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08C363" w14:textId="77777777" w:rsidR="002F2EC5" w:rsidRPr="00477AC8" w:rsidRDefault="003D3AEF">
      <w:pPr>
        <w:pStyle w:val="Heading2"/>
        <w:jc w:val="center"/>
        <w:rPr>
          <w:rFonts w:ascii="Times New Roman" w:hAnsi="Times New Roman" w:cs="Times New Roman"/>
        </w:rPr>
      </w:pPr>
      <w:r w:rsidRPr="00477AC8">
        <w:rPr>
          <w:rFonts w:ascii="Times New Roman" w:hAnsi="Times New Roman" w:cs="Times New Roman"/>
          <w:b/>
          <w:u w:val="single"/>
        </w:rPr>
        <w:t>COMHAIRLE CONTAE ÁTHA CLIATH THEAS</w:t>
      </w:r>
      <w:r w:rsidRPr="00477AC8">
        <w:rPr>
          <w:rFonts w:ascii="Times New Roman" w:hAnsi="Times New Roman" w:cs="Times New Roman"/>
        </w:rPr>
        <w:br/>
      </w:r>
      <w:r w:rsidRPr="00477AC8">
        <w:rPr>
          <w:rFonts w:ascii="Times New Roman" w:hAnsi="Times New Roman" w:cs="Times New Roman"/>
          <w:b/>
          <w:u w:val="single"/>
        </w:rPr>
        <w:t>SOUTH DUBLIN COUNTY COUNCIL</w:t>
      </w:r>
    </w:p>
    <w:p w14:paraId="483C5653" w14:textId="77777777" w:rsidR="002F2EC5" w:rsidRPr="00477AC8" w:rsidRDefault="003D3AEF">
      <w:pPr>
        <w:rPr>
          <w:rFonts w:cs="Times New Roman"/>
        </w:rPr>
      </w:pPr>
      <w:r w:rsidRPr="00477AC8">
        <w:rPr>
          <w:rFonts w:cs="Times New Roman"/>
        </w:rPr>
        <w:t>Minutes of South Dublin County Council July 2024 County Council Meeting held on Monday 8 July 2024</w:t>
      </w:r>
    </w:p>
    <w:p w14:paraId="1C9A4A68" w14:textId="77777777" w:rsidR="00D05D46" w:rsidRPr="00477AC8" w:rsidRDefault="00D05D46" w:rsidP="00D05D46">
      <w:pPr>
        <w:keepNext/>
        <w:keepLines/>
        <w:spacing w:before="200" w:after="0"/>
        <w:jc w:val="center"/>
        <w:outlineLvl w:val="2"/>
        <w:rPr>
          <w:rFonts w:cs="Times New Roman"/>
          <w:b/>
        </w:rPr>
      </w:pPr>
      <w:r w:rsidRPr="00477AC8">
        <w:rPr>
          <w:rFonts w:cs="Times New Roman"/>
          <w:b/>
        </w:rPr>
        <w:t>PRESENT</w:t>
      </w:r>
    </w:p>
    <w:tbl>
      <w:tblPr>
        <w:tblStyle w:val="TableGrid1"/>
        <w:tblW w:w="7023" w:type="dxa"/>
        <w:tblInd w:w="2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2515"/>
      </w:tblGrid>
      <w:tr w:rsidR="00D05D46" w:rsidRPr="00477AC8" w14:paraId="03A2C5C2" w14:textId="77777777" w:rsidTr="00D05D46">
        <w:tc>
          <w:tcPr>
            <w:tcW w:w="4508" w:type="dxa"/>
          </w:tcPr>
          <w:tbl>
            <w:tblPr>
              <w:tblpPr w:leftFromText="180" w:rightFromText="180" w:vertAnchor="page" w:horzAnchor="page" w:tblpX="541" w:tblpY="1"/>
              <w:tblOverlap w:val="never"/>
              <w:tblW w:w="0" w:type="auto"/>
              <w:tblLook w:val="04A0" w:firstRow="1" w:lastRow="0" w:firstColumn="1" w:lastColumn="0" w:noHBand="0" w:noVBand="1"/>
            </w:tblPr>
            <w:tblGrid>
              <w:gridCol w:w="2102"/>
              <w:gridCol w:w="2190"/>
            </w:tblGrid>
            <w:tr w:rsidR="00D05D46" w:rsidRPr="00477AC8" w14:paraId="7B2A8573" w14:textId="77777777" w:rsidTr="00D05D46">
              <w:tc>
                <w:tcPr>
                  <w:tcW w:w="2102" w:type="dxa"/>
                </w:tcPr>
                <w:p w14:paraId="1B44062F" w14:textId="77777777" w:rsidR="00D05D46" w:rsidRPr="0081422C" w:rsidRDefault="00D05D46" w:rsidP="00D05D46">
                  <w:pPr>
                    <w:spacing w:after="0" w:line="240" w:lineRule="auto"/>
                    <w:jc w:val="right"/>
                    <w:rPr>
                      <w:rFonts w:eastAsiaTheme="minorHAnsi" w:cs="Times New Roman"/>
                      <w:kern w:val="0"/>
                      <w:lang w:eastAsia="en-US"/>
                    </w:rPr>
                  </w:pPr>
                  <w:r w:rsidRPr="0081422C">
                    <w:rPr>
                      <w:rFonts w:eastAsiaTheme="minorHAnsi" w:cs="Times New Roman"/>
                      <w:kern w:val="0"/>
                      <w:lang w:eastAsia="en-US"/>
                    </w:rPr>
                    <w:t>Adelaide, D.</w:t>
                  </w:r>
                </w:p>
              </w:tc>
              <w:tc>
                <w:tcPr>
                  <w:tcW w:w="2190" w:type="dxa"/>
                </w:tcPr>
                <w:p w14:paraId="1BADF206" w14:textId="42A817F5" w:rsidR="00D05D46" w:rsidRPr="0081422C" w:rsidRDefault="00B44F06" w:rsidP="00D05D46">
                  <w:pPr>
                    <w:spacing w:after="0" w:line="240" w:lineRule="auto"/>
                    <w:rPr>
                      <w:rFonts w:eastAsiaTheme="minorHAnsi" w:cs="Times New Roman"/>
                      <w:kern w:val="0"/>
                      <w:lang w:eastAsia="en-US"/>
                    </w:rPr>
                  </w:pPr>
                  <w:r w:rsidRPr="0081422C">
                    <w:rPr>
                      <w:rFonts w:eastAsiaTheme="minorHAnsi" w:cs="Times New Roman"/>
                      <w:kern w:val="0"/>
                      <w:lang w:eastAsia="en-US"/>
                    </w:rPr>
                    <w:t>Keane, K</w:t>
                  </w:r>
                </w:p>
              </w:tc>
            </w:tr>
            <w:tr w:rsidR="00B44F06" w:rsidRPr="00477AC8" w14:paraId="2782527E" w14:textId="77777777" w:rsidTr="00D05D46">
              <w:tc>
                <w:tcPr>
                  <w:tcW w:w="2102" w:type="dxa"/>
                </w:tcPr>
                <w:p w14:paraId="294E929A" w14:textId="77777777" w:rsidR="00B44F06" w:rsidRPr="0081422C" w:rsidRDefault="00B44F06" w:rsidP="00B44F06">
                  <w:pPr>
                    <w:spacing w:after="0" w:line="240" w:lineRule="auto"/>
                    <w:jc w:val="right"/>
                    <w:rPr>
                      <w:rFonts w:eastAsiaTheme="minorHAnsi" w:cs="Times New Roman"/>
                      <w:kern w:val="0"/>
                      <w:lang w:eastAsia="en-US"/>
                    </w:rPr>
                  </w:pPr>
                  <w:r w:rsidRPr="0081422C">
                    <w:rPr>
                      <w:rFonts w:eastAsiaTheme="minorHAnsi" w:cs="Times New Roman"/>
                      <w:kern w:val="0"/>
                      <w:lang w:eastAsia="en-US"/>
                    </w:rPr>
                    <w:t>Ahern. C.</w:t>
                  </w:r>
                </w:p>
              </w:tc>
              <w:tc>
                <w:tcPr>
                  <w:tcW w:w="2190" w:type="dxa"/>
                </w:tcPr>
                <w:p w14:paraId="465AE14E" w14:textId="55DFAEB6" w:rsidR="00B44F06" w:rsidRPr="0081422C" w:rsidRDefault="00B44F06" w:rsidP="00B44F06">
                  <w:pPr>
                    <w:spacing w:after="0" w:line="240" w:lineRule="auto"/>
                    <w:rPr>
                      <w:rFonts w:eastAsiaTheme="minorHAnsi" w:cs="Times New Roman"/>
                      <w:kern w:val="0"/>
                      <w:lang w:eastAsia="en-US"/>
                    </w:rPr>
                  </w:pPr>
                  <w:r w:rsidRPr="0081422C">
                    <w:rPr>
                      <w:rFonts w:eastAsiaTheme="minorHAnsi" w:cs="Times New Roman"/>
                      <w:kern w:val="0"/>
                      <w:lang w:eastAsia="en-US"/>
                    </w:rPr>
                    <w:t>Kearns, P.</w:t>
                  </w:r>
                </w:p>
              </w:tc>
            </w:tr>
            <w:tr w:rsidR="00B44F06" w:rsidRPr="00477AC8" w14:paraId="1B6E1619" w14:textId="77777777" w:rsidTr="00D05D46">
              <w:tc>
                <w:tcPr>
                  <w:tcW w:w="2102" w:type="dxa"/>
                </w:tcPr>
                <w:p w14:paraId="4DA3677E" w14:textId="77777777" w:rsidR="00B44F06" w:rsidRPr="0081422C" w:rsidRDefault="00B44F06" w:rsidP="00B44F06">
                  <w:pPr>
                    <w:spacing w:after="0" w:line="240" w:lineRule="auto"/>
                    <w:jc w:val="right"/>
                    <w:rPr>
                      <w:rFonts w:eastAsiaTheme="minorHAnsi" w:cs="Times New Roman"/>
                      <w:kern w:val="0"/>
                      <w:lang w:eastAsia="en-US"/>
                    </w:rPr>
                  </w:pPr>
                  <w:r w:rsidRPr="0081422C">
                    <w:rPr>
                      <w:rFonts w:eastAsiaTheme="minorHAnsi" w:cs="Times New Roman"/>
                      <w:kern w:val="0"/>
                      <w:lang w:eastAsia="en-US"/>
                    </w:rPr>
                    <w:t>Barnes, S.</w:t>
                  </w:r>
                </w:p>
              </w:tc>
              <w:tc>
                <w:tcPr>
                  <w:tcW w:w="2190" w:type="dxa"/>
                </w:tcPr>
                <w:p w14:paraId="10C61DB3" w14:textId="50D03A07" w:rsidR="00B44F06" w:rsidRPr="0081422C" w:rsidRDefault="00B44F06" w:rsidP="00B44F06">
                  <w:pPr>
                    <w:spacing w:after="0" w:line="240" w:lineRule="auto"/>
                    <w:rPr>
                      <w:rFonts w:eastAsiaTheme="minorHAnsi" w:cs="Times New Roman"/>
                      <w:kern w:val="0"/>
                      <w:lang w:eastAsia="en-US"/>
                    </w:rPr>
                  </w:pPr>
                  <w:r w:rsidRPr="0081422C">
                    <w:rPr>
                      <w:rFonts w:eastAsiaTheme="minorHAnsi" w:cs="Times New Roman"/>
                      <w:kern w:val="0"/>
                      <w:lang w:eastAsia="en-US"/>
                    </w:rPr>
                    <w:t>Lawlor, B.</w:t>
                  </w:r>
                </w:p>
              </w:tc>
            </w:tr>
            <w:tr w:rsidR="00B44F06" w:rsidRPr="00477AC8" w14:paraId="50FEE2F6" w14:textId="77777777" w:rsidTr="00D05D46">
              <w:tc>
                <w:tcPr>
                  <w:tcW w:w="2102" w:type="dxa"/>
                </w:tcPr>
                <w:p w14:paraId="69528E27" w14:textId="77777777" w:rsidR="00B44F06" w:rsidRPr="0081422C" w:rsidRDefault="00B44F06" w:rsidP="00B44F06">
                  <w:pPr>
                    <w:spacing w:after="0" w:line="240" w:lineRule="auto"/>
                    <w:jc w:val="right"/>
                    <w:rPr>
                      <w:rFonts w:eastAsiaTheme="minorHAnsi" w:cs="Times New Roman"/>
                      <w:kern w:val="0"/>
                      <w:lang w:eastAsia="en-US"/>
                    </w:rPr>
                  </w:pPr>
                  <w:r w:rsidRPr="0081422C">
                    <w:rPr>
                      <w:rFonts w:eastAsiaTheme="minorHAnsi" w:cs="Times New Roman"/>
                      <w:kern w:val="0"/>
                      <w:lang w:eastAsia="en-US"/>
                    </w:rPr>
                    <w:t>Brady, C.</w:t>
                  </w:r>
                </w:p>
              </w:tc>
              <w:tc>
                <w:tcPr>
                  <w:tcW w:w="2190" w:type="dxa"/>
                </w:tcPr>
                <w:p w14:paraId="1F245C8A" w14:textId="738D4562" w:rsidR="00B44F06" w:rsidRPr="0081422C" w:rsidRDefault="00B44F06" w:rsidP="00B44F06">
                  <w:pPr>
                    <w:spacing w:after="0" w:line="240" w:lineRule="auto"/>
                    <w:rPr>
                      <w:rFonts w:eastAsiaTheme="minorHAnsi" w:cs="Times New Roman"/>
                      <w:kern w:val="0"/>
                      <w:lang w:eastAsia="en-US"/>
                    </w:rPr>
                  </w:pPr>
                  <w:r w:rsidRPr="0081422C">
                    <w:rPr>
                      <w:rFonts w:eastAsiaTheme="minorHAnsi" w:cs="Times New Roman"/>
                      <w:kern w:val="0"/>
                      <w:lang w:eastAsia="en-US"/>
                    </w:rPr>
                    <w:t>Mannion, R.</w:t>
                  </w:r>
                </w:p>
              </w:tc>
            </w:tr>
            <w:tr w:rsidR="00B44F06" w:rsidRPr="00477AC8" w14:paraId="6F52696F" w14:textId="77777777" w:rsidTr="00D05D46">
              <w:tc>
                <w:tcPr>
                  <w:tcW w:w="2102" w:type="dxa"/>
                </w:tcPr>
                <w:p w14:paraId="5D55E67C" w14:textId="77777777" w:rsidR="00B44F06" w:rsidRPr="0081422C" w:rsidRDefault="00B44F06" w:rsidP="00B44F06">
                  <w:pPr>
                    <w:spacing w:after="0" w:line="240" w:lineRule="auto"/>
                    <w:jc w:val="right"/>
                    <w:rPr>
                      <w:rFonts w:eastAsiaTheme="minorHAnsi" w:cs="Times New Roman"/>
                      <w:kern w:val="0"/>
                      <w:lang w:eastAsia="en-US"/>
                    </w:rPr>
                  </w:pPr>
                  <w:r w:rsidRPr="0081422C">
                    <w:rPr>
                      <w:rFonts w:eastAsiaTheme="minorHAnsi" w:cs="Times New Roman"/>
                      <w:kern w:val="0"/>
                      <w:lang w:eastAsia="en-US"/>
                    </w:rPr>
                    <w:t>Carey, W.</w:t>
                  </w:r>
                </w:p>
              </w:tc>
              <w:tc>
                <w:tcPr>
                  <w:tcW w:w="2190" w:type="dxa"/>
                </w:tcPr>
                <w:p w14:paraId="43780B33" w14:textId="0D225DDA" w:rsidR="00B44F06" w:rsidRPr="0081422C" w:rsidRDefault="00B44F06" w:rsidP="00B44F06">
                  <w:pPr>
                    <w:spacing w:after="0" w:line="240" w:lineRule="auto"/>
                    <w:rPr>
                      <w:rFonts w:eastAsiaTheme="minorHAnsi" w:cs="Times New Roman"/>
                      <w:kern w:val="0"/>
                      <w:lang w:eastAsia="en-US"/>
                    </w:rPr>
                  </w:pPr>
                  <w:r w:rsidRPr="0081422C">
                    <w:rPr>
                      <w:rFonts w:eastAsiaTheme="minorHAnsi" w:cs="Times New Roman"/>
                      <w:kern w:val="0"/>
                      <w:lang w:eastAsia="en-US"/>
                    </w:rPr>
                    <w:t>McCrave, L.</w:t>
                  </w:r>
                </w:p>
              </w:tc>
            </w:tr>
            <w:tr w:rsidR="00B44F06" w:rsidRPr="00477AC8" w14:paraId="43E9C880" w14:textId="77777777" w:rsidTr="00D05D46">
              <w:tc>
                <w:tcPr>
                  <w:tcW w:w="2102" w:type="dxa"/>
                </w:tcPr>
                <w:p w14:paraId="47A3B339" w14:textId="77777777" w:rsidR="00B44F06" w:rsidRPr="0081422C" w:rsidRDefault="00B44F06" w:rsidP="00B44F06">
                  <w:pPr>
                    <w:spacing w:after="0" w:line="240" w:lineRule="auto"/>
                    <w:jc w:val="right"/>
                    <w:rPr>
                      <w:rFonts w:eastAsiaTheme="minorHAnsi" w:cs="Times New Roman"/>
                      <w:kern w:val="0"/>
                      <w:lang w:eastAsia="en-US"/>
                    </w:rPr>
                  </w:pPr>
                  <w:r w:rsidRPr="0081422C">
                    <w:rPr>
                      <w:rFonts w:eastAsiaTheme="minorHAnsi" w:cs="Times New Roman"/>
                      <w:kern w:val="0"/>
                      <w:lang w:eastAsia="en-US"/>
                    </w:rPr>
                    <w:t>Casserly, V.</w:t>
                  </w:r>
                </w:p>
              </w:tc>
              <w:tc>
                <w:tcPr>
                  <w:tcW w:w="2190" w:type="dxa"/>
                </w:tcPr>
                <w:p w14:paraId="6E1F5AC2" w14:textId="46E3B28C" w:rsidR="00B44F06" w:rsidRPr="0081422C" w:rsidRDefault="00B44F06" w:rsidP="00B44F06">
                  <w:pPr>
                    <w:spacing w:after="0" w:line="240" w:lineRule="auto"/>
                    <w:rPr>
                      <w:rFonts w:eastAsiaTheme="minorHAnsi" w:cs="Times New Roman"/>
                      <w:kern w:val="0"/>
                      <w:lang w:eastAsia="en-US"/>
                    </w:rPr>
                  </w:pPr>
                  <w:r w:rsidRPr="0081422C">
                    <w:rPr>
                      <w:rFonts w:eastAsiaTheme="minorHAnsi" w:cs="Times New Roman"/>
                      <w:kern w:val="0"/>
                      <w:lang w:eastAsia="en-US"/>
                    </w:rPr>
                    <w:t>McMahon, R.</w:t>
                  </w:r>
                </w:p>
              </w:tc>
            </w:tr>
            <w:tr w:rsidR="00B44F06" w:rsidRPr="00477AC8" w14:paraId="1390D146" w14:textId="77777777" w:rsidTr="00D05D46">
              <w:tc>
                <w:tcPr>
                  <w:tcW w:w="2102" w:type="dxa"/>
                </w:tcPr>
                <w:p w14:paraId="7ABDB26F" w14:textId="77777777" w:rsidR="00B44F06" w:rsidRPr="0081422C" w:rsidRDefault="00B44F06" w:rsidP="00B44F06">
                  <w:pPr>
                    <w:spacing w:after="0" w:line="240" w:lineRule="auto"/>
                    <w:jc w:val="right"/>
                    <w:rPr>
                      <w:rFonts w:eastAsiaTheme="minorHAnsi" w:cs="Times New Roman"/>
                      <w:kern w:val="0"/>
                      <w:lang w:eastAsia="en-US"/>
                    </w:rPr>
                  </w:pPr>
                  <w:r w:rsidRPr="0081422C">
                    <w:rPr>
                      <w:rFonts w:eastAsiaTheme="minorHAnsi" w:cs="Times New Roman"/>
                      <w:kern w:val="0"/>
                      <w:lang w:eastAsia="en-US"/>
                    </w:rPr>
                    <w:t>Collins, Y.</w:t>
                  </w:r>
                </w:p>
              </w:tc>
              <w:tc>
                <w:tcPr>
                  <w:tcW w:w="2190" w:type="dxa"/>
                </w:tcPr>
                <w:p w14:paraId="5A7347A8" w14:textId="06D28AE1" w:rsidR="00B44F06" w:rsidRPr="0081422C" w:rsidRDefault="00B44F06" w:rsidP="00B44F06">
                  <w:pPr>
                    <w:spacing w:after="0" w:line="240" w:lineRule="auto"/>
                    <w:rPr>
                      <w:rFonts w:eastAsiaTheme="minorHAnsi" w:cs="Times New Roman"/>
                      <w:kern w:val="0"/>
                      <w:lang w:eastAsia="en-US"/>
                    </w:rPr>
                  </w:pPr>
                  <w:r w:rsidRPr="0081422C">
                    <w:rPr>
                      <w:rFonts w:eastAsiaTheme="minorHAnsi" w:cs="Times New Roman"/>
                      <w:kern w:val="0"/>
                      <w:lang w:eastAsia="en-US"/>
                    </w:rPr>
                    <w:t>McManus, B.</w:t>
                  </w:r>
                </w:p>
              </w:tc>
            </w:tr>
            <w:tr w:rsidR="00B44F06" w:rsidRPr="00477AC8" w14:paraId="30620B56" w14:textId="77777777" w:rsidTr="00D05D46">
              <w:tc>
                <w:tcPr>
                  <w:tcW w:w="2102" w:type="dxa"/>
                </w:tcPr>
                <w:p w14:paraId="35B92AB8" w14:textId="77777777" w:rsidR="00B44F06" w:rsidRPr="0081422C" w:rsidRDefault="00B44F06" w:rsidP="00B44F06">
                  <w:pPr>
                    <w:spacing w:after="0" w:line="240" w:lineRule="auto"/>
                    <w:jc w:val="right"/>
                    <w:rPr>
                      <w:rFonts w:eastAsiaTheme="minorHAnsi" w:cs="Times New Roman"/>
                      <w:kern w:val="0"/>
                      <w:lang w:eastAsia="en-US"/>
                    </w:rPr>
                  </w:pPr>
                  <w:r w:rsidRPr="0081422C">
                    <w:rPr>
                      <w:rFonts w:eastAsiaTheme="minorHAnsi" w:cs="Times New Roman"/>
                      <w:kern w:val="0"/>
                      <w:lang w:eastAsia="en-US"/>
                    </w:rPr>
                    <w:t>Costello, T.</w:t>
                  </w:r>
                </w:p>
              </w:tc>
              <w:tc>
                <w:tcPr>
                  <w:tcW w:w="2190" w:type="dxa"/>
                </w:tcPr>
                <w:p w14:paraId="1BA8A8D7" w14:textId="475DE270" w:rsidR="00B44F06" w:rsidRPr="0081422C" w:rsidRDefault="00B44F06" w:rsidP="00B44F06">
                  <w:pPr>
                    <w:spacing w:after="0" w:line="240" w:lineRule="auto"/>
                    <w:rPr>
                      <w:rFonts w:eastAsiaTheme="minorHAnsi" w:cs="Times New Roman"/>
                      <w:kern w:val="0"/>
                      <w:lang w:eastAsia="en-US"/>
                    </w:rPr>
                  </w:pPr>
                  <w:r w:rsidRPr="0081422C">
                    <w:rPr>
                      <w:rFonts w:eastAsiaTheme="minorHAnsi" w:cs="Times New Roman"/>
                      <w:kern w:val="0"/>
                      <w:lang w:eastAsia="en-US"/>
                    </w:rPr>
                    <w:t>Moore, G.</w:t>
                  </w:r>
                </w:p>
              </w:tc>
            </w:tr>
            <w:tr w:rsidR="00B44F06" w:rsidRPr="00477AC8" w14:paraId="23B1B5CA" w14:textId="77777777" w:rsidTr="00D05D46">
              <w:tc>
                <w:tcPr>
                  <w:tcW w:w="2102" w:type="dxa"/>
                </w:tcPr>
                <w:p w14:paraId="3C59A3CE" w14:textId="65F11908" w:rsidR="00B44F06" w:rsidRPr="0081422C" w:rsidRDefault="00B44F06" w:rsidP="00B44F06">
                  <w:pPr>
                    <w:spacing w:after="0" w:line="240" w:lineRule="auto"/>
                    <w:jc w:val="right"/>
                    <w:rPr>
                      <w:rFonts w:eastAsiaTheme="minorHAnsi" w:cs="Times New Roman"/>
                      <w:kern w:val="0"/>
                      <w:lang w:eastAsia="en-US"/>
                    </w:rPr>
                  </w:pPr>
                  <w:r w:rsidRPr="0081422C">
                    <w:rPr>
                      <w:rFonts w:eastAsiaTheme="minorHAnsi" w:cs="Times New Roman"/>
                      <w:kern w:val="0"/>
                      <w:lang w:eastAsia="en-US"/>
                    </w:rPr>
                    <w:t>de Courcy, L</w:t>
                  </w:r>
                </w:p>
              </w:tc>
              <w:tc>
                <w:tcPr>
                  <w:tcW w:w="2190" w:type="dxa"/>
                </w:tcPr>
                <w:p w14:paraId="55EDED34" w14:textId="533EE4AB" w:rsidR="00B44F06" w:rsidRPr="0081422C" w:rsidRDefault="00B44F06" w:rsidP="00B44F06">
                  <w:pPr>
                    <w:spacing w:after="0" w:line="240" w:lineRule="auto"/>
                    <w:rPr>
                      <w:rFonts w:eastAsiaTheme="minorHAnsi" w:cs="Times New Roman"/>
                      <w:kern w:val="0"/>
                      <w:lang w:eastAsia="en-US"/>
                    </w:rPr>
                  </w:pPr>
                  <w:r w:rsidRPr="0081422C">
                    <w:rPr>
                      <w:rFonts w:eastAsiaTheme="minorHAnsi" w:cs="Times New Roman"/>
                      <w:kern w:val="0"/>
                      <w:lang w:eastAsia="en-US"/>
                    </w:rPr>
                    <w:t>Moynihan, S.</w:t>
                  </w:r>
                </w:p>
              </w:tc>
            </w:tr>
            <w:tr w:rsidR="00B44F06" w:rsidRPr="00477AC8" w14:paraId="2C67D2D6" w14:textId="77777777" w:rsidTr="00D05D46">
              <w:tc>
                <w:tcPr>
                  <w:tcW w:w="2102" w:type="dxa"/>
                </w:tcPr>
                <w:p w14:paraId="7397CE50" w14:textId="77777777" w:rsidR="00B44F06" w:rsidRPr="0081422C" w:rsidRDefault="00B44F06" w:rsidP="00B44F06">
                  <w:pPr>
                    <w:spacing w:after="0" w:line="240" w:lineRule="auto"/>
                    <w:jc w:val="right"/>
                    <w:rPr>
                      <w:rFonts w:eastAsiaTheme="minorHAnsi" w:cs="Times New Roman"/>
                      <w:kern w:val="0"/>
                      <w:lang w:eastAsia="en-US"/>
                    </w:rPr>
                  </w:pPr>
                  <w:r w:rsidRPr="0081422C">
                    <w:rPr>
                      <w:rFonts w:eastAsiaTheme="minorHAnsi" w:cs="Times New Roman"/>
                      <w:kern w:val="0"/>
                      <w:lang w:eastAsia="en-US"/>
                    </w:rPr>
                    <w:t>Duff, M.</w:t>
                  </w:r>
                </w:p>
              </w:tc>
              <w:tc>
                <w:tcPr>
                  <w:tcW w:w="2190" w:type="dxa"/>
                </w:tcPr>
                <w:p w14:paraId="21D2BB4A" w14:textId="16CAD18A" w:rsidR="00B44F06" w:rsidRPr="0081422C" w:rsidRDefault="00B44F06" w:rsidP="00B44F06">
                  <w:pPr>
                    <w:spacing w:after="0" w:line="240" w:lineRule="auto"/>
                    <w:rPr>
                      <w:rFonts w:eastAsiaTheme="minorHAnsi" w:cs="Times New Roman"/>
                      <w:kern w:val="0"/>
                      <w:lang w:eastAsia="en-US"/>
                    </w:rPr>
                  </w:pPr>
                  <w:r w:rsidRPr="0081422C">
                    <w:rPr>
                      <w:rFonts w:eastAsiaTheme="minorHAnsi" w:cs="Times New Roman"/>
                      <w:kern w:val="0"/>
                      <w:lang w:eastAsia="en-US"/>
                    </w:rPr>
                    <w:t>Murphy, E.</w:t>
                  </w:r>
                </w:p>
              </w:tc>
            </w:tr>
            <w:tr w:rsidR="00B44F06" w:rsidRPr="00477AC8" w14:paraId="35323F57" w14:textId="77777777" w:rsidTr="00D05D46">
              <w:tc>
                <w:tcPr>
                  <w:tcW w:w="2102" w:type="dxa"/>
                </w:tcPr>
                <w:p w14:paraId="26102420" w14:textId="77777777" w:rsidR="00B44F06" w:rsidRPr="0081422C" w:rsidRDefault="00B44F06" w:rsidP="00B44F06">
                  <w:pPr>
                    <w:spacing w:after="0" w:line="240" w:lineRule="auto"/>
                    <w:jc w:val="right"/>
                    <w:rPr>
                      <w:rFonts w:eastAsiaTheme="minorHAnsi" w:cs="Times New Roman"/>
                      <w:kern w:val="0"/>
                      <w:lang w:eastAsia="en-US"/>
                    </w:rPr>
                  </w:pPr>
                  <w:r w:rsidRPr="0081422C">
                    <w:rPr>
                      <w:rFonts w:eastAsiaTheme="minorHAnsi" w:cs="Times New Roman"/>
                      <w:kern w:val="0"/>
                      <w:lang w:eastAsia="en-US"/>
                    </w:rPr>
                    <w:t>Dunne, L.</w:t>
                  </w:r>
                </w:p>
              </w:tc>
              <w:tc>
                <w:tcPr>
                  <w:tcW w:w="2190" w:type="dxa"/>
                </w:tcPr>
                <w:p w14:paraId="5446A4EF" w14:textId="7CEA74AF" w:rsidR="00B44F06" w:rsidRPr="0081422C" w:rsidRDefault="00B44F06" w:rsidP="00B44F06">
                  <w:pPr>
                    <w:spacing w:after="0" w:line="240" w:lineRule="auto"/>
                    <w:rPr>
                      <w:rFonts w:eastAsiaTheme="minorHAnsi" w:cs="Times New Roman"/>
                      <w:kern w:val="0"/>
                      <w:lang w:eastAsia="en-US"/>
                    </w:rPr>
                  </w:pPr>
                  <w:r w:rsidRPr="0081422C">
                    <w:rPr>
                      <w:rFonts w:eastAsiaTheme="minorHAnsi" w:cs="Times New Roman"/>
                      <w:kern w:val="0"/>
                      <w:lang w:eastAsia="en-US"/>
                    </w:rPr>
                    <w:t>O’Hara, S.</w:t>
                  </w:r>
                </w:p>
              </w:tc>
            </w:tr>
            <w:tr w:rsidR="00B44F06" w:rsidRPr="00477AC8" w14:paraId="5CEA16BE" w14:textId="77777777" w:rsidTr="00D05D46">
              <w:tc>
                <w:tcPr>
                  <w:tcW w:w="2102" w:type="dxa"/>
                </w:tcPr>
                <w:p w14:paraId="63B4B044" w14:textId="77777777" w:rsidR="00B44F06" w:rsidRPr="0081422C" w:rsidRDefault="00B44F06" w:rsidP="00B44F06">
                  <w:pPr>
                    <w:spacing w:after="0" w:line="240" w:lineRule="auto"/>
                    <w:jc w:val="right"/>
                    <w:rPr>
                      <w:rFonts w:eastAsiaTheme="minorHAnsi" w:cs="Times New Roman"/>
                      <w:kern w:val="0"/>
                      <w:lang w:eastAsia="en-US"/>
                    </w:rPr>
                  </w:pPr>
                  <w:r w:rsidRPr="0081422C">
                    <w:rPr>
                      <w:rFonts w:eastAsiaTheme="minorHAnsi" w:cs="Times New Roman"/>
                      <w:kern w:val="0"/>
                      <w:lang w:eastAsia="en-US"/>
                    </w:rPr>
                    <w:t>Edge, A.</w:t>
                  </w:r>
                </w:p>
              </w:tc>
              <w:tc>
                <w:tcPr>
                  <w:tcW w:w="2190" w:type="dxa"/>
                </w:tcPr>
                <w:p w14:paraId="25DAFB5E" w14:textId="00AB034A" w:rsidR="00B44F06" w:rsidRPr="0081422C" w:rsidRDefault="00B44F06" w:rsidP="00B44F06">
                  <w:pPr>
                    <w:spacing w:after="0" w:line="240" w:lineRule="auto"/>
                    <w:rPr>
                      <w:rFonts w:eastAsiaTheme="minorHAnsi" w:cs="Times New Roman"/>
                      <w:kern w:val="0"/>
                      <w:lang w:eastAsia="en-US"/>
                    </w:rPr>
                  </w:pPr>
                  <w:r w:rsidRPr="0081422C">
                    <w:rPr>
                      <w:rFonts w:eastAsiaTheme="minorHAnsi" w:cs="Times New Roman"/>
                      <w:kern w:val="0"/>
                      <w:lang w:eastAsia="en-US"/>
                    </w:rPr>
                    <w:t>O’Toole, L.</w:t>
                  </w:r>
                </w:p>
              </w:tc>
            </w:tr>
            <w:tr w:rsidR="00B44F06" w:rsidRPr="00477AC8" w14:paraId="0AB2083E" w14:textId="77777777" w:rsidTr="00D05D46">
              <w:tc>
                <w:tcPr>
                  <w:tcW w:w="2102" w:type="dxa"/>
                </w:tcPr>
                <w:p w14:paraId="1B776FCF" w14:textId="7E249468" w:rsidR="00B44F06" w:rsidRPr="0081422C" w:rsidRDefault="00B44F06" w:rsidP="00B44F06">
                  <w:pPr>
                    <w:spacing w:after="0" w:line="240" w:lineRule="auto"/>
                    <w:jc w:val="right"/>
                    <w:rPr>
                      <w:rFonts w:eastAsiaTheme="minorHAnsi" w:cs="Times New Roman"/>
                      <w:kern w:val="0"/>
                      <w:lang w:eastAsia="en-US"/>
                    </w:rPr>
                  </w:pPr>
                  <w:r w:rsidRPr="0081422C">
                    <w:rPr>
                      <w:rFonts w:eastAsiaTheme="minorHAnsi" w:cs="Times New Roman"/>
                      <w:kern w:val="0"/>
                      <w:lang w:eastAsia="en-US"/>
                    </w:rPr>
                    <w:t xml:space="preserve">Gilligan, T. </w:t>
                  </w:r>
                </w:p>
              </w:tc>
              <w:tc>
                <w:tcPr>
                  <w:tcW w:w="2190" w:type="dxa"/>
                </w:tcPr>
                <w:p w14:paraId="50092A8B" w14:textId="028645D0" w:rsidR="00B44F06" w:rsidRPr="0081422C" w:rsidRDefault="0048368B" w:rsidP="00B44F06">
                  <w:pPr>
                    <w:spacing w:after="0" w:line="240" w:lineRule="auto"/>
                    <w:rPr>
                      <w:rFonts w:eastAsiaTheme="minorHAnsi" w:cs="Times New Roman"/>
                      <w:kern w:val="0"/>
                      <w:lang w:eastAsia="en-US"/>
                    </w:rPr>
                  </w:pPr>
                  <w:proofErr w:type="spellStart"/>
                  <w:r w:rsidRPr="0081422C">
                    <w:rPr>
                      <w:rFonts w:eastAsiaTheme="minorHAnsi" w:cs="Times New Roman"/>
                      <w:kern w:val="0"/>
                      <w:lang w:eastAsia="en-US"/>
                    </w:rPr>
                    <w:t>Perepaddan</w:t>
                  </w:r>
                  <w:proofErr w:type="spellEnd"/>
                  <w:r w:rsidRPr="0081422C">
                    <w:rPr>
                      <w:rFonts w:eastAsiaTheme="minorHAnsi" w:cs="Times New Roman"/>
                      <w:kern w:val="0"/>
                      <w:lang w:eastAsia="en-US"/>
                    </w:rPr>
                    <w:t xml:space="preserve">, Baby </w:t>
                  </w:r>
                </w:p>
              </w:tc>
            </w:tr>
            <w:tr w:rsidR="00B44F06" w:rsidRPr="00477AC8" w14:paraId="4A640DF6" w14:textId="77777777" w:rsidTr="00D05D46">
              <w:tc>
                <w:tcPr>
                  <w:tcW w:w="2102" w:type="dxa"/>
                </w:tcPr>
                <w:p w14:paraId="6AF2DBA8" w14:textId="2C0ABA92" w:rsidR="00B44F06" w:rsidRPr="0081422C" w:rsidRDefault="00B44F06" w:rsidP="00B44F06">
                  <w:pPr>
                    <w:spacing w:after="0" w:line="240" w:lineRule="auto"/>
                    <w:jc w:val="right"/>
                    <w:rPr>
                      <w:rFonts w:eastAsiaTheme="minorHAnsi" w:cs="Times New Roman"/>
                      <w:kern w:val="0"/>
                      <w:lang w:eastAsia="en-US"/>
                    </w:rPr>
                  </w:pPr>
                  <w:r w:rsidRPr="0081422C">
                    <w:rPr>
                      <w:rFonts w:eastAsiaTheme="minorHAnsi" w:cs="Times New Roman"/>
                      <w:kern w:val="0"/>
                      <w:lang w:eastAsia="en-US"/>
                    </w:rPr>
                    <w:t>Gogarty, P.</w:t>
                  </w:r>
                </w:p>
              </w:tc>
              <w:tc>
                <w:tcPr>
                  <w:tcW w:w="2190" w:type="dxa"/>
                </w:tcPr>
                <w:p w14:paraId="01E1B186" w14:textId="20F112BC" w:rsidR="00B44F06" w:rsidRPr="0081422C" w:rsidRDefault="00B44F06" w:rsidP="00B44F06">
                  <w:pPr>
                    <w:spacing w:after="0" w:line="240" w:lineRule="auto"/>
                    <w:rPr>
                      <w:rFonts w:eastAsiaTheme="minorHAnsi" w:cs="Times New Roman"/>
                      <w:kern w:val="0"/>
                      <w:lang w:eastAsia="en-US"/>
                    </w:rPr>
                  </w:pPr>
                  <w:r w:rsidRPr="0081422C">
                    <w:rPr>
                      <w:rFonts w:eastAsiaTheme="minorHAnsi" w:cs="Times New Roman"/>
                      <w:kern w:val="0"/>
                      <w:lang w:eastAsia="en-US"/>
                    </w:rPr>
                    <w:t xml:space="preserve">Pereppadan, </w:t>
                  </w:r>
                  <w:r w:rsidR="0048368B" w:rsidRPr="0081422C">
                    <w:rPr>
                      <w:rFonts w:eastAsiaTheme="minorHAnsi" w:cs="Times New Roman"/>
                      <w:kern w:val="0"/>
                      <w:lang w:eastAsia="en-US"/>
                    </w:rPr>
                    <w:t>Britto</w:t>
                  </w:r>
                </w:p>
              </w:tc>
            </w:tr>
            <w:tr w:rsidR="00B44F06" w:rsidRPr="00477AC8" w14:paraId="11754A37" w14:textId="77777777" w:rsidTr="00D05D46">
              <w:tc>
                <w:tcPr>
                  <w:tcW w:w="2102" w:type="dxa"/>
                </w:tcPr>
                <w:p w14:paraId="7B787D9E" w14:textId="6417C60E" w:rsidR="00B44F06" w:rsidRPr="0081422C" w:rsidRDefault="00B44F06" w:rsidP="00B44F06">
                  <w:pPr>
                    <w:spacing w:after="0" w:line="240" w:lineRule="auto"/>
                    <w:jc w:val="right"/>
                    <w:rPr>
                      <w:rFonts w:eastAsiaTheme="minorHAnsi" w:cs="Times New Roman"/>
                      <w:kern w:val="0"/>
                      <w:lang w:eastAsia="en-US"/>
                    </w:rPr>
                  </w:pPr>
                  <w:r w:rsidRPr="0081422C">
                    <w:rPr>
                      <w:rFonts w:eastAsiaTheme="minorHAnsi" w:cs="Times New Roman"/>
                      <w:kern w:val="0"/>
                      <w:lang w:eastAsia="en-US"/>
                    </w:rPr>
                    <w:t>Hayes, A.</w:t>
                  </w:r>
                </w:p>
              </w:tc>
              <w:tc>
                <w:tcPr>
                  <w:tcW w:w="2190" w:type="dxa"/>
                </w:tcPr>
                <w:p w14:paraId="587812C7" w14:textId="376B6696" w:rsidR="00B44F06" w:rsidRPr="0081422C" w:rsidRDefault="0048368B" w:rsidP="00B44F06">
                  <w:pPr>
                    <w:spacing w:after="0" w:line="240" w:lineRule="auto"/>
                    <w:rPr>
                      <w:rFonts w:eastAsiaTheme="minorHAnsi" w:cs="Times New Roman"/>
                      <w:kern w:val="0"/>
                      <w:lang w:eastAsia="en-US"/>
                    </w:rPr>
                  </w:pPr>
                  <w:r w:rsidRPr="0081422C">
                    <w:rPr>
                      <w:rFonts w:eastAsiaTheme="minorHAnsi" w:cs="Times New Roman"/>
                      <w:kern w:val="0"/>
                      <w:lang w:eastAsia="en-US"/>
                    </w:rPr>
                    <w:t xml:space="preserve">Richardson, D. </w:t>
                  </w:r>
                </w:p>
              </w:tc>
            </w:tr>
            <w:tr w:rsidR="00B44F06" w:rsidRPr="00477AC8" w14:paraId="69ABD09A" w14:textId="77777777" w:rsidTr="00D05D46">
              <w:tc>
                <w:tcPr>
                  <w:tcW w:w="2102" w:type="dxa"/>
                </w:tcPr>
                <w:p w14:paraId="5BACE55D" w14:textId="0867F2FC" w:rsidR="00B44F06" w:rsidRPr="0081422C" w:rsidRDefault="00B44F06" w:rsidP="00B44F06">
                  <w:pPr>
                    <w:spacing w:after="0" w:line="240" w:lineRule="auto"/>
                    <w:jc w:val="right"/>
                    <w:rPr>
                      <w:rFonts w:eastAsiaTheme="minorHAnsi" w:cs="Times New Roman"/>
                      <w:kern w:val="0"/>
                      <w:lang w:eastAsia="en-US"/>
                    </w:rPr>
                  </w:pPr>
                  <w:r w:rsidRPr="0081422C">
                    <w:rPr>
                      <w:rFonts w:eastAsiaTheme="minorHAnsi" w:cs="Times New Roman"/>
                      <w:kern w:val="0"/>
                      <w:lang w:eastAsia="en-US"/>
                    </w:rPr>
                    <w:t>Holohan, P.</w:t>
                  </w:r>
                </w:p>
              </w:tc>
              <w:tc>
                <w:tcPr>
                  <w:tcW w:w="2190" w:type="dxa"/>
                </w:tcPr>
                <w:p w14:paraId="12E80245" w14:textId="07278773" w:rsidR="00B44F06" w:rsidRPr="0081422C" w:rsidRDefault="00B44F06" w:rsidP="00B44F06">
                  <w:pPr>
                    <w:spacing w:after="0" w:line="240" w:lineRule="auto"/>
                    <w:rPr>
                      <w:rFonts w:eastAsiaTheme="minorHAnsi" w:cs="Times New Roman"/>
                      <w:kern w:val="0"/>
                      <w:lang w:eastAsia="en-US"/>
                    </w:rPr>
                  </w:pPr>
                  <w:r w:rsidRPr="0081422C">
                    <w:rPr>
                      <w:rFonts w:eastAsiaTheme="minorHAnsi" w:cs="Times New Roman"/>
                      <w:kern w:val="0"/>
                      <w:lang w:eastAsia="en-US"/>
                    </w:rPr>
                    <w:t>Spear, J.</w:t>
                  </w:r>
                </w:p>
              </w:tc>
            </w:tr>
            <w:tr w:rsidR="00B44F06" w:rsidRPr="00477AC8" w14:paraId="2DA41B1D" w14:textId="77777777" w:rsidTr="00D05D46">
              <w:tc>
                <w:tcPr>
                  <w:tcW w:w="2102" w:type="dxa"/>
                </w:tcPr>
                <w:p w14:paraId="7F6EA558" w14:textId="5FDDEEA4" w:rsidR="00B44F06" w:rsidRPr="0081422C" w:rsidRDefault="00B44F06" w:rsidP="00B44F06">
                  <w:pPr>
                    <w:spacing w:after="0" w:line="240" w:lineRule="auto"/>
                    <w:jc w:val="right"/>
                    <w:rPr>
                      <w:rFonts w:eastAsiaTheme="minorHAnsi" w:cs="Times New Roman"/>
                      <w:kern w:val="0"/>
                      <w:lang w:eastAsia="en-US"/>
                    </w:rPr>
                  </w:pPr>
                  <w:r w:rsidRPr="0081422C">
                    <w:rPr>
                      <w:rFonts w:eastAsiaTheme="minorHAnsi" w:cs="Times New Roman"/>
                      <w:kern w:val="0"/>
                      <w:lang w:eastAsia="en-US"/>
                    </w:rPr>
                    <w:t>Johansson, M.</w:t>
                  </w:r>
                </w:p>
              </w:tc>
              <w:tc>
                <w:tcPr>
                  <w:tcW w:w="2190" w:type="dxa"/>
                </w:tcPr>
                <w:p w14:paraId="52CA1568" w14:textId="69DCDB89" w:rsidR="00B44F06" w:rsidRPr="0081422C" w:rsidRDefault="00B44F06" w:rsidP="00B44F06">
                  <w:pPr>
                    <w:spacing w:after="0" w:line="240" w:lineRule="auto"/>
                    <w:rPr>
                      <w:rFonts w:eastAsiaTheme="minorHAnsi" w:cs="Times New Roman"/>
                      <w:kern w:val="0"/>
                      <w:lang w:eastAsia="en-US"/>
                    </w:rPr>
                  </w:pPr>
                  <w:r w:rsidRPr="0081422C">
                    <w:rPr>
                      <w:rFonts w:eastAsiaTheme="minorHAnsi" w:cs="Times New Roman"/>
                      <w:kern w:val="0"/>
                      <w:lang w:eastAsia="en-US"/>
                    </w:rPr>
                    <w:t>Timmons, F.</w:t>
                  </w:r>
                </w:p>
              </w:tc>
            </w:tr>
            <w:tr w:rsidR="00B44F06" w:rsidRPr="00477AC8" w14:paraId="5C26A317" w14:textId="77777777" w:rsidTr="00D05D46">
              <w:tc>
                <w:tcPr>
                  <w:tcW w:w="2102" w:type="dxa"/>
                </w:tcPr>
                <w:p w14:paraId="0BB0E355" w14:textId="2563E820" w:rsidR="00B44F06" w:rsidRPr="0081422C" w:rsidRDefault="00B44F06" w:rsidP="00B44F06">
                  <w:pPr>
                    <w:spacing w:after="0" w:line="240" w:lineRule="auto"/>
                    <w:jc w:val="right"/>
                    <w:rPr>
                      <w:rFonts w:eastAsiaTheme="minorHAnsi" w:cs="Times New Roman"/>
                      <w:kern w:val="0"/>
                      <w:lang w:eastAsia="en-US"/>
                    </w:rPr>
                  </w:pPr>
                </w:p>
              </w:tc>
              <w:tc>
                <w:tcPr>
                  <w:tcW w:w="2190" w:type="dxa"/>
                </w:tcPr>
                <w:p w14:paraId="1461BADD" w14:textId="77777777" w:rsidR="00B44F06" w:rsidRPr="0081422C" w:rsidRDefault="00B44F06" w:rsidP="00B44F06">
                  <w:pPr>
                    <w:spacing w:after="0" w:line="240" w:lineRule="auto"/>
                    <w:rPr>
                      <w:rFonts w:eastAsiaTheme="minorHAnsi" w:cs="Times New Roman"/>
                      <w:kern w:val="0"/>
                      <w:lang w:eastAsia="en-US"/>
                    </w:rPr>
                  </w:pPr>
                  <w:r w:rsidRPr="0081422C">
                    <w:rPr>
                      <w:rFonts w:eastAsiaTheme="minorHAnsi" w:cs="Times New Roman"/>
                      <w:kern w:val="0"/>
                      <w:lang w:eastAsia="en-US"/>
                    </w:rPr>
                    <w:t xml:space="preserve">Tuffy, J. </w:t>
                  </w:r>
                </w:p>
                <w:p w14:paraId="1C0DE569" w14:textId="184D0A63" w:rsidR="0048368B" w:rsidRPr="0081422C" w:rsidRDefault="0048368B" w:rsidP="00B44F06">
                  <w:pPr>
                    <w:spacing w:after="0" w:line="240" w:lineRule="auto"/>
                    <w:rPr>
                      <w:rFonts w:eastAsiaTheme="minorHAnsi" w:cs="Times New Roman"/>
                      <w:kern w:val="0"/>
                      <w:lang w:eastAsia="en-US"/>
                    </w:rPr>
                  </w:pPr>
                  <w:r w:rsidRPr="0081422C">
                    <w:rPr>
                      <w:rFonts w:eastAsiaTheme="minorHAnsi" w:cs="Times New Roman"/>
                      <w:kern w:val="0"/>
                      <w:lang w:eastAsia="en-US"/>
                    </w:rPr>
                    <w:t xml:space="preserve">Whelan, N. </w:t>
                  </w:r>
                </w:p>
              </w:tc>
            </w:tr>
          </w:tbl>
          <w:p w14:paraId="66254541" w14:textId="2C660A62" w:rsidR="00D05D46" w:rsidRPr="00477AC8" w:rsidRDefault="00D05D46" w:rsidP="00D05D46">
            <w:pPr>
              <w:jc w:val="right"/>
              <w:rPr>
                <w:rFonts w:cs="Times New Roman"/>
                <w14:ligatures w14:val="none"/>
              </w:rPr>
            </w:pPr>
          </w:p>
        </w:tc>
        <w:tc>
          <w:tcPr>
            <w:tcW w:w="2515" w:type="dxa"/>
          </w:tcPr>
          <w:p w14:paraId="3EDEC7C6" w14:textId="5F8C820D" w:rsidR="00D05D46" w:rsidRPr="00477AC8" w:rsidRDefault="00D05D46" w:rsidP="00D05D46">
            <w:pPr>
              <w:rPr>
                <w:rFonts w:cs="Times New Roman"/>
                <w14:ligatures w14:val="none"/>
              </w:rPr>
            </w:pPr>
          </w:p>
        </w:tc>
      </w:tr>
      <w:tr w:rsidR="00D05D46" w:rsidRPr="00477AC8" w14:paraId="65112AC9" w14:textId="77777777" w:rsidTr="00D05D46">
        <w:tc>
          <w:tcPr>
            <w:tcW w:w="4508" w:type="dxa"/>
          </w:tcPr>
          <w:p w14:paraId="144DED66" w14:textId="77777777" w:rsidR="00D05D46" w:rsidRPr="00477AC8" w:rsidRDefault="00D05D46" w:rsidP="003D3AEF">
            <w:pPr>
              <w:rPr>
                <w:rFonts w:cs="Times New Roman"/>
                <w14:ligatures w14:val="none"/>
              </w:rPr>
            </w:pPr>
          </w:p>
          <w:p w14:paraId="1B86E90F" w14:textId="77777777" w:rsidR="003D3AEF" w:rsidRPr="00477AC8" w:rsidRDefault="003D3AEF" w:rsidP="003D3AEF">
            <w:pPr>
              <w:rPr>
                <w:rFonts w:cs="Times New Roman"/>
                <w14:ligatures w14:val="none"/>
              </w:rPr>
            </w:pPr>
          </w:p>
          <w:p w14:paraId="52E26B15" w14:textId="514BA12A" w:rsidR="00D05D46" w:rsidRPr="00477AC8" w:rsidRDefault="00D05D46" w:rsidP="00B44F06">
            <w:pPr>
              <w:jc w:val="right"/>
              <w:rPr>
                <w:rFonts w:cs="Times New Roman"/>
                <w14:ligatures w14:val="none"/>
              </w:rPr>
            </w:pPr>
          </w:p>
        </w:tc>
        <w:tc>
          <w:tcPr>
            <w:tcW w:w="2515" w:type="dxa"/>
          </w:tcPr>
          <w:p w14:paraId="5332F5EB" w14:textId="77777777" w:rsidR="00D05D46" w:rsidRPr="00477AC8" w:rsidRDefault="00D05D46" w:rsidP="00D05D46">
            <w:pPr>
              <w:rPr>
                <w:rFonts w:cs="Times New Roman"/>
                <w14:ligatures w14:val="none"/>
              </w:rPr>
            </w:pPr>
          </w:p>
        </w:tc>
      </w:tr>
    </w:tbl>
    <w:p w14:paraId="24E81F41" w14:textId="77777777" w:rsidR="00D05D46" w:rsidRPr="00477AC8" w:rsidRDefault="00D05D46" w:rsidP="00D05D46">
      <w:pPr>
        <w:keepNext/>
        <w:keepLines/>
        <w:spacing w:before="200" w:after="0"/>
        <w:jc w:val="center"/>
        <w:outlineLvl w:val="2"/>
        <w:rPr>
          <w:rFonts w:cs="Times New Roman"/>
          <w:b/>
        </w:rPr>
      </w:pPr>
      <w:r w:rsidRPr="00477AC8">
        <w:rPr>
          <w:rFonts w:cs="Times New Roman"/>
          <w:b/>
        </w:rPr>
        <w:t>OFFICIALS PRESENT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508"/>
        <w:gridCol w:w="4508"/>
      </w:tblGrid>
      <w:tr w:rsidR="00D05D46" w:rsidRPr="00477AC8" w14:paraId="1C012243" w14:textId="77777777" w:rsidTr="00102148">
        <w:trPr>
          <w:gridBefore w:val="1"/>
          <w:wBefore w:w="108" w:type="dxa"/>
        </w:trPr>
        <w:tc>
          <w:tcPr>
            <w:tcW w:w="4508" w:type="dxa"/>
          </w:tcPr>
          <w:p w14:paraId="7803D62E" w14:textId="77777777" w:rsidR="00D05D46" w:rsidRPr="00477AC8" w:rsidRDefault="00D05D46" w:rsidP="00D05D46">
            <w:pPr>
              <w:jc w:val="right"/>
              <w:rPr>
                <w:rFonts w:cs="Times New Roman"/>
              </w:rPr>
            </w:pPr>
            <w:r w:rsidRPr="00477AC8">
              <w:rPr>
                <w:rFonts w:cs="Times New Roman"/>
              </w:rPr>
              <w:t>Chief Executive</w:t>
            </w:r>
          </w:p>
        </w:tc>
        <w:tc>
          <w:tcPr>
            <w:tcW w:w="4508" w:type="dxa"/>
          </w:tcPr>
          <w:p w14:paraId="463C8D2F" w14:textId="77777777" w:rsidR="00D05D46" w:rsidRPr="00477AC8" w:rsidRDefault="00D05D46" w:rsidP="00D05D46">
            <w:pPr>
              <w:rPr>
                <w:rFonts w:cs="Times New Roman"/>
              </w:rPr>
            </w:pPr>
            <w:r w:rsidRPr="00477AC8">
              <w:rPr>
                <w:rFonts w:cs="Times New Roman"/>
              </w:rPr>
              <w:t>C. Ward.</w:t>
            </w:r>
          </w:p>
        </w:tc>
      </w:tr>
      <w:tr w:rsidR="00D05D46" w:rsidRPr="00477AC8" w14:paraId="20B9CD02" w14:textId="77777777" w:rsidTr="00102148">
        <w:trPr>
          <w:gridBefore w:val="1"/>
          <w:wBefore w:w="108" w:type="dxa"/>
        </w:trPr>
        <w:tc>
          <w:tcPr>
            <w:tcW w:w="4508" w:type="dxa"/>
          </w:tcPr>
          <w:p w14:paraId="728C242D" w14:textId="77777777" w:rsidR="00D05D46" w:rsidRPr="00477AC8" w:rsidRDefault="00D05D46" w:rsidP="00D05D46">
            <w:pPr>
              <w:jc w:val="right"/>
              <w:rPr>
                <w:rFonts w:cs="Times New Roman"/>
              </w:rPr>
            </w:pPr>
            <w:r w:rsidRPr="00477AC8">
              <w:rPr>
                <w:rFonts w:cs="Times New Roman"/>
              </w:rPr>
              <w:t>Directors</w:t>
            </w:r>
          </w:p>
        </w:tc>
        <w:tc>
          <w:tcPr>
            <w:tcW w:w="4508" w:type="dxa"/>
          </w:tcPr>
          <w:p w14:paraId="0554C943" w14:textId="3F736178" w:rsidR="00D05D46" w:rsidRPr="00477AC8" w:rsidRDefault="00D05D46" w:rsidP="00D05D46">
            <w:pPr>
              <w:rPr>
                <w:rFonts w:cs="Times New Roman"/>
              </w:rPr>
            </w:pPr>
            <w:r w:rsidRPr="00477AC8">
              <w:rPr>
                <w:rFonts w:cs="Times New Roman"/>
              </w:rPr>
              <w:t xml:space="preserve">J. Frehill, M. Mulhern, T. Walsh, E. Leech, L. Maxwell, </w:t>
            </w:r>
          </w:p>
        </w:tc>
      </w:tr>
      <w:tr w:rsidR="00D05D46" w:rsidRPr="00477AC8" w14:paraId="38CEED42" w14:textId="77777777" w:rsidTr="00102148">
        <w:trPr>
          <w:gridBefore w:val="1"/>
          <w:wBefore w:w="108" w:type="dxa"/>
        </w:trPr>
        <w:tc>
          <w:tcPr>
            <w:tcW w:w="4508" w:type="dxa"/>
          </w:tcPr>
          <w:p w14:paraId="12FA8C03" w14:textId="77777777" w:rsidR="00D05D46" w:rsidRPr="00477AC8" w:rsidRDefault="00D05D46" w:rsidP="00D05D46">
            <w:pPr>
              <w:jc w:val="right"/>
              <w:rPr>
                <w:rFonts w:cs="Times New Roman"/>
              </w:rPr>
            </w:pPr>
            <w:r w:rsidRPr="00477AC8">
              <w:rPr>
                <w:rFonts w:cs="Times New Roman"/>
              </w:rPr>
              <w:t>Head of IT</w:t>
            </w:r>
          </w:p>
        </w:tc>
        <w:tc>
          <w:tcPr>
            <w:tcW w:w="4508" w:type="dxa"/>
          </w:tcPr>
          <w:p w14:paraId="30DA111A" w14:textId="77777777" w:rsidR="00D05D46" w:rsidRPr="00477AC8" w:rsidRDefault="00D05D46" w:rsidP="00D05D46">
            <w:pPr>
              <w:rPr>
                <w:rFonts w:cs="Times New Roman"/>
              </w:rPr>
            </w:pPr>
            <w:r w:rsidRPr="00477AC8">
              <w:rPr>
                <w:rFonts w:cs="Times New Roman"/>
              </w:rPr>
              <w:t>T. Kavanagh</w:t>
            </w:r>
          </w:p>
        </w:tc>
      </w:tr>
      <w:tr w:rsidR="00D05D46" w:rsidRPr="00477AC8" w14:paraId="71DBF3CF" w14:textId="77777777" w:rsidTr="00102148">
        <w:trPr>
          <w:gridBefore w:val="1"/>
          <w:wBefore w:w="108" w:type="dxa"/>
        </w:trPr>
        <w:tc>
          <w:tcPr>
            <w:tcW w:w="4508" w:type="dxa"/>
          </w:tcPr>
          <w:p w14:paraId="7570DC82" w14:textId="77777777" w:rsidR="00D05D46" w:rsidRPr="00477AC8" w:rsidRDefault="00D05D46" w:rsidP="00D05D46">
            <w:pPr>
              <w:jc w:val="right"/>
              <w:rPr>
                <w:rFonts w:cs="Times New Roman"/>
              </w:rPr>
            </w:pPr>
            <w:r w:rsidRPr="00477AC8">
              <w:rPr>
                <w:rFonts w:cs="Times New Roman"/>
              </w:rPr>
              <w:t>County Architect</w:t>
            </w:r>
          </w:p>
        </w:tc>
        <w:tc>
          <w:tcPr>
            <w:tcW w:w="4508" w:type="dxa"/>
          </w:tcPr>
          <w:p w14:paraId="05C857C6" w14:textId="77777777" w:rsidR="00D05D46" w:rsidRPr="00477AC8" w:rsidRDefault="00D05D46" w:rsidP="00D05D46">
            <w:pPr>
              <w:rPr>
                <w:rFonts w:cs="Times New Roman"/>
              </w:rPr>
            </w:pPr>
            <w:r w:rsidRPr="00477AC8">
              <w:rPr>
                <w:rFonts w:cs="Times New Roman"/>
              </w:rPr>
              <w:t>C. Harte</w:t>
            </w:r>
          </w:p>
        </w:tc>
      </w:tr>
      <w:tr w:rsidR="00FD5CF4" w:rsidRPr="00477AC8" w14:paraId="10D220A4" w14:textId="77777777" w:rsidTr="00102148">
        <w:tc>
          <w:tcPr>
            <w:tcW w:w="4616" w:type="dxa"/>
            <w:gridSpan w:val="2"/>
          </w:tcPr>
          <w:p w14:paraId="7A3604AD" w14:textId="3CD1DFA4" w:rsidR="00FD5CF4" w:rsidRPr="00477AC8" w:rsidRDefault="00FD5CF4" w:rsidP="00D05D46">
            <w:pPr>
              <w:jc w:val="right"/>
              <w:rPr>
                <w:rFonts w:cs="Times New Roman"/>
              </w:rPr>
            </w:pPr>
            <w:r w:rsidRPr="00477AC8">
              <w:rPr>
                <w:rFonts w:cs="Times New Roman"/>
              </w:rPr>
              <w:t>Financial Management Accountant</w:t>
            </w:r>
          </w:p>
        </w:tc>
        <w:tc>
          <w:tcPr>
            <w:tcW w:w="4508" w:type="dxa"/>
          </w:tcPr>
          <w:p w14:paraId="055E6194" w14:textId="3082272B" w:rsidR="00FD5CF4" w:rsidRPr="00477AC8" w:rsidRDefault="00FD5CF4" w:rsidP="00D05D46">
            <w:pPr>
              <w:rPr>
                <w:rFonts w:cs="Times New Roman"/>
              </w:rPr>
            </w:pPr>
            <w:r w:rsidRPr="00477AC8">
              <w:rPr>
                <w:rFonts w:cs="Times New Roman"/>
              </w:rPr>
              <w:t>F. Carroll</w:t>
            </w:r>
          </w:p>
        </w:tc>
      </w:tr>
      <w:tr w:rsidR="00D05D46" w:rsidRPr="00477AC8" w14:paraId="0C9C8D88" w14:textId="77777777" w:rsidTr="00102148">
        <w:tc>
          <w:tcPr>
            <w:tcW w:w="4616" w:type="dxa"/>
            <w:gridSpan w:val="2"/>
          </w:tcPr>
          <w:p w14:paraId="1E2544D6" w14:textId="77777777" w:rsidR="00D05D46" w:rsidRPr="00477AC8" w:rsidRDefault="00D05D46" w:rsidP="00D05D46">
            <w:pPr>
              <w:jc w:val="right"/>
              <w:rPr>
                <w:rFonts w:cs="Times New Roman"/>
              </w:rPr>
            </w:pPr>
            <w:r w:rsidRPr="00477AC8">
              <w:rPr>
                <w:rFonts w:cs="Times New Roman"/>
              </w:rPr>
              <w:t>Senior Executive Officer</w:t>
            </w:r>
          </w:p>
        </w:tc>
        <w:tc>
          <w:tcPr>
            <w:tcW w:w="4508" w:type="dxa"/>
          </w:tcPr>
          <w:p w14:paraId="16CE8A4E" w14:textId="341F8D11" w:rsidR="00D05D46" w:rsidRPr="00477AC8" w:rsidRDefault="00FD5CF4" w:rsidP="00D05D46">
            <w:pPr>
              <w:rPr>
                <w:rFonts w:cs="Times New Roman"/>
              </w:rPr>
            </w:pPr>
            <w:r w:rsidRPr="00477AC8">
              <w:rPr>
                <w:rFonts w:cs="Times New Roman"/>
              </w:rPr>
              <w:t xml:space="preserve">L. Leonard, </w:t>
            </w:r>
            <w:r w:rsidR="00D05D46" w:rsidRPr="00477AC8">
              <w:rPr>
                <w:rFonts w:cs="Times New Roman"/>
              </w:rPr>
              <w:t>M. Murtagh</w:t>
            </w:r>
          </w:p>
        </w:tc>
      </w:tr>
      <w:tr w:rsidR="00D05D46" w:rsidRPr="00477AC8" w14:paraId="1F5E7035" w14:textId="77777777" w:rsidTr="00102148">
        <w:trPr>
          <w:gridBefore w:val="1"/>
          <w:wBefore w:w="108" w:type="dxa"/>
        </w:trPr>
        <w:tc>
          <w:tcPr>
            <w:tcW w:w="4508" w:type="dxa"/>
          </w:tcPr>
          <w:p w14:paraId="1B60EA8D" w14:textId="77777777" w:rsidR="00D05D46" w:rsidRPr="00477AC8" w:rsidRDefault="00D05D46" w:rsidP="00D05D46">
            <w:pPr>
              <w:rPr>
                <w:rFonts w:cs="Times New Roman"/>
              </w:rPr>
            </w:pPr>
            <w:r w:rsidRPr="00477AC8">
              <w:rPr>
                <w:rFonts w:cs="Times New Roman"/>
              </w:rPr>
              <w:t xml:space="preserve">                                   Administrative Officer</w:t>
            </w:r>
          </w:p>
        </w:tc>
        <w:tc>
          <w:tcPr>
            <w:tcW w:w="4508" w:type="dxa"/>
          </w:tcPr>
          <w:p w14:paraId="7012E169" w14:textId="77777777" w:rsidR="00D05D46" w:rsidRPr="00477AC8" w:rsidRDefault="00D05D46" w:rsidP="00D05D46">
            <w:pPr>
              <w:rPr>
                <w:rFonts w:cs="Times New Roman"/>
              </w:rPr>
            </w:pPr>
            <w:r w:rsidRPr="00477AC8">
              <w:rPr>
                <w:rFonts w:cs="Times New Roman"/>
              </w:rPr>
              <w:t>M. Reilly</w:t>
            </w:r>
          </w:p>
        </w:tc>
      </w:tr>
      <w:tr w:rsidR="00D05D46" w:rsidRPr="00477AC8" w14:paraId="4E16537E" w14:textId="77777777" w:rsidTr="00102148">
        <w:trPr>
          <w:gridBefore w:val="1"/>
          <w:wBefore w:w="108" w:type="dxa"/>
        </w:trPr>
        <w:tc>
          <w:tcPr>
            <w:tcW w:w="4508" w:type="dxa"/>
          </w:tcPr>
          <w:p w14:paraId="05036CDC" w14:textId="77777777" w:rsidR="00D05D46" w:rsidRPr="00477AC8" w:rsidRDefault="00D05D46" w:rsidP="00D05D46">
            <w:pPr>
              <w:jc w:val="right"/>
              <w:rPr>
                <w:rFonts w:cs="Times New Roman"/>
              </w:rPr>
            </w:pPr>
            <w:r w:rsidRPr="00477AC8">
              <w:rPr>
                <w:rFonts w:cs="Times New Roman"/>
              </w:rPr>
              <w:t>Communications Manager</w:t>
            </w:r>
          </w:p>
        </w:tc>
        <w:tc>
          <w:tcPr>
            <w:tcW w:w="4508" w:type="dxa"/>
          </w:tcPr>
          <w:p w14:paraId="6F73F1F6" w14:textId="77777777" w:rsidR="00D05D46" w:rsidRPr="00477AC8" w:rsidRDefault="00D05D46" w:rsidP="00D05D46">
            <w:pPr>
              <w:rPr>
                <w:rFonts w:cs="Times New Roman"/>
              </w:rPr>
            </w:pPr>
            <w:r w:rsidRPr="00477AC8">
              <w:rPr>
                <w:rFonts w:cs="Times New Roman"/>
              </w:rPr>
              <w:t>D. Healy</w:t>
            </w:r>
          </w:p>
        </w:tc>
      </w:tr>
      <w:tr w:rsidR="00D05D46" w:rsidRPr="00477AC8" w14:paraId="160AD136" w14:textId="77777777" w:rsidTr="00102148">
        <w:trPr>
          <w:gridBefore w:val="1"/>
          <w:wBefore w:w="108" w:type="dxa"/>
        </w:trPr>
        <w:tc>
          <w:tcPr>
            <w:tcW w:w="4508" w:type="dxa"/>
          </w:tcPr>
          <w:p w14:paraId="03E2AD3A" w14:textId="77777777" w:rsidR="00D05D46" w:rsidRPr="00477AC8" w:rsidRDefault="00D05D46" w:rsidP="00D05D46">
            <w:pPr>
              <w:jc w:val="right"/>
              <w:rPr>
                <w:rFonts w:cs="Times New Roman"/>
              </w:rPr>
            </w:pPr>
            <w:r w:rsidRPr="00477AC8">
              <w:rPr>
                <w:rFonts w:cs="Times New Roman"/>
              </w:rPr>
              <w:t>A/ Staff Officer</w:t>
            </w:r>
          </w:p>
        </w:tc>
        <w:tc>
          <w:tcPr>
            <w:tcW w:w="4508" w:type="dxa"/>
          </w:tcPr>
          <w:p w14:paraId="2A1C2D83" w14:textId="77777777" w:rsidR="00D05D46" w:rsidRPr="00477AC8" w:rsidRDefault="00D05D46" w:rsidP="00D05D46">
            <w:pPr>
              <w:rPr>
                <w:rFonts w:cs="Times New Roman"/>
              </w:rPr>
            </w:pPr>
            <w:r w:rsidRPr="00477AC8">
              <w:rPr>
                <w:rFonts w:cs="Times New Roman"/>
              </w:rPr>
              <w:t>D. Murphy</w:t>
            </w:r>
          </w:p>
        </w:tc>
      </w:tr>
      <w:tr w:rsidR="00D05D46" w:rsidRPr="00477AC8" w14:paraId="6B31D907" w14:textId="77777777" w:rsidTr="00102148">
        <w:trPr>
          <w:gridBefore w:val="1"/>
          <w:wBefore w:w="108" w:type="dxa"/>
          <w:trHeight w:val="80"/>
        </w:trPr>
        <w:tc>
          <w:tcPr>
            <w:tcW w:w="4508" w:type="dxa"/>
          </w:tcPr>
          <w:p w14:paraId="3808B732" w14:textId="77777777" w:rsidR="00D05D46" w:rsidRPr="00477AC8" w:rsidRDefault="00D05D46" w:rsidP="00D05D46">
            <w:pPr>
              <w:jc w:val="right"/>
              <w:rPr>
                <w:rFonts w:cs="Times New Roman"/>
              </w:rPr>
            </w:pPr>
            <w:r w:rsidRPr="00477AC8">
              <w:rPr>
                <w:rFonts w:cs="Times New Roman"/>
              </w:rPr>
              <w:t>Assistant Staff Officer</w:t>
            </w:r>
          </w:p>
        </w:tc>
        <w:tc>
          <w:tcPr>
            <w:tcW w:w="4508" w:type="dxa"/>
          </w:tcPr>
          <w:p w14:paraId="4168C3F1" w14:textId="77777777" w:rsidR="00D05D46" w:rsidRPr="00477AC8" w:rsidRDefault="00D05D46" w:rsidP="00D05D46">
            <w:pPr>
              <w:tabs>
                <w:tab w:val="left" w:pos="4998"/>
              </w:tabs>
              <w:rPr>
                <w:rFonts w:eastAsia="Times New Roman" w:cs="Times New Roman"/>
                <w:color w:val="000000"/>
                <w:lang w:val="en-US"/>
              </w:rPr>
            </w:pPr>
            <w:r w:rsidRPr="00477AC8">
              <w:rPr>
                <w:rFonts w:eastAsia="Times New Roman" w:cs="Times New Roman"/>
                <w:color w:val="000000"/>
                <w:lang w:val="en-US"/>
              </w:rPr>
              <w:t>L. Farrell</w:t>
            </w:r>
          </w:p>
        </w:tc>
      </w:tr>
      <w:tr w:rsidR="00D05D46" w:rsidRPr="00477AC8" w14:paraId="7824E06B" w14:textId="77777777" w:rsidTr="00102148">
        <w:trPr>
          <w:gridBefore w:val="1"/>
          <w:wBefore w:w="108" w:type="dxa"/>
          <w:trHeight w:val="80"/>
        </w:trPr>
        <w:tc>
          <w:tcPr>
            <w:tcW w:w="4508" w:type="dxa"/>
          </w:tcPr>
          <w:p w14:paraId="725FD1A2" w14:textId="38F27329" w:rsidR="00D05D46" w:rsidRPr="00477AC8" w:rsidRDefault="00D05D46" w:rsidP="00D05D46">
            <w:pPr>
              <w:jc w:val="right"/>
              <w:rPr>
                <w:rFonts w:cs="Times New Roman"/>
              </w:rPr>
            </w:pPr>
            <w:r w:rsidRPr="00477AC8">
              <w:rPr>
                <w:rFonts w:cs="Times New Roman"/>
              </w:rPr>
              <w:t>EVAD</w:t>
            </w:r>
          </w:p>
        </w:tc>
        <w:tc>
          <w:tcPr>
            <w:tcW w:w="4508" w:type="dxa"/>
          </w:tcPr>
          <w:p w14:paraId="60FA29DD" w14:textId="036592F4" w:rsidR="00D05D46" w:rsidRPr="00477AC8" w:rsidRDefault="00455377" w:rsidP="00D05D46">
            <w:pPr>
              <w:tabs>
                <w:tab w:val="left" w:pos="4998"/>
              </w:tabs>
              <w:rPr>
                <w:rFonts w:eastAsia="Times New Roman" w:cs="Times New Roman"/>
                <w:color w:val="000000"/>
                <w:lang w:val="en-US"/>
              </w:rPr>
            </w:pPr>
            <w:r w:rsidRPr="00477AC8">
              <w:rPr>
                <w:rFonts w:eastAsia="Times New Roman" w:cs="Times New Roman"/>
                <w:color w:val="000000"/>
                <w:lang w:val="en-US"/>
              </w:rPr>
              <w:t>P. Martinson</w:t>
            </w:r>
          </w:p>
        </w:tc>
      </w:tr>
    </w:tbl>
    <w:p w14:paraId="728A45F3" w14:textId="77777777" w:rsidR="00FD5CF4" w:rsidRPr="00477AC8" w:rsidRDefault="00FD5CF4">
      <w:pPr>
        <w:rPr>
          <w:rFonts w:cs="Times New Roman"/>
        </w:rPr>
      </w:pPr>
    </w:p>
    <w:p w14:paraId="784FE6A5" w14:textId="6E9A2184" w:rsidR="002F2EC5" w:rsidRPr="00477AC8" w:rsidRDefault="003D3AEF">
      <w:pPr>
        <w:rPr>
          <w:rFonts w:cs="Times New Roman"/>
        </w:rPr>
      </w:pPr>
      <w:r w:rsidRPr="00477AC8">
        <w:rPr>
          <w:rFonts w:cs="Times New Roman"/>
        </w:rPr>
        <w:t>The Mayor, Councillor</w:t>
      </w:r>
      <w:r w:rsidR="007D1B35" w:rsidRPr="00477AC8">
        <w:rPr>
          <w:rFonts w:cs="Times New Roman"/>
        </w:rPr>
        <w:t xml:space="preserve"> B</w:t>
      </w:r>
      <w:r w:rsidR="0048368B">
        <w:rPr>
          <w:rFonts w:cs="Times New Roman"/>
        </w:rPr>
        <w:t>aby</w:t>
      </w:r>
      <w:r w:rsidR="007D1B35" w:rsidRPr="00477AC8">
        <w:rPr>
          <w:rFonts w:cs="Times New Roman"/>
        </w:rPr>
        <w:t xml:space="preserve"> Pereppadan</w:t>
      </w:r>
      <w:r w:rsidRPr="00477AC8">
        <w:rPr>
          <w:rFonts w:cs="Times New Roman"/>
        </w:rPr>
        <w:t>, presided</w:t>
      </w:r>
      <w:r w:rsidR="006F0976">
        <w:rPr>
          <w:rFonts w:cs="Times New Roman"/>
        </w:rPr>
        <w:t>.</w:t>
      </w:r>
    </w:p>
    <w:p w14:paraId="2C503869" w14:textId="54828E20" w:rsidR="002F2EC5" w:rsidRPr="00477AC8" w:rsidRDefault="003D3AEF">
      <w:pPr>
        <w:rPr>
          <w:rFonts w:cs="Times New Roman"/>
        </w:rPr>
      </w:pPr>
      <w:r w:rsidRPr="00477AC8">
        <w:rPr>
          <w:rFonts w:cs="Times New Roman"/>
        </w:rPr>
        <w:t>Apologies were received from</w:t>
      </w:r>
      <w:r w:rsidR="006F0976">
        <w:rPr>
          <w:rFonts w:cs="Times New Roman"/>
        </w:rPr>
        <w:t xml:space="preserve"> Councillors</w:t>
      </w:r>
      <w:r w:rsidR="007D1B35" w:rsidRPr="00477AC8">
        <w:rPr>
          <w:rFonts w:cs="Times New Roman"/>
        </w:rPr>
        <w:t xml:space="preserve"> J. Sinnott</w:t>
      </w:r>
      <w:r w:rsidR="00FD5CF4" w:rsidRPr="00477AC8">
        <w:rPr>
          <w:rFonts w:cs="Times New Roman"/>
        </w:rPr>
        <w:t xml:space="preserve">, </w:t>
      </w:r>
      <w:r w:rsidR="00455377" w:rsidRPr="00477AC8">
        <w:rPr>
          <w:rFonts w:cs="Times New Roman"/>
        </w:rPr>
        <w:t xml:space="preserve">N. </w:t>
      </w:r>
      <w:r w:rsidR="00FD5CF4" w:rsidRPr="00477AC8">
        <w:rPr>
          <w:rFonts w:cs="Times New Roman"/>
        </w:rPr>
        <w:t xml:space="preserve">Fennell, </w:t>
      </w:r>
      <w:r w:rsidR="00455377" w:rsidRPr="00477AC8">
        <w:rPr>
          <w:rFonts w:cs="Times New Roman"/>
        </w:rPr>
        <w:t xml:space="preserve">E. </w:t>
      </w:r>
      <w:r w:rsidR="00FD5CF4" w:rsidRPr="00477AC8">
        <w:rPr>
          <w:rFonts w:cs="Times New Roman"/>
        </w:rPr>
        <w:t xml:space="preserve">Ó Broin, </w:t>
      </w:r>
    </w:p>
    <w:p w14:paraId="059320C1" w14:textId="77777777" w:rsidR="00D05D46" w:rsidRPr="00477AC8" w:rsidRDefault="00D05D46">
      <w:pPr>
        <w:rPr>
          <w:rFonts w:cs="Times New Roman"/>
        </w:rPr>
      </w:pPr>
    </w:p>
    <w:p w14:paraId="55EE5ED9" w14:textId="77777777" w:rsidR="006224A8" w:rsidRPr="00477AC8" w:rsidRDefault="006224A8" w:rsidP="006224A8">
      <w:pPr>
        <w:spacing w:after="0" w:line="240" w:lineRule="auto"/>
        <w:jc w:val="center"/>
        <w:rPr>
          <w:rFonts w:cs="Times New Roman"/>
          <w:b/>
          <w:bCs/>
          <w:u w:val="single"/>
        </w:rPr>
      </w:pPr>
      <w:r w:rsidRPr="00477AC8">
        <w:rPr>
          <w:rFonts w:cs="Times New Roman"/>
          <w:b/>
          <w:bCs/>
          <w:u w:val="single"/>
        </w:rPr>
        <w:lastRenderedPageBreak/>
        <w:t>WEBCASTING NOTICE</w:t>
      </w:r>
    </w:p>
    <w:p w14:paraId="34B996CE" w14:textId="77777777" w:rsidR="006224A8" w:rsidRPr="00477AC8" w:rsidRDefault="006224A8" w:rsidP="006224A8">
      <w:pPr>
        <w:spacing w:after="0" w:line="240" w:lineRule="auto"/>
        <w:ind w:left="720"/>
        <w:rPr>
          <w:rFonts w:cs="Times New Roman"/>
        </w:rPr>
      </w:pPr>
    </w:p>
    <w:p w14:paraId="4EDB2CDC" w14:textId="77777777" w:rsidR="006224A8" w:rsidRPr="00477AC8" w:rsidRDefault="006224A8" w:rsidP="0048368B">
      <w:pPr>
        <w:spacing w:after="0" w:line="240" w:lineRule="auto"/>
        <w:ind w:left="142"/>
        <w:rPr>
          <w:rFonts w:cs="Times New Roman"/>
        </w:rPr>
      </w:pPr>
      <w:r w:rsidRPr="00477AC8">
        <w:rPr>
          <w:rFonts w:cs="Times New Roman"/>
        </w:rPr>
        <w:t>This meeting may be filmed for live or subsequent broadcast via the Councils website. At the start of the meeting the Chair will confirm if all or part of the meeting is being filmed.</w:t>
      </w:r>
    </w:p>
    <w:p w14:paraId="4954CD76" w14:textId="77777777" w:rsidR="006224A8" w:rsidRPr="00477AC8" w:rsidRDefault="006224A8" w:rsidP="0048368B">
      <w:pPr>
        <w:spacing w:after="0" w:line="240" w:lineRule="auto"/>
        <w:ind w:left="142"/>
        <w:rPr>
          <w:rFonts w:cs="Times New Roman"/>
        </w:rPr>
      </w:pPr>
    </w:p>
    <w:p w14:paraId="555B0407" w14:textId="77777777" w:rsidR="006224A8" w:rsidRPr="00477AC8" w:rsidRDefault="006224A8" w:rsidP="0048368B">
      <w:pPr>
        <w:spacing w:after="0" w:line="240" w:lineRule="auto"/>
        <w:ind w:left="142"/>
        <w:rPr>
          <w:rFonts w:cs="Times New Roman"/>
        </w:rPr>
      </w:pPr>
      <w:r w:rsidRPr="00477AC8">
        <w:rPr>
          <w:rFonts w:cs="Times New Roman"/>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1FB66A6B" w14:textId="77777777" w:rsidR="006224A8" w:rsidRPr="00477AC8" w:rsidRDefault="006224A8" w:rsidP="0048368B">
      <w:pPr>
        <w:spacing w:after="0" w:line="240" w:lineRule="auto"/>
        <w:ind w:left="142"/>
        <w:rPr>
          <w:rFonts w:cs="Times New Roman"/>
        </w:rPr>
      </w:pPr>
    </w:p>
    <w:p w14:paraId="341D5799" w14:textId="77777777" w:rsidR="006224A8" w:rsidRPr="00477AC8" w:rsidRDefault="006224A8" w:rsidP="0048368B">
      <w:pPr>
        <w:spacing w:after="0" w:line="240" w:lineRule="auto"/>
        <w:ind w:left="142"/>
        <w:rPr>
          <w:rFonts w:cs="Times New Roman"/>
        </w:rPr>
      </w:pPr>
      <w:r w:rsidRPr="00477AC8">
        <w:rPr>
          <w:rFonts w:cs="Times New Roman"/>
        </w:rPr>
        <w:t>Therefore, by entering the Council Chamber and using the seats around the meeting tables, public gallery etc. you are consenting to being filmed and to the possible use of those images and sound recordings for webcasting.</w:t>
      </w:r>
    </w:p>
    <w:p w14:paraId="64B6626B" w14:textId="77777777" w:rsidR="006224A8" w:rsidRPr="00477AC8" w:rsidRDefault="006224A8" w:rsidP="0048368B">
      <w:pPr>
        <w:spacing w:after="0" w:line="240" w:lineRule="auto"/>
        <w:ind w:left="142"/>
        <w:rPr>
          <w:rFonts w:cs="Times New Roman"/>
        </w:rPr>
      </w:pPr>
    </w:p>
    <w:p w14:paraId="43EA9AE8" w14:textId="492F571C" w:rsidR="006224A8" w:rsidRPr="00477AC8" w:rsidRDefault="006224A8" w:rsidP="0048368B">
      <w:pPr>
        <w:spacing w:after="0" w:line="240" w:lineRule="auto"/>
        <w:ind w:left="142"/>
        <w:rPr>
          <w:rFonts w:cs="Times New Roman"/>
        </w:rPr>
      </w:pPr>
      <w:r w:rsidRPr="00477AC8">
        <w:rPr>
          <w:rFonts w:cs="Times New Roman"/>
        </w:rPr>
        <w:t xml:space="preserve">The Mayor, Councillor </w:t>
      </w:r>
      <w:r w:rsidR="001321E8" w:rsidRPr="00477AC8">
        <w:rPr>
          <w:rFonts w:cs="Times New Roman"/>
        </w:rPr>
        <w:t>B</w:t>
      </w:r>
      <w:r w:rsidR="0048368B">
        <w:rPr>
          <w:rFonts w:cs="Times New Roman"/>
        </w:rPr>
        <w:t>aby</w:t>
      </w:r>
      <w:r w:rsidRPr="00477AC8">
        <w:rPr>
          <w:rFonts w:cs="Times New Roman"/>
        </w:rPr>
        <w:t xml:space="preserve"> </w:t>
      </w:r>
      <w:r w:rsidR="001321E8" w:rsidRPr="00477AC8">
        <w:rPr>
          <w:rFonts w:cs="Times New Roman"/>
        </w:rPr>
        <w:t>Pereppadan</w:t>
      </w:r>
      <w:r w:rsidRPr="00477AC8">
        <w:rPr>
          <w:rFonts w:cs="Times New Roman"/>
        </w:rPr>
        <w:t>, welcomed everyone and informed the Members of the etiquette for Hybrid Meetings:</w:t>
      </w:r>
    </w:p>
    <w:p w14:paraId="1A458FAC" w14:textId="77777777" w:rsidR="006224A8" w:rsidRPr="00477AC8" w:rsidRDefault="006224A8" w:rsidP="0048368B">
      <w:pPr>
        <w:spacing w:after="0" w:line="240" w:lineRule="auto"/>
        <w:ind w:left="142"/>
        <w:rPr>
          <w:rFonts w:cs="Times New Roman"/>
        </w:rPr>
      </w:pPr>
    </w:p>
    <w:p w14:paraId="79A587B5" w14:textId="77777777" w:rsidR="006224A8" w:rsidRPr="00477AC8" w:rsidRDefault="006224A8" w:rsidP="0048368B">
      <w:pPr>
        <w:spacing w:after="0" w:line="240" w:lineRule="auto"/>
        <w:ind w:left="142"/>
        <w:rPr>
          <w:rFonts w:cs="Times New Roman"/>
        </w:rPr>
      </w:pPr>
      <w:r w:rsidRPr="00477AC8">
        <w:rPr>
          <w:rFonts w:cs="Times New Roman"/>
        </w:rPr>
        <w:t>Members attending remotely must check that they can access the “Chat Function” before commencing the meeting.</w:t>
      </w:r>
    </w:p>
    <w:p w14:paraId="5E541CDE" w14:textId="77777777" w:rsidR="006224A8" w:rsidRPr="00477AC8" w:rsidRDefault="006224A8" w:rsidP="0048368B">
      <w:pPr>
        <w:spacing w:after="0" w:line="240" w:lineRule="auto"/>
        <w:ind w:left="142"/>
        <w:rPr>
          <w:rFonts w:cs="Times New Roman"/>
        </w:rPr>
      </w:pPr>
    </w:p>
    <w:p w14:paraId="5BE46310" w14:textId="77777777" w:rsidR="006224A8" w:rsidRPr="00477AC8" w:rsidRDefault="006224A8" w:rsidP="0048368B">
      <w:pPr>
        <w:spacing w:after="0" w:line="240" w:lineRule="auto"/>
        <w:ind w:left="142"/>
        <w:rPr>
          <w:rFonts w:cs="Times New Roman"/>
        </w:rPr>
      </w:pPr>
      <w:r w:rsidRPr="00477AC8">
        <w:rPr>
          <w:rFonts w:cs="Times New Roman"/>
        </w:rPr>
        <w:t>Members can indicate they wish to speak on an item through the chat function – using “Speak please.”</w:t>
      </w:r>
    </w:p>
    <w:p w14:paraId="63B944A9" w14:textId="77777777" w:rsidR="006224A8" w:rsidRPr="00477AC8" w:rsidRDefault="006224A8" w:rsidP="0048368B">
      <w:pPr>
        <w:spacing w:after="0" w:line="240" w:lineRule="auto"/>
        <w:ind w:left="142"/>
        <w:rPr>
          <w:rFonts w:cs="Times New Roman"/>
        </w:rPr>
      </w:pPr>
    </w:p>
    <w:p w14:paraId="558BFE28" w14:textId="77777777" w:rsidR="006224A8" w:rsidRPr="00477AC8" w:rsidRDefault="006224A8" w:rsidP="0048368B">
      <w:pPr>
        <w:spacing w:after="0" w:line="240" w:lineRule="auto"/>
        <w:ind w:left="142"/>
        <w:rPr>
          <w:rFonts w:cs="Times New Roman"/>
        </w:rPr>
      </w:pPr>
      <w:r w:rsidRPr="00477AC8">
        <w:rPr>
          <w:rFonts w:cs="Times New Roman"/>
        </w:rPr>
        <w:t>Members must be able to be seen, specifically for roll call, when speaking and voting.</w:t>
      </w:r>
    </w:p>
    <w:p w14:paraId="76A21A8C" w14:textId="77777777" w:rsidR="006224A8" w:rsidRPr="00477AC8" w:rsidRDefault="006224A8" w:rsidP="0048368B">
      <w:pPr>
        <w:spacing w:after="0" w:line="240" w:lineRule="auto"/>
        <w:ind w:left="142"/>
        <w:rPr>
          <w:rFonts w:cs="Times New Roman"/>
        </w:rPr>
      </w:pPr>
      <w:r w:rsidRPr="00477AC8">
        <w:rPr>
          <w:rFonts w:cs="Times New Roman"/>
        </w:rPr>
        <w:t>Mics to be on mute until invited to speak through the Chair.</w:t>
      </w:r>
    </w:p>
    <w:p w14:paraId="43E15AC7" w14:textId="77777777" w:rsidR="006224A8" w:rsidRPr="00477AC8" w:rsidRDefault="006224A8" w:rsidP="0048368B">
      <w:pPr>
        <w:spacing w:after="0" w:line="240" w:lineRule="auto"/>
        <w:ind w:left="142"/>
        <w:rPr>
          <w:rFonts w:cs="Times New Roman"/>
        </w:rPr>
      </w:pPr>
    </w:p>
    <w:p w14:paraId="3764701E" w14:textId="77777777" w:rsidR="006224A8" w:rsidRPr="00477AC8" w:rsidRDefault="006224A8" w:rsidP="0048368B">
      <w:pPr>
        <w:spacing w:after="0" w:line="240" w:lineRule="auto"/>
        <w:ind w:left="142"/>
        <w:rPr>
          <w:rFonts w:cs="Times New Roman"/>
        </w:rPr>
      </w:pPr>
      <w:r w:rsidRPr="00477AC8">
        <w:rPr>
          <w:rFonts w:cs="Times New Roman"/>
        </w:rPr>
        <w:t>Members attending in person can indicate they wish to speak by signalling to the Chair.</w:t>
      </w:r>
    </w:p>
    <w:p w14:paraId="4CEA5C93" w14:textId="77777777" w:rsidR="006224A8" w:rsidRPr="00477AC8" w:rsidRDefault="006224A8">
      <w:pPr>
        <w:rPr>
          <w:rFonts w:cs="Times New Roman"/>
        </w:rPr>
      </w:pPr>
    </w:p>
    <w:p w14:paraId="6023875A" w14:textId="77777777" w:rsidR="005071B1" w:rsidRPr="00477AC8" w:rsidRDefault="005071B1" w:rsidP="0048368B">
      <w:pPr>
        <w:spacing w:after="0" w:line="240" w:lineRule="auto"/>
        <w:rPr>
          <w:rFonts w:cs="Times New Roman"/>
        </w:rPr>
      </w:pPr>
    </w:p>
    <w:p w14:paraId="46A234AA" w14:textId="4D066AEE" w:rsidR="005071B1" w:rsidRPr="00477AC8" w:rsidRDefault="005071B1" w:rsidP="0048368B">
      <w:pPr>
        <w:spacing w:after="0" w:line="240" w:lineRule="auto"/>
        <w:ind w:hanging="709"/>
        <w:rPr>
          <w:rFonts w:cs="Times New Roman"/>
          <w:b/>
          <w:u w:val="single"/>
        </w:rPr>
      </w:pPr>
      <w:r w:rsidRPr="00477AC8">
        <w:rPr>
          <w:rFonts w:cs="Times New Roman"/>
          <w:b/>
        </w:rPr>
        <w:t>H1/0724</w:t>
      </w:r>
      <w:r w:rsidRPr="00477AC8">
        <w:rPr>
          <w:rFonts w:cs="Times New Roman"/>
          <w:b/>
        </w:rPr>
        <w:tab/>
      </w:r>
      <w:r w:rsidRPr="00477AC8">
        <w:rPr>
          <w:rFonts w:cs="Times New Roman"/>
          <w:b/>
          <w:u w:val="single"/>
        </w:rPr>
        <w:t>CONFIRMATION AND REAFFIRMATION OF MINUTES - FOR APPROVAL</w:t>
      </w:r>
    </w:p>
    <w:p w14:paraId="3D61BCB2" w14:textId="0A4116B6" w:rsidR="002F2EC5" w:rsidRPr="00477AC8" w:rsidRDefault="00866136" w:rsidP="0048368B">
      <w:pPr>
        <w:spacing w:after="0" w:line="240" w:lineRule="auto"/>
        <w:ind w:firstLine="720"/>
        <w:rPr>
          <w:rStyle w:val="Hyperlink"/>
          <w:rFonts w:cs="Times New Roman"/>
        </w:rPr>
      </w:pPr>
      <w:hyperlink r:id="rId7" w:history="1">
        <w:r w:rsidR="003D3AEF" w:rsidRPr="00477AC8">
          <w:rPr>
            <w:rStyle w:val="Hyperlink"/>
            <w:rFonts w:cs="Times New Roman"/>
          </w:rPr>
          <w:t>H1 May Council Minutes 13th May 2024</w:t>
        </w:r>
      </w:hyperlink>
    </w:p>
    <w:p w14:paraId="0332564E" w14:textId="77777777" w:rsidR="0048368B" w:rsidRDefault="0048368B" w:rsidP="0048368B">
      <w:pPr>
        <w:spacing w:after="0" w:line="240" w:lineRule="auto"/>
        <w:ind w:left="720"/>
        <w:rPr>
          <w:rFonts w:cs="Times New Roman"/>
          <w14:ligatures w14:val="none"/>
        </w:rPr>
      </w:pPr>
    </w:p>
    <w:p w14:paraId="7CABAC71" w14:textId="46CC5D74" w:rsidR="005071B1" w:rsidRDefault="005071B1" w:rsidP="0048368B">
      <w:pPr>
        <w:spacing w:after="0" w:line="240" w:lineRule="auto"/>
        <w:ind w:left="720"/>
        <w:rPr>
          <w:rFonts w:cs="Times New Roman"/>
          <w:bCs/>
        </w:rPr>
      </w:pPr>
      <w:r w:rsidRPr="00477AC8">
        <w:rPr>
          <w:rFonts w:cs="Times New Roman"/>
          <w14:ligatures w14:val="none"/>
        </w:rPr>
        <w:t>Minutes of the April Council Meeting held on 13</w:t>
      </w:r>
      <w:r w:rsidRPr="00477AC8">
        <w:rPr>
          <w:rFonts w:cs="Times New Roman"/>
          <w:vertAlign w:val="superscript"/>
          <w14:ligatures w14:val="none"/>
        </w:rPr>
        <w:t>th</w:t>
      </w:r>
      <w:r w:rsidRPr="00477AC8">
        <w:rPr>
          <w:rFonts w:cs="Times New Roman"/>
          <w14:ligatures w14:val="none"/>
        </w:rPr>
        <w:t xml:space="preserve"> May 2024 </w:t>
      </w:r>
      <w:r w:rsidRPr="00477AC8">
        <w:rPr>
          <w:rFonts w:cs="Times New Roman"/>
          <w:bCs/>
          <w14:ligatures w14:val="none"/>
        </w:rPr>
        <w:t xml:space="preserve">which had been circulated were submitted and </w:t>
      </w:r>
      <w:r w:rsidRPr="00477AC8">
        <w:rPr>
          <w:rFonts w:cs="Times New Roman"/>
          <w:b/>
          <w:bCs/>
          <w14:ligatures w14:val="none"/>
        </w:rPr>
        <w:t>APPROVED</w:t>
      </w:r>
      <w:r w:rsidRPr="00477AC8">
        <w:rPr>
          <w:rFonts w:cs="Times New Roman"/>
          <w:bCs/>
          <w14:ligatures w14:val="none"/>
        </w:rPr>
        <w:t xml:space="preserve"> as a true record and signed in the proposition of</w:t>
      </w:r>
      <w:r w:rsidRPr="00477AC8">
        <w:rPr>
          <w:rFonts w:cs="Times New Roman"/>
          <w:bCs/>
        </w:rPr>
        <w:t xml:space="preserve"> Councillor B</w:t>
      </w:r>
      <w:r w:rsidR="0048368B">
        <w:rPr>
          <w:rFonts w:cs="Times New Roman"/>
          <w:bCs/>
        </w:rPr>
        <w:t xml:space="preserve">aby </w:t>
      </w:r>
      <w:r w:rsidRPr="00477AC8">
        <w:rPr>
          <w:rFonts w:cs="Times New Roman"/>
          <w:bCs/>
        </w:rPr>
        <w:t xml:space="preserve">Pereppadan and seconded by Councillor </w:t>
      </w:r>
      <w:r w:rsidR="007D1B35" w:rsidRPr="00477AC8">
        <w:rPr>
          <w:rFonts w:cs="Times New Roman"/>
          <w:bCs/>
        </w:rPr>
        <w:t>F. Timmons</w:t>
      </w:r>
      <w:r w:rsidR="0048368B">
        <w:rPr>
          <w:rFonts w:cs="Times New Roman"/>
          <w:bCs/>
        </w:rPr>
        <w:t>.</w:t>
      </w:r>
    </w:p>
    <w:p w14:paraId="4BC60617" w14:textId="77777777" w:rsidR="0048368B" w:rsidRDefault="0048368B" w:rsidP="0048368B">
      <w:pPr>
        <w:spacing w:after="0" w:line="240" w:lineRule="auto"/>
        <w:ind w:left="720"/>
        <w:rPr>
          <w:rFonts w:cs="Times New Roman"/>
          <w:bCs/>
        </w:rPr>
      </w:pPr>
    </w:p>
    <w:p w14:paraId="75C7692F" w14:textId="77777777" w:rsidR="0081422C" w:rsidRDefault="0081422C" w:rsidP="0048368B">
      <w:pPr>
        <w:spacing w:after="0" w:line="240" w:lineRule="auto"/>
        <w:ind w:left="720"/>
        <w:rPr>
          <w:rFonts w:cs="Times New Roman"/>
          <w:bCs/>
        </w:rPr>
      </w:pPr>
    </w:p>
    <w:p w14:paraId="57A745BF" w14:textId="6347298B" w:rsidR="0048368B" w:rsidRPr="00F741F0" w:rsidRDefault="0048368B" w:rsidP="0048368B">
      <w:pPr>
        <w:ind w:left="720"/>
        <w:rPr>
          <w:rStyle w:val="Hyperlink"/>
          <w:rFonts w:cs="Times New Roman"/>
          <w:b/>
          <w:bCs/>
          <w:color w:val="auto"/>
          <w:sz w:val="28"/>
          <w:szCs w:val="28"/>
          <w:u w:val="none"/>
        </w:rPr>
      </w:pPr>
      <w:r w:rsidRPr="0048368B">
        <w:rPr>
          <w:rStyle w:val="Strong"/>
          <w:rFonts w:cs="Times New Roman"/>
          <w:b w:val="0"/>
          <w:bCs w:val="0"/>
        </w:rPr>
        <w:t xml:space="preserve">At this point, the Mayor, Councillor </w:t>
      </w:r>
      <w:r>
        <w:rPr>
          <w:rStyle w:val="Strong"/>
          <w:rFonts w:cs="Times New Roman"/>
          <w:b w:val="0"/>
          <w:bCs w:val="0"/>
        </w:rPr>
        <w:t xml:space="preserve">Baby </w:t>
      </w:r>
      <w:proofErr w:type="spellStart"/>
      <w:r>
        <w:rPr>
          <w:rStyle w:val="Strong"/>
          <w:rFonts w:cs="Times New Roman"/>
          <w:b w:val="0"/>
          <w:bCs w:val="0"/>
        </w:rPr>
        <w:t>Perepaddan</w:t>
      </w:r>
      <w:proofErr w:type="spellEnd"/>
      <w:r w:rsidRPr="0048368B">
        <w:rPr>
          <w:rStyle w:val="Strong"/>
          <w:rFonts w:cs="Times New Roman"/>
          <w:b w:val="0"/>
          <w:bCs w:val="0"/>
        </w:rPr>
        <w:t xml:space="preserve"> proposed, and the Members </w:t>
      </w:r>
      <w:r w:rsidRPr="0048368B">
        <w:rPr>
          <w:rStyle w:val="Strong"/>
          <w:rFonts w:cs="Times New Roman"/>
        </w:rPr>
        <w:t>AGREED</w:t>
      </w:r>
      <w:r w:rsidRPr="0048368B">
        <w:rPr>
          <w:rStyle w:val="Strong"/>
          <w:rFonts w:cs="Times New Roman"/>
          <w:b w:val="0"/>
          <w:bCs w:val="0"/>
        </w:rPr>
        <w:t xml:space="preserve"> to vary the sequence of items on the agenda in order to take Headed Item no. 1</w:t>
      </w:r>
      <w:r w:rsidR="00A35E0C">
        <w:rPr>
          <w:rStyle w:val="Strong"/>
          <w:rFonts w:cs="Times New Roman"/>
          <w:b w:val="0"/>
          <w:bCs w:val="0"/>
        </w:rPr>
        <w:t>3</w:t>
      </w:r>
      <w:r w:rsidRPr="0048368B">
        <w:rPr>
          <w:rStyle w:val="Strong"/>
          <w:rFonts w:cs="Times New Roman"/>
          <w:b w:val="0"/>
          <w:bCs w:val="0"/>
        </w:rPr>
        <w:t xml:space="preserve"> (H1</w:t>
      </w:r>
      <w:r w:rsidR="00A35E0C">
        <w:rPr>
          <w:rStyle w:val="Strong"/>
          <w:rFonts w:cs="Times New Roman"/>
          <w:b w:val="0"/>
          <w:bCs w:val="0"/>
        </w:rPr>
        <w:t>3</w:t>
      </w:r>
      <w:r w:rsidRPr="0048368B">
        <w:rPr>
          <w:rStyle w:val="Strong"/>
          <w:rFonts w:cs="Times New Roman"/>
          <w:b w:val="0"/>
          <w:bCs w:val="0"/>
        </w:rPr>
        <w:t xml:space="preserve">) next and welcomed </w:t>
      </w:r>
      <w:r w:rsidR="00A35E0C" w:rsidRPr="00477AC8">
        <w:rPr>
          <w:rFonts w:cs="Times New Roman"/>
        </w:rPr>
        <w:t>Ms. Tricia Nolan, Chair of the LCDC</w:t>
      </w:r>
      <w:r w:rsidR="00A35E0C" w:rsidRPr="0048368B">
        <w:rPr>
          <w:rStyle w:val="Strong"/>
          <w:rFonts w:cs="Times New Roman"/>
          <w:b w:val="0"/>
          <w:bCs w:val="0"/>
        </w:rPr>
        <w:t xml:space="preserve"> </w:t>
      </w:r>
      <w:r w:rsidRPr="0048368B">
        <w:rPr>
          <w:rStyle w:val="Strong"/>
          <w:rFonts w:cs="Times New Roman"/>
          <w:b w:val="0"/>
          <w:bCs w:val="0"/>
        </w:rPr>
        <w:t>to the meeting</w:t>
      </w:r>
      <w:r w:rsidRPr="00F741F0">
        <w:rPr>
          <w:rStyle w:val="Strong"/>
          <w:rFonts w:cs="Times New Roman"/>
        </w:rPr>
        <w:t>.</w:t>
      </w:r>
    </w:p>
    <w:p w14:paraId="04509770" w14:textId="77777777" w:rsidR="0048368B" w:rsidRPr="00477AC8" w:rsidRDefault="0048368B" w:rsidP="0048368B">
      <w:pPr>
        <w:spacing w:after="0" w:line="240" w:lineRule="auto"/>
        <w:ind w:left="720"/>
        <w:rPr>
          <w:rFonts w:cs="Times New Roman"/>
          <w:bCs/>
        </w:rPr>
      </w:pPr>
    </w:p>
    <w:p w14:paraId="0D8A2BB8" w14:textId="77777777" w:rsidR="00461BE4" w:rsidRPr="00477AC8" w:rsidRDefault="00461BE4" w:rsidP="0048368B">
      <w:pPr>
        <w:spacing w:after="0" w:line="240" w:lineRule="auto"/>
        <w:ind w:left="720"/>
        <w:rPr>
          <w:rFonts w:cs="Times New Roman"/>
          <w:bCs/>
        </w:rPr>
      </w:pPr>
    </w:p>
    <w:p w14:paraId="0FDD197B" w14:textId="77777777" w:rsidR="00461BE4" w:rsidRPr="00477AC8" w:rsidRDefault="00461BE4" w:rsidP="00507988">
      <w:pPr>
        <w:spacing w:after="0" w:line="240" w:lineRule="auto"/>
        <w:ind w:left="716" w:hanging="1425"/>
        <w:rPr>
          <w:rFonts w:cs="Times New Roman"/>
        </w:rPr>
      </w:pPr>
      <w:r w:rsidRPr="00477AC8">
        <w:rPr>
          <w:rFonts w:cs="Times New Roman"/>
          <w:b/>
        </w:rPr>
        <w:t xml:space="preserve">H13/0724 </w:t>
      </w:r>
      <w:r w:rsidRPr="00477AC8">
        <w:rPr>
          <w:rFonts w:cs="Times New Roman"/>
          <w:b/>
        </w:rPr>
        <w:tab/>
      </w:r>
      <w:r w:rsidRPr="00477AC8">
        <w:rPr>
          <w:rFonts w:cs="Times New Roman"/>
          <w:b/>
          <w:u w:val="single"/>
        </w:rPr>
        <w:t xml:space="preserve">LCDC 2023 ANNUAL REPORT – FOR NOTING </w:t>
      </w:r>
    </w:p>
    <w:p w14:paraId="302732D1" w14:textId="77777777" w:rsidR="00461BE4" w:rsidRDefault="00461BE4" w:rsidP="00507988">
      <w:pPr>
        <w:spacing w:after="0" w:line="240" w:lineRule="auto"/>
        <w:ind w:left="716"/>
        <w:rPr>
          <w:rFonts w:cs="Times New Roman"/>
        </w:rPr>
      </w:pPr>
      <w:r w:rsidRPr="00477AC8">
        <w:rPr>
          <w:rFonts w:cs="Times New Roman"/>
        </w:rPr>
        <w:t xml:space="preserve">The following reports by the Chief Executive, which had been circulated, were presented by Ms. Tricia Nolan, Chair of the LCDC, and were </w:t>
      </w:r>
      <w:r w:rsidRPr="00477AC8">
        <w:rPr>
          <w:rFonts w:cs="Times New Roman"/>
          <w:b/>
          <w:bCs/>
        </w:rPr>
        <w:t>CONSIDERED</w:t>
      </w:r>
      <w:r w:rsidRPr="00477AC8">
        <w:rPr>
          <w:rFonts w:cs="Times New Roman"/>
        </w:rPr>
        <w:t>.</w:t>
      </w:r>
    </w:p>
    <w:p w14:paraId="6A692AEC" w14:textId="77777777" w:rsidR="0081422C" w:rsidRPr="00477AC8" w:rsidRDefault="0081422C" w:rsidP="00507988">
      <w:pPr>
        <w:spacing w:after="0" w:line="240" w:lineRule="auto"/>
        <w:ind w:left="716"/>
        <w:rPr>
          <w:rFonts w:cs="Times New Roman"/>
        </w:rPr>
      </w:pPr>
    </w:p>
    <w:p w14:paraId="76BE81AE" w14:textId="77777777" w:rsidR="0081422C" w:rsidRDefault="00866136" w:rsidP="00507988">
      <w:pPr>
        <w:spacing w:after="0" w:line="240" w:lineRule="auto"/>
        <w:ind w:left="720"/>
        <w:rPr>
          <w:rStyle w:val="Hyperlink"/>
          <w:rFonts w:cs="Times New Roman"/>
        </w:rPr>
      </w:pPr>
      <w:hyperlink r:id="rId8" w:history="1">
        <w:r w:rsidR="00461BE4" w:rsidRPr="00477AC8">
          <w:rPr>
            <w:rStyle w:val="Hyperlink"/>
            <w:rFonts w:cs="Times New Roman"/>
          </w:rPr>
          <w:t>H13 (a) Draft 2023 Annual Report</w:t>
        </w:r>
      </w:hyperlink>
    </w:p>
    <w:p w14:paraId="5ADA9D9B" w14:textId="53D3DBCC" w:rsidR="00461BE4" w:rsidRPr="00477AC8" w:rsidRDefault="00866136" w:rsidP="00507988">
      <w:pPr>
        <w:spacing w:after="0" w:line="240" w:lineRule="auto"/>
        <w:ind w:left="720"/>
        <w:rPr>
          <w:rStyle w:val="Hyperlink"/>
          <w:rFonts w:cs="Times New Roman"/>
        </w:rPr>
      </w:pPr>
      <w:hyperlink r:id="rId9" w:history="1">
        <w:r w:rsidR="0081422C" w:rsidRPr="0081422C">
          <w:rPr>
            <w:rStyle w:val="Hyperlink"/>
            <w:rFonts w:cs="Times New Roman"/>
          </w:rPr>
          <w:t>H13 (b) LCDC Presentation</w:t>
        </w:r>
      </w:hyperlink>
      <w:r w:rsidR="00461BE4" w:rsidRPr="00477AC8">
        <w:rPr>
          <w:rFonts w:cs="Times New Roman"/>
        </w:rPr>
        <w:br/>
      </w:r>
    </w:p>
    <w:p w14:paraId="05EAD2FA" w14:textId="4C6F5252" w:rsidR="001321E8" w:rsidRDefault="00B44F06" w:rsidP="00507988">
      <w:pPr>
        <w:spacing w:after="0" w:line="240" w:lineRule="auto"/>
        <w:ind w:left="720"/>
        <w:rPr>
          <w:rFonts w:cs="Times New Roman"/>
          <w:bCs/>
        </w:rPr>
      </w:pPr>
      <w:r w:rsidRPr="00477AC8">
        <w:rPr>
          <w:rFonts w:cs="Times New Roman"/>
          <w:bCs/>
        </w:rPr>
        <w:t xml:space="preserve">A discussion followed with contributions from Councillors A. Edge, P. Holohan, </w:t>
      </w:r>
      <w:r w:rsidR="00D21484" w:rsidRPr="00477AC8">
        <w:rPr>
          <w:rFonts w:cs="Times New Roman"/>
          <w:bCs/>
        </w:rPr>
        <w:t>K</w:t>
      </w:r>
      <w:r w:rsidRPr="00477AC8">
        <w:rPr>
          <w:rFonts w:cs="Times New Roman"/>
          <w:bCs/>
        </w:rPr>
        <w:t xml:space="preserve">. </w:t>
      </w:r>
      <w:r w:rsidR="00D21484" w:rsidRPr="00477AC8">
        <w:rPr>
          <w:rFonts w:cs="Times New Roman"/>
          <w:bCs/>
        </w:rPr>
        <w:t>Keane</w:t>
      </w:r>
      <w:r w:rsidRPr="00477AC8">
        <w:rPr>
          <w:rFonts w:cs="Times New Roman"/>
          <w:bCs/>
        </w:rPr>
        <w:t xml:space="preserve">, </w:t>
      </w:r>
      <w:r w:rsidR="00507988">
        <w:rPr>
          <w:rFonts w:cs="Times New Roman"/>
          <w:bCs/>
        </w:rPr>
        <w:t xml:space="preserve">and E. Murphy. </w:t>
      </w:r>
    </w:p>
    <w:p w14:paraId="1CC3B89C" w14:textId="77777777" w:rsidR="00507988" w:rsidRPr="00477AC8" w:rsidRDefault="00507988" w:rsidP="00507988">
      <w:pPr>
        <w:spacing w:after="0" w:line="240" w:lineRule="auto"/>
        <w:ind w:left="720"/>
        <w:rPr>
          <w:rStyle w:val="Hyperlink"/>
          <w:rFonts w:cs="Times New Roman"/>
          <w:color w:val="auto"/>
          <w:u w:val="none"/>
        </w:rPr>
      </w:pPr>
    </w:p>
    <w:p w14:paraId="252AFB8B" w14:textId="6452F93A" w:rsidR="00B44F06" w:rsidRDefault="00D21484" w:rsidP="00507988">
      <w:pPr>
        <w:spacing w:after="0" w:line="240" w:lineRule="auto"/>
        <w:ind w:left="720"/>
        <w:rPr>
          <w:rFonts w:cs="Times New Roman"/>
        </w:rPr>
      </w:pPr>
      <w:r w:rsidRPr="00477AC8">
        <w:rPr>
          <w:rFonts w:cs="Times New Roman"/>
        </w:rPr>
        <w:t>Ms. Tricia Nolan, Chair of the LCDC responded to the members quer</w:t>
      </w:r>
      <w:r w:rsidR="00507988">
        <w:rPr>
          <w:rFonts w:cs="Times New Roman"/>
        </w:rPr>
        <w:t>ies</w:t>
      </w:r>
      <w:r w:rsidRPr="00477AC8">
        <w:rPr>
          <w:rFonts w:cs="Times New Roman"/>
        </w:rPr>
        <w:t>.</w:t>
      </w:r>
    </w:p>
    <w:p w14:paraId="2FABF3D7" w14:textId="77777777" w:rsidR="00507988" w:rsidRPr="00477AC8" w:rsidRDefault="00507988" w:rsidP="00507988">
      <w:pPr>
        <w:spacing w:after="0" w:line="240" w:lineRule="auto"/>
        <w:ind w:left="720"/>
        <w:rPr>
          <w:rStyle w:val="Hyperlink"/>
          <w:rFonts w:cs="Times New Roman"/>
          <w:color w:val="auto"/>
          <w:u w:val="none"/>
        </w:rPr>
      </w:pPr>
    </w:p>
    <w:p w14:paraId="15F0F2B4" w14:textId="77777777" w:rsidR="00D21484" w:rsidRPr="00477AC8" w:rsidRDefault="00D21484" w:rsidP="00507988">
      <w:pPr>
        <w:spacing w:after="0" w:line="240" w:lineRule="auto"/>
        <w:ind w:left="720"/>
        <w:rPr>
          <w:rStyle w:val="Hyperlink"/>
          <w:rFonts w:cs="Times New Roman"/>
          <w:b/>
          <w:bCs/>
          <w:color w:val="auto"/>
          <w:u w:val="none"/>
        </w:rPr>
      </w:pPr>
      <w:r w:rsidRPr="00477AC8">
        <w:rPr>
          <w:rStyle w:val="Hyperlink"/>
          <w:rFonts w:cs="Times New Roman"/>
          <w:color w:val="auto"/>
          <w:u w:val="none"/>
        </w:rPr>
        <w:t xml:space="preserve">The Report was </w:t>
      </w:r>
      <w:r w:rsidRPr="00477AC8">
        <w:rPr>
          <w:rStyle w:val="Hyperlink"/>
          <w:rFonts w:cs="Times New Roman"/>
          <w:b/>
          <w:bCs/>
          <w:color w:val="auto"/>
          <w:u w:val="none"/>
        </w:rPr>
        <w:t>NOTED.</w:t>
      </w:r>
    </w:p>
    <w:p w14:paraId="03BB115D" w14:textId="77777777" w:rsidR="00D21484" w:rsidRPr="00477AC8" w:rsidRDefault="00D21484" w:rsidP="00507988">
      <w:pPr>
        <w:spacing w:after="0" w:line="240" w:lineRule="auto"/>
        <w:ind w:left="720"/>
        <w:rPr>
          <w:rStyle w:val="Hyperlink"/>
          <w:rFonts w:cs="Times New Roman"/>
          <w:color w:val="auto"/>
          <w:u w:val="none"/>
        </w:rPr>
      </w:pPr>
    </w:p>
    <w:p w14:paraId="2C256348" w14:textId="77777777" w:rsidR="00461BE4" w:rsidRPr="00477AC8" w:rsidRDefault="00461BE4" w:rsidP="00507988">
      <w:pPr>
        <w:spacing w:after="0" w:line="240" w:lineRule="auto"/>
        <w:ind w:left="720"/>
        <w:rPr>
          <w:rFonts w:cs="Times New Roman"/>
        </w:rPr>
      </w:pPr>
    </w:p>
    <w:p w14:paraId="0CE82183" w14:textId="17EC09EC" w:rsidR="005071B1" w:rsidRPr="00477AC8" w:rsidRDefault="005071B1" w:rsidP="00507988">
      <w:pPr>
        <w:spacing w:after="0" w:line="240" w:lineRule="auto"/>
        <w:ind w:hanging="709"/>
        <w:rPr>
          <w:rFonts w:cs="Times New Roman"/>
          <w:u w:val="single"/>
        </w:rPr>
      </w:pPr>
      <w:r w:rsidRPr="00477AC8">
        <w:rPr>
          <w:rFonts w:cs="Times New Roman"/>
          <w:b/>
        </w:rPr>
        <w:t>H2/0724</w:t>
      </w:r>
      <w:r w:rsidRPr="00477AC8">
        <w:rPr>
          <w:rFonts w:cs="Times New Roman"/>
          <w:b/>
        </w:rPr>
        <w:tab/>
      </w:r>
      <w:r w:rsidRPr="00477AC8">
        <w:rPr>
          <w:rFonts w:cs="Times New Roman"/>
          <w:b/>
          <w:u w:val="single"/>
        </w:rPr>
        <w:t>REPORTS OF AREA COMMITTEES - FOR NOTING</w:t>
      </w:r>
    </w:p>
    <w:p w14:paraId="405A4DB8" w14:textId="77777777" w:rsidR="005071B1" w:rsidRPr="00477AC8" w:rsidRDefault="005071B1" w:rsidP="00507988">
      <w:pPr>
        <w:keepNext/>
        <w:keepLines/>
        <w:spacing w:after="0" w:line="240" w:lineRule="auto"/>
        <w:outlineLvl w:val="2"/>
        <w:rPr>
          <w:rFonts w:cs="Times New Roman"/>
          <w:u w:val="single"/>
        </w:rPr>
      </w:pPr>
    </w:p>
    <w:p w14:paraId="63646F59" w14:textId="77777777" w:rsidR="005071B1" w:rsidRPr="00477AC8" w:rsidRDefault="005071B1" w:rsidP="00507988">
      <w:pPr>
        <w:spacing w:after="0" w:line="240" w:lineRule="auto"/>
        <w:ind w:left="720"/>
        <w:rPr>
          <w:rFonts w:cs="Times New Roman"/>
        </w:rPr>
      </w:pPr>
      <w:r w:rsidRPr="00477AC8">
        <w:rPr>
          <w:rFonts w:cs="Times New Roman"/>
          <w:b/>
        </w:rPr>
        <w:t>a) Rathfarnham/Templeogue/Firhouse/</w:t>
      </w:r>
      <w:proofErr w:type="spellStart"/>
      <w:r w:rsidRPr="00477AC8">
        <w:rPr>
          <w:rFonts w:cs="Times New Roman"/>
          <w:b/>
        </w:rPr>
        <w:t>Bohernabreena</w:t>
      </w:r>
      <w:proofErr w:type="spellEnd"/>
      <w:r w:rsidRPr="00477AC8">
        <w:rPr>
          <w:rFonts w:cs="Times New Roman"/>
          <w:b/>
        </w:rPr>
        <w:t xml:space="preserve"> Area Committee </w:t>
      </w:r>
    </w:p>
    <w:p w14:paraId="1F108B91" w14:textId="77777777" w:rsidR="005071B1" w:rsidRPr="00477AC8" w:rsidRDefault="005071B1" w:rsidP="00507988">
      <w:pPr>
        <w:spacing w:after="0" w:line="240" w:lineRule="auto"/>
        <w:ind w:left="720"/>
        <w:rPr>
          <w:rFonts w:cs="Times New Roman"/>
        </w:rPr>
      </w:pPr>
      <w:r w:rsidRPr="00477AC8">
        <w:rPr>
          <w:rFonts w:cs="Times New Roman"/>
        </w:rPr>
        <w:t>Dealing with Public Realm, Water &amp; Drainage, Housing, Community, Planning, Economic Development, Libraries &amp; Arts, Corporate Support, Performance &amp; Change Management</w:t>
      </w:r>
    </w:p>
    <w:p w14:paraId="58C6F22C" w14:textId="77777777" w:rsidR="005071B1" w:rsidRPr="00477AC8" w:rsidRDefault="005071B1" w:rsidP="00507988">
      <w:pPr>
        <w:spacing w:after="0" w:line="240" w:lineRule="auto"/>
        <w:ind w:left="720"/>
        <w:rPr>
          <w:rFonts w:cs="Times New Roman"/>
        </w:rPr>
      </w:pPr>
    </w:p>
    <w:p w14:paraId="63455A2C" w14:textId="77777777" w:rsidR="005071B1" w:rsidRPr="00477AC8" w:rsidRDefault="005071B1" w:rsidP="00507988">
      <w:pPr>
        <w:spacing w:after="0" w:line="240" w:lineRule="auto"/>
        <w:ind w:left="720"/>
        <w:rPr>
          <w:rFonts w:cs="Times New Roman"/>
          <w:i/>
          <w:iCs/>
        </w:rPr>
      </w:pPr>
      <w:r w:rsidRPr="00477AC8">
        <w:rPr>
          <w:rFonts w:cs="Times New Roman"/>
          <w:i/>
          <w:iCs/>
        </w:rPr>
        <w:t>It was</w:t>
      </w:r>
      <w:r w:rsidRPr="00477AC8">
        <w:rPr>
          <w:rFonts w:cs="Times New Roman"/>
          <w:b/>
          <w:i/>
          <w:iCs/>
        </w:rPr>
        <w:t xml:space="preserve"> NOTED </w:t>
      </w:r>
      <w:r w:rsidRPr="00477AC8">
        <w:rPr>
          <w:rFonts w:cs="Times New Roman"/>
          <w:i/>
          <w:iCs/>
        </w:rPr>
        <w:t>that there was</w:t>
      </w:r>
      <w:r w:rsidRPr="00477AC8">
        <w:rPr>
          <w:rFonts w:cs="Times New Roman"/>
          <w:b/>
          <w:i/>
          <w:iCs/>
        </w:rPr>
        <w:t xml:space="preserve"> NO </w:t>
      </w:r>
      <w:r w:rsidRPr="00477AC8">
        <w:rPr>
          <w:rFonts w:cs="Times New Roman"/>
          <w:i/>
          <w:iCs/>
        </w:rPr>
        <w:t>Business under this Heading.</w:t>
      </w:r>
    </w:p>
    <w:p w14:paraId="76A1422B" w14:textId="77777777" w:rsidR="005071B1" w:rsidRPr="00477AC8" w:rsidRDefault="005071B1" w:rsidP="00507988">
      <w:pPr>
        <w:spacing w:after="0" w:line="240" w:lineRule="auto"/>
        <w:rPr>
          <w:rFonts w:cs="Times New Roman"/>
        </w:rPr>
      </w:pPr>
    </w:p>
    <w:p w14:paraId="237452F3" w14:textId="77777777" w:rsidR="005071B1" w:rsidRPr="00477AC8" w:rsidRDefault="005071B1" w:rsidP="00507988">
      <w:pPr>
        <w:spacing w:after="0" w:line="240" w:lineRule="auto"/>
        <w:ind w:left="720"/>
        <w:rPr>
          <w:rFonts w:cs="Times New Roman"/>
        </w:rPr>
      </w:pPr>
      <w:r w:rsidRPr="00477AC8">
        <w:rPr>
          <w:rFonts w:cs="Times New Roman"/>
          <w:b/>
        </w:rPr>
        <w:t xml:space="preserve">b) Clondalkin, Newcastle, Rathcoole, </w:t>
      </w:r>
      <w:proofErr w:type="spellStart"/>
      <w:r w:rsidRPr="00477AC8">
        <w:rPr>
          <w:rFonts w:cs="Times New Roman"/>
          <w:b/>
        </w:rPr>
        <w:t>Saggart</w:t>
      </w:r>
      <w:proofErr w:type="spellEnd"/>
      <w:r w:rsidRPr="00477AC8">
        <w:rPr>
          <w:rFonts w:cs="Times New Roman"/>
          <w:b/>
        </w:rPr>
        <w:t xml:space="preserve"> and Brittas Area Committee Meeting</w:t>
      </w:r>
    </w:p>
    <w:p w14:paraId="409EFA56" w14:textId="77777777" w:rsidR="005071B1" w:rsidRPr="00477AC8" w:rsidRDefault="005071B1" w:rsidP="00507988">
      <w:pPr>
        <w:spacing w:after="0" w:line="240" w:lineRule="auto"/>
        <w:ind w:left="720"/>
        <w:rPr>
          <w:rFonts w:cs="Times New Roman"/>
        </w:rPr>
      </w:pPr>
      <w:r w:rsidRPr="00477AC8">
        <w:rPr>
          <w:rFonts w:cs="Times New Roman"/>
        </w:rPr>
        <w:t>Dealing with Public Realm, Water &amp; Drainage, Housing, Community, Planning, Economic Development, Libraries &amp; Arts, Corporate Support, Performance &amp; Change Management</w:t>
      </w:r>
    </w:p>
    <w:p w14:paraId="2DF688B7" w14:textId="77777777" w:rsidR="005071B1" w:rsidRPr="00477AC8" w:rsidRDefault="005071B1" w:rsidP="00507988">
      <w:pPr>
        <w:spacing w:after="0" w:line="240" w:lineRule="auto"/>
        <w:ind w:left="720"/>
        <w:rPr>
          <w:rFonts w:cs="Times New Roman"/>
        </w:rPr>
      </w:pPr>
    </w:p>
    <w:p w14:paraId="65E7954B" w14:textId="77777777" w:rsidR="005071B1" w:rsidRPr="00477AC8" w:rsidRDefault="005071B1" w:rsidP="00507988">
      <w:pPr>
        <w:spacing w:after="0" w:line="240" w:lineRule="auto"/>
        <w:ind w:left="720"/>
        <w:rPr>
          <w:rFonts w:cs="Times New Roman"/>
          <w:i/>
          <w:iCs/>
        </w:rPr>
      </w:pPr>
      <w:r w:rsidRPr="00477AC8">
        <w:rPr>
          <w:rFonts w:cs="Times New Roman"/>
          <w:i/>
          <w:iCs/>
        </w:rPr>
        <w:t>It was</w:t>
      </w:r>
      <w:r w:rsidRPr="00477AC8">
        <w:rPr>
          <w:rFonts w:cs="Times New Roman"/>
          <w:b/>
          <w:i/>
          <w:iCs/>
        </w:rPr>
        <w:t xml:space="preserve"> NOTED </w:t>
      </w:r>
      <w:r w:rsidRPr="00477AC8">
        <w:rPr>
          <w:rFonts w:cs="Times New Roman"/>
          <w:i/>
          <w:iCs/>
        </w:rPr>
        <w:t>that there was</w:t>
      </w:r>
      <w:r w:rsidRPr="00477AC8">
        <w:rPr>
          <w:rFonts w:cs="Times New Roman"/>
          <w:b/>
          <w:i/>
          <w:iCs/>
        </w:rPr>
        <w:t xml:space="preserve"> NO </w:t>
      </w:r>
      <w:r w:rsidRPr="00477AC8">
        <w:rPr>
          <w:rFonts w:cs="Times New Roman"/>
          <w:i/>
          <w:iCs/>
        </w:rPr>
        <w:t>Business under this Heading.</w:t>
      </w:r>
    </w:p>
    <w:p w14:paraId="00573CA9" w14:textId="77777777" w:rsidR="005071B1" w:rsidRPr="00477AC8" w:rsidRDefault="005071B1" w:rsidP="00507988">
      <w:pPr>
        <w:spacing w:after="0" w:line="240" w:lineRule="auto"/>
        <w:rPr>
          <w:rFonts w:cs="Times New Roman"/>
        </w:rPr>
      </w:pPr>
    </w:p>
    <w:p w14:paraId="2DBECDC7" w14:textId="77777777" w:rsidR="005071B1" w:rsidRPr="00477AC8" w:rsidRDefault="005071B1" w:rsidP="00507988">
      <w:pPr>
        <w:spacing w:after="0" w:line="240" w:lineRule="auto"/>
        <w:ind w:left="720"/>
        <w:rPr>
          <w:rFonts w:cs="Times New Roman"/>
        </w:rPr>
      </w:pPr>
      <w:r w:rsidRPr="00477AC8">
        <w:rPr>
          <w:rFonts w:cs="Times New Roman"/>
          <w:b/>
        </w:rPr>
        <w:t xml:space="preserve">c) Tallaght Area Committee </w:t>
      </w:r>
    </w:p>
    <w:p w14:paraId="0BE90F7C" w14:textId="77777777" w:rsidR="005071B1" w:rsidRPr="00477AC8" w:rsidRDefault="005071B1" w:rsidP="00507988">
      <w:pPr>
        <w:spacing w:after="0" w:line="240" w:lineRule="auto"/>
        <w:ind w:left="720"/>
        <w:rPr>
          <w:rFonts w:cs="Times New Roman"/>
        </w:rPr>
      </w:pPr>
      <w:r w:rsidRPr="00477AC8">
        <w:rPr>
          <w:rFonts w:cs="Times New Roman"/>
        </w:rPr>
        <w:t>Dealing with Public Realm, Water &amp; Drainage, Housing, Community, Planning, Economic Development, Libraries &amp; Arts, Corporate Support, Performance &amp; Change Management</w:t>
      </w:r>
    </w:p>
    <w:p w14:paraId="0703AECA" w14:textId="77777777" w:rsidR="005071B1" w:rsidRPr="00477AC8" w:rsidRDefault="005071B1" w:rsidP="00507988">
      <w:pPr>
        <w:spacing w:after="0" w:line="240" w:lineRule="auto"/>
        <w:ind w:left="720"/>
        <w:rPr>
          <w:rFonts w:cs="Times New Roman"/>
        </w:rPr>
      </w:pPr>
    </w:p>
    <w:p w14:paraId="33552B57" w14:textId="77777777" w:rsidR="005071B1" w:rsidRPr="00477AC8" w:rsidRDefault="005071B1" w:rsidP="00507988">
      <w:pPr>
        <w:spacing w:after="0" w:line="240" w:lineRule="auto"/>
        <w:ind w:left="720"/>
        <w:rPr>
          <w:rFonts w:cs="Times New Roman"/>
          <w:i/>
          <w:iCs/>
        </w:rPr>
      </w:pPr>
      <w:r w:rsidRPr="00477AC8">
        <w:rPr>
          <w:rFonts w:cs="Times New Roman"/>
          <w:i/>
          <w:iCs/>
        </w:rPr>
        <w:t>It was</w:t>
      </w:r>
      <w:r w:rsidRPr="00477AC8">
        <w:rPr>
          <w:rFonts w:cs="Times New Roman"/>
          <w:b/>
          <w:i/>
          <w:iCs/>
        </w:rPr>
        <w:t xml:space="preserve"> NOTED </w:t>
      </w:r>
      <w:r w:rsidRPr="00477AC8">
        <w:rPr>
          <w:rFonts w:cs="Times New Roman"/>
          <w:i/>
          <w:iCs/>
        </w:rPr>
        <w:t>that there was</w:t>
      </w:r>
      <w:r w:rsidRPr="00477AC8">
        <w:rPr>
          <w:rFonts w:cs="Times New Roman"/>
          <w:b/>
          <w:i/>
          <w:iCs/>
        </w:rPr>
        <w:t xml:space="preserve"> NO </w:t>
      </w:r>
      <w:r w:rsidRPr="00477AC8">
        <w:rPr>
          <w:rFonts w:cs="Times New Roman"/>
          <w:i/>
          <w:iCs/>
        </w:rPr>
        <w:t>Business under this Heading.</w:t>
      </w:r>
    </w:p>
    <w:p w14:paraId="656C65AC" w14:textId="77777777" w:rsidR="005071B1" w:rsidRPr="00477AC8" w:rsidRDefault="005071B1" w:rsidP="00507988">
      <w:pPr>
        <w:spacing w:after="0" w:line="240" w:lineRule="auto"/>
        <w:rPr>
          <w:rFonts w:cs="Times New Roman"/>
        </w:rPr>
      </w:pPr>
    </w:p>
    <w:p w14:paraId="0A8552C0" w14:textId="77777777" w:rsidR="005071B1" w:rsidRPr="00477AC8" w:rsidRDefault="005071B1" w:rsidP="00507988">
      <w:pPr>
        <w:spacing w:after="0" w:line="240" w:lineRule="auto"/>
        <w:ind w:left="720"/>
        <w:rPr>
          <w:rFonts w:cs="Times New Roman"/>
        </w:rPr>
      </w:pPr>
      <w:r w:rsidRPr="00477AC8">
        <w:rPr>
          <w:rFonts w:cs="Times New Roman"/>
          <w:b/>
        </w:rPr>
        <w:t>d)</w:t>
      </w:r>
      <w:r w:rsidRPr="00477AC8">
        <w:rPr>
          <w:rFonts w:cs="Times New Roman"/>
        </w:rPr>
        <w:t xml:space="preserve"> </w:t>
      </w:r>
      <w:r w:rsidRPr="00477AC8">
        <w:rPr>
          <w:rFonts w:cs="Times New Roman"/>
          <w:b/>
        </w:rPr>
        <w:t xml:space="preserve">Lucan/Palmerstown/North Clondalkin Area Committee </w:t>
      </w:r>
    </w:p>
    <w:p w14:paraId="37C44C5E" w14:textId="77777777" w:rsidR="005071B1" w:rsidRPr="00477AC8" w:rsidRDefault="005071B1" w:rsidP="00507988">
      <w:pPr>
        <w:spacing w:after="0" w:line="240" w:lineRule="auto"/>
        <w:ind w:left="720"/>
        <w:rPr>
          <w:rFonts w:cs="Times New Roman"/>
        </w:rPr>
      </w:pPr>
      <w:r w:rsidRPr="00477AC8">
        <w:rPr>
          <w:rFonts w:cs="Times New Roman"/>
        </w:rPr>
        <w:t>Dealing with Public Realm, Water &amp; Drainage, Housing, Community, Planning, Economic Development, Libraries &amp; Arts, Corporate Support, Performance &amp; Change Management </w:t>
      </w:r>
    </w:p>
    <w:p w14:paraId="00B289F8" w14:textId="77777777" w:rsidR="005071B1" w:rsidRPr="00477AC8" w:rsidRDefault="005071B1" w:rsidP="00507988">
      <w:pPr>
        <w:spacing w:after="0" w:line="240" w:lineRule="auto"/>
        <w:ind w:left="720"/>
        <w:rPr>
          <w:rFonts w:cs="Times New Roman"/>
        </w:rPr>
      </w:pPr>
    </w:p>
    <w:p w14:paraId="5C639E13" w14:textId="77777777" w:rsidR="005071B1" w:rsidRDefault="005071B1" w:rsidP="00507988">
      <w:pPr>
        <w:spacing w:after="0" w:line="240" w:lineRule="auto"/>
        <w:ind w:left="720"/>
        <w:rPr>
          <w:rFonts w:cs="Times New Roman"/>
          <w:i/>
          <w:iCs/>
        </w:rPr>
      </w:pPr>
      <w:r w:rsidRPr="00477AC8">
        <w:rPr>
          <w:rFonts w:cs="Times New Roman"/>
          <w:i/>
          <w:iCs/>
        </w:rPr>
        <w:t>It was</w:t>
      </w:r>
      <w:r w:rsidRPr="00477AC8">
        <w:rPr>
          <w:rFonts w:cs="Times New Roman"/>
          <w:b/>
          <w:i/>
          <w:iCs/>
        </w:rPr>
        <w:t xml:space="preserve"> NOTED </w:t>
      </w:r>
      <w:r w:rsidRPr="00477AC8">
        <w:rPr>
          <w:rFonts w:cs="Times New Roman"/>
          <w:i/>
          <w:iCs/>
        </w:rPr>
        <w:t>that there was</w:t>
      </w:r>
      <w:r w:rsidRPr="00477AC8">
        <w:rPr>
          <w:rFonts w:cs="Times New Roman"/>
          <w:b/>
          <w:i/>
          <w:iCs/>
        </w:rPr>
        <w:t xml:space="preserve"> NO </w:t>
      </w:r>
      <w:r w:rsidRPr="00477AC8">
        <w:rPr>
          <w:rFonts w:cs="Times New Roman"/>
          <w:i/>
          <w:iCs/>
        </w:rPr>
        <w:t>Business under this Heading.</w:t>
      </w:r>
    </w:p>
    <w:p w14:paraId="09528BA3" w14:textId="77777777" w:rsidR="00507988" w:rsidRPr="00477AC8" w:rsidRDefault="00507988" w:rsidP="00507988">
      <w:pPr>
        <w:spacing w:after="0" w:line="240" w:lineRule="auto"/>
        <w:ind w:left="720"/>
        <w:rPr>
          <w:rFonts w:cs="Times New Roman"/>
          <w:i/>
          <w:iCs/>
        </w:rPr>
      </w:pPr>
    </w:p>
    <w:p w14:paraId="1C604599" w14:textId="77777777" w:rsidR="005071B1" w:rsidRPr="00477AC8" w:rsidRDefault="005071B1" w:rsidP="00507988">
      <w:pPr>
        <w:spacing w:after="0" w:line="240" w:lineRule="auto"/>
        <w:rPr>
          <w:rFonts w:cs="Times New Roman"/>
        </w:rPr>
      </w:pPr>
    </w:p>
    <w:p w14:paraId="62689372" w14:textId="51C8AC76" w:rsidR="005071B1" w:rsidRPr="00477AC8" w:rsidRDefault="005071B1" w:rsidP="00507988">
      <w:pPr>
        <w:spacing w:after="0" w:line="240" w:lineRule="auto"/>
        <w:ind w:left="716" w:hanging="1425"/>
        <w:rPr>
          <w:rFonts w:cs="Times New Roman"/>
        </w:rPr>
      </w:pPr>
      <w:r w:rsidRPr="00477AC8">
        <w:rPr>
          <w:rFonts w:cs="Times New Roman"/>
          <w:b/>
        </w:rPr>
        <w:t xml:space="preserve">H3/0724 </w:t>
      </w:r>
      <w:r w:rsidRPr="00477AC8">
        <w:rPr>
          <w:rFonts w:cs="Times New Roman"/>
          <w:b/>
        </w:rPr>
        <w:tab/>
      </w:r>
      <w:r w:rsidRPr="00477AC8">
        <w:rPr>
          <w:rFonts w:cs="Times New Roman"/>
          <w:b/>
          <w:u w:val="single"/>
        </w:rPr>
        <w:t>STANDING COMMITTEES ORGANISATION, PROCEDURE &amp; FINANCE - FOR APPROVAL</w:t>
      </w:r>
    </w:p>
    <w:p w14:paraId="60ED7054" w14:textId="77777777" w:rsidR="005071B1" w:rsidRPr="00477AC8" w:rsidRDefault="005071B1" w:rsidP="00507988">
      <w:pPr>
        <w:keepNext/>
        <w:keepLines/>
        <w:spacing w:after="0" w:line="240" w:lineRule="auto"/>
        <w:ind w:hanging="709"/>
        <w:outlineLvl w:val="2"/>
        <w:rPr>
          <w:rFonts w:cs="Times New Roman"/>
        </w:rPr>
      </w:pPr>
    </w:p>
    <w:p w14:paraId="0FFB2048" w14:textId="77777777" w:rsidR="005071B1" w:rsidRPr="00477AC8" w:rsidRDefault="005071B1" w:rsidP="00507988">
      <w:pPr>
        <w:spacing w:after="0" w:line="240" w:lineRule="auto"/>
        <w:ind w:left="720"/>
        <w:rPr>
          <w:rFonts w:cs="Times New Roman"/>
          <w:i/>
          <w:iCs/>
        </w:rPr>
      </w:pPr>
      <w:r w:rsidRPr="00477AC8">
        <w:rPr>
          <w:rFonts w:cs="Times New Roman"/>
          <w:i/>
          <w:iCs/>
        </w:rPr>
        <w:t>It was</w:t>
      </w:r>
      <w:r w:rsidRPr="00477AC8">
        <w:rPr>
          <w:rFonts w:cs="Times New Roman"/>
          <w:b/>
          <w:i/>
          <w:iCs/>
        </w:rPr>
        <w:t xml:space="preserve"> NOTED </w:t>
      </w:r>
      <w:r w:rsidRPr="00477AC8">
        <w:rPr>
          <w:rFonts w:cs="Times New Roman"/>
          <w:i/>
          <w:iCs/>
        </w:rPr>
        <w:t>that there was</w:t>
      </w:r>
      <w:r w:rsidRPr="00477AC8">
        <w:rPr>
          <w:rFonts w:cs="Times New Roman"/>
          <w:b/>
          <w:i/>
          <w:iCs/>
        </w:rPr>
        <w:t xml:space="preserve"> NO </w:t>
      </w:r>
      <w:r w:rsidRPr="00477AC8">
        <w:rPr>
          <w:rFonts w:cs="Times New Roman"/>
          <w:i/>
          <w:iCs/>
        </w:rPr>
        <w:t>Business under this Heading.</w:t>
      </w:r>
    </w:p>
    <w:p w14:paraId="4538006F" w14:textId="77777777" w:rsidR="005071B1" w:rsidRPr="00477AC8" w:rsidRDefault="005071B1" w:rsidP="00507988">
      <w:pPr>
        <w:spacing w:after="0" w:line="240" w:lineRule="auto"/>
        <w:ind w:left="720"/>
        <w:rPr>
          <w:rFonts w:cs="Times New Roman"/>
          <w:i/>
          <w:iCs/>
        </w:rPr>
      </w:pPr>
    </w:p>
    <w:p w14:paraId="044EDE46" w14:textId="77777777" w:rsidR="005071B1" w:rsidRPr="00477AC8" w:rsidRDefault="005071B1" w:rsidP="00507988">
      <w:pPr>
        <w:spacing w:after="0" w:line="240" w:lineRule="auto"/>
        <w:ind w:left="720"/>
        <w:rPr>
          <w:rFonts w:cs="Times New Roman"/>
          <w:i/>
          <w:iCs/>
        </w:rPr>
      </w:pPr>
    </w:p>
    <w:p w14:paraId="1FE7C6F7" w14:textId="77777777" w:rsidR="005071B1" w:rsidRPr="00477AC8" w:rsidRDefault="005071B1" w:rsidP="00507988">
      <w:pPr>
        <w:spacing w:after="0" w:line="240" w:lineRule="auto"/>
        <w:ind w:left="720"/>
        <w:rPr>
          <w:rFonts w:cs="Times New Roman"/>
          <w:i/>
          <w:iCs/>
        </w:rPr>
      </w:pPr>
    </w:p>
    <w:p w14:paraId="2BD81ABE" w14:textId="77777777" w:rsidR="005071B1" w:rsidRPr="00477AC8" w:rsidRDefault="005071B1" w:rsidP="00507988">
      <w:pPr>
        <w:spacing w:after="0" w:line="240" w:lineRule="auto"/>
        <w:ind w:left="720"/>
        <w:rPr>
          <w:rFonts w:cs="Times New Roman"/>
          <w:i/>
          <w:iCs/>
        </w:rPr>
      </w:pPr>
    </w:p>
    <w:p w14:paraId="3033B755" w14:textId="77777777" w:rsidR="005071B1" w:rsidRPr="00477AC8" w:rsidRDefault="005071B1" w:rsidP="00507988">
      <w:pPr>
        <w:spacing w:after="0" w:line="240" w:lineRule="auto"/>
        <w:ind w:hanging="709"/>
        <w:rPr>
          <w:rFonts w:cs="Times New Roman"/>
        </w:rPr>
      </w:pPr>
      <w:r w:rsidRPr="00477AC8">
        <w:rPr>
          <w:rFonts w:cs="Times New Roman"/>
          <w:b/>
        </w:rPr>
        <w:lastRenderedPageBreak/>
        <w:t xml:space="preserve">H4/0524 </w:t>
      </w:r>
      <w:r w:rsidRPr="00477AC8">
        <w:rPr>
          <w:rFonts w:cs="Times New Roman"/>
          <w:b/>
        </w:rPr>
        <w:tab/>
      </w:r>
      <w:r w:rsidRPr="00477AC8">
        <w:rPr>
          <w:rFonts w:cs="Times New Roman"/>
          <w:b/>
          <w:u w:val="single"/>
        </w:rPr>
        <w:t>STRATEGIC POLICY COMMITTEES - FOR NOTING</w:t>
      </w:r>
      <w:r w:rsidRPr="00477AC8">
        <w:rPr>
          <w:rFonts w:cs="Times New Roman"/>
        </w:rPr>
        <w:t> </w:t>
      </w:r>
    </w:p>
    <w:p w14:paraId="3575A279" w14:textId="0BC0F0C7" w:rsidR="003C07D3" w:rsidRPr="00477AC8" w:rsidRDefault="003C07D3" w:rsidP="00507988">
      <w:pPr>
        <w:spacing w:after="0" w:line="240" w:lineRule="auto"/>
        <w:ind w:left="720"/>
        <w:rPr>
          <w:rFonts w:cs="Times New Roman"/>
          <w:b/>
          <w:bCs/>
        </w:rPr>
      </w:pPr>
      <w:r w:rsidRPr="00477AC8">
        <w:rPr>
          <w:rFonts w:cs="Times New Roman"/>
        </w:rPr>
        <w:t xml:space="preserve">The following reports by the Chief Executive, which had been circulated were </w:t>
      </w:r>
      <w:r w:rsidRPr="00477AC8">
        <w:rPr>
          <w:rFonts w:cs="Times New Roman"/>
          <w:b/>
          <w:bCs/>
        </w:rPr>
        <w:t>CONSIDERED</w:t>
      </w:r>
    </w:p>
    <w:p w14:paraId="7CE6D891" w14:textId="77777777" w:rsidR="003C07D3" w:rsidRPr="00477AC8" w:rsidRDefault="003C07D3" w:rsidP="00507988">
      <w:pPr>
        <w:spacing w:after="0" w:line="240" w:lineRule="auto"/>
        <w:ind w:left="720"/>
        <w:rPr>
          <w:rFonts w:cs="Times New Roman"/>
        </w:rPr>
      </w:pPr>
    </w:p>
    <w:p w14:paraId="3F0F1FFF" w14:textId="1D2668E7" w:rsidR="003C07D3" w:rsidRPr="00477AC8" w:rsidRDefault="003C07D3" w:rsidP="00507988">
      <w:pPr>
        <w:spacing w:after="0" w:line="240" w:lineRule="auto"/>
        <w:ind w:left="720"/>
        <w:rPr>
          <w:rFonts w:cs="Times New Roman"/>
        </w:rPr>
      </w:pPr>
      <w:r w:rsidRPr="00477AC8">
        <w:rPr>
          <w:rFonts w:cs="Times New Roman"/>
          <w:b/>
        </w:rPr>
        <w:t xml:space="preserve">a) Land Use, Planning &amp; Transportation SPC  </w:t>
      </w:r>
    </w:p>
    <w:p w14:paraId="1ACDAE9C" w14:textId="1D68A0B3" w:rsidR="003C07D3" w:rsidRPr="00477AC8" w:rsidRDefault="00866136" w:rsidP="00507988">
      <w:pPr>
        <w:spacing w:after="0" w:line="240" w:lineRule="auto"/>
        <w:ind w:left="720"/>
        <w:rPr>
          <w:rFonts w:cs="Times New Roman"/>
        </w:rPr>
      </w:pPr>
      <w:hyperlink r:id="rId10" w:history="1">
        <w:r w:rsidR="003C07D3" w:rsidRPr="00477AC8">
          <w:rPr>
            <w:rStyle w:val="Hyperlink"/>
            <w:rFonts w:cs="Times New Roman"/>
          </w:rPr>
          <w:t>H4(A)(</w:t>
        </w:r>
        <w:proofErr w:type="spellStart"/>
        <w:r w:rsidR="003C07D3" w:rsidRPr="00477AC8">
          <w:rPr>
            <w:rStyle w:val="Hyperlink"/>
            <w:rFonts w:cs="Times New Roman"/>
          </w:rPr>
          <w:t>i</w:t>
        </w:r>
        <w:proofErr w:type="spellEnd"/>
        <w:r w:rsidR="003C07D3" w:rsidRPr="00477AC8">
          <w:rPr>
            <w:rStyle w:val="Hyperlink"/>
            <w:rFonts w:cs="Times New Roman"/>
          </w:rPr>
          <w:t>)Mins Feb 2024 LUPT SPC</w:t>
        </w:r>
      </w:hyperlink>
      <w:r w:rsidR="003C07D3" w:rsidRPr="00477AC8">
        <w:rPr>
          <w:rFonts w:cs="Times New Roman"/>
        </w:rPr>
        <w:br/>
      </w:r>
      <w:hyperlink r:id="rId11" w:history="1">
        <w:r w:rsidR="003C07D3" w:rsidRPr="00477AC8">
          <w:rPr>
            <w:rStyle w:val="Hyperlink"/>
            <w:rFonts w:cs="Times New Roman"/>
          </w:rPr>
          <w:t>H4(A)(ii)Report May 2024 LUPT SPC</w:t>
        </w:r>
      </w:hyperlink>
    </w:p>
    <w:p w14:paraId="06B0851A" w14:textId="77777777" w:rsidR="00507988" w:rsidRDefault="00507988" w:rsidP="00507988">
      <w:pPr>
        <w:spacing w:after="0" w:line="240" w:lineRule="auto"/>
        <w:ind w:left="720"/>
        <w:rPr>
          <w:rFonts w:cs="Times New Roman"/>
          <w:b/>
        </w:rPr>
      </w:pPr>
    </w:p>
    <w:p w14:paraId="5FB04640" w14:textId="03E1C0DD" w:rsidR="003C07D3" w:rsidRPr="00477AC8" w:rsidRDefault="003C07D3" w:rsidP="00507988">
      <w:pPr>
        <w:spacing w:after="0" w:line="240" w:lineRule="auto"/>
        <w:ind w:left="720"/>
        <w:rPr>
          <w:rFonts w:cs="Times New Roman"/>
        </w:rPr>
      </w:pPr>
      <w:r w:rsidRPr="00477AC8">
        <w:rPr>
          <w:rFonts w:cs="Times New Roman"/>
          <w:b/>
        </w:rPr>
        <w:t xml:space="preserve">b) Housing SPC </w:t>
      </w:r>
    </w:p>
    <w:p w14:paraId="3C2A6289" w14:textId="6365D5F6" w:rsidR="003C07D3" w:rsidRPr="00477AC8" w:rsidRDefault="00866136" w:rsidP="00507988">
      <w:pPr>
        <w:spacing w:after="0" w:line="240" w:lineRule="auto"/>
        <w:ind w:left="720"/>
        <w:rPr>
          <w:rFonts w:cs="Times New Roman"/>
        </w:rPr>
      </w:pPr>
      <w:hyperlink r:id="rId12" w:history="1">
        <w:r w:rsidR="003C07D3" w:rsidRPr="00477AC8">
          <w:rPr>
            <w:rStyle w:val="Hyperlink"/>
            <w:rFonts w:cs="Times New Roman"/>
          </w:rPr>
          <w:t>H4(B)(</w:t>
        </w:r>
        <w:proofErr w:type="spellStart"/>
        <w:r w:rsidR="003C07D3" w:rsidRPr="00477AC8">
          <w:rPr>
            <w:rStyle w:val="Hyperlink"/>
            <w:rFonts w:cs="Times New Roman"/>
          </w:rPr>
          <w:t>i</w:t>
        </w:r>
        <w:proofErr w:type="spellEnd"/>
        <w:r w:rsidR="003C07D3" w:rsidRPr="00477AC8">
          <w:rPr>
            <w:rStyle w:val="Hyperlink"/>
            <w:rFonts w:cs="Times New Roman"/>
          </w:rPr>
          <w:t>) Minutes of Housing SPC Meeting February 2024</w:t>
        </w:r>
      </w:hyperlink>
      <w:r w:rsidR="003C07D3" w:rsidRPr="00477AC8">
        <w:rPr>
          <w:rFonts w:cs="Times New Roman"/>
        </w:rPr>
        <w:br/>
      </w:r>
      <w:hyperlink r:id="rId13" w:history="1">
        <w:r w:rsidR="003C07D3" w:rsidRPr="00477AC8">
          <w:rPr>
            <w:rStyle w:val="Hyperlink"/>
            <w:rFonts w:cs="Times New Roman"/>
          </w:rPr>
          <w:t>H4(B)(ii) Report of Housing SPC Meeting May 2024</w:t>
        </w:r>
      </w:hyperlink>
    </w:p>
    <w:p w14:paraId="35150E75" w14:textId="77777777" w:rsidR="00507988" w:rsidRDefault="00507988" w:rsidP="00507988">
      <w:pPr>
        <w:spacing w:after="0" w:line="240" w:lineRule="auto"/>
        <w:ind w:left="720"/>
        <w:rPr>
          <w:rFonts w:cs="Times New Roman"/>
          <w:b/>
        </w:rPr>
      </w:pPr>
    </w:p>
    <w:p w14:paraId="35F967F1" w14:textId="3CEEED5E" w:rsidR="003C07D3" w:rsidRPr="00477AC8" w:rsidRDefault="003C07D3" w:rsidP="00507988">
      <w:pPr>
        <w:spacing w:after="0" w:line="240" w:lineRule="auto"/>
        <w:ind w:left="720"/>
        <w:rPr>
          <w:rFonts w:cs="Times New Roman"/>
        </w:rPr>
      </w:pPr>
      <w:r w:rsidRPr="00477AC8">
        <w:rPr>
          <w:rFonts w:cs="Times New Roman"/>
          <w:b/>
        </w:rPr>
        <w:t>c) Social, Community &amp; Equality SPC</w:t>
      </w:r>
    </w:p>
    <w:p w14:paraId="4112EB0D" w14:textId="34ADA7A7" w:rsidR="003C07D3" w:rsidRPr="00477AC8" w:rsidRDefault="00866136" w:rsidP="00507988">
      <w:pPr>
        <w:spacing w:after="0" w:line="240" w:lineRule="auto"/>
        <w:ind w:left="720"/>
        <w:rPr>
          <w:rFonts w:cs="Times New Roman"/>
          <w:b/>
        </w:rPr>
      </w:pPr>
      <w:hyperlink r:id="rId14" w:history="1">
        <w:r w:rsidR="003C07D3" w:rsidRPr="00477AC8">
          <w:rPr>
            <w:rStyle w:val="Hyperlink"/>
            <w:rFonts w:cs="Times New Roman"/>
          </w:rPr>
          <w:t>H4(C)(</w:t>
        </w:r>
        <w:proofErr w:type="spellStart"/>
        <w:r w:rsidR="003C07D3" w:rsidRPr="00477AC8">
          <w:rPr>
            <w:rStyle w:val="Hyperlink"/>
            <w:rFonts w:cs="Times New Roman"/>
          </w:rPr>
          <w:t>i</w:t>
        </w:r>
        <w:proofErr w:type="spellEnd"/>
        <w:r w:rsidR="003C07D3" w:rsidRPr="00477AC8">
          <w:rPr>
            <w:rStyle w:val="Hyperlink"/>
            <w:rFonts w:cs="Times New Roman"/>
          </w:rPr>
          <w:t>) Minutes of Social, Community  Equality SPC Meeting February 2024</w:t>
        </w:r>
      </w:hyperlink>
      <w:r w:rsidR="003C07D3" w:rsidRPr="00477AC8">
        <w:rPr>
          <w:rFonts w:cs="Times New Roman"/>
        </w:rPr>
        <w:br/>
      </w:r>
      <w:hyperlink r:id="rId15" w:history="1">
        <w:r w:rsidR="003C07D3" w:rsidRPr="00477AC8">
          <w:rPr>
            <w:rStyle w:val="Hyperlink"/>
            <w:rFonts w:cs="Times New Roman"/>
          </w:rPr>
          <w:t>H4(C)(ii) Report of Social, Community  Equality SPC Meeting February 2024</w:t>
        </w:r>
      </w:hyperlink>
    </w:p>
    <w:p w14:paraId="0418DC87" w14:textId="77777777" w:rsidR="003C07D3" w:rsidRPr="00477AC8" w:rsidRDefault="003C07D3" w:rsidP="00507988">
      <w:pPr>
        <w:spacing w:after="0" w:line="240" w:lineRule="auto"/>
        <w:ind w:left="720"/>
        <w:rPr>
          <w:rFonts w:cs="Times New Roman"/>
        </w:rPr>
      </w:pPr>
    </w:p>
    <w:p w14:paraId="2C75B21B" w14:textId="43EEDF8E" w:rsidR="003C07D3" w:rsidRPr="00477AC8" w:rsidRDefault="003C07D3" w:rsidP="00507988">
      <w:pPr>
        <w:spacing w:after="0" w:line="240" w:lineRule="auto"/>
        <w:ind w:left="720"/>
        <w:rPr>
          <w:rFonts w:cs="Times New Roman"/>
        </w:rPr>
      </w:pPr>
      <w:r w:rsidRPr="00477AC8">
        <w:rPr>
          <w:rFonts w:cs="Times New Roman"/>
          <w:b/>
        </w:rPr>
        <w:t xml:space="preserve">d) Economic, Enterprise &amp; Tourism SPC </w:t>
      </w:r>
    </w:p>
    <w:p w14:paraId="238DBB77" w14:textId="0E81ADF6" w:rsidR="003C07D3" w:rsidRPr="00477AC8" w:rsidRDefault="00866136" w:rsidP="00507988">
      <w:pPr>
        <w:spacing w:after="0" w:line="240" w:lineRule="auto"/>
        <w:ind w:left="720"/>
        <w:rPr>
          <w:rFonts w:cs="Times New Roman"/>
        </w:rPr>
      </w:pPr>
      <w:hyperlink r:id="rId16" w:history="1">
        <w:r w:rsidR="003C07D3" w:rsidRPr="00477AC8">
          <w:rPr>
            <w:rStyle w:val="Hyperlink"/>
            <w:rFonts w:cs="Times New Roman"/>
          </w:rPr>
          <w:t>H4(D) (</w:t>
        </w:r>
        <w:proofErr w:type="spellStart"/>
        <w:r w:rsidR="003C07D3" w:rsidRPr="00477AC8">
          <w:rPr>
            <w:rStyle w:val="Hyperlink"/>
            <w:rFonts w:cs="Times New Roman"/>
          </w:rPr>
          <w:t>i</w:t>
        </w:r>
        <w:proofErr w:type="spellEnd"/>
        <w:r w:rsidR="003C07D3" w:rsidRPr="00477AC8">
          <w:rPr>
            <w:rStyle w:val="Hyperlink"/>
            <w:rFonts w:cs="Times New Roman"/>
          </w:rPr>
          <w:t>) Minutes of EETD SPC held in February</w:t>
        </w:r>
      </w:hyperlink>
      <w:r w:rsidR="003C07D3" w:rsidRPr="00477AC8">
        <w:rPr>
          <w:rFonts w:cs="Times New Roman"/>
        </w:rPr>
        <w:br/>
      </w:r>
      <w:hyperlink r:id="rId17" w:history="1">
        <w:r w:rsidR="003C07D3" w:rsidRPr="00477AC8">
          <w:rPr>
            <w:rStyle w:val="Hyperlink"/>
            <w:rFonts w:cs="Times New Roman"/>
          </w:rPr>
          <w:t>H4(D) (ii) Report of EETD SPC held on 8th May</w:t>
        </w:r>
      </w:hyperlink>
    </w:p>
    <w:p w14:paraId="22D2968A" w14:textId="77777777" w:rsidR="00507988" w:rsidRDefault="00507988" w:rsidP="00507988">
      <w:pPr>
        <w:spacing w:after="0" w:line="240" w:lineRule="auto"/>
        <w:ind w:left="720"/>
        <w:rPr>
          <w:rFonts w:cs="Times New Roman"/>
          <w:b/>
        </w:rPr>
      </w:pPr>
    </w:p>
    <w:p w14:paraId="0F5D91C9" w14:textId="03D87A25" w:rsidR="003C07D3" w:rsidRPr="00477AC8" w:rsidRDefault="003C07D3" w:rsidP="00507988">
      <w:pPr>
        <w:spacing w:after="0" w:line="240" w:lineRule="auto"/>
        <w:ind w:left="720"/>
        <w:rPr>
          <w:rFonts w:cs="Times New Roman"/>
        </w:rPr>
      </w:pPr>
      <w:r w:rsidRPr="00477AC8">
        <w:rPr>
          <w:rFonts w:cs="Times New Roman"/>
          <w:b/>
        </w:rPr>
        <w:t xml:space="preserve">e) Environment, Water, Climate Change &amp; Biodiversity SPC  </w:t>
      </w:r>
    </w:p>
    <w:p w14:paraId="285B1CF1" w14:textId="20C072E7" w:rsidR="003C07D3" w:rsidRPr="00477AC8" w:rsidRDefault="00866136" w:rsidP="00507988">
      <w:pPr>
        <w:spacing w:after="0" w:line="240" w:lineRule="auto"/>
        <w:ind w:left="720"/>
        <w:rPr>
          <w:rFonts w:cs="Times New Roman"/>
        </w:rPr>
      </w:pPr>
      <w:hyperlink r:id="rId18" w:history="1">
        <w:r w:rsidR="003C07D3" w:rsidRPr="00477AC8">
          <w:rPr>
            <w:rStyle w:val="Hyperlink"/>
            <w:rFonts w:cs="Times New Roman"/>
          </w:rPr>
          <w:t>H4(E) (</w:t>
        </w:r>
        <w:proofErr w:type="spellStart"/>
        <w:r w:rsidR="003C07D3" w:rsidRPr="00477AC8">
          <w:rPr>
            <w:rStyle w:val="Hyperlink"/>
            <w:rFonts w:cs="Times New Roman"/>
          </w:rPr>
          <w:t>i</w:t>
        </w:r>
        <w:proofErr w:type="spellEnd"/>
        <w:r w:rsidR="003C07D3" w:rsidRPr="00477AC8">
          <w:rPr>
            <w:rStyle w:val="Hyperlink"/>
            <w:rFonts w:cs="Times New Roman"/>
          </w:rPr>
          <w:t>) Minutes Feb 2024 Environment, Public Realm and Climate Change SPC</w:t>
        </w:r>
      </w:hyperlink>
      <w:r w:rsidR="003C07D3" w:rsidRPr="00477AC8">
        <w:rPr>
          <w:rFonts w:cs="Times New Roman"/>
        </w:rPr>
        <w:br/>
      </w:r>
      <w:hyperlink r:id="rId19" w:history="1">
        <w:r w:rsidR="003C07D3" w:rsidRPr="00477AC8">
          <w:rPr>
            <w:rStyle w:val="Hyperlink"/>
            <w:rFonts w:cs="Times New Roman"/>
          </w:rPr>
          <w:t>H4(E) (ii) Report of meeting May 2024 Environment, Public Realm and Climate Change SPC</w:t>
        </w:r>
      </w:hyperlink>
    </w:p>
    <w:p w14:paraId="1291A0E2" w14:textId="77777777" w:rsidR="003C07D3" w:rsidRPr="00477AC8" w:rsidRDefault="003C07D3" w:rsidP="00507988">
      <w:pPr>
        <w:spacing w:after="0" w:line="240" w:lineRule="auto"/>
        <w:ind w:left="720"/>
        <w:rPr>
          <w:rFonts w:cs="Times New Roman"/>
        </w:rPr>
      </w:pPr>
      <w:r w:rsidRPr="00477AC8">
        <w:rPr>
          <w:rFonts w:cs="Times New Roman"/>
        </w:rPr>
        <w:t> </w:t>
      </w:r>
    </w:p>
    <w:p w14:paraId="56D7AE26" w14:textId="77777777" w:rsidR="003C07D3" w:rsidRPr="00477AC8" w:rsidRDefault="003C07D3" w:rsidP="00507988">
      <w:pPr>
        <w:spacing w:after="0" w:line="240" w:lineRule="auto"/>
        <w:ind w:left="720"/>
        <w:rPr>
          <w:rFonts w:cs="Times New Roman"/>
        </w:rPr>
      </w:pPr>
      <w:r w:rsidRPr="00477AC8">
        <w:rPr>
          <w:rFonts w:cs="Times New Roman"/>
          <w:b/>
        </w:rPr>
        <w:t xml:space="preserve">f) Arts, Culture, </w:t>
      </w:r>
      <w:proofErr w:type="spellStart"/>
      <w:r w:rsidRPr="00477AC8">
        <w:rPr>
          <w:rFonts w:cs="Times New Roman"/>
          <w:b/>
        </w:rPr>
        <w:t>Gaeilge</w:t>
      </w:r>
      <w:proofErr w:type="spellEnd"/>
      <w:r w:rsidRPr="00477AC8">
        <w:rPr>
          <w:rFonts w:cs="Times New Roman"/>
          <w:b/>
        </w:rPr>
        <w:t>, Heritage &amp; Libraries SPC</w:t>
      </w:r>
    </w:p>
    <w:p w14:paraId="27E661E9" w14:textId="77777777" w:rsidR="00D32F83" w:rsidRPr="00477AC8" w:rsidRDefault="00866136" w:rsidP="00507988">
      <w:pPr>
        <w:spacing w:after="0" w:line="240" w:lineRule="auto"/>
        <w:ind w:left="720"/>
        <w:rPr>
          <w:rFonts w:cs="Times New Roman"/>
        </w:rPr>
      </w:pPr>
      <w:hyperlink r:id="rId20" w:history="1">
        <w:r w:rsidR="003C07D3" w:rsidRPr="00477AC8">
          <w:rPr>
            <w:rStyle w:val="Hyperlink"/>
            <w:rFonts w:cs="Times New Roman"/>
          </w:rPr>
          <w:t>H4(F)(</w:t>
        </w:r>
        <w:proofErr w:type="spellStart"/>
        <w:r w:rsidR="003C07D3" w:rsidRPr="00477AC8">
          <w:rPr>
            <w:rStyle w:val="Hyperlink"/>
            <w:rFonts w:cs="Times New Roman"/>
          </w:rPr>
          <w:t>i</w:t>
        </w:r>
        <w:proofErr w:type="spellEnd"/>
        <w:r w:rsidR="003C07D3" w:rsidRPr="00477AC8">
          <w:rPr>
            <w:rStyle w:val="Hyperlink"/>
            <w:rFonts w:cs="Times New Roman"/>
          </w:rPr>
          <w:t>) Minutes of ACHGL SPC Feb-24</w:t>
        </w:r>
      </w:hyperlink>
      <w:r w:rsidR="003C07D3" w:rsidRPr="00477AC8">
        <w:rPr>
          <w:rFonts w:cs="Times New Roman"/>
        </w:rPr>
        <w:br/>
      </w:r>
      <w:hyperlink r:id="rId21" w:history="1">
        <w:r w:rsidR="003C07D3" w:rsidRPr="00477AC8">
          <w:rPr>
            <w:rStyle w:val="Hyperlink"/>
            <w:rFonts w:cs="Times New Roman"/>
          </w:rPr>
          <w:t>H4(F)(ii) Report of ACHGL SPC May-24</w:t>
        </w:r>
      </w:hyperlink>
      <w:r w:rsidR="003C07D3" w:rsidRPr="00477AC8">
        <w:rPr>
          <w:rFonts w:cs="Times New Roman"/>
        </w:rPr>
        <w:br/>
      </w:r>
    </w:p>
    <w:p w14:paraId="784D6D65" w14:textId="19EF6593" w:rsidR="00477AC8" w:rsidRPr="00477AC8" w:rsidRDefault="00477AC8" w:rsidP="00507988">
      <w:pPr>
        <w:spacing w:after="0" w:line="240" w:lineRule="auto"/>
        <w:ind w:left="720"/>
        <w:rPr>
          <w:rStyle w:val="Hyperlink"/>
          <w:rFonts w:cs="Times New Roman"/>
          <w:b/>
          <w:bCs/>
          <w:color w:val="auto"/>
          <w:u w:val="none"/>
        </w:rPr>
      </w:pPr>
      <w:r w:rsidRPr="00477AC8">
        <w:rPr>
          <w:rStyle w:val="Hyperlink"/>
          <w:rFonts w:cs="Times New Roman"/>
          <w:color w:val="auto"/>
          <w:u w:val="none"/>
        </w:rPr>
        <w:t>The Report</w:t>
      </w:r>
      <w:r w:rsidR="00507988">
        <w:rPr>
          <w:rStyle w:val="Hyperlink"/>
          <w:rFonts w:cs="Times New Roman"/>
          <w:color w:val="auto"/>
          <w:u w:val="none"/>
        </w:rPr>
        <w:t>s were</w:t>
      </w:r>
      <w:r w:rsidRPr="00477AC8">
        <w:rPr>
          <w:rStyle w:val="Hyperlink"/>
          <w:rFonts w:cs="Times New Roman"/>
          <w:color w:val="auto"/>
          <w:u w:val="none"/>
        </w:rPr>
        <w:t xml:space="preserve"> </w:t>
      </w:r>
      <w:r w:rsidRPr="00477AC8">
        <w:rPr>
          <w:rStyle w:val="Hyperlink"/>
          <w:rFonts w:cs="Times New Roman"/>
          <w:b/>
          <w:bCs/>
          <w:color w:val="auto"/>
          <w:u w:val="none"/>
        </w:rPr>
        <w:t>NOTED.</w:t>
      </w:r>
    </w:p>
    <w:p w14:paraId="555AEB91" w14:textId="4D6AAB8F" w:rsidR="003C07D3" w:rsidRPr="00477AC8" w:rsidRDefault="003C07D3" w:rsidP="00507988">
      <w:pPr>
        <w:spacing w:after="0" w:line="240" w:lineRule="auto"/>
        <w:ind w:left="720"/>
        <w:rPr>
          <w:rFonts w:cs="Times New Roman"/>
        </w:rPr>
      </w:pPr>
    </w:p>
    <w:p w14:paraId="4050D7D0" w14:textId="77777777" w:rsidR="00BA3323" w:rsidRPr="00477AC8" w:rsidRDefault="00BA3323" w:rsidP="00507988">
      <w:pPr>
        <w:spacing w:after="0" w:line="240" w:lineRule="auto"/>
        <w:ind w:left="720"/>
        <w:rPr>
          <w:rFonts w:cs="Times New Roman"/>
        </w:rPr>
      </w:pPr>
    </w:p>
    <w:p w14:paraId="7EE3CD43" w14:textId="77777777" w:rsidR="005071B1" w:rsidRPr="00477AC8" w:rsidRDefault="005071B1" w:rsidP="00507988">
      <w:pPr>
        <w:spacing w:after="0" w:line="240" w:lineRule="auto"/>
        <w:ind w:hanging="709"/>
        <w:rPr>
          <w:rFonts w:cs="Times New Roman"/>
        </w:rPr>
      </w:pPr>
      <w:r w:rsidRPr="00477AC8">
        <w:rPr>
          <w:rFonts w:cs="Times New Roman"/>
          <w:b/>
        </w:rPr>
        <w:t>H5/0524</w:t>
      </w:r>
      <w:r w:rsidRPr="00477AC8">
        <w:rPr>
          <w:rFonts w:cs="Times New Roman"/>
          <w:b/>
        </w:rPr>
        <w:tab/>
      </w:r>
      <w:r w:rsidRPr="00477AC8">
        <w:rPr>
          <w:rFonts w:cs="Times New Roman"/>
          <w:b/>
          <w:u w:val="single"/>
        </w:rPr>
        <w:t>REPORTS REQUESTED BY AREA COMMITTEES - FOR NOTING</w:t>
      </w:r>
    </w:p>
    <w:p w14:paraId="04467D67" w14:textId="77777777" w:rsidR="005071B1" w:rsidRPr="00477AC8" w:rsidRDefault="005071B1" w:rsidP="00507988">
      <w:pPr>
        <w:keepNext/>
        <w:keepLines/>
        <w:spacing w:after="0" w:line="240" w:lineRule="auto"/>
        <w:ind w:hanging="709"/>
        <w:outlineLvl w:val="2"/>
        <w:rPr>
          <w:rFonts w:cs="Times New Roman"/>
        </w:rPr>
      </w:pPr>
    </w:p>
    <w:p w14:paraId="1F4587DA" w14:textId="77777777" w:rsidR="005071B1" w:rsidRPr="00477AC8" w:rsidRDefault="005071B1" w:rsidP="00507988">
      <w:pPr>
        <w:spacing w:after="0" w:line="240" w:lineRule="auto"/>
        <w:ind w:left="720"/>
        <w:rPr>
          <w:rFonts w:cs="Times New Roman"/>
          <w:i/>
          <w:iCs/>
        </w:rPr>
      </w:pPr>
      <w:r w:rsidRPr="00477AC8">
        <w:rPr>
          <w:rFonts w:cs="Times New Roman"/>
          <w:i/>
          <w:iCs/>
        </w:rPr>
        <w:t>It was</w:t>
      </w:r>
      <w:r w:rsidRPr="00477AC8">
        <w:rPr>
          <w:rFonts w:cs="Times New Roman"/>
          <w:b/>
          <w:i/>
          <w:iCs/>
        </w:rPr>
        <w:t xml:space="preserve"> NOTED </w:t>
      </w:r>
      <w:r w:rsidRPr="00477AC8">
        <w:rPr>
          <w:rFonts w:cs="Times New Roman"/>
          <w:i/>
          <w:iCs/>
        </w:rPr>
        <w:t>that there was</w:t>
      </w:r>
      <w:r w:rsidRPr="00477AC8">
        <w:rPr>
          <w:rFonts w:cs="Times New Roman"/>
          <w:b/>
          <w:i/>
          <w:iCs/>
        </w:rPr>
        <w:t xml:space="preserve"> NO </w:t>
      </w:r>
      <w:r w:rsidRPr="00477AC8">
        <w:rPr>
          <w:rFonts w:cs="Times New Roman"/>
          <w:i/>
          <w:iCs/>
        </w:rPr>
        <w:t>Business under this Heading.</w:t>
      </w:r>
    </w:p>
    <w:p w14:paraId="5C157EC2" w14:textId="77777777" w:rsidR="005071B1" w:rsidRPr="00477AC8" w:rsidRDefault="005071B1" w:rsidP="00507988">
      <w:pPr>
        <w:spacing w:after="0" w:line="240" w:lineRule="auto"/>
        <w:ind w:left="720"/>
        <w:rPr>
          <w:rFonts w:cs="Times New Roman"/>
          <w:i/>
          <w:iCs/>
        </w:rPr>
      </w:pPr>
    </w:p>
    <w:p w14:paraId="797441E0" w14:textId="77777777" w:rsidR="005071B1" w:rsidRPr="00477AC8" w:rsidRDefault="005071B1" w:rsidP="005071B1">
      <w:pPr>
        <w:spacing w:after="0" w:line="240" w:lineRule="auto"/>
        <w:ind w:left="-709" w:firstLine="1429"/>
        <w:rPr>
          <w:rFonts w:cs="Times New Roman"/>
          <w:b/>
          <w:bCs/>
        </w:rPr>
      </w:pPr>
      <w:r w:rsidRPr="00477AC8">
        <w:rPr>
          <w:rFonts w:cs="Times New Roman"/>
          <w:b/>
          <w:bCs/>
        </w:rPr>
        <w:t>Questions:</w:t>
      </w:r>
    </w:p>
    <w:p w14:paraId="7C101AB8" w14:textId="77777777" w:rsidR="005071B1" w:rsidRPr="00477AC8" w:rsidRDefault="005071B1" w:rsidP="005071B1">
      <w:pPr>
        <w:spacing w:after="0" w:line="240" w:lineRule="auto"/>
        <w:ind w:left="-709" w:firstLine="1429"/>
        <w:rPr>
          <w:rFonts w:cs="Times New Roman"/>
          <w:b/>
          <w:bCs/>
        </w:rPr>
      </w:pPr>
    </w:p>
    <w:p w14:paraId="10DDF7DD" w14:textId="4E651380" w:rsidR="005071B1" w:rsidRPr="00477AC8" w:rsidRDefault="005071B1" w:rsidP="005071B1">
      <w:pPr>
        <w:spacing w:after="0" w:line="240" w:lineRule="auto"/>
        <w:ind w:left="720" w:right="540"/>
        <w:jc w:val="both"/>
        <w:rPr>
          <w:rFonts w:eastAsia="Batang" w:cs="Times New Roman"/>
          <w:u w:val="single"/>
          <w:lang w:val="en-US" w:eastAsia="ko-KR"/>
        </w:rPr>
      </w:pPr>
      <w:r w:rsidRPr="00477AC8">
        <w:rPr>
          <w:rFonts w:eastAsia="Batang" w:cs="Times New Roman"/>
          <w:lang w:val="en-US" w:eastAsia="ko-KR"/>
        </w:rPr>
        <w:t xml:space="preserve">It was proposed by </w:t>
      </w:r>
      <w:proofErr w:type="spellStart"/>
      <w:r w:rsidRPr="00477AC8">
        <w:rPr>
          <w:rFonts w:eastAsia="Batang" w:cs="Times New Roman"/>
          <w:lang w:val="en-US" w:eastAsia="ko-KR"/>
        </w:rPr>
        <w:t>Councillor</w:t>
      </w:r>
      <w:proofErr w:type="spellEnd"/>
      <w:r w:rsidRPr="00477AC8">
        <w:rPr>
          <w:rFonts w:eastAsia="Batang" w:cs="Times New Roman"/>
          <w:lang w:val="en-US" w:eastAsia="ko-KR"/>
        </w:rPr>
        <w:t xml:space="preserve"> B</w:t>
      </w:r>
      <w:r w:rsidR="00F67903">
        <w:rPr>
          <w:rFonts w:eastAsia="Batang" w:cs="Times New Roman"/>
          <w:lang w:val="en-US" w:eastAsia="ko-KR"/>
        </w:rPr>
        <w:t>aby</w:t>
      </w:r>
      <w:r w:rsidRPr="00477AC8">
        <w:rPr>
          <w:rFonts w:eastAsia="Batang" w:cs="Times New Roman"/>
          <w:lang w:val="en-US" w:eastAsia="ko-KR"/>
        </w:rPr>
        <w:t xml:space="preserve"> Pereppadan, seconded by </w:t>
      </w:r>
      <w:proofErr w:type="spellStart"/>
      <w:r w:rsidRPr="00477AC8">
        <w:rPr>
          <w:rFonts w:eastAsia="Batang" w:cs="Times New Roman"/>
          <w:lang w:val="en-US" w:eastAsia="ko-KR"/>
        </w:rPr>
        <w:t>Councillor</w:t>
      </w:r>
      <w:proofErr w:type="spellEnd"/>
      <w:r w:rsidRPr="00477AC8">
        <w:rPr>
          <w:rFonts w:eastAsia="Batang" w:cs="Times New Roman"/>
          <w:lang w:val="en-US" w:eastAsia="ko-KR"/>
        </w:rPr>
        <w:t xml:space="preserve"> </w:t>
      </w:r>
      <w:r w:rsidR="00D32F83" w:rsidRPr="00477AC8">
        <w:rPr>
          <w:rFonts w:eastAsia="Batang" w:cs="Times New Roman"/>
          <w:lang w:val="en-US" w:eastAsia="ko-KR"/>
        </w:rPr>
        <w:t>R</w:t>
      </w:r>
      <w:r w:rsidR="00F67903">
        <w:rPr>
          <w:rFonts w:eastAsia="Batang" w:cs="Times New Roman"/>
          <w:lang w:val="en-US" w:eastAsia="ko-KR"/>
        </w:rPr>
        <w:t xml:space="preserve">. </w:t>
      </w:r>
      <w:r w:rsidR="00D32F83" w:rsidRPr="00477AC8">
        <w:rPr>
          <w:rFonts w:eastAsia="Batang" w:cs="Times New Roman"/>
          <w:lang w:val="en-US" w:eastAsia="ko-KR"/>
        </w:rPr>
        <w:t xml:space="preserve"> McMahon</w:t>
      </w:r>
      <w:r w:rsidR="0070049E">
        <w:rPr>
          <w:rFonts w:eastAsia="Batang" w:cs="Times New Roman"/>
          <w:lang w:val="en-US" w:eastAsia="ko-KR"/>
        </w:rPr>
        <w:t xml:space="preserve"> </w:t>
      </w:r>
      <w:r w:rsidRPr="00477AC8">
        <w:rPr>
          <w:rFonts w:eastAsia="Batang" w:cs="Times New Roman"/>
          <w:lang w:val="en-GB" w:eastAsia="ko-KR"/>
        </w:rPr>
        <w:t xml:space="preserve">and </w:t>
      </w:r>
      <w:r w:rsidRPr="00477AC8">
        <w:rPr>
          <w:rFonts w:eastAsia="Batang" w:cs="Times New Roman"/>
          <w:b/>
          <w:lang w:val="en-US" w:eastAsia="ko-KR"/>
        </w:rPr>
        <w:t>RESOLVED</w:t>
      </w:r>
      <w:r w:rsidRPr="00477AC8">
        <w:rPr>
          <w:rFonts w:eastAsia="Batang" w:cs="Times New Roman"/>
          <w:lang w:val="en-US" w:eastAsia="ko-KR"/>
        </w:rPr>
        <w:t>:</w:t>
      </w:r>
      <w:r w:rsidRPr="00477AC8">
        <w:rPr>
          <w:rFonts w:eastAsia="Batang" w:cs="Times New Roman"/>
          <w:u w:val="single"/>
          <w:lang w:val="en-US" w:eastAsia="ko-KR"/>
        </w:rPr>
        <w:t xml:space="preserve"> </w:t>
      </w:r>
    </w:p>
    <w:p w14:paraId="2E7A85DE" w14:textId="77777777" w:rsidR="005071B1" w:rsidRPr="00477AC8" w:rsidRDefault="005071B1" w:rsidP="005071B1">
      <w:pPr>
        <w:spacing w:after="0" w:line="240" w:lineRule="auto"/>
        <w:ind w:left="720" w:right="540"/>
        <w:jc w:val="both"/>
        <w:rPr>
          <w:rFonts w:eastAsia="Batang" w:cs="Times New Roman"/>
          <w:lang w:val="en-GB" w:eastAsia="ko-KR"/>
        </w:rPr>
      </w:pPr>
    </w:p>
    <w:p w14:paraId="2D6E7269" w14:textId="3D60CFB9" w:rsidR="005071B1" w:rsidRPr="00477AC8" w:rsidRDefault="005071B1" w:rsidP="005071B1">
      <w:pPr>
        <w:spacing w:after="0" w:line="240" w:lineRule="auto"/>
        <w:ind w:left="720"/>
        <w:rPr>
          <w:rFonts w:eastAsia="Times New Roman" w:cs="Times New Roman"/>
          <w:b/>
          <w:lang w:val="en-US" w:eastAsia="en-US"/>
        </w:rPr>
      </w:pPr>
      <w:r w:rsidRPr="00477AC8">
        <w:rPr>
          <w:rFonts w:eastAsia="Times New Roman" w:cs="Times New Roman"/>
          <w:lang w:val="en-US" w:eastAsia="en-US"/>
        </w:rPr>
        <w:t xml:space="preserve">“That pursuant to Standing Order No. 22, Questions numbered Q1 – Q44 be </w:t>
      </w:r>
      <w:r w:rsidRPr="00477AC8">
        <w:rPr>
          <w:rFonts w:eastAsia="Times New Roman" w:cs="Times New Roman"/>
          <w:b/>
          <w:lang w:val="en-US" w:eastAsia="en-US"/>
        </w:rPr>
        <w:t>ADOPTED</w:t>
      </w:r>
      <w:r w:rsidRPr="00477AC8">
        <w:rPr>
          <w:rFonts w:eastAsia="Times New Roman" w:cs="Times New Roman"/>
          <w:lang w:val="en-US" w:eastAsia="en-US"/>
        </w:rPr>
        <w:t xml:space="preserve"> and </w:t>
      </w:r>
      <w:r w:rsidRPr="00477AC8">
        <w:rPr>
          <w:rFonts w:eastAsia="Times New Roman" w:cs="Times New Roman"/>
          <w:b/>
          <w:lang w:val="en-US" w:eastAsia="en-US"/>
        </w:rPr>
        <w:t>APPROVED.”</w:t>
      </w:r>
    </w:p>
    <w:p w14:paraId="5F0261F1" w14:textId="77777777" w:rsidR="005071B1" w:rsidRPr="00DC258B" w:rsidRDefault="005071B1" w:rsidP="00DC258B">
      <w:pPr>
        <w:spacing w:after="0" w:line="240" w:lineRule="auto"/>
        <w:ind w:left="720"/>
        <w:rPr>
          <w:rFonts w:cs="Times New Roman"/>
        </w:rPr>
      </w:pPr>
    </w:p>
    <w:p w14:paraId="05A97C9C" w14:textId="77777777" w:rsidR="005071B1" w:rsidRPr="00477AC8" w:rsidRDefault="005071B1" w:rsidP="00DC258B">
      <w:pPr>
        <w:spacing w:after="0" w:line="240" w:lineRule="auto"/>
        <w:rPr>
          <w:rFonts w:cs="Times New Roman"/>
          <w:b/>
        </w:rPr>
      </w:pPr>
    </w:p>
    <w:p w14:paraId="7FA821AA" w14:textId="07AE4351" w:rsidR="002F2EC5" w:rsidRPr="00477AC8" w:rsidRDefault="003D3AEF" w:rsidP="00DC258B">
      <w:pPr>
        <w:pStyle w:val="Heading3"/>
        <w:spacing w:before="0" w:line="240" w:lineRule="auto"/>
        <w:ind w:left="-720"/>
        <w:rPr>
          <w:rFonts w:ascii="Times New Roman" w:hAnsi="Times New Roman" w:cs="Times New Roman"/>
        </w:rPr>
      </w:pPr>
      <w:r w:rsidRPr="00477AC8">
        <w:rPr>
          <w:rFonts w:ascii="Times New Roman" w:hAnsi="Times New Roman" w:cs="Times New Roman"/>
          <w:b/>
        </w:rPr>
        <w:t>Q1/0724</w:t>
      </w:r>
      <w:r w:rsidR="00477AC8" w:rsidRPr="00477AC8">
        <w:rPr>
          <w:rFonts w:ascii="Times New Roman" w:hAnsi="Times New Roman" w:cs="Times New Roman"/>
          <w:b/>
        </w:rPr>
        <w:t xml:space="preserve"> </w:t>
      </w:r>
      <w:r w:rsidR="00477AC8">
        <w:rPr>
          <w:rFonts w:ascii="Times New Roman" w:hAnsi="Times New Roman" w:cs="Times New Roman"/>
          <w:b/>
        </w:rPr>
        <w:tab/>
      </w:r>
      <w:r w:rsidR="00477AC8" w:rsidRPr="00477AC8">
        <w:rPr>
          <w:rFonts w:ascii="Times New Roman" w:hAnsi="Times New Roman" w:cs="Times New Roman"/>
          <w:b/>
        </w:rPr>
        <w:t xml:space="preserve">QUESTION: </w:t>
      </w:r>
      <w:r w:rsidRPr="00477AC8">
        <w:rPr>
          <w:rFonts w:ascii="Times New Roman" w:hAnsi="Times New Roman" w:cs="Times New Roman"/>
          <w:b/>
          <w:bCs/>
        </w:rPr>
        <w:t>Councillor D. Adelaide</w:t>
      </w:r>
    </w:p>
    <w:p w14:paraId="70207276" w14:textId="77777777" w:rsidR="002F2EC5" w:rsidRDefault="003D3AEF" w:rsidP="00DC258B">
      <w:pPr>
        <w:spacing w:after="0" w:line="240" w:lineRule="auto"/>
        <w:ind w:left="720"/>
        <w:rPr>
          <w:rFonts w:cs="Times New Roman"/>
        </w:rPr>
      </w:pPr>
      <w:r w:rsidRPr="00477AC8">
        <w:rPr>
          <w:rFonts w:cs="Times New Roman"/>
        </w:rPr>
        <w:t>To ask the Chief Executive for a report on vacant homes, report to include how many vacant homes have been identified and how many have being brought back into use?</w:t>
      </w:r>
    </w:p>
    <w:p w14:paraId="034BD344" w14:textId="77777777" w:rsidR="00DC258B" w:rsidRDefault="00DC258B" w:rsidP="00DC258B">
      <w:pPr>
        <w:spacing w:after="0" w:line="240" w:lineRule="auto"/>
        <w:ind w:left="720"/>
        <w:rPr>
          <w:rFonts w:cs="Times New Roman"/>
        </w:rPr>
      </w:pPr>
    </w:p>
    <w:p w14:paraId="5675366B" w14:textId="77777777" w:rsidR="00DC258B" w:rsidRPr="00477AC8" w:rsidRDefault="00DC258B" w:rsidP="00DC258B">
      <w:pPr>
        <w:spacing w:after="0" w:line="240" w:lineRule="auto"/>
        <w:ind w:left="720"/>
        <w:rPr>
          <w:rFonts w:cs="Times New Roman"/>
        </w:rPr>
      </w:pPr>
    </w:p>
    <w:p w14:paraId="27D414E0" w14:textId="77777777" w:rsidR="002F2EC5" w:rsidRPr="00477AC8" w:rsidRDefault="003D3AEF" w:rsidP="00DC258B">
      <w:pPr>
        <w:spacing w:after="0" w:line="240" w:lineRule="auto"/>
        <w:ind w:firstLine="720"/>
        <w:rPr>
          <w:rFonts w:cs="Times New Roman"/>
        </w:rPr>
      </w:pPr>
      <w:r w:rsidRPr="00477AC8">
        <w:rPr>
          <w:rFonts w:cs="Times New Roman"/>
          <w:b/>
        </w:rPr>
        <w:lastRenderedPageBreak/>
        <w:t>REPLY:</w:t>
      </w:r>
    </w:p>
    <w:p w14:paraId="0E31A088"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Under Housing for All, local authorities are now required to adopt a proactive, planned and systematic approach to address vacancy and dereliction within their administrative area by:</w:t>
      </w:r>
    </w:p>
    <w:p w14:paraId="20E83C01" w14:textId="77777777" w:rsidR="002F2EC5" w:rsidRPr="00A56588" w:rsidRDefault="003D3AEF" w:rsidP="00DC258B">
      <w:pPr>
        <w:numPr>
          <w:ilvl w:val="0"/>
          <w:numId w:val="1"/>
        </w:numPr>
        <w:spacing w:after="0" w:line="240" w:lineRule="auto"/>
        <w:ind w:left="1077" w:hanging="357"/>
        <w:rPr>
          <w:rFonts w:ascii="Tahoma" w:hAnsi="Tahoma" w:cs="Tahoma"/>
          <w:sz w:val="20"/>
          <w:szCs w:val="20"/>
        </w:rPr>
      </w:pPr>
      <w:r w:rsidRPr="00A56588">
        <w:rPr>
          <w:rFonts w:ascii="Tahoma" w:hAnsi="Tahoma" w:cs="Tahoma"/>
          <w:sz w:val="20"/>
          <w:szCs w:val="20"/>
        </w:rPr>
        <w:t>Identification of vacant and derelict properties</w:t>
      </w:r>
    </w:p>
    <w:p w14:paraId="0852A77E" w14:textId="77777777" w:rsidR="002F2EC5" w:rsidRPr="00A56588" w:rsidRDefault="003D3AEF" w:rsidP="00DC258B">
      <w:pPr>
        <w:numPr>
          <w:ilvl w:val="0"/>
          <w:numId w:val="1"/>
        </w:numPr>
        <w:spacing w:after="0" w:line="240" w:lineRule="auto"/>
        <w:ind w:left="1077" w:hanging="357"/>
        <w:rPr>
          <w:rFonts w:ascii="Tahoma" w:hAnsi="Tahoma" w:cs="Tahoma"/>
          <w:sz w:val="20"/>
          <w:szCs w:val="20"/>
        </w:rPr>
      </w:pPr>
      <w:r w:rsidRPr="00A56588">
        <w:rPr>
          <w:rFonts w:ascii="Tahoma" w:hAnsi="Tahoma" w:cs="Tahoma"/>
          <w:sz w:val="20"/>
          <w:szCs w:val="20"/>
        </w:rPr>
        <w:t>Identification of and engagement with owners</w:t>
      </w:r>
    </w:p>
    <w:p w14:paraId="65F037EE" w14:textId="77777777" w:rsidR="002F2EC5" w:rsidRPr="00A56588" w:rsidRDefault="003D3AEF" w:rsidP="00DC258B">
      <w:pPr>
        <w:numPr>
          <w:ilvl w:val="0"/>
          <w:numId w:val="1"/>
        </w:numPr>
        <w:spacing w:after="0" w:line="240" w:lineRule="auto"/>
        <w:ind w:left="1077" w:hanging="357"/>
        <w:rPr>
          <w:rFonts w:ascii="Tahoma" w:hAnsi="Tahoma" w:cs="Tahoma"/>
          <w:sz w:val="20"/>
          <w:szCs w:val="20"/>
        </w:rPr>
      </w:pPr>
      <w:r w:rsidRPr="00A56588">
        <w:rPr>
          <w:rFonts w:ascii="Tahoma" w:hAnsi="Tahoma" w:cs="Tahoma"/>
          <w:sz w:val="20"/>
          <w:szCs w:val="20"/>
        </w:rPr>
        <w:t>Communication regarding the various grants and schemes in place to support bringing vacant and derelict properties back into us</w:t>
      </w:r>
    </w:p>
    <w:p w14:paraId="75A9DA2C" w14:textId="77777777" w:rsidR="00DC258B" w:rsidRPr="00A56588" w:rsidRDefault="00DC258B" w:rsidP="00DC258B">
      <w:pPr>
        <w:spacing w:after="0" w:line="240" w:lineRule="auto"/>
        <w:ind w:left="720"/>
        <w:rPr>
          <w:rFonts w:ascii="Tahoma" w:hAnsi="Tahoma" w:cs="Tahoma"/>
          <w:sz w:val="20"/>
          <w:szCs w:val="20"/>
        </w:rPr>
      </w:pPr>
    </w:p>
    <w:p w14:paraId="4B9E9747" w14:textId="69B591DE"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The Department has proposed the following targets to address vacancy and dereliction within the County for 2024:</w:t>
      </w:r>
    </w:p>
    <w:p w14:paraId="1E1E5543" w14:textId="77777777" w:rsidR="002F2EC5" w:rsidRPr="00A56588" w:rsidRDefault="003D3AEF" w:rsidP="00DC258B">
      <w:pPr>
        <w:numPr>
          <w:ilvl w:val="0"/>
          <w:numId w:val="2"/>
        </w:numPr>
        <w:spacing w:after="0" w:line="240" w:lineRule="auto"/>
        <w:ind w:left="1077" w:hanging="357"/>
        <w:rPr>
          <w:rFonts w:ascii="Tahoma" w:hAnsi="Tahoma" w:cs="Tahoma"/>
          <w:sz w:val="20"/>
          <w:szCs w:val="20"/>
        </w:rPr>
      </w:pPr>
      <w:r w:rsidRPr="00A56588">
        <w:rPr>
          <w:rFonts w:ascii="Tahoma" w:hAnsi="Tahoma" w:cs="Tahoma"/>
          <w:sz w:val="20"/>
          <w:szCs w:val="20"/>
        </w:rPr>
        <w:t>30 properties to enter the CPO Activation Programme, and</w:t>
      </w:r>
    </w:p>
    <w:p w14:paraId="0CB9B659" w14:textId="77777777" w:rsidR="002F2EC5" w:rsidRPr="00A56588" w:rsidRDefault="003D3AEF" w:rsidP="00DC258B">
      <w:pPr>
        <w:numPr>
          <w:ilvl w:val="0"/>
          <w:numId w:val="2"/>
        </w:numPr>
        <w:spacing w:after="0" w:line="240" w:lineRule="auto"/>
        <w:ind w:left="1077" w:hanging="357"/>
        <w:rPr>
          <w:rFonts w:ascii="Tahoma" w:hAnsi="Tahoma" w:cs="Tahoma"/>
          <w:sz w:val="20"/>
          <w:szCs w:val="20"/>
        </w:rPr>
      </w:pPr>
      <w:r w:rsidRPr="00A56588">
        <w:rPr>
          <w:rFonts w:ascii="Tahoma" w:hAnsi="Tahoma" w:cs="Tahoma"/>
          <w:sz w:val="20"/>
          <w:szCs w:val="20"/>
        </w:rPr>
        <w:t>3 compulsory purchases / compulsory acquisitions to commence. </w:t>
      </w:r>
    </w:p>
    <w:p w14:paraId="448CADBD" w14:textId="77777777" w:rsidR="00DC258B" w:rsidRPr="00A56588" w:rsidRDefault="00DC258B" w:rsidP="00DC258B">
      <w:pPr>
        <w:spacing w:after="0" w:line="240" w:lineRule="auto"/>
        <w:ind w:left="720"/>
        <w:rPr>
          <w:rFonts w:ascii="Tahoma" w:hAnsi="Tahoma" w:cs="Tahoma"/>
          <w:sz w:val="20"/>
          <w:szCs w:val="20"/>
        </w:rPr>
      </w:pPr>
    </w:p>
    <w:p w14:paraId="4B9520FD" w14:textId="1023B2BD"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There are a number of grants available to bring vacant and derelict properties back into use through the CPO Activation Programme including the Vacant Property Refurbishment Grant and the Repair and Lease Scheme. We currently have 1 application for the Repair and Lease Scheme and we have received 101 applications for the Vacant Property Refurbishment Grant to date of which:</w:t>
      </w:r>
    </w:p>
    <w:p w14:paraId="56A472DA" w14:textId="77777777" w:rsidR="00DC258B" w:rsidRPr="00A56588" w:rsidRDefault="00DC258B" w:rsidP="00DC258B">
      <w:pPr>
        <w:spacing w:after="0" w:line="240" w:lineRule="auto"/>
        <w:ind w:left="720"/>
        <w:rPr>
          <w:rFonts w:ascii="Tahoma" w:hAnsi="Tahoma" w:cs="Tahoma"/>
          <w:sz w:val="20"/>
          <w:szCs w:val="20"/>
        </w:rPr>
      </w:pPr>
    </w:p>
    <w:tbl>
      <w:tblPr>
        <w:tblW w:w="4875" w:type="dxa"/>
        <w:tblInd w:w="72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113"/>
        <w:gridCol w:w="762"/>
      </w:tblGrid>
      <w:tr w:rsidR="002F2EC5" w:rsidRPr="00A56588" w14:paraId="2EAD3831" w14:textId="77777777" w:rsidTr="00477AC8">
        <w:tc>
          <w:tcPr>
            <w:tcW w:w="4125" w:type="dxa"/>
            <w:vAlign w:val="center"/>
          </w:tcPr>
          <w:p w14:paraId="331F6DA4" w14:textId="77777777" w:rsidR="002F2EC5" w:rsidRPr="00A56588" w:rsidRDefault="003D3AEF">
            <w:pPr>
              <w:rPr>
                <w:rFonts w:ascii="Tahoma" w:hAnsi="Tahoma" w:cs="Tahoma"/>
                <w:sz w:val="20"/>
                <w:szCs w:val="20"/>
              </w:rPr>
            </w:pPr>
            <w:r w:rsidRPr="00A56588">
              <w:rPr>
                <w:rFonts w:ascii="Tahoma" w:hAnsi="Tahoma" w:cs="Tahoma"/>
                <w:b/>
                <w:sz w:val="20"/>
                <w:szCs w:val="20"/>
              </w:rPr>
              <w:t>Grants Approved/Approved in Principle</w:t>
            </w:r>
          </w:p>
        </w:tc>
        <w:tc>
          <w:tcPr>
            <w:tcW w:w="765" w:type="dxa"/>
            <w:vAlign w:val="center"/>
          </w:tcPr>
          <w:p w14:paraId="57BDFD5A" w14:textId="77777777" w:rsidR="002F2EC5" w:rsidRPr="00A56588" w:rsidRDefault="003D3AEF">
            <w:pPr>
              <w:rPr>
                <w:rFonts w:ascii="Tahoma" w:hAnsi="Tahoma" w:cs="Tahoma"/>
                <w:sz w:val="20"/>
                <w:szCs w:val="20"/>
              </w:rPr>
            </w:pPr>
            <w:r w:rsidRPr="00A56588">
              <w:rPr>
                <w:rFonts w:ascii="Tahoma" w:hAnsi="Tahoma" w:cs="Tahoma"/>
                <w:sz w:val="20"/>
                <w:szCs w:val="20"/>
              </w:rPr>
              <w:t>66</w:t>
            </w:r>
          </w:p>
        </w:tc>
      </w:tr>
      <w:tr w:rsidR="002F2EC5" w:rsidRPr="00A56588" w14:paraId="1FE6CD68" w14:textId="77777777" w:rsidTr="00477AC8">
        <w:tc>
          <w:tcPr>
            <w:tcW w:w="4125" w:type="dxa"/>
            <w:vAlign w:val="center"/>
          </w:tcPr>
          <w:p w14:paraId="4651891E" w14:textId="77777777" w:rsidR="002F2EC5" w:rsidRPr="00A56588" w:rsidRDefault="003D3AEF">
            <w:pPr>
              <w:rPr>
                <w:rFonts w:ascii="Tahoma" w:hAnsi="Tahoma" w:cs="Tahoma"/>
                <w:sz w:val="20"/>
                <w:szCs w:val="20"/>
              </w:rPr>
            </w:pPr>
            <w:r w:rsidRPr="00A56588">
              <w:rPr>
                <w:rFonts w:ascii="Tahoma" w:hAnsi="Tahoma" w:cs="Tahoma"/>
                <w:b/>
                <w:sz w:val="20"/>
                <w:szCs w:val="20"/>
              </w:rPr>
              <w:t>Grants paid ( up to 28.06.24)</w:t>
            </w:r>
          </w:p>
        </w:tc>
        <w:tc>
          <w:tcPr>
            <w:tcW w:w="765" w:type="dxa"/>
            <w:vAlign w:val="center"/>
          </w:tcPr>
          <w:p w14:paraId="41060B28" w14:textId="77777777" w:rsidR="002F2EC5" w:rsidRPr="00A56588" w:rsidRDefault="003D3AEF">
            <w:pPr>
              <w:rPr>
                <w:rFonts w:ascii="Tahoma" w:hAnsi="Tahoma" w:cs="Tahoma"/>
                <w:sz w:val="20"/>
                <w:szCs w:val="20"/>
              </w:rPr>
            </w:pPr>
            <w:r w:rsidRPr="00A56588">
              <w:rPr>
                <w:rFonts w:ascii="Tahoma" w:hAnsi="Tahoma" w:cs="Tahoma"/>
                <w:sz w:val="20"/>
                <w:szCs w:val="20"/>
              </w:rPr>
              <w:t>11</w:t>
            </w:r>
          </w:p>
        </w:tc>
      </w:tr>
      <w:tr w:rsidR="002F2EC5" w:rsidRPr="00A56588" w14:paraId="0E98FD7E" w14:textId="77777777" w:rsidTr="00477AC8">
        <w:tc>
          <w:tcPr>
            <w:tcW w:w="4125" w:type="dxa"/>
            <w:vAlign w:val="center"/>
          </w:tcPr>
          <w:p w14:paraId="7462DA62" w14:textId="77777777" w:rsidR="002F2EC5" w:rsidRPr="00A56588" w:rsidRDefault="003D3AEF">
            <w:pPr>
              <w:rPr>
                <w:rFonts w:ascii="Tahoma" w:hAnsi="Tahoma" w:cs="Tahoma"/>
                <w:sz w:val="20"/>
                <w:szCs w:val="20"/>
              </w:rPr>
            </w:pPr>
            <w:r w:rsidRPr="00A56588">
              <w:rPr>
                <w:rFonts w:ascii="Tahoma" w:hAnsi="Tahoma" w:cs="Tahoma"/>
                <w:b/>
                <w:sz w:val="20"/>
                <w:szCs w:val="20"/>
              </w:rPr>
              <w:t>Further Information requested/awaiting inspection</w:t>
            </w:r>
          </w:p>
        </w:tc>
        <w:tc>
          <w:tcPr>
            <w:tcW w:w="765" w:type="dxa"/>
            <w:vAlign w:val="center"/>
          </w:tcPr>
          <w:p w14:paraId="0F60C602" w14:textId="77777777" w:rsidR="002F2EC5" w:rsidRPr="00A56588" w:rsidRDefault="003D3AEF">
            <w:pPr>
              <w:rPr>
                <w:rFonts w:ascii="Tahoma" w:hAnsi="Tahoma" w:cs="Tahoma"/>
                <w:sz w:val="20"/>
                <w:szCs w:val="20"/>
              </w:rPr>
            </w:pPr>
            <w:r w:rsidRPr="00A56588">
              <w:rPr>
                <w:rFonts w:ascii="Tahoma" w:hAnsi="Tahoma" w:cs="Tahoma"/>
                <w:sz w:val="20"/>
                <w:szCs w:val="20"/>
              </w:rPr>
              <w:t>13</w:t>
            </w:r>
          </w:p>
        </w:tc>
      </w:tr>
      <w:tr w:rsidR="002F2EC5" w:rsidRPr="00A56588" w14:paraId="7EEE6BFA" w14:textId="77777777" w:rsidTr="00477AC8">
        <w:tc>
          <w:tcPr>
            <w:tcW w:w="4125" w:type="dxa"/>
            <w:vAlign w:val="center"/>
          </w:tcPr>
          <w:p w14:paraId="1E41782F" w14:textId="77777777" w:rsidR="002F2EC5" w:rsidRPr="00A56588" w:rsidRDefault="003D3AEF">
            <w:pPr>
              <w:rPr>
                <w:rFonts w:ascii="Tahoma" w:hAnsi="Tahoma" w:cs="Tahoma"/>
                <w:sz w:val="20"/>
                <w:szCs w:val="20"/>
              </w:rPr>
            </w:pPr>
            <w:r w:rsidRPr="00A56588">
              <w:rPr>
                <w:rFonts w:ascii="Tahoma" w:hAnsi="Tahoma" w:cs="Tahoma"/>
                <w:b/>
                <w:sz w:val="20"/>
                <w:szCs w:val="20"/>
              </w:rPr>
              <w:t>Withdrawn</w:t>
            </w:r>
          </w:p>
        </w:tc>
        <w:tc>
          <w:tcPr>
            <w:tcW w:w="765" w:type="dxa"/>
            <w:vAlign w:val="center"/>
          </w:tcPr>
          <w:p w14:paraId="50AC5966" w14:textId="77777777" w:rsidR="002F2EC5" w:rsidRPr="00A56588" w:rsidRDefault="003D3AEF">
            <w:pPr>
              <w:rPr>
                <w:rFonts w:ascii="Tahoma" w:hAnsi="Tahoma" w:cs="Tahoma"/>
                <w:sz w:val="20"/>
                <w:szCs w:val="20"/>
              </w:rPr>
            </w:pPr>
            <w:r w:rsidRPr="00A56588">
              <w:rPr>
                <w:rFonts w:ascii="Tahoma" w:hAnsi="Tahoma" w:cs="Tahoma"/>
                <w:sz w:val="20"/>
                <w:szCs w:val="20"/>
              </w:rPr>
              <w:t>4</w:t>
            </w:r>
          </w:p>
        </w:tc>
      </w:tr>
      <w:tr w:rsidR="002F2EC5" w:rsidRPr="00A56588" w14:paraId="1FDC8AB5" w14:textId="77777777" w:rsidTr="00477AC8">
        <w:tc>
          <w:tcPr>
            <w:tcW w:w="4125" w:type="dxa"/>
            <w:vAlign w:val="center"/>
          </w:tcPr>
          <w:p w14:paraId="1BB1526E" w14:textId="77777777" w:rsidR="002F2EC5" w:rsidRPr="00A56588" w:rsidRDefault="003D3AEF">
            <w:pPr>
              <w:rPr>
                <w:rFonts w:ascii="Tahoma" w:hAnsi="Tahoma" w:cs="Tahoma"/>
                <w:sz w:val="20"/>
                <w:szCs w:val="20"/>
              </w:rPr>
            </w:pPr>
            <w:r w:rsidRPr="00A56588">
              <w:rPr>
                <w:rFonts w:ascii="Tahoma" w:hAnsi="Tahoma" w:cs="Tahoma"/>
                <w:b/>
                <w:sz w:val="20"/>
                <w:szCs w:val="20"/>
              </w:rPr>
              <w:t>Declined</w:t>
            </w:r>
          </w:p>
        </w:tc>
        <w:tc>
          <w:tcPr>
            <w:tcW w:w="765" w:type="dxa"/>
            <w:vAlign w:val="center"/>
          </w:tcPr>
          <w:p w14:paraId="7CB3FC21" w14:textId="77777777" w:rsidR="002F2EC5" w:rsidRPr="00A56588" w:rsidRDefault="003D3AEF">
            <w:pPr>
              <w:rPr>
                <w:rFonts w:ascii="Tahoma" w:hAnsi="Tahoma" w:cs="Tahoma"/>
                <w:sz w:val="20"/>
                <w:szCs w:val="20"/>
              </w:rPr>
            </w:pPr>
            <w:r w:rsidRPr="00A56588">
              <w:rPr>
                <w:rFonts w:ascii="Tahoma" w:hAnsi="Tahoma" w:cs="Tahoma"/>
                <w:sz w:val="20"/>
                <w:szCs w:val="20"/>
              </w:rPr>
              <w:t>7</w:t>
            </w:r>
          </w:p>
        </w:tc>
      </w:tr>
    </w:tbl>
    <w:p w14:paraId="3BD34477" w14:textId="77777777" w:rsidR="00DC258B" w:rsidRPr="00A56588" w:rsidRDefault="00DC258B" w:rsidP="00DC258B">
      <w:pPr>
        <w:spacing w:after="0" w:line="240" w:lineRule="auto"/>
        <w:ind w:left="720"/>
        <w:rPr>
          <w:rFonts w:ascii="Tahoma" w:hAnsi="Tahoma" w:cs="Tahoma"/>
          <w:sz w:val="20"/>
          <w:szCs w:val="20"/>
        </w:rPr>
      </w:pPr>
    </w:p>
    <w:p w14:paraId="30468698" w14:textId="77777777" w:rsidR="00DC258B"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The Council has been allocated €6 million in funding under the Urban Regeneration and Development Fund Round 3 funding to address long term vacant and derelict properties. In April 2024, the Council acquired 4 properties under the provisions of the Derelict Sites Act and Housing, Social and Community Development has taken possession of the houses. Funding for the acquisition of the properties was secured under the URDF call 3 and works will be carried out in order to bring these properties to the market for purchase by first time buyers.</w:t>
      </w:r>
    </w:p>
    <w:p w14:paraId="6AC1FA06" w14:textId="32F65C7A"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br/>
        <w:t>Negotiations are also underway with the registered owner for the purchase of 2 vacant properties in Rathcoole which have been approved for funding under URDF call 3.</w:t>
      </w:r>
    </w:p>
    <w:p w14:paraId="2EA1A1D4"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The Vacant Homes section continues to work closely with the Derelict Sites section in Environment, Water and Climate Change to proactively address vacant and dereliction in the County.</w:t>
      </w:r>
    </w:p>
    <w:p w14:paraId="72779081" w14:textId="77777777" w:rsidR="00DC258B" w:rsidRPr="00477AC8" w:rsidRDefault="00DC258B" w:rsidP="00DC258B">
      <w:pPr>
        <w:spacing w:after="0" w:line="240" w:lineRule="auto"/>
        <w:ind w:left="720"/>
        <w:rPr>
          <w:rFonts w:cs="Times New Roman"/>
        </w:rPr>
      </w:pPr>
    </w:p>
    <w:p w14:paraId="2A422ABB" w14:textId="2F16455B" w:rsidR="002F2EC5" w:rsidRPr="00477AC8" w:rsidRDefault="003D3AEF" w:rsidP="00DC258B">
      <w:pPr>
        <w:pStyle w:val="Heading3"/>
        <w:spacing w:before="0" w:line="240" w:lineRule="auto"/>
        <w:ind w:left="-720"/>
        <w:rPr>
          <w:rFonts w:ascii="Times New Roman" w:hAnsi="Times New Roman" w:cs="Times New Roman"/>
        </w:rPr>
      </w:pPr>
      <w:r w:rsidRPr="0070049E">
        <w:rPr>
          <w:rFonts w:ascii="Times New Roman" w:hAnsi="Times New Roman" w:cs="Times New Roman"/>
          <w:b/>
        </w:rPr>
        <w:t xml:space="preserve">Q2/0724 </w:t>
      </w:r>
      <w:r w:rsidR="0070049E" w:rsidRPr="0070049E">
        <w:rPr>
          <w:rFonts w:ascii="Times New Roman" w:hAnsi="Times New Roman" w:cs="Times New Roman"/>
          <w:b/>
        </w:rPr>
        <w:tab/>
      </w:r>
      <w:r w:rsidR="0070049E" w:rsidRPr="00477AC8">
        <w:rPr>
          <w:rFonts w:ascii="Times New Roman" w:hAnsi="Times New Roman" w:cs="Times New Roman"/>
          <w:b/>
        </w:rPr>
        <w:t>QUESTION:</w:t>
      </w:r>
      <w:r w:rsidRPr="00477AC8">
        <w:rPr>
          <w:rFonts w:ascii="Times New Roman" w:hAnsi="Times New Roman" w:cs="Times New Roman"/>
        </w:rPr>
        <w:t xml:space="preserve"> </w:t>
      </w:r>
      <w:r w:rsidRPr="0070049E">
        <w:rPr>
          <w:rFonts w:ascii="Times New Roman" w:hAnsi="Times New Roman" w:cs="Times New Roman"/>
          <w:b/>
          <w:bCs/>
        </w:rPr>
        <w:t>Councillor D. Adelaide</w:t>
      </w:r>
    </w:p>
    <w:p w14:paraId="476E187B" w14:textId="77777777" w:rsidR="002F2EC5" w:rsidRDefault="003D3AEF" w:rsidP="00DC258B">
      <w:pPr>
        <w:spacing w:after="0" w:line="240" w:lineRule="auto"/>
        <w:ind w:left="720"/>
        <w:rPr>
          <w:rFonts w:cs="Times New Roman"/>
        </w:rPr>
      </w:pPr>
      <w:r w:rsidRPr="00477AC8">
        <w:rPr>
          <w:rFonts w:cs="Times New Roman"/>
        </w:rPr>
        <w:t>To ask the chief executive how much was spent in 2022, 2023, and 2024 purchasing homes for use as social housing and how many units were purchased.</w:t>
      </w:r>
    </w:p>
    <w:p w14:paraId="56BEF8F4" w14:textId="77777777" w:rsidR="00DC258B" w:rsidRPr="00477AC8" w:rsidRDefault="00DC258B" w:rsidP="00DC258B">
      <w:pPr>
        <w:spacing w:after="0" w:line="240" w:lineRule="auto"/>
        <w:ind w:left="720"/>
        <w:rPr>
          <w:rFonts w:cs="Times New Roman"/>
        </w:rPr>
      </w:pPr>
    </w:p>
    <w:p w14:paraId="65AE0AA3" w14:textId="77777777" w:rsidR="002F2EC5" w:rsidRPr="00477AC8" w:rsidRDefault="003D3AEF" w:rsidP="00DC258B">
      <w:pPr>
        <w:spacing w:after="0" w:line="240" w:lineRule="auto"/>
        <w:ind w:left="720"/>
        <w:rPr>
          <w:rFonts w:cs="Times New Roman"/>
        </w:rPr>
      </w:pPr>
      <w:r w:rsidRPr="00477AC8">
        <w:rPr>
          <w:rFonts w:cs="Times New Roman"/>
          <w:b/>
        </w:rPr>
        <w:t>REPLY:</w:t>
      </w:r>
    </w:p>
    <w:p w14:paraId="60DAF4E4"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The table below illustrates the number of homes purchased and expenditure to date on acquiring units for social housing during the period 2022, 2023 and 2024 to end June.</w:t>
      </w:r>
    </w:p>
    <w:p w14:paraId="766F50F8" w14:textId="77777777" w:rsidR="00DC258B" w:rsidRPr="00A56588" w:rsidRDefault="00DC258B" w:rsidP="00DC258B">
      <w:pPr>
        <w:spacing w:after="0" w:line="240" w:lineRule="auto"/>
        <w:ind w:left="720"/>
        <w:rPr>
          <w:rFonts w:ascii="Tahoma" w:hAnsi="Tahoma" w:cs="Tahoma"/>
          <w:sz w:val="20"/>
          <w:szCs w:val="20"/>
        </w:rPr>
      </w:pP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80"/>
        <w:gridCol w:w="1137"/>
        <w:gridCol w:w="1240"/>
      </w:tblGrid>
      <w:tr w:rsidR="002F2EC5" w:rsidRPr="00A56588" w14:paraId="56D6216E" w14:textId="77777777" w:rsidTr="0070049E">
        <w:tc>
          <w:tcPr>
            <w:tcW w:w="0" w:type="auto"/>
            <w:vAlign w:val="center"/>
          </w:tcPr>
          <w:p w14:paraId="4AF1BB53" w14:textId="77777777" w:rsidR="002F2EC5" w:rsidRPr="00A56588" w:rsidRDefault="003D3AEF">
            <w:pPr>
              <w:rPr>
                <w:rFonts w:ascii="Tahoma" w:hAnsi="Tahoma" w:cs="Tahoma"/>
                <w:sz w:val="20"/>
                <w:szCs w:val="20"/>
              </w:rPr>
            </w:pPr>
            <w:r w:rsidRPr="00A56588">
              <w:rPr>
                <w:rFonts w:ascii="Tahoma" w:hAnsi="Tahoma" w:cs="Tahoma"/>
                <w:b/>
                <w:sz w:val="20"/>
                <w:szCs w:val="20"/>
              </w:rPr>
              <w:t>Year</w:t>
            </w:r>
          </w:p>
        </w:tc>
        <w:tc>
          <w:tcPr>
            <w:tcW w:w="0" w:type="auto"/>
            <w:vAlign w:val="center"/>
          </w:tcPr>
          <w:p w14:paraId="36AC3997" w14:textId="77777777" w:rsidR="002F2EC5" w:rsidRPr="00A56588" w:rsidRDefault="003D3AEF">
            <w:pPr>
              <w:rPr>
                <w:rFonts w:ascii="Tahoma" w:hAnsi="Tahoma" w:cs="Tahoma"/>
                <w:sz w:val="20"/>
                <w:szCs w:val="20"/>
              </w:rPr>
            </w:pPr>
            <w:r w:rsidRPr="00A56588">
              <w:rPr>
                <w:rFonts w:ascii="Tahoma" w:hAnsi="Tahoma" w:cs="Tahoma"/>
                <w:b/>
                <w:sz w:val="20"/>
                <w:szCs w:val="20"/>
              </w:rPr>
              <w:t>No of Units</w:t>
            </w:r>
          </w:p>
        </w:tc>
        <w:tc>
          <w:tcPr>
            <w:tcW w:w="0" w:type="auto"/>
            <w:vAlign w:val="center"/>
          </w:tcPr>
          <w:p w14:paraId="082A38EA" w14:textId="77777777" w:rsidR="002F2EC5" w:rsidRPr="00A56588" w:rsidRDefault="003D3AEF">
            <w:pPr>
              <w:rPr>
                <w:rFonts w:ascii="Tahoma" w:hAnsi="Tahoma" w:cs="Tahoma"/>
                <w:sz w:val="20"/>
                <w:szCs w:val="20"/>
              </w:rPr>
            </w:pPr>
            <w:r w:rsidRPr="00A56588">
              <w:rPr>
                <w:rFonts w:ascii="Tahoma" w:hAnsi="Tahoma" w:cs="Tahoma"/>
                <w:b/>
                <w:sz w:val="20"/>
                <w:szCs w:val="20"/>
              </w:rPr>
              <w:t>Expenditure</w:t>
            </w:r>
          </w:p>
        </w:tc>
      </w:tr>
      <w:tr w:rsidR="002F2EC5" w:rsidRPr="00A56588" w14:paraId="4D91DA28" w14:textId="77777777" w:rsidTr="0070049E">
        <w:tc>
          <w:tcPr>
            <w:tcW w:w="0" w:type="auto"/>
            <w:vAlign w:val="center"/>
          </w:tcPr>
          <w:p w14:paraId="6FCD4A2E" w14:textId="77777777" w:rsidR="002F2EC5" w:rsidRPr="00A56588" w:rsidRDefault="003D3AEF">
            <w:pPr>
              <w:rPr>
                <w:rFonts w:ascii="Tahoma" w:hAnsi="Tahoma" w:cs="Tahoma"/>
                <w:sz w:val="20"/>
                <w:szCs w:val="20"/>
              </w:rPr>
            </w:pPr>
            <w:r w:rsidRPr="00A56588">
              <w:rPr>
                <w:rFonts w:ascii="Tahoma" w:hAnsi="Tahoma" w:cs="Tahoma"/>
                <w:sz w:val="20"/>
                <w:szCs w:val="20"/>
              </w:rPr>
              <w:t>2022</w:t>
            </w:r>
          </w:p>
        </w:tc>
        <w:tc>
          <w:tcPr>
            <w:tcW w:w="0" w:type="auto"/>
            <w:vAlign w:val="center"/>
          </w:tcPr>
          <w:p w14:paraId="31A3C305" w14:textId="77777777" w:rsidR="002F2EC5" w:rsidRPr="00A56588" w:rsidRDefault="003D3AEF">
            <w:pPr>
              <w:rPr>
                <w:rFonts w:ascii="Tahoma" w:hAnsi="Tahoma" w:cs="Tahoma"/>
                <w:sz w:val="20"/>
                <w:szCs w:val="20"/>
              </w:rPr>
            </w:pPr>
            <w:r w:rsidRPr="00A56588">
              <w:rPr>
                <w:rFonts w:ascii="Tahoma" w:hAnsi="Tahoma" w:cs="Tahoma"/>
                <w:sz w:val="20"/>
                <w:szCs w:val="20"/>
              </w:rPr>
              <w:t>3</w:t>
            </w:r>
          </w:p>
        </w:tc>
        <w:tc>
          <w:tcPr>
            <w:tcW w:w="0" w:type="auto"/>
            <w:vAlign w:val="center"/>
          </w:tcPr>
          <w:p w14:paraId="727D577A" w14:textId="77777777" w:rsidR="002F2EC5" w:rsidRPr="00A56588" w:rsidRDefault="003D3AEF">
            <w:pPr>
              <w:rPr>
                <w:rFonts w:ascii="Tahoma" w:hAnsi="Tahoma" w:cs="Tahoma"/>
                <w:sz w:val="20"/>
                <w:szCs w:val="20"/>
              </w:rPr>
            </w:pPr>
            <w:r w:rsidRPr="00A56588">
              <w:rPr>
                <w:rFonts w:ascii="Tahoma" w:hAnsi="Tahoma" w:cs="Tahoma"/>
                <w:sz w:val="20"/>
                <w:szCs w:val="20"/>
              </w:rPr>
              <w:t>€921,671</w:t>
            </w:r>
          </w:p>
        </w:tc>
      </w:tr>
      <w:tr w:rsidR="002F2EC5" w:rsidRPr="00A56588" w14:paraId="34CF3032" w14:textId="77777777" w:rsidTr="0070049E">
        <w:tc>
          <w:tcPr>
            <w:tcW w:w="0" w:type="auto"/>
            <w:vAlign w:val="center"/>
          </w:tcPr>
          <w:p w14:paraId="6F6B0DAA" w14:textId="77777777" w:rsidR="002F2EC5" w:rsidRPr="00A56588" w:rsidRDefault="003D3AEF">
            <w:pPr>
              <w:rPr>
                <w:rFonts w:ascii="Tahoma" w:hAnsi="Tahoma" w:cs="Tahoma"/>
                <w:sz w:val="20"/>
                <w:szCs w:val="20"/>
              </w:rPr>
            </w:pPr>
            <w:r w:rsidRPr="00A56588">
              <w:rPr>
                <w:rFonts w:ascii="Tahoma" w:hAnsi="Tahoma" w:cs="Tahoma"/>
                <w:sz w:val="20"/>
                <w:szCs w:val="20"/>
              </w:rPr>
              <w:lastRenderedPageBreak/>
              <w:t>2023</w:t>
            </w:r>
          </w:p>
        </w:tc>
        <w:tc>
          <w:tcPr>
            <w:tcW w:w="0" w:type="auto"/>
            <w:vAlign w:val="center"/>
          </w:tcPr>
          <w:p w14:paraId="78F82A7D" w14:textId="77777777" w:rsidR="002F2EC5" w:rsidRPr="00A56588" w:rsidRDefault="003D3AEF">
            <w:pPr>
              <w:rPr>
                <w:rFonts w:ascii="Tahoma" w:hAnsi="Tahoma" w:cs="Tahoma"/>
                <w:sz w:val="20"/>
                <w:szCs w:val="20"/>
              </w:rPr>
            </w:pPr>
            <w:r w:rsidRPr="00A56588">
              <w:rPr>
                <w:rFonts w:ascii="Tahoma" w:hAnsi="Tahoma" w:cs="Tahoma"/>
                <w:sz w:val="20"/>
                <w:szCs w:val="20"/>
              </w:rPr>
              <w:t>47</w:t>
            </w:r>
          </w:p>
        </w:tc>
        <w:tc>
          <w:tcPr>
            <w:tcW w:w="0" w:type="auto"/>
            <w:vAlign w:val="center"/>
          </w:tcPr>
          <w:p w14:paraId="638307CD" w14:textId="77777777" w:rsidR="002F2EC5" w:rsidRPr="00A56588" w:rsidRDefault="003D3AEF">
            <w:pPr>
              <w:rPr>
                <w:rFonts w:ascii="Tahoma" w:hAnsi="Tahoma" w:cs="Tahoma"/>
                <w:sz w:val="20"/>
                <w:szCs w:val="20"/>
              </w:rPr>
            </w:pPr>
            <w:r w:rsidRPr="00A56588">
              <w:rPr>
                <w:rFonts w:ascii="Tahoma" w:hAnsi="Tahoma" w:cs="Tahoma"/>
                <w:sz w:val="20"/>
                <w:szCs w:val="20"/>
              </w:rPr>
              <w:t>€15,171,873</w:t>
            </w:r>
          </w:p>
        </w:tc>
      </w:tr>
      <w:tr w:rsidR="002F2EC5" w:rsidRPr="00A56588" w14:paraId="6A8A6DFF" w14:textId="77777777" w:rsidTr="0070049E">
        <w:tc>
          <w:tcPr>
            <w:tcW w:w="0" w:type="auto"/>
            <w:vAlign w:val="center"/>
          </w:tcPr>
          <w:p w14:paraId="0B78B726" w14:textId="77777777" w:rsidR="002F2EC5" w:rsidRPr="00A56588" w:rsidRDefault="003D3AEF">
            <w:pPr>
              <w:rPr>
                <w:rFonts w:ascii="Tahoma" w:hAnsi="Tahoma" w:cs="Tahoma"/>
                <w:sz w:val="20"/>
                <w:szCs w:val="20"/>
              </w:rPr>
            </w:pPr>
            <w:r w:rsidRPr="00A56588">
              <w:rPr>
                <w:rFonts w:ascii="Tahoma" w:hAnsi="Tahoma" w:cs="Tahoma"/>
                <w:sz w:val="20"/>
                <w:szCs w:val="20"/>
              </w:rPr>
              <w:t>2024</w:t>
            </w:r>
          </w:p>
        </w:tc>
        <w:tc>
          <w:tcPr>
            <w:tcW w:w="0" w:type="auto"/>
            <w:vAlign w:val="center"/>
          </w:tcPr>
          <w:p w14:paraId="3116DD22" w14:textId="77777777" w:rsidR="002F2EC5" w:rsidRPr="00A56588" w:rsidRDefault="003D3AEF">
            <w:pPr>
              <w:rPr>
                <w:rFonts w:ascii="Tahoma" w:hAnsi="Tahoma" w:cs="Tahoma"/>
                <w:sz w:val="20"/>
                <w:szCs w:val="20"/>
              </w:rPr>
            </w:pPr>
            <w:r w:rsidRPr="00A56588">
              <w:rPr>
                <w:rFonts w:ascii="Tahoma" w:hAnsi="Tahoma" w:cs="Tahoma"/>
                <w:sz w:val="20"/>
                <w:szCs w:val="20"/>
              </w:rPr>
              <w:t>53</w:t>
            </w:r>
          </w:p>
        </w:tc>
        <w:tc>
          <w:tcPr>
            <w:tcW w:w="0" w:type="auto"/>
            <w:vAlign w:val="center"/>
          </w:tcPr>
          <w:p w14:paraId="552E4142" w14:textId="77777777" w:rsidR="002F2EC5" w:rsidRPr="00A56588" w:rsidRDefault="003D3AEF">
            <w:pPr>
              <w:rPr>
                <w:rFonts w:ascii="Tahoma" w:hAnsi="Tahoma" w:cs="Tahoma"/>
                <w:sz w:val="20"/>
                <w:szCs w:val="20"/>
              </w:rPr>
            </w:pPr>
            <w:r w:rsidRPr="00A56588">
              <w:rPr>
                <w:rFonts w:ascii="Tahoma" w:hAnsi="Tahoma" w:cs="Tahoma"/>
                <w:sz w:val="20"/>
                <w:szCs w:val="20"/>
              </w:rPr>
              <w:t>€16,778,460</w:t>
            </w:r>
          </w:p>
        </w:tc>
      </w:tr>
      <w:tr w:rsidR="002F2EC5" w:rsidRPr="00A56588" w14:paraId="4149E8CA" w14:textId="77777777" w:rsidTr="0070049E">
        <w:tc>
          <w:tcPr>
            <w:tcW w:w="0" w:type="auto"/>
            <w:vAlign w:val="center"/>
          </w:tcPr>
          <w:p w14:paraId="5BAAB47D" w14:textId="77777777" w:rsidR="002F2EC5" w:rsidRPr="00A56588" w:rsidRDefault="003D3AEF">
            <w:pPr>
              <w:rPr>
                <w:rFonts w:ascii="Tahoma" w:hAnsi="Tahoma" w:cs="Tahoma"/>
                <w:sz w:val="20"/>
                <w:szCs w:val="20"/>
              </w:rPr>
            </w:pPr>
            <w:r w:rsidRPr="00A56588">
              <w:rPr>
                <w:rFonts w:ascii="Tahoma" w:hAnsi="Tahoma" w:cs="Tahoma"/>
                <w:sz w:val="20"/>
                <w:szCs w:val="20"/>
              </w:rPr>
              <w:t>Total</w:t>
            </w:r>
          </w:p>
        </w:tc>
        <w:tc>
          <w:tcPr>
            <w:tcW w:w="0" w:type="auto"/>
            <w:vAlign w:val="center"/>
          </w:tcPr>
          <w:p w14:paraId="3EDB0BFB" w14:textId="77777777" w:rsidR="002F2EC5" w:rsidRPr="00A56588" w:rsidRDefault="003D3AEF">
            <w:pPr>
              <w:rPr>
                <w:rFonts w:ascii="Tahoma" w:hAnsi="Tahoma" w:cs="Tahoma"/>
                <w:sz w:val="20"/>
                <w:szCs w:val="20"/>
              </w:rPr>
            </w:pPr>
            <w:r w:rsidRPr="00A56588">
              <w:rPr>
                <w:rFonts w:ascii="Tahoma" w:hAnsi="Tahoma" w:cs="Tahoma"/>
                <w:sz w:val="20"/>
                <w:szCs w:val="20"/>
              </w:rPr>
              <w:t>103</w:t>
            </w:r>
          </w:p>
        </w:tc>
        <w:tc>
          <w:tcPr>
            <w:tcW w:w="0" w:type="auto"/>
            <w:vAlign w:val="center"/>
          </w:tcPr>
          <w:p w14:paraId="74677D96" w14:textId="77777777" w:rsidR="002F2EC5" w:rsidRPr="00A56588" w:rsidRDefault="003D3AEF">
            <w:pPr>
              <w:rPr>
                <w:rFonts w:ascii="Tahoma" w:hAnsi="Tahoma" w:cs="Tahoma"/>
                <w:sz w:val="20"/>
                <w:szCs w:val="20"/>
              </w:rPr>
            </w:pPr>
            <w:r w:rsidRPr="00A56588">
              <w:rPr>
                <w:rFonts w:ascii="Tahoma" w:hAnsi="Tahoma" w:cs="Tahoma"/>
                <w:sz w:val="20"/>
                <w:szCs w:val="20"/>
              </w:rPr>
              <w:t>€32,872,004</w:t>
            </w:r>
          </w:p>
        </w:tc>
      </w:tr>
    </w:tbl>
    <w:p w14:paraId="10D1AB44" w14:textId="77777777" w:rsidR="00DC258B" w:rsidRDefault="00DC258B" w:rsidP="00DC258B">
      <w:pPr>
        <w:pStyle w:val="Heading3"/>
        <w:spacing w:before="0" w:line="240" w:lineRule="auto"/>
        <w:ind w:left="-720"/>
        <w:rPr>
          <w:rFonts w:ascii="Times New Roman" w:hAnsi="Times New Roman" w:cs="Times New Roman"/>
          <w:b/>
        </w:rPr>
      </w:pPr>
    </w:p>
    <w:p w14:paraId="4C77BE11" w14:textId="2AA82CF6" w:rsidR="002F2EC5" w:rsidRPr="00477AC8" w:rsidRDefault="003D3AEF" w:rsidP="00DC258B">
      <w:pPr>
        <w:pStyle w:val="Heading3"/>
        <w:spacing w:before="0" w:line="240" w:lineRule="auto"/>
        <w:ind w:left="-720"/>
        <w:rPr>
          <w:rFonts w:ascii="Times New Roman" w:hAnsi="Times New Roman" w:cs="Times New Roman"/>
        </w:rPr>
      </w:pPr>
      <w:r w:rsidRPr="0070049E">
        <w:rPr>
          <w:rFonts w:ascii="Times New Roman" w:hAnsi="Times New Roman" w:cs="Times New Roman"/>
          <w:b/>
        </w:rPr>
        <w:t xml:space="preserve">Q3/0724 </w:t>
      </w:r>
      <w:r w:rsidR="0070049E" w:rsidRPr="0070049E">
        <w:rPr>
          <w:rFonts w:ascii="Times New Roman" w:hAnsi="Times New Roman" w:cs="Times New Roman"/>
          <w:b/>
        </w:rPr>
        <w:tab/>
      </w:r>
      <w:r w:rsidR="0070049E" w:rsidRPr="00477AC8">
        <w:rPr>
          <w:rFonts w:ascii="Times New Roman" w:hAnsi="Times New Roman" w:cs="Times New Roman"/>
          <w:b/>
        </w:rPr>
        <w:t>QUESTION:</w:t>
      </w:r>
      <w:r w:rsidRPr="00477AC8">
        <w:rPr>
          <w:rFonts w:ascii="Times New Roman" w:hAnsi="Times New Roman" w:cs="Times New Roman"/>
        </w:rPr>
        <w:t xml:space="preserve"> </w:t>
      </w:r>
      <w:r w:rsidRPr="0070049E">
        <w:rPr>
          <w:rFonts w:ascii="Times New Roman" w:hAnsi="Times New Roman" w:cs="Times New Roman"/>
          <w:b/>
          <w:bCs/>
        </w:rPr>
        <w:t>Councillor D. Adelaide</w:t>
      </w:r>
    </w:p>
    <w:p w14:paraId="28C375C2" w14:textId="77777777" w:rsidR="002F2EC5" w:rsidRDefault="003D3AEF" w:rsidP="00DC258B">
      <w:pPr>
        <w:spacing w:after="0" w:line="240" w:lineRule="auto"/>
        <w:ind w:left="720"/>
        <w:rPr>
          <w:rFonts w:cs="Times New Roman"/>
        </w:rPr>
      </w:pPr>
      <w:r w:rsidRPr="00477AC8">
        <w:rPr>
          <w:rFonts w:cs="Times New Roman"/>
        </w:rPr>
        <w:t>To ask the chief executive how many homes SDCC is leasing from private owners for use as social homes, and the related cost to leasing these homes.</w:t>
      </w:r>
    </w:p>
    <w:p w14:paraId="702B8A13" w14:textId="77777777" w:rsidR="00DC258B" w:rsidRPr="00477AC8" w:rsidRDefault="00DC258B" w:rsidP="00DC258B">
      <w:pPr>
        <w:spacing w:after="0" w:line="240" w:lineRule="auto"/>
        <w:ind w:left="720"/>
        <w:rPr>
          <w:rFonts w:cs="Times New Roman"/>
        </w:rPr>
      </w:pPr>
    </w:p>
    <w:p w14:paraId="6D89564F" w14:textId="77777777" w:rsidR="002F2EC5" w:rsidRPr="00477AC8" w:rsidRDefault="003D3AEF" w:rsidP="00DC258B">
      <w:pPr>
        <w:spacing w:after="0" w:line="240" w:lineRule="auto"/>
        <w:ind w:left="720"/>
        <w:rPr>
          <w:rFonts w:cs="Times New Roman"/>
        </w:rPr>
      </w:pPr>
      <w:r w:rsidRPr="00477AC8">
        <w:rPr>
          <w:rFonts w:cs="Times New Roman"/>
          <w:b/>
        </w:rPr>
        <w:t>REPLY:</w:t>
      </w:r>
    </w:p>
    <w:p w14:paraId="48C115CD"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The Council’s revenue budget currently provides for expenditure of €19.35m in 2024 in relation to costs associated with the provision of approximately 850 homes through long-term leasing. Funding is received by the Council from the Department of Housing, Local Government and Heritage in respect of the payments made to the landlords of these properties.  </w:t>
      </w:r>
    </w:p>
    <w:p w14:paraId="7528C300" w14:textId="77777777" w:rsidR="00DC258B" w:rsidRPr="00477AC8" w:rsidRDefault="00DC258B" w:rsidP="00DC258B">
      <w:pPr>
        <w:spacing w:after="0" w:line="240" w:lineRule="auto"/>
        <w:ind w:left="720"/>
        <w:rPr>
          <w:rFonts w:cs="Times New Roman"/>
        </w:rPr>
      </w:pPr>
    </w:p>
    <w:p w14:paraId="488557CE" w14:textId="6A183387" w:rsidR="002F2EC5" w:rsidRPr="00477AC8" w:rsidRDefault="003D3AEF" w:rsidP="00DC258B">
      <w:pPr>
        <w:pStyle w:val="Heading3"/>
        <w:spacing w:before="0" w:line="240" w:lineRule="auto"/>
        <w:ind w:left="-720"/>
        <w:rPr>
          <w:rFonts w:ascii="Times New Roman" w:hAnsi="Times New Roman" w:cs="Times New Roman"/>
        </w:rPr>
      </w:pPr>
      <w:r w:rsidRPr="0070049E">
        <w:rPr>
          <w:rFonts w:ascii="Times New Roman" w:hAnsi="Times New Roman" w:cs="Times New Roman"/>
          <w:b/>
        </w:rPr>
        <w:t xml:space="preserve">Q4/0724 </w:t>
      </w:r>
      <w:r w:rsidR="0070049E" w:rsidRPr="0070049E">
        <w:rPr>
          <w:rFonts w:ascii="Times New Roman" w:hAnsi="Times New Roman" w:cs="Times New Roman"/>
          <w:b/>
        </w:rPr>
        <w:tab/>
      </w:r>
      <w:r w:rsidR="0070049E" w:rsidRPr="00477AC8">
        <w:rPr>
          <w:rFonts w:ascii="Times New Roman" w:hAnsi="Times New Roman" w:cs="Times New Roman"/>
          <w:b/>
        </w:rPr>
        <w:t>QUESTION:</w:t>
      </w:r>
      <w:r w:rsidR="0070049E">
        <w:rPr>
          <w:rFonts w:ascii="Times New Roman" w:hAnsi="Times New Roman" w:cs="Times New Roman"/>
          <w:b/>
        </w:rPr>
        <w:t xml:space="preserve"> Councillor </w:t>
      </w:r>
      <w:r w:rsidRPr="0070049E">
        <w:rPr>
          <w:rFonts w:ascii="Times New Roman" w:hAnsi="Times New Roman" w:cs="Times New Roman"/>
          <w:b/>
          <w:bCs/>
        </w:rPr>
        <w:t>D. Adelaide</w:t>
      </w:r>
    </w:p>
    <w:p w14:paraId="3E864870" w14:textId="77777777" w:rsidR="002F2EC5" w:rsidRDefault="003D3AEF" w:rsidP="00DC258B">
      <w:pPr>
        <w:spacing w:after="0" w:line="240" w:lineRule="auto"/>
        <w:ind w:left="720"/>
        <w:rPr>
          <w:rFonts w:cs="Times New Roman"/>
        </w:rPr>
      </w:pPr>
      <w:r w:rsidRPr="00477AC8">
        <w:rPr>
          <w:rFonts w:cs="Times New Roman"/>
        </w:rPr>
        <w:t>To ask the chief executive what proportion of workers employed by the council in 2022, 2023 and 2024 were contract workers as opposed to permanent members of staff.</w:t>
      </w:r>
    </w:p>
    <w:p w14:paraId="6E66DBFA" w14:textId="77777777" w:rsidR="00DC258B" w:rsidRPr="00477AC8" w:rsidRDefault="00DC258B" w:rsidP="00DC258B">
      <w:pPr>
        <w:spacing w:after="0" w:line="240" w:lineRule="auto"/>
        <w:ind w:left="720"/>
        <w:rPr>
          <w:rFonts w:cs="Times New Roman"/>
        </w:rPr>
      </w:pPr>
    </w:p>
    <w:p w14:paraId="4095B8EB" w14:textId="77777777" w:rsidR="002F2EC5" w:rsidRPr="00477AC8" w:rsidRDefault="003D3AEF" w:rsidP="00DC258B">
      <w:pPr>
        <w:spacing w:after="0" w:line="240" w:lineRule="auto"/>
        <w:ind w:left="720"/>
        <w:rPr>
          <w:rFonts w:cs="Times New Roman"/>
        </w:rPr>
      </w:pPr>
      <w:r w:rsidRPr="00477AC8">
        <w:rPr>
          <w:rFonts w:cs="Times New Roman"/>
          <w:b/>
        </w:rPr>
        <w:t>REPLY:</w:t>
      </w:r>
    </w:p>
    <w:p w14:paraId="4AE3ED1B"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Please find set out below the information requested:-</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365"/>
        <w:gridCol w:w="1980"/>
        <w:gridCol w:w="1980"/>
        <w:gridCol w:w="1980"/>
      </w:tblGrid>
      <w:tr w:rsidR="002F2EC5" w:rsidRPr="00A56588" w14:paraId="7F181B21" w14:textId="77777777" w:rsidTr="0070049E">
        <w:tc>
          <w:tcPr>
            <w:tcW w:w="1365" w:type="dxa"/>
            <w:vAlign w:val="center"/>
          </w:tcPr>
          <w:p w14:paraId="250C0791" w14:textId="77777777" w:rsidR="002F2EC5" w:rsidRPr="00A56588" w:rsidRDefault="003D3AEF">
            <w:pPr>
              <w:rPr>
                <w:rFonts w:ascii="Tahoma" w:hAnsi="Tahoma" w:cs="Tahoma"/>
                <w:sz w:val="20"/>
                <w:szCs w:val="20"/>
              </w:rPr>
            </w:pPr>
            <w:r w:rsidRPr="00A56588">
              <w:rPr>
                <w:rFonts w:ascii="Tahoma" w:hAnsi="Tahoma" w:cs="Tahoma"/>
                <w:sz w:val="20"/>
                <w:szCs w:val="20"/>
              </w:rPr>
              <w:t>Date</w:t>
            </w:r>
          </w:p>
        </w:tc>
        <w:tc>
          <w:tcPr>
            <w:tcW w:w="1980" w:type="dxa"/>
            <w:vAlign w:val="center"/>
          </w:tcPr>
          <w:p w14:paraId="598B0896" w14:textId="77777777" w:rsidR="002F2EC5" w:rsidRPr="00A56588" w:rsidRDefault="003D3AEF">
            <w:pPr>
              <w:rPr>
                <w:rFonts w:ascii="Tahoma" w:hAnsi="Tahoma" w:cs="Tahoma"/>
                <w:sz w:val="20"/>
                <w:szCs w:val="20"/>
              </w:rPr>
            </w:pPr>
            <w:r w:rsidRPr="00A56588">
              <w:rPr>
                <w:rFonts w:ascii="Tahoma" w:hAnsi="Tahoma" w:cs="Tahoma"/>
                <w:sz w:val="20"/>
                <w:szCs w:val="20"/>
              </w:rPr>
              <w:t>No. of Temporary Staff</w:t>
            </w:r>
          </w:p>
        </w:tc>
        <w:tc>
          <w:tcPr>
            <w:tcW w:w="1980" w:type="dxa"/>
            <w:vAlign w:val="center"/>
          </w:tcPr>
          <w:p w14:paraId="45D54433" w14:textId="77777777" w:rsidR="002F2EC5" w:rsidRPr="00A56588" w:rsidRDefault="003D3AEF">
            <w:pPr>
              <w:rPr>
                <w:rFonts w:ascii="Tahoma" w:hAnsi="Tahoma" w:cs="Tahoma"/>
                <w:sz w:val="20"/>
                <w:szCs w:val="20"/>
              </w:rPr>
            </w:pPr>
            <w:r w:rsidRPr="00A56588">
              <w:rPr>
                <w:rFonts w:ascii="Tahoma" w:hAnsi="Tahoma" w:cs="Tahoma"/>
                <w:sz w:val="20"/>
                <w:szCs w:val="20"/>
              </w:rPr>
              <w:t>No. of Permanent Staff</w:t>
            </w:r>
          </w:p>
        </w:tc>
        <w:tc>
          <w:tcPr>
            <w:tcW w:w="1980" w:type="dxa"/>
            <w:vAlign w:val="center"/>
          </w:tcPr>
          <w:p w14:paraId="21A62CF9" w14:textId="77777777" w:rsidR="002F2EC5" w:rsidRPr="00A56588" w:rsidRDefault="003D3AEF">
            <w:pPr>
              <w:rPr>
                <w:rFonts w:ascii="Tahoma" w:hAnsi="Tahoma" w:cs="Tahoma"/>
                <w:sz w:val="20"/>
                <w:szCs w:val="20"/>
              </w:rPr>
            </w:pPr>
            <w:r w:rsidRPr="00A56588">
              <w:rPr>
                <w:rFonts w:ascii="Tahoma" w:hAnsi="Tahoma" w:cs="Tahoma"/>
                <w:sz w:val="20"/>
                <w:szCs w:val="20"/>
              </w:rPr>
              <w:t>% of Temporary -v- Permanent</w:t>
            </w:r>
          </w:p>
        </w:tc>
      </w:tr>
      <w:tr w:rsidR="002F2EC5" w:rsidRPr="00A56588" w14:paraId="76469881" w14:textId="77777777" w:rsidTr="0070049E">
        <w:tc>
          <w:tcPr>
            <w:tcW w:w="1365" w:type="dxa"/>
            <w:vAlign w:val="center"/>
          </w:tcPr>
          <w:p w14:paraId="5AD5B68D" w14:textId="77777777" w:rsidR="002F2EC5" w:rsidRPr="00A56588" w:rsidRDefault="003D3AEF">
            <w:pPr>
              <w:rPr>
                <w:rFonts w:ascii="Tahoma" w:hAnsi="Tahoma" w:cs="Tahoma"/>
                <w:sz w:val="20"/>
                <w:szCs w:val="20"/>
              </w:rPr>
            </w:pPr>
            <w:r w:rsidRPr="00A56588">
              <w:rPr>
                <w:rFonts w:ascii="Tahoma" w:hAnsi="Tahoma" w:cs="Tahoma"/>
                <w:sz w:val="20"/>
                <w:szCs w:val="20"/>
              </w:rPr>
              <w:t>31/12/2022</w:t>
            </w:r>
          </w:p>
        </w:tc>
        <w:tc>
          <w:tcPr>
            <w:tcW w:w="1980" w:type="dxa"/>
            <w:vAlign w:val="center"/>
          </w:tcPr>
          <w:p w14:paraId="53C918E9" w14:textId="77777777" w:rsidR="002F2EC5" w:rsidRPr="00A56588" w:rsidRDefault="003D3AEF">
            <w:pPr>
              <w:rPr>
                <w:rFonts w:ascii="Tahoma" w:hAnsi="Tahoma" w:cs="Tahoma"/>
                <w:sz w:val="20"/>
                <w:szCs w:val="20"/>
              </w:rPr>
            </w:pPr>
            <w:r w:rsidRPr="00A56588">
              <w:rPr>
                <w:rFonts w:ascii="Tahoma" w:hAnsi="Tahoma" w:cs="Tahoma"/>
                <w:sz w:val="20"/>
                <w:szCs w:val="20"/>
              </w:rPr>
              <w:t>27</w:t>
            </w:r>
          </w:p>
        </w:tc>
        <w:tc>
          <w:tcPr>
            <w:tcW w:w="1980" w:type="dxa"/>
            <w:vAlign w:val="center"/>
          </w:tcPr>
          <w:p w14:paraId="64CD8CBE" w14:textId="77777777" w:rsidR="002F2EC5" w:rsidRPr="00A56588" w:rsidRDefault="003D3AEF">
            <w:pPr>
              <w:rPr>
                <w:rFonts w:ascii="Tahoma" w:hAnsi="Tahoma" w:cs="Tahoma"/>
                <w:sz w:val="20"/>
                <w:szCs w:val="20"/>
              </w:rPr>
            </w:pPr>
            <w:r w:rsidRPr="00A56588">
              <w:rPr>
                <w:rFonts w:ascii="Tahoma" w:hAnsi="Tahoma" w:cs="Tahoma"/>
                <w:sz w:val="20"/>
                <w:szCs w:val="20"/>
              </w:rPr>
              <w:t>1251</w:t>
            </w:r>
          </w:p>
        </w:tc>
        <w:tc>
          <w:tcPr>
            <w:tcW w:w="1980" w:type="dxa"/>
            <w:vAlign w:val="center"/>
          </w:tcPr>
          <w:p w14:paraId="3C9D36A8" w14:textId="77777777" w:rsidR="002F2EC5" w:rsidRPr="00A56588" w:rsidRDefault="003D3AEF">
            <w:pPr>
              <w:rPr>
                <w:rFonts w:ascii="Tahoma" w:hAnsi="Tahoma" w:cs="Tahoma"/>
                <w:sz w:val="20"/>
                <w:szCs w:val="20"/>
              </w:rPr>
            </w:pPr>
            <w:r w:rsidRPr="00A56588">
              <w:rPr>
                <w:rFonts w:ascii="Tahoma" w:hAnsi="Tahoma" w:cs="Tahoma"/>
                <w:sz w:val="20"/>
                <w:szCs w:val="20"/>
              </w:rPr>
              <w:t>2.16</w:t>
            </w:r>
          </w:p>
        </w:tc>
      </w:tr>
      <w:tr w:rsidR="002F2EC5" w:rsidRPr="00A56588" w14:paraId="45CB8C18" w14:textId="77777777" w:rsidTr="0070049E">
        <w:tc>
          <w:tcPr>
            <w:tcW w:w="1365" w:type="dxa"/>
            <w:vAlign w:val="center"/>
          </w:tcPr>
          <w:p w14:paraId="0D558607" w14:textId="77777777" w:rsidR="002F2EC5" w:rsidRPr="00A56588" w:rsidRDefault="003D3AEF">
            <w:pPr>
              <w:rPr>
                <w:rFonts w:ascii="Tahoma" w:hAnsi="Tahoma" w:cs="Tahoma"/>
                <w:sz w:val="20"/>
                <w:szCs w:val="20"/>
              </w:rPr>
            </w:pPr>
            <w:r w:rsidRPr="00A56588">
              <w:rPr>
                <w:rFonts w:ascii="Tahoma" w:hAnsi="Tahoma" w:cs="Tahoma"/>
                <w:sz w:val="20"/>
                <w:szCs w:val="20"/>
              </w:rPr>
              <w:t>31/12/2023</w:t>
            </w:r>
          </w:p>
        </w:tc>
        <w:tc>
          <w:tcPr>
            <w:tcW w:w="1980" w:type="dxa"/>
            <w:vAlign w:val="center"/>
          </w:tcPr>
          <w:p w14:paraId="25036315" w14:textId="77777777" w:rsidR="002F2EC5" w:rsidRPr="00A56588" w:rsidRDefault="003D3AEF">
            <w:pPr>
              <w:rPr>
                <w:rFonts w:ascii="Tahoma" w:hAnsi="Tahoma" w:cs="Tahoma"/>
                <w:sz w:val="20"/>
                <w:szCs w:val="20"/>
              </w:rPr>
            </w:pPr>
            <w:r w:rsidRPr="00A56588">
              <w:rPr>
                <w:rFonts w:ascii="Tahoma" w:hAnsi="Tahoma" w:cs="Tahoma"/>
                <w:sz w:val="20"/>
                <w:szCs w:val="20"/>
              </w:rPr>
              <w:t>29</w:t>
            </w:r>
          </w:p>
        </w:tc>
        <w:tc>
          <w:tcPr>
            <w:tcW w:w="1980" w:type="dxa"/>
            <w:vAlign w:val="center"/>
          </w:tcPr>
          <w:p w14:paraId="0DFCDA60" w14:textId="77777777" w:rsidR="002F2EC5" w:rsidRPr="00A56588" w:rsidRDefault="003D3AEF">
            <w:pPr>
              <w:rPr>
                <w:rFonts w:ascii="Tahoma" w:hAnsi="Tahoma" w:cs="Tahoma"/>
                <w:sz w:val="20"/>
                <w:szCs w:val="20"/>
              </w:rPr>
            </w:pPr>
            <w:r w:rsidRPr="00A56588">
              <w:rPr>
                <w:rFonts w:ascii="Tahoma" w:hAnsi="Tahoma" w:cs="Tahoma"/>
                <w:sz w:val="20"/>
                <w:szCs w:val="20"/>
              </w:rPr>
              <w:t>1262</w:t>
            </w:r>
          </w:p>
        </w:tc>
        <w:tc>
          <w:tcPr>
            <w:tcW w:w="1980" w:type="dxa"/>
            <w:vAlign w:val="center"/>
          </w:tcPr>
          <w:p w14:paraId="38523BC3" w14:textId="77777777" w:rsidR="002F2EC5" w:rsidRPr="00A56588" w:rsidRDefault="003D3AEF">
            <w:pPr>
              <w:rPr>
                <w:rFonts w:ascii="Tahoma" w:hAnsi="Tahoma" w:cs="Tahoma"/>
                <w:sz w:val="20"/>
                <w:szCs w:val="20"/>
              </w:rPr>
            </w:pPr>
            <w:r w:rsidRPr="00A56588">
              <w:rPr>
                <w:rFonts w:ascii="Tahoma" w:hAnsi="Tahoma" w:cs="Tahoma"/>
                <w:sz w:val="20"/>
                <w:szCs w:val="20"/>
              </w:rPr>
              <w:t>2.30</w:t>
            </w:r>
          </w:p>
        </w:tc>
      </w:tr>
      <w:tr w:rsidR="002F2EC5" w:rsidRPr="00A56588" w14:paraId="0FC91F17" w14:textId="77777777" w:rsidTr="0070049E">
        <w:tc>
          <w:tcPr>
            <w:tcW w:w="1365" w:type="dxa"/>
            <w:vAlign w:val="center"/>
          </w:tcPr>
          <w:p w14:paraId="2CCA4FE8" w14:textId="77777777" w:rsidR="002F2EC5" w:rsidRPr="00A56588" w:rsidRDefault="003D3AEF">
            <w:pPr>
              <w:rPr>
                <w:rFonts w:ascii="Tahoma" w:hAnsi="Tahoma" w:cs="Tahoma"/>
                <w:sz w:val="20"/>
                <w:szCs w:val="20"/>
              </w:rPr>
            </w:pPr>
            <w:r w:rsidRPr="00A56588">
              <w:rPr>
                <w:rFonts w:ascii="Tahoma" w:hAnsi="Tahoma" w:cs="Tahoma"/>
                <w:sz w:val="20"/>
                <w:szCs w:val="20"/>
              </w:rPr>
              <w:t>01/06/2024</w:t>
            </w:r>
          </w:p>
        </w:tc>
        <w:tc>
          <w:tcPr>
            <w:tcW w:w="1980" w:type="dxa"/>
            <w:vAlign w:val="center"/>
          </w:tcPr>
          <w:p w14:paraId="6868534B" w14:textId="77777777" w:rsidR="002F2EC5" w:rsidRPr="00A56588" w:rsidRDefault="003D3AEF">
            <w:pPr>
              <w:rPr>
                <w:rFonts w:ascii="Tahoma" w:hAnsi="Tahoma" w:cs="Tahoma"/>
                <w:sz w:val="20"/>
                <w:szCs w:val="20"/>
              </w:rPr>
            </w:pPr>
            <w:r w:rsidRPr="00A56588">
              <w:rPr>
                <w:rFonts w:ascii="Tahoma" w:hAnsi="Tahoma" w:cs="Tahoma"/>
                <w:sz w:val="20"/>
                <w:szCs w:val="20"/>
              </w:rPr>
              <w:t>22</w:t>
            </w:r>
          </w:p>
        </w:tc>
        <w:tc>
          <w:tcPr>
            <w:tcW w:w="1980" w:type="dxa"/>
            <w:vAlign w:val="center"/>
          </w:tcPr>
          <w:p w14:paraId="05504030" w14:textId="77777777" w:rsidR="002F2EC5" w:rsidRPr="00A56588" w:rsidRDefault="003D3AEF">
            <w:pPr>
              <w:rPr>
                <w:rFonts w:ascii="Tahoma" w:hAnsi="Tahoma" w:cs="Tahoma"/>
                <w:sz w:val="20"/>
                <w:szCs w:val="20"/>
              </w:rPr>
            </w:pPr>
            <w:r w:rsidRPr="00A56588">
              <w:rPr>
                <w:rFonts w:ascii="Tahoma" w:hAnsi="Tahoma" w:cs="Tahoma"/>
                <w:sz w:val="20"/>
                <w:szCs w:val="20"/>
              </w:rPr>
              <w:t>1256</w:t>
            </w:r>
          </w:p>
        </w:tc>
        <w:tc>
          <w:tcPr>
            <w:tcW w:w="1980" w:type="dxa"/>
            <w:vAlign w:val="center"/>
          </w:tcPr>
          <w:p w14:paraId="72BB200A" w14:textId="77777777" w:rsidR="002F2EC5" w:rsidRPr="00A56588" w:rsidRDefault="003D3AEF">
            <w:pPr>
              <w:rPr>
                <w:rFonts w:ascii="Tahoma" w:hAnsi="Tahoma" w:cs="Tahoma"/>
                <w:sz w:val="20"/>
                <w:szCs w:val="20"/>
              </w:rPr>
            </w:pPr>
            <w:r w:rsidRPr="00A56588">
              <w:rPr>
                <w:rFonts w:ascii="Tahoma" w:hAnsi="Tahoma" w:cs="Tahoma"/>
                <w:sz w:val="20"/>
                <w:szCs w:val="20"/>
              </w:rPr>
              <w:t>1.75</w:t>
            </w:r>
          </w:p>
        </w:tc>
      </w:tr>
    </w:tbl>
    <w:p w14:paraId="31BA67C9" w14:textId="77777777" w:rsidR="002F2EC5" w:rsidRPr="00477AC8" w:rsidRDefault="003D3AEF" w:rsidP="00DC258B">
      <w:pPr>
        <w:spacing w:after="0" w:line="240" w:lineRule="auto"/>
        <w:ind w:left="720"/>
        <w:rPr>
          <w:rFonts w:cs="Times New Roman"/>
        </w:rPr>
      </w:pPr>
      <w:r w:rsidRPr="00477AC8">
        <w:rPr>
          <w:rFonts w:cs="Times New Roman"/>
        </w:rPr>
        <w:t>                      </w:t>
      </w:r>
    </w:p>
    <w:p w14:paraId="58A752A4" w14:textId="05BF76EA" w:rsidR="002F2EC5" w:rsidRPr="00477AC8" w:rsidRDefault="003D3AEF" w:rsidP="00DC258B">
      <w:pPr>
        <w:spacing w:after="0" w:line="240" w:lineRule="auto"/>
        <w:rPr>
          <w:rFonts w:cs="Times New Roman"/>
        </w:rPr>
      </w:pPr>
      <w:r w:rsidRPr="00477AC8">
        <w:rPr>
          <w:rFonts w:cs="Times New Roman"/>
        </w:rPr>
        <w:t>             </w:t>
      </w:r>
    </w:p>
    <w:p w14:paraId="5A05D06D" w14:textId="42183604" w:rsidR="002F2EC5" w:rsidRPr="00477AC8" w:rsidRDefault="003D3AEF" w:rsidP="00DC258B">
      <w:pPr>
        <w:pStyle w:val="Heading3"/>
        <w:spacing w:before="0" w:line="240" w:lineRule="auto"/>
        <w:ind w:left="-720"/>
        <w:rPr>
          <w:rFonts w:ascii="Times New Roman" w:hAnsi="Times New Roman" w:cs="Times New Roman"/>
        </w:rPr>
      </w:pPr>
      <w:r w:rsidRPr="0070049E">
        <w:rPr>
          <w:rFonts w:ascii="Times New Roman" w:hAnsi="Times New Roman" w:cs="Times New Roman"/>
          <w:b/>
        </w:rPr>
        <w:t xml:space="preserve">Q5/0724 </w:t>
      </w:r>
      <w:r w:rsidR="0070049E" w:rsidRPr="0070049E">
        <w:rPr>
          <w:rFonts w:ascii="Times New Roman" w:hAnsi="Times New Roman" w:cs="Times New Roman"/>
          <w:b/>
        </w:rPr>
        <w:tab/>
      </w:r>
      <w:r w:rsidR="0070049E" w:rsidRPr="00477AC8">
        <w:rPr>
          <w:rFonts w:ascii="Times New Roman" w:hAnsi="Times New Roman" w:cs="Times New Roman"/>
          <w:b/>
        </w:rPr>
        <w:t>QUESTION:</w:t>
      </w:r>
      <w:r w:rsidRPr="00477AC8">
        <w:rPr>
          <w:rFonts w:ascii="Times New Roman" w:hAnsi="Times New Roman" w:cs="Times New Roman"/>
        </w:rPr>
        <w:t xml:space="preserve"> </w:t>
      </w:r>
      <w:r w:rsidRPr="0070049E">
        <w:rPr>
          <w:rFonts w:ascii="Times New Roman" w:hAnsi="Times New Roman" w:cs="Times New Roman"/>
          <w:b/>
          <w:bCs/>
        </w:rPr>
        <w:t>Councillor D. Adelaide</w:t>
      </w:r>
    </w:p>
    <w:p w14:paraId="2C19C582" w14:textId="77777777" w:rsidR="002F2EC5" w:rsidRDefault="003D3AEF" w:rsidP="00DC258B">
      <w:pPr>
        <w:spacing w:after="0" w:line="240" w:lineRule="auto"/>
        <w:ind w:left="720"/>
        <w:rPr>
          <w:rFonts w:cs="Times New Roman"/>
        </w:rPr>
      </w:pPr>
      <w:r w:rsidRPr="00477AC8">
        <w:rPr>
          <w:rFonts w:cs="Times New Roman"/>
        </w:rPr>
        <w:t>To ask the Chief Executive for a report on the vacant home grant, report to include number of applications and how many have been successful?</w:t>
      </w:r>
    </w:p>
    <w:p w14:paraId="519C38FD" w14:textId="77777777" w:rsidR="00DC258B" w:rsidRPr="00477AC8" w:rsidRDefault="00DC258B" w:rsidP="00DC258B">
      <w:pPr>
        <w:spacing w:after="0" w:line="240" w:lineRule="auto"/>
        <w:ind w:left="720"/>
        <w:rPr>
          <w:rFonts w:cs="Times New Roman"/>
        </w:rPr>
      </w:pPr>
    </w:p>
    <w:p w14:paraId="73BAD2E2" w14:textId="77777777" w:rsidR="002F2EC5" w:rsidRPr="00477AC8" w:rsidRDefault="003D3AEF" w:rsidP="00DC258B">
      <w:pPr>
        <w:spacing w:after="0" w:line="240" w:lineRule="auto"/>
        <w:ind w:firstLine="720"/>
        <w:rPr>
          <w:rFonts w:cs="Times New Roman"/>
        </w:rPr>
      </w:pPr>
      <w:r w:rsidRPr="00477AC8">
        <w:rPr>
          <w:rFonts w:cs="Times New Roman"/>
          <w:b/>
        </w:rPr>
        <w:t>REPLY:</w:t>
      </w:r>
    </w:p>
    <w:p w14:paraId="61390CF4"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The Vacant Property Refurbishment Grant is a payment you can get if you are turning a vacant house or building into your principal private residence. A grant of up to €50,000 is available. If the refurbishment costs exceed the standard grant of up to €50,000, a top-up grant amount of up to €20,000 is available. To get this top-up grant, you must confirm that the property is derelict. This means that the property is structurally unsound and dangerous. The total grant available for a derelict property is therefore €70,000. Applicants must submit an independent report prepared by a qualified professional, along with the application confirming that the property is derelict.</w:t>
      </w:r>
    </w:p>
    <w:p w14:paraId="37F3B642" w14:textId="77777777" w:rsidR="00DC258B" w:rsidRPr="00A56588" w:rsidRDefault="00DC258B" w:rsidP="00DC258B">
      <w:pPr>
        <w:spacing w:after="0" w:line="240" w:lineRule="auto"/>
        <w:ind w:left="720"/>
        <w:rPr>
          <w:rFonts w:ascii="Tahoma" w:hAnsi="Tahoma" w:cs="Tahoma"/>
          <w:sz w:val="20"/>
          <w:szCs w:val="20"/>
        </w:rPr>
      </w:pPr>
    </w:p>
    <w:p w14:paraId="64B2D95C"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101 vacant property refurbishment grants have been received to date of which 77 have be approved/approved in principle. A full breakdown of all applications received is below:</w:t>
      </w:r>
    </w:p>
    <w:tbl>
      <w:tblPr>
        <w:tblW w:w="487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113"/>
        <w:gridCol w:w="762"/>
      </w:tblGrid>
      <w:tr w:rsidR="002F2EC5" w:rsidRPr="00A56588" w14:paraId="133B271A" w14:textId="77777777" w:rsidTr="0070049E">
        <w:tc>
          <w:tcPr>
            <w:tcW w:w="4113" w:type="dxa"/>
            <w:vAlign w:val="center"/>
          </w:tcPr>
          <w:p w14:paraId="3C498DC4" w14:textId="77777777" w:rsidR="002F2EC5" w:rsidRPr="00A56588" w:rsidRDefault="003D3AEF">
            <w:pPr>
              <w:rPr>
                <w:rFonts w:ascii="Tahoma" w:hAnsi="Tahoma" w:cs="Tahoma"/>
                <w:sz w:val="20"/>
                <w:szCs w:val="20"/>
              </w:rPr>
            </w:pPr>
            <w:r w:rsidRPr="00A56588">
              <w:rPr>
                <w:rFonts w:ascii="Tahoma" w:hAnsi="Tahoma" w:cs="Tahoma"/>
                <w:b/>
                <w:sz w:val="20"/>
                <w:szCs w:val="20"/>
              </w:rPr>
              <w:t>Approved/Approved in Principle</w:t>
            </w:r>
          </w:p>
        </w:tc>
        <w:tc>
          <w:tcPr>
            <w:tcW w:w="762" w:type="dxa"/>
            <w:vAlign w:val="center"/>
          </w:tcPr>
          <w:p w14:paraId="6CD06EE5" w14:textId="77777777" w:rsidR="002F2EC5" w:rsidRPr="00A56588" w:rsidRDefault="003D3AEF">
            <w:pPr>
              <w:rPr>
                <w:rFonts w:ascii="Tahoma" w:hAnsi="Tahoma" w:cs="Tahoma"/>
                <w:sz w:val="20"/>
                <w:szCs w:val="20"/>
              </w:rPr>
            </w:pPr>
            <w:r w:rsidRPr="00A56588">
              <w:rPr>
                <w:rFonts w:ascii="Tahoma" w:hAnsi="Tahoma" w:cs="Tahoma"/>
                <w:sz w:val="20"/>
                <w:szCs w:val="20"/>
              </w:rPr>
              <w:t>66</w:t>
            </w:r>
          </w:p>
        </w:tc>
      </w:tr>
      <w:tr w:rsidR="002F2EC5" w:rsidRPr="00A56588" w14:paraId="0CE0812F" w14:textId="77777777" w:rsidTr="0070049E">
        <w:tc>
          <w:tcPr>
            <w:tcW w:w="4113" w:type="dxa"/>
            <w:vAlign w:val="center"/>
          </w:tcPr>
          <w:p w14:paraId="5F57D71A" w14:textId="77777777" w:rsidR="002F2EC5" w:rsidRPr="00A56588" w:rsidRDefault="003D3AEF">
            <w:pPr>
              <w:rPr>
                <w:rFonts w:ascii="Tahoma" w:hAnsi="Tahoma" w:cs="Tahoma"/>
                <w:sz w:val="20"/>
                <w:szCs w:val="20"/>
              </w:rPr>
            </w:pPr>
            <w:r w:rsidRPr="00A56588">
              <w:rPr>
                <w:rFonts w:ascii="Tahoma" w:hAnsi="Tahoma" w:cs="Tahoma"/>
                <w:b/>
                <w:sz w:val="20"/>
                <w:szCs w:val="20"/>
              </w:rPr>
              <w:t>Grants paid ( up to 28.06.24)</w:t>
            </w:r>
          </w:p>
        </w:tc>
        <w:tc>
          <w:tcPr>
            <w:tcW w:w="762" w:type="dxa"/>
            <w:vAlign w:val="center"/>
          </w:tcPr>
          <w:p w14:paraId="47E3E54C" w14:textId="77777777" w:rsidR="002F2EC5" w:rsidRPr="00A56588" w:rsidRDefault="003D3AEF">
            <w:pPr>
              <w:rPr>
                <w:rFonts w:ascii="Tahoma" w:hAnsi="Tahoma" w:cs="Tahoma"/>
                <w:sz w:val="20"/>
                <w:szCs w:val="20"/>
              </w:rPr>
            </w:pPr>
            <w:r w:rsidRPr="00A56588">
              <w:rPr>
                <w:rFonts w:ascii="Tahoma" w:hAnsi="Tahoma" w:cs="Tahoma"/>
                <w:sz w:val="20"/>
                <w:szCs w:val="20"/>
              </w:rPr>
              <w:t>11</w:t>
            </w:r>
          </w:p>
        </w:tc>
      </w:tr>
      <w:tr w:rsidR="002F2EC5" w:rsidRPr="00A56588" w14:paraId="12288E8A" w14:textId="77777777" w:rsidTr="0070049E">
        <w:tc>
          <w:tcPr>
            <w:tcW w:w="4113" w:type="dxa"/>
            <w:vAlign w:val="center"/>
          </w:tcPr>
          <w:p w14:paraId="1BC8A31F" w14:textId="77777777" w:rsidR="002F2EC5" w:rsidRPr="00A56588" w:rsidRDefault="003D3AEF">
            <w:pPr>
              <w:rPr>
                <w:rFonts w:ascii="Tahoma" w:hAnsi="Tahoma" w:cs="Tahoma"/>
                <w:sz w:val="20"/>
                <w:szCs w:val="20"/>
              </w:rPr>
            </w:pPr>
            <w:r w:rsidRPr="00A56588">
              <w:rPr>
                <w:rFonts w:ascii="Tahoma" w:hAnsi="Tahoma" w:cs="Tahoma"/>
                <w:b/>
                <w:sz w:val="20"/>
                <w:szCs w:val="20"/>
              </w:rPr>
              <w:lastRenderedPageBreak/>
              <w:t>Further information requested/awaiting inspection</w:t>
            </w:r>
          </w:p>
        </w:tc>
        <w:tc>
          <w:tcPr>
            <w:tcW w:w="762" w:type="dxa"/>
            <w:vAlign w:val="center"/>
          </w:tcPr>
          <w:p w14:paraId="7B2694D4" w14:textId="77777777" w:rsidR="002F2EC5" w:rsidRPr="00A56588" w:rsidRDefault="003D3AEF">
            <w:pPr>
              <w:rPr>
                <w:rFonts w:ascii="Tahoma" w:hAnsi="Tahoma" w:cs="Tahoma"/>
                <w:sz w:val="20"/>
                <w:szCs w:val="20"/>
              </w:rPr>
            </w:pPr>
            <w:r w:rsidRPr="00A56588">
              <w:rPr>
                <w:rFonts w:ascii="Tahoma" w:hAnsi="Tahoma" w:cs="Tahoma"/>
                <w:sz w:val="20"/>
                <w:szCs w:val="20"/>
              </w:rPr>
              <w:t>13</w:t>
            </w:r>
          </w:p>
        </w:tc>
      </w:tr>
      <w:tr w:rsidR="002F2EC5" w:rsidRPr="00A56588" w14:paraId="5C0ABBDF" w14:textId="77777777" w:rsidTr="0070049E">
        <w:tc>
          <w:tcPr>
            <w:tcW w:w="4113" w:type="dxa"/>
            <w:vAlign w:val="center"/>
          </w:tcPr>
          <w:p w14:paraId="38F111FC" w14:textId="77777777" w:rsidR="002F2EC5" w:rsidRPr="00A56588" w:rsidRDefault="003D3AEF">
            <w:pPr>
              <w:rPr>
                <w:rFonts w:ascii="Tahoma" w:hAnsi="Tahoma" w:cs="Tahoma"/>
                <w:sz w:val="20"/>
                <w:szCs w:val="20"/>
              </w:rPr>
            </w:pPr>
            <w:r w:rsidRPr="00A56588">
              <w:rPr>
                <w:rFonts w:ascii="Tahoma" w:hAnsi="Tahoma" w:cs="Tahoma"/>
                <w:b/>
                <w:sz w:val="20"/>
                <w:szCs w:val="20"/>
              </w:rPr>
              <w:t>Withdrawn</w:t>
            </w:r>
          </w:p>
        </w:tc>
        <w:tc>
          <w:tcPr>
            <w:tcW w:w="762" w:type="dxa"/>
            <w:vAlign w:val="center"/>
          </w:tcPr>
          <w:p w14:paraId="134BBFD3" w14:textId="77777777" w:rsidR="002F2EC5" w:rsidRPr="00A56588" w:rsidRDefault="003D3AEF">
            <w:pPr>
              <w:rPr>
                <w:rFonts w:ascii="Tahoma" w:hAnsi="Tahoma" w:cs="Tahoma"/>
                <w:sz w:val="20"/>
                <w:szCs w:val="20"/>
              </w:rPr>
            </w:pPr>
            <w:r w:rsidRPr="00A56588">
              <w:rPr>
                <w:rFonts w:ascii="Tahoma" w:hAnsi="Tahoma" w:cs="Tahoma"/>
                <w:sz w:val="20"/>
                <w:szCs w:val="20"/>
              </w:rPr>
              <w:t>4</w:t>
            </w:r>
          </w:p>
        </w:tc>
      </w:tr>
      <w:tr w:rsidR="002F2EC5" w:rsidRPr="00A56588" w14:paraId="7EEBBF7D" w14:textId="77777777" w:rsidTr="0070049E">
        <w:tc>
          <w:tcPr>
            <w:tcW w:w="4113" w:type="dxa"/>
            <w:vAlign w:val="center"/>
          </w:tcPr>
          <w:p w14:paraId="22D63906" w14:textId="77777777" w:rsidR="002F2EC5" w:rsidRPr="00A56588" w:rsidRDefault="003D3AEF">
            <w:pPr>
              <w:rPr>
                <w:rFonts w:ascii="Tahoma" w:hAnsi="Tahoma" w:cs="Tahoma"/>
                <w:sz w:val="20"/>
                <w:szCs w:val="20"/>
              </w:rPr>
            </w:pPr>
            <w:r w:rsidRPr="00A56588">
              <w:rPr>
                <w:rFonts w:ascii="Tahoma" w:hAnsi="Tahoma" w:cs="Tahoma"/>
                <w:b/>
                <w:sz w:val="20"/>
                <w:szCs w:val="20"/>
              </w:rPr>
              <w:t>Declined</w:t>
            </w:r>
          </w:p>
        </w:tc>
        <w:tc>
          <w:tcPr>
            <w:tcW w:w="762" w:type="dxa"/>
            <w:vAlign w:val="center"/>
          </w:tcPr>
          <w:p w14:paraId="0F565AF2" w14:textId="77777777" w:rsidR="002F2EC5" w:rsidRPr="00A56588" w:rsidRDefault="003D3AEF">
            <w:pPr>
              <w:rPr>
                <w:rFonts w:ascii="Tahoma" w:hAnsi="Tahoma" w:cs="Tahoma"/>
                <w:sz w:val="20"/>
                <w:szCs w:val="20"/>
              </w:rPr>
            </w:pPr>
            <w:r w:rsidRPr="00A56588">
              <w:rPr>
                <w:rFonts w:ascii="Tahoma" w:hAnsi="Tahoma" w:cs="Tahoma"/>
                <w:sz w:val="20"/>
                <w:szCs w:val="20"/>
              </w:rPr>
              <w:t>7</w:t>
            </w:r>
          </w:p>
        </w:tc>
      </w:tr>
    </w:tbl>
    <w:p w14:paraId="1FF555E0" w14:textId="77777777" w:rsidR="00DC258B" w:rsidRDefault="00DC258B" w:rsidP="00DC258B">
      <w:pPr>
        <w:pStyle w:val="Heading3"/>
        <w:spacing w:before="0" w:line="240" w:lineRule="auto"/>
        <w:ind w:left="-720"/>
        <w:rPr>
          <w:rFonts w:ascii="Times New Roman" w:hAnsi="Times New Roman" w:cs="Times New Roman"/>
          <w:b/>
        </w:rPr>
      </w:pPr>
    </w:p>
    <w:p w14:paraId="61AB6635" w14:textId="08EA4F6A" w:rsidR="002F2EC5" w:rsidRPr="00477AC8" w:rsidRDefault="003D3AEF" w:rsidP="00DC258B">
      <w:pPr>
        <w:pStyle w:val="Heading3"/>
        <w:spacing w:before="0" w:line="240" w:lineRule="auto"/>
        <w:ind w:left="-720"/>
        <w:rPr>
          <w:rFonts w:ascii="Times New Roman" w:hAnsi="Times New Roman" w:cs="Times New Roman"/>
        </w:rPr>
      </w:pPr>
      <w:r w:rsidRPr="0070049E">
        <w:rPr>
          <w:rFonts w:ascii="Times New Roman" w:hAnsi="Times New Roman" w:cs="Times New Roman"/>
          <w:b/>
        </w:rPr>
        <w:t xml:space="preserve">Q6/0724 </w:t>
      </w:r>
      <w:r w:rsidR="0070049E" w:rsidRPr="0070049E">
        <w:rPr>
          <w:rFonts w:ascii="Times New Roman" w:hAnsi="Times New Roman" w:cs="Times New Roman"/>
          <w:b/>
        </w:rPr>
        <w:tab/>
      </w:r>
      <w:r w:rsidR="0070049E" w:rsidRPr="00477AC8">
        <w:rPr>
          <w:rFonts w:ascii="Times New Roman" w:hAnsi="Times New Roman" w:cs="Times New Roman"/>
          <w:b/>
        </w:rPr>
        <w:t>QUESTION:</w:t>
      </w:r>
      <w:r w:rsidR="0070049E">
        <w:rPr>
          <w:rFonts w:ascii="Times New Roman" w:hAnsi="Times New Roman" w:cs="Times New Roman"/>
          <w:b/>
        </w:rPr>
        <w:t xml:space="preserve"> </w:t>
      </w:r>
      <w:r w:rsidRPr="0070049E">
        <w:rPr>
          <w:rFonts w:ascii="Times New Roman" w:hAnsi="Times New Roman" w:cs="Times New Roman"/>
          <w:b/>
          <w:bCs/>
        </w:rPr>
        <w:t>Councillor C Ahern</w:t>
      </w:r>
    </w:p>
    <w:p w14:paraId="077CF63E" w14:textId="77777777" w:rsidR="002F2EC5" w:rsidRDefault="003D3AEF" w:rsidP="00DC258B">
      <w:pPr>
        <w:spacing w:after="0" w:line="240" w:lineRule="auto"/>
        <w:ind w:left="720"/>
        <w:rPr>
          <w:rFonts w:cs="Times New Roman"/>
        </w:rPr>
      </w:pPr>
      <w:r w:rsidRPr="00477AC8">
        <w:rPr>
          <w:rFonts w:cs="Times New Roman"/>
        </w:rPr>
        <w:t>To ask the chief executive what procedures are in place in its procurement processes and elsewhere to ensure that any contractors engaged by SDCC are (and remain) fully compliant with employment and labour law.</w:t>
      </w:r>
    </w:p>
    <w:p w14:paraId="7BA00BED" w14:textId="77777777" w:rsidR="00DC258B" w:rsidRPr="00477AC8" w:rsidRDefault="00DC258B" w:rsidP="00DC258B">
      <w:pPr>
        <w:spacing w:after="0" w:line="240" w:lineRule="auto"/>
        <w:ind w:left="720"/>
        <w:rPr>
          <w:rFonts w:cs="Times New Roman"/>
        </w:rPr>
      </w:pPr>
    </w:p>
    <w:p w14:paraId="5FFF6D15" w14:textId="77777777" w:rsidR="002F2EC5" w:rsidRPr="00477AC8" w:rsidRDefault="003D3AEF" w:rsidP="00DC258B">
      <w:pPr>
        <w:spacing w:after="0" w:line="240" w:lineRule="auto"/>
        <w:ind w:left="720"/>
        <w:rPr>
          <w:rFonts w:cs="Times New Roman"/>
        </w:rPr>
      </w:pPr>
      <w:r w:rsidRPr="00477AC8">
        <w:rPr>
          <w:rFonts w:cs="Times New Roman"/>
          <w:b/>
        </w:rPr>
        <w:t>REPLY:</w:t>
      </w:r>
    </w:p>
    <w:p w14:paraId="6508A02F"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South Dublin County Council has effective procedures in place in its procurement processes and elsewhere to ensure that any contractors engaged by SDCC are (and remain) fully compliant with employment and labour law.</w:t>
      </w:r>
    </w:p>
    <w:p w14:paraId="16F617F3"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Procurement templates have built in declarations and standard contractual clauses in line with applicable legislation.</w:t>
      </w:r>
    </w:p>
    <w:p w14:paraId="1982FBE7" w14:textId="77777777" w:rsidR="00DC258B" w:rsidRPr="00A56588" w:rsidRDefault="00DC258B" w:rsidP="00DC258B">
      <w:pPr>
        <w:spacing w:after="0" w:line="240" w:lineRule="auto"/>
        <w:ind w:left="720"/>
        <w:rPr>
          <w:rFonts w:ascii="Tahoma" w:hAnsi="Tahoma" w:cs="Tahoma"/>
          <w:sz w:val="20"/>
          <w:szCs w:val="20"/>
        </w:rPr>
      </w:pPr>
    </w:p>
    <w:p w14:paraId="7A0175D4"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Tenderers who do not meet certain requirements may be excluded from participation in the tender process.  The exclusion criteria may be assessed as a declaration of bona fides or by using the ESPD (European Single Procurement Document).  Regulation 57(1) of S.I. No. 284 of 2016, the European Union (Award of Public Authority Contracts) Regulations 2016 details the reasons for exclusions; these include participation in a criminal organisation, terrorist offences and child labour and other forms of trafficking in human beings. </w:t>
      </w:r>
    </w:p>
    <w:p w14:paraId="02F1036D" w14:textId="77777777" w:rsidR="00DC258B" w:rsidRPr="00A56588" w:rsidRDefault="00DC258B" w:rsidP="00DC258B">
      <w:pPr>
        <w:spacing w:after="0" w:line="240" w:lineRule="auto"/>
        <w:ind w:left="720"/>
        <w:rPr>
          <w:rFonts w:ascii="Tahoma" w:hAnsi="Tahoma" w:cs="Tahoma"/>
          <w:sz w:val="20"/>
          <w:szCs w:val="20"/>
        </w:rPr>
      </w:pPr>
    </w:p>
    <w:p w14:paraId="25123AD5"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As per Regulation (4) (a) of S.I. No. 284 of 2016, the European Union (Award of Public Authority Contracts) Regulations 2016 in the performance of a public contract, an economic operator (including sub-contractors) shall comply with applicable obligations in the fields of environmental, social and labour law that apply at the place where the works are carried out or the services provided that have been established by European Union Law, national law, collective agreements or by international, environmental, social and labour laws listed in schedule 7 of the S.I. </w:t>
      </w:r>
    </w:p>
    <w:p w14:paraId="4767B7BF"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Should any employment violations by the economic operator (including sub-contractors) arise after a contract has been put in place the measures as outlined in the contract would apply.  Any reports of employment violations would need to be investigated and depending on the outcome of the investigation this may result in the termination of the contract.  Likewise, if an economic operator provides inaccurate or misleading information in the declarations this may lead to them being excluded from participation in future tenders and/or the termination of a contract. </w:t>
      </w:r>
    </w:p>
    <w:p w14:paraId="3EE8B023" w14:textId="77777777" w:rsidR="00DC258B" w:rsidRPr="00477AC8" w:rsidRDefault="00DC258B" w:rsidP="00DC258B">
      <w:pPr>
        <w:spacing w:after="0" w:line="240" w:lineRule="auto"/>
        <w:ind w:left="720"/>
        <w:rPr>
          <w:rFonts w:cs="Times New Roman"/>
        </w:rPr>
      </w:pPr>
    </w:p>
    <w:p w14:paraId="4F8325C3" w14:textId="6393F0A0" w:rsidR="002F2EC5" w:rsidRPr="00477AC8" w:rsidRDefault="003D3AEF" w:rsidP="00DC258B">
      <w:pPr>
        <w:pStyle w:val="Heading3"/>
        <w:spacing w:before="0" w:line="240" w:lineRule="auto"/>
        <w:ind w:left="-720"/>
        <w:rPr>
          <w:rFonts w:ascii="Times New Roman" w:hAnsi="Times New Roman" w:cs="Times New Roman"/>
        </w:rPr>
      </w:pPr>
      <w:r w:rsidRPr="0070049E">
        <w:rPr>
          <w:rFonts w:ascii="Times New Roman" w:hAnsi="Times New Roman" w:cs="Times New Roman"/>
          <w:b/>
        </w:rPr>
        <w:t xml:space="preserve">Q7/0724 </w:t>
      </w:r>
      <w:r w:rsidR="0070049E" w:rsidRPr="0070049E">
        <w:rPr>
          <w:rFonts w:ascii="Times New Roman" w:hAnsi="Times New Roman" w:cs="Times New Roman"/>
          <w:b/>
        </w:rPr>
        <w:tab/>
      </w:r>
      <w:r w:rsidR="0070049E" w:rsidRPr="00477AC8">
        <w:rPr>
          <w:rFonts w:ascii="Times New Roman" w:hAnsi="Times New Roman" w:cs="Times New Roman"/>
          <w:b/>
        </w:rPr>
        <w:t>QUESTION</w:t>
      </w:r>
      <w:r w:rsidR="0070049E" w:rsidRPr="0070049E">
        <w:rPr>
          <w:rFonts w:ascii="Times New Roman" w:hAnsi="Times New Roman" w:cs="Times New Roman"/>
          <w:b/>
        </w:rPr>
        <w:t>:</w:t>
      </w:r>
      <w:r w:rsidRPr="0070049E">
        <w:rPr>
          <w:rFonts w:ascii="Times New Roman" w:hAnsi="Times New Roman" w:cs="Times New Roman"/>
          <w:b/>
        </w:rPr>
        <w:t xml:space="preserve"> Councillor C. Brady</w:t>
      </w:r>
    </w:p>
    <w:p w14:paraId="754C9A9B" w14:textId="77777777" w:rsidR="002F2EC5" w:rsidRDefault="003D3AEF" w:rsidP="00DC258B">
      <w:pPr>
        <w:spacing w:after="0" w:line="240" w:lineRule="auto"/>
        <w:ind w:left="720"/>
        <w:rPr>
          <w:rFonts w:cs="Times New Roman"/>
        </w:rPr>
      </w:pPr>
      <w:r w:rsidRPr="00477AC8">
        <w:rPr>
          <w:rFonts w:cs="Times New Roman"/>
        </w:rPr>
        <w:t>To ask the Chief Executive about the efforts being taken by the Council, including through engagement with telecom providers, to remove telephone kiosks and other eyesores that have been negatively impacting the scores of Tidy Towns groups across the county in the National Tidy Towns Competition?</w:t>
      </w:r>
    </w:p>
    <w:p w14:paraId="2017B38D" w14:textId="77777777" w:rsidR="00DC258B" w:rsidRPr="00477AC8" w:rsidRDefault="00DC258B" w:rsidP="00DC258B">
      <w:pPr>
        <w:spacing w:after="0" w:line="240" w:lineRule="auto"/>
        <w:ind w:left="720"/>
        <w:rPr>
          <w:rFonts w:cs="Times New Roman"/>
        </w:rPr>
      </w:pPr>
    </w:p>
    <w:p w14:paraId="16D41450" w14:textId="77777777" w:rsidR="002F2EC5" w:rsidRPr="00477AC8" w:rsidRDefault="003D3AEF" w:rsidP="00DC258B">
      <w:pPr>
        <w:spacing w:after="0" w:line="240" w:lineRule="auto"/>
        <w:ind w:left="720"/>
        <w:rPr>
          <w:rFonts w:cs="Times New Roman"/>
        </w:rPr>
      </w:pPr>
      <w:r w:rsidRPr="00477AC8">
        <w:rPr>
          <w:rFonts w:cs="Times New Roman"/>
          <w:b/>
        </w:rPr>
        <w:t>REPLY:</w:t>
      </w:r>
    </w:p>
    <w:p w14:paraId="611BF908"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Eir is currently in the process, in collaboration with communities and local authorities, to remove the last of the payphone boxes across the country.  It is believed that nationally, several payphones have already been removed while others have been transformed into local digital kiosks.</w:t>
      </w:r>
    </w:p>
    <w:p w14:paraId="3E218BDE" w14:textId="77777777" w:rsidR="00DC258B" w:rsidRPr="00A56588" w:rsidRDefault="00DC258B" w:rsidP="00DC258B">
      <w:pPr>
        <w:spacing w:after="0" w:line="240" w:lineRule="auto"/>
        <w:ind w:left="720"/>
        <w:rPr>
          <w:rFonts w:ascii="Tahoma" w:hAnsi="Tahoma" w:cs="Tahoma"/>
          <w:sz w:val="20"/>
          <w:szCs w:val="20"/>
        </w:rPr>
      </w:pPr>
    </w:p>
    <w:p w14:paraId="092D9C0C"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lastRenderedPageBreak/>
        <w:t>Such collaboration has taken place to date with SDCC in relation to the removal of 4 kiosks in Lucan, and the Council will continue to work with Eir in any other removal programme, if necessary.</w:t>
      </w:r>
    </w:p>
    <w:p w14:paraId="13B9DC8D" w14:textId="77777777" w:rsidR="00DC258B" w:rsidRPr="00A56588" w:rsidRDefault="00DC258B" w:rsidP="00DC258B">
      <w:pPr>
        <w:spacing w:after="0" w:line="240" w:lineRule="auto"/>
        <w:ind w:left="720"/>
        <w:rPr>
          <w:rFonts w:ascii="Tahoma" w:hAnsi="Tahoma" w:cs="Tahoma"/>
          <w:sz w:val="20"/>
          <w:szCs w:val="20"/>
        </w:rPr>
      </w:pPr>
    </w:p>
    <w:p w14:paraId="35C840AB"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Similarly, the Council departments will continue to liaise with local communities in their endeavours, and where it is believed that units within the Council owned public realm are negatively impacting efforts. </w:t>
      </w:r>
    </w:p>
    <w:p w14:paraId="325C524B" w14:textId="77777777" w:rsidR="00DC258B" w:rsidRPr="00477AC8" w:rsidRDefault="00DC258B" w:rsidP="00DC258B">
      <w:pPr>
        <w:spacing w:after="0" w:line="240" w:lineRule="auto"/>
        <w:ind w:left="720"/>
        <w:rPr>
          <w:rFonts w:cs="Times New Roman"/>
        </w:rPr>
      </w:pPr>
    </w:p>
    <w:p w14:paraId="7B7CF380" w14:textId="6EA8FB14" w:rsidR="002F2EC5" w:rsidRPr="00477AC8" w:rsidRDefault="003D3AEF" w:rsidP="00DC258B">
      <w:pPr>
        <w:pStyle w:val="Heading3"/>
        <w:spacing w:before="0" w:line="240" w:lineRule="auto"/>
        <w:ind w:left="-720"/>
        <w:rPr>
          <w:rFonts w:ascii="Times New Roman" w:hAnsi="Times New Roman" w:cs="Times New Roman"/>
        </w:rPr>
      </w:pPr>
      <w:r w:rsidRPr="005F1CC8">
        <w:rPr>
          <w:rFonts w:ascii="Times New Roman" w:hAnsi="Times New Roman" w:cs="Times New Roman"/>
          <w:b/>
        </w:rPr>
        <w:t xml:space="preserve">Q8/0724 </w:t>
      </w:r>
      <w:r w:rsidR="005F1CC8" w:rsidRPr="005F1CC8">
        <w:rPr>
          <w:rFonts w:ascii="Times New Roman" w:hAnsi="Times New Roman" w:cs="Times New Roman"/>
          <w:b/>
        </w:rPr>
        <w:tab/>
      </w:r>
      <w:r w:rsidR="005F1CC8" w:rsidRPr="00477AC8">
        <w:rPr>
          <w:rFonts w:ascii="Times New Roman" w:hAnsi="Times New Roman" w:cs="Times New Roman"/>
          <w:b/>
        </w:rPr>
        <w:t>QUESTION:</w:t>
      </w:r>
      <w:r w:rsidRPr="00477AC8">
        <w:rPr>
          <w:rFonts w:ascii="Times New Roman" w:hAnsi="Times New Roman" w:cs="Times New Roman"/>
        </w:rPr>
        <w:t xml:space="preserve"> </w:t>
      </w:r>
      <w:r w:rsidRPr="005F1CC8">
        <w:rPr>
          <w:rFonts w:ascii="Times New Roman" w:hAnsi="Times New Roman" w:cs="Times New Roman"/>
          <w:b/>
          <w:bCs/>
        </w:rPr>
        <w:t>Councillor C. Brady</w:t>
      </w:r>
    </w:p>
    <w:p w14:paraId="03965F27" w14:textId="77777777" w:rsidR="002F2EC5" w:rsidRDefault="003D3AEF" w:rsidP="00DC258B">
      <w:pPr>
        <w:spacing w:after="0" w:line="240" w:lineRule="auto"/>
        <w:ind w:left="720"/>
        <w:rPr>
          <w:rFonts w:cs="Times New Roman"/>
        </w:rPr>
      </w:pPr>
      <w:r w:rsidRPr="00477AC8">
        <w:rPr>
          <w:rFonts w:cs="Times New Roman"/>
        </w:rPr>
        <w:t>To ask the Chief Executive for a report into the management and conduct of local elections including the management of polling stations, the count, etc. Report to include if there will be an opportunity for candidates, agents, tally volunteers and polling station and count staff to provide feedback on relevant matters?</w:t>
      </w:r>
    </w:p>
    <w:p w14:paraId="66AB6163" w14:textId="77777777" w:rsidR="00DC258B" w:rsidRPr="00477AC8" w:rsidRDefault="00DC258B" w:rsidP="00DC258B">
      <w:pPr>
        <w:spacing w:after="0" w:line="240" w:lineRule="auto"/>
        <w:ind w:left="720"/>
        <w:rPr>
          <w:rFonts w:cs="Times New Roman"/>
        </w:rPr>
      </w:pPr>
    </w:p>
    <w:p w14:paraId="3ACD1324" w14:textId="77777777" w:rsidR="002F2EC5" w:rsidRPr="00477AC8" w:rsidRDefault="003D3AEF" w:rsidP="00DC258B">
      <w:pPr>
        <w:spacing w:after="0" w:line="240" w:lineRule="auto"/>
        <w:ind w:left="720"/>
        <w:rPr>
          <w:rFonts w:cs="Times New Roman"/>
        </w:rPr>
      </w:pPr>
      <w:r w:rsidRPr="00477AC8">
        <w:rPr>
          <w:rFonts w:cs="Times New Roman"/>
          <w:b/>
        </w:rPr>
        <w:t>REPLY:</w:t>
      </w:r>
    </w:p>
    <w:p w14:paraId="686419DA"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The local elections 2024 for South Dublin County Council were managed by the appointed Local Elections Returning Officer, Lorna Maxwell, in accordance with the following statutory provisions:</w:t>
      </w:r>
    </w:p>
    <w:p w14:paraId="15AD867D" w14:textId="77777777" w:rsidR="00DC258B" w:rsidRPr="00A56588" w:rsidRDefault="00DC258B" w:rsidP="00DC258B">
      <w:pPr>
        <w:spacing w:after="0" w:line="240" w:lineRule="auto"/>
        <w:ind w:left="720"/>
        <w:rPr>
          <w:rFonts w:ascii="Tahoma" w:hAnsi="Tahoma" w:cs="Tahoma"/>
          <w:sz w:val="20"/>
          <w:szCs w:val="20"/>
        </w:rPr>
      </w:pPr>
    </w:p>
    <w:p w14:paraId="6340AEDD" w14:textId="77777777" w:rsidR="002F2EC5" w:rsidRPr="00A56588" w:rsidRDefault="003D3AEF" w:rsidP="00DC258B">
      <w:pPr>
        <w:numPr>
          <w:ilvl w:val="0"/>
          <w:numId w:val="3"/>
        </w:numPr>
        <w:spacing w:after="0" w:line="240" w:lineRule="auto"/>
        <w:ind w:left="1077" w:hanging="357"/>
        <w:rPr>
          <w:rFonts w:ascii="Tahoma" w:hAnsi="Tahoma" w:cs="Tahoma"/>
          <w:sz w:val="20"/>
          <w:szCs w:val="20"/>
        </w:rPr>
      </w:pPr>
      <w:r w:rsidRPr="00A56588">
        <w:rPr>
          <w:rFonts w:ascii="Tahoma" w:hAnsi="Tahoma" w:cs="Tahoma"/>
          <w:b/>
          <w:sz w:val="20"/>
          <w:szCs w:val="20"/>
        </w:rPr>
        <w:t xml:space="preserve">Local Elections Regulations 1995, </w:t>
      </w:r>
      <w:r w:rsidRPr="00A56588">
        <w:rPr>
          <w:rFonts w:ascii="Tahoma" w:hAnsi="Tahoma" w:cs="Tahoma"/>
          <w:sz w:val="20"/>
          <w:szCs w:val="20"/>
        </w:rPr>
        <w:t>as amended,</w:t>
      </w:r>
    </w:p>
    <w:p w14:paraId="438138FD" w14:textId="77777777" w:rsidR="002F2EC5" w:rsidRPr="00A56588" w:rsidRDefault="003D3AEF" w:rsidP="00DC258B">
      <w:pPr>
        <w:numPr>
          <w:ilvl w:val="0"/>
          <w:numId w:val="3"/>
        </w:numPr>
        <w:spacing w:after="0" w:line="240" w:lineRule="auto"/>
        <w:ind w:left="1077" w:hanging="357"/>
        <w:rPr>
          <w:rFonts w:ascii="Tahoma" w:hAnsi="Tahoma" w:cs="Tahoma"/>
          <w:sz w:val="20"/>
          <w:szCs w:val="20"/>
        </w:rPr>
      </w:pPr>
      <w:r w:rsidRPr="00A56588">
        <w:rPr>
          <w:rFonts w:ascii="Tahoma" w:hAnsi="Tahoma" w:cs="Tahoma"/>
          <w:sz w:val="20"/>
          <w:szCs w:val="20"/>
        </w:rPr>
        <w:t xml:space="preserve">the </w:t>
      </w:r>
      <w:r w:rsidRPr="00A56588">
        <w:rPr>
          <w:rFonts w:ascii="Tahoma" w:hAnsi="Tahoma" w:cs="Tahoma"/>
          <w:b/>
          <w:sz w:val="20"/>
          <w:szCs w:val="20"/>
        </w:rPr>
        <w:t>Electoral Act 1992</w:t>
      </w:r>
      <w:r w:rsidRPr="00A56588">
        <w:rPr>
          <w:rFonts w:ascii="Tahoma" w:hAnsi="Tahoma" w:cs="Tahoma"/>
          <w:sz w:val="20"/>
          <w:szCs w:val="20"/>
        </w:rPr>
        <w:t>, as amended,</w:t>
      </w:r>
    </w:p>
    <w:p w14:paraId="4F74208B" w14:textId="77777777" w:rsidR="002F2EC5" w:rsidRPr="00A56588" w:rsidRDefault="003D3AEF" w:rsidP="00DC258B">
      <w:pPr>
        <w:numPr>
          <w:ilvl w:val="0"/>
          <w:numId w:val="3"/>
        </w:numPr>
        <w:spacing w:after="0" w:line="240" w:lineRule="auto"/>
        <w:ind w:left="1077" w:hanging="357"/>
        <w:rPr>
          <w:rFonts w:ascii="Tahoma" w:hAnsi="Tahoma" w:cs="Tahoma"/>
          <w:sz w:val="20"/>
          <w:szCs w:val="20"/>
        </w:rPr>
      </w:pPr>
      <w:r w:rsidRPr="00A56588">
        <w:rPr>
          <w:rFonts w:ascii="Tahoma" w:hAnsi="Tahoma" w:cs="Tahoma"/>
          <w:b/>
          <w:sz w:val="20"/>
          <w:szCs w:val="20"/>
        </w:rPr>
        <w:t>Electoral (Polling Schemes) Regulations 2021</w:t>
      </w:r>
      <w:r w:rsidRPr="00A56588">
        <w:rPr>
          <w:rFonts w:ascii="Tahoma" w:hAnsi="Tahoma" w:cs="Tahoma"/>
          <w:sz w:val="20"/>
          <w:szCs w:val="20"/>
        </w:rPr>
        <w:t>,</w:t>
      </w:r>
    </w:p>
    <w:p w14:paraId="35115E25" w14:textId="77777777" w:rsidR="002F2EC5" w:rsidRPr="00A56588" w:rsidRDefault="003D3AEF" w:rsidP="00DC258B">
      <w:pPr>
        <w:numPr>
          <w:ilvl w:val="0"/>
          <w:numId w:val="3"/>
        </w:numPr>
        <w:spacing w:after="0" w:line="240" w:lineRule="auto"/>
        <w:ind w:left="1077" w:hanging="357"/>
        <w:rPr>
          <w:rFonts w:ascii="Tahoma" w:hAnsi="Tahoma" w:cs="Tahoma"/>
          <w:sz w:val="20"/>
          <w:szCs w:val="20"/>
        </w:rPr>
      </w:pPr>
      <w:r w:rsidRPr="00A56588">
        <w:rPr>
          <w:rFonts w:ascii="Tahoma" w:hAnsi="Tahoma" w:cs="Tahoma"/>
          <w:sz w:val="20"/>
          <w:szCs w:val="20"/>
        </w:rPr>
        <w:t xml:space="preserve">the </w:t>
      </w:r>
      <w:r w:rsidRPr="00A56588">
        <w:rPr>
          <w:rFonts w:ascii="Tahoma" w:hAnsi="Tahoma" w:cs="Tahoma"/>
          <w:b/>
          <w:sz w:val="20"/>
          <w:szCs w:val="20"/>
        </w:rPr>
        <w:t>Local Election (Disclosure of Donations and Expenditure) Act 1999</w:t>
      </w:r>
      <w:r w:rsidRPr="00A56588">
        <w:rPr>
          <w:rFonts w:ascii="Tahoma" w:hAnsi="Tahoma" w:cs="Tahoma"/>
          <w:sz w:val="20"/>
          <w:szCs w:val="20"/>
        </w:rPr>
        <w:t>, </w:t>
      </w:r>
    </w:p>
    <w:p w14:paraId="76558FA0" w14:textId="77777777" w:rsidR="002F2EC5" w:rsidRPr="00A56588" w:rsidRDefault="003D3AEF" w:rsidP="00DC258B">
      <w:pPr>
        <w:numPr>
          <w:ilvl w:val="0"/>
          <w:numId w:val="3"/>
        </w:numPr>
        <w:spacing w:after="0" w:line="240" w:lineRule="auto"/>
        <w:ind w:left="1077" w:hanging="357"/>
        <w:rPr>
          <w:rFonts w:ascii="Tahoma" w:hAnsi="Tahoma" w:cs="Tahoma"/>
          <w:sz w:val="20"/>
          <w:szCs w:val="20"/>
        </w:rPr>
      </w:pPr>
      <w:r w:rsidRPr="00A56588">
        <w:rPr>
          <w:rFonts w:ascii="Tahoma" w:hAnsi="Tahoma" w:cs="Tahoma"/>
          <w:b/>
          <w:sz w:val="20"/>
          <w:szCs w:val="20"/>
        </w:rPr>
        <w:t>Local Elections (Petitions and Disqualifications) Act 1974, </w:t>
      </w:r>
    </w:p>
    <w:p w14:paraId="4B73D354" w14:textId="77777777" w:rsidR="002F2EC5" w:rsidRPr="00A56588" w:rsidRDefault="003D3AEF" w:rsidP="00DC258B">
      <w:pPr>
        <w:numPr>
          <w:ilvl w:val="0"/>
          <w:numId w:val="3"/>
        </w:numPr>
        <w:spacing w:after="0" w:line="240" w:lineRule="auto"/>
        <w:ind w:left="1077" w:hanging="357"/>
        <w:rPr>
          <w:rFonts w:ascii="Tahoma" w:hAnsi="Tahoma" w:cs="Tahoma"/>
          <w:sz w:val="20"/>
          <w:szCs w:val="20"/>
        </w:rPr>
      </w:pPr>
      <w:r w:rsidRPr="00A56588">
        <w:rPr>
          <w:rFonts w:ascii="Tahoma" w:hAnsi="Tahoma" w:cs="Tahoma"/>
          <w:sz w:val="20"/>
          <w:szCs w:val="20"/>
        </w:rPr>
        <w:t>Parts III and IV of the</w:t>
      </w:r>
      <w:r w:rsidRPr="00A56588">
        <w:rPr>
          <w:rFonts w:ascii="Tahoma" w:hAnsi="Tahoma" w:cs="Tahoma"/>
          <w:b/>
          <w:sz w:val="20"/>
          <w:szCs w:val="20"/>
        </w:rPr>
        <w:t xml:space="preserve"> Local Government Act 2001</w:t>
      </w:r>
      <w:r w:rsidRPr="00A56588">
        <w:rPr>
          <w:rFonts w:ascii="Tahoma" w:hAnsi="Tahoma" w:cs="Tahoma"/>
          <w:sz w:val="20"/>
          <w:szCs w:val="20"/>
        </w:rPr>
        <w:t> </w:t>
      </w:r>
    </w:p>
    <w:p w14:paraId="357F0E11" w14:textId="77777777" w:rsidR="002F2EC5" w:rsidRPr="00A56588" w:rsidRDefault="003D3AEF" w:rsidP="00DC258B">
      <w:pPr>
        <w:numPr>
          <w:ilvl w:val="0"/>
          <w:numId w:val="3"/>
        </w:numPr>
        <w:spacing w:after="0" w:line="240" w:lineRule="auto"/>
        <w:ind w:left="1077" w:hanging="357"/>
        <w:rPr>
          <w:rFonts w:ascii="Tahoma" w:hAnsi="Tahoma" w:cs="Tahoma"/>
          <w:sz w:val="20"/>
          <w:szCs w:val="20"/>
        </w:rPr>
      </w:pPr>
      <w:r w:rsidRPr="00A56588">
        <w:rPr>
          <w:rFonts w:ascii="Tahoma" w:hAnsi="Tahoma" w:cs="Tahoma"/>
          <w:sz w:val="20"/>
          <w:szCs w:val="20"/>
        </w:rPr>
        <w:t>The</w:t>
      </w:r>
      <w:r w:rsidRPr="00A56588">
        <w:rPr>
          <w:rFonts w:ascii="Tahoma" w:hAnsi="Tahoma" w:cs="Tahoma"/>
          <w:b/>
          <w:sz w:val="20"/>
          <w:szCs w:val="20"/>
        </w:rPr>
        <w:t xml:space="preserve"> Local Government Reform Act 2014, </w:t>
      </w:r>
    </w:p>
    <w:p w14:paraId="664B5FC4" w14:textId="77777777" w:rsidR="002F2EC5" w:rsidRPr="00A56588" w:rsidRDefault="003D3AEF" w:rsidP="00DC258B">
      <w:pPr>
        <w:numPr>
          <w:ilvl w:val="0"/>
          <w:numId w:val="3"/>
        </w:numPr>
        <w:spacing w:after="0" w:line="240" w:lineRule="auto"/>
        <w:ind w:left="1077" w:hanging="357"/>
        <w:rPr>
          <w:rFonts w:ascii="Tahoma" w:hAnsi="Tahoma" w:cs="Tahoma"/>
          <w:sz w:val="20"/>
          <w:szCs w:val="20"/>
        </w:rPr>
      </w:pPr>
      <w:r w:rsidRPr="00A56588">
        <w:rPr>
          <w:rFonts w:ascii="Tahoma" w:hAnsi="Tahoma" w:cs="Tahoma"/>
          <w:sz w:val="20"/>
          <w:szCs w:val="20"/>
        </w:rPr>
        <w:t>and the</w:t>
      </w:r>
      <w:r w:rsidRPr="00A56588">
        <w:rPr>
          <w:rFonts w:ascii="Tahoma" w:hAnsi="Tahoma" w:cs="Tahoma"/>
          <w:b/>
          <w:sz w:val="20"/>
          <w:szCs w:val="20"/>
        </w:rPr>
        <w:t xml:space="preserve"> Electoral (Amendment) Regulations 2024. </w:t>
      </w:r>
    </w:p>
    <w:p w14:paraId="3D6FE73D" w14:textId="77777777" w:rsidR="00DC258B" w:rsidRPr="00A56588" w:rsidRDefault="00DC258B" w:rsidP="00DC258B">
      <w:pPr>
        <w:spacing w:after="0" w:line="240" w:lineRule="auto"/>
        <w:ind w:left="1077"/>
        <w:rPr>
          <w:rFonts w:ascii="Tahoma" w:hAnsi="Tahoma" w:cs="Tahoma"/>
          <w:sz w:val="20"/>
          <w:szCs w:val="20"/>
        </w:rPr>
      </w:pPr>
    </w:p>
    <w:p w14:paraId="74A5C7E1"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A </w:t>
      </w:r>
      <w:r w:rsidRPr="00A56588">
        <w:rPr>
          <w:rFonts w:ascii="Tahoma" w:hAnsi="Tahoma" w:cs="Tahoma"/>
          <w:b/>
          <w:sz w:val="20"/>
          <w:szCs w:val="20"/>
        </w:rPr>
        <w:t>Memorandum for the Guidance of Local Authority Returning Officers at the Local Elections June 2024</w:t>
      </w:r>
      <w:r w:rsidRPr="00A56588">
        <w:rPr>
          <w:rFonts w:ascii="Tahoma" w:hAnsi="Tahoma" w:cs="Tahoma"/>
          <w:sz w:val="20"/>
          <w:szCs w:val="20"/>
        </w:rPr>
        <w:t xml:space="preserve"> was issued by the Department of Housing, Local Government and Heritage to provide further guidance on the interpretation of the regulations and setting out the arrangements and separation of responsibilities between the European and the Local Authority Returning Officers.   For instance, the European Local Returning Officer had responsibility for taking the poll at polling stations for both European and Local Elections and also for the issuing of Polling cards, conducting special voting, the separation of the local and the European ballot papers and the verification of the ballot paper accounts.  </w:t>
      </w:r>
    </w:p>
    <w:p w14:paraId="671A4E35" w14:textId="77777777" w:rsidR="00DC258B" w:rsidRPr="00A56588" w:rsidRDefault="00DC258B" w:rsidP="00DC258B">
      <w:pPr>
        <w:spacing w:after="0" w:line="240" w:lineRule="auto"/>
        <w:ind w:left="720"/>
        <w:rPr>
          <w:rFonts w:ascii="Tahoma" w:hAnsi="Tahoma" w:cs="Tahoma"/>
          <w:sz w:val="20"/>
          <w:szCs w:val="20"/>
        </w:rPr>
      </w:pPr>
    </w:p>
    <w:p w14:paraId="16F1EF3D"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Substantial preparations are required to ensure the local elections are run in full compliance with these requirements, which commenced in 2023. Considerations included the selection and layout of the venue, catering, compliance with health and safety requirements, security considerations, public communications plans, audio-visual systems within the venue, the selection and training of staff, supervisors and Deputy Returning Officers, interaction with the European Local Returning Officer, the Department of Housing, Local Government and Heritage, with candidates and agents, An Garda Síochána who have a key role throughout, public relations with the media, publication of the required advertisements, data and information at various stages of the process, and the preparation of the Return.</w:t>
      </w:r>
    </w:p>
    <w:p w14:paraId="1C16C3B3" w14:textId="77777777" w:rsidR="00DC258B" w:rsidRPr="00A56588" w:rsidRDefault="00DC258B" w:rsidP="00DC258B">
      <w:pPr>
        <w:spacing w:after="0" w:line="240" w:lineRule="auto"/>
        <w:ind w:left="720"/>
        <w:rPr>
          <w:rFonts w:ascii="Tahoma" w:hAnsi="Tahoma" w:cs="Tahoma"/>
          <w:sz w:val="20"/>
          <w:szCs w:val="20"/>
        </w:rPr>
      </w:pPr>
    </w:p>
    <w:p w14:paraId="5A73AB3C"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The Returning Officer would like to take this opportunity to thank all of those who were involved in and contributed to the management of the elections, and the exceptional work that was done to ensure the accuracy of the count and the transparency and professionalism which she observed throughout by all staff and at all times.  </w:t>
      </w:r>
    </w:p>
    <w:p w14:paraId="312FD8C6" w14:textId="77777777" w:rsidR="00DC258B" w:rsidRPr="00A56588" w:rsidRDefault="00DC258B" w:rsidP="00DC258B">
      <w:pPr>
        <w:spacing w:after="0" w:line="240" w:lineRule="auto"/>
        <w:ind w:left="720"/>
        <w:rPr>
          <w:rFonts w:ascii="Tahoma" w:hAnsi="Tahoma" w:cs="Tahoma"/>
          <w:sz w:val="20"/>
          <w:szCs w:val="20"/>
        </w:rPr>
      </w:pPr>
    </w:p>
    <w:p w14:paraId="227CFFDB"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 xml:space="preserve">There was much feedback received by the Returning Officer and the Deputy Returning Officers from candidates and agents on the days covering the count and throughout the entire process. Where possible, this was responded to and addressed immediately when it was appropriate and possible to do so. In more general terms the feedback received has </w:t>
      </w:r>
      <w:r w:rsidRPr="00A56588">
        <w:rPr>
          <w:rFonts w:ascii="Tahoma" w:hAnsi="Tahoma" w:cs="Tahoma"/>
          <w:sz w:val="20"/>
          <w:szCs w:val="20"/>
        </w:rPr>
        <w:lastRenderedPageBreak/>
        <w:t>been very complimentary, with acknowledgements from parties/candidates involved of a transparent process with assistance provided where needed and queries responded to swiftly.  Based on all of the feedback received to date, it is felt that the management and conduct of the Local Elections process was successful with the primacy of count accuracy and transparency at the forefront of the criteria of such an assessment. </w:t>
      </w:r>
    </w:p>
    <w:p w14:paraId="62DBFACE" w14:textId="77777777" w:rsidR="00DC258B" w:rsidRPr="00A56588" w:rsidRDefault="00DC258B" w:rsidP="00DC258B">
      <w:pPr>
        <w:spacing w:after="0" w:line="240" w:lineRule="auto"/>
        <w:ind w:left="720"/>
        <w:rPr>
          <w:rFonts w:ascii="Tahoma" w:hAnsi="Tahoma" w:cs="Tahoma"/>
          <w:sz w:val="20"/>
          <w:szCs w:val="20"/>
        </w:rPr>
      </w:pPr>
    </w:p>
    <w:p w14:paraId="30702CFB"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 xml:space="preserve">Any further feedback from candidates and/or agents regarding the local elections is welcome and should be sent to </w:t>
      </w:r>
      <w:hyperlink r:id="rId22" w:history="1">
        <w:r w:rsidRPr="00A56588">
          <w:rPr>
            <w:rStyle w:val="Hyperlink"/>
            <w:rFonts w:ascii="Tahoma" w:hAnsi="Tahoma" w:cs="Tahoma"/>
            <w:sz w:val="20"/>
            <w:szCs w:val="20"/>
          </w:rPr>
          <w:t>returningofficer@sdublincoco.ie</w:t>
        </w:r>
      </w:hyperlink>
      <w:r w:rsidRPr="00A56588">
        <w:rPr>
          <w:rFonts w:ascii="Tahoma" w:hAnsi="Tahoma" w:cs="Tahoma"/>
          <w:sz w:val="20"/>
          <w:szCs w:val="20"/>
        </w:rPr>
        <w:t> as a priority, or can be given to the Returning Officer in person. Internal debriefings with the key teams involved in the organisation of what is a large scale event is underway and a full document being compiled for consideration in the preparations for the next local elections in 2029. </w:t>
      </w:r>
    </w:p>
    <w:p w14:paraId="065F40F8" w14:textId="77777777" w:rsidR="00DC258B" w:rsidRPr="00477AC8" w:rsidRDefault="00DC258B" w:rsidP="00DC258B">
      <w:pPr>
        <w:spacing w:after="0" w:line="240" w:lineRule="auto"/>
        <w:ind w:left="720"/>
        <w:rPr>
          <w:rFonts w:cs="Times New Roman"/>
        </w:rPr>
      </w:pPr>
    </w:p>
    <w:p w14:paraId="2550EDBA" w14:textId="5C48CBF9" w:rsidR="002F2EC5" w:rsidRPr="00477AC8" w:rsidRDefault="003D3AEF" w:rsidP="00DC258B">
      <w:pPr>
        <w:pStyle w:val="Heading3"/>
        <w:spacing w:before="0" w:line="240" w:lineRule="auto"/>
        <w:ind w:left="-720"/>
        <w:rPr>
          <w:rFonts w:ascii="Times New Roman" w:hAnsi="Times New Roman" w:cs="Times New Roman"/>
        </w:rPr>
      </w:pPr>
      <w:r w:rsidRPr="005F1CC8">
        <w:rPr>
          <w:rFonts w:ascii="Times New Roman" w:hAnsi="Times New Roman" w:cs="Times New Roman"/>
          <w:b/>
        </w:rPr>
        <w:t>Q9/0724</w:t>
      </w:r>
      <w:r w:rsidR="005F1CC8" w:rsidRPr="005F1CC8">
        <w:rPr>
          <w:rFonts w:ascii="Times New Roman" w:hAnsi="Times New Roman" w:cs="Times New Roman"/>
          <w:b/>
        </w:rPr>
        <w:tab/>
      </w:r>
      <w:r w:rsidR="005F1CC8" w:rsidRPr="00477AC8">
        <w:rPr>
          <w:rFonts w:ascii="Times New Roman" w:hAnsi="Times New Roman" w:cs="Times New Roman"/>
          <w:b/>
        </w:rPr>
        <w:t xml:space="preserve">QUESTION: </w:t>
      </w:r>
      <w:r w:rsidRPr="005F1CC8">
        <w:rPr>
          <w:rFonts w:ascii="Times New Roman" w:hAnsi="Times New Roman" w:cs="Times New Roman"/>
          <w:b/>
          <w:bCs/>
        </w:rPr>
        <w:t>Councillor C. Brady</w:t>
      </w:r>
    </w:p>
    <w:p w14:paraId="2CBCB929" w14:textId="77777777" w:rsidR="002F2EC5" w:rsidRDefault="003D3AEF" w:rsidP="00DC258B">
      <w:pPr>
        <w:spacing w:after="0" w:line="240" w:lineRule="auto"/>
        <w:ind w:left="720"/>
        <w:rPr>
          <w:rFonts w:cs="Times New Roman"/>
        </w:rPr>
      </w:pPr>
      <w:r w:rsidRPr="00477AC8">
        <w:rPr>
          <w:rFonts w:cs="Times New Roman"/>
        </w:rPr>
        <w:t>To ask the Chief Executive to report on the number of outstanding footpath repair requests recorded by the Council, broken down by electoral area. Report to include the process for inspection and prioritising of request, the number of requested defects which he expects will be repaired in 2024?</w:t>
      </w:r>
    </w:p>
    <w:p w14:paraId="74CF8A73" w14:textId="77777777" w:rsidR="00DC258B" w:rsidRPr="00477AC8" w:rsidRDefault="00DC258B" w:rsidP="00DC258B">
      <w:pPr>
        <w:spacing w:after="0" w:line="240" w:lineRule="auto"/>
        <w:ind w:left="720"/>
        <w:rPr>
          <w:rFonts w:cs="Times New Roman"/>
        </w:rPr>
      </w:pPr>
    </w:p>
    <w:p w14:paraId="5F182366" w14:textId="77777777" w:rsidR="002F2EC5" w:rsidRPr="00477AC8" w:rsidRDefault="003D3AEF" w:rsidP="00DC258B">
      <w:pPr>
        <w:spacing w:after="0" w:line="240" w:lineRule="auto"/>
        <w:ind w:left="720"/>
        <w:rPr>
          <w:rFonts w:cs="Times New Roman"/>
        </w:rPr>
      </w:pPr>
      <w:r w:rsidRPr="00477AC8">
        <w:rPr>
          <w:rFonts w:cs="Times New Roman"/>
          <w:b/>
        </w:rPr>
        <w:t>REPLY:</w:t>
      </w:r>
    </w:p>
    <w:p w14:paraId="3C12E12A"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In 2024 Road Maintenance will spend over €2,900,000 in a footpath repair programme that incorporates 79 locations throughout the county. In addition to this figure our own direct labour crews will be repairing additional locations around the county that are not contained within the programme.</w:t>
      </w:r>
    </w:p>
    <w:p w14:paraId="4D39D6EC" w14:textId="77777777" w:rsidR="00DC258B" w:rsidRPr="00A56588" w:rsidRDefault="00DC258B" w:rsidP="00DC258B">
      <w:pPr>
        <w:spacing w:after="0" w:line="240" w:lineRule="auto"/>
        <w:ind w:left="720"/>
        <w:rPr>
          <w:rFonts w:ascii="Tahoma" w:hAnsi="Tahoma" w:cs="Tahoma"/>
          <w:sz w:val="20"/>
          <w:szCs w:val="20"/>
        </w:rPr>
      </w:pPr>
    </w:p>
    <w:p w14:paraId="3B54CB52"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The footpath repair programme is compiled from</w:t>
      </w:r>
    </w:p>
    <w:p w14:paraId="3F08D212" w14:textId="77777777" w:rsidR="002F2EC5" w:rsidRPr="00A56588" w:rsidRDefault="003D3AEF" w:rsidP="00DC258B">
      <w:pPr>
        <w:numPr>
          <w:ilvl w:val="0"/>
          <w:numId w:val="4"/>
        </w:numPr>
        <w:spacing w:after="0" w:line="240" w:lineRule="auto"/>
        <w:ind w:left="1077" w:hanging="357"/>
        <w:rPr>
          <w:rFonts w:ascii="Tahoma" w:hAnsi="Tahoma" w:cs="Tahoma"/>
          <w:sz w:val="20"/>
          <w:szCs w:val="20"/>
        </w:rPr>
      </w:pPr>
      <w:r w:rsidRPr="00A56588">
        <w:rPr>
          <w:rFonts w:ascii="Tahoma" w:hAnsi="Tahoma" w:cs="Tahoma"/>
          <w:sz w:val="20"/>
          <w:szCs w:val="20"/>
        </w:rPr>
        <w:t>Requests from elected representatives</w:t>
      </w:r>
    </w:p>
    <w:p w14:paraId="506FC8BE" w14:textId="77777777" w:rsidR="002F2EC5" w:rsidRPr="00A56588" w:rsidRDefault="003D3AEF" w:rsidP="00DC258B">
      <w:pPr>
        <w:numPr>
          <w:ilvl w:val="0"/>
          <w:numId w:val="4"/>
        </w:numPr>
        <w:spacing w:after="0" w:line="240" w:lineRule="auto"/>
        <w:ind w:left="1077" w:hanging="357"/>
        <w:rPr>
          <w:rFonts w:ascii="Tahoma" w:hAnsi="Tahoma" w:cs="Tahoma"/>
          <w:sz w:val="20"/>
          <w:szCs w:val="20"/>
        </w:rPr>
      </w:pPr>
      <w:r w:rsidRPr="00A56588">
        <w:rPr>
          <w:rFonts w:ascii="Tahoma" w:hAnsi="Tahoma" w:cs="Tahoma"/>
          <w:sz w:val="20"/>
          <w:szCs w:val="20"/>
        </w:rPr>
        <w:t>Requests from members of the public</w:t>
      </w:r>
    </w:p>
    <w:p w14:paraId="6B74F072" w14:textId="77777777" w:rsidR="002F2EC5" w:rsidRPr="00A56588" w:rsidRDefault="003D3AEF" w:rsidP="00DC258B">
      <w:pPr>
        <w:numPr>
          <w:ilvl w:val="0"/>
          <w:numId w:val="4"/>
        </w:numPr>
        <w:spacing w:after="0" w:line="240" w:lineRule="auto"/>
        <w:ind w:left="1077" w:hanging="357"/>
        <w:rPr>
          <w:rFonts w:ascii="Tahoma" w:hAnsi="Tahoma" w:cs="Tahoma"/>
          <w:sz w:val="20"/>
          <w:szCs w:val="20"/>
        </w:rPr>
      </w:pPr>
      <w:r w:rsidRPr="00A56588">
        <w:rPr>
          <w:rFonts w:ascii="Tahoma" w:hAnsi="Tahoma" w:cs="Tahoma"/>
          <w:sz w:val="20"/>
          <w:szCs w:val="20"/>
        </w:rPr>
        <w:t>Works requirements identified by SDCC staff</w:t>
      </w:r>
    </w:p>
    <w:p w14:paraId="003933F0"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Lists of locations requiring repair are compiled by the Area Engineers and Road Inspectors who will inspect any footpath repair requests received and action as per the below</w:t>
      </w:r>
    </w:p>
    <w:p w14:paraId="266B1538" w14:textId="77777777" w:rsidR="00DC258B" w:rsidRPr="00A56588" w:rsidRDefault="00DC258B" w:rsidP="00DC258B">
      <w:pPr>
        <w:spacing w:after="0" w:line="240" w:lineRule="auto"/>
        <w:ind w:left="720"/>
        <w:rPr>
          <w:rFonts w:ascii="Tahoma" w:hAnsi="Tahoma" w:cs="Tahoma"/>
          <w:sz w:val="20"/>
          <w:szCs w:val="20"/>
        </w:rPr>
      </w:pPr>
    </w:p>
    <w:p w14:paraId="2D8A2EAB" w14:textId="77777777" w:rsidR="002F2EC5" w:rsidRPr="00A56588" w:rsidRDefault="003D3AEF" w:rsidP="00DC258B">
      <w:pPr>
        <w:numPr>
          <w:ilvl w:val="0"/>
          <w:numId w:val="5"/>
        </w:numPr>
        <w:spacing w:after="0" w:line="240" w:lineRule="auto"/>
        <w:ind w:left="1077" w:hanging="357"/>
        <w:rPr>
          <w:rFonts w:ascii="Tahoma" w:hAnsi="Tahoma" w:cs="Tahoma"/>
          <w:sz w:val="20"/>
          <w:szCs w:val="20"/>
        </w:rPr>
      </w:pPr>
      <w:r w:rsidRPr="00A56588">
        <w:rPr>
          <w:rFonts w:ascii="Tahoma" w:hAnsi="Tahoma" w:cs="Tahoma"/>
          <w:sz w:val="20"/>
          <w:szCs w:val="20"/>
        </w:rPr>
        <w:t>List the area for a scheme if the area has a number of defects</w:t>
      </w:r>
    </w:p>
    <w:p w14:paraId="292D1D9B" w14:textId="77777777" w:rsidR="002F2EC5" w:rsidRPr="00A56588" w:rsidRDefault="003D3AEF" w:rsidP="00DC258B">
      <w:pPr>
        <w:numPr>
          <w:ilvl w:val="0"/>
          <w:numId w:val="5"/>
        </w:numPr>
        <w:spacing w:after="0" w:line="240" w:lineRule="auto"/>
        <w:ind w:left="1077" w:hanging="357"/>
        <w:rPr>
          <w:rFonts w:ascii="Tahoma" w:hAnsi="Tahoma" w:cs="Tahoma"/>
          <w:sz w:val="20"/>
          <w:szCs w:val="20"/>
        </w:rPr>
      </w:pPr>
      <w:r w:rsidRPr="00A56588">
        <w:rPr>
          <w:rFonts w:ascii="Tahoma" w:hAnsi="Tahoma" w:cs="Tahoma"/>
          <w:sz w:val="20"/>
          <w:szCs w:val="20"/>
        </w:rPr>
        <w:t>List the location for repair by our direct labour crews if it is a one-off defect</w:t>
      </w:r>
    </w:p>
    <w:p w14:paraId="42D5901C" w14:textId="77777777" w:rsidR="002F2EC5" w:rsidRPr="00A56588" w:rsidRDefault="003D3AEF" w:rsidP="00DC258B">
      <w:pPr>
        <w:numPr>
          <w:ilvl w:val="0"/>
          <w:numId w:val="5"/>
        </w:numPr>
        <w:spacing w:after="0" w:line="240" w:lineRule="auto"/>
        <w:ind w:left="1077" w:hanging="357"/>
        <w:rPr>
          <w:rFonts w:ascii="Tahoma" w:hAnsi="Tahoma" w:cs="Tahoma"/>
          <w:sz w:val="20"/>
          <w:szCs w:val="20"/>
        </w:rPr>
      </w:pPr>
      <w:r w:rsidRPr="00A56588">
        <w:rPr>
          <w:rFonts w:ascii="Tahoma" w:hAnsi="Tahoma" w:cs="Tahoma"/>
          <w:sz w:val="20"/>
          <w:szCs w:val="20"/>
        </w:rPr>
        <w:t>Repair immediately if a significant hazard is identified</w:t>
      </w:r>
    </w:p>
    <w:p w14:paraId="160662FB" w14:textId="77777777" w:rsidR="002F2EC5" w:rsidRPr="00A56588" w:rsidRDefault="003D3AEF" w:rsidP="00DC258B">
      <w:pPr>
        <w:numPr>
          <w:ilvl w:val="0"/>
          <w:numId w:val="5"/>
        </w:numPr>
        <w:spacing w:after="0" w:line="240" w:lineRule="auto"/>
        <w:ind w:left="1077" w:hanging="357"/>
        <w:rPr>
          <w:rFonts w:ascii="Tahoma" w:hAnsi="Tahoma" w:cs="Tahoma"/>
          <w:sz w:val="20"/>
          <w:szCs w:val="20"/>
        </w:rPr>
      </w:pPr>
      <w:r w:rsidRPr="00A56588">
        <w:rPr>
          <w:rFonts w:ascii="Tahoma" w:hAnsi="Tahoma" w:cs="Tahoma"/>
          <w:sz w:val="20"/>
          <w:szCs w:val="20"/>
        </w:rPr>
        <w:t>Report that no work is currently required</w:t>
      </w:r>
    </w:p>
    <w:p w14:paraId="78F92942" w14:textId="77777777" w:rsidR="00DC258B" w:rsidRPr="00A56588" w:rsidRDefault="00DC258B" w:rsidP="00DC258B">
      <w:pPr>
        <w:spacing w:after="0" w:line="240" w:lineRule="auto"/>
        <w:ind w:left="1077"/>
        <w:rPr>
          <w:rFonts w:ascii="Tahoma" w:hAnsi="Tahoma" w:cs="Tahoma"/>
          <w:sz w:val="20"/>
          <w:szCs w:val="20"/>
        </w:rPr>
      </w:pPr>
    </w:p>
    <w:p w14:paraId="0E1004BD"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Locations that are listed for a scheme will go forward for consideration for inclusion on subsequent footpath renewal programmes.</w:t>
      </w:r>
    </w:p>
    <w:p w14:paraId="5B1A9E60" w14:textId="77777777" w:rsidR="00DC258B" w:rsidRPr="00A56588" w:rsidRDefault="00DC258B" w:rsidP="00DC258B">
      <w:pPr>
        <w:spacing w:after="0" w:line="240" w:lineRule="auto"/>
        <w:ind w:left="720"/>
        <w:rPr>
          <w:rFonts w:ascii="Tahoma" w:hAnsi="Tahoma" w:cs="Tahoma"/>
          <w:sz w:val="20"/>
          <w:szCs w:val="20"/>
        </w:rPr>
      </w:pPr>
    </w:p>
    <w:p w14:paraId="17927A10"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We currently have approximately 215 locations listed for works across the county.</w:t>
      </w:r>
    </w:p>
    <w:p w14:paraId="69618284"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To date this year road maintenance have repaired over 20,000m2 of footpath. It is expected that by years end over 60,000m2 of footpath will have been repaired.</w:t>
      </w:r>
    </w:p>
    <w:p w14:paraId="78AA2634" w14:textId="77777777" w:rsidR="00DC258B" w:rsidRPr="00477AC8" w:rsidRDefault="00DC258B" w:rsidP="00DC258B">
      <w:pPr>
        <w:spacing w:after="0" w:line="240" w:lineRule="auto"/>
        <w:ind w:left="720"/>
        <w:rPr>
          <w:rFonts w:cs="Times New Roman"/>
        </w:rPr>
      </w:pPr>
    </w:p>
    <w:p w14:paraId="0701A616" w14:textId="273AA962" w:rsidR="002F2EC5" w:rsidRPr="00477AC8" w:rsidRDefault="003D3AEF" w:rsidP="00DC258B">
      <w:pPr>
        <w:pStyle w:val="Heading3"/>
        <w:spacing w:before="0" w:line="240" w:lineRule="auto"/>
        <w:ind w:left="-720"/>
        <w:rPr>
          <w:rFonts w:ascii="Times New Roman" w:hAnsi="Times New Roman" w:cs="Times New Roman"/>
        </w:rPr>
      </w:pPr>
      <w:r w:rsidRPr="005F1CC8">
        <w:rPr>
          <w:rFonts w:ascii="Times New Roman" w:hAnsi="Times New Roman" w:cs="Times New Roman"/>
          <w:b/>
        </w:rPr>
        <w:t xml:space="preserve">Q10/0724 </w:t>
      </w:r>
      <w:r w:rsidR="00DC258B">
        <w:rPr>
          <w:rFonts w:ascii="Times New Roman" w:hAnsi="Times New Roman" w:cs="Times New Roman"/>
          <w:b/>
        </w:rPr>
        <w:tab/>
      </w:r>
      <w:r w:rsidR="005F1CC8" w:rsidRPr="00477AC8">
        <w:rPr>
          <w:rFonts w:ascii="Times New Roman" w:hAnsi="Times New Roman" w:cs="Times New Roman"/>
          <w:b/>
        </w:rPr>
        <w:t xml:space="preserve">QUESTION: </w:t>
      </w:r>
      <w:r w:rsidRPr="005F1CC8">
        <w:rPr>
          <w:rFonts w:ascii="Times New Roman" w:hAnsi="Times New Roman" w:cs="Times New Roman"/>
          <w:b/>
          <w:bCs/>
        </w:rPr>
        <w:t>Councillor C. Brady</w:t>
      </w:r>
    </w:p>
    <w:p w14:paraId="654D42E7" w14:textId="77777777" w:rsidR="002F2EC5" w:rsidRDefault="003D3AEF" w:rsidP="00DC258B">
      <w:pPr>
        <w:spacing w:after="0" w:line="240" w:lineRule="auto"/>
        <w:ind w:left="720"/>
        <w:rPr>
          <w:rFonts w:cs="Times New Roman"/>
        </w:rPr>
      </w:pPr>
      <w:r w:rsidRPr="00477AC8">
        <w:rPr>
          <w:rFonts w:cs="Times New Roman"/>
        </w:rPr>
        <w:t>To ask the Chief Executive for a report on the progress, broken down by electoral area, of the cyclical programme planned street tree maintenance. The report to include whether all roads and estates scheduled for maintenance in 2023 and 2024 will be completed by end of this year and to outline the level of resources, both internal and external, being deployed by the Council in 2024 to implement the programme?</w:t>
      </w:r>
    </w:p>
    <w:p w14:paraId="3CA28843" w14:textId="77777777" w:rsidR="00DC258B" w:rsidRPr="00477AC8" w:rsidRDefault="00DC258B" w:rsidP="00DC258B">
      <w:pPr>
        <w:spacing w:after="0" w:line="240" w:lineRule="auto"/>
        <w:ind w:left="720"/>
        <w:rPr>
          <w:rFonts w:cs="Times New Roman"/>
        </w:rPr>
      </w:pPr>
    </w:p>
    <w:p w14:paraId="600C7880" w14:textId="77777777" w:rsidR="002F2EC5" w:rsidRPr="00477AC8" w:rsidRDefault="003D3AEF" w:rsidP="00DC258B">
      <w:pPr>
        <w:spacing w:after="0" w:line="240" w:lineRule="auto"/>
        <w:ind w:left="720"/>
        <w:rPr>
          <w:rFonts w:cs="Times New Roman"/>
        </w:rPr>
      </w:pPr>
      <w:r w:rsidRPr="00477AC8">
        <w:rPr>
          <w:rFonts w:cs="Times New Roman"/>
          <w:b/>
        </w:rPr>
        <w:t>REPLY:</w:t>
      </w:r>
    </w:p>
    <w:p w14:paraId="5977A582"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 xml:space="preserve">The table below lists all of those estates which were included in the 3 year tree management programme for the period 2023 to '25 and indicates where the estate has been completed.  The table lists estates in alphabetical order, the information is not available by electoral area at the present time but will be presented in that format to the area committees </w:t>
      </w:r>
      <w:r w:rsidRPr="00A56588">
        <w:rPr>
          <w:rFonts w:ascii="Tahoma" w:hAnsi="Tahoma" w:cs="Tahoma"/>
          <w:sz w:val="20"/>
          <w:szCs w:val="20"/>
        </w:rPr>
        <w:lastRenderedPageBreak/>
        <w:t>once the area committee meetings recommence in September.  The table shows that at the end of May 40% of the programme had been completed, by the end of June which is the halfway point in the programme period it is expected that this will rise to approximately 45%.   While this is a little behind the 50% completion which could be expected at the halfway point it is fully expected that all estates that are planned for completion in 2024 will be completed and that we will reach approximately 70% completion by year end.  Resources assigned to this work include two Council crews assigned to this work on a full time basis, additional crews are also assigned to tree management work on a seasonal basis and when grass cutting has stopped.  The Council also has framework agreements in place from which contractors are engaged to carry out work on trees which are under ESB cables, trees which are considered to be high risk and also for general tree maintenance.  A total of 6 contractors are available to the Council under these framework agreements.   </w:t>
      </w:r>
    </w:p>
    <w:p w14:paraId="673C152B" w14:textId="77777777" w:rsidR="00DC258B" w:rsidRPr="00A56588" w:rsidRDefault="00DC258B" w:rsidP="00DC258B">
      <w:pPr>
        <w:spacing w:after="0" w:line="240" w:lineRule="auto"/>
        <w:ind w:left="720"/>
        <w:rPr>
          <w:rFonts w:ascii="Tahoma" w:hAnsi="Tahoma" w:cs="Tahoma"/>
          <w:sz w:val="20"/>
          <w:szCs w:val="20"/>
        </w:rPr>
      </w:pPr>
    </w:p>
    <w:tbl>
      <w:tblPr>
        <w:tblW w:w="823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840"/>
        <w:gridCol w:w="1395"/>
      </w:tblGrid>
      <w:tr w:rsidR="002F2EC5" w:rsidRPr="00A56588" w14:paraId="2A0DF34B" w14:textId="77777777" w:rsidTr="005F1CC8">
        <w:tc>
          <w:tcPr>
            <w:tcW w:w="6840" w:type="dxa"/>
            <w:vAlign w:val="center"/>
          </w:tcPr>
          <w:p w14:paraId="5E15525A" w14:textId="77777777" w:rsidR="002F2EC5" w:rsidRPr="00A56588" w:rsidRDefault="003D3AEF">
            <w:pPr>
              <w:rPr>
                <w:rFonts w:ascii="Tahoma" w:hAnsi="Tahoma" w:cs="Tahoma"/>
                <w:sz w:val="20"/>
                <w:szCs w:val="20"/>
              </w:rPr>
            </w:pPr>
            <w:r w:rsidRPr="00A56588">
              <w:rPr>
                <w:rFonts w:ascii="Tahoma" w:hAnsi="Tahoma" w:cs="Tahoma"/>
                <w:b/>
                <w:sz w:val="20"/>
                <w:szCs w:val="20"/>
              </w:rPr>
              <w:t xml:space="preserve">Location </w:t>
            </w:r>
          </w:p>
        </w:tc>
        <w:tc>
          <w:tcPr>
            <w:tcW w:w="1395" w:type="dxa"/>
            <w:vAlign w:val="center"/>
          </w:tcPr>
          <w:p w14:paraId="730536A3" w14:textId="77777777" w:rsidR="002F2EC5" w:rsidRPr="00A56588" w:rsidRDefault="003D3AEF">
            <w:pPr>
              <w:rPr>
                <w:rFonts w:ascii="Tahoma" w:hAnsi="Tahoma" w:cs="Tahoma"/>
                <w:sz w:val="20"/>
                <w:szCs w:val="20"/>
              </w:rPr>
            </w:pPr>
            <w:r w:rsidRPr="00A56588">
              <w:rPr>
                <w:rFonts w:ascii="Tahoma" w:hAnsi="Tahoma" w:cs="Tahoma"/>
                <w:b/>
                <w:sz w:val="20"/>
                <w:szCs w:val="20"/>
              </w:rPr>
              <w:t>Status</w:t>
            </w:r>
          </w:p>
        </w:tc>
      </w:tr>
      <w:tr w:rsidR="002F2EC5" w:rsidRPr="00A56588" w14:paraId="56D9954A" w14:textId="77777777" w:rsidTr="005F1CC8">
        <w:tc>
          <w:tcPr>
            <w:tcW w:w="6840" w:type="dxa"/>
            <w:vAlign w:val="center"/>
          </w:tcPr>
          <w:p w14:paraId="743B4342"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Abbeywood</w:t>
            </w:r>
            <w:proofErr w:type="spellEnd"/>
          </w:p>
        </w:tc>
        <w:tc>
          <w:tcPr>
            <w:tcW w:w="1395" w:type="dxa"/>
            <w:vAlign w:val="center"/>
          </w:tcPr>
          <w:p w14:paraId="209031F7"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5B5CA6F1" w14:textId="77777777" w:rsidTr="005F1CC8">
        <w:tc>
          <w:tcPr>
            <w:tcW w:w="6840" w:type="dxa"/>
            <w:vAlign w:val="center"/>
          </w:tcPr>
          <w:p w14:paraId="74411970" w14:textId="77777777" w:rsidR="002F2EC5" w:rsidRPr="00A56588" w:rsidRDefault="003D3AEF">
            <w:pPr>
              <w:rPr>
                <w:rFonts w:ascii="Tahoma" w:hAnsi="Tahoma" w:cs="Tahoma"/>
                <w:sz w:val="20"/>
                <w:szCs w:val="20"/>
              </w:rPr>
            </w:pPr>
            <w:r w:rsidRPr="00A56588">
              <w:rPr>
                <w:rFonts w:ascii="Tahoma" w:hAnsi="Tahoma" w:cs="Tahoma"/>
                <w:sz w:val="20"/>
                <w:szCs w:val="20"/>
              </w:rPr>
              <w:t>Adamstown Road/Avenue</w:t>
            </w:r>
          </w:p>
        </w:tc>
        <w:tc>
          <w:tcPr>
            <w:tcW w:w="1395" w:type="dxa"/>
            <w:vAlign w:val="center"/>
          </w:tcPr>
          <w:p w14:paraId="0079CA90"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7184410D" w14:textId="77777777" w:rsidTr="005F1CC8">
        <w:tc>
          <w:tcPr>
            <w:tcW w:w="6840" w:type="dxa"/>
            <w:vAlign w:val="center"/>
          </w:tcPr>
          <w:p w14:paraId="0C7D40F9" w14:textId="77777777" w:rsidR="002F2EC5" w:rsidRPr="00A56588" w:rsidRDefault="003D3AEF">
            <w:pPr>
              <w:rPr>
                <w:rFonts w:ascii="Tahoma" w:hAnsi="Tahoma" w:cs="Tahoma"/>
                <w:sz w:val="20"/>
                <w:szCs w:val="20"/>
              </w:rPr>
            </w:pPr>
            <w:r w:rsidRPr="00A56588">
              <w:rPr>
                <w:rFonts w:ascii="Tahoma" w:hAnsi="Tahoma" w:cs="Tahoma"/>
                <w:sz w:val="20"/>
                <w:szCs w:val="20"/>
              </w:rPr>
              <w:t>Alpine Rise</w:t>
            </w:r>
          </w:p>
        </w:tc>
        <w:tc>
          <w:tcPr>
            <w:tcW w:w="1395" w:type="dxa"/>
            <w:vAlign w:val="center"/>
          </w:tcPr>
          <w:p w14:paraId="3C325218"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40D7AE60" w14:textId="77777777" w:rsidTr="005F1CC8">
        <w:tc>
          <w:tcPr>
            <w:tcW w:w="6840" w:type="dxa"/>
            <w:vAlign w:val="center"/>
          </w:tcPr>
          <w:p w14:paraId="79C083DC" w14:textId="77777777" w:rsidR="002F2EC5" w:rsidRPr="00A56588" w:rsidRDefault="003D3AEF">
            <w:pPr>
              <w:rPr>
                <w:rFonts w:ascii="Tahoma" w:hAnsi="Tahoma" w:cs="Tahoma"/>
                <w:sz w:val="20"/>
                <w:szCs w:val="20"/>
              </w:rPr>
            </w:pPr>
            <w:r w:rsidRPr="00A56588">
              <w:rPr>
                <w:rFonts w:ascii="Tahoma" w:hAnsi="Tahoma" w:cs="Tahoma"/>
                <w:sz w:val="20"/>
                <w:szCs w:val="20"/>
              </w:rPr>
              <w:t>Ashfield Estate, Templeogue</w:t>
            </w:r>
          </w:p>
        </w:tc>
        <w:tc>
          <w:tcPr>
            <w:tcW w:w="1395" w:type="dxa"/>
            <w:vAlign w:val="center"/>
          </w:tcPr>
          <w:p w14:paraId="698F7DBD"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06A72A6C" w14:textId="77777777" w:rsidTr="005F1CC8">
        <w:tc>
          <w:tcPr>
            <w:tcW w:w="6840" w:type="dxa"/>
            <w:vAlign w:val="center"/>
          </w:tcPr>
          <w:p w14:paraId="2D49763D" w14:textId="77777777" w:rsidR="002F2EC5" w:rsidRPr="00A56588" w:rsidRDefault="003D3AEF">
            <w:pPr>
              <w:rPr>
                <w:rFonts w:ascii="Tahoma" w:hAnsi="Tahoma" w:cs="Tahoma"/>
                <w:sz w:val="20"/>
                <w:szCs w:val="20"/>
              </w:rPr>
            </w:pPr>
            <w:r w:rsidRPr="00A56588">
              <w:rPr>
                <w:rFonts w:ascii="Tahoma" w:hAnsi="Tahoma" w:cs="Tahoma"/>
                <w:sz w:val="20"/>
                <w:szCs w:val="20"/>
              </w:rPr>
              <w:t>Ashfield Open Space, Templeogue</w:t>
            </w:r>
          </w:p>
        </w:tc>
        <w:tc>
          <w:tcPr>
            <w:tcW w:w="1395" w:type="dxa"/>
            <w:vAlign w:val="center"/>
          </w:tcPr>
          <w:p w14:paraId="7649C212"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74C1D506" w14:textId="77777777" w:rsidTr="005F1CC8">
        <w:tc>
          <w:tcPr>
            <w:tcW w:w="6840" w:type="dxa"/>
            <w:vAlign w:val="center"/>
          </w:tcPr>
          <w:p w14:paraId="56132AB4" w14:textId="77777777" w:rsidR="002F2EC5" w:rsidRPr="00A56588" w:rsidRDefault="003D3AEF">
            <w:pPr>
              <w:rPr>
                <w:rFonts w:ascii="Tahoma" w:hAnsi="Tahoma" w:cs="Tahoma"/>
                <w:sz w:val="20"/>
                <w:szCs w:val="20"/>
              </w:rPr>
            </w:pPr>
            <w:r w:rsidRPr="00A56588">
              <w:rPr>
                <w:rFonts w:ascii="Tahoma" w:hAnsi="Tahoma" w:cs="Tahoma"/>
                <w:sz w:val="20"/>
                <w:szCs w:val="20"/>
              </w:rPr>
              <w:t>Ashfield, Kingswood</w:t>
            </w:r>
          </w:p>
        </w:tc>
        <w:tc>
          <w:tcPr>
            <w:tcW w:w="1395" w:type="dxa"/>
            <w:vAlign w:val="center"/>
          </w:tcPr>
          <w:p w14:paraId="385A2172"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65B38203" w14:textId="77777777" w:rsidTr="005F1CC8">
        <w:tc>
          <w:tcPr>
            <w:tcW w:w="6840" w:type="dxa"/>
            <w:vAlign w:val="center"/>
          </w:tcPr>
          <w:p w14:paraId="4B163360" w14:textId="77777777" w:rsidR="002F2EC5" w:rsidRPr="00A56588" w:rsidRDefault="003D3AEF">
            <w:pPr>
              <w:rPr>
                <w:rFonts w:ascii="Tahoma" w:hAnsi="Tahoma" w:cs="Tahoma"/>
                <w:sz w:val="20"/>
                <w:szCs w:val="20"/>
              </w:rPr>
            </w:pPr>
            <w:r w:rsidRPr="00A56588">
              <w:rPr>
                <w:rFonts w:ascii="Tahoma" w:hAnsi="Tahoma" w:cs="Tahoma"/>
                <w:sz w:val="20"/>
                <w:szCs w:val="20"/>
              </w:rPr>
              <w:t>Ashgrove</w:t>
            </w:r>
          </w:p>
        </w:tc>
        <w:tc>
          <w:tcPr>
            <w:tcW w:w="1395" w:type="dxa"/>
            <w:vAlign w:val="center"/>
          </w:tcPr>
          <w:p w14:paraId="2DBDCECE"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215C3AB7" w14:textId="77777777" w:rsidTr="005F1CC8">
        <w:tc>
          <w:tcPr>
            <w:tcW w:w="6840" w:type="dxa"/>
            <w:vAlign w:val="center"/>
          </w:tcPr>
          <w:p w14:paraId="328F8A60"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Ashpark</w:t>
            </w:r>
            <w:proofErr w:type="spellEnd"/>
          </w:p>
        </w:tc>
        <w:tc>
          <w:tcPr>
            <w:tcW w:w="1395" w:type="dxa"/>
            <w:vAlign w:val="center"/>
          </w:tcPr>
          <w:p w14:paraId="47BC642F"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3976AD0A" w14:textId="77777777" w:rsidTr="005F1CC8">
        <w:tc>
          <w:tcPr>
            <w:tcW w:w="6840" w:type="dxa"/>
            <w:vAlign w:val="center"/>
          </w:tcPr>
          <w:p w14:paraId="6A453793" w14:textId="77777777" w:rsidR="002F2EC5" w:rsidRPr="00A56588" w:rsidRDefault="003D3AEF">
            <w:pPr>
              <w:rPr>
                <w:rFonts w:ascii="Tahoma" w:hAnsi="Tahoma" w:cs="Tahoma"/>
                <w:sz w:val="20"/>
                <w:szCs w:val="20"/>
              </w:rPr>
            </w:pPr>
            <w:r w:rsidRPr="00A56588">
              <w:rPr>
                <w:rFonts w:ascii="Tahoma" w:hAnsi="Tahoma" w:cs="Tahoma"/>
                <w:sz w:val="20"/>
                <w:szCs w:val="20"/>
              </w:rPr>
              <w:t>Ashton Estate</w:t>
            </w:r>
          </w:p>
        </w:tc>
        <w:tc>
          <w:tcPr>
            <w:tcW w:w="1395" w:type="dxa"/>
            <w:vAlign w:val="center"/>
          </w:tcPr>
          <w:p w14:paraId="7C71EBF9"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6F96BACD" w14:textId="77777777" w:rsidTr="005F1CC8">
        <w:tc>
          <w:tcPr>
            <w:tcW w:w="6840" w:type="dxa"/>
            <w:vAlign w:val="center"/>
          </w:tcPr>
          <w:p w14:paraId="18D91C98" w14:textId="77777777" w:rsidR="002F2EC5" w:rsidRPr="00A56588" w:rsidRDefault="003D3AEF">
            <w:pPr>
              <w:rPr>
                <w:rFonts w:ascii="Tahoma" w:hAnsi="Tahoma" w:cs="Tahoma"/>
                <w:sz w:val="20"/>
                <w:szCs w:val="20"/>
              </w:rPr>
            </w:pPr>
            <w:r w:rsidRPr="00A56588">
              <w:rPr>
                <w:rFonts w:ascii="Tahoma" w:hAnsi="Tahoma" w:cs="Tahoma"/>
                <w:sz w:val="20"/>
                <w:szCs w:val="20"/>
              </w:rPr>
              <w:t>Aylmer Road</w:t>
            </w:r>
          </w:p>
        </w:tc>
        <w:tc>
          <w:tcPr>
            <w:tcW w:w="1395" w:type="dxa"/>
            <w:vAlign w:val="center"/>
          </w:tcPr>
          <w:p w14:paraId="5C2AC364"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521A3A58" w14:textId="77777777" w:rsidTr="005F1CC8">
        <w:tc>
          <w:tcPr>
            <w:tcW w:w="6840" w:type="dxa"/>
            <w:vAlign w:val="center"/>
          </w:tcPr>
          <w:p w14:paraId="048944C2" w14:textId="77777777" w:rsidR="002F2EC5" w:rsidRPr="00A56588" w:rsidRDefault="003D3AEF">
            <w:pPr>
              <w:rPr>
                <w:rFonts w:ascii="Tahoma" w:hAnsi="Tahoma" w:cs="Tahoma"/>
                <w:sz w:val="20"/>
                <w:szCs w:val="20"/>
              </w:rPr>
            </w:pPr>
            <w:r w:rsidRPr="00A56588">
              <w:rPr>
                <w:rFonts w:ascii="Tahoma" w:hAnsi="Tahoma" w:cs="Tahoma"/>
                <w:sz w:val="20"/>
                <w:szCs w:val="20"/>
              </w:rPr>
              <w:t>Ballymount Road Upper (Additional)</w:t>
            </w:r>
          </w:p>
        </w:tc>
        <w:tc>
          <w:tcPr>
            <w:tcW w:w="1395" w:type="dxa"/>
            <w:vAlign w:val="center"/>
          </w:tcPr>
          <w:p w14:paraId="211F8ABD"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3A547D8F" w14:textId="77777777" w:rsidTr="005F1CC8">
        <w:tc>
          <w:tcPr>
            <w:tcW w:w="6840" w:type="dxa"/>
            <w:vAlign w:val="center"/>
          </w:tcPr>
          <w:p w14:paraId="533D18F6" w14:textId="77777777" w:rsidR="002F2EC5" w:rsidRPr="00A56588" w:rsidRDefault="003D3AEF">
            <w:pPr>
              <w:rPr>
                <w:rFonts w:ascii="Tahoma" w:hAnsi="Tahoma" w:cs="Tahoma"/>
                <w:sz w:val="20"/>
                <w:szCs w:val="20"/>
              </w:rPr>
            </w:pPr>
            <w:r w:rsidRPr="00A56588">
              <w:rPr>
                <w:rFonts w:ascii="Tahoma" w:hAnsi="Tahoma" w:cs="Tahoma"/>
                <w:sz w:val="20"/>
                <w:szCs w:val="20"/>
              </w:rPr>
              <w:t>Ballyowen Road - L1042 (Larkfield to Fonthill Road)</w:t>
            </w:r>
          </w:p>
        </w:tc>
        <w:tc>
          <w:tcPr>
            <w:tcW w:w="1395" w:type="dxa"/>
            <w:vAlign w:val="center"/>
          </w:tcPr>
          <w:p w14:paraId="69F36AC9"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03DEC933" w14:textId="77777777" w:rsidTr="005F1CC8">
        <w:tc>
          <w:tcPr>
            <w:tcW w:w="6840" w:type="dxa"/>
            <w:vAlign w:val="center"/>
          </w:tcPr>
          <w:p w14:paraId="566196F0"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Ballyroan</w:t>
            </w:r>
            <w:proofErr w:type="spellEnd"/>
            <w:r w:rsidRPr="00A56588">
              <w:rPr>
                <w:rFonts w:ascii="Tahoma" w:hAnsi="Tahoma" w:cs="Tahoma"/>
                <w:sz w:val="20"/>
                <w:szCs w:val="20"/>
              </w:rPr>
              <w:t xml:space="preserve"> Estate</w:t>
            </w:r>
          </w:p>
        </w:tc>
        <w:tc>
          <w:tcPr>
            <w:tcW w:w="1395" w:type="dxa"/>
            <w:vAlign w:val="center"/>
          </w:tcPr>
          <w:p w14:paraId="78E853AB"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751CCD4A" w14:textId="77777777" w:rsidTr="005F1CC8">
        <w:tc>
          <w:tcPr>
            <w:tcW w:w="6840" w:type="dxa"/>
            <w:vAlign w:val="center"/>
          </w:tcPr>
          <w:p w14:paraId="14D96998"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Ballytore</w:t>
            </w:r>
            <w:proofErr w:type="spellEnd"/>
            <w:r w:rsidRPr="00A56588">
              <w:rPr>
                <w:rFonts w:ascii="Tahoma" w:hAnsi="Tahoma" w:cs="Tahoma"/>
                <w:sz w:val="20"/>
                <w:szCs w:val="20"/>
              </w:rPr>
              <w:t xml:space="preserve"> Road/</w:t>
            </w:r>
            <w:proofErr w:type="spellStart"/>
            <w:r w:rsidRPr="00A56588">
              <w:rPr>
                <w:rFonts w:ascii="Tahoma" w:hAnsi="Tahoma" w:cs="Tahoma"/>
                <w:sz w:val="20"/>
                <w:szCs w:val="20"/>
              </w:rPr>
              <w:t>Crannagh</w:t>
            </w:r>
            <w:proofErr w:type="spellEnd"/>
            <w:r w:rsidRPr="00A56588">
              <w:rPr>
                <w:rFonts w:ascii="Tahoma" w:hAnsi="Tahoma" w:cs="Tahoma"/>
                <w:sz w:val="20"/>
                <w:szCs w:val="20"/>
              </w:rPr>
              <w:t xml:space="preserve"> Road &amp; Park/Rathfarnham Park</w:t>
            </w:r>
          </w:p>
        </w:tc>
        <w:tc>
          <w:tcPr>
            <w:tcW w:w="1395" w:type="dxa"/>
            <w:vAlign w:val="center"/>
          </w:tcPr>
          <w:p w14:paraId="73B4AB4E"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33F6FD0D" w14:textId="77777777" w:rsidTr="005F1CC8">
        <w:tc>
          <w:tcPr>
            <w:tcW w:w="6840" w:type="dxa"/>
            <w:vAlign w:val="center"/>
          </w:tcPr>
          <w:p w14:paraId="6CFC76C2" w14:textId="77777777" w:rsidR="002F2EC5" w:rsidRPr="00A56588" w:rsidRDefault="003D3AEF">
            <w:pPr>
              <w:rPr>
                <w:rFonts w:ascii="Tahoma" w:hAnsi="Tahoma" w:cs="Tahoma"/>
                <w:sz w:val="20"/>
                <w:szCs w:val="20"/>
              </w:rPr>
            </w:pPr>
            <w:r w:rsidRPr="00A56588">
              <w:rPr>
                <w:rFonts w:ascii="Tahoma" w:hAnsi="Tahoma" w:cs="Tahoma"/>
                <w:sz w:val="20"/>
                <w:szCs w:val="20"/>
              </w:rPr>
              <w:t>Bancroft Estate</w:t>
            </w:r>
          </w:p>
        </w:tc>
        <w:tc>
          <w:tcPr>
            <w:tcW w:w="1395" w:type="dxa"/>
            <w:vAlign w:val="center"/>
          </w:tcPr>
          <w:p w14:paraId="2C64D974"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34DA5291" w14:textId="77777777" w:rsidTr="005F1CC8">
        <w:tc>
          <w:tcPr>
            <w:tcW w:w="6840" w:type="dxa"/>
            <w:vAlign w:val="center"/>
          </w:tcPr>
          <w:p w14:paraId="2556A142" w14:textId="77777777" w:rsidR="002F2EC5" w:rsidRPr="00A56588" w:rsidRDefault="003D3AEF">
            <w:pPr>
              <w:rPr>
                <w:rFonts w:ascii="Tahoma" w:hAnsi="Tahoma" w:cs="Tahoma"/>
                <w:sz w:val="20"/>
                <w:szCs w:val="20"/>
              </w:rPr>
            </w:pPr>
            <w:r w:rsidRPr="00A56588">
              <w:rPr>
                <w:rFonts w:ascii="Tahoma" w:hAnsi="Tahoma" w:cs="Tahoma"/>
                <w:sz w:val="20"/>
                <w:szCs w:val="20"/>
              </w:rPr>
              <w:t>Barton Road Extension/ Barton Road West</w:t>
            </w:r>
          </w:p>
        </w:tc>
        <w:tc>
          <w:tcPr>
            <w:tcW w:w="1395" w:type="dxa"/>
            <w:vAlign w:val="center"/>
          </w:tcPr>
          <w:p w14:paraId="07752A09"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6F96F7AB" w14:textId="77777777" w:rsidTr="005F1CC8">
        <w:tc>
          <w:tcPr>
            <w:tcW w:w="6840" w:type="dxa"/>
            <w:vAlign w:val="center"/>
          </w:tcPr>
          <w:p w14:paraId="369E6077"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Bawnogue</w:t>
            </w:r>
            <w:proofErr w:type="spellEnd"/>
            <w:r w:rsidRPr="00A56588">
              <w:rPr>
                <w:rFonts w:ascii="Tahoma" w:hAnsi="Tahoma" w:cs="Tahoma"/>
                <w:sz w:val="20"/>
                <w:szCs w:val="20"/>
              </w:rPr>
              <w:t xml:space="preserve"> Road</w:t>
            </w:r>
          </w:p>
        </w:tc>
        <w:tc>
          <w:tcPr>
            <w:tcW w:w="1395" w:type="dxa"/>
            <w:vAlign w:val="center"/>
          </w:tcPr>
          <w:p w14:paraId="74E77C42"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45C67A89" w14:textId="77777777" w:rsidTr="005F1CC8">
        <w:tc>
          <w:tcPr>
            <w:tcW w:w="6840" w:type="dxa"/>
            <w:vAlign w:val="center"/>
          </w:tcPr>
          <w:p w14:paraId="0DA85987" w14:textId="77777777" w:rsidR="002F2EC5" w:rsidRPr="00A56588" w:rsidRDefault="003D3AEF">
            <w:pPr>
              <w:rPr>
                <w:rFonts w:ascii="Tahoma" w:hAnsi="Tahoma" w:cs="Tahoma"/>
                <w:sz w:val="20"/>
                <w:szCs w:val="20"/>
              </w:rPr>
            </w:pPr>
            <w:r w:rsidRPr="00A56588">
              <w:rPr>
                <w:rFonts w:ascii="Tahoma" w:hAnsi="Tahoma" w:cs="Tahoma"/>
                <w:sz w:val="20"/>
                <w:szCs w:val="20"/>
              </w:rPr>
              <w:t>Beaufort Downs Estate</w:t>
            </w:r>
          </w:p>
        </w:tc>
        <w:tc>
          <w:tcPr>
            <w:tcW w:w="1395" w:type="dxa"/>
            <w:vAlign w:val="center"/>
          </w:tcPr>
          <w:p w14:paraId="0E7F5402"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07BE0676" w14:textId="77777777" w:rsidTr="005F1CC8">
        <w:tc>
          <w:tcPr>
            <w:tcW w:w="6840" w:type="dxa"/>
            <w:vAlign w:val="center"/>
          </w:tcPr>
          <w:p w14:paraId="6A57C13E" w14:textId="77777777" w:rsidR="002F2EC5" w:rsidRPr="00A56588" w:rsidRDefault="003D3AEF">
            <w:pPr>
              <w:rPr>
                <w:rFonts w:ascii="Tahoma" w:hAnsi="Tahoma" w:cs="Tahoma"/>
                <w:sz w:val="20"/>
                <w:szCs w:val="20"/>
              </w:rPr>
            </w:pPr>
            <w:r w:rsidRPr="00A56588">
              <w:rPr>
                <w:rFonts w:ascii="Tahoma" w:hAnsi="Tahoma" w:cs="Tahoma"/>
                <w:sz w:val="20"/>
                <w:szCs w:val="20"/>
              </w:rPr>
              <w:t>Beechwood Lawns</w:t>
            </w:r>
          </w:p>
        </w:tc>
        <w:tc>
          <w:tcPr>
            <w:tcW w:w="1395" w:type="dxa"/>
            <w:vAlign w:val="center"/>
          </w:tcPr>
          <w:p w14:paraId="439D61CE"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612F5D66" w14:textId="77777777" w:rsidTr="005F1CC8">
        <w:tc>
          <w:tcPr>
            <w:tcW w:w="6840" w:type="dxa"/>
            <w:vAlign w:val="center"/>
          </w:tcPr>
          <w:p w14:paraId="200AA28E" w14:textId="77777777" w:rsidR="002F2EC5" w:rsidRPr="00A56588" w:rsidRDefault="003D3AEF">
            <w:pPr>
              <w:rPr>
                <w:rFonts w:ascii="Tahoma" w:hAnsi="Tahoma" w:cs="Tahoma"/>
                <w:sz w:val="20"/>
                <w:szCs w:val="20"/>
              </w:rPr>
            </w:pPr>
            <w:r w:rsidRPr="00A56588">
              <w:rPr>
                <w:rFonts w:ascii="Tahoma" w:hAnsi="Tahoma" w:cs="Tahoma"/>
                <w:sz w:val="20"/>
                <w:szCs w:val="20"/>
              </w:rPr>
              <w:t>Belgard Green</w:t>
            </w:r>
          </w:p>
        </w:tc>
        <w:tc>
          <w:tcPr>
            <w:tcW w:w="1395" w:type="dxa"/>
            <w:vAlign w:val="center"/>
          </w:tcPr>
          <w:p w14:paraId="530AD237"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7605B8E3" w14:textId="77777777" w:rsidTr="005F1CC8">
        <w:tc>
          <w:tcPr>
            <w:tcW w:w="6840" w:type="dxa"/>
            <w:vAlign w:val="center"/>
          </w:tcPr>
          <w:p w14:paraId="711EEE97" w14:textId="77777777" w:rsidR="002F2EC5" w:rsidRPr="00A56588" w:rsidRDefault="003D3AEF">
            <w:pPr>
              <w:rPr>
                <w:rFonts w:ascii="Tahoma" w:hAnsi="Tahoma" w:cs="Tahoma"/>
                <w:sz w:val="20"/>
                <w:szCs w:val="20"/>
              </w:rPr>
            </w:pPr>
            <w:r w:rsidRPr="00A56588">
              <w:rPr>
                <w:rFonts w:ascii="Tahoma" w:hAnsi="Tahoma" w:cs="Tahoma"/>
                <w:sz w:val="20"/>
                <w:szCs w:val="20"/>
              </w:rPr>
              <w:t>Belgard Heights Estate &amp; Kingswood View</w:t>
            </w:r>
          </w:p>
        </w:tc>
        <w:tc>
          <w:tcPr>
            <w:tcW w:w="1395" w:type="dxa"/>
            <w:vAlign w:val="center"/>
          </w:tcPr>
          <w:p w14:paraId="4AB3FD35"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7BDE4CC9" w14:textId="77777777" w:rsidTr="005F1CC8">
        <w:tc>
          <w:tcPr>
            <w:tcW w:w="6840" w:type="dxa"/>
            <w:vAlign w:val="center"/>
          </w:tcPr>
          <w:p w14:paraId="5492C61D" w14:textId="77777777" w:rsidR="002F2EC5" w:rsidRPr="00A56588" w:rsidRDefault="003D3AEF">
            <w:pPr>
              <w:rPr>
                <w:rFonts w:ascii="Tahoma" w:hAnsi="Tahoma" w:cs="Tahoma"/>
                <w:sz w:val="20"/>
                <w:szCs w:val="20"/>
              </w:rPr>
            </w:pPr>
            <w:r w:rsidRPr="00A56588">
              <w:rPr>
                <w:rFonts w:ascii="Tahoma" w:hAnsi="Tahoma" w:cs="Tahoma"/>
                <w:sz w:val="20"/>
                <w:szCs w:val="20"/>
              </w:rPr>
              <w:t>Bewley</w:t>
            </w:r>
          </w:p>
        </w:tc>
        <w:tc>
          <w:tcPr>
            <w:tcW w:w="1395" w:type="dxa"/>
            <w:vAlign w:val="center"/>
          </w:tcPr>
          <w:p w14:paraId="1DC724DF"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57A1B715" w14:textId="77777777" w:rsidTr="005F1CC8">
        <w:tc>
          <w:tcPr>
            <w:tcW w:w="6840" w:type="dxa"/>
            <w:vAlign w:val="center"/>
          </w:tcPr>
          <w:p w14:paraId="1A34A9B1"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Birchview</w:t>
            </w:r>
            <w:proofErr w:type="spellEnd"/>
            <w:r w:rsidRPr="00A56588">
              <w:rPr>
                <w:rFonts w:ascii="Tahoma" w:hAnsi="Tahoma" w:cs="Tahoma"/>
                <w:sz w:val="20"/>
                <w:szCs w:val="20"/>
              </w:rPr>
              <w:t xml:space="preserve"> Heights / Close</w:t>
            </w:r>
          </w:p>
        </w:tc>
        <w:tc>
          <w:tcPr>
            <w:tcW w:w="1395" w:type="dxa"/>
            <w:vAlign w:val="center"/>
          </w:tcPr>
          <w:p w14:paraId="715EA9B7"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6C90D42F" w14:textId="77777777" w:rsidTr="005F1CC8">
        <w:tc>
          <w:tcPr>
            <w:tcW w:w="6840" w:type="dxa"/>
            <w:vAlign w:val="center"/>
          </w:tcPr>
          <w:p w14:paraId="71F98627" w14:textId="77777777" w:rsidR="002F2EC5" w:rsidRPr="00A56588" w:rsidRDefault="003D3AEF">
            <w:pPr>
              <w:rPr>
                <w:rFonts w:ascii="Tahoma" w:hAnsi="Tahoma" w:cs="Tahoma"/>
                <w:sz w:val="20"/>
                <w:szCs w:val="20"/>
              </w:rPr>
            </w:pPr>
            <w:r w:rsidRPr="00A56588">
              <w:rPr>
                <w:rFonts w:ascii="Tahoma" w:hAnsi="Tahoma" w:cs="Tahoma"/>
                <w:sz w:val="20"/>
                <w:szCs w:val="20"/>
              </w:rPr>
              <w:lastRenderedPageBreak/>
              <w:t>Boden Park Estate</w:t>
            </w:r>
          </w:p>
        </w:tc>
        <w:tc>
          <w:tcPr>
            <w:tcW w:w="1395" w:type="dxa"/>
            <w:vAlign w:val="center"/>
          </w:tcPr>
          <w:p w14:paraId="0C9C8B18"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71C19BA6" w14:textId="77777777" w:rsidTr="005F1CC8">
        <w:tc>
          <w:tcPr>
            <w:tcW w:w="6840" w:type="dxa"/>
            <w:vAlign w:val="center"/>
          </w:tcPr>
          <w:p w14:paraId="0B28FF52" w14:textId="77777777" w:rsidR="002F2EC5" w:rsidRPr="00A56588" w:rsidRDefault="003D3AEF">
            <w:pPr>
              <w:rPr>
                <w:rFonts w:ascii="Tahoma" w:hAnsi="Tahoma" w:cs="Tahoma"/>
                <w:sz w:val="20"/>
                <w:szCs w:val="20"/>
              </w:rPr>
            </w:pPr>
            <w:r w:rsidRPr="00A56588">
              <w:rPr>
                <w:rFonts w:ascii="Tahoma" w:hAnsi="Tahoma" w:cs="Tahoma"/>
                <w:sz w:val="20"/>
                <w:szCs w:val="20"/>
              </w:rPr>
              <w:t>Boden Wood Estate</w:t>
            </w:r>
          </w:p>
        </w:tc>
        <w:tc>
          <w:tcPr>
            <w:tcW w:w="1395" w:type="dxa"/>
            <w:vAlign w:val="center"/>
          </w:tcPr>
          <w:p w14:paraId="3ED7A429"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13082146" w14:textId="77777777" w:rsidTr="005F1CC8">
        <w:tc>
          <w:tcPr>
            <w:tcW w:w="6840" w:type="dxa"/>
            <w:vAlign w:val="center"/>
          </w:tcPr>
          <w:p w14:paraId="2B7D1895" w14:textId="77777777" w:rsidR="002F2EC5" w:rsidRPr="00A56588" w:rsidRDefault="003D3AEF">
            <w:pPr>
              <w:rPr>
                <w:rFonts w:ascii="Tahoma" w:hAnsi="Tahoma" w:cs="Tahoma"/>
                <w:sz w:val="20"/>
                <w:szCs w:val="20"/>
              </w:rPr>
            </w:pPr>
            <w:r w:rsidRPr="00A56588">
              <w:rPr>
                <w:rFonts w:ascii="Tahoma" w:hAnsi="Tahoma" w:cs="Tahoma"/>
                <w:sz w:val="20"/>
                <w:szCs w:val="20"/>
              </w:rPr>
              <w:t>Brookdale/Pine Lawn</w:t>
            </w:r>
          </w:p>
        </w:tc>
        <w:tc>
          <w:tcPr>
            <w:tcW w:w="1395" w:type="dxa"/>
            <w:vAlign w:val="center"/>
          </w:tcPr>
          <w:p w14:paraId="7924C78B"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57E5465A" w14:textId="77777777" w:rsidTr="005F1CC8">
        <w:tc>
          <w:tcPr>
            <w:tcW w:w="6840" w:type="dxa"/>
            <w:vAlign w:val="center"/>
          </w:tcPr>
          <w:p w14:paraId="39F144FC"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Brookmount</w:t>
            </w:r>
            <w:proofErr w:type="spellEnd"/>
          </w:p>
        </w:tc>
        <w:tc>
          <w:tcPr>
            <w:tcW w:w="1395" w:type="dxa"/>
            <w:vAlign w:val="center"/>
          </w:tcPr>
          <w:p w14:paraId="77F0471E"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4458BDDC" w14:textId="77777777" w:rsidTr="005F1CC8">
        <w:tc>
          <w:tcPr>
            <w:tcW w:w="6840" w:type="dxa"/>
            <w:vAlign w:val="center"/>
          </w:tcPr>
          <w:p w14:paraId="11C8DFA9" w14:textId="77777777" w:rsidR="002F2EC5" w:rsidRPr="00A56588" w:rsidRDefault="003D3AEF">
            <w:pPr>
              <w:rPr>
                <w:rFonts w:ascii="Tahoma" w:hAnsi="Tahoma" w:cs="Tahoma"/>
                <w:sz w:val="20"/>
                <w:szCs w:val="20"/>
              </w:rPr>
            </w:pPr>
            <w:r w:rsidRPr="00A56588">
              <w:rPr>
                <w:rFonts w:ascii="Tahoma" w:hAnsi="Tahoma" w:cs="Tahoma"/>
                <w:sz w:val="20"/>
                <w:szCs w:val="20"/>
              </w:rPr>
              <w:t>Brookvale</w:t>
            </w:r>
          </w:p>
        </w:tc>
        <w:tc>
          <w:tcPr>
            <w:tcW w:w="1395" w:type="dxa"/>
            <w:vAlign w:val="center"/>
          </w:tcPr>
          <w:p w14:paraId="62391EA0"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03471FF9" w14:textId="77777777" w:rsidTr="005F1CC8">
        <w:tc>
          <w:tcPr>
            <w:tcW w:w="6840" w:type="dxa"/>
            <w:vAlign w:val="center"/>
          </w:tcPr>
          <w:p w14:paraId="1B7883AE" w14:textId="77777777" w:rsidR="002F2EC5" w:rsidRPr="00A56588" w:rsidRDefault="003D3AEF">
            <w:pPr>
              <w:rPr>
                <w:rFonts w:ascii="Tahoma" w:hAnsi="Tahoma" w:cs="Tahoma"/>
                <w:sz w:val="20"/>
                <w:szCs w:val="20"/>
              </w:rPr>
            </w:pPr>
            <w:r w:rsidRPr="00A56588">
              <w:rPr>
                <w:rFonts w:ascii="Tahoma" w:hAnsi="Tahoma" w:cs="Tahoma"/>
                <w:sz w:val="20"/>
                <w:szCs w:val="20"/>
              </w:rPr>
              <w:t>Brookvale Downs and Road</w:t>
            </w:r>
          </w:p>
        </w:tc>
        <w:tc>
          <w:tcPr>
            <w:tcW w:w="1395" w:type="dxa"/>
            <w:vAlign w:val="center"/>
          </w:tcPr>
          <w:p w14:paraId="79606D1E"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61200066" w14:textId="77777777" w:rsidTr="005F1CC8">
        <w:tc>
          <w:tcPr>
            <w:tcW w:w="6840" w:type="dxa"/>
            <w:vAlign w:val="center"/>
          </w:tcPr>
          <w:p w14:paraId="5AA24189" w14:textId="77777777" w:rsidR="002F2EC5" w:rsidRPr="00A56588" w:rsidRDefault="003D3AEF">
            <w:pPr>
              <w:rPr>
                <w:rFonts w:ascii="Tahoma" w:hAnsi="Tahoma" w:cs="Tahoma"/>
                <w:sz w:val="20"/>
                <w:szCs w:val="20"/>
              </w:rPr>
            </w:pPr>
            <w:r w:rsidRPr="00A56588">
              <w:rPr>
                <w:rFonts w:ascii="Tahoma" w:hAnsi="Tahoma" w:cs="Tahoma"/>
                <w:sz w:val="20"/>
                <w:szCs w:val="20"/>
              </w:rPr>
              <w:t>Bushfield Estate</w:t>
            </w:r>
          </w:p>
        </w:tc>
        <w:tc>
          <w:tcPr>
            <w:tcW w:w="1395" w:type="dxa"/>
            <w:vAlign w:val="center"/>
          </w:tcPr>
          <w:p w14:paraId="1DB919D0" w14:textId="77777777" w:rsidR="002F2EC5" w:rsidRPr="00A56588" w:rsidRDefault="003D3AEF">
            <w:pPr>
              <w:rPr>
                <w:rFonts w:ascii="Tahoma" w:hAnsi="Tahoma" w:cs="Tahoma"/>
                <w:sz w:val="20"/>
                <w:szCs w:val="20"/>
              </w:rPr>
            </w:pPr>
            <w:r w:rsidRPr="00A56588">
              <w:rPr>
                <w:rFonts w:ascii="Tahoma" w:hAnsi="Tahoma" w:cs="Tahoma"/>
                <w:sz w:val="20"/>
                <w:szCs w:val="20"/>
              </w:rPr>
              <w:t>Underway</w:t>
            </w:r>
          </w:p>
        </w:tc>
      </w:tr>
      <w:tr w:rsidR="002F2EC5" w:rsidRPr="00A56588" w14:paraId="6EE28140" w14:textId="77777777" w:rsidTr="005F1CC8">
        <w:tc>
          <w:tcPr>
            <w:tcW w:w="6840" w:type="dxa"/>
            <w:vAlign w:val="center"/>
          </w:tcPr>
          <w:p w14:paraId="23BC3FF8" w14:textId="77777777" w:rsidR="002F2EC5" w:rsidRPr="00A56588" w:rsidRDefault="003D3AEF">
            <w:pPr>
              <w:rPr>
                <w:rFonts w:ascii="Tahoma" w:hAnsi="Tahoma" w:cs="Tahoma"/>
                <w:sz w:val="20"/>
                <w:szCs w:val="20"/>
              </w:rPr>
            </w:pPr>
            <w:r w:rsidRPr="00A56588">
              <w:rPr>
                <w:rFonts w:ascii="Tahoma" w:hAnsi="Tahoma" w:cs="Tahoma"/>
                <w:sz w:val="20"/>
                <w:szCs w:val="20"/>
              </w:rPr>
              <w:t>Butterfield Avenue, Grove, Park &amp; Orchard</w:t>
            </w:r>
          </w:p>
        </w:tc>
        <w:tc>
          <w:tcPr>
            <w:tcW w:w="1395" w:type="dxa"/>
            <w:vAlign w:val="center"/>
          </w:tcPr>
          <w:p w14:paraId="07EECAB0"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33CBD6B6" w14:textId="77777777" w:rsidTr="005F1CC8">
        <w:tc>
          <w:tcPr>
            <w:tcW w:w="6840" w:type="dxa"/>
            <w:vAlign w:val="center"/>
          </w:tcPr>
          <w:p w14:paraId="028560C0"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Cappaghmnore</w:t>
            </w:r>
            <w:proofErr w:type="spellEnd"/>
            <w:r w:rsidRPr="00A56588">
              <w:rPr>
                <w:rFonts w:ascii="Tahoma" w:hAnsi="Tahoma" w:cs="Tahoma"/>
                <w:sz w:val="20"/>
                <w:szCs w:val="20"/>
              </w:rPr>
              <w:t xml:space="preserve"> OS</w:t>
            </w:r>
          </w:p>
        </w:tc>
        <w:tc>
          <w:tcPr>
            <w:tcW w:w="1395" w:type="dxa"/>
            <w:vAlign w:val="center"/>
          </w:tcPr>
          <w:p w14:paraId="51DD59D3"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2CA83470" w14:textId="77777777" w:rsidTr="005F1CC8">
        <w:tc>
          <w:tcPr>
            <w:tcW w:w="6840" w:type="dxa"/>
            <w:vAlign w:val="center"/>
          </w:tcPr>
          <w:p w14:paraId="2DF8D38B" w14:textId="77777777" w:rsidR="002F2EC5" w:rsidRPr="00A56588" w:rsidRDefault="003D3AEF">
            <w:pPr>
              <w:rPr>
                <w:rFonts w:ascii="Tahoma" w:hAnsi="Tahoma" w:cs="Tahoma"/>
                <w:sz w:val="20"/>
                <w:szCs w:val="20"/>
              </w:rPr>
            </w:pPr>
            <w:r w:rsidRPr="00A56588">
              <w:rPr>
                <w:rFonts w:ascii="Tahoma" w:hAnsi="Tahoma" w:cs="Tahoma"/>
                <w:sz w:val="20"/>
                <w:szCs w:val="20"/>
              </w:rPr>
              <w:t xml:space="preserve">Castle </w:t>
            </w:r>
            <w:proofErr w:type="spellStart"/>
            <w:r w:rsidRPr="00A56588">
              <w:rPr>
                <w:rFonts w:ascii="Tahoma" w:hAnsi="Tahoma" w:cs="Tahoma"/>
                <w:sz w:val="20"/>
                <w:szCs w:val="20"/>
              </w:rPr>
              <w:t>Riada</w:t>
            </w:r>
            <w:proofErr w:type="spellEnd"/>
          </w:p>
        </w:tc>
        <w:tc>
          <w:tcPr>
            <w:tcW w:w="1395" w:type="dxa"/>
            <w:vAlign w:val="center"/>
          </w:tcPr>
          <w:p w14:paraId="3DD843A7"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71C108D3" w14:textId="77777777" w:rsidTr="005F1CC8">
        <w:tc>
          <w:tcPr>
            <w:tcW w:w="6840" w:type="dxa"/>
            <w:vAlign w:val="center"/>
          </w:tcPr>
          <w:p w14:paraId="4BF06D33" w14:textId="77777777" w:rsidR="002F2EC5" w:rsidRPr="00A56588" w:rsidRDefault="003D3AEF">
            <w:pPr>
              <w:rPr>
                <w:rFonts w:ascii="Tahoma" w:hAnsi="Tahoma" w:cs="Tahoma"/>
                <w:sz w:val="20"/>
                <w:szCs w:val="20"/>
              </w:rPr>
            </w:pPr>
            <w:r w:rsidRPr="00A56588">
              <w:rPr>
                <w:rFonts w:ascii="Tahoma" w:hAnsi="Tahoma" w:cs="Tahoma"/>
                <w:sz w:val="20"/>
                <w:szCs w:val="20"/>
              </w:rPr>
              <w:t>Castle Road</w:t>
            </w:r>
          </w:p>
        </w:tc>
        <w:tc>
          <w:tcPr>
            <w:tcW w:w="1395" w:type="dxa"/>
            <w:vAlign w:val="center"/>
          </w:tcPr>
          <w:p w14:paraId="619A266D"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6D970D59" w14:textId="77777777" w:rsidTr="005F1CC8">
        <w:tc>
          <w:tcPr>
            <w:tcW w:w="6840" w:type="dxa"/>
            <w:vAlign w:val="center"/>
          </w:tcPr>
          <w:p w14:paraId="157C6FB4" w14:textId="77777777" w:rsidR="002F2EC5" w:rsidRPr="00A56588" w:rsidRDefault="003D3AEF">
            <w:pPr>
              <w:rPr>
                <w:rFonts w:ascii="Tahoma" w:hAnsi="Tahoma" w:cs="Tahoma"/>
                <w:sz w:val="20"/>
                <w:szCs w:val="20"/>
              </w:rPr>
            </w:pPr>
            <w:r w:rsidRPr="00A56588">
              <w:rPr>
                <w:rFonts w:ascii="Tahoma" w:hAnsi="Tahoma" w:cs="Tahoma"/>
                <w:sz w:val="20"/>
                <w:szCs w:val="20"/>
              </w:rPr>
              <w:t>Castlefield Estate</w:t>
            </w:r>
          </w:p>
        </w:tc>
        <w:tc>
          <w:tcPr>
            <w:tcW w:w="1395" w:type="dxa"/>
            <w:vAlign w:val="center"/>
          </w:tcPr>
          <w:p w14:paraId="61D61957"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225D6E45" w14:textId="77777777" w:rsidTr="005F1CC8">
        <w:tc>
          <w:tcPr>
            <w:tcW w:w="6840" w:type="dxa"/>
            <w:vAlign w:val="center"/>
          </w:tcPr>
          <w:p w14:paraId="56E7FB01"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Castleside</w:t>
            </w:r>
            <w:proofErr w:type="spellEnd"/>
            <w:r w:rsidRPr="00A56588">
              <w:rPr>
                <w:rFonts w:ascii="Tahoma" w:hAnsi="Tahoma" w:cs="Tahoma"/>
                <w:sz w:val="20"/>
                <w:szCs w:val="20"/>
              </w:rPr>
              <w:t xml:space="preserve"> Drive</w:t>
            </w:r>
          </w:p>
        </w:tc>
        <w:tc>
          <w:tcPr>
            <w:tcW w:w="1395" w:type="dxa"/>
            <w:vAlign w:val="center"/>
          </w:tcPr>
          <w:p w14:paraId="1C952FF4"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1EE62DFE" w14:textId="77777777" w:rsidTr="005F1CC8">
        <w:tc>
          <w:tcPr>
            <w:tcW w:w="6840" w:type="dxa"/>
            <w:vAlign w:val="center"/>
          </w:tcPr>
          <w:p w14:paraId="755C239B" w14:textId="77777777" w:rsidR="002F2EC5" w:rsidRPr="00A56588" w:rsidRDefault="003D3AEF">
            <w:pPr>
              <w:rPr>
                <w:rFonts w:ascii="Tahoma" w:hAnsi="Tahoma" w:cs="Tahoma"/>
                <w:sz w:val="20"/>
                <w:szCs w:val="20"/>
              </w:rPr>
            </w:pPr>
            <w:r w:rsidRPr="00A56588">
              <w:rPr>
                <w:rFonts w:ascii="Tahoma" w:hAnsi="Tahoma" w:cs="Tahoma"/>
                <w:sz w:val="20"/>
                <w:szCs w:val="20"/>
              </w:rPr>
              <w:t>Cherry Grove Estate</w:t>
            </w:r>
          </w:p>
        </w:tc>
        <w:tc>
          <w:tcPr>
            <w:tcW w:w="1395" w:type="dxa"/>
            <w:vAlign w:val="center"/>
          </w:tcPr>
          <w:p w14:paraId="6ACEE9A4"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0D39E45A" w14:textId="77777777" w:rsidTr="005F1CC8">
        <w:tc>
          <w:tcPr>
            <w:tcW w:w="6840" w:type="dxa"/>
            <w:vAlign w:val="center"/>
          </w:tcPr>
          <w:p w14:paraId="7F7F3506" w14:textId="77777777" w:rsidR="002F2EC5" w:rsidRPr="00A56588" w:rsidRDefault="003D3AEF">
            <w:pPr>
              <w:rPr>
                <w:rFonts w:ascii="Tahoma" w:hAnsi="Tahoma" w:cs="Tahoma"/>
                <w:sz w:val="20"/>
                <w:szCs w:val="20"/>
              </w:rPr>
            </w:pPr>
            <w:r w:rsidRPr="00A56588">
              <w:rPr>
                <w:rFonts w:ascii="Tahoma" w:hAnsi="Tahoma" w:cs="Tahoma"/>
                <w:sz w:val="20"/>
                <w:szCs w:val="20"/>
              </w:rPr>
              <w:t>Chestnut Grove (Additional)</w:t>
            </w:r>
          </w:p>
        </w:tc>
        <w:tc>
          <w:tcPr>
            <w:tcW w:w="1395" w:type="dxa"/>
            <w:vAlign w:val="center"/>
          </w:tcPr>
          <w:p w14:paraId="4E221985"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31ABE0D9" w14:textId="77777777" w:rsidTr="005F1CC8">
        <w:tc>
          <w:tcPr>
            <w:tcW w:w="6840" w:type="dxa"/>
            <w:vAlign w:val="center"/>
          </w:tcPr>
          <w:p w14:paraId="00FA0CCB"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Cloonmore</w:t>
            </w:r>
            <w:proofErr w:type="spellEnd"/>
          </w:p>
        </w:tc>
        <w:tc>
          <w:tcPr>
            <w:tcW w:w="1395" w:type="dxa"/>
            <w:vAlign w:val="center"/>
          </w:tcPr>
          <w:p w14:paraId="13C96EC9"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06F2AE33" w14:textId="77777777" w:rsidTr="005F1CC8">
        <w:tc>
          <w:tcPr>
            <w:tcW w:w="6840" w:type="dxa"/>
            <w:vAlign w:val="center"/>
          </w:tcPr>
          <w:p w14:paraId="29DDC348"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Coldcut</w:t>
            </w:r>
            <w:proofErr w:type="spellEnd"/>
            <w:r w:rsidRPr="00A56588">
              <w:rPr>
                <w:rFonts w:ascii="Tahoma" w:hAnsi="Tahoma" w:cs="Tahoma"/>
                <w:sz w:val="20"/>
                <w:szCs w:val="20"/>
              </w:rPr>
              <w:t xml:space="preserve"> Road</w:t>
            </w:r>
          </w:p>
        </w:tc>
        <w:tc>
          <w:tcPr>
            <w:tcW w:w="1395" w:type="dxa"/>
            <w:vAlign w:val="center"/>
          </w:tcPr>
          <w:p w14:paraId="3B996634"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584811EE" w14:textId="77777777" w:rsidTr="005F1CC8">
        <w:tc>
          <w:tcPr>
            <w:tcW w:w="6840" w:type="dxa"/>
            <w:vAlign w:val="center"/>
          </w:tcPr>
          <w:p w14:paraId="27119978" w14:textId="77777777" w:rsidR="002F2EC5" w:rsidRPr="00A56588" w:rsidRDefault="003D3AEF">
            <w:pPr>
              <w:rPr>
                <w:rFonts w:ascii="Tahoma" w:hAnsi="Tahoma" w:cs="Tahoma"/>
                <w:sz w:val="20"/>
                <w:szCs w:val="20"/>
              </w:rPr>
            </w:pPr>
            <w:r w:rsidRPr="00A56588">
              <w:rPr>
                <w:rFonts w:ascii="Tahoma" w:hAnsi="Tahoma" w:cs="Tahoma"/>
                <w:sz w:val="20"/>
                <w:szCs w:val="20"/>
              </w:rPr>
              <w:t>Corkagh Park Mature Trees</w:t>
            </w:r>
          </w:p>
        </w:tc>
        <w:tc>
          <w:tcPr>
            <w:tcW w:w="1395" w:type="dxa"/>
            <w:vAlign w:val="center"/>
          </w:tcPr>
          <w:p w14:paraId="69395A3F"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77B1249D" w14:textId="77777777" w:rsidTr="005F1CC8">
        <w:tc>
          <w:tcPr>
            <w:tcW w:w="6840" w:type="dxa"/>
            <w:vAlign w:val="center"/>
          </w:tcPr>
          <w:p w14:paraId="5FE4B8A4"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Culmore</w:t>
            </w:r>
            <w:proofErr w:type="spellEnd"/>
            <w:r w:rsidRPr="00A56588">
              <w:rPr>
                <w:rFonts w:ascii="Tahoma" w:hAnsi="Tahoma" w:cs="Tahoma"/>
                <w:sz w:val="20"/>
                <w:szCs w:val="20"/>
              </w:rPr>
              <w:t xml:space="preserve"> Road and Park</w:t>
            </w:r>
          </w:p>
        </w:tc>
        <w:tc>
          <w:tcPr>
            <w:tcW w:w="1395" w:type="dxa"/>
            <w:vAlign w:val="center"/>
          </w:tcPr>
          <w:p w14:paraId="648C5BF8"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5CCA01DC" w14:textId="77777777" w:rsidTr="005F1CC8">
        <w:tc>
          <w:tcPr>
            <w:tcW w:w="6840" w:type="dxa"/>
            <w:vAlign w:val="center"/>
          </w:tcPr>
          <w:p w14:paraId="61D68DF9"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Dalepark</w:t>
            </w:r>
            <w:proofErr w:type="spellEnd"/>
            <w:r w:rsidRPr="00A56588">
              <w:rPr>
                <w:rFonts w:ascii="Tahoma" w:hAnsi="Tahoma" w:cs="Tahoma"/>
                <w:sz w:val="20"/>
                <w:szCs w:val="20"/>
              </w:rPr>
              <w:t xml:space="preserve"> Road</w:t>
            </w:r>
          </w:p>
        </w:tc>
        <w:tc>
          <w:tcPr>
            <w:tcW w:w="1395" w:type="dxa"/>
            <w:vAlign w:val="center"/>
          </w:tcPr>
          <w:p w14:paraId="7F117BDE"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669AB88E" w14:textId="77777777" w:rsidTr="005F1CC8">
        <w:tc>
          <w:tcPr>
            <w:tcW w:w="6840" w:type="dxa"/>
            <w:vAlign w:val="center"/>
          </w:tcPr>
          <w:p w14:paraId="4CB64BD5"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Dangan</w:t>
            </w:r>
            <w:proofErr w:type="spellEnd"/>
            <w:r w:rsidRPr="00A56588">
              <w:rPr>
                <w:rFonts w:ascii="Tahoma" w:hAnsi="Tahoma" w:cs="Tahoma"/>
                <w:sz w:val="20"/>
                <w:szCs w:val="20"/>
              </w:rPr>
              <w:t xml:space="preserve"> Park Estate</w:t>
            </w:r>
          </w:p>
        </w:tc>
        <w:tc>
          <w:tcPr>
            <w:tcW w:w="1395" w:type="dxa"/>
            <w:vAlign w:val="center"/>
          </w:tcPr>
          <w:p w14:paraId="08880E56"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32E3DB3B" w14:textId="77777777" w:rsidTr="005F1CC8">
        <w:tc>
          <w:tcPr>
            <w:tcW w:w="6840" w:type="dxa"/>
            <w:vAlign w:val="center"/>
          </w:tcPr>
          <w:p w14:paraId="58A70C15"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Dargle</w:t>
            </w:r>
            <w:proofErr w:type="spellEnd"/>
            <w:r w:rsidRPr="00A56588">
              <w:rPr>
                <w:rFonts w:ascii="Tahoma" w:hAnsi="Tahoma" w:cs="Tahoma"/>
                <w:sz w:val="20"/>
                <w:szCs w:val="20"/>
              </w:rPr>
              <w:t xml:space="preserve"> Wood Estate</w:t>
            </w:r>
          </w:p>
        </w:tc>
        <w:tc>
          <w:tcPr>
            <w:tcW w:w="1395" w:type="dxa"/>
            <w:vAlign w:val="center"/>
          </w:tcPr>
          <w:p w14:paraId="1B875C12"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2FA9FE9F" w14:textId="77777777" w:rsidTr="005F1CC8">
        <w:tc>
          <w:tcPr>
            <w:tcW w:w="6840" w:type="dxa"/>
            <w:vAlign w:val="center"/>
          </w:tcPr>
          <w:p w14:paraId="6A5E4537"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Deansrath</w:t>
            </w:r>
            <w:proofErr w:type="spellEnd"/>
            <w:r w:rsidRPr="00A56588">
              <w:rPr>
                <w:rFonts w:ascii="Tahoma" w:hAnsi="Tahoma" w:cs="Tahoma"/>
                <w:sz w:val="20"/>
                <w:szCs w:val="20"/>
              </w:rPr>
              <w:t xml:space="preserve"> Estate</w:t>
            </w:r>
          </w:p>
        </w:tc>
        <w:tc>
          <w:tcPr>
            <w:tcW w:w="1395" w:type="dxa"/>
            <w:vAlign w:val="center"/>
          </w:tcPr>
          <w:p w14:paraId="3D924691"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2DC21DA3" w14:textId="77777777" w:rsidTr="005F1CC8">
        <w:tc>
          <w:tcPr>
            <w:tcW w:w="6840" w:type="dxa"/>
            <w:vAlign w:val="center"/>
          </w:tcPr>
          <w:p w14:paraId="2799DA5A" w14:textId="77777777" w:rsidR="002F2EC5" w:rsidRPr="00A56588" w:rsidRDefault="003D3AEF">
            <w:pPr>
              <w:rPr>
                <w:rFonts w:ascii="Tahoma" w:hAnsi="Tahoma" w:cs="Tahoma"/>
                <w:sz w:val="20"/>
                <w:szCs w:val="20"/>
              </w:rPr>
            </w:pPr>
            <w:r w:rsidRPr="00A56588">
              <w:rPr>
                <w:rFonts w:ascii="Tahoma" w:hAnsi="Tahoma" w:cs="Tahoma"/>
                <w:sz w:val="20"/>
                <w:szCs w:val="20"/>
              </w:rPr>
              <w:t>Dodder Lawn (Trees at the rear 2-24 Dodder Lawn )</w:t>
            </w:r>
          </w:p>
        </w:tc>
        <w:tc>
          <w:tcPr>
            <w:tcW w:w="1395" w:type="dxa"/>
            <w:vAlign w:val="center"/>
          </w:tcPr>
          <w:p w14:paraId="545A7833"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73D57F1A" w14:textId="77777777" w:rsidTr="005F1CC8">
        <w:tc>
          <w:tcPr>
            <w:tcW w:w="6840" w:type="dxa"/>
            <w:vAlign w:val="center"/>
          </w:tcPr>
          <w:p w14:paraId="0AF7B947"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Dromcarra</w:t>
            </w:r>
            <w:proofErr w:type="spellEnd"/>
          </w:p>
        </w:tc>
        <w:tc>
          <w:tcPr>
            <w:tcW w:w="1395" w:type="dxa"/>
            <w:vAlign w:val="center"/>
          </w:tcPr>
          <w:p w14:paraId="5C8BA212"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7FA66667" w14:textId="77777777" w:rsidTr="005F1CC8">
        <w:tc>
          <w:tcPr>
            <w:tcW w:w="6840" w:type="dxa"/>
            <w:vAlign w:val="center"/>
          </w:tcPr>
          <w:p w14:paraId="6079FE3B" w14:textId="77777777" w:rsidR="002F2EC5" w:rsidRPr="00A56588" w:rsidRDefault="003D3AEF">
            <w:pPr>
              <w:rPr>
                <w:rFonts w:ascii="Tahoma" w:hAnsi="Tahoma" w:cs="Tahoma"/>
                <w:sz w:val="20"/>
                <w:szCs w:val="20"/>
              </w:rPr>
            </w:pPr>
            <w:r w:rsidRPr="00A56588">
              <w:rPr>
                <w:rFonts w:ascii="Tahoma" w:hAnsi="Tahoma" w:cs="Tahoma"/>
                <w:sz w:val="20"/>
                <w:szCs w:val="20"/>
              </w:rPr>
              <w:t xml:space="preserve">Dun an </w:t>
            </w:r>
            <w:proofErr w:type="spellStart"/>
            <w:r w:rsidRPr="00A56588">
              <w:rPr>
                <w:rFonts w:ascii="Tahoma" w:hAnsi="Tahoma" w:cs="Tahoma"/>
                <w:sz w:val="20"/>
                <w:szCs w:val="20"/>
              </w:rPr>
              <w:t>Oir</w:t>
            </w:r>
            <w:proofErr w:type="spellEnd"/>
          </w:p>
        </w:tc>
        <w:tc>
          <w:tcPr>
            <w:tcW w:w="1395" w:type="dxa"/>
            <w:vAlign w:val="center"/>
          </w:tcPr>
          <w:p w14:paraId="431B0BF4"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04006A90" w14:textId="77777777" w:rsidTr="005F1CC8">
        <w:tc>
          <w:tcPr>
            <w:tcW w:w="6840" w:type="dxa"/>
            <w:vAlign w:val="center"/>
          </w:tcPr>
          <w:p w14:paraId="2DB38AA9" w14:textId="77777777" w:rsidR="002F2EC5" w:rsidRPr="00A56588" w:rsidRDefault="003D3AEF">
            <w:pPr>
              <w:rPr>
                <w:rFonts w:ascii="Tahoma" w:hAnsi="Tahoma" w:cs="Tahoma"/>
                <w:sz w:val="20"/>
                <w:szCs w:val="20"/>
              </w:rPr>
            </w:pPr>
            <w:r w:rsidRPr="00A56588">
              <w:rPr>
                <w:rFonts w:ascii="Tahoma" w:hAnsi="Tahoma" w:cs="Tahoma"/>
                <w:sz w:val="20"/>
                <w:szCs w:val="20"/>
              </w:rPr>
              <w:t>Earlsfort</w:t>
            </w:r>
          </w:p>
        </w:tc>
        <w:tc>
          <w:tcPr>
            <w:tcW w:w="1395" w:type="dxa"/>
            <w:vAlign w:val="center"/>
          </w:tcPr>
          <w:p w14:paraId="5BDB3801"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79FC564A" w14:textId="77777777" w:rsidTr="005F1CC8">
        <w:tc>
          <w:tcPr>
            <w:tcW w:w="6840" w:type="dxa"/>
            <w:vAlign w:val="center"/>
          </w:tcPr>
          <w:p w14:paraId="1F04D4E1" w14:textId="77777777" w:rsidR="002F2EC5" w:rsidRPr="00A56588" w:rsidRDefault="003D3AEF">
            <w:pPr>
              <w:rPr>
                <w:rFonts w:ascii="Tahoma" w:hAnsi="Tahoma" w:cs="Tahoma"/>
                <w:sz w:val="20"/>
                <w:szCs w:val="20"/>
              </w:rPr>
            </w:pPr>
            <w:r w:rsidRPr="00A56588">
              <w:rPr>
                <w:rFonts w:ascii="Tahoma" w:hAnsi="Tahoma" w:cs="Tahoma"/>
                <w:sz w:val="20"/>
                <w:szCs w:val="20"/>
              </w:rPr>
              <w:t>Eden Estate</w:t>
            </w:r>
          </w:p>
        </w:tc>
        <w:tc>
          <w:tcPr>
            <w:tcW w:w="1395" w:type="dxa"/>
            <w:vAlign w:val="center"/>
          </w:tcPr>
          <w:p w14:paraId="176788EB"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6565CB2A" w14:textId="77777777" w:rsidTr="005F1CC8">
        <w:tc>
          <w:tcPr>
            <w:tcW w:w="6840" w:type="dxa"/>
            <w:vAlign w:val="center"/>
          </w:tcPr>
          <w:p w14:paraId="60875A8E"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Ellensborough</w:t>
            </w:r>
            <w:proofErr w:type="spellEnd"/>
            <w:r w:rsidRPr="00A56588">
              <w:rPr>
                <w:rFonts w:ascii="Tahoma" w:hAnsi="Tahoma" w:cs="Tahoma"/>
                <w:sz w:val="20"/>
                <w:szCs w:val="20"/>
              </w:rPr>
              <w:t xml:space="preserve"> Estate</w:t>
            </w:r>
          </w:p>
        </w:tc>
        <w:tc>
          <w:tcPr>
            <w:tcW w:w="1395" w:type="dxa"/>
            <w:vAlign w:val="center"/>
          </w:tcPr>
          <w:p w14:paraId="43A9D539"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2D3EF68B" w14:textId="77777777" w:rsidTr="005F1CC8">
        <w:tc>
          <w:tcPr>
            <w:tcW w:w="6840" w:type="dxa"/>
            <w:vAlign w:val="center"/>
          </w:tcPr>
          <w:p w14:paraId="0D2FF3D6" w14:textId="77777777" w:rsidR="002F2EC5" w:rsidRPr="00A56588" w:rsidRDefault="003D3AEF">
            <w:pPr>
              <w:rPr>
                <w:rFonts w:ascii="Tahoma" w:hAnsi="Tahoma" w:cs="Tahoma"/>
                <w:sz w:val="20"/>
                <w:szCs w:val="20"/>
              </w:rPr>
            </w:pPr>
            <w:r w:rsidRPr="00A56588">
              <w:rPr>
                <w:rFonts w:ascii="Tahoma" w:hAnsi="Tahoma" w:cs="Tahoma"/>
                <w:sz w:val="20"/>
                <w:szCs w:val="20"/>
              </w:rPr>
              <w:t>Elm estate street and mature trees</w:t>
            </w:r>
          </w:p>
        </w:tc>
        <w:tc>
          <w:tcPr>
            <w:tcW w:w="1395" w:type="dxa"/>
            <w:vAlign w:val="center"/>
          </w:tcPr>
          <w:p w14:paraId="03AA0999"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04155E81" w14:textId="77777777" w:rsidTr="005F1CC8">
        <w:tc>
          <w:tcPr>
            <w:tcW w:w="6840" w:type="dxa"/>
            <w:vAlign w:val="center"/>
          </w:tcPr>
          <w:p w14:paraId="638502AB"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Elmcastle</w:t>
            </w:r>
            <w:proofErr w:type="spellEnd"/>
            <w:r w:rsidRPr="00A56588">
              <w:rPr>
                <w:rFonts w:ascii="Tahoma" w:hAnsi="Tahoma" w:cs="Tahoma"/>
                <w:sz w:val="20"/>
                <w:szCs w:val="20"/>
              </w:rPr>
              <w:t xml:space="preserve"> Walk/Close</w:t>
            </w:r>
          </w:p>
        </w:tc>
        <w:tc>
          <w:tcPr>
            <w:tcW w:w="1395" w:type="dxa"/>
            <w:vAlign w:val="center"/>
          </w:tcPr>
          <w:p w14:paraId="00C4419A"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733CDFDE" w14:textId="77777777" w:rsidTr="005F1CC8">
        <w:tc>
          <w:tcPr>
            <w:tcW w:w="6840" w:type="dxa"/>
            <w:vAlign w:val="center"/>
          </w:tcPr>
          <w:p w14:paraId="42D73F20" w14:textId="77777777" w:rsidR="002F2EC5" w:rsidRPr="00A56588" w:rsidRDefault="003D3AEF">
            <w:pPr>
              <w:rPr>
                <w:rFonts w:ascii="Tahoma" w:hAnsi="Tahoma" w:cs="Tahoma"/>
                <w:sz w:val="20"/>
                <w:szCs w:val="20"/>
              </w:rPr>
            </w:pPr>
            <w:r w:rsidRPr="00A56588">
              <w:rPr>
                <w:rFonts w:ascii="Tahoma" w:hAnsi="Tahoma" w:cs="Tahoma"/>
                <w:sz w:val="20"/>
                <w:szCs w:val="20"/>
              </w:rPr>
              <w:lastRenderedPageBreak/>
              <w:t>Esker Glebe and Esker Lane OS Mature trees</w:t>
            </w:r>
          </w:p>
        </w:tc>
        <w:tc>
          <w:tcPr>
            <w:tcW w:w="1395" w:type="dxa"/>
            <w:vAlign w:val="center"/>
          </w:tcPr>
          <w:p w14:paraId="569D7FCE"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064AF915" w14:textId="77777777" w:rsidTr="005F1CC8">
        <w:tc>
          <w:tcPr>
            <w:tcW w:w="6840" w:type="dxa"/>
            <w:vAlign w:val="center"/>
          </w:tcPr>
          <w:p w14:paraId="01654648" w14:textId="77777777" w:rsidR="002F2EC5" w:rsidRPr="00A56588" w:rsidRDefault="003D3AEF">
            <w:pPr>
              <w:rPr>
                <w:rFonts w:ascii="Tahoma" w:hAnsi="Tahoma" w:cs="Tahoma"/>
                <w:sz w:val="20"/>
                <w:szCs w:val="20"/>
              </w:rPr>
            </w:pPr>
            <w:r w:rsidRPr="00A56588">
              <w:rPr>
                <w:rFonts w:ascii="Tahoma" w:hAnsi="Tahoma" w:cs="Tahoma"/>
                <w:sz w:val="20"/>
                <w:szCs w:val="20"/>
              </w:rPr>
              <w:t>Esker Glebe and Esker Lane OS street trees</w:t>
            </w:r>
          </w:p>
        </w:tc>
        <w:tc>
          <w:tcPr>
            <w:tcW w:w="1395" w:type="dxa"/>
            <w:vAlign w:val="center"/>
          </w:tcPr>
          <w:p w14:paraId="2545EABC"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752641BE" w14:textId="77777777" w:rsidTr="005F1CC8">
        <w:tc>
          <w:tcPr>
            <w:tcW w:w="6840" w:type="dxa"/>
            <w:vAlign w:val="center"/>
          </w:tcPr>
          <w:p w14:paraId="05423DE3" w14:textId="77777777" w:rsidR="002F2EC5" w:rsidRPr="00A56588" w:rsidRDefault="003D3AEF">
            <w:pPr>
              <w:rPr>
                <w:rFonts w:ascii="Tahoma" w:hAnsi="Tahoma" w:cs="Tahoma"/>
                <w:sz w:val="20"/>
                <w:szCs w:val="20"/>
              </w:rPr>
            </w:pPr>
            <w:r w:rsidRPr="00A56588">
              <w:rPr>
                <w:rFonts w:ascii="Tahoma" w:hAnsi="Tahoma" w:cs="Tahoma"/>
                <w:sz w:val="20"/>
                <w:szCs w:val="20"/>
              </w:rPr>
              <w:t>Esker Lodge street and mature trees</w:t>
            </w:r>
          </w:p>
        </w:tc>
        <w:tc>
          <w:tcPr>
            <w:tcW w:w="1395" w:type="dxa"/>
            <w:vAlign w:val="center"/>
          </w:tcPr>
          <w:p w14:paraId="594CDF7A"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5B217771" w14:textId="77777777" w:rsidTr="005F1CC8">
        <w:tc>
          <w:tcPr>
            <w:tcW w:w="6840" w:type="dxa"/>
            <w:vAlign w:val="center"/>
          </w:tcPr>
          <w:p w14:paraId="57B50644" w14:textId="77777777" w:rsidR="002F2EC5" w:rsidRPr="00A56588" w:rsidRDefault="003D3AEF">
            <w:pPr>
              <w:rPr>
                <w:rFonts w:ascii="Tahoma" w:hAnsi="Tahoma" w:cs="Tahoma"/>
                <w:sz w:val="20"/>
                <w:szCs w:val="20"/>
              </w:rPr>
            </w:pPr>
            <w:r w:rsidRPr="00A56588">
              <w:rPr>
                <w:rFonts w:ascii="Tahoma" w:hAnsi="Tahoma" w:cs="Tahoma"/>
                <w:sz w:val="20"/>
                <w:szCs w:val="20"/>
              </w:rPr>
              <w:t>Esker Meadow</w:t>
            </w:r>
          </w:p>
        </w:tc>
        <w:tc>
          <w:tcPr>
            <w:tcW w:w="1395" w:type="dxa"/>
            <w:vAlign w:val="center"/>
          </w:tcPr>
          <w:p w14:paraId="56BE3C70"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31EC245E" w14:textId="77777777" w:rsidTr="005F1CC8">
        <w:tc>
          <w:tcPr>
            <w:tcW w:w="6840" w:type="dxa"/>
            <w:vAlign w:val="center"/>
          </w:tcPr>
          <w:p w14:paraId="2DF01354" w14:textId="77777777" w:rsidR="002F2EC5" w:rsidRPr="00A56588" w:rsidRDefault="003D3AEF">
            <w:pPr>
              <w:rPr>
                <w:rFonts w:ascii="Tahoma" w:hAnsi="Tahoma" w:cs="Tahoma"/>
                <w:sz w:val="20"/>
                <w:szCs w:val="20"/>
              </w:rPr>
            </w:pPr>
            <w:r w:rsidRPr="00A56588">
              <w:rPr>
                <w:rFonts w:ascii="Tahoma" w:hAnsi="Tahoma" w:cs="Tahoma"/>
                <w:sz w:val="20"/>
                <w:szCs w:val="20"/>
              </w:rPr>
              <w:t>Esker Road and Drive</w:t>
            </w:r>
          </w:p>
        </w:tc>
        <w:tc>
          <w:tcPr>
            <w:tcW w:w="1395" w:type="dxa"/>
            <w:vAlign w:val="center"/>
          </w:tcPr>
          <w:p w14:paraId="6E2238DB"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60F33FB3" w14:textId="77777777" w:rsidTr="005F1CC8">
        <w:tc>
          <w:tcPr>
            <w:tcW w:w="6840" w:type="dxa"/>
            <w:vAlign w:val="center"/>
          </w:tcPr>
          <w:p w14:paraId="4B3BF8E6" w14:textId="77777777" w:rsidR="002F2EC5" w:rsidRPr="00A56588" w:rsidRDefault="003D3AEF">
            <w:pPr>
              <w:rPr>
                <w:rFonts w:ascii="Tahoma" w:hAnsi="Tahoma" w:cs="Tahoma"/>
                <w:sz w:val="20"/>
                <w:szCs w:val="20"/>
              </w:rPr>
            </w:pPr>
            <w:r w:rsidRPr="00A56588">
              <w:rPr>
                <w:rFonts w:ascii="Tahoma" w:hAnsi="Tahoma" w:cs="Tahoma"/>
                <w:sz w:val="20"/>
                <w:szCs w:val="20"/>
              </w:rPr>
              <w:t>Esker Woods</w:t>
            </w:r>
          </w:p>
        </w:tc>
        <w:tc>
          <w:tcPr>
            <w:tcW w:w="1395" w:type="dxa"/>
            <w:vAlign w:val="center"/>
          </w:tcPr>
          <w:p w14:paraId="56C865B9"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2EB0C426" w14:textId="77777777" w:rsidTr="005F1CC8">
        <w:tc>
          <w:tcPr>
            <w:tcW w:w="6840" w:type="dxa"/>
            <w:vAlign w:val="center"/>
          </w:tcPr>
          <w:p w14:paraId="6EDF9988"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Ferncourt</w:t>
            </w:r>
            <w:proofErr w:type="spellEnd"/>
            <w:r w:rsidRPr="00A56588">
              <w:rPr>
                <w:rFonts w:ascii="Tahoma" w:hAnsi="Tahoma" w:cs="Tahoma"/>
                <w:sz w:val="20"/>
                <w:szCs w:val="20"/>
              </w:rPr>
              <w:t xml:space="preserve"> Estate</w:t>
            </w:r>
          </w:p>
        </w:tc>
        <w:tc>
          <w:tcPr>
            <w:tcW w:w="1395" w:type="dxa"/>
            <w:vAlign w:val="center"/>
          </w:tcPr>
          <w:p w14:paraId="1311D8A4"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55B334A9" w14:textId="77777777" w:rsidTr="005F1CC8">
        <w:tc>
          <w:tcPr>
            <w:tcW w:w="6840" w:type="dxa"/>
            <w:vAlign w:val="center"/>
          </w:tcPr>
          <w:p w14:paraId="4E61C4F7" w14:textId="77777777" w:rsidR="002F2EC5" w:rsidRPr="00A56588" w:rsidRDefault="003D3AEF">
            <w:pPr>
              <w:rPr>
                <w:rFonts w:ascii="Tahoma" w:hAnsi="Tahoma" w:cs="Tahoma"/>
                <w:sz w:val="20"/>
                <w:szCs w:val="20"/>
              </w:rPr>
            </w:pPr>
            <w:r w:rsidRPr="00A56588">
              <w:rPr>
                <w:rFonts w:ascii="Tahoma" w:hAnsi="Tahoma" w:cs="Tahoma"/>
                <w:sz w:val="20"/>
                <w:szCs w:val="20"/>
              </w:rPr>
              <w:t>Ferndale</w:t>
            </w:r>
          </w:p>
        </w:tc>
        <w:tc>
          <w:tcPr>
            <w:tcW w:w="1395" w:type="dxa"/>
            <w:vAlign w:val="center"/>
          </w:tcPr>
          <w:p w14:paraId="17CE056F"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721A1B1D" w14:textId="77777777" w:rsidTr="005F1CC8">
        <w:tc>
          <w:tcPr>
            <w:tcW w:w="6840" w:type="dxa"/>
            <w:vAlign w:val="center"/>
          </w:tcPr>
          <w:p w14:paraId="56F82038"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Fforster</w:t>
            </w:r>
            <w:proofErr w:type="spellEnd"/>
            <w:r w:rsidRPr="00A56588">
              <w:rPr>
                <w:rFonts w:ascii="Tahoma" w:hAnsi="Tahoma" w:cs="Tahoma"/>
                <w:sz w:val="20"/>
                <w:szCs w:val="20"/>
              </w:rPr>
              <w:t xml:space="preserve"> estate</w:t>
            </w:r>
          </w:p>
        </w:tc>
        <w:tc>
          <w:tcPr>
            <w:tcW w:w="1395" w:type="dxa"/>
            <w:vAlign w:val="center"/>
          </w:tcPr>
          <w:p w14:paraId="07F8E29B"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10583EEB" w14:textId="77777777" w:rsidTr="005F1CC8">
        <w:tc>
          <w:tcPr>
            <w:tcW w:w="6840" w:type="dxa"/>
            <w:vAlign w:val="center"/>
          </w:tcPr>
          <w:p w14:paraId="6E8F1A53"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Floraville</w:t>
            </w:r>
            <w:proofErr w:type="spellEnd"/>
          </w:p>
        </w:tc>
        <w:tc>
          <w:tcPr>
            <w:tcW w:w="1395" w:type="dxa"/>
            <w:vAlign w:val="center"/>
          </w:tcPr>
          <w:p w14:paraId="02F1C67C"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3FC68B39" w14:textId="77777777" w:rsidTr="005F1CC8">
        <w:tc>
          <w:tcPr>
            <w:tcW w:w="6840" w:type="dxa"/>
            <w:vAlign w:val="center"/>
          </w:tcPr>
          <w:p w14:paraId="247275DF" w14:textId="77777777" w:rsidR="002F2EC5" w:rsidRPr="00A56588" w:rsidRDefault="003D3AEF">
            <w:pPr>
              <w:rPr>
                <w:rFonts w:ascii="Tahoma" w:hAnsi="Tahoma" w:cs="Tahoma"/>
                <w:sz w:val="20"/>
                <w:szCs w:val="20"/>
              </w:rPr>
            </w:pPr>
            <w:r w:rsidRPr="00A56588">
              <w:rPr>
                <w:rFonts w:ascii="Tahoma" w:hAnsi="Tahoma" w:cs="Tahoma"/>
                <w:sz w:val="20"/>
                <w:szCs w:val="20"/>
              </w:rPr>
              <w:t xml:space="preserve">Fonthill Road and </w:t>
            </w:r>
            <w:proofErr w:type="spellStart"/>
            <w:r w:rsidRPr="00A56588">
              <w:rPr>
                <w:rFonts w:ascii="Tahoma" w:hAnsi="Tahoma" w:cs="Tahoma"/>
                <w:sz w:val="20"/>
                <w:szCs w:val="20"/>
              </w:rPr>
              <w:t>Coldcut</w:t>
            </w:r>
            <w:proofErr w:type="spellEnd"/>
            <w:r w:rsidRPr="00A56588">
              <w:rPr>
                <w:rFonts w:ascii="Tahoma" w:hAnsi="Tahoma" w:cs="Tahoma"/>
                <w:sz w:val="20"/>
                <w:szCs w:val="20"/>
              </w:rPr>
              <w:t xml:space="preserve"> Road cycle paths (Greenfort Boundary)</w:t>
            </w:r>
          </w:p>
        </w:tc>
        <w:tc>
          <w:tcPr>
            <w:tcW w:w="1395" w:type="dxa"/>
            <w:vAlign w:val="center"/>
          </w:tcPr>
          <w:p w14:paraId="5620B4D7"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585192E9" w14:textId="77777777" w:rsidTr="005F1CC8">
        <w:tc>
          <w:tcPr>
            <w:tcW w:w="6840" w:type="dxa"/>
            <w:vAlign w:val="center"/>
          </w:tcPr>
          <w:p w14:paraId="3ED7F1DC" w14:textId="77777777" w:rsidR="002F2EC5" w:rsidRPr="00A56588" w:rsidRDefault="003D3AEF">
            <w:pPr>
              <w:rPr>
                <w:rFonts w:ascii="Tahoma" w:hAnsi="Tahoma" w:cs="Tahoma"/>
                <w:sz w:val="20"/>
                <w:szCs w:val="20"/>
              </w:rPr>
            </w:pPr>
            <w:r w:rsidRPr="00A56588">
              <w:rPr>
                <w:rFonts w:ascii="Tahoma" w:hAnsi="Tahoma" w:cs="Tahoma"/>
                <w:sz w:val="20"/>
                <w:szCs w:val="20"/>
              </w:rPr>
              <w:t>Forest Hills and Church Road (Rathcoole)</w:t>
            </w:r>
          </w:p>
        </w:tc>
        <w:tc>
          <w:tcPr>
            <w:tcW w:w="1395" w:type="dxa"/>
            <w:vAlign w:val="center"/>
          </w:tcPr>
          <w:p w14:paraId="7D664AD4"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4FC858BE" w14:textId="77777777" w:rsidTr="005F1CC8">
        <w:tc>
          <w:tcPr>
            <w:tcW w:w="6840" w:type="dxa"/>
            <w:vAlign w:val="center"/>
          </w:tcPr>
          <w:p w14:paraId="4C7DE410"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Foxdene</w:t>
            </w:r>
            <w:proofErr w:type="spellEnd"/>
          </w:p>
        </w:tc>
        <w:tc>
          <w:tcPr>
            <w:tcW w:w="1395" w:type="dxa"/>
            <w:vAlign w:val="center"/>
          </w:tcPr>
          <w:p w14:paraId="14A3177A"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58CA72DB" w14:textId="77777777" w:rsidTr="005F1CC8">
        <w:tc>
          <w:tcPr>
            <w:tcW w:w="6840" w:type="dxa"/>
            <w:vAlign w:val="center"/>
          </w:tcPr>
          <w:p w14:paraId="54015E6B" w14:textId="77777777" w:rsidR="002F2EC5" w:rsidRPr="00A56588" w:rsidRDefault="003D3AEF">
            <w:pPr>
              <w:rPr>
                <w:rFonts w:ascii="Tahoma" w:hAnsi="Tahoma" w:cs="Tahoma"/>
                <w:sz w:val="20"/>
                <w:szCs w:val="20"/>
              </w:rPr>
            </w:pPr>
            <w:r w:rsidRPr="00A56588">
              <w:rPr>
                <w:rFonts w:ascii="Tahoma" w:hAnsi="Tahoma" w:cs="Tahoma"/>
                <w:sz w:val="20"/>
                <w:szCs w:val="20"/>
              </w:rPr>
              <w:t>Foxford and Ballyowen Lane</w:t>
            </w:r>
          </w:p>
        </w:tc>
        <w:tc>
          <w:tcPr>
            <w:tcW w:w="1395" w:type="dxa"/>
            <w:vAlign w:val="center"/>
          </w:tcPr>
          <w:p w14:paraId="53901034"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6500C62E" w14:textId="77777777" w:rsidTr="005F1CC8">
        <w:tc>
          <w:tcPr>
            <w:tcW w:w="6840" w:type="dxa"/>
            <w:vAlign w:val="center"/>
          </w:tcPr>
          <w:p w14:paraId="69A51ED6"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Garrynisk</w:t>
            </w:r>
            <w:proofErr w:type="spellEnd"/>
            <w:r w:rsidRPr="00A56588">
              <w:rPr>
                <w:rFonts w:ascii="Tahoma" w:hAnsi="Tahoma" w:cs="Tahoma"/>
                <w:sz w:val="20"/>
                <w:szCs w:val="20"/>
              </w:rPr>
              <w:t xml:space="preserve"> &amp; Belgard Close</w:t>
            </w:r>
          </w:p>
        </w:tc>
        <w:tc>
          <w:tcPr>
            <w:tcW w:w="1395" w:type="dxa"/>
            <w:vAlign w:val="center"/>
          </w:tcPr>
          <w:p w14:paraId="7E9CEB6E"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68D70489" w14:textId="77777777" w:rsidTr="005F1CC8">
        <w:tc>
          <w:tcPr>
            <w:tcW w:w="6840" w:type="dxa"/>
            <w:vAlign w:val="center"/>
          </w:tcPr>
          <w:p w14:paraId="69BFD037"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Glencarrig</w:t>
            </w:r>
            <w:proofErr w:type="spellEnd"/>
            <w:r w:rsidRPr="00A56588">
              <w:rPr>
                <w:rFonts w:ascii="Tahoma" w:hAnsi="Tahoma" w:cs="Tahoma"/>
                <w:sz w:val="20"/>
                <w:szCs w:val="20"/>
              </w:rPr>
              <w:t xml:space="preserve"> Estate, Firhouse</w:t>
            </w:r>
          </w:p>
        </w:tc>
        <w:tc>
          <w:tcPr>
            <w:tcW w:w="1395" w:type="dxa"/>
            <w:vAlign w:val="center"/>
          </w:tcPr>
          <w:p w14:paraId="7EA3B155"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27C710E6" w14:textId="77777777" w:rsidTr="005F1CC8">
        <w:tc>
          <w:tcPr>
            <w:tcW w:w="6840" w:type="dxa"/>
            <w:vAlign w:val="center"/>
          </w:tcPr>
          <w:p w14:paraId="1BD5E2F3" w14:textId="77777777" w:rsidR="002F2EC5" w:rsidRPr="00A56588" w:rsidRDefault="003D3AEF">
            <w:pPr>
              <w:rPr>
                <w:rFonts w:ascii="Tahoma" w:hAnsi="Tahoma" w:cs="Tahoma"/>
                <w:sz w:val="20"/>
                <w:szCs w:val="20"/>
              </w:rPr>
            </w:pPr>
            <w:r w:rsidRPr="00A56588">
              <w:rPr>
                <w:rFonts w:ascii="Tahoma" w:hAnsi="Tahoma" w:cs="Tahoma"/>
                <w:sz w:val="20"/>
                <w:szCs w:val="20"/>
              </w:rPr>
              <w:t>Glendale Park Templeogue</w:t>
            </w:r>
          </w:p>
        </w:tc>
        <w:tc>
          <w:tcPr>
            <w:tcW w:w="1395" w:type="dxa"/>
            <w:vAlign w:val="center"/>
          </w:tcPr>
          <w:p w14:paraId="77703C52"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3C9A35AA" w14:textId="77777777" w:rsidTr="005F1CC8">
        <w:tc>
          <w:tcPr>
            <w:tcW w:w="6840" w:type="dxa"/>
            <w:vAlign w:val="center"/>
          </w:tcPr>
          <w:p w14:paraId="1AE00BD1" w14:textId="77777777" w:rsidR="002F2EC5" w:rsidRPr="00A56588" w:rsidRDefault="003D3AEF">
            <w:pPr>
              <w:rPr>
                <w:rFonts w:ascii="Tahoma" w:hAnsi="Tahoma" w:cs="Tahoma"/>
                <w:sz w:val="20"/>
                <w:szCs w:val="20"/>
              </w:rPr>
            </w:pPr>
            <w:r w:rsidRPr="00A56588">
              <w:rPr>
                <w:rFonts w:ascii="Tahoma" w:hAnsi="Tahoma" w:cs="Tahoma"/>
                <w:sz w:val="20"/>
                <w:szCs w:val="20"/>
              </w:rPr>
              <w:t>Glendoher Estate and Park</w:t>
            </w:r>
          </w:p>
        </w:tc>
        <w:tc>
          <w:tcPr>
            <w:tcW w:w="1395" w:type="dxa"/>
            <w:vAlign w:val="center"/>
          </w:tcPr>
          <w:p w14:paraId="2032169D"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3BFBC675" w14:textId="77777777" w:rsidTr="005F1CC8">
        <w:tc>
          <w:tcPr>
            <w:tcW w:w="6840" w:type="dxa"/>
            <w:vAlign w:val="center"/>
          </w:tcPr>
          <w:p w14:paraId="0309902E"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Glendown</w:t>
            </w:r>
            <w:proofErr w:type="spellEnd"/>
            <w:r w:rsidRPr="00A56588">
              <w:rPr>
                <w:rFonts w:ascii="Tahoma" w:hAnsi="Tahoma" w:cs="Tahoma"/>
                <w:sz w:val="20"/>
                <w:szCs w:val="20"/>
              </w:rPr>
              <w:t xml:space="preserve"> Estate</w:t>
            </w:r>
          </w:p>
        </w:tc>
        <w:tc>
          <w:tcPr>
            <w:tcW w:w="1395" w:type="dxa"/>
            <w:vAlign w:val="center"/>
          </w:tcPr>
          <w:p w14:paraId="20ECEAE3"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1E38739B" w14:textId="77777777" w:rsidTr="005F1CC8">
        <w:tc>
          <w:tcPr>
            <w:tcW w:w="6840" w:type="dxa"/>
            <w:vAlign w:val="center"/>
          </w:tcPr>
          <w:p w14:paraId="44F945A1"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Glenmaroon</w:t>
            </w:r>
            <w:proofErr w:type="spellEnd"/>
            <w:r w:rsidRPr="00A56588">
              <w:rPr>
                <w:rFonts w:ascii="Tahoma" w:hAnsi="Tahoma" w:cs="Tahoma"/>
                <w:sz w:val="20"/>
                <w:szCs w:val="20"/>
              </w:rPr>
              <w:t xml:space="preserve"> Road and Park</w:t>
            </w:r>
          </w:p>
        </w:tc>
        <w:tc>
          <w:tcPr>
            <w:tcW w:w="1395" w:type="dxa"/>
            <w:vAlign w:val="center"/>
          </w:tcPr>
          <w:p w14:paraId="29F10423"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51DC96DA" w14:textId="77777777" w:rsidTr="005F1CC8">
        <w:tc>
          <w:tcPr>
            <w:tcW w:w="6840" w:type="dxa"/>
            <w:vAlign w:val="center"/>
          </w:tcPr>
          <w:p w14:paraId="76B7C052" w14:textId="77777777" w:rsidR="002F2EC5" w:rsidRPr="00A56588" w:rsidRDefault="003D3AEF">
            <w:pPr>
              <w:rPr>
                <w:rFonts w:ascii="Tahoma" w:hAnsi="Tahoma" w:cs="Tahoma"/>
                <w:sz w:val="20"/>
                <w:szCs w:val="20"/>
              </w:rPr>
            </w:pPr>
            <w:r w:rsidRPr="00A56588">
              <w:rPr>
                <w:rFonts w:ascii="Tahoma" w:hAnsi="Tahoma" w:cs="Tahoma"/>
                <w:sz w:val="20"/>
                <w:szCs w:val="20"/>
              </w:rPr>
              <w:t>Glenmore Court</w:t>
            </w:r>
          </w:p>
        </w:tc>
        <w:tc>
          <w:tcPr>
            <w:tcW w:w="1395" w:type="dxa"/>
            <w:vAlign w:val="center"/>
          </w:tcPr>
          <w:p w14:paraId="025A00C7"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28C6A6FA" w14:textId="77777777" w:rsidTr="005F1CC8">
        <w:tc>
          <w:tcPr>
            <w:tcW w:w="6840" w:type="dxa"/>
            <w:vAlign w:val="center"/>
          </w:tcPr>
          <w:p w14:paraId="16940AC2"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Glenshane</w:t>
            </w:r>
            <w:proofErr w:type="spellEnd"/>
          </w:p>
        </w:tc>
        <w:tc>
          <w:tcPr>
            <w:tcW w:w="1395" w:type="dxa"/>
            <w:vAlign w:val="center"/>
          </w:tcPr>
          <w:p w14:paraId="486D6BA0"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63C291FB" w14:textId="77777777" w:rsidTr="005F1CC8">
        <w:tc>
          <w:tcPr>
            <w:tcW w:w="6840" w:type="dxa"/>
            <w:vAlign w:val="center"/>
          </w:tcPr>
          <w:p w14:paraId="68009418" w14:textId="77777777" w:rsidR="002F2EC5" w:rsidRPr="00A56588" w:rsidRDefault="003D3AEF">
            <w:pPr>
              <w:rPr>
                <w:rFonts w:ascii="Tahoma" w:hAnsi="Tahoma" w:cs="Tahoma"/>
                <w:sz w:val="20"/>
                <w:szCs w:val="20"/>
              </w:rPr>
            </w:pPr>
            <w:r w:rsidRPr="00A56588">
              <w:rPr>
                <w:rFonts w:ascii="Tahoma" w:hAnsi="Tahoma" w:cs="Tahoma"/>
                <w:sz w:val="20"/>
                <w:szCs w:val="20"/>
              </w:rPr>
              <w:t>Glenview Drive</w:t>
            </w:r>
          </w:p>
        </w:tc>
        <w:tc>
          <w:tcPr>
            <w:tcW w:w="1395" w:type="dxa"/>
            <w:vAlign w:val="center"/>
          </w:tcPr>
          <w:p w14:paraId="793E3D4C"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79FE19A6" w14:textId="77777777" w:rsidTr="005F1CC8">
        <w:tc>
          <w:tcPr>
            <w:tcW w:w="6840" w:type="dxa"/>
            <w:vAlign w:val="center"/>
          </w:tcPr>
          <w:p w14:paraId="3A673050" w14:textId="77777777" w:rsidR="002F2EC5" w:rsidRPr="00A56588" w:rsidRDefault="003D3AEF">
            <w:pPr>
              <w:rPr>
                <w:rFonts w:ascii="Tahoma" w:hAnsi="Tahoma" w:cs="Tahoma"/>
                <w:sz w:val="20"/>
                <w:szCs w:val="20"/>
              </w:rPr>
            </w:pPr>
            <w:r w:rsidRPr="00A56588">
              <w:rPr>
                <w:rFonts w:ascii="Tahoma" w:hAnsi="Tahoma" w:cs="Tahoma"/>
                <w:sz w:val="20"/>
                <w:szCs w:val="20"/>
              </w:rPr>
              <w:t>Glenview Park &amp; Lawns</w:t>
            </w:r>
          </w:p>
        </w:tc>
        <w:tc>
          <w:tcPr>
            <w:tcW w:w="1395" w:type="dxa"/>
            <w:vAlign w:val="center"/>
          </w:tcPr>
          <w:p w14:paraId="23B536A5"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10E39338" w14:textId="77777777" w:rsidTr="005F1CC8">
        <w:tc>
          <w:tcPr>
            <w:tcW w:w="6840" w:type="dxa"/>
            <w:vAlign w:val="center"/>
          </w:tcPr>
          <w:p w14:paraId="242B00F9" w14:textId="77777777" w:rsidR="002F2EC5" w:rsidRPr="00A56588" w:rsidRDefault="003D3AEF">
            <w:pPr>
              <w:rPr>
                <w:rFonts w:ascii="Tahoma" w:hAnsi="Tahoma" w:cs="Tahoma"/>
                <w:sz w:val="20"/>
                <w:szCs w:val="20"/>
              </w:rPr>
            </w:pPr>
            <w:r w:rsidRPr="00A56588">
              <w:rPr>
                <w:rFonts w:ascii="Tahoma" w:hAnsi="Tahoma" w:cs="Tahoma"/>
                <w:sz w:val="20"/>
                <w:szCs w:val="20"/>
              </w:rPr>
              <w:t>Grange Park</w:t>
            </w:r>
          </w:p>
        </w:tc>
        <w:tc>
          <w:tcPr>
            <w:tcW w:w="1395" w:type="dxa"/>
            <w:vAlign w:val="center"/>
          </w:tcPr>
          <w:p w14:paraId="20D11A1D"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0AE6B30C" w14:textId="77777777" w:rsidTr="005F1CC8">
        <w:tc>
          <w:tcPr>
            <w:tcW w:w="6840" w:type="dxa"/>
            <w:vAlign w:val="center"/>
          </w:tcPr>
          <w:p w14:paraId="0593862B" w14:textId="77777777" w:rsidR="002F2EC5" w:rsidRPr="00A56588" w:rsidRDefault="003D3AEF">
            <w:pPr>
              <w:rPr>
                <w:rFonts w:ascii="Tahoma" w:hAnsi="Tahoma" w:cs="Tahoma"/>
                <w:sz w:val="20"/>
                <w:szCs w:val="20"/>
              </w:rPr>
            </w:pPr>
            <w:r w:rsidRPr="00A56588">
              <w:rPr>
                <w:rFonts w:ascii="Tahoma" w:hAnsi="Tahoma" w:cs="Tahoma"/>
                <w:sz w:val="20"/>
                <w:szCs w:val="20"/>
              </w:rPr>
              <w:t>Grange View</w:t>
            </w:r>
          </w:p>
        </w:tc>
        <w:tc>
          <w:tcPr>
            <w:tcW w:w="1395" w:type="dxa"/>
            <w:vAlign w:val="center"/>
          </w:tcPr>
          <w:p w14:paraId="078EC34A"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13EC3241" w14:textId="77777777" w:rsidTr="005F1CC8">
        <w:tc>
          <w:tcPr>
            <w:tcW w:w="6840" w:type="dxa"/>
            <w:vAlign w:val="center"/>
          </w:tcPr>
          <w:p w14:paraId="4F6F7992" w14:textId="77777777" w:rsidR="002F2EC5" w:rsidRPr="00A56588" w:rsidRDefault="003D3AEF">
            <w:pPr>
              <w:rPr>
                <w:rFonts w:ascii="Tahoma" w:hAnsi="Tahoma" w:cs="Tahoma"/>
                <w:sz w:val="20"/>
                <w:szCs w:val="20"/>
              </w:rPr>
            </w:pPr>
            <w:r w:rsidRPr="00A56588">
              <w:rPr>
                <w:rFonts w:ascii="Tahoma" w:hAnsi="Tahoma" w:cs="Tahoma"/>
                <w:sz w:val="20"/>
                <w:szCs w:val="20"/>
              </w:rPr>
              <w:t>Green Isle Road/Old Naas Road</w:t>
            </w:r>
          </w:p>
        </w:tc>
        <w:tc>
          <w:tcPr>
            <w:tcW w:w="1395" w:type="dxa"/>
            <w:vAlign w:val="center"/>
          </w:tcPr>
          <w:p w14:paraId="0297C84F"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3ED326FB" w14:textId="77777777" w:rsidTr="005F1CC8">
        <w:tc>
          <w:tcPr>
            <w:tcW w:w="6840" w:type="dxa"/>
            <w:vAlign w:val="center"/>
          </w:tcPr>
          <w:p w14:paraId="675099E4" w14:textId="77777777" w:rsidR="002F2EC5" w:rsidRPr="00A56588" w:rsidRDefault="003D3AEF">
            <w:pPr>
              <w:rPr>
                <w:rFonts w:ascii="Tahoma" w:hAnsi="Tahoma" w:cs="Tahoma"/>
                <w:sz w:val="20"/>
                <w:szCs w:val="20"/>
              </w:rPr>
            </w:pPr>
            <w:r w:rsidRPr="00A56588">
              <w:rPr>
                <w:rFonts w:ascii="Tahoma" w:hAnsi="Tahoma" w:cs="Tahoma"/>
                <w:sz w:val="20"/>
                <w:szCs w:val="20"/>
              </w:rPr>
              <w:t>Greenfort estate</w:t>
            </w:r>
          </w:p>
        </w:tc>
        <w:tc>
          <w:tcPr>
            <w:tcW w:w="1395" w:type="dxa"/>
            <w:vAlign w:val="center"/>
          </w:tcPr>
          <w:p w14:paraId="1A2CAC1A"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62008513" w14:textId="77777777" w:rsidTr="005F1CC8">
        <w:tc>
          <w:tcPr>
            <w:tcW w:w="6840" w:type="dxa"/>
            <w:vAlign w:val="center"/>
          </w:tcPr>
          <w:p w14:paraId="458B343D"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Greenogue</w:t>
            </w:r>
            <w:proofErr w:type="spellEnd"/>
            <w:r w:rsidRPr="00A56588">
              <w:rPr>
                <w:rFonts w:ascii="Tahoma" w:hAnsi="Tahoma" w:cs="Tahoma"/>
                <w:sz w:val="20"/>
                <w:szCs w:val="20"/>
              </w:rPr>
              <w:t xml:space="preserve"> Drive - Rathcoole</w:t>
            </w:r>
          </w:p>
        </w:tc>
        <w:tc>
          <w:tcPr>
            <w:tcW w:w="1395" w:type="dxa"/>
            <w:vAlign w:val="center"/>
          </w:tcPr>
          <w:p w14:paraId="085FE5D3"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1C94B885" w14:textId="77777777" w:rsidTr="005F1CC8">
        <w:tc>
          <w:tcPr>
            <w:tcW w:w="6840" w:type="dxa"/>
            <w:vAlign w:val="center"/>
          </w:tcPr>
          <w:p w14:paraId="48FE174C"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Griffeen</w:t>
            </w:r>
            <w:proofErr w:type="spellEnd"/>
            <w:r w:rsidRPr="00A56588">
              <w:rPr>
                <w:rFonts w:ascii="Tahoma" w:hAnsi="Tahoma" w:cs="Tahoma"/>
                <w:sz w:val="20"/>
                <w:szCs w:val="20"/>
              </w:rPr>
              <w:t xml:space="preserve"> Road, Avenue &amp; Way</w:t>
            </w:r>
          </w:p>
        </w:tc>
        <w:tc>
          <w:tcPr>
            <w:tcW w:w="1395" w:type="dxa"/>
            <w:vAlign w:val="center"/>
          </w:tcPr>
          <w:p w14:paraId="56D09FF1"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14AB2A7D" w14:textId="77777777" w:rsidTr="005F1CC8">
        <w:tc>
          <w:tcPr>
            <w:tcW w:w="6840" w:type="dxa"/>
            <w:vAlign w:val="center"/>
          </w:tcPr>
          <w:p w14:paraId="1077833D"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Harelawn</w:t>
            </w:r>
            <w:proofErr w:type="spellEnd"/>
          </w:p>
        </w:tc>
        <w:tc>
          <w:tcPr>
            <w:tcW w:w="1395" w:type="dxa"/>
            <w:vAlign w:val="center"/>
          </w:tcPr>
          <w:p w14:paraId="53F2621F"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4EB7B826" w14:textId="77777777" w:rsidTr="005F1CC8">
        <w:tc>
          <w:tcPr>
            <w:tcW w:w="6840" w:type="dxa"/>
            <w:vAlign w:val="center"/>
          </w:tcPr>
          <w:p w14:paraId="0589AE1E" w14:textId="77777777" w:rsidR="002F2EC5" w:rsidRPr="00A56588" w:rsidRDefault="003D3AEF">
            <w:pPr>
              <w:rPr>
                <w:rFonts w:ascii="Tahoma" w:hAnsi="Tahoma" w:cs="Tahoma"/>
                <w:sz w:val="20"/>
                <w:szCs w:val="20"/>
              </w:rPr>
            </w:pPr>
            <w:r w:rsidRPr="00A56588">
              <w:rPr>
                <w:rFonts w:ascii="Tahoma" w:hAnsi="Tahoma" w:cs="Tahoma"/>
                <w:sz w:val="20"/>
                <w:szCs w:val="20"/>
              </w:rPr>
              <w:lastRenderedPageBreak/>
              <w:t>Hazelgrove</w:t>
            </w:r>
          </w:p>
        </w:tc>
        <w:tc>
          <w:tcPr>
            <w:tcW w:w="1395" w:type="dxa"/>
            <w:vAlign w:val="center"/>
          </w:tcPr>
          <w:p w14:paraId="0DE96AED"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023DBFC6" w14:textId="77777777" w:rsidTr="005F1CC8">
        <w:tc>
          <w:tcPr>
            <w:tcW w:w="6840" w:type="dxa"/>
            <w:vAlign w:val="center"/>
          </w:tcPr>
          <w:p w14:paraId="79207087" w14:textId="77777777" w:rsidR="002F2EC5" w:rsidRPr="00A56588" w:rsidRDefault="003D3AEF">
            <w:pPr>
              <w:rPr>
                <w:rFonts w:ascii="Tahoma" w:hAnsi="Tahoma" w:cs="Tahoma"/>
                <w:sz w:val="20"/>
                <w:szCs w:val="20"/>
              </w:rPr>
            </w:pPr>
            <w:r w:rsidRPr="00A56588">
              <w:rPr>
                <w:rFonts w:ascii="Tahoma" w:hAnsi="Tahoma" w:cs="Tahoma"/>
                <w:sz w:val="20"/>
                <w:szCs w:val="20"/>
              </w:rPr>
              <w:t>Hazelwood</w:t>
            </w:r>
          </w:p>
        </w:tc>
        <w:tc>
          <w:tcPr>
            <w:tcW w:w="1395" w:type="dxa"/>
            <w:vAlign w:val="center"/>
          </w:tcPr>
          <w:p w14:paraId="6C89EC5E"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023F75F8" w14:textId="77777777" w:rsidTr="005F1CC8">
        <w:tc>
          <w:tcPr>
            <w:tcW w:w="6840" w:type="dxa"/>
            <w:vAlign w:val="center"/>
          </w:tcPr>
          <w:p w14:paraId="15F2B885" w14:textId="77777777" w:rsidR="002F2EC5" w:rsidRPr="00A56588" w:rsidRDefault="003D3AEF">
            <w:pPr>
              <w:rPr>
                <w:rFonts w:ascii="Tahoma" w:hAnsi="Tahoma" w:cs="Tahoma"/>
                <w:sz w:val="20"/>
                <w:szCs w:val="20"/>
              </w:rPr>
            </w:pPr>
            <w:r w:rsidRPr="00A56588">
              <w:rPr>
                <w:rFonts w:ascii="Tahoma" w:hAnsi="Tahoma" w:cs="Tahoma"/>
                <w:sz w:val="20"/>
                <w:szCs w:val="20"/>
              </w:rPr>
              <w:t>Hermitage Park - Mature Trees</w:t>
            </w:r>
          </w:p>
        </w:tc>
        <w:tc>
          <w:tcPr>
            <w:tcW w:w="1395" w:type="dxa"/>
            <w:vAlign w:val="center"/>
          </w:tcPr>
          <w:p w14:paraId="1B9D7287"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205814E4" w14:textId="77777777" w:rsidTr="005F1CC8">
        <w:tc>
          <w:tcPr>
            <w:tcW w:w="6840" w:type="dxa"/>
            <w:vAlign w:val="center"/>
          </w:tcPr>
          <w:p w14:paraId="579D6529" w14:textId="77777777" w:rsidR="002F2EC5" w:rsidRPr="00A56588" w:rsidRDefault="003D3AEF">
            <w:pPr>
              <w:rPr>
                <w:rFonts w:ascii="Tahoma" w:hAnsi="Tahoma" w:cs="Tahoma"/>
                <w:sz w:val="20"/>
                <w:szCs w:val="20"/>
              </w:rPr>
            </w:pPr>
            <w:r w:rsidRPr="00A56588">
              <w:rPr>
                <w:rFonts w:ascii="Tahoma" w:hAnsi="Tahoma" w:cs="Tahoma"/>
                <w:sz w:val="20"/>
                <w:szCs w:val="20"/>
              </w:rPr>
              <w:t>Hermitage Way - Rear of Houses</w:t>
            </w:r>
          </w:p>
        </w:tc>
        <w:tc>
          <w:tcPr>
            <w:tcW w:w="1395" w:type="dxa"/>
            <w:vAlign w:val="center"/>
          </w:tcPr>
          <w:p w14:paraId="4C3ECD55"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3C66E856" w14:textId="77777777" w:rsidTr="005F1CC8">
        <w:tc>
          <w:tcPr>
            <w:tcW w:w="6840" w:type="dxa"/>
            <w:vAlign w:val="center"/>
          </w:tcPr>
          <w:p w14:paraId="6E262E97" w14:textId="77777777" w:rsidR="002F2EC5" w:rsidRPr="00A56588" w:rsidRDefault="003D3AEF">
            <w:pPr>
              <w:rPr>
                <w:rFonts w:ascii="Tahoma" w:hAnsi="Tahoma" w:cs="Tahoma"/>
                <w:sz w:val="20"/>
                <w:szCs w:val="20"/>
              </w:rPr>
            </w:pPr>
            <w:r w:rsidRPr="00A56588">
              <w:rPr>
                <w:rFonts w:ascii="Tahoma" w:hAnsi="Tahoma" w:cs="Tahoma"/>
                <w:sz w:val="20"/>
                <w:szCs w:val="20"/>
              </w:rPr>
              <w:t>Hillview</w:t>
            </w:r>
          </w:p>
        </w:tc>
        <w:tc>
          <w:tcPr>
            <w:tcW w:w="1395" w:type="dxa"/>
            <w:vAlign w:val="center"/>
          </w:tcPr>
          <w:p w14:paraId="49D646CC"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5EFA7C47" w14:textId="77777777" w:rsidTr="005F1CC8">
        <w:tc>
          <w:tcPr>
            <w:tcW w:w="6840" w:type="dxa"/>
            <w:vAlign w:val="center"/>
          </w:tcPr>
          <w:p w14:paraId="52EBF81E"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Kilcarberry</w:t>
            </w:r>
            <w:proofErr w:type="spellEnd"/>
          </w:p>
        </w:tc>
        <w:tc>
          <w:tcPr>
            <w:tcW w:w="1395" w:type="dxa"/>
            <w:vAlign w:val="center"/>
          </w:tcPr>
          <w:p w14:paraId="419A7EAD"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51C2DEA2" w14:textId="77777777" w:rsidTr="005F1CC8">
        <w:tc>
          <w:tcPr>
            <w:tcW w:w="6840" w:type="dxa"/>
            <w:vAlign w:val="center"/>
          </w:tcPr>
          <w:p w14:paraId="4A7E89EE"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Kilcarrig</w:t>
            </w:r>
            <w:proofErr w:type="spellEnd"/>
            <w:r w:rsidRPr="00A56588">
              <w:rPr>
                <w:rFonts w:ascii="Tahoma" w:hAnsi="Tahoma" w:cs="Tahoma"/>
                <w:sz w:val="20"/>
                <w:szCs w:val="20"/>
              </w:rPr>
              <w:t xml:space="preserve"> Avenue</w:t>
            </w:r>
          </w:p>
        </w:tc>
        <w:tc>
          <w:tcPr>
            <w:tcW w:w="1395" w:type="dxa"/>
            <w:vAlign w:val="center"/>
          </w:tcPr>
          <w:p w14:paraId="737E5D01"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7F8FCD7E" w14:textId="77777777" w:rsidTr="005F1CC8">
        <w:tc>
          <w:tcPr>
            <w:tcW w:w="6840" w:type="dxa"/>
            <w:vAlign w:val="center"/>
          </w:tcPr>
          <w:p w14:paraId="3BE3BCA7" w14:textId="77777777" w:rsidR="002F2EC5" w:rsidRPr="00A56588" w:rsidRDefault="003D3AEF">
            <w:pPr>
              <w:rPr>
                <w:rFonts w:ascii="Tahoma" w:hAnsi="Tahoma" w:cs="Tahoma"/>
                <w:sz w:val="20"/>
                <w:szCs w:val="20"/>
              </w:rPr>
            </w:pPr>
            <w:r w:rsidRPr="00A56588">
              <w:rPr>
                <w:rFonts w:ascii="Tahoma" w:hAnsi="Tahoma" w:cs="Tahoma"/>
                <w:sz w:val="20"/>
                <w:szCs w:val="20"/>
              </w:rPr>
              <w:t>Kilmartin</w:t>
            </w:r>
          </w:p>
        </w:tc>
        <w:tc>
          <w:tcPr>
            <w:tcW w:w="1395" w:type="dxa"/>
            <w:vAlign w:val="center"/>
          </w:tcPr>
          <w:p w14:paraId="2AC9174E"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2CF19D26" w14:textId="77777777" w:rsidTr="005F1CC8">
        <w:tc>
          <w:tcPr>
            <w:tcW w:w="6840" w:type="dxa"/>
            <w:vAlign w:val="center"/>
          </w:tcPr>
          <w:p w14:paraId="4ACB69E3"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Kilmashogue</w:t>
            </w:r>
            <w:proofErr w:type="spellEnd"/>
          </w:p>
        </w:tc>
        <w:tc>
          <w:tcPr>
            <w:tcW w:w="1395" w:type="dxa"/>
            <w:vAlign w:val="center"/>
          </w:tcPr>
          <w:p w14:paraId="78AA00E7"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73A74B59" w14:textId="77777777" w:rsidTr="005F1CC8">
        <w:tc>
          <w:tcPr>
            <w:tcW w:w="6840" w:type="dxa"/>
            <w:vAlign w:val="center"/>
          </w:tcPr>
          <w:p w14:paraId="4C267EC4" w14:textId="77777777" w:rsidR="002F2EC5" w:rsidRPr="00A56588" w:rsidRDefault="003D3AEF">
            <w:pPr>
              <w:rPr>
                <w:rFonts w:ascii="Tahoma" w:hAnsi="Tahoma" w:cs="Tahoma"/>
                <w:sz w:val="20"/>
                <w:szCs w:val="20"/>
              </w:rPr>
            </w:pPr>
            <w:r w:rsidRPr="00A56588">
              <w:rPr>
                <w:rFonts w:ascii="Tahoma" w:hAnsi="Tahoma" w:cs="Tahoma"/>
                <w:sz w:val="20"/>
                <w:szCs w:val="20"/>
              </w:rPr>
              <w:t>Kingswood Estate</w:t>
            </w:r>
          </w:p>
        </w:tc>
        <w:tc>
          <w:tcPr>
            <w:tcW w:w="1395" w:type="dxa"/>
            <w:vAlign w:val="center"/>
          </w:tcPr>
          <w:p w14:paraId="7BD9F560"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7907B6E9" w14:textId="77777777" w:rsidTr="005F1CC8">
        <w:tc>
          <w:tcPr>
            <w:tcW w:w="6840" w:type="dxa"/>
            <w:vAlign w:val="center"/>
          </w:tcPr>
          <w:p w14:paraId="74028FB0"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Kippure</w:t>
            </w:r>
            <w:proofErr w:type="spellEnd"/>
            <w:r w:rsidRPr="00A56588">
              <w:rPr>
                <w:rFonts w:ascii="Tahoma" w:hAnsi="Tahoma" w:cs="Tahoma"/>
                <w:sz w:val="20"/>
                <w:szCs w:val="20"/>
              </w:rPr>
              <w:t xml:space="preserve"> Estate</w:t>
            </w:r>
          </w:p>
        </w:tc>
        <w:tc>
          <w:tcPr>
            <w:tcW w:w="1395" w:type="dxa"/>
            <w:vAlign w:val="center"/>
          </w:tcPr>
          <w:p w14:paraId="214F449B"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1073C5B6" w14:textId="77777777" w:rsidTr="005F1CC8">
        <w:tc>
          <w:tcPr>
            <w:tcW w:w="6840" w:type="dxa"/>
            <w:vAlign w:val="center"/>
          </w:tcPr>
          <w:p w14:paraId="38010939"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Knockcullen</w:t>
            </w:r>
            <w:proofErr w:type="spellEnd"/>
            <w:r w:rsidRPr="00A56588">
              <w:rPr>
                <w:rFonts w:ascii="Tahoma" w:hAnsi="Tahoma" w:cs="Tahoma"/>
                <w:sz w:val="20"/>
                <w:szCs w:val="20"/>
              </w:rPr>
              <w:t xml:space="preserve"> Estate</w:t>
            </w:r>
          </w:p>
        </w:tc>
        <w:tc>
          <w:tcPr>
            <w:tcW w:w="1395" w:type="dxa"/>
            <w:vAlign w:val="center"/>
          </w:tcPr>
          <w:p w14:paraId="1ACB9DDC"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7F4DD06E" w14:textId="77777777" w:rsidTr="005F1CC8">
        <w:tc>
          <w:tcPr>
            <w:tcW w:w="6840" w:type="dxa"/>
            <w:vAlign w:val="center"/>
          </w:tcPr>
          <w:p w14:paraId="447480DA"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Knockmore</w:t>
            </w:r>
            <w:proofErr w:type="spellEnd"/>
          </w:p>
        </w:tc>
        <w:tc>
          <w:tcPr>
            <w:tcW w:w="1395" w:type="dxa"/>
            <w:vAlign w:val="center"/>
          </w:tcPr>
          <w:p w14:paraId="44800BB4"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5A6FA9A0" w14:textId="77777777" w:rsidTr="005F1CC8">
        <w:tc>
          <w:tcPr>
            <w:tcW w:w="6840" w:type="dxa"/>
            <w:vAlign w:val="center"/>
          </w:tcPr>
          <w:p w14:paraId="6741F635"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Lanndale</w:t>
            </w:r>
            <w:proofErr w:type="spellEnd"/>
          </w:p>
        </w:tc>
        <w:tc>
          <w:tcPr>
            <w:tcW w:w="1395" w:type="dxa"/>
            <w:vAlign w:val="center"/>
          </w:tcPr>
          <w:p w14:paraId="688F3EF8"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15332B0B" w14:textId="77777777" w:rsidTr="005F1CC8">
        <w:tc>
          <w:tcPr>
            <w:tcW w:w="6840" w:type="dxa"/>
            <w:vAlign w:val="center"/>
          </w:tcPr>
          <w:p w14:paraId="08CB50CB" w14:textId="77777777" w:rsidR="002F2EC5" w:rsidRPr="00A56588" w:rsidRDefault="003D3AEF">
            <w:pPr>
              <w:rPr>
                <w:rFonts w:ascii="Tahoma" w:hAnsi="Tahoma" w:cs="Tahoma"/>
                <w:sz w:val="20"/>
                <w:szCs w:val="20"/>
              </w:rPr>
            </w:pPr>
            <w:r w:rsidRPr="00A56588">
              <w:rPr>
                <w:rFonts w:ascii="Tahoma" w:hAnsi="Tahoma" w:cs="Tahoma"/>
                <w:sz w:val="20"/>
                <w:szCs w:val="20"/>
              </w:rPr>
              <w:t>Laurel Park</w:t>
            </w:r>
          </w:p>
        </w:tc>
        <w:tc>
          <w:tcPr>
            <w:tcW w:w="1395" w:type="dxa"/>
            <w:vAlign w:val="center"/>
          </w:tcPr>
          <w:p w14:paraId="7AE74446"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0B849BD1" w14:textId="77777777" w:rsidTr="005F1CC8">
        <w:tc>
          <w:tcPr>
            <w:tcW w:w="6840" w:type="dxa"/>
            <w:vAlign w:val="center"/>
          </w:tcPr>
          <w:p w14:paraId="6706F0FA" w14:textId="77777777" w:rsidR="002F2EC5" w:rsidRPr="00A56588" w:rsidRDefault="003D3AEF">
            <w:pPr>
              <w:rPr>
                <w:rFonts w:ascii="Tahoma" w:hAnsi="Tahoma" w:cs="Tahoma"/>
                <w:sz w:val="20"/>
                <w:szCs w:val="20"/>
              </w:rPr>
            </w:pPr>
            <w:r w:rsidRPr="00A56588">
              <w:rPr>
                <w:rFonts w:ascii="Tahoma" w:hAnsi="Tahoma" w:cs="Tahoma"/>
                <w:sz w:val="20"/>
                <w:szCs w:val="20"/>
              </w:rPr>
              <w:t>Liffey Estate</w:t>
            </w:r>
          </w:p>
        </w:tc>
        <w:tc>
          <w:tcPr>
            <w:tcW w:w="1395" w:type="dxa"/>
            <w:vAlign w:val="center"/>
          </w:tcPr>
          <w:p w14:paraId="10579891"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3094B675" w14:textId="77777777" w:rsidTr="005F1CC8">
        <w:tc>
          <w:tcPr>
            <w:tcW w:w="6840" w:type="dxa"/>
            <w:vAlign w:val="center"/>
          </w:tcPr>
          <w:p w14:paraId="795A49AF"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Limeklin</w:t>
            </w:r>
            <w:proofErr w:type="spellEnd"/>
          </w:p>
        </w:tc>
        <w:tc>
          <w:tcPr>
            <w:tcW w:w="1395" w:type="dxa"/>
            <w:vAlign w:val="center"/>
          </w:tcPr>
          <w:p w14:paraId="17C9B796"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2326ACF2" w14:textId="77777777" w:rsidTr="005F1CC8">
        <w:tc>
          <w:tcPr>
            <w:tcW w:w="6840" w:type="dxa"/>
            <w:vAlign w:val="center"/>
          </w:tcPr>
          <w:p w14:paraId="54286C7C" w14:textId="77777777" w:rsidR="002F2EC5" w:rsidRPr="00A56588" w:rsidRDefault="003D3AEF">
            <w:pPr>
              <w:rPr>
                <w:rFonts w:ascii="Tahoma" w:hAnsi="Tahoma" w:cs="Tahoma"/>
                <w:sz w:val="20"/>
                <w:szCs w:val="20"/>
              </w:rPr>
            </w:pPr>
            <w:r w:rsidRPr="00A56588">
              <w:rPr>
                <w:rFonts w:ascii="Tahoma" w:hAnsi="Tahoma" w:cs="Tahoma"/>
                <w:sz w:val="20"/>
                <w:szCs w:val="20"/>
              </w:rPr>
              <w:t>Lucan Road (</w:t>
            </w:r>
            <w:proofErr w:type="spellStart"/>
            <w:r w:rsidRPr="00A56588">
              <w:rPr>
                <w:rFonts w:ascii="Tahoma" w:hAnsi="Tahoma" w:cs="Tahoma"/>
                <w:sz w:val="20"/>
                <w:szCs w:val="20"/>
              </w:rPr>
              <w:t>Ballydowd</w:t>
            </w:r>
            <w:proofErr w:type="spellEnd"/>
            <w:r w:rsidRPr="00A56588">
              <w:rPr>
                <w:rFonts w:ascii="Tahoma" w:hAnsi="Tahoma" w:cs="Tahoma"/>
                <w:sz w:val="20"/>
                <w:szCs w:val="20"/>
              </w:rPr>
              <w:t xml:space="preserve"> to Woodies)</w:t>
            </w:r>
          </w:p>
        </w:tc>
        <w:tc>
          <w:tcPr>
            <w:tcW w:w="1395" w:type="dxa"/>
            <w:vAlign w:val="center"/>
          </w:tcPr>
          <w:p w14:paraId="2DD6C3EA"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27102445" w14:textId="77777777" w:rsidTr="005F1CC8">
        <w:tc>
          <w:tcPr>
            <w:tcW w:w="6840" w:type="dxa"/>
            <w:vAlign w:val="center"/>
          </w:tcPr>
          <w:p w14:paraId="1DC57797"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Lugnaquilla</w:t>
            </w:r>
            <w:proofErr w:type="spellEnd"/>
            <w:r w:rsidRPr="00A56588">
              <w:rPr>
                <w:rFonts w:ascii="Tahoma" w:hAnsi="Tahoma" w:cs="Tahoma"/>
                <w:sz w:val="20"/>
                <w:szCs w:val="20"/>
              </w:rPr>
              <w:t xml:space="preserve"> Avenue</w:t>
            </w:r>
          </w:p>
        </w:tc>
        <w:tc>
          <w:tcPr>
            <w:tcW w:w="1395" w:type="dxa"/>
            <w:vAlign w:val="center"/>
          </w:tcPr>
          <w:p w14:paraId="3B898DC2"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163BDB59" w14:textId="77777777" w:rsidTr="005F1CC8">
        <w:tc>
          <w:tcPr>
            <w:tcW w:w="6840" w:type="dxa"/>
            <w:vAlign w:val="center"/>
          </w:tcPr>
          <w:p w14:paraId="314C27E9"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MacUilliam</w:t>
            </w:r>
            <w:proofErr w:type="spellEnd"/>
          </w:p>
        </w:tc>
        <w:tc>
          <w:tcPr>
            <w:tcW w:w="1395" w:type="dxa"/>
            <w:vAlign w:val="center"/>
          </w:tcPr>
          <w:p w14:paraId="51A3DC00"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4EAAFAFE" w14:textId="77777777" w:rsidTr="005F1CC8">
        <w:tc>
          <w:tcPr>
            <w:tcW w:w="6840" w:type="dxa"/>
            <w:vAlign w:val="center"/>
          </w:tcPr>
          <w:p w14:paraId="115A95AA" w14:textId="77777777" w:rsidR="002F2EC5" w:rsidRPr="00A56588" w:rsidRDefault="003D3AEF">
            <w:pPr>
              <w:rPr>
                <w:rFonts w:ascii="Tahoma" w:hAnsi="Tahoma" w:cs="Tahoma"/>
                <w:sz w:val="20"/>
                <w:szCs w:val="20"/>
              </w:rPr>
            </w:pPr>
            <w:r w:rsidRPr="00A56588">
              <w:rPr>
                <w:rFonts w:ascii="Tahoma" w:hAnsi="Tahoma" w:cs="Tahoma"/>
                <w:sz w:val="20"/>
                <w:szCs w:val="20"/>
              </w:rPr>
              <w:t>Manor Road and Park</w:t>
            </w:r>
          </w:p>
        </w:tc>
        <w:tc>
          <w:tcPr>
            <w:tcW w:w="1395" w:type="dxa"/>
            <w:vAlign w:val="center"/>
          </w:tcPr>
          <w:p w14:paraId="5B2C544D"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015E7693" w14:textId="77777777" w:rsidTr="005F1CC8">
        <w:tc>
          <w:tcPr>
            <w:tcW w:w="6840" w:type="dxa"/>
            <w:vAlign w:val="center"/>
          </w:tcPr>
          <w:p w14:paraId="106BC721" w14:textId="77777777" w:rsidR="002F2EC5" w:rsidRPr="00A56588" w:rsidRDefault="003D3AEF">
            <w:pPr>
              <w:rPr>
                <w:rFonts w:ascii="Tahoma" w:hAnsi="Tahoma" w:cs="Tahoma"/>
                <w:sz w:val="20"/>
                <w:szCs w:val="20"/>
              </w:rPr>
            </w:pPr>
            <w:r w:rsidRPr="00A56588">
              <w:rPr>
                <w:rFonts w:ascii="Tahoma" w:hAnsi="Tahoma" w:cs="Tahoma"/>
                <w:sz w:val="20"/>
                <w:szCs w:val="20"/>
              </w:rPr>
              <w:t>Marian Road/Estate</w:t>
            </w:r>
          </w:p>
        </w:tc>
        <w:tc>
          <w:tcPr>
            <w:tcW w:w="1395" w:type="dxa"/>
            <w:vAlign w:val="center"/>
          </w:tcPr>
          <w:p w14:paraId="11C30333"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7AACDE99" w14:textId="77777777" w:rsidTr="005F1CC8">
        <w:tc>
          <w:tcPr>
            <w:tcW w:w="6840" w:type="dxa"/>
            <w:vAlign w:val="center"/>
          </w:tcPr>
          <w:p w14:paraId="1FF79DFA" w14:textId="77777777" w:rsidR="002F2EC5" w:rsidRPr="00A56588" w:rsidRDefault="003D3AEF">
            <w:pPr>
              <w:rPr>
                <w:rFonts w:ascii="Tahoma" w:hAnsi="Tahoma" w:cs="Tahoma"/>
                <w:sz w:val="20"/>
                <w:szCs w:val="20"/>
              </w:rPr>
            </w:pPr>
            <w:r w:rsidRPr="00A56588">
              <w:rPr>
                <w:rFonts w:ascii="Tahoma" w:hAnsi="Tahoma" w:cs="Tahoma"/>
                <w:sz w:val="20"/>
                <w:szCs w:val="20"/>
              </w:rPr>
              <w:t>Meile an Ri</w:t>
            </w:r>
          </w:p>
        </w:tc>
        <w:tc>
          <w:tcPr>
            <w:tcW w:w="1395" w:type="dxa"/>
            <w:vAlign w:val="center"/>
          </w:tcPr>
          <w:p w14:paraId="7974389D"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6EA014C6" w14:textId="77777777" w:rsidTr="005F1CC8">
        <w:tc>
          <w:tcPr>
            <w:tcW w:w="6840" w:type="dxa"/>
            <w:vAlign w:val="center"/>
          </w:tcPr>
          <w:p w14:paraId="54E48A0B" w14:textId="77777777" w:rsidR="002F2EC5" w:rsidRPr="00A56588" w:rsidRDefault="003D3AEF">
            <w:pPr>
              <w:rPr>
                <w:rFonts w:ascii="Tahoma" w:hAnsi="Tahoma" w:cs="Tahoma"/>
                <w:sz w:val="20"/>
                <w:szCs w:val="20"/>
              </w:rPr>
            </w:pPr>
            <w:r w:rsidRPr="00A56588">
              <w:rPr>
                <w:rFonts w:ascii="Tahoma" w:hAnsi="Tahoma" w:cs="Tahoma"/>
                <w:sz w:val="20"/>
                <w:szCs w:val="20"/>
              </w:rPr>
              <w:t>Millbrook Lawns</w:t>
            </w:r>
          </w:p>
        </w:tc>
        <w:tc>
          <w:tcPr>
            <w:tcW w:w="1395" w:type="dxa"/>
            <w:vAlign w:val="center"/>
          </w:tcPr>
          <w:p w14:paraId="5E90A894"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0FD41F7E" w14:textId="77777777" w:rsidTr="005F1CC8">
        <w:tc>
          <w:tcPr>
            <w:tcW w:w="6840" w:type="dxa"/>
            <w:vAlign w:val="center"/>
          </w:tcPr>
          <w:p w14:paraId="0E49D60F"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Millcourt</w:t>
            </w:r>
            <w:proofErr w:type="spellEnd"/>
          </w:p>
        </w:tc>
        <w:tc>
          <w:tcPr>
            <w:tcW w:w="1395" w:type="dxa"/>
            <w:vAlign w:val="center"/>
          </w:tcPr>
          <w:p w14:paraId="41A5C71B"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58E22068" w14:textId="77777777" w:rsidTr="005F1CC8">
        <w:tc>
          <w:tcPr>
            <w:tcW w:w="6840" w:type="dxa"/>
            <w:vAlign w:val="center"/>
          </w:tcPr>
          <w:p w14:paraId="57C8DF97"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Monalea</w:t>
            </w:r>
            <w:proofErr w:type="spellEnd"/>
            <w:r w:rsidRPr="00A56588">
              <w:rPr>
                <w:rFonts w:ascii="Tahoma" w:hAnsi="Tahoma" w:cs="Tahoma"/>
                <w:sz w:val="20"/>
                <w:szCs w:val="20"/>
              </w:rPr>
              <w:t xml:space="preserve"> Grove</w:t>
            </w:r>
          </w:p>
        </w:tc>
        <w:tc>
          <w:tcPr>
            <w:tcW w:w="1395" w:type="dxa"/>
            <w:vAlign w:val="center"/>
          </w:tcPr>
          <w:p w14:paraId="5036943F"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13C0C52A" w14:textId="77777777" w:rsidTr="005F1CC8">
        <w:tc>
          <w:tcPr>
            <w:tcW w:w="6840" w:type="dxa"/>
            <w:vAlign w:val="center"/>
          </w:tcPr>
          <w:p w14:paraId="760228B8" w14:textId="77777777" w:rsidR="002F2EC5" w:rsidRPr="00A56588" w:rsidRDefault="003D3AEF">
            <w:pPr>
              <w:rPr>
                <w:rFonts w:ascii="Tahoma" w:hAnsi="Tahoma" w:cs="Tahoma"/>
                <w:sz w:val="20"/>
                <w:szCs w:val="20"/>
              </w:rPr>
            </w:pPr>
            <w:r w:rsidRPr="00A56588">
              <w:rPr>
                <w:rFonts w:ascii="Tahoma" w:hAnsi="Tahoma" w:cs="Tahoma"/>
                <w:sz w:val="20"/>
                <w:szCs w:val="20"/>
              </w:rPr>
              <w:t>Monastery Estate (Road, Park, Walk, Crescent, Drive)</w:t>
            </w:r>
          </w:p>
        </w:tc>
        <w:tc>
          <w:tcPr>
            <w:tcW w:w="1395" w:type="dxa"/>
            <w:vAlign w:val="center"/>
          </w:tcPr>
          <w:p w14:paraId="4BE10D1C"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5EED0D10" w14:textId="77777777" w:rsidTr="005F1CC8">
        <w:tc>
          <w:tcPr>
            <w:tcW w:w="6840" w:type="dxa"/>
            <w:vAlign w:val="center"/>
          </w:tcPr>
          <w:p w14:paraId="65589580" w14:textId="77777777" w:rsidR="002F2EC5" w:rsidRPr="00A56588" w:rsidRDefault="003D3AEF">
            <w:pPr>
              <w:rPr>
                <w:rFonts w:ascii="Tahoma" w:hAnsi="Tahoma" w:cs="Tahoma"/>
                <w:sz w:val="20"/>
                <w:szCs w:val="20"/>
              </w:rPr>
            </w:pPr>
            <w:r w:rsidRPr="00A56588">
              <w:rPr>
                <w:rFonts w:ascii="Tahoma" w:hAnsi="Tahoma" w:cs="Tahoma"/>
                <w:sz w:val="20"/>
                <w:szCs w:val="20"/>
              </w:rPr>
              <w:t>Monastery Gate</w:t>
            </w:r>
          </w:p>
        </w:tc>
        <w:tc>
          <w:tcPr>
            <w:tcW w:w="1395" w:type="dxa"/>
            <w:vAlign w:val="center"/>
          </w:tcPr>
          <w:p w14:paraId="126C4704"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6E7135D8" w14:textId="77777777" w:rsidTr="005F1CC8">
        <w:tc>
          <w:tcPr>
            <w:tcW w:w="6840" w:type="dxa"/>
            <w:vAlign w:val="center"/>
          </w:tcPr>
          <w:p w14:paraId="471B09E3" w14:textId="77777777" w:rsidR="002F2EC5" w:rsidRPr="00A56588" w:rsidRDefault="003D3AEF">
            <w:pPr>
              <w:rPr>
                <w:rFonts w:ascii="Tahoma" w:hAnsi="Tahoma" w:cs="Tahoma"/>
                <w:sz w:val="20"/>
                <w:szCs w:val="20"/>
              </w:rPr>
            </w:pPr>
            <w:r w:rsidRPr="00A56588">
              <w:rPr>
                <w:rFonts w:ascii="Tahoma" w:hAnsi="Tahoma" w:cs="Tahoma"/>
                <w:sz w:val="20"/>
                <w:szCs w:val="20"/>
              </w:rPr>
              <w:t>Monastery Rise</w:t>
            </w:r>
          </w:p>
        </w:tc>
        <w:tc>
          <w:tcPr>
            <w:tcW w:w="1395" w:type="dxa"/>
            <w:vAlign w:val="center"/>
          </w:tcPr>
          <w:p w14:paraId="73571298"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629A31DA" w14:textId="77777777" w:rsidTr="005F1CC8">
        <w:tc>
          <w:tcPr>
            <w:tcW w:w="6840" w:type="dxa"/>
            <w:vAlign w:val="center"/>
          </w:tcPr>
          <w:p w14:paraId="082B9D94" w14:textId="77777777" w:rsidR="002F2EC5" w:rsidRPr="00A56588" w:rsidRDefault="003D3AEF">
            <w:pPr>
              <w:rPr>
                <w:rFonts w:ascii="Tahoma" w:hAnsi="Tahoma" w:cs="Tahoma"/>
                <w:sz w:val="20"/>
                <w:szCs w:val="20"/>
              </w:rPr>
            </w:pPr>
            <w:r w:rsidRPr="00A56588">
              <w:rPr>
                <w:rFonts w:ascii="Tahoma" w:hAnsi="Tahoma" w:cs="Tahoma"/>
                <w:sz w:val="20"/>
                <w:szCs w:val="20"/>
              </w:rPr>
              <w:t>Mount Carmel Park</w:t>
            </w:r>
          </w:p>
        </w:tc>
        <w:tc>
          <w:tcPr>
            <w:tcW w:w="1395" w:type="dxa"/>
            <w:vAlign w:val="center"/>
          </w:tcPr>
          <w:p w14:paraId="0C48DEDB"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455A9D3A" w14:textId="77777777" w:rsidTr="005F1CC8">
        <w:tc>
          <w:tcPr>
            <w:tcW w:w="6840" w:type="dxa"/>
            <w:vAlign w:val="center"/>
          </w:tcPr>
          <w:p w14:paraId="50775E2C" w14:textId="77777777" w:rsidR="002F2EC5" w:rsidRPr="00A56588" w:rsidRDefault="003D3AEF">
            <w:pPr>
              <w:rPr>
                <w:rFonts w:ascii="Tahoma" w:hAnsi="Tahoma" w:cs="Tahoma"/>
                <w:sz w:val="20"/>
                <w:szCs w:val="20"/>
              </w:rPr>
            </w:pPr>
            <w:r w:rsidRPr="00A56588">
              <w:rPr>
                <w:rFonts w:ascii="Tahoma" w:hAnsi="Tahoma" w:cs="Tahoma"/>
                <w:sz w:val="20"/>
                <w:szCs w:val="20"/>
              </w:rPr>
              <w:t>Mount Down Estate</w:t>
            </w:r>
          </w:p>
        </w:tc>
        <w:tc>
          <w:tcPr>
            <w:tcW w:w="1395" w:type="dxa"/>
            <w:vAlign w:val="center"/>
          </w:tcPr>
          <w:p w14:paraId="0E649FFE"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57E5DA2E" w14:textId="77777777" w:rsidTr="005F1CC8">
        <w:tc>
          <w:tcPr>
            <w:tcW w:w="6840" w:type="dxa"/>
            <w:vAlign w:val="center"/>
          </w:tcPr>
          <w:p w14:paraId="404E9EA0" w14:textId="77777777" w:rsidR="002F2EC5" w:rsidRPr="00A56588" w:rsidRDefault="003D3AEF">
            <w:pPr>
              <w:rPr>
                <w:rFonts w:ascii="Tahoma" w:hAnsi="Tahoma" w:cs="Tahoma"/>
                <w:sz w:val="20"/>
                <w:szCs w:val="20"/>
              </w:rPr>
            </w:pPr>
            <w:r w:rsidRPr="00A56588">
              <w:rPr>
                <w:rFonts w:ascii="Tahoma" w:hAnsi="Tahoma" w:cs="Tahoma"/>
                <w:sz w:val="20"/>
                <w:szCs w:val="20"/>
              </w:rPr>
              <w:lastRenderedPageBreak/>
              <w:t>Mountain Park</w:t>
            </w:r>
          </w:p>
        </w:tc>
        <w:tc>
          <w:tcPr>
            <w:tcW w:w="1395" w:type="dxa"/>
            <w:vAlign w:val="center"/>
          </w:tcPr>
          <w:p w14:paraId="232830D3"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3D375F55" w14:textId="77777777" w:rsidTr="005F1CC8">
        <w:tc>
          <w:tcPr>
            <w:tcW w:w="6840" w:type="dxa"/>
            <w:vAlign w:val="center"/>
          </w:tcPr>
          <w:p w14:paraId="27EFF426" w14:textId="77777777" w:rsidR="002F2EC5" w:rsidRPr="00A56588" w:rsidRDefault="003D3AEF">
            <w:pPr>
              <w:rPr>
                <w:rFonts w:ascii="Tahoma" w:hAnsi="Tahoma" w:cs="Tahoma"/>
                <w:sz w:val="20"/>
                <w:szCs w:val="20"/>
              </w:rPr>
            </w:pPr>
            <w:r w:rsidRPr="00A56588">
              <w:rPr>
                <w:rFonts w:ascii="Tahoma" w:hAnsi="Tahoma" w:cs="Tahoma"/>
                <w:sz w:val="20"/>
                <w:szCs w:val="20"/>
              </w:rPr>
              <w:t>Moyle Crescent</w:t>
            </w:r>
          </w:p>
        </w:tc>
        <w:tc>
          <w:tcPr>
            <w:tcW w:w="1395" w:type="dxa"/>
            <w:vAlign w:val="center"/>
          </w:tcPr>
          <w:p w14:paraId="3B761CB0"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6B27BF0C" w14:textId="77777777" w:rsidTr="005F1CC8">
        <w:tc>
          <w:tcPr>
            <w:tcW w:w="6840" w:type="dxa"/>
            <w:vAlign w:val="center"/>
          </w:tcPr>
          <w:p w14:paraId="10512017"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Nangor</w:t>
            </w:r>
            <w:proofErr w:type="spellEnd"/>
            <w:r w:rsidRPr="00A56588">
              <w:rPr>
                <w:rFonts w:ascii="Tahoma" w:hAnsi="Tahoma" w:cs="Tahoma"/>
                <w:sz w:val="20"/>
                <w:szCs w:val="20"/>
              </w:rPr>
              <w:t xml:space="preserve"> Crescent</w:t>
            </w:r>
          </w:p>
        </w:tc>
        <w:tc>
          <w:tcPr>
            <w:tcW w:w="1395" w:type="dxa"/>
            <w:vAlign w:val="center"/>
          </w:tcPr>
          <w:p w14:paraId="1348CE87"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445AFB57" w14:textId="77777777" w:rsidTr="005F1CC8">
        <w:tc>
          <w:tcPr>
            <w:tcW w:w="6840" w:type="dxa"/>
            <w:vAlign w:val="center"/>
          </w:tcPr>
          <w:p w14:paraId="6ED91D6D"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Neilstown</w:t>
            </w:r>
            <w:proofErr w:type="spellEnd"/>
            <w:r w:rsidRPr="00A56588">
              <w:rPr>
                <w:rFonts w:ascii="Tahoma" w:hAnsi="Tahoma" w:cs="Tahoma"/>
                <w:sz w:val="20"/>
                <w:szCs w:val="20"/>
              </w:rPr>
              <w:t xml:space="preserve"> Estate</w:t>
            </w:r>
          </w:p>
        </w:tc>
        <w:tc>
          <w:tcPr>
            <w:tcW w:w="1395" w:type="dxa"/>
            <w:vAlign w:val="center"/>
          </w:tcPr>
          <w:p w14:paraId="1A4AD85C"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787CA59A" w14:textId="77777777" w:rsidTr="005F1CC8">
        <w:tc>
          <w:tcPr>
            <w:tcW w:w="6840" w:type="dxa"/>
            <w:vAlign w:val="center"/>
          </w:tcPr>
          <w:p w14:paraId="7169221A" w14:textId="77777777" w:rsidR="002F2EC5" w:rsidRPr="00A56588" w:rsidRDefault="003D3AEF">
            <w:pPr>
              <w:rPr>
                <w:rFonts w:ascii="Tahoma" w:hAnsi="Tahoma" w:cs="Tahoma"/>
                <w:sz w:val="20"/>
                <w:szCs w:val="20"/>
              </w:rPr>
            </w:pPr>
            <w:r w:rsidRPr="00A56588">
              <w:rPr>
                <w:rFonts w:ascii="Tahoma" w:hAnsi="Tahoma" w:cs="Tahoma"/>
                <w:sz w:val="20"/>
                <w:szCs w:val="20"/>
              </w:rPr>
              <w:t xml:space="preserve">New Road, Newlands Cross, </w:t>
            </w:r>
            <w:proofErr w:type="spellStart"/>
            <w:r w:rsidRPr="00A56588">
              <w:rPr>
                <w:rFonts w:ascii="Tahoma" w:hAnsi="Tahoma" w:cs="Tahoma"/>
                <w:sz w:val="20"/>
                <w:szCs w:val="20"/>
              </w:rPr>
              <w:t>Knockmeenagh</w:t>
            </w:r>
            <w:proofErr w:type="spellEnd"/>
            <w:r w:rsidRPr="00A56588">
              <w:rPr>
                <w:rFonts w:ascii="Tahoma" w:hAnsi="Tahoma" w:cs="Tahoma"/>
                <w:sz w:val="20"/>
                <w:szCs w:val="20"/>
              </w:rPr>
              <w:t xml:space="preserve"> Road</w:t>
            </w:r>
          </w:p>
        </w:tc>
        <w:tc>
          <w:tcPr>
            <w:tcW w:w="1395" w:type="dxa"/>
            <w:vAlign w:val="center"/>
          </w:tcPr>
          <w:p w14:paraId="694E360E"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1F786FF0" w14:textId="77777777" w:rsidTr="005F1CC8">
        <w:tc>
          <w:tcPr>
            <w:tcW w:w="6840" w:type="dxa"/>
            <w:vAlign w:val="center"/>
          </w:tcPr>
          <w:p w14:paraId="60EA0213" w14:textId="77777777" w:rsidR="002F2EC5" w:rsidRPr="00A56588" w:rsidRDefault="003D3AEF">
            <w:pPr>
              <w:rPr>
                <w:rFonts w:ascii="Tahoma" w:hAnsi="Tahoma" w:cs="Tahoma"/>
                <w:sz w:val="20"/>
                <w:szCs w:val="20"/>
              </w:rPr>
            </w:pPr>
            <w:r w:rsidRPr="00A56588">
              <w:rPr>
                <w:rFonts w:ascii="Tahoma" w:hAnsi="Tahoma" w:cs="Tahoma"/>
                <w:sz w:val="20"/>
                <w:szCs w:val="20"/>
              </w:rPr>
              <w:t>Newcastle Road/R120 and L1011 to Esker Cottages</w:t>
            </w:r>
          </w:p>
        </w:tc>
        <w:tc>
          <w:tcPr>
            <w:tcW w:w="1395" w:type="dxa"/>
            <w:vAlign w:val="center"/>
          </w:tcPr>
          <w:p w14:paraId="0C5E79EF"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0C7F98C3" w14:textId="77777777" w:rsidTr="005F1CC8">
        <w:tc>
          <w:tcPr>
            <w:tcW w:w="6840" w:type="dxa"/>
            <w:vAlign w:val="center"/>
          </w:tcPr>
          <w:p w14:paraId="6A6B00CF" w14:textId="77777777" w:rsidR="002F2EC5" w:rsidRPr="00A56588" w:rsidRDefault="003D3AEF">
            <w:pPr>
              <w:rPr>
                <w:rFonts w:ascii="Tahoma" w:hAnsi="Tahoma" w:cs="Tahoma"/>
                <w:sz w:val="20"/>
                <w:szCs w:val="20"/>
              </w:rPr>
            </w:pPr>
            <w:r w:rsidRPr="00A56588">
              <w:rPr>
                <w:rFonts w:ascii="Tahoma" w:hAnsi="Tahoma" w:cs="Tahoma"/>
                <w:sz w:val="20"/>
                <w:szCs w:val="20"/>
              </w:rPr>
              <w:t>Oakdale Estate</w:t>
            </w:r>
          </w:p>
        </w:tc>
        <w:tc>
          <w:tcPr>
            <w:tcW w:w="1395" w:type="dxa"/>
            <w:vAlign w:val="center"/>
          </w:tcPr>
          <w:p w14:paraId="260AEF00"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69049D75" w14:textId="77777777" w:rsidTr="005F1CC8">
        <w:tc>
          <w:tcPr>
            <w:tcW w:w="6840" w:type="dxa"/>
            <w:vAlign w:val="center"/>
          </w:tcPr>
          <w:p w14:paraId="16142871" w14:textId="77777777" w:rsidR="002F2EC5" w:rsidRPr="00A56588" w:rsidRDefault="003D3AEF">
            <w:pPr>
              <w:rPr>
                <w:rFonts w:ascii="Tahoma" w:hAnsi="Tahoma" w:cs="Tahoma"/>
                <w:sz w:val="20"/>
                <w:szCs w:val="20"/>
              </w:rPr>
            </w:pPr>
            <w:r w:rsidRPr="00A56588">
              <w:rPr>
                <w:rFonts w:ascii="Tahoma" w:hAnsi="Tahoma" w:cs="Tahoma"/>
                <w:sz w:val="20"/>
                <w:szCs w:val="20"/>
              </w:rPr>
              <w:t xml:space="preserve">Old Bawn Road </w:t>
            </w:r>
            <w:proofErr w:type="spellStart"/>
            <w:r w:rsidRPr="00A56588">
              <w:rPr>
                <w:rFonts w:ascii="Tahoma" w:hAnsi="Tahoma" w:cs="Tahoma"/>
                <w:sz w:val="20"/>
                <w:szCs w:val="20"/>
              </w:rPr>
              <w:t>incl</w:t>
            </w:r>
            <w:proofErr w:type="spellEnd"/>
            <w:r w:rsidRPr="00A56588">
              <w:rPr>
                <w:rFonts w:ascii="Tahoma" w:hAnsi="Tahoma" w:cs="Tahoma"/>
                <w:sz w:val="20"/>
                <w:szCs w:val="20"/>
              </w:rPr>
              <w:t xml:space="preserve"> trees on Old Bawn Football Field</w:t>
            </w:r>
          </w:p>
        </w:tc>
        <w:tc>
          <w:tcPr>
            <w:tcW w:w="1395" w:type="dxa"/>
            <w:vAlign w:val="center"/>
          </w:tcPr>
          <w:p w14:paraId="1E6021FD"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66B36FFF" w14:textId="77777777" w:rsidTr="005F1CC8">
        <w:tc>
          <w:tcPr>
            <w:tcW w:w="6840" w:type="dxa"/>
            <w:vAlign w:val="center"/>
          </w:tcPr>
          <w:p w14:paraId="71197455" w14:textId="77777777" w:rsidR="002F2EC5" w:rsidRPr="00A56588" w:rsidRDefault="003D3AEF">
            <w:pPr>
              <w:rPr>
                <w:rFonts w:ascii="Tahoma" w:hAnsi="Tahoma" w:cs="Tahoma"/>
                <w:sz w:val="20"/>
                <w:szCs w:val="20"/>
              </w:rPr>
            </w:pPr>
            <w:r w:rsidRPr="00A56588">
              <w:rPr>
                <w:rFonts w:ascii="Tahoma" w:hAnsi="Tahoma" w:cs="Tahoma"/>
                <w:sz w:val="20"/>
                <w:szCs w:val="20"/>
              </w:rPr>
              <w:t>Parkhill</w:t>
            </w:r>
          </w:p>
        </w:tc>
        <w:tc>
          <w:tcPr>
            <w:tcW w:w="1395" w:type="dxa"/>
            <w:vAlign w:val="center"/>
          </w:tcPr>
          <w:p w14:paraId="7890D11E"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6F575C8A" w14:textId="77777777" w:rsidTr="005F1CC8">
        <w:tc>
          <w:tcPr>
            <w:tcW w:w="6840" w:type="dxa"/>
            <w:vAlign w:val="center"/>
          </w:tcPr>
          <w:p w14:paraId="0CDC6C78" w14:textId="77777777" w:rsidR="002F2EC5" w:rsidRPr="00A56588" w:rsidRDefault="003D3AEF">
            <w:pPr>
              <w:rPr>
                <w:rFonts w:ascii="Tahoma" w:hAnsi="Tahoma" w:cs="Tahoma"/>
                <w:sz w:val="20"/>
                <w:szCs w:val="20"/>
              </w:rPr>
            </w:pPr>
            <w:r w:rsidRPr="00A56588">
              <w:rPr>
                <w:rFonts w:ascii="Tahoma" w:hAnsi="Tahoma" w:cs="Tahoma"/>
                <w:sz w:val="20"/>
                <w:szCs w:val="20"/>
              </w:rPr>
              <w:t>Parklands Road/Estate</w:t>
            </w:r>
          </w:p>
        </w:tc>
        <w:tc>
          <w:tcPr>
            <w:tcW w:w="1395" w:type="dxa"/>
            <w:vAlign w:val="center"/>
          </w:tcPr>
          <w:p w14:paraId="7F3A0178"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13964B7D" w14:textId="77777777" w:rsidTr="005F1CC8">
        <w:tc>
          <w:tcPr>
            <w:tcW w:w="6840" w:type="dxa"/>
            <w:vAlign w:val="center"/>
          </w:tcPr>
          <w:p w14:paraId="05861565" w14:textId="77777777" w:rsidR="002F2EC5" w:rsidRPr="00A56588" w:rsidRDefault="003D3AEF">
            <w:pPr>
              <w:rPr>
                <w:rFonts w:ascii="Tahoma" w:hAnsi="Tahoma" w:cs="Tahoma"/>
                <w:sz w:val="20"/>
                <w:szCs w:val="20"/>
              </w:rPr>
            </w:pPr>
            <w:r w:rsidRPr="00A56588">
              <w:rPr>
                <w:rFonts w:ascii="Tahoma" w:hAnsi="Tahoma" w:cs="Tahoma"/>
                <w:sz w:val="20"/>
                <w:szCs w:val="20"/>
              </w:rPr>
              <w:t>Pinetree Crescent</w:t>
            </w:r>
          </w:p>
        </w:tc>
        <w:tc>
          <w:tcPr>
            <w:tcW w:w="1395" w:type="dxa"/>
            <w:vAlign w:val="center"/>
          </w:tcPr>
          <w:p w14:paraId="03EF6F87"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0E91162B" w14:textId="77777777" w:rsidTr="005F1CC8">
        <w:tc>
          <w:tcPr>
            <w:tcW w:w="6840" w:type="dxa"/>
            <w:vAlign w:val="center"/>
          </w:tcPr>
          <w:p w14:paraId="07DAABCB" w14:textId="77777777" w:rsidR="002F2EC5" w:rsidRPr="00A56588" w:rsidRDefault="003D3AEF">
            <w:pPr>
              <w:rPr>
                <w:rFonts w:ascii="Tahoma" w:hAnsi="Tahoma" w:cs="Tahoma"/>
                <w:sz w:val="20"/>
                <w:szCs w:val="20"/>
              </w:rPr>
            </w:pPr>
            <w:r w:rsidRPr="00A56588">
              <w:rPr>
                <w:rFonts w:ascii="Tahoma" w:hAnsi="Tahoma" w:cs="Tahoma"/>
                <w:sz w:val="20"/>
                <w:szCs w:val="20"/>
              </w:rPr>
              <w:t>Prospect Estate</w:t>
            </w:r>
          </w:p>
        </w:tc>
        <w:tc>
          <w:tcPr>
            <w:tcW w:w="1395" w:type="dxa"/>
            <w:vAlign w:val="center"/>
          </w:tcPr>
          <w:p w14:paraId="6AFD32C1"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10E2BCAC" w14:textId="77777777" w:rsidTr="005F1CC8">
        <w:tc>
          <w:tcPr>
            <w:tcW w:w="6840" w:type="dxa"/>
            <w:vAlign w:val="center"/>
          </w:tcPr>
          <w:p w14:paraId="6F0C336E" w14:textId="77777777" w:rsidR="002F2EC5" w:rsidRPr="00A56588" w:rsidRDefault="003D3AEF">
            <w:pPr>
              <w:rPr>
                <w:rFonts w:ascii="Tahoma" w:hAnsi="Tahoma" w:cs="Tahoma"/>
                <w:sz w:val="20"/>
                <w:szCs w:val="20"/>
              </w:rPr>
            </w:pPr>
            <w:r w:rsidRPr="00A56588">
              <w:rPr>
                <w:rFonts w:ascii="Tahoma" w:hAnsi="Tahoma" w:cs="Tahoma"/>
                <w:sz w:val="20"/>
                <w:szCs w:val="20"/>
              </w:rPr>
              <w:t>Raheen</w:t>
            </w:r>
          </w:p>
        </w:tc>
        <w:tc>
          <w:tcPr>
            <w:tcW w:w="1395" w:type="dxa"/>
            <w:vAlign w:val="center"/>
          </w:tcPr>
          <w:p w14:paraId="421DEB90"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7071C8C0" w14:textId="77777777" w:rsidTr="005F1CC8">
        <w:tc>
          <w:tcPr>
            <w:tcW w:w="6840" w:type="dxa"/>
            <w:vAlign w:val="center"/>
          </w:tcPr>
          <w:p w14:paraId="656CBF4A" w14:textId="77777777" w:rsidR="002F2EC5" w:rsidRPr="00A56588" w:rsidRDefault="003D3AEF">
            <w:pPr>
              <w:rPr>
                <w:rFonts w:ascii="Tahoma" w:hAnsi="Tahoma" w:cs="Tahoma"/>
                <w:sz w:val="20"/>
                <w:szCs w:val="20"/>
              </w:rPr>
            </w:pPr>
            <w:r w:rsidRPr="00A56588">
              <w:rPr>
                <w:rFonts w:ascii="Tahoma" w:hAnsi="Tahoma" w:cs="Tahoma"/>
                <w:sz w:val="20"/>
                <w:szCs w:val="20"/>
              </w:rPr>
              <w:t>Rathcoole Village</w:t>
            </w:r>
          </w:p>
        </w:tc>
        <w:tc>
          <w:tcPr>
            <w:tcW w:w="1395" w:type="dxa"/>
            <w:vAlign w:val="center"/>
          </w:tcPr>
          <w:p w14:paraId="17F36B8D"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7C197EF1" w14:textId="77777777" w:rsidTr="005F1CC8">
        <w:tc>
          <w:tcPr>
            <w:tcW w:w="6840" w:type="dxa"/>
            <w:vAlign w:val="center"/>
          </w:tcPr>
          <w:p w14:paraId="582F675C" w14:textId="77777777" w:rsidR="002F2EC5" w:rsidRPr="00A56588" w:rsidRDefault="003D3AEF">
            <w:pPr>
              <w:rPr>
                <w:rFonts w:ascii="Tahoma" w:hAnsi="Tahoma" w:cs="Tahoma"/>
                <w:sz w:val="20"/>
                <w:szCs w:val="20"/>
              </w:rPr>
            </w:pPr>
            <w:r w:rsidRPr="00A56588">
              <w:rPr>
                <w:rFonts w:ascii="Tahoma" w:hAnsi="Tahoma" w:cs="Tahoma"/>
                <w:sz w:val="20"/>
                <w:szCs w:val="20"/>
              </w:rPr>
              <w:t>Rathfarnham Wood (Additional)</w:t>
            </w:r>
          </w:p>
        </w:tc>
        <w:tc>
          <w:tcPr>
            <w:tcW w:w="1395" w:type="dxa"/>
            <w:vAlign w:val="center"/>
          </w:tcPr>
          <w:p w14:paraId="2D9D06C5"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2958A772" w14:textId="77777777" w:rsidTr="005F1CC8">
        <w:tc>
          <w:tcPr>
            <w:tcW w:w="6840" w:type="dxa"/>
            <w:vAlign w:val="center"/>
          </w:tcPr>
          <w:p w14:paraId="7927D969" w14:textId="77777777" w:rsidR="002F2EC5" w:rsidRPr="00A56588" w:rsidRDefault="003D3AEF">
            <w:pPr>
              <w:rPr>
                <w:rFonts w:ascii="Tahoma" w:hAnsi="Tahoma" w:cs="Tahoma"/>
                <w:sz w:val="20"/>
                <w:szCs w:val="20"/>
              </w:rPr>
            </w:pPr>
            <w:r w:rsidRPr="00A56588">
              <w:rPr>
                <w:rFonts w:ascii="Tahoma" w:hAnsi="Tahoma" w:cs="Tahoma"/>
                <w:sz w:val="20"/>
                <w:szCs w:val="20"/>
              </w:rPr>
              <w:t>Rathlyon Estate</w:t>
            </w:r>
          </w:p>
        </w:tc>
        <w:tc>
          <w:tcPr>
            <w:tcW w:w="1395" w:type="dxa"/>
            <w:vAlign w:val="center"/>
          </w:tcPr>
          <w:p w14:paraId="08CC86B6"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2386A12A" w14:textId="77777777" w:rsidTr="005F1CC8">
        <w:tc>
          <w:tcPr>
            <w:tcW w:w="6840" w:type="dxa"/>
            <w:vAlign w:val="center"/>
          </w:tcPr>
          <w:p w14:paraId="491C8426" w14:textId="77777777" w:rsidR="002F2EC5" w:rsidRPr="00A56588" w:rsidRDefault="003D3AEF">
            <w:pPr>
              <w:rPr>
                <w:rFonts w:ascii="Tahoma" w:hAnsi="Tahoma" w:cs="Tahoma"/>
                <w:sz w:val="20"/>
                <w:szCs w:val="20"/>
              </w:rPr>
            </w:pPr>
            <w:r w:rsidRPr="00A56588">
              <w:rPr>
                <w:rFonts w:ascii="Tahoma" w:hAnsi="Tahoma" w:cs="Tahoma"/>
                <w:sz w:val="20"/>
                <w:szCs w:val="20"/>
              </w:rPr>
              <w:t>Redwood</w:t>
            </w:r>
          </w:p>
        </w:tc>
        <w:tc>
          <w:tcPr>
            <w:tcW w:w="1395" w:type="dxa"/>
            <w:vAlign w:val="center"/>
          </w:tcPr>
          <w:p w14:paraId="6606876F"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797565C7" w14:textId="77777777" w:rsidTr="005F1CC8">
        <w:tc>
          <w:tcPr>
            <w:tcW w:w="6840" w:type="dxa"/>
            <w:vAlign w:val="center"/>
          </w:tcPr>
          <w:p w14:paraId="7EE19B0D" w14:textId="77777777" w:rsidR="002F2EC5" w:rsidRPr="00A56588" w:rsidRDefault="003D3AEF">
            <w:pPr>
              <w:rPr>
                <w:rFonts w:ascii="Tahoma" w:hAnsi="Tahoma" w:cs="Tahoma"/>
                <w:sz w:val="20"/>
                <w:szCs w:val="20"/>
              </w:rPr>
            </w:pPr>
            <w:r w:rsidRPr="00A56588">
              <w:rPr>
                <w:rFonts w:ascii="Tahoma" w:hAnsi="Tahoma" w:cs="Tahoma"/>
                <w:sz w:val="20"/>
                <w:szCs w:val="20"/>
              </w:rPr>
              <w:t>Riversdale Estate</w:t>
            </w:r>
          </w:p>
        </w:tc>
        <w:tc>
          <w:tcPr>
            <w:tcW w:w="1395" w:type="dxa"/>
            <w:vAlign w:val="center"/>
          </w:tcPr>
          <w:p w14:paraId="300636E9"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77C090AF" w14:textId="77777777" w:rsidTr="005F1CC8">
        <w:tc>
          <w:tcPr>
            <w:tcW w:w="6840" w:type="dxa"/>
            <w:vAlign w:val="center"/>
          </w:tcPr>
          <w:p w14:paraId="27CE7B08" w14:textId="77777777" w:rsidR="002F2EC5" w:rsidRPr="00A56588" w:rsidRDefault="003D3AEF">
            <w:pPr>
              <w:rPr>
                <w:rFonts w:ascii="Tahoma" w:hAnsi="Tahoma" w:cs="Tahoma"/>
                <w:sz w:val="20"/>
                <w:szCs w:val="20"/>
              </w:rPr>
            </w:pPr>
            <w:r w:rsidRPr="00A56588">
              <w:rPr>
                <w:rFonts w:ascii="Tahoma" w:hAnsi="Tahoma" w:cs="Tahoma"/>
                <w:sz w:val="20"/>
                <w:szCs w:val="20"/>
              </w:rPr>
              <w:t>Riverside Drive</w:t>
            </w:r>
          </w:p>
        </w:tc>
        <w:tc>
          <w:tcPr>
            <w:tcW w:w="1395" w:type="dxa"/>
            <w:vAlign w:val="center"/>
          </w:tcPr>
          <w:p w14:paraId="37529F93"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178FFBC3" w14:textId="77777777" w:rsidTr="005F1CC8">
        <w:tc>
          <w:tcPr>
            <w:tcW w:w="6840" w:type="dxa"/>
            <w:vAlign w:val="center"/>
          </w:tcPr>
          <w:p w14:paraId="317B71F3"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Rochfort</w:t>
            </w:r>
            <w:proofErr w:type="spellEnd"/>
          </w:p>
        </w:tc>
        <w:tc>
          <w:tcPr>
            <w:tcW w:w="1395" w:type="dxa"/>
            <w:vAlign w:val="center"/>
          </w:tcPr>
          <w:p w14:paraId="67CF522A"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29C4615C" w14:textId="77777777" w:rsidTr="005F1CC8">
        <w:tc>
          <w:tcPr>
            <w:tcW w:w="6840" w:type="dxa"/>
            <w:vAlign w:val="center"/>
          </w:tcPr>
          <w:p w14:paraId="09BA2DE7" w14:textId="77777777" w:rsidR="002F2EC5" w:rsidRPr="00A56588" w:rsidRDefault="003D3AEF">
            <w:pPr>
              <w:rPr>
                <w:rFonts w:ascii="Tahoma" w:hAnsi="Tahoma" w:cs="Tahoma"/>
                <w:sz w:val="20"/>
                <w:szCs w:val="20"/>
              </w:rPr>
            </w:pPr>
            <w:r w:rsidRPr="00A56588">
              <w:rPr>
                <w:rFonts w:ascii="Tahoma" w:hAnsi="Tahoma" w:cs="Tahoma"/>
                <w:sz w:val="20"/>
                <w:szCs w:val="20"/>
              </w:rPr>
              <w:t>Rosebank/Summerfield</w:t>
            </w:r>
          </w:p>
        </w:tc>
        <w:tc>
          <w:tcPr>
            <w:tcW w:w="1395" w:type="dxa"/>
            <w:vAlign w:val="center"/>
          </w:tcPr>
          <w:p w14:paraId="467FA406"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4FD58BDD" w14:textId="77777777" w:rsidTr="005F1CC8">
        <w:tc>
          <w:tcPr>
            <w:tcW w:w="6840" w:type="dxa"/>
            <w:vAlign w:val="center"/>
          </w:tcPr>
          <w:p w14:paraId="6DD7BE77"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Rossfield</w:t>
            </w:r>
            <w:proofErr w:type="spellEnd"/>
          </w:p>
        </w:tc>
        <w:tc>
          <w:tcPr>
            <w:tcW w:w="1395" w:type="dxa"/>
            <w:vAlign w:val="center"/>
          </w:tcPr>
          <w:p w14:paraId="08B2D657"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7E96386D" w14:textId="77777777" w:rsidTr="005F1CC8">
        <w:tc>
          <w:tcPr>
            <w:tcW w:w="6840" w:type="dxa"/>
            <w:vAlign w:val="center"/>
          </w:tcPr>
          <w:p w14:paraId="4E638955" w14:textId="77777777" w:rsidR="002F2EC5" w:rsidRPr="00A56588" w:rsidRDefault="003D3AEF">
            <w:pPr>
              <w:rPr>
                <w:rFonts w:ascii="Tahoma" w:hAnsi="Tahoma" w:cs="Tahoma"/>
                <w:sz w:val="20"/>
                <w:szCs w:val="20"/>
              </w:rPr>
            </w:pPr>
            <w:r w:rsidRPr="00A56588">
              <w:rPr>
                <w:rFonts w:ascii="Tahoma" w:hAnsi="Tahoma" w:cs="Tahoma"/>
                <w:sz w:val="20"/>
                <w:szCs w:val="20"/>
              </w:rPr>
              <w:t>Saint Finians</w:t>
            </w:r>
          </w:p>
        </w:tc>
        <w:tc>
          <w:tcPr>
            <w:tcW w:w="1395" w:type="dxa"/>
            <w:vAlign w:val="center"/>
          </w:tcPr>
          <w:p w14:paraId="5B9858DF"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4BC11FC4" w14:textId="77777777" w:rsidTr="005F1CC8">
        <w:tc>
          <w:tcPr>
            <w:tcW w:w="6840" w:type="dxa"/>
            <w:vAlign w:val="center"/>
          </w:tcPr>
          <w:p w14:paraId="63FFB07F" w14:textId="77777777" w:rsidR="002F2EC5" w:rsidRPr="00A56588" w:rsidRDefault="003D3AEF">
            <w:pPr>
              <w:rPr>
                <w:rFonts w:ascii="Tahoma" w:hAnsi="Tahoma" w:cs="Tahoma"/>
                <w:sz w:val="20"/>
                <w:szCs w:val="20"/>
              </w:rPr>
            </w:pPr>
            <w:r w:rsidRPr="00A56588">
              <w:rPr>
                <w:rFonts w:ascii="Tahoma" w:hAnsi="Tahoma" w:cs="Tahoma"/>
                <w:sz w:val="20"/>
                <w:szCs w:val="20"/>
              </w:rPr>
              <w:t>Saint Marks</w:t>
            </w:r>
          </w:p>
        </w:tc>
        <w:tc>
          <w:tcPr>
            <w:tcW w:w="1395" w:type="dxa"/>
            <w:vAlign w:val="center"/>
          </w:tcPr>
          <w:p w14:paraId="6322DE90"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180AA7CB" w14:textId="77777777" w:rsidTr="005F1CC8">
        <w:tc>
          <w:tcPr>
            <w:tcW w:w="6840" w:type="dxa"/>
            <w:vAlign w:val="center"/>
          </w:tcPr>
          <w:p w14:paraId="4AEC79CB" w14:textId="77777777" w:rsidR="002F2EC5" w:rsidRPr="00A56588" w:rsidRDefault="003D3AEF">
            <w:pPr>
              <w:rPr>
                <w:rFonts w:ascii="Tahoma" w:hAnsi="Tahoma" w:cs="Tahoma"/>
                <w:sz w:val="20"/>
                <w:szCs w:val="20"/>
              </w:rPr>
            </w:pPr>
            <w:r w:rsidRPr="00A56588">
              <w:rPr>
                <w:rFonts w:ascii="Tahoma" w:hAnsi="Tahoma" w:cs="Tahoma"/>
                <w:sz w:val="20"/>
                <w:szCs w:val="20"/>
              </w:rPr>
              <w:t>Sarsfield Park Mature Trees</w:t>
            </w:r>
          </w:p>
        </w:tc>
        <w:tc>
          <w:tcPr>
            <w:tcW w:w="1395" w:type="dxa"/>
            <w:vAlign w:val="center"/>
          </w:tcPr>
          <w:p w14:paraId="6D09478C"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72277208" w14:textId="77777777" w:rsidTr="005F1CC8">
        <w:tc>
          <w:tcPr>
            <w:tcW w:w="6840" w:type="dxa"/>
            <w:vAlign w:val="center"/>
          </w:tcPr>
          <w:p w14:paraId="6BD3D9CE"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Shancastle</w:t>
            </w:r>
            <w:proofErr w:type="spellEnd"/>
          </w:p>
        </w:tc>
        <w:tc>
          <w:tcPr>
            <w:tcW w:w="1395" w:type="dxa"/>
            <w:vAlign w:val="center"/>
          </w:tcPr>
          <w:p w14:paraId="3957A37B"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7E62C488" w14:textId="77777777" w:rsidTr="005F1CC8">
        <w:tc>
          <w:tcPr>
            <w:tcW w:w="6840" w:type="dxa"/>
            <w:vAlign w:val="center"/>
          </w:tcPr>
          <w:p w14:paraId="6E4EA0A1" w14:textId="77777777" w:rsidR="002F2EC5" w:rsidRPr="00A56588" w:rsidRDefault="003D3AEF">
            <w:pPr>
              <w:rPr>
                <w:rFonts w:ascii="Tahoma" w:hAnsi="Tahoma" w:cs="Tahoma"/>
                <w:sz w:val="20"/>
                <w:szCs w:val="20"/>
              </w:rPr>
            </w:pPr>
            <w:r w:rsidRPr="00A56588">
              <w:rPr>
                <w:rFonts w:ascii="Tahoma" w:hAnsi="Tahoma" w:cs="Tahoma"/>
                <w:sz w:val="20"/>
                <w:szCs w:val="20"/>
              </w:rPr>
              <w:t>Silverwood Road/Drive</w:t>
            </w:r>
          </w:p>
        </w:tc>
        <w:tc>
          <w:tcPr>
            <w:tcW w:w="1395" w:type="dxa"/>
            <w:vAlign w:val="center"/>
          </w:tcPr>
          <w:p w14:paraId="597526EA"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77E5FF35" w14:textId="77777777" w:rsidTr="005F1CC8">
        <w:tc>
          <w:tcPr>
            <w:tcW w:w="6840" w:type="dxa"/>
            <w:vAlign w:val="center"/>
          </w:tcPr>
          <w:p w14:paraId="2E1A9A55" w14:textId="77777777" w:rsidR="002F2EC5" w:rsidRPr="00A56588" w:rsidRDefault="003D3AEF">
            <w:pPr>
              <w:rPr>
                <w:rFonts w:ascii="Tahoma" w:hAnsi="Tahoma" w:cs="Tahoma"/>
                <w:sz w:val="20"/>
                <w:szCs w:val="20"/>
              </w:rPr>
            </w:pPr>
            <w:r w:rsidRPr="00A56588">
              <w:rPr>
                <w:rFonts w:ascii="Tahoma" w:hAnsi="Tahoma" w:cs="Tahoma"/>
                <w:sz w:val="20"/>
                <w:szCs w:val="20"/>
              </w:rPr>
              <w:t>Springfield Road</w:t>
            </w:r>
          </w:p>
        </w:tc>
        <w:tc>
          <w:tcPr>
            <w:tcW w:w="1395" w:type="dxa"/>
            <w:vAlign w:val="center"/>
          </w:tcPr>
          <w:p w14:paraId="4D9F6B58"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3C4E0C24" w14:textId="77777777" w:rsidTr="005F1CC8">
        <w:tc>
          <w:tcPr>
            <w:tcW w:w="6840" w:type="dxa"/>
            <w:vAlign w:val="center"/>
          </w:tcPr>
          <w:p w14:paraId="4D7C9834" w14:textId="77777777" w:rsidR="002F2EC5" w:rsidRPr="00A56588" w:rsidRDefault="003D3AEF">
            <w:pPr>
              <w:rPr>
                <w:rFonts w:ascii="Tahoma" w:hAnsi="Tahoma" w:cs="Tahoma"/>
                <w:sz w:val="20"/>
                <w:szCs w:val="20"/>
              </w:rPr>
            </w:pPr>
            <w:r w:rsidRPr="00A56588">
              <w:rPr>
                <w:rFonts w:ascii="Tahoma" w:hAnsi="Tahoma" w:cs="Tahoma"/>
                <w:sz w:val="20"/>
                <w:szCs w:val="20"/>
              </w:rPr>
              <w:t>St. Aongus</w:t>
            </w:r>
          </w:p>
        </w:tc>
        <w:tc>
          <w:tcPr>
            <w:tcW w:w="1395" w:type="dxa"/>
            <w:vAlign w:val="center"/>
          </w:tcPr>
          <w:p w14:paraId="3FE7D7C9" w14:textId="77777777" w:rsidR="002F2EC5" w:rsidRPr="00A56588" w:rsidRDefault="003D3AEF">
            <w:pPr>
              <w:rPr>
                <w:rFonts w:ascii="Tahoma" w:hAnsi="Tahoma" w:cs="Tahoma"/>
                <w:sz w:val="20"/>
                <w:szCs w:val="20"/>
              </w:rPr>
            </w:pPr>
            <w:r w:rsidRPr="00A56588">
              <w:rPr>
                <w:rFonts w:ascii="Tahoma" w:hAnsi="Tahoma" w:cs="Tahoma"/>
                <w:sz w:val="20"/>
                <w:szCs w:val="20"/>
              </w:rPr>
              <w:t>Underway</w:t>
            </w:r>
          </w:p>
        </w:tc>
      </w:tr>
      <w:tr w:rsidR="002F2EC5" w:rsidRPr="00A56588" w14:paraId="5DD73A03" w14:textId="77777777" w:rsidTr="005F1CC8">
        <w:tc>
          <w:tcPr>
            <w:tcW w:w="6840" w:type="dxa"/>
            <w:vAlign w:val="center"/>
          </w:tcPr>
          <w:p w14:paraId="19349DEB" w14:textId="77777777" w:rsidR="002F2EC5" w:rsidRPr="00A56588" w:rsidRDefault="003D3AEF">
            <w:pPr>
              <w:rPr>
                <w:rFonts w:ascii="Tahoma" w:hAnsi="Tahoma" w:cs="Tahoma"/>
                <w:sz w:val="20"/>
                <w:szCs w:val="20"/>
              </w:rPr>
            </w:pPr>
            <w:r w:rsidRPr="00A56588">
              <w:rPr>
                <w:rFonts w:ascii="Tahoma" w:hAnsi="Tahoma" w:cs="Tahoma"/>
                <w:sz w:val="20"/>
                <w:szCs w:val="20"/>
              </w:rPr>
              <w:t xml:space="preserve">St. </w:t>
            </w:r>
            <w:proofErr w:type="spellStart"/>
            <w:r w:rsidRPr="00A56588">
              <w:rPr>
                <w:rFonts w:ascii="Tahoma" w:hAnsi="Tahoma" w:cs="Tahoma"/>
                <w:sz w:val="20"/>
                <w:szCs w:val="20"/>
              </w:rPr>
              <w:t>Conleths</w:t>
            </w:r>
            <w:proofErr w:type="spellEnd"/>
            <w:r w:rsidRPr="00A56588">
              <w:rPr>
                <w:rFonts w:ascii="Tahoma" w:hAnsi="Tahoma" w:cs="Tahoma"/>
                <w:sz w:val="20"/>
                <w:szCs w:val="20"/>
              </w:rPr>
              <w:t xml:space="preserve"> Road</w:t>
            </w:r>
          </w:p>
        </w:tc>
        <w:tc>
          <w:tcPr>
            <w:tcW w:w="1395" w:type="dxa"/>
            <w:vAlign w:val="center"/>
          </w:tcPr>
          <w:p w14:paraId="129AF5DF"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1B8868D3" w14:textId="77777777" w:rsidTr="005F1CC8">
        <w:tc>
          <w:tcPr>
            <w:tcW w:w="6840" w:type="dxa"/>
            <w:vAlign w:val="center"/>
          </w:tcPr>
          <w:p w14:paraId="24D9624D" w14:textId="77777777" w:rsidR="002F2EC5" w:rsidRPr="00A56588" w:rsidRDefault="003D3AEF">
            <w:pPr>
              <w:rPr>
                <w:rFonts w:ascii="Tahoma" w:hAnsi="Tahoma" w:cs="Tahoma"/>
                <w:sz w:val="20"/>
                <w:szCs w:val="20"/>
              </w:rPr>
            </w:pPr>
            <w:r w:rsidRPr="00A56588">
              <w:rPr>
                <w:rFonts w:ascii="Tahoma" w:hAnsi="Tahoma" w:cs="Tahoma"/>
                <w:sz w:val="20"/>
                <w:szCs w:val="20"/>
              </w:rPr>
              <w:t>St. Gerards Road</w:t>
            </w:r>
          </w:p>
        </w:tc>
        <w:tc>
          <w:tcPr>
            <w:tcW w:w="1395" w:type="dxa"/>
            <w:vAlign w:val="center"/>
          </w:tcPr>
          <w:p w14:paraId="429CFC50"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4A0D6221" w14:textId="77777777" w:rsidTr="005F1CC8">
        <w:tc>
          <w:tcPr>
            <w:tcW w:w="6840" w:type="dxa"/>
            <w:vAlign w:val="center"/>
          </w:tcPr>
          <w:p w14:paraId="5B2A1F5F" w14:textId="77777777" w:rsidR="002F2EC5" w:rsidRPr="00A56588" w:rsidRDefault="003D3AEF">
            <w:pPr>
              <w:rPr>
                <w:rFonts w:ascii="Tahoma" w:hAnsi="Tahoma" w:cs="Tahoma"/>
                <w:sz w:val="20"/>
                <w:szCs w:val="20"/>
              </w:rPr>
            </w:pPr>
            <w:r w:rsidRPr="00A56588">
              <w:rPr>
                <w:rFonts w:ascii="Tahoma" w:hAnsi="Tahoma" w:cs="Tahoma"/>
                <w:sz w:val="20"/>
                <w:szCs w:val="20"/>
              </w:rPr>
              <w:lastRenderedPageBreak/>
              <w:t xml:space="preserve">St. </w:t>
            </w:r>
            <w:proofErr w:type="spellStart"/>
            <w:r w:rsidRPr="00A56588">
              <w:rPr>
                <w:rFonts w:ascii="Tahoma" w:hAnsi="Tahoma" w:cs="Tahoma"/>
                <w:sz w:val="20"/>
                <w:szCs w:val="20"/>
              </w:rPr>
              <w:t>Lomans</w:t>
            </w:r>
            <w:proofErr w:type="spellEnd"/>
            <w:r w:rsidRPr="00A56588">
              <w:rPr>
                <w:rFonts w:ascii="Tahoma" w:hAnsi="Tahoma" w:cs="Tahoma"/>
                <w:sz w:val="20"/>
                <w:szCs w:val="20"/>
              </w:rPr>
              <w:t xml:space="preserve"> Road (L1042) and Ballyowen Road</w:t>
            </w:r>
          </w:p>
        </w:tc>
        <w:tc>
          <w:tcPr>
            <w:tcW w:w="1395" w:type="dxa"/>
            <w:vAlign w:val="center"/>
          </w:tcPr>
          <w:p w14:paraId="7A026C9B"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0C31170D" w14:textId="77777777" w:rsidTr="005F1CC8">
        <w:tc>
          <w:tcPr>
            <w:tcW w:w="6840" w:type="dxa"/>
            <w:vAlign w:val="center"/>
          </w:tcPr>
          <w:p w14:paraId="7E7A7482" w14:textId="77777777" w:rsidR="002F2EC5" w:rsidRPr="00A56588" w:rsidRDefault="003D3AEF">
            <w:pPr>
              <w:rPr>
                <w:rFonts w:ascii="Tahoma" w:hAnsi="Tahoma" w:cs="Tahoma"/>
                <w:sz w:val="20"/>
                <w:szCs w:val="20"/>
              </w:rPr>
            </w:pPr>
            <w:r w:rsidRPr="00A56588">
              <w:rPr>
                <w:rFonts w:ascii="Tahoma" w:hAnsi="Tahoma" w:cs="Tahoma"/>
                <w:sz w:val="20"/>
                <w:szCs w:val="20"/>
              </w:rPr>
              <w:t>St. Patricks Crescent Rathcoole</w:t>
            </w:r>
          </w:p>
        </w:tc>
        <w:tc>
          <w:tcPr>
            <w:tcW w:w="1395" w:type="dxa"/>
            <w:vAlign w:val="center"/>
          </w:tcPr>
          <w:p w14:paraId="3AD4AE57"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566FC456" w14:textId="77777777" w:rsidTr="005F1CC8">
        <w:tc>
          <w:tcPr>
            <w:tcW w:w="6840" w:type="dxa"/>
            <w:vAlign w:val="center"/>
          </w:tcPr>
          <w:p w14:paraId="524E0039" w14:textId="77777777" w:rsidR="002F2EC5" w:rsidRPr="00A56588" w:rsidRDefault="003D3AEF">
            <w:pPr>
              <w:rPr>
                <w:rFonts w:ascii="Tahoma" w:hAnsi="Tahoma" w:cs="Tahoma"/>
                <w:sz w:val="20"/>
                <w:szCs w:val="20"/>
              </w:rPr>
            </w:pPr>
            <w:r w:rsidRPr="00A56588">
              <w:rPr>
                <w:rFonts w:ascii="Tahoma" w:hAnsi="Tahoma" w:cs="Tahoma"/>
                <w:sz w:val="20"/>
                <w:szCs w:val="20"/>
              </w:rPr>
              <w:t>St. Patricks Estate</w:t>
            </w:r>
          </w:p>
        </w:tc>
        <w:tc>
          <w:tcPr>
            <w:tcW w:w="1395" w:type="dxa"/>
            <w:vAlign w:val="center"/>
          </w:tcPr>
          <w:p w14:paraId="156B74E2"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6EED1F6F" w14:textId="77777777" w:rsidTr="005F1CC8">
        <w:tc>
          <w:tcPr>
            <w:tcW w:w="6840" w:type="dxa"/>
            <w:vAlign w:val="center"/>
          </w:tcPr>
          <w:p w14:paraId="18CC06F7" w14:textId="77777777" w:rsidR="002F2EC5" w:rsidRPr="00A56588" w:rsidRDefault="003D3AEF">
            <w:pPr>
              <w:rPr>
                <w:rFonts w:ascii="Tahoma" w:hAnsi="Tahoma" w:cs="Tahoma"/>
                <w:sz w:val="20"/>
                <w:szCs w:val="20"/>
              </w:rPr>
            </w:pPr>
            <w:r w:rsidRPr="00A56588">
              <w:rPr>
                <w:rFonts w:ascii="Tahoma" w:hAnsi="Tahoma" w:cs="Tahoma"/>
                <w:sz w:val="20"/>
                <w:szCs w:val="20"/>
              </w:rPr>
              <w:t>St. Patricks Road</w:t>
            </w:r>
          </w:p>
        </w:tc>
        <w:tc>
          <w:tcPr>
            <w:tcW w:w="1395" w:type="dxa"/>
            <w:vAlign w:val="center"/>
          </w:tcPr>
          <w:p w14:paraId="6633DE89"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5D1FE220" w14:textId="77777777" w:rsidTr="005F1CC8">
        <w:tc>
          <w:tcPr>
            <w:tcW w:w="6840" w:type="dxa"/>
            <w:vAlign w:val="center"/>
          </w:tcPr>
          <w:p w14:paraId="19DBD439" w14:textId="77777777" w:rsidR="002F2EC5" w:rsidRPr="00A56588" w:rsidRDefault="003D3AEF">
            <w:pPr>
              <w:rPr>
                <w:rFonts w:ascii="Tahoma" w:hAnsi="Tahoma" w:cs="Tahoma"/>
                <w:sz w:val="20"/>
                <w:szCs w:val="20"/>
              </w:rPr>
            </w:pPr>
            <w:r w:rsidRPr="00A56588">
              <w:rPr>
                <w:rFonts w:ascii="Tahoma" w:hAnsi="Tahoma" w:cs="Tahoma"/>
                <w:sz w:val="20"/>
                <w:szCs w:val="20"/>
              </w:rPr>
              <w:t>St. Peters Road and Drive</w:t>
            </w:r>
          </w:p>
        </w:tc>
        <w:tc>
          <w:tcPr>
            <w:tcW w:w="1395" w:type="dxa"/>
            <w:vAlign w:val="center"/>
          </w:tcPr>
          <w:p w14:paraId="21693B97"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3EFA3799" w14:textId="77777777" w:rsidTr="005F1CC8">
        <w:tc>
          <w:tcPr>
            <w:tcW w:w="6840" w:type="dxa"/>
            <w:vAlign w:val="center"/>
          </w:tcPr>
          <w:p w14:paraId="2B32D066"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Suncroft</w:t>
            </w:r>
            <w:proofErr w:type="spellEnd"/>
          </w:p>
        </w:tc>
        <w:tc>
          <w:tcPr>
            <w:tcW w:w="1395" w:type="dxa"/>
            <w:vAlign w:val="center"/>
          </w:tcPr>
          <w:p w14:paraId="5771ACAC"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641BAB07" w14:textId="77777777" w:rsidTr="005F1CC8">
        <w:tc>
          <w:tcPr>
            <w:tcW w:w="6840" w:type="dxa"/>
            <w:vAlign w:val="center"/>
          </w:tcPr>
          <w:p w14:paraId="2033BEC0" w14:textId="77777777" w:rsidR="002F2EC5" w:rsidRPr="00A56588" w:rsidRDefault="003D3AEF">
            <w:pPr>
              <w:rPr>
                <w:rFonts w:ascii="Tahoma" w:hAnsi="Tahoma" w:cs="Tahoma"/>
                <w:sz w:val="20"/>
                <w:szCs w:val="20"/>
              </w:rPr>
            </w:pPr>
            <w:r w:rsidRPr="00A56588">
              <w:rPr>
                <w:rFonts w:ascii="Tahoma" w:hAnsi="Tahoma" w:cs="Tahoma"/>
                <w:sz w:val="20"/>
                <w:szCs w:val="20"/>
              </w:rPr>
              <w:t>Sundale</w:t>
            </w:r>
          </w:p>
        </w:tc>
        <w:tc>
          <w:tcPr>
            <w:tcW w:w="1395" w:type="dxa"/>
            <w:vAlign w:val="center"/>
          </w:tcPr>
          <w:p w14:paraId="7C29A13D"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65E37492" w14:textId="77777777" w:rsidTr="005F1CC8">
        <w:tc>
          <w:tcPr>
            <w:tcW w:w="6840" w:type="dxa"/>
            <w:vAlign w:val="center"/>
          </w:tcPr>
          <w:p w14:paraId="147D0DC7"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Swiftbrook</w:t>
            </w:r>
            <w:proofErr w:type="spellEnd"/>
          </w:p>
        </w:tc>
        <w:tc>
          <w:tcPr>
            <w:tcW w:w="1395" w:type="dxa"/>
            <w:vAlign w:val="center"/>
          </w:tcPr>
          <w:p w14:paraId="1C8643CB"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5C672E40" w14:textId="77777777" w:rsidTr="005F1CC8">
        <w:tc>
          <w:tcPr>
            <w:tcW w:w="6840" w:type="dxa"/>
            <w:vAlign w:val="center"/>
          </w:tcPr>
          <w:p w14:paraId="61FBFD39" w14:textId="77777777" w:rsidR="002F2EC5" w:rsidRPr="00A56588" w:rsidRDefault="003D3AEF">
            <w:pPr>
              <w:rPr>
                <w:rFonts w:ascii="Tahoma" w:hAnsi="Tahoma" w:cs="Tahoma"/>
                <w:sz w:val="20"/>
                <w:szCs w:val="20"/>
              </w:rPr>
            </w:pPr>
            <w:r w:rsidRPr="00A56588">
              <w:rPr>
                <w:rFonts w:ascii="Tahoma" w:hAnsi="Tahoma" w:cs="Tahoma"/>
                <w:sz w:val="20"/>
                <w:szCs w:val="20"/>
              </w:rPr>
              <w:t>Sycamore Avenue/Walnut/Cedar/Sylvan Avenue, Drive &amp; Close</w:t>
            </w:r>
          </w:p>
        </w:tc>
        <w:tc>
          <w:tcPr>
            <w:tcW w:w="1395" w:type="dxa"/>
            <w:vAlign w:val="center"/>
          </w:tcPr>
          <w:p w14:paraId="1B2E5B09"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32EC606A" w14:textId="77777777" w:rsidTr="005F1CC8">
        <w:tc>
          <w:tcPr>
            <w:tcW w:w="6840" w:type="dxa"/>
            <w:vAlign w:val="center"/>
          </w:tcPr>
          <w:p w14:paraId="7D66401D" w14:textId="77777777" w:rsidR="002F2EC5" w:rsidRPr="00A56588" w:rsidRDefault="003D3AEF">
            <w:pPr>
              <w:rPr>
                <w:rFonts w:ascii="Tahoma" w:hAnsi="Tahoma" w:cs="Tahoma"/>
                <w:sz w:val="20"/>
                <w:szCs w:val="20"/>
              </w:rPr>
            </w:pPr>
            <w:r w:rsidRPr="00A56588">
              <w:rPr>
                <w:rFonts w:ascii="Tahoma" w:hAnsi="Tahoma" w:cs="Tahoma"/>
                <w:sz w:val="20"/>
                <w:szCs w:val="20"/>
              </w:rPr>
              <w:t>Tamarisk</w:t>
            </w:r>
          </w:p>
        </w:tc>
        <w:tc>
          <w:tcPr>
            <w:tcW w:w="1395" w:type="dxa"/>
            <w:vAlign w:val="center"/>
          </w:tcPr>
          <w:p w14:paraId="56B683D5"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57B0540C" w14:textId="77777777" w:rsidTr="005F1CC8">
        <w:tc>
          <w:tcPr>
            <w:tcW w:w="6840" w:type="dxa"/>
            <w:vAlign w:val="center"/>
          </w:tcPr>
          <w:p w14:paraId="313B9AC6" w14:textId="77777777" w:rsidR="002F2EC5" w:rsidRPr="00A56588" w:rsidRDefault="003D3AEF">
            <w:pPr>
              <w:rPr>
                <w:rFonts w:ascii="Tahoma" w:hAnsi="Tahoma" w:cs="Tahoma"/>
                <w:sz w:val="20"/>
                <w:szCs w:val="20"/>
              </w:rPr>
            </w:pPr>
            <w:r w:rsidRPr="00A56588">
              <w:rPr>
                <w:rFonts w:ascii="Tahoma" w:hAnsi="Tahoma" w:cs="Tahoma"/>
                <w:sz w:val="20"/>
                <w:szCs w:val="20"/>
              </w:rPr>
              <w:t>Temple Manor Estate, Greenhills</w:t>
            </w:r>
          </w:p>
        </w:tc>
        <w:tc>
          <w:tcPr>
            <w:tcW w:w="1395" w:type="dxa"/>
            <w:vAlign w:val="center"/>
          </w:tcPr>
          <w:p w14:paraId="56AD76B8"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2577925E" w14:textId="77777777" w:rsidTr="005F1CC8">
        <w:tc>
          <w:tcPr>
            <w:tcW w:w="6840" w:type="dxa"/>
            <w:vAlign w:val="center"/>
          </w:tcPr>
          <w:p w14:paraId="22953D15"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Templeroan</w:t>
            </w:r>
            <w:proofErr w:type="spellEnd"/>
            <w:r w:rsidRPr="00A56588">
              <w:rPr>
                <w:rFonts w:ascii="Tahoma" w:hAnsi="Tahoma" w:cs="Tahoma"/>
                <w:sz w:val="20"/>
                <w:szCs w:val="20"/>
              </w:rPr>
              <w:t xml:space="preserve"> Estate incl. woodland along </w:t>
            </w:r>
            <w:proofErr w:type="spellStart"/>
            <w:r w:rsidRPr="00A56588">
              <w:rPr>
                <w:rFonts w:ascii="Tahoma" w:hAnsi="Tahoma" w:cs="Tahoma"/>
                <w:sz w:val="20"/>
                <w:szCs w:val="20"/>
              </w:rPr>
              <w:t>Templeroan</w:t>
            </w:r>
            <w:proofErr w:type="spellEnd"/>
            <w:r w:rsidRPr="00A56588">
              <w:rPr>
                <w:rFonts w:ascii="Tahoma" w:hAnsi="Tahoma" w:cs="Tahoma"/>
                <w:sz w:val="20"/>
                <w:szCs w:val="20"/>
              </w:rPr>
              <w:t xml:space="preserve"> Road</w:t>
            </w:r>
          </w:p>
        </w:tc>
        <w:tc>
          <w:tcPr>
            <w:tcW w:w="1395" w:type="dxa"/>
            <w:vAlign w:val="center"/>
          </w:tcPr>
          <w:p w14:paraId="5255179C"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52C556B7" w14:textId="77777777" w:rsidTr="005F1CC8">
        <w:tc>
          <w:tcPr>
            <w:tcW w:w="6840" w:type="dxa"/>
            <w:vAlign w:val="center"/>
          </w:tcPr>
          <w:p w14:paraId="7736D9B1" w14:textId="77777777" w:rsidR="002F2EC5" w:rsidRPr="00A56588" w:rsidRDefault="003D3AEF">
            <w:pPr>
              <w:rPr>
                <w:rFonts w:ascii="Tahoma" w:hAnsi="Tahoma" w:cs="Tahoma"/>
                <w:sz w:val="20"/>
                <w:szCs w:val="20"/>
              </w:rPr>
            </w:pPr>
            <w:r w:rsidRPr="00A56588">
              <w:rPr>
                <w:rFonts w:ascii="Tahoma" w:hAnsi="Tahoma" w:cs="Tahoma"/>
                <w:sz w:val="20"/>
                <w:szCs w:val="20"/>
              </w:rPr>
              <w:t>Tor an Ri</w:t>
            </w:r>
          </w:p>
        </w:tc>
        <w:tc>
          <w:tcPr>
            <w:tcW w:w="1395" w:type="dxa"/>
            <w:vAlign w:val="center"/>
          </w:tcPr>
          <w:p w14:paraId="0E4A4853"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60EEDBD4" w14:textId="77777777" w:rsidTr="005F1CC8">
        <w:tc>
          <w:tcPr>
            <w:tcW w:w="6840" w:type="dxa"/>
            <w:vAlign w:val="center"/>
          </w:tcPr>
          <w:p w14:paraId="779C9E04" w14:textId="77777777" w:rsidR="002F2EC5" w:rsidRPr="00A56588" w:rsidRDefault="003D3AEF">
            <w:pPr>
              <w:rPr>
                <w:rFonts w:ascii="Tahoma" w:hAnsi="Tahoma" w:cs="Tahoma"/>
                <w:sz w:val="20"/>
                <w:szCs w:val="20"/>
              </w:rPr>
            </w:pPr>
            <w:r w:rsidRPr="00A56588">
              <w:rPr>
                <w:rFonts w:ascii="Tahoma" w:hAnsi="Tahoma" w:cs="Tahoma"/>
                <w:sz w:val="20"/>
                <w:szCs w:val="20"/>
              </w:rPr>
              <w:t>Tree Park Road</w:t>
            </w:r>
          </w:p>
        </w:tc>
        <w:tc>
          <w:tcPr>
            <w:tcW w:w="1395" w:type="dxa"/>
            <w:vAlign w:val="center"/>
          </w:tcPr>
          <w:p w14:paraId="4E67031A"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507AA208" w14:textId="77777777" w:rsidTr="005F1CC8">
        <w:tc>
          <w:tcPr>
            <w:tcW w:w="6840" w:type="dxa"/>
            <w:vAlign w:val="center"/>
          </w:tcPr>
          <w:p w14:paraId="4674369F" w14:textId="77777777" w:rsidR="002F2EC5" w:rsidRPr="00A56588" w:rsidRDefault="003D3AEF">
            <w:pPr>
              <w:rPr>
                <w:rFonts w:ascii="Tahoma" w:hAnsi="Tahoma" w:cs="Tahoma"/>
                <w:sz w:val="20"/>
                <w:szCs w:val="20"/>
              </w:rPr>
            </w:pPr>
            <w:r w:rsidRPr="00A56588">
              <w:rPr>
                <w:rFonts w:ascii="Tahoma" w:hAnsi="Tahoma" w:cs="Tahoma"/>
                <w:sz w:val="20"/>
                <w:szCs w:val="20"/>
              </w:rPr>
              <w:t>Turret Road</w:t>
            </w:r>
          </w:p>
        </w:tc>
        <w:tc>
          <w:tcPr>
            <w:tcW w:w="1395" w:type="dxa"/>
            <w:vAlign w:val="center"/>
          </w:tcPr>
          <w:p w14:paraId="73604D19"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21BAA496" w14:textId="77777777" w:rsidTr="005F1CC8">
        <w:tc>
          <w:tcPr>
            <w:tcW w:w="6840" w:type="dxa"/>
            <w:vAlign w:val="center"/>
          </w:tcPr>
          <w:p w14:paraId="0BA6E0C1" w14:textId="77777777" w:rsidR="002F2EC5" w:rsidRPr="00A56588" w:rsidRDefault="003D3AEF">
            <w:pPr>
              <w:rPr>
                <w:rFonts w:ascii="Tahoma" w:hAnsi="Tahoma" w:cs="Tahoma"/>
                <w:sz w:val="20"/>
                <w:szCs w:val="20"/>
              </w:rPr>
            </w:pPr>
            <w:r w:rsidRPr="00A56588">
              <w:rPr>
                <w:rFonts w:ascii="Tahoma" w:hAnsi="Tahoma" w:cs="Tahoma"/>
                <w:sz w:val="20"/>
                <w:szCs w:val="20"/>
              </w:rPr>
              <w:t>Washington Park</w:t>
            </w:r>
          </w:p>
        </w:tc>
        <w:tc>
          <w:tcPr>
            <w:tcW w:w="1395" w:type="dxa"/>
            <w:vAlign w:val="center"/>
          </w:tcPr>
          <w:p w14:paraId="1C090968"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6D30EF50" w14:textId="77777777" w:rsidTr="005F1CC8">
        <w:tc>
          <w:tcPr>
            <w:tcW w:w="6840" w:type="dxa"/>
            <w:vAlign w:val="center"/>
          </w:tcPr>
          <w:p w14:paraId="1048E51D"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Watermeadow</w:t>
            </w:r>
            <w:proofErr w:type="spellEnd"/>
          </w:p>
        </w:tc>
        <w:tc>
          <w:tcPr>
            <w:tcW w:w="1395" w:type="dxa"/>
            <w:vAlign w:val="center"/>
          </w:tcPr>
          <w:p w14:paraId="578A3C1C"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51151A97" w14:textId="77777777" w:rsidTr="005F1CC8">
        <w:tc>
          <w:tcPr>
            <w:tcW w:w="6840" w:type="dxa"/>
            <w:vAlign w:val="center"/>
          </w:tcPr>
          <w:p w14:paraId="0959B48C" w14:textId="77777777" w:rsidR="002F2EC5" w:rsidRPr="00A56588" w:rsidRDefault="003D3AEF">
            <w:pPr>
              <w:rPr>
                <w:rFonts w:ascii="Tahoma" w:hAnsi="Tahoma" w:cs="Tahoma"/>
                <w:sz w:val="20"/>
                <w:szCs w:val="20"/>
              </w:rPr>
            </w:pPr>
            <w:r w:rsidRPr="00A56588">
              <w:rPr>
                <w:rFonts w:ascii="Tahoma" w:hAnsi="Tahoma" w:cs="Tahoma"/>
                <w:sz w:val="20"/>
                <w:szCs w:val="20"/>
              </w:rPr>
              <w:t>Wellington Park</w:t>
            </w:r>
          </w:p>
        </w:tc>
        <w:tc>
          <w:tcPr>
            <w:tcW w:w="1395" w:type="dxa"/>
            <w:vAlign w:val="center"/>
          </w:tcPr>
          <w:p w14:paraId="5170024D"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2F7FD7F2" w14:textId="77777777" w:rsidTr="005F1CC8">
        <w:tc>
          <w:tcPr>
            <w:tcW w:w="6840" w:type="dxa"/>
            <w:vAlign w:val="center"/>
          </w:tcPr>
          <w:p w14:paraId="31A9EBCC" w14:textId="77777777" w:rsidR="002F2EC5" w:rsidRPr="00A56588" w:rsidRDefault="003D3AEF">
            <w:pPr>
              <w:rPr>
                <w:rFonts w:ascii="Tahoma" w:hAnsi="Tahoma" w:cs="Tahoma"/>
                <w:sz w:val="20"/>
                <w:szCs w:val="20"/>
              </w:rPr>
            </w:pPr>
            <w:r w:rsidRPr="00A56588">
              <w:rPr>
                <w:rFonts w:ascii="Tahoma" w:hAnsi="Tahoma" w:cs="Tahoma"/>
                <w:sz w:val="20"/>
                <w:szCs w:val="20"/>
              </w:rPr>
              <w:t>Westbury</w:t>
            </w:r>
          </w:p>
        </w:tc>
        <w:tc>
          <w:tcPr>
            <w:tcW w:w="1395" w:type="dxa"/>
            <w:vAlign w:val="center"/>
          </w:tcPr>
          <w:p w14:paraId="5EC7BBE3"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4FAFAAEA" w14:textId="77777777" w:rsidTr="005F1CC8">
        <w:tc>
          <w:tcPr>
            <w:tcW w:w="6840" w:type="dxa"/>
            <w:vAlign w:val="center"/>
          </w:tcPr>
          <w:p w14:paraId="568C28A4"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Whitecliff</w:t>
            </w:r>
            <w:proofErr w:type="spellEnd"/>
          </w:p>
        </w:tc>
        <w:tc>
          <w:tcPr>
            <w:tcW w:w="1395" w:type="dxa"/>
            <w:vAlign w:val="center"/>
          </w:tcPr>
          <w:p w14:paraId="5A001197" w14:textId="77777777" w:rsidR="002F2EC5" w:rsidRPr="00A56588" w:rsidRDefault="003D3AEF">
            <w:pPr>
              <w:rPr>
                <w:rFonts w:ascii="Tahoma" w:hAnsi="Tahoma" w:cs="Tahoma"/>
                <w:sz w:val="20"/>
                <w:szCs w:val="20"/>
              </w:rPr>
            </w:pPr>
            <w:r w:rsidRPr="00A56588">
              <w:rPr>
                <w:rFonts w:ascii="Tahoma" w:hAnsi="Tahoma" w:cs="Tahoma"/>
                <w:sz w:val="20"/>
                <w:szCs w:val="20"/>
              </w:rPr>
              <w:t>Complete</w:t>
            </w:r>
          </w:p>
        </w:tc>
      </w:tr>
      <w:tr w:rsidR="002F2EC5" w:rsidRPr="00A56588" w14:paraId="3D260ACC" w14:textId="77777777" w:rsidTr="005F1CC8">
        <w:tc>
          <w:tcPr>
            <w:tcW w:w="6840" w:type="dxa"/>
            <w:vAlign w:val="center"/>
          </w:tcPr>
          <w:p w14:paraId="213CC3C7" w14:textId="77777777" w:rsidR="002F2EC5" w:rsidRPr="00A56588" w:rsidRDefault="003D3AEF">
            <w:pPr>
              <w:rPr>
                <w:rFonts w:ascii="Tahoma" w:hAnsi="Tahoma" w:cs="Tahoma"/>
                <w:sz w:val="20"/>
                <w:szCs w:val="20"/>
              </w:rPr>
            </w:pPr>
            <w:r w:rsidRPr="00A56588">
              <w:rPr>
                <w:rFonts w:ascii="Tahoma" w:hAnsi="Tahoma" w:cs="Tahoma"/>
                <w:sz w:val="20"/>
                <w:szCs w:val="20"/>
              </w:rPr>
              <w:t>Whitestown Road/Drive</w:t>
            </w:r>
          </w:p>
        </w:tc>
        <w:tc>
          <w:tcPr>
            <w:tcW w:w="1395" w:type="dxa"/>
            <w:vAlign w:val="center"/>
          </w:tcPr>
          <w:p w14:paraId="332F6AEE"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50314F58" w14:textId="77777777" w:rsidTr="005F1CC8">
        <w:tc>
          <w:tcPr>
            <w:tcW w:w="6840" w:type="dxa"/>
            <w:vAlign w:val="center"/>
          </w:tcPr>
          <w:p w14:paraId="777901E2"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Willowbank</w:t>
            </w:r>
            <w:proofErr w:type="spellEnd"/>
          </w:p>
        </w:tc>
        <w:tc>
          <w:tcPr>
            <w:tcW w:w="1395" w:type="dxa"/>
            <w:vAlign w:val="center"/>
          </w:tcPr>
          <w:p w14:paraId="784A29C4"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7618F91F" w14:textId="77777777" w:rsidTr="005F1CC8">
        <w:tc>
          <w:tcPr>
            <w:tcW w:w="6840" w:type="dxa"/>
            <w:vAlign w:val="center"/>
          </w:tcPr>
          <w:p w14:paraId="0EBDC8A6"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Willsbrook</w:t>
            </w:r>
            <w:proofErr w:type="spellEnd"/>
            <w:r w:rsidRPr="00A56588">
              <w:rPr>
                <w:rFonts w:ascii="Tahoma" w:hAnsi="Tahoma" w:cs="Tahoma"/>
                <w:sz w:val="20"/>
                <w:szCs w:val="20"/>
              </w:rPr>
              <w:t xml:space="preserve"> Estate and Road</w:t>
            </w:r>
          </w:p>
        </w:tc>
        <w:tc>
          <w:tcPr>
            <w:tcW w:w="1395" w:type="dxa"/>
            <w:vAlign w:val="center"/>
          </w:tcPr>
          <w:p w14:paraId="21C74E71"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6C80CF99" w14:textId="77777777" w:rsidTr="005F1CC8">
        <w:tc>
          <w:tcPr>
            <w:tcW w:w="6840" w:type="dxa"/>
            <w:vAlign w:val="center"/>
          </w:tcPr>
          <w:p w14:paraId="371A23AE"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Woodavens</w:t>
            </w:r>
            <w:proofErr w:type="spellEnd"/>
          </w:p>
        </w:tc>
        <w:tc>
          <w:tcPr>
            <w:tcW w:w="1395" w:type="dxa"/>
            <w:vAlign w:val="center"/>
          </w:tcPr>
          <w:p w14:paraId="00D7A926"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17F9395C" w14:textId="77777777" w:rsidTr="005F1CC8">
        <w:tc>
          <w:tcPr>
            <w:tcW w:w="6840" w:type="dxa"/>
            <w:vAlign w:val="center"/>
          </w:tcPr>
          <w:p w14:paraId="24A914A6"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Woodfarm</w:t>
            </w:r>
            <w:proofErr w:type="spellEnd"/>
            <w:r w:rsidRPr="00A56588">
              <w:rPr>
                <w:rFonts w:ascii="Tahoma" w:hAnsi="Tahoma" w:cs="Tahoma"/>
                <w:sz w:val="20"/>
                <w:szCs w:val="20"/>
              </w:rPr>
              <w:t xml:space="preserve"> Drive and Avenue</w:t>
            </w:r>
          </w:p>
        </w:tc>
        <w:tc>
          <w:tcPr>
            <w:tcW w:w="1395" w:type="dxa"/>
            <w:vAlign w:val="center"/>
          </w:tcPr>
          <w:p w14:paraId="0589F143"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064CFA71" w14:textId="77777777" w:rsidTr="005F1CC8">
        <w:tc>
          <w:tcPr>
            <w:tcW w:w="6840" w:type="dxa"/>
            <w:vAlign w:val="center"/>
          </w:tcPr>
          <w:p w14:paraId="4F1A43BB" w14:textId="77777777" w:rsidR="002F2EC5" w:rsidRPr="00A56588" w:rsidRDefault="003D3AEF">
            <w:pPr>
              <w:rPr>
                <w:rFonts w:ascii="Tahoma" w:hAnsi="Tahoma" w:cs="Tahoma"/>
                <w:sz w:val="20"/>
                <w:szCs w:val="20"/>
              </w:rPr>
            </w:pPr>
            <w:r w:rsidRPr="00A56588">
              <w:rPr>
                <w:rFonts w:ascii="Tahoma" w:hAnsi="Tahoma" w:cs="Tahoma"/>
                <w:sz w:val="20"/>
                <w:szCs w:val="20"/>
              </w:rPr>
              <w:t>Woodside (Additional)</w:t>
            </w:r>
          </w:p>
        </w:tc>
        <w:tc>
          <w:tcPr>
            <w:tcW w:w="1395" w:type="dxa"/>
            <w:vAlign w:val="center"/>
          </w:tcPr>
          <w:p w14:paraId="3DA53773"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74A742AA" w14:textId="77777777" w:rsidTr="005F1CC8">
        <w:tc>
          <w:tcPr>
            <w:tcW w:w="6840" w:type="dxa"/>
            <w:vAlign w:val="center"/>
          </w:tcPr>
          <w:p w14:paraId="5230755A" w14:textId="77777777" w:rsidR="002F2EC5" w:rsidRPr="00A56588" w:rsidRDefault="003D3AEF">
            <w:pPr>
              <w:rPr>
                <w:rFonts w:ascii="Tahoma" w:hAnsi="Tahoma" w:cs="Tahoma"/>
                <w:sz w:val="20"/>
                <w:szCs w:val="20"/>
              </w:rPr>
            </w:pPr>
            <w:r w:rsidRPr="00A56588">
              <w:rPr>
                <w:rFonts w:ascii="Tahoma" w:hAnsi="Tahoma" w:cs="Tahoma"/>
                <w:sz w:val="20"/>
                <w:szCs w:val="20"/>
              </w:rPr>
              <w:t>Woodstock Park</w:t>
            </w:r>
          </w:p>
        </w:tc>
        <w:tc>
          <w:tcPr>
            <w:tcW w:w="1395" w:type="dxa"/>
            <w:vAlign w:val="center"/>
          </w:tcPr>
          <w:p w14:paraId="2812CF4B"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20F4B9D4" w14:textId="77777777" w:rsidTr="005F1CC8">
        <w:tc>
          <w:tcPr>
            <w:tcW w:w="6840" w:type="dxa"/>
            <w:vAlign w:val="center"/>
          </w:tcPr>
          <w:p w14:paraId="4FB56C77" w14:textId="77777777" w:rsidR="002F2EC5" w:rsidRPr="00A56588" w:rsidRDefault="003D3AEF">
            <w:pPr>
              <w:rPr>
                <w:rFonts w:ascii="Tahoma" w:hAnsi="Tahoma" w:cs="Tahoma"/>
                <w:sz w:val="20"/>
                <w:szCs w:val="20"/>
              </w:rPr>
            </w:pPr>
            <w:r w:rsidRPr="00A56588">
              <w:rPr>
                <w:rFonts w:ascii="Tahoma" w:hAnsi="Tahoma" w:cs="Tahoma"/>
                <w:sz w:val="20"/>
                <w:szCs w:val="20"/>
              </w:rPr>
              <w:t>Woodstown Estate</w:t>
            </w:r>
          </w:p>
        </w:tc>
        <w:tc>
          <w:tcPr>
            <w:tcW w:w="1395" w:type="dxa"/>
            <w:vAlign w:val="center"/>
          </w:tcPr>
          <w:p w14:paraId="7E0F030B"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4BF08041" w14:textId="77777777" w:rsidTr="005F1CC8">
        <w:tc>
          <w:tcPr>
            <w:tcW w:w="6840" w:type="dxa"/>
            <w:vAlign w:val="center"/>
          </w:tcPr>
          <w:p w14:paraId="6789C52B"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Woodview</w:t>
            </w:r>
            <w:proofErr w:type="spellEnd"/>
            <w:r w:rsidRPr="00A56588">
              <w:rPr>
                <w:rFonts w:ascii="Tahoma" w:hAnsi="Tahoma" w:cs="Tahoma"/>
                <w:sz w:val="20"/>
                <w:szCs w:val="20"/>
              </w:rPr>
              <w:t xml:space="preserve"> Heights</w:t>
            </w:r>
          </w:p>
        </w:tc>
        <w:tc>
          <w:tcPr>
            <w:tcW w:w="1395" w:type="dxa"/>
            <w:vAlign w:val="center"/>
          </w:tcPr>
          <w:p w14:paraId="2B5DE394"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bl>
    <w:p w14:paraId="660FDB1F" w14:textId="77777777" w:rsidR="00DC258B" w:rsidRDefault="00DC258B" w:rsidP="00DC258B">
      <w:pPr>
        <w:pStyle w:val="Heading3"/>
        <w:spacing w:before="0" w:line="240" w:lineRule="auto"/>
        <w:ind w:left="-720"/>
        <w:rPr>
          <w:rFonts w:ascii="Times New Roman" w:hAnsi="Times New Roman" w:cs="Times New Roman"/>
          <w:b/>
        </w:rPr>
      </w:pPr>
    </w:p>
    <w:p w14:paraId="79D27D2A" w14:textId="087405D1" w:rsidR="002F2EC5" w:rsidRPr="005F1CC8" w:rsidRDefault="003D3AEF" w:rsidP="00DC258B">
      <w:pPr>
        <w:pStyle w:val="Heading3"/>
        <w:spacing w:before="0" w:line="240" w:lineRule="auto"/>
        <w:ind w:left="-720"/>
        <w:rPr>
          <w:rFonts w:ascii="Times New Roman" w:hAnsi="Times New Roman" w:cs="Times New Roman"/>
          <w:b/>
          <w:bCs/>
        </w:rPr>
      </w:pPr>
      <w:r w:rsidRPr="005F1CC8">
        <w:rPr>
          <w:rFonts w:ascii="Times New Roman" w:hAnsi="Times New Roman" w:cs="Times New Roman"/>
          <w:b/>
        </w:rPr>
        <w:t xml:space="preserve">Q11/0724 </w:t>
      </w:r>
      <w:r w:rsidR="005F1CC8">
        <w:rPr>
          <w:rFonts w:ascii="Times New Roman" w:hAnsi="Times New Roman" w:cs="Times New Roman"/>
          <w:b/>
        </w:rPr>
        <w:tab/>
      </w:r>
      <w:r w:rsidR="005F1CC8" w:rsidRPr="00477AC8">
        <w:rPr>
          <w:rFonts w:ascii="Times New Roman" w:hAnsi="Times New Roman" w:cs="Times New Roman"/>
          <w:b/>
        </w:rPr>
        <w:t>QUESTION:</w:t>
      </w:r>
      <w:r w:rsidRPr="00477AC8">
        <w:rPr>
          <w:rFonts w:ascii="Times New Roman" w:hAnsi="Times New Roman" w:cs="Times New Roman"/>
        </w:rPr>
        <w:t xml:space="preserve"> </w:t>
      </w:r>
      <w:r w:rsidRPr="005F1CC8">
        <w:rPr>
          <w:rFonts w:ascii="Times New Roman" w:hAnsi="Times New Roman" w:cs="Times New Roman"/>
          <w:b/>
          <w:bCs/>
        </w:rPr>
        <w:t>Councillor C. Brady</w:t>
      </w:r>
    </w:p>
    <w:p w14:paraId="1B18B117" w14:textId="77777777" w:rsidR="002F2EC5" w:rsidRDefault="003D3AEF" w:rsidP="00DC258B">
      <w:pPr>
        <w:spacing w:after="0" w:line="240" w:lineRule="auto"/>
        <w:ind w:left="720"/>
        <w:rPr>
          <w:rFonts w:cs="Times New Roman"/>
        </w:rPr>
      </w:pPr>
      <w:r w:rsidRPr="00477AC8">
        <w:rPr>
          <w:rFonts w:cs="Times New Roman"/>
        </w:rPr>
        <w:t>To ask The Chief Executive for a report on the SDCC housing stock. Report to include what is the status of merging the Windows and Doors program into the Energy Efficient Retro Fit program?</w:t>
      </w:r>
    </w:p>
    <w:p w14:paraId="00206360" w14:textId="77777777" w:rsidR="00DC258B" w:rsidRPr="00477AC8" w:rsidRDefault="00DC258B" w:rsidP="00DC258B">
      <w:pPr>
        <w:spacing w:after="0" w:line="240" w:lineRule="auto"/>
        <w:ind w:left="720"/>
        <w:rPr>
          <w:rFonts w:cs="Times New Roman"/>
        </w:rPr>
      </w:pPr>
    </w:p>
    <w:p w14:paraId="1D4E8A83" w14:textId="77777777" w:rsidR="002F2EC5" w:rsidRPr="00477AC8" w:rsidRDefault="003D3AEF" w:rsidP="00DC258B">
      <w:pPr>
        <w:spacing w:after="0" w:line="240" w:lineRule="auto"/>
        <w:ind w:left="720"/>
        <w:rPr>
          <w:rFonts w:cs="Times New Roman"/>
        </w:rPr>
      </w:pPr>
      <w:r w:rsidRPr="00477AC8">
        <w:rPr>
          <w:rFonts w:cs="Times New Roman"/>
          <w:b/>
        </w:rPr>
        <w:t>REPLY:</w:t>
      </w:r>
    </w:p>
    <w:p w14:paraId="69247E2E" w14:textId="77777777" w:rsidR="002F2EC5" w:rsidRPr="00477AC8" w:rsidRDefault="003D3AEF" w:rsidP="00DC258B">
      <w:pPr>
        <w:spacing w:after="0" w:line="240" w:lineRule="auto"/>
        <w:ind w:left="720"/>
        <w:rPr>
          <w:rFonts w:cs="Times New Roman"/>
        </w:rPr>
      </w:pPr>
      <w:r w:rsidRPr="00477AC8">
        <w:rPr>
          <w:rFonts w:cs="Times New Roman"/>
          <w:b/>
        </w:rPr>
        <w:t>Energy Efficient Retrofit Programme</w:t>
      </w:r>
    </w:p>
    <w:p w14:paraId="3809AC90"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The Council has been allocated funding from the DHLGH for 83 Houses in 2024. Additional properties will be determined by the funding available and stock conditional surveys. Under the EERP, the Council has completed 261 homes to date with 60 properties currently issued to contractors and tender documents prepared to issue for another 104 properties. The table below provides the breakdown by stage and local electoral area:</w:t>
      </w:r>
    </w:p>
    <w:p w14:paraId="5AA2B162" w14:textId="77777777" w:rsidR="00DC258B" w:rsidRPr="00A56588" w:rsidRDefault="00DC258B" w:rsidP="00DC258B">
      <w:pPr>
        <w:spacing w:after="0" w:line="240" w:lineRule="auto"/>
        <w:ind w:left="720"/>
        <w:rPr>
          <w:rFonts w:ascii="Tahoma" w:hAnsi="Tahoma" w:cs="Tahoma"/>
          <w:sz w:val="20"/>
          <w:szCs w:val="20"/>
        </w:rPr>
      </w:pPr>
    </w:p>
    <w:tbl>
      <w:tblPr>
        <w:tblW w:w="898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201"/>
        <w:gridCol w:w="1877"/>
        <w:gridCol w:w="2104"/>
        <w:gridCol w:w="1803"/>
      </w:tblGrid>
      <w:tr w:rsidR="002F2EC5" w:rsidRPr="00A56588" w14:paraId="25A8C795" w14:textId="77777777" w:rsidTr="005F1CC8">
        <w:tc>
          <w:tcPr>
            <w:tcW w:w="3201" w:type="dxa"/>
            <w:vAlign w:val="center"/>
          </w:tcPr>
          <w:p w14:paraId="662DE1D5" w14:textId="77777777" w:rsidR="002F2EC5" w:rsidRPr="00A56588" w:rsidRDefault="003D3AEF">
            <w:pPr>
              <w:rPr>
                <w:rFonts w:ascii="Tahoma" w:hAnsi="Tahoma" w:cs="Tahoma"/>
                <w:sz w:val="20"/>
                <w:szCs w:val="20"/>
              </w:rPr>
            </w:pPr>
            <w:r w:rsidRPr="00A56588">
              <w:rPr>
                <w:rFonts w:ascii="Tahoma" w:hAnsi="Tahoma" w:cs="Tahoma"/>
                <w:b/>
                <w:sz w:val="20"/>
                <w:szCs w:val="20"/>
              </w:rPr>
              <w:t>LEA</w:t>
            </w:r>
          </w:p>
        </w:tc>
        <w:tc>
          <w:tcPr>
            <w:tcW w:w="1877" w:type="dxa"/>
            <w:vAlign w:val="center"/>
          </w:tcPr>
          <w:p w14:paraId="093D9A33" w14:textId="77777777" w:rsidR="002F2EC5" w:rsidRPr="00A56588" w:rsidRDefault="003D3AEF">
            <w:pPr>
              <w:rPr>
                <w:rFonts w:ascii="Tahoma" w:hAnsi="Tahoma" w:cs="Tahoma"/>
                <w:sz w:val="20"/>
                <w:szCs w:val="20"/>
              </w:rPr>
            </w:pPr>
            <w:r w:rsidRPr="00A56588">
              <w:rPr>
                <w:rFonts w:ascii="Tahoma" w:hAnsi="Tahoma" w:cs="Tahoma"/>
                <w:b/>
                <w:sz w:val="20"/>
                <w:szCs w:val="20"/>
              </w:rPr>
              <w:t>Pre-Tender Stage</w:t>
            </w:r>
          </w:p>
        </w:tc>
        <w:tc>
          <w:tcPr>
            <w:tcW w:w="2104" w:type="dxa"/>
            <w:vAlign w:val="center"/>
          </w:tcPr>
          <w:p w14:paraId="1B5146A2" w14:textId="77777777" w:rsidR="002F2EC5" w:rsidRPr="00A56588" w:rsidRDefault="003D3AEF">
            <w:pPr>
              <w:rPr>
                <w:rFonts w:ascii="Tahoma" w:hAnsi="Tahoma" w:cs="Tahoma"/>
                <w:sz w:val="20"/>
                <w:szCs w:val="20"/>
              </w:rPr>
            </w:pPr>
            <w:r w:rsidRPr="00A56588">
              <w:rPr>
                <w:rFonts w:ascii="Tahoma" w:hAnsi="Tahoma" w:cs="Tahoma"/>
                <w:b/>
                <w:sz w:val="20"/>
                <w:szCs w:val="20"/>
              </w:rPr>
              <w:t>Contractor Stage</w:t>
            </w:r>
          </w:p>
        </w:tc>
        <w:tc>
          <w:tcPr>
            <w:tcW w:w="1803" w:type="dxa"/>
            <w:vAlign w:val="center"/>
          </w:tcPr>
          <w:p w14:paraId="180F7FDC" w14:textId="77777777" w:rsidR="002F2EC5" w:rsidRPr="00A56588" w:rsidRDefault="003D3AEF">
            <w:pPr>
              <w:rPr>
                <w:rFonts w:ascii="Tahoma" w:hAnsi="Tahoma" w:cs="Tahoma"/>
                <w:sz w:val="20"/>
                <w:szCs w:val="20"/>
              </w:rPr>
            </w:pPr>
            <w:r w:rsidRPr="00A56588">
              <w:rPr>
                <w:rFonts w:ascii="Tahoma" w:hAnsi="Tahoma" w:cs="Tahoma"/>
                <w:b/>
                <w:sz w:val="20"/>
                <w:szCs w:val="20"/>
              </w:rPr>
              <w:t>Complete</w:t>
            </w:r>
          </w:p>
        </w:tc>
      </w:tr>
      <w:tr w:rsidR="002F2EC5" w:rsidRPr="00A56588" w14:paraId="253028F3" w14:textId="77777777" w:rsidTr="005F1CC8">
        <w:tc>
          <w:tcPr>
            <w:tcW w:w="3201" w:type="dxa"/>
            <w:vAlign w:val="center"/>
          </w:tcPr>
          <w:p w14:paraId="56FD5C7E" w14:textId="77777777" w:rsidR="002F2EC5" w:rsidRPr="00A56588" w:rsidRDefault="003D3AEF">
            <w:pPr>
              <w:rPr>
                <w:rFonts w:ascii="Tahoma" w:hAnsi="Tahoma" w:cs="Tahoma"/>
                <w:sz w:val="20"/>
                <w:szCs w:val="20"/>
              </w:rPr>
            </w:pPr>
            <w:r w:rsidRPr="00A56588">
              <w:rPr>
                <w:rFonts w:ascii="Tahoma" w:hAnsi="Tahoma" w:cs="Tahoma"/>
                <w:sz w:val="20"/>
                <w:szCs w:val="20"/>
              </w:rPr>
              <w:t>Tallaght South</w:t>
            </w:r>
          </w:p>
        </w:tc>
        <w:tc>
          <w:tcPr>
            <w:tcW w:w="1877" w:type="dxa"/>
            <w:vAlign w:val="center"/>
          </w:tcPr>
          <w:p w14:paraId="50D244E9" w14:textId="77777777" w:rsidR="002F2EC5" w:rsidRPr="00A56588" w:rsidRDefault="003D3AEF">
            <w:pPr>
              <w:rPr>
                <w:rFonts w:ascii="Tahoma" w:hAnsi="Tahoma" w:cs="Tahoma"/>
                <w:sz w:val="20"/>
                <w:szCs w:val="20"/>
              </w:rPr>
            </w:pPr>
            <w:r w:rsidRPr="00A56588">
              <w:rPr>
                <w:rFonts w:ascii="Tahoma" w:hAnsi="Tahoma" w:cs="Tahoma"/>
                <w:sz w:val="20"/>
                <w:szCs w:val="20"/>
              </w:rPr>
              <w:t>0</w:t>
            </w:r>
          </w:p>
        </w:tc>
        <w:tc>
          <w:tcPr>
            <w:tcW w:w="2104" w:type="dxa"/>
            <w:vAlign w:val="center"/>
          </w:tcPr>
          <w:p w14:paraId="2DAA7124" w14:textId="77777777" w:rsidR="002F2EC5" w:rsidRPr="00A56588" w:rsidRDefault="003D3AEF">
            <w:pPr>
              <w:rPr>
                <w:rFonts w:ascii="Tahoma" w:hAnsi="Tahoma" w:cs="Tahoma"/>
                <w:sz w:val="20"/>
                <w:szCs w:val="20"/>
              </w:rPr>
            </w:pPr>
            <w:r w:rsidRPr="00A56588">
              <w:rPr>
                <w:rFonts w:ascii="Tahoma" w:hAnsi="Tahoma" w:cs="Tahoma"/>
                <w:sz w:val="20"/>
                <w:szCs w:val="20"/>
              </w:rPr>
              <w:t>0</w:t>
            </w:r>
          </w:p>
        </w:tc>
        <w:tc>
          <w:tcPr>
            <w:tcW w:w="1803" w:type="dxa"/>
            <w:vAlign w:val="center"/>
          </w:tcPr>
          <w:p w14:paraId="7EC34B64" w14:textId="77777777" w:rsidR="002F2EC5" w:rsidRPr="00A56588" w:rsidRDefault="003D3AEF">
            <w:pPr>
              <w:rPr>
                <w:rFonts w:ascii="Tahoma" w:hAnsi="Tahoma" w:cs="Tahoma"/>
                <w:sz w:val="20"/>
                <w:szCs w:val="20"/>
              </w:rPr>
            </w:pPr>
            <w:r w:rsidRPr="00A56588">
              <w:rPr>
                <w:rFonts w:ascii="Tahoma" w:hAnsi="Tahoma" w:cs="Tahoma"/>
                <w:sz w:val="20"/>
                <w:szCs w:val="20"/>
              </w:rPr>
              <w:t>82</w:t>
            </w:r>
          </w:p>
        </w:tc>
      </w:tr>
      <w:tr w:rsidR="002F2EC5" w:rsidRPr="00A56588" w14:paraId="18BAF87C" w14:textId="77777777" w:rsidTr="005F1CC8">
        <w:tc>
          <w:tcPr>
            <w:tcW w:w="3201" w:type="dxa"/>
            <w:vAlign w:val="center"/>
          </w:tcPr>
          <w:p w14:paraId="439FC23A" w14:textId="77777777" w:rsidR="002F2EC5" w:rsidRPr="00A56588" w:rsidRDefault="003D3AEF">
            <w:pPr>
              <w:rPr>
                <w:rFonts w:ascii="Tahoma" w:hAnsi="Tahoma" w:cs="Tahoma"/>
                <w:sz w:val="20"/>
                <w:szCs w:val="20"/>
              </w:rPr>
            </w:pPr>
            <w:r w:rsidRPr="00A56588">
              <w:rPr>
                <w:rFonts w:ascii="Tahoma" w:hAnsi="Tahoma" w:cs="Tahoma"/>
                <w:sz w:val="20"/>
                <w:szCs w:val="20"/>
              </w:rPr>
              <w:t>Tallaght Central</w:t>
            </w:r>
          </w:p>
        </w:tc>
        <w:tc>
          <w:tcPr>
            <w:tcW w:w="1877" w:type="dxa"/>
            <w:vAlign w:val="center"/>
          </w:tcPr>
          <w:p w14:paraId="62EAFDA4" w14:textId="77777777" w:rsidR="002F2EC5" w:rsidRPr="00A56588" w:rsidRDefault="003D3AEF">
            <w:pPr>
              <w:rPr>
                <w:rFonts w:ascii="Tahoma" w:hAnsi="Tahoma" w:cs="Tahoma"/>
                <w:sz w:val="20"/>
                <w:szCs w:val="20"/>
              </w:rPr>
            </w:pPr>
            <w:r w:rsidRPr="00A56588">
              <w:rPr>
                <w:rFonts w:ascii="Tahoma" w:hAnsi="Tahoma" w:cs="Tahoma"/>
                <w:sz w:val="20"/>
                <w:szCs w:val="20"/>
              </w:rPr>
              <w:t>55</w:t>
            </w:r>
          </w:p>
        </w:tc>
        <w:tc>
          <w:tcPr>
            <w:tcW w:w="2104" w:type="dxa"/>
            <w:vAlign w:val="center"/>
          </w:tcPr>
          <w:p w14:paraId="6C115CDC" w14:textId="77777777" w:rsidR="002F2EC5" w:rsidRPr="00A56588" w:rsidRDefault="003D3AEF">
            <w:pPr>
              <w:rPr>
                <w:rFonts w:ascii="Tahoma" w:hAnsi="Tahoma" w:cs="Tahoma"/>
                <w:sz w:val="20"/>
                <w:szCs w:val="20"/>
              </w:rPr>
            </w:pPr>
            <w:r w:rsidRPr="00A56588">
              <w:rPr>
                <w:rFonts w:ascii="Tahoma" w:hAnsi="Tahoma" w:cs="Tahoma"/>
                <w:sz w:val="20"/>
                <w:szCs w:val="20"/>
              </w:rPr>
              <w:t>1</w:t>
            </w:r>
          </w:p>
        </w:tc>
        <w:tc>
          <w:tcPr>
            <w:tcW w:w="1803" w:type="dxa"/>
            <w:vAlign w:val="center"/>
          </w:tcPr>
          <w:p w14:paraId="71244D6B" w14:textId="77777777" w:rsidR="002F2EC5" w:rsidRPr="00A56588" w:rsidRDefault="003D3AEF">
            <w:pPr>
              <w:rPr>
                <w:rFonts w:ascii="Tahoma" w:hAnsi="Tahoma" w:cs="Tahoma"/>
                <w:sz w:val="20"/>
                <w:szCs w:val="20"/>
              </w:rPr>
            </w:pPr>
            <w:r w:rsidRPr="00A56588">
              <w:rPr>
                <w:rFonts w:ascii="Tahoma" w:hAnsi="Tahoma" w:cs="Tahoma"/>
                <w:sz w:val="20"/>
                <w:szCs w:val="20"/>
              </w:rPr>
              <w:t>22</w:t>
            </w:r>
          </w:p>
        </w:tc>
      </w:tr>
      <w:tr w:rsidR="002F2EC5" w:rsidRPr="00A56588" w14:paraId="276C37F1" w14:textId="77777777" w:rsidTr="005F1CC8">
        <w:tc>
          <w:tcPr>
            <w:tcW w:w="3201" w:type="dxa"/>
            <w:vAlign w:val="center"/>
          </w:tcPr>
          <w:p w14:paraId="57DB7534" w14:textId="77777777" w:rsidR="002F2EC5" w:rsidRPr="00A56588" w:rsidRDefault="003D3AEF">
            <w:pPr>
              <w:rPr>
                <w:rFonts w:ascii="Tahoma" w:hAnsi="Tahoma" w:cs="Tahoma"/>
                <w:sz w:val="20"/>
                <w:szCs w:val="20"/>
              </w:rPr>
            </w:pPr>
            <w:r w:rsidRPr="00A56588">
              <w:rPr>
                <w:rFonts w:ascii="Tahoma" w:hAnsi="Tahoma" w:cs="Tahoma"/>
                <w:sz w:val="20"/>
                <w:szCs w:val="20"/>
              </w:rPr>
              <w:t xml:space="preserve">Firhouse/ </w:t>
            </w:r>
            <w:proofErr w:type="spellStart"/>
            <w:r w:rsidRPr="00A56588">
              <w:rPr>
                <w:rFonts w:ascii="Tahoma" w:hAnsi="Tahoma" w:cs="Tahoma"/>
                <w:sz w:val="20"/>
                <w:szCs w:val="20"/>
              </w:rPr>
              <w:t>Bohernabreena</w:t>
            </w:r>
            <w:proofErr w:type="spellEnd"/>
          </w:p>
        </w:tc>
        <w:tc>
          <w:tcPr>
            <w:tcW w:w="1877" w:type="dxa"/>
            <w:vAlign w:val="center"/>
          </w:tcPr>
          <w:p w14:paraId="192C22A9" w14:textId="77777777" w:rsidR="002F2EC5" w:rsidRPr="00A56588" w:rsidRDefault="003D3AEF">
            <w:pPr>
              <w:rPr>
                <w:rFonts w:ascii="Tahoma" w:hAnsi="Tahoma" w:cs="Tahoma"/>
                <w:sz w:val="20"/>
                <w:szCs w:val="20"/>
              </w:rPr>
            </w:pPr>
            <w:r w:rsidRPr="00A56588">
              <w:rPr>
                <w:rFonts w:ascii="Tahoma" w:hAnsi="Tahoma" w:cs="Tahoma"/>
                <w:sz w:val="20"/>
                <w:szCs w:val="20"/>
              </w:rPr>
              <w:t>0</w:t>
            </w:r>
          </w:p>
        </w:tc>
        <w:tc>
          <w:tcPr>
            <w:tcW w:w="2104" w:type="dxa"/>
            <w:vAlign w:val="center"/>
          </w:tcPr>
          <w:p w14:paraId="4D3A6DE8" w14:textId="77777777" w:rsidR="002F2EC5" w:rsidRPr="00A56588" w:rsidRDefault="003D3AEF">
            <w:pPr>
              <w:rPr>
                <w:rFonts w:ascii="Tahoma" w:hAnsi="Tahoma" w:cs="Tahoma"/>
                <w:sz w:val="20"/>
                <w:szCs w:val="20"/>
              </w:rPr>
            </w:pPr>
            <w:r w:rsidRPr="00A56588">
              <w:rPr>
                <w:rFonts w:ascii="Tahoma" w:hAnsi="Tahoma" w:cs="Tahoma"/>
                <w:sz w:val="20"/>
                <w:szCs w:val="20"/>
              </w:rPr>
              <w:t>0</w:t>
            </w:r>
          </w:p>
        </w:tc>
        <w:tc>
          <w:tcPr>
            <w:tcW w:w="1803" w:type="dxa"/>
            <w:vAlign w:val="center"/>
          </w:tcPr>
          <w:p w14:paraId="5597462E" w14:textId="77777777" w:rsidR="002F2EC5" w:rsidRPr="00A56588" w:rsidRDefault="003D3AEF">
            <w:pPr>
              <w:rPr>
                <w:rFonts w:ascii="Tahoma" w:hAnsi="Tahoma" w:cs="Tahoma"/>
                <w:sz w:val="20"/>
                <w:szCs w:val="20"/>
              </w:rPr>
            </w:pPr>
            <w:r w:rsidRPr="00A56588">
              <w:rPr>
                <w:rFonts w:ascii="Tahoma" w:hAnsi="Tahoma" w:cs="Tahoma"/>
                <w:sz w:val="20"/>
                <w:szCs w:val="20"/>
              </w:rPr>
              <w:t>55</w:t>
            </w:r>
          </w:p>
        </w:tc>
      </w:tr>
      <w:tr w:rsidR="002F2EC5" w:rsidRPr="00A56588" w14:paraId="4D0CE335" w14:textId="77777777" w:rsidTr="005F1CC8">
        <w:tc>
          <w:tcPr>
            <w:tcW w:w="3201" w:type="dxa"/>
            <w:vAlign w:val="center"/>
          </w:tcPr>
          <w:p w14:paraId="7DAADB3C" w14:textId="77777777" w:rsidR="002F2EC5" w:rsidRPr="00A56588" w:rsidRDefault="003D3AEF">
            <w:pPr>
              <w:rPr>
                <w:rFonts w:ascii="Tahoma" w:hAnsi="Tahoma" w:cs="Tahoma"/>
                <w:sz w:val="20"/>
                <w:szCs w:val="20"/>
              </w:rPr>
            </w:pPr>
            <w:r w:rsidRPr="00A56588">
              <w:rPr>
                <w:rFonts w:ascii="Tahoma" w:hAnsi="Tahoma" w:cs="Tahoma"/>
                <w:sz w:val="20"/>
                <w:szCs w:val="20"/>
              </w:rPr>
              <w:t>Rathfarnham /Templeogue</w:t>
            </w:r>
          </w:p>
        </w:tc>
        <w:tc>
          <w:tcPr>
            <w:tcW w:w="1877" w:type="dxa"/>
            <w:vAlign w:val="center"/>
          </w:tcPr>
          <w:p w14:paraId="1EA97FF7" w14:textId="77777777" w:rsidR="002F2EC5" w:rsidRPr="00A56588" w:rsidRDefault="003D3AEF">
            <w:pPr>
              <w:rPr>
                <w:rFonts w:ascii="Tahoma" w:hAnsi="Tahoma" w:cs="Tahoma"/>
                <w:sz w:val="20"/>
                <w:szCs w:val="20"/>
              </w:rPr>
            </w:pPr>
            <w:r w:rsidRPr="00A56588">
              <w:rPr>
                <w:rFonts w:ascii="Tahoma" w:hAnsi="Tahoma" w:cs="Tahoma"/>
                <w:sz w:val="20"/>
                <w:szCs w:val="20"/>
              </w:rPr>
              <w:t>0</w:t>
            </w:r>
          </w:p>
        </w:tc>
        <w:tc>
          <w:tcPr>
            <w:tcW w:w="2104" w:type="dxa"/>
            <w:vAlign w:val="center"/>
          </w:tcPr>
          <w:p w14:paraId="679EE13F" w14:textId="77777777" w:rsidR="002F2EC5" w:rsidRPr="00A56588" w:rsidRDefault="003D3AEF">
            <w:pPr>
              <w:rPr>
                <w:rFonts w:ascii="Tahoma" w:hAnsi="Tahoma" w:cs="Tahoma"/>
                <w:sz w:val="20"/>
                <w:szCs w:val="20"/>
              </w:rPr>
            </w:pPr>
            <w:r w:rsidRPr="00A56588">
              <w:rPr>
                <w:rFonts w:ascii="Tahoma" w:hAnsi="Tahoma" w:cs="Tahoma"/>
                <w:sz w:val="20"/>
                <w:szCs w:val="20"/>
              </w:rPr>
              <w:t>4</w:t>
            </w:r>
          </w:p>
        </w:tc>
        <w:tc>
          <w:tcPr>
            <w:tcW w:w="1803" w:type="dxa"/>
            <w:vAlign w:val="center"/>
          </w:tcPr>
          <w:p w14:paraId="553428C5" w14:textId="77777777" w:rsidR="002F2EC5" w:rsidRPr="00A56588" w:rsidRDefault="003D3AEF">
            <w:pPr>
              <w:rPr>
                <w:rFonts w:ascii="Tahoma" w:hAnsi="Tahoma" w:cs="Tahoma"/>
                <w:sz w:val="20"/>
                <w:szCs w:val="20"/>
              </w:rPr>
            </w:pPr>
            <w:r w:rsidRPr="00A56588">
              <w:rPr>
                <w:rFonts w:ascii="Tahoma" w:hAnsi="Tahoma" w:cs="Tahoma"/>
                <w:sz w:val="20"/>
                <w:szCs w:val="20"/>
              </w:rPr>
              <w:t>8</w:t>
            </w:r>
          </w:p>
        </w:tc>
      </w:tr>
      <w:tr w:rsidR="002F2EC5" w:rsidRPr="00A56588" w14:paraId="0A0545B2" w14:textId="77777777" w:rsidTr="005F1CC8">
        <w:tc>
          <w:tcPr>
            <w:tcW w:w="3201" w:type="dxa"/>
            <w:vAlign w:val="center"/>
          </w:tcPr>
          <w:p w14:paraId="027559B3" w14:textId="77777777" w:rsidR="002F2EC5" w:rsidRPr="00A56588" w:rsidRDefault="003D3AEF">
            <w:pPr>
              <w:rPr>
                <w:rFonts w:ascii="Tahoma" w:hAnsi="Tahoma" w:cs="Tahoma"/>
                <w:sz w:val="20"/>
                <w:szCs w:val="20"/>
              </w:rPr>
            </w:pPr>
            <w:r w:rsidRPr="00A56588">
              <w:rPr>
                <w:rFonts w:ascii="Tahoma" w:hAnsi="Tahoma" w:cs="Tahoma"/>
                <w:sz w:val="20"/>
                <w:szCs w:val="20"/>
              </w:rPr>
              <w:t>Clondalkin</w:t>
            </w:r>
          </w:p>
        </w:tc>
        <w:tc>
          <w:tcPr>
            <w:tcW w:w="1877" w:type="dxa"/>
            <w:vAlign w:val="center"/>
          </w:tcPr>
          <w:p w14:paraId="6AFEDBA7" w14:textId="77777777" w:rsidR="002F2EC5" w:rsidRPr="00A56588" w:rsidRDefault="003D3AEF">
            <w:pPr>
              <w:rPr>
                <w:rFonts w:ascii="Tahoma" w:hAnsi="Tahoma" w:cs="Tahoma"/>
                <w:sz w:val="20"/>
                <w:szCs w:val="20"/>
              </w:rPr>
            </w:pPr>
            <w:r w:rsidRPr="00A56588">
              <w:rPr>
                <w:rFonts w:ascii="Tahoma" w:hAnsi="Tahoma" w:cs="Tahoma"/>
                <w:sz w:val="20"/>
                <w:szCs w:val="20"/>
              </w:rPr>
              <w:t>8</w:t>
            </w:r>
          </w:p>
        </w:tc>
        <w:tc>
          <w:tcPr>
            <w:tcW w:w="2104" w:type="dxa"/>
            <w:vAlign w:val="center"/>
          </w:tcPr>
          <w:p w14:paraId="4E3D7547" w14:textId="77777777" w:rsidR="002F2EC5" w:rsidRPr="00A56588" w:rsidRDefault="003D3AEF">
            <w:pPr>
              <w:rPr>
                <w:rFonts w:ascii="Tahoma" w:hAnsi="Tahoma" w:cs="Tahoma"/>
                <w:sz w:val="20"/>
                <w:szCs w:val="20"/>
              </w:rPr>
            </w:pPr>
            <w:r w:rsidRPr="00A56588">
              <w:rPr>
                <w:rFonts w:ascii="Tahoma" w:hAnsi="Tahoma" w:cs="Tahoma"/>
                <w:sz w:val="20"/>
                <w:szCs w:val="20"/>
              </w:rPr>
              <w:t>39</w:t>
            </w:r>
          </w:p>
        </w:tc>
        <w:tc>
          <w:tcPr>
            <w:tcW w:w="1803" w:type="dxa"/>
            <w:vAlign w:val="center"/>
          </w:tcPr>
          <w:p w14:paraId="26C90D05" w14:textId="77777777" w:rsidR="002F2EC5" w:rsidRPr="00A56588" w:rsidRDefault="003D3AEF">
            <w:pPr>
              <w:rPr>
                <w:rFonts w:ascii="Tahoma" w:hAnsi="Tahoma" w:cs="Tahoma"/>
                <w:sz w:val="20"/>
                <w:szCs w:val="20"/>
              </w:rPr>
            </w:pPr>
            <w:r w:rsidRPr="00A56588">
              <w:rPr>
                <w:rFonts w:ascii="Tahoma" w:hAnsi="Tahoma" w:cs="Tahoma"/>
                <w:sz w:val="20"/>
                <w:szCs w:val="20"/>
              </w:rPr>
              <w:t>20</w:t>
            </w:r>
          </w:p>
        </w:tc>
      </w:tr>
      <w:tr w:rsidR="002F2EC5" w:rsidRPr="00A56588" w14:paraId="7611A3DE" w14:textId="77777777" w:rsidTr="005F1CC8">
        <w:tc>
          <w:tcPr>
            <w:tcW w:w="3201" w:type="dxa"/>
            <w:vAlign w:val="center"/>
          </w:tcPr>
          <w:p w14:paraId="074F7F15" w14:textId="77777777" w:rsidR="002F2EC5" w:rsidRPr="00A56588" w:rsidRDefault="003D3AEF">
            <w:pPr>
              <w:rPr>
                <w:rFonts w:ascii="Tahoma" w:hAnsi="Tahoma" w:cs="Tahoma"/>
                <w:sz w:val="20"/>
                <w:szCs w:val="20"/>
              </w:rPr>
            </w:pPr>
            <w:r w:rsidRPr="00A56588">
              <w:rPr>
                <w:rFonts w:ascii="Tahoma" w:hAnsi="Tahoma" w:cs="Tahoma"/>
                <w:sz w:val="20"/>
                <w:szCs w:val="20"/>
              </w:rPr>
              <w:t>Palmerstown/ Fonthill</w:t>
            </w:r>
          </w:p>
        </w:tc>
        <w:tc>
          <w:tcPr>
            <w:tcW w:w="1877" w:type="dxa"/>
            <w:vAlign w:val="center"/>
          </w:tcPr>
          <w:p w14:paraId="0FCAEBB3" w14:textId="77777777" w:rsidR="002F2EC5" w:rsidRPr="00A56588" w:rsidRDefault="003D3AEF">
            <w:pPr>
              <w:rPr>
                <w:rFonts w:ascii="Tahoma" w:hAnsi="Tahoma" w:cs="Tahoma"/>
                <w:sz w:val="20"/>
                <w:szCs w:val="20"/>
              </w:rPr>
            </w:pPr>
            <w:r w:rsidRPr="00A56588">
              <w:rPr>
                <w:rFonts w:ascii="Tahoma" w:hAnsi="Tahoma" w:cs="Tahoma"/>
                <w:sz w:val="20"/>
                <w:szCs w:val="20"/>
              </w:rPr>
              <w:t>41</w:t>
            </w:r>
          </w:p>
        </w:tc>
        <w:tc>
          <w:tcPr>
            <w:tcW w:w="2104" w:type="dxa"/>
            <w:vAlign w:val="center"/>
          </w:tcPr>
          <w:p w14:paraId="76C0E5CD" w14:textId="77777777" w:rsidR="002F2EC5" w:rsidRPr="00A56588" w:rsidRDefault="003D3AEF">
            <w:pPr>
              <w:rPr>
                <w:rFonts w:ascii="Tahoma" w:hAnsi="Tahoma" w:cs="Tahoma"/>
                <w:sz w:val="20"/>
                <w:szCs w:val="20"/>
              </w:rPr>
            </w:pPr>
            <w:r w:rsidRPr="00A56588">
              <w:rPr>
                <w:rFonts w:ascii="Tahoma" w:hAnsi="Tahoma" w:cs="Tahoma"/>
                <w:sz w:val="20"/>
                <w:szCs w:val="20"/>
              </w:rPr>
              <w:t>16</w:t>
            </w:r>
          </w:p>
        </w:tc>
        <w:tc>
          <w:tcPr>
            <w:tcW w:w="1803" w:type="dxa"/>
            <w:vAlign w:val="center"/>
          </w:tcPr>
          <w:p w14:paraId="613CD704" w14:textId="77777777" w:rsidR="002F2EC5" w:rsidRPr="00A56588" w:rsidRDefault="003D3AEF">
            <w:pPr>
              <w:rPr>
                <w:rFonts w:ascii="Tahoma" w:hAnsi="Tahoma" w:cs="Tahoma"/>
                <w:sz w:val="20"/>
                <w:szCs w:val="20"/>
              </w:rPr>
            </w:pPr>
            <w:r w:rsidRPr="00A56588">
              <w:rPr>
                <w:rFonts w:ascii="Tahoma" w:hAnsi="Tahoma" w:cs="Tahoma"/>
                <w:sz w:val="20"/>
                <w:szCs w:val="20"/>
              </w:rPr>
              <w:t>58</w:t>
            </w:r>
          </w:p>
        </w:tc>
      </w:tr>
      <w:tr w:rsidR="002F2EC5" w:rsidRPr="00A56588" w14:paraId="4BB9A9E6" w14:textId="77777777" w:rsidTr="005F1CC8">
        <w:tc>
          <w:tcPr>
            <w:tcW w:w="3201" w:type="dxa"/>
            <w:vAlign w:val="center"/>
          </w:tcPr>
          <w:p w14:paraId="1DC87FAD" w14:textId="77777777" w:rsidR="002F2EC5" w:rsidRPr="00A56588" w:rsidRDefault="003D3AEF">
            <w:pPr>
              <w:rPr>
                <w:rFonts w:ascii="Tahoma" w:hAnsi="Tahoma" w:cs="Tahoma"/>
                <w:sz w:val="20"/>
                <w:szCs w:val="20"/>
              </w:rPr>
            </w:pPr>
            <w:r w:rsidRPr="00A56588">
              <w:rPr>
                <w:rFonts w:ascii="Tahoma" w:hAnsi="Tahoma" w:cs="Tahoma"/>
                <w:sz w:val="20"/>
                <w:szCs w:val="20"/>
              </w:rPr>
              <w:t>Lucan</w:t>
            </w:r>
          </w:p>
        </w:tc>
        <w:tc>
          <w:tcPr>
            <w:tcW w:w="1877" w:type="dxa"/>
            <w:vAlign w:val="center"/>
          </w:tcPr>
          <w:p w14:paraId="2FD6C56C" w14:textId="77777777" w:rsidR="002F2EC5" w:rsidRPr="00A56588" w:rsidRDefault="003D3AEF">
            <w:pPr>
              <w:rPr>
                <w:rFonts w:ascii="Tahoma" w:hAnsi="Tahoma" w:cs="Tahoma"/>
                <w:sz w:val="20"/>
                <w:szCs w:val="20"/>
              </w:rPr>
            </w:pPr>
            <w:r w:rsidRPr="00A56588">
              <w:rPr>
                <w:rFonts w:ascii="Tahoma" w:hAnsi="Tahoma" w:cs="Tahoma"/>
                <w:sz w:val="20"/>
                <w:szCs w:val="20"/>
              </w:rPr>
              <w:t>0</w:t>
            </w:r>
          </w:p>
        </w:tc>
        <w:tc>
          <w:tcPr>
            <w:tcW w:w="2104" w:type="dxa"/>
            <w:vAlign w:val="center"/>
          </w:tcPr>
          <w:p w14:paraId="5D609534" w14:textId="77777777" w:rsidR="002F2EC5" w:rsidRPr="00A56588" w:rsidRDefault="003D3AEF">
            <w:pPr>
              <w:rPr>
                <w:rFonts w:ascii="Tahoma" w:hAnsi="Tahoma" w:cs="Tahoma"/>
                <w:sz w:val="20"/>
                <w:szCs w:val="20"/>
              </w:rPr>
            </w:pPr>
            <w:r w:rsidRPr="00A56588">
              <w:rPr>
                <w:rFonts w:ascii="Tahoma" w:hAnsi="Tahoma" w:cs="Tahoma"/>
                <w:sz w:val="20"/>
                <w:szCs w:val="20"/>
              </w:rPr>
              <w:t>0</w:t>
            </w:r>
          </w:p>
        </w:tc>
        <w:tc>
          <w:tcPr>
            <w:tcW w:w="1803" w:type="dxa"/>
            <w:vAlign w:val="center"/>
          </w:tcPr>
          <w:p w14:paraId="5D48C4FB" w14:textId="77777777" w:rsidR="002F2EC5" w:rsidRPr="00A56588" w:rsidRDefault="003D3AEF">
            <w:pPr>
              <w:rPr>
                <w:rFonts w:ascii="Tahoma" w:hAnsi="Tahoma" w:cs="Tahoma"/>
                <w:sz w:val="20"/>
                <w:szCs w:val="20"/>
              </w:rPr>
            </w:pPr>
            <w:r w:rsidRPr="00A56588">
              <w:rPr>
                <w:rFonts w:ascii="Tahoma" w:hAnsi="Tahoma" w:cs="Tahoma"/>
                <w:sz w:val="20"/>
                <w:szCs w:val="20"/>
              </w:rPr>
              <w:t>16</w:t>
            </w:r>
          </w:p>
        </w:tc>
      </w:tr>
      <w:tr w:rsidR="002F2EC5" w:rsidRPr="00A56588" w14:paraId="57EDC5F6" w14:textId="77777777" w:rsidTr="005F1CC8">
        <w:tc>
          <w:tcPr>
            <w:tcW w:w="3201" w:type="dxa"/>
            <w:vAlign w:val="center"/>
          </w:tcPr>
          <w:p w14:paraId="2CB7B8CB" w14:textId="77777777" w:rsidR="002F2EC5" w:rsidRPr="00A56588" w:rsidRDefault="003D3AEF">
            <w:pPr>
              <w:rPr>
                <w:rFonts w:ascii="Tahoma" w:hAnsi="Tahoma" w:cs="Tahoma"/>
                <w:sz w:val="20"/>
                <w:szCs w:val="20"/>
              </w:rPr>
            </w:pPr>
            <w:r w:rsidRPr="00A56588">
              <w:rPr>
                <w:rFonts w:ascii="Tahoma" w:hAnsi="Tahoma" w:cs="Tahoma"/>
                <w:b/>
                <w:sz w:val="20"/>
                <w:szCs w:val="20"/>
              </w:rPr>
              <w:t>Total</w:t>
            </w:r>
          </w:p>
        </w:tc>
        <w:tc>
          <w:tcPr>
            <w:tcW w:w="1877" w:type="dxa"/>
            <w:vAlign w:val="center"/>
          </w:tcPr>
          <w:p w14:paraId="1F390E3A" w14:textId="77777777" w:rsidR="002F2EC5" w:rsidRPr="00A56588" w:rsidRDefault="003D3AEF">
            <w:pPr>
              <w:rPr>
                <w:rFonts w:ascii="Tahoma" w:hAnsi="Tahoma" w:cs="Tahoma"/>
                <w:sz w:val="20"/>
                <w:szCs w:val="20"/>
              </w:rPr>
            </w:pPr>
            <w:r w:rsidRPr="00A56588">
              <w:rPr>
                <w:rFonts w:ascii="Tahoma" w:hAnsi="Tahoma" w:cs="Tahoma"/>
                <w:b/>
                <w:sz w:val="20"/>
                <w:szCs w:val="20"/>
              </w:rPr>
              <w:t>104</w:t>
            </w:r>
          </w:p>
        </w:tc>
        <w:tc>
          <w:tcPr>
            <w:tcW w:w="2104" w:type="dxa"/>
            <w:vAlign w:val="center"/>
          </w:tcPr>
          <w:p w14:paraId="6AE38FAC" w14:textId="77777777" w:rsidR="002F2EC5" w:rsidRPr="00A56588" w:rsidRDefault="003D3AEF">
            <w:pPr>
              <w:rPr>
                <w:rFonts w:ascii="Tahoma" w:hAnsi="Tahoma" w:cs="Tahoma"/>
                <w:sz w:val="20"/>
                <w:szCs w:val="20"/>
              </w:rPr>
            </w:pPr>
            <w:r w:rsidRPr="00A56588">
              <w:rPr>
                <w:rFonts w:ascii="Tahoma" w:hAnsi="Tahoma" w:cs="Tahoma"/>
                <w:b/>
                <w:sz w:val="20"/>
                <w:szCs w:val="20"/>
              </w:rPr>
              <w:t>60</w:t>
            </w:r>
          </w:p>
        </w:tc>
        <w:tc>
          <w:tcPr>
            <w:tcW w:w="1803" w:type="dxa"/>
            <w:vAlign w:val="center"/>
          </w:tcPr>
          <w:p w14:paraId="370BBA10" w14:textId="77777777" w:rsidR="002F2EC5" w:rsidRPr="00A56588" w:rsidRDefault="003D3AEF">
            <w:pPr>
              <w:rPr>
                <w:rFonts w:ascii="Tahoma" w:hAnsi="Tahoma" w:cs="Tahoma"/>
                <w:sz w:val="20"/>
                <w:szCs w:val="20"/>
              </w:rPr>
            </w:pPr>
            <w:r w:rsidRPr="00A56588">
              <w:rPr>
                <w:rFonts w:ascii="Tahoma" w:hAnsi="Tahoma" w:cs="Tahoma"/>
                <w:b/>
                <w:sz w:val="20"/>
                <w:szCs w:val="20"/>
              </w:rPr>
              <w:t>261</w:t>
            </w:r>
          </w:p>
        </w:tc>
      </w:tr>
    </w:tbl>
    <w:p w14:paraId="6073F7FF" w14:textId="77777777" w:rsidR="00DC258B" w:rsidRPr="00A56588" w:rsidRDefault="00DC258B" w:rsidP="005F1CC8">
      <w:pPr>
        <w:ind w:left="720"/>
        <w:rPr>
          <w:rFonts w:ascii="Tahoma" w:hAnsi="Tahoma" w:cs="Tahoma"/>
          <w:b/>
          <w:sz w:val="20"/>
          <w:szCs w:val="20"/>
        </w:rPr>
      </w:pPr>
    </w:p>
    <w:p w14:paraId="1EF3A2DD" w14:textId="77777777" w:rsidR="00711FCD" w:rsidRPr="00A56588" w:rsidRDefault="00711FCD" w:rsidP="005F1CC8">
      <w:pPr>
        <w:ind w:left="720"/>
        <w:rPr>
          <w:rFonts w:ascii="Tahoma" w:hAnsi="Tahoma" w:cs="Tahoma"/>
          <w:b/>
          <w:sz w:val="20"/>
          <w:szCs w:val="20"/>
        </w:rPr>
      </w:pPr>
    </w:p>
    <w:p w14:paraId="57D05983" w14:textId="2E7BDA5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b/>
          <w:sz w:val="20"/>
          <w:szCs w:val="20"/>
        </w:rPr>
        <w:t>Windows and Doors Programme</w:t>
      </w:r>
    </w:p>
    <w:p w14:paraId="6F06ED0D"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The Council has made provision in its 3 year Capital Budget for the window and door replacement. Once the programme is completed a review will take place, this review will take into consideration the results of the stock conditional surveys which are scheduled to commence in 2025.</w:t>
      </w:r>
    </w:p>
    <w:p w14:paraId="03E925D7" w14:textId="77777777" w:rsidR="00DC258B" w:rsidRPr="00A56588" w:rsidRDefault="00DC258B" w:rsidP="00DC258B">
      <w:pPr>
        <w:spacing w:after="0" w:line="240" w:lineRule="auto"/>
        <w:ind w:left="720"/>
        <w:rPr>
          <w:rFonts w:ascii="Tahoma" w:hAnsi="Tahoma" w:cs="Tahoma"/>
          <w:sz w:val="20"/>
          <w:szCs w:val="20"/>
        </w:rPr>
      </w:pPr>
    </w:p>
    <w:p w14:paraId="77C0EC3A"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343 homes have been upgraded to date with another 229 properties currently with our contractors and expected to be completed in 2024. An additional 109 properties will be tendered in 2024 for commencement 2025.The number for subsequent years will be determined by stock conditional surveys. The table provides a summary by local electoral area and status:</w:t>
      </w:r>
    </w:p>
    <w:p w14:paraId="756A52A1" w14:textId="77777777" w:rsidR="00DC258B" w:rsidRPr="00A56588" w:rsidRDefault="00DC258B" w:rsidP="00DC258B">
      <w:pPr>
        <w:spacing w:after="0" w:line="240" w:lineRule="auto"/>
        <w:ind w:left="720"/>
        <w:rPr>
          <w:rFonts w:ascii="Tahoma" w:hAnsi="Tahoma" w:cs="Tahoma"/>
          <w:sz w:val="20"/>
          <w:szCs w:val="20"/>
        </w:rPr>
      </w:pPr>
    </w:p>
    <w:tbl>
      <w:tblPr>
        <w:tblW w:w="966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196"/>
        <w:gridCol w:w="1620"/>
        <w:gridCol w:w="1980"/>
        <w:gridCol w:w="1905"/>
        <w:gridCol w:w="959"/>
      </w:tblGrid>
      <w:tr w:rsidR="002F2EC5" w:rsidRPr="00A56588" w14:paraId="6CD8F84B" w14:textId="77777777" w:rsidTr="005F1CC8">
        <w:tc>
          <w:tcPr>
            <w:tcW w:w="3196" w:type="dxa"/>
            <w:vAlign w:val="center"/>
          </w:tcPr>
          <w:p w14:paraId="3F336B7A" w14:textId="77777777" w:rsidR="002F2EC5" w:rsidRPr="00A56588" w:rsidRDefault="003D3AEF">
            <w:pPr>
              <w:rPr>
                <w:rFonts w:ascii="Tahoma" w:hAnsi="Tahoma" w:cs="Tahoma"/>
                <w:sz w:val="20"/>
                <w:szCs w:val="20"/>
              </w:rPr>
            </w:pPr>
            <w:r w:rsidRPr="00A56588">
              <w:rPr>
                <w:rFonts w:ascii="Tahoma" w:hAnsi="Tahoma" w:cs="Tahoma"/>
                <w:b/>
                <w:sz w:val="20"/>
                <w:szCs w:val="20"/>
              </w:rPr>
              <w:t>LEA</w:t>
            </w:r>
          </w:p>
        </w:tc>
        <w:tc>
          <w:tcPr>
            <w:tcW w:w="1620" w:type="dxa"/>
            <w:vAlign w:val="center"/>
          </w:tcPr>
          <w:p w14:paraId="32AEEB48" w14:textId="77777777" w:rsidR="002F2EC5" w:rsidRPr="00A56588" w:rsidRDefault="003D3AEF">
            <w:pPr>
              <w:rPr>
                <w:rFonts w:ascii="Tahoma" w:hAnsi="Tahoma" w:cs="Tahoma"/>
                <w:sz w:val="20"/>
                <w:szCs w:val="20"/>
              </w:rPr>
            </w:pPr>
            <w:r w:rsidRPr="00A56588">
              <w:rPr>
                <w:rFonts w:ascii="Tahoma" w:hAnsi="Tahoma" w:cs="Tahoma"/>
                <w:b/>
                <w:sz w:val="20"/>
                <w:szCs w:val="20"/>
              </w:rPr>
              <w:t>Tender Stage</w:t>
            </w:r>
          </w:p>
        </w:tc>
        <w:tc>
          <w:tcPr>
            <w:tcW w:w="1980" w:type="dxa"/>
            <w:vAlign w:val="center"/>
          </w:tcPr>
          <w:p w14:paraId="7B84F954" w14:textId="77777777" w:rsidR="002F2EC5" w:rsidRPr="00A56588" w:rsidRDefault="003D3AEF">
            <w:pPr>
              <w:rPr>
                <w:rFonts w:ascii="Tahoma" w:hAnsi="Tahoma" w:cs="Tahoma"/>
                <w:sz w:val="20"/>
                <w:szCs w:val="20"/>
              </w:rPr>
            </w:pPr>
            <w:r w:rsidRPr="00A56588">
              <w:rPr>
                <w:rFonts w:ascii="Tahoma" w:hAnsi="Tahoma" w:cs="Tahoma"/>
                <w:b/>
                <w:sz w:val="20"/>
                <w:szCs w:val="20"/>
              </w:rPr>
              <w:t>Contractor Stage</w:t>
            </w:r>
          </w:p>
        </w:tc>
        <w:tc>
          <w:tcPr>
            <w:tcW w:w="1905" w:type="dxa"/>
            <w:vAlign w:val="center"/>
          </w:tcPr>
          <w:p w14:paraId="375DF2FE" w14:textId="77777777" w:rsidR="002F2EC5" w:rsidRPr="00A56588" w:rsidRDefault="003D3AEF">
            <w:pPr>
              <w:rPr>
                <w:rFonts w:ascii="Tahoma" w:hAnsi="Tahoma" w:cs="Tahoma"/>
                <w:sz w:val="20"/>
                <w:szCs w:val="20"/>
              </w:rPr>
            </w:pPr>
            <w:r w:rsidRPr="00A56588">
              <w:rPr>
                <w:rFonts w:ascii="Tahoma" w:hAnsi="Tahoma" w:cs="Tahoma"/>
                <w:b/>
                <w:sz w:val="20"/>
                <w:szCs w:val="20"/>
              </w:rPr>
              <w:t>Complete</w:t>
            </w:r>
          </w:p>
        </w:tc>
        <w:tc>
          <w:tcPr>
            <w:tcW w:w="959" w:type="dxa"/>
            <w:vAlign w:val="center"/>
          </w:tcPr>
          <w:p w14:paraId="2A3FCE45" w14:textId="77777777" w:rsidR="002F2EC5" w:rsidRPr="00A56588" w:rsidRDefault="003D3AEF">
            <w:pPr>
              <w:rPr>
                <w:rFonts w:ascii="Tahoma" w:hAnsi="Tahoma" w:cs="Tahoma"/>
                <w:sz w:val="20"/>
                <w:szCs w:val="20"/>
              </w:rPr>
            </w:pPr>
            <w:r w:rsidRPr="00A56588">
              <w:rPr>
                <w:rFonts w:ascii="Tahoma" w:hAnsi="Tahoma" w:cs="Tahoma"/>
                <w:b/>
                <w:sz w:val="20"/>
                <w:szCs w:val="20"/>
              </w:rPr>
              <w:t>Total</w:t>
            </w:r>
          </w:p>
        </w:tc>
      </w:tr>
      <w:tr w:rsidR="002F2EC5" w:rsidRPr="00A56588" w14:paraId="5EFBAE26" w14:textId="77777777" w:rsidTr="005F1CC8">
        <w:tc>
          <w:tcPr>
            <w:tcW w:w="3196" w:type="dxa"/>
            <w:vAlign w:val="center"/>
          </w:tcPr>
          <w:p w14:paraId="5ABA3D2C" w14:textId="77777777" w:rsidR="002F2EC5" w:rsidRPr="00A56588" w:rsidRDefault="003D3AEF">
            <w:pPr>
              <w:rPr>
                <w:rFonts w:ascii="Tahoma" w:hAnsi="Tahoma" w:cs="Tahoma"/>
                <w:sz w:val="20"/>
                <w:szCs w:val="20"/>
              </w:rPr>
            </w:pPr>
            <w:r w:rsidRPr="00A56588">
              <w:rPr>
                <w:rFonts w:ascii="Tahoma" w:hAnsi="Tahoma" w:cs="Tahoma"/>
                <w:sz w:val="20"/>
                <w:szCs w:val="20"/>
              </w:rPr>
              <w:t>Tallaght South</w:t>
            </w:r>
          </w:p>
        </w:tc>
        <w:tc>
          <w:tcPr>
            <w:tcW w:w="1620" w:type="dxa"/>
            <w:vAlign w:val="center"/>
          </w:tcPr>
          <w:p w14:paraId="35C9986D" w14:textId="77777777" w:rsidR="002F2EC5" w:rsidRPr="00A56588" w:rsidRDefault="003D3AEF">
            <w:pPr>
              <w:rPr>
                <w:rFonts w:ascii="Tahoma" w:hAnsi="Tahoma" w:cs="Tahoma"/>
                <w:sz w:val="20"/>
                <w:szCs w:val="20"/>
              </w:rPr>
            </w:pPr>
            <w:r w:rsidRPr="00A56588">
              <w:rPr>
                <w:rFonts w:ascii="Tahoma" w:hAnsi="Tahoma" w:cs="Tahoma"/>
                <w:sz w:val="20"/>
                <w:szCs w:val="20"/>
              </w:rPr>
              <w:t>44</w:t>
            </w:r>
          </w:p>
        </w:tc>
        <w:tc>
          <w:tcPr>
            <w:tcW w:w="1980" w:type="dxa"/>
            <w:vAlign w:val="center"/>
          </w:tcPr>
          <w:p w14:paraId="11E96677" w14:textId="77777777" w:rsidR="002F2EC5" w:rsidRPr="00A56588" w:rsidRDefault="003D3AEF">
            <w:pPr>
              <w:rPr>
                <w:rFonts w:ascii="Tahoma" w:hAnsi="Tahoma" w:cs="Tahoma"/>
                <w:sz w:val="20"/>
                <w:szCs w:val="20"/>
              </w:rPr>
            </w:pPr>
            <w:r w:rsidRPr="00A56588">
              <w:rPr>
                <w:rFonts w:ascii="Tahoma" w:hAnsi="Tahoma" w:cs="Tahoma"/>
                <w:sz w:val="20"/>
                <w:szCs w:val="20"/>
              </w:rPr>
              <w:t>152</w:t>
            </w:r>
          </w:p>
        </w:tc>
        <w:tc>
          <w:tcPr>
            <w:tcW w:w="1905" w:type="dxa"/>
            <w:vAlign w:val="center"/>
          </w:tcPr>
          <w:p w14:paraId="420CA70A" w14:textId="77777777" w:rsidR="002F2EC5" w:rsidRPr="00A56588" w:rsidRDefault="003D3AEF">
            <w:pPr>
              <w:rPr>
                <w:rFonts w:ascii="Tahoma" w:hAnsi="Tahoma" w:cs="Tahoma"/>
                <w:sz w:val="20"/>
                <w:szCs w:val="20"/>
              </w:rPr>
            </w:pPr>
            <w:r w:rsidRPr="00A56588">
              <w:rPr>
                <w:rFonts w:ascii="Tahoma" w:hAnsi="Tahoma" w:cs="Tahoma"/>
                <w:sz w:val="20"/>
                <w:szCs w:val="20"/>
              </w:rPr>
              <w:t>163</w:t>
            </w:r>
          </w:p>
        </w:tc>
        <w:tc>
          <w:tcPr>
            <w:tcW w:w="959" w:type="dxa"/>
            <w:vAlign w:val="center"/>
          </w:tcPr>
          <w:p w14:paraId="7A71133B" w14:textId="77777777" w:rsidR="002F2EC5" w:rsidRPr="00A56588" w:rsidRDefault="003D3AEF">
            <w:pPr>
              <w:rPr>
                <w:rFonts w:ascii="Tahoma" w:hAnsi="Tahoma" w:cs="Tahoma"/>
                <w:sz w:val="20"/>
                <w:szCs w:val="20"/>
              </w:rPr>
            </w:pPr>
            <w:r w:rsidRPr="00A56588">
              <w:rPr>
                <w:rFonts w:ascii="Tahoma" w:hAnsi="Tahoma" w:cs="Tahoma"/>
                <w:b/>
                <w:sz w:val="20"/>
                <w:szCs w:val="20"/>
              </w:rPr>
              <w:t>359</w:t>
            </w:r>
          </w:p>
        </w:tc>
      </w:tr>
      <w:tr w:rsidR="002F2EC5" w:rsidRPr="00A56588" w14:paraId="636C4162" w14:textId="77777777" w:rsidTr="005F1CC8">
        <w:tc>
          <w:tcPr>
            <w:tcW w:w="3196" w:type="dxa"/>
            <w:vAlign w:val="center"/>
          </w:tcPr>
          <w:p w14:paraId="7854E169" w14:textId="77777777" w:rsidR="002F2EC5" w:rsidRPr="00A56588" w:rsidRDefault="003D3AEF">
            <w:pPr>
              <w:rPr>
                <w:rFonts w:ascii="Tahoma" w:hAnsi="Tahoma" w:cs="Tahoma"/>
                <w:sz w:val="20"/>
                <w:szCs w:val="20"/>
              </w:rPr>
            </w:pPr>
            <w:r w:rsidRPr="00A56588">
              <w:rPr>
                <w:rFonts w:ascii="Tahoma" w:hAnsi="Tahoma" w:cs="Tahoma"/>
                <w:sz w:val="20"/>
                <w:szCs w:val="20"/>
              </w:rPr>
              <w:t>Tallaght Central</w:t>
            </w:r>
          </w:p>
        </w:tc>
        <w:tc>
          <w:tcPr>
            <w:tcW w:w="1620" w:type="dxa"/>
            <w:vAlign w:val="center"/>
          </w:tcPr>
          <w:p w14:paraId="6B5871C7" w14:textId="77777777" w:rsidR="002F2EC5" w:rsidRPr="00A56588" w:rsidRDefault="003D3AEF">
            <w:pPr>
              <w:rPr>
                <w:rFonts w:ascii="Tahoma" w:hAnsi="Tahoma" w:cs="Tahoma"/>
                <w:sz w:val="20"/>
                <w:szCs w:val="20"/>
              </w:rPr>
            </w:pPr>
            <w:r w:rsidRPr="00A56588">
              <w:rPr>
                <w:rFonts w:ascii="Tahoma" w:hAnsi="Tahoma" w:cs="Tahoma"/>
                <w:sz w:val="20"/>
                <w:szCs w:val="20"/>
              </w:rPr>
              <w:t>7</w:t>
            </w:r>
          </w:p>
        </w:tc>
        <w:tc>
          <w:tcPr>
            <w:tcW w:w="1980" w:type="dxa"/>
            <w:vAlign w:val="center"/>
          </w:tcPr>
          <w:p w14:paraId="3B11CA37" w14:textId="77777777" w:rsidR="002F2EC5" w:rsidRPr="00A56588" w:rsidRDefault="003D3AEF">
            <w:pPr>
              <w:rPr>
                <w:rFonts w:ascii="Tahoma" w:hAnsi="Tahoma" w:cs="Tahoma"/>
                <w:sz w:val="20"/>
                <w:szCs w:val="20"/>
              </w:rPr>
            </w:pPr>
            <w:r w:rsidRPr="00A56588">
              <w:rPr>
                <w:rFonts w:ascii="Tahoma" w:hAnsi="Tahoma" w:cs="Tahoma"/>
                <w:sz w:val="20"/>
                <w:szCs w:val="20"/>
              </w:rPr>
              <w:t>33</w:t>
            </w:r>
          </w:p>
        </w:tc>
        <w:tc>
          <w:tcPr>
            <w:tcW w:w="1905" w:type="dxa"/>
            <w:vAlign w:val="center"/>
          </w:tcPr>
          <w:p w14:paraId="3487819D" w14:textId="77777777" w:rsidR="002F2EC5" w:rsidRPr="00A56588" w:rsidRDefault="003D3AEF">
            <w:pPr>
              <w:rPr>
                <w:rFonts w:ascii="Tahoma" w:hAnsi="Tahoma" w:cs="Tahoma"/>
                <w:sz w:val="20"/>
                <w:szCs w:val="20"/>
              </w:rPr>
            </w:pPr>
            <w:r w:rsidRPr="00A56588">
              <w:rPr>
                <w:rFonts w:ascii="Tahoma" w:hAnsi="Tahoma" w:cs="Tahoma"/>
                <w:sz w:val="20"/>
                <w:szCs w:val="20"/>
              </w:rPr>
              <w:t>37</w:t>
            </w:r>
          </w:p>
        </w:tc>
        <w:tc>
          <w:tcPr>
            <w:tcW w:w="959" w:type="dxa"/>
            <w:vAlign w:val="center"/>
          </w:tcPr>
          <w:p w14:paraId="4D843183" w14:textId="77777777" w:rsidR="002F2EC5" w:rsidRPr="00A56588" w:rsidRDefault="003D3AEF">
            <w:pPr>
              <w:rPr>
                <w:rFonts w:ascii="Tahoma" w:hAnsi="Tahoma" w:cs="Tahoma"/>
                <w:sz w:val="20"/>
                <w:szCs w:val="20"/>
              </w:rPr>
            </w:pPr>
            <w:r w:rsidRPr="00A56588">
              <w:rPr>
                <w:rFonts w:ascii="Tahoma" w:hAnsi="Tahoma" w:cs="Tahoma"/>
                <w:b/>
                <w:sz w:val="20"/>
                <w:szCs w:val="20"/>
              </w:rPr>
              <w:t>77</w:t>
            </w:r>
          </w:p>
        </w:tc>
      </w:tr>
      <w:tr w:rsidR="002F2EC5" w:rsidRPr="00A56588" w14:paraId="73C6EC78" w14:textId="77777777" w:rsidTr="005F1CC8">
        <w:tc>
          <w:tcPr>
            <w:tcW w:w="3196" w:type="dxa"/>
            <w:vAlign w:val="center"/>
          </w:tcPr>
          <w:p w14:paraId="4B1541CA" w14:textId="77777777" w:rsidR="002F2EC5" w:rsidRPr="00A56588" w:rsidRDefault="003D3AEF">
            <w:pPr>
              <w:rPr>
                <w:rFonts w:ascii="Tahoma" w:hAnsi="Tahoma" w:cs="Tahoma"/>
                <w:sz w:val="20"/>
                <w:szCs w:val="20"/>
              </w:rPr>
            </w:pPr>
            <w:r w:rsidRPr="00A56588">
              <w:rPr>
                <w:rFonts w:ascii="Tahoma" w:hAnsi="Tahoma" w:cs="Tahoma"/>
                <w:sz w:val="20"/>
                <w:szCs w:val="20"/>
              </w:rPr>
              <w:t>Firhouse/</w:t>
            </w:r>
            <w:proofErr w:type="spellStart"/>
            <w:r w:rsidRPr="00A56588">
              <w:rPr>
                <w:rFonts w:ascii="Tahoma" w:hAnsi="Tahoma" w:cs="Tahoma"/>
                <w:sz w:val="20"/>
                <w:szCs w:val="20"/>
              </w:rPr>
              <w:t>Bohernabreena</w:t>
            </w:r>
            <w:proofErr w:type="spellEnd"/>
          </w:p>
        </w:tc>
        <w:tc>
          <w:tcPr>
            <w:tcW w:w="1620" w:type="dxa"/>
            <w:vAlign w:val="center"/>
          </w:tcPr>
          <w:p w14:paraId="0989BF86" w14:textId="77777777" w:rsidR="002F2EC5" w:rsidRPr="00A56588" w:rsidRDefault="003D3AEF">
            <w:pPr>
              <w:rPr>
                <w:rFonts w:ascii="Tahoma" w:hAnsi="Tahoma" w:cs="Tahoma"/>
                <w:sz w:val="20"/>
                <w:szCs w:val="20"/>
              </w:rPr>
            </w:pPr>
            <w:r w:rsidRPr="00A56588">
              <w:rPr>
                <w:rFonts w:ascii="Tahoma" w:hAnsi="Tahoma" w:cs="Tahoma"/>
                <w:sz w:val="20"/>
                <w:szCs w:val="20"/>
              </w:rPr>
              <w:t>0</w:t>
            </w:r>
          </w:p>
        </w:tc>
        <w:tc>
          <w:tcPr>
            <w:tcW w:w="1980" w:type="dxa"/>
            <w:vAlign w:val="center"/>
          </w:tcPr>
          <w:p w14:paraId="048522B1" w14:textId="77777777" w:rsidR="002F2EC5" w:rsidRPr="00A56588" w:rsidRDefault="003D3AEF">
            <w:pPr>
              <w:rPr>
                <w:rFonts w:ascii="Tahoma" w:hAnsi="Tahoma" w:cs="Tahoma"/>
                <w:sz w:val="20"/>
                <w:szCs w:val="20"/>
              </w:rPr>
            </w:pPr>
            <w:r w:rsidRPr="00A56588">
              <w:rPr>
                <w:rFonts w:ascii="Tahoma" w:hAnsi="Tahoma" w:cs="Tahoma"/>
                <w:sz w:val="20"/>
                <w:szCs w:val="20"/>
              </w:rPr>
              <w:t>7</w:t>
            </w:r>
          </w:p>
        </w:tc>
        <w:tc>
          <w:tcPr>
            <w:tcW w:w="1905" w:type="dxa"/>
            <w:vAlign w:val="center"/>
          </w:tcPr>
          <w:p w14:paraId="02909DD2" w14:textId="77777777" w:rsidR="002F2EC5" w:rsidRPr="00A56588" w:rsidRDefault="003D3AEF">
            <w:pPr>
              <w:rPr>
                <w:rFonts w:ascii="Tahoma" w:hAnsi="Tahoma" w:cs="Tahoma"/>
                <w:sz w:val="20"/>
                <w:szCs w:val="20"/>
              </w:rPr>
            </w:pPr>
            <w:r w:rsidRPr="00A56588">
              <w:rPr>
                <w:rFonts w:ascii="Tahoma" w:hAnsi="Tahoma" w:cs="Tahoma"/>
                <w:sz w:val="20"/>
                <w:szCs w:val="20"/>
              </w:rPr>
              <w:t>12</w:t>
            </w:r>
          </w:p>
        </w:tc>
        <w:tc>
          <w:tcPr>
            <w:tcW w:w="959" w:type="dxa"/>
            <w:vAlign w:val="center"/>
          </w:tcPr>
          <w:p w14:paraId="010339A4" w14:textId="77777777" w:rsidR="002F2EC5" w:rsidRPr="00A56588" w:rsidRDefault="003D3AEF">
            <w:pPr>
              <w:rPr>
                <w:rFonts w:ascii="Tahoma" w:hAnsi="Tahoma" w:cs="Tahoma"/>
                <w:sz w:val="20"/>
                <w:szCs w:val="20"/>
              </w:rPr>
            </w:pPr>
            <w:r w:rsidRPr="00A56588">
              <w:rPr>
                <w:rFonts w:ascii="Tahoma" w:hAnsi="Tahoma" w:cs="Tahoma"/>
                <w:b/>
                <w:sz w:val="20"/>
                <w:szCs w:val="20"/>
              </w:rPr>
              <w:t>19</w:t>
            </w:r>
          </w:p>
        </w:tc>
      </w:tr>
      <w:tr w:rsidR="002F2EC5" w:rsidRPr="00A56588" w14:paraId="3836BD9D" w14:textId="77777777" w:rsidTr="005F1CC8">
        <w:tc>
          <w:tcPr>
            <w:tcW w:w="3196" w:type="dxa"/>
            <w:vAlign w:val="center"/>
          </w:tcPr>
          <w:p w14:paraId="316AA8A8" w14:textId="77777777" w:rsidR="002F2EC5" w:rsidRPr="00A56588" w:rsidRDefault="003D3AEF">
            <w:pPr>
              <w:rPr>
                <w:rFonts w:ascii="Tahoma" w:hAnsi="Tahoma" w:cs="Tahoma"/>
                <w:sz w:val="20"/>
                <w:szCs w:val="20"/>
              </w:rPr>
            </w:pPr>
            <w:r w:rsidRPr="00A56588">
              <w:rPr>
                <w:rFonts w:ascii="Tahoma" w:hAnsi="Tahoma" w:cs="Tahoma"/>
                <w:sz w:val="20"/>
                <w:szCs w:val="20"/>
              </w:rPr>
              <w:t>Rathfarnham/Templeogue</w:t>
            </w:r>
          </w:p>
        </w:tc>
        <w:tc>
          <w:tcPr>
            <w:tcW w:w="1620" w:type="dxa"/>
            <w:vAlign w:val="center"/>
          </w:tcPr>
          <w:p w14:paraId="63D4FF6F" w14:textId="77777777" w:rsidR="002F2EC5" w:rsidRPr="00A56588" w:rsidRDefault="003D3AEF">
            <w:pPr>
              <w:rPr>
                <w:rFonts w:ascii="Tahoma" w:hAnsi="Tahoma" w:cs="Tahoma"/>
                <w:sz w:val="20"/>
                <w:szCs w:val="20"/>
              </w:rPr>
            </w:pPr>
            <w:r w:rsidRPr="00A56588">
              <w:rPr>
                <w:rFonts w:ascii="Tahoma" w:hAnsi="Tahoma" w:cs="Tahoma"/>
                <w:sz w:val="20"/>
                <w:szCs w:val="20"/>
              </w:rPr>
              <w:t>0</w:t>
            </w:r>
          </w:p>
        </w:tc>
        <w:tc>
          <w:tcPr>
            <w:tcW w:w="1980" w:type="dxa"/>
            <w:vAlign w:val="center"/>
          </w:tcPr>
          <w:p w14:paraId="7D582D52" w14:textId="77777777" w:rsidR="002F2EC5" w:rsidRPr="00A56588" w:rsidRDefault="003D3AEF">
            <w:pPr>
              <w:rPr>
                <w:rFonts w:ascii="Tahoma" w:hAnsi="Tahoma" w:cs="Tahoma"/>
                <w:sz w:val="20"/>
                <w:szCs w:val="20"/>
              </w:rPr>
            </w:pPr>
            <w:r w:rsidRPr="00A56588">
              <w:rPr>
                <w:rFonts w:ascii="Tahoma" w:hAnsi="Tahoma" w:cs="Tahoma"/>
                <w:sz w:val="20"/>
                <w:szCs w:val="20"/>
              </w:rPr>
              <w:t>35</w:t>
            </w:r>
          </w:p>
        </w:tc>
        <w:tc>
          <w:tcPr>
            <w:tcW w:w="1905" w:type="dxa"/>
            <w:vAlign w:val="center"/>
          </w:tcPr>
          <w:p w14:paraId="3ACFA77D" w14:textId="77777777" w:rsidR="002F2EC5" w:rsidRPr="00A56588" w:rsidRDefault="003D3AEF">
            <w:pPr>
              <w:rPr>
                <w:rFonts w:ascii="Tahoma" w:hAnsi="Tahoma" w:cs="Tahoma"/>
                <w:sz w:val="20"/>
                <w:szCs w:val="20"/>
              </w:rPr>
            </w:pPr>
            <w:r w:rsidRPr="00A56588">
              <w:rPr>
                <w:rFonts w:ascii="Tahoma" w:hAnsi="Tahoma" w:cs="Tahoma"/>
                <w:sz w:val="20"/>
                <w:szCs w:val="20"/>
              </w:rPr>
              <w:t>10</w:t>
            </w:r>
          </w:p>
        </w:tc>
        <w:tc>
          <w:tcPr>
            <w:tcW w:w="959" w:type="dxa"/>
            <w:vAlign w:val="center"/>
          </w:tcPr>
          <w:p w14:paraId="4B593443" w14:textId="77777777" w:rsidR="002F2EC5" w:rsidRPr="00A56588" w:rsidRDefault="003D3AEF">
            <w:pPr>
              <w:rPr>
                <w:rFonts w:ascii="Tahoma" w:hAnsi="Tahoma" w:cs="Tahoma"/>
                <w:sz w:val="20"/>
                <w:szCs w:val="20"/>
              </w:rPr>
            </w:pPr>
            <w:r w:rsidRPr="00A56588">
              <w:rPr>
                <w:rFonts w:ascii="Tahoma" w:hAnsi="Tahoma" w:cs="Tahoma"/>
                <w:b/>
                <w:sz w:val="20"/>
                <w:szCs w:val="20"/>
              </w:rPr>
              <w:t>45</w:t>
            </w:r>
          </w:p>
        </w:tc>
      </w:tr>
      <w:tr w:rsidR="002F2EC5" w:rsidRPr="00A56588" w14:paraId="779088D9" w14:textId="77777777" w:rsidTr="005F1CC8">
        <w:tc>
          <w:tcPr>
            <w:tcW w:w="3196" w:type="dxa"/>
            <w:vAlign w:val="center"/>
          </w:tcPr>
          <w:p w14:paraId="2715109F" w14:textId="77777777" w:rsidR="002F2EC5" w:rsidRPr="00A56588" w:rsidRDefault="003D3AEF">
            <w:pPr>
              <w:rPr>
                <w:rFonts w:ascii="Tahoma" w:hAnsi="Tahoma" w:cs="Tahoma"/>
                <w:sz w:val="20"/>
                <w:szCs w:val="20"/>
              </w:rPr>
            </w:pPr>
            <w:r w:rsidRPr="00A56588">
              <w:rPr>
                <w:rFonts w:ascii="Tahoma" w:hAnsi="Tahoma" w:cs="Tahoma"/>
                <w:sz w:val="20"/>
                <w:szCs w:val="20"/>
              </w:rPr>
              <w:lastRenderedPageBreak/>
              <w:t>Clondalkin</w:t>
            </w:r>
          </w:p>
        </w:tc>
        <w:tc>
          <w:tcPr>
            <w:tcW w:w="1620" w:type="dxa"/>
            <w:vAlign w:val="center"/>
          </w:tcPr>
          <w:p w14:paraId="6E2B5C68" w14:textId="77777777" w:rsidR="002F2EC5" w:rsidRPr="00A56588" w:rsidRDefault="003D3AEF">
            <w:pPr>
              <w:rPr>
                <w:rFonts w:ascii="Tahoma" w:hAnsi="Tahoma" w:cs="Tahoma"/>
                <w:sz w:val="20"/>
                <w:szCs w:val="20"/>
              </w:rPr>
            </w:pPr>
            <w:r w:rsidRPr="00A56588">
              <w:rPr>
                <w:rFonts w:ascii="Tahoma" w:hAnsi="Tahoma" w:cs="Tahoma"/>
                <w:sz w:val="20"/>
                <w:szCs w:val="20"/>
              </w:rPr>
              <w:t>26</w:t>
            </w:r>
          </w:p>
        </w:tc>
        <w:tc>
          <w:tcPr>
            <w:tcW w:w="1980" w:type="dxa"/>
            <w:vAlign w:val="center"/>
          </w:tcPr>
          <w:p w14:paraId="1084E7E9" w14:textId="77777777" w:rsidR="002F2EC5" w:rsidRPr="00A56588" w:rsidRDefault="003D3AEF">
            <w:pPr>
              <w:rPr>
                <w:rFonts w:ascii="Tahoma" w:hAnsi="Tahoma" w:cs="Tahoma"/>
                <w:sz w:val="20"/>
                <w:szCs w:val="20"/>
              </w:rPr>
            </w:pPr>
            <w:r w:rsidRPr="00A56588">
              <w:rPr>
                <w:rFonts w:ascii="Tahoma" w:hAnsi="Tahoma" w:cs="Tahoma"/>
                <w:sz w:val="20"/>
                <w:szCs w:val="20"/>
              </w:rPr>
              <w:t>2</w:t>
            </w:r>
          </w:p>
        </w:tc>
        <w:tc>
          <w:tcPr>
            <w:tcW w:w="1905" w:type="dxa"/>
            <w:vAlign w:val="center"/>
          </w:tcPr>
          <w:p w14:paraId="55C19F4C" w14:textId="77777777" w:rsidR="002F2EC5" w:rsidRPr="00A56588" w:rsidRDefault="003D3AEF">
            <w:pPr>
              <w:rPr>
                <w:rFonts w:ascii="Tahoma" w:hAnsi="Tahoma" w:cs="Tahoma"/>
                <w:sz w:val="20"/>
                <w:szCs w:val="20"/>
              </w:rPr>
            </w:pPr>
            <w:r w:rsidRPr="00A56588">
              <w:rPr>
                <w:rFonts w:ascii="Tahoma" w:hAnsi="Tahoma" w:cs="Tahoma"/>
                <w:sz w:val="20"/>
                <w:szCs w:val="20"/>
              </w:rPr>
              <w:t>52</w:t>
            </w:r>
          </w:p>
        </w:tc>
        <w:tc>
          <w:tcPr>
            <w:tcW w:w="959" w:type="dxa"/>
            <w:vAlign w:val="center"/>
          </w:tcPr>
          <w:p w14:paraId="000915A8" w14:textId="77777777" w:rsidR="002F2EC5" w:rsidRPr="00A56588" w:rsidRDefault="003D3AEF">
            <w:pPr>
              <w:rPr>
                <w:rFonts w:ascii="Tahoma" w:hAnsi="Tahoma" w:cs="Tahoma"/>
                <w:sz w:val="20"/>
                <w:szCs w:val="20"/>
              </w:rPr>
            </w:pPr>
            <w:r w:rsidRPr="00A56588">
              <w:rPr>
                <w:rFonts w:ascii="Tahoma" w:hAnsi="Tahoma" w:cs="Tahoma"/>
                <w:b/>
                <w:sz w:val="20"/>
                <w:szCs w:val="20"/>
              </w:rPr>
              <w:t>80</w:t>
            </w:r>
          </w:p>
        </w:tc>
      </w:tr>
      <w:tr w:rsidR="002F2EC5" w:rsidRPr="00A56588" w14:paraId="078BF92E" w14:textId="77777777" w:rsidTr="005F1CC8">
        <w:tc>
          <w:tcPr>
            <w:tcW w:w="3196" w:type="dxa"/>
            <w:vAlign w:val="center"/>
          </w:tcPr>
          <w:p w14:paraId="7EDEDD39" w14:textId="77777777" w:rsidR="002F2EC5" w:rsidRPr="00A56588" w:rsidRDefault="003D3AEF">
            <w:pPr>
              <w:rPr>
                <w:rFonts w:ascii="Tahoma" w:hAnsi="Tahoma" w:cs="Tahoma"/>
                <w:sz w:val="20"/>
                <w:szCs w:val="20"/>
              </w:rPr>
            </w:pPr>
            <w:r w:rsidRPr="00A56588">
              <w:rPr>
                <w:rFonts w:ascii="Tahoma" w:hAnsi="Tahoma" w:cs="Tahoma"/>
                <w:sz w:val="20"/>
                <w:szCs w:val="20"/>
              </w:rPr>
              <w:t>Palmerstown/Fonthill</w:t>
            </w:r>
          </w:p>
        </w:tc>
        <w:tc>
          <w:tcPr>
            <w:tcW w:w="1620" w:type="dxa"/>
            <w:vAlign w:val="center"/>
          </w:tcPr>
          <w:p w14:paraId="46D9CD04" w14:textId="77777777" w:rsidR="002F2EC5" w:rsidRPr="00A56588" w:rsidRDefault="003D3AEF">
            <w:pPr>
              <w:rPr>
                <w:rFonts w:ascii="Tahoma" w:hAnsi="Tahoma" w:cs="Tahoma"/>
                <w:sz w:val="20"/>
                <w:szCs w:val="20"/>
              </w:rPr>
            </w:pPr>
            <w:r w:rsidRPr="00A56588">
              <w:rPr>
                <w:rFonts w:ascii="Tahoma" w:hAnsi="Tahoma" w:cs="Tahoma"/>
                <w:sz w:val="20"/>
                <w:szCs w:val="20"/>
              </w:rPr>
              <w:t>27</w:t>
            </w:r>
          </w:p>
        </w:tc>
        <w:tc>
          <w:tcPr>
            <w:tcW w:w="1980" w:type="dxa"/>
            <w:vAlign w:val="center"/>
          </w:tcPr>
          <w:p w14:paraId="2C9AEF4A" w14:textId="77777777" w:rsidR="002F2EC5" w:rsidRPr="00A56588" w:rsidRDefault="003D3AEF">
            <w:pPr>
              <w:rPr>
                <w:rFonts w:ascii="Tahoma" w:hAnsi="Tahoma" w:cs="Tahoma"/>
                <w:sz w:val="20"/>
                <w:szCs w:val="20"/>
              </w:rPr>
            </w:pPr>
            <w:r w:rsidRPr="00A56588">
              <w:rPr>
                <w:rFonts w:ascii="Tahoma" w:hAnsi="Tahoma" w:cs="Tahoma"/>
                <w:sz w:val="20"/>
                <w:szCs w:val="20"/>
              </w:rPr>
              <w:t>0</w:t>
            </w:r>
          </w:p>
        </w:tc>
        <w:tc>
          <w:tcPr>
            <w:tcW w:w="1905" w:type="dxa"/>
            <w:vAlign w:val="center"/>
          </w:tcPr>
          <w:p w14:paraId="4EDAC5BF" w14:textId="77777777" w:rsidR="002F2EC5" w:rsidRPr="00A56588" w:rsidRDefault="003D3AEF">
            <w:pPr>
              <w:rPr>
                <w:rFonts w:ascii="Tahoma" w:hAnsi="Tahoma" w:cs="Tahoma"/>
                <w:sz w:val="20"/>
                <w:szCs w:val="20"/>
              </w:rPr>
            </w:pPr>
            <w:r w:rsidRPr="00A56588">
              <w:rPr>
                <w:rFonts w:ascii="Tahoma" w:hAnsi="Tahoma" w:cs="Tahoma"/>
                <w:sz w:val="20"/>
                <w:szCs w:val="20"/>
              </w:rPr>
              <w:t>63</w:t>
            </w:r>
          </w:p>
        </w:tc>
        <w:tc>
          <w:tcPr>
            <w:tcW w:w="959" w:type="dxa"/>
            <w:vAlign w:val="center"/>
          </w:tcPr>
          <w:p w14:paraId="39E0FE63" w14:textId="77777777" w:rsidR="002F2EC5" w:rsidRPr="00A56588" w:rsidRDefault="003D3AEF">
            <w:pPr>
              <w:rPr>
                <w:rFonts w:ascii="Tahoma" w:hAnsi="Tahoma" w:cs="Tahoma"/>
                <w:sz w:val="20"/>
                <w:szCs w:val="20"/>
              </w:rPr>
            </w:pPr>
            <w:r w:rsidRPr="00A56588">
              <w:rPr>
                <w:rFonts w:ascii="Tahoma" w:hAnsi="Tahoma" w:cs="Tahoma"/>
                <w:b/>
                <w:sz w:val="20"/>
                <w:szCs w:val="20"/>
              </w:rPr>
              <w:t>90</w:t>
            </w:r>
          </w:p>
        </w:tc>
      </w:tr>
      <w:tr w:rsidR="002F2EC5" w:rsidRPr="00A56588" w14:paraId="1EE13051" w14:textId="77777777" w:rsidTr="005F1CC8">
        <w:tc>
          <w:tcPr>
            <w:tcW w:w="3196" w:type="dxa"/>
            <w:vAlign w:val="center"/>
          </w:tcPr>
          <w:p w14:paraId="1FE30BB1" w14:textId="77777777" w:rsidR="002F2EC5" w:rsidRPr="00A56588" w:rsidRDefault="003D3AEF">
            <w:pPr>
              <w:rPr>
                <w:rFonts w:ascii="Tahoma" w:hAnsi="Tahoma" w:cs="Tahoma"/>
                <w:sz w:val="20"/>
                <w:szCs w:val="20"/>
              </w:rPr>
            </w:pPr>
            <w:r w:rsidRPr="00A56588">
              <w:rPr>
                <w:rFonts w:ascii="Tahoma" w:hAnsi="Tahoma" w:cs="Tahoma"/>
                <w:sz w:val="20"/>
                <w:szCs w:val="20"/>
              </w:rPr>
              <w:t>Lucan</w:t>
            </w:r>
          </w:p>
        </w:tc>
        <w:tc>
          <w:tcPr>
            <w:tcW w:w="1620" w:type="dxa"/>
            <w:vAlign w:val="center"/>
          </w:tcPr>
          <w:p w14:paraId="64443EB2" w14:textId="77777777" w:rsidR="002F2EC5" w:rsidRPr="00A56588" w:rsidRDefault="003D3AEF">
            <w:pPr>
              <w:rPr>
                <w:rFonts w:ascii="Tahoma" w:hAnsi="Tahoma" w:cs="Tahoma"/>
                <w:sz w:val="20"/>
                <w:szCs w:val="20"/>
              </w:rPr>
            </w:pPr>
            <w:r w:rsidRPr="00A56588">
              <w:rPr>
                <w:rFonts w:ascii="Tahoma" w:hAnsi="Tahoma" w:cs="Tahoma"/>
                <w:sz w:val="20"/>
                <w:szCs w:val="20"/>
              </w:rPr>
              <w:t>5</w:t>
            </w:r>
          </w:p>
        </w:tc>
        <w:tc>
          <w:tcPr>
            <w:tcW w:w="1980" w:type="dxa"/>
            <w:vAlign w:val="center"/>
          </w:tcPr>
          <w:p w14:paraId="292611C0" w14:textId="77777777" w:rsidR="002F2EC5" w:rsidRPr="00A56588" w:rsidRDefault="003D3AEF">
            <w:pPr>
              <w:rPr>
                <w:rFonts w:ascii="Tahoma" w:hAnsi="Tahoma" w:cs="Tahoma"/>
                <w:sz w:val="20"/>
                <w:szCs w:val="20"/>
              </w:rPr>
            </w:pPr>
            <w:r w:rsidRPr="00A56588">
              <w:rPr>
                <w:rFonts w:ascii="Tahoma" w:hAnsi="Tahoma" w:cs="Tahoma"/>
                <w:sz w:val="20"/>
                <w:szCs w:val="20"/>
              </w:rPr>
              <w:t>0</w:t>
            </w:r>
          </w:p>
        </w:tc>
        <w:tc>
          <w:tcPr>
            <w:tcW w:w="1905" w:type="dxa"/>
            <w:vAlign w:val="center"/>
          </w:tcPr>
          <w:p w14:paraId="3483B97C" w14:textId="77777777" w:rsidR="002F2EC5" w:rsidRPr="00A56588" w:rsidRDefault="003D3AEF">
            <w:pPr>
              <w:rPr>
                <w:rFonts w:ascii="Tahoma" w:hAnsi="Tahoma" w:cs="Tahoma"/>
                <w:sz w:val="20"/>
                <w:szCs w:val="20"/>
              </w:rPr>
            </w:pPr>
            <w:r w:rsidRPr="00A56588">
              <w:rPr>
                <w:rFonts w:ascii="Tahoma" w:hAnsi="Tahoma" w:cs="Tahoma"/>
                <w:sz w:val="20"/>
                <w:szCs w:val="20"/>
              </w:rPr>
              <w:t>6</w:t>
            </w:r>
          </w:p>
        </w:tc>
        <w:tc>
          <w:tcPr>
            <w:tcW w:w="959" w:type="dxa"/>
            <w:vAlign w:val="center"/>
          </w:tcPr>
          <w:p w14:paraId="3C6F8F82" w14:textId="77777777" w:rsidR="002F2EC5" w:rsidRPr="00A56588" w:rsidRDefault="003D3AEF">
            <w:pPr>
              <w:rPr>
                <w:rFonts w:ascii="Tahoma" w:hAnsi="Tahoma" w:cs="Tahoma"/>
                <w:sz w:val="20"/>
                <w:szCs w:val="20"/>
              </w:rPr>
            </w:pPr>
            <w:r w:rsidRPr="00A56588">
              <w:rPr>
                <w:rFonts w:ascii="Tahoma" w:hAnsi="Tahoma" w:cs="Tahoma"/>
                <w:b/>
                <w:sz w:val="20"/>
                <w:szCs w:val="20"/>
              </w:rPr>
              <w:t>11</w:t>
            </w:r>
          </w:p>
        </w:tc>
      </w:tr>
      <w:tr w:rsidR="002F2EC5" w:rsidRPr="00A56588" w14:paraId="3CCA5AD6" w14:textId="77777777" w:rsidTr="005F1CC8">
        <w:tc>
          <w:tcPr>
            <w:tcW w:w="3196" w:type="dxa"/>
            <w:vAlign w:val="center"/>
          </w:tcPr>
          <w:p w14:paraId="40074ED8" w14:textId="77777777" w:rsidR="002F2EC5" w:rsidRPr="00A56588" w:rsidRDefault="003D3AEF">
            <w:pPr>
              <w:rPr>
                <w:rFonts w:ascii="Tahoma" w:hAnsi="Tahoma" w:cs="Tahoma"/>
                <w:sz w:val="20"/>
                <w:szCs w:val="20"/>
              </w:rPr>
            </w:pPr>
            <w:r w:rsidRPr="00A56588">
              <w:rPr>
                <w:rFonts w:ascii="Tahoma" w:hAnsi="Tahoma" w:cs="Tahoma"/>
                <w:b/>
                <w:sz w:val="20"/>
                <w:szCs w:val="20"/>
              </w:rPr>
              <w:t>Total</w:t>
            </w:r>
          </w:p>
        </w:tc>
        <w:tc>
          <w:tcPr>
            <w:tcW w:w="1620" w:type="dxa"/>
            <w:vAlign w:val="center"/>
          </w:tcPr>
          <w:p w14:paraId="73688FE1" w14:textId="77777777" w:rsidR="002F2EC5" w:rsidRPr="00A56588" w:rsidRDefault="003D3AEF">
            <w:pPr>
              <w:rPr>
                <w:rFonts w:ascii="Tahoma" w:hAnsi="Tahoma" w:cs="Tahoma"/>
                <w:sz w:val="20"/>
                <w:szCs w:val="20"/>
              </w:rPr>
            </w:pPr>
            <w:r w:rsidRPr="00A56588">
              <w:rPr>
                <w:rFonts w:ascii="Tahoma" w:hAnsi="Tahoma" w:cs="Tahoma"/>
                <w:b/>
                <w:sz w:val="20"/>
                <w:szCs w:val="20"/>
              </w:rPr>
              <w:t>109</w:t>
            </w:r>
          </w:p>
        </w:tc>
        <w:tc>
          <w:tcPr>
            <w:tcW w:w="1980" w:type="dxa"/>
            <w:vAlign w:val="center"/>
          </w:tcPr>
          <w:p w14:paraId="0D649BA9" w14:textId="77777777" w:rsidR="002F2EC5" w:rsidRPr="00A56588" w:rsidRDefault="003D3AEF">
            <w:pPr>
              <w:rPr>
                <w:rFonts w:ascii="Tahoma" w:hAnsi="Tahoma" w:cs="Tahoma"/>
                <w:sz w:val="20"/>
                <w:szCs w:val="20"/>
              </w:rPr>
            </w:pPr>
            <w:r w:rsidRPr="00A56588">
              <w:rPr>
                <w:rFonts w:ascii="Tahoma" w:hAnsi="Tahoma" w:cs="Tahoma"/>
                <w:b/>
                <w:sz w:val="20"/>
                <w:szCs w:val="20"/>
              </w:rPr>
              <w:t>229</w:t>
            </w:r>
          </w:p>
        </w:tc>
        <w:tc>
          <w:tcPr>
            <w:tcW w:w="1905" w:type="dxa"/>
            <w:vAlign w:val="center"/>
          </w:tcPr>
          <w:p w14:paraId="67B44BAE" w14:textId="77777777" w:rsidR="002F2EC5" w:rsidRPr="00A56588" w:rsidRDefault="003D3AEF">
            <w:pPr>
              <w:rPr>
                <w:rFonts w:ascii="Tahoma" w:hAnsi="Tahoma" w:cs="Tahoma"/>
                <w:sz w:val="20"/>
                <w:szCs w:val="20"/>
              </w:rPr>
            </w:pPr>
            <w:r w:rsidRPr="00A56588">
              <w:rPr>
                <w:rFonts w:ascii="Tahoma" w:hAnsi="Tahoma" w:cs="Tahoma"/>
                <w:b/>
                <w:sz w:val="20"/>
                <w:szCs w:val="20"/>
              </w:rPr>
              <w:t>343</w:t>
            </w:r>
          </w:p>
        </w:tc>
        <w:tc>
          <w:tcPr>
            <w:tcW w:w="959" w:type="dxa"/>
            <w:vAlign w:val="center"/>
          </w:tcPr>
          <w:p w14:paraId="0AC82F47" w14:textId="77777777" w:rsidR="002F2EC5" w:rsidRPr="00A56588" w:rsidRDefault="003D3AEF">
            <w:pPr>
              <w:rPr>
                <w:rFonts w:ascii="Tahoma" w:hAnsi="Tahoma" w:cs="Tahoma"/>
                <w:sz w:val="20"/>
                <w:szCs w:val="20"/>
              </w:rPr>
            </w:pPr>
            <w:r w:rsidRPr="00A56588">
              <w:rPr>
                <w:rFonts w:ascii="Tahoma" w:hAnsi="Tahoma" w:cs="Tahoma"/>
                <w:b/>
                <w:sz w:val="20"/>
                <w:szCs w:val="20"/>
              </w:rPr>
              <w:t>681</w:t>
            </w:r>
          </w:p>
        </w:tc>
      </w:tr>
    </w:tbl>
    <w:p w14:paraId="64AAFCC6" w14:textId="77777777" w:rsidR="00DC258B" w:rsidRDefault="00DC258B" w:rsidP="00DC258B">
      <w:pPr>
        <w:pStyle w:val="Heading3"/>
        <w:spacing w:before="0" w:line="240" w:lineRule="auto"/>
        <w:ind w:left="-720"/>
        <w:rPr>
          <w:rFonts w:ascii="Times New Roman" w:hAnsi="Times New Roman" w:cs="Times New Roman"/>
          <w:b/>
        </w:rPr>
      </w:pPr>
    </w:p>
    <w:p w14:paraId="6708B892" w14:textId="009B662A" w:rsidR="002F2EC5" w:rsidRPr="00477AC8" w:rsidRDefault="003D3AEF" w:rsidP="00DC258B">
      <w:pPr>
        <w:pStyle w:val="Heading3"/>
        <w:spacing w:before="0" w:line="240" w:lineRule="auto"/>
        <w:ind w:left="-720"/>
        <w:rPr>
          <w:rFonts w:ascii="Times New Roman" w:hAnsi="Times New Roman" w:cs="Times New Roman"/>
        </w:rPr>
      </w:pPr>
      <w:r w:rsidRPr="005F1CC8">
        <w:rPr>
          <w:rFonts w:ascii="Times New Roman" w:hAnsi="Times New Roman" w:cs="Times New Roman"/>
          <w:b/>
        </w:rPr>
        <w:t xml:space="preserve">Q12/0724 </w:t>
      </w:r>
      <w:r w:rsidR="005F1CC8">
        <w:rPr>
          <w:rFonts w:ascii="Times New Roman" w:hAnsi="Times New Roman" w:cs="Times New Roman"/>
          <w:b/>
        </w:rPr>
        <w:tab/>
      </w:r>
      <w:r w:rsidR="005F1CC8" w:rsidRPr="00477AC8">
        <w:rPr>
          <w:rFonts w:ascii="Times New Roman" w:hAnsi="Times New Roman" w:cs="Times New Roman"/>
          <w:b/>
        </w:rPr>
        <w:t xml:space="preserve">QUESTION: </w:t>
      </w:r>
      <w:r w:rsidRPr="005F1CC8">
        <w:rPr>
          <w:rFonts w:ascii="Times New Roman" w:hAnsi="Times New Roman" w:cs="Times New Roman"/>
          <w:b/>
          <w:bCs/>
        </w:rPr>
        <w:t>Councillor C. Brady</w:t>
      </w:r>
    </w:p>
    <w:p w14:paraId="549DAD2D" w14:textId="77777777" w:rsidR="002F2EC5" w:rsidRDefault="003D3AEF" w:rsidP="00DC258B">
      <w:pPr>
        <w:spacing w:after="0" w:line="240" w:lineRule="auto"/>
        <w:ind w:left="720"/>
        <w:rPr>
          <w:rFonts w:cs="Times New Roman"/>
        </w:rPr>
      </w:pPr>
      <w:r w:rsidRPr="00477AC8">
        <w:rPr>
          <w:rFonts w:cs="Times New Roman"/>
        </w:rPr>
        <w:t>To ask the Chief Executive for a report on measures in place to reduce congestion and parking on school routes. Report to include plans to improve congestion and safety on roads leading to and from schools, outside the school gate, and in surrounding estates.</w:t>
      </w:r>
    </w:p>
    <w:p w14:paraId="1436493D" w14:textId="77777777" w:rsidR="00DC258B" w:rsidRPr="00477AC8" w:rsidRDefault="00DC258B" w:rsidP="00DC258B">
      <w:pPr>
        <w:spacing w:after="0" w:line="240" w:lineRule="auto"/>
        <w:ind w:left="720"/>
        <w:rPr>
          <w:rFonts w:cs="Times New Roman"/>
        </w:rPr>
      </w:pPr>
    </w:p>
    <w:p w14:paraId="40098604" w14:textId="77777777" w:rsidR="002F2EC5" w:rsidRPr="00477AC8" w:rsidRDefault="003D3AEF" w:rsidP="00DC258B">
      <w:pPr>
        <w:spacing w:after="0" w:line="240" w:lineRule="auto"/>
        <w:ind w:left="720"/>
        <w:rPr>
          <w:rFonts w:cs="Times New Roman"/>
        </w:rPr>
      </w:pPr>
      <w:r w:rsidRPr="00477AC8">
        <w:rPr>
          <w:rFonts w:cs="Times New Roman"/>
          <w:b/>
        </w:rPr>
        <w:t>REPLY:</w:t>
      </w:r>
    </w:p>
    <w:p w14:paraId="48672C28" w14:textId="77777777" w:rsidR="002F2EC5" w:rsidRDefault="003D3AEF" w:rsidP="00DC258B">
      <w:pPr>
        <w:spacing w:after="0" w:line="240" w:lineRule="auto"/>
        <w:ind w:left="720"/>
        <w:rPr>
          <w:rStyle w:val="Hyperlink"/>
          <w:rFonts w:cs="Times New Roman"/>
        </w:rPr>
      </w:pPr>
      <w:r w:rsidRPr="00A56588">
        <w:rPr>
          <w:rFonts w:ascii="Tahoma" w:hAnsi="Tahoma" w:cs="Tahoma"/>
          <w:sz w:val="20"/>
          <w:szCs w:val="20"/>
        </w:rPr>
        <w:t>The Safe Routes to School (SRTS) Programme was developed in partnership by the National Transport Authority (NTA) and An Taisce Green-Schools, as a response to the need to support schools to increase walking and cycling to school, rather than using private cars for the school run, thereby reducing congestion. Details of the SRTS Programme can be found online at this website;</w:t>
      </w:r>
      <w:r w:rsidRPr="00477AC8">
        <w:rPr>
          <w:rFonts w:cs="Times New Roman"/>
        </w:rPr>
        <w:t> </w:t>
      </w:r>
      <w:hyperlink r:id="rId23" w:history="1">
        <w:r w:rsidRPr="00477AC8">
          <w:rPr>
            <w:rStyle w:val="Hyperlink"/>
            <w:rFonts w:cs="Times New Roman"/>
          </w:rPr>
          <w:t>Safe Routes to School - Green-Schools (greenschoolsireland.org)</w:t>
        </w:r>
      </w:hyperlink>
    </w:p>
    <w:p w14:paraId="1BDB6FDC" w14:textId="77777777" w:rsidR="00DC258B" w:rsidRPr="00477AC8" w:rsidRDefault="00DC258B" w:rsidP="00DC258B">
      <w:pPr>
        <w:spacing w:after="0" w:line="240" w:lineRule="auto"/>
        <w:ind w:left="720"/>
        <w:rPr>
          <w:rFonts w:cs="Times New Roman"/>
        </w:rPr>
      </w:pPr>
    </w:p>
    <w:p w14:paraId="3915D92B"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The current SRTS Programme was launched in March 2021 and was open to all schools in Ireland to apply for active travel funding and delivery. Funding is provided annually by the NTA as part of the overall annual allocation to SDCC. Nationally, the programme received expressions of interest from 932 schools, almost one in four schools in the state. 25 schools in SDCC applied to the programme.</w:t>
      </w:r>
    </w:p>
    <w:p w14:paraId="7668E8A9" w14:textId="77777777" w:rsidR="00DC258B" w:rsidRPr="00A56588" w:rsidRDefault="00DC258B" w:rsidP="00DC258B">
      <w:pPr>
        <w:spacing w:after="0" w:line="240" w:lineRule="auto"/>
        <w:ind w:left="720"/>
        <w:rPr>
          <w:rFonts w:ascii="Tahoma" w:hAnsi="Tahoma" w:cs="Tahoma"/>
          <w:sz w:val="20"/>
          <w:szCs w:val="20"/>
        </w:rPr>
      </w:pPr>
    </w:p>
    <w:p w14:paraId="163909E9"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Due to resource and funding limitations, all schemes at schools cannot progress at the same pace through design, planning processes, procurement and delivery. Projects have been prioritised for funding by the NTA in rounds 1 and 2, subsequent schools will be engaged with on a rolling basis. SDCC engage closely with the An Taisce SRTS Team to help progress as many of the SRTS projects as is possible.</w:t>
      </w:r>
    </w:p>
    <w:p w14:paraId="2B0DF982" w14:textId="77777777" w:rsidR="00DC258B" w:rsidRPr="00A56588" w:rsidRDefault="00DC258B" w:rsidP="00DC258B">
      <w:pPr>
        <w:spacing w:after="0" w:line="240" w:lineRule="auto"/>
        <w:ind w:left="720"/>
        <w:rPr>
          <w:rFonts w:ascii="Tahoma" w:hAnsi="Tahoma" w:cs="Tahoma"/>
          <w:sz w:val="20"/>
          <w:szCs w:val="20"/>
        </w:rPr>
      </w:pPr>
    </w:p>
    <w:p w14:paraId="253DE778"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 xml:space="preserve">SDCC is pleased that there has been significant progress on the delivery of SRTS projects at schools in the SDCC area, including; Bishop Galvin NS in Templeogue, St </w:t>
      </w:r>
      <w:proofErr w:type="spellStart"/>
      <w:r w:rsidRPr="00A56588">
        <w:rPr>
          <w:rFonts w:ascii="Tahoma" w:hAnsi="Tahoma" w:cs="Tahoma"/>
          <w:sz w:val="20"/>
          <w:szCs w:val="20"/>
        </w:rPr>
        <w:t>Maelruain's</w:t>
      </w:r>
      <w:proofErr w:type="spellEnd"/>
      <w:r w:rsidRPr="00A56588">
        <w:rPr>
          <w:rFonts w:ascii="Tahoma" w:hAnsi="Tahoma" w:cs="Tahoma"/>
          <w:sz w:val="20"/>
          <w:szCs w:val="20"/>
        </w:rPr>
        <w:t>, Tallaght and St Dominic's, Tallaght. In order to help accelerate the delivery of SRTS works, SDCC has incorporated schools works into larger Active Travel projects. This will enable projects to be delivered faster under the funding for the main projects.</w:t>
      </w:r>
    </w:p>
    <w:p w14:paraId="24658BF3" w14:textId="77777777" w:rsidR="00DC258B" w:rsidRPr="00A56588" w:rsidRDefault="00DC258B" w:rsidP="00DC258B">
      <w:pPr>
        <w:spacing w:after="0" w:line="240" w:lineRule="auto"/>
        <w:ind w:left="720"/>
        <w:rPr>
          <w:rFonts w:ascii="Tahoma" w:hAnsi="Tahoma" w:cs="Tahoma"/>
          <w:sz w:val="20"/>
          <w:szCs w:val="20"/>
        </w:rPr>
      </w:pPr>
    </w:p>
    <w:p w14:paraId="52E5A66F"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 xml:space="preserve">SDCC has also completed Active Travel School Zone projects at schools in St. Lorcan’s and St. Brigid’s (Palmerstown), Gaelscoil </w:t>
      </w:r>
      <w:proofErr w:type="spellStart"/>
      <w:r w:rsidRPr="00A56588">
        <w:rPr>
          <w:rFonts w:ascii="Tahoma" w:hAnsi="Tahoma" w:cs="Tahoma"/>
          <w:sz w:val="20"/>
          <w:szCs w:val="20"/>
        </w:rPr>
        <w:t>Chluain</w:t>
      </w:r>
      <w:proofErr w:type="spellEnd"/>
      <w:r w:rsidRPr="00A56588">
        <w:rPr>
          <w:rFonts w:ascii="Tahoma" w:hAnsi="Tahoma" w:cs="Tahoma"/>
          <w:sz w:val="20"/>
          <w:szCs w:val="20"/>
        </w:rPr>
        <w:t xml:space="preserve"> </w:t>
      </w:r>
      <w:proofErr w:type="spellStart"/>
      <w:r w:rsidRPr="00A56588">
        <w:rPr>
          <w:rFonts w:ascii="Tahoma" w:hAnsi="Tahoma" w:cs="Tahoma"/>
          <w:sz w:val="20"/>
          <w:szCs w:val="20"/>
        </w:rPr>
        <w:t>Dolcáin</w:t>
      </w:r>
      <w:proofErr w:type="spellEnd"/>
      <w:r w:rsidRPr="00A56588">
        <w:rPr>
          <w:rFonts w:ascii="Tahoma" w:hAnsi="Tahoma" w:cs="Tahoma"/>
          <w:sz w:val="20"/>
          <w:szCs w:val="20"/>
        </w:rPr>
        <w:t xml:space="preserve"> and Coláiste Cillian (Clondalkin) and at St. Mark’s S.N.S. and J.N.S. in Springfield (Tallaght). These schemes have been well received and effective in reducing traffic volumes, speeds and congestion outside those schools. These schemes will continue to be monitored and adjusted if necessary to make them as effective as possible.</w:t>
      </w:r>
    </w:p>
    <w:p w14:paraId="0A37A0CB" w14:textId="77777777" w:rsidR="00DC258B" w:rsidRPr="00A56588" w:rsidRDefault="00DC258B" w:rsidP="00DC258B">
      <w:pPr>
        <w:spacing w:after="0" w:line="240" w:lineRule="auto"/>
        <w:ind w:left="720"/>
        <w:rPr>
          <w:rFonts w:ascii="Tahoma" w:hAnsi="Tahoma" w:cs="Tahoma"/>
          <w:sz w:val="20"/>
          <w:szCs w:val="20"/>
        </w:rPr>
      </w:pPr>
    </w:p>
    <w:p w14:paraId="4F2EC0DF"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The Active Travel team in SDCC worked closely with the D12 Bus Bike group of parents and children who use the route to cycle to school each day. This engagement helped to deliver the Limekiln Lane scheme which was opened by the Mayor on 27th June 2024, and provides 1.2km of segregated cycle track, along the route to Riverview ETNS, Holy Spirt National School and St. Paul’s Secondary School.</w:t>
      </w:r>
    </w:p>
    <w:p w14:paraId="56C763A5" w14:textId="77777777" w:rsidR="00DC258B" w:rsidRPr="00A56588" w:rsidRDefault="00DC258B" w:rsidP="00DC258B">
      <w:pPr>
        <w:spacing w:after="0" w:line="240" w:lineRule="auto"/>
        <w:ind w:left="720"/>
        <w:rPr>
          <w:rFonts w:ascii="Tahoma" w:hAnsi="Tahoma" w:cs="Tahoma"/>
          <w:sz w:val="20"/>
          <w:szCs w:val="20"/>
        </w:rPr>
      </w:pPr>
    </w:p>
    <w:p w14:paraId="4FAA0EF7"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 xml:space="preserve">Additionally, the D24 Neighbourhood Network, Phase 1 of which is complete and Phase 2 is under construction, is a project which will deliver 11km of protected </w:t>
      </w:r>
      <w:proofErr w:type="spellStart"/>
      <w:r w:rsidRPr="00A56588">
        <w:rPr>
          <w:rFonts w:ascii="Tahoma" w:hAnsi="Tahoma" w:cs="Tahoma"/>
          <w:sz w:val="20"/>
          <w:szCs w:val="20"/>
        </w:rPr>
        <w:t>cycletracks</w:t>
      </w:r>
      <w:proofErr w:type="spellEnd"/>
      <w:r w:rsidRPr="00A56588">
        <w:rPr>
          <w:rFonts w:ascii="Tahoma" w:hAnsi="Tahoma" w:cs="Tahoma"/>
          <w:sz w:val="20"/>
          <w:szCs w:val="20"/>
        </w:rPr>
        <w:t xml:space="preserve"> in the D24 area. The project passes 12 schools within 200m of the network enabling school children and parents to choose to walk or cycle to school safely rather than use private vehicles. As part of the D24 project significant works have been completed in front Scoil Croi </w:t>
      </w:r>
      <w:proofErr w:type="spellStart"/>
      <w:r w:rsidRPr="00A56588">
        <w:rPr>
          <w:rFonts w:ascii="Tahoma" w:hAnsi="Tahoma" w:cs="Tahoma"/>
          <w:sz w:val="20"/>
          <w:szCs w:val="20"/>
        </w:rPr>
        <w:t>Ró</w:t>
      </w:r>
      <w:proofErr w:type="spellEnd"/>
      <w:r w:rsidRPr="00A56588">
        <w:rPr>
          <w:rFonts w:ascii="Tahoma" w:hAnsi="Tahoma" w:cs="Tahoma"/>
          <w:sz w:val="20"/>
          <w:szCs w:val="20"/>
        </w:rPr>
        <w:t xml:space="preserve"> Naofa SNS and </w:t>
      </w:r>
      <w:r w:rsidRPr="00A56588">
        <w:rPr>
          <w:rFonts w:ascii="Tahoma" w:hAnsi="Tahoma" w:cs="Tahoma"/>
          <w:sz w:val="20"/>
          <w:szCs w:val="20"/>
        </w:rPr>
        <w:lastRenderedPageBreak/>
        <w:t xml:space="preserve">JNS, Killinarden Community School and it also links with the SRTS scheme at Scoil </w:t>
      </w:r>
      <w:proofErr w:type="spellStart"/>
      <w:r w:rsidRPr="00A56588">
        <w:rPr>
          <w:rFonts w:ascii="Tahoma" w:hAnsi="Tahoma" w:cs="Tahoma"/>
          <w:sz w:val="20"/>
          <w:szCs w:val="20"/>
        </w:rPr>
        <w:t>Maelruain's</w:t>
      </w:r>
      <w:proofErr w:type="spellEnd"/>
      <w:r w:rsidRPr="00A56588">
        <w:rPr>
          <w:rFonts w:ascii="Tahoma" w:hAnsi="Tahoma" w:cs="Tahoma"/>
          <w:sz w:val="20"/>
          <w:szCs w:val="20"/>
        </w:rPr>
        <w:t xml:space="preserve"> JNS and SNS schools.</w:t>
      </w:r>
    </w:p>
    <w:p w14:paraId="4257A906" w14:textId="77777777" w:rsidR="00DC258B" w:rsidRPr="00A56588" w:rsidRDefault="00DC258B" w:rsidP="00DC258B">
      <w:pPr>
        <w:spacing w:after="0" w:line="240" w:lineRule="auto"/>
        <w:ind w:left="720"/>
        <w:rPr>
          <w:rFonts w:ascii="Tahoma" w:hAnsi="Tahoma" w:cs="Tahoma"/>
          <w:sz w:val="20"/>
          <w:szCs w:val="20"/>
        </w:rPr>
      </w:pPr>
    </w:p>
    <w:p w14:paraId="4A0CFF68"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 xml:space="preserve">Further works in front of and close to schools are planned for the summer months at Scoil </w:t>
      </w:r>
      <w:proofErr w:type="spellStart"/>
      <w:r w:rsidRPr="00A56588">
        <w:rPr>
          <w:rFonts w:ascii="Tahoma" w:hAnsi="Tahoma" w:cs="Tahoma"/>
          <w:sz w:val="20"/>
          <w:szCs w:val="20"/>
        </w:rPr>
        <w:t>Maelruain's</w:t>
      </w:r>
      <w:proofErr w:type="spellEnd"/>
      <w:r w:rsidRPr="00A56588">
        <w:rPr>
          <w:rFonts w:ascii="Tahoma" w:hAnsi="Tahoma" w:cs="Tahoma"/>
          <w:sz w:val="20"/>
          <w:szCs w:val="20"/>
        </w:rPr>
        <w:t>, St Dominic's and Pope Pius X Schools.</w:t>
      </w:r>
    </w:p>
    <w:p w14:paraId="5D33B8DC" w14:textId="77777777" w:rsidR="00DC258B" w:rsidRPr="00A56588" w:rsidRDefault="00DC258B" w:rsidP="00DC258B">
      <w:pPr>
        <w:spacing w:after="0" w:line="240" w:lineRule="auto"/>
        <w:ind w:left="720"/>
        <w:rPr>
          <w:rFonts w:ascii="Tahoma" w:hAnsi="Tahoma" w:cs="Tahoma"/>
          <w:sz w:val="20"/>
          <w:szCs w:val="20"/>
        </w:rPr>
      </w:pPr>
    </w:p>
    <w:p w14:paraId="2D35EF3C" w14:textId="6531CDE4" w:rsidR="002F2EC5" w:rsidRPr="00477AC8" w:rsidRDefault="003D3AEF" w:rsidP="00DC258B">
      <w:pPr>
        <w:pStyle w:val="Heading3"/>
        <w:spacing w:before="0" w:line="240" w:lineRule="auto"/>
        <w:ind w:left="-720"/>
        <w:rPr>
          <w:rFonts w:ascii="Times New Roman" w:hAnsi="Times New Roman" w:cs="Times New Roman"/>
        </w:rPr>
      </w:pPr>
      <w:r w:rsidRPr="005F1CC8">
        <w:rPr>
          <w:rFonts w:ascii="Times New Roman" w:hAnsi="Times New Roman" w:cs="Times New Roman"/>
          <w:b/>
        </w:rPr>
        <w:t xml:space="preserve">Q13/0724 </w:t>
      </w:r>
      <w:r w:rsidR="005F1CC8" w:rsidRPr="005F1CC8">
        <w:rPr>
          <w:rFonts w:ascii="Times New Roman" w:hAnsi="Times New Roman" w:cs="Times New Roman"/>
          <w:b/>
        </w:rPr>
        <w:tab/>
      </w:r>
      <w:r w:rsidR="005F1CC8" w:rsidRPr="00477AC8">
        <w:rPr>
          <w:rFonts w:ascii="Times New Roman" w:hAnsi="Times New Roman" w:cs="Times New Roman"/>
          <w:b/>
        </w:rPr>
        <w:t>QUESTION</w:t>
      </w:r>
      <w:r w:rsidR="005F1CC8" w:rsidRPr="005F1CC8">
        <w:rPr>
          <w:rFonts w:ascii="Times New Roman" w:hAnsi="Times New Roman" w:cs="Times New Roman"/>
          <w:b/>
        </w:rPr>
        <w:t xml:space="preserve">: </w:t>
      </w:r>
      <w:r w:rsidRPr="005F1CC8">
        <w:rPr>
          <w:rFonts w:ascii="Times New Roman" w:hAnsi="Times New Roman" w:cs="Times New Roman"/>
          <w:b/>
        </w:rPr>
        <w:t>Councillor W. Carey</w:t>
      </w:r>
    </w:p>
    <w:p w14:paraId="09278D91" w14:textId="77777777" w:rsidR="002F2EC5" w:rsidRDefault="003D3AEF" w:rsidP="00DC258B">
      <w:pPr>
        <w:spacing w:after="0" w:line="240" w:lineRule="auto"/>
        <w:ind w:left="720"/>
        <w:rPr>
          <w:rFonts w:cs="Times New Roman"/>
        </w:rPr>
      </w:pPr>
      <w:r w:rsidRPr="00477AC8">
        <w:rPr>
          <w:rFonts w:cs="Times New Roman"/>
        </w:rPr>
        <w:t>To ask the Chief Executive if he can offer a detailed list of traffic and community projects that are being delayed due to failure of ESB to install connections to the network.</w:t>
      </w:r>
    </w:p>
    <w:p w14:paraId="3432A8E2" w14:textId="77777777" w:rsidR="00A56588" w:rsidRDefault="00A56588" w:rsidP="00A56588">
      <w:pPr>
        <w:rPr>
          <w:rFonts w:cs="Times New Roman"/>
        </w:rPr>
      </w:pPr>
    </w:p>
    <w:p w14:paraId="57FC5C1B" w14:textId="37DE5032" w:rsidR="00A56588" w:rsidRPr="00A56588" w:rsidRDefault="00A56588" w:rsidP="00A56588">
      <w:pPr>
        <w:pStyle w:val="Heading3"/>
        <w:spacing w:before="0" w:line="240" w:lineRule="auto"/>
        <w:ind w:left="-720"/>
        <w:rPr>
          <w:rFonts w:ascii="Times New Roman" w:hAnsi="Times New Roman" w:cs="Times New Roman"/>
        </w:rPr>
      </w:pPr>
      <w:r w:rsidRPr="005F1CC8">
        <w:rPr>
          <w:rFonts w:ascii="Times New Roman" w:hAnsi="Times New Roman" w:cs="Times New Roman"/>
          <w:b/>
        </w:rPr>
        <w:t>Q13</w:t>
      </w:r>
      <w:r>
        <w:rPr>
          <w:rFonts w:ascii="Times New Roman" w:hAnsi="Times New Roman" w:cs="Times New Roman"/>
          <w:b/>
        </w:rPr>
        <w:t>b</w:t>
      </w:r>
      <w:r w:rsidRPr="005F1CC8">
        <w:rPr>
          <w:rFonts w:ascii="Times New Roman" w:hAnsi="Times New Roman" w:cs="Times New Roman"/>
          <w:b/>
        </w:rPr>
        <w:t xml:space="preserve">/0724 </w:t>
      </w:r>
      <w:r w:rsidRPr="005F1CC8">
        <w:rPr>
          <w:rFonts w:ascii="Times New Roman" w:hAnsi="Times New Roman" w:cs="Times New Roman"/>
          <w:b/>
        </w:rPr>
        <w:tab/>
      </w:r>
      <w:r w:rsidRPr="00374FDB">
        <w:rPr>
          <w:b/>
          <w:bCs/>
          <w:sz w:val="28"/>
          <w:szCs w:val="28"/>
        </w:rPr>
        <w:t>Pedestrian Crossing Installation:</w:t>
      </w:r>
    </w:p>
    <w:tbl>
      <w:tblPr>
        <w:tblW w:w="9670" w:type="dxa"/>
        <w:tblLook w:val="04A0" w:firstRow="1" w:lastRow="0" w:firstColumn="1" w:lastColumn="0" w:noHBand="0" w:noVBand="1"/>
      </w:tblPr>
      <w:tblGrid>
        <w:gridCol w:w="956"/>
        <w:gridCol w:w="4993"/>
        <w:gridCol w:w="1303"/>
        <w:gridCol w:w="2418"/>
      </w:tblGrid>
      <w:tr w:rsidR="00A56588" w:rsidRPr="00441B9A" w14:paraId="43C885E9" w14:textId="77777777" w:rsidTr="00093E90">
        <w:trPr>
          <w:trHeight w:val="369"/>
        </w:trPr>
        <w:tc>
          <w:tcPr>
            <w:tcW w:w="956" w:type="dxa"/>
            <w:tcBorders>
              <w:top w:val="single" w:sz="4" w:space="0" w:color="auto"/>
              <w:left w:val="single" w:sz="4" w:space="0" w:color="auto"/>
              <w:bottom w:val="single" w:sz="4" w:space="0" w:color="auto"/>
              <w:right w:val="single" w:sz="4" w:space="0" w:color="auto"/>
            </w:tcBorders>
            <w:shd w:val="clear" w:color="auto" w:fill="auto"/>
            <w:noWrap/>
            <w:hideMark/>
          </w:tcPr>
          <w:p w14:paraId="076669C7" w14:textId="77777777" w:rsidR="00A56588" w:rsidRPr="00441B9A" w:rsidRDefault="00A56588" w:rsidP="00093E90">
            <w:pPr>
              <w:spacing w:after="0" w:line="240" w:lineRule="auto"/>
              <w:jc w:val="center"/>
              <w:rPr>
                <w:rFonts w:ascii="Calibri" w:eastAsia="Times New Roman" w:hAnsi="Calibri" w:cs="Calibri"/>
                <w:b/>
                <w:bCs/>
              </w:rPr>
            </w:pPr>
            <w:r w:rsidRPr="00441B9A">
              <w:rPr>
                <w:rFonts w:ascii="Calibri" w:eastAsia="Times New Roman" w:hAnsi="Calibri" w:cs="Calibri"/>
                <w:b/>
                <w:bCs/>
              </w:rPr>
              <w:t>Item</w:t>
            </w:r>
          </w:p>
        </w:tc>
        <w:tc>
          <w:tcPr>
            <w:tcW w:w="4993" w:type="dxa"/>
            <w:tcBorders>
              <w:top w:val="single" w:sz="4" w:space="0" w:color="auto"/>
              <w:left w:val="nil"/>
              <w:bottom w:val="single" w:sz="4" w:space="0" w:color="auto"/>
              <w:right w:val="single" w:sz="4" w:space="0" w:color="auto"/>
            </w:tcBorders>
            <w:shd w:val="clear" w:color="auto" w:fill="auto"/>
            <w:noWrap/>
            <w:vAlign w:val="bottom"/>
            <w:hideMark/>
          </w:tcPr>
          <w:p w14:paraId="7EF4B555" w14:textId="77777777" w:rsidR="00A56588" w:rsidRPr="00441B9A" w:rsidRDefault="00A56588" w:rsidP="00093E90">
            <w:pPr>
              <w:spacing w:after="0" w:line="240" w:lineRule="auto"/>
              <w:jc w:val="center"/>
              <w:rPr>
                <w:rFonts w:ascii="Calibri" w:eastAsia="Times New Roman" w:hAnsi="Calibri" w:cs="Calibri"/>
                <w:b/>
                <w:bCs/>
              </w:rPr>
            </w:pPr>
            <w:r w:rsidRPr="00441B9A">
              <w:rPr>
                <w:rFonts w:ascii="Calibri" w:eastAsia="Times New Roman" w:hAnsi="Calibri" w:cs="Calibri"/>
                <w:b/>
                <w:bCs/>
              </w:rPr>
              <w:t xml:space="preserve">Pedestrian Crossing Locations </w:t>
            </w:r>
          </w:p>
        </w:tc>
        <w:tc>
          <w:tcPr>
            <w:tcW w:w="1303" w:type="dxa"/>
            <w:tcBorders>
              <w:top w:val="single" w:sz="4" w:space="0" w:color="auto"/>
              <w:left w:val="nil"/>
              <w:bottom w:val="single" w:sz="4" w:space="0" w:color="auto"/>
              <w:right w:val="single" w:sz="4" w:space="0" w:color="auto"/>
            </w:tcBorders>
            <w:shd w:val="clear" w:color="auto" w:fill="auto"/>
            <w:noWrap/>
            <w:vAlign w:val="bottom"/>
            <w:hideMark/>
          </w:tcPr>
          <w:p w14:paraId="0CDD6702" w14:textId="77777777" w:rsidR="00A56588" w:rsidRPr="00441B9A" w:rsidRDefault="00A56588" w:rsidP="00093E90">
            <w:pPr>
              <w:spacing w:after="0" w:line="240" w:lineRule="auto"/>
              <w:jc w:val="center"/>
              <w:rPr>
                <w:rFonts w:ascii="Calibri" w:eastAsia="Times New Roman" w:hAnsi="Calibri" w:cs="Calibri"/>
                <w:b/>
                <w:bCs/>
              </w:rPr>
            </w:pPr>
            <w:r w:rsidRPr="00441B9A">
              <w:rPr>
                <w:rFonts w:ascii="Calibri" w:eastAsia="Times New Roman" w:hAnsi="Calibri" w:cs="Calibri"/>
                <w:b/>
                <w:bCs/>
              </w:rPr>
              <w:t xml:space="preserve">Funded By </w:t>
            </w:r>
          </w:p>
        </w:tc>
        <w:tc>
          <w:tcPr>
            <w:tcW w:w="2418" w:type="dxa"/>
            <w:tcBorders>
              <w:top w:val="single" w:sz="4" w:space="0" w:color="auto"/>
              <w:left w:val="nil"/>
              <w:bottom w:val="single" w:sz="4" w:space="0" w:color="auto"/>
              <w:right w:val="single" w:sz="4" w:space="0" w:color="auto"/>
            </w:tcBorders>
          </w:tcPr>
          <w:p w14:paraId="24C56536" w14:textId="77777777" w:rsidR="00A56588" w:rsidRPr="00441B9A" w:rsidRDefault="00A56588" w:rsidP="00093E90">
            <w:pPr>
              <w:spacing w:after="0" w:line="240" w:lineRule="auto"/>
              <w:jc w:val="center"/>
              <w:rPr>
                <w:rFonts w:ascii="Calibri" w:eastAsia="Times New Roman" w:hAnsi="Calibri" w:cs="Calibri"/>
                <w:b/>
                <w:bCs/>
              </w:rPr>
            </w:pPr>
            <w:r>
              <w:rPr>
                <w:rFonts w:ascii="Calibri" w:eastAsia="Times New Roman" w:hAnsi="Calibri" w:cs="Calibri"/>
                <w:b/>
                <w:bCs/>
              </w:rPr>
              <w:t xml:space="preserve">Progress </w:t>
            </w:r>
          </w:p>
        </w:tc>
      </w:tr>
      <w:tr w:rsidR="00A56588" w:rsidRPr="00441B9A" w14:paraId="55BCB3F7" w14:textId="77777777" w:rsidTr="00093E90">
        <w:trPr>
          <w:trHeight w:val="369"/>
        </w:trPr>
        <w:tc>
          <w:tcPr>
            <w:tcW w:w="956" w:type="dxa"/>
            <w:tcBorders>
              <w:top w:val="nil"/>
              <w:left w:val="single" w:sz="4" w:space="0" w:color="auto"/>
              <w:bottom w:val="single" w:sz="4" w:space="0" w:color="auto"/>
              <w:right w:val="single" w:sz="4" w:space="0" w:color="auto"/>
            </w:tcBorders>
            <w:shd w:val="clear" w:color="auto" w:fill="auto"/>
            <w:noWrap/>
            <w:hideMark/>
          </w:tcPr>
          <w:p w14:paraId="7EC60572" w14:textId="77777777" w:rsidR="00A56588" w:rsidRPr="00441B9A" w:rsidRDefault="00A56588" w:rsidP="00093E90">
            <w:pPr>
              <w:spacing w:after="0" w:line="240" w:lineRule="auto"/>
              <w:jc w:val="center"/>
              <w:rPr>
                <w:rFonts w:ascii="Calibri" w:eastAsia="Times New Roman" w:hAnsi="Calibri" w:cs="Calibri"/>
              </w:rPr>
            </w:pPr>
            <w:r w:rsidRPr="00441B9A">
              <w:rPr>
                <w:rFonts w:ascii="Calibri" w:eastAsia="Times New Roman" w:hAnsi="Calibri" w:cs="Calibri"/>
              </w:rPr>
              <w:t>1</w:t>
            </w:r>
          </w:p>
        </w:tc>
        <w:tc>
          <w:tcPr>
            <w:tcW w:w="4993" w:type="dxa"/>
            <w:tcBorders>
              <w:top w:val="nil"/>
              <w:left w:val="nil"/>
              <w:bottom w:val="single" w:sz="4" w:space="0" w:color="auto"/>
              <w:right w:val="single" w:sz="4" w:space="0" w:color="auto"/>
            </w:tcBorders>
            <w:shd w:val="clear" w:color="auto" w:fill="auto"/>
            <w:noWrap/>
            <w:vAlign w:val="bottom"/>
            <w:hideMark/>
          </w:tcPr>
          <w:p w14:paraId="0DCBE366" w14:textId="77777777" w:rsidR="00A56588" w:rsidRPr="00441B9A" w:rsidRDefault="00A56588" w:rsidP="00093E90">
            <w:pPr>
              <w:spacing w:after="0" w:line="240" w:lineRule="auto"/>
              <w:rPr>
                <w:rFonts w:ascii="Calibri" w:eastAsia="Times New Roman" w:hAnsi="Calibri" w:cs="Calibri"/>
              </w:rPr>
            </w:pPr>
            <w:r w:rsidRPr="00441B9A">
              <w:rPr>
                <w:rFonts w:ascii="Calibri" w:eastAsia="Times New Roman" w:hAnsi="Calibri" w:cs="Calibri"/>
              </w:rPr>
              <w:t>Fonthill Road Toucan Crossing Lucan</w:t>
            </w:r>
          </w:p>
        </w:tc>
        <w:tc>
          <w:tcPr>
            <w:tcW w:w="1303" w:type="dxa"/>
            <w:tcBorders>
              <w:top w:val="nil"/>
              <w:left w:val="nil"/>
              <w:bottom w:val="single" w:sz="4" w:space="0" w:color="auto"/>
              <w:right w:val="single" w:sz="4" w:space="0" w:color="auto"/>
            </w:tcBorders>
            <w:shd w:val="clear" w:color="auto" w:fill="auto"/>
            <w:noWrap/>
            <w:vAlign w:val="bottom"/>
            <w:hideMark/>
          </w:tcPr>
          <w:p w14:paraId="61DF72A1" w14:textId="77777777" w:rsidR="00A56588" w:rsidRPr="00441B9A" w:rsidRDefault="00A56588" w:rsidP="00093E90">
            <w:pPr>
              <w:spacing w:after="0" w:line="240" w:lineRule="auto"/>
              <w:rPr>
                <w:rFonts w:ascii="Calibri" w:eastAsia="Times New Roman" w:hAnsi="Calibri" w:cs="Calibri"/>
              </w:rPr>
            </w:pPr>
            <w:r w:rsidRPr="00441B9A">
              <w:rPr>
                <w:rFonts w:ascii="Calibri" w:eastAsia="Times New Roman" w:hAnsi="Calibri" w:cs="Calibri"/>
              </w:rPr>
              <w:t xml:space="preserve">NTA </w:t>
            </w:r>
          </w:p>
        </w:tc>
        <w:tc>
          <w:tcPr>
            <w:tcW w:w="2418" w:type="dxa"/>
            <w:tcBorders>
              <w:top w:val="nil"/>
              <w:left w:val="nil"/>
              <w:bottom w:val="single" w:sz="4" w:space="0" w:color="auto"/>
              <w:right w:val="single" w:sz="4" w:space="0" w:color="auto"/>
            </w:tcBorders>
          </w:tcPr>
          <w:p w14:paraId="543D7BA1" w14:textId="77777777" w:rsidR="00A56588" w:rsidRPr="00441B9A" w:rsidRDefault="00A56588" w:rsidP="00093E90">
            <w:pPr>
              <w:spacing w:after="0" w:line="240" w:lineRule="auto"/>
              <w:rPr>
                <w:rFonts w:ascii="Calibri" w:eastAsia="Times New Roman" w:hAnsi="Calibri" w:cs="Calibri"/>
              </w:rPr>
            </w:pPr>
            <w:r w:rsidRPr="00306C1A">
              <w:rPr>
                <w:rFonts w:ascii="Calibri" w:eastAsia="Times New Roman" w:hAnsi="Calibri" w:cs="Calibri"/>
              </w:rPr>
              <w:t xml:space="preserve">Waiting ESB Connection </w:t>
            </w:r>
          </w:p>
        </w:tc>
      </w:tr>
      <w:tr w:rsidR="00A56588" w:rsidRPr="00441B9A" w14:paraId="5D2F847C" w14:textId="77777777" w:rsidTr="00093E90">
        <w:trPr>
          <w:trHeight w:val="369"/>
        </w:trPr>
        <w:tc>
          <w:tcPr>
            <w:tcW w:w="956" w:type="dxa"/>
            <w:tcBorders>
              <w:top w:val="nil"/>
              <w:left w:val="single" w:sz="4" w:space="0" w:color="auto"/>
              <w:bottom w:val="single" w:sz="4" w:space="0" w:color="auto"/>
              <w:right w:val="single" w:sz="4" w:space="0" w:color="auto"/>
            </w:tcBorders>
            <w:shd w:val="clear" w:color="auto" w:fill="auto"/>
            <w:noWrap/>
            <w:hideMark/>
          </w:tcPr>
          <w:p w14:paraId="4350FAD3" w14:textId="77777777" w:rsidR="00A56588" w:rsidRPr="00441B9A" w:rsidRDefault="00A56588" w:rsidP="00093E90">
            <w:pPr>
              <w:spacing w:after="0" w:line="240" w:lineRule="auto"/>
              <w:jc w:val="center"/>
              <w:rPr>
                <w:rFonts w:ascii="Calibri" w:eastAsia="Times New Roman" w:hAnsi="Calibri" w:cs="Calibri"/>
              </w:rPr>
            </w:pPr>
            <w:r w:rsidRPr="00441B9A">
              <w:rPr>
                <w:rFonts w:ascii="Calibri" w:eastAsia="Times New Roman" w:hAnsi="Calibri" w:cs="Calibri"/>
              </w:rPr>
              <w:t>2</w:t>
            </w:r>
          </w:p>
        </w:tc>
        <w:tc>
          <w:tcPr>
            <w:tcW w:w="4993" w:type="dxa"/>
            <w:tcBorders>
              <w:top w:val="nil"/>
              <w:left w:val="nil"/>
              <w:bottom w:val="single" w:sz="4" w:space="0" w:color="auto"/>
              <w:right w:val="single" w:sz="4" w:space="0" w:color="auto"/>
            </w:tcBorders>
            <w:shd w:val="clear" w:color="auto" w:fill="auto"/>
            <w:noWrap/>
            <w:vAlign w:val="bottom"/>
            <w:hideMark/>
          </w:tcPr>
          <w:p w14:paraId="14B3404E" w14:textId="77777777" w:rsidR="00A56588" w:rsidRPr="00441B9A" w:rsidRDefault="00A56588" w:rsidP="00093E90">
            <w:pPr>
              <w:spacing w:after="0" w:line="240" w:lineRule="auto"/>
              <w:rPr>
                <w:rFonts w:ascii="Calibri" w:eastAsia="Times New Roman" w:hAnsi="Calibri" w:cs="Calibri"/>
              </w:rPr>
            </w:pPr>
            <w:r w:rsidRPr="00441B9A">
              <w:rPr>
                <w:rFonts w:ascii="Calibri" w:eastAsia="Times New Roman" w:hAnsi="Calibri" w:cs="Calibri"/>
              </w:rPr>
              <w:t>N82/ Magna Drive Raised Belisha Beacon - North</w:t>
            </w:r>
          </w:p>
        </w:tc>
        <w:tc>
          <w:tcPr>
            <w:tcW w:w="1303" w:type="dxa"/>
            <w:tcBorders>
              <w:top w:val="nil"/>
              <w:left w:val="nil"/>
              <w:bottom w:val="single" w:sz="4" w:space="0" w:color="auto"/>
              <w:right w:val="single" w:sz="4" w:space="0" w:color="auto"/>
            </w:tcBorders>
            <w:shd w:val="clear" w:color="auto" w:fill="auto"/>
            <w:noWrap/>
            <w:vAlign w:val="center"/>
            <w:hideMark/>
          </w:tcPr>
          <w:p w14:paraId="3BB6A709" w14:textId="77777777" w:rsidR="00A56588" w:rsidRPr="00441B9A" w:rsidRDefault="00A56588" w:rsidP="00093E90">
            <w:pPr>
              <w:spacing w:after="0" w:line="240" w:lineRule="auto"/>
              <w:rPr>
                <w:rFonts w:ascii="Calibri" w:eastAsia="Times New Roman" w:hAnsi="Calibri" w:cs="Calibri"/>
              </w:rPr>
            </w:pPr>
            <w:r w:rsidRPr="00441B9A">
              <w:rPr>
                <w:rFonts w:ascii="Calibri" w:eastAsia="Times New Roman" w:hAnsi="Calibri" w:cs="Calibri"/>
              </w:rPr>
              <w:t xml:space="preserve">NTA </w:t>
            </w:r>
          </w:p>
        </w:tc>
        <w:tc>
          <w:tcPr>
            <w:tcW w:w="2418" w:type="dxa"/>
            <w:tcBorders>
              <w:top w:val="nil"/>
              <w:left w:val="nil"/>
              <w:bottom w:val="single" w:sz="4" w:space="0" w:color="auto"/>
              <w:right w:val="single" w:sz="4" w:space="0" w:color="auto"/>
            </w:tcBorders>
          </w:tcPr>
          <w:p w14:paraId="6932CEAC" w14:textId="77777777" w:rsidR="00A56588" w:rsidRPr="00550AD6" w:rsidRDefault="00A56588" w:rsidP="00093E90">
            <w:pPr>
              <w:spacing w:after="0" w:line="240" w:lineRule="auto"/>
              <w:rPr>
                <w:rFonts w:ascii="Calibri" w:eastAsia="Times New Roman" w:hAnsi="Calibri" w:cs="Calibri"/>
              </w:rPr>
            </w:pPr>
            <w:r w:rsidRPr="00550AD6">
              <w:rPr>
                <w:rFonts w:ascii="Calibri" w:eastAsia="Times New Roman" w:hAnsi="Calibri" w:cs="Calibri"/>
              </w:rPr>
              <w:t xml:space="preserve">Waiting ESB Connection </w:t>
            </w:r>
          </w:p>
        </w:tc>
      </w:tr>
      <w:tr w:rsidR="00A56588" w:rsidRPr="00441B9A" w14:paraId="738D5175" w14:textId="77777777" w:rsidTr="00093E90">
        <w:trPr>
          <w:trHeight w:val="369"/>
        </w:trPr>
        <w:tc>
          <w:tcPr>
            <w:tcW w:w="956" w:type="dxa"/>
            <w:tcBorders>
              <w:top w:val="nil"/>
              <w:left w:val="single" w:sz="4" w:space="0" w:color="auto"/>
              <w:bottom w:val="single" w:sz="4" w:space="0" w:color="auto"/>
              <w:right w:val="single" w:sz="4" w:space="0" w:color="auto"/>
            </w:tcBorders>
            <w:shd w:val="clear" w:color="auto" w:fill="auto"/>
            <w:noWrap/>
            <w:hideMark/>
          </w:tcPr>
          <w:p w14:paraId="02FA6763" w14:textId="77777777" w:rsidR="00A56588" w:rsidRPr="00441B9A" w:rsidRDefault="00A56588" w:rsidP="00093E90">
            <w:pPr>
              <w:spacing w:after="0" w:line="240" w:lineRule="auto"/>
              <w:jc w:val="center"/>
              <w:rPr>
                <w:rFonts w:ascii="Calibri" w:eastAsia="Times New Roman" w:hAnsi="Calibri" w:cs="Calibri"/>
              </w:rPr>
            </w:pPr>
            <w:r w:rsidRPr="00441B9A">
              <w:rPr>
                <w:rFonts w:ascii="Calibri" w:eastAsia="Times New Roman" w:hAnsi="Calibri" w:cs="Calibri"/>
              </w:rPr>
              <w:t>3</w:t>
            </w:r>
          </w:p>
        </w:tc>
        <w:tc>
          <w:tcPr>
            <w:tcW w:w="4993" w:type="dxa"/>
            <w:tcBorders>
              <w:top w:val="nil"/>
              <w:left w:val="nil"/>
              <w:bottom w:val="single" w:sz="4" w:space="0" w:color="auto"/>
              <w:right w:val="single" w:sz="4" w:space="0" w:color="auto"/>
            </w:tcBorders>
            <w:shd w:val="clear" w:color="auto" w:fill="auto"/>
            <w:noWrap/>
            <w:vAlign w:val="bottom"/>
            <w:hideMark/>
          </w:tcPr>
          <w:p w14:paraId="5B5CE860" w14:textId="77777777" w:rsidR="00A56588" w:rsidRPr="00441B9A" w:rsidRDefault="00A56588" w:rsidP="00093E90">
            <w:pPr>
              <w:spacing w:after="0" w:line="240" w:lineRule="auto"/>
              <w:rPr>
                <w:rFonts w:ascii="Calibri" w:eastAsia="Times New Roman" w:hAnsi="Calibri" w:cs="Calibri"/>
              </w:rPr>
            </w:pPr>
            <w:r w:rsidRPr="00441B9A">
              <w:rPr>
                <w:rFonts w:ascii="Calibri" w:eastAsia="Times New Roman" w:hAnsi="Calibri" w:cs="Calibri"/>
              </w:rPr>
              <w:t>N82/ Magna Drive Raised Belisha Beacon -South</w:t>
            </w:r>
          </w:p>
        </w:tc>
        <w:tc>
          <w:tcPr>
            <w:tcW w:w="1303" w:type="dxa"/>
            <w:tcBorders>
              <w:top w:val="nil"/>
              <w:left w:val="nil"/>
              <w:bottom w:val="single" w:sz="4" w:space="0" w:color="auto"/>
              <w:right w:val="single" w:sz="4" w:space="0" w:color="auto"/>
            </w:tcBorders>
            <w:shd w:val="clear" w:color="auto" w:fill="auto"/>
            <w:noWrap/>
            <w:vAlign w:val="center"/>
            <w:hideMark/>
          </w:tcPr>
          <w:p w14:paraId="164B998D" w14:textId="77777777" w:rsidR="00A56588" w:rsidRPr="00441B9A" w:rsidRDefault="00A56588" w:rsidP="00093E90">
            <w:pPr>
              <w:spacing w:after="0" w:line="240" w:lineRule="auto"/>
              <w:rPr>
                <w:rFonts w:ascii="Calibri" w:eastAsia="Times New Roman" w:hAnsi="Calibri" w:cs="Calibri"/>
              </w:rPr>
            </w:pPr>
            <w:r w:rsidRPr="00441B9A">
              <w:rPr>
                <w:rFonts w:ascii="Calibri" w:eastAsia="Times New Roman" w:hAnsi="Calibri" w:cs="Calibri"/>
              </w:rPr>
              <w:t xml:space="preserve">NTA </w:t>
            </w:r>
          </w:p>
        </w:tc>
        <w:tc>
          <w:tcPr>
            <w:tcW w:w="2418" w:type="dxa"/>
            <w:tcBorders>
              <w:top w:val="nil"/>
              <w:left w:val="nil"/>
              <w:bottom w:val="single" w:sz="4" w:space="0" w:color="auto"/>
              <w:right w:val="single" w:sz="4" w:space="0" w:color="auto"/>
            </w:tcBorders>
          </w:tcPr>
          <w:p w14:paraId="6D4E6533" w14:textId="77777777" w:rsidR="00A56588" w:rsidRPr="00550AD6" w:rsidRDefault="00A56588" w:rsidP="00093E90">
            <w:pPr>
              <w:spacing w:after="0" w:line="240" w:lineRule="auto"/>
              <w:rPr>
                <w:rFonts w:ascii="Calibri" w:eastAsia="Times New Roman" w:hAnsi="Calibri" w:cs="Calibri"/>
              </w:rPr>
            </w:pPr>
            <w:r w:rsidRPr="00550AD6">
              <w:rPr>
                <w:rFonts w:ascii="Calibri" w:eastAsia="Times New Roman" w:hAnsi="Calibri" w:cs="Calibri"/>
              </w:rPr>
              <w:t xml:space="preserve">Waiting ESB Connection </w:t>
            </w:r>
          </w:p>
        </w:tc>
      </w:tr>
      <w:tr w:rsidR="00A56588" w:rsidRPr="00441B9A" w14:paraId="54128024" w14:textId="77777777" w:rsidTr="00093E90">
        <w:trPr>
          <w:trHeight w:val="369"/>
        </w:trPr>
        <w:tc>
          <w:tcPr>
            <w:tcW w:w="956" w:type="dxa"/>
            <w:tcBorders>
              <w:top w:val="nil"/>
              <w:left w:val="single" w:sz="4" w:space="0" w:color="auto"/>
              <w:bottom w:val="single" w:sz="4" w:space="0" w:color="auto"/>
              <w:right w:val="single" w:sz="4" w:space="0" w:color="auto"/>
            </w:tcBorders>
            <w:shd w:val="clear" w:color="auto" w:fill="auto"/>
            <w:noWrap/>
          </w:tcPr>
          <w:p w14:paraId="0F7AE021" w14:textId="77777777" w:rsidR="00A56588" w:rsidRPr="00441B9A" w:rsidRDefault="00A56588" w:rsidP="00093E90">
            <w:pPr>
              <w:spacing w:after="0" w:line="240" w:lineRule="auto"/>
              <w:jc w:val="center"/>
              <w:rPr>
                <w:rFonts w:ascii="Calibri" w:eastAsia="Times New Roman" w:hAnsi="Calibri" w:cs="Calibri"/>
              </w:rPr>
            </w:pPr>
            <w:r>
              <w:rPr>
                <w:rFonts w:ascii="Calibri" w:eastAsia="Times New Roman" w:hAnsi="Calibri" w:cs="Calibri"/>
              </w:rPr>
              <w:t>4</w:t>
            </w:r>
          </w:p>
        </w:tc>
        <w:tc>
          <w:tcPr>
            <w:tcW w:w="4993" w:type="dxa"/>
            <w:tcBorders>
              <w:top w:val="nil"/>
              <w:left w:val="nil"/>
              <w:bottom w:val="single" w:sz="4" w:space="0" w:color="auto"/>
              <w:right w:val="single" w:sz="4" w:space="0" w:color="auto"/>
            </w:tcBorders>
            <w:shd w:val="clear" w:color="auto" w:fill="auto"/>
            <w:noWrap/>
            <w:vAlign w:val="bottom"/>
            <w:hideMark/>
          </w:tcPr>
          <w:p w14:paraId="77F517BE" w14:textId="77777777" w:rsidR="00A56588" w:rsidRPr="00441B9A" w:rsidRDefault="00A56588" w:rsidP="00093E90">
            <w:pPr>
              <w:spacing w:after="0" w:line="240" w:lineRule="auto"/>
              <w:rPr>
                <w:rFonts w:ascii="Calibri" w:eastAsia="Times New Roman" w:hAnsi="Calibri" w:cs="Calibri"/>
              </w:rPr>
            </w:pPr>
            <w:r w:rsidRPr="00441B9A">
              <w:rPr>
                <w:rFonts w:ascii="Calibri" w:eastAsia="Times New Roman" w:hAnsi="Calibri" w:cs="Calibri"/>
              </w:rPr>
              <w:t>Cookstown Road St Marks Belisha Beacon Crossing</w:t>
            </w:r>
          </w:p>
        </w:tc>
        <w:tc>
          <w:tcPr>
            <w:tcW w:w="1303" w:type="dxa"/>
            <w:tcBorders>
              <w:top w:val="nil"/>
              <w:left w:val="nil"/>
              <w:bottom w:val="single" w:sz="4" w:space="0" w:color="auto"/>
              <w:right w:val="single" w:sz="4" w:space="0" w:color="auto"/>
            </w:tcBorders>
            <w:shd w:val="clear" w:color="auto" w:fill="auto"/>
            <w:noWrap/>
            <w:vAlign w:val="center"/>
            <w:hideMark/>
          </w:tcPr>
          <w:p w14:paraId="109CD85A" w14:textId="77777777" w:rsidR="00A56588" w:rsidRPr="00441B9A" w:rsidRDefault="00A56588" w:rsidP="00093E90">
            <w:pPr>
              <w:spacing w:after="0" w:line="240" w:lineRule="auto"/>
              <w:rPr>
                <w:rFonts w:ascii="Calibri" w:eastAsia="Times New Roman" w:hAnsi="Calibri" w:cs="Calibri"/>
              </w:rPr>
            </w:pPr>
            <w:r w:rsidRPr="00441B9A">
              <w:rPr>
                <w:rFonts w:ascii="Calibri" w:eastAsia="Times New Roman" w:hAnsi="Calibri" w:cs="Calibri"/>
              </w:rPr>
              <w:t xml:space="preserve">NTA </w:t>
            </w:r>
          </w:p>
        </w:tc>
        <w:tc>
          <w:tcPr>
            <w:tcW w:w="2418" w:type="dxa"/>
            <w:tcBorders>
              <w:top w:val="nil"/>
              <w:left w:val="nil"/>
              <w:bottom w:val="single" w:sz="4" w:space="0" w:color="auto"/>
              <w:right w:val="single" w:sz="4" w:space="0" w:color="auto"/>
            </w:tcBorders>
          </w:tcPr>
          <w:p w14:paraId="6C249FC7" w14:textId="77777777" w:rsidR="00A56588" w:rsidRPr="00550AD6" w:rsidRDefault="00A56588" w:rsidP="00093E90">
            <w:pPr>
              <w:spacing w:after="0" w:line="240" w:lineRule="auto"/>
              <w:rPr>
                <w:rFonts w:ascii="Calibri" w:eastAsia="Times New Roman" w:hAnsi="Calibri" w:cs="Calibri"/>
              </w:rPr>
            </w:pPr>
            <w:r w:rsidRPr="00550AD6">
              <w:rPr>
                <w:rFonts w:ascii="Calibri" w:eastAsia="Times New Roman" w:hAnsi="Calibri" w:cs="Calibri"/>
              </w:rPr>
              <w:t>Connected</w:t>
            </w:r>
          </w:p>
        </w:tc>
      </w:tr>
      <w:tr w:rsidR="00A56588" w:rsidRPr="00441B9A" w14:paraId="2714D1FC" w14:textId="77777777" w:rsidTr="00093E90">
        <w:trPr>
          <w:trHeight w:val="369"/>
        </w:trPr>
        <w:tc>
          <w:tcPr>
            <w:tcW w:w="956" w:type="dxa"/>
            <w:tcBorders>
              <w:top w:val="nil"/>
              <w:left w:val="single" w:sz="4" w:space="0" w:color="auto"/>
              <w:bottom w:val="single" w:sz="4" w:space="0" w:color="auto"/>
              <w:right w:val="single" w:sz="4" w:space="0" w:color="auto"/>
            </w:tcBorders>
            <w:shd w:val="clear" w:color="auto" w:fill="auto"/>
            <w:noWrap/>
          </w:tcPr>
          <w:p w14:paraId="64CABFD0" w14:textId="77777777" w:rsidR="00A56588" w:rsidRPr="00441B9A" w:rsidRDefault="00A56588" w:rsidP="00093E90">
            <w:pPr>
              <w:spacing w:after="0" w:line="240" w:lineRule="auto"/>
              <w:jc w:val="center"/>
              <w:rPr>
                <w:rFonts w:ascii="Calibri" w:eastAsia="Times New Roman" w:hAnsi="Calibri" w:cs="Calibri"/>
              </w:rPr>
            </w:pPr>
            <w:r>
              <w:rPr>
                <w:rFonts w:ascii="Calibri" w:eastAsia="Times New Roman" w:hAnsi="Calibri" w:cs="Calibri"/>
              </w:rPr>
              <w:t>5</w:t>
            </w:r>
          </w:p>
        </w:tc>
        <w:tc>
          <w:tcPr>
            <w:tcW w:w="4993" w:type="dxa"/>
            <w:tcBorders>
              <w:top w:val="nil"/>
              <w:left w:val="nil"/>
              <w:bottom w:val="single" w:sz="4" w:space="0" w:color="auto"/>
              <w:right w:val="single" w:sz="4" w:space="0" w:color="auto"/>
            </w:tcBorders>
            <w:shd w:val="clear" w:color="auto" w:fill="auto"/>
            <w:noWrap/>
            <w:vAlign w:val="bottom"/>
            <w:hideMark/>
          </w:tcPr>
          <w:p w14:paraId="512D8D7E" w14:textId="77777777" w:rsidR="00A56588" w:rsidRPr="00441B9A" w:rsidRDefault="00A56588" w:rsidP="00093E90">
            <w:pPr>
              <w:spacing w:after="0" w:line="240" w:lineRule="auto"/>
              <w:rPr>
                <w:rFonts w:ascii="Calibri" w:eastAsia="Times New Roman" w:hAnsi="Calibri" w:cs="Calibri"/>
              </w:rPr>
            </w:pPr>
            <w:r w:rsidRPr="00441B9A">
              <w:rPr>
                <w:rFonts w:ascii="Calibri" w:eastAsia="Times New Roman" w:hAnsi="Calibri" w:cs="Calibri"/>
              </w:rPr>
              <w:t xml:space="preserve">Fonthill Road (near St Johns W) Signal controlled crossing Fonthill Road </w:t>
            </w:r>
          </w:p>
        </w:tc>
        <w:tc>
          <w:tcPr>
            <w:tcW w:w="1303" w:type="dxa"/>
            <w:tcBorders>
              <w:top w:val="nil"/>
              <w:left w:val="nil"/>
              <w:bottom w:val="single" w:sz="4" w:space="0" w:color="auto"/>
              <w:right w:val="single" w:sz="4" w:space="0" w:color="auto"/>
            </w:tcBorders>
            <w:shd w:val="clear" w:color="auto" w:fill="auto"/>
            <w:noWrap/>
            <w:vAlign w:val="center"/>
            <w:hideMark/>
          </w:tcPr>
          <w:p w14:paraId="5B99E912" w14:textId="77777777" w:rsidR="00A56588" w:rsidRPr="00441B9A" w:rsidRDefault="00A56588" w:rsidP="00093E90">
            <w:pPr>
              <w:spacing w:after="0" w:line="240" w:lineRule="auto"/>
              <w:rPr>
                <w:rFonts w:ascii="Calibri" w:eastAsia="Times New Roman" w:hAnsi="Calibri" w:cs="Calibri"/>
              </w:rPr>
            </w:pPr>
            <w:r w:rsidRPr="00441B9A">
              <w:rPr>
                <w:rFonts w:ascii="Calibri" w:eastAsia="Times New Roman" w:hAnsi="Calibri" w:cs="Calibri"/>
              </w:rPr>
              <w:t xml:space="preserve">NTA </w:t>
            </w:r>
          </w:p>
        </w:tc>
        <w:tc>
          <w:tcPr>
            <w:tcW w:w="2418" w:type="dxa"/>
            <w:tcBorders>
              <w:top w:val="nil"/>
              <w:left w:val="nil"/>
              <w:bottom w:val="single" w:sz="4" w:space="0" w:color="auto"/>
              <w:right w:val="single" w:sz="4" w:space="0" w:color="auto"/>
            </w:tcBorders>
          </w:tcPr>
          <w:p w14:paraId="3A8F50A0" w14:textId="77777777" w:rsidR="00A56588" w:rsidRPr="00550AD6" w:rsidRDefault="00A56588" w:rsidP="00093E90">
            <w:pPr>
              <w:spacing w:after="0" w:line="240" w:lineRule="auto"/>
              <w:rPr>
                <w:rFonts w:ascii="Calibri" w:eastAsia="Times New Roman" w:hAnsi="Calibri" w:cs="Calibri"/>
              </w:rPr>
            </w:pPr>
            <w:r w:rsidRPr="00550AD6">
              <w:rPr>
                <w:rFonts w:ascii="Calibri" w:eastAsia="Times New Roman" w:hAnsi="Calibri" w:cs="Calibri"/>
              </w:rPr>
              <w:t xml:space="preserve">Waiting ESB Connection </w:t>
            </w:r>
          </w:p>
        </w:tc>
      </w:tr>
      <w:tr w:rsidR="00A56588" w:rsidRPr="00441B9A" w14:paraId="2C1FAB21" w14:textId="77777777" w:rsidTr="00093E90">
        <w:trPr>
          <w:trHeight w:val="369"/>
        </w:trPr>
        <w:tc>
          <w:tcPr>
            <w:tcW w:w="956" w:type="dxa"/>
            <w:tcBorders>
              <w:top w:val="nil"/>
              <w:left w:val="single" w:sz="4" w:space="0" w:color="auto"/>
              <w:bottom w:val="single" w:sz="4" w:space="0" w:color="auto"/>
              <w:right w:val="single" w:sz="4" w:space="0" w:color="auto"/>
            </w:tcBorders>
            <w:shd w:val="clear" w:color="auto" w:fill="auto"/>
            <w:noWrap/>
          </w:tcPr>
          <w:p w14:paraId="64C86B70" w14:textId="77777777" w:rsidR="00A56588" w:rsidRPr="00441B9A" w:rsidRDefault="00A56588" w:rsidP="00093E90">
            <w:pPr>
              <w:spacing w:after="0" w:line="240" w:lineRule="auto"/>
              <w:jc w:val="center"/>
              <w:rPr>
                <w:rFonts w:ascii="Calibri" w:eastAsia="Times New Roman" w:hAnsi="Calibri" w:cs="Calibri"/>
              </w:rPr>
            </w:pPr>
            <w:r>
              <w:rPr>
                <w:rFonts w:ascii="Calibri" w:eastAsia="Times New Roman" w:hAnsi="Calibri" w:cs="Calibri"/>
              </w:rPr>
              <w:t>6</w:t>
            </w:r>
          </w:p>
        </w:tc>
        <w:tc>
          <w:tcPr>
            <w:tcW w:w="4993" w:type="dxa"/>
            <w:tcBorders>
              <w:top w:val="nil"/>
              <w:left w:val="nil"/>
              <w:bottom w:val="single" w:sz="4" w:space="0" w:color="auto"/>
              <w:right w:val="single" w:sz="4" w:space="0" w:color="auto"/>
            </w:tcBorders>
            <w:shd w:val="clear" w:color="auto" w:fill="auto"/>
            <w:noWrap/>
            <w:vAlign w:val="bottom"/>
            <w:hideMark/>
          </w:tcPr>
          <w:p w14:paraId="77CE9F0C" w14:textId="77777777" w:rsidR="00A56588" w:rsidRPr="00441B9A" w:rsidRDefault="00A56588" w:rsidP="00093E90">
            <w:pPr>
              <w:spacing w:after="0" w:line="240" w:lineRule="auto"/>
              <w:rPr>
                <w:rFonts w:ascii="Calibri" w:eastAsia="Times New Roman" w:hAnsi="Calibri" w:cs="Calibri"/>
              </w:rPr>
            </w:pPr>
            <w:proofErr w:type="spellStart"/>
            <w:r w:rsidRPr="00441B9A">
              <w:rPr>
                <w:rFonts w:ascii="Calibri" w:eastAsia="Times New Roman" w:hAnsi="Calibri" w:cs="Calibri"/>
              </w:rPr>
              <w:t>Peamount</w:t>
            </w:r>
            <w:proofErr w:type="spellEnd"/>
            <w:r w:rsidRPr="00441B9A">
              <w:rPr>
                <w:rFonts w:ascii="Calibri" w:eastAsia="Times New Roman" w:hAnsi="Calibri" w:cs="Calibri"/>
              </w:rPr>
              <w:t xml:space="preserve"> Road - raised signal-controlled crossing</w:t>
            </w:r>
          </w:p>
        </w:tc>
        <w:tc>
          <w:tcPr>
            <w:tcW w:w="1303" w:type="dxa"/>
            <w:tcBorders>
              <w:top w:val="nil"/>
              <w:left w:val="nil"/>
              <w:bottom w:val="single" w:sz="4" w:space="0" w:color="auto"/>
              <w:right w:val="single" w:sz="4" w:space="0" w:color="auto"/>
            </w:tcBorders>
            <w:shd w:val="clear" w:color="auto" w:fill="auto"/>
            <w:noWrap/>
            <w:vAlign w:val="center"/>
            <w:hideMark/>
          </w:tcPr>
          <w:p w14:paraId="4CB876C3" w14:textId="77777777" w:rsidR="00A56588" w:rsidRPr="00441B9A" w:rsidRDefault="00A56588" w:rsidP="00093E90">
            <w:pPr>
              <w:spacing w:after="0" w:line="240" w:lineRule="auto"/>
              <w:rPr>
                <w:rFonts w:ascii="Calibri" w:eastAsia="Times New Roman" w:hAnsi="Calibri" w:cs="Calibri"/>
              </w:rPr>
            </w:pPr>
            <w:r w:rsidRPr="00441B9A">
              <w:rPr>
                <w:rFonts w:ascii="Calibri" w:eastAsia="Times New Roman" w:hAnsi="Calibri" w:cs="Calibri"/>
              </w:rPr>
              <w:t xml:space="preserve">NTA </w:t>
            </w:r>
          </w:p>
        </w:tc>
        <w:tc>
          <w:tcPr>
            <w:tcW w:w="2418" w:type="dxa"/>
            <w:tcBorders>
              <w:top w:val="nil"/>
              <w:left w:val="nil"/>
              <w:bottom w:val="single" w:sz="4" w:space="0" w:color="auto"/>
              <w:right w:val="single" w:sz="4" w:space="0" w:color="auto"/>
            </w:tcBorders>
          </w:tcPr>
          <w:p w14:paraId="5BB0E3CA" w14:textId="77777777" w:rsidR="00A56588" w:rsidRPr="00550AD6" w:rsidRDefault="00A56588" w:rsidP="00093E90">
            <w:pPr>
              <w:spacing w:after="0" w:line="240" w:lineRule="auto"/>
              <w:rPr>
                <w:rFonts w:ascii="Calibri" w:eastAsia="Times New Roman" w:hAnsi="Calibri" w:cs="Calibri"/>
              </w:rPr>
            </w:pPr>
            <w:r w:rsidRPr="00550AD6">
              <w:rPr>
                <w:rFonts w:ascii="Calibri" w:eastAsia="Times New Roman" w:hAnsi="Calibri" w:cs="Calibri"/>
              </w:rPr>
              <w:t xml:space="preserve">Connected </w:t>
            </w:r>
          </w:p>
        </w:tc>
      </w:tr>
      <w:tr w:rsidR="00A56588" w:rsidRPr="00441B9A" w14:paraId="641CCED2" w14:textId="77777777" w:rsidTr="00093E90">
        <w:trPr>
          <w:trHeight w:val="369"/>
        </w:trPr>
        <w:tc>
          <w:tcPr>
            <w:tcW w:w="956" w:type="dxa"/>
            <w:tcBorders>
              <w:top w:val="nil"/>
              <w:left w:val="single" w:sz="4" w:space="0" w:color="auto"/>
              <w:bottom w:val="single" w:sz="4" w:space="0" w:color="auto"/>
              <w:right w:val="single" w:sz="4" w:space="0" w:color="auto"/>
            </w:tcBorders>
            <w:shd w:val="clear" w:color="auto" w:fill="auto"/>
            <w:noWrap/>
          </w:tcPr>
          <w:p w14:paraId="55F4D64C" w14:textId="77777777" w:rsidR="00A56588" w:rsidRPr="00441B9A" w:rsidRDefault="00A56588" w:rsidP="00093E90">
            <w:pPr>
              <w:spacing w:after="0" w:line="240" w:lineRule="auto"/>
              <w:jc w:val="center"/>
              <w:rPr>
                <w:rFonts w:ascii="Calibri" w:eastAsia="Times New Roman" w:hAnsi="Calibri" w:cs="Calibri"/>
              </w:rPr>
            </w:pPr>
            <w:r>
              <w:rPr>
                <w:rFonts w:ascii="Calibri" w:eastAsia="Times New Roman" w:hAnsi="Calibri" w:cs="Calibri"/>
              </w:rPr>
              <w:t>7</w:t>
            </w:r>
          </w:p>
        </w:tc>
        <w:tc>
          <w:tcPr>
            <w:tcW w:w="4993" w:type="dxa"/>
            <w:tcBorders>
              <w:top w:val="nil"/>
              <w:left w:val="nil"/>
              <w:bottom w:val="single" w:sz="4" w:space="0" w:color="auto"/>
              <w:right w:val="single" w:sz="4" w:space="0" w:color="auto"/>
            </w:tcBorders>
            <w:shd w:val="clear" w:color="auto" w:fill="auto"/>
            <w:noWrap/>
            <w:vAlign w:val="bottom"/>
            <w:hideMark/>
          </w:tcPr>
          <w:p w14:paraId="2CCDFC20" w14:textId="77777777" w:rsidR="00A56588" w:rsidRPr="00441B9A" w:rsidRDefault="00A56588" w:rsidP="00093E90">
            <w:pPr>
              <w:spacing w:after="0" w:line="240" w:lineRule="auto"/>
              <w:rPr>
                <w:rFonts w:ascii="Calibri" w:eastAsia="Times New Roman" w:hAnsi="Calibri" w:cs="Calibri"/>
              </w:rPr>
            </w:pPr>
            <w:proofErr w:type="spellStart"/>
            <w:r w:rsidRPr="00441B9A">
              <w:rPr>
                <w:rFonts w:ascii="Calibri" w:eastAsia="Times New Roman" w:hAnsi="Calibri" w:cs="Calibri"/>
              </w:rPr>
              <w:t>Treepark</w:t>
            </w:r>
            <w:proofErr w:type="spellEnd"/>
            <w:r w:rsidRPr="00441B9A">
              <w:rPr>
                <w:rFonts w:ascii="Calibri" w:eastAsia="Times New Roman" w:hAnsi="Calibri" w:cs="Calibri"/>
              </w:rPr>
              <w:t xml:space="preserve"> Road Tallaght Belisha Beacon Crossing</w:t>
            </w:r>
          </w:p>
        </w:tc>
        <w:tc>
          <w:tcPr>
            <w:tcW w:w="1303" w:type="dxa"/>
            <w:tcBorders>
              <w:top w:val="nil"/>
              <w:left w:val="nil"/>
              <w:bottom w:val="single" w:sz="4" w:space="0" w:color="auto"/>
              <w:right w:val="single" w:sz="4" w:space="0" w:color="auto"/>
            </w:tcBorders>
            <w:shd w:val="clear" w:color="auto" w:fill="auto"/>
            <w:noWrap/>
            <w:vAlign w:val="center"/>
            <w:hideMark/>
          </w:tcPr>
          <w:p w14:paraId="754E1B48" w14:textId="77777777" w:rsidR="00A56588" w:rsidRPr="00AE23E0" w:rsidRDefault="00A56588" w:rsidP="00093E90">
            <w:pPr>
              <w:spacing w:after="0" w:line="240" w:lineRule="auto"/>
              <w:rPr>
                <w:rFonts w:ascii="Calibri" w:eastAsia="Times New Roman" w:hAnsi="Calibri" w:cs="Calibri"/>
              </w:rPr>
            </w:pPr>
            <w:r w:rsidRPr="00AE23E0">
              <w:rPr>
                <w:rFonts w:ascii="Calibri" w:eastAsia="Times New Roman" w:hAnsi="Calibri" w:cs="Calibri"/>
              </w:rPr>
              <w:t xml:space="preserve">NTA </w:t>
            </w:r>
          </w:p>
        </w:tc>
        <w:tc>
          <w:tcPr>
            <w:tcW w:w="2418" w:type="dxa"/>
            <w:tcBorders>
              <w:top w:val="nil"/>
              <w:left w:val="nil"/>
              <w:bottom w:val="single" w:sz="4" w:space="0" w:color="auto"/>
              <w:right w:val="single" w:sz="4" w:space="0" w:color="auto"/>
            </w:tcBorders>
          </w:tcPr>
          <w:p w14:paraId="50799A2F" w14:textId="77777777" w:rsidR="00A56588" w:rsidRPr="00550AD6" w:rsidRDefault="00A56588" w:rsidP="00093E90">
            <w:pPr>
              <w:spacing w:after="0" w:line="240" w:lineRule="auto"/>
              <w:rPr>
                <w:rFonts w:ascii="Calibri" w:eastAsia="Times New Roman" w:hAnsi="Calibri" w:cs="Calibri"/>
              </w:rPr>
            </w:pPr>
            <w:r w:rsidRPr="00550AD6">
              <w:rPr>
                <w:rFonts w:ascii="Calibri" w:eastAsia="Times New Roman" w:hAnsi="Calibri" w:cs="Calibri"/>
              </w:rPr>
              <w:t xml:space="preserve">Waiting ESB Connection </w:t>
            </w:r>
          </w:p>
        </w:tc>
      </w:tr>
      <w:tr w:rsidR="00A56588" w:rsidRPr="00441B9A" w14:paraId="2BCA89BE" w14:textId="77777777" w:rsidTr="00093E90">
        <w:trPr>
          <w:trHeight w:val="369"/>
        </w:trPr>
        <w:tc>
          <w:tcPr>
            <w:tcW w:w="956" w:type="dxa"/>
            <w:tcBorders>
              <w:top w:val="nil"/>
              <w:left w:val="single" w:sz="4" w:space="0" w:color="auto"/>
              <w:bottom w:val="single" w:sz="4" w:space="0" w:color="auto"/>
              <w:right w:val="single" w:sz="4" w:space="0" w:color="auto"/>
            </w:tcBorders>
            <w:shd w:val="clear" w:color="auto" w:fill="auto"/>
            <w:noWrap/>
          </w:tcPr>
          <w:p w14:paraId="40372EA6" w14:textId="77777777" w:rsidR="00A56588" w:rsidRPr="00441B9A" w:rsidRDefault="00A56588" w:rsidP="00093E90">
            <w:pPr>
              <w:spacing w:after="0" w:line="240" w:lineRule="auto"/>
              <w:jc w:val="center"/>
              <w:rPr>
                <w:rFonts w:ascii="Calibri" w:eastAsia="Times New Roman" w:hAnsi="Calibri" w:cs="Calibri"/>
              </w:rPr>
            </w:pPr>
            <w:r>
              <w:rPr>
                <w:rFonts w:ascii="Calibri" w:eastAsia="Times New Roman" w:hAnsi="Calibri" w:cs="Calibri"/>
              </w:rPr>
              <w:t>8</w:t>
            </w:r>
          </w:p>
        </w:tc>
        <w:tc>
          <w:tcPr>
            <w:tcW w:w="4993" w:type="dxa"/>
            <w:tcBorders>
              <w:top w:val="nil"/>
              <w:left w:val="nil"/>
              <w:bottom w:val="single" w:sz="4" w:space="0" w:color="auto"/>
              <w:right w:val="single" w:sz="4" w:space="0" w:color="auto"/>
            </w:tcBorders>
            <w:shd w:val="clear" w:color="auto" w:fill="auto"/>
            <w:noWrap/>
            <w:vAlign w:val="bottom"/>
            <w:hideMark/>
          </w:tcPr>
          <w:p w14:paraId="20056069" w14:textId="77777777" w:rsidR="00A56588" w:rsidRPr="00441B9A" w:rsidRDefault="00A56588" w:rsidP="00093E90">
            <w:pPr>
              <w:spacing w:after="0" w:line="240" w:lineRule="auto"/>
              <w:rPr>
                <w:rFonts w:ascii="Calibri" w:eastAsia="Times New Roman" w:hAnsi="Calibri" w:cs="Calibri"/>
              </w:rPr>
            </w:pPr>
            <w:r w:rsidRPr="00441B9A">
              <w:rPr>
                <w:rFonts w:ascii="Calibri" w:eastAsia="Times New Roman" w:hAnsi="Calibri" w:cs="Calibri"/>
              </w:rPr>
              <w:t>Hillcrest Raised Belisha Beacon (hooded)</w:t>
            </w:r>
          </w:p>
        </w:tc>
        <w:tc>
          <w:tcPr>
            <w:tcW w:w="1303" w:type="dxa"/>
            <w:tcBorders>
              <w:top w:val="nil"/>
              <w:left w:val="nil"/>
              <w:bottom w:val="single" w:sz="4" w:space="0" w:color="auto"/>
              <w:right w:val="single" w:sz="4" w:space="0" w:color="auto"/>
            </w:tcBorders>
            <w:shd w:val="clear" w:color="auto" w:fill="auto"/>
            <w:noWrap/>
            <w:vAlign w:val="center"/>
            <w:hideMark/>
          </w:tcPr>
          <w:p w14:paraId="09506846" w14:textId="77777777" w:rsidR="00A56588" w:rsidRPr="00AE23E0" w:rsidRDefault="00A56588" w:rsidP="00093E90">
            <w:pPr>
              <w:spacing w:after="0" w:line="240" w:lineRule="auto"/>
              <w:rPr>
                <w:rFonts w:ascii="Calibri" w:eastAsia="Times New Roman" w:hAnsi="Calibri" w:cs="Calibri"/>
              </w:rPr>
            </w:pPr>
            <w:r w:rsidRPr="00AE23E0">
              <w:rPr>
                <w:rFonts w:ascii="Calibri" w:eastAsia="Times New Roman" w:hAnsi="Calibri" w:cs="Calibri"/>
              </w:rPr>
              <w:t xml:space="preserve">NTA </w:t>
            </w:r>
          </w:p>
        </w:tc>
        <w:tc>
          <w:tcPr>
            <w:tcW w:w="2418" w:type="dxa"/>
            <w:tcBorders>
              <w:top w:val="nil"/>
              <w:left w:val="nil"/>
              <w:bottom w:val="single" w:sz="4" w:space="0" w:color="auto"/>
              <w:right w:val="single" w:sz="4" w:space="0" w:color="auto"/>
            </w:tcBorders>
          </w:tcPr>
          <w:p w14:paraId="6CBD0DE2" w14:textId="77777777" w:rsidR="00A56588" w:rsidRPr="00550AD6" w:rsidRDefault="00A56588" w:rsidP="00093E90">
            <w:pPr>
              <w:spacing w:after="0" w:line="240" w:lineRule="auto"/>
              <w:rPr>
                <w:rFonts w:ascii="Calibri" w:eastAsia="Times New Roman" w:hAnsi="Calibri" w:cs="Calibri"/>
              </w:rPr>
            </w:pPr>
            <w:r w:rsidRPr="00550AD6">
              <w:rPr>
                <w:rFonts w:ascii="Calibri" w:eastAsia="Times New Roman" w:hAnsi="Calibri" w:cs="Calibri"/>
              </w:rPr>
              <w:t xml:space="preserve">Connected </w:t>
            </w:r>
          </w:p>
        </w:tc>
      </w:tr>
      <w:tr w:rsidR="00A56588" w:rsidRPr="00441B9A" w14:paraId="30FFB0E4" w14:textId="77777777" w:rsidTr="00093E90">
        <w:trPr>
          <w:trHeight w:val="369"/>
        </w:trPr>
        <w:tc>
          <w:tcPr>
            <w:tcW w:w="956" w:type="dxa"/>
            <w:tcBorders>
              <w:top w:val="nil"/>
              <w:left w:val="single" w:sz="4" w:space="0" w:color="auto"/>
              <w:bottom w:val="single" w:sz="4" w:space="0" w:color="auto"/>
              <w:right w:val="single" w:sz="4" w:space="0" w:color="auto"/>
            </w:tcBorders>
            <w:shd w:val="clear" w:color="auto" w:fill="auto"/>
            <w:noWrap/>
          </w:tcPr>
          <w:p w14:paraId="14131492" w14:textId="77777777" w:rsidR="00A56588" w:rsidRPr="00441B9A" w:rsidRDefault="00A56588" w:rsidP="00093E90">
            <w:pPr>
              <w:spacing w:after="0" w:line="240" w:lineRule="auto"/>
              <w:jc w:val="center"/>
              <w:rPr>
                <w:rFonts w:ascii="Calibri" w:eastAsia="Times New Roman" w:hAnsi="Calibri" w:cs="Calibri"/>
              </w:rPr>
            </w:pPr>
            <w:r>
              <w:rPr>
                <w:rFonts w:ascii="Calibri" w:eastAsia="Times New Roman" w:hAnsi="Calibri" w:cs="Calibri"/>
              </w:rPr>
              <w:t>9</w:t>
            </w:r>
          </w:p>
        </w:tc>
        <w:tc>
          <w:tcPr>
            <w:tcW w:w="4993" w:type="dxa"/>
            <w:tcBorders>
              <w:top w:val="nil"/>
              <w:left w:val="nil"/>
              <w:bottom w:val="single" w:sz="4" w:space="0" w:color="auto"/>
              <w:right w:val="single" w:sz="4" w:space="0" w:color="auto"/>
            </w:tcBorders>
            <w:shd w:val="clear" w:color="auto" w:fill="auto"/>
            <w:noWrap/>
            <w:vAlign w:val="bottom"/>
            <w:hideMark/>
          </w:tcPr>
          <w:p w14:paraId="3B08D0A6" w14:textId="77777777" w:rsidR="00A56588" w:rsidRPr="00441B9A" w:rsidRDefault="00A56588" w:rsidP="00093E90">
            <w:pPr>
              <w:spacing w:after="0" w:line="240" w:lineRule="auto"/>
              <w:rPr>
                <w:rFonts w:ascii="Calibri" w:eastAsia="Times New Roman" w:hAnsi="Calibri" w:cs="Calibri"/>
              </w:rPr>
            </w:pPr>
            <w:proofErr w:type="spellStart"/>
            <w:r w:rsidRPr="00441B9A">
              <w:rPr>
                <w:rFonts w:ascii="Calibri" w:eastAsia="Times New Roman" w:hAnsi="Calibri" w:cs="Calibri"/>
              </w:rPr>
              <w:t>Kiltipper</w:t>
            </w:r>
            <w:proofErr w:type="spellEnd"/>
            <w:r w:rsidRPr="00441B9A">
              <w:rPr>
                <w:rFonts w:ascii="Calibri" w:eastAsia="Times New Roman" w:hAnsi="Calibri" w:cs="Calibri"/>
              </w:rPr>
              <w:t xml:space="preserve"> Road Raised Belisha Beacon</w:t>
            </w:r>
          </w:p>
        </w:tc>
        <w:tc>
          <w:tcPr>
            <w:tcW w:w="1303" w:type="dxa"/>
            <w:tcBorders>
              <w:top w:val="nil"/>
              <w:left w:val="nil"/>
              <w:bottom w:val="single" w:sz="4" w:space="0" w:color="auto"/>
              <w:right w:val="single" w:sz="4" w:space="0" w:color="auto"/>
            </w:tcBorders>
            <w:shd w:val="clear" w:color="auto" w:fill="auto"/>
            <w:noWrap/>
            <w:vAlign w:val="center"/>
            <w:hideMark/>
          </w:tcPr>
          <w:p w14:paraId="5C393F34" w14:textId="77777777" w:rsidR="00A56588" w:rsidRPr="00441B9A" w:rsidRDefault="00A56588" w:rsidP="00093E90">
            <w:pPr>
              <w:spacing w:after="0" w:line="240" w:lineRule="auto"/>
              <w:rPr>
                <w:rFonts w:ascii="Calibri" w:eastAsia="Times New Roman" w:hAnsi="Calibri" w:cs="Calibri"/>
              </w:rPr>
            </w:pPr>
            <w:r w:rsidRPr="00441B9A">
              <w:rPr>
                <w:rFonts w:ascii="Calibri" w:eastAsia="Times New Roman" w:hAnsi="Calibri" w:cs="Calibri"/>
              </w:rPr>
              <w:t xml:space="preserve">NTA </w:t>
            </w:r>
          </w:p>
        </w:tc>
        <w:tc>
          <w:tcPr>
            <w:tcW w:w="2418" w:type="dxa"/>
            <w:tcBorders>
              <w:top w:val="nil"/>
              <w:left w:val="nil"/>
              <w:bottom w:val="single" w:sz="4" w:space="0" w:color="auto"/>
              <w:right w:val="single" w:sz="4" w:space="0" w:color="auto"/>
            </w:tcBorders>
          </w:tcPr>
          <w:p w14:paraId="1B3A91FF" w14:textId="77777777" w:rsidR="00A56588" w:rsidRPr="00550AD6" w:rsidRDefault="00A56588" w:rsidP="00093E90">
            <w:pPr>
              <w:spacing w:after="0" w:line="240" w:lineRule="auto"/>
              <w:rPr>
                <w:rFonts w:ascii="Calibri" w:eastAsia="Times New Roman" w:hAnsi="Calibri" w:cs="Calibri"/>
              </w:rPr>
            </w:pPr>
            <w:r w:rsidRPr="00550AD6">
              <w:rPr>
                <w:rFonts w:ascii="Calibri" w:eastAsia="Times New Roman" w:hAnsi="Calibri" w:cs="Calibri"/>
              </w:rPr>
              <w:t xml:space="preserve">Waiting ESB Connection </w:t>
            </w:r>
          </w:p>
        </w:tc>
      </w:tr>
      <w:tr w:rsidR="00A56588" w:rsidRPr="00441B9A" w14:paraId="49140EAB" w14:textId="77777777" w:rsidTr="00093E90">
        <w:trPr>
          <w:trHeight w:val="369"/>
        </w:trPr>
        <w:tc>
          <w:tcPr>
            <w:tcW w:w="956" w:type="dxa"/>
            <w:tcBorders>
              <w:top w:val="nil"/>
              <w:left w:val="single" w:sz="4" w:space="0" w:color="auto"/>
              <w:bottom w:val="single" w:sz="4" w:space="0" w:color="auto"/>
              <w:right w:val="single" w:sz="4" w:space="0" w:color="auto"/>
            </w:tcBorders>
            <w:shd w:val="clear" w:color="auto" w:fill="auto"/>
            <w:noWrap/>
          </w:tcPr>
          <w:p w14:paraId="5C31D8B8" w14:textId="77777777" w:rsidR="00A56588" w:rsidRPr="00441B9A" w:rsidRDefault="00A56588" w:rsidP="00093E90">
            <w:pPr>
              <w:spacing w:after="0" w:line="240" w:lineRule="auto"/>
              <w:jc w:val="center"/>
              <w:rPr>
                <w:rFonts w:ascii="Calibri" w:eastAsia="Times New Roman" w:hAnsi="Calibri" w:cs="Calibri"/>
              </w:rPr>
            </w:pPr>
            <w:r>
              <w:rPr>
                <w:rFonts w:ascii="Calibri" w:eastAsia="Times New Roman" w:hAnsi="Calibri" w:cs="Calibri"/>
              </w:rPr>
              <w:t>10</w:t>
            </w:r>
          </w:p>
        </w:tc>
        <w:tc>
          <w:tcPr>
            <w:tcW w:w="4993" w:type="dxa"/>
            <w:tcBorders>
              <w:top w:val="nil"/>
              <w:left w:val="nil"/>
              <w:bottom w:val="single" w:sz="4" w:space="0" w:color="auto"/>
              <w:right w:val="single" w:sz="4" w:space="0" w:color="auto"/>
            </w:tcBorders>
            <w:shd w:val="clear" w:color="auto" w:fill="auto"/>
            <w:noWrap/>
            <w:vAlign w:val="bottom"/>
            <w:hideMark/>
          </w:tcPr>
          <w:p w14:paraId="7F53E607" w14:textId="77777777" w:rsidR="00A56588" w:rsidRPr="00441B9A" w:rsidRDefault="00A56588" w:rsidP="00093E90">
            <w:pPr>
              <w:spacing w:after="0" w:line="240" w:lineRule="auto"/>
              <w:rPr>
                <w:rFonts w:ascii="Calibri" w:eastAsia="Times New Roman" w:hAnsi="Calibri" w:cs="Calibri"/>
              </w:rPr>
            </w:pPr>
            <w:r w:rsidRPr="00441B9A">
              <w:rPr>
                <w:rFonts w:ascii="Calibri" w:eastAsia="Times New Roman" w:hAnsi="Calibri" w:cs="Calibri"/>
              </w:rPr>
              <w:t>Airton Road Raised Belisha Beacon</w:t>
            </w:r>
          </w:p>
        </w:tc>
        <w:tc>
          <w:tcPr>
            <w:tcW w:w="1303" w:type="dxa"/>
            <w:tcBorders>
              <w:top w:val="nil"/>
              <w:left w:val="nil"/>
              <w:bottom w:val="single" w:sz="4" w:space="0" w:color="auto"/>
              <w:right w:val="single" w:sz="4" w:space="0" w:color="auto"/>
            </w:tcBorders>
            <w:shd w:val="clear" w:color="auto" w:fill="auto"/>
            <w:noWrap/>
            <w:vAlign w:val="center"/>
            <w:hideMark/>
          </w:tcPr>
          <w:p w14:paraId="50AC9CEB" w14:textId="77777777" w:rsidR="00A56588" w:rsidRPr="00441B9A" w:rsidRDefault="00A56588" w:rsidP="00093E90">
            <w:pPr>
              <w:spacing w:after="0" w:line="240" w:lineRule="auto"/>
              <w:rPr>
                <w:rFonts w:ascii="Calibri" w:eastAsia="Times New Roman" w:hAnsi="Calibri" w:cs="Calibri"/>
              </w:rPr>
            </w:pPr>
            <w:r w:rsidRPr="00441B9A">
              <w:rPr>
                <w:rFonts w:ascii="Calibri" w:eastAsia="Times New Roman" w:hAnsi="Calibri" w:cs="Calibri"/>
              </w:rPr>
              <w:t xml:space="preserve">NTA </w:t>
            </w:r>
          </w:p>
        </w:tc>
        <w:tc>
          <w:tcPr>
            <w:tcW w:w="2418" w:type="dxa"/>
            <w:tcBorders>
              <w:top w:val="nil"/>
              <w:left w:val="nil"/>
              <w:bottom w:val="single" w:sz="4" w:space="0" w:color="auto"/>
              <w:right w:val="single" w:sz="4" w:space="0" w:color="auto"/>
            </w:tcBorders>
          </w:tcPr>
          <w:p w14:paraId="090CBF50" w14:textId="77777777" w:rsidR="00A56588" w:rsidRPr="00550AD6" w:rsidRDefault="00A56588" w:rsidP="00093E90">
            <w:pPr>
              <w:spacing w:after="0" w:line="240" w:lineRule="auto"/>
              <w:rPr>
                <w:rFonts w:ascii="Calibri" w:eastAsia="Times New Roman" w:hAnsi="Calibri" w:cs="Calibri"/>
              </w:rPr>
            </w:pPr>
            <w:r w:rsidRPr="00550AD6">
              <w:rPr>
                <w:rFonts w:ascii="Calibri" w:eastAsia="Times New Roman" w:hAnsi="Calibri" w:cs="Calibri"/>
              </w:rPr>
              <w:t>Connected</w:t>
            </w:r>
          </w:p>
        </w:tc>
      </w:tr>
      <w:tr w:rsidR="00A56588" w:rsidRPr="00441B9A" w14:paraId="332066D8" w14:textId="77777777" w:rsidTr="00093E90">
        <w:trPr>
          <w:trHeight w:val="369"/>
        </w:trPr>
        <w:tc>
          <w:tcPr>
            <w:tcW w:w="956" w:type="dxa"/>
            <w:tcBorders>
              <w:top w:val="nil"/>
              <w:left w:val="single" w:sz="4" w:space="0" w:color="auto"/>
              <w:bottom w:val="single" w:sz="4" w:space="0" w:color="auto"/>
              <w:right w:val="single" w:sz="4" w:space="0" w:color="auto"/>
            </w:tcBorders>
            <w:shd w:val="clear" w:color="auto" w:fill="auto"/>
            <w:noWrap/>
          </w:tcPr>
          <w:p w14:paraId="21838F37" w14:textId="77777777" w:rsidR="00A56588" w:rsidRPr="00441B9A" w:rsidRDefault="00A56588" w:rsidP="00093E90">
            <w:pPr>
              <w:spacing w:after="0" w:line="240" w:lineRule="auto"/>
              <w:jc w:val="center"/>
              <w:rPr>
                <w:rFonts w:ascii="Calibri" w:eastAsia="Times New Roman" w:hAnsi="Calibri" w:cs="Calibri"/>
              </w:rPr>
            </w:pPr>
            <w:r>
              <w:rPr>
                <w:rFonts w:ascii="Calibri" w:eastAsia="Times New Roman" w:hAnsi="Calibri" w:cs="Calibri"/>
              </w:rPr>
              <w:t>11</w:t>
            </w:r>
          </w:p>
        </w:tc>
        <w:tc>
          <w:tcPr>
            <w:tcW w:w="4993" w:type="dxa"/>
            <w:tcBorders>
              <w:top w:val="nil"/>
              <w:left w:val="nil"/>
              <w:bottom w:val="single" w:sz="4" w:space="0" w:color="auto"/>
              <w:right w:val="single" w:sz="4" w:space="0" w:color="auto"/>
            </w:tcBorders>
            <w:shd w:val="clear" w:color="auto" w:fill="auto"/>
            <w:noWrap/>
            <w:vAlign w:val="bottom"/>
            <w:hideMark/>
          </w:tcPr>
          <w:p w14:paraId="4F19E355" w14:textId="77777777" w:rsidR="00A56588" w:rsidRPr="00441B9A" w:rsidRDefault="00A56588" w:rsidP="00093E90">
            <w:pPr>
              <w:spacing w:after="0" w:line="240" w:lineRule="auto"/>
              <w:rPr>
                <w:rFonts w:ascii="Calibri" w:eastAsia="Times New Roman" w:hAnsi="Calibri" w:cs="Calibri"/>
              </w:rPr>
            </w:pPr>
            <w:r w:rsidRPr="00441B9A">
              <w:rPr>
                <w:rFonts w:ascii="Calibri" w:eastAsia="Times New Roman" w:hAnsi="Calibri" w:cs="Calibri"/>
              </w:rPr>
              <w:t>Weston Way/Ave Signal Controlled Crossing near (Raised table)</w:t>
            </w:r>
          </w:p>
        </w:tc>
        <w:tc>
          <w:tcPr>
            <w:tcW w:w="1303" w:type="dxa"/>
            <w:tcBorders>
              <w:top w:val="nil"/>
              <w:left w:val="nil"/>
              <w:bottom w:val="single" w:sz="4" w:space="0" w:color="auto"/>
              <w:right w:val="single" w:sz="4" w:space="0" w:color="auto"/>
            </w:tcBorders>
            <w:shd w:val="clear" w:color="auto" w:fill="auto"/>
            <w:noWrap/>
            <w:hideMark/>
          </w:tcPr>
          <w:p w14:paraId="2F33101E" w14:textId="77777777" w:rsidR="00A56588" w:rsidRPr="00441B9A" w:rsidRDefault="00A56588" w:rsidP="00093E90">
            <w:pPr>
              <w:spacing w:after="0" w:line="240" w:lineRule="auto"/>
              <w:rPr>
                <w:rFonts w:ascii="Calibri" w:eastAsia="Times New Roman" w:hAnsi="Calibri" w:cs="Calibri"/>
              </w:rPr>
            </w:pPr>
            <w:r w:rsidRPr="00CD08C0">
              <w:rPr>
                <w:rFonts w:ascii="Calibri" w:eastAsia="Times New Roman" w:hAnsi="Calibri" w:cs="Calibri"/>
              </w:rPr>
              <w:t>NTA</w:t>
            </w:r>
          </w:p>
        </w:tc>
        <w:tc>
          <w:tcPr>
            <w:tcW w:w="2418" w:type="dxa"/>
            <w:tcBorders>
              <w:top w:val="nil"/>
              <w:left w:val="nil"/>
              <w:bottom w:val="single" w:sz="4" w:space="0" w:color="auto"/>
              <w:right w:val="single" w:sz="4" w:space="0" w:color="auto"/>
            </w:tcBorders>
          </w:tcPr>
          <w:p w14:paraId="54FE1960" w14:textId="77777777" w:rsidR="00A56588" w:rsidRPr="00441B9A" w:rsidRDefault="00A56588" w:rsidP="00093E90">
            <w:pPr>
              <w:spacing w:after="0" w:line="240" w:lineRule="auto"/>
              <w:rPr>
                <w:rFonts w:ascii="Calibri" w:eastAsia="Times New Roman" w:hAnsi="Calibri" w:cs="Calibri"/>
              </w:rPr>
            </w:pPr>
            <w:r w:rsidRPr="00306C1A">
              <w:rPr>
                <w:rFonts w:ascii="Calibri" w:eastAsia="Times New Roman" w:hAnsi="Calibri" w:cs="Calibri"/>
              </w:rPr>
              <w:t xml:space="preserve">Waiting ESB Connection </w:t>
            </w:r>
          </w:p>
        </w:tc>
      </w:tr>
      <w:tr w:rsidR="00A56588" w:rsidRPr="00441B9A" w14:paraId="1E981CEF" w14:textId="77777777" w:rsidTr="00093E90">
        <w:trPr>
          <w:trHeight w:val="369"/>
        </w:trPr>
        <w:tc>
          <w:tcPr>
            <w:tcW w:w="956" w:type="dxa"/>
            <w:tcBorders>
              <w:top w:val="nil"/>
              <w:left w:val="single" w:sz="4" w:space="0" w:color="auto"/>
              <w:bottom w:val="single" w:sz="4" w:space="0" w:color="auto"/>
              <w:right w:val="single" w:sz="4" w:space="0" w:color="auto"/>
            </w:tcBorders>
            <w:shd w:val="clear" w:color="auto" w:fill="auto"/>
            <w:noWrap/>
          </w:tcPr>
          <w:p w14:paraId="7D1646AE" w14:textId="77777777" w:rsidR="00A56588" w:rsidRPr="00441B9A" w:rsidRDefault="00A56588" w:rsidP="00093E90">
            <w:pPr>
              <w:spacing w:after="0" w:line="240" w:lineRule="auto"/>
              <w:jc w:val="center"/>
              <w:rPr>
                <w:rFonts w:ascii="Calibri" w:eastAsia="Times New Roman" w:hAnsi="Calibri" w:cs="Calibri"/>
              </w:rPr>
            </w:pPr>
            <w:r>
              <w:rPr>
                <w:rFonts w:ascii="Calibri" w:eastAsia="Times New Roman" w:hAnsi="Calibri" w:cs="Calibri"/>
              </w:rPr>
              <w:t>12</w:t>
            </w:r>
          </w:p>
        </w:tc>
        <w:tc>
          <w:tcPr>
            <w:tcW w:w="4993" w:type="dxa"/>
            <w:tcBorders>
              <w:top w:val="nil"/>
              <w:left w:val="nil"/>
              <w:bottom w:val="single" w:sz="4" w:space="0" w:color="auto"/>
              <w:right w:val="single" w:sz="4" w:space="0" w:color="auto"/>
            </w:tcBorders>
            <w:shd w:val="clear" w:color="auto" w:fill="auto"/>
            <w:noWrap/>
            <w:vAlign w:val="bottom"/>
            <w:hideMark/>
          </w:tcPr>
          <w:p w14:paraId="5AA275B9" w14:textId="77777777" w:rsidR="00A56588" w:rsidRPr="00441B9A" w:rsidRDefault="00A56588" w:rsidP="00093E90">
            <w:pPr>
              <w:spacing w:after="0" w:line="240" w:lineRule="auto"/>
              <w:rPr>
                <w:rFonts w:ascii="Calibri" w:eastAsia="Times New Roman" w:hAnsi="Calibri" w:cs="Calibri"/>
              </w:rPr>
            </w:pPr>
            <w:r w:rsidRPr="00441B9A">
              <w:rPr>
                <w:rFonts w:ascii="Calibri" w:eastAsia="Times New Roman" w:hAnsi="Calibri" w:cs="Calibri"/>
              </w:rPr>
              <w:t>Mayberry Road Tallaght</w:t>
            </w:r>
          </w:p>
        </w:tc>
        <w:tc>
          <w:tcPr>
            <w:tcW w:w="1303" w:type="dxa"/>
            <w:tcBorders>
              <w:top w:val="nil"/>
              <w:left w:val="nil"/>
              <w:bottom w:val="single" w:sz="4" w:space="0" w:color="auto"/>
              <w:right w:val="single" w:sz="4" w:space="0" w:color="auto"/>
            </w:tcBorders>
            <w:shd w:val="clear" w:color="auto" w:fill="auto"/>
            <w:noWrap/>
            <w:hideMark/>
          </w:tcPr>
          <w:p w14:paraId="258B256E" w14:textId="77777777" w:rsidR="00A56588" w:rsidRPr="00441B9A" w:rsidRDefault="00A56588" w:rsidP="00093E90">
            <w:pPr>
              <w:spacing w:after="0" w:line="240" w:lineRule="auto"/>
              <w:rPr>
                <w:rFonts w:ascii="Calibri" w:eastAsia="Times New Roman" w:hAnsi="Calibri" w:cs="Calibri"/>
              </w:rPr>
            </w:pPr>
            <w:r w:rsidRPr="00CD08C0">
              <w:rPr>
                <w:rFonts w:ascii="Calibri" w:eastAsia="Times New Roman" w:hAnsi="Calibri" w:cs="Calibri"/>
              </w:rPr>
              <w:t>NTA</w:t>
            </w:r>
          </w:p>
        </w:tc>
        <w:tc>
          <w:tcPr>
            <w:tcW w:w="2418" w:type="dxa"/>
            <w:tcBorders>
              <w:top w:val="nil"/>
              <w:left w:val="nil"/>
              <w:bottom w:val="single" w:sz="4" w:space="0" w:color="auto"/>
              <w:right w:val="single" w:sz="4" w:space="0" w:color="auto"/>
            </w:tcBorders>
          </w:tcPr>
          <w:p w14:paraId="6627C407" w14:textId="77777777" w:rsidR="00A56588" w:rsidRPr="00441B9A" w:rsidRDefault="00A56588" w:rsidP="00093E90">
            <w:pPr>
              <w:spacing w:after="0" w:line="240" w:lineRule="auto"/>
              <w:rPr>
                <w:rFonts w:ascii="Calibri" w:eastAsia="Times New Roman" w:hAnsi="Calibri" w:cs="Calibri"/>
              </w:rPr>
            </w:pPr>
            <w:r w:rsidRPr="00306C1A">
              <w:rPr>
                <w:rFonts w:ascii="Calibri" w:eastAsia="Times New Roman" w:hAnsi="Calibri" w:cs="Calibri"/>
              </w:rPr>
              <w:t xml:space="preserve">Waiting ESB Connection </w:t>
            </w:r>
          </w:p>
        </w:tc>
      </w:tr>
      <w:tr w:rsidR="00A56588" w:rsidRPr="00441B9A" w14:paraId="51BD3C8D" w14:textId="77777777" w:rsidTr="00093E90">
        <w:trPr>
          <w:trHeight w:val="369"/>
        </w:trPr>
        <w:tc>
          <w:tcPr>
            <w:tcW w:w="956" w:type="dxa"/>
            <w:tcBorders>
              <w:top w:val="nil"/>
              <w:left w:val="single" w:sz="4" w:space="0" w:color="auto"/>
              <w:bottom w:val="single" w:sz="4" w:space="0" w:color="auto"/>
              <w:right w:val="single" w:sz="4" w:space="0" w:color="auto"/>
            </w:tcBorders>
            <w:shd w:val="clear" w:color="auto" w:fill="auto"/>
            <w:noWrap/>
          </w:tcPr>
          <w:p w14:paraId="4C9AAEE0" w14:textId="77777777" w:rsidR="00A56588" w:rsidRPr="00441B9A" w:rsidRDefault="00A56588" w:rsidP="00093E90">
            <w:pPr>
              <w:spacing w:after="0" w:line="240" w:lineRule="auto"/>
              <w:jc w:val="center"/>
              <w:rPr>
                <w:rFonts w:ascii="Calibri" w:eastAsia="Times New Roman" w:hAnsi="Calibri" w:cs="Calibri"/>
              </w:rPr>
            </w:pPr>
            <w:r>
              <w:rPr>
                <w:rFonts w:ascii="Calibri" w:eastAsia="Times New Roman" w:hAnsi="Calibri" w:cs="Calibri"/>
              </w:rPr>
              <w:t>13</w:t>
            </w:r>
          </w:p>
        </w:tc>
        <w:tc>
          <w:tcPr>
            <w:tcW w:w="4993" w:type="dxa"/>
            <w:tcBorders>
              <w:top w:val="nil"/>
              <w:left w:val="nil"/>
              <w:bottom w:val="single" w:sz="4" w:space="0" w:color="auto"/>
              <w:right w:val="single" w:sz="4" w:space="0" w:color="auto"/>
            </w:tcBorders>
            <w:shd w:val="clear" w:color="auto" w:fill="auto"/>
            <w:noWrap/>
            <w:vAlign w:val="bottom"/>
            <w:hideMark/>
          </w:tcPr>
          <w:p w14:paraId="6533AE1A" w14:textId="77777777" w:rsidR="00A56588" w:rsidRPr="00441B9A" w:rsidRDefault="00A56588" w:rsidP="00093E90">
            <w:pPr>
              <w:spacing w:after="0" w:line="240" w:lineRule="auto"/>
              <w:rPr>
                <w:rFonts w:ascii="Calibri" w:eastAsia="Times New Roman" w:hAnsi="Calibri" w:cs="Calibri"/>
              </w:rPr>
            </w:pPr>
            <w:r w:rsidRPr="00441B9A">
              <w:rPr>
                <w:rFonts w:ascii="Calibri" w:eastAsia="Times New Roman" w:hAnsi="Calibri" w:cs="Calibri"/>
              </w:rPr>
              <w:t xml:space="preserve">Corkagh Park Raised Belisha Beacon near </w:t>
            </w:r>
          </w:p>
        </w:tc>
        <w:tc>
          <w:tcPr>
            <w:tcW w:w="1303" w:type="dxa"/>
            <w:tcBorders>
              <w:top w:val="nil"/>
              <w:left w:val="nil"/>
              <w:bottom w:val="single" w:sz="4" w:space="0" w:color="auto"/>
              <w:right w:val="single" w:sz="4" w:space="0" w:color="auto"/>
            </w:tcBorders>
            <w:shd w:val="clear" w:color="auto" w:fill="auto"/>
            <w:noWrap/>
            <w:hideMark/>
          </w:tcPr>
          <w:p w14:paraId="0AAAF669" w14:textId="77777777" w:rsidR="00A56588" w:rsidRPr="00441B9A" w:rsidRDefault="00A56588" w:rsidP="00093E90">
            <w:pPr>
              <w:spacing w:after="0" w:line="240" w:lineRule="auto"/>
              <w:rPr>
                <w:rFonts w:ascii="Calibri" w:eastAsia="Times New Roman" w:hAnsi="Calibri" w:cs="Calibri"/>
              </w:rPr>
            </w:pPr>
            <w:r w:rsidRPr="00CD08C0">
              <w:rPr>
                <w:rFonts w:ascii="Calibri" w:eastAsia="Times New Roman" w:hAnsi="Calibri" w:cs="Calibri"/>
              </w:rPr>
              <w:t>NTA</w:t>
            </w:r>
          </w:p>
        </w:tc>
        <w:tc>
          <w:tcPr>
            <w:tcW w:w="2418" w:type="dxa"/>
            <w:tcBorders>
              <w:top w:val="nil"/>
              <w:left w:val="nil"/>
              <w:bottom w:val="single" w:sz="4" w:space="0" w:color="auto"/>
              <w:right w:val="single" w:sz="4" w:space="0" w:color="auto"/>
            </w:tcBorders>
          </w:tcPr>
          <w:p w14:paraId="5BBBE140" w14:textId="77777777" w:rsidR="00A56588" w:rsidRPr="00441B9A" w:rsidRDefault="00A56588" w:rsidP="00093E90">
            <w:pPr>
              <w:spacing w:after="0" w:line="240" w:lineRule="auto"/>
              <w:rPr>
                <w:rFonts w:ascii="Calibri" w:eastAsia="Times New Roman" w:hAnsi="Calibri" w:cs="Calibri"/>
              </w:rPr>
            </w:pPr>
            <w:r w:rsidRPr="00306C1A">
              <w:rPr>
                <w:rFonts w:ascii="Calibri" w:eastAsia="Times New Roman" w:hAnsi="Calibri" w:cs="Calibri"/>
              </w:rPr>
              <w:t xml:space="preserve">Waiting ESB Connection </w:t>
            </w:r>
          </w:p>
        </w:tc>
      </w:tr>
      <w:tr w:rsidR="00A56588" w:rsidRPr="00441B9A" w14:paraId="3712F53E" w14:textId="77777777" w:rsidTr="00093E90">
        <w:trPr>
          <w:trHeight w:val="369"/>
        </w:trPr>
        <w:tc>
          <w:tcPr>
            <w:tcW w:w="956" w:type="dxa"/>
            <w:tcBorders>
              <w:top w:val="nil"/>
              <w:left w:val="single" w:sz="4" w:space="0" w:color="auto"/>
              <w:bottom w:val="single" w:sz="4" w:space="0" w:color="auto"/>
              <w:right w:val="single" w:sz="4" w:space="0" w:color="auto"/>
            </w:tcBorders>
            <w:shd w:val="clear" w:color="auto" w:fill="auto"/>
            <w:noWrap/>
          </w:tcPr>
          <w:p w14:paraId="63C8C111" w14:textId="77777777" w:rsidR="00A56588" w:rsidRPr="00441B9A" w:rsidRDefault="00A56588" w:rsidP="00093E90">
            <w:pPr>
              <w:spacing w:after="0" w:line="240" w:lineRule="auto"/>
              <w:jc w:val="center"/>
              <w:rPr>
                <w:rFonts w:ascii="Calibri" w:eastAsia="Times New Roman" w:hAnsi="Calibri" w:cs="Calibri"/>
              </w:rPr>
            </w:pPr>
            <w:r>
              <w:rPr>
                <w:rFonts w:ascii="Calibri" w:eastAsia="Times New Roman" w:hAnsi="Calibri" w:cs="Calibri"/>
              </w:rPr>
              <w:t>14</w:t>
            </w:r>
          </w:p>
        </w:tc>
        <w:tc>
          <w:tcPr>
            <w:tcW w:w="4993" w:type="dxa"/>
            <w:tcBorders>
              <w:top w:val="nil"/>
              <w:left w:val="nil"/>
              <w:bottom w:val="single" w:sz="4" w:space="0" w:color="auto"/>
              <w:right w:val="single" w:sz="4" w:space="0" w:color="auto"/>
            </w:tcBorders>
            <w:shd w:val="clear" w:color="auto" w:fill="auto"/>
            <w:noWrap/>
            <w:vAlign w:val="bottom"/>
            <w:hideMark/>
          </w:tcPr>
          <w:p w14:paraId="27A38CD5" w14:textId="77777777" w:rsidR="00A56588" w:rsidRPr="00441B9A" w:rsidRDefault="00A56588" w:rsidP="00093E90">
            <w:pPr>
              <w:spacing w:after="0" w:line="240" w:lineRule="auto"/>
              <w:rPr>
                <w:rFonts w:ascii="Calibri" w:eastAsia="Times New Roman" w:hAnsi="Calibri" w:cs="Calibri"/>
              </w:rPr>
            </w:pPr>
            <w:r w:rsidRPr="00441B9A">
              <w:rPr>
                <w:rFonts w:ascii="Calibri" w:eastAsia="Times New Roman" w:hAnsi="Calibri" w:cs="Calibri"/>
              </w:rPr>
              <w:t>Hunters Road Raised Belisha Beacon Crossing</w:t>
            </w:r>
          </w:p>
        </w:tc>
        <w:tc>
          <w:tcPr>
            <w:tcW w:w="1303" w:type="dxa"/>
            <w:tcBorders>
              <w:top w:val="nil"/>
              <w:left w:val="nil"/>
              <w:bottom w:val="single" w:sz="4" w:space="0" w:color="auto"/>
              <w:right w:val="single" w:sz="4" w:space="0" w:color="auto"/>
            </w:tcBorders>
            <w:shd w:val="clear" w:color="auto" w:fill="auto"/>
            <w:noWrap/>
            <w:vAlign w:val="bottom"/>
            <w:hideMark/>
          </w:tcPr>
          <w:p w14:paraId="485E912F" w14:textId="77777777" w:rsidR="00A56588" w:rsidRPr="00441B9A" w:rsidRDefault="00A56588" w:rsidP="00093E90">
            <w:pPr>
              <w:spacing w:after="0" w:line="240" w:lineRule="auto"/>
              <w:rPr>
                <w:rFonts w:ascii="Calibri" w:eastAsia="Times New Roman" w:hAnsi="Calibri" w:cs="Calibri"/>
              </w:rPr>
            </w:pPr>
            <w:r>
              <w:rPr>
                <w:rFonts w:ascii="Calibri" w:eastAsia="Times New Roman" w:hAnsi="Calibri" w:cs="Calibri"/>
              </w:rPr>
              <w:t>NTA</w:t>
            </w:r>
          </w:p>
        </w:tc>
        <w:tc>
          <w:tcPr>
            <w:tcW w:w="2418" w:type="dxa"/>
            <w:tcBorders>
              <w:top w:val="nil"/>
              <w:left w:val="nil"/>
              <w:bottom w:val="single" w:sz="4" w:space="0" w:color="auto"/>
              <w:right w:val="single" w:sz="4" w:space="0" w:color="auto"/>
            </w:tcBorders>
          </w:tcPr>
          <w:p w14:paraId="6EF48EB0" w14:textId="77777777" w:rsidR="00A56588" w:rsidRPr="00441B9A" w:rsidRDefault="00A56588" w:rsidP="00093E90">
            <w:pPr>
              <w:spacing w:after="0" w:line="240" w:lineRule="auto"/>
              <w:rPr>
                <w:rFonts w:ascii="Calibri" w:eastAsia="Times New Roman" w:hAnsi="Calibri" w:cs="Calibri"/>
              </w:rPr>
            </w:pPr>
            <w:r w:rsidRPr="00306C1A">
              <w:rPr>
                <w:rFonts w:ascii="Calibri" w:eastAsia="Times New Roman" w:hAnsi="Calibri" w:cs="Calibri"/>
              </w:rPr>
              <w:t xml:space="preserve">Waiting ESB Connection </w:t>
            </w:r>
          </w:p>
        </w:tc>
      </w:tr>
    </w:tbl>
    <w:p w14:paraId="4D6EB311" w14:textId="66B7659B" w:rsidR="002F2EC5" w:rsidRPr="00477AC8" w:rsidRDefault="003D3AEF" w:rsidP="00A56588">
      <w:pPr>
        <w:spacing w:after="0" w:line="240" w:lineRule="auto"/>
        <w:rPr>
          <w:rFonts w:cs="Times New Roman"/>
        </w:rPr>
      </w:pPr>
      <w:r w:rsidRPr="00477AC8">
        <w:rPr>
          <w:rFonts w:cs="Times New Roman"/>
        </w:rPr>
        <w:br/>
      </w:r>
    </w:p>
    <w:p w14:paraId="2AD86047" w14:textId="77777777" w:rsidR="002F2EC5" w:rsidRPr="00477AC8" w:rsidRDefault="003D3AEF" w:rsidP="00DC258B">
      <w:pPr>
        <w:spacing w:after="0" w:line="240" w:lineRule="auto"/>
        <w:ind w:left="720"/>
        <w:rPr>
          <w:rFonts w:cs="Times New Roman"/>
        </w:rPr>
      </w:pPr>
      <w:r w:rsidRPr="00477AC8">
        <w:rPr>
          <w:rFonts w:cs="Times New Roman"/>
          <w:b/>
        </w:rPr>
        <w:t>REPLY:</w:t>
      </w:r>
    </w:p>
    <w:p w14:paraId="49F25A1C"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The attached report provides detail on the current status of ESB connection applications that are currently outstanding for the completion of new pedestrian crossings across the County.</w:t>
      </w:r>
    </w:p>
    <w:p w14:paraId="674774FD" w14:textId="77777777" w:rsidR="00DC258B" w:rsidRPr="00A56588" w:rsidRDefault="00DC258B" w:rsidP="00DC258B">
      <w:pPr>
        <w:spacing w:after="0" w:line="240" w:lineRule="auto"/>
        <w:ind w:left="720"/>
        <w:rPr>
          <w:rFonts w:ascii="Tahoma" w:hAnsi="Tahoma" w:cs="Tahoma"/>
          <w:sz w:val="20"/>
          <w:szCs w:val="20"/>
        </w:rPr>
      </w:pPr>
    </w:p>
    <w:p w14:paraId="7177C799"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SDCC have been contacting ESB on a weekly basis to expedite the number of connections delivered.</w:t>
      </w:r>
    </w:p>
    <w:p w14:paraId="1B313A36" w14:textId="3ABD0191"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lastRenderedPageBreak/>
        <w:t xml:space="preserve">SDCC have been assured that our power connection applications will be reprioritised within the ESB work delivery programmes. This is hoped </w:t>
      </w:r>
      <w:r w:rsidR="00A56588" w:rsidRPr="00A56588">
        <w:rPr>
          <w:rFonts w:ascii="Tahoma" w:hAnsi="Tahoma" w:cs="Tahoma"/>
          <w:sz w:val="20"/>
          <w:szCs w:val="20"/>
        </w:rPr>
        <w:t>to improve</w:t>
      </w:r>
      <w:r w:rsidRPr="00A56588">
        <w:rPr>
          <w:rFonts w:ascii="Tahoma" w:hAnsi="Tahoma" w:cs="Tahoma"/>
          <w:sz w:val="20"/>
          <w:szCs w:val="20"/>
        </w:rPr>
        <w:t xml:space="preserve"> the speed of the ESB connections delivered for SDCC going forward.</w:t>
      </w:r>
    </w:p>
    <w:p w14:paraId="6E974561" w14:textId="77777777" w:rsidR="00DC258B" w:rsidRPr="00477AC8" w:rsidRDefault="00DC258B" w:rsidP="00DC258B">
      <w:pPr>
        <w:spacing w:after="0" w:line="240" w:lineRule="auto"/>
        <w:ind w:left="720"/>
        <w:rPr>
          <w:rFonts w:cs="Times New Roman"/>
        </w:rPr>
      </w:pPr>
    </w:p>
    <w:p w14:paraId="009D235C" w14:textId="3DF218BE" w:rsidR="002F2EC5" w:rsidRPr="00477AC8" w:rsidRDefault="003D3AEF" w:rsidP="00DC258B">
      <w:pPr>
        <w:pStyle w:val="Heading3"/>
        <w:spacing w:before="0" w:line="240" w:lineRule="auto"/>
        <w:ind w:left="-720"/>
        <w:rPr>
          <w:rFonts w:ascii="Times New Roman" w:hAnsi="Times New Roman" w:cs="Times New Roman"/>
        </w:rPr>
      </w:pPr>
      <w:r w:rsidRPr="005F1CC8">
        <w:rPr>
          <w:rFonts w:ascii="Times New Roman" w:hAnsi="Times New Roman" w:cs="Times New Roman"/>
          <w:b/>
        </w:rPr>
        <w:t xml:space="preserve">Q14/0724 </w:t>
      </w:r>
      <w:r w:rsidR="005F1CC8" w:rsidRPr="005F1CC8">
        <w:rPr>
          <w:rFonts w:ascii="Times New Roman" w:hAnsi="Times New Roman" w:cs="Times New Roman"/>
          <w:b/>
        </w:rPr>
        <w:tab/>
      </w:r>
      <w:r w:rsidR="005F1CC8" w:rsidRPr="00477AC8">
        <w:rPr>
          <w:rFonts w:ascii="Times New Roman" w:hAnsi="Times New Roman" w:cs="Times New Roman"/>
          <w:b/>
        </w:rPr>
        <w:t>QUESTION:</w:t>
      </w:r>
      <w:r w:rsidRPr="00477AC8">
        <w:rPr>
          <w:rFonts w:ascii="Times New Roman" w:hAnsi="Times New Roman" w:cs="Times New Roman"/>
        </w:rPr>
        <w:t xml:space="preserve"> </w:t>
      </w:r>
      <w:r w:rsidRPr="005F1CC8">
        <w:rPr>
          <w:rFonts w:ascii="Times New Roman" w:hAnsi="Times New Roman" w:cs="Times New Roman"/>
          <w:b/>
          <w:bCs/>
        </w:rPr>
        <w:t>Councillor T. Costello</w:t>
      </w:r>
    </w:p>
    <w:p w14:paraId="27622729" w14:textId="77777777" w:rsidR="002F2EC5" w:rsidRDefault="003D3AEF" w:rsidP="00DC258B">
      <w:pPr>
        <w:spacing w:after="0" w:line="240" w:lineRule="auto"/>
        <w:ind w:left="720"/>
        <w:rPr>
          <w:rFonts w:cs="Times New Roman"/>
        </w:rPr>
      </w:pPr>
      <w:r w:rsidRPr="00477AC8">
        <w:rPr>
          <w:rFonts w:cs="Times New Roman"/>
        </w:rPr>
        <w:t>To ask the Manager for an update on the public lighting issues - outlining if there has been a decrease in lights out of order / wait times for repair and how many are out of order?</w:t>
      </w:r>
    </w:p>
    <w:p w14:paraId="040EA223" w14:textId="77777777" w:rsidR="00DC258B" w:rsidRPr="00477AC8" w:rsidRDefault="00DC258B" w:rsidP="00DC258B">
      <w:pPr>
        <w:spacing w:after="0" w:line="240" w:lineRule="auto"/>
        <w:ind w:left="720"/>
        <w:rPr>
          <w:rFonts w:cs="Times New Roman"/>
        </w:rPr>
      </w:pPr>
    </w:p>
    <w:p w14:paraId="7B852636" w14:textId="77777777" w:rsidR="002F2EC5" w:rsidRPr="00477AC8" w:rsidRDefault="003D3AEF" w:rsidP="00DC258B">
      <w:pPr>
        <w:spacing w:after="0" w:line="240" w:lineRule="auto"/>
        <w:ind w:left="720"/>
        <w:rPr>
          <w:rFonts w:cs="Times New Roman"/>
        </w:rPr>
      </w:pPr>
      <w:r w:rsidRPr="00477AC8">
        <w:rPr>
          <w:rFonts w:cs="Times New Roman"/>
          <w:b/>
        </w:rPr>
        <w:t>REPLY:</w:t>
      </w:r>
    </w:p>
    <w:p w14:paraId="3E17D48D" w14:textId="77777777" w:rsidR="002F2EC5" w:rsidRPr="00A56588" w:rsidRDefault="003D3AEF" w:rsidP="00DC258B">
      <w:pPr>
        <w:spacing w:after="0" w:line="240" w:lineRule="auto"/>
        <w:ind w:left="720"/>
        <w:rPr>
          <w:rFonts w:ascii="Tahoma" w:hAnsi="Tahoma" w:cs="Tahoma"/>
          <w:sz w:val="20"/>
          <w:szCs w:val="20"/>
        </w:rPr>
      </w:pPr>
      <w:r w:rsidRPr="00477AC8">
        <w:rPr>
          <w:rFonts w:cs="Times New Roman"/>
        </w:rPr>
        <w:t> </w:t>
      </w:r>
      <w:r w:rsidRPr="00A56588">
        <w:rPr>
          <w:rFonts w:ascii="Tahoma" w:hAnsi="Tahoma" w:cs="Tahoma"/>
          <w:sz w:val="20"/>
          <w:szCs w:val="20"/>
        </w:rPr>
        <w:t>The number of outages has decreased from 1,000 reported earlier in the year to 660. </w:t>
      </w:r>
    </w:p>
    <w:p w14:paraId="3341E8E2"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The longer daylight hours mean that the nightly burn time for the lamps is shorter and therefore less are currently failing. </w:t>
      </w:r>
    </w:p>
    <w:p w14:paraId="72A8477C" w14:textId="77777777" w:rsidR="00DC258B" w:rsidRPr="00A56588" w:rsidRDefault="00DC258B" w:rsidP="00DC258B">
      <w:pPr>
        <w:spacing w:after="0" w:line="240" w:lineRule="auto"/>
        <w:ind w:left="720"/>
        <w:rPr>
          <w:rFonts w:ascii="Tahoma" w:hAnsi="Tahoma" w:cs="Tahoma"/>
          <w:sz w:val="20"/>
          <w:szCs w:val="20"/>
        </w:rPr>
      </w:pPr>
    </w:p>
    <w:p w14:paraId="029000C5"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Unfortunately, the wait time for repair is still outside the normal contractual time of two calendar weeks due to the ongoing shortage of lamps. </w:t>
      </w:r>
    </w:p>
    <w:p w14:paraId="5CDA1B61" w14:textId="77777777" w:rsidR="00DC258B" w:rsidRPr="00477AC8" w:rsidRDefault="00DC258B" w:rsidP="00DC258B">
      <w:pPr>
        <w:spacing w:after="0" w:line="240" w:lineRule="auto"/>
        <w:ind w:left="720"/>
        <w:rPr>
          <w:rFonts w:cs="Times New Roman"/>
        </w:rPr>
      </w:pPr>
    </w:p>
    <w:p w14:paraId="0FAEFAE6" w14:textId="2EAA9EA0" w:rsidR="002F2EC5" w:rsidRPr="00477AC8" w:rsidRDefault="003D3AEF" w:rsidP="00DC258B">
      <w:pPr>
        <w:pStyle w:val="Heading3"/>
        <w:spacing w:before="0" w:line="240" w:lineRule="auto"/>
        <w:ind w:left="-720"/>
        <w:rPr>
          <w:rFonts w:ascii="Times New Roman" w:hAnsi="Times New Roman" w:cs="Times New Roman"/>
        </w:rPr>
      </w:pPr>
      <w:r w:rsidRPr="005F1CC8">
        <w:rPr>
          <w:rFonts w:ascii="Times New Roman" w:hAnsi="Times New Roman" w:cs="Times New Roman"/>
          <w:b/>
        </w:rPr>
        <w:t xml:space="preserve">Q15/0724 </w:t>
      </w:r>
      <w:r w:rsidR="005F1CC8" w:rsidRPr="005F1CC8">
        <w:rPr>
          <w:rFonts w:ascii="Times New Roman" w:hAnsi="Times New Roman" w:cs="Times New Roman"/>
          <w:b/>
        </w:rPr>
        <w:tab/>
      </w:r>
      <w:r w:rsidR="005F1CC8" w:rsidRPr="00477AC8">
        <w:rPr>
          <w:rFonts w:ascii="Times New Roman" w:hAnsi="Times New Roman" w:cs="Times New Roman"/>
          <w:b/>
        </w:rPr>
        <w:t>QUESTION:</w:t>
      </w:r>
      <w:r w:rsidRPr="00477AC8">
        <w:rPr>
          <w:rFonts w:ascii="Times New Roman" w:hAnsi="Times New Roman" w:cs="Times New Roman"/>
        </w:rPr>
        <w:t xml:space="preserve"> </w:t>
      </w:r>
      <w:r w:rsidRPr="005F1CC8">
        <w:rPr>
          <w:rFonts w:ascii="Times New Roman" w:hAnsi="Times New Roman" w:cs="Times New Roman"/>
          <w:b/>
          <w:bCs/>
        </w:rPr>
        <w:t>Councillor T. Costello</w:t>
      </w:r>
    </w:p>
    <w:p w14:paraId="46DC0C8A" w14:textId="77777777" w:rsidR="002F2EC5" w:rsidRDefault="003D3AEF" w:rsidP="00DC258B">
      <w:pPr>
        <w:spacing w:after="0" w:line="240" w:lineRule="auto"/>
        <w:ind w:left="720"/>
        <w:rPr>
          <w:rFonts w:cs="Times New Roman"/>
        </w:rPr>
      </w:pPr>
      <w:r w:rsidRPr="00477AC8">
        <w:rPr>
          <w:rFonts w:cs="Times New Roman"/>
        </w:rPr>
        <w:t>To ask the manager for a report on the number of voids in the county broken down by LEA</w:t>
      </w:r>
    </w:p>
    <w:p w14:paraId="17AF11C2" w14:textId="77777777" w:rsidR="00DC258B" w:rsidRPr="00477AC8" w:rsidRDefault="00DC258B" w:rsidP="00DC258B">
      <w:pPr>
        <w:spacing w:after="0" w:line="240" w:lineRule="auto"/>
        <w:ind w:left="720"/>
        <w:rPr>
          <w:rFonts w:cs="Times New Roman"/>
        </w:rPr>
      </w:pPr>
    </w:p>
    <w:p w14:paraId="02D9F2D0" w14:textId="77777777" w:rsidR="002F2EC5" w:rsidRPr="00477AC8" w:rsidRDefault="003D3AEF" w:rsidP="00DC258B">
      <w:pPr>
        <w:spacing w:after="0" w:line="240" w:lineRule="auto"/>
        <w:ind w:left="720"/>
        <w:rPr>
          <w:rFonts w:cs="Times New Roman"/>
        </w:rPr>
      </w:pPr>
      <w:r w:rsidRPr="00477AC8">
        <w:rPr>
          <w:rFonts w:cs="Times New Roman"/>
          <w:b/>
        </w:rPr>
        <w:t>REPLY:</w:t>
      </w:r>
    </w:p>
    <w:p w14:paraId="7E44BF85"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The following is the current status of the vacant properties within the Council's social housing stock:</w:t>
      </w:r>
    </w:p>
    <w:tbl>
      <w:tblPr>
        <w:tblW w:w="934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718"/>
        <w:gridCol w:w="1655"/>
        <w:gridCol w:w="1659"/>
        <w:gridCol w:w="1657"/>
        <w:gridCol w:w="1656"/>
      </w:tblGrid>
      <w:tr w:rsidR="002F2EC5" w:rsidRPr="00A56588" w14:paraId="31ABBD0A" w14:textId="77777777" w:rsidTr="005F1CC8">
        <w:tc>
          <w:tcPr>
            <w:tcW w:w="2718" w:type="dxa"/>
            <w:vAlign w:val="center"/>
          </w:tcPr>
          <w:p w14:paraId="2E7446BC" w14:textId="77777777" w:rsidR="002F2EC5" w:rsidRPr="00A56588" w:rsidRDefault="003D3AEF">
            <w:pPr>
              <w:rPr>
                <w:rFonts w:ascii="Tahoma" w:hAnsi="Tahoma" w:cs="Tahoma"/>
                <w:sz w:val="20"/>
                <w:szCs w:val="20"/>
              </w:rPr>
            </w:pPr>
            <w:r w:rsidRPr="00A56588">
              <w:rPr>
                <w:rFonts w:ascii="Tahoma" w:hAnsi="Tahoma" w:cs="Tahoma"/>
                <w:b/>
                <w:sz w:val="20"/>
                <w:szCs w:val="20"/>
              </w:rPr>
              <w:t>Electoral Area</w:t>
            </w:r>
          </w:p>
        </w:tc>
        <w:tc>
          <w:tcPr>
            <w:tcW w:w="1655" w:type="dxa"/>
            <w:vAlign w:val="center"/>
          </w:tcPr>
          <w:p w14:paraId="3DCA569D" w14:textId="77777777" w:rsidR="002F2EC5" w:rsidRPr="00A56588" w:rsidRDefault="003D3AEF">
            <w:pPr>
              <w:rPr>
                <w:rFonts w:ascii="Tahoma" w:hAnsi="Tahoma" w:cs="Tahoma"/>
                <w:sz w:val="20"/>
                <w:szCs w:val="20"/>
              </w:rPr>
            </w:pPr>
            <w:r w:rsidRPr="00A56588">
              <w:rPr>
                <w:rFonts w:ascii="Tahoma" w:hAnsi="Tahoma" w:cs="Tahoma"/>
                <w:b/>
                <w:sz w:val="20"/>
                <w:szCs w:val="20"/>
              </w:rPr>
              <w:t>To issue</w:t>
            </w:r>
          </w:p>
        </w:tc>
        <w:tc>
          <w:tcPr>
            <w:tcW w:w="1659" w:type="dxa"/>
            <w:vAlign w:val="center"/>
          </w:tcPr>
          <w:p w14:paraId="1669A758" w14:textId="77777777" w:rsidR="002F2EC5" w:rsidRPr="00A56588" w:rsidRDefault="003D3AEF">
            <w:pPr>
              <w:rPr>
                <w:rFonts w:ascii="Tahoma" w:hAnsi="Tahoma" w:cs="Tahoma"/>
                <w:sz w:val="20"/>
                <w:szCs w:val="20"/>
              </w:rPr>
            </w:pPr>
            <w:r w:rsidRPr="00A56588">
              <w:rPr>
                <w:rFonts w:ascii="Tahoma" w:hAnsi="Tahoma" w:cs="Tahoma"/>
                <w:b/>
                <w:sz w:val="20"/>
                <w:szCs w:val="20"/>
              </w:rPr>
              <w:t>In Progress</w:t>
            </w:r>
          </w:p>
        </w:tc>
        <w:tc>
          <w:tcPr>
            <w:tcW w:w="1657" w:type="dxa"/>
            <w:vAlign w:val="center"/>
          </w:tcPr>
          <w:p w14:paraId="6E459A6E" w14:textId="77777777" w:rsidR="002F2EC5" w:rsidRPr="00A56588" w:rsidRDefault="003D3AEF">
            <w:pPr>
              <w:rPr>
                <w:rFonts w:ascii="Tahoma" w:hAnsi="Tahoma" w:cs="Tahoma"/>
                <w:sz w:val="20"/>
                <w:szCs w:val="20"/>
              </w:rPr>
            </w:pPr>
            <w:r w:rsidRPr="00A56588">
              <w:rPr>
                <w:rFonts w:ascii="Tahoma" w:hAnsi="Tahoma" w:cs="Tahoma"/>
                <w:b/>
                <w:sz w:val="20"/>
                <w:szCs w:val="20"/>
              </w:rPr>
              <w:t>Ready</w:t>
            </w:r>
          </w:p>
        </w:tc>
        <w:tc>
          <w:tcPr>
            <w:tcW w:w="1656" w:type="dxa"/>
            <w:vAlign w:val="center"/>
          </w:tcPr>
          <w:p w14:paraId="7F426864" w14:textId="77777777" w:rsidR="002F2EC5" w:rsidRPr="00A56588" w:rsidRDefault="003D3AEF">
            <w:pPr>
              <w:rPr>
                <w:rFonts w:ascii="Tahoma" w:hAnsi="Tahoma" w:cs="Tahoma"/>
                <w:sz w:val="20"/>
                <w:szCs w:val="20"/>
              </w:rPr>
            </w:pPr>
            <w:r w:rsidRPr="00A56588">
              <w:rPr>
                <w:rFonts w:ascii="Tahoma" w:hAnsi="Tahoma" w:cs="Tahoma"/>
                <w:b/>
                <w:sz w:val="20"/>
                <w:szCs w:val="20"/>
              </w:rPr>
              <w:t>Total</w:t>
            </w:r>
          </w:p>
        </w:tc>
      </w:tr>
      <w:tr w:rsidR="002F2EC5" w:rsidRPr="00A56588" w14:paraId="443AF874" w14:textId="77777777" w:rsidTr="005F1CC8">
        <w:tc>
          <w:tcPr>
            <w:tcW w:w="2718" w:type="dxa"/>
            <w:vAlign w:val="center"/>
          </w:tcPr>
          <w:p w14:paraId="247FF416" w14:textId="77777777" w:rsidR="002F2EC5" w:rsidRPr="00A56588" w:rsidRDefault="003D3AEF">
            <w:pPr>
              <w:rPr>
                <w:rFonts w:ascii="Tahoma" w:hAnsi="Tahoma" w:cs="Tahoma"/>
                <w:sz w:val="20"/>
                <w:szCs w:val="20"/>
              </w:rPr>
            </w:pPr>
            <w:r w:rsidRPr="00A56588">
              <w:rPr>
                <w:rFonts w:ascii="Tahoma" w:hAnsi="Tahoma" w:cs="Tahoma"/>
                <w:b/>
                <w:sz w:val="20"/>
                <w:szCs w:val="20"/>
              </w:rPr>
              <w:t xml:space="preserve">Clondalkin </w:t>
            </w:r>
          </w:p>
        </w:tc>
        <w:tc>
          <w:tcPr>
            <w:tcW w:w="1655" w:type="dxa"/>
            <w:vAlign w:val="center"/>
          </w:tcPr>
          <w:p w14:paraId="5BC3C675" w14:textId="77777777" w:rsidR="002F2EC5" w:rsidRPr="00A56588" w:rsidRDefault="003D3AEF">
            <w:pPr>
              <w:rPr>
                <w:rFonts w:ascii="Tahoma" w:hAnsi="Tahoma" w:cs="Tahoma"/>
                <w:sz w:val="20"/>
                <w:szCs w:val="20"/>
              </w:rPr>
            </w:pPr>
            <w:r w:rsidRPr="00A56588">
              <w:rPr>
                <w:rFonts w:ascii="Tahoma" w:hAnsi="Tahoma" w:cs="Tahoma"/>
                <w:sz w:val="20"/>
                <w:szCs w:val="20"/>
              </w:rPr>
              <w:t>3</w:t>
            </w:r>
          </w:p>
        </w:tc>
        <w:tc>
          <w:tcPr>
            <w:tcW w:w="1659" w:type="dxa"/>
            <w:vAlign w:val="center"/>
          </w:tcPr>
          <w:p w14:paraId="00A167E0" w14:textId="77777777" w:rsidR="002F2EC5" w:rsidRPr="00A56588" w:rsidRDefault="003D3AEF">
            <w:pPr>
              <w:rPr>
                <w:rFonts w:ascii="Tahoma" w:hAnsi="Tahoma" w:cs="Tahoma"/>
                <w:sz w:val="20"/>
                <w:szCs w:val="20"/>
              </w:rPr>
            </w:pPr>
            <w:r w:rsidRPr="00A56588">
              <w:rPr>
                <w:rFonts w:ascii="Tahoma" w:hAnsi="Tahoma" w:cs="Tahoma"/>
                <w:sz w:val="20"/>
                <w:szCs w:val="20"/>
              </w:rPr>
              <w:t>2</w:t>
            </w:r>
          </w:p>
        </w:tc>
        <w:tc>
          <w:tcPr>
            <w:tcW w:w="1657" w:type="dxa"/>
            <w:vAlign w:val="center"/>
          </w:tcPr>
          <w:p w14:paraId="4B1AA908" w14:textId="77777777" w:rsidR="002F2EC5" w:rsidRPr="00A56588" w:rsidRDefault="003D3AEF">
            <w:pPr>
              <w:rPr>
                <w:rFonts w:ascii="Tahoma" w:hAnsi="Tahoma" w:cs="Tahoma"/>
                <w:sz w:val="20"/>
                <w:szCs w:val="20"/>
              </w:rPr>
            </w:pPr>
            <w:r w:rsidRPr="00A56588">
              <w:rPr>
                <w:rFonts w:ascii="Tahoma" w:hAnsi="Tahoma" w:cs="Tahoma"/>
                <w:sz w:val="20"/>
                <w:szCs w:val="20"/>
              </w:rPr>
              <w:t>5</w:t>
            </w:r>
          </w:p>
        </w:tc>
        <w:tc>
          <w:tcPr>
            <w:tcW w:w="1656" w:type="dxa"/>
            <w:vAlign w:val="center"/>
          </w:tcPr>
          <w:p w14:paraId="58D37BA3" w14:textId="77777777" w:rsidR="002F2EC5" w:rsidRPr="00A56588" w:rsidRDefault="003D3AEF">
            <w:pPr>
              <w:rPr>
                <w:rFonts w:ascii="Tahoma" w:hAnsi="Tahoma" w:cs="Tahoma"/>
                <w:sz w:val="20"/>
                <w:szCs w:val="20"/>
              </w:rPr>
            </w:pPr>
            <w:r w:rsidRPr="00A56588">
              <w:rPr>
                <w:rFonts w:ascii="Tahoma" w:hAnsi="Tahoma" w:cs="Tahoma"/>
                <w:b/>
                <w:sz w:val="20"/>
                <w:szCs w:val="20"/>
              </w:rPr>
              <w:t>10</w:t>
            </w:r>
          </w:p>
        </w:tc>
      </w:tr>
      <w:tr w:rsidR="002F2EC5" w:rsidRPr="00A56588" w14:paraId="1D5E74B5" w14:textId="77777777" w:rsidTr="005F1CC8">
        <w:tc>
          <w:tcPr>
            <w:tcW w:w="2718" w:type="dxa"/>
            <w:vAlign w:val="center"/>
          </w:tcPr>
          <w:p w14:paraId="255A449F" w14:textId="77777777" w:rsidR="002F2EC5" w:rsidRPr="00A56588" w:rsidRDefault="003D3AEF">
            <w:pPr>
              <w:rPr>
                <w:rFonts w:ascii="Tahoma" w:hAnsi="Tahoma" w:cs="Tahoma"/>
                <w:sz w:val="20"/>
                <w:szCs w:val="20"/>
              </w:rPr>
            </w:pPr>
            <w:r w:rsidRPr="00A56588">
              <w:rPr>
                <w:rFonts w:ascii="Tahoma" w:hAnsi="Tahoma" w:cs="Tahoma"/>
                <w:b/>
                <w:sz w:val="20"/>
                <w:szCs w:val="20"/>
              </w:rPr>
              <w:t>Lucan</w:t>
            </w:r>
          </w:p>
        </w:tc>
        <w:tc>
          <w:tcPr>
            <w:tcW w:w="1655" w:type="dxa"/>
            <w:vAlign w:val="center"/>
          </w:tcPr>
          <w:p w14:paraId="1307505F" w14:textId="77777777" w:rsidR="002F2EC5" w:rsidRPr="00A56588" w:rsidRDefault="003D3AEF">
            <w:pPr>
              <w:rPr>
                <w:rFonts w:ascii="Tahoma" w:hAnsi="Tahoma" w:cs="Tahoma"/>
                <w:sz w:val="20"/>
                <w:szCs w:val="20"/>
              </w:rPr>
            </w:pPr>
            <w:r w:rsidRPr="00A56588">
              <w:rPr>
                <w:rFonts w:ascii="Tahoma" w:hAnsi="Tahoma" w:cs="Tahoma"/>
                <w:sz w:val="20"/>
                <w:szCs w:val="20"/>
              </w:rPr>
              <w:t>0</w:t>
            </w:r>
          </w:p>
        </w:tc>
        <w:tc>
          <w:tcPr>
            <w:tcW w:w="1659" w:type="dxa"/>
            <w:vAlign w:val="center"/>
          </w:tcPr>
          <w:p w14:paraId="1AA3005D" w14:textId="77777777" w:rsidR="002F2EC5" w:rsidRPr="00A56588" w:rsidRDefault="003D3AEF">
            <w:pPr>
              <w:rPr>
                <w:rFonts w:ascii="Tahoma" w:hAnsi="Tahoma" w:cs="Tahoma"/>
                <w:sz w:val="20"/>
                <w:szCs w:val="20"/>
              </w:rPr>
            </w:pPr>
            <w:r w:rsidRPr="00A56588">
              <w:rPr>
                <w:rFonts w:ascii="Tahoma" w:hAnsi="Tahoma" w:cs="Tahoma"/>
                <w:sz w:val="20"/>
                <w:szCs w:val="20"/>
              </w:rPr>
              <w:t>1</w:t>
            </w:r>
          </w:p>
        </w:tc>
        <w:tc>
          <w:tcPr>
            <w:tcW w:w="1657" w:type="dxa"/>
            <w:vAlign w:val="center"/>
          </w:tcPr>
          <w:p w14:paraId="7A51BDEF" w14:textId="77777777" w:rsidR="002F2EC5" w:rsidRPr="00A56588" w:rsidRDefault="003D3AEF">
            <w:pPr>
              <w:rPr>
                <w:rFonts w:ascii="Tahoma" w:hAnsi="Tahoma" w:cs="Tahoma"/>
                <w:sz w:val="20"/>
                <w:szCs w:val="20"/>
              </w:rPr>
            </w:pPr>
            <w:r w:rsidRPr="00A56588">
              <w:rPr>
                <w:rFonts w:ascii="Tahoma" w:hAnsi="Tahoma" w:cs="Tahoma"/>
                <w:sz w:val="20"/>
                <w:szCs w:val="20"/>
              </w:rPr>
              <w:t>2</w:t>
            </w:r>
          </w:p>
        </w:tc>
        <w:tc>
          <w:tcPr>
            <w:tcW w:w="1656" w:type="dxa"/>
            <w:vAlign w:val="center"/>
          </w:tcPr>
          <w:p w14:paraId="2CF064F9" w14:textId="77777777" w:rsidR="002F2EC5" w:rsidRPr="00A56588" w:rsidRDefault="003D3AEF">
            <w:pPr>
              <w:rPr>
                <w:rFonts w:ascii="Tahoma" w:hAnsi="Tahoma" w:cs="Tahoma"/>
                <w:sz w:val="20"/>
                <w:szCs w:val="20"/>
              </w:rPr>
            </w:pPr>
            <w:r w:rsidRPr="00A56588">
              <w:rPr>
                <w:rFonts w:ascii="Tahoma" w:hAnsi="Tahoma" w:cs="Tahoma"/>
                <w:b/>
                <w:sz w:val="20"/>
                <w:szCs w:val="20"/>
              </w:rPr>
              <w:t>3</w:t>
            </w:r>
          </w:p>
        </w:tc>
      </w:tr>
      <w:tr w:rsidR="002F2EC5" w:rsidRPr="00A56588" w14:paraId="73C709E5" w14:textId="77777777" w:rsidTr="005F1CC8">
        <w:tc>
          <w:tcPr>
            <w:tcW w:w="2718" w:type="dxa"/>
            <w:vAlign w:val="center"/>
          </w:tcPr>
          <w:p w14:paraId="4BB00BD6" w14:textId="77777777" w:rsidR="002F2EC5" w:rsidRPr="00A56588" w:rsidRDefault="003D3AEF">
            <w:pPr>
              <w:rPr>
                <w:rFonts w:ascii="Tahoma" w:hAnsi="Tahoma" w:cs="Tahoma"/>
                <w:sz w:val="20"/>
                <w:szCs w:val="20"/>
              </w:rPr>
            </w:pPr>
            <w:r w:rsidRPr="00A56588">
              <w:rPr>
                <w:rFonts w:ascii="Tahoma" w:hAnsi="Tahoma" w:cs="Tahoma"/>
                <w:b/>
                <w:sz w:val="20"/>
                <w:szCs w:val="20"/>
              </w:rPr>
              <w:t>Palmerstown/Fonthill</w:t>
            </w:r>
          </w:p>
        </w:tc>
        <w:tc>
          <w:tcPr>
            <w:tcW w:w="1655" w:type="dxa"/>
            <w:vAlign w:val="center"/>
          </w:tcPr>
          <w:p w14:paraId="3BC2E08B" w14:textId="77777777" w:rsidR="002F2EC5" w:rsidRPr="00A56588" w:rsidRDefault="003D3AEF">
            <w:pPr>
              <w:rPr>
                <w:rFonts w:ascii="Tahoma" w:hAnsi="Tahoma" w:cs="Tahoma"/>
                <w:sz w:val="20"/>
                <w:szCs w:val="20"/>
              </w:rPr>
            </w:pPr>
            <w:r w:rsidRPr="00A56588">
              <w:rPr>
                <w:rFonts w:ascii="Tahoma" w:hAnsi="Tahoma" w:cs="Tahoma"/>
                <w:sz w:val="20"/>
                <w:szCs w:val="20"/>
              </w:rPr>
              <w:t>4</w:t>
            </w:r>
          </w:p>
        </w:tc>
        <w:tc>
          <w:tcPr>
            <w:tcW w:w="1659" w:type="dxa"/>
            <w:vAlign w:val="center"/>
          </w:tcPr>
          <w:p w14:paraId="3E2CF921" w14:textId="77777777" w:rsidR="002F2EC5" w:rsidRPr="00A56588" w:rsidRDefault="003D3AEF">
            <w:pPr>
              <w:rPr>
                <w:rFonts w:ascii="Tahoma" w:hAnsi="Tahoma" w:cs="Tahoma"/>
                <w:sz w:val="20"/>
                <w:szCs w:val="20"/>
              </w:rPr>
            </w:pPr>
            <w:r w:rsidRPr="00A56588">
              <w:rPr>
                <w:rFonts w:ascii="Tahoma" w:hAnsi="Tahoma" w:cs="Tahoma"/>
                <w:sz w:val="20"/>
                <w:szCs w:val="20"/>
              </w:rPr>
              <w:t>5</w:t>
            </w:r>
          </w:p>
        </w:tc>
        <w:tc>
          <w:tcPr>
            <w:tcW w:w="1657" w:type="dxa"/>
            <w:vAlign w:val="center"/>
          </w:tcPr>
          <w:p w14:paraId="5E5E4F83" w14:textId="77777777" w:rsidR="002F2EC5" w:rsidRPr="00A56588" w:rsidRDefault="003D3AEF">
            <w:pPr>
              <w:rPr>
                <w:rFonts w:ascii="Tahoma" w:hAnsi="Tahoma" w:cs="Tahoma"/>
                <w:sz w:val="20"/>
                <w:szCs w:val="20"/>
              </w:rPr>
            </w:pPr>
            <w:r w:rsidRPr="00A56588">
              <w:rPr>
                <w:rFonts w:ascii="Tahoma" w:hAnsi="Tahoma" w:cs="Tahoma"/>
                <w:sz w:val="20"/>
                <w:szCs w:val="20"/>
              </w:rPr>
              <w:t>12</w:t>
            </w:r>
          </w:p>
        </w:tc>
        <w:tc>
          <w:tcPr>
            <w:tcW w:w="1656" w:type="dxa"/>
            <w:vAlign w:val="center"/>
          </w:tcPr>
          <w:p w14:paraId="631D3D56" w14:textId="77777777" w:rsidR="002F2EC5" w:rsidRPr="00A56588" w:rsidRDefault="003D3AEF">
            <w:pPr>
              <w:rPr>
                <w:rFonts w:ascii="Tahoma" w:hAnsi="Tahoma" w:cs="Tahoma"/>
                <w:sz w:val="20"/>
                <w:szCs w:val="20"/>
              </w:rPr>
            </w:pPr>
            <w:r w:rsidRPr="00A56588">
              <w:rPr>
                <w:rFonts w:ascii="Tahoma" w:hAnsi="Tahoma" w:cs="Tahoma"/>
                <w:b/>
                <w:sz w:val="20"/>
                <w:szCs w:val="20"/>
              </w:rPr>
              <w:t>21</w:t>
            </w:r>
          </w:p>
        </w:tc>
      </w:tr>
      <w:tr w:rsidR="002F2EC5" w:rsidRPr="00A56588" w14:paraId="2AD85A21" w14:textId="77777777" w:rsidTr="005F1CC8">
        <w:tc>
          <w:tcPr>
            <w:tcW w:w="2718" w:type="dxa"/>
            <w:vAlign w:val="center"/>
          </w:tcPr>
          <w:p w14:paraId="35D3877C" w14:textId="77777777" w:rsidR="002F2EC5" w:rsidRPr="00A56588" w:rsidRDefault="003D3AEF">
            <w:pPr>
              <w:rPr>
                <w:rFonts w:ascii="Tahoma" w:hAnsi="Tahoma" w:cs="Tahoma"/>
                <w:sz w:val="20"/>
                <w:szCs w:val="20"/>
              </w:rPr>
            </w:pPr>
            <w:r w:rsidRPr="00A56588">
              <w:rPr>
                <w:rFonts w:ascii="Tahoma" w:hAnsi="Tahoma" w:cs="Tahoma"/>
                <w:b/>
                <w:sz w:val="20"/>
                <w:szCs w:val="20"/>
              </w:rPr>
              <w:t>Tallaght South</w:t>
            </w:r>
          </w:p>
        </w:tc>
        <w:tc>
          <w:tcPr>
            <w:tcW w:w="1655" w:type="dxa"/>
            <w:vAlign w:val="center"/>
          </w:tcPr>
          <w:p w14:paraId="0F016C1A" w14:textId="77777777" w:rsidR="002F2EC5" w:rsidRPr="00A56588" w:rsidRDefault="003D3AEF">
            <w:pPr>
              <w:rPr>
                <w:rFonts w:ascii="Tahoma" w:hAnsi="Tahoma" w:cs="Tahoma"/>
                <w:sz w:val="20"/>
                <w:szCs w:val="20"/>
              </w:rPr>
            </w:pPr>
            <w:r w:rsidRPr="00A56588">
              <w:rPr>
                <w:rFonts w:ascii="Tahoma" w:hAnsi="Tahoma" w:cs="Tahoma"/>
                <w:sz w:val="20"/>
                <w:szCs w:val="20"/>
              </w:rPr>
              <w:t>15</w:t>
            </w:r>
          </w:p>
        </w:tc>
        <w:tc>
          <w:tcPr>
            <w:tcW w:w="1659" w:type="dxa"/>
            <w:vAlign w:val="center"/>
          </w:tcPr>
          <w:p w14:paraId="449CE2EF" w14:textId="77777777" w:rsidR="002F2EC5" w:rsidRPr="00A56588" w:rsidRDefault="003D3AEF">
            <w:pPr>
              <w:rPr>
                <w:rFonts w:ascii="Tahoma" w:hAnsi="Tahoma" w:cs="Tahoma"/>
                <w:sz w:val="20"/>
                <w:szCs w:val="20"/>
              </w:rPr>
            </w:pPr>
            <w:r w:rsidRPr="00A56588">
              <w:rPr>
                <w:rFonts w:ascii="Tahoma" w:hAnsi="Tahoma" w:cs="Tahoma"/>
                <w:sz w:val="20"/>
                <w:szCs w:val="20"/>
              </w:rPr>
              <w:t>16</w:t>
            </w:r>
          </w:p>
        </w:tc>
        <w:tc>
          <w:tcPr>
            <w:tcW w:w="1657" w:type="dxa"/>
            <w:vAlign w:val="center"/>
          </w:tcPr>
          <w:p w14:paraId="51BABB39" w14:textId="77777777" w:rsidR="002F2EC5" w:rsidRPr="00A56588" w:rsidRDefault="003D3AEF">
            <w:pPr>
              <w:rPr>
                <w:rFonts w:ascii="Tahoma" w:hAnsi="Tahoma" w:cs="Tahoma"/>
                <w:sz w:val="20"/>
                <w:szCs w:val="20"/>
              </w:rPr>
            </w:pPr>
            <w:r w:rsidRPr="00A56588">
              <w:rPr>
                <w:rFonts w:ascii="Tahoma" w:hAnsi="Tahoma" w:cs="Tahoma"/>
                <w:sz w:val="20"/>
                <w:szCs w:val="20"/>
              </w:rPr>
              <w:t>12</w:t>
            </w:r>
          </w:p>
        </w:tc>
        <w:tc>
          <w:tcPr>
            <w:tcW w:w="1656" w:type="dxa"/>
            <w:vAlign w:val="center"/>
          </w:tcPr>
          <w:p w14:paraId="03AD4FBB" w14:textId="77777777" w:rsidR="002F2EC5" w:rsidRPr="00A56588" w:rsidRDefault="003D3AEF">
            <w:pPr>
              <w:rPr>
                <w:rFonts w:ascii="Tahoma" w:hAnsi="Tahoma" w:cs="Tahoma"/>
                <w:sz w:val="20"/>
                <w:szCs w:val="20"/>
              </w:rPr>
            </w:pPr>
            <w:r w:rsidRPr="00A56588">
              <w:rPr>
                <w:rFonts w:ascii="Tahoma" w:hAnsi="Tahoma" w:cs="Tahoma"/>
                <w:b/>
                <w:sz w:val="20"/>
                <w:szCs w:val="20"/>
              </w:rPr>
              <w:t>43</w:t>
            </w:r>
          </w:p>
        </w:tc>
      </w:tr>
      <w:tr w:rsidR="002F2EC5" w:rsidRPr="00A56588" w14:paraId="61D0C8F6" w14:textId="77777777" w:rsidTr="005F1CC8">
        <w:tc>
          <w:tcPr>
            <w:tcW w:w="2718" w:type="dxa"/>
            <w:vAlign w:val="center"/>
          </w:tcPr>
          <w:p w14:paraId="4906695F" w14:textId="77777777" w:rsidR="002F2EC5" w:rsidRPr="00A56588" w:rsidRDefault="003D3AEF">
            <w:pPr>
              <w:rPr>
                <w:rFonts w:ascii="Tahoma" w:hAnsi="Tahoma" w:cs="Tahoma"/>
                <w:sz w:val="20"/>
                <w:szCs w:val="20"/>
              </w:rPr>
            </w:pPr>
            <w:r w:rsidRPr="00A56588">
              <w:rPr>
                <w:rFonts w:ascii="Tahoma" w:hAnsi="Tahoma" w:cs="Tahoma"/>
                <w:b/>
                <w:sz w:val="20"/>
                <w:szCs w:val="20"/>
              </w:rPr>
              <w:t>Tallaght Central</w:t>
            </w:r>
          </w:p>
        </w:tc>
        <w:tc>
          <w:tcPr>
            <w:tcW w:w="1655" w:type="dxa"/>
            <w:vAlign w:val="center"/>
          </w:tcPr>
          <w:p w14:paraId="160542FF" w14:textId="77777777" w:rsidR="002F2EC5" w:rsidRPr="00A56588" w:rsidRDefault="003D3AEF">
            <w:pPr>
              <w:rPr>
                <w:rFonts w:ascii="Tahoma" w:hAnsi="Tahoma" w:cs="Tahoma"/>
                <w:sz w:val="20"/>
                <w:szCs w:val="20"/>
              </w:rPr>
            </w:pPr>
            <w:r w:rsidRPr="00A56588">
              <w:rPr>
                <w:rFonts w:ascii="Tahoma" w:hAnsi="Tahoma" w:cs="Tahoma"/>
                <w:sz w:val="20"/>
                <w:szCs w:val="20"/>
              </w:rPr>
              <w:t>1</w:t>
            </w:r>
          </w:p>
        </w:tc>
        <w:tc>
          <w:tcPr>
            <w:tcW w:w="1659" w:type="dxa"/>
            <w:vAlign w:val="center"/>
          </w:tcPr>
          <w:p w14:paraId="62E7F02D" w14:textId="77777777" w:rsidR="002F2EC5" w:rsidRPr="00A56588" w:rsidRDefault="003D3AEF">
            <w:pPr>
              <w:rPr>
                <w:rFonts w:ascii="Tahoma" w:hAnsi="Tahoma" w:cs="Tahoma"/>
                <w:sz w:val="20"/>
                <w:szCs w:val="20"/>
              </w:rPr>
            </w:pPr>
            <w:r w:rsidRPr="00A56588">
              <w:rPr>
                <w:rFonts w:ascii="Tahoma" w:hAnsi="Tahoma" w:cs="Tahoma"/>
                <w:sz w:val="20"/>
                <w:szCs w:val="20"/>
              </w:rPr>
              <w:t>1</w:t>
            </w:r>
          </w:p>
        </w:tc>
        <w:tc>
          <w:tcPr>
            <w:tcW w:w="1657" w:type="dxa"/>
            <w:vAlign w:val="center"/>
          </w:tcPr>
          <w:p w14:paraId="76F5C962" w14:textId="77777777" w:rsidR="002F2EC5" w:rsidRPr="00A56588" w:rsidRDefault="003D3AEF">
            <w:pPr>
              <w:rPr>
                <w:rFonts w:ascii="Tahoma" w:hAnsi="Tahoma" w:cs="Tahoma"/>
                <w:sz w:val="20"/>
                <w:szCs w:val="20"/>
              </w:rPr>
            </w:pPr>
            <w:r w:rsidRPr="00A56588">
              <w:rPr>
                <w:rFonts w:ascii="Tahoma" w:hAnsi="Tahoma" w:cs="Tahoma"/>
                <w:sz w:val="20"/>
                <w:szCs w:val="20"/>
              </w:rPr>
              <w:t>3</w:t>
            </w:r>
          </w:p>
        </w:tc>
        <w:tc>
          <w:tcPr>
            <w:tcW w:w="1656" w:type="dxa"/>
            <w:vAlign w:val="center"/>
          </w:tcPr>
          <w:p w14:paraId="4E3BA90A" w14:textId="77777777" w:rsidR="002F2EC5" w:rsidRPr="00A56588" w:rsidRDefault="003D3AEF">
            <w:pPr>
              <w:rPr>
                <w:rFonts w:ascii="Tahoma" w:hAnsi="Tahoma" w:cs="Tahoma"/>
                <w:sz w:val="20"/>
                <w:szCs w:val="20"/>
              </w:rPr>
            </w:pPr>
            <w:r w:rsidRPr="00A56588">
              <w:rPr>
                <w:rFonts w:ascii="Tahoma" w:hAnsi="Tahoma" w:cs="Tahoma"/>
                <w:b/>
                <w:sz w:val="20"/>
                <w:szCs w:val="20"/>
              </w:rPr>
              <w:t>5</w:t>
            </w:r>
          </w:p>
        </w:tc>
      </w:tr>
      <w:tr w:rsidR="002F2EC5" w:rsidRPr="00A56588" w14:paraId="042E07D7" w14:textId="77777777" w:rsidTr="005F1CC8">
        <w:tc>
          <w:tcPr>
            <w:tcW w:w="2718" w:type="dxa"/>
            <w:vAlign w:val="center"/>
          </w:tcPr>
          <w:p w14:paraId="21BA6787" w14:textId="77777777" w:rsidR="002F2EC5" w:rsidRPr="00A56588" w:rsidRDefault="003D3AEF">
            <w:pPr>
              <w:rPr>
                <w:rFonts w:ascii="Tahoma" w:hAnsi="Tahoma" w:cs="Tahoma"/>
                <w:sz w:val="20"/>
                <w:szCs w:val="20"/>
              </w:rPr>
            </w:pPr>
            <w:r w:rsidRPr="00A56588">
              <w:rPr>
                <w:rFonts w:ascii="Tahoma" w:hAnsi="Tahoma" w:cs="Tahoma"/>
                <w:b/>
                <w:sz w:val="20"/>
                <w:szCs w:val="20"/>
              </w:rPr>
              <w:t>Firhouse/</w:t>
            </w:r>
            <w:proofErr w:type="spellStart"/>
            <w:r w:rsidRPr="00A56588">
              <w:rPr>
                <w:rFonts w:ascii="Tahoma" w:hAnsi="Tahoma" w:cs="Tahoma"/>
                <w:b/>
                <w:sz w:val="20"/>
                <w:szCs w:val="20"/>
              </w:rPr>
              <w:t>Bohernabreena</w:t>
            </w:r>
            <w:proofErr w:type="spellEnd"/>
          </w:p>
        </w:tc>
        <w:tc>
          <w:tcPr>
            <w:tcW w:w="1655" w:type="dxa"/>
            <w:vAlign w:val="center"/>
          </w:tcPr>
          <w:p w14:paraId="07225793" w14:textId="77777777" w:rsidR="002F2EC5" w:rsidRPr="00A56588" w:rsidRDefault="003D3AEF">
            <w:pPr>
              <w:rPr>
                <w:rFonts w:ascii="Tahoma" w:hAnsi="Tahoma" w:cs="Tahoma"/>
                <w:sz w:val="20"/>
                <w:szCs w:val="20"/>
              </w:rPr>
            </w:pPr>
            <w:r w:rsidRPr="00A56588">
              <w:rPr>
                <w:rFonts w:ascii="Tahoma" w:hAnsi="Tahoma" w:cs="Tahoma"/>
                <w:sz w:val="20"/>
                <w:szCs w:val="20"/>
              </w:rPr>
              <w:t>1</w:t>
            </w:r>
          </w:p>
        </w:tc>
        <w:tc>
          <w:tcPr>
            <w:tcW w:w="1659" w:type="dxa"/>
            <w:vAlign w:val="center"/>
          </w:tcPr>
          <w:p w14:paraId="4B86585A" w14:textId="77777777" w:rsidR="002F2EC5" w:rsidRPr="00A56588" w:rsidRDefault="003D3AEF">
            <w:pPr>
              <w:rPr>
                <w:rFonts w:ascii="Tahoma" w:hAnsi="Tahoma" w:cs="Tahoma"/>
                <w:sz w:val="20"/>
                <w:szCs w:val="20"/>
              </w:rPr>
            </w:pPr>
            <w:r w:rsidRPr="00A56588">
              <w:rPr>
                <w:rFonts w:ascii="Tahoma" w:hAnsi="Tahoma" w:cs="Tahoma"/>
                <w:sz w:val="20"/>
                <w:szCs w:val="20"/>
              </w:rPr>
              <w:t>0</w:t>
            </w:r>
          </w:p>
        </w:tc>
        <w:tc>
          <w:tcPr>
            <w:tcW w:w="1657" w:type="dxa"/>
            <w:vAlign w:val="center"/>
          </w:tcPr>
          <w:p w14:paraId="7BF84624" w14:textId="77777777" w:rsidR="002F2EC5" w:rsidRPr="00A56588" w:rsidRDefault="003D3AEF">
            <w:pPr>
              <w:rPr>
                <w:rFonts w:ascii="Tahoma" w:hAnsi="Tahoma" w:cs="Tahoma"/>
                <w:sz w:val="20"/>
                <w:szCs w:val="20"/>
              </w:rPr>
            </w:pPr>
            <w:r w:rsidRPr="00A56588">
              <w:rPr>
                <w:rFonts w:ascii="Tahoma" w:hAnsi="Tahoma" w:cs="Tahoma"/>
                <w:sz w:val="20"/>
                <w:szCs w:val="20"/>
              </w:rPr>
              <w:t>2</w:t>
            </w:r>
          </w:p>
        </w:tc>
        <w:tc>
          <w:tcPr>
            <w:tcW w:w="1656" w:type="dxa"/>
            <w:vAlign w:val="center"/>
          </w:tcPr>
          <w:p w14:paraId="7EA7BDEC" w14:textId="77777777" w:rsidR="002F2EC5" w:rsidRPr="00A56588" w:rsidRDefault="003D3AEF">
            <w:pPr>
              <w:rPr>
                <w:rFonts w:ascii="Tahoma" w:hAnsi="Tahoma" w:cs="Tahoma"/>
                <w:sz w:val="20"/>
                <w:szCs w:val="20"/>
              </w:rPr>
            </w:pPr>
            <w:r w:rsidRPr="00A56588">
              <w:rPr>
                <w:rFonts w:ascii="Tahoma" w:hAnsi="Tahoma" w:cs="Tahoma"/>
                <w:b/>
                <w:sz w:val="20"/>
                <w:szCs w:val="20"/>
              </w:rPr>
              <w:t>3</w:t>
            </w:r>
          </w:p>
        </w:tc>
      </w:tr>
      <w:tr w:rsidR="002F2EC5" w:rsidRPr="00A56588" w14:paraId="68A25A96" w14:textId="77777777" w:rsidTr="005F1CC8">
        <w:tc>
          <w:tcPr>
            <w:tcW w:w="2718" w:type="dxa"/>
            <w:vAlign w:val="center"/>
          </w:tcPr>
          <w:p w14:paraId="74EF7561" w14:textId="77777777" w:rsidR="002F2EC5" w:rsidRPr="00A56588" w:rsidRDefault="003D3AEF">
            <w:pPr>
              <w:rPr>
                <w:rFonts w:ascii="Tahoma" w:hAnsi="Tahoma" w:cs="Tahoma"/>
                <w:sz w:val="20"/>
                <w:szCs w:val="20"/>
              </w:rPr>
            </w:pPr>
            <w:r w:rsidRPr="00A56588">
              <w:rPr>
                <w:rFonts w:ascii="Tahoma" w:hAnsi="Tahoma" w:cs="Tahoma"/>
                <w:b/>
                <w:sz w:val="20"/>
                <w:szCs w:val="20"/>
              </w:rPr>
              <w:t>Rathfarnham/Templeogue</w:t>
            </w:r>
          </w:p>
        </w:tc>
        <w:tc>
          <w:tcPr>
            <w:tcW w:w="1655" w:type="dxa"/>
            <w:vAlign w:val="center"/>
          </w:tcPr>
          <w:p w14:paraId="217705DF" w14:textId="77777777" w:rsidR="002F2EC5" w:rsidRPr="00A56588" w:rsidRDefault="003D3AEF">
            <w:pPr>
              <w:rPr>
                <w:rFonts w:ascii="Tahoma" w:hAnsi="Tahoma" w:cs="Tahoma"/>
                <w:sz w:val="20"/>
                <w:szCs w:val="20"/>
              </w:rPr>
            </w:pPr>
            <w:r w:rsidRPr="00A56588">
              <w:rPr>
                <w:rFonts w:ascii="Tahoma" w:hAnsi="Tahoma" w:cs="Tahoma"/>
                <w:sz w:val="20"/>
                <w:szCs w:val="20"/>
              </w:rPr>
              <w:t>0</w:t>
            </w:r>
          </w:p>
        </w:tc>
        <w:tc>
          <w:tcPr>
            <w:tcW w:w="1659" w:type="dxa"/>
            <w:vAlign w:val="center"/>
          </w:tcPr>
          <w:p w14:paraId="6E290AC2" w14:textId="77777777" w:rsidR="002F2EC5" w:rsidRPr="00A56588" w:rsidRDefault="003D3AEF">
            <w:pPr>
              <w:rPr>
                <w:rFonts w:ascii="Tahoma" w:hAnsi="Tahoma" w:cs="Tahoma"/>
                <w:sz w:val="20"/>
                <w:szCs w:val="20"/>
              </w:rPr>
            </w:pPr>
            <w:r w:rsidRPr="00A56588">
              <w:rPr>
                <w:rFonts w:ascii="Tahoma" w:hAnsi="Tahoma" w:cs="Tahoma"/>
                <w:sz w:val="20"/>
                <w:szCs w:val="20"/>
              </w:rPr>
              <w:t>0</w:t>
            </w:r>
          </w:p>
        </w:tc>
        <w:tc>
          <w:tcPr>
            <w:tcW w:w="1657" w:type="dxa"/>
            <w:vAlign w:val="center"/>
          </w:tcPr>
          <w:p w14:paraId="378EB102" w14:textId="77777777" w:rsidR="002F2EC5" w:rsidRPr="00A56588" w:rsidRDefault="003D3AEF">
            <w:pPr>
              <w:rPr>
                <w:rFonts w:ascii="Tahoma" w:hAnsi="Tahoma" w:cs="Tahoma"/>
                <w:sz w:val="20"/>
                <w:szCs w:val="20"/>
              </w:rPr>
            </w:pPr>
            <w:r w:rsidRPr="00A56588">
              <w:rPr>
                <w:rFonts w:ascii="Tahoma" w:hAnsi="Tahoma" w:cs="Tahoma"/>
                <w:sz w:val="20"/>
                <w:szCs w:val="20"/>
              </w:rPr>
              <w:t>2</w:t>
            </w:r>
          </w:p>
        </w:tc>
        <w:tc>
          <w:tcPr>
            <w:tcW w:w="1656" w:type="dxa"/>
            <w:vAlign w:val="center"/>
          </w:tcPr>
          <w:p w14:paraId="78296F5E" w14:textId="77777777" w:rsidR="002F2EC5" w:rsidRPr="00A56588" w:rsidRDefault="003D3AEF">
            <w:pPr>
              <w:rPr>
                <w:rFonts w:ascii="Tahoma" w:hAnsi="Tahoma" w:cs="Tahoma"/>
                <w:sz w:val="20"/>
                <w:szCs w:val="20"/>
              </w:rPr>
            </w:pPr>
            <w:r w:rsidRPr="00A56588">
              <w:rPr>
                <w:rFonts w:ascii="Tahoma" w:hAnsi="Tahoma" w:cs="Tahoma"/>
                <w:b/>
                <w:sz w:val="20"/>
                <w:szCs w:val="20"/>
              </w:rPr>
              <w:t>2</w:t>
            </w:r>
          </w:p>
        </w:tc>
      </w:tr>
      <w:tr w:rsidR="002F2EC5" w:rsidRPr="00A56588" w14:paraId="26DF196C" w14:textId="77777777" w:rsidTr="005F1CC8">
        <w:tc>
          <w:tcPr>
            <w:tcW w:w="2718" w:type="dxa"/>
            <w:vAlign w:val="center"/>
          </w:tcPr>
          <w:p w14:paraId="377A2CFF" w14:textId="77777777" w:rsidR="002F2EC5" w:rsidRPr="00A56588" w:rsidRDefault="003D3AEF">
            <w:pPr>
              <w:rPr>
                <w:rFonts w:ascii="Tahoma" w:hAnsi="Tahoma" w:cs="Tahoma"/>
                <w:sz w:val="20"/>
                <w:szCs w:val="20"/>
              </w:rPr>
            </w:pPr>
            <w:r w:rsidRPr="00A56588">
              <w:rPr>
                <w:rFonts w:ascii="Tahoma" w:hAnsi="Tahoma" w:cs="Tahoma"/>
                <w:b/>
                <w:sz w:val="20"/>
                <w:szCs w:val="20"/>
              </w:rPr>
              <w:t>Total</w:t>
            </w:r>
          </w:p>
        </w:tc>
        <w:tc>
          <w:tcPr>
            <w:tcW w:w="1655" w:type="dxa"/>
            <w:vAlign w:val="center"/>
          </w:tcPr>
          <w:p w14:paraId="651CF9D1" w14:textId="77777777" w:rsidR="002F2EC5" w:rsidRPr="00A56588" w:rsidRDefault="003D3AEF">
            <w:pPr>
              <w:rPr>
                <w:rFonts w:ascii="Tahoma" w:hAnsi="Tahoma" w:cs="Tahoma"/>
                <w:sz w:val="20"/>
                <w:szCs w:val="20"/>
              </w:rPr>
            </w:pPr>
            <w:r w:rsidRPr="00A56588">
              <w:rPr>
                <w:rFonts w:ascii="Tahoma" w:hAnsi="Tahoma" w:cs="Tahoma"/>
                <w:b/>
                <w:sz w:val="20"/>
                <w:szCs w:val="20"/>
              </w:rPr>
              <w:t>24</w:t>
            </w:r>
          </w:p>
        </w:tc>
        <w:tc>
          <w:tcPr>
            <w:tcW w:w="1659" w:type="dxa"/>
            <w:vAlign w:val="center"/>
          </w:tcPr>
          <w:p w14:paraId="23A8B632" w14:textId="77777777" w:rsidR="002F2EC5" w:rsidRPr="00A56588" w:rsidRDefault="003D3AEF">
            <w:pPr>
              <w:rPr>
                <w:rFonts w:ascii="Tahoma" w:hAnsi="Tahoma" w:cs="Tahoma"/>
                <w:sz w:val="20"/>
                <w:szCs w:val="20"/>
              </w:rPr>
            </w:pPr>
            <w:r w:rsidRPr="00A56588">
              <w:rPr>
                <w:rFonts w:ascii="Tahoma" w:hAnsi="Tahoma" w:cs="Tahoma"/>
                <w:b/>
                <w:sz w:val="20"/>
                <w:szCs w:val="20"/>
              </w:rPr>
              <w:t>25</w:t>
            </w:r>
          </w:p>
        </w:tc>
        <w:tc>
          <w:tcPr>
            <w:tcW w:w="1657" w:type="dxa"/>
            <w:vAlign w:val="center"/>
          </w:tcPr>
          <w:p w14:paraId="1A626BE4" w14:textId="77777777" w:rsidR="002F2EC5" w:rsidRPr="00A56588" w:rsidRDefault="003D3AEF">
            <w:pPr>
              <w:rPr>
                <w:rFonts w:ascii="Tahoma" w:hAnsi="Tahoma" w:cs="Tahoma"/>
                <w:sz w:val="20"/>
                <w:szCs w:val="20"/>
              </w:rPr>
            </w:pPr>
            <w:r w:rsidRPr="00A56588">
              <w:rPr>
                <w:rFonts w:ascii="Tahoma" w:hAnsi="Tahoma" w:cs="Tahoma"/>
                <w:b/>
                <w:sz w:val="20"/>
                <w:szCs w:val="20"/>
              </w:rPr>
              <w:t>38</w:t>
            </w:r>
          </w:p>
        </w:tc>
        <w:tc>
          <w:tcPr>
            <w:tcW w:w="1656" w:type="dxa"/>
            <w:vAlign w:val="center"/>
          </w:tcPr>
          <w:p w14:paraId="4CD1C77E" w14:textId="77777777" w:rsidR="002F2EC5" w:rsidRPr="00A56588" w:rsidRDefault="003D3AEF">
            <w:pPr>
              <w:rPr>
                <w:rFonts w:ascii="Tahoma" w:hAnsi="Tahoma" w:cs="Tahoma"/>
                <w:sz w:val="20"/>
                <w:szCs w:val="20"/>
              </w:rPr>
            </w:pPr>
            <w:r w:rsidRPr="00A56588">
              <w:rPr>
                <w:rFonts w:ascii="Tahoma" w:hAnsi="Tahoma" w:cs="Tahoma"/>
                <w:b/>
                <w:sz w:val="20"/>
                <w:szCs w:val="20"/>
              </w:rPr>
              <w:t>87</w:t>
            </w:r>
          </w:p>
        </w:tc>
      </w:tr>
    </w:tbl>
    <w:p w14:paraId="58C2E22C" w14:textId="77777777" w:rsidR="00DC258B" w:rsidRDefault="00DC258B" w:rsidP="00DC258B">
      <w:pPr>
        <w:pStyle w:val="Heading3"/>
        <w:spacing w:before="0" w:line="240" w:lineRule="auto"/>
        <w:ind w:left="-720"/>
        <w:rPr>
          <w:rFonts w:ascii="Times New Roman" w:hAnsi="Times New Roman" w:cs="Times New Roman"/>
          <w:b/>
        </w:rPr>
      </w:pPr>
    </w:p>
    <w:p w14:paraId="21FF79B4" w14:textId="5D852AAC" w:rsidR="002F2EC5" w:rsidRPr="00477AC8" w:rsidRDefault="003D3AEF" w:rsidP="00DC258B">
      <w:pPr>
        <w:pStyle w:val="Heading3"/>
        <w:spacing w:before="0" w:line="240" w:lineRule="auto"/>
        <w:ind w:left="-720"/>
        <w:rPr>
          <w:rFonts w:ascii="Times New Roman" w:hAnsi="Times New Roman" w:cs="Times New Roman"/>
        </w:rPr>
      </w:pPr>
      <w:r w:rsidRPr="005F1CC8">
        <w:rPr>
          <w:rFonts w:ascii="Times New Roman" w:hAnsi="Times New Roman" w:cs="Times New Roman"/>
          <w:b/>
        </w:rPr>
        <w:t xml:space="preserve">Q16/0724 </w:t>
      </w:r>
      <w:r w:rsidR="005F1CC8" w:rsidRPr="005F1CC8">
        <w:rPr>
          <w:rFonts w:ascii="Times New Roman" w:hAnsi="Times New Roman" w:cs="Times New Roman"/>
          <w:b/>
        </w:rPr>
        <w:tab/>
      </w:r>
      <w:r w:rsidR="005F1CC8" w:rsidRPr="00477AC8">
        <w:rPr>
          <w:rFonts w:ascii="Times New Roman" w:hAnsi="Times New Roman" w:cs="Times New Roman"/>
          <w:b/>
        </w:rPr>
        <w:t xml:space="preserve">QUESTION: </w:t>
      </w:r>
      <w:r w:rsidRPr="005F1CC8">
        <w:rPr>
          <w:rFonts w:ascii="Times New Roman" w:hAnsi="Times New Roman" w:cs="Times New Roman"/>
          <w:b/>
          <w:bCs/>
        </w:rPr>
        <w:t>Councillor T. Costello</w:t>
      </w:r>
    </w:p>
    <w:p w14:paraId="60ECA78F" w14:textId="77777777" w:rsidR="002F2EC5" w:rsidRDefault="003D3AEF" w:rsidP="00DC258B">
      <w:pPr>
        <w:spacing w:after="0" w:line="240" w:lineRule="auto"/>
        <w:ind w:left="720"/>
        <w:rPr>
          <w:rFonts w:cs="Times New Roman"/>
        </w:rPr>
      </w:pPr>
      <w:r w:rsidRPr="00477AC8">
        <w:rPr>
          <w:rFonts w:cs="Times New Roman"/>
        </w:rPr>
        <w:t>To ask the manager for current timelines for processing social housing support applications based on an application being correctly submitted</w:t>
      </w:r>
    </w:p>
    <w:p w14:paraId="3AB536F9" w14:textId="77777777" w:rsidR="00DC258B" w:rsidRPr="00477AC8" w:rsidRDefault="00DC258B" w:rsidP="00DC258B">
      <w:pPr>
        <w:spacing w:after="0" w:line="240" w:lineRule="auto"/>
        <w:ind w:left="720"/>
        <w:rPr>
          <w:rFonts w:cs="Times New Roman"/>
        </w:rPr>
      </w:pPr>
    </w:p>
    <w:p w14:paraId="71E5097D" w14:textId="77777777" w:rsidR="002F2EC5" w:rsidRPr="00477AC8" w:rsidRDefault="003D3AEF" w:rsidP="00DC258B">
      <w:pPr>
        <w:spacing w:after="0" w:line="240" w:lineRule="auto"/>
        <w:ind w:left="720"/>
        <w:rPr>
          <w:rFonts w:cs="Times New Roman"/>
        </w:rPr>
      </w:pPr>
      <w:r w:rsidRPr="00477AC8">
        <w:rPr>
          <w:rFonts w:cs="Times New Roman"/>
          <w:b/>
        </w:rPr>
        <w:t>REPLY:</w:t>
      </w:r>
    </w:p>
    <w:p w14:paraId="7AA9F9DE" w14:textId="77777777" w:rsidR="002F2EC5"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Fully completed social housing applications from applicants with all the required documents are assessed within the required 12-week time frame. The average turnaround time is currently at 9 weeks.</w:t>
      </w:r>
    </w:p>
    <w:p w14:paraId="7D4FE334" w14:textId="77777777" w:rsidR="00A56588" w:rsidRPr="00A56588" w:rsidRDefault="00A56588" w:rsidP="00DC258B">
      <w:pPr>
        <w:spacing w:after="0" w:line="240" w:lineRule="auto"/>
        <w:ind w:left="720"/>
        <w:rPr>
          <w:rFonts w:ascii="Tahoma" w:hAnsi="Tahoma" w:cs="Tahoma"/>
          <w:sz w:val="20"/>
          <w:szCs w:val="20"/>
        </w:rPr>
      </w:pPr>
    </w:p>
    <w:p w14:paraId="692796ED" w14:textId="10F55186" w:rsidR="002F2EC5" w:rsidRPr="00477AC8" w:rsidRDefault="003D3AEF" w:rsidP="00DC258B">
      <w:pPr>
        <w:pStyle w:val="Heading3"/>
        <w:spacing w:before="0" w:line="240" w:lineRule="auto"/>
        <w:ind w:left="-720"/>
        <w:rPr>
          <w:rFonts w:ascii="Times New Roman" w:hAnsi="Times New Roman" w:cs="Times New Roman"/>
        </w:rPr>
      </w:pPr>
      <w:r w:rsidRPr="005F1CC8">
        <w:rPr>
          <w:rFonts w:ascii="Times New Roman" w:hAnsi="Times New Roman" w:cs="Times New Roman"/>
          <w:b/>
        </w:rPr>
        <w:t xml:space="preserve">Q17/0724 </w:t>
      </w:r>
      <w:r w:rsidR="005F1CC8" w:rsidRPr="005F1CC8">
        <w:rPr>
          <w:rFonts w:ascii="Times New Roman" w:hAnsi="Times New Roman" w:cs="Times New Roman"/>
          <w:b/>
        </w:rPr>
        <w:tab/>
      </w:r>
      <w:r w:rsidR="005F1CC8" w:rsidRPr="00477AC8">
        <w:rPr>
          <w:rFonts w:ascii="Times New Roman" w:hAnsi="Times New Roman" w:cs="Times New Roman"/>
          <w:b/>
        </w:rPr>
        <w:t xml:space="preserve">QUESTION: </w:t>
      </w:r>
      <w:r w:rsidRPr="005F1CC8">
        <w:rPr>
          <w:rFonts w:ascii="Times New Roman" w:hAnsi="Times New Roman" w:cs="Times New Roman"/>
          <w:b/>
          <w:bCs/>
        </w:rPr>
        <w:t>Councillor T. Costello</w:t>
      </w:r>
    </w:p>
    <w:p w14:paraId="2ED5FE2E" w14:textId="77777777" w:rsidR="002F2EC5" w:rsidRDefault="003D3AEF" w:rsidP="00DC258B">
      <w:pPr>
        <w:spacing w:after="0" w:line="240" w:lineRule="auto"/>
        <w:ind w:left="720"/>
        <w:rPr>
          <w:rFonts w:cs="Times New Roman"/>
        </w:rPr>
      </w:pPr>
      <w:r w:rsidRPr="00477AC8">
        <w:rPr>
          <w:rFonts w:cs="Times New Roman"/>
        </w:rPr>
        <w:t>To ask the manager for an update on the status of outstanding projects that have been allocated Sports capital grant funding by LEA.</w:t>
      </w:r>
    </w:p>
    <w:p w14:paraId="1ADAEFF7" w14:textId="77777777" w:rsidR="00DC258B" w:rsidRPr="00477AC8" w:rsidRDefault="00DC258B" w:rsidP="00DC258B">
      <w:pPr>
        <w:spacing w:after="0" w:line="240" w:lineRule="auto"/>
        <w:ind w:left="720"/>
        <w:rPr>
          <w:rFonts w:cs="Times New Roman"/>
        </w:rPr>
      </w:pPr>
    </w:p>
    <w:p w14:paraId="6284FCC1" w14:textId="77777777" w:rsidR="002F2EC5" w:rsidRPr="00477AC8" w:rsidRDefault="003D3AEF" w:rsidP="00DC258B">
      <w:pPr>
        <w:spacing w:after="0" w:line="240" w:lineRule="auto"/>
        <w:ind w:left="720"/>
        <w:rPr>
          <w:rFonts w:cs="Times New Roman"/>
        </w:rPr>
      </w:pPr>
      <w:r w:rsidRPr="00477AC8">
        <w:rPr>
          <w:rFonts w:cs="Times New Roman"/>
          <w:b/>
        </w:rPr>
        <w:t>REPLY:</w:t>
      </w:r>
    </w:p>
    <w:p w14:paraId="22E17459"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The Sports Capital Programme update below outlines the total number of projects in progress, completed and not commenced in the County. The Public Realm team manage some of the projects under the Capital Programme, while the Community Team support the community facilities that have a direct landownership link to the Council.   </w:t>
      </w:r>
    </w:p>
    <w:p w14:paraId="6636C9F8" w14:textId="77777777" w:rsidR="00DC258B" w:rsidRPr="00A56588" w:rsidRDefault="00DC258B" w:rsidP="00DC258B">
      <w:pPr>
        <w:spacing w:after="0" w:line="240" w:lineRule="auto"/>
        <w:ind w:left="720"/>
        <w:rPr>
          <w:rFonts w:ascii="Tahoma" w:hAnsi="Tahoma" w:cs="Tahoma"/>
          <w:sz w:val="20"/>
          <w:szCs w:val="20"/>
        </w:rPr>
      </w:pP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388"/>
        <w:gridCol w:w="1849"/>
        <w:gridCol w:w="2110"/>
        <w:gridCol w:w="2180"/>
        <w:gridCol w:w="706"/>
        <w:gridCol w:w="83"/>
      </w:tblGrid>
      <w:tr w:rsidR="002F2EC5" w:rsidRPr="00A56588" w14:paraId="3E5E11E8" w14:textId="77777777" w:rsidTr="005F1CC8">
        <w:tc>
          <w:tcPr>
            <w:tcW w:w="0" w:type="auto"/>
            <w:vAlign w:val="center"/>
          </w:tcPr>
          <w:p w14:paraId="3E3933F4" w14:textId="77777777" w:rsidR="002F2EC5" w:rsidRPr="00A56588" w:rsidRDefault="003D3AEF">
            <w:pPr>
              <w:rPr>
                <w:rFonts w:ascii="Tahoma" w:hAnsi="Tahoma" w:cs="Tahoma"/>
                <w:sz w:val="20"/>
                <w:szCs w:val="20"/>
              </w:rPr>
            </w:pPr>
            <w:r w:rsidRPr="00A56588">
              <w:rPr>
                <w:rFonts w:ascii="Tahoma" w:hAnsi="Tahoma" w:cs="Tahoma"/>
                <w:sz w:val="20"/>
                <w:szCs w:val="20"/>
              </w:rPr>
              <w:t>Sports Capital Programme</w:t>
            </w:r>
          </w:p>
        </w:tc>
        <w:tc>
          <w:tcPr>
            <w:tcW w:w="0" w:type="auto"/>
            <w:vAlign w:val="center"/>
          </w:tcPr>
          <w:p w14:paraId="338AE544" w14:textId="77777777" w:rsidR="002F2EC5" w:rsidRPr="00A56588" w:rsidRDefault="003D3AEF">
            <w:pPr>
              <w:rPr>
                <w:rFonts w:ascii="Tahoma" w:hAnsi="Tahoma" w:cs="Tahoma"/>
                <w:sz w:val="20"/>
                <w:szCs w:val="20"/>
              </w:rPr>
            </w:pPr>
            <w:r w:rsidRPr="00A56588">
              <w:rPr>
                <w:rFonts w:ascii="Tahoma" w:hAnsi="Tahoma" w:cs="Tahoma"/>
                <w:sz w:val="20"/>
                <w:szCs w:val="20"/>
              </w:rPr>
              <w:t xml:space="preserve">Clondalkin, Newcastle, Rathcoole, </w:t>
            </w:r>
            <w:proofErr w:type="spellStart"/>
            <w:r w:rsidRPr="00A56588">
              <w:rPr>
                <w:rFonts w:ascii="Tahoma" w:hAnsi="Tahoma" w:cs="Tahoma"/>
                <w:sz w:val="20"/>
                <w:szCs w:val="20"/>
              </w:rPr>
              <w:t>Saggart</w:t>
            </w:r>
            <w:proofErr w:type="spellEnd"/>
            <w:r w:rsidRPr="00A56588">
              <w:rPr>
                <w:rFonts w:ascii="Tahoma" w:hAnsi="Tahoma" w:cs="Tahoma"/>
                <w:sz w:val="20"/>
                <w:szCs w:val="20"/>
              </w:rPr>
              <w:t xml:space="preserve"> and Brittas</w:t>
            </w:r>
          </w:p>
        </w:tc>
        <w:tc>
          <w:tcPr>
            <w:tcW w:w="0" w:type="auto"/>
            <w:vAlign w:val="center"/>
          </w:tcPr>
          <w:p w14:paraId="728A426F" w14:textId="77777777" w:rsidR="002F2EC5" w:rsidRPr="00A56588" w:rsidRDefault="003D3AEF">
            <w:pPr>
              <w:rPr>
                <w:rFonts w:ascii="Tahoma" w:hAnsi="Tahoma" w:cs="Tahoma"/>
                <w:sz w:val="20"/>
                <w:szCs w:val="20"/>
              </w:rPr>
            </w:pPr>
            <w:r w:rsidRPr="00A56588">
              <w:rPr>
                <w:rFonts w:ascii="Tahoma" w:hAnsi="Tahoma" w:cs="Tahoma"/>
                <w:sz w:val="20"/>
                <w:szCs w:val="20"/>
              </w:rPr>
              <w:t>Lucan/Palmerstown /North Clondalkin</w:t>
            </w:r>
          </w:p>
        </w:tc>
        <w:tc>
          <w:tcPr>
            <w:tcW w:w="0" w:type="auto"/>
            <w:vAlign w:val="center"/>
          </w:tcPr>
          <w:p w14:paraId="3D238945" w14:textId="77777777" w:rsidR="002F2EC5" w:rsidRPr="00A56588" w:rsidRDefault="003D3AEF">
            <w:pPr>
              <w:rPr>
                <w:rFonts w:ascii="Tahoma" w:hAnsi="Tahoma" w:cs="Tahoma"/>
                <w:sz w:val="20"/>
                <w:szCs w:val="20"/>
              </w:rPr>
            </w:pPr>
            <w:r w:rsidRPr="00A56588">
              <w:rPr>
                <w:rFonts w:ascii="Tahoma" w:hAnsi="Tahoma" w:cs="Tahoma"/>
                <w:sz w:val="20"/>
                <w:szCs w:val="20"/>
              </w:rPr>
              <w:t xml:space="preserve">Rathfarnham / Templeogue / Firhouse / </w:t>
            </w:r>
            <w:proofErr w:type="spellStart"/>
            <w:r w:rsidRPr="00A56588">
              <w:rPr>
                <w:rFonts w:ascii="Tahoma" w:hAnsi="Tahoma" w:cs="Tahoma"/>
                <w:sz w:val="20"/>
                <w:szCs w:val="20"/>
              </w:rPr>
              <w:t>Bohernabreena</w:t>
            </w:r>
            <w:proofErr w:type="spellEnd"/>
          </w:p>
        </w:tc>
        <w:tc>
          <w:tcPr>
            <w:tcW w:w="0" w:type="auto"/>
            <w:vAlign w:val="center"/>
          </w:tcPr>
          <w:p w14:paraId="1755FA1B" w14:textId="77777777" w:rsidR="002F2EC5" w:rsidRPr="00A56588" w:rsidRDefault="003D3AEF">
            <w:pPr>
              <w:rPr>
                <w:rFonts w:ascii="Tahoma" w:hAnsi="Tahoma" w:cs="Tahoma"/>
                <w:sz w:val="20"/>
                <w:szCs w:val="20"/>
              </w:rPr>
            </w:pPr>
            <w:r w:rsidRPr="00A56588">
              <w:rPr>
                <w:rFonts w:ascii="Tahoma" w:hAnsi="Tahoma" w:cs="Tahoma"/>
                <w:sz w:val="20"/>
                <w:szCs w:val="20"/>
              </w:rPr>
              <w:t>Tallaght</w:t>
            </w:r>
          </w:p>
        </w:tc>
        <w:tc>
          <w:tcPr>
            <w:tcW w:w="0" w:type="auto"/>
            <w:vAlign w:val="center"/>
          </w:tcPr>
          <w:p w14:paraId="58688FB6" w14:textId="77777777" w:rsidR="002F2EC5" w:rsidRPr="00A56588" w:rsidRDefault="003D3AEF">
            <w:pPr>
              <w:rPr>
                <w:rFonts w:ascii="Tahoma" w:hAnsi="Tahoma" w:cs="Tahoma"/>
                <w:sz w:val="20"/>
                <w:szCs w:val="20"/>
              </w:rPr>
            </w:pPr>
            <w:r w:rsidRPr="00A56588">
              <w:rPr>
                <w:rFonts w:ascii="Tahoma" w:hAnsi="Tahoma" w:cs="Tahoma"/>
                <w:sz w:val="20"/>
                <w:szCs w:val="20"/>
              </w:rPr>
              <w:t> </w:t>
            </w:r>
          </w:p>
        </w:tc>
      </w:tr>
      <w:tr w:rsidR="002F2EC5" w:rsidRPr="00A56588" w14:paraId="0C934FE2" w14:textId="77777777" w:rsidTr="005F1CC8">
        <w:trPr>
          <w:gridAfter w:val="1"/>
        </w:trPr>
        <w:tc>
          <w:tcPr>
            <w:tcW w:w="0" w:type="auto"/>
            <w:vAlign w:val="center"/>
          </w:tcPr>
          <w:p w14:paraId="39E1D47D" w14:textId="77777777" w:rsidR="002F2EC5" w:rsidRPr="00A56588" w:rsidRDefault="003D3AEF">
            <w:pPr>
              <w:rPr>
                <w:rFonts w:ascii="Tahoma" w:hAnsi="Tahoma" w:cs="Tahoma"/>
                <w:sz w:val="20"/>
                <w:szCs w:val="20"/>
              </w:rPr>
            </w:pPr>
            <w:r w:rsidRPr="00A56588">
              <w:rPr>
                <w:rFonts w:ascii="Tahoma" w:hAnsi="Tahoma" w:cs="Tahoma"/>
                <w:sz w:val="20"/>
                <w:szCs w:val="20"/>
              </w:rPr>
              <w:t>Total Number of Projects</w:t>
            </w:r>
          </w:p>
        </w:tc>
        <w:tc>
          <w:tcPr>
            <w:tcW w:w="0" w:type="auto"/>
            <w:vAlign w:val="center"/>
          </w:tcPr>
          <w:p w14:paraId="27A185C5" w14:textId="77777777" w:rsidR="002F2EC5" w:rsidRPr="00A56588" w:rsidRDefault="003D3AEF">
            <w:pPr>
              <w:rPr>
                <w:rFonts w:ascii="Tahoma" w:hAnsi="Tahoma" w:cs="Tahoma"/>
                <w:sz w:val="20"/>
                <w:szCs w:val="20"/>
              </w:rPr>
            </w:pPr>
            <w:r w:rsidRPr="00A56588">
              <w:rPr>
                <w:rFonts w:ascii="Tahoma" w:hAnsi="Tahoma" w:cs="Tahoma"/>
                <w:sz w:val="20"/>
                <w:szCs w:val="20"/>
              </w:rPr>
              <w:t>5</w:t>
            </w:r>
          </w:p>
        </w:tc>
        <w:tc>
          <w:tcPr>
            <w:tcW w:w="0" w:type="auto"/>
            <w:vAlign w:val="center"/>
          </w:tcPr>
          <w:p w14:paraId="7A959F8B" w14:textId="77777777" w:rsidR="002F2EC5" w:rsidRPr="00A56588" w:rsidRDefault="003D3AEF">
            <w:pPr>
              <w:rPr>
                <w:rFonts w:ascii="Tahoma" w:hAnsi="Tahoma" w:cs="Tahoma"/>
                <w:sz w:val="20"/>
                <w:szCs w:val="20"/>
              </w:rPr>
            </w:pPr>
            <w:r w:rsidRPr="00A56588">
              <w:rPr>
                <w:rFonts w:ascii="Tahoma" w:hAnsi="Tahoma" w:cs="Tahoma"/>
                <w:sz w:val="20"/>
                <w:szCs w:val="20"/>
              </w:rPr>
              <w:t>13</w:t>
            </w:r>
          </w:p>
        </w:tc>
        <w:tc>
          <w:tcPr>
            <w:tcW w:w="0" w:type="auto"/>
            <w:vAlign w:val="center"/>
          </w:tcPr>
          <w:p w14:paraId="5916948D" w14:textId="77777777" w:rsidR="002F2EC5" w:rsidRPr="00A56588" w:rsidRDefault="003D3AEF">
            <w:pPr>
              <w:rPr>
                <w:rFonts w:ascii="Tahoma" w:hAnsi="Tahoma" w:cs="Tahoma"/>
                <w:sz w:val="20"/>
                <w:szCs w:val="20"/>
              </w:rPr>
            </w:pPr>
            <w:r w:rsidRPr="00A56588">
              <w:rPr>
                <w:rFonts w:ascii="Tahoma" w:hAnsi="Tahoma" w:cs="Tahoma"/>
                <w:sz w:val="20"/>
                <w:szCs w:val="20"/>
              </w:rPr>
              <w:t>3</w:t>
            </w:r>
          </w:p>
        </w:tc>
        <w:tc>
          <w:tcPr>
            <w:tcW w:w="0" w:type="auto"/>
            <w:vAlign w:val="center"/>
          </w:tcPr>
          <w:p w14:paraId="524DC534" w14:textId="77777777" w:rsidR="002F2EC5" w:rsidRPr="00A56588" w:rsidRDefault="003D3AEF">
            <w:pPr>
              <w:rPr>
                <w:rFonts w:ascii="Tahoma" w:hAnsi="Tahoma" w:cs="Tahoma"/>
                <w:sz w:val="20"/>
                <w:szCs w:val="20"/>
              </w:rPr>
            </w:pPr>
            <w:r w:rsidRPr="00A56588">
              <w:rPr>
                <w:rFonts w:ascii="Tahoma" w:hAnsi="Tahoma" w:cs="Tahoma"/>
                <w:sz w:val="20"/>
                <w:szCs w:val="20"/>
              </w:rPr>
              <w:t>19</w:t>
            </w:r>
          </w:p>
        </w:tc>
      </w:tr>
      <w:tr w:rsidR="002F2EC5" w:rsidRPr="00A56588" w14:paraId="2992974E" w14:textId="77777777" w:rsidTr="005F1CC8">
        <w:trPr>
          <w:gridAfter w:val="1"/>
        </w:trPr>
        <w:tc>
          <w:tcPr>
            <w:tcW w:w="0" w:type="auto"/>
            <w:vAlign w:val="center"/>
          </w:tcPr>
          <w:p w14:paraId="0A6C4B79" w14:textId="77777777" w:rsidR="002F2EC5" w:rsidRPr="00A56588" w:rsidRDefault="003D3AEF">
            <w:pPr>
              <w:rPr>
                <w:rFonts w:ascii="Tahoma" w:hAnsi="Tahoma" w:cs="Tahoma"/>
                <w:sz w:val="20"/>
                <w:szCs w:val="20"/>
              </w:rPr>
            </w:pPr>
            <w:r w:rsidRPr="00A56588">
              <w:rPr>
                <w:rFonts w:ascii="Tahoma" w:hAnsi="Tahoma" w:cs="Tahoma"/>
                <w:sz w:val="20"/>
                <w:szCs w:val="20"/>
              </w:rPr>
              <w:t>Completed</w:t>
            </w:r>
          </w:p>
        </w:tc>
        <w:tc>
          <w:tcPr>
            <w:tcW w:w="0" w:type="auto"/>
            <w:vAlign w:val="center"/>
          </w:tcPr>
          <w:p w14:paraId="77982789" w14:textId="77777777" w:rsidR="002F2EC5" w:rsidRPr="00A56588" w:rsidRDefault="003D3AEF">
            <w:pPr>
              <w:rPr>
                <w:rFonts w:ascii="Tahoma" w:hAnsi="Tahoma" w:cs="Tahoma"/>
                <w:sz w:val="20"/>
                <w:szCs w:val="20"/>
              </w:rPr>
            </w:pPr>
            <w:r w:rsidRPr="00A56588">
              <w:rPr>
                <w:rFonts w:ascii="Tahoma" w:hAnsi="Tahoma" w:cs="Tahoma"/>
                <w:sz w:val="20"/>
                <w:szCs w:val="20"/>
              </w:rPr>
              <w:t>0</w:t>
            </w:r>
          </w:p>
        </w:tc>
        <w:tc>
          <w:tcPr>
            <w:tcW w:w="0" w:type="auto"/>
            <w:vAlign w:val="center"/>
          </w:tcPr>
          <w:p w14:paraId="2331B705" w14:textId="77777777" w:rsidR="002F2EC5" w:rsidRPr="00A56588" w:rsidRDefault="003D3AEF">
            <w:pPr>
              <w:rPr>
                <w:rFonts w:ascii="Tahoma" w:hAnsi="Tahoma" w:cs="Tahoma"/>
                <w:sz w:val="20"/>
                <w:szCs w:val="20"/>
              </w:rPr>
            </w:pPr>
            <w:r w:rsidRPr="00A56588">
              <w:rPr>
                <w:rFonts w:ascii="Tahoma" w:hAnsi="Tahoma" w:cs="Tahoma"/>
                <w:sz w:val="20"/>
                <w:szCs w:val="20"/>
              </w:rPr>
              <w:t>2</w:t>
            </w:r>
          </w:p>
        </w:tc>
        <w:tc>
          <w:tcPr>
            <w:tcW w:w="0" w:type="auto"/>
            <w:vAlign w:val="center"/>
          </w:tcPr>
          <w:p w14:paraId="45470538" w14:textId="77777777" w:rsidR="002F2EC5" w:rsidRPr="00A56588" w:rsidRDefault="003D3AEF">
            <w:pPr>
              <w:rPr>
                <w:rFonts w:ascii="Tahoma" w:hAnsi="Tahoma" w:cs="Tahoma"/>
                <w:sz w:val="20"/>
                <w:szCs w:val="20"/>
              </w:rPr>
            </w:pPr>
            <w:r w:rsidRPr="00A56588">
              <w:rPr>
                <w:rFonts w:ascii="Tahoma" w:hAnsi="Tahoma" w:cs="Tahoma"/>
                <w:sz w:val="20"/>
                <w:szCs w:val="20"/>
              </w:rPr>
              <w:t>2</w:t>
            </w:r>
          </w:p>
        </w:tc>
        <w:tc>
          <w:tcPr>
            <w:tcW w:w="0" w:type="auto"/>
            <w:vAlign w:val="center"/>
          </w:tcPr>
          <w:p w14:paraId="50A01D58" w14:textId="77777777" w:rsidR="002F2EC5" w:rsidRPr="00A56588" w:rsidRDefault="003D3AEF">
            <w:pPr>
              <w:rPr>
                <w:rFonts w:ascii="Tahoma" w:hAnsi="Tahoma" w:cs="Tahoma"/>
                <w:sz w:val="20"/>
                <w:szCs w:val="20"/>
              </w:rPr>
            </w:pPr>
            <w:r w:rsidRPr="00A56588">
              <w:rPr>
                <w:rFonts w:ascii="Tahoma" w:hAnsi="Tahoma" w:cs="Tahoma"/>
                <w:sz w:val="20"/>
                <w:szCs w:val="20"/>
              </w:rPr>
              <w:t>6</w:t>
            </w:r>
          </w:p>
        </w:tc>
      </w:tr>
      <w:tr w:rsidR="002F2EC5" w:rsidRPr="00A56588" w14:paraId="681FE7EE" w14:textId="77777777" w:rsidTr="005F1CC8">
        <w:trPr>
          <w:gridAfter w:val="1"/>
        </w:trPr>
        <w:tc>
          <w:tcPr>
            <w:tcW w:w="0" w:type="auto"/>
            <w:vAlign w:val="center"/>
          </w:tcPr>
          <w:p w14:paraId="77C3591C" w14:textId="77777777" w:rsidR="002F2EC5" w:rsidRPr="00A56588" w:rsidRDefault="003D3AEF">
            <w:pPr>
              <w:rPr>
                <w:rFonts w:ascii="Tahoma" w:hAnsi="Tahoma" w:cs="Tahoma"/>
                <w:sz w:val="20"/>
                <w:szCs w:val="20"/>
              </w:rPr>
            </w:pPr>
            <w:r w:rsidRPr="00A56588">
              <w:rPr>
                <w:rFonts w:ascii="Tahoma" w:hAnsi="Tahoma" w:cs="Tahoma"/>
                <w:sz w:val="20"/>
                <w:szCs w:val="20"/>
              </w:rPr>
              <w:t>In Progress</w:t>
            </w:r>
          </w:p>
        </w:tc>
        <w:tc>
          <w:tcPr>
            <w:tcW w:w="0" w:type="auto"/>
            <w:vAlign w:val="center"/>
          </w:tcPr>
          <w:p w14:paraId="1C3E75D8" w14:textId="77777777" w:rsidR="002F2EC5" w:rsidRPr="00A56588" w:rsidRDefault="003D3AEF">
            <w:pPr>
              <w:rPr>
                <w:rFonts w:ascii="Tahoma" w:hAnsi="Tahoma" w:cs="Tahoma"/>
                <w:sz w:val="20"/>
                <w:szCs w:val="20"/>
              </w:rPr>
            </w:pPr>
            <w:r w:rsidRPr="00A56588">
              <w:rPr>
                <w:rFonts w:ascii="Tahoma" w:hAnsi="Tahoma" w:cs="Tahoma"/>
                <w:sz w:val="20"/>
                <w:szCs w:val="20"/>
              </w:rPr>
              <w:t>4</w:t>
            </w:r>
          </w:p>
        </w:tc>
        <w:tc>
          <w:tcPr>
            <w:tcW w:w="0" w:type="auto"/>
            <w:vAlign w:val="center"/>
          </w:tcPr>
          <w:p w14:paraId="233B9DE3" w14:textId="77777777" w:rsidR="002F2EC5" w:rsidRPr="00A56588" w:rsidRDefault="003D3AEF">
            <w:pPr>
              <w:rPr>
                <w:rFonts w:ascii="Tahoma" w:hAnsi="Tahoma" w:cs="Tahoma"/>
                <w:sz w:val="20"/>
                <w:szCs w:val="20"/>
              </w:rPr>
            </w:pPr>
            <w:r w:rsidRPr="00A56588">
              <w:rPr>
                <w:rFonts w:ascii="Tahoma" w:hAnsi="Tahoma" w:cs="Tahoma"/>
                <w:sz w:val="20"/>
                <w:szCs w:val="20"/>
              </w:rPr>
              <w:t>11</w:t>
            </w:r>
          </w:p>
        </w:tc>
        <w:tc>
          <w:tcPr>
            <w:tcW w:w="0" w:type="auto"/>
            <w:vAlign w:val="center"/>
          </w:tcPr>
          <w:p w14:paraId="4124CCB4" w14:textId="77777777" w:rsidR="002F2EC5" w:rsidRPr="00A56588" w:rsidRDefault="003D3AEF">
            <w:pPr>
              <w:rPr>
                <w:rFonts w:ascii="Tahoma" w:hAnsi="Tahoma" w:cs="Tahoma"/>
                <w:sz w:val="20"/>
                <w:szCs w:val="20"/>
              </w:rPr>
            </w:pPr>
            <w:r w:rsidRPr="00A56588">
              <w:rPr>
                <w:rFonts w:ascii="Tahoma" w:hAnsi="Tahoma" w:cs="Tahoma"/>
                <w:sz w:val="20"/>
                <w:szCs w:val="20"/>
              </w:rPr>
              <w:t>1</w:t>
            </w:r>
          </w:p>
        </w:tc>
        <w:tc>
          <w:tcPr>
            <w:tcW w:w="0" w:type="auto"/>
            <w:vAlign w:val="center"/>
          </w:tcPr>
          <w:p w14:paraId="3BCDFAEB" w14:textId="77777777" w:rsidR="002F2EC5" w:rsidRPr="00A56588" w:rsidRDefault="003D3AEF">
            <w:pPr>
              <w:rPr>
                <w:rFonts w:ascii="Tahoma" w:hAnsi="Tahoma" w:cs="Tahoma"/>
                <w:sz w:val="20"/>
                <w:szCs w:val="20"/>
              </w:rPr>
            </w:pPr>
            <w:r w:rsidRPr="00A56588">
              <w:rPr>
                <w:rFonts w:ascii="Tahoma" w:hAnsi="Tahoma" w:cs="Tahoma"/>
                <w:sz w:val="20"/>
                <w:szCs w:val="20"/>
              </w:rPr>
              <w:t>13</w:t>
            </w:r>
          </w:p>
        </w:tc>
      </w:tr>
      <w:tr w:rsidR="002F2EC5" w:rsidRPr="00A56588" w14:paraId="1CB56241" w14:textId="77777777" w:rsidTr="005F1CC8">
        <w:trPr>
          <w:gridAfter w:val="1"/>
        </w:trPr>
        <w:tc>
          <w:tcPr>
            <w:tcW w:w="0" w:type="auto"/>
            <w:vAlign w:val="center"/>
          </w:tcPr>
          <w:p w14:paraId="2B117825" w14:textId="77777777" w:rsidR="002F2EC5" w:rsidRPr="00A56588" w:rsidRDefault="003D3AEF">
            <w:pPr>
              <w:rPr>
                <w:rFonts w:ascii="Tahoma" w:hAnsi="Tahoma" w:cs="Tahoma"/>
                <w:sz w:val="20"/>
                <w:szCs w:val="20"/>
              </w:rPr>
            </w:pPr>
            <w:r w:rsidRPr="00A56588">
              <w:rPr>
                <w:rFonts w:ascii="Tahoma" w:hAnsi="Tahoma" w:cs="Tahoma"/>
                <w:sz w:val="20"/>
                <w:szCs w:val="20"/>
              </w:rPr>
              <w:t>Not Commenced</w:t>
            </w:r>
          </w:p>
        </w:tc>
        <w:tc>
          <w:tcPr>
            <w:tcW w:w="0" w:type="auto"/>
            <w:vAlign w:val="center"/>
          </w:tcPr>
          <w:p w14:paraId="583ADF62" w14:textId="77777777" w:rsidR="002F2EC5" w:rsidRPr="00A56588" w:rsidRDefault="003D3AEF">
            <w:pPr>
              <w:rPr>
                <w:rFonts w:ascii="Tahoma" w:hAnsi="Tahoma" w:cs="Tahoma"/>
                <w:sz w:val="20"/>
                <w:szCs w:val="20"/>
              </w:rPr>
            </w:pPr>
            <w:r w:rsidRPr="00A56588">
              <w:rPr>
                <w:rFonts w:ascii="Tahoma" w:hAnsi="Tahoma" w:cs="Tahoma"/>
                <w:sz w:val="20"/>
                <w:szCs w:val="20"/>
              </w:rPr>
              <w:t>1</w:t>
            </w:r>
          </w:p>
        </w:tc>
        <w:tc>
          <w:tcPr>
            <w:tcW w:w="0" w:type="auto"/>
            <w:vAlign w:val="center"/>
          </w:tcPr>
          <w:p w14:paraId="6598986D" w14:textId="77777777" w:rsidR="002F2EC5" w:rsidRPr="00A56588" w:rsidRDefault="003D3AEF">
            <w:pPr>
              <w:rPr>
                <w:rFonts w:ascii="Tahoma" w:hAnsi="Tahoma" w:cs="Tahoma"/>
                <w:sz w:val="20"/>
                <w:szCs w:val="20"/>
              </w:rPr>
            </w:pPr>
            <w:r w:rsidRPr="00A56588">
              <w:rPr>
                <w:rFonts w:ascii="Tahoma" w:hAnsi="Tahoma" w:cs="Tahoma"/>
                <w:sz w:val="20"/>
                <w:szCs w:val="20"/>
              </w:rPr>
              <w:t>0</w:t>
            </w:r>
          </w:p>
        </w:tc>
        <w:tc>
          <w:tcPr>
            <w:tcW w:w="0" w:type="auto"/>
            <w:vAlign w:val="center"/>
          </w:tcPr>
          <w:p w14:paraId="2A1C8808" w14:textId="77777777" w:rsidR="002F2EC5" w:rsidRPr="00A56588" w:rsidRDefault="003D3AEF">
            <w:pPr>
              <w:rPr>
                <w:rFonts w:ascii="Tahoma" w:hAnsi="Tahoma" w:cs="Tahoma"/>
                <w:sz w:val="20"/>
                <w:szCs w:val="20"/>
              </w:rPr>
            </w:pPr>
            <w:r w:rsidRPr="00A56588">
              <w:rPr>
                <w:rFonts w:ascii="Tahoma" w:hAnsi="Tahoma" w:cs="Tahoma"/>
                <w:sz w:val="20"/>
                <w:szCs w:val="20"/>
              </w:rPr>
              <w:t>0</w:t>
            </w:r>
          </w:p>
        </w:tc>
        <w:tc>
          <w:tcPr>
            <w:tcW w:w="0" w:type="auto"/>
            <w:vAlign w:val="center"/>
          </w:tcPr>
          <w:p w14:paraId="239B6D1B" w14:textId="77777777" w:rsidR="002F2EC5" w:rsidRPr="00A56588" w:rsidRDefault="003D3AEF">
            <w:pPr>
              <w:rPr>
                <w:rFonts w:ascii="Tahoma" w:hAnsi="Tahoma" w:cs="Tahoma"/>
                <w:sz w:val="20"/>
                <w:szCs w:val="20"/>
              </w:rPr>
            </w:pPr>
            <w:r w:rsidRPr="00A56588">
              <w:rPr>
                <w:rFonts w:ascii="Tahoma" w:hAnsi="Tahoma" w:cs="Tahoma"/>
                <w:sz w:val="20"/>
                <w:szCs w:val="20"/>
              </w:rPr>
              <w:t>0</w:t>
            </w:r>
          </w:p>
        </w:tc>
      </w:tr>
    </w:tbl>
    <w:p w14:paraId="143C1EBB" w14:textId="77777777" w:rsidR="00DC258B" w:rsidRPr="00A56588" w:rsidRDefault="00DC258B" w:rsidP="005F1CC8">
      <w:pPr>
        <w:ind w:left="720"/>
        <w:rPr>
          <w:rFonts w:ascii="Tahoma" w:hAnsi="Tahoma" w:cs="Tahoma"/>
          <w:sz w:val="20"/>
          <w:szCs w:val="20"/>
        </w:rPr>
      </w:pPr>
    </w:p>
    <w:p w14:paraId="758708FD" w14:textId="6173A793"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The Council is currently awaiting a decision from the Department of Tourism, Culture, Arts, Gaeltacht, Sport and Media, in relation to the 34 projects and over €2.7m applied for under the Sports Capital and Equipment Programme (SCEP) 2023.</w:t>
      </w:r>
    </w:p>
    <w:p w14:paraId="08F123F8" w14:textId="77777777" w:rsidR="00DC258B" w:rsidRPr="00477AC8" w:rsidRDefault="00DC258B" w:rsidP="00DC258B">
      <w:pPr>
        <w:spacing w:after="0" w:line="240" w:lineRule="auto"/>
        <w:ind w:left="720"/>
        <w:rPr>
          <w:rFonts w:cs="Times New Roman"/>
        </w:rPr>
      </w:pPr>
    </w:p>
    <w:p w14:paraId="7981A824" w14:textId="0B2915DE" w:rsidR="002F2EC5" w:rsidRPr="00477AC8" w:rsidRDefault="003D3AEF" w:rsidP="00DC258B">
      <w:pPr>
        <w:pStyle w:val="Heading3"/>
        <w:spacing w:before="0" w:line="240" w:lineRule="auto"/>
        <w:ind w:left="-720"/>
        <w:rPr>
          <w:rFonts w:ascii="Times New Roman" w:hAnsi="Times New Roman" w:cs="Times New Roman"/>
        </w:rPr>
      </w:pPr>
      <w:r w:rsidRPr="005F1CC8">
        <w:rPr>
          <w:rFonts w:ascii="Times New Roman" w:hAnsi="Times New Roman" w:cs="Times New Roman"/>
          <w:b/>
        </w:rPr>
        <w:t xml:space="preserve">Q18/0724 </w:t>
      </w:r>
      <w:r w:rsidR="005F1CC8" w:rsidRPr="005F1CC8">
        <w:rPr>
          <w:rFonts w:ascii="Times New Roman" w:hAnsi="Times New Roman" w:cs="Times New Roman"/>
          <w:b/>
        </w:rPr>
        <w:tab/>
      </w:r>
      <w:r w:rsidR="005F1CC8" w:rsidRPr="00477AC8">
        <w:rPr>
          <w:rFonts w:ascii="Times New Roman" w:hAnsi="Times New Roman" w:cs="Times New Roman"/>
          <w:b/>
        </w:rPr>
        <w:t>QUESTION:</w:t>
      </w:r>
      <w:r w:rsidRPr="00477AC8">
        <w:rPr>
          <w:rFonts w:ascii="Times New Roman" w:hAnsi="Times New Roman" w:cs="Times New Roman"/>
        </w:rPr>
        <w:t xml:space="preserve"> </w:t>
      </w:r>
      <w:r w:rsidRPr="005F1CC8">
        <w:rPr>
          <w:rFonts w:ascii="Times New Roman" w:hAnsi="Times New Roman" w:cs="Times New Roman"/>
          <w:b/>
          <w:bCs/>
        </w:rPr>
        <w:t>Councillor M. Duff</w:t>
      </w:r>
    </w:p>
    <w:p w14:paraId="7E1C651C" w14:textId="77777777" w:rsidR="002F2EC5" w:rsidRDefault="003D3AEF" w:rsidP="00DC258B">
      <w:pPr>
        <w:spacing w:after="0" w:line="240" w:lineRule="auto"/>
        <w:ind w:left="720"/>
        <w:rPr>
          <w:rFonts w:cs="Times New Roman"/>
        </w:rPr>
      </w:pPr>
      <w:r w:rsidRPr="00477AC8">
        <w:rPr>
          <w:rFonts w:cs="Times New Roman"/>
        </w:rPr>
        <w:t>To ask the Chief Executive for a report on Traveller Accommodation upgrades. Report to include if there are plans to upgrade from "Day Houses" to proper three/four bedroomed family homes on the present sites?</w:t>
      </w:r>
    </w:p>
    <w:p w14:paraId="0EC8D93A" w14:textId="77777777" w:rsidR="00DC258B" w:rsidRPr="00477AC8" w:rsidRDefault="00DC258B" w:rsidP="00DC258B">
      <w:pPr>
        <w:spacing w:after="0" w:line="240" w:lineRule="auto"/>
        <w:ind w:left="720"/>
        <w:rPr>
          <w:rFonts w:cs="Times New Roman"/>
        </w:rPr>
      </w:pPr>
    </w:p>
    <w:p w14:paraId="225FE314" w14:textId="77777777" w:rsidR="002F2EC5" w:rsidRPr="00477AC8" w:rsidRDefault="003D3AEF" w:rsidP="00DC258B">
      <w:pPr>
        <w:spacing w:after="0" w:line="240" w:lineRule="auto"/>
        <w:ind w:left="720"/>
        <w:rPr>
          <w:rFonts w:cs="Times New Roman"/>
        </w:rPr>
      </w:pPr>
      <w:r w:rsidRPr="00477AC8">
        <w:rPr>
          <w:rFonts w:cs="Times New Roman"/>
          <w:b/>
        </w:rPr>
        <w:t>REPLY:</w:t>
      </w:r>
    </w:p>
    <w:p w14:paraId="53972C23" w14:textId="77777777" w:rsidR="002F2EC5" w:rsidRPr="00A56588" w:rsidRDefault="003D3AEF" w:rsidP="00DC258B">
      <w:pPr>
        <w:spacing w:after="0" w:line="240" w:lineRule="auto"/>
        <w:ind w:left="720"/>
        <w:rPr>
          <w:rFonts w:ascii="Tahoma" w:hAnsi="Tahoma" w:cs="Tahoma"/>
          <w:sz w:val="20"/>
          <w:szCs w:val="20"/>
        </w:rPr>
      </w:pPr>
      <w:r w:rsidRPr="00A56588">
        <w:rPr>
          <w:rFonts w:ascii="Tahoma" w:hAnsi="Tahoma" w:cs="Tahoma"/>
          <w:sz w:val="20"/>
          <w:szCs w:val="20"/>
        </w:rPr>
        <w:t>The Draft Traveller Accommodation Programme 2024-2029 which was published on the 1st July'24, outlines the Council's plans to address the current and future accommodation needs of the Travellers in the County. The plan proposes a construction and refurbishment programme on several existing Traveller accommodation sites in consultation with the residents. The aim is to resolve quality, design and provision challenges at existing sites. Our assessment has identified several households currently residing in halting sites, with or without day houses, who have expressed a preference for group housing schemes. In response, we are proposing the construction and refurbishment of existing sites to develop long-term sustainable Traveller specific homes. It is acknowledged that managing expectations and obtaining consensus on the design of new accommodation options and the temporary re-location of families during the construction period can be challenging. This process requires collaboration with residents to address their concerns and preferences effectively.  The Council is committed to working with residents to resolve any design and provision challenges on existing sites through open communication, transparent decision making and real engagement to address any conflicts or disagreements that arise in a respectful and constructive manner. The consultation process is conducted through in-person meetings as well as utilising our online digital platforms. We will actively involve the broader Traveller community and their representatives, including the Tallaght and Clondalkin Traveller Development Groups and will be endorsed by the Local Traveller Accommodation Consultative Committee, ensuring that the voices and perspectives of the Traveller community are central to the decision-making process. Please see detail below:</w:t>
      </w:r>
    </w:p>
    <w:p w14:paraId="6C80A0AE" w14:textId="77777777" w:rsidR="00DC258B" w:rsidRPr="00A56588" w:rsidRDefault="00DC258B" w:rsidP="00DC258B">
      <w:pPr>
        <w:spacing w:after="0" w:line="240" w:lineRule="auto"/>
        <w:ind w:left="720"/>
        <w:rPr>
          <w:rFonts w:ascii="Tahoma" w:hAnsi="Tahoma" w:cs="Tahoma"/>
          <w:sz w:val="20"/>
          <w:szCs w:val="20"/>
        </w:rPr>
      </w:pPr>
    </w:p>
    <w:p w14:paraId="69852B8E" w14:textId="77777777" w:rsidR="002F2EC5" w:rsidRPr="00A56588" w:rsidRDefault="003D3AEF" w:rsidP="005F1CC8">
      <w:pPr>
        <w:ind w:left="720"/>
        <w:rPr>
          <w:rFonts w:ascii="Tahoma" w:hAnsi="Tahoma" w:cs="Tahoma"/>
          <w:sz w:val="20"/>
          <w:szCs w:val="20"/>
        </w:rPr>
      </w:pPr>
      <w:r w:rsidRPr="00A56588">
        <w:rPr>
          <w:rFonts w:ascii="Tahoma" w:hAnsi="Tahoma" w:cs="Tahoma"/>
          <w:b/>
          <w:sz w:val="20"/>
          <w:szCs w:val="20"/>
        </w:rPr>
        <w:lastRenderedPageBreak/>
        <w:t xml:space="preserve">Redevelopment of Sites at Design/Planning Stage </w:t>
      </w:r>
    </w:p>
    <w:tbl>
      <w:tblPr>
        <w:tblW w:w="901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80"/>
        <w:gridCol w:w="1410"/>
        <w:gridCol w:w="3000"/>
        <w:gridCol w:w="2625"/>
      </w:tblGrid>
      <w:tr w:rsidR="002F2EC5" w:rsidRPr="00A56588" w14:paraId="21CE80E5" w14:textId="77777777" w:rsidTr="005F1CC8">
        <w:tc>
          <w:tcPr>
            <w:tcW w:w="1980" w:type="dxa"/>
            <w:vAlign w:val="center"/>
          </w:tcPr>
          <w:p w14:paraId="34E4D58E" w14:textId="77777777" w:rsidR="002F2EC5" w:rsidRPr="00A56588" w:rsidRDefault="003D3AEF">
            <w:pPr>
              <w:rPr>
                <w:rFonts w:ascii="Tahoma" w:hAnsi="Tahoma" w:cs="Tahoma"/>
                <w:sz w:val="20"/>
                <w:szCs w:val="20"/>
              </w:rPr>
            </w:pPr>
            <w:r w:rsidRPr="00A56588">
              <w:rPr>
                <w:rFonts w:ascii="Tahoma" w:hAnsi="Tahoma" w:cs="Tahoma"/>
                <w:b/>
                <w:sz w:val="20"/>
                <w:szCs w:val="20"/>
              </w:rPr>
              <w:t>Location</w:t>
            </w:r>
          </w:p>
        </w:tc>
        <w:tc>
          <w:tcPr>
            <w:tcW w:w="1410" w:type="dxa"/>
            <w:vAlign w:val="center"/>
          </w:tcPr>
          <w:p w14:paraId="49E182CD" w14:textId="77777777" w:rsidR="002F2EC5" w:rsidRPr="00A56588" w:rsidRDefault="003D3AEF">
            <w:pPr>
              <w:rPr>
                <w:rFonts w:ascii="Tahoma" w:hAnsi="Tahoma" w:cs="Tahoma"/>
                <w:sz w:val="20"/>
                <w:szCs w:val="20"/>
              </w:rPr>
            </w:pPr>
            <w:r w:rsidRPr="00A56588">
              <w:rPr>
                <w:rFonts w:ascii="Tahoma" w:hAnsi="Tahoma" w:cs="Tahoma"/>
                <w:b/>
                <w:sz w:val="20"/>
                <w:szCs w:val="20"/>
              </w:rPr>
              <w:t>No. of Units</w:t>
            </w:r>
          </w:p>
        </w:tc>
        <w:tc>
          <w:tcPr>
            <w:tcW w:w="3000" w:type="dxa"/>
            <w:vAlign w:val="center"/>
          </w:tcPr>
          <w:p w14:paraId="6B63C09F" w14:textId="77777777" w:rsidR="002F2EC5" w:rsidRPr="00A56588" w:rsidRDefault="003D3AEF">
            <w:pPr>
              <w:rPr>
                <w:rFonts w:ascii="Tahoma" w:hAnsi="Tahoma" w:cs="Tahoma"/>
                <w:sz w:val="20"/>
                <w:szCs w:val="20"/>
              </w:rPr>
            </w:pPr>
            <w:r w:rsidRPr="00A56588">
              <w:rPr>
                <w:rFonts w:ascii="Tahoma" w:hAnsi="Tahoma" w:cs="Tahoma"/>
                <w:b/>
                <w:sz w:val="20"/>
                <w:szCs w:val="20"/>
              </w:rPr>
              <w:t>Electoral Area</w:t>
            </w:r>
          </w:p>
        </w:tc>
        <w:tc>
          <w:tcPr>
            <w:tcW w:w="2625" w:type="dxa"/>
            <w:vAlign w:val="center"/>
          </w:tcPr>
          <w:p w14:paraId="6CE17EE8" w14:textId="77777777" w:rsidR="002F2EC5" w:rsidRPr="00A56588" w:rsidRDefault="003D3AEF">
            <w:pPr>
              <w:rPr>
                <w:rFonts w:ascii="Tahoma" w:hAnsi="Tahoma" w:cs="Tahoma"/>
                <w:sz w:val="20"/>
                <w:szCs w:val="20"/>
              </w:rPr>
            </w:pPr>
            <w:r w:rsidRPr="00A56588">
              <w:rPr>
                <w:rFonts w:ascii="Tahoma" w:hAnsi="Tahoma" w:cs="Tahoma"/>
                <w:b/>
                <w:sz w:val="20"/>
                <w:szCs w:val="20"/>
              </w:rPr>
              <w:t>Status</w:t>
            </w:r>
          </w:p>
        </w:tc>
      </w:tr>
      <w:tr w:rsidR="002F2EC5" w:rsidRPr="00A56588" w14:paraId="470F7D04" w14:textId="77777777" w:rsidTr="005F1CC8">
        <w:tc>
          <w:tcPr>
            <w:tcW w:w="1980" w:type="dxa"/>
            <w:vAlign w:val="center"/>
          </w:tcPr>
          <w:p w14:paraId="0A33995A"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Owendoher</w:t>
            </w:r>
            <w:proofErr w:type="spellEnd"/>
            <w:r w:rsidRPr="00A56588">
              <w:rPr>
                <w:rFonts w:ascii="Tahoma" w:hAnsi="Tahoma" w:cs="Tahoma"/>
                <w:sz w:val="20"/>
                <w:szCs w:val="20"/>
              </w:rPr>
              <w:t xml:space="preserve"> Haven</w:t>
            </w:r>
          </w:p>
        </w:tc>
        <w:tc>
          <w:tcPr>
            <w:tcW w:w="1410" w:type="dxa"/>
            <w:vAlign w:val="center"/>
          </w:tcPr>
          <w:p w14:paraId="788EC219" w14:textId="77777777" w:rsidR="002F2EC5" w:rsidRPr="00A56588" w:rsidRDefault="003D3AEF">
            <w:pPr>
              <w:rPr>
                <w:rFonts w:ascii="Tahoma" w:hAnsi="Tahoma" w:cs="Tahoma"/>
                <w:sz w:val="20"/>
                <w:szCs w:val="20"/>
              </w:rPr>
            </w:pPr>
            <w:r w:rsidRPr="00A56588">
              <w:rPr>
                <w:rFonts w:ascii="Tahoma" w:hAnsi="Tahoma" w:cs="Tahoma"/>
                <w:sz w:val="20"/>
                <w:szCs w:val="20"/>
              </w:rPr>
              <w:t>9</w:t>
            </w:r>
          </w:p>
        </w:tc>
        <w:tc>
          <w:tcPr>
            <w:tcW w:w="3000" w:type="dxa"/>
            <w:vAlign w:val="center"/>
          </w:tcPr>
          <w:p w14:paraId="17B91FF6" w14:textId="77777777" w:rsidR="002F2EC5" w:rsidRPr="00A56588" w:rsidRDefault="003D3AEF">
            <w:pPr>
              <w:rPr>
                <w:rFonts w:ascii="Tahoma" w:hAnsi="Tahoma" w:cs="Tahoma"/>
                <w:sz w:val="20"/>
                <w:szCs w:val="20"/>
              </w:rPr>
            </w:pPr>
            <w:r w:rsidRPr="00A56588">
              <w:rPr>
                <w:rFonts w:ascii="Tahoma" w:hAnsi="Tahoma" w:cs="Tahoma"/>
                <w:sz w:val="20"/>
                <w:szCs w:val="20"/>
              </w:rPr>
              <w:t>Rathfarnham/Templeogue</w:t>
            </w:r>
          </w:p>
        </w:tc>
        <w:tc>
          <w:tcPr>
            <w:tcW w:w="2625" w:type="dxa"/>
            <w:vAlign w:val="center"/>
          </w:tcPr>
          <w:p w14:paraId="340BE2FB" w14:textId="77777777" w:rsidR="002F2EC5" w:rsidRPr="00A56588" w:rsidRDefault="003D3AEF">
            <w:pPr>
              <w:rPr>
                <w:rFonts w:ascii="Tahoma" w:hAnsi="Tahoma" w:cs="Tahoma"/>
                <w:sz w:val="20"/>
                <w:szCs w:val="20"/>
              </w:rPr>
            </w:pPr>
            <w:r w:rsidRPr="00A56588">
              <w:rPr>
                <w:rFonts w:ascii="Tahoma" w:hAnsi="Tahoma" w:cs="Tahoma"/>
                <w:sz w:val="20"/>
                <w:szCs w:val="20"/>
              </w:rPr>
              <w:t>179A- Planning Exemption</w:t>
            </w:r>
          </w:p>
        </w:tc>
      </w:tr>
      <w:tr w:rsidR="002F2EC5" w:rsidRPr="00A56588" w14:paraId="2AB4B769" w14:textId="77777777" w:rsidTr="005F1CC8">
        <w:tc>
          <w:tcPr>
            <w:tcW w:w="1980" w:type="dxa"/>
            <w:vAlign w:val="center"/>
          </w:tcPr>
          <w:p w14:paraId="383BE762" w14:textId="77777777" w:rsidR="002F2EC5" w:rsidRPr="00A56588" w:rsidRDefault="003D3AEF">
            <w:pPr>
              <w:rPr>
                <w:rFonts w:ascii="Tahoma" w:hAnsi="Tahoma" w:cs="Tahoma"/>
                <w:sz w:val="20"/>
                <w:szCs w:val="20"/>
              </w:rPr>
            </w:pPr>
            <w:r w:rsidRPr="00A56588">
              <w:rPr>
                <w:rFonts w:ascii="Tahoma" w:hAnsi="Tahoma" w:cs="Tahoma"/>
                <w:sz w:val="20"/>
                <w:szCs w:val="20"/>
              </w:rPr>
              <w:t>Old Castle Park</w:t>
            </w:r>
          </w:p>
        </w:tc>
        <w:tc>
          <w:tcPr>
            <w:tcW w:w="1410" w:type="dxa"/>
            <w:vAlign w:val="center"/>
          </w:tcPr>
          <w:p w14:paraId="6D2867C6" w14:textId="77777777" w:rsidR="002F2EC5" w:rsidRPr="00A56588" w:rsidRDefault="003D3AEF">
            <w:pPr>
              <w:rPr>
                <w:rFonts w:ascii="Tahoma" w:hAnsi="Tahoma" w:cs="Tahoma"/>
                <w:sz w:val="20"/>
                <w:szCs w:val="20"/>
              </w:rPr>
            </w:pPr>
            <w:r w:rsidRPr="00A56588">
              <w:rPr>
                <w:rFonts w:ascii="Tahoma" w:hAnsi="Tahoma" w:cs="Tahoma"/>
                <w:sz w:val="20"/>
                <w:szCs w:val="20"/>
              </w:rPr>
              <w:t>20</w:t>
            </w:r>
          </w:p>
        </w:tc>
        <w:tc>
          <w:tcPr>
            <w:tcW w:w="3000" w:type="dxa"/>
            <w:vAlign w:val="center"/>
          </w:tcPr>
          <w:p w14:paraId="42221A94" w14:textId="77777777" w:rsidR="002F2EC5" w:rsidRPr="00A56588" w:rsidRDefault="003D3AEF">
            <w:pPr>
              <w:rPr>
                <w:rFonts w:ascii="Tahoma" w:hAnsi="Tahoma" w:cs="Tahoma"/>
                <w:sz w:val="20"/>
                <w:szCs w:val="20"/>
              </w:rPr>
            </w:pPr>
            <w:r w:rsidRPr="00A56588">
              <w:rPr>
                <w:rFonts w:ascii="Tahoma" w:hAnsi="Tahoma" w:cs="Tahoma"/>
                <w:sz w:val="20"/>
                <w:szCs w:val="20"/>
              </w:rPr>
              <w:t>Clondalkin</w:t>
            </w:r>
          </w:p>
        </w:tc>
        <w:tc>
          <w:tcPr>
            <w:tcW w:w="2625" w:type="dxa"/>
            <w:vAlign w:val="center"/>
          </w:tcPr>
          <w:p w14:paraId="31627F27" w14:textId="77777777" w:rsidR="002F2EC5" w:rsidRPr="00A56588" w:rsidRDefault="003D3AEF">
            <w:pPr>
              <w:rPr>
                <w:rFonts w:ascii="Tahoma" w:hAnsi="Tahoma" w:cs="Tahoma"/>
                <w:sz w:val="20"/>
                <w:szCs w:val="20"/>
              </w:rPr>
            </w:pPr>
            <w:r w:rsidRPr="00A56588">
              <w:rPr>
                <w:rFonts w:ascii="Tahoma" w:hAnsi="Tahoma" w:cs="Tahoma"/>
                <w:sz w:val="20"/>
                <w:szCs w:val="20"/>
              </w:rPr>
              <w:t>179A- Planning Exemption</w:t>
            </w:r>
          </w:p>
        </w:tc>
      </w:tr>
      <w:tr w:rsidR="002F2EC5" w:rsidRPr="00A56588" w14:paraId="23523798" w14:textId="77777777" w:rsidTr="005F1CC8">
        <w:tc>
          <w:tcPr>
            <w:tcW w:w="1980" w:type="dxa"/>
            <w:vAlign w:val="center"/>
          </w:tcPr>
          <w:p w14:paraId="71ED127B"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Kishogue</w:t>
            </w:r>
            <w:proofErr w:type="spellEnd"/>
            <w:r w:rsidRPr="00A56588">
              <w:rPr>
                <w:rFonts w:ascii="Tahoma" w:hAnsi="Tahoma" w:cs="Tahoma"/>
                <w:sz w:val="20"/>
                <w:szCs w:val="20"/>
              </w:rPr>
              <w:t xml:space="preserve"> Park</w:t>
            </w:r>
          </w:p>
        </w:tc>
        <w:tc>
          <w:tcPr>
            <w:tcW w:w="1410" w:type="dxa"/>
            <w:vAlign w:val="center"/>
          </w:tcPr>
          <w:p w14:paraId="2EEAE2A2" w14:textId="77777777" w:rsidR="002F2EC5" w:rsidRPr="00A56588" w:rsidRDefault="003D3AEF">
            <w:pPr>
              <w:rPr>
                <w:rFonts w:ascii="Tahoma" w:hAnsi="Tahoma" w:cs="Tahoma"/>
                <w:sz w:val="20"/>
                <w:szCs w:val="20"/>
              </w:rPr>
            </w:pPr>
            <w:r w:rsidRPr="00A56588">
              <w:rPr>
                <w:rFonts w:ascii="Tahoma" w:hAnsi="Tahoma" w:cs="Tahoma"/>
                <w:sz w:val="20"/>
                <w:szCs w:val="20"/>
              </w:rPr>
              <w:t>15</w:t>
            </w:r>
          </w:p>
        </w:tc>
        <w:tc>
          <w:tcPr>
            <w:tcW w:w="3000" w:type="dxa"/>
            <w:vAlign w:val="center"/>
          </w:tcPr>
          <w:p w14:paraId="040534B3" w14:textId="77777777" w:rsidR="002F2EC5" w:rsidRPr="00A56588" w:rsidRDefault="003D3AEF">
            <w:pPr>
              <w:rPr>
                <w:rFonts w:ascii="Tahoma" w:hAnsi="Tahoma" w:cs="Tahoma"/>
                <w:sz w:val="20"/>
                <w:szCs w:val="20"/>
              </w:rPr>
            </w:pPr>
            <w:r w:rsidRPr="00A56588">
              <w:rPr>
                <w:rFonts w:ascii="Tahoma" w:hAnsi="Tahoma" w:cs="Tahoma"/>
                <w:sz w:val="20"/>
                <w:szCs w:val="20"/>
              </w:rPr>
              <w:t>Lucan</w:t>
            </w:r>
          </w:p>
        </w:tc>
        <w:tc>
          <w:tcPr>
            <w:tcW w:w="2625" w:type="dxa"/>
            <w:vAlign w:val="center"/>
          </w:tcPr>
          <w:p w14:paraId="56C37451" w14:textId="77777777" w:rsidR="002F2EC5" w:rsidRPr="00A56588" w:rsidRDefault="003D3AEF">
            <w:pPr>
              <w:rPr>
                <w:rFonts w:ascii="Tahoma" w:hAnsi="Tahoma" w:cs="Tahoma"/>
                <w:sz w:val="20"/>
                <w:szCs w:val="20"/>
              </w:rPr>
            </w:pPr>
            <w:r w:rsidRPr="00A56588">
              <w:rPr>
                <w:rFonts w:ascii="Tahoma" w:hAnsi="Tahoma" w:cs="Tahoma"/>
                <w:sz w:val="20"/>
                <w:szCs w:val="20"/>
              </w:rPr>
              <w:t>179A- Planning Exemption</w:t>
            </w:r>
          </w:p>
        </w:tc>
      </w:tr>
      <w:tr w:rsidR="002F2EC5" w:rsidRPr="00A56588" w14:paraId="08149315" w14:textId="77777777" w:rsidTr="005F1CC8">
        <w:tc>
          <w:tcPr>
            <w:tcW w:w="1980" w:type="dxa"/>
            <w:vAlign w:val="center"/>
          </w:tcPr>
          <w:p w14:paraId="242B98D6" w14:textId="77777777" w:rsidR="002F2EC5" w:rsidRPr="00A56588" w:rsidRDefault="003D3AEF">
            <w:pPr>
              <w:rPr>
                <w:rFonts w:ascii="Tahoma" w:hAnsi="Tahoma" w:cs="Tahoma"/>
                <w:sz w:val="20"/>
                <w:szCs w:val="20"/>
              </w:rPr>
            </w:pPr>
            <w:r w:rsidRPr="00A56588">
              <w:rPr>
                <w:rFonts w:ascii="Tahoma" w:hAnsi="Tahoma" w:cs="Tahoma"/>
                <w:b/>
                <w:sz w:val="20"/>
                <w:szCs w:val="20"/>
              </w:rPr>
              <w:t xml:space="preserve">Total </w:t>
            </w:r>
          </w:p>
        </w:tc>
        <w:tc>
          <w:tcPr>
            <w:tcW w:w="1410" w:type="dxa"/>
            <w:vAlign w:val="center"/>
          </w:tcPr>
          <w:p w14:paraId="379322AF" w14:textId="77777777" w:rsidR="002F2EC5" w:rsidRPr="00A56588" w:rsidRDefault="003D3AEF">
            <w:pPr>
              <w:rPr>
                <w:rFonts w:ascii="Tahoma" w:hAnsi="Tahoma" w:cs="Tahoma"/>
                <w:sz w:val="20"/>
                <w:szCs w:val="20"/>
              </w:rPr>
            </w:pPr>
            <w:r w:rsidRPr="00A56588">
              <w:rPr>
                <w:rFonts w:ascii="Tahoma" w:hAnsi="Tahoma" w:cs="Tahoma"/>
                <w:b/>
                <w:sz w:val="20"/>
                <w:szCs w:val="20"/>
              </w:rPr>
              <w:t>44</w:t>
            </w:r>
          </w:p>
        </w:tc>
        <w:tc>
          <w:tcPr>
            <w:tcW w:w="3000" w:type="dxa"/>
            <w:vAlign w:val="center"/>
          </w:tcPr>
          <w:p w14:paraId="22A65E5B" w14:textId="77777777" w:rsidR="002F2EC5" w:rsidRPr="00A56588" w:rsidRDefault="003D3AEF">
            <w:pPr>
              <w:rPr>
                <w:rFonts w:ascii="Tahoma" w:hAnsi="Tahoma" w:cs="Tahoma"/>
                <w:sz w:val="20"/>
                <w:szCs w:val="20"/>
              </w:rPr>
            </w:pPr>
            <w:r w:rsidRPr="00A56588">
              <w:rPr>
                <w:rFonts w:ascii="Tahoma" w:hAnsi="Tahoma" w:cs="Tahoma"/>
                <w:b/>
                <w:sz w:val="20"/>
                <w:szCs w:val="20"/>
              </w:rPr>
              <w:t> </w:t>
            </w:r>
          </w:p>
        </w:tc>
        <w:tc>
          <w:tcPr>
            <w:tcW w:w="2625" w:type="dxa"/>
            <w:vAlign w:val="center"/>
          </w:tcPr>
          <w:p w14:paraId="637E872C" w14:textId="77777777" w:rsidR="002F2EC5" w:rsidRPr="00A56588" w:rsidRDefault="003D3AEF">
            <w:pPr>
              <w:rPr>
                <w:rFonts w:ascii="Tahoma" w:hAnsi="Tahoma" w:cs="Tahoma"/>
                <w:sz w:val="20"/>
                <w:szCs w:val="20"/>
              </w:rPr>
            </w:pPr>
            <w:r w:rsidRPr="00A56588">
              <w:rPr>
                <w:rFonts w:ascii="Tahoma" w:hAnsi="Tahoma" w:cs="Tahoma"/>
                <w:b/>
                <w:sz w:val="20"/>
                <w:szCs w:val="20"/>
              </w:rPr>
              <w:t> </w:t>
            </w:r>
          </w:p>
        </w:tc>
      </w:tr>
    </w:tbl>
    <w:p w14:paraId="185B35EB" w14:textId="77777777" w:rsidR="002F2EC5" w:rsidRPr="00A56588" w:rsidRDefault="003D3AEF" w:rsidP="005F1CC8">
      <w:pPr>
        <w:ind w:left="720"/>
        <w:rPr>
          <w:rFonts w:ascii="Tahoma" w:hAnsi="Tahoma" w:cs="Tahoma"/>
          <w:sz w:val="20"/>
          <w:szCs w:val="20"/>
        </w:rPr>
      </w:pPr>
      <w:r w:rsidRPr="00A56588">
        <w:rPr>
          <w:rFonts w:ascii="Tahoma" w:hAnsi="Tahoma" w:cs="Tahoma"/>
          <w:b/>
          <w:sz w:val="20"/>
          <w:szCs w:val="20"/>
        </w:rPr>
        <w:t>Other sites under consideration for re-development</w:t>
      </w:r>
    </w:p>
    <w:p w14:paraId="7E302F11" w14:textId="77777777" w:rsidR="002F2EC5" w:rsidRPr="00A56588" w:rsidRDefault="003D3AEF" w:rsidP="005F1CC8">
      <w:pPr>
        <w:ind w:left="720"/>
        <w:rPr>
          <w:rFonts w:ascii="Tahoma" w:hAnsi="Tahoma" w:cs="Tahoma"/>
          <w:sz w:val="20"/>
          <w:szCs w:val="20"/>
        </w:rPr>
      </w:pPr>
      <w:r w:rsidRPr="00A56588">
        <w:rPr>
          <w:rFonts w:ascii="Tahoma" w:hAnsi="Tahoma" w:cs="Tahoma"/>
          <w:sz w:val="20"/>
          <w:szCs w:val="20"/>
        </w:rPr>
        <w:t>Feasibility studies will also be undertaken at the following existing locations to examine the potential for the construction of new group housing schemes:</w:t>
      </w:r>
    </w:p>
    <w:tbl>
      <w:tblPr>
        <w:tblW w:w="9013"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694"/>
        <w:gridCol w:w="1694"/>
        <w:gridCol w:w="3000"/>
        <w:gridCol w:w="2625"/>
      </w:tblGrid>
      <w:tr w:rsidR="002F2EC5" w:rsidRPr="00A56588" w14:paraId="231F7615" w14:textId="77777777" w:rsidTr="005F1CC8">
        <w:tc>
          <w:tcPr>
            <w:tcW w:w="1694" w:type="dxa"/>
            <w:vAlign w:val="center"/>
          </w:tcPr>
          <w:p w14:paraId="198A8FF2" w14:textId="77777777" w:rsidR="002F2EC5" w:rsidRPr="00A56588" w:rsidRDefault="003D3AEF">
            <w:pPr>
              <w:rPr>
                <w:rFonts w:ascii="Tahoma" w:hAnsi="Tahoma" w:cs="Tahoma"/>
                <w:sz w:val="20"/>
                <w:szCs w:val="20"/>
              </w:rPr>
            </w:pPr>
            <w:r w:rsidRPr="00A56588">
              <w:rPr>
                <w:rFonts w:ascii="Tahoma" w:hAnsi="Tahoma" w:cs="Tahoma"/>
                <w:b/>
                <w:sz w:val="20"/>
                <w:szCs w:val="20"/>
              </w:rPr>
              <w:t>Location</w:t>
            </w:r>
          </w:p>
        </w:tc>
        <w:tc>
          <w:tcPr>
            <w:tcW w:w="1694" w:type="dxa"/>
            <w:vAlign w:val="center"/>
          </w:tcPr>
          <w:p w14:paraId="73C0F8A0" w14:textId="77777777" w:rsidR="002F2EC5" w:rsidRPr="00A56588" w:rsidRDefault="003D3AEF">
            <w:pPr>
              <w:rPr>
                <w:rFonts w:ascii="Tahoma" w:hAnsi="Tahoma" w:cs="Tahoma"/>
                <w:sz w:val="20"/>
                <w:szCs w:val="20"/>
              </w:rPr>
            </w:pPr>
            <w:r w:rsidRPr="00A56588">
              <w:rPr>
                <w:rFonts w:ascii="Tahoma" w:hAnsi="Tahoma" w:cs="Tahoma"/>
                <w:b/>
                <w:sz w:val="20"/>
                <w:szCs w:val="20"/>
              </w:rPr>
              <w:t xml:space="preserve">No. of Units </w:t>
            </w:r>
          </w:p>
        </w:tc>
        <w:tc>
          <w:tcPr>
            <w:tcW w:w="3000" w:type="dxa"/>
            <w:vAlign w:val="center"/>
          </w:tcPr>
          <w:p w14:paraId="4D0EF76D" w14:textId="77777777" w:rsidR="002F2EC5" w:rsidRPr="00A56588" w:rsidRDefault="003D3AEF">
            <w:pPr>
              <w:rPr>
                <w:rFonts w:ascii="Tahoma" w:hAnsi="Tahoma" w:cs="Tahoma"/>
                <w:sz w:val="20"/>
                <w:szCs w:val="20"/>
              </w:rPr>
            </w:pPr>
            <w:r w:rsidRPr="00A56588">
              <w:rPr>
                <w:rFonts w:ascii="Tahoma" w:hAnsi="Tahoma" w:cs="Tahoma"/>
                <w:b/>
                <w:sz w:val="20"/>
                <w:szCs w:val="20"/>
              </w:rPr>
              <w:t>Electoral Area</w:t>
            </w:r>
          </w:p>
        </w:tc>
        <w:tc>
          <w:tcPr>
            <w:tcW w:w="2625" w:type="dxa"/>
            <w:vAlign w:val="center"/>
          </w:tcPr>
          <w:p w14:paraId="5237009D" w14:textId="77777777" w:rsidR="002F2EC5" w:rsidRPr="00A56588" w:rsidRDefault="003D3AEF">
            <w:pPr>
              <w:rPr>
                <w:rFonts w:ascii="Tahoma" w:hAnsi="Tahoma" w:cs="Tahoma"/>
                <w:sz w:val="20"/>
                <w:szCs w:val="20"/>
              </w:rPr>
            </w:pPr>
            <w:r w:rsidRPr="00A56588">
              <w:rPr>
                <w:rFonts w:ascii="Tahoma" w:hAnsi="Tahoma" w:cs="Tahoma"/>
                <w:b/>
                <w:sz w:val="20"/>
                <w:szCs w:val="20"/>
              </w:rPr>
              <w:t>Status</w:t>
            </w:r>
          </w:p>
        </w:tc>
      </w:tr>
      <w:tr w:rsidR="002F2EC5" w:rsidRPr="00A56588" w14:paraId="2DD91AE7" w14:textId="77777777" w:rsidTr="005F1CC8">
        <w:tc>
          <w:tcPr>
            <w:tcW w:w="1694" w:type="dxa"/>
            <w:vAlign w:val="center"/>
          </w:tcPr>
          <w:p w14:paraId="0901BE74" w14:textId="77777777" w:rsidR="002F2EC5" w:rsidRPr="00A56588" w:rsidRDefault="003D3AEF">
            <w:pPr>
              <w:rPr>
                <w:rFonts w:ascii="Tahoma" w:hAnsi="Tahoma" w:cs="Tahoma"/>
                <w:sz w:val="20"/>
                <w:szCs w:val="20"/>
              </w:rPr>
            </w:pPr>
            <w:r w:rsidRPr="00A56588">
              <w:rPr>
                <w:rFonts w:ascii="Tahoma" w:hAnsi="Tahoma" w:cs="Tahoma"/>
                <w:sz w:val="20"/>
                <w:szCs w:val="20"/>
              </w:rPr>
              <w:t>Belgard Park</w:t>
            </w:r>
          </w:p>
        </w:tc>
        <w:tc>
          <w:tcPr>
            <w:tcW w:w="1694" w:type="dxa"/>
            <w:vAlign w:val="center"/>
          </w:tcPr>
          <w:p w14:paraId="22F40BCF" w14:textId="77777777" w:rsidR="002F2EC5" w:rsidRPr="00A56588" w:rsidRDefault="003D3AEF">
            <w:pPr>
              <w:rPr>
                <w:rFonts w:ascii="Tahoma" w:hAnsi="Tahoma" w:cs="Tahoma"/>
                <w:sz w:val="20"/>
                <w:szCs w:val="20"/>
              </w:rPr>
            </w:pPr>
            <w:r w:rsidRPr="00A56588">
              <w:rPr>
                <w:rFonts w:ascii="Tahoma" w:hAnsi="Tahoma" w:cs="Tahoma"/>
                <w:sz w:val="20"/>
                <w:szCs w:val="20"/>
              </w:rPr>
              <w:t>10</w:t>
            </w:r>
          </w:p>
        </w:tc>
        <w:tc>
          <w:tcPr>
            <w:tcW w:w="3000" w:type="dxa"/>
            <w:vAlign w:val="center"/>
          </w:tcPr>
          <w:p w14:paraId="0775C95D" w14:textId="77777777" w:rsidR="002F2EC5" w:rsidRPr="00A56588" w:rsidRDefault="003D3AEF">
            <w:pPr>
              <w:rPr>
                <w:rFonts w:ascii="Tahoma" w:hAnsi="Tahoma" w:cs="Tahoma"/>
                <w:sz w:val="20"/>
                <w:szCs w:val="20"/>
              </w:rPr>
            </w:pPr>
            <w:r w:rsidRPr="00A56588">
              <w:rPr>
                <w:rFonts w:ascii="Tahoma" w:hAnsi="Tahoma" w:cs="Tahoma"/>
                <w:sz w:val="20"/>
                <w:szCs w:val="20"/>
              </w:rPr>
              <w:t>Tallaght</w:t>
            </w:r>
          </w:p>
        </w:tc>
        <w:tc>
          <w:tcPr>
            <w:tcW w:w="2625" w:type="dxa"/>
            <w:vAlign w:val="center"/>
          </w:tcPr>
          <w:p w14:paraId="4CBA9B00" w14:textId="77777777" w:rsidR="002F2EC5" w:rsidRPr="00A56588" w:rsidRDefault="003D3AEF">
            <w:pPr>
              <w:rPr>
                <w:rFonts w:ascii="Tahoma" w:hAnsi="Tahoma" w:cs="Tahoma"/>
                <w:sz w:val="20"/>
                <w:szCs w:val="20"/>
              </w:rPr>
            </w:pPr>
            <w:r w:rsidRPr="00A56588">
              <w:rPr>
                <w:rFonts w:ascii="Tahoma" w:hAnsi="Tahoma" w:cs="Tahoma"/>
                <w:sz w:val="20"/>
                <w:szCs w:val="20"/>
              </w:rPr>
              <w:t>Feasibility Study</w:t>
            </w:r>
          </w:p>
        </w:tc>
      </w:tr>
      <w:tr w:rsidR="002F2EC5" w:rsidRPr="00A56588" w14:paraId="76807556" w14:textId="77777777" w:rsidTr="005F1CC8">
        <w:tc>
          <w:tcPr>
            <w:tcW w:w="1694" w:type="dxa"/>
            <w:vAlign w:val="center"/>
          </w:tcPr>
          <w:p w14:paraId="7CE9E9D4" w14:textId="77777777" w:rsidR="002F2EC5" w:rsidRPr="00A56588" w:rsidRDefault="003D3AEF">
            <w:pPr>
              <w:rPr>
                <w:rFonts w:ascii="Tahoma" w:hAnsi="Tahoma" w:cs="Tahoma"/>
                <w:sz w:val="20"/>
                <w:szCs w:val="20"/>
              </w:rPr>
            </w:pPr>
            <w:r w:rsidRPr="00A56588">
              <w:rPr>
                <w:rFonts w:ascii="Tahoma" w:hAnsi="Tahoma" w:cs="Tahoma"/>
                <w:sz w:val="20"/>
                <w:szCs w:val="20"/>
              </w:rPr>
              <w:t>Hazel Hill</w:t>
            </w:r>
          </w:p>
        </w:tc>
        <w:tc>
          <w:tcPr>
            <w:tcW w:w="1694" w:type="dxa"/>
            <w:vAlign w:val="center"/>
          </w:tcPr>
          <w:p w14:paraId="34BC6905" w14:textId="77777777" w:rsidR="002F2EC5" w:rsidRPr="00A56588" w:rsidRDefault="003D3AEF">
            <w:pPr>
              <w:rPr>
                <w:rFonts w:ascii="Tahoma" w:hAnsi="Tahoma" w:cs="Tahoma"/>
                <w:sz w:val="20"/>
                <w:szCs w:val="20"/>
              </w:rPr>
            </w:pPr>
            <w:r w:rsidRPr="00A56588">
              <w:rPr>
                <w:rFonts w:ascii="Tahoma" w:hAnsi="Tahoma" w:cs="Tahoma"/>
                <w:sz w:val="20"/>
                <w:szCs w:val="20"/>
              </w:rPr>
              <w:t>6</w:t>
            </w:r>
          </w:p>
        </w:tc>
        <w:tc>
          <w:tcPr>
            <w:tcW w:w="3000" w:type="dxa"/>
            <w:vAlign w:val="center"/>
          </w:tcPr>
          <w:p w14:paraId="3B15BA29" w14:textId="77777777" w:rsidR="002F2EC5" w:rsidRPr="00A56588" w:rsidRDefault="003D3AEF">
            <w:pPr>
              <w:rPr>
                <w:rFonts w:ascii="Tahoma" w:hAnsi="Tahoma" w:cs="Tahoma"/>
                <w:sz w:val="20"/>
                <w:szCs w:val="20"/>
              </w:rPr>
            </w:pPr>
            <w:r w:rsidRPr="00A56588">
              <w:rPr>
                <w:rFonts w:ascii="Tahoma" w:hAnsi="Tahoma" w:cs="Tahoma"/>
                <w:sz w:val="20"/>
                <w:szCs w:val="20"/>
              </w:rPr>
              <w:t>Tallaght</w:t>
            </w:r>
          </w:p>
        </w:tc>
        <w:tc>
          <w:tcPr>
            <w:tcW w:w="2625" w:type="dxa"/>
            <w:vAlign w:val="center"/>
          </w:tcPr>
          <w:p w14:paraId="4B938C76" w14:textId="77777777" w:rsidR="002F2EC5" w:rsidRPr="00A56588" w:rsidRDefault="003D3AEF">
            <w:pPr>
              <w:rPr>
                <w:rFonts w:ascii="Tahoma" w:hAnsi="Tahoma" w:cs="Tahoma"/>
                <w:sz w:val="20"/>
                <w:szCs w:val="20"/>
              </w:rPr>
            </w:pPr>
            <w:r w:rsidRPr="00A56588">
              <w:rPr>
                <w:rFonts w:ascii="Tahoma" w:hAnsi="Tahoma" w:cs="Tahoma"/>
                <w:sz w:val="20"/>
                <w:szCs w:val="20"/>
              </w:rPr>
              <w:t>Feasibility Study</w:t>
            </w:r>
          </w:p>
        </w:tc>
      </w:tr>
      <w:tr w:rsidR="002F2EC5" w:rsidRPr="00A56588" w14:paraId="0CE7E18C" w14:textId="77777777" w:rsidTr="005F1CC8">
        <w:tc>
          <w:tcPr>
            <w:tcW w:w="1694" w:type="dxa"/>
            <w:vAlign w:val="center"/>
          </w:tcPr>
          <w:p w14:paraId="392268B7" w14:textId="77777777" w:rsidR="002F2EC5" w:rsidRPr="00A56588" w:rsidRDefault="003D3AEF">
            <w:pPr>
              <w:rPr>
                <w:rFonts w:ascii="Tahoma" w:hAnsi="Tahoma" w:cs="Tahoma"/>
                <w:sz w:val="20"/>
                <w:szCs w:val="20"/>
              </w:rPr>
            </w:pPr>
            <w:r w:rsidRPr="00A56588">
              <w:rPr>
                <w:rFonts w:ascii="Tahoma" w:hAnsi="Tahoma" w:cs="Tahoma"/>
                <w:sz w:val="20"/>
                <w:szCs w:val="20"/>
              </w:rPr>
              <w:t>Stocking Hill</w:t>
            </w:r>
          </w:p>
        </w:tc>
        <w:tc>
          <w:tcPr>
            <w:tcW w:w="1694" w:type="dxa"/>
            <w:vAlign w:val="center"/>
          </w:tcPr>
          <w:p w14:paraId="781813B6" w14:textId="77777777" w:rsidR="002F2EC5" w:rsidRPr="00A56588" w:rsidRDefault="003D3AEF">
            <w:pPr>
              <w:rPr>
                <w:rFonts w:ascii="Tahoma" w:hAnsi="Tahoma" w:cs="Tahoma"/>
                <w:sz w:val="20"/>
                <w:szCs w:val="20"/>
              </w:rPr>
            </w:pPr>
            <w:r w:rsidRPr="00A56588">
              <w:rPr>
                <w:rFonts w:ascii="Tahoma" w:hAnsi="Tahoma" w:cs="Tahoma"/>
                <w:sz w:val="20"/>
                <w:szCs w:val="20"/>
              </w:rPr>
              <w:t>6</w:t>
            </w:r>
          </w:p>
        </w:tc>
        <w:tc>
          <w:tcPr>
            <w:tcW w:w="3000" w:type="dxa"/>
            <w:vAlign w:val="center"/>
          </w:tcPr>
          <w:p w14:paraId="4EB92826" w14:textId="77777777" w:rsidR="002F2EC5" w:rsidRPr="00A56588" w:rsidRDefault="003D3AEF">
            <w:pPr>
              <w:rPr>
                <w:rFonts w:ascii="Tahoma" w:hAnsi="Tahoma" w:cs="Tahoma"/>
                <w:sz w:val="20"/>
                <w:szCs w:val="20"/>
              </w:rPr>
            </w:pPr>
            <w:r w:rsidRPr="00A56588">
              <w:rPr>
                <w:rFonts w:ascii="Tahoma" w:hAnsi="Tahoma" w:cs="Tahoma"/>
                <w:sz w:val="20"/>
                <w:szCs w:val="20"/>
              </w:rPr>
              <w:t>Firhouse/</w:t>
            </w:r>
            <w:proofErr w:type="spellStart"/>
            <w:r w:rsidRPr="00A56588">
              <w:rPr>
                <w:rFonts w:ascii="Tahoma" w:hAnsi="Tahoma" w:cs="Tahoma"/>
                <w:sz w:val="20"/>
                <w:szCs w:val="20"/>
              </w:rPr>
              <w:t>Bohernabreena</w:t>
            </w:r>
            <w:proofErr w:type="spellEnd"/>
          </w:p>
        </w:tc>
        <w:tc>
          <w:tcPr>
            <w:tcW w:w="2625" w:type="dxa"/>
            <w:vAlign w:val="center"/>
          </w:tcPr>
          <w:p w14:paraId="30461D89" w14:textId="77777777" w:rsidR="002F2EC5" w:rsidRPr="00A56588" w:rsidRDefault="003D3AEF">
            <w:pPr>
              <w:rPr>
                <w:rFonts w:ascii="Tahoma" w:hAnsi="Tahoma" w:cs="Tahoma"/>
                <w:sz w:val="20"/>
                <w:szCs w:val="20"/>
              </w:rPr>
            </w:pPr>
            <w:r w:rsidRPr="00A56588">
              <w:rPr>
                <w:rFonts w:ascii="Tahoma" w:hAnsi="Tahoma" w:cs="Tahoma"/>
                <w:sz w:val="20"/>
                <w:szCs w:val="20"/>
              </w:rPr>
              <w:t>Feasibility Study</w:t>
            </w:r>
          </w:p>
        </w:tc>
      </w:tr>
      <w:tr w:rsidR="002F2EC5" w:rsidRPr="00A56588" w14:paraId="7A0D17BE" w14:textId="77777777" w:rsidTr="005F1CC8">
        <w:tc>
          <w:tcPr>
            <w:tcW w:w="1694" w:type="dxa"/>
            <w:vAlign w:val="center"/>
          </w:tcPr>
          <w:p w14:paraId="36C463FE" w14:textId="77777777" w:rsidR="002F2EC5" w:rsidRPr="00A56588" w:rsidRDefault="003D3AEF">
            <w:pPr>
              <w:rPr>
                <w:rFonts w:ascii="Tahoma" w:hAnsi="Tahoma" w:cs="Tahoma"/>
                <w:sz w:val="20"/>
                <w:szCs w:val="20"/>
              </w:rPr>
            </w:pPr>
            <w:proofErr w:type="spellStart"/>
            <w:r w:rsidRPr="00A56588">
              <w:rPr>
                <w:rFonts w:ascii="Tahoma" w:hAnsi="Tahoma" w:cs="Tahoma"/>
                <w:sz w:val="20"/>
                <w:szCs w:val="20"/>
              </w:rPr>
              <w:t>Cherryfield</w:t>
            </w:r>
            <w:proofErr w:type="spellEnd"/>
          </w:p>
        </w:tc>
        <w:tc>
          <w:tcPr>
            <w:tcW w:w="1694" w:type="dxa"/>
            <w:vAlign w:val="center"/>
          </w:tcPr>
          <w:p w14:paraId="273CE097" w14:textId="77777777" w:rsidR="002F2EC5" w:rsidRPr="00A56588" w:rsidRDefault="003D3AEF">
            <w:pPr>
              <w:rPr>
                <w:rFonts w:ascii="Tahoma" w:hAnsi="Tahoma" w:cs="Tahoma"/>
                <w:sz w:val="20"/>
                <w:szCs w:val="20"/>
              </w:rPr>
            </w:pPr>
            <w:r w:rsidRPr="00A56588">
              <w:rPr>
                <w:rFonts w:ascii="Tahoma" w:hAnsi="Tahoma" w:cs="Tahoma"/>
                <w:sz w:val="20"/>
                <w:szCs w:val="20"/>
              </w:rPr>
              <w:t>10</w:t>
            </w:r>
          </w:p>
        </w:tc>
        <w:tc>
          <w:tcPr>
            <w:tcW w:w="3000" w:type="dxa"/>
            <w:vAlign w:val="center"/>
          </w:tcPr>
          <w:p w14:paraId="6580C81C" w14:textId="77777777" w:rsidR="002F2EC5" w:rsidRPr="00A56588" w:rsidRDefault="003D3AEF">
            <w:pPr>
              <w:rPr>
                <w:rFonts w:ascii="Tahoma" w:hAnsi="Tahoma" w:cs="Tahoma"/>
                <w:sz w:val="20"/>
                <w:szCs w:val="20"/>
              </w:rPr>
            </w:pPr>
            <w:r w:rsidRPr="00A56588">
              <w:rPr>
                <w:rFonts w:ascii="Tahoma" w:hAnsi="Tahoma" w:cs="Tahoma"/>
                <w:sz w:val="20"/>
                <w:szCs w:val="20"/>
              </w:rPr>
              <w:t>Rathfarnham/Templeogue</w:t>
            </w:r>
          </w:p>
        </w:tc>
        <w:tc>
          <w:tcPr>
            <w:tcW w:w="2625" w:type="dxa"/>
            <w:vAlign w:val="center"/>
          </w:tcPr>
          <w:p w14:paraId="1889D069" w14:textId="77777777" w:rsidR="002F2EC5" w:rsidRPr="00A56588" w:rsidRDefault="003D3AEF">
            <w:pPr>
              <w:rPr>
                <w:rFonts w:ascii="Tahoma" w:hAnsi="Tahoma" w:cs="Tahoma"/>
                <w:sz w:val="20"/>
                <w:szCs w:val="20"/>
              </w:rPr>
            </w:pPr>
            <w:r w:rsidRPr="00A56588">
              <w:rPr>
                <w:rFonts w:ascii="Tahoma" w:hAnsi="Tahoma" w:cs="Tahoma"/>
                <w:sz w:val="20"/>
                <w:szCs w:val="20"/>
              </w:rPr>
              <w:t>Feasibility Study</w:t>
            </w:r>
          </w:p>
        </w:tc>
      </w:tr>
      <w:tr w:rsidR="002F2EC5" w:rsidRPr="00A56588" w14:paraId="14CF8715" w14:textId="77777777" w:rsidTr="005F1CC8">
        <w:tc>
          <w:tcPr>
            <w:tcW w:w="1694" w:type="dxa"/>
            <w:vAlign w:val="center"/>
          </w:tcPr>
          <w:p w14:paraId="6354DECA" w14:textId="77777777" w:rsidR="002F2EC5" w:rsidRPr="00A56588" w:rsidRDefault="003D3AEF">
            <w:pPr>
              <w:rPr>
                <w:rFonts w:ascii="Tahoma" w:hAnsi="Tahoma" w:cs="Tahoma"/>
                <w:sz w:val="20"/>
                <w:szCs w:val="20"/>
              </w:rPr>
            </w:pPr>
            <w:r w:rsidRPr="00A56588">
              <w:rPr>
                <w:rFonts w:ascii="Tahoma" w:hAnsi="Tahoma" w:cs="Tahoma"/>
                <w:b/>
                <w:sz w:val="20"/>
                <w:szCs w:val="20"/>
              </w:rPr>
              <w:t xml:space="preserve">Total </w:t>
            </w:r>
          </w:p>
        </w:tc>
        <w:tc>
          <w:tcPr>
            <w:tcW w:w="1694" w:type="dxa"/>
            <w:vAlign w:val="center"/>
          </w:tcPr>
          <w:p w14:paraId="49F3D482" w14:textId="77777777" w:rsidR="002F2EC5" w:rsidRPr="00A56588" w:rsidRDefault="003D3AEF">
            <w:pPr>
              <w:rPr>
                <w:rFonts w:ascii="Tahoma" w:hAnsi="Tahoma" w:cs="Tahoma"/>
                <w:sz w:val="20"/>
                <w:szCs w:val="20"/>
              </w:rPr>
            </w:pPr>
            <w:r w:rsidRPr="00A56588">
              <w:rPr>
                <w:rFonts w:ascii="Tahoma" w:hAnsi="Tahoma" w:cs="Tahoma"/>
                <w:b/>
                <w:sz w:val="20"/>
                <w:szCs w:val="20"/>
              </w:rPr>
              <w:t>32</w:t>
            </w:r>
          </w:p>
        </w:tc>
        <w:tc>
          <w:tcPr>
            <w:tcW w:w="3000" w:type="dxa"/>
            <w:vAlign w:val="center"/>
          </w:tcPr>
          <w:p w14:paraId="2A2C5300" w14:textId="77777777" w:rsidR="002F2EC5" w:rsidRPr="00A56588" w:rsidRDefault="003D3AEF">
            <w:pPr>
              <w:rPr>
                <w:rFonts w:ascii="Tahoma" w:hAnsi="Tahoma" w:cs="Tahoma"/>
                <w:sz w:val="20"/>
                <w:szCs w:val="20"/>
              </w:rPr>
            </w:pPr>
            <w:r w:rsidRPr="00A56588">
              <w:rPr>
                <w:rFonts w:ascii="Tahoma" w:hAnsi="Tahoma" w:cs="Tahoma"/>
                <w:b/>
                <w:sz w:val="20"/>
                <w:szCs w:val="20"/>
              </w:rPr>
              <w:t> </w:t>
            </w:r>
          </w:p>
        </w:tc>
        <w:tc>
          <w:tcPr>
            <w:tcW w:w="2625" w:type="dxa"/>
            <w:vAlign w:val="center"/>
          </w:tcPr>
          <w:p w14:paraId="0178DD54" w14:textId="77777777" w:rsidR="002F2EC5" w:rsidRPr="00A56588" w:rsidRDefault="003D3AEF">
            <w:pPr>
              <w:rPr>
                <w:rFonts w:ascii="Tahoma" w:hAnsi="Tahoma" w:cs="Tahoma"/>
                <w:sz w:val="20"/>
                <w:szCs w:val="20"/>
              </w:rPr>
            </w:pPr>
            <w:r w:rsidRPr="00A56588">
              <w:rPr>
                <w:rFonts w:ascii="Tahoma" w:hAnsi="Tahoma" w:cs="Tahoma"/>
                <w:b/>
                <w:sz w:val="20"/>
                <w:szCs w:val="20"/>
              </w:rPr>
              <w:t> </w:t>
            </w:r>
          </w:p>
        </w:tc>
      </w:tr>
    </w:tbl>
    <w:p w14:paraId="6BC1FC5B" w14:textId="77777777" w:rsidR="00DC258B" w:rsidRDefault="00DC258B" w:rsidP="00DC258B">
      <w:pPr>
        <w:pStyle w:val="Heading3"/>
        <w:spacing w:before="0" w:line="240" w:lineRule="auto"/>
        <w:ind w:left="-720"/>
        <w:rPr>
          <w:rFonts w:ascii="Times New Roman" w:hAnsi="Times New Roman" w:cs="Times New Roman"/>
          <w:b/>
        </w:rPr>
      </w:pPr>
    </w:p>
    <w:p w14:paraId="101AC331" w14:textId="7F9AABE9" w:rsidR="002F2EC5" w:rsidRPr="00477AC8" w:rsidRDefault="003D3AEF" w:rsidP="00DC258B">
      <w:pPr>
        <w:pStyle w:val="Heading3"/>
        <w:spacing w:before="0" w:line="240" w:lineRule="auto"/>
        <w:ind w:left="-720"/>
        <w:rPr>
          <w:rFonts w:ascii="Times New Roman" w:hAnsi="Times New Roman" w:cs="Times New Roman"/>
        </w:rPr>
      </w:pPr>
      <w:r w:rsidRPr="005F1CC8">
        <w:rPr>
          <w:rFonts w:ascii="Times New Roman" w:hAnsi="Times New Roman" w:cs="Times New Roman"/>
          <w:b/>
        </w:rPr>
        <w:t xml:space="preserve">Q19/0724 </w:t>
      </w:r>
      <w:r w:rsidR="005F1CC8">
        <w:rPr>
          <w:rFonts w:ascii="Times New Roman" w:hAnsi="Times New Roman" w:cs="Times New Roman"/>
          <w:b/>
        </w:rPr>
        <w:tab/>
      </w:r>
      <w:r w:rsidR="005F1CC8" w:rsidRPr="00477AC8">
        <w:rPr>
          <w:rFonts w:ascii="Times New Roman" w:hAnsi="Times New Roman" w:cs="Times New Roman"/>
          <w:b/>
        </w:rPr>
        <w:t xml:space="preserve">QUESTION: </w:t>
      </w:r>
      <w:r w:rsidRPr="005F1CC8">
        <w:rPr>
          <w:rFonts w:ascii="Times New Roman" w:hAnsi="Times New Roman" w:cs="Times New Roman"/>
          <w:b/>
          <w:bCs/>
        </w:rPr>
        <w:t>Councillor M. Duff</w:t>
      </w:r>
    </w:p>
    <w:p w14:paraId="6DBEF681" w14:textId="77777777" w:rsidR="002F2EC5" w:rsidRDefault="003D3AEF" w:rsidP="00DC258B">
      <w:pPr>
        <w:spacing w:after="0" w:line="240" w:lineRule="auto"/>
        <w:ind w:left="720"/>
        <w:rPr>
          <w:rFonts w:cs="Times New Roman"/>
        </w:rPr>
      </w:pPr>
      <w:r w:rsidRPr="00477AC8">
        <w:rPr>
          <w:rFonts w:cs="Times New Roman"/>
        </w:rPr>
        <w:t>Would the Chief Executive give a report on Park Rangers. Report to include the present numbers of Park Rangers, across all of our parks, the current recruitment plan.</w:t>
      </w:r>
    </w:p>
    <w:p w14:paraId="3EDAE8E1" w14:textId="77777777" w:rsidR="00DC258B" w:rsidRPr="00477AC8" w:rsidRDefault="00DC258B" w:rsidP="00DC258B">
      <w:pPr>
        <w:spacing w:after="0" w:line="240" w:lineRule="auto"/>
        <w:ind w:left="720"/>
        <w:rPr>
          <w:rFonts w:cs="Times New Roman"/>
        </w:rPr>
      </w:pPr>
    </w:p>
    <w:p w14:paraId="5203AC8C" w14:textId="77777777" w:rsidR="002F2EC5" w:rsidRPr="00477AC8" w:rsidRDefault="003D3AEF" w:rsidP="00DC258B">
      <w:pPr>
        <w:spacing w:after="0" w:line="240" w:lineRule="auto"/>
        <w:ind w:left="720"/>
        <w:rPr>
          <w:rFonts w:cs="Times New Roman"/>
        </w:rPr>
      </w:pPr>
      <w:r w:rsidRPr="00477AC8">
        <w:rPr>
          <w:rFonts w:cs="Times New Roman"/>
          <w:b/>
        </w:rPr>
        <w:t>REPLY:</w:t>
      </w:r>
    </w:p>
    <w:p w14:paraId="71FF5019" w14:textId="5652F738" w:rsidR="002F2EC5" w:rsidRPr="001A3DC8" w:rsidRDefault="003D3AEF" w:rsidP="00DC258B">
      <w:pPr>
        <w:spacing w:after="0" w:line="240" w:lineRule="auto"/>
        <w:ind w:left="720"/>
        <w:rPr>
          <w:rFonts w:ascii="Tahoma" w:hAnsi="Tahoma" w:cs="Tahoma"/>
          <w:sz w:val="20"/>
          <w:szCs w:val="20"/>
        </w:rPr>
      </w:pPr>
      <w:r w:rsidRPr="001A3DC8">
        <w:rPr>
          <w:rFonts w:ascii="Tahoma" w:hAnsi="Tahoma" w:cs="Tahoma"/>
          <w:sz w:val="20"/>
          <w:szCs w:val="20"/>
        </w:rPr>
        <w:t xml:space="preserve">The numbers of Park Rangers in place and assigned to the operational depots in regional parks are as follows </w:t>
      </w:r>
      <w:r w:rsidR="004A1D47" w:rsidRPr="001A3DC8">
        <w:rPr>
          <w:rFonts w:ascii="Tahoma" w:hAnsi="Tahoma" w:cs="Tahoma"/>
          <w:sz w:val="20"/>
          <w:szCs w:val="20"/>
        </w:rPr>
        <w:t>- 4</w:t>
      </w:r>
      <w:r w:rsidRPr="001A3DC8">
        <w:rPr>
          <w:rFonts w:ascii="Tahoma" w:hAnsi="Tahoma" w:cs="Tahoma"/>
          <w:sz w:val="20"/>
          <w:szCs w:val="20"/>
        </w:rPr>
        <w:t xml:space="preserve"> rangers assigned to Tymon depot, 6 in Corkagh depot and 4 in Grange depot.  Following recent </w:t>
      </w:r>
      <w:r w:rsidR="004A1D47" w:rsidRPr="001A3DC8">
        <w:rPr>
          <w:rFonts w:ascii="Tahoma" w:hAnsi="Tahoma" w:cs="Tahoma"/>
          <w:sz w:val="20"/>
          <w:szCs w:val="20"/>
        </w:rPr>
        <w:t>recruitment,</w:t>
      </w:r>
      <w:r w:rsidRPr="001A3DC8">
        <w:rPr>
          <w:rFonts w:ascii="Tahoma" w:hAnsi="Tahoma" w:cs="Tahoma"/>
          <w:sz w:val="20"/>
          <w:szCs w:val="20"/>
        </w:rPr>
        <w:t xml:space="preserve"> the 2 vacancies in Tymon depot have been filled and overall numbers are now 14 which is the establishment number. The rangers cover all parks within their area and a summary of these is as follows - </w:t>
      </w:r>
    </w:p>
    <w:p w14:paraId="6AB0B5BB" w14:textId="77777777" w:rsidR="002F2EC5" w:rsidRPr="001A3DC8" w:rsidRDefault="003D3AEF" w:rsidP="00DC258B">
      <w:pPr>
        <w:numPr>
          <w:ilvl w:val="0"/>
          <w:numId w:val="6"/>
        </w:numPr>
        <w:spacing w:after="0" w:line="240" w:lineRule="auto"/>
        <w:ind w:left="1077" w:hanging="357"/>
        <w:rPr>
          <w:rFonts w:ascii="Tahoma" w:hAnsi="Tahoma" w:cs="Tahoma"/>
          <w:sz w:val="20"/>
          <w:szCs w:val="20"/>
        </w:rPr>
      </w:pPr>
      <w:r w:rsidRPr="001A3DC8">
        <w:rPr>
          <w:rFonts w:ascii="Tahoma" w:hAnsi="Tahoma" w:cs="Tahoma"/>
          <w:sz w:val="20"/>
          <w:szCs w:val="20"/>
        </w:rPr>
        <w:t xml:space="preserve">Tymon rangers cover Tymon Park, Rathfarnham Castle Park, Dodder Valley Park, </w:t>
      </w:r>
      <w:proofErr w:type="spellStart"/>
      <w:r w:rsidRPr="001A3DC8">
        <w:rPr>
          <w:rFonts w:ascii="Tahoma" w:hAnsi="Tahoma" w:cs="Tahoma"/>
          <w:sz w:val="20"/>
          <w:szCs w:val="20"/>
        </w:rPr>
        <w:t>Ballycragh</w:t>
      </w:r>
      <w:proofErr w:type="spellEnd"/>
      <w:r w:rsidRPr="001A3DC8">
        <w:rPr>
          <w:rFonts w:ascii="Tahoma" w:hAnsi="Tahoma" w:cs="Tahoma"/>
          <w:sz w:val="20"/>
          <w:szCs w:val="20"/>
        </w:rPr>
        <w:t xml:space="preserve"> Park, </w:t>
      </w:r>
      <w:proofErr w:type="spellStart"/>
      <w:r w:rsidRPr="001A3DC8">
        <w:rPr>
          <w:rFonts w:ascii="Tahoma" w:hAnsi="Tahoma" w:cs="Tahoma"/>
          <w:sz w:val="20"/>
          <w:szCs w:val="20"/>
        </w:rPr>
        <w:t>Kiltipper</w:t>
      </w:r>
      <w:proofErr w:type="spellEnd"/>
      <w:r w:rsidRPr="001A3DC8">
        <w:rPr>
          <w:rFonts w:ascii="Tahoma" w:hAnsi="Tahoma" w:cs="Tahoma"/>
          <w:sz w:val="20"/>
          <w:szCs w:val="20"/>
        </w:rPr>
        <w:t xml:space="preserve"> Park and other parks in the relevant area.</w:t>
      </w:r>
    </w:p>
    <w:p w14:paraId="1838C172" w14:textId="77777777" w:rsidR="002F2EC5" w:rsidRPr="001A3DC8" w:rsidRDefault="003D3AEF" w:rsidP="00DC258B">
      <w:pPr>
        <w:numPr>
          <w:ilvl w:val="0"/>
          <w:numId w:val="6"/>
        </w:numPr>
        <w:spacing w:after="0" w:line="240" w:lineRule="auto"/>
        <w:ind w:left="1077" w:hanging="357"/>
        <w:rPr>
          <w:rFonts w:ascii="Tahoma" w:hAnsi="Tahoma" w:cs="Tahoma"/>
          <w:sz w:val="20"/>
          <w:szCs w:val="20"/>
        </w:rPr>
      </w:pPr>
      <w:r w:rsidRPr="001A3DC8">
        <w:rPr>
          <w:rFonts w:ascii="Tahoma" w:hAnsi="Tahoma" w:cs="Tahoma"/>
          <w:sz w:val="20"/>
          <w:szCs w:val="20"/>
        </w:rPr>
        <w:t xml:space="preserve">Corkagh rangers cover Corkagh Park, Rathcoole Park, Sean Walsh Park, Ballymount Park, </w:t>
      </w:r>
      <w:proofErr w:type="spellStart"/>
      <w:r w:rsidRPr="001A3DC8">
        <w:rPr>
          <w:rFonts w:ascii="Tahoma" w:hAnsi="Tahoma" w:cs="Tahoma"/>
          <w:sz w:val="20"/>
          <w:szCs w:val="20"/>
        </w:rPr>
        <w:t>Killenarden</w:t>
      </w:r>
      <w:proofErr w:type="spellEnd"/>
      <w:r w:rsidRPr="001A3DC8">
        <w:rPr>
          <w:rFonts w:ascii="Tahoma" w:hAnsi="Tahoma" w:cs="Tahoma"/>
          <w:sz w:val="20"/>
          <w:szCs w:val="20"/>
        </w:rPr>
        <w:t xml:space="preserve"> Park, Butler McGee Park, Jobstown Park, </w:t>
      </w:r>
      <w:proofErr w:type="spellStart"/>
      <w:r w:rsidRPr="001A3DC8">
        <w:rPr>
          <w:rFonts w:ascii="Tahoma" w:hAnsi="Tahoma" w:cs="Tahoma"/>
          <w:sz w:val="20"/>
          <w:szCs w:val="20"/>
        </w:rPr>
        <w:t>Carrigmore</w:t>
      </w:r>
      <w:proofErr w:type="spellEnd"/>
      <w:r w:rsidRPr="001A3DC8">
        <w:rPr>
          <w:rFonts w:ascii="Tahoma" w:hAnsi="Tahoma" w:cs="Tahoma"/>
          <w:sz w:val="20"/>
          <w:szCs w:val="20"/>
        </w:rPr>
        <w:t xml:space="preserve"> park and other parks in the relevant area.</w:t>
      </w:r>
    </w:p>
    <w:p w14:paraId="5461E537" w14:textId="77777777" w:rsidR="002F2EC5" w:rsidRPr="001A3DC8" w:rsidRDefault="003D3AEF" w:rsidP="00DC258B">
      <w:pPr>
        <w:numPr>
          <w:ilvl w:val="0"/>
          <w:numId w:val="6"/>
        </w:numPr>
        <w:spacing w:after="0" w:line="240" w:lineRule="auto"/>
        <w:ind w:left="1077" w:hanging="357"/>
        <w:rPr>
          <w:rFonts w:ascii="Tahoma" w:hAnsi="Tahoma" w:cs="Tahoma"/>
          <w:sz w:val="20"/>
          <w:szCs w:val="20"/>
        </w:rPr>
      </w:pPr>
      <w:r w:rsidRPr="001A3DC8">
        <w:rPr>
          <w:rFonts w:ascii="Tahoma" w:hAnsi="Tahoma" w:cs="Tahoma"/>
          <w:sz w:val="20"/>
          <w:szCs w:val="20"/>
        </w:rPr>
        <w:t xml:space="preserve">Grange rangers cover </w:t>
      </w:r>
      <w:proofErr w:type="spellStart"/>
      <w:r w:rsidRPr="001A3DC8">
        <w:rPr>
          <w:rFonts w:ascii="Tahoma" w:hAnsi="Tahoma" w:cs="Tahoma"/>
          <w:sz w:val="20"/>
          <w:szCs w:val="20"/>
        </w:rPr>
        <w:t>Griffeen</w:t>
      </w:r>
      <w:proofErr w:type="spellEnd"/>
      <w:r w:rsidRPr="001A3DC8">
        <w:rPr>
          <w:rFonts w:ascii="Tahoma" w:hAnsi="Tahoma" w:cs="Tahoma"/>
          <w:sz w:val="20"/>
          <w:szCs w:val="20"/>
        </w:rPr>
        <w:t xml:space="preserve"> Valley Park, </w:t>
      </w:r>
      <w:proofErr w:type="spellStart"/>
      <w:r w:rsidRPr="001A3DC8">
        <w:rPr>
          <w:rFonts w:ascii="Tahoma" w:hAnsi="Tahoma" w:cs="Tahoma"/>
          <w:sz w:val="20"/>
          <w:szCs w:val="20"/>
        </w:rPr>
        <w:t>Waterstown</w:t>
      </w:r>
      <w:proofErr w:type="spellEnd"/>
      <w:r w:rsidRPr="001A3DC8">
        <w:rPr>
          <w:rFonts w:ascii="Tahoma" w:hAnsi="Tahoma" w:cs="Tahoma"/>
          <w:sz w:val="20"/>
          <w:szCs w:val="20"/>
        </w:rPr>
        <w:t xml:space="preserve"> Park, Collinstown park, Vesey Park, Airlie Park, Tandy’s Lane Park and other parks in the relevant area.</w:t>
      </w:r>
    </w:p>
    <w:p w14:paraId="318F8749" w14:textId="77777777" w:rsidR="00DC258B" w:rsidRPr="00477AC8" w:rsidRDefault="00DC258B" w:rsidP="00DC258B">
      <w:pPr>
        <w:spacing w:after="0" w:line="240" w:lineRule="auto"/>
        <w:ind w:left="1077"/>
        <w:rPr>
          <w:rFonts w:cs="Times New Roman"/>
        </w:rPr>
      </w:pPr>
    </w:p>
    <w:p w14:paraId="760DA7DF" w14:textId="4C18005F" w:rsidR="002F2EC5" w:rsidRPr="00477AC8" w:rsidRDefault="003D3AEF" w:rsidP="00DC258B">
      <w:pPr>
        <w:pStyle w:val="Heading3"/>
        <w:spacing w:before="0" w:line="240" w:lineRule="auto"/>
        <w:ind w:left="-720"/>
        <w:rPr>
          <w:rFonts w:ascii="Times New Roman" w:hAnsi="Times New Roman" w:cs="Times New Roman"/>
        </w:rPr>
      </w:pPr>
      <w:r w:rsidRPr="005F1CC8">
        <w:rPr>
          <w:rFonts w:ascii="Times New Roman" w:hAnsi="Times New Roman" w:cs="Times New Roman"/>
          <w:b/>
        </w:rPr>
        <w:t xml:space="preserve">Q20/0724 </w:t>
      </w:r>
      <w:r w:rsidR="005F1CC8" w:rsidRPr="005F1CC8">
        <w:rPr>
          <w:rFonts w:ascii="Times New Roman" w:hAnsi="Times New Roman" w:cs="Times New Roman"/>
          <w:b/>
        </w:rPr>
        <w:tab/>
      </w:r>
      <w:r w:rsidR="005F1CC8" w:rsidRPr="00477AC8">
        <w:rPr>
          <w:rFonts w:ascii="Times New Roman" w:hAnsi="Times New Roman" w:cs="Times New Roman"/>
          <w:b/>
        </w:rPr>
        <w:t xml:space="preserve">QUESTION: </w:t>
      </w:r>
      <w:r w:rsidRPr="005F1CC8">
        <w:rPr>
          <w:rFonts w:ascii="Times New Roman" w:hAnsi="Times New Roman" w:cs="Times New Roman"/>
          <w:b/>
          <w:bCs/>
        </w:rPr>
        <w:t>Councillor M. Duff</w:t>
      </w:r>
    </w:p>
    <w:p w14:paraId="04EE073B" w14:textId="77777777" w:rsidR="002F2EC5" w:rsidRDefault="003D3AEF" w:rsidP="00DC258B">
      <w:pPr>
        <w:spacing w:after="0" w:line="240" w:lineRule="auto"/>
        <w:ind w:left="720"/>
        <w:rPr>
          <w:rFonts w:cs="Times New Roman"/>
        </w:rPr>
      </w:pPr>
      <w:r w:rsidRPr="00477AC8">
        <w:rPr>
          <w:rFonts w:cs="Times New Roman"/>
        </w:rPr>
        <w:t>Can the Chief Executive confirm if a standard "Park Ranger" four wheel drive vehicle will be visible in all of our parks?</w:t>
      </w:r>
    </w:p>
    <w:p w14:paraId="11CF765A" w14:textId="77777777" w:rsidR="00DC258B" w:rsidRPr="00477AC8" w:rsidRDefault="00DC258B" w:rsidP="00DC258B">
      <w:pPr>
        <w:spacing w:after="0" w:line="240" w:lineRule="auto"/>
        <w:ind w:left="720"/>
        <w:rPr>
          <w:rFonts w:cs="Times New Roman"/>
        </w:rPr>
      </w:pPr>
    </w:p>
    <w:p w14:paraId="3A982798" w14:textId="77777777" w:rsidR="002F2EC5" w:rsidRPr="00477AC8" w:rsidRDefault="003D3AEF" w:rsidP="00DC258B">
      <w:pPr>
        <w:spacing w:after="0" w:line="240" w:lineRule="auto"/>
        <w:ind w:left="720"/>
        <w:rPr>
          <w:rFonts w:cs="Times New Roman"/>
        </w:rPr>
      </w:pPr>
      <w:r w:rsidRPr="00477AC8">
        <w:rPr>
          <w:rFonts w:cs="Times New Roman"/>
          <w:b/>
        </w:rPr>
        <w:t>REPLY:</w:t>
      </w:r>
    </w:p>
    <w:p w14:paraId="7A33BECB" w14:textId="77777777" w:rsidR="002F2EC5" w:rsidRPr="001A3DC8" w:rsidRDefault="003D3AEF" w:rsidP="00DC258B">
      <w:pPr>
        <w:spacing w:after="0" w:line="240" w:lineRule="auto"/>
        <w:ind w:left="720"/>
        <w:rPr>
          <w:rFonts w:ascii="Tahoma" w:hAnsi="Tahoma" w:cs="Tahoma"/>
          <w:sz w:val="20"/>
          <w:szCs w:val="20"/>
        </w:rPr>
      </w:pPr>
      <w:r w:rsidRPr="001A3DC8">
        <w:rPr>
          <w:rFonts w:ascii="Tahoma" w:hAnsi="Tahoma" w:cs="Tahoma"/>
          <w:sz w:val="20"/>
          <w:szCs w:val="20"/>
        </w:rPr>
        <w:t xml:space="preserve">The Council is finalising the implementation plan for its Fleet Decarbonisation Strategy which will support the council's commitment to a 51% reduction in greenhouse gas emissions by 2030 and net zero by 2050. To achieve this reduction, the council aims to introduce more electric vehicles and alternative fuelled vehicles into the council’s fleet.  The priority will be for vehicles that are fit for purpose and each vehicle type will be assessed for its ability to </w:t>
      </w:r>
      <w:r w:rsidRPr="001A3DC8">
        <w:rPr>
          <w:rFonts w:ascii="Tahoma" w:hAnsi="Tahoma" w:cs="Tahoma"/>
          <w:sz w:val="20"/>
          <w:szCs w:val="20"/>
        </w:rPr>
        <w:lastRenderedPageBreak/>
        <w:t>provide the operational requirement.  Four-wheel drive vehicles will only be considered in limited circumstances.</w:t>
      </w:r>
    </w:p>
    <w:p w14:paraId="058AAD3D" w14:textId="77777777" w:rsidR="00DC258B" w:rsidRPr="001A3DC8" w:rsidRDefault="00DC258B" w:rsidP="00DC258B">
      <w:pPr>
        <w:spacing w:after="0" w:line="240" w:lineRule="auto"/>
        <w:ind w:left="720"/>
        <w:rPr>
          <w:rFonts w:ascii="Tahoma" w:hAnsi="Tahoma" w:cs="Tahoma"/>
          <w:sz w:val="20"/>
          <w:szCs w:val="20"/>
        </w:rPr>
      </w:pPr>
    </w:p>
    <w:p w14:paraId="2E2B6403" w14:textId="68F71083" w:rsidR="002F2EC5" w:rsidRPr="001A3DC8" w:rsidRDefault="003D3AEF" w:rsidP="00DC258B">
      <w:pPr>
        <w:spacing w:after="0" w:line="240" w:lineRule="auto"/>
        <w:ind w:left="720"/>
        <w:rPr>
          <w:rFonts w:ascii="Tahoma" w:hAnsi="Tahoma" w:cs="Tahoma"/>
          <w:sz w:val="20"/>
          <w:szCs w:val="20"/>
        </w:rPr>
      </w:pPr>
      <w:r w:rsidRPr="001A3DC8">
        <w:rPr>
          <w:rFonts w:ascii="Tahoma" w:hAnsi="Tahoma" w:cs="Tahoma"/>
          <w:sz w:val="20"/>
          <w:szCs w:val="20"/>
        </w:rPr>
        <w:t xml:space="preserve">A number of vehicles are provided to park rangers on a communal </w:t>
      </w:r>
      <w:r w:rsidR="004A1D47" w:rsidRPr="001A3DC8">
        <w:rPr>
          <w:rFonts w:ascii="Tahoma" w:hAnsi="Tahoma" w:cs="Tahoma"/>
          <w:sz w:val="20"/>
          <w:szCs w:val="20"/>
        </w:rPr>
        <w:t>basis,</w:t>
      </w:r>
      <w:r w:rsidRPr="001A3DC8">
        <w:rPr>
          <w:rFonts w:ascii="Tahoma" w:hAnsi="Tahoma" w:cs="Tahoma"/>
          <w:sz w:val="20"/>
          <w:szCs w:val="20"/>
        </w:rPr>
        <w:t xml:space="preserve"> and they also have access to other fleet vehicles which can be made available to them when required.  The provision of a </w:t>
      </w:r>
      <w:r w:rsidR="004A1D47" w:rsidRPr="001A3DC8">
        <w:rPr>
          <w:rFonts w:ascii="Tahoma" w:hAnsi="Tahoma" w:cs="Tahoma"/>
          <w:sz w:val="20"/>
          <w:szCs w:val="20"/>
        </w:rPr>
        <w:t>four-wheel</w:t>
      </w:r>
      <w:r w:rsidRPr="001A3DC8">
        <w:rPr>
          <w:rFonts w:ascii="Tahoma" w:hAnsi="Tahoma" w:cs="Tahoma"/>
          <w:sz w:val="20"/>
          <w:szCs w:val="20"/>
        </w:rPr>
        <w:t xml:space="preserve"> drive vehicle is not considered necessary as for the most part the rangers can access all areas from the network of paths and roads throughout our parks.  There are in general no ground conditions within our parks which require this type of vehicle, if a situation arises where they do require such a vehicle then it can be made available to them by supervisory staff. In recent times park rangers have been provided with a number of electric bikes which they can use within parks and to travel from park to park and these are considered to give the ranger flexibility in this way.  The </w:t>
      </w:r>
      <w:proofErr w:type="spellStart"/>
      <w:r w:rsidRPr="001A3DC8">
        <w:rPr>
          <w:rFonts w:ascii="Tahoma" w:hAnsi="Tahoma" w:cs="Tahoma"/>
          <w:sz w:val="20"/>
          <w:szCs w:val="20"/>
        </w:rPr>
        <w:t>ebikes</w:t>
      </w:r>
      <w:proofErr w:type="spellEnd"/>
      <w:r w:rsidRPr="001A3DC8">
        <w:rPr>
          <w:rFonts w:ascii="Tahoma" w:hAnsi="Tahoma" w:cs="Tahoma"/>
          <w:sz w:val="20"/>
          <w:szCs w:val="20"/>
        </w:rPr>
        <w:t xml:space="preserve"> also assist the Council in the reduction of emissions.  </w:t>
      </w:r>
    </w:p>
    <w:p w14:paraId="28256F6C" w14:textId="77777777" w:rsidR="00DC258B" w:rsidRPr="00477AC8" w:rsidRDefault="00DC258B" w:rsidP="00DC258B">
      <w:pPr>
        <w:spacing w:after="0" w:line="240" w:lineRule="auto"/>
        <w:ind w:left="720"/>
        <w:rPr>
          <w:rFonts w:cs="Times New Roman"/>
        </w:rPr>
      </w:pPr>
    </w:p>
    <w:p w14:paraId="4D385BE0" w14:textId="0264D14E" w:rsidR="002F2EC5" w:rsidRPr="00477AC8" w:rsidRDefault="003D3AEF" w:rsidP="00DC258B">
      <w:pPr>
        <w:pStyle w:val="Heading3"/>
        <w:spacing w:before="0" w:line="240" w:lineRule="auto"/>
        <w:ind w:left="-720"/>
        <w:rPr>
          <w:rFonts w:ascii="Times New Roman" w:hAnsi="Times New Roman" w:cs="Times New Roman"/>
        </w:rPr>
      </w:pPr>
      <w:r w:rsidRPr="00477AC8">
        <w:rPr>
          <w:rFonts w:ascii="Times New Roman" w:hAnsi="Times New Roman" w:cs="Times New Roman"/>
          <w:b/>
        </w:rPr>
        <w:t xml:space="preserve">Q21/0724 </w:t>
      </w:r>
      <w:r w:rsidR="005F1CC8">
        <w:rPr>
          <w:rFonts w:ascii="Times New Roman" w:hAnsi="Times New Roman" w:cs="Times New Roman"/>
          <w:b/>
        </w:rPr>
        <w:tab/>
      </w:r>
      <w:r w:rsidR="005F1CC8" w:rsidRPr="00477AC8">
        <w:rPr>
          <w:rFonts w:ascii="Times New Roman" w:hAnsi="Times New Roman" w:cs="Times New Roman"/>
          <w:b/>
        </w:rPr>
        <w:t>QUESTION:</w:t>
      </w:r>
      <w:r w:rsidRPr="00477AC8">
        <w:rPr>
          <w:rFonts w:ascii="Times New Roman" w:hAnsi="Times New Roman" w:cs="Times New Roman"/>
        </w:rPr>
        <w:t xml:space="preserve"> </w:t>
      </w:r>
      <w:r w:rsidRPr="005F1CC8">
        <w:rPr>
          <w:rFonts w:ascii="Times New Roman" w:hAnsi="Times New Roman" w:cs="Times New Roman"/>
          <w:b/>
          <w:bCs/>
        </w:rPr>
        <w:t>Councillor L. Dunne</w:t>
      </w:r>
    </w:p>
    <w:p w14:paraId="06297187" w14:textId="77777777" w:rsidR="002F2EC5" w:rsidRDefault="003D3AEF" w:rsidP="00DC258B">
      <w:pPr>
        <w:spacing w:after="0" w:line="240" w:lineRule="auto"/>
        <w:ind w:left="720"/>
        <w:rPr>
          <w:rFonts w:cs="Times New Roman"/>
        </w:rPr>
      </w:pPr>
      <w:r w:rsidRPr="00477AC8">
        <w:rPr>
          <w:rFonts w:cs="Times New Roman"/>
        </w:rPr>
        <w:t>To ask the Chief Executive if the Domestic Violence and Awareness training, which was being explored by the interagency team, has been secured? Additionally, have the frontline staff who will attend this training been identified?</w:t>
      </w:r>
    </w:p>
    <w:p w14:paraId="39388564" w14:textId="77777777" w:rsidR="00DC258B" w:rsidRPr="00477AC8" w:rsidRDefault="00DC258B" w:rsidP="00DC258B">
      <w:pPr>
        <w:spacing w:after="0" w:line="240" w:lineRule="auto"/>
        <w:ind w:left="720"/>
        <w:rPr>
          <w:rFonts w:cs="Times New Roman"/>
        </w:rPr>
      </w:pPr>
    </w:p>
    <w:p w14:paraId="7EF4F0A7" w14:textId="77777777" w:rsidR="002F2EC5" w:rsidRPr="00477AC8" w:rsidRDefault="003D3AEF" w:rsidP="00DC258B">
      <w:pPr>
        <w:spacing w:after="0" w:line="240" w:lineRule="auto"/>
        <w:ind w:left="720"/>
        <w:rPr>
          <w:rFonts w:cs="Times New Roman"/>
        </w:rPr>
      </w:pPr>
      <w:r w:rsidRPr="00477AC8">
        <w:rPr>
          <w:rFonts w:cs="Times New Roman"/>
          <w:b/>
        </w:rPr>
        <w:t>REPLY:</w:t>
      </w:r>
    </w:p>
    <w:p w14:paraId="15C121BE" w14:textId="77777777" w:rsidR="002F2EC5" w:rsidRPr="001A3DC8" w:rsidRDefault="003D3AEF" w:rsidP="00DC258B">
      <w:pPr>
        <w:spacing w:after="0" w:line="240" w:lineRule="auto"/>
        <w:ind w:left="720"/>
        <w:rPr>
          <w:rFonts w:ascii="Tahoma" w:hAnsi="Tahoma" w:cs="Tahoma"/>
          <w:sz w:val="20"/>
          <w:szCs w:val="20"/>
        </w:rPr>
      </w:pPr>
      <w:r w:rsidRPr="001A3DC8">
        <w:rPr>
          <w:rFonts w:ascii="Tahoma" w:hAnsi="Tahoma" w:cs="Tahoma"/>
          <w:sz w:val="20"/>
          <w:szCs w:val="20"/>
        </w:rPr>
        <w:t>The Interagency Team are currently engaging with a service provider who offers Domestic Violence training and awareness courses and workshops and hope to have a workplan in place in the coming weeks. Once the workplan has been agreed, it will be determined which frontline staff will be prioritised for training within the Housing, Social and Community Services Directorate. </w:t>
      </w:r>
    </w:p>
    <w:p w14:paraId="77CD7691" w14:textId="77777777" w:rsidR="00DC258B" w:rsidRPr="00477AC8" w:rsidRDefault="00DC258B" w:rsidP="00DC258B">
      <w:pPr>
        <w:spacing w:after="0" w:line="240" w:lineRule="auto"/>
        <w:ind w:left="720"/>
        <w:rPr>
          <w:rFonts w:cs="Times New Roman"/>
        </w:rPr>
      </w:pPr>
    </w:p>
    <w:p w14:paraId="61DE7FAA" w14:textId="0B88A448" w:rsidR="002F2EC5" w:rsidRPr="00477AC8" w:rsidRDefault="003D3AEF" w:rsidP="00DC258B">
      <w:pPr>
        <w:pStyle w:val="Heading3"/>
        <w:spacing w:before="0" w:line="240" w:lineRule="auto"/>
        <w:ind w:left="-720"/>
        <w:rPr>
          <w:rFonts w:ascii="Times New Roman" w:hAnsi="Times New Roman" w:cs="Times New Roman"/>
        </w:rPr>
      </w:pPr>
      <w:r w:rsidRPr="00477AC8">
        <w:rPr>
          <w:rFonts w:ascii="Times New Roman" w:hAnsi="Times New Roman" w:cs="Times New Roman"/>
          <w:b/>
        </w:rPr>
        <w:t xml:space="preserve">Q22/0724 </w:t>
      </w:r>
      <w:r w:rsidR="005F1CC8">
        <w:rPr>
          <w:rFonts w:ascii="Times New Roman" w:hAnsi="Times New Roman" w:cs="Times New Roman"/>
          <w:b/>
        </w:rPr>
        <w:tab/>
      </w:r>
      <w:r w:rsidR="005F1CC8" w:rsidRPr="00477AC8">
        <w:rPr>
          <w:rFonts w:ascii="Times New Roman" w:hAnsi="Times New Roman" w:cs="Times New Roman"/>
          <w:b/>
        </w:rPr>
        <w:t xml:space="preserve">QUESTION: </w:t>
      </w:r>
      <w:r w:rsidRPr="00477AC8">
        <w:rPr>
          <w:rFonts w:ascii="Times New Roman" w:hAnsi="Times New Roman" w:cs="Times New Roman"/>
        </w:rPr>
        <w:t xml:space="preserve"> </w:t>
      </w:r>
      <w:r w:rsidRPr="005F1CC8">
        <w:rPr>
          <w:rFonts w:ascii="Times New Roman" w:hAnsi="Times New Roman" w:cs="Times New Roman"/>
          <w:b/>
          <w:bCs/>
        </w:rPr>
        <w:t>Councillor L. Dunne</w:t>
      </w:r>
    </w:p>
    <w:p w14:paraId="2FD496AB" w14:textId="77777777" w:rsidR="002F2EC5" w:rsidRDefault="003D3AEF" w:rsidP="00DC258B">
      <w:pPr>
        <w:spacing w:after="0" w:line="240" w:lineRule="auto"/>
        <w:ind w:left="720"/>
        <w:rPr>
          <w:rFonts w:cs="Times New Roman"/>
        </w:rPr>
      </w:pPr>
      <w:r w:rsidRPr="00477AC8">
        <w:rPr>
          <w:rFonts w:cs="Times New Roman"/>
        </w:rPr>
        <w:t>To ask the Chief Executive when will the reestablishment of the Apprenticeship Scheme commence?</w:t>
      </w:r>
    </w:p>
    <w:p w14:paraId="680E8A89" w14:textId="77777777" w:rsidR="00DC258B" w:rsidRPr="00477AC8" w:rsidRDefault="00DC258B" w:rsidP="00DC258B">
      <w:pPr>
        <w:spacing w:after="0" w:line="240" w:lineRule="auto"/>
        <w:ind w:left="720"/>
        <w:rPr>
          <w:rFonts w:cs="Times New Roman"/>
        </w:rPr>
      </w:pPr>
    </w:p>
    <w:p w14:paraId="09A4E5E8" w14:textId="77777777" w:rsidR="002F2EC5" w:rsidRPr="00477AC8" w:rsidRDefault="003D3AEF" w:rsidP="00DC258B">
      <w:pPr>
        <w:spacing w:after="0" w:line="240" w:lineRule="auto"/>
        <w:ind w:left="720"/>
        <w:rPr>
          <w:rFonts w:cs="Times New Roman"/>
        </w:rPr>
      </w:pPr>
      <w:r w:rsidRPr="00477AC8">
        <w:rPr>
          <w:rFonts w:cs="Times New Roman"/>
          <w:b/>
        </w:rPr>
        <w:t>REPLY:</w:t>
      </w:r>
    </w:p>
    <w:p w14:paraId="1614A936" w14:textId="09988565" w:rsidR="002F2EC5" w:rsidRPr="001A3DC8" w:rsidRDefault="003D3AEF" w:rsidP="00DC258B">
      <w:pPr>
        <w:spacing w:after="0" w:line="240" w:lineRule="auto"/>
        <w:ind w:left="720"/>
        <w:rPr>
          <w:rFonts w:ascii="Tahoma" w:hAnsi="Tahoma" w:cs="Tahoma"/>
          <w:sz w:val="20"/>
          <w:szCs w:val="20"/>
        </w:rPr>
      </w:pPr>
      <w:r w:rsidRPr="001A3DC8">
        <w:rPr>
          <w:rFonts w:ascii="Tahoma" w:hAnsi="Tahoma" w:cs="Tahoma"/>
          <w:sz w:val="20"/>
          <w:szCs w:val="20"/>
        </w:rPr>
        <w:t xml:space="preserve">Following completion of the most recent Apprenticeship Programme, the Council's HR Department, working with SIPTU trade union, developed and piloted a General Operative Traineeship Programme in 2024 in partnership with the Education Training Board (ETB). It was agreed to put the </w:t>
      </w:r>
      <w:r w:rsidR="004A1D47" w:rsidRPr="001A3DC8">
        <w:rPr>
          <w:rFonts w:ascii="Tahoma" w:hAnsi="Tahoma" w:cs="Tahoma"/>
          <w:sz w:val="20"/>
          <w:szCs w:val="20"/>
        </w:rPr>
        <w:t>apprenticeship</w:t>
      </w:r>
      <w:r w:rsidRPr="001A3DC8">
        <w:rPr>
          <w:rFonts w:ascii="Tahoma" w:hAnsi="Tahoma" w:cs="Tahoma"/>
          <w:sz w:val="20"/>
          <w:szCs w:val="20"/>
        </w:rPr>
        <w:t xml:space="preserve"> programme on hold in order to dedicate efforts to the success of this programme. Through this programme, 11 individuals were provided with a comprehensive suite of training by the ETB, followed by a 10-week work placement with the Council across our various outdoor Depots.  On successful completion of the placement, temporary 6-month General Operative contracts have been offered to provide a broad range of work experience.  9 of the initial group have commenced their 6-month temporary contracts with the Council in mid-June.  Initial feedback on the programme is extremely positive and the Council will now consider replicating this programme going forward, with a balance to be struck in tandem with the level of apprenticeships. </w:t>
      </w:r>
    </w:p>
    <w:p w14:paraId="53ED7BB1" w14:textId="77777777" w:rsidR="00DC258B" w:rsidRPr="001A3DC8" w:rsidRDefault="00DC258B" w:rsidP="00DC258B">
      <w:pPr>
        <w:spacing w:after="0" w:line="240" w:lineRule="auto"/>
        <w:ind w:left="720"/>
        <w:rPr>
          <w:rFonts w:ascii="Tahoma" w:hAnsi="Tahoma" w:cs="Tahoma"/>
          <w:sz w:val="20"/>
          <w:szCs w:val="20"/>
        </w:rPr>
      </w:pPr>
    </w:p>
    <w:p w14:paraId="31AC2B60" w14:textId="77777777" w:rsidR="002F2EC5" w:rsidRPr="001A3DC8" w:rsidRDefault="003D3AEF" w:rsidP="00DC258B">
      <w:pPr>
        <w:spacing w:after="0" w:line="240" w:lineRule="auto"/>
        <w:ind w:left="720"/>
        <w:rPr>
          <w:rFonts w:ascii="Tahoma" w:hAnsi="Tahoma" w:cs="Tahoma"/>
          <w:sz w:val="20"/>
          <w:szCs w:val="20"/>
        </w:rPr>
      </w:pPr>
      <w:r w:rsidRPr="001A3DC8">
        <w:rPr>
          <w:rFonts w:ascii="Tahoma" w:hAnsi="Tahoma" w:cs="Tahoma"/>
          <w:sz w:val="20"/>
          <w:szCs w:val="20"/>
        </w:rPr>
        <w:t>The HR department will be engaging across management and with </w:t>
      </w:r>
      <w:proofErr w:type="spellStart"/>
      <w:r w:rsidRPr="001A3DC8">
        <w:rPr>
          <w:rFonts w:ascii="Tahoma" w:hAnsi="Tahoma" w:cs="Tahoma"/>
          <w:sz w:val="20"/>
          <w:szCs w:val="20"/>
        </w:rPr>
        <w:t>Solas</w:t>
      </w:r>
      <w:proofErr w:type="spellEnd"/>
      <w:r w:rsidRPr="001A3DC8">
        <w:rPr>
          <w:rFonts w:ascii="Tahoma" w:hAnsi="Tahoma" w:cs="Tahoma"/>
          <w:sz w:val="20"/>
          <w:szCs w:val="20"/>
        </w:rPr>
        <w:t xml:space="preserve"> to identify suitable Apprenticeship opportunities and develop a programme that will meet with </w:t>
      </w:r>
      <w:proofErr w:type="spellStart"/>
      <w:r w:rsidRPr="001A3DC8">
        <w:rPr>
          <w:rFonts w:ascii="Tahoma" w:hAnsi="Tahoma" w:cs="Tahoma"/>
          <w:sz w:val="20"/>
          <w:szCs w:val="20"/>
        </w:rPr>
        <w:t>Solas</w:t>
      </w:r>
      <w:proofErr w:type="spellEnd"/>
      <w:r w:rsidRPr="001A3DC8">
        <w:rPr>
          <w:rFonts w:ascii="Tahoma" w:hAnsi="Tahoma" w:cs="Tahoma"/>
          <w:sz w:val="20"/>
          <w:szCs w:val="20"/>
        </w:rPr>
        <w:t xml:space="preserve"> requirements and standards and to meet business need.</w:t>
      </w:r>
    </w:p>
    <w:p w14:paraId="4F494539" w14:textId="77777777" w:rsidR="00DC258B" w:rsidRPr="00477AC8" w:rsidRDefault="00DC258B" w:rsidP="00DC258B">
      <w:pPr>
        <w:spacing w:after="0" w:line="240" w:lineRule="auto"/>
        <w:ind w:left="720"/>
        <w:rPr>
          <w:rFonts w:cs="Times New Roman"/>
        </w:rPr>
      </w:pPr>
    </w:p>
    <w:p w14:paraId="2C1BF89B" w14:textId="4BE2BCB7" w:rsidR="002F2EC5" w:rsidRPr="005F1CC8" w:rsidRDefault="003D3AEF" w:rsidP="00DC258B">
      <w:pPr>
        <w:pStyle w:val="Heading3"/>
        <w:spacing w:before="0" w:line="240" w:lineRule="auto"/>
        <w:ind w:left="-720"/>
        <w:rPr>
          <w:rFonts w:ascii="Times New Roman" w:hAnsi="Times New Roman" w:cs="Times New Roman"/>
          <w:b/>
          <w:bCs/>
        </w:rPr>
      </w:pPr>
      <w:r w:rsidRPr="00477AC8">
        <w:rPr>
          <w:rFonts w:ascii="Times New Roman" w:hAnsi="Times New Roman" w:cs="Times New Roman"/>
          <w:b/>
        </w:rPr>
        <w:t xml:space="preserve">Q23/0724 </w:t>
      </w:r>
      <w:r w:rsidR="005F1CC8">
        <w:rPr>
          <w:rFonts w:ascii="Times New Roman" w:hAnsi="Times New Roman" w:cs="Times New Roman"/>
          <w:b/>
        </w:rPr>
        <w:tab/>
      </w:r>
      <w:r w:rsidR="005F1CC8" w:rsidRPr="00477AC8">
        <w:rPr>
          <w:rFonts w:ascii="Times New Roman" w:hAnsi="Times New Roman" w:cs="Times New Roman"/>
          <w:b/>
        </w:rPr>
        <w:t xml:space="preserve">QUESTION: </w:t>
      </w:r>
      <w:r w:rsidRPr="00477AC8">
        <w:rPr>
          <w:rFonts w:ascii="Times New Roman" w:hAnsi="Times New Roman" w:cs="Times New Roman"/>
        </w:rPr>
        <w:t xml:space="preserve"> </w:t>
      </w:r>
      <w:r w:rsidRPr="005F1CC8">
        <w:rPr>
          <w:rFonts w:ascii="Times New Roman" w:hAnsi="Times New Roman" w:cs="Times New Roman"/>
          <w:b/>
          <w:bCs/>
        </w:rPr>
        <w:t>Councillor L. Dunne</w:t>
      </w:r>
    </w:p>
    <w:p w14:paraId="481D2F4B" w14:textId="77777777" w:rsidR="002F2EC5" w:rsidRDefault="003D3AEF" w:rsidP="00DC258B">
      <w:pPr>
        <w:spacing w:after="0" w:line="240" w:lineRule="auto"/>
        <w:ind w:left="720"/>
        <w:rPr>
          <w:rFonts w:cs="Times New Roman"/>
        </w:rPr>
      </w:pPr>
      <w:r w:rsidRPr="00477AC8">
        <w:rPr>
          <w:rFonts w:cs="Times New Roman"/>
        </w:rPr>
        <w:t>To ask the Chief Executive are there plans to increase the Trades workforce within the Council?</w:t>
      </w:r>
    </w:p>
    <w:p w14:paraId="73879E66" w14:textId="77777777" w:rsidR="00DC258B" w:rsidRPr="00477AC8" w:rsidRDefault="00DC258B" w:rsidP="00DC258B">
      <w:pPr>
        <w:spacing w:after="0" w:line="240" w:lineRule="auto"/>
        <w:ind w:left="720"/>
        <w:rPr>
          <w:rFonts w:cs="Times New Roman"/>
        </w:rPr>
      </w:pPr>
    </w:p>
    <w:p w14:paraId="22AC3A0C" w14:textId="77777777" w:rsidR="002F2EC5" w:rsidRPr="00477AC8" w:rsidRDefault="003D3AEF" w:rsidP="00DC258B">
      <w:pPr>
        <w:spacing w:after="0" w:line="240" w:lineRule="auto"/>
        <w:ind w:left="720"/>
        <w:rPr>
          <w:rFonts w:cs="Times New Roman"/>
        </w:rPr>
      </w:pPr>
      <w:r w:rsidRPr="00477AC8">
        <w:rPr>
          <w:rFonts w:cs="Times New Roman"/>
          <w:b/>
        </w:rPr>
        <w:t>REPLY:</w:t>
      </w:r>
    </w:p>
    <w:p w14:paraId="443BA41E" w14:textId="77777777" w:rsidR="002F2EC5" w:rsidRPr="001A3DC8" w:rsidRDefault="003D3AEF" w:rsidP="00DC258B">
      <w:pPr>
        <w:spacing w:after="0" w:line="240" w:lineRule="auto"/>
        <w:ind w:left="720"/>
        <w:rPr>
          <w:rFonts w:ascii="Tahoma" w:hAnsi="Tahoma" w:cs="Tahoma"/>
          <w:sz w:val="20"/>
          <w:szCs w:val="20"/>
        </w:rPr>
      </w:pPr>
      <w:r w:rsidRPr="001A3DC8">
        <w:rPr>
          <w:rFonts w:ascii="Tahoma" w:hAnsi="Tahoma" w:cs="Tahoma"/>
          <w:sz w:val="20"/>
          <w:szCs w:val="20"/>
        </w:rPr>
        <w:t xml:space="preserve">There is currently no business requirement to increase the number of craft trades in the Council. The Council's workforce requirements are reviewed by management on a regular </w:t>
      </w:r>
      <w:r w:rsidRPr="001A3DC8">
        <w:rPr>
          <w:rFonts w:ascii="Tahoma" w:hAnsi="Tahoma" w:cs="Tahoma"/>
          <w:sz w:val="20"/>
          <w:szCs w:val="20"/>
        </w:rPr>
        <w:lastRenderedPageBreak/>
        <w:t>basis as part of the strategic workforce planning processes embedded across the organisation. </w:t>
      </w:r>
    </w:p>
    <w:p w14:paraId="5AFE8F35" w14:textId="77777777" w:rsidR="00DC258B" w:rsidRPr="00477AC8" w:rsidRDefault="00DC258B" w:rsidP="00DC258B">
      <w:pPr>
        <w:spacing w:after="0" w:line="240" w:lineRule="auto"/>
        <w:ind w:left="720"/>
        <w:rPr>
          <w:rFonts w:cs="Times New Roman"/>
        </w:rPr>
      </w:pPr>
    </w:p>
    <w:p w14:paraId="7B0BF937" w14:textId="4CDF57A5" w:rsidR="002F2EC5" w:rsidRPr="00477AC8" w:rsidRDefault="003D3AEF" w:rsidP="00DC258B">
      <w:pPr>
        <w:pStyle w:val="Heading3"/>
        <w:spacing w:before="0" w:line="240" w:lineRule="auto"/>
        <w:ind w:left="-720"/>
        <w:rPr>
          <w:rFonts w:ascii="Times New Roman" w:hAnsi="Times New Roman" w:cs="Times New Roman"/>
        </w:rPr>
      </w:pPr>
      <w:r w:rsidRPr="00477AC8">
        <w:rPr>
          <w:rFonts w:ascii="Times New Roman" w:hAnsi="Times New Roman" w:cs="Times New Roman"/>
          <w:b/>
        </w:rPr>
        <w:t xml:space="preserve">Q24/0724 </w:t>
      </w:r>
      <w:r w:rsidR="005F1CC8">
        <w:rPr>
          <w:rFonts w:ascii="Times New Roman" w:hAnsi="Times New Roman" w:cs="Times New Roman"/>
          <w:b/>
        </w:rPr>
        <w:tab/>
      </w:r>
      <w:r w:rsidR="005F1CC8" w:rsidRPr="00477AC8">
        <w:rPr>
          <w:rFonts w:ascii="Times New Roman" w:hAnsi="Times New Roman" w:cs="Times New Roman"/>
          <w:b/>
        </w:rPr>
        <w:t xml:space="preserve">QUESTION: </w:t>
      </w:r>
      <w:r w:rsidRPr="005F1CC8">
        <w:rPr>
          <w:rFonts w:ascii="Times New Roman" w:hAnsi="Times New Roman" w:cs="Times New Roman"/>
          <w:b/>
          <w:bCs/>
        </w:rPr>
        <w:t>Councillor N. Fennell</w:t>
      </w:r>
    </w:p>
    <w:p w14:paraId="1564B642" w14:textId="77777777" w:rsidR="002F2EC5" w:rsidRDefault="003D3AEF" w:rsidP="00DC258B">
      <w:pPr>
        <w:spacing w:after="0" w:line="240" w:lineRule="auto"/>
        <w:ind w:left="720"/>
        <w:rPr>
          <w:rFonts w:cs="Times New Roman"/>
        </w:rPr>
      </w:pPr>
      <w:r w:rsidRPr="00477AC8">
        <w:rPr>
          <w:rFonts w:cs="Times New Roman"/>
        </w:rPr>
        <w:t>To ask the Chief Executive for a report on the dressing room Pavilion programme, a schedule of works on the programme and to give a statement on the matter.</w:t>
      </w:r>
    </w:p>
    <w:p w14:paraId="1BA9FF74" w14:textId="77777777" w:rsidR="00DC258B" w:rsidRPr="00477AC8" w:rsidRDefault="00DC258B" w:rsidP="00DC258B">
      <w:pPr>
        <w:spacing w:after="0" w:line="240" w:lineRule="auto"/>
        <w:ind w:left="720"/>
        <w:rPr>
          <w:rFonts w:cs="Times New Roman"/>
        </w:rPr>
      </w:pPr>
    </w:p>
    <w:p w14:paraId="53B0BE71" w14:textId="77777777" w:rsidR="002F2EC5" w:rsidRPr="00477AC8" w:rsidRDefault="003D3AEF" w:rsidP="00DC258B">
      <w:pPr>
        <w:spacing w:after="0" w:line="240" w:lineRule="auto"/>
        <w:ind w:left="720"/>
        <w:rPr>
          <w:rFonts w:cs="Times New Roman"/>
        </w:rPr>
      </w:pPr>
      <w:r w:rsidRPr="00477AC8">
        <w:rPr>
          <w:rFonts w:cs="Times New Roman"/>
          <w:b/>
        </w:rPr>
        <w:t>REPLY:</w:t>
      </w:r>
    </w:p>
    <w:p w14:paraId="3E86E54B" w14:textId="2EC5A765" w:rsidR="002F2EC5" w:rsidRPr="001A3DC8" w:rsidRDefault="003D3AEF" w:rsidP="00DC258B">
      <w:pPr>
        <w:spacing w:after="0" w:line="240" w:lineRule="auto"/>
        <w:ind w:left="720"/>
        <w:rPr>
          <w:rFonts w:ascii="Tahoma" w:hAnsi="Tahoma" w:cs="Tahoma"/>
          <w:sz w:val="20"/>
          <w:szCs w:val="20"/>
        </w:rPr>
      </w:pPr>
      <w:r w:rsidRPr="001A3DC8">
        <w:rPr>
          <w:rFonts w:ascii="Tahoma" w:hAnsi="Tahoma" w:cs="Tahoma"/>
          <w:sz w:val="20"/>
          <w:szCs w:val="20"/>
        </w:rPr>
        <w:t xml:space="preserve">SDCC’s </w:t>
      </w:r>
      <w:r w:rsidR="00565D59" w:rsidRPr="001A3DC8">
        <w:rPr>
          <w:rFonts w:ascii="Tahoma" w:hAnsi="Tahoma" w:cs="Tahoma"/>
          <w:sz w:val="20"/>
          <w:szCs w:val="20"/>
        </w:rPr>
        <w:t>pavilion</w:t>
      </w:r>
      <w:r w:rsidRPr="001A3DC8">
        <w:rPr>
          <w:rFonts w:ascii="Tahoma" w:hAnsi="Tahoma" w:cs="Tahoma"/>
          <w:sz w:val="20"/>
          <w:szCs w:val="20"/>
        </w:rPr>
        <w:t xml:space="preserve"> programme was agreed by the Council as part of its commitment to the health and well-being of its citizens. As clubs grow and develop, facilities such as changing rooms, and secure storage areas become essential to a club’s sustainability and success. A review of the </w:t>
      </w:r>
      <w:r w:rsidR="00565D59" w:rsidRPr="001A3DC8">
        <w:rPr>
          <w:rFonts w:ascii="Tahoma" w:hAnsi="Tahoma" w:cs="Tahoma"/>
          <w:sz w:val="20"/>
          <w:szCs w:val="20"/>
        </w:rPr>
        <w:t>pavilion</w:t>
      </w:r>
      <w:r w:rsidRPr="001A3DC8">
        <w:rPr>
          <w:rFonts w:ascii="Tahoma" w:hAnsi="Tahoma" w:cs="Tahoma"/>
          <w:sz w:val="20"/>
          <w:szCs w:val="20"/>
        </w:rPr>
        <w:t xml:space="preserve"> programme was carried out and presented to the Council in April 2024. The review process identified a requirement for additional capital provision in the 2025 budget which will be proposed later in the year. The programme will deliver sports changing rooms at 10 locations across the county, to facilitate groups using adjacent pitches / sport in parks as set out in the list below: </w:t>
      </w:r>
    </w:p>
    <w:p w14:paraId="58174BD5" w14:textId="77777777" w:rsidR="002F2EC5" w:rsidRPr="001A3DC8" w:rsidRDefault="003D3AEF" w:rsidP="005F1CC8">
      <w:pPr>
        <w:ind w:left="720"/>
        <w:rPr>
          <w:rFonts w:ascii="Tahoma" w:hAnsi="Tahoma" w:cs="Tahoma"/>
          <w:sz w:val="20"/>
          <w:szCs w:val="20"/>
        </w:rPr>
      </w:pPr>
      <w:r w:rsidRPr="001A3DC8">
        <w:rPr>
          <w:rFonts w:ascii="Tahoma" w:hAnsi="Tahoma" w:cs="Tahoma"/>
          <w:sz w:val="20"/>
          <w:szCs w:val="20"/>
        </w:rPr>
        <w:t>1.Griffeen Valley Park (Part 8 approved)</w:t>
      </w:r>
    </w:p>
    <w:p w14:paraId="10C4FF33" w14:textId="77777777" w:rsidR="002F2EC5" w:rsidRPr="001A3DC8" w:rsidRDefault="003D3AEF" w:rsidP="005F1CC8">
      <w:pPr>
        <w:ind w:left="720"/>
        <w:rPr>
          <w:rFonts w:ascii="Tahoma" w:hAnsi="Tahoma" w:cs="Tahoma"/>
          <w:sz w:val="20"/>
          <w:szCs w:val="20"/>
        </w:rPr>
      </w:pPr>
      <w:r w:rsidRPr="001A3DC8">
        <w:rPr>
          <w:rFonts w:ascii="Tahoma" w:hAnsi="Tahoma" w:cs="Tahoma"/>
          <w:sz w:val="20"/>
          <w:szCs w:val="20"/>
        </w:rPr>
        <w:t>2.Corkagh Park ORR (Part 8 approved)</w:t>
      </w:r>
    </w:p>
    <w:p w14:paraId="707F12AE" w14:textId="77777777" w:rsidR="002F2EC5" w:rsidRPr="001A3DC8" w:rsidRDefault="003D3AEF" w:rsidP="005F1CC8">
      <w:pPr>
        <w:ind w:left="720"/>
        <w:rPr>
          <w:rFonts w:ascii="Tahoma" w:hAnsi="Tahoma" w:cs="Tahoma"/>
          <w:sz w:val="20"/>
          <w:szCs w:val="20"/>
        </w:rPr>
      </w:pPr>
      <w:r w:rsidRPr="001A3DC8">
        <w:rPr>
          <w:rFonts w:ascii="Tahoma" w:hAnsi="Tahoma" w:cs="Tahoma"/>
          <w:sz w:val="20"/>
          <w:szCs w:val="20"/>
        </w:rPr>
        <w:t>3.Dodder Valley Mt Carmel (Part 8 approved)</w:t>
      </w:r>
    </w:p>
    <w:p w14:paraId="55FC7E2B" w14:textId="77777777" w:rsidR="002F2EC5" w:rsidRPr="001A3DC8" w:rsidRDefault="003D3AEF" w:rsidP="005F1CC8">
      <w:pPr>
        <w:ind w:left="720"/>
        <w:rPr>
          <w:rFonts w:ascii="Tahoma" w:hAnsi="Tahoma" w:cs="Tahoma"/>
          <w:sz w:val="20"/>
          <w:szCs w:val="20"/>
        </w:rPr>
      </w:pPr>
      <w:r w:rsidRPr="001A3DC8">
        <w:rPr>
          <w:rFonts w:ascii="Tahoma" w:hAnsi="Tahoma" w:cs="Tahoma"/>
          <w:sz w:val="20"/>
          <w:szCs w:val="20"/>
        </w:rPr>
        <w:t>4.Collinstown Park</w:t>
      </w:r>
    </w:p>
    <w:p w14:paraId="52811342" w14:textId="77777777" w:rsidR="002F2EC5" w:rsidRPr="001A3DC8" w:rsidRDefault="003D3AEF" w:rsidP="005F1CC8">
      <w:pPr>
        <w:ind w:left="720"/>
        <w:rPr>
          <w:rFonts w:ascii="Tahoma" w:hAnsi="Tahoma" w:cs="Tahoma"/>
          <w:sz w:val="20"/>
          <w:szCs w:val="20"/>
        </w:rPr>
      </w:pPr>
      <w:r w:rsidRPr="001A3DC8">
        <w:rPr>
          <w:rFonts w:ascii="Tahoma" w:hAnsi="Tahoma" w:cs="Tahoma"/>
          <w:sz w:val="20"/>
          <w:szCs w:val="20"/>
        </w:rPr>
        <w:t>5.Griffeen Valley / Arthur Griffith Park</w:t>
      </w:r>
    </w:p>
    <w:p w14:paraId="3CCCAA70" w14:textId="77777777" w:rsidR="002F2EC5" w:rsidRPr="001A3DC8" w:rsidRDefault="003D3AEF" w:rsidP="005F1CC8">
      <w:pPr>
        <w:ind w:left="720"/>
        <w:rPr>
          <w:rFonts w:ascii="Tahoma" w:hAnsi="Tahoma" w:cs="Tahoma"/>
          <w:sz w:val="20"/>
          <w:szCs w:val="20"/>
        </w:rPr>
      </w:pPr>
      <w:r w:rsidRPr="001A3DC8">
        <w:rPr>
          <w:rFonts w:ascii="Tahoma" w:hAnsi="Tahoma" w:cs="Tahoma"/>
          <w:sz w:val="20"/>
          <w:szCs w:val="20"/>
        </w:rPr>
        <w:t>6.Tymon Park South </w:t>
      </w:r>
    </w:p>
    <w:p w14:paraId="12B34DE7" w14:textId="77777777" w:rsidR="002F2EC5" w:rsidRPr="001A3DC8" w:rsidRDefault="003D3AEF" w:rsidP="005F1CC8">
      <w:pPr>
        <w:ind w:left="720"/>
        <w:rPr>
          <w:rFonts w:ascii="Tahoma" w:hAnsi="Tahoma" w:cs="Tahoma"/>
          <w:sz w:val="20"/>
          <w:szCs w:val="20"/>
        </w:rPr>
      </w:pPr>
      <w:r w:rsidRPr="001A3DC8">
        <w:rPr>
          <w:rFonts w:ascii="Tahoma" w:hAnsi="Tahoma" w:cs="Tahoma"/>
          <w:sz w:val="20"/>
          <w:szCs w:val="20"/>
        </w:rPr>
        <w:t>7.Kilnamanagh Open Space</w:t>
      </w:r>
    </w:p>
    <w:p w14:paraId="03C047C6" w14:textId="77777777" w:rsidR="002F2EC5" w:rsidRPr="001A3DC8" w:rsidRDefault="003D3AEF" w:rsidP="005F1CC8">
      <w:pPr>
        <w:ind w:left="720"/>
        <w:rPr>
          <w:rFonts w:ascii="Tahoma" w:hAnsi="Tahoma" w:cs="Tahoma"/>
          <w:sz w:val="20"/>
          <w:szCs w:val="20"/>
        </w:rPr>
      </w:pPr>
      <w:r w:rsidRPr="001A3DC8">
        <w:rPr>
          <w:rFonts w:ascii="Tahoma" w:hAnsi="Tahoma" w:cs="Tahoma"/>
          <w:sz w:val="20"/>
          <w:szCs w:val="20"/>
        </w:rPr>
        <w:t>8.Sean Walsh Park Artificial Pitch</w:t>
      </w:r>
    </w:p>
    <w:p w14:paraId="028E3AE5" w14:textId="77777777" w:rsidR="002F2EC5" w:rsidRPr="001A3DC8" w:rsidRDefault="003D3AEF" w:rsidP="005F1CC8">
      <w:pPr>
        <w:ind w:left="720"/>
        <w:rPr>
          <w:rFonts w:ascii="Tahoma" w:hAnsi="Tahoma" w:cs="Tahoma"/>
          <w:sz w:val="20"/>
          <w:szCs w:val="20"/>
        </w:rPr>
      </w:pPr>
      <w:r w:rsidRPr="001A3DC8">
        <w:rPr>
          <w:rFonts w:ascii="Tahoma" w:hAnsi="Tahoma" w:cs="Tahoma"/>
          <w:sz w:val="20"/>
          <w:szCs w:val="20"/>
        </w:rPr>
        <w:t>9.Kiltipper Park</w:t>
      </w:r>
    </w:p>
    <w:p w14:paraId="25760D01" w14:textId="77777777" w:rsidR="002F2EC5" w:rsidRPr="001A3DC8" w:rsidRDefault="003D3AEF" w:rsidP="005F1CC8">
      <w:pPr>
        <w:ind w:left="720"/>
        <w:rPr>
          <w:rFonts w:ascii="Tahoma" w:hAnsi="Tahoma" w:cs="Tahoma"/>
          <w:sz w:val="20"/>
          <w:szCs w:val="20"/>
        </w:rPr>
      </w:pPr>
      <w:r w:rsidRPr="001A3DC8">
        <w:rPr>
          <w:rFonts w:ascii="Tahoma" w:hAnsi="Tahoma" w:cs="Tahoma"/>
          <w:sz w:val="20"/>
          <w:szCs w:val="20"/>
        </w:rPr>
        <w:t xml:space="preserve">10. </w:t>
      </w:r>
      <w:proofErr w:type="spellStart"/>
      <w:r w:rsidRPr="001A3DC8">
        <w:rPr>
          <w:rFonts w:ascii="Tahoma" w:hAnsi="Tahoma" w:cs="Tahoma"/>
          <w:sz w:val="20"/>
          <w:szCs w:val="20"/>
        </w:rPr>
        <w:t>Willsbrook</w:t>
      </w:r>
      <w:proofErr w:type="spellEnd"/>
      <w:r w:rsidRPr="001A3DC8">
        <w:rPr>
          <w:rFonts w:ascii="Tahoma" w:hAnsi="Tahoma" w:cs="Tahoma"/>
          <w:sz w:val="20"/>
          <w:szCs w:val="20"/>
        </w:rPr>
        <w:t xml:space="preserve"> Park</w:t>
      </w:r>
    </w:p>
    <w:p w14:paraId="3CDDA07B" w14:textId="6891DCF7" w:rsidR="002F2EC5" w:rsidRDefault="003D3AEF" w:rsidP="00DC258B">
      <w:pPr>
        <w:spacing w:after="0" w:line="240" w:lineRule="auto"/>
        <w:ind w:left="720"/>
        <w:rPr>
          <w:rFonts w:cs="Times New Roman"/>
        </w:rPr>
      </w:pPr>
      <w:r w:rsidRPr="001A3DC8">
        <w:rPr>
          <w:rFonts w:ascii="Tahoma" w:hAnsi="Tahoma" w:cs="Tahoma"/>
          <w:sz w:val="20"/>
          <w:szCs w:val="20"/>
        </w:rPr>
        <w:t xml:space="preserve">The information for commencing Part 8 processes for the </w:t>
      </w:r>
      <w:r w:rsidR="00565D59" w:rsidRPr="001A3DC8">
        <w:rPr>
          <w:rFonts w:ascii="Tahoma" w:hAnsi="Tahoma" w:cs="Tahoma"/>
          <w:sz w:val="20"/>
          <w:szCs w:val="20"/>
        </w:rPr>
        <w:t>pavilions</w:t>
      </w:r>
      <w:r w:rsidRPr="001A3DC8">
        <w:rPr>
          <w:rFonts w:ascii="Tahoma" w:hAnsi="Tahoma" w:cs="Tahoma"/>
          <w:sz w:val="20"/>
          <w:szCs w:val="20"/>
        </w:rPr>
        <w:t xml:space="preserve"> at Collinstown, </w:t>
      </w:r>
      <w:proofErr w:type="spellStart"/>
      <w:r w:rsidRPr="001A3DC8">
        <w:rPr>
          <w:rFonts w:ascii="Tahoma" w:hAnsi="Tahoma" w:cs="Tahoma"/>
          <w:sz w:val="20"/>
          <w:szCs w:val="20"/>
        </w:rPr>
        <w:t>Kilnamanagh</w:t>
      </w:r>
      <w:proofErr w:type="spellEnd"/>
      <w:r w:rsidRPr="001A3DC8">
        <w:rPr>
          <w:rFonts w:ascii="Tahoma" w:hAnsi="Tahoma" w:cs="Tahoma"/>
          <w:sz w:val="20"/>
          <w:szCs w:val="20"/>
        </w:rPr>
        <w:t xml:space="preserve">, Sean Walsh Park, Arthur Griffith Park, Tymon Park South, </w:t>
      </w:r>
      <w:proofErr w:type="spellStart"/>
      <w:r w:rsidRPr="001A3DC8">
        <w:rPr>
          <w:rFonts w:ascii="Tahoma" w:hAnsi="Tahoma" w:cs="Tahoma"/>
          <w:sz w:val="20"/>
          <w:szCs w:val="20"/>
        </w:rPr>
        <w:t>Kiltipper</w:t>
      </w:r>
      <w:proofErr w:type="spellEnd"/>
      <w:r w:rsidRPr="001A3DC8">
        <w:rPr>
          <w:rFonts w:ascii="Tahoma" w:hAnsi="Tahoma" w:cs="Tahoma"/>
          <w:sz w:val="20"/>
          <w:szCs w:val="20"/>
        </w:rPr>
        <w:t xml:space="preserve"> &amp; </w:t>
      </w:r>
      <w:proofErr w:type="spellStart"/>
      <w:r w:rsidRPr="001A3DC8">
        <w:rPr>
          <w:rFonts w:ascii="Tahoma" w:hAnsi="Tahoma" w:cs="Tahoma"/>
          <w:sz w:val="20"/>
          <w:szCs w:val="20"/>
        </w:rPr>
        <w:t>Willsbrook</w:t>
      </w:r>
      <w:proofErr w:type="spellEnd"/>
      <w:r w:rsidRPr="001A3DC8">
        <w:rPr>
          <w:rFonts w:ascii="Tahoma" w:hAnsi="Tahoma" w:cs="Tahoma"/>
          <w:sz w:val="20"/>
          <w:szCs w:val="20"/>
        </w:rPr>
        <w:t xml:space="preserve"> is now being prepared, which includes tendering for environmental consultants (recently completed). Consultants will shortly be appointed to carry out the necessary environmental surveys and reporting to enable the Part 8s to proceed later in the year. Framework tenders for (1) civil works &amp; (2) modular buildings framework using Corkagh &amp; </w:t>
      </w:r>
      <w:proofErr w:type="spellStart"/>
      <w:r w:rsidRPr="001A3DC8">
        <w:rPr>
          <w:rFonts w:ascii="Tahoma" w:hAnsi="Tahoma" w:cs="Tahoma"/>
          <w:sz w:val="20"/>
          <w:szCs w:val="20"/>
        </w:rPr>
        <w:t>Griffeen</w:t>
      </w:r>
      <w:proofErr w:type="spellEnd"/>
      <w:r w:rsidRPr="001A3DC8">
        <w:rPr>
          <w:rFonts w:ascii="Tahoma" w:hAnsi="Tahoma" w:cs="Tahoma"/>
          <w:sz w:val="20"/>
          <w:szCs w:val="20"/>
        </w:rPr>
        <w:t xml:space="preserve"> as the initial projects are also being prepared and will commence later in the year, with a view to having those initial modular buildings manufactured later in 2024. Modular installation will commence at </w:t>
      </w:r>
      <w:proofErr w:type="spellStart"/>
      <w:r w:rsidRPr="001A3DC8">
        <w:rPr>
          <w:rFonts w:ascii="Tahoma" w:hAnsi="Tahoma" w:cs="Tahoma"/>
          <w:sz w:val="20"/>
          <w:szCs w:val="20"/>
        </w:rPr>
        <w:t>Griffeen</w:t>
      </w:r>
      <w:proofErr w:type="spellEnd"/>
      <w:r w:rsidRPr="001A3DC8">
        <w:rPr>
          <w:rFonts w:ascii="Tahoma" w:hAnsi="Tahoma" w:cs="Tahoma"/>
          <w:sz w:val="20"/>
          <w:szCs w:val="20"/>
        </w:rPr>
        <w:t xml:space="preserve"> &amp; Corkagh in early 2025, followed by the remaining locations thereafter (subject to budget and Part 8 approval). Please note that above dates are subject to change; depending on planning, procurement, manufacture, construction programmes etc.</w:t>
      </w:r>
    </w:p>
    <w:p w14:paraId="233C5E48" w14:textId="77777777" w:rsidR="00DC258B" w:rsidRPr="00477AC8" w:rsidRDefault="00DC258B" w:rsidP="00DC258B">
      <w:pPr>
        <w:spacing w:after="0" w:line="240" w:lineRule="auto"/>
        <w:ind w:left="720"/>
        <w:rPr>
          <w:rFonts w:cs="Times New Roman"/>
        </w:rPr>
      </w:pPr>
    </w:p>
    <w:p w14:paraId="60205314" w14:textId="52D66028" w:rsidR="002F2EC5" w:rsidRPr="005F1CC8" w:rsidRDefault="003D3AEF" w:rsidP="00DC258B">
      <w:pPr>
        <w:pStyle w:val="Heading3"/>
        <w:spacing w:before="0" w:line="240" w:lineRule="auto"/>
        <w:ind w:left="-720"/>
        <w:rPr>
          <w:rFonts w:ascii="Times New Roman" w:hAnsi="Times New Roman" w:cs="Times New Roman"/>
          <w:b/>
          <w:bCs/>
        </w:rPr>
      </w:pPr>
      <w:r w:rsidRPr="00477AC8">
        <w:rPr>
          <w:rFonts w:ascii="Times New Roman" w:hAnsi="Times New Roman" w:cs="Times New Roman"/>
          <w:b/>
        </w:rPr>
        <w:t xml:space="preserve">Q25/0724 </w:t>
      </w:r>
      <w:r w:rsidR="005F1CC8">
        <w:rPr>
          <w:rFonts w:ascii="Times New Roman" w:hAnsi="Times New Roman" w:cs="Times New Roman"/>
          <w:b/>
        </w:rPr>
        <w:tab/>
      </w:r>
      <w:r w:rsidR="005F1CC8" w:rsidRPr="00477AC8">
        <w:rPr>
          <w:rFonts w:ascii="Times New Roman" w:hAnsi="Times New Roman" w:cs="Times New Roman"/>
          <w:b/>
        </w:rPr>
        <w:t xml:space="preserve">QUESTION: </w:t>
      </w:r>
      <w:r w:rsidRPr="005F1CC8">
        <w:rPr>
          <w:rFonts w:ascii="Times New Roman" w:hAnsi="Times New Roman" w:cs="Times New Roman"/>
          <w:b/>
          <w:bCs/>
        </w:rPr>
        <w:t xml:space="preserve"> Councillor N. Fennell</w:t>
      </w:r>
    </w:p>
    <w:p w14:paraId="53201323" w14:textId="77777777" w:rsidR="002F2EC5" w:rsidRDefault="003D3AEF" w:rsidP="00DC258B">
      <w:pPr>
        <w:spacing w:after="0" w:line="240" w:lineRule="auto"/>
        <w:ind w:left="720"/>
        <w:rPr>
          <w:rFonts w:cs="Times New Roman"/>
        </w:rPr>
      </w:pPr>
      <w:r w:rsidRPr="00477AC8">
        <w:rPr>
          <w:rFonts w:cs="Times New Roman"/>
        </w:rPr>
        <w:t>To ask the Chief Executive for a report on current laneway cleaning programme, a schedule of work and to give a statement on the matter.</w:t>
      </w:r>
    </w:p>
    <w:p w14:paraId="4F60147E" w14:textId="77777777" w:rsidR="00DC258B" w:rsidRPr="00477AC8" w:rsidRDefault="00DC258B" w:rsidP="00DC258B">
      <w:pPr>
        <w:spacing w:after="0" w:line="240" w:lineRule="auto"/>
        <w:ind w:left="720"/>
        <w:rPr>
          <w:rFonts w:cs="Times New Roman"/>
        </w:rPr>
      </w:pPr>
    </w:p>
    <w:p w14:paraId="108AFCA3" w14:textId="77777777" w:rsidR="002F2EC5" w:rsidRPr="00477AC8" w:rsidRDefault="003D3AEF" w:rsidP="00DC258B">
      <w:pPr>
        <w:spacing w:after="0" w:line="240" w:lineRule="auto"/>
        <w:ind w:left="720"/>
        <w:rPr>
          <w:rFonts w:cs="Times New Roman"/>
        </w:rPr>
      </w:pPr>
      <w:r w:rsidRPr="00477AC8">
        <w:rPr>
          <w:rFonts w:cs="Times New Roman"/>
          <w:b/>
        </w:rPr>
        <w:t>REPLY:</w:t>
      </w:r>
    </w:p>
    <w:p w14:paraId="3F0AA14D" w14:textId="77777777" w:rsidR="002F2EC5" w:rsidRPr="001A3DC8" w:rsidRDefault="003D3AEF" w:rsidP="00DC258B">
      <w:pPr>
        <w:spacing w:after="0" w:line="240" w:lineRule="auto"/>
        <w:ind w:left="720"/>
        <w:rPr>
          <w:rFonts w:ascii="Tahoma" w:hAnsi="Tahoma" w:cs="Tahoma"/>
          <w:sz w:val="20"/>
          <w:szCs w:val="20"/>
        </w:rPr>
      </w:pPr>
      <w:r w:rsidRPr="001A3DC8">
        <w:rPr>
          <w:rFonts w:ascii="Tahoma" w:hAnsi="Tahoma" w:cs="Tahoma"/>
          <w:sz w:val="20"/>
          <w:szCs w:val="20"/>
        </w:rPr>
        <w:t xml:space="preserve">The laneway cleaning programme for the Dublin 12 and Palmerstown areas commenced at the start of June, with a small number of laneways having already been cleaned in December '23 and January '24 on a trial basis.  Progress to date on the cleaning programme is as shown in the table below.  The June element of the sweeping/cleaning and mechanical removal of </w:t>
      </w:r>
      <w:r w:rsidRPr="001A3DC8">
        <w:rPr>
          <w:rFonts w:ascii="Tahoma" w:hAnsi="Tahoma" w:cs="Tahoma"/>
          <w:sz w:val="20"/>
          <w:szCs w:val="20"/>
        </w:rPr>
        <w:lastRenderedPageBreak/>
        <w:t>weeds is almost complete, treatment of further weed growth will take place within the 4 week period following cleaning.  It is intended that a monthly update on progress will be issued to the elected members over the coming months with the programme of works due to be completed by the end of September.  Some before and after photographs are shown in the additional document provided.</w:t>
      </w:r>
    </w:p>
    <w:p w14:paraId="5BB77824" w14:textId="77777777" w:rsidR="00DC258B" w:rsidRPr="001A3DC8" w:rsidRDefault="00DC258B" w:rsidP="00DC258B">
      <w:pPr>
        <w:spacing w:after="0" w:line="240" w:lineRule="auto"/>
        <w:ind w:left="720"/>
        <w:rPr>
          <w:rFonts w:ascii="Tahoma" w:hAnsi="Tahoma" w:cs="Tahoma"/>
          <w:sz w:val="20"/>
          <w:szCs w:val="20"/>
        </w:rPr>
      </w:pPr>
    </w:p>
    <w:p w14:paraId="15DAE7A2" w14:textId="77777777" w:rsidR="002F2EC5" w:rsidRPr="001A3DC8" w:rsidRDefault="003D3AEF" w:rsidP="00DC258B">
      <w:pPr>
        <w:spacing w:after="0" w:line="240" w:lineRule="auto"/>
        <w:ind w:left="720"/>
        <w:rPr>
          <w:rFonts w:ascii="Tahoma" w:hAnsi="Tahoma" w:cs="Tahoma"/>
          <w:sz w:val="20"/>
          <w:szCs w:val="20"/>
        </w:rPr>
      </w:pPr>
      <w:r w:rsidRPr="001A3DC8">
        <w:rPr>
          <w:rFonts w:ascii="Tahoma" w:hAnsi="Tahoma" w:cs="Tahoma"/>
          <w:i/>
          <w:sz w:val="20"/>
          <w:szCs w:val="20"/>
        </w:rPr>
        <w:t>Schedule and status at 27 June '24.</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092"/>
        <w:gridCol w:w="1338"/>
        <w:gridCol w:w="1283"/>
        <w:gridCol w:w="1603"/>
      </w:tblGrid>
      <w:tr w:rsidR="002F2EC5" w:rsidRPr="001A3DC8" w14:paraId="2FD09E34" w14:textId="77777777" w:rsidTr="005F1CC8">
        <w:tc>
          <w:tcPr>
            <w:tcW w:w="0" w:type="auto"/>
            <w:vAlign w:val="center"/>
          </w:tcPr>
          <w:p w14:paraId="09F4F178" w14:textId="77777777" w:rsidR="002F2EC5" w:rsidRPr="001A3DC8" w:rsidRDefault="003D3AEF">
            <w:pPr>
              <w:rPr>
                <w:rFonts w:ascii="Tahoma" w:hAnsi="Tahoma" w:cs="Tahoma"/>
                <w:sz w:val="20"/>
                <w:szCs w:val="20"/>
              </w:rPr>
            </w:pPr>
            <w:r w:rsidRPr="001A3DC8">
              <w:rPr>
                <w:rFonts w:ascii="Tahoma" w:hAnsi="Tahoma" w:cs="Tahoma"/>
                <w:b/>
                <w:sz w:val="20"/>
                <w:szCs w:val="20"/>
              </w:rPr>
              <w:t>Location of Laneway/ Ped Walkway in Dublin 12</w:t>
            </w:r>
          </w:p>
        </w:tc>
        <w:tc>
          <w:tcPr>
            <w:tcW w:w="0" w:type="auto"/>
            <w:vAlign w:val="center"/>
          </w:tcPr>
          <w:p w14:paraId="14E0443D" w14:textId="77777777" w:rsidR="002F2EC5" w:rsidRPr="001A3DC8" w:rsidRDefault="003D3AEF">
            <w:pPr>
              <w:rPr>
                <w:rFonts w:ascii="Tahoma" w:hAnsi="Tahoma" w:cs="Tahoma"/>
                <w:sz w:val="20"/>
                <w:szCs w:val="20"/>
              </w:rPr>
            </w:pPr>
            <w:r w:rsidRPr="001A3DC8">
              <w:rPr>
                <w:rFonts w:ascii="Tahoma" w:hAnsi="Tahoma" w:cs="Tahoma"/>
                <w:b/>
                <w:sz w:val="20"/>
                <w:szCs w:val="20"/>
              </w:rPr>
              <w:t>Scheduled Month</w:t>
            </w:r>
          </w:p>
        </w:tc>
        <w:tc>
          <w:tcPr>
            <w:tcW w:w="0" w:type="auto"/>
            <w:vAlign w:val="center"/>
          </w:tcPr>
          <w:p w14:paraId="7AA6A21C" w14:textId="77777777" w:rsidR="002F2EC5" w:rsidRPr="001A3DC8" w:rsidRDefault="003D3AEF">
            <w:pPr>
              <w:rPr>
                <w:rFonts w:ascii="Tahoma" w:hAnsi="Tahoma" w:cs="Tahoma"/>
                <w:sz w:val="20"/>
                <w:szCs w:val="20"/>
              </w:rPr>
            </w:pPr>
            <w:r w:rsidRPr="001A3DC8">
              <w:rPr>
                <w:rFonts w:ascii="Tahoma" w:hAnsi="Tahoma" w:cs="Tahoma"/>
                <w:b/>
                <w:sz w:val="20"/>
                <w:szCs w:val="20"/>
              </w:rPr>
              <w:t>Sweeping Status</w:t>
            </w:r>
          </w:p>
        </w:tc>
        <w:tc>
          <w:tcPr>
            <w:tcW w:w="0" w:type="auto"/>
            <w:vAlign w:val="center"/>
          </w:tcPr>
          <w:p w14:paraId="65A61716" w14:textId="77777777" w:rsidR="002F2EC5" w:rsidRPr="001A3DC8" w:rsidRDefault="003D3AEF">
            <w:pPr>
              <w:rPr>
                <w:rFonts w:ascii="Tahoma" w:hAnsi="Tahoma" w:cs="Tahoma"/>
                <w:sz w:val="20"/>
                <w:szCs w:val="20"/>
              </w:rPr>
            </w:pPr>
            <w:r w:rsidRPr="001A3DC8">
              <w:rPr>
                <w:rFonts w:ascii="Tahoma" w:hAnsi="Tahoma" w:cs="Tahoma"/>
                <w:b/>
                <w:sz w:val="20"/>
                <w:szCs w:val="20"/>
              </w:rPr>
              <w:t>Weed Treatment Status</w:t>
            </w:r>
          </w:p>
        </w:tc>
      </w:tr>
      <w:tr w:rsidR="002F2EC5" w:rsidRPr="001A3DC8" w14:paraId="30A56349" w14:textId="77777777" w:rsidTr="005F1CC8">
        <w:tc>
          <w:tcPr>
            <w:tcW w:w="0" w:type="auto"/>
            <w:vAlign w:val="center"/>
          </w:tcPr>
          <w:p w14:paraId="71520A5A" w14:textId="77777777" w:rsidR="002F2EC5" w:rsidRPr="001A3DC8" w:rsidRDefault="003D3AEF">
            <w:pPr>
              <w:rPr>
                <w:rFonts w:ascii="Tahoma" w:hAnsi="Tahoma" w:cs="Tahoma"/>
                <w:sz w:val="20"/>
                <w:szCs w:val="20"/>
              </w:rPr>
            </w:pPr>
            <w:r w:rsidRPr="001A3DC8">
              <w:rPr>
                <w:rFonts w:ascii="Tahoma" w:hAnsi="Tahoma" w:cs="Tahoma"/>
                <w:sz w:val="20"/>
                <w:szCs w:val="20"/>
              </w:rPr>
              <w:t>St Brendan's Crescent - Lane to rear 2-98</w:t>
            </w:r>
          </w:p>
        </w:tc>
        <w:tc>
          <w:tcPr>
            <w:tcW w:w="0" w:type="auto"/>
            <w:vAlign w:val="center"/>
          </w:tcPr>
          <w:p w14:paraId="73641A40" w14:textId="77777777" w:rsidR="002F2EC5" w:rsidRPr="001A3DC8" w:rsidRDefault="003D3AEF">
            <w:pPr>
              <w:rPr>
                <w:rFonts w:ascii="Tahoma" w:hAnsi="Tahoma" w:cs="Tahoma"/>
                <w:sz w:val="20"/>
                <w:szCs w:val="20"/>
              </w:rPr>
            </w:pPr>
            <w:r w:rsidRPr="001A3DC8">
              <w:rPr>
                <w:rFonts w:ascii="Tahoma" w:hAnsi="Tahoma" w:cs="Tahoma"/>
                <w:sz w:val="20"/>
                <w:szCs w:val="20"/>
              </w:rPr>
              <w:t>December 2023</w:t>
            </w:r>
          </w:p>
        </w:tc>
        <w:tc>
          <w:tcPr>
            <w:tcW w:w="0" w:type="auto"/>
            <w:vAlign w:val="center"/>
          </w:tcPr>
          <w:p w14:paraId="624FF751"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30CFD82F"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71AF08AF" w14:textId="77777777" w:rsidTr="005F1CC8">
        <w:tc>
          <w:tcPr>
            <w:tcW w:w="0" w:type="auto"/>
            <w:vAlign w:val="center"/>
          </w:tcPr>
          <w:p w14:paraId="53DEA3B0" w14:textId="48047843" w:rsidR="002F2EC5" w:rsidRPr="001A3DC8" w:rsidRDefault="003D3AEF">
            <w:pPr>
              <w:rPr>
                <w:rFonts w:ascii="Tahoma" w:hAnsi="Tahoma" w:cs="Tahoma"/>
                <w:sz w:val="20"/>
                <w:szCs w:val="20"/>
              </w:rPr>
            </w:pPr>
            <w:proofErr w:type="spellStart"/>
            <w:r w:rsidRPr="001A3DC8">
              <w:rPr>
                <w:rFonts w:ascii="Tahoma" w:hAnsi="Tahoma" w:cs="Tahoma"/>
                <w:sz w:val="20"/>
                <w:szCs w:val="20"/>
              </w:rPr>
              <w:t>Cherryfield</w:t>
            </w:r>
            <w:proofErr w:type="spellEnd"/>
            <w:r w:rsidRPr="001A3DC8">
              <w:rPr>
                <w:rFonts w:ascii="Tahoma" w:hAnsi="Tahoma" w:cs="Tahoma"/>
                <w:sz w:val="20"/>
                <w:szCs w:val="20"/>
              </w:rPr>
              <w:t xml:space="preserve"> Road - </w:t>
            </w:r>
            <w:r w:rsidR="0081422C" w:rsidRPr="001A3DC8">
              <w:rPr>
                <w:rFonts w:ascii="Tahoma" w:hAnsi="Tahoma" w:cs="Tahoma"/>
                <w:sz w:val="20"/>
                <w:szCs w:val="20"/>
              </w:rPr>
              <w:t>Lane at</w:t>
            </w:r>
            <w:r w:rsidRPr="001A3DC8">
              <w:rPr>
                <w:rFonts w:ascii="Tahoma" w:hAnsi="Tahoma" w:cs="Tahoma"/>
                <w:sz w:val="20"/>
                <w:szCs w:val="20"/>
              </w:rPr>
              <w:t xml:space="preserve"> rear of 1 - 97</w:t>
            </w:r>
          </w:p>
        </w:tc>
        <w:tc>
          <w:tcPr>
            <w:tcW w:w="0" w:type="auto"/>
            <w:vAlign w:val="center"/>
          </w:tcPr>
          <w:p w14:paraId="1F3A6B4F" w14:textId="77777777" w:rsidR="002F2EC5" w:rsidRPr="001A3DC8" w:rsidRDefault="003D3AEF">
            <w:pPr>
              <w:rPr>
                <w:rFonts w:ascii="Tahoma" w:hAnsi="Tahoma" w:cs="Tahoma"/>
                <w:sz w:val="20"/>
                <w:szCs w:val="20"/>
              </w:rPr>
            </w:pPr>
            <w:r w:rsidRPr="001A3DC8">
              <w:rPr>
                <w:rFonts w:ascii="Tahoma" w:hAnsi="Tahoma" w:cs="Tahoma"/>
                <w:sz w:val="20"/>
                <w:szCs w:val="20"/>
              </w:rPr>
              <w:t>December 2023</w:t>
            </w:r>
          </w:p>
        </w:tc>
        <w:tc>
          <w:tcPr>
            <w:tcW w:w="0" w:type="auto"/>
            <w:vAlign w:val="center"/>
          </w:tcPr>
          <w:p w14:paraId="1F337D68"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155ED21B"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433DB2BE" w14:textId="77777777" w:rsidTr="005F1CC8">
        <w:tc>
          <w:tcPr>
            <w:tcW w:w="0" w:type="auto"/>
            <w:vAlign w:val="center"/>
          </w:tcPr>
          <w:p w14:paraId="62ED0839" w14:textId="77777777" w:rsidR="002F2EC5" w:rsidRPr="001A3DC8" w:rsidRDefault="003D3AEF">
            <w:pPr>
              <w:rPr>
                <w:rFonts w:ascii="Tahoma" w:hAnsi="Tahoma" w:cs="Tahoma"/>
                <w:sz w:val="20"/>
                <w:szCs w:val="20"/>
              </w:rPr>
            </w:pPr>
            <w:r w:rsidRPr="001A3DC8">
              <w:rPr>
                <w:rFonts w:ascii="Tahoma" w:hAnsi="Tahoma" w:cs="Tahoma"/>
                <w:sz w:val="20"/>
                <w:szCs w:val="20"/>
              </w:rPr>
              <w:t xml:space="preserve">St James Road lane 326-354 &amp; St </w:t>
            </w:r>
            <w:proofErr w:type="spellStart"/>
            <w:r w:rsidRPr="001A3DC8">
              <w:rPr>
                <w:rFonts w:ascii="Tahoma" w:hAnsi="Tahoma" w:cs="Tahoma"/>
                <w:sz w:val="20"/>
                <w:szCs w:val="20"/>
              </w:rPr>
              <w:t>Finbarrs</w:t>
            </w:r>
            <w:proofErr w:type="spellEnd"/>
            <w:r w:rsidRPr="001A3DC8">
              <w:rPr>
                <w:rFonts w:ascii="Tahoma" w:hAnsi="Tahoma" w:cs="Tahoma"/>
                <w:sz w:val="20"/>
                <w:szCs w:val="20"/>
              </w:rPr>
              <w:t xml:space="preserve"> Close</w:t>
            </w:r>
          </w:p>
        </w:tc>
        <w:tc>
          <w:tcPr>
            <w:tcW w:w="0" w:type="auto"/>
            <w:vAlign w:val="center"/>
          </w:tcPr>
          <w:p w14:paraId="3A616D37" w14:textId="77777777" w:rsidR="002F2EC5" w:rsidRPr="001A3DC8" w:rsidRDefault="003D3AEF">
            <w:pPr>
              <w:rPr>
                <w:rFonts w:ascii="Tahoma" w:hAnsi="Tahoma" w:cs="Tahoma"/>
                <w:sz w:val="20"/>
                <w:szCs w:val="20"/>
              </w:rPr>
            </w:pPr>
            <w:r w:rsidRPr="001A3DC8">
              <w:rPr>
                <w:rFonts w:ascii="Tahoma" w:hAnsi="Tahoma" w:cs="Tahoma"/>
                <w:sz w:val="20"/>
                <w:szCs w:val="20"/>
              </w:rPr>
              <w:t>December 2023</w:t>
            </w:r>
          </w:p>
        </w:tc>
        <w:tc>
          <w:tcPr>
            <w:tcW w:w="0" w:type="auto"/>
            <w:vAlign w:val="center"/>
          </w:tcPr>
          <w:p w14:paraId="46A7B025"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2A1D5B20"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4CB56853" w14:textId="77777777" w:rsidTr="005F1CC8">
        <w:tc>
          <w:tcPr>
            <w:tcW w:w="0" w:type="auto"/>
            <w:vAlign w:val="center"/>
          </w:tcPr>
          <w:p w14:paraId="30FEEDE1" w14:textId="77777777" w:rsidR="002F2EC5" w:rsidRPr="001A3DC8" w:rsidRDefault="003D3AEF">
            <w:pPr>
              <w:rPr>
                <w:rFonts w:ascii="Tahoma" w:hAnsi="Tahoma" w:cs="Tahoma"/>
                <w:sz w:val="20"/>
                <w:szCs w:val="20"/>
              </w:rPr>
            </w:pPr>
            <w:r w:rsidRPr="001A3DC8">
              <w:rPr>
                <w:rFonts w:ascii="Tahoma" w:hAnsi="Tahoma" w:cs="Tahoma"/>
                <w:sz w:val="20"/>
                <w:szCs w:val="20"/>
              </w:rPr>
              <w:t>St James's Road - Lane to rear of no 52 - 186A</w:t>
            </w:r>
          </w:p>
        </w:tc>
        <w:tc>
          <w:tcPr>
            <w:tcW w:w="0" w:type="auto"/>
            <w:vAlign w:val="center"/>
          </w:tcPr>
          <w:p w14:paraId="3EF895D3" w14:textId="77777777" w:rsidR="002F2EC5" w:rsidRPr="001A3DC8" w:rsidRDefault="003D3AEF">
            <w:pPr>
              <w:rPr>
                <w:rFonts w:ascii="Tahoma" w:hAnsi="Tahoma" w:cs="Tahoma"/>
                <w:sz w:val="20"/>
                <w:szCs w:val="20"/>
              </w:rPr>
            </w:pPr>
            <w:r w:rsidRPr="001A3DC8">
              <w:rPr>
                <w:rFonts w:ascii="Tahoma" w:hAnsi="Tahoma" w:cs="Tahoma"/>
                <w:sz w:val="20"/>
                <w:szCs w:val="20"/>
              </w:rPr>
              <w:t>January 2024</w:t>
            </w:r>
          </w:p>
        </w:tc>
        <w:tc>
          <w:tcPr>
            <w:tcW w:w="0" w:type="auto"/>
            <w:vAlign w:val="center"/>
          </w:tcPr>
          <w:p w14:paraId="61988542"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333D2B5D"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354A4581" w14:textId="77777777" w:rsidTr="005F1CC8">
        <w:tc>
          <w:tcPr>
            <w:tcW w:w="0" w:type="auto"/>
            <w:vAlign w:val="center"/>
          </w:tcPr>
          <w:p w14:paraId="66701450"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Glenmaroon</w:t>
            </w:r>
            <w:proofErr w:type="spellEnd"/>
            <w:r w:rsidRPr="001A3DC8">
              <w:rPr>
                <w:rFonts w:ascii="Tahoma" w:hAnsi="Tahoma" w:cs="Tahoma"/>
                <w:sz w:val="20"/>
                <w:szCs w:val="20"/>
              </w:rPr>
              <w:t xml:space="preserve"> Park - Lane rear of no 2 – 24 &amp; Road - Lane rear of no 30 - 44A</w:t>
            </w:r>
          </w:p>
        </w:tc>
        <w:tc>
          <w:tcPr>
            <w:tcW w:w="0" w:type="auto"/>
            <w:vAlign w:val="center"/>
          </w:tcPr>
          <w:p w14:paraId="74C82AEF" w14:textId="77777777" w:rsidR="002F2EC5" w:rsidRPr="001A3DC8" w:rsidRDefault="003D3AEF">
            <w:pPr>
              <w:rPr>
                <w:rFonts w:ascii="Tahoma" w:hAnsi="Tahoma" w:cs="Tahoma"/>
                <w:sz w:val="20"/>
                <w:szCs w:val="20"/>
              </w:rPr>
            </w:pPr>
            <w:r w:rsidRPr="001A3DC8">
              <w:rPr>
                <w:rFonts w:ascii="Tahoma" w:hAnsi="Tahoma" w:cs="Tahoma"/>
                <w:sz w:val="20"/>
                <w:szCs w:val="20"/>
              </w:rPr>
              <w:t>January 2024</w:t>
            </w:r>
          </w:p>
        </w:tc>
        <w:tc>
          <w:tcPr>
            <w:tcW w:w="0" w:type="auto"/>
            <w:vAlign w:val="center"/>
          </w:tcPr>
          <w:p w14:paraId="3E2405EA"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0703BBDA"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678DB06F" w14:textId="77777777" w:rsidTr="005F1CC8">
        <w:tc>
          <w:tcPr>
            <w:tcW w:w="0" w:type="auto"/>
            <w:vAlign w:val="center"/>
          </w:tcPr>
          <w:p w14:paraId="7D593F40" w14:textId="77777777" w:rsidR="002F2EC5" w:rsidRPr="001A3DC8" w:rsidRDefault="003D3AEF">
            <w:pPr>
              <w:rPr>
                <w:rFonts w:ascii="Tahoma" w:hAnsi="Tahoma" w:cs="Tahoma"/>
                <w:sz w:val="20"/>
                <w:szCs w:val="20"/>
              </w:rPr>
            </w:pPr>
            <w:r w:rsidRPr="001A3DC8">
              <w:rPr>
                <w:rFonts w:ascii="Tahoma" w:hAnsi="Tahoma" w:cs="Tahoma"/>
                <w:sz w:val="20"/>
                <w:szCs w:val="20"/>
              </w:rPr>
              <w:t>Turret Road – Lane rear of 2 – 24</w:t>
            </w:r>
          </w:p>
        </w:tc>
        <w:tc>
          <w:tcPr>
            <w:tcW w:w="0" w:type="auto"/>
            <w:vAlign w:val="center"/>
          </w:tcPr>
          <w:p w14:paraId="63DC6ED6" w14:textId="77777777" w:rsidR="002F2EC5" w:rsidRPr="001A3DC8" w:rsidRDefault="003D3AEF">
            <w:pPr>
              <w:rPr>
                <w:rFonts w:ascii="Tahoma" w:hAnsi="Tahoma" w:cs="Tahoma"/>
                <w:sz w:val="20"/>
                <w:szCs w:val="20"/>
              </w:rPr>
            </w:pPr>
            <w:r w:rsidRPr="001A3DC8">
              <w:rPr>
                <w:rFonts w:ascii="Tahoma" w:hAnsi="Tahoma" w:cs="Tahoma"/>
                <w:sz w:val="20"/>
                <w:szCs w:val="20"/>
              </w:rPr>
              <w:t>January 2024</w:t>
            </w:r>
          </w:p>
        </w:tc>
        <w:tc>
          <w:tcPr>
            <w:tcW w:w="0" w:type="auto"/>
            <w:vAlign w:val="center"/>
          </w:tcPr>
          <w:p w14:paraId="1A94F9DC"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604238E6"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211A84B7" w14:textId="77777777" w:rsidTr="005F1CC8">
        <w:tc>
          <w:tcPr>
            <w:tcW w:w="0" w:type="auto"/>
            <w:vAlign w:val="center"/>
          </w:tcPr>
          <w:p w14:paraId="41B68D35" w14:textId="77777777" w:rsidR="002F2EC5" w:rsidRPr="001A3DC8" w:rsidRDefault="003D3AEF">
            <w:pPr>
              <w:rPr>
                <w:rFonts w:ascii="Tahoma" w:hAnsi="Tahoma" w:cs="Tahoma"/>
                <w:sz w:val="20"/>
                <w:szCs w:val="20"/>
              </w:rPr>
            </w:pPr>
            <w:r w:rsidRPr="001A3DC8">
              <w:rPr>
                <w:rFonts w:ascii="Tahoma" w:hAnsi="Tahoma" w:cs="Tahoma"/>
                <w:sz w:val="20"/>
                <w:szCs w:val="20"/>
              </w:rPr>
              <w:t xml:space="preserve">St </w:t>
            </w:r>
            <w:proofErr w:type="spellStart"/>
            <w:r w:rsidRPr="001A3DC8">
              <w:rPr>
                <w:rFonts w:ascii="Tahoma" w:hAnsi="Tahoma" w:cs="Tahoma"/>
                <w:sz w:val="20"/>
                <w:szCs w:val="20"/>
              </w:rPr>
              <w:t>Mels</w:t>
            </w:r>
            <w:proofErr w:type="spellEnd"/>
            <w:r w:rsidRPr="001A3DC8">
              <w:rPr>
                <w:rFonts w:ascii="Tahoma" w:hAnsi="Tahoma" w:cs="Tahoma"/>
                <w:sz w:val="20"/>
                <w:szCs w:val="20"/>
              </w:rPr>
              <w:t xml:space="preserve"> Avenue - Lane to rear of no 1 -21</w:t>
            </w:r>
          </w:p>
        </w:tc>
        <w:tc>
          <w:tcPr>
            <w:tcW w:w="0" w:type="auto"/>
            <w:vAlign w:val="center"/>
          </w:tcPr>
          <w:p w14:paraId="1353FFE6"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188CE5A3"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705251D6"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795E32B5" w14:textId="77777777" w:rsidTr="005F1CC8">
        <w:tc>
          <w:tcPr>
            <w:tcW w:w="0" w:type="auto"/>
            <w:vAlign w:val="center"/>
          </w:tcPr>
          <w:p w14:paraId="116231A2" w14:textId="77777777" w:rsidR="002F2EC5" w:rsidRPr="001A3DC8" w:rsidRDefault="003D3AEF">
            <w:pPr>
              <w:rPr>
                <w:rFonts w:ascii="Tahoma" w:hAnsi="Tahoma" w:cs="Tahoma"/>
                <w:sz w:val="20"/>
                <w:szCs w:val="20"/>
              </w:rPr>
            </w:pPr>
            <w:r w:rsidRPr="001A3DC8">
              <w:rPr>
                <w:rFonts w:ascii="Tahoma" w:hAnsi="Tahoma" w:cs="Tahoma"/>
                <w:sz w:val="20"/>
                <w:szCs w:val="20"/>
              </w:rPr>
              <w:t xml:space="preserve">St </w:t>
            </w:r>
            <w:proofErr w:type="spellStart"/>
            <w:r w:rsidRPr="001A3DC8">
              <w:rPr>
                <w:rFonts w:ascii="Tahoma" w:hAnsi="Tahoma" w:cs="Tahoma"/>
                <w:sz w:val="20"/>
                <w:szCs w:val="20"/>
              </w:rPr>
              <w:t>Mels</w:t>
            </w:r>
            <w:proofErr w:type="spellEnd"/>
            <w:r w:rsidRPr="001A3DC8">
              <w:rPr>
                <w:rFonts w:ascii="Tahoma" w:hAnsi="Tahoma" w:cs="Tahoma"/>
                <w:sz w:val="20"/>
                <w:szCs w:val="20"/>
              </w:rPr>
              <w:t xml:space="preserve"> Avenue - Lane to rear of no 2 -16</w:t>
            </w:r>
          </w:p>
        </w:tc>
        <w:tc>
          <w:tcPr>
            <w:tcW w:w="0" w:type="auto"/>
            <w:vAlign w:val="center"/>
          </w:tcPr>
          <w:p w14:paraId="7F16BC76"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2648E5F1"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55AA17C1"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3D83E7ED" w14:textId="77777777" w:rsidTr="005F1CC8">
        <w:tc>
          <w:tcPr>
            <w:tcW w:w="0" w:type="auto"/>
            <w:vAlign w:val="center"/>
          </w:tcPr>
          <w:p w14:paraId="2DCC43AA" w14:textId="77777777" w:rsidR="002F2EC5" w:rsidRPr="001A3DC8" w:rsidRDefault="003D3AEF">
            <w:pPr>
              <w:rPr>
                <w:rFonts w:ascii="Tahoma" w:hAnsi="Tahoma" w:cs="Tahoma"/>
                <w:sz w:val="20"/>
                <w:szCs w:val="20"/>
              </w:rPr>
            </w:pPr>
            <w:r w:rsidRPr="001A3DC8">
              <w:rPr>
                <w:rFonts w:ascii="Tahoma" w:hAnsi="Tahoma" w:cs="Tahoma"/>
                <w:sz w:val="20"/>
                <w:szCs w:val="20"/>
              </w:rPr>
              <w:t xml:space="preserve">St </w:t>
            </w:r>
            <w:proofErr w:type="spellStart"/>
            <w:r w:rsidRPr="001A3DC8">
              <w:rPr>
                <w:rFonts w:ascii="Tahoma" w:hAnsi="Tahoma" w:cs="Tahoma"/>
                <w:sz w:val="20"/>
                <w:szCs w:val="20"/>
              </w:rPr>
              <w:t>Finbars</w:t>
            </w:r>
            <w:proofErr w:type="spellEnd"/>
            <w:r w:rsidRPr="001A3DC8">
              <w:rPr>
                <w:rFonts w:ascii="Tahoma" w:hAnsi="Tahoma" w:cs="Tahoma"/>
                <w:sz w:val="20"/>
                <w:szCs w:val="20"/>
              </w:rPr>
              <w:t xml:space="preserve"> Close - Lane beside no 26 (+ Beside no 21 St </w:t>
            </w:r>
            <w:proofErr w:type="spellStart"/>
            <w:r w:rsidRPr="001A3DC8">
              <w:rPr>
                <w:rFonts w:ascii="Tahoma" w:hAnsi="Tahoma" w:cs="Tahoma"/>
                <w:sz w:val="20"/>
                <w:szCs w:val="20"/>
              </w:rPr>
              <w:t>Mels</w:t>
            </w:r>
            <w:proofErr w:type="spellEnd"/>
            <w:r w:rsidRPr="001A3DC8">
              <w:rPr>
                <w:rFonts w:ascii="Tahoma" w:hAnsi="Tahoma" w:cs="Tahoma"/>
                <w:sz w:val="20"/>
                <w:szCs w:val="20"/>
              </w:rPr>
              <w:t xml:space="preserve"> Aye)</w:t>
            </w:r>
          </w:p>
        </w:tc>
        <w:tc>
          <w:tcPr>
            <w:tcW w:w="0" w:type="auto"/>
            <w:vAlign w:val="center"/>
          </w:tcPr>
          <w:p w14:paraId="104C989E"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6587A04A"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1F1D2E3F"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5D4CB72B" w14:textId="77777777" w:rsidTr="005F1CC8">
        <w:tc>
          <w:tcPr>
            <w:tcW w:w="0" w:type="auto"/>
            <w:vAlign w:val="center"/>
          </w:tcPr>
          <w:p w14:paraId="08653C0D" w14:textId="77777777" w:rsidR="002F2EC5" w:rsidRPr="001A3DC8" w:rsidRDefault="003D3AEF">
            <w:pPr>
              <w:rPr>
                <w:rFonts w:ascii="Tahoma" w:hAnsi="Tahoma" w:cs="Tahoma"/>
                <w:sz w:val="20"/>
                <w:szCs w:val="20"/>
              </w:rPr>
            </w:pPr>
            <w:r w:rsidRPr="001A3DC8">
              <w:rPr>
                <w:rFonts w:ascii="Tahoma" w:hAnsi="Tahoma" w:cs="Tahoma"/>
                <w:sz w:val="20"/>
                <w:szCs w:val="20"/>
              </w:rPr>
              <w:t xml:space="preserve">St </w:t>
            </w:r>
            <w:proofErr w:type="spellStart"/>
            <w:r w:rsidRPr="001A3DC8">
              <w:rPr>
                <w:rFonts w:ascii="Tahoma" w:hAnsi="Tahoma" w:cs="Tahoma"/>
                <w:sz w:val="20"/>
                <w:szCs w:val="20"/>
              </w:rPr>
              <w:t>Bridgets</w:t>
            </w:r>
            <w:proofErr w:type="spellEnd"/>
            <w:r w:rsidRPr="001A3DC8">
              <w:rPr>
                <w:rFonts w:ascii="Tahoma" w:hAnsi="Tahoma" w:cs="Tahoma"/>
                <w:sz w:val="20"/>
                <w:szCs w:val="20"/>
              </w:rPr>
              <w:t xml:space="preserve"> Drive - Lane to rear of no 1 - 10</w:t>
            </w:r>
          </w:p>
        </w:tc>
        <w:tc>
          <w:tcPr>
            <w:tcW w:w="0" w:type="auto"/>
            <w:vAlign w:val="center"/>
          </w:tcPr>
          <w:p w14:paraId="2EBD871B"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37F4DC1E"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47AD4569"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19841018" w14:textId="77777777" w:rsidTr="005F1CC8">
        <w:tc>
          <w:tcPr>
            <w:tcW w:w="0" w:type="auto"/>
            <w:vAlign w:val="center"/>
          </w:tcPr>
          <w:p w14:paraId="631BC748" w14:textId="77777777" w:rsidR="002F2EC5" w:rsidRPr="001A3DC8" w:rsidRDefault="003D3AEF">
            <w:pPr>
              <w:rPr>
                <w:rFonts w:ascii="Tahoma" w:hAnsi="Tahoma" w:cs="Tahoma"/>
                <w:sz w:val="20"/>
                <w:szCs w:val="20"/>
              </w:rPr>
            </w:pPr>
            <w:r w:rsidRPr="001A3DC8">
              <w:rPr>
                <w:rFonts w:ascii="Tahoma" w:hAnsi="Tahoma" w:cs="Tahoma"/>
                <w:sz w:val="20"/>
                <w:szCs w:val="20"/>
              </w:rPr>
              <w:t>St James Road - Lane to rear of no 188 - 270</w:t>
            </w:r>
          </w:p>
        </w:tc>
        <w:tc>
          <w:tcPr>
            <w:tcW w:w="0" w:type="auto"/>
            <w:vAlign w:val="center"/>
          </w:tcPr>
          <w:p w14:paraId="3BB90D1E"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45390A52"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384DBE23"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40881586" w14:textId="77777777" w:rsidTr="005F1CC8">
        <w:tc>
          <w:tcPr>
            <w:tcW w:w="0" w:type="auto"/>
            <w:vAlign w:val="center"/>
          </w:tcPr>
          <w:p w14:paraId="7A6A3837" w14:textId="77777777" w:rsidR="002F2EC5" w:rsidRPr="001A3DC8" w:rsidRDefault="003D3AEF">
            <w:pPr>
              <w:rPr>
                <w:rFonts w:ascii="Tahoma" w:hAnsi="Tahoma" w:cs="Tahoma"/>
                <w:sz w:val="20"/>
                <w:szCs w:val="20"/>
              </w:rPr>
            </w:pPr>
            <w:r w:rsidRPr="001A3DC8">
              <w:rPr>
                <w:rFonts w:ascii="Tahoma" w:hAnsi="Tahoma" w:cs="Tahoma"/>
                <w:sz w:val="20"/>
                <w:szCs w:val="20"/>
              </w:rPr>
              <w:t>St James Road - Lane to rear of no 272- 308</w:t>
            </w:r>
          </w:p>
        </w:tc>
        <w:tc>
          <w:tcPr>
            <w:tcW w:w="0" w:type="auto"/>
            <w:vAlign w:val="center"/>
          </w:tcPr>
          <w:p w14:paraId="57FB8B78"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68224D3D"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06FA046A"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556E82E4" w14:textId="77777777" w:rsidTr="005F1CC8">
        <w:tc>
          <w:tcPr>
            <w:tcW w:w="0" w:type="auto"/>
            <w:vAlign w:val="center"/>
          </w:tcPr>
          <w:p w14:paraId="3FAE864E" w14:textId="77777777" w:rsidR="002F2EC5" w:rsidRPr="001A3DC8" w:rsidRDefault="003D3AEF">
            <w:pPr>
              <w:rPr>
                <w:rFonts w:ascii="Tahoma" w:hAnsi="Tahoma" w:cs="Tahoma"/>
                <w:sz w:val="20"/>
                <w:szCs w:val="20"/>
              </w:rPr>
            </w:pPr>
            <w:r w:rsidRPr="001A3DC8">
              <w:rPr>
                <w:rFonts w:ascii="Tahoma" w:hAnsi="Tahoma" w:cs="Tahoma"/>
                <w:sz w:val="20"/>
                <w:szCs w:val="20"/>
              </w:rPr>
              <w:t>St James Road - Lane to rear of no 310 - 324</w:t>
            </w:r>
          </w:p>
        </w:tc>
        <w:tc>
          <w:tcPr>
            <w:tcW w:w="0" w:type="auto"/>
            <w:vAlign w:val="center"/>
          </w:tcPr>
          <w:p w14:paraId="256322E6"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673E8CBF"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65AA6841"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1C6D2225" w14:textId="77777777" w:rsidTr="005F1CC8">
        <w:tc>
          <w:tcPr>
            <w:tcW w:w="0" w:type="auto"/>
            <w:vAlign w:val="center"/>
          </w:tcPr>
          <w:p w14:paraId="0BA059A5" w14:textId="77777777" w:rsidR="002F2EC5" w:rsidRPr="001A3DC8" w:rsidRDefault="003D3AEF">
            <w:pPr>
              <w:rPr>
                <w:rFonts w:ascii="Tahoma" w:hAnsi="Tahoma" w:cs="Tahoma"/>
                <w:sz w:val="20"/>
                <w:szCs w:val="20"/>
              </w:rPr>
            </w:pPr>
            <w:r w:rsidRPr="001A3DC8">
              <w:rPr>
                <w:rFonts w:ascii="Tahoma" w:hAnsi="Tahoma" w:cs="Tahoma"/>
                <w:sz w:val="20"/>
                <w:szCs w:val="20"/>
              </w:rPr>
              <w:t>St James Road - Lane to rear of no 229- 247</w:t>
            </w:r>
          </w:p>
        </w:tc>
        <w:tc>
          <w:tcPr>
            <w:tcW w:w="0" w:type="auto"/>
            <w:vAlign w:val="center"/>
          </w:tcPr>
          <w:p w14:paraId="219BC93D"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7083E8C6"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0F85D5F0"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32430152" w14:textId="77777777" w:rsidTr="005F1CC8">
        <w:tc>
          <w:tcPr>
            <w:tcW w:w="0" w:type="auto"/>
            <w:vAlign w:val="center"/>
          </w:tcPr>
          <w:p w14:paraId="21C3A3A2" w14:textId="77777777" w:rsidR="002F2EC5" w:rsidRPr="001A3DC8" w:rsidRDefault="003D3AEF">
            <w:pPr>
              <w:rPr>
                <w:rFonts w:ascii="Tahoma" w:hAnsi="Tahoma" w:cs="Tahoma"/>
                <w:sz w:val="20"/>
                <w:szCs w:val="20"/>
              </w:rPr>
            </w:pPr>
            <w:r w:rsidRPr="001A3DC8">
              <w:rPr>
                <w:rFonts w:ascii="Tahoma" w:hAnsi="Tahoma" w:cs="Tahoma"/>
                <w:sz w:val="20"/>
                <w:szCs w:val="20"/>
              </w:rPr>
              <w:t>St James Road - Lane to rear of no 289 - 249</w:t>
            </w:r>
          </w:p>
        </w:tc>
        <w:tc>
          <w:tcPr>
            <w:tcW w:w="0" w:type="auto"/>
            <w:vAlign w:val="center"/>
          </w:tcPr>
          <w:p w14:paraId="69694E8C"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07F742C1"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33C89D30"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6A8BBF68" w14:textId="77777777" w:rsidTr="005F1CC8">
        <w:tc>
          <w:tcPr>
            <w:tcW w:w="0" w:type="auto"/>
            <w:vAlign w:val="center"/>
          </w:tcPr>
          <w:p w14:paraId="4F967A2F" w14:textId="77777777" w:rsidR="002F2EC5" w:rsidRPr="001A3DC8" w:rsidRDefault="003D3AEF">
            <w:pPr>
              <w:rPr>
                <w:rFonts w:ascii="Tahoma" w:hAnsi="Tahoma" w:cs="Tahoma"/>
                <w:sz w:val="20"/>
                <w:szCs w:val="20"/>
              </w:rPr>
            </w:pPr>
            <w:r w:rsidRPr="001A3DC8">
              <w:rPr>
                <w:rFonts w:ascii="Tahoma" w:hAnsi="Tahoma" w:cs="Tahoma"/>
                <w:sz w:val="20"/>
                <w:szCs w:val="20"/>
              </w:rPr>
              <w:t xml:space="preserve">St </w:t>
            </w:r>
            <w:proofErr w:type="spellStart"/>
            <w:r w:rsidRPr="001A3DC8">
              <w:rPr>
                <w:rFonts w:ascii="Tahoma" w:hAnsi="Tahoma" w:cs="Tahoma"/>
                <w:sz w:val="20"/>
                <w:szCs w:val="20"/>
              </w:rPr>
              <w:t>Brendans</w:t>
            </w:r>
            <w:proofErr w:type="spellEnd"/>
            <w:r w:rsidRPr="001A3DC8">
              <w:rPr>
                <w:rFonts w:ascii="Tahoma" w:hAnsi="Tahoma" w:cs="Tahoma"/>
                <w:sz w:val="20"/>
                <w:szCs w:val="20"/>
              </w:rPr>
              <w:t xml:space="preserve"> Crescent - Lane to rear of no 1 - 123</w:t>
            </w:r>
          </w:p>
        </w:tc>
        <w:tc>
          <w:tcPr>
            <w:tcW w:w="0" w:type="auto"/>
            <w:vAlign w:val="center"/>
          </w:tcPr>
          <w:p w14:paraId="5ADA3D48"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016DD5B1"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6DAB954E"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373187AD" w14:textId="77777777" w:rsidTr="005F1CC8">
        <w:tc>
          <w:tcPr>
            <w:tcW w:w="0" w:type="auto"/>
            <w:vAlign w:val="center"/>
          </w:tcPr>
          <w:p w14:paraId="0E3AD7B8" w14:textId="77777777" w:rsidR="002F2EC5" w:rsidRPr="001A3DC8" w:rsidRDefault="003D3AEF">
            <w:pPr>
              <w:rPr>
                <w:rFonts w:ascii="Tahoma" w:hAnsi="Tahoma" w:cs="Tahoma"/>
                <w:sz w:val="20"/>
                <w:szCs w:val="20"/>
              </w:rPr>
            </w:pPr>
            <w:r w:rsidRPr="001A3DC8">
              <w:rPr>
                <w:rFonts w:ascii="Tahoma" w:hAnsi="Tahoma" w:cs="Tahoma"/>
                <w:sz w:val="20"/>
                <w:szCs w:val="20"/>
              </w:rPr>
              <w:t>St Columbas Road - Lane to rear of no 2- 86</w:t>
            </w:r>
          </w:p>
        </w:tc>
        <w:tc>
          <w:tcPr>
            <w:tcW w:w="0" w:type="auto"/>
            <w:vAlign w:val="center"/>
          </w:tcPr>
          <w:p w14:paraId="027266A5"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79D86F47"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7F31DE7E"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2478B37E" w14:textId="77777777" w:rsidTr="005F1CC8">
        <w:tc>
          <w:tcPr>
            <w:tcW w:w="0" w:type="auto"/>
            <w:vAlign w:val="center"/>
          </w:tcPr>
          <w:p w14:paraId="022ED417" w14:textId="77777777" w:rsidR="002F2EC5" w:rsidRPr="001A3DC8" w:rsidRDefault="003D3AEF">
            <w:pPr>
              <w:rPr>
                <w:rFonts w:ascii="Tahoma" w:hAnsi="Tahoma" w:cs="Tahoma"/>
                <w:sz w:val="20"/>
                <w:szCs w:val="20"/>
              </w:rPr>
            </w:pPr>
            <w:r w:rsidRPr="001A3DC8">
              <w:rPr>
                <w:rFonts w:ascii="Tahoma" w:hAnsi="Tahoma" w:cs="Tahoma"/>
                <w:sz w:val="20"/>
                <w:szCs w:val="20"/>
              </w:rPr>
              <w:t>St Killians Ave - Lane to rear of no 2A - 14</w:t>
            </w:r>
          </w:p>
        </w:tc>
        <w:tc>
          <w:tcPr>
            <w:tcW w:w="0" w:type="auto"/>
            <w:vAlign w:val="center"/>
          </w:tcPr>
          <w:p w14:paraId="598B1A78"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48835C91"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7282F187"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24ABC4DB" w14:textId="77777777" w:rsidTr="005F1CC8">
        <w:tc>
          <w:tcPr>
            <w:tcW w:w="0" w:type="auto"/>
            <w:vAlign w:val="center"/>
          </w:tcPr>
          <w:p w14:paraId="458AAE88" w14:textId="77777777" w:rsidR="002F2EC5" w:rsidRPr="001A3DC8" w:rsidRDefault="003D3AEF">
            <w:pPr>
              <w:rPr>
                <w:rFonts w:ascii="Tahoma" w:hAnsi="Tahoma" w:cs="Tahoma"/>
                <w:sz w:val="20"/>
                <w:szCs w:val="20"/>
              </w:rPr>
            </w:pPr>
            <w:r w:rsidRPr="001A3DC8">
              <w:rPr>
                <w:rFonts w:ascii="Tahoma" w:hAnsi="Tahoma" w:cs="Tahoma"/>
                <w:sz w:val="20"/>
                <w:szCs w:val="20"/>
              </w:rPr>
              <w:t>St Killians Ave - Lane to rear of no 1 -43</w:t>
            </w:r>
          </w:p>
        </w:tc>
        <w:tc>
          <w:tcPr>
            <w:tcW w:w="0" w:type="auto"/>
            <w:vAlign w:val="center"/>
          </w:tcPr>
          <w:p w14:paraId="7456755D"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33E16872"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6970BA66"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1B7317DD" w14:textId="77777777" w:rsidTr="005F1CC8">
        <w:tc>
          <w:tcPr>
            <w:tcW w:w="0" w:type="auto"/>
            <w:vAlign w:val="center"/>
          </w:tcPr>
          <w:p w14:paraId="6CABCB50" w14:textId="77777777" w:rsidR="002F2EC5" w:rsidRPr="001A3DC8" w:rsidRDefault="003D3AEF">
            <w:pPr>
              <w:rPr>
                <w:rFonts w:ascii="Tahoma" w:hAnsi="Tahoma" w:cs="Tahoma"/>
                <w:sz w:val="20"/>
                <w:szCs w:val="20"/>
              </w:rPr>
            </w:pPr>
            <w:r w:rsidRPr="001A3DC8">
              <w:rPr>
                <w:rFonts w:ascii="Tahoma" w:hAnsi="Tahoma" w:cs="Tahoma"/>
                <w:sz w:val="20"/>
                <w:szCs w:val="20"/>
              </w:rPr>
              <w:t>St Anthonys Crescent - Lane to rear of no 2-46</w:t>
            </w:r>
          </w:p>
        </w:tc>
        <w:tc>
          <w:tcPr>
            <w:tcW w:w="0" w:type="auto"/>
            <w:vAlign w:val="center"/>
          </w:tcPr>
          <w:p w14:paraId="15A3C064"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46186769"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314411FE"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329C03A9" w14:textId="77777777" w:rsidTr="005F1CC8">
        <w:tc>
          <w:tcPr>
            <w:tcW w:w="0" w:type="auto"/>
            <w:vAlign w:val="center"/>
          </w:tcPr>
          <w:p w14:paraId="296743EA" w14:textId="77777777" w:rsidR="002F2EC5" w:rsidRPr="001A3DC8" w:rsidRDefault="003D3AEF">
            <w:pPr>
              <w:rPr>
                <w:rFonts w:ascii="Tahoma" w:hAnsi="Tahoma" w:cs="Tahoma"/>
                <w:sz w:val="20"/>
                <w:szCs w:val="20"/>
              </w:rPr>
            </w:pPr>
            <w:r w:rsidRPr="001A3DC8">
              <w:rPr>
                <w:rFonts w:ascii="Tahoma" w:hAnsi="Tahoma" w:cs="Tahoma"/>
                <w:sz w:val="20"/>
                <w:szCs w:val="20"/>
              </w:rPr>
              <w:lastRenderedPageBreak/>
              <w:t>St Anthonys Crescent - Lane to rear of no 65-97</w:t>
            </w:r>
          </w:p>
        </w:tc>
        <w:tc>
          <w:tcPr>
            <w:tcW w:w="0" w:type="auto"/>
            <w:vAlign w:val="center"/>
          </w:tcPr>
          <w:p w14:paraId="79A53E8C"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535D7932"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43FF4237"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502B471A" w14:textId="77777777" w:rsidTr="005F1CC8">
        <w:tc>
          <w:tcPr>
            <w:tcW w:w="0" w:type="auto"/>
            <w:vAlign w:val="center"/>
          </w:tcPr>
          <w:p w14:paraId="26452F68" w14:textId="77777777" w:rsidR="002F2EC5" w:rsidRPr="001A3DC8" w:rsidRDefault="003D3AEF">
            <w:pPr>
              <w:rPr>
                <w:rFonts w:ascii="Tahoma" w:hAnsi="Tahoma" w:cs="Tahoma"/>
                <w:sz w:val="20"/>
                <w:szCs w:val="20"/>
              </w:rPr>
            </w:pPr>
            <w:r w:rsidRPr="001A3DC8">
              <w:rPr>
                <w:rFonts w:ascii="Tahoma" w:hAnsi="Tahoma" w:cs="Tahoma"/>
                <w:sz w:val="20"/>
                <w:szCs w:val="20"/>
              </w:rPr>
              <w:t>St Malachys Drive - Lane to rear of no 2 - 50</w:t>
            </w:r>
          </w:p>
        </w:tc>
        <w:tc>
          <w:tcPr>
            <w:tcW w:w="0" w:type="auto"/>
            <w:vAlign w:val="center"/>
          </w:tcPr>
          <w:p w14:paraId="4738676C"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59E46E61"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2B6B5868"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055839D0" w14:textId="77777777" w:rsidTr="005F1CC8">
        <w:tc>
          <w:tcPr>
            <w:tcW w:w="0" w:type="auto"/>
            <w:vAlign w:val="center"/>
          </w:tcPr>
          <w:p w14:paraId="27538890" w14:textId="77777777" w:rsidR="002F2EC5" w:rsidRPr="001A3DC8" w:rsidRDefault="003D3AEF">
            <w:pPr>
              <w:rPr>
                <w:rFonts w:ascii="Tahoma" w:hAnsi="Tahoma" w:cs="Tahoma"/>
                <w:sz w:val="20"/>
                <w:szCs w:val="20"/>
              </w:rPr>
            </w:pPr>
            <w:r w:rsidRPr="001A3DC8">
              <w:rPr>
                <w:rFonts w:ascii="Tahoma" w:hAnsi="Tahoma" w:cs="Tahoma"/>
                <w:sz w:val="20"/>
                <w:szCs w:val="20"/>
              </w:rPr>
              <w:t>St Malachys Drive - Lane to rear of no 1 - 56</w:t>
            </w:r>
          </w:p>
        </w:tc>
        <w:tc>
          <w:tcPr>
            <w:tcW w:w="0" w:type="auto"/>
            <w:vAlign w:val="center"/>
          </w:tcPr>
          <w:p w14:paraId="4AAAC72A"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14A781B5"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7927C25C"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2C27D363" w14:textId="77777777" w:rsidTr="005F1CC8">
        <w:tc>
          <w:tcPr>
            <w:tcW w:w="0" w:type="auto"/>
            <w:vAlign w:val="center"/>
          </w:tcPr>
          <w:p w14:paraId="24AE93BE" w14:textId="77777777" w:rsidR="002F2EC5" w:rsidRPr="001A3DC8" w:rsidRDefault="003D3AEF">
            <w:pPr>
              <w:rPr>
                <w:rFonts w:ascii="Tahoma" w:hAnsi="Tahoma" w:cs="Tahoma"/>
                <w:sz w:val="20"/>
                <w:szCs w:val="20"/>
              </w:rPr>
            </w:pPr>
            <w:r w:rsidRPr="001A3DC8">
              <w:rPr>
                <w:rFonts w:ascii="Tahoma" w:hAnsi="Tahoma" w:cs="Tahoma"/>
                <w:sz w:val="20"/>
                <w:szCs w:val="20"/>
              </w:rPr>
              <w:t xml:space="preserve">St </w:t>
            </w:r>
            <w:proofErr w:type="spellStart"/>
            <w:r w:rsidRPr="001A3DC8">
              <w:rPr>
                <w:rFonts w:ascii="Tahoma" w:hAnsi="Tahoma" w:cs="Tahoma"/>
                <w:sz w:val="20"/>
                <w:szCs w:val="20"/>
              </w:rPr>
              <w:t>Josephs</w:t>
            </w:r>
            <w:proofErr w:type="spellEnd"/>
            <w:r w:rsidRPr="001A3DC8">
              <w:rPr>
                <w:rFonts w:ascii="Tahoma" w:hAnsi="Tahoma" w:cs="Tahoma"/>
                <w:sz w:val="20"/>
                <w:szCs w:val="20"/>
              </w:rPr>
              <w:t xml:space="preserve"> Road - Lane to rear of no 14-44</w:t>
            </w:r>
          </w:p>
        </w:tc>
        <w:tc>
          <w:tcPr>
            <w:tcW w:w="0" w:type="auto"/>
            <w:vAlign w:val="center"/>
          </w:tcPr>
          <w:p w14:paraId="586695D2"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728E8329"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604AAEFC"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4DC15BA8" w14:textId="77777777" w:rsidTr="005F1CC8">
        <w:tc>
          <w:tcPr>
            <w:tcW w:w="0" w:type="auto"/>
            <w:vAlign w:val="center"/>
          </w:tcPr>
          <w:p w14:paraId="0EE54EA4" w14:textId="77777777" w:rsidR="002F2EC5" w:rsidRPr="001A3DC8" w:rsidRDefault="003D3AEF">
            <w:pPr>
              <w:rPr>
                <w:rFonts w:ascii="Tahoma" w:hAnsi="Tahoma" w:cs="Tahoma"/>
                <w:sz w:val="20"/>
                <w:szCs w:val="20"/>
              </w:rPr>
            </w:pPr>
            <w:r w:rsidRPr="001A3DC8">
              <w:rPr>
                <w:rFonts w:ascii="Tahoma" w:hAnsi="Tahoma" w:cs="Tahoma"/>
                <w:sz w:val="20"/>
                <w:szCs w:val="20"/>
              </w:rPr>
              <w:t>St. Josephs Road - Lane to rear of no 64- 104</w:t>
            </w:r>
          </w:p>
        </w:tc>
        <w:tc>
          <w:tcPr>
            <w:tcW w:w="0" w:type="auto"/>
            <w:vAlign w:val="center"/>
          </w:tcPr>
          <w:p w14:paraId="0E069C9C"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2EB2B489"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18C4B786"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0E67F772" w14:textId="77777777" w:rsidTr="005F1CC8">
        <w:tc>
          <w:tcPr>
            <w:tcW w:w="0" w:type="auto"/>
            <w:vAlign w:val="center"/>
          </w:tcPr>
          <w:p w14:paraId="0DE61CEB" w14:textId="77777777" w:rsidR="002F2EC5" w:rsidRPr="001A3DC8" w:rsidRDefault="003D3AEF">
            <w:pPr>
              <w:rPr>
                <w:rFonts w:ascii="Tahoma" w:hAnsi="Tahoma" w:cs="Tahoma"/>
                <w:sz w:val="20"/>
                <w:szCs w:val="20"/>
              </w:rPr>
            </w:pPr>
            <w:r w:rsidRPr="001A3DC8">
              <w:rPr>
                <w:rFonts w:ascii="Tahoma" w:hAnsi="Tahoma" w:cs="Tahoma"/>
                <w:sz w:val="20"/>
                <w:szCs w:val="20"/>
              </w:rPr>
              <w:t>St Peters Road - Lane to rear of no 90 - 238</w:t>
            </w:r>
          </w:p>
        </w:tc>
        <w:tc>
          <w:tcPr>
            <w:tcW w:w="0" w:type="auto"/>
            <w:vAlign w:val="center"/>
          </w:tcPr>
          <w:p w14:paraId="4FF01187"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47DD3DB0"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0D945405"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3DFD7F40" w14:textId="77777777" w:rsidTr="005F1CC8">
        <w:tc>
          <w:tcPr>
            <w:tcW w:w="0" w:type="auto"/>
            <w:vAlign w:val="center"/>
          </w:tcPr>
          <w:p w14:paraId="458C89A9" w14:textId="77777777" w:rsidR="002F2EC5" w:rsidRPr="001A3DC8" w:rsidRDefault="003D3AEF">
            <w:pPr>
              <w:rPr>
                <w:rFonts w:ascii="Tahoma" w:hAnsi="Tahoma" w:cs="Tahoma"/>
                <w:sz w:val="20"/>
                <w:szCs w:val="20"/>
              </w:rPr>
            </w:pPr>
            <w:r w:rsidRPr="001A3DC8">
              <w:rPr>
                <w:rFonts w:ascii="Tahoma" w:hAnsi="Tahoma" w:cs="Tahoma"/>
                <w:sz w:val="20"/>
                <w:szCs w:val="20"/>
              </w:rPr>
              <w:t xml:space="preserve">St </w:t>
            </w:r>
            <w:proofErr w:type="spellStart"/>
            <w:r w:rsidRPr="001A3DC8">
              <w:rPr>
                <w:rFonts w:ascii="Tahoma" w:hAnsi="Tahoma" w:cs="Tahoma"/>
                <w:sz w:val="20"/>
                <w:szCs w:val="20"/>
              </w:rPr>
              <w:t>Conleths</w:t>
            </w:r>
            <w:proofErr w:type="spellEnd"/>
            <w:r w:rsidRPr="001A3DC8">
              <w:rPr>
                <w:rFonts w:ascii="Tahoma" w:hAnsi="Tahoma" w:cs="Tahoma"/>
                <w:sz w:val="20"/>
                <w:szCs w:val="20"/>
              </w:rPr>
              <w:t xml:space="preserve"> Road - Lane to rear of no 2 - 88</w:t>
            </w:r>
          </w:p>
        </w:tc>
        <w:tc>
          <w:tcPr>
            <w:tcW w:w="0" w:type="auto"/>
            <w:vAlign w:val="center"/>
          </w:tcPr>
          <w:p w14:paraId="3B89E98B"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34D14879"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5BD60EAA"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34F29B9D" w14:textId="77777777" w:rsidTr="005F1CC8">
        <w:tc>
          <w:tcPr>
            <w:tcW w:w="0" w:type="auto"/>
            <w:vAlign w:val="center"/>
          </w:tcPr>
          <w:p w14:paraId="41079EE1" w14:textId="77777777" w:rsidR="002F2EC5" w:rsidRPr="001A3DC8" w:rsidRDefault="003D3AEF">
            <w:pPr>
              <w:rPr>
                <w:rFonts w:ascii="Tahoma" w:hAnsi="Tahoma" w:cs="Tahoma"/>
                <w:sz w:val="20"/>
                <w:szCs w:val="20"/>
              </w:rPr>
            </w:pPr>
            <w:r w:rsidRPr="001A3DC8">
              <w:rPr>
                <w:rFonts w:ascii="Tahoma" w:hAnsi="Tahoma" w:cs="Tahoma"/>
                <w:sz w:val="20"/>
                <w:szCs w:val="20"/>
              </w:rPr>
              <w:t>St Patricks Road - Lane to rear of no 10 - 102</w:t>
            </w:r>
          </w:p>
        </w:tc>
        <w:tc>
          <w:tcPr>
            <w:tcW w:w="0" w:type="auto"/>
            <w:vAlign w:val="center"/>
          </w:tcPr>
          <w:p w14:paraId="5C66F567"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74E15E2F"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04E73540"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279F5071" w14:textId="77777777" w:rsidTr="005F1CC8">
        <w:tc>
          <w:tcPr>
            <w:tcW w:w="0" w:type="auto"/>
            <w:vAlign w:val="center"/>
          </w:tcPr>
          <w:p w14:paraId="5A4894D3" w14:textId="77777777" w:rsidR="002F2EC5" w:rsidRPr="001A3DC8" w:rsidRDefault="003D3AEF">
            <w:pPr>
              <w:rPr>
                <w:rFonts w:ascii="Tahoma" w:hAnsi="Tahoma" w:cs="Tahoma"/>
                <w:sz w:val="20"/>
                <w:szCs w:val="20"/>
              </w:rPr>
            </w:pPr>
            <w:r w:rsidRPr="001A3DC8">
              <w:rPr>
                <w:rFonts w:ascii="Tahoma" w:hAnsi="Tahoma" w:cs="Tahoma"/>
                <w:sz w:val="20"/>
                <w:szCs w:val="20"/>
              </w:rPr>
              <w:t>St Peters Road - Lane to rear of no 1- 107</w:t>
            </w:r>
          </w:p>
        </w:tc>
        <w:tc>
          <w:tcPr>
            <w:tcW w:w="0" w:type="auto"/>
            <w:vAlign w:val="center"/>
          </w:tcPr>
          <w:p w14:paraId="2D8244BC"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7993B137"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320291C7"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7A1C2055" w14:textId="77777777" w:rsidTr="005F1CC8">
        <w:tc>
          <w:tcPr>
            <w:tcW w:w="0" w:type="auto"/>
            <w:vAlign w:val="center"/>
          </w:tcPr>
          <w:p w14:paraId="25DDCE07" w14:textId="77777777" w:rsidR="002F2EC5" w:rsidRPr="001A3DC8" w:rsidRDefault="003D3AEF">
            <w:pPr>
              <w:rPr>
                <w:rFonts w:ascii="Tahoma" w:hAnsi="Tahoma" w:cs="Tahoma"/>
                <w:sz w:val="20"/>
                <w:szCs w:val="20"/>
              </w:rPr>
            </w:pPr>
            <w:r w:rsidRPr="001A3DC8">
              <w:rPr>
                <w:rFonts w:ascii="Tahoma" w:hAnsi="Tahoma" w:cs="Tahoma"/>
                <w:sz w:val="20"/>
                <w:szCs w:val="20"/>
              </w:rPr>
              <w:t>Lane beside ESB Station and no 107 St Peters Rd</w:t>
            </w:r>
          </w:p>
        </w:tc>
        <w:tc>
          <w:tcPr>
            <w:tcW w:w="0" w:type="auto"/>
            <w:vAlign w:val="center"/>
          </w:tcPr>
          <w:p w14:paraId="4935A741"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2A5E31BF"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7AA72AA6"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6613CA02" w14:textId="77777777" w:rsidTr="005F1CC8">
        <w:tc>
          <w:tcPr>
            <w:tcW w:w="0" w:type="auto"/>
            <w:vAlign w:val="center"/>
          </w:tcPr>
          <w:p w14:paraId="24114ACD" w14:textId="77777777" w:rsidR="002F2EC5" w:rsidRPr="001A3DC8" w:rsidRDefault="003D3AEF">
            <w:pPr>
              <w:rPr>
                <w:rFonts w:ascii="Tahoma" w:hAnsi="Tahoma" w:cs="Tahoma"/>
                <w:sz w:val="20"/>
                <w:szCs w:val="20"/>
              </w:rPr>
            </w:pPr>
            <w:r w:rsidRPr="001A3DC8">
              <w:rPr>
                <w:rFonts w:ascii="Tahoma" w:hAnsi="Tahoma" w:cs="Tahoma"/>
                <w:sz w:val="20"/>
                <w:szCs w:val="20"/>
              </w:rPr>
              <w:t>St Peters Road - Lane to rear of no 109 - 125</w:t>
            </w:r>
          </w:p>
        </w:tc>
        <w:tc>
          <w:tcPr>
            <w:tcW w:w="0" w:type="auto"/>
            <w:vAlign w:val="center"/>
          </w:tcPr>
          <w:p w14:paraId="466F5FEE"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39C015E9"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19156D6E"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016241BC" w14:textId="77777777" w:rsidTr="005F1CC8">
        <w:tc>
          <w:tcPr>
            <w:tcW w:w="0" w:type="auto"/>
            <w:vAlign w:val="center"/>
          </w:tcPr>
          <w:p w14:paraId="20399FA5" w14:textId="77777777" w:rsidR="002F2EC5" w:rsidRPr="001A3DC8" w:rsidRDefault="003D3AEF">
            <w:pPr>
              <w:rPr>
                <w:rFonts w:ascii="Tahoma" w:hAnsi="Tahoma" w:cs="Tahoma"/>
                <w:sz w:val="20"/>
                <w:szCs w:val="20"/>
              </w:rPr>
            </w:pPr>
            <w:r w:rsidRPr="001A3DC8">
              <w:rPr>
                <w:rFonts w:ascii="Tahoma" w:hAnsi="Tahoma" w:cs="Tahoma"/>
                <w:sz w:val="20"/>
                <w:szCs w:val="20"/>
              </w:rPr>
              <w:t>St Peters Road - Lane to rear of no 2- 88</w:t>
            </w:r>
          </w:p>
        </w:tc>
        <w:tc>
          <w:tcPr>
            <w:tcW w:w="0" w:type="auto"/>
            <w:vAlign w:val="center"/>
          </w:tcPr>
          <w:p w14:paraId="5DAE4C84"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02BA3A0D" w14:textId="77777777" w:rsidR="002F2EC5" w:rsidRPr="001A3DC8" w:rsidRDefault="003D3AEF">
            <w:pPr>
              <w:rPr>
                <w:rFonts w:ascii="Tahoma" w:hAnsi="Tahoma" w:cs="Tahoma"/>
                <w:sz w:val="20"/>
                <w:szCs w:val="20"/>
              </w:rPr>
            </w:pPr>
            <w:r w:rsidRPr="001A3DC8">
              <w:rPr>
                <w:rFonts w:ascii="Tahoma" w:hAnsi="Tahoma" w:cs="Tahoma"/>
                <w:sz w:val="20"/>
                <w:szCs w:val="20"/>
              </w:rPr>
              <w:t>Completed</w:t>
            </w:r>
          </w:p>
        </w:tc>
        <w:tc>
          <w:tcPr>
            <w:tcW w:w="0" w:type="auto"/>
            <w:vAlign w:val="center"/>
          </w:tcPr>
          <w:p w14:paraId="3D51ACE2"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5DD3E25D" w14:textId="77777777" w:rsidTr="005F1CC8">
        <w:tc>
          <w:tcPr>
            <w:tcW w:w="0" w:type="auto"/>
            <w:vAlign w:val="center"/>
          </w:tcPr>
          <w:p w14:paraId="3180756E" w14:textId="77777777" w:rsidR="002F2EC5" w:rsidRPr="001A3DC8" w:rsidRDefault="003D3AEF">
            <w:pPr>
              <w:rPr>
                <w:rFonts w:ascii="Tahoma" w:hAnsi="Tahoma" w:cs="Tahoma"/>
                <w:sz w:val="20"/>
                <w:szCs w:val="20"/>
              </w:rPr>
            </w:pPr>
            <w:r w:rsidRPr="001A3DC8">
              <w:rPr>
                <w:rFonts w:ascii="Tahoma" w:hAnsi="Tahoma" w:cs="Tahoma"/>
                <w:sz w:val="20"/>
                <w:szCs w:val="20"/>
              </w:rPr>
              <w:t xml:space="preserve">Ped Way </w:t>
            </w:r>
            <w:proofErr w:type="spellStart"/>
            <w:r w:rsidRPr="001A3DC8">
              <w:rPr>
                <w:rFonts w:ascii="Tahoma" w:hAnsi="Tahoma" w:cs="Tahoma"/>
                <w:sz w:val="20"/>
                <w:szCs w:val="20"/>
              </w:rPr>
              <w:t>Hillsbrook</w:t>
            </w:r>
            <w:proofErr w:type="spellEnd"/>
            <w:r w:rsidRPr="001A3DC8">
              <w:rPr>
                <w:rFonts w:ascii="Tahoma" w:hAnsi="Tahoma" w:cs="Tahoma"/>
                <w:sz w:val="20"/>
                <w:szCs w:val="20"/>
              </w:rPr>
              <w:t xml:space="preserve"> Crescent to </w:t>
            </w:r>
            <w:proofErr w:type="spellStart"/>
            <w:r w:rsidRPr="001A3DC8">
              <w:rPr>
                <w:rFonts w:ascii="Tahoma" w:hAnsi="Tahoma" w:cs="Tahoma"/>
                <w:sz w:val="20"/>
                <w:szCs w:val="20"/>
              </w:rPr>
              <w:t>Muckross</w:t>
            </w:r>
            <w:proofErr w:type="spellEnd"/>
            <w:r w:rsidRPr="001A3DC8">
              <w:rPr>
                <w:rFonts w:ascii="Tahoma" w:hAnsi="Tahoma" w:cs="Tahoma"/>
                <w:sz w:val="20"/>
                <w:szCs w:val="20"/>
              </w:rPr>
              <w:t xml:space="preserve"> Crescent</w:t>
            </w:r>
          </w:p>
        </w:tc>
        <w:tc>
          <w:tcPr>
            <w:tcW w:w="0" w:type="auto"/>
            <w:vAlign w:val="center"/>
          </w:tcPr>
          <w:p w14:paraId="2825D647"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4E9A348D"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0CDEE3C0"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0E819903" w14:textId="77777777" w:rsidTr="005F1CC8">
        <w:tc>
          <w:tcPr>
            <w:tcW w:w="0" w:type="auto"/>
            <w:vAlign w:val="center"/>
          </w:tcPr>
          <w:p w14:paraId="249FEAAB" w14:textId="77777777" w:rsidR="002F2EC5" w:rsidRPr="001A3DC8" w:rsidRDefault="003D3AEF">
            <w:pPr>
              <w:rPr>
                <w:rFonts w:ascii="Tahoma" w:hAnsi="Tahoma" w:cs="Tahoma"/>
                <w:sz w:val="20"/>
                <w:szCs w:val="20"/>
              </w:rPr>
            </w:pPr>
            <w:r w:rsidRPr="001A3DC8">
              <w:rPr>
                <w:rFonts w:ascii="Tahoma" w:hAnsi="Tahoma" w:cs="Tahoma"/>
                <w:sz w:val="20"/>
                <w:szCs w:val="20"/>
              </w:rPr>
              <w:t xml:space="preserve">Kaedeen Ped Walkway (Connecting Kaedeen Ave to St </w:t>
            </w:r>
            <w:proofErr w:type="spellStart"/>
            <w:r w:rsidRPr="001A3DC8">
              <w:rPr>
                <w:rFonts w:ascii="Tahoma" w:hAnsi="Tahoma" w:cs="Tahoma"/>
                <w:sz w:val="20"/>
                <w:szCs w:val="20"/>
              </w:rPr>
              <w:t>Mels</w:t>
            </w:r>
            <w:proofErr w:type="spellEnd"/>
            <w:r w:rsidRPr="001A3DC8">
              <w:rPr>
                <w:rFonts w:ascii="Tahoma" w:hAnsi="Tahoma" w:cs="Tahoma"/>
                <w:sz w:val="20"/>
                <w:szCs w:val="20"/>
              </w:rPr>
              <w:t xml:space="preserve"> Aye)</w:t>
            </w:r>
          </w:p>
        </w:tc>
        <w:tc>
          <w:tcPr>
            <w:tcW w:w="0" w:type="auto"/>
            <w:vAlign w:val="center"/>
          </w:tcPr>
          <w:p w14:paraId="25FA76A4"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14A64739"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4A0720C9"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49EC8E7D" w14:textId="77777777" w:rsidTr="005F1CC8">
        <w:tc>
          <w:tcPr>
            <w:tcW w:w="0" w:type="auto"/>
            <w:vAlign w:val="center"/>
          </w:tcPr>
          <w:p w14:paraId="1CD7C156" w14:textId="77777777" w:rsidR="002F2EC5" w:rsidRPr="001A3DC8" w:rsidRDefault="003D3AEF">
            <w:pPr>
              <w:rPr>
                <w:rFonts w:ascii="Tahoma" w:hAnsi="Tahoma" w:cs="Tahoma"/>
                <w:sz w:val="20"/>
                <w:szCs w:val="20"/>
              </w:rPr>
            </w:pPr>
            <w:r w:rsidRPr="001A3DC8">
              <w:rPr>
                <w:rFonts w:ascii="Tahoma" w:hAnsi="Tahoma" w:cs="Tahoma"/>
                <w:sz w:val="20"/>
                <w:szCs w:val="20"/>
              </w:rPr>
              <w:t xml:space="preserve">Ped Way </w:t>
            </w:r>
            <w:proofErr w:type="spellStart"/>
            <w:r w:rsidRPr="001A3DC8">
              <w:rPr>
                <w:rFonts w:ascii="Tahoma" w:hAnsi="Tahoma" w:cs="Tahoma"/>
                <w:sz w:val="20"/>
                <w:szCs w:val="20"/>
              </w:rPr>
              <w:t>Wainsfort</w:t>
            </w:r>
            <w:proofErr w:type="spellEnd"/>
            <w:r w:rsidRPr="001A3DC8">
              <w:rPr>
                <w:rFonts w:ascii="Tahoma" w:hAnsi="Tahoma" w:cs="Tahoma"/>
                <w:sz w:val="20"/>
                <w:szCs w:val="20"/>
              </w:rPr>
              <w:t xml:space="preserve"> Rd and Dr / </w:t>
            </w:r>
            <w:proofErr w:type="spellStart"/>
            <w:r w:rsidRPr="001A3DC8">
              <w:rPr>
                <w:rFonts w:ascii="Tahoma" w:hAnsi="Tahoma" w:cs="Tahoma"/>
                <w:sz w:val="20"/>
                <w:szCs w:val="20"/>
              </w:rPr>
              <w:t>Wainsfort</w:t>
            </w:r>
            <w:proofErr w:type="spellEnd"/>
            <w:r w:rsidRPr="001A3DC8">
              <w:rPr>
                <w:rFonts w:ascii="Tahoma" w:hAnsi="Tahoma" w:cs="Tahoma"/>
                <w:sz w:val="20"/>
                <w:szCs w:val="20"/>
              </w:rPr>
              <w:t xml:space="preserve"> Pk and Grove</w:t>
            </w:r>
          </w:p>
        </w:tc>
        <w:tc>
          <w:tcPr>
            <w:tcW w:w="0" w:type="auto"/>
            <w:vAlign w:val="center"/>
          </w:tcPr>
          <w:p w14:paraId="1C20D164"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320DB84E"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53644D0B"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28EA8316" w14:textId="77777777" w:rsidTr="005F1CC8">
        <w:tc>
          <w:tcPr>
            <w:tcW w:w="0" w:type="auto"/>
            <w:vAlign w:val="center"/>
          </w:tcPr>
          <w:p w14:paraId="1323360B" w14:textId="77777777" w:rsidR="002F2EC5" w:rsidRPr="001A3DC8" w:rsidRDefault="003D3AEF">
            <w:pPr>
              <w:rPr>
                <w:rFonts w:ascii="Tahoma" w:hAnsi="Tahoma" w:cs="Tahoma"/>
                <w:sz w:val="20"/>
                <w:szCs w:val="20"/>
              </w:rPr>
            </w:pPr>
            <w:r w:rsidRPr="001A3DC8">
              <w:rPr>
                <w:rFonts w:ascii="Tahoma" w:hAnsi="Tahoma" w:cs="Tahoma"/>
                <w:sz w:val="20"/>
                <w:szCs w:val="20"/>
              </w:rPr>
              <w:t xml:space="preserve">Ped Way </w:t>
            </w:r>
            <w:proofErr w:type="spellStart"/>
            <w:r w:rsidRPr="001A3DC8">
              <w:rPr>
                <w:rFonts w:ascii="Tahoma" w:hAnsi="Tahoma" w:cs="Tahoma"/>
                <w:sz w:val="20"/>
                <w:szCs w:val="20"/>
              </w:rPr>
              <w:t>Fortfield</w:t>
            </w:r>
            <w:proofErr w:type="spellEnd"/>
            <w:r w:rsidRPr="001A3DC8">
              <w:rPr>
                <w:rFonts w:ascii="Tahoma" w:hAnsi="Tahoma" w:cs="Tahoma"/>
                <w:sz w:val="20"/>
                <w:szCs w:val="20"/>
              </w:rPr>
              <w:t xml:space="preserve"> Grove / College Drive</w:t>
            </w:r>
          </w:p>
        </w:tc>
        <w:tc>
          <w:tcPr>
            <w:tcW w:w="0" w:type="auto"/>
            <w:vAlign w:val="center"/>
          </w:tcPr>
          <w:p w14:paraId="48DCF54C"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5FBB5261"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3054310D"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1F5B7763" w14:textId="77777777" w:rsidTr="005F1CC8">
        <w:tc>
          <w:tcPr>
            <w:tcW w:w="0" w:type="auto"/>
            <w:vAlign w:val="center"/>
          </w:tcPr>
          <w:p w14:paraId="47B3A1C8" w14:textId="77777777" w:rsidR="002F2EC5" w:rsidRPr="001A3DC8" w:rsidRDefault="003D3AEF">
            <w:pPr>
              <w:rPr>
                <w:rFonts w:ascii="Tahoma" w:hAnsi="Tahoma" w:cs="Tahoma"/>
                <w:sz w:val="20"/>
                <w:szCs w:val="20"/>
              </w:rPr>
            </w:pPr>
            <w:r w:rsidRPr="001A3DC8">
              <w:rPr>
                <w:rFonts w:ascii="Tahoma" w:hAnsi="Tahoma" w:cs="Tahoma"/>
                <w:sz w:val="20"/>
                <w:szCs w:val="20"/>
              </w:rPr>
              <w:t>Limekiln Green - Ped Lane to side of no 14</w:t>
            </w:r>
          </w:p>
        </w:tc>
        <w:tc>
          <w:tcPr>
            <w:tcW w:w="0" w:type="auto"/>
            <w:vAlign w:val="center"/>
          </w:tcPr>
          <w:p w14:paraId="515257BD"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5EFCBE95"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21283A90"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01F688EE" w14:textId="77777777" w:rsidTr="005F1CC8">
        <w:tc>
          <w:tcPr>
            <w:tcW w:w="0" w:type="auto"/>
            <w:vAlign w:val="center"/>
          </w:tcPr>
          <w:p w14:paraId="12FFD8F9" w14:textId="77777777" w:rsidR="002F2EC5" w:rsidRPr="001A3DC8" w:rsidRDefault="003D3AEF">
            <w:pPr>
              <w:rPr>
                <w:rFonts w:ascii="Tahoma" w:hAnsi="Tahoma" w:cs="Tahoma"/>
                <w:sz w:val="20"/>
                <w:szCs w:val="20"/>
              </w:rPr>
            </w:pPr>
            <w:r w:rsidRPr="001A3DC8">
              <w:rPr>
                <w:rFonts w:ascii="Tahoma" w:hAnsi="Tahoma" w:cs="Tahoma"/>
                <w:sz w:val="20"/>
                <w:szCs w:val="20"/>
              </w:rPr>
              <w:t>Limekiln Green - Ped Lane to side of no 31</w:t>
            </w:r>
          </w:p>
        </w:tc>
        <w:tc>
          <w:tcPr>
            <w:tcW w:w="0" w:type="auto"/>
            <w:vAlign w:val="center"/>
          </w:tcPr>
          <w:p w14:paraId="7C339149" w14:textId="77777777" w:rsidR="002F2EC5" w:rsidRPr="001A3DC8" w:rsidRDefault="003D3AEF">
            <w:pPr>
              <w:rPr>
                <w:rFonts w:ascii="Tahoma" w:hAnsi="Tahoma" w:cs="Tahoma"/>
                <w:sz w:val="20"/>
                <w:szCs w:val="20"/>
              </w:rPr>
            </w:pPr>
            <w:r w:rsidRPr="001A3DC8">
              <w:rPr>
                <w:rFonts w:ascii="Tahoma" w:hAnsi="Tahoma" w:cs="Tahoma"/>
                <w:sz w:val="20"/>
                <w:szCs w:val="20"/>
              </w:rPr>
              <w:t>June 2024</w:t>
            </w:r>
          </w:p>
        </w:tc>
        <w:tc>
          <w:tcPr>
            <w:tcW w:w="0" w:type="auto"/>
            <w:vAlign w:val="center"/>
          </w:tcPr>
          <w:p w14:paraId="61598CA3"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43753171"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5B05EEB3" w14:textId="77777777" w:rsidTr="005F1CC8">
        <w:tc>
          <w:tcPr>
            <w:tcW w:w="0" w:type="auto"/>
            <w:vAlign w:val="center"/>
          </w:tcPr>
          <w:p w14:paraId="69EFD3DF" w14:textId="77777777" w:rsidR="002F2EC5" w:rsidRPr="001A3DC8" w:rsidRDefault="003D3AEF">
            <w:pPr>
              <w:rPr>
                <w:rFonts w:ascii="Tahoma" w:hAnsi="Tahoma" w:cs="Tahoma"/>
                <w:sz w:val="20"/>
                <w:szCs w:val="20"/>
              </w:rPr>
            </w:pPr>
            <w:r w:rsidRPr="001A3DC8">
              <w:rPr>
                <w:rFonts w:ascii="Tahoma" w:hAnsi="Tahoma" w:cs="Tahoma"/>
                <w:sz w:val="20"/>
                <w:szCs w:val="20"/>
              </w:rPr>
              <w:t>St Peters Drive - Lane to rear of no 1 - 33B</w:t>
            </w:r>
          </w:p>
        </w:tc>
        <w:tc>
          <w:tcPr>
            <w:tcW w:w="0" w:type="auto"/>
            <w:vAlign w:val="center"/>
          </w:tcPr>
          <w:p w14:paraId="30A001CF" w14:textId="77777777" w:rsidR="002F2EC5" w:rsidRPr="001A3DC8" w:rsidRDefault="003D3AEF">
            <w:pPr>
              <w:rPr>
                <w:rFonts w:ascii="Tahoma" w:hAnsi="Tahoma" w:cs="Tahoma"/>
                <w:sz w:val="20"/>
                <w:szCs w:val="20"/>
              </w:rPr>
            </w:pPr>
            <w:r w:rsidRPr="001A3DC8">
              <w:rPr>
                <w:rFonts w:ascii="Tahoma" w:hAnsi="Tahoma" w:cs="Tahoma"/>
                <w:sz w:val="20"/>
                <w:szCs w:val="20"/>
              </w:rPr>
              <w:t>July 2024</w:t>
            </w:r>
          </w:p>
        </w:tc>
        <w:tc>
          <w:tcPr>
            <w:tcW w:w="0" w:type="auto"/>
            <w:vAlign w:val="center"/>
          </w:tcPr>
          <w:p w14:paraId="05722CFB"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0834574E"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3C876AAF" w14:textId="77777777" w:rsidTr="005F1CC8">
        <w:tc>
          <w:tcPr>
            <w:tcW w:w="0" w:type="auto"/>
            <w:vAlign w:val="center"/>
          </w:tcPr>
          <w:p w14:paraId="0DA33F0B" w14:textId="77777777" w:rsidR="002F2EC5" w:rsidRPr="001A3DC8" w:rsidRDefault="003D3AEF">
            <w:pPr>
              <w:rPr>
                <w:rFonts w:ascii="Tahoma" w:hAnsi="Tahoma" w:cs="Tahoma"/>
                <w:sz w:val="20"/>
                <w:szCs w:val="20"/>
              </w:rPr>
            </w:pPr>
            <w:r w:rsidRPr="001A3DC8">
              <w:rPr>
                <w:rFonts w:ascii="Tahoma" w:hAnsi="Tahoma" w:cs="Tahoma"/>
                <w:sz w:val="20"/>
                <w:szCs w:val="20"/>
              </w:rPr>
              <w:t>St Peters Drive - Lane opposite to no 19 connects to Limekiln Grove</w:t>
            </w:r>
          </w:p>
        </w:tc>
        <w:tc>
          <w:tcPr>
            <w:tcW w:w="0" w:type="auto"/>
            <w:vAlign w:val="center"/>
          </w:tcPr>
          <w:p w14:paraId="4AB63FB2" w14:textId="77777777" w:rsidR="002F2EC5" w:rsidRPr="001A3DC8" w:rsidRDefault="003D3AEF">
            <w:pPr>
              <w:rPr>
                <w:rFonts w:ascii="Tahoma" w:hAnsi="Tahoma" w:cs="Tahoma"/>
                <w:sz w:val="20"/>
                <w:szCs w:val="20"/>
              </w:rPr>
            </w:pPr>
            <w:r w:rsidRPr="001A3DC8">
              <w:rPr>
                <w:rFonts w:ascii="Tahoma" w:hAnsi="Tahoma" w:cs="Tahoma"/>
                <w:sz w:val="20"/>
                <w:szCs w:val="20"/>
              </w:rPr>
              <w:t>July 2024</w:t>
            </w:r>
          </w:p>
        </w:tc>
        <w:tc>
          <w:tcPr>
            <w:tcW w:w="0" w:type="auto"/>
            <w:vAlign w:val="center"/>
          </w:tcPr>
          <w:p w14:paraId="4CB65A11"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0AAA262E"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72587DD3" w14:textId="77777777" w:rsidTr="005F1CC8">
        <w:tc>
          <w:tcPr>
            <w:tcW w:w="0" w:type="auto"/>
            <w:vAlign w:val="center"/>
          </w:tcPr>
          <w:p w14:paraId="3214895A" w14:textId="77777777" w:rsidR="002F2EC5" w:rsidRPr="001A3DC8" w:rsidRDefault="003D3AEF">
            <w:pPr>
              <w:rPr>
                <w:rFonts w:ascii="Tahoma" w:hAnsi="Tahoma" w:cs="Tahoma"/>
                <w:sz w:val="20"/>
                <w:szCs w:val="20"/>
              </w:rPr>
            </w:pPr>
            <w:r w:rsidRPr="001A3DC8">
              <w:rPr>
                <w:rFonts w:ascii="Tahoma" w:hAnsi="Tahoma" w:cs="Tahoma"/>
                <w:sz w:val="20"/>
                <w:szCs w:val="20"/>
              </w:rPr>
              <w:t>St Peters Crescent - Lane to rear of no 2 - 72</w:t>
            </w:r>
          </w:p>
        </w:tc>
        <w:tc>
          <w:tcPr>
            <w:tcW w:w="0" w:type="auto"/>
            <w:vAlign w:val="center"/>
          </w:tcPr>
          <w:p w14:paraId="58E60A00" w14:textId="77777777" w:rsidR="002F2EC5" w:rsidRPr="001A3DC8" w:rsidRDefault="003D3AEF">
            <w:pPr>
              <w:rPr>
                <w:rFonts w:ascii="Tahoma" w:hAnsi="Tahoma" w:cs="Tahoma"/>
                <w:sz w:val="20"/>
                <w:szCs w:val="20"/>
              </w:rPr>
            </w:pPr>
            <w:r w:rsidRPr="001A3DC8">
              <w:rPr>
                <w:rFonts w:ascii="Tahoma" w:hAnsi="Tahoma" w:cs="Tahoma"/>
                <w:sz w:val="20"/>
                <w:szCs w:val="20"/>
              </w:rPr>
              <w:t>July 2024</w:t>
            </w:r>
          </w:p>
        </w:tc>
        <w:tc>
          <w:tcPr>
            <w:tcW w:w="0" w:type="auto"/>
            <w:vAlign w:val="center"/>
          </w:tcPr>
          <w:p w14:paraId="0C1A86B5"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70AE8606"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73485F92" w14:textId="77777777" w:rsidTr="005F1CC8">
        <w:tc>
          <w:tcPr>
            <w:tcW w:w="0" w:type="auto"/>
            <w:vAlign w:val="center"/>
          </w:tcPr>
          <w:p w14:paraId="47E00C5A"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Culmore</w:t>
            </w:r>
            <w:proofErr w:type="spellEnd"/>
            <w:r w:rsidRPr="001A3DC8">
              <w:rPr>
                <w:rFonts w:ascii="Tahoma" w:hAnsi="Tahoma" w:cs="Tahoma"/>
                <w:sz w:val="20"/>
                <w:szCs w:val="20"/>
              </w:rPr>
              <w:t xml:space="preserve"> Road - Lane to rear of no 1- 127A (Same a 2 - 85 Palmerstown Dr)</w:t>
            </w:r>
          </w:p>
        </w:tc>
        <w:tc>
          <w:tcPr>
            <w:tcW w:w="0" w:type="auto"/>
            <w:vAlign w:val="center"/>
          </w:tcPr>
          <w:p w14:paraId="7946A68B" w14:textId="77777777" w:rsidR="002F2EC5" w:rsidRPr="001A3DC8" w:rsidRDefault="003D3AEF">
            <w:pPr>
              <w:rPr>
                <w:rFonts w:ascii="Tahoma" w:hAnsi="Tahoma" w:cs="Tahoma"/>
                <w:sz w:val="20"/>
                <w:szCs w:val="20"/>
              </w:rPr>
            </w:pPr>
            <w:r w:rsidRPr="001A3DC8">
              <w:rPr>
                <w:rFonts w:ascii="Tahoma" w:hAnsi="Tahoma" w:cs="Tahoma"/>
                <w:sz w:val="20"/>
                <w:szCs w:val="20"/>
              </w:rPr>
              <w:t>July 2024</w:t>
            </w:r>
          </w:p>
        </w:tc>
        <w:tc>
          <w:tcPr>
            <w:tcW w:w="0" w:type="auto"/>
            <w:vAlign w:val="center"/>
          </w:tcPr>
          <w:p w14:paraId="26701823"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355AB116"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422BD572" w14:textId="77777777" w:rsidTr="005F1CC8">
        <w:tc>
          <w:tcPr>
            <w:tcW w:w="0" w:type="auto"/>
            <w:vAlign w:val="center"/>
          </w:tcPr>
          <w:p w14:paraId="3A87684A"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Culmore</w:t>
            </w:r>
            <w:proofErr w:type="spellEnd"/>
            <w:r w:rsidRPr="001A3DC8">
              <w:rPr>
                <w:rFonts w:ascii="Tahoma" w:hAnsi="Tahoma" w:cs="Tahoma"/>
                <w:sz w:val="20"/>
                <w:szCs w:val="20"/>
              </w:rPr>
              <w:t xml:space="preserve"> Road - Lane to rear of no 24- 84</w:t>
            </w:r>
          </w:p>
        </w:tc>
        <w:tc>
          <w:tcPr>
            <w:tcW w:w="0" w:type="auto"/>
            <w:vAlign w:val="center"/>
          </w:tcPr>
          <w:p w14:paraId="77B8A949" w14:textId="77777777" w:rsidR="002F2EC5" w:rsidRPr="001A3DC8" w:rsidRDefault="003D3AEF">
            <w:pPr>
              <w:rPr>
                <w:rFonts w:ascii="Tahoma" w:hAnsi="Tahoma" w:cs="Tahoma"/>
                <w:sz w:val="20"/>
                <w:szCs w:val="20"/>
              </w:rPr>
            </w:pPr>
            <w:r w:rsidRPr="001A3DC8">
              <w:rPr>
                <w:rFonts w:ascii="Tahoma" w:hAnsi="Tahoma" w:cs="Tahoma"/>
                <w:sz w:val="20"/>
                <w:szCs w:val="20"/>
              </w:rPr>
              <w:t>July 2024</w:t>
            </w:r>
          </w:p>
        </w:tc>
        <w:tc>
          <w:tcPr>
            <w:tcW w:w="0" w:type="auto"/>
            <w:vAlign w:val="center"/>
          </w:tcPr>
          <w:p w14:paraId="02433D86"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689BF5A6"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0C8564B4" w14:textId="77777777" w:rsidTr="005F1CC8">
        <w:tc>
          <w:tcPr>
            <w:tcW w:w="0" w:type="auto"/>
            <w:vAlign w:val="center"/>
          </w:tcPr>
          <w:p w14:paraId="26A855BA"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Culmore</w:t>
            </w:r>
            <w:proofErr w:type="spellEnd"/>
            <w:r w:rsidRPr="001A3DC8">
              <w:rPr>
                <w:rFonts w:ascii="Tahoma" w:hAnsi="Tahoma" w:cs="Tahoma"/>
                <w:sz w:val="20"/>
                <w:szCs w:val="20"/>
              </w:rPr>
              <w:t xml:space="preserve"> Park - Lane to side of no 15 to side of no 7 Glen maroon Road</w:t>
            </w:r>
          </w:p>
        </w:tc>
        <w:tc>
          <w:tcPr>
            <w:tcW w:w="0" w:type="auto"/>
            <w:vAlign w:val="center"/>
          </w:tcPr>
          <w:p w14:paraId="22ED75D9" w14:textId="77777777" w:rsidR="002F2EC5" w:rsidRPr="001A3DC8" w:rsidRDefault="003D3AEF">
            <w:pPr>
              <w:rPr>
                <w:rFonts w:ascii="Tahoma" w:hAnsi="Tahoma" w:cs="Tahoma"/>
                <w:sz w:val="20"/>
                <w:szCs w:val="20"/>
              </w:rPr>
            </w:pPr>
            <w:r w:rsidRPr="001A3DC8">
              <w:rPr>
                <w:rFonts w:ascii="Tahoma" w:hAnsi="Tahoma" w:cs="Tahoma"/>
                <w:sz w:val="20"/>
                <w:szCs w:val="20"/>
              </w:rPr>
              <w:t>July 2024</w:t>
            </w:r>
          </w:p>
        </w:tc>
        <w:tc>
          <w:tcPr>
            <w:tcW w:w="0" w:type="auto"/>
            <w:vAlign w:val="center"/>
          </w:tcPr>
          <w:p w14:paraId="0ACEBEEE"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387F73AC"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30B93EE7" w14:textId="77777777" w:rsidTr="005F1CC8">
        <w:tc>
          <w:tcPr>
            <w:tcW w:w="0" w:type="auto"/>
            <w:vAlign w:val="center"/>
          </w:tcPr>
          <w:p w14:paraId="74751159"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Glenaulin</w:t>
            </w:r>
            <w:proofErr w:type="spellEnd"/>
            <w:r w:rsidRPr="001A3DC8">
              <w:rPr>
                <w:rFonts w:ascii="Tahoma" w:hAnsi="Tahoma" w:cs="Tahoma"/>
                <w:sz w:val="20"/>
                <w:szCs w:val="20"/>
              </w:rPr>
              <w:t xml:space="preserve"> Road - Lane to rear of no 2 - 68</w:t>
            </w:r>
          </w:p>
        </w:tc>
        <w:tc>
          <w:tcPr>
            <w:tcW w:w="0" w:type="auto"/>
            <w:vAlign w:val="center"/>
          </w:tcPr>
          <w:p w14:paraId="4A2779DE" w14:textId="77777777" w:rsidR="002F2EC5" w:rsidRPr="001A3DC8" w:rsidRDefault="003D3AEF">
            <w:pPr>
              <w:rPr>
                <w:rFonts w:ascii="Tahoma" w:hAnsi="Tahoma" w:cs="Tahoma"/>
                <w:sz w:val="20"/>
                <w:szCs w:val="20"/>
              </w:rPr>
            </w:pPr>
            <w:r w:rsidRPr="001A3DC8">
              <w:rPr>
                <w:rFonts w:ascii="Tahoma" w:hAnsi="Tahoma" w:cs="Tahoma"/>
                <w:sz w:val="20"/>
                <w:szCs w:val="20"/>
              </w:rPr>
              <w:t>July 2024</w:t>
            </w:r>
          </w:p>
        </w:tc>
        <w:tc>
          <w:tcPr>
            <w:tcW w:w="0" w:type="auto"/>
            <w:vAlign w:val="center"/>
          </w:tcPr>
          <w:p w14:paraId="677B2146"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79B85C48"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0F717AE2" w14:textId="77777777" w:rsidTr="005F1CC8">
        <w:tc>
          <w:tcPr>
            <w:tcW w:w="0" w:type="auto"/>
            <w:vAlign w:val="center"/>
          </w:tcPr>
          <w:p w14:paraId="4DAEEA6D"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Glenmaroon</w:t>
            </w:r>
            <w:proofErr w:type="spellEnd"/>
            <w:r w:rsidRPr="001A3DC8">
              <w:rPr>
                <w:rFonts w:ascii="Tahoma" w:hAnsi="Tahoma" w:cs="Tahoma"/>
                <w:sz w:val="20"/>
                <w:szCs w:val="20"/>
              </w:rPr>
              <w:t xml:space="preserve"> Road - Lane to rear of no 1 - 30</w:t>
            </w:r>
          </w:p>
        </w:tc>
        <w:tc>
          <w:tcPr>
            <w:tcW w:w="0" w:type="auto"/>
            <w:vAlign w:val="center"/>
          </w:tcPr>
          <w:p w14:paraId="4A642E84" w14:textId="77777777" w:rsidR="002F2EC5" w:rsidRPr="001A3DC8" w:rsidRDefault="003D3AEF">
            <w:pPr>
              <w:rPr>
                <w:rFonts w:ascii="Tahoma" w:hAnsi="Tahoma" w:cs="Tahoma"/>
                <w:sz w:val="20"/>
                <w:szCs w:val="20"/>
              </w:rPr>
            </w:pPr>
            <w:r w:rsidRPr="001A3DC8">
              <w:rPr>
                <w:rFonts w:ascii="Tahoma" w:hAnsi="Tahoma" w:cs="Tahoma"/>
                <w:sz w:val="20"/>
                <w:szCs w:val="20"/>
              </w:rPr>
              <w:t>July 2024</w:t>
            </w:r>
          </w:p>
        </w:tc>
        <w:tc>
          <w:tcPr>
            <w:tcW w:w="0" w:type="auto"/>
            <w:vAlign w:val="center"/>
          </w:tcPr>
          <w:p w14:paraId="00594C68"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7CD4EC12"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49CFB7F6" w14:textId="77777777" w:rsidTr="005F1CC8">
        <w:tc>
          <w:tcPr>
            <w:tcW w:w="0" w:type="auto"/>
            <w:vAlign w:val="center"/>
          </w:tcPr>
          <w:p w14:paraId="0F83FA35"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lastRenderedPageBreak/>
              <w:t>Glenmaroon</w:t>
            </w:r>
            <w:proofErr w:type="spellEnd"/>
            <w:r w:rsidRPr="001A3DC8">
              <w:rPr>
                <w:rFonts w:ascii="Tahoma" w:hAnsi="Tahoma" w:cs="Tahoma"/>
                <w:sz w:val="20"/>
                <w:szCs w:val="20"/>
              </w:rPr>
              <w:t xml:space="preserve"> Road - Lane to rear of no 121 - 155 (Same as </w:t>
            </w:r>
            <w:proofErr w:type="spellStart"/>
            <w:r w:rsidRPr="001A3DC8">
              <w:rPr>
                <w:rFonts w:ascii="Tahoma" w:hAnsi="Tahoma" w:cs="Tahoma"/>
                <w:sz w:val="20"/>
                <w:szCs w:val="20"/>
              </w:rPr>
              <w:t>Glenaulin</w:t>
            </w:r>
            <w:proofErr w:type="spellEnd"/>
            <w:r w:rsidRPr="001A3DC8">
              <w:rPr>
                <w:rFonts w:ascii="Tahoma" w:hAnsi="Tahoma" w:cs="Tahoma"/>
                <w:sz w:val="20"/>
                <w:szCs w:val="20"/>
              </w:rPr>
              <w:t xml:space="preserve"> Green)</w:t>
            </w:r>
          </w:p>
        </w:tc>
        <w:tc>
          <w:tcPr>
            <w:tcW w:w="0" w:type="auto"/>
            <w:vAlign w:val="center"/>
          </w:tcPr>
          <w:p w14:paraId="55228F61" w14:textId="77777777" w:rsidR="002F2EC5" w:rsidRPr="001A3DC8" w:rsidRDefault="003D3AEF">
            <w:pPr>
              <w:rPr>
                <w:rFonts w:ascii="Tahoma" w:hAnsi="Tahoma" w:cs="Tahoma"/>
                <w:sz w:val="20"/>
                <w:szCs w:val="20"/>
              </w:rPr>
            </w:pPr>
            <w:r w:rsidRPr="001A3DC8">
              <w:rPr>
                <w:rFonts w:ascii="Tahoma" w:hAnsi="Tahoma" w:cs="Tahoma"/>
                <w:sz w:val="20"/>
                <w:szCs w:val="20"/>
              </w:rPr>
              <w:t>July 2024</w:t>
            </w:r>
          </w:p>
        </w:tc>
        <w:tc>
          <w:tcPr>
            <w:tcW w:w="0" w:type="auto"/>
            <w:vAlign w:val="center"/>
          </w:tcPr>
          <w:p w14:paraId="29E36B0F"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148EEABB"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484B8B84" w14:textId="77777777" w:rsidTr="005F1CC8">
        <w:tc>
          <w:tcPr>
            <w:tcW w:w="0" w:type="auto"/>
            <w:vAlign w:val="center"/>
          </w:tcPr>
          <w:p w14:paraId="40D142C4" w14:textId="77777777" w:rsidR="002F2EC5" w:rsidRPr="001A3DC8" w:rsidRDefault="003D3AEF">
            <w:pPr>
              <w:rPr>
                <w:rFonts w:ascii="Tahoma" w:hAnsi="Tahoma" w:cs="Tahoma"/>
                <w:sz w:val="20"/>
                <w:szCs w:val="20"/>
              </w:rPr>
            </w:pPr>
            <w:r w:rsidRPr="001A3DC8">
              <w:rPr>
                <w:rFonts w:ascii="Tahoma" w:hAnsi="Tahoma" w:cs="Tahoma"/>
                <w:sz w:val="20"/>
                <w:szCs w:val="20"/>
              </w:rPr>
              <w:t>Manor Road - Lane to rear of no 2- 48</w:t>
            </w:r>
          </w:p>
        </w:tc>
        <w:tc>
          <w:tcPr>
            <w:tcW w:w="0" w:type="auto"/>
            <w:vAlign w:val="center"/>
          </w:tcPr>
          <w:p w14:paraId="36FB3058" w14:textId="77777777" w:rsidR="002F2EC5" w:rsidRPr="001A3DC8" w:rsidRDefault="003D3AEF">
            <w:pPr>
              <w:rPr>
                <w:rFonts w:ascii="Tahoma" w:hAnsi="Tahoma" w:cs="Tahoma"/>
                <w:sz w:val="20"/>
                <w:szCs w:val="20"/>
              </w:rPr>
            </w:pPr>
            <w:r w:rsidRPr="001A3DC8">
              <w:rPr>
                <w:rFonts w:ascii="Tahoma" w:hAnsi="Tahoma" w:cs="Tahoma"/>
                <w:sz w:val="20"/>
                <w:szCs w:val="20"/>
              </w:rPr>
              <w:t>July 2024</w:t>
            </w:r>
          </w:p>
        </w:tc>
        <w:tc>
          <w:tcPr>
            <w:tcW w:w="0" w:type="auto"/>
            <w:vAlign w:val="center"/>
          </w:tcPr>
          <w:p w14:paraId="5D7A8352"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400CDB72"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1BD9D59F" w14:textId="77777777" w:rsidTr="005F1CC8">
        <w:tc>
          <w:tcPr>
            <w:tcW w:w="0" w:type="auto"/>
            <w:vAlign w:val="center"/>
          </w:tcPr>
          <w:p w14:paraId="15341E66" w14:textId="77777777" w:rsidR="002F2EC5" w:rsidRPr="001A3DC8" w:rsidRDefault="003D3AEF">
            <w:pPr>
              <w:rPr>
                <w:rFonts w:ascii="Tahoma" w:hAnsi="Tahoma" w:cs="Tahoma"/>
                <w:sz w:val="20"/>
                <w:szCs w:val="20"/>
              </w:rPr>
            </w:pPr>
            <w:r w:rsidRPr="001A3DC8">
              <w:rPr>
                <w:rFonts w:ascii="Tahoma" w:hAnsi="Tahoma" w:cs="Tahoma"/>
                <w:sz w:val="20"/>
                <w:szCs w:val="20"/>
              </w:rPr>
              <w:t xml:space="preserve">Palmerstown Ave -Lane to rear of no 15 -117 (Same as 2 - 48 </w:t>
            </w:r>
            <w:proofErr w:type="spellStart"/>
            <w:r w:rsidRPr="001A3DC8">
              <w:rPr>
                <w:rFonts w:ascii="Tahoma" w:hAnsi="Tahoma" w:cs="Tahoma"/>
                <w:sz w:val="20"/>
                <w:szCs w:val="20"/>
              </w:rPr>
              <w:t>Kennelsfort</w:t>
            </w:r>
            <w:proofErr w:type="spellEnd"/>
            <w:r w:rsidRPr="001A3DC8">
              <w:rPr>
                <w:rFonts w:ascii="Tahoma" w:hAnsi="Tahoma" w:cs="Tahoma"/>
                <w:sz w:val="20"/>
                <w:szCs w:val="20"/>
              </w:rPr>
              <w:t xml:space="preserve"> Rd Up)</w:t>
            </w:r>
          </w:p>
        </w:tc>
        <w:tc>
          <w:tcPr>
            <w:tcW w:w="0" w:type="auto"/>
            <w:vAlign w:val="center"/>
          </w:tcPr>
          <w:p w14:paraId="0B7EE18F" w14:textId="77777777" w:rsidR="002F2EC5" w:rsidRPr="001A3DC8" w:rsidRDefault="003D3AEF">
            <w:pPr>
              <w:rPr>
                <w:rFonts w:ascii="Tahoma" w:hAnsi="Tahoma" w:cs="Tahoma"/>
                <w:sz w:val="20"/>
                <w:szCs w:val="20"/>
              </w:rPr>
            </w:pPr>
            <w:r w:rsidRPr="001A3DC8">
              <w:rPr>
                <w:rFonts w:ascii="Tahoma" w:hAnsi="Tahoma" w:cs="Tahoma"/>
                <w:sz w:val="20"/>
                <w:szCs w:val="20"/>
              </w:rPr>
              <w:t>July 2024</w:t>
            </w:r>
          </w:p>
        </w:tc>
        <w:tc>
          <w:tcPr>
            <w:tcW w:w="0" w:type="auto"/>
            <w:vAlign w:val="center"/>
          </w:tcPr>
          <w:p w14:paraId="1D9FEEC3"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1B977114"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348A5096" w14:textId="77777777" w:rsidTr="005F1CC8">
        <w:tc>
          <w:tcPr>
            <w:tcW w:w="0" w:type="auto"/>
            <w:vAlign w:val="center"/>
          </w:tcPr>
          <w:p w14:paraId="0EE507EF"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Pamerstown</w:t>
            </w:r>
            <w:proofErr w:type="spellEnd"/>
            <w:r w:rsidRPr="001A3DC8">
              <w:rPr>
                <w:rFonts w:ascii="Tahoma" w:hAnsi="Tahoma" w:cs="Tahoma"/>
                <w:sz w:val="20"/>
                <w:szCs w:val="20"/>
              </w:rPr>
              <w:t xml:space="preserve"> Ave - Lane to rear of no 125 - 215A (Same as 50 - 172 </w:t>
            </w:r>
            <w:proofErr w:type="spellStart"/>
            <w:r w:rsidRPr="001A3DC8">
              <w:rPr>
                <w:rFonts w:ascii="Tahoma" w:hAnsi="Tahoma" w:cs="Tahoma"/>
                <w:sz w:val="20"/>
                <w:szCs w:val="20"/>
              </w:rPr>
              <w:t>Kennelsfort</w:t>
            </w:r>
            <w:proofErr w:type="spellEnd"/>
            <w:r w:rsidRPr="001A3DC8">
              <w:rPr>
                <w:rFonts w:ascii="Tahoma" w:hAnsi="Tahoma" w:cs="Tahoma"/>
                <w:sz w:val="20"/>
                <w:szCs w:val="20"/>
              </w:rPr>
              <w:t xml:space="preserve"> Rd Up)</w:t>
            </w:r>
          </w:p>
        </w:tc>
        <w:tc>
          <w:tcPr>
            <w:tcW w:w="0" w:type="auto"/>
            <w:vAlign w:val="center"/>
          </w:tcPr>
          <w:p w14:paraId="036E2722" w14:textId="77777777" w:rsidR="002F2EC5" w:rsidRPr="001A3DC8" w:rsidRDefault="003D3AEF">
            <w:pPr>
              <w:rPr>
                <w:rFonts w:ascii="Tahoma" w:hAnsi="Tahoma" w:cs="Tahoma"/>
                <w:sz w:val="20"/>
                <w:szCs w:val="20"/>
              </w:rPr>
            </w:pPr>
            <w:r w:rsidRPr="001A3DC8">
              <w:rPr>
                <w:rFonts w:ascii="Tahoma" w:hAnsi="Tahoma" w:cs="Tahoma"/>
                <w:sz w:val="20"/>
                <w:szCs w:val="20"/>
              </w:rPr>
              <w:t>July 2024</w:t>
            </w:r>
          </w:p>
        </w:tc>
        <w:tc>
          <w:tcPr>
            <w:tcW w:w="0" w:type="auto"/>
            <w:vAlign w:val="center"/>
          </w:tcPr>
          <w:p w14:paraId="33DFE585"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2F74F290"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5B55CF8F" w14:textId="77777777" w:rsidTr="005F1CC8">
        <w:tc>
          <w:tcPr>
            <w:tcW w:w="0" w:type="auto"/>
            <w:vAlign w:val="center"/>
          </w:tcPr>
          <w:p w14:paraId="39424EE7" w14:textId="77777777" w:rsidR="002F2EC5" w:rsidRPr="001A3DC8" w:rsidRDefault="003D3AEF">
            <w:pPr>
              <w:rPr>
                <w:rFonts w:ascii="Tahoma" w:hAnsi="Tahoma" w:cs="Tahoma"/>
                <w:sz w:val="20"/>
                <w:szCs w:val="20"/>
              </w:rPr>
            </w:pPr>
            <w:r w:rsidRPr="001A3DC8">
              <w:rPr>
                <w:rFonts w:ascii="Tahoma" w:hAnsi="Tahoma" w:cs="Tahoma"/>
                <w:sz w:val="20"/>
                <w:szCs w:val="20"/>
              </w:rPr>
              <w:t>Palmerstown Ave - Lane to rear of no 2 - 180A (Same as 11 - 131 Turret Road)</w:t>
            </w:r>
          </w:p>
        </w:tc>
        <w:tc>
          <w:tcPr>
            <w:tcW w:w="0" w:type="auto"/>
            <w:vAlign w:val="center"/>
          </w:tcPr>
          <w:p w14:paraId="3FD9C78A" w14:textId="77777777" w:rsidR="002F2EC5" w:rsidRPr="001A3DC8" w:rsidRDefault="003D3AEF">
            <w:pPr>
              <w:rPr>
                <w:rFonts w:ascii="Tahoma" w:hAnsi="Tahoma" w:cs="Tahoma"/>
                <w:sz w:val="20"/>
                <w:szCs w:val="20"/>
              </w:rPr>
            </w:pPr>
            <w:r w:rsidRPr="001A3DC8">
              <w:rPr>
                <w:rFonts w:ascii="Tahoma" w:hAnsi="Tahoma" w:cs="Tahoma"/>
                <w:sz w:val="20"/>
                <w:szCs w:val="20"/>
              </w:rPr>
              <w:t>July 2024</w:t>
            </w:r>
          </w:p>
        </w:tc>
        <w:tc>
          <w:tcPr>
            <w:tcW w:w="0" w:type="auto"/>
            <w:vAlign w:val="center"/>
          </w:tcPr>
          <w:p w14:paraId="20C8C7E2"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51A8FF45"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7BF45A49" w14:textId="77777777" w:rsidTr="005F1CC8">
        <w:tc>
          <w:tcPr>
            <w:tcW w:w="0" w:type="auto"/>
            <w:vAlign w:val="center"/>
          </w:tcPr>
          <w:p w14:paraId="06088475" w14:textId="77777777" w:rsidR="002F2EC5" w:rsidRPr="001A3DC8" w:rsidRDefault="003D3AEF">
            <w:pPr>
              <w:rPr>
                <w:rFonts w:ascii="Tahoma" w:hAnsi="Tahoma" w:cs="Tahoma"/>
                <w:sz w:val="20"/>
                <w:szCs w:val="20"/>
              </w:rPr>
            </w:pPr>
            <w:r w:rsidRPr="001A3DC8">
              <w:rPr>
                <w:rFonts w:ascii="Tahoma" w:hAnsi="Tahoma" w:cs="Tahoma"/>
                <w:sz w:val="20"/>
                <w:szCs w:val="20"/>
              </w:rPr>
              <w:t>Limekiln Road - Ped Lane to side of no 105</w:t>
            </w:r>
          </w:p>
        </w:tc>
        <w:tc>
          <w:tcPr>
            <w:tcW w:w="0" w:type="auto"/>
            <w:vAlign w:val="center"/>
          </w:tcPr>
          <w:p w14:paraId="0FCE3860" w14:textId="77777777" w:rsidR="002F2EC5" w:rsidRPr="001A3DC8" w:rsidRDefault="003D3AEF">
            <w:pPr>
              <w:rPr>
                <w:rFonts w:ascii="Tahoma" w:hAnsi="Tahoma" w:cs="Tahoma"/>
                <w:sz w:val="20"/>
                <w:szCs w:val="20"/>
              </w:rPr>
            </w:pPr>
            <w:r w:rsidRPr="001A3DC8">
              <w:rPr>
                <w:rFonts w:ascii="Tahoma" w:hAnsi="Tahoma" w:cs="Tahoma"/>
                <w:sz w:val="20"/>
                <w:szCs w:val="20"/>
              </w:rPr>
              <w:t>July 2024</w:t>
            </w:r>
          </w:p>
        </w:tc>
        <w:tc>
          <w:tcPr>
            <w:tcW w:w="0" w:type="auto"/>
            <w:vAlign w:val="center"/>
          </w:tcPr>
          <w:p w14:paraId="7555735E"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6A37DBB3"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5B80858B" w14:textId="77777777" w:rsidTr="005F1CC8">
        <w:tc>
          <w:tcPr>
            <w:tcW w:w="0" w:type="auto"/>
            <w:vAlign w:val="center"/>
          </w:tcPr>
          <w:p w14:paraId="683890D0" w14:textId="77777777" w:rsidR="002F2EC5" w:rsidRPr="001A3DC8" w:rsidRDefault="003D3AEF">
            <w:pPr>
              <w:rPr>
                <w:rFonts w:ascii="Tahoma" w:hAnsi="Tahoma" w:cs="Tahoma"/>
                <w:sz w:val="20"/>
                <w:szCs w:val="20"/>
              </w:rPr>
            </w:pPr>
            <w:r w:rsidRPr="001A3DC8">
              <w:rPr>
                <w:rFonts w:ascii="Tahoma" w:hAnsi="Tahoma" w:cs="Tahoma"/>
                <w:sz w:val="20"/>
                <w:szCs w:val="20"/>
              </w:rPr>
              <w:t>Turret Road - Lane to rear of no 70 - 88</w:t>
            </w:r>
          </w:p>
        </w:tc>
        <w:tc>
          <w:tcPr>
            <w:tcW w:w="0" w:type="auto"/>
            <w:vAlign w:val="center"/>
          </w:tcPr>
          <w:p w14:paraId="5D1863C9" w14:textId="77777777" w:rsidR="002F2EC5" w:rsidRPr="001A3DC8" w:rsidRDefault="003D3AEF">
            <w:pPr>
              <w:rPr>
                <w:rFonts w:ascii="Tahoma" w:hAnsi="Tahoma" w:cs="Tahoma"/>
                <w:sz w:val="20"/>
                <w:szCs w:val="20"/>
              </w:rPr>
            </w:pPr>
            <w:r w:rsidRPr="001A3DC8">
              <w:rPr>
                <w:rFonts w:ascii="Tahoma" w:hAnsi="Tahoma" w:cs="Tahoma"/>
                <w:sz w:val="20"/>
                <w:szCs w:val="20"/>
              </w:rPr>
              <w:t>August 2024</w:t>
            </w:r>
          </w:p>
        </w:tc>
        <w:tc>
          <w:tcPr>
            <w:tcW w:w="0" w:type="auto"/>
            <w:vAlign w:val="center"/>
          </w:tcPr>
          <w:p w14:paraId="0BB90943"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54A510C0"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4E726F09" w14:textId="77777777" w:rsidTr="005F1CC8">
        <w:tc>
          <w:tcPr>
            <w:tcW w:w="0" w:type="auto"/>
            <w:vAlign w:val="center"/>
          </w:tcPr>
          <w:p w14:paraId="6C8FFFA2" w14:textId="77777777" w:rsidR="002F2EC5" w:rsidRPr="001A3DC8" w:rsidRDefault="003D3AEF">
            <w:pPr>
              <w:rPr>
                <w:rFonts w:ascii="Tahoma" w:hAnsi="Tahoma" w:cs="Tahoma"/>
                <w:sz w:val="20"/>
                <w:szCs w:val="20"/>
              </w:rPr>
            </w:pPr>
            <w:r w:rsidRPr="001A3DC8">
              <w:rPr>
                <w:rFonts w:ascii="Tahoma" w:hAnsi="Tahoma" w:cs="Tahoma"/>
                <w:sz w:val="20"/>
                <w:szCs w:val="20"/>
              </w:rPr>
              <w:t xml:space="preserve">Wheatfield Road - Lane to rear of no 1 - 189 (Same as Oakwood </w:t>
            </w:r>
            <w:proofErr w:type="spellStart"/>
            <w:r w:rsidRPr="001A3DC8">
              <w:rPr>
                <w:rFonts w:ascii="Tahoma" w:hAnsi="Tahoma" w:cs="Tahoma"/>
                <w:sz w:val="20"/>
                <w:szCs w:val="20"/>
              </w:rPr>
              <w:t>Gr,Cl,Dr</w:t>
            </w:r>
            <w:proofErr w:type="spellEnd"/>
            <w:r w:rsidRPr="001A3DC8">
              <w:rPr>
                <w:rFonts w:ascii="Tahoma" w:hAnsi="Tahoma" w:cs="Tahoma"/>
                <w:sz w:val="20"/>
                <w:szCs w:val="20"/>
              </w:rPr>
              <w:t xml:space="preserve"> and </w:t>
            </w:r>
            <w:proofErr w:type="spellStart"/>
            <w:r w:rsidRPr="001A3DC8">
              <w:rPr>
                <w:rFonts w:ascii="Tahoma" w:hAnsi="Tahoma" w:cs="Tahoma"/>
                <w:sz w:val="20"/>
                <w:szCs w:val="20"/>
              </w:rPr>
              <w:t>Glenaulin</w:t>
            </w:r>
            <w:proofErr w:type="spellEnd"/>
            <w:r w:rsidRPr="001A3DC8">
              <w:rPr>
                <w:rFonts w:ascii="Tahoma" w:hAnsi="Tahoma" w:cs="Tahoma"/>
                <w:sz w:val="20"/>
                <w:szCs w:val="20"/>
              </w:rPr>
              <w:t xml:space="preserve"> Green)</w:t>
            </w:r>
          </w:p>
        </w:tc>
        <w:tc>
          <w:tcPr>
            <w:tcW w:w="0" w:type="auto"/>
            <w:vAlign w:val="center"/>
          </w:tcPr>
          <w:p w14:paraId="6B4ED765" w14:textId="77777777" w:rsidR="002F2EC5" w:rsidRPr="001A3DC8" w:rsidRDefault="003D3AEF">
            <w:pPr>
              <w:rPr>
                <w:rFonts w:ascii="Tahoma" w:hAnsi="Tahoma" w:cs="Tahoma"/>
                <w:sz w:val="20"/>
                <w:szCs w:val="20"/>
              </w:rPr>
            </w:pPr>
            <w:r w:rsidRPr="001A3DC8">
              <w:rPr>
                <w:rFonts w:ascii="Tahoma" w:hAnsi="Tahoma" w:cs="Tahoma"/>
                <w:sz w:val="20"/>
                <w:szCs w:val="20"/>
              </w:rPr>
              <w:t>August 2024</w:t>
            </w:r>
          </w:p>
        </w:tc>
        <w:tc>
          <w:tcPr>
            <w:tcW w:w="0" w:type="auto"/>
            <w:vAlign w:val="center"/>
          </w:tcPr>
          <w:p w14:paraId="4AAA2D1C"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7D9168E7"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7D22EC2D" w14:textId="77777777" w:rsidTr="005F1CC8">
        <w:tc>
          <w:tcPr>
            <w:tcW w:w="0" w:type="auto"/>
            <w:vAlign w:val="center"/>
          </w:tcPr>
          <w:p w14:paraId="171A95B2" w14:textId="77777777" w:rsidR="002F2EC5" w:rsidRPr="001A3DC8" w:rsidRDefault="003D3AEF">
            <w:pPr>
              <w:rPr>
                <w:rFonts w:ascii="Tahoma" w:hAnsi="Tahoma" w:cs="Tahoma"/>
                <w:sz w:val="20"/>
                <w:szCs w:val="20"/>
              </w:rPr>
            </w:pPr>
            <w:r w:rsidRPr="001A3DC8">
              <w:rPr>
                <w:rFonts w:ascii="Tahoma" w:hAnsi="Tahoma" w:cs="Tahoma"/>
                <w:sz w:val="20"/>
                <w:szCs w:val="20"/>
              </w:rPr>
              <w:t xml:space="preserve">Wheatfield Road - Lane to rear of no 62 - 108A (Same as 61 - 119A </w:t>
            </w:r>
            <w:proofErr w:type="spellStart"/>
            <w:r w:rsidRPr="001A3DC8">
              <w:rPr>
                <w:rFonts w:ascii="Tahoma" w:hAnsi="Tahoma" w:cs="Tahoma"/>
                <w:sz w:val="20"/>
                <w:szCs w:val="20"/>
              </w:rPr>
              <w:t>Glenmaroon</w:t>
            </w:r>
            <w:proofErr w:type="spellEnd"/>
            <w:r w:rsidRPr="001A3DC8">
              <w:rPr>
                <w:rFonts w:ascii="Tahoma" w:hAnsi="Tahoma" w:cs="Tahoma"/>
                <w:sz w:val="20"/>
                <w:szCs w:val="20"/>
              </w:rPr>
              <w:t xml:space="preserve"> Road)</w:t>
            </w:r>
          </w:p>
        </w:tc>
        <w:tc>
          <w:tcPr>
            <w:tcW w:w="0" w:type="auto"/>
            <w:vAlign w:val="center"/>
          </w:tcPr>
          <w:p w14:paraId="71ED96F1" w14:textId="77777777" w:rsidR="002F2EC5" w:rsidRPr="001A3DC8" w:rsidRDefault="003D3AEF">
            <w:pPr>
              <w:rPr>
                <w:rFonts w:ascii="Tahoma" w:hAnsi="Tahoma" w:cs="Tahoma"/>
                <w:sz w:val="20"/>
                <w:szCs w:val="20"/>
              </w:rPr>
            </w:pPr>
            <w:r w:rsidRPr="001A3DC8">
              <w:rPr>
                <w:rFonts w:ascii="Tahoma" w:hAnsi="Tahoma" w:cs="Tahoma"/>
                <w:sz w:val="20"/>
                <w:szCs w:val="20"/>
              </w:rPr>
              <w:t>August 2024</w:t>
            </w:r>
          </w:p>
        </w:tc>
        <w:tc>
          <w:tcPr>
            <w:tcW w:w="0" w:type="auto"/>
            <w:vAlign w:val="center"/>
          </w:tcPr>
          <w:p w14:paraId="42C48E1E"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098CE467"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6AE36367" w14:textId="77777777" w:rsidTr="005F1CC8">
        <w:tc>
          <w:tcPr>
            <w:tcW w:w="0" w:type="auto"/>
            <w:vAlign w:val="center"/>
          </w:tcPr>
          <w:p w14:paraId="3FCB735B"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Kennelsfort</w:t>
            </w:r>
            <w:proofErr w:type="spellEnd"/>
            <w:r w:rsidRPr="001A3DC8">
              <w:rPr>
                <w:rFonts w:ascii="Tahoma" w:hAnsi="Tahoma" w:cs="Tahoma"/>
                <w:sz w:val="20"/>
                <w:szCs w:val="20"/>
              </w:rPr>
              <w:t xml:space="preserve"> Road Upper - Lane at rear of no 1 - 125</w:t>
            </w:r>
          </w:p>
        </w:tc>
        <w:tc>
          <w:tcPr>
            <w:tcW w:w="0" w:type="auto"/>
            <w:vAlign w:val="center"/>
          </w:tcPr>
          <w:p w14:paraId="7B155162" w14:textId="77777777" w:rsidR="002F2EC5" w:rsidRPr="001A3DC8" w:rsidRDefault="003D3AEF">
            <w:pPr>
              <w:rPr>
                <w:rFonts w:ascii="Tahoma" w:hAnsi="Tahoma" w:cs="Tahoma"/>
                <w:sz w:val="20"/>
                <w:szCs w:val="20"/>
              </w:rPr>
            </w:pPr>
            <w:r w:rsidRPr="001A3DC8">
              <w:rPr>
                <w:rFonts w:ascii="Tahoma" w:hAnsi="Tahoma" w:cs="Tahoma"/>
                <w:sz w:val="20"/>
                <w:szCs w:val="20"/>
              </w:rPr>
              <w:t>August 2024</w:t>
            </w:r>
          </w:p>
        </w:tc>
        <w:tc>
          <w:tcPr>
            <w:tcW w:w="0" w:type="auto"/>
            <w:vAlign w:val="center"/>
          </w:tcPr>
          <w:p w14:paraId="7BE008F2"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5CC41EED"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23247F4E" w14:textId="77777777" w:rsidTr="005F1CC8">
        <w:tc>
          <w:tcPr>
            <w:tcW w:w="0" w:type="auto"/>
            <w:vAlign w:val="center"/>
          </w:tcPr>
          <w:p w14:paraId="3069698B"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Cherryfield</w:t>
            </w:r>
            <w:proofErr w:type="spellEnd"/>
            <w:r w:rsidRPr="001A3DC8">
              <w:rPr>
                <w:rFonts w:ascii="Tahoma" w:hAnsi="Tahoma" w:cs="Tahoma"/>
                <w:sz w:val="20"/>
                <w:szCs w:val="20"/>
              </w:rPr>
              <w:t xml:space="preserve"> Road - Lane to rear of no 2 - 72</w:t>
            </w:r>
          </w:p>
        </w:tc>
        <w:tc>
          <w:tcPr>
            <w:tcW w:w="0" w:type="auto"/>
            <w:vAlign w:val="center"/>
          </w:tcPr>
          <w:p w14:paraId="5702CE8A" w14:textId="77777777" w:rsidR="002F2EC5" w:rsidRPr="001A3DC8" w:rsidRDefault="003D3AEF">
            <w:pPr>
              <w:rPr>
                <w:rFonts w:ascii="Tahoma" w:hAnsi="Tahoma" w:cs="Tahoma"/>
                <w:sz w:val="20"/>
                <w:szCs w:val="20"/>
              </w:rPr>
            </w:pPr>
            <w:r w:rsidRPr="001A3DC8">
              <w:rPr>
                <w:rFonts w:ascii="Tahoma" w:hAnsi="Tahoma" w:cs="Tahoma"/>
                <w:sz w:val="20"/>
                <w:szCs w:val="20"/>
              </w:rPr>
              <w:t>August 2024</w:t>
            </w:r>
          </w:p>
        </w:tc>
        <w:tc>
          <w:tcPr>
            <w:tcW w:w="0" w:type="auto"/>
            <w:vAlign w:val="center"/>
          </w:tcPr>
          <w:p w14:paraId="21BA6431"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06A28066"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54CECA73" w14:textId="77777777" w:rsidTr="005F1CC8">
        <w:tc>
          <w:tcPr>
            <w:tcW w:w="0" w:type="auto"/>
            <w:vAlign w:val="center"/>
          </w:tcPr>
          <w:p w14:paraId="4A349A4B"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Cherryfield</w:t>
            </w:r>
            <w:proofErr w:type="spellEnd"/>
            <w:r w:rsidRPr="001A3DC8">
              <w:rPr>
                <w:rFonts w:ascii="Tahoma" w:hAnsi="Tahoma" w:cs="Tahoma"/>
                <w:sz w:val="20"/>
                <w:szCs w:val="20"/>
              </w:rPr>
              <w:t xml:space="preserve"> Drive - Lane to rear of no 25-42</w:t>
            </w:r>
          </w:p>
        </w:tc>
        <w:tc>
          <w:tcPr>
            <w:tcW w:w="0" w:type="auto"/>
            <w:vAlign w:val="center"/>
          </w:tcPr>
          <w:p w14:paraId="5F10099C" w14:textId="77777777" w:rsidR="002F2EC5" w:rsidRPr="001A3DC8" w:rsidRDefault="003D3AEF">
            <w:pPr>
              <w:rPr>
                <w:rFonts w:ascii="Tahoma" w:hAnsi="Tahoma" w:cs="Tahoma"/>
                <w:sz w:val="20"/>
                <w:szCs w:val="20"/>
              </w:rPr>
            </w:pPr>
            <w:r w:rsidRPr="001A3DC8">
              <w:rPr>
                <w:rFonts w:ascii="Tahoma" w:hAnsi="Tahoma" w:cs="Tahoma"/>
                <w:sz w:val="20"/>
                <w:szCs w:val="20"/>
              </w:rPr>
              <w:t>August 2024</w:t>
            </w:r>
          </w:p>
        </w:tc>
        <w:tc>
          <w:tcPr>
            <w:tcW w:w="0" w:type="auto"/>
            <w:vAlign w:val="center"/>
          </w:tcPr>
          <w:p w14:paraId="054D81C3"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0977D263"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3BFB53D8" w14:textId="77777777" w:rsidTr="005F1CC8">
        <w:tc>
          <w:tcPr>
            <w:tcW w:w="0" w:type="auto"/>
            <w:vAlign w:val="center"/>
          </w:tcPr>
          <w:p w14:paraId="1C39773F"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Cherryfield</w:t>
            </w:r>
            <w:proofErr w:type="spellEnd"/>
            <w:r w:rsidRPr="001A3DC8">
              <w:rPr>
                <w:rFonts w:ascii="Tahoma" w:hAnsi="Tahoma" w:cs="Tahoma"/>
                <w:sz w:val="20"/>
                <w:szCs w:val="20"/>
              </w:rPr>
              <w:t xml:space="preserve"> Avenue - Lane to rear of no 4 - 56</w:t>
            </w:r>
          </w:p>
        </w:tc>
        <w:tc>
          <w:tcPr>
            <w:tcW w:w="0" w:type="auto"/>
            <w:vAlign w:val="center"/>
          </w:tcPr>
          <w:p w14:paraId="63A05AB7" w14:textId="77777777" w:rsidR="002F2EC5" w:rsidRPr="001A3DC8" w:rsidRDefault="003D3AEF">
            <w:pPr>
              <w:rPr>
                <w:rFonts w:ascii="Tahoma" w:hAnsi="Tahoma" w:cs="Tahoma"/>
                <w:sz w:val="20"/>
                <w:szCs w:val="20"/>
              </w:rPr>
            </w:pPr>
            <w:r w:rsidRPr="001A3DC8">
              <w:rPr>
                <w:rFonts w:ascii="Tahoma" w:hAnsi="Tahoma" w:cs="Tahoma"/>
                <w:sz w:val="20"/>
                <w:szCs w:val="20"/>
              </w:rPr>
              <w:t>August 2024</w:t>
            </w:r>
          </w:p>
        </w:tc>
        <w:tc>
          <w:tcPr>
            <w:tcW w:w="0" w:type="auto"/>
            <w:vAlign w:val="center"/>
          </w:tcPr>
          <w:p w14:paraId="19C50C7A"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377C70AC"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6A328E72" w14:textId="77777777" w:rsidTr="005F1CC8">
        <w:tc>
          <w:tcPr>
            <w:tcW w:w="0" w:type="auto"/>
            <w:vAlign w:val="center"/>
          </w:tcPr>
          <w:p w14:paraId="33CC6BBF"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Cherryfield</w:t>
            </w:r>
            <w:proofErr w:type="spellEnd"/>
            <w:r w:rsidRPr="001A3DC8">
              <w:rPr>
                <w:rFonts w:ascii="Tahoma" w:hAnsi="Tahoma" w:cs="Tahoma"/>
                <w:sz w:val="20"/>
                <w:szCs w:val="20"/>
              </w:rPr>
              <w:t xml:space="preserve"> Avenue - Lane to rear of no 15 -69</w:t>
            </w:r>
          </w:p>
        </w:tc>
        <w:tc>
          <w:tcPr>
            <w:tcW w:w="0" w:type="auto"/>
            <w:vAlign w:val="center"/>
          </w:tcPr>
          <w:p w14:paraId="444E55E7" w14:textId="77777777" w:rsidR="002F2EC5" w:rsidRPr="001A3DC8" w:rsidRDefault="003D3AEF">
            <w:pPr>
              <w:rPr>
                <w:rFonts w:ascii="Tahoma" w:hAnsi="Tahoma" w:cs="Tahoma"/>
                <w:sz w:val="20"/>
                <w:szCs w:val="20"/>
              </w:rPr>
            </w:pPr>
            <w:r w:rsidRPr="001A3DC8">
              <w:rPr>
                <w:rFonts w:ascii="Tahoma" w:hAnsi="Tahoma" w:cs="Tahoma"/>
                <w:sz w:val="20"/>
                <w:szCs w:val="20"/>
              </w:rPr>
              <w:t>August 2024</w:t>
            </w:r>
          </w:p>
        </w:tc>
        <w:tc>
          <w:tcPr>
            <w:tcW w:w="0" w:type="auto"/>
            <w:vAlign w:val="center"/>
          </w:tcPr>
          <w:p w14:paraId="0C425EC1"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6939D1CD"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3CAB5D2B" w14:textId="77777777" w:rsidTr="005F1CC8">
        <w:tc>
          <w:tcPr>
            <w:tcW w:w="0" w:type="auto"/>
            <w:vAlign w:val="center"/>
          </w:tcPr>
          <w:p w14:paraId="308F979D" w14:textId="77777777" w:rsidR="002F2EC5" w:rsidRPr="001A3DC8" w:rsidRDefault="003D3AEF">
            <w:pPr>
              <w:rPr>
                <w:rFonts w:ascii="Tahoma" w:hAnsi="Tahoma" w:cs="Tahoma"/>
                <w:sz w:val="20"/>
                <w:szCs w:val="20"/>
              </w:rPr>
            </w:pPr>
            <w:r w:rsidRPr="001A3DC8">
              <w:rPr>
                <w:rFonts w:ascii="Tahoma" w:hAnsi="Tahoma" w:cs="Tahoma"/>
                <w:sz w:val="20"/>
                <w:szCs w:val="20"/>
              </w:rPr>
              <w:t>Cromwellsfort Road - Lane to rear of no 80 - 122</w:t>
            </w:r>
          </w:p>
        </w:tc>
        <w:tc>
          <w:tcPr>
            <w:tcW w:w="0" w:type="auto"/>
            <w:vAlign w:val="center"/>
          </w:tcPr>
          <w:p w14:paraId="0FB8209B" w14:textId="77777777" w:rsidR="002F2EC5" w:rsidRPr="001A3DC8" w:rsidRDefault="003D3AEF">
            <w:pPr>
              <w:rPr>
                <w:rFonts w:ascii="Tahoma" w:hAnsi="Tahoma" w:cs="Tahoma"/>
                <w:sz w:val="20"/>
                <w:szCs w:val="20"/>
              </w:rPr>
            </w:pPr>
            <w:r w:rsidRPr="001A3DC8">
              <w:rPr>
                <w:rFonts w:ascii="Tahoma" w:hAnsi="Tahoma" w:cs="Tahoma"/>
                <w:sz w:val="20"/>
                <w:szCs w:val="20"/>
              </w:rPr>
              <w:t>August 2024</w:t>
            </w:r>
          </w:p>
        </w:tc>
        <w:tc>
          <w:tcPr>
            <w:tcW w:w="0" w:type="auto"/>
            <w:vAlign w:val="center"/>
          </w:tcPr>
          <w:p w14:paraId="25C78120"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71B15F8B"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1036ADE5" w14:textId="77777777" w:rsidTr="005F1CC8">
        <w:tc>
          <w:tcPr>
            <w:tcW w:w="0" w:type="auto"/>
            <w:vAlign w:val="center"/>
          </w:tcPr>
          <w:p w14:paraId="15221643"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Croniwellsfort</w:t>
            </w:r>
            <w:proofErr w:type="spellEnd"/>
            <w:r w:rsidRPr="001A3DC8">
              <w:rPr>
                <w:rFonts w:ascii="Tahoma" w:hAnsi="Tahoma" w:cs="Tahoma"/>
                <w:sz w:val="20"/>
                <w:szCs w:val="20"/>
              </w:rPr>
              <w:t xml:space="preserve"> Road - Lane to rear of no 124- 158 (Portion not in charge)</w:t>
            </w:r>
          </w:p>
        </w:tc>
        <w:tc>
          <w:tcPr>
            <w:tcW w:w="0" w:type="auto"/>
            <w:vAlign w:val="center"/>
          </w:tcPr>
          <w:p w14:paraId="57BCC16F" w14:textId="77777777" w:rsidR="002F2EC5" w:rsidRPr="001A3DC8" w:rsidRDefault="003D3AEF">
            <w:pPr>
              <w:rPr>
                <w:rFonts w:ascii="Tahoma" w:hAnsi="Tahoma" w:cs="Tahoma"/>
                <w:sz w:val="20"/>
                <w:szCs w:val="20"/>
              </w:rPr>
            </w:pPr>
            <w:r w:rsidRPr="001A3DC8">
              <w:rPr>
                <w:rFonts w:ascii="Tahoma" w:hAnsi="Tahoma" w:cs="Tahoma"/>
                <w:sz w:val="20"/>
                <w:szCs w:val="20"/>
              </w:rPr>
              <w:t>August 2024</w:t>
            </w:r>
          </w:p>
        </w:tc>
        <w:tc>
          <w:tcPr>
            <w:tcW w:w="0" w:type="auto"/>
            <w:vAlign w:val="center"/>
          </w:tcPr>
          <w:p w14:paraId="7F55A8E5"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143D56C6"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18158DB5" w14:textId="77777777" w:rsidTr="005F1CC8">
        <w:tc>
          <w:tcPr>
            <w:tcW w:w="0" w:type="auto"/>
            <w:vAlign w:val="center"/>
          </w:tcPr>
          <w:p w14:paraId="1CB9D401" w14:textId="77777777" w:rsidR="002F2EC5" w:rsidRPr="001A3DC8" w:rsidRDefault="003D3AEF">
            <w:pPr>
              <w:rPr>
                <w:rFonts w:ascii="Tahoma" w:hAnsi="Tahoma" w:cs="Tahoma"/>
                <w:sz w:val="20"/>
                <w:szCs w:val="20"/>
              </w:rPr>
            </w:pPr>
            <w:r w:rsidRPr="001A3DC8">
              <w:rPr>
                <w:rFonts w:ascii="Tahoma" w:hAnsi="Tahoma" w:cs="Tahoma"/>
                <w:sz w:val="20"/>
                <w:szCs w:val="20"/>
              </w:rPr>
              <w:t xml:space="preserve">Lane </w:t>
            </w:r>
            <w:proofErr w:type="spellStart"/>
            <w:r w:rsidRPr="001A3DC8">
              <w:rPr>
                <w:rFonts w:ascii="Tahoma" w:hAnsi="Tahoma" w:cs="Tahoma"/>
                <w:sz w:val="20"/>
                <w:szCs w:val="20"/>
              </w:rPr>
              <w:t>Beechfield</w:t>
            </w:r>
            <w:proofErr w:type="spellEnd"/>
            <w:r w:rsidRPr="001A3DC8">
              <w:rPr>
                <w:rFonts w:ascii="Tahoma" w:hAnsi="Tahoma" w:cs="Tahoma"/>
                <w:sz w:val="20"/>
                <w:szCs w:val="20"/>
              </w:rPr>
              <w:t xml:space="preserve"> Road to Whitehall Road West</w:t>
            </w:r>
          </w:p>
        </w:tc>
        <w:tc>
          <w:tcPr>
            <w:tcW w:w="0" w:type="auto"/>
            <w:vAlign w:val="center"/>
          </w:tcPr>
          <w:p w14:paraId="2006EB7A" w14:textId="77777777" w:rsidR="002F2EC5" w:rsidRPr="001A3DC8" w:rsidRDefault="003D3AEF">
            <w:pPr>
              <w:rPr>
                <w:rFonts w:ascii="Tahoma" w:hAnsi="Tahoma" w:cs="Tahoma"/>
                <w:sz w:val="20"/>
                <w:szCs w:val="20"/>
              </w:rPr>
            </w:pPr>
            <w:r w:rsidRPr="001A3DC8">
              <w:rPr>
                <w:rFonts w:ascii="Tahoma" w:hAnsi="Tahoma" w:cs="Tahoma"/>
                <w:sz w:val="20"/>
                <w:szCs w:val="20"/>
              </w:rPr>
              <w:t>August 2024</w:t>
            </w:r>
          </w:p>
        </w:tc>
        <w:tc>
          <w:tcPr>
            <w:tcW w:w="0" w:type="auto"/>
            <w:vAlign w:val="center"/>
          </w:tcPr>
          <w:p w14:paraId="44847B3D"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2978BDC9"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58540FFE" w14:textId="77777777" w:rsidTr="005F1CC8">
        <w:tc>
          <w:tcPr>
            <w:tcW w:w="0" w:type="auto"/>
            <w:vAlign w:val="center"/>
          </w:tcPr>
          <w:p w14:paraId="0DEA0963"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Beechfield</w:t>
            </w:r>
            <w:proofErr w:type="spellEnd"/>
            <w:r w:rsidRPr="001A3DC8">
              <w:rPr>
                <w:rFonts w:ascii="Tahoma" w:hAnsi="Tahoma" w:cs="Tahoma"/>
                <w:sz w:val="20"/>
                <w:szCs w:val="20"/>
              </w:rPr>
              <w:t xml:space="preserve"> Close - Lane to rear of no 1-21</w:t>
            </w:r>
          </w:p>
        </w:tc>
        <w:tc>
          <w:tcPr>
            <w:tcW w:w="0" w:type="auto"/>
            <w:vAlign w:val="center"/>
          </w:tcPr>
          <w:p w14:paraId="6676CA05" w14:textId="77777777" w:rsidR="002F2EC5" w:rsidRPr="001A3DC8" w:rsidRDefault="003D3AEF">
            <w:pPr>
              <w:rPr>
                <w:rFonts w:ascii="Tahoma" w:hAnsi="Tahoma" w:cs="Tahoma"/>
                <w:sz w:val="20"/>
                <w:szCs w:val="20"/>
              </w:rPr>
            </w:pPr>
            <w:r w:rsidRPr="001A3DC8">
              <w:rPr>
                <w:rFonts w:ascii="Tahoma" w:hAnsi="Tahoma" w:cs="Tahoma"/>
                <w:sz w:val="20"/>
                <w:szCs w:val="20"/>
              </w:rPr>
              <w:t>August 2024</w:t>
            </w:r>
          </w:p>
        </w:tc>
        <w:tc>
          <w:tcPr>
            <w:tcW w:w="0" w:type="auto"/>
            <w:vAlign w:val="center"/>
          </w:tcPr>
          <w:p w14:paraId="7630FE5A"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509AA90C"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049E813C" w14:textId="77777777" w:rsidTr="005F1CC8">
        <w:tc>
          <w:tcPr>
            <w:tcW w:w="0" w:type="auto"/>
            <w:vAlign w:val="center"/>
          </w:tcPr>
          <w:p w14:paraId="2BF66CED" w14:textId="77777777" w:rsidR="002F2EC5" w:rsidRPr="001A3DC8" w:rsidRDefault="003D3AEF">
            <w:pPr>
              <w:rPr>
                <w:rFonts w:ascii="Tahoma" w:hAnsi="Tahoma" w:cs="Tahoma"/>
                <w:sz w:val="20"/>
                <w:szCs w:val="20"/>
              </w:rPr>
            </w:pPr>
            <w:r w:rsidRPr="001A3DC8">
              <w:rPr>
                <w:rFonts w:ascii="Tahoma" w:hAnsi="Tahoma" w:cs="Tahoma"/>
                <w:sz w:val="20"/>
                <w:szCs w:val="20"/>
              </w:rPr>
              <w:t>Cromwellsfort Road - Lane to rear of no 18 - 78</w:t>
            </w:r>
          </w:p>
        </w:tc>
        <w:tc>
          <w:tcPr>
            <w:tcW w:w="0" w:type="auto"/>
            <w:vAlign w:val="center"/>
          </w:tcPr>
          <w:p w14:paraId="27BD77EC" w14:textId="77777777" w:rsidR="002F2EC5" w:rsidRPr="001A3DC8" w:rsidRDefault="003D3AEF">
            <w:pPr>
              <w:rPr>
                <w:rFonts w:ascii="Tahoma" w:hAnsi="Tahoma" w:cs="Tahoma"/>
                <w:sz w:val="20"/>
                <w:szCs w:val="20"/>
              </w:rPr>
            </w:pPr>
            <w:r w:rsidRPr="001A3DC8">
              <w:rPr>
                <w:rFonts w:ascii="Tahoma" w:hAnsi="Tahoma" w:cs="Tahoma"/>
                <w:sz w:val="20"/>
                <w:szCs w:val="20"/>
              </w:rPr>
              <w:t>September 2024</w:t>
            </w:r>
          </w:p>
        </w:tc>
        <w:tc>
          <w:tcPr>
            <w:tcW w:w="0" w:type="auto"/>
            <w:vAlign w:val="center"/>
          </w:tcPr>
          <w:p w14:paraId="2AAE5893"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7D88CFF2"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531D3AE2" w14:textId="77777777" w:rsidTr="005F1CC8">
        <w:tc>
          <w:tcPr>
            <w:tcW w:w="0" w:type="auto"/>
            <w:vAlign w:val="center"/>
          </w:tcPr>
          <w:p w14:paraId="4FD09A43"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Hillsbrook</w:t>
            </w:r>
            <w:proofErr w:type="spellEnd"/>
            <w:r w:rsidRPr="001A3DC8">
              <w:rPr>
                <w:rFonts w:ascii="Tahoma" w:hAnsi="Tahoma" w:cs="Tahoma"/>
                <w:sz w:val="20"/>
                <w:szCs w:val="20"/>
              </w:rPr>
              <w:t xml:space="preserve"> Grove - Lane to rear of no 27 - 38</w:t>
            </w:r>
          </w:p>
        </w:tc>
        <w:tc>
          <w:tcPr>
            <w:tcW w:w="0" w:type="auto"/>
            <w:vAlign w:val="center"/>
          </w:tcPr>
          <w:p w14:paraId="10BAD06A" w14:textId="77777777" w:rsidR="002F2EC5" w:rsidRPr="001A3DC8" w:rsidRDefault="003D3AEF">
            <w:pPr>
              <w:rPr>
                <w:rFonts w:ascii="Tahoma" w:hAnsi="Tahoma" w:cs="Tahoma"/>
                <w:sz w:val="20"/>
                <w:szCs w:val="20"/>
              </w:rPr>
            </w:pPr>
            <w:r w:rsidRPr="001A3DC8">
              <w:rPr>
                <w:rFonts w:ascii="Tahoma" w:hAnsi="Tahoma" w:cs="Tahoma"/>
                <w:sz w:val="20"/>
                <w:szCs w:val="20"/>
              </w:rPr>
              <w:t>September 2024</w:t>
            </w:r>
          </w:p>
        </w:tc>
        <w:tc>
          <w:tcPr>
            <w:tcW w:w="0" w:type="auto"/>
            <w:vAlign w:val="center"/>
          </w:tcPr>
          <w:p w14:paraId="69DA1E57"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6FCAD368"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52F0004A" w14:textId="77777777" w:rsidTr="005F1CC8">
        <w:tc>
          <w:tcPr>
            <w:tcW w:w="0" w:type="auto"/>
            <w:vAlign w:val="center"/>
          </w:tcPr>
          <w:p w14:paraId="2368E4EB" w14:textId="77777777" w:rsidR="002F2EC5" w:rsidRPr="001A3DC8" w:rsidRDefault="003D3AEF">
            <w:pPr>
              <w:rPr>
                <w:rFonts w:ascii="Tahoma" w:hAnsi="Tahoma" w:cs="Tahoma"/>
                <w:sz w:val="20"/>
                <w:szCs w:val="20"/>
              </w:rPr>
            </w:pPr>
            <w:r w:rsidRPr="001A3DC8">
              <w:rPr>
                <w:rFonts w:ascii="Tahoma" w:hAnsi="Tahoma" w:cs="Tahoma"/>
                <w:sz w:val="20"/>
                <w:szCs w:val="20"/>
              </w:rPr>
              <w:t>Whitehall Road West - Lane to rear of no 86-98</w:t>
            </w:r>
          </w:p>
        </w:tc>
        <w:tc>
          <w:tcPr>
            <w:tcW w:w="0" w:type="auto"/>
            <w:vAlign w:val="center"/>
          </w:tcPr>
          <w:p w14:paraId="0A22C5AB" w14:textId="77777777" w:rsidR="002F2EC5" w:rsidRPr="001A3DC8" w:rsidRDefault="003D3AEF">
            <w:pPr>
              <w:rPr>
                <w:rFonts w:ascii="Tahoma" w:hAnsi="Tahoma" w:cs="Tahoma"/>
                <w:sz w:val="20"/>
                <w:szCs w:val="20"/>
              </w:rPr>
            </w:pPr>
            <w:r w:rsidRPr="001A3DC8">
              <w:rPr>
                <w:rFonts w:ascii="Tahoma" w:hAnsi="Tahoma" w:cs="Tahoma"/>
                <w:sz w:val="20"/>
                <w:szCs w:val="20"/>
              </w:rPr>
              <w:t>September 2024</w:t>
            </w:r>
          </w:p>
        </w:tc>
        <w:tc>
          <w:tcPr>
            <w:tcW w:w="0" w:type="auto"/>
            <w:vAlign w:val="center"/>
          </w:tcPr>
          <w:p w14:paraId="7305F0BC"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45F13E4E"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6862927F" w14:textId="77777777" w:rsidTr="005F1CC8">
        <w:tc>
          <w:tcPr>
            <w:tcW w:w="0" w:type="auto"/>
            <w:vAlign w:val="center"/>
          </w:tcPr>
          <w:p w14:paraId="5C47FB6F" w14:textId="77777777" w:rsidR="002F2EC5" w:rsidRPr="001A3DC8" w:rsidRDefault="003D3AEF">
            <w:pPr>
              <w:rPr>
                <w:rFonts w:ascii="Tahoma" w:hAnsi="Tahoma" w:cs="Tahoma"/>
                <w:sz w:val="20"/>
                <w:szCs w:val="20"/>
              </w:rPr>
            </w:pPr>
            <w:r w:rsidRPr="001A3DC8">
              <w:rPr>
                <w:rFonts w:ascii="Tahoma" w:hAnsi="Tahoma" w:cs="Tahoma"/>
                <w:sz w:val="20"/>
                <w:szCs w:val="20"/>
              </w:rPr>
              <w:t>Whitehall Road West - Lane to rear of no 10 - 34</w:t>
            </w:r>
          </w:p>
        </w:tc>
        <w:tc>
          <w:tcPr>
            <w:tcW w:w="0" w:type="auto"/>
            <w:vAlign w:val="center"/>
          </w:tcPr>
          <w:p w14:paraId="5085C862" w14:textId="77777777" w:rsidR="002F2EC5" w:rsidRPr="001A3DC8" w:rsidRDefault="003D3AEF">
            <w:pPr>
              <w:rPr>
                <w:rFonts w:ascii="Tahoma" w:hAnsi="Tahoma" w:cs="Tahoma"/>
                <w:sz w:val="20"/>
                <w:szCs w:val="20"/>
              </w:rPr>
            </w:pPr>
            <w:r w:rsidRPr="001A3DC8">
              <w:rPr>
                <w:rFonts w:ascii="Tahoma" w:hAnsi="Tahoma" w:cs="Tahoma"/>
                <w:sz w:val="20"/>
                <w:szCs w:val="20"/>
              </w:rPr>
              <w:t>September 2024</w:t>
            </w:r>
          </w:p>
        </w:tc>
        <w:tc>
          <w:tcPr>
            <w:tcW w:w="0" w:type="auto"/>
            <w:vAlign w:val="center"/>
          </w:tcPr>
          <w:p w14:paraId="3765497E"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43C14436"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0FA6EEFF" w14:textId="77777777" w:rsidTr="005F1CC8">
        <w:tc>
          <w:tcPr>
            <w:tcW w:w="0" w:type="auto"/>
            <w:vAlign w:val="center"/>
          </w:tcPr>
          <w:p w14:paraId="289B0BE6"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lastRenderedPageBreak/>
              <w:t>Hillsbrook</w:t>
            </w:r>
            <w:proofErr w:type="spellEnd"/>
            <w:r w:rsidRPr="001A3DC8">
              <w:rPr>
                <w:rFonts w:ascii="Tahoma" w:hAnsi="Tahoma" w:cs="Tahoma"/>
                <w:sz w:val="20"/>
                <w:szCs w:val="20"/>
              </w:rPr>
              <w:t xml:space="preserve"> Avenue - Lane to rear of no 2 - 72</w:t>
            </w:r>
          </w:p>
        </w:tc>
        <w:tc>
          <w:tcPr>
            <w:tcW w:w="0" w:type="auto"/>
            <w:vAlign w:val="center"/>
          </w:tcPr>
          <w:p w14:paraId="5F243066" w14:textId="77777777" w:rsidR="002F2EC5" w:rsidRPr="001A3DC8" w:rsidRDefault="003D3AEF">
            <w:pPr>
              <w:rPr>
                <w:rFonts w:ascii="Tahoma" w:hAnsi="Tahoma" w:cs="Tahoma"/>
                <w:sz w:val="20"/>
                <w:szCs w:val="20"/>
              </w:rPr>
            </w:pPr>
            <w:r w:rsidRPr="001A3DC8">
              <w:rPr>
                <w:rFonts w:ascii="Tahoma" w:hAnsi="Tahoma" w:cs="Tahoma"/>
                <w:sz w:val="20"/>
                <w:szCs w:val="20"/>
              </w:rPr>
              <w:t>September 2024</w:t>
            </w:r>
          </w:p>
        </w:tc>
        <w:tc>
          <w:tcPr>
            <w:tcW w:w="0" w:type="auto"/>
            <w:vAlign w:val="center"/>
          </w:tcPr>
          <w:p w14:paraId="0A619B97"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5D9A9DDC"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72E04058" w14:textId="77777777" w:rsidTr="005F1CC8">
        <w:tc>
          <w:tcPr>
            <w:tcW w:w="0" w:type="auto"/>
            <w:vAlign w:val="center"/>
          </w:tcPr>
          <w:p w14:paraId="122B5999"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Rockfieid</w:t>
            </w:r>
            <w:proofErr w:type="spellEnd"/>
            <w:r w:rsidRPr="001A3DC8">
              <w:rPr>
                <w:rFonts w:ascii="Tahoma" w:hAnsi="Tahoma" w:cs="Tahoma"/>
                <w:sz w:val="20"/>
                <w:szCs w:val="20"/>
              </w:rPr>
              <w:t xml:space="preserve"> Avenue - Lane to rear of no 137 - 147</w:t>
            </w:r>
          </w:p>
        </w:tc>
        <w:tc>
          <w:tcPr>
            <w:tcW w:w="0" w:type="auto"/>
            <w:vAlign w:val="center"/>
          </w:tcPr>
          <w:p w14:paraId="2418F576" w14:textId="77777777" w:rsidR="002F2EC5" w:rsidRPr="001A3DC8" w:rsidRDefault="003D3AEF">
            <w:pPr>
              <w:rPr>
                <w:rFonts w:ascii="Tahoma" w:hAnsi="Tahoma" w:cs="Tahoma"/>
                <w:sz w:val="20"/>
                <w:szCs w:val="20"/>
              </w:rPr>
            </w:pPr>
            <w:r w:rsidRPr="001A3DC8">
              <w:rPr>
                <w:rFonts w:ascii="Tahoma" w:hAnsi="Tahoma" w:cs="Tahoma"/>
                <w:sz w:val="20"/>
                <w:szCs w:val="20"/>
              </w:rPr>
              <w:t>September 2024</w:t>
            </w:r>
          </w:p>
        </w:tc>
        <w:tc>
          <w:tcPr>
            <w:tcW w:w="0" w:type="auto"/>
            <w:vAlign w:val="center"/>
          </w:tcPr>
          <w:p w14:paraId="6C8D7027"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09148288"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13104076" w14:textId="77777777" w:rsidTr="005F1CC8">
        <w:tc>
          <w:tcPr>
            <w:tcW w:w="0" w:type="auto"/>
            <w:vAlign w:val="center"/>
          </w:tcPr>
          <w:p w14:paraId="20115EDD" w14:textId="77777777" w:rsidR="002F2EC5" w:rsidRPr="001A3DC8" w:rsidRDefault="003D3AEF">
            <w:pPr>
              <w:rPr>
                <w:rFonts w:ascii="Tahoma" w:hAnsi="Tahoma" w:cs="Tahoma"/>
                <w:sz w:val="20"/>
                <w:szCs w:val="20"/>
              </w:rPr>
            </w:pPr>
            <w:r w:rsidRPr="001A3DC8">
              <w:rPr>
                <w:rFonts w:ascii="Tahoma" w:hAnsi="Tahoma" w:cs="Tahoma"/>
                <w:sz w:val="20"/>
                <w:szCs w:val="20"/>
              </w:rPr>
              <w:t>Rockfield Avenue - Lane to rear of no 121- 131</w:t>
            </w:r>
          </w:p>
        </w:tc>
        <w:tc>
          <w:tcPr>
            <w:tcW w:w="0" w:type="auto"/>
            <w:vAlign w:val="center"/>
          </w:tcPr>
          <w:p w14:paraId="55711788" w14:textId="77777777" w:rsidR="002F2EC5" w:rsidRPr="001A3DC8" w:rsidRDefault="003D3AEF">
            <w:pPr>
              <w:rPr>
                <w:rFonts w:ascii="Tahoma" w:hAnsi="Tahoma" w:cs="Tahoma"/>
                <w:sz w:val="20"/>
                <w:szCs w:val="20"/>
              </w:rPr>
            </w:pPr>
            <w:r w:rsidRPr="001A3DC8">
              <w:rPr>
                <w:rFonts w:ascii="Tahoma" w:hAnsi="Tahoma" w:cs="Tahoma"/>
                <w:sz w:val="20"/>
                <w:szCs w:val="20"/>
              </w:rPr>
              <w:t>September 2024</w:t>
            </w:r>
          </w:p>
        </w:tc>
        <w:tc>
          <w:tcPr>
            <w:tcW w:w="0" w:type="auto"/>
            <w:vAlign w:val="center"/>
          </w:tcPr>
          <w:p w14:paraId="6EA08EAD"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208E6D9F"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4B776523" w14:textId="77777777" w:rsidTr="005F1CC8">
        <w:tc>
          <w:tcPr>
            <w:tcW w:w="0" w:type="auto"/>
            <w:vAlign w:val="center"/>
          </w:tcPr>
          <w:p w14:paraId="71859E38"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Muckross</w:t>
            </w:r>
            <w:proofErr w:type="spellEnd"/>
            <w:r w:rsidRPr="001A3DC8">
              <w:rPr>
                <w:rFonts w:ascii="Tahoma" w:hAnsi="Tahoma" w:cs="Tahoma"/>
                <w:sz w:val="20"/>
                <w:szCs w:val="20"/>
              </w:rPr>
              <w:t xml:space="preserve"> Green - Lane to rear of no 1-14 (With branch to </w:t>
            </w:r>
            <w:proofErr w:type="spellStart"/>
            <w:r w:rsidRPr="001A3DC8">
              <w:rPr>
                <w:rFonts w:ascii="Tahoma" w:hAnsi="Tahoma" w:cs="Tahoma"/>
                <w:sz w:val="20"/>
                <w:szCs w:val="20"/>
              </w:rPr>
              <w:t>Hillsbrook</w:t>
            </w:r>
            <w:proofErr w:type="spellEnd"/>
            <w:r w:rsidRPr="001A3DC8">
              <w:rPr>
                <w:rFonts w:ascii="Tahoma" w:hAnsi="Tahoma" w:cs="Tahoma"/>
                <w:sz w:val="20"/>
                <w:szCs w:val="20"/>
              </w:rPr>
              <w:t xml:space="preserve"> Dr)</w:t>
            </w:r>
          </w:p>
        </w:tc>
        <w:tc>
          <w:tcPr>
            <w:tcW w:w="0" w:type="auto"/>
            <w:vAlign w:val="center"/>
          </w:tcPr>
          <w:p w14:paraId="2E13C2C1" w14:textId="77777777" w:rsidR="002F2EC5" w:rsidRPr="001A3DC8" w:rsidRDefault="003D3AEF">
            <w:pPr>
              <w:rPr>
                <w:rFonts w:ascii="Tahoma" w:hAnsi="Tahoma" w:cs="Tahoma"/>
                <w:sz w:val="20"/>
                <w:szCs w:val="20"/>
              </w:rPr>
            </w:pPr>
            <w:r w:rsidRPr="001A3DC8">
              <w:rPr>
                <w:rFonts w:ascii="Tahoma" w:hAnsi="Tahoma" w:cs="Tahoma"/>
                <w:sz w:val="20"/>
                <w:szCs w:val="20"/>
              </w:rPr>
              <w:t>September 2024</w:t>
            </w:r>
          </w:p>
        </w:tc>
        <w:tc>
          <w:tcPr>
            <w:tcW w:w="0" w:type="auto"/>
            <w:vAlign w:val="center"/>
          </w:tcPr>
          <w:p w14:paraId="47233C0E"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2DC3CC0A"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5F61986B" w14:textId="77777777" w:rsidTr="005F1CC8">
        <w:tc>
          <w:tcPr>
            <w:tcW w:w="0" w:type="auto"/>
            <w:vAlign w:val="center"/>
          </w:tcPr>
          <w:p w14:paraId="3E6FD0D3"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Muckross</w:t>
            </w:r>
            <w:proofErr w:type="spellEnd"/>
            <w:r w:rsidRPr="001A3DC8">
              <w:rPr>
                <w:rFonts w:ascii="Tahoma" w:hAnsi="Tahoma" w:cs="Tahoma"/>
                <w:sz w:val="20"/>
                <w:szCs w:val="20"/>
              </w:rPr>
              <w:t xml:space="preserve"> Avenue - Lane to rear of no 44 (Shops)</w:t>
            </w:r>
          </w:p>
        </w:tc>
        <w:tc>
          <w:tcPr>
            <w:tcW w:w="0" w:type="auto"/>
            <w:vAlign w:val="center"/>
          </w:tcPr>
          <w:p w14:paraId="62AAF1B6" w14:textId="77777777" w:rsidR="002F2EC5" w:rsidRPr="001A3DC8" w:rsidRDefault="003D3AEF">
            <w:pPr>
              <w:rPr>
                <w:rFonts w:ascii="Tahoma" w:hAnsi="Tahoma" w:cs="Tahoma"/>
                <w:sz w:val="20"/>
                <w:szCs w:val="20"/>
              </w:rPr>
            </w:pPr>
            <w:r w:rsidRPr="001A3DC8">
              <w:rPr>
                <w:rFonts w:ascii="Tahoma" w:hAnsi="Tahoma" w:cs="Tahoma"/>
                <w:sz w:val="20"/>
                <w:szCs w:val="20"/>
              </w:rPr>
              <w:t>September 2024</w:t>
            </w:r>
          </w:p>
        </w:tc>
        <w:tc>
          <w:tcPr>
            <w:tcW w:w="0" w:type="auto"/>
            <w:vAlign w:val="center"/>
          </w:tcPr>
          <w:p w14:paraId="5307C2C2"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6BC77F0A"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12428921" w14:textId="77777777" w:rsidTr="005F1CC8">
        <w:tc>
          <w:tcPr>
            <w:tcW w:w="0" w:type="auto"/>
            <w:vAlign w:val="center"/>
          </w:tcPr>
          <w:p w14:paraId="3E212F64"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Muckross</w:t>
            </w:r>
            <w:proofErr w:type="spellEnd"/>
            <w:r w:rsidRPr="001A3DC8">
              <w:rPr>
                <w:rFonts w:ascii="Tahoma" w:hAnsi="Tahoma" w:cs="Tahoma"/>
                <w:sz w:val="20"/>
                <w:szCs w:val="20"/>
              </w:rPr>
              <w:t xml:space="preserve"> Ave - Lane to rear of no 73-8 (With branch </w:t>
            </w:r>
            <w:proofErr w:type="spellStart"/>
            <w:r w:rsidRPr="001A3DC8">
              <w:rPr>
                <w:rFonts w:ascii="Tahoma" w:hAnsi="Tahoma" w:cs="Tahoma"/>
                <w:sz w:val="20"/>
                <w:szCs w:val="20"/>
              </w:rPr>
              <w:t>Muckross</w:t>
            </w:r>
            <w:proofErr w:type="spellEnd"/>
            <w:r w:rsidRPr="001A3DC8">
              <w:rPr>
                <w:rFonts w:ascii="Tahoma" w:hAnsi="Tahoma" w:cs="Tahoma"/>
                <w:sz w:val="20"/>
                <w:szCs w:val="20"/>
              </w:rPr>
              <w:t xml:space="preserve"> Gro no 11- 18)</w:t>
            </w:r>
          </w:p>
        </w:tc>
        <w:tc>
          <w:tcPr>
            <w:tcW w:w="0" w:type="auto"/>
            <w:vAlign w:val="center"/>
          </w:tcPr>
          <w:p w14:paraId="1A23E619" w14:textId="77777777" w:rsidR="002F2EC5" w:rsidRPr="001A3DC8" w:rsidRDefault="003D3AEF">
            <w:pPr>
              <w:rPr>
                <w:rFonts w:ascii="Tahoma" w:hAnsi="Tahoma" w:cs="Tahoma"/>
                <w:sz w:val="20"/>
                <w:szCs w:val="20"/>
              </w:rPr>
            </w:pPr>
            <w:r w:rsidRPr="001A3DC8">
              <w:rPr>
                <w:rFonts w:ascii="Tahoma" w:hAnsi="Tahoma" w:cs="Tahoma"/>
                <w:sz w:val="20"/>
                <w:szCs w:val="20"/>
              </w:rPr>
              <w:t>September 2024</w:t>
            </w:r>
          </w:p>
        </w:tc>
        <w:tc>
          <w:tcPr>
            <w:tcW w:w="0" w:type="auto"/>
            <w:vAlign w:val="center"/>
          </w:tcPr>
          <w:p w14:paraId="6E3F0D98"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03F9691F"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096EE2C3" w14:textId="77777777" w:rsidTr="005F1CC8">
        <w:tc>
          <w:tcPr>
            <w:tcW w:w="0" w:type="auto"/>
            <w:vAlign w:val="center"/>
          </w:tcPr>
          <w:p w14:paraId="1D9379AD"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Muckross</w:t>
            </w:r>
            <w:proofErr w:type="spellEnd"/>
            <w:r w:rsidRPr="001A3DC8">
              <w:rPr>
                <w:rFonts w:ascii="Tahoma" w:hAnsi="Tahoma" w:cs="Tahoma"/>
                <w:sz w:val="20"/>
                <w:szCs w:val="20"/>
              </w:rPr>
              <w:t xml:space="preserve"> Ave - Lane to rear of no 81- 103 (With branch </w:t>
            </w:r>
            <w:proofErr w:type="spellStart"/>
            <w:r w:rsidRPr="001A3DC8">
              <w:rPr>
                <w:rFonts w:ascii="Tahoma" w:hAnsi="Tahoma" w:cs="Tahoma"/>
                <w:sz w:val="20"/>
                <w:szCs w:val="20"/>
              </w:rPr>
              <w:t>Muckross</w:t>
            </w:r>
            <w:proofErr w:type="spellEnd"/>
            <w:r w:rsidRPr="001A3DC8">
              <w:rPr>
                <w:rFonts w:ascii="Tahoma" w:hAnsi="Tahoma" w:cs="Tahoma"/>
                <w:sz w:val="20"/>
                <w:szCs w:val="20"/>
              </w:rPr>
              <w:t xml:space="preserve"> </w:t>
            </w:r>
            <w:proofErr w:type="spellStart"/>
            <w:r w:rsidRPr="001A3DC8">
              <w:rPr>
                <w:rFonts w:ascii="Tahoma" w:hAnsi="Tahoma" w:cs="Tahoma"/>
                <w:sz w:val="20"/>
                <w:szCs w:val="20"/>
              </w:rPr>
              <w:t>Gre</w:t>
            </w:r>
            <w:proofErr w:type="spellEnd"/>
            <w:r w:rsidRPr="001A3DC8">
              <w:rPr>
                <w:rFonts w:ascii="Tahoma" w:hAnsi="Tahoma" w:cs="Tahoma"/>
                <w:sz w:val="20"/>
                <w:szCs w:val="20"/>
              </w:rPr>
              <w:t xml:space="preserve"> no 46- 36)</w:t>
            </w:r>
          </w:p>
        </w:tc>
        <w:tc>
          <w:tcPr>
            <w:tcW w:w="0" w:type="auto"/>
            <w:vAlign w:val="center"/>
          </w:tcPr>
          <w:p w14:paraId="3DAFAEA6" w14:textId="77777777" w:rsidR="002F2EC5" w:rsidRPr="001A3DC8" w:rsidRDefault="003D3AEF">
            <w:pPr>
              <w:rPr>
                <w:rFonts w:ascii="Tahoma" w:hAnsi="Tahoma" w:cs="Tahoma"/>
                <w:sz w:val="20"/>
                <w:szCs w:val="20"/>
              </w:rPr>
            </w:pPr>
            <w:r w:rsidRPr="001A3DC8">
              <w:rPr>
                <w:rFonts w:ascii="Tahoma" w:hAnsi="Tahoma" w:cs="Tahoma"/>
                <w:sz w:val="20"/>
                <w:szCs w:val="20"/>
              </w:rPr>
              <w:t>September 2024</w:t>
            </w:r>
          </w:p>
        </w:tc>
        <w:tc>
          <w:tcPr>
            <w:tcW w:w="0" w:type="auto"/>
            <w:vAlign w:val="center"/>
          </w:tcPr>
          <w:p w14:paraId="17CBF71D"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06D3E117"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00F81D4B" w14:textId="77777777" w:rsidTr="005F1CC8">
        <w:tc>
          <w:tcPr>
            <w:tcW w:w="0" w:type="auto"/>
            <w:vAlign w:val="center"/>
          </w:tcPr>
          <w:p w14:paraId="7DFDF72D"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Muckross</w:t>
            </w:r>
            <w:proofErr w:type="spellEnd"/>
            <w:r w:rsidRPr="001A3DC8">
              <w:rPr>
                <w:rFonts w:ascii="Tahoma" w:hAnsi="Tahoma" w:cs="Tahoma"/>
                <w:sz w:val="20"/>
                <w:szCs w:val="20"/>
              </w:rPr>
              <w:t xml:space="preserve"> Green - Lane to rear of no 19 - 32</w:t>
            </w:r>
          </w:p>
        </w:tc>
        <w:tc>
          <w:tcPr>
            <w:tcW w:w="0" w:type="auto"/>
            <w:vAlign w:val="center"/>
          </w:tcPr>
          <w:p w14:paraId="13007D39" w14:textId="77777777" w:rsidR="002F2EC5" w:rsidRPr="001A3DC8" w:rsidRDefault="003D3AEF">
            <w:pPr>
              <w:rPr>
                <w:rFonts w:ascii="Tahoma" w:hAnsi="Tahoma" w:cs="Tahoma"/>
                <w:sz w:val="20"/>
                <w:szCs w:val="20"/>
              </w:rPr>
            </w:pPr>
            <w:r w:rsidRPr="001A3DC8">
              <w:rPr>
                <w:rFonts w:ascii="Tahoma" w:hAnsi="Tahoma" w:cs="Tahoma"/>
                <w:sz w:val="20"/>
                <w:szCs w:val="20"/>
              </w:rPr>
              <w:t>September 2024</w:t>
            </w:r>
          </w:p>
        </w:tc>
        <w:tc>
          <w:tcPr>
            <w:tcW w:w="0" w:type="auto"/>
            <w:vAlign w:val="center"/>
          </w:tcPr>
          <w:p w14:paraId="14D0C18F"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279E5A3A"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2EC8739E" w14:textId="77777777" w:rsidTr="005F1CC8">
        <w:tc>
          <w:tcPr>
            <w:tcW w:w="0" w:type="auto"/>
            <w:vAlign w:val="center"/>
          </w:tcPr>
          <w:p w14:paraId="49887EE4"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Muckross</w:t>
            </w:r>
            <w:proofErr w:type="spellEnd"/>
            <w:r w:rsidRPr="001A3DC8">
              <w:rPr>
                <w:rFonts w:ascii="Tahoma" w:hAnsi="Tahoma" w:cs="Tahoma"/>
                <w:sz w:val="20"/>
                <w:szCs w:val="20"/>
              </w:rPr>
              <w:t xml:space="preserve"> Park - Lane to rear of no 5 - 28 (With branch to </w:t>
            </w:r>
            <w:proofErr w:type="spellStart"/>
            <w:r w:rsidRPr="001A3DC8">
              <w:rPr>
                <w:rFonts w:ascii="Tahoma" w:hAnsi="Tahoma" w:cs="Tahoma"/>
                <w:sz w:val="20"/>
                <w:szCs w:val="20"/>
              </w:rPr>
              <w:t>Hillsbrook</w:t>
            </w:r>
            <w:proofErr w:type="spellEnd"/>
            <w:r w:rsidRPr="001A3DC8">
              <w:rPr>
                <w:rFonts w:ascii="Tahoma" w:hAnsi="Tahoma" w:cs="Tahoma"/>
                <w:sz w:val="20"/>
                <w:szCs w:val="20"/>
              </w:rPr>
              <w:t xml:space="preserve"> Dr)</w:t>
            </w:r>
          </w:p>
        </w:tc>
        <w:tc>
          <w:tcPr>
            <w:tcW w:w="0" w:type="auto"/>
            <w:vAlign w:val="center"/>
          </w:tcPr>
          <w:p w14:paraId="1478D6F6" w14:textId="77777777" w:rsidR="002F2EC5" w:rsidRPr="001A3DC8" w:rsidRDefault="003D3AEF">
            <w:pPr>
              <w:rPr>
                <w:rFonts w:ascii="Tahoma" w:hAnsi="Tahoma" w:cs="Tahoma"/>
                <w:sz w:val="20"/>
                <w:szCs w:val="20"/>
              </w:rPr>
            </w:pPr>
            <w:r w:rsidRPr="001A3DC8">
              <w:rPr>
                <w:rFonts w:ascii="Tahoma" w:hAnsi="Tahoma" w:cs="Tahoma"/>
                <w:sz w:val="20"/>
                <w:szCs w:val="20"/>
              </w:rPr>
              <w:t>September 2024</w:t>
            </w:r>
          </w:p>
        </w:tc>
        <w:tc>
          <w:tcPr>
            <w:tcW w:w="0" w:type="auto"/>
            <w:vAlign w:val="center"/>
          </w:tcPr>
          <w:p w14:paraId="7ADB4A0B"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49B48E6B"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6C2397DB" w14:textId="77777777" w:rsidTr="005F1CC8">
        <w:tc>
          <w:tcPr>
            <w:tcW w:w="0" w:type="auto"/>
            <w:vAlign w:val="center"/>
          </w:tcPr>
          <w:p w14:paraId="5B083895" w14:textId="77777777" w:rsidR="002F2EC5" w:rsidRPr="001A3DC8" w:rsidRDefault="003D3AEF">
            <w:pPr>
              <w:rPr>
                <w:rFonts w:ascii="Tahoma" w:hAnsi="Tahoma" w:cs="Tahoma"/>
                <w:sz w:val="20"/>
                <w:szCs w:val="20"/>
              </w:rPr>
            </w:pPr>
            <w:r w:rsidRPr="001A3DC8">
              <w:rPr>
                <w:rFonts w:ascii="Tahoma" w:hAnsi="Tahoma" w:cs="Tahoma"/>
                <w:sz w:val="20"/>
                <w:szCs w:val="20"/>
              </w:rPr>
              <w:t xml:space="preserve">Whitehall Road West - Lane to rear of no 110 - 144 (Branch to </w:t>
            </w:r>
            <w:proofErr w:type="spellStart"/>
            <w:r w:rsidRPr="001A3DC8">
              <w:rPr>
                <w:rFonts w:ascii="Tahoma" w:hAnsi="Tahoma" w:cs="Tahoma"/>
                <w:sz w:val="20"/>
                <w:szCs w:val="20"/>
              </w:rPr>
              <w:t>Muckross</w:t>
            </w:r>
            <w:proofErr w:type="spellEnd"/>
            <w:r w:rsidRPr="001A3DC8">
              <w:rPr>
                <w:rFonts w:ascii="Tahoma" w:hAnsi="Tahoma" w:cs="Tahoma"/>
                <w:sz w:val="20"/>
                <w:szCs w:val="20"/>
              </w:rPr>
              <w:t xml:space="preserve"> Grove)</w:t>
            </w:r>
          </w:p>
        </w:tc>
        <w:tc>
          <w:tcPr>
            <w:tcW w:w="0" w:type="auto"/>
            <w:vAlign w:val="center"/>
          </w:tcPr>
          <w:p w14:paraId="656F9135" w14:textId="77777777" w:rsidR="002F2EC5" w:rsidRPr="001A3DC8" w:rsidRDefault="003D3AEF">
            <w:pPr>
              <w:rPr>
                <w:rFonts w:ascii="Tahoma" w:hAnsi="Tahoma" w:cs="Tahoma"/>
                <w:sz w:val="20"/>
                <w:szCs w:val="20"/>
              </w:rPr>
            </w:pPr>
            <w:r w:rsidRPr="001A3DC8">
              <w:rPr>
                <w:rFonts w:ascii="Tahoma" w:hAnsi="Tahoma" w:cs="Tahoma"/>
                <w:sz w:val="20"/>
                <w:szCs w:val="20"/>
              </w:rPr>
              <w:t>September 2024</w:t>
            </w:r>
          </w:p>
        </w:tc>
        <w:tc>
          <w:tcPr>
            <w:tcW w:w="0" w:type="auto"/>
            <w:vAlign w:val="center"/>
          </w:tcPr>
          <w:p w14:paraId="0422795F"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3996E031"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372A3B45" w14:textId="77777777" w:rsidTr="005F1CC8">
        <w:tc>
          <w:tcPr>
            <w:tcW w:w="0" w:type="auto"/>
            <w:vAlign w:val="center"/>
          </w:tcPr>
          <w:p w14:paraId="2C85A784" w14:textId="77777777" w:rsidR="002F2EC5" w:rsidRPr="001A3DC8" w:rsidRDefault="003D3AEF">
            <w:pPr>
              <w:rPr>
                <w:rFonts w:ascii="Tahoma" w:hAnsi="Tahoma" w:cs="Tahoma"/>
                <w:sz w:val="20"/>
                <w:szCs w:val="20"/>
              </w:rPr>
            </w:pPr>
            <w:r w:rsidRPr="001A3DC8">
              <w:rPr>
                <w:rFonts w:ascii="Tahoma" w:hAnsi="Tahoma" w:cs="Tahoma"/>
                <w:sz w:val="20"/>
                <w:szCs w:val="20"/>
              </w:rPr>
              <w:t>Whitehall Road West - Lane to rear of no 144 - 106</w:t>
            </w:r>
          </w:p>
        </w:tc>
        <w:tc>
          <w:tcPr>
            <w:tcW w:w="0" w:type="auto"/>
            <w:vAlign w:val="center"/>
          </w:tcPr>
          <w:p w14:paraId="1E784FA4" w14:textId="77777777" w:rsidR="002F2EC5" w:rsidRPr="001A3DC8" w:rsidRDefault="003D3AEF">
            <w:pPr>
              <w:rPr>
                <w:rFonts w:ascii="Tahoma" w:hAnsi="Tahoma" w:cs="Tahoma"/>
                <w:sz w:val="20"/>
                <w:szCs w:val="20"/>
              </w:rPr>
            </w:pPr>
            <w:r w:rsidRPr="001A3DC8">
              <w:rPr>
                <w:rFonts w:ascii="Tahoma" w:hAnsi="Tahoma" w:cs="Tahoma"/>
                <w:sz w:val="20"/>
                <w:szCs w:val="20"/>
              </w:rPr>
              <w:t>September 2024</w:t>
            </w:r>
          </w:p>
        </w:tc>
        <w:tc>
          <w:tcPr>
            <w:tcW w:w="0" w:type="auto"/>
            <w:vAlign w:val="center"/>
          </w:tcPr>
          <w:p w14:paraId="08941482"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33E36F1B"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7DDB7468" w14:textId="77777777" w:rsidTr="005F1CC8">
        <w:tc>
          <w:tcPr>
            <w:tcW w:w="0" w:type="auto"/>
            <w:vAlign w:val="center"/>
          </w:tcPr>
          <w:p w14:paraId="6A30A573" w14:textId="77777777" w:rsidR="002F2EC5" w:rsidRPr="001A3DC8" w:rsidRDefault="003D3AEF">
            <w:pPr>
              <w:rPr>
                <w:rFonts w:ascii="Tahoma" w:hAnsi="Tahoma" w:cs="Tahoma"/>
                <w:sz w:val="20"/>
                <w:szCs w:val="20"/>
              </w:rPr>
            </w:pPr>
            <w:proofErr w:type="spellStart"/>
            <w:r w:rsidRPr="001A3DC8">
              <w:rPr>
                <w:rFonts w:ascii="Tahoma" w:hAnsi="Tahoma" w:cs="Tahoma"/>
                <w:sz w:val="20"/>
                <w:szCs w:val="20"/>
              </w:rPr>
              <w:t>Mountdown</w:t>
            </w:r>
            <w:proofErr w:type="spellEnd"/>
            <w:r w:rsidRPr="001A3DC8">
              <w:rPr>
                <w:rFonts w:ascii="Tahoma" w:hAnsi="Tahoma" w:cs="Tahoma"/>
                <w:sz w:val="20"/>
                <w:szCs w:val="20"/>
              </w:rPr>
              <w:t xml:space="preserve"> Road - Lane to rear of no 15-25</w:t>
            </w:r>
          </w:p>
        </w:tc>
        <w:tc>
          <w:tcPr>
            <w:tcW w:w="0" w:type="auto"/>
            <w:vAlign w:val="center"/>
          </w:tcPr>
          <w:p w14:paraId="67480F62" w14:textId="77777777" w:rsidR="002F2EC5" w:rsidRPr="001A3DC8" w:rsidRDefault="003D3AEF">
            <w:pPr>
              <w:rPr>
                <w:rFonts w:ascii="Tahoma" w:hAnsi="Tahoma" w:cs="Tahoma"/>
                <w:sz w:val="20"/>
                <w:szCs w:val="20"/>
              </w:rPr>
            </w:pPr>
            <w:r w:rsidRPr="001A3DC8">
              <w:rPr>
                <w:rFonts w:ascii="Tahoma" w:hAnsi="Tahoma" w:cs="Tahoma"/>
                <w:sz w:val="20"/>
                <w:szCs w:val="20"/>
              </w:rPr>
              <w:t>September 2024</w:t>
            </w:r>
          </w:p>
        </w:tc>
        <w:tc>
          <w:tcPr>
            <w:tcW w:w="0" w:type="auto"/>
            <w:vAlign w:val="center"/>
          </w:tcPr>
          <w:p w14:paraId="5282FDF0"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0654CA24"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394F4423" w14:textId="77777777" w:rsidTr="005F1CC8">
        <w:tc>
          <w:tcPr>
            <w:tcW w:w="0" w:type="auto"/>
            <w:vAlign w:val="center"/>
          </w:tcPr>
          <w:p w14:paraId="670DB5DC" w14:textId="77777777" w:rsidR="002F2EC5" w:rsidRPr="001A3DC8" w:rsidRDefault="003D3AEF">
            <w:pPr>
              <w:rPr>
                <w:rFonts w:ascii="Tahoma" w:hAnsi="Tahoma" w:cs="Tahoma"/>
                <w:sz w:val="20"/>
                <w:szCs w:val="20"/>
              </w:rPr>
            </w:pPr>
            <w:r w:rsidRPr="001A3DC8">
              <w:rPr>
                <w:rFonts w:ascii="Tahoma" w:hAnsi="Tahoma" w:cs="Tahoma"/>
                <w:sz w:val="20"/>
                <w:szCs w:val="20"/>
              </w:rPr>
              <w:t>Old Tymon Lane (Across from Topaz Station on Greenhills Road)</w:t>
            </w:r>
          </w:p>
        </w:tc>
        <w:tc>
          <w:tcPr>
            <w:tcW w:w="0" w:type="auto"/>
            <w:vAlign w:val="center"/>
          </w:tcPr>
          <w:p w14:paraId="1406B156" w14:textId="77777777" w:rsidR="002F2EC5" w:rsidRPr="001A3DC8" w:rsidRDefault="003D3AEF">
            <w:pPr>
              <w:rPr>
                <w:rFonts w:ascii="Tahoma" w:hAnsi="Tahoma" w:cs="Tahoma"/>
                <w:sz w:val="20"/>
                <w:szCs w:val="20"/>
              </w:rPr>
            </w:pPr>
            <w:r w:rsidRPr="001A3DC8">
              <w:rPr>
                <w:rFonts w:ascii="Tahoma" w:hAnsi="Tahoma" w:cs="Tahoma"/>
                <w:sz w:val="20"/>
                <w:szCs w:val="20"/>
              </w:rPr>
              <w:t>September 2024</w:t>
            </w:r>
          </w:p>
        </w:tc>
        <w:tc>
          <w:tcPr>
            <w:tcW w:w="0" w:type="auto"/>
            <w:vAlign w:val="center"/>
          </w:tcPr>
          <w:p w14:paraId="5FCDDFBF"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780D825E"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08DAD694" w14:textId="77777777" w:rsidTr="005F1CC8">
        <w:tc>
          <w:tcPr>
            <w:tcW w:w="0" w:type="auto"/>
            <w:vAlign w:val="center"/>
          </w:tcPr>
          <w:p w14:paraId="30F5D373" w14:textId="77777777" w:rsidR="002F2EC5" w:rsidRPr="001A3DC8" w:rsidRDefault="003D3AEF">
            <w:pPr>
              <w:rPr>
                <w:rFonts w:ascii="Tahoma" w:hAnsi="Tahoma" w:cs="Tahoma"/>
                <w:sz w:val="20"/>
                <w:szCs w:val="20"/>
              </w:rPr>
            </w:pPr>
            <w:r w:rsidRPr="001A3DC8">
              <w:rPr>
                <w:rFonts w:ascii="Tahoma" w:hAnsi="Tahoma" w:cs="Tahoma"/>
                <w:sz w:val="20"/>
                <w:szCs w:val="20"/>
              </w:rPr>
              <w:t>St Gerards - Lane behind no 1-41</w:t>
            </w:r>
          </w:p>
        </w:tc>
        <w:tc>
          <w:tcPr>
            <w:tcW w:w="0" w:type="auto"/>
            <w:vAlign w:val="center"/>
          </w:tcPr>
          <w:p w14:paraId="61BDA95C" w14:textId="77777777" w:rsidR="002F2EC5" w:rsidRPr="001A3DC8" w:rsidRDefault="003D3AEF">
            <w:pPr>
              <w:rPr>
                <w:rFonts w:ascii="Tahoma" w:hAnsi="Tahoma" w:cs="Tahoma"/>
                <w:sz w:val="20"/>
                <w:szCs w:val="20"/>
              </w:rPr>
            </w:pPr>
            <w:r w:rsidRPr="001A3DC8">
              <w:rPr>
                <w:rFonts w:ascii="Tahoma" w:hAnsi="Tahoma" w:cs="Tahoma"/>
                <w:sz w:val="20"/>
                <w:szCs w:val="20"/>
              </w:rPr>
              <w:t>September 2024</w:t>
            </w:r>
          </w:p>
        </w:tc>
        <w:tc>
          <w:tcPr>
            <w:tcW w:w="0" w:type="auto"/>
            <w:vAlign w:val="center"/>
          </w:tcPr>
          <w:p w14:paraId="44170C4F"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433FFD07"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3D2F01C0" w14:textId="77777777" w:rsidTr="005F1CC8">
        <w:tc>
          <w:tcPr>
            <w:tcW w:w="0" w:type="auto"/>
            <w:vAlign w:val="center"/>
          </w:tcPr>
          <w:p w14:paraId="4E66A7DC" w14:textId="77777777" w:rsidR="002F2EC5" w:rsidRPr="001A3DC8" w:rsidRDefault="003D3AEF">
            <w:pPr>
              <w:rPr>
                <w:rFonts w:ascii="Tahoma" w:hAnsi="Tahoma" w:cs="Tahoma"/>
                <w:sz w:val="20"/>
                <w:szCs w:val="20"/>
              </w:rPr>
            </w:pPr>
            <w:r w:rsidRPr="001A3DC8">
              <w:rPr>
                <w:rFonts w:ascii="Tahoma" w:hAnsi="Tahoma" w:cs="Tahoma"/>
                <w:sz w:val="20"/>
                <w:szCs w:val="20"/>
              </w:rPr>
              <w:t>Whitehall Park - Lane behind no 1 - 14</w:t>
            </w:r>
          </w:p>
        </w:tc>
        <w:tc>
          <w:tcPr>
            <w:tcW w:w="0" w:type="auto"/>
            <w:vAlign w:val="center"/>
          </w:tcPr>
          <w:p w14:paraId="53427052" w14:textId="77777777" w:rsidR="002F2EC5" w:rsidRPr="001A3DC8" w:rsidRDefault="003D3AEF">
            <w:pPr>
              <w:rPr>
                <w:rFonts w:ascii="Tahoma" w:hAnsi="Tahoma" w:cs="Tahoma"/>
                <w:sz w:val="20"/>
                <w:szCs w:val="20"/>
              </w:rPr>
            </w:pPr>
            <w:r w:rsidRPr="001A3DC8">
              <w:rPr>
                <w:rFonts w:ascii="Tahoma" w:hAnsi="Tahoma" w:cs="Tahoma"/>
                <w:sz w:val="20"/>
                <w:szCs w:val="20"/>
              </w:rPr>
              <w:t>September 2024</w:t>
            </w:r>
          </w:p>
        </w:tc>
        <w:tc>
          <w:tcPr>
            <w:tcW w:w="0" w:type="auto"/>
            <w:vAlign w:val="center"/>
          </w:tcPr>
          <w:p w14:paraId="36DBEBFB"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2DF8CF21"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bl>
    <w:p w14:paraId="4F62F7A5" w14:textId="77777777" w:rsidR="002F2EC5" w:rsidRPr="001A3DC8" w:rsidRDefault="003D3AEF" w:rsidP="00DC258B">
      <w:pPr>
        <w:spacing w:after="0" w:line="240" w:lineRule="auto"/>
        <w:ind w:left="720"/>
        <w:rPr>
          <w:rFonts w:ascii="Tahoma" w:hAnsi="Tahoma" w:cs="Tahoma"/>
          <w:b/>
          <w:i/>
          <w:sz w:val="20"/>
          <w:szCs w:val="20"/>
        </w:rPr>
      </w:pPr>
      <w:r w:rsidRPr="001A3DC8">
        <w:rPr>
          <w:rFonts w:ascii="Tahoma" w:hAnsi="Tahoma" w:cs="Tahoma"/>
          <w:b/>
          <w:i/>
          <w:sz w:val="20"/>
          <w:szCs w:val="20"/>
        </w:rPr>
        <w:t> </w:t>
      </w:r>
    </w:p>
    <w:p w14:paraId="388A0DA6" w14:textId="77777777" w:rsidR="002F2EC5" w:rsidRPr="001A3DC8" w:rsidRDefault="003D3AEF" w:rsidP="00DC258B">
      <w:pPr>
        <w:spacing w:after="0" w:line="240" w:lineRule="auto"/>
        <w:ind w:left="720"/>
        <w:rPr>
          <w:rFonts w:ascii="Tahoma" w:hAnsi="Tahoma" w:cs="Tahoma"/>
          <w:sz w:val="20"/>
          <w:szCs w:val="20"/>
        </w:rPr>
      </w:pPr>
      <w:r w:rsidRPr="001A3DC8">
        <w:rPr>
          <w:rFonts w:ascii="Tahoma" w:hAnsi="Tahoma" w:cs="Tahoma"/>
          <w:i/>
          <w:sz w:val="20"/>
          <w:szCs w:val="20"/>
        </w:rPr>
        <w:t xml:space="preserve">Note: </w:t>
      </w:r>
    </w:p>
    <w:p w14:paraId="233A752B" w14:textId="77777777" w:rsidR="002F2EC5" w:rsidRPr="001A3DC8" w:rsidRDefault="003D3AEF" w:rsidP="00DC258B">
      <w:pPr>
        <w:numPr>
          <w:ilvl w:val="0"/>
          <w:numId w:val="7"/>
        </w:numPr>
        <w:spacing w:after="0" w:line="240" w:lineRule="auto"/>
        <w:ind w:left="1077" w:hanging="357"/>
        <w:rPr>
          <w:rFonts w:ascii="Tahoma" w:hAnsi="Tahoma" w:cs="Tahoma"/>
          <w:sz w:val="20"/>
          <w:szCs w:val="20"/>
        </w:rPr>
      </w:pPr>
      <w:r w:rsidRPr="001A3DC8">
        <w:rPr>
          <w:rFonts w:ascii="Tahoma" w:hAnsi="Tahoma" w:cs="Tahoma"/>
          <w:i/>
          <w:sz w:val="20"/>
          <w:szCs w:val="20"/>
        </w:rPr>
        <w:t>Initial Sweeping consisted of sweeping and manual removal of weeds and dumping.</w:t>
      </w:r>
    </w:p>
    <w:p w14:paraId="14ADC0A0" w14:textId="77777777" w:rsidR="002F2EC5" w:rsidRPr="001A3DC8" w:rsidRDefault="003D3AEF" w:rsidP="00DC258B">
      <w:pPr>
        <w:numPr>
          <w:ilvl w:val="0"/>
          <w:numId w:val="7"/>
        </w:numPr>
        <w:spacing w:after="0" w:line="240" w:lineRule="auto"/>
        <w:ind w:left="1077" w:hanging="357"/>
        <w:rPr>
          <w:rFonts w:ascii="Tahoma" w:hAnsi="Tahoma" w:cs="Tahoma"/>
          <w:sz w:val="20"/>
          <w:szCs w:val="20"/>
        </w:rPr>
      </w:pPr>
      <w:r w:rsidRPr="001A3DC8">
        <w:rPr>
          <w:rFonts w:ascii="Tahoma" w:hAnsi="Tahoma" w:cs="Tahoma"/>
          <w:i/>
          <w:sz w:val="20"/>
          <w:szCs w:val="20"/>
        </w:rPr>
        <w:t>Follow on wed control to commence approximately 2-4 weeks after initial sweeping. (commencing end June 2024)</w:t>
      </w:r>
    </w:p>
    <w:p w14:paraId="382F045E" w14:textId="77777777" w:rsidR="001A3DC8" w:rsidRPr="001A3DC8" w:rsidRDefault="001A3DC8" w:rsidP="001A3DC8">
      <w:pPr>
        <w:spacing w:after="0" w:line="240" w:lineRule="auto"/>
        <w:rPr>
          <w:rFonts w:ascii="Tahoma" w:hAnsi="Tahoma" w:cs="Tahoma"/>
          <w:sz w:val="20"/>
          <w:szCs w:val="20"/>
        </w:rPr>
      </w:pPr>
    </w:p>
    <w:p w14:paraId="68C370F8" w14:textId="77777777" w:rsidR="002F2EC5" w:rsidRPr="00477AC8" w:rsidRDefault="00866136" w:rsidP="00DC258B">
      <w:pPr>
        <w:spacing w:after="0" w:line="240" w:lineRule="auto"/>
        <w:ind w:left="720"/>
        <w:rPr>
          <w:rFonts w:cs="Times New Roman"/>
        </w:rPr>
      </w:pPr>
      <w:hyperlink r:id="rId24" w:history="1">
        <w:r w:rsidR="003D3AEF" w:rsidRPr="00477AC8">
          <w:rPr>
            <w:rStyle w:val="Hyperlink"/>
            <w:rFonts w:cs="Times New Roman"/>
          </w:rPr>
          <w:t>Q25(b)Before and after photos</w:t>
        </w:r>
      </w:hyperlink>
      <w:r w:rsidR="003D3AEF" w:rsidRPr="00477AC8">
        <w:rPr>
          <w:rFonts w:cs="Times New Roman"/>
        </w:rPr>
        <w:br/>
      </w:r>
    </w:p>
    <w:p w14:paraId="0976E9DF" w14:textId="674825DC" w:rsidR="002F2EC5" w:rsidRPr="00477AC8" w:rsidRDefault="003D3AEF" w:rsidP="00DC258B">
      <w:pPr>
        <w:pStyle w:val="Heading3"/>
        <w:spacing w:before="0" w:line="240" w:lineRule="auto"/>
        <w:ind w:left="-720"/>
        <w:rPr>
          <w:rFonts w:ascii="Times New Roman" w:hAnsi="Times New Roman" w:cs="Times New Roman"/>
        </w:rPr>
      </w:pPr>
      <w:r w:rsidRPr="00477AC8">
        <w:rPr>
          <w:rFonts w:ascii="Times New Roman" w:hAnsi="Times New Roman" w:cs="Times New Roman"/>
          <w:b/>
        </w:rPr>
        <w:t xml:space="preserve">Q26/0724 </w:t>
      </w:r>
      <w:r w:rsidR="00477AC8">
        <w:rPr>
          <w:rFonts w:ascii="Times New Roman" w:hAnsi="Times New Roman" w:cs="Times New Roman"/>
          <w:b/>
        </w:rPr>
        <w:tab/>
      </w:r>
      <w:r w:rsidR="00477AC8" w:rsidRPr="00477AC8">
        <w:rPr>
          <w:rFonts w:ascii="Times New Roman" w:hAnsi="Times New Roman" w:cs="Times New Roman"/>
          <w:b/>
        </w:rPr>
        <w:t>QUESTION:</w:t>
      </w:r>
      <w:r w:rsidRPr="00477AC8">
        <w:rPr>
          <w:rFonts w:ascii="Times New Roman" w:hAnsi="Times New Roman" w:cs="Times New Roman"/>
          <w:b/>
        </w:rPr>
        <w:t xml:space="preserve"> Councillor P. Holohan</w:t>
      </w:r>
    </w:p>
    <w:p w14:paraId="31F6C8BC" w14:textId="6BEF8FEA" w:rsidR="002F2EC5" w:rsidRDefault="003D3AEF" w:rsidP="00DC258B">
      <w:pPr>
        <w:spacing w:after="0" w:line="240" w:lineRule="auto"/>
        <w:ind w:left="720"/>
        <w:rPr>
          <w:rFonts w:cs="Times New Roman"/>
        </w:rPr>
      </w:pPr>
      <w:r w:rsidRPr="00477AC8">
        <w:rPr>
          <w:rFonts w:cs="Times New Roman"/>
        </w:rPr>
        <w:t xml:space="preserve">Can the Chief Executive inform if it is possible for a person to keep their homeless hap, if they need to move, as the property they have obtained turns out to fall below </w:t>
      </w:r>
      <w:r w:rsidRPr="00477AC8">
        <w:rPr>
          <w:rFonts w:cs="Times New Roman"/>
        </w:rPr>
        <w:lastRenderedPageBreak/>
        <w:t xml:space="preserve">living standards </w:t>
      </w:r>
      <w:r w:rsidR="0081422C" w:rsidRPr="00477AC8">
        <w:rPr>
          <w:rFonts w:cs="Times New Roman"/>
        </w:rPr>
        <w:t>e.g.</w:t>
      </w:r>
      <w:r w:rsidRPr="00477AC8">
        <w:rPr>
          <w:rFonts w:cs="Times New Roman"/>
        </w:rPr>
        <w:t xml:space="preserve"> mould problems, damp, problems heating problems, structural issues.</w:t>
      </w:r>
    </w:p>
    <w:p w14:paraId="1EC25901" w14:textId="77777777" w:rsidR="009011EE" w:rsidRPr="00477AC8" w:rsidRDefault="009011EE" w:rsidP="00DC258B">
      <w:pPr>
        <w:spacing w:after="0" w:line="240" w:lineRule="auto"/>
        <w:ind w:left="720"/>
        <w:rPr>
          <w:rFonts w:cs="Times New Roman"/>
        </w:rPr>
      </w:pPr>
    </w:p>
    <w:p w14:paraId="637F9B07" w14:textId="77777777" w:rsidR="002F2EC5" w:rsidRPr="00477AC8" w:rsidRDefault="003D3AEF" w:rsidP="00DC258B">
      <w:pPr>
        <w:spacing w:after="0" w:line="240" w:lineRule="auto"/>
        <w:ind w:left="720"/>
        <w:rPr>
          <w:rFonts w:cs="Times New Roman"/>
        </w:rPr>
      </w:pPr>
      <w:r w:rsidRPr="00477AC8">
        <w:rPr>
          <w:rFonts w:cs="Times New Roman"/>
          <w:b/>
        </w:rPr>
        <w:t>REPLY:</w:t>
      </w:r>
    </w:p>
    <w:p w14:paraId="316B475E" w14:textId="77777777" w:rsidR="002F2EC5" w:rsidRPr="001A3DC8" w:rsidRDefault="003D3AEF" w:rsidP="00DC258B">
      <w:pPr>
        <w:spacing w:after="0" w:line="240" w:lineRule="auto"/>
        <w:ind w:left="720"/>
        <w:rPr>
          <w:rFonts w:ascii="Tahoma" w:hAnsi="Tahoma" w:cs="Tahoma"/>
          <w:sz w:val="20"/>
          <w:szCs w:val="20"/>
        </w:rPr>
      </w:pPr>
      <w:r w:rsidRPr="001A3DC8">
        <w:rPr>
          <w:rFonts w:ascii="Tahoma" w:hAnsi="Tahoma" w:cs="Tahoma"/>
          <w:sz w:val="20"/>
          <w:szCs w:val="20"/>
        </w:rPr>
        <w:t>An applicant approved for social housing supports and facing homeless may be awarded Homeless HAP. If an applicant moves from one property to another, they lose their Homeless HAP and are then eligible for the standard HAP payment. In exceptional instances, applications can be reviewed on a case by case basis.</w:t>
      </w:r>
    </w:p>
    <w:p w14:paraId="62F5A1C6" w14:textId="77777777" w:rsidR="009011EE" w:rsidRPr="001A3DC8" w:rsidRDefault="009011EE" w:rsidP="00DC258B">
      <w:pPr>
        <w:spacing w:after="0" w:line="240" w:lineRule="auto"/>
        <w:ind w:left="720"/>
        <w:rPr>
          <w:rFonts w:ascii="Tahoma" w:hAnsi="Tahoma" w:cs="Tahoma"/>
          <w:sz w:val="20"/>
          <w:szCs w:val="20"/>
        </w:rPr>
      </w:pPr>
    </w:p>
    <w:p w14:paraId="7B9DA33B" w14:textId="77777777" w:rsidR="002F2EC5" w:rsidRDefault="003D3AEF" w:rsidP="00DC258B">
      <w:pPr>
        <w:spacing w:after="0" w:line="240" w:lineRule="auto"/>
        <w:ind w:left="720"/>
        <w:rPr>
          <w:rStyle w:val="Hyperlink"/>
          <w:rFonts w:cs="Times New Roman"/>
        </w:rPr>
      </w:pPr>
      <w:r w:rsidRPr="001A3DC8">
        <w:rPr>
          <w:rFonts w:ascii="Tahoma" w:hAnsi="Tahoma" w:cs="Tahoma"/>
          <w:sz w:val="20"/>
          <w:szCs w:val="20"/>
        </w:rPr>
        <w:t xml:space="preserve">Issues regarding the maintenance of a private property is between the landlord and the tenant. However, if a tenant, has a concern about the condition of their rented accommodation, in the first instance they should contact the landlord to give them an opportunity to put matters right. If the problem persists after notifying the landlord and allowing adequate time for the repairs, a complaint can be lodged with the private rented inspections unit by submitting a </w:t>
      </w:r>
      <w:r w:rsidRPr="00477AC8">
        <w:rPr>
          <w:rFonts w:cs="Times New Roman"/>
        </w:rPr>
        <w:t> </w:t>
      </w:r>
      <w:hyperlink r:id="rId25" w:history="1">
        <w:r w:rsidRPr="00477AC8">
          <w:rPr>
            <w:rStyle w:val="Hyperlink"/>
            <w:rFonts w:cs="Times New Roman"/>
          </w:rPr>
          <w:t>Tenants’ Complaint Form.</w:t>
        </w:r>
      </w:hyperlink>
    </w:p>
    <w:p w14:paraId="7374CCD7" w14:textId="77777777" w:rsidR="009011EE" w:rsidRPr="00477AC8" w:rsidRDefault="009011EE" w:rsidP="00DC258B">
      <w:pPr>
        <w:spacing w:after="0" w:line="240" w:lineRule="auto"/>
        <w:ind w:left="720"/>
        <w:rPr>
          <w:rFonts w:cs="Times New Roman"/>
        </w:rPr>
      </w:pPr>
    </w:p>
    <w:p w14:paraId="3E4B0741" w14:textId="309C5943" w:rsidR="002F2EC5" w:rsidRPr="00477AC8" w:rsidRDefault="003D3AEF" w:rsidP="00DC258B">
      <w:pPr>
        <w:pStyle w:val="Heading3"/>
        <w:spacing w:before="0" w:line="240" w:lineRule="auto"/>
        <w:ind w:left="-720"/>
        <w:rPr>
          <w:rFonts w:ascii="Times New Roman" w:hAnsi="Times New Roman" w:cs="Times New Roman"/>
          <w:b/>
          <w:bCs/>
        </w:rPr>
      </w:pPr>
      <w:r w:rsidRPr="00477AC8">
        <w:rPr>
          <w:rFonts w:ascii="Times New Roman" w:hAnsi="Times New Roman" w:cs="Times New Roman"/>
          <w:b/>
        </w:rPr>
        <w:t xml:space="preserve">Q27/0724 </w:t>
      </w:r>
      <w:r w:rsidR="00477AC8">
        <w:rPr>
          <w:rFonts w:ascii="Times New Roman" w:hAnsi="Times New Roman" w:cs="Times New Roman"/>
          <w:b/>
        </w:rPr>
        <w:tab/>
      </w:r>
      <w:r w:rsidR="00477AC8" w:rsidRPr="00477AC8">
        <w:rPr>
          <w:rFonts w:ascii="Times New Roman" w:hAnsi="Times New Roman" w:cs="Times New Roman"/>
          <w:b/>
        </w:rPr>
        <w:t>QUESTION:</w:t>
      </w:r>
      <w:r w:rsidRPr="00477AC8">
        <w:rPr>
          <w:rFonts w:ascii="Times New Roman" w:hAnsi="Times New Roman" w:cs="Times New Roman"/>
          <w:b/>
          <w:bCs/>
        </w:rPr>
        <w:t xml:space="preserve"> Councillor M. Johansson</w:t>
      </w:r>
    </w:p>
    <w:p w14:paraId="5F621A22" w14:textId="77777777" w:rsidR="002F2EC5" w:rsidRDefault="003D3AEF" w:rsidP="00DC258B">
      <w:pPr>
        <w:spacing w:after="0" w:line="240" w:lineRule="auto"/>
        <w:ind w:left="720"/>
        <w:rPr>
          <w:rFonts w:cs="Times New Roman"/>
        </w:rPr>
      </w:pPr>
      <w:r w:rsidRPr="00477AC8">
        <w:rPr>
          <w:rFonts w:cs="Times New Roman"/>
        </w:rPr>
        <w:t>To ask the Chief Executive how much was recovered by the council in Vacant or Derelict Sites Levies in 2023 and how much is currently outstanding?</w:t>
      </w:r>
    </w:p>
    <w:p w14:paraId="4254D86B" w14:textId="77777777" w:rsidR="009011EE" w:rsidRPr="00477AC8" w:rsidRDefault="009011EE" w:rsidP="00DC258B">
      <w:pPr>
        <w:spacing w:after="0" w:line="240" w:lineRule="auto"/>
        <w:ind w:left="720"/>
        <w:rPr>
          <w:rFonts w:cs="Times New Roman"/>
        </w:rPr>
      </w:pPr>
    </w:p>
    <w:p w14:paraId="51917C2B" w14:textId="77777777" w:rsidR="002F2EC5" w:rsidRPr="00477AC8" w:rsidRDefault="003D3AEF" w:rsidP="00DC258B">
      <w:pPr>
        <w:spacing w:after="0" w:line="240" w:lineRule="auto"/>
        <w:ind w:left="720"/>
        <w:rPr>
          <w:rFonts w:cs="Times New Roman"/>
        </w:rPr>
      </w:pPr>
      <w:r w:rsidRPr="00477AC8">
        <w:rPr>
          <w:rFonts w:cs="Times New Roman"/>
          <w:b/>
        </w:rPr>
        <w:t>REPLY:</w:t>
      </w:r>
    </w:p>
    <w:p w14:paraId="55555416" w14:textId="77777777" w:rsidR="002F2EC5" w:rsidRPr="001A3DC8" w:rsidRDefault="003D3AEF" w:rsidP="00DC258B">
      <w:pPr>
        <w:spacing w:after="0" w:line="240" w:lineRule="auto"/>
        <w:ind w:left="720"/>
        <w:rPr>
          <w:rFonts w:ascii="Tahoma" w:hAnsi="Tahoma" w:cs="Tahoma"/>
          <w:sz w:val="20"/>
          <w:szCs w:val="20"/>
        </w:rPr>
      </w:pPr>
      <w:r w:rsidRPr="001A3DC8">
        <w:rPr>
          <w:rFonts w:ascii="Tahoma" w:hAnsi="Tahoma" w:cs="Tahoma"/>
          <w:b/>
          <w:sz w:val="20"/>
          <w:szCs w:val="20"/>
        </w:rPr>
        <w:t>Derelict Sites Levies:</w:t>
      </w:r>
    </w:p>
    <w:p w14:paraId="4587C15C" w14:textId="77777777" w:rsidR="002F2EC5" w:rsidRPr="001A3DC8" w:rsidRDefault="003D3AEF" w:rsidP="00DC258B">
      <w:pPr>
        <w:spacing w:after="0" w:line="240" w:lineRule="auto"/>
        <w:ind w:left="720"/>
        <w:rPr>
          <w:rFonts w:ascii="Tahoma" w:hAnsi="Tahoma" w:cs="Tahoma"/>
          <w:sz w:val="20"/>
          <w:szCs w:val="20"/>
        </w:rPr>
      </w:pPr>
      <w:r w:rsidRPr="001A3DC8">
        <w:rPr>
          <w:rFonts w:ascii="Tahoma" w:hAnsi="Tahoma" w:cs="Tahoma"/>
          <w:sz w:val="20"/>
          <w:szCs w:val="20"/>
        </w:rPr>
        <w:t>At the end of 2023, the sum of €182,050.00 was outstanding in Derelict Sites Levies. No derelict sites levies were collected in 2023. The sum of €21,905.96 has been collected to date in 2024.</w:t>
      </w:r>
    </w:p>
    <w:p w14:paraId="1C847E18" w14:textId="77777777" w:rsidR="009011EE" w:rsidRPr="001A3DC8" w:rsidRDefault="009011EE" w:rsidP="00DC258B">
      <w:pPr>
        <w:spacing w:after="0" w:line="240" w:lineRule="auto"/>
        <w:ind w:left="720"/>
        <w:rPr>
          <w:rFonts w:ascii="Tahoma" w:hAnsi="Tahoma" w:cs="Tahoma"/>
          <w:sz w:val="20"/>
          <w:szCs w:val="20"/>
        </w:rPr>
      </w:pPr>
    </w:p>
    <w:p w14:paraId="0411B972" w14:textId="77777777" w:rsidR="002F2EC5" w:rsidRPr="001A3DC8" w:rsidRDefault="003D3AEF" w:rsidP="00DC258B">
      <w:pPr>
        <w:spacing w:after="0" w:line="240" w:lineRule="auto"/>
        <w:ind w:left="720"/>
        <w:rPr>
          <w:rFonts w:ascii="Tahoma" w:hAnsi="Tahoma" w:cs="Tahoma"/>
          <w:sz w:val="20"/>
          <w:szCs w:val="20"/>
        </w:rPr>
      </w:pPr>
      <w:r w:rsidRPr="001A3DC8">
        <w:rPr>
          <w:rFonts w:ascii="Tahoma" w:hAnsi="Tahoma" w:cs="Tahoma"/>
          <w:b/>
          <w:sz w:val="20"/>
          <w:szCs w:val="20"/>
        </w:rPr>
        <w:t>Vacant Site Levies:</w:t>
      </w:r>
    </w:p>
    <w:p w14:paraId="370407C8" w14:textId="77777777" w:rsidR="002F2EC5" w:rsidRPr="001A3DC8" w:rsidRDefault="003D3AEF" w:rsidP="00DC258B">
      <w:pPr>
        <w:spacing w:after="0" w:line="240" w:lineRule="auto"/>
        <w:ind w:left="720"/>
        <w:rPr>
          <w:rFonts w:ascii="Tahoma" w:hAnsi="Tahoma" w:cs="Tahoma"/>
          <w:sz w:val="20"/>
          <w:szCs w:val="20"/>
        </w:rPr>
      </w:pPr>
      <w:r w:rsidRPr="001A3DC8">
        <w:rPr>
          <w:rFonts w:ascii="Tahoma" w:hAnsi="Tahoma" w:cs="Tahoma"/>
          <w:sz w:val="20"/>
          <w:szCs w:val="20"/>
        </w:rPr>
        <w:t>The total collected in 2023 in respect of Vacant Site levies for 2022 (Levies are collected annually in arrears) is €35,000.00 with an amount of €138,250 outstanding for that year.</w:t>
      </w:r>
    </w:p>
    <w:p w14:paraId="173D0153" w14:textId="77777777" w:rsidR="009011EE" w:rsidRPr="001A3DC8" w:rsidRDefault="009011EE" w:rsidP="00DC258B">
      <w:pPr>
        <w:spacing w:after="0" w:line="240" w:lineRule="auto"/>
        <w:ind w:left="720"/>
        <w:rPr>
          <w:rFonts w:ascii="Tahoma" w:hAnsi="Tahoma" w:cs="Tahoma"/>
          <w:sz w:val="20"/>
          <w:szCs w:val="20"/>
        </w:rPr>
      </w:pPr>
    </w:p>
    <w:p w14:paraId="30AB546E" w14:textId="77777777" w:rsidR="002F2EC5" w:rsidRPr="001A3DC8" w:rsidRDefault="003D3AEF" w:rsidP="00DC258B">
      <w:pPr>
        <w:spacing w:after="0" w:line="240" w:lineRule="auto"/>
        <w:ind w:left="720"/>
        <w:rPr>
          <w:rFonts w:ascii="Tahoma" w:hAnsi="Tahoma" w:cs="Tahoma"/>
          <w:sz w:val="20"/>
          <w:szCs w:val="20"/>
        </w:rPr>
      </w:pPr>
      <w:r w:rsidRPr="001A3DC8">
        <w:rPr>
          <w:rFonts w:ascii="Tahoma" w:hAnsi="Tahoma" w:cs="Tahoma"/>
          <w:sz w:val="20"/>
          <w:szCs w:val="20"/>
        </w:rPr>
        <w:t>A total sum of €819,400 has been collected to date since the commencement of the levy with €540,750 outstanding in total.</w:t>
      </w:r>
    </w:p>
    <w:p w14:paraId="365D8F30" w14:textId="77777777" w:rsidR="009011EE" w:rsidRPr="00477AC8" w:rsidRDefault="009011EE" w:rsidP="00DC258B">
      <w:pPr>
        <w:spacing w:after="0" w:line="240" w:lineRule="auto"/>
        <w:ind w:left="720"/>
        <w:rPr>
          <w:rFonts w:cs="Times New Roman"/>
        </w:rPr>
      </w:pPr>
    </w:p>
    <w:p w14:paraId="2DE0ABD2" w14:textId="0F6AB976" w:rsidR="002F2EC5" w:rsidRPr="00477AC8" w:rsidRDefault="003D3AEF" w:rsidP="00DC258B">
      <w:pPr>
        <w:pStyle w:val="Heading3"/>
        <w:spacing w:before="0" w:line="240" w:lineRule="auto"/>
        <w:ind w:left="-720"/>
        <w:rPr>
          <w:rFonts w:ascii="Times New Roman" w:hAnsi="Times New Roman" w:cs="Times New Roman"/>
        </w:rPr>
      </w:pPr>
      <w:r w:rsidRPr="00477AC8">
        <w:rPr>
          <w:rFonts w:ascii="Times New Roman" w:hAnsi="Times New Roman" w:cs="Times New Roman"/>
          <w:b/>
        </w:rPr>
        <w:t xml:space="preserve">Q28/0724 </w:t>
      </w:r>
      <w:r w:rsidR="00477AC8">
        <w:rPr>
          <w:rFonts w:ascii="Times New Roman" w:hAnsi="Times New Roman" w:cs="Times New Roman"/>
          <w:b/>
        </w:rPr>
        <w:tab/>
      </w:r>
      <w:r w:rsidR="00477AC8" w:rsidRPr="00477AC8">
        <w:rPr>
          <w:rFonts w:ascii="Times New Roman" w:hAnsi="Times New Roman" w:cs="Times New Roman"/>
          <w:b/>
        </w:rPr>
        <w:t xml:space="preserve">QUESTION: </w:t>
      </w:r>
      <w:r w:rsidRPr="00477AC8">
        <w:rPr>
          <w:rFonts w:ascii="Times New Roman" w:hAnsi="Times New Roman" w:cs="Times New Roman"/>
          <w:b/>
          <w:bCs/>
        </w:rPr>
        <w:t>Councillor M. Johansson</w:t>
      </w:r>
    </w:p>
    <w:p w14:paraId="1F2C5E8C" w14:textId="77777777" w:rsidR="002F2EC5" w:rsidRDefault="003D3AEF" w:rsidP="00DC258B">
      <w:pPr>
        <w:spacing w:after="0" w:line="240" w:lineRule="auto"/>
        <w:ind w:left="720"/>
        <w:rPr>
          <w:rFonts w:cs="Times New Roman"/>
        </w:rPr>
      </w:pPr>
      <w:r w:rsidRPr="00477AC8">
        <w:rPr>
          <w:rFonts w:cs="Times New Roman"/>
        </w:rPr>
        <w:t>To ask the Chief Executive to provide a report on the number of social housing 4 beds expected to be coming on stream in the next 12 months and in what LEA they will be located?</w:t>
      </w:r>
    </w:p>
    <w:p w14:paraId="5B43BB68" w14:textId="77777777" w:rsidR="009011EE" w:rsidRPr="00477AC8" w:rsidRDefault="009011EE" w:rsidP="00DC258B">
      <w:pPr>
        <w:spacing w:after="0" w:line="240" w:lineRule="auto"/>
        <w:ind w:left="720"/>
        <w:rPr>
          <w:rFonts w:cs="Times New Roman"/>
        </w:rPr>
      </w:pPr>
    </w:p>
    <w:p w14:paraId="0433F0BD" w14:textId="77777777" w:rsidR="002F2EC5" w:rsidRPr="00477AC8" w:rsidRDefault="003D3AEF" w:rsidP="00DC258B">
      <w:pPr>
        <w:spacing w:after="0" w:line="240" w:lineRule="auto"/>
        <w:ind w:left="720"/>
        <w:rPr>
          <w:rFonts w:cs="Times New Roman"/>
        </w:rPr>
      </w:pPr>
      <w:r w:rsidRPr="00477AC8">
        <w:rPr>
          <w:rFonts w:cs="Times New Roman"/>
          <w:b/>
        </w:rPr>
        <w:t>REPLY:</w:t>
      </w:r>
    </w:p>
    <w:p w14:paraId="57A727E6" w14:textId="77777777" w:rsidR="002F2EC5" w:rsidRPr="001A3DC8" w:rsidRDefault="003D3AEF" w:rsidP="00DC258B">
      <w:pPr>
        <w:spacing w:after="0" w:line="240" w:lineRule="auto"/>
        <w:ind w:left="720"/>
        <w:rPr>
          <w:rFonts w:ascii="Tahoma" w:hAnsi="Tahoma" w:cs="Tahoma"/>
          <w:sz w:val="20"/>
          <w:szCs w:val="20"/>
        </w:rPr>
      </w:pPr>
      <w:r w:rsidRPr="001A3DC8">
        <w:rPr>
          <w:rFonts w:ascii="Tahoma" w:hAnsi="Tahoma" w:cs="Tahoma"/>
          <w:sz w:val="20"/>
          <w:szCs w:val="20"/>
        </w:rPr>
        <w:t>4 bedroom social housing units are scheduled for delivery as follows to December 2025:</w:t>
      </w:r>
    </w:p>
    <w:tbl>
      <w:tblPr>
        <w:tblW w:w="9036"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271"/>
        <w:gridCol w:w="1335"/>
        <w:gridCol w:w="1442"/>
        <w:gridCol w:w="1612"/>
        <w:gridCol w:w="1376"/>
      </w:tblGrid>
      <w:tr w:rsidR="002F2EC5" w:rsidRPr="001A3DC8" w14:paraId="41EF0430" w14:textId="77777777" w:rsidTr="00477AC8">
        <w:tc>
          <w:tcPr>
            <w:tcW w:w="0" w:type="auto"/>
            <w:vAlign w:val="center"/>
          </w:tcPr>
          <w:p w14:paraId="42B286F5" w14:textId="77777777" w:rsidR="002F2EC5" w:rsidRPr="001A3DC8" w:rsidRDefault="003D3AEF">
            <w:pPr>
              <w:rPr>
                <w:rFonts w:ascii="Tahoma" w:hAnsi="Tahoma" w:cs="Tahoma"/>
                <w:sz w:val="20"/>
                <w:szCs w:val="20"/>
              </w:rPr>
            </w:pPr>
            <w:r w:rsidRPr="001A3DC8">
              <w:rPr>
                <w:rFonts w:ascii="Tahoma" w:hAnsi="Tahoma" w:cs="Tahoma"/>
                <w:sz w:val="20"/>
                <w:szCs w:val="20"/>
              </w:rPr>
              <w:t>LEA</w:t>
            </w:r>
          </w:p>
        </w:tc>
        <w:tc>
          <w:tcPr>
            <w:tcW w:w="0" w:type="auto"/>
            <w:vAlign w:val="center"/>
          </w:tcPr>
          <w:p w14:paraId="55F04E21" w14:textId="77777777" w:rsidR="002F2EC5" w:rsidRPr="001A3DC8" w:rsidRDefault="003D3AEF">
            <w:pPr>
              <w:rPr>
                <w:rFonts w:ascii="Tahoma" w:hAnsi="Tahoma" w:cs="Tahoma"/>
                <w:sz w:val="20"/>
                <w:szCs w:val="20"/>
              </w:rPr>
            </w:pPr>
            <w:r w:rsidRPr="001A3DC8">
              <w:rPr>
                <w:rFonts w:ascii="Tahoma" w:hAnsi="Tahoma" w:cs="Tahoma"/>
                <w:sz w:val="20"/>
                <w:szCs w:val="20"/>
              </w:rPr>
              <w:t>New Build Social Homes</w:t>
            </w:r>
          </w:p>
        </w:tc>
        <w:tc>
          <w:tcPr>
            <w:tcW w:w="0" w:type="auto"/>
            <w:vAlign w:val="center"/>
          </w:tcPr>
          <w:p w14:paraId="7EF21BC1" w14:textId="77777777" w:rsidR="002F2EC5" w:rsidRPr="001A3DC8" w:rsidRDefault="003D3AEF">
            <w:pPr>
              <w:rPr>
                <w:rFonts w:ascii="Tahoma" w:hAnsi="Tahoma" w:cs="Tahoma"/>
                <w:sz w:val="20"/>
                <w:szCs w:val="20"/>
              </w:rPr>
            </w:pPr>
            <w:r w:rsidRPr="001A3DC8">
              <w:rPr>
                <w:rFonts w:ascii="Tahoma" w:hAnsi="Tahoma" w:cs="Tahoma"/>
                <w:sz w:val="20"/>
                <w:szCs w:val="20"/>
              </w:rPr>
              <w:t>New Build Traveller Units</w:t>
            </w:r>
          </w:p>
        </w:tc>
        <w:tc>
          <w:tcPr>
            <w:tcW w:w="0" w:type="auto"/>
            <w:vAlign w:val="center"/>
          </w:tcPr>
          <w:p w14:paraId="291FBE2A" w14:textId="77777777" w:rsidR="002F2EC5" w:rsidRPr="001A3DC8" w:rsidRDefault="003D3AEF">
            <w:pPr>
              <w:rPr>
                <w:rFonts w:ascii="Tahoma" w:hAnsi="Tahoma" w:cs="Tahoma"/>
                <w:sz w:val="20"/>
                <w:szCs w:val="20"/>
              </w:rPr>
            </w:pPr>
            <w:r w:rsidRPr="001A3DC8">
              <w:rPr>
                <w:rFonts w:ascii="Tahoma" w:hAnsi="Tahoma" w:cs="Tahoma"/>
                <w:sz w:val="20"/>
                <w:szCs w:val="20"/>
              </w:rPr>
              <w:t>Acquisitions Programme </w:t>
            </w:r>
          </w:p>
        </w:tc>
        <w:tc>
          <w:tcPr>
            <w:tcW w:w="0" w:type="auto"/>
            <w:vAlign w:val="center"/>
          </w:tcPr>
          <w:p w14:paraId="41CF1F42" w14:textId="77777777" w:rsidR="002F2EC5" w:rsidRPr="001A3DC8" w:rsidRDefault="003D3AEF">
            <w:pPr>
              <w:rPr>
                <w:rFonts w:ascii="Tahoma" w:hAnsi="Tahoma" w:cs="Tahoma"/>
                <w:sz w:val="20"/>
                <w:szCs w:val="20"/>
              </w:rPr>
            </w:pPr>
            <w:r w:rsidRPr="001A3DC8">
              <w:rPr>
                <w:rFonts w:ascii="Tahoma" w:hAnsi="Tahoma" w:cs="Tahoma"/>
                <w:sz w:val="20"/>
                <w:szCs w:val="20"/>
              </w:rPr>
              <w:t>Leasing Programme</w:t>
            </w:r>
          </w:p>
        </w:tc>
      </w:tr>
      <w:tr w:rsidR="002F2EC5" w:rsidRPr="001A3DC8" w14:paraId="680EB39B" w14:textId="77777777" w:rsidTr="00477AC8">
        <w:tc>
          <w:tcPr>
            <w:tcW w:w="0" w:type="auto"/>
            <w:vAlign w:val="center"/>
          </w:tcPr>
          <w:p w14:paraId="09807DC8" w14:textId="77777777" w:rsidR="002F2EC5" w:rsidRPr="001A3DC8" w:rsidRDefault="003D3AEF">
            <w:pPr>
              <w:rPr>
                <w:rFonts w:ascii="Tahoma" w:hAnsi="Tahoma" w:cs="Tahoma"/>
                <w:sz w:val="20"/>
                <w:szCs w:val="20"/>
              </w:rPr>
            </w:pPr>
            <w:r w:rsidRPr="001A3DC8">
              <w:rPr>
                <w:rFonts w:ascii="Tahoma" w:hAnsi="Tahoma" w:cs="Tahoma"/>
                <w:sz w:val="20"/>
                <w:szCs w:val="20"/>
              </w:rPr>
              <w:t xml:space="preserve">Clondalkin / Newcastle / Rathcoole / </w:t>
            </w:r>
            <w:proofErr w:type="spellStart"/>
            <w:r w:rsidRPr="001A3DC8">
              <w:rPr>
                <w:rFonts w:ascii="Tahoma" w:hAnsi="Tahoma" w:cs="Tahoma"/>
                <w:sz w:val="20"/>
                <w:szCs w:val="20"/>
              </w:rPr>
              <w:t>Saggart</w:t>
            </w:r>
            <w:proofErr w:type="spellEnd"/>
            <w:r w:rsidRPr="001A3DC8">
              <w:rPr>
                <w:rFonts w:ascii="Tahoma" w:hAnsi="Tahoma" w:cs="Tahoma"/>
                <w:sz w:val="20"/>
                <w:szCs w:val="20"/>
              </w:rPr>
              <w:t xml:space="preserve"> / Brittas Area</w:t>
            </w:r>
          </w:p>
        </w:tc>
        <w:tc>
          <w:tcPr>
            <w:tcW w:w="0" w:type="auto"/>
            <w:vAlign w:val="center"/>
          </w:tcPr>
          <w:p w14:paraId="21661B0E" w14:textId="77777777" w:rsidR="002F2EC5" w:rsidRPr="001A3DC8" w:rsidRDefault="003D3AEF">
            <w:pPr>
              <w:rPr>
                <w:rFonts w:ascii="Tahoma" w:hAnsi="Tahoma" w:cs="Tahoma"/>
                <w:sz w:val="20"/>
                <w:szCs w:val="20"/>
              </w:rPr>
            </w:pPr>
            <w:r w:rsidRPr="001A3DC8">
              <w:rPr>
                <w:rFonts w:ascii="Tahoma" w:hAnsi="Tahoma" w:cs="Tahoma"/>
                <w:sz w:val="20"/>
                <w:szCs w:val="20"/>
              </w:rPr>
              <w:t>14</w:t>
            </w:r>
          </w:p>
        </w:tc>
        <w:tc>
          <w:tcPr>
            <w:tcW w:w="0" w:type="auto"/>
            <w:vAlign w:val="center"/>
          </w:tcPr>
          <w:p w14:paraId="6528A0CE" w14:textId="77777777" w:rsidR="002F2EC5" w:rsidRPr="001A3DC8" w:rsidRDefault="003D3AEF">
            <w:pPr>
              <w:rPr>
                <w:rFonts w:ascii="Tahoma" w:hAnsi="Tahoma" w:cs="Tahoma"/>
                <w:sz w:val="20"/>
                <w:szCs w:val="20"/>
              </w:rPr>
            </w:pPr>
            <w:r w:rsidRPr="001A3DC8">
              <w:rPr>
                <w:rFonts w:ascii="Tahoma" w:hAnsi="Tahoma" w:cs="Tahoma"/>
                <w:sz w:val="20"/>
                <w:szCs w:val="20"/>
              </w:rPr>
              <w:t>0</w:t>
            </w:r>
          </w:p>
        </w:tc>
        <w:tc>
          <w:tcPr>
            <w:tcW w:w="0" w:type="auto"/>
            <w:vAlign w:val="center"/>
          </w:tcPr>
          <w:p w14:paraId="62ADEBEE" w14:textId="77777777" w:rsidR="002F2EC5" w:rsidRPr="001A3DC8" w:rsidRDefault="003D3AEF">
            <w:pPr>
              <w:rPr>
                <w:rFonts w:ascii="Tahoma" w:hAnsi="Tahoma" w:cs="Tahoma"/>
                <w:sz w:val="20"/>
                <w:szCs w:val="20"/>
              </w:rPr>
            </w:pPr>
            <w:r w:rsidRPr="001A3DC8">
              <w:rPr>
                <w:rFonts w:ascii="Tahoma" w:hAnsi="Tahoma" w:cs="Tahoma"/>
                <w:sz w:val="20"/>
                <w:szCs w:val="20"/>
              </w:rPr>
              <w:t>3</w:t>
            </w:r>
          </w:p>
        </w:tc>
        <w:tc>
          <w:tcPr>
            <w:tcW w:w="0" w:type="auto"/>
            <w:vAlign w:val="center"/>
          </w:tcPr>
          <w:p w14:paraId="4540F548" w14:textId="77777777" w:rsidR="002F2EC5" w:rsidRPr="001A3DC8" w:rsidRDefault="003D3AEF">
            <w:pPr>
              <w:rPr>
                <w:rFonts w:ascii="Tahoma" w:hAnsi="Tahoma" w:cs="Tahoma"/>
                <w:sz w:val="20"/>
                <w:szCs w:val="20"/>
              </w:rPr>
            </w:pPr>
            <w:r w:rsidRPr="001A3DC8">
              <w:rPr>
                <w:rFonts w:ascii="Tahoma" w:hAnsi="Tahoma" w:cs="Tahoma"/>
                <w:sz w:val="20"/>
                <w:szCs w:val="20"/>
              </w:rPr>
              <w:t>0</w:t>
            </w:r>
          </w:p>
        </w:tc>
      </w:tr>
      <w:tr w:rsidR="002F2EC5" w:rsidRPr="001A3DC8" w14:paraId="56E01D28" w14:textId="77777777" w:rsidTr="00477AC8">
        <w:tc>
          <w:tcPr>
            <w:tcW w:w="0" w:type="auto"/>
            <w:vAlign w:val="center"/>
          </w:tcPr>
          <w:p w14:paraId="170D2318" w14:textId="77777777" w:rsidR="002F2EC5" w:rsidRPr="001A3DC8" w:rsidRDefault="003D3AEF">
            <w:pPr>
              <w:rPr>
                <w:rFonts w:ascii="Tahoma" w:hAnsi="Tahoma" w:cs="Tahoma"/>
                <w:sz w:val="20"/>
                <w:szCs w:val="20"/>
              </w:rPr>
            </w:pPr>
            <w:r w:rsidRPr="001A3DC8">
              <w:rPr>
                <w:rFonts w:ascii="Tahoma" w:hAnsi="Tahoma" w:cs="Tahoma"/>
                <w:sz w:val="20"/>
                <w:szCs w:val="20"/>
              </w:rPr>
              <w:t>Lucan / Palmerstown / North Clondalkin Area</w:t>
            </w:r>
          </w:p>
        </w:tc>
        <w:tc>
          <w:tcPr>
            <w:tcW w:w="0" w:type="auto"/>
            <w:vAlign w:val="center"/>
          </w:tcPr>
          <w:p w14:paraId="6E0804C4" w14:textId="77777777" w:rsidR="002F2EC5" w:rsidRPr="001A3DC8" w:rsidRDefault="003D3AEF">
            <w:pPr>
              <w:rPr>
                <w:rFonts w:ascii="Tahoma" w:hAnsi="Tahoma" w:cs="Tahoma"/>
                <w:sz w:val="20"/>
                <w:szCs w:val="20"/>
              </w:rPr>
            </w:pPr>
            <w:r w:rsidRPr="001A3DC8">
              <w:rPr>
                <w:rFonts w:ascii="Tahoma" w:hAnsi="Tahoma" w:cs="Tahoma"/>
                <w:sz w:val="20"/>
                <w:szCs w:val="20"/>
              </w:rPr>
              <w:t>1</w:t>
            </w:r>
          </w:p>
        </w:tc>
        <w:tc>
          <w:tcPr>
            <w:tcW w:w="0" w:type="auto"/>
            <w:vAlign w:val="center"/>
          </w:tcPr>
          <w:p w14:paraId="44ABC41F" w14:textId="77777777" w:rsidR="002F2EC5" w:rsidRPr="001A3DC8" w:rsidRDefault="003D3AEF">
            <w:pPr>
              <w:rPr>
                <w:rFonts w:ascii="Tahoma" w:hAnsi="Tahoma" w:cs="Tahoma"/>
                <w:sz w:val="20"/>
                <w:szCs w:val="20"/>
              </w:rPr>
            </w:pPr>
            <w:r w:rsidRPr="001A3DC8">
              <w:rPr>
                <w:rFonts w:ascii="Tahoma" w:hAnsi="Tahoma" w:cs="Tahoma"/>
                <w:sz w:val="20"/>
                <w:szCs w:val="20"/>
              </w:rPr>
              <w:t>5</w:t>
            </w:r>
          </w:p>
        </w:tc>
        <w:tc>
          <w:tcPr>
            <w:tcW w:w="0" w:type="auto"/>
            <w:vAlign w:val="center"/>
          </w:tcPr>
          <w:p w14:paraId="0C8FA8EA" w14:textId="77777777" w:rsidR="002F2EC5" w:rsidRPr="001A3DC8" w:rsidRDefault="003D3AEF">
            <w:pPr>
              <w:rPr>
                <w:rFonts w:ascii="Tahoma" w:hAnsi="Tahoma" w:cs="Tahoma"/>
                <w:sz w:val="20"/>
                <w:szCs w:val="20"/>
              </w:rPr>
            </w:pPr>
            <w:r w:rsidRPr="001A3DC8">
              <w:rPr>
                <w:rFonts w:ascii="Tahoma" w:hAnsi="Tahoma" w:cs="Tahoma"/>
                <w:sz w:val="20"/>
                <w:szCs w:val="20"/>
              </w:rPr>
              <w:t>4</w:t>
            </w:r>
          </w:p>
        </w:tc>
        <w:tc>
          <w:tcPr>
            <w:tcW w:w="0" w:type="auto"/>
            <w:vAlign w:val="center"/>
          </w:tcPr>
          <w:p w14:paraId="7E4FCFB4" w14:textId="77777777" w:rsidR="002F2EC5" w:rsidRPr="001A3DC8" w:rsidRDefault="003D3AEF">
            <w:pPr>
              <w:rPr>
                <w:rFonts w:ascii="Tahoma" w:hAnsi="Tahoma" w:cs="Tahoma"/>
                <w:sz w:val="20"/>
                <w:szCs w:val="20"/>
              </w:rPr>
            </w:pPr>
            <w:r w:rsidRPr="001A3DC8">
              <w:rPr>
                <w:rFonts w:ascii="Tahoma" w:hAnsi="Tahoma" w:cs="Tahoma"/>
                <w:sz w:val="20"/>
                <w:szCs w:val="20"/>
              </w:rPr>
              <w:t>0</w:t>
            </w:r>
          </w:p>
        </w:tc>
      </w:tr>
      <w:tr w:rsidR="002F2EC5" w:rsidRPr="001A3DC8" w14:paraId="549E862D" w14:textId="77777777" w:rsidTr="00477AC8">
        <w:tc>
          <w:tcPr>
            <w:tcW w:w="0" w:type="auto"/>
            <w:vAlign w:val="center"/>
          </w:tcPr>
          <w:p w14:paraId="6ECB6F9B" w14:textId="77777777" w:rsidR="002F2EC5" w:rsidRPr="001A3DC8" w:rsidRDefault="003D3AEF">
            <w:pPr>
              <w:rPr>
                <w:rFonts w:ascii="Tahoma" w:hAnsi="Tahoma" w:cs="Tahoma"/>
                <w:sz w:val="20"/>
                <w:szCs w:val="20"/>
              </w:rPr>
            </w:pPr>
            <w:r w:rsidRPr="001A3DC8">
              <w:rPr>
                <w:rFonts w:ascii="Tahoma" w:hAnsi="Tahoma" w:cs="Tahoma"/>
                <w:sz w:val="20"/>
                <w:szCs w:val="20"/>
              </w:rPr>
              <w:t xml:space="preserve">Rathfarnham / Templeogue / Firhouse / </w:t>
            </w:r>
            <w:proofErr w:type="spellStart"/>
            <w:r w:rsidRPr="001A3DC8">
              <w:rPr>
                <w:rFonts w:ascii="Tahoma" w:hAnsi="Tahoma" w:cs="Tahoma"/>
                <w:sz w:val="20"/>
                <w:szCs w:val="20"/>
              </w:rPr>
              <w:t>Bohernabreena</w:t>
            </w:r>
            <w:proofErr w:type="spellEnd"/>
            <w:r w:rsidRPr="001A3DC8">
              <w:rPr>
                <w:rFonts w:ascii="Tahoma" w:hAnsi="Tahoma" w:cs="Tahoma"/>
                <w:sz w:val="20"/>
                <w:szCs w:val="20"/>
              </w:rPr>
              <w:t xml:space="preserve"> Area </w:t>
            </w:r>
          </w:p>
        </w:tc>
        <w:tc>
          <w:tcPr>
            <w:tcW w:w="0" w:type="auto"/>
            <w:vAlign w:val="center"/>
          </w:tcPr>
          <w:p w14:paraId="0D85729D" w14:textId="77777777" w:rsidR="002F2EC5" w:rsidRPr="001A3DC8" w:rsidRDefault="003D3AEF">
            <w:pPr>
              <w:rPr>
                <w:rFonts w:ascii="Tahoma" w:hAnsi="Tahoma" w:cs="Tahoma"/>
                <w:sz w:val="20"/>
                <w:szCs w:val="20"/>
              </w:rPr>
            </w:pPr>
            <w:r w:rsidRPr="001A3DC8">
              <w:rPr>
                <w:rFonts w:ascii="Tahoma" w:hAnsi="Tahoma" w:cs="Tahoma"/>
                <w:sz w:val="20"/>
                <w:szCs w:val="20"/>
              </w:rPr>
              <w:t>0</w:t>
            </w:r>
          </w:p>
        </w:tc>
        <w:tc>
          <w:tcPr>
            <w:tcW w:w="0" w:type="auto"/>
            <w:vAlign w:val="center"/>
          </w:tcPr>
          <w:p w14:paraId="538ABAB0" w14:textId="77777777" w:rsidR="002F2EC5" w:rsidRPr="001A3DC8" w:rsidRDefault="003D3AEF">
            <w:pPr>
              <w:rPr>
                <w:rFonts w:ascii="Tahoma" w:hAnsi="Tahoma" w:cs="Tahoma"/>
                <w:sz w:val="20"/>
                <w:szCs w:val="20"/>
              </w:rPr>
            </w:pPr>
            <w:r w:rsidRPr="001A3DC8">
              <w:rPr>
                <w:rFonts w:ascii="Tahoma" w:hAnsi="Tahoma" w:cs="Tahoma"/>
                <w:sz w:val="20"/>
                <w:szCs w:val="20"/>
              </w:rPr>
              <w:t>4</w:t>
            </w:r>
          </w:p>
        </w:tc>
        <w:tc>
          <w:tcPr>
            <w:tcW w:w="0" w:type="auto"/>
            <w:vAlign w:val="center"/>
          </w:tcPr>
          <w:p w14:paraId="0C28E0FC" w14:textId="77777777" w:rsidR="002F2EC5" w:rsidRPr="001A3DC8" w:rsidRDefault="003D3AEF">
            <w:pPr>
              <w:rPr>
                <w:rFonts w:ascii="Tahoma" w:hAnsi="Tahoma" w:cs="Tahoma"/>
                <w:sz w:val="20"/>
                <w:szCs w:val="20"/>
              </w:rPr>
            </w:pPr>
            <w:r w:rsidRPr="001A3DC8">
              <w:rPr>
                <w:rFonts w:ascii="Tahoma" w:hAnsi="Tahoma" w:cs="Tahoma"/>
                <w:sz w:val="20"/>
                <w:szCs w:val="20"/>
              </w:rPr>
              <w:t>3</w:t>
            </w:r>
          </w:p>
        </w:tc>
        <w:tc>
          <w:tcPr>
            <w:tcW w:w="0" w:type="auto"/>
            <w:vAlign w:val="center"/>
          </w:tcPr>
          <w:p w14:paraId="174BDE5E" w14:textId="77777777" w:rsidR="002F2EC5" w:rsidRPr="001A3DC8" w:rsidRDefault="003D3AEF">
            <w:pPr>
              <w:rPr>
                <w:rFonts w:ascii="Tahoma" w:hAnsi="Tahoma" w:cs="Tahoma"/>
                <w:sz w:val="20"/>
                <w:szCs w:val="20"/>
              </w:rPr>
            </w:pPr>
            <w:r w:rsidRPr="001A3DC8">
              <w:rPr>
                <w:rFonts w:ascii="Tahoma" w:hAnsi="Tahoma" w:cs="Tahoma"/>
                <w:sz w:val="20"/>
                <w:szCs w:val="20"/>
              </w:rPr>
              <w:t>0</w:t>
            </w:r>
          </w:p>
        </w:tc>
      </w:tr>
      <w:tr w:rsidR="002F2EC5" w:rsidRPr="001A3DC8" w14:paraId="5F83DD5C" w14:textId="77777777" w:rsidTr="00477AC8">
        <w:tc>
          <w:tcPr>
            <w:tcW w:w="0" w:type="auto"/>
            <w:vAlign w:val="center"/>
          </w:tcPr>
          <w:p w14:paraId="608E57DE" w14:textId="77777777" w:rsidR="002F2EC5" w:rsidRPr="001A3DC8" w:rsidRDefault="003D3AEF">
            <w:pPr>
              <w:rPr>
                <w:rFonts w:ascii="Tahoma" w:hAnsi="Tahoma" w:cs="Tahoma"/>
                <w:sz w:val="20"/>
                <w:szCs w:val="20"/>
              </w:rPr>
            </w:pPr>
            <w:r w:rsidRPr="001A3DC8">
              <w:rPr>
                <w:rFonts w:ascii="Tahoma" w:hAnsi="Tahoma" w:cs="Tahoma"/>
                <w:sz w:val="20"/>
                <w:szCs w:val="20"/>
              </w:rPr>
              <w:t>Tallaght Central/South</w:t>
            </w:r>
          </w:p>
        </w:tc>
        <w:tc>
          <w:tcPr>
            <w:tcW w:w="0" w:type="auto"/>
            <w:vAlign w:val="center"/>
          </w:tcPr>
          <w:p w14:paraId="4FCDD296" w14:textId="77777777" w:rsidR="002F2EC5" w:rsidRPr="001A3DC8" w:rsidRDefault="003D3AEF">
            <w:pPr>
              <w:rPr>
                <w:rFonts w:ascii="Tahoma" w:hAnsi="Tahoma" w:cs="Tahoma"/>
                <w:sz w:val="20"/>
                <w:szCs w:val="20"/>
              </w:rPr>
            </w:pPr>
            <w:r w:rsidRPr="001A3DC8">
              <w:rPr>
                <w:rFonts w:ascii="Tahoma" w:hAnsi="Tahoma" w:cs="Tahoma"/>
                <w:sz w:val="20"/>
                <w:szCs w:val="20"/>
              </w:rPr>
              <w:t>1</w:t>
            </w:r>
          </w:p>
        </w:tc>
        <w:tc>
          <w:tcPr>
            <w:tcW w:w="0" w:type="auto"/>
            <w:vAlign w:val="center"/>
          </w:tcPr>
          <w:p w14:paraId="2614B6C2" w14:textId="77777777" w:rsidR="002F2EC5" w:rsidRPr="001A3DC8" w:rsidRDefault="003D3AEF">
            <w:pPr>
              <w:rPr>
                <w:rFonts w:ascii="Tahoma" w:hAnsi="Tahoma" w:cs="Tahoma"/>
                <w:sz w:val="20"/>
                <w:szCs w:val="20"/>
              </w:rPr>
            </w:pPr>
            <w:r w:rsidRPr="001A3DC8">
              <w:rPr>
                <w:rFonts w:ascii="Tahoma" w:hAnsi="Tahoma" w:cs="Tahoma"/>
                <w:sz w:val="20"/>
                <w:szCs w:val="20"/>
              </w:rPr>
              <w:t>0</w:t>
            </w:r>
          </w:p>
        </w:tc>
        <w:tc>
          <w:tcPr>
            <w:tcW w:w="0" w:type="auto"/>
            <w:vAlign w:val="center"/>
          </w:tcPr>
          <w:p w14:paraId="03B40A65" w14:textId="77777777" w:rsidR="002F2EC5" w:rsidRPr="001A3DC8" w:rsidRDefault="003D3AEF">
            <w:pPr>
              <w:rPr>
                <w:rFonts w:ascii="Tahoma" w:hAnsi="Tahoma" w:cs="Tahoma"/>
                <w:sz w:val="20"/>
                <w:szCs w:val="20"/>
              </w:rPr>
            </w:pPr>
            <w:r w:rsidRPr="001A3DC8">
              <w:rPr>
                <w:rFonts w:ascii="Tahoma" w:hAnsi="Tahoma" w:cs="Tahoma"/>
                <w:sz w:val="20"/>
                <w:szCs w:val="20"/>
              </w:rPr>
              <w:t>0</w:t>
            </w:r>
          </w:p>
        </w:tc>
        <w:tc>
          <w:tcPr>
            <w:tcW w:w="0" w:type="auto"/>
            <w:vAlign w:val="center"/>
          </w:tcPr>
          <w:p w14:paraId="2CFF76F8" w14:textId="77777777" w:rsidR="002F2EC5" w:rsidRPr="001A3DC8" w:rsidRDefault="003D3AEF">
            <w:pPr>
              <w:rPr>
                <w:rFonts w:ascii="Tahoma" w:hAnsi="Tahoma" w:cs="Tahoma"/>
                <w:sz w:val="20"/>
                <w:szCs w:val="20"/>
              </w:rPr>
            </w:pPr>
            <w:r w:rsidRPr="001A3DC8">
              <w:rPr>
                <w:rFonts w:ascii="Tahoma" w:hAnsi="Tahoma" w:cs="Tahoma"/>
                <w:sz w:val="20"/>
                <w:szCs w:val="20"/>
              </w:rPr>
              <w:t>1</w:t>
            </w:r>
          </w:p>
        </w:tc>
      </w:tr>
      <w:tr w:rsidR="002F2EC5" w:rsidRPr="001A3DC8" w14:paraId="287F7F2A" w14:textId="77777777" w:rsidTr="00477AC8">
        <w:tc>
          <w:tcPr>
            <w:tcW w:w="0" w:type="auto"/>
            <w:vAlign w:val="center"/>
          </w:tcPr>
          <w:p w14:paraId="60D00762" w14:textId="77777777" w:rsidR="002F2EC5" w:rsidRPr="001A3DC8" w:rsidRDefault="003D3AEF">
            <w:pPr>
              <w:rPr>
                <w:rFonts w:ascii="Tahoma" w:hAnsi="Tahoma" w:cs="Tahoma"/>
                <w:sz w:val="20"/>
                <w:szCs w:val="20"/>
              </w:rPr>
            </w:pPr>
            <w:r w:rsidRPr="001A3DC8">
              <w:rPr>
                <w:rFonts w:ascii="Tahoma" w:hAnsi="Tahoma" w:cs="Tahoma"/>
                <w:sz w:val="20"/>
                <w:szCs w:val="20"/>
              </w:rPr>
              <w:lastRenderedPageBreak/>
              <w:t>Total </w:t>
            </w:r>
          </w:p>
        </w:tc>
        <w:tc>
          <w:tcPr>
            <w:tcW w:w="0" w:type="auto"/>
            <w:vAlign w:val="center"/>
          </w:tcPr>
          <w:p w14:paraId="27B82933" w14:textId="77777777" w:rsidR="002F2EC5" w:rsidRPr="001A3DC8" w:rsidRDefault="003D3AEF">
            <w:pPr>
              <w:rPr>
                <w:rFonts w:ascii="Tahoma" w:hAnsi="Tahoma" w:cs="Tahoma"/>
                <w:sz w:val="20"/>
                <w:szCs w:val="20"/>
              </w:rPr>
            </w:pPr>
            <w:r w:rsidRPr="001A3DC8">
              <w:rPr>
                <w:rFonts w:ascii="Tahoma" w:hAnsi="Tahoma" w:cs="Tahoma"/>
                <w:sz w:val="20"/>
                <w:szCs w:val="20"/>
              </w:rPr>
              <w:t>16</w:t>
            </w:r>
          </w:p>
        </w:tc>
        <w:tc>
          <w:tcPr>
            <w:tcW w:w="0" w:type="auto"/>
            <w:vAlign w:val="center"/>
          </w:tcPr>
          <w:p w14:paraId="5F1140E6" w14:textId="77777777" w:rsidR="002F2EC5" w:rsidRPr="001A3DC8" w:rsidRDefault="003D3AEF">
            <w:pPr>
              <w:rPr>
                <w:rFonts w:ascii="Tahoma" w:hAnsi="Tahoma" w:cs="Tahoma"/>
                <w:sz w:val="20"/>
                <w:szCs w:val="20"/>
              </w:rPr>
            </w:pPr>
            <w:r w:rsidRPr="001A3DC8">
              <w:rPr>
                <w:rFonts w:ascii="Tahoma" w:hAnsi="Tahoma" w:cs="Tahoma"/>
                <w:sz w:val="20"/>
                <w:szCs w:val="20"/>
              </w:rPr>
              <w:t>9</w:t>
            </w:r>
          </w:p>
        </w:tc>
        <w:tc>
          <w:tcPr>
            <w:tcW w:w="0" w:type="auto"/>
            <w:vAlign w:val="center"/>
          </w:tcPr>
          <w:p w14:paraId="33F39A50" w14:textId="77777777" w:rsidR="002F2EC5" w:rsidRPr="001A3DC8" w:rsidRDefault="003D3AEF">
            <w:pPr>
              <w:rPr>
                <w:rFonts w:ascii="Tahoma" w:hAnsi="Tahoma" w:cs="Tahoma"/>
                <w:sz w:val="20"/>
                <w:szCs w:val="20"/>
              </w:rPr>
            </w:pPr>
            <w:r w:rsidRPr="001A3DC8">
              <w:rPr>
                <w:rFonts w:ascii="Tahoma" w:hAnsi="Tahoma" w:cs="Tahoma"/>
                <w:sz w:val="20"/>
                <w:szCs w:val="20"/>
              </w:rPr>
              <w:t>10</w:t>
            </w:r>
          </w:p>
        </w:tc>
        <w:tc>
          <w:tcPr>
            <w:tcW w:w="0" w:type="auto"/>
            <w:vAlign w:val="center"/>
          </w:tcPr>
          <w:p w14:paraId="2373B1FA" w14:textId="77777777" w:rsidR="002F2EC5" w:rsidRPr="001A3DC8" w:rsidRDefault="003D3AEF">
            <w:pPr>
              <w:rPr>
                <w:rFonts w:ascii="Tahoma" w:hAnsi="Tahoma" w:cs="Tahoma"/>
                <w:sz w:val="20"/>
                <w:szCs w:val="20"/>
              </w:rPr>
            </w:pPr>
            <w:r w:rsidRPr="001A3DC8">
              <w:rPr>
                <w:rFonts w:ascii="Tahoma" w:hAnsi="Tahoma" w:cs="Tahoma"/>
                <w:sz w:val="20"/>
                <w:szCs w:val="20"/>
              </w:rPr>
              <w:t>1</w:t>
            </w:r>
          </w:p>
        </w:tc>
      </w:tr>
    </w:tbl>
    <w:p w14:paraId="7591C210" w14:textId="0FFFA877" w:rsidR="002F2EC5" w:rsidRPr="00477AC8" w:rsidRDefault="003D3AEF" w:rsidP="009011EE">
      <w:pPr>
        <w:pStyle w:val="Heading3"/>
        <w:spacing w:before="0" w:line="240" w:lineRule="auto"/>
        <w:ind w:left="-720"/>
        <w:rPr>
          <w:rFonts w:ascii="Times New Roman" w:hAnsi="Times New Roman" w:cs="Times New Roman"/>
        </w:rPr>
      </w:pPr>
      <w:r w:rsidRPr="00477AC8">
        <w:rPr>
          <w:rFonts w:ascii="Times New Roman" w:hAnsi="Times New Roman" w:cs="Times New Roman"/>
          <w:b/>
        </w:rPr>
        <w:t xml:space="preserve">Q29/0724 </w:t>
      </w:r>
      <w:r w:rsidR="00477AC8">
        <w:rPr>
          <w:rFonts w:ascii="Times New Roman" w:hAnsi="Times New Roman" w:cs="Times New Roman"/>
          <w:b/>
        </w:rPr>
        <w:tab/>
      </w:r>
      <w:r w:rsidR="00477AC8" w:rsidRPr="00477AC8">
        <w:rPr>
          <w:rFonts w:ascii="Times New Roman" w:hAnsi="Times New Roman" w:cs="Times New Roman"/>
          <w:b/>
        </w:rPr>
        <w:t xml:space="preserve">QUESTION: </w:t>
      </w:r>
      <w:r w:rsidRPr="00477AC8">
        <w:rPr>
          <w:rFonts w:ascii="Times New Roman" w:hAnsi="Times New Roman" w:cs="Times New Roman"/>
          <w:b/>
          <w:bCs/>
        </w:rPr>
        <w:t>Councillor M. Johansson</w:t>
      </w:r>
    </w:p>
    <w:p w14:paraId="73CED55F" w14:textId="77777777" w:rsidR="002F2EC5" w:rsidRDefault="003D3AEF" w:rsidP="009011EE">
      <w:pPr>
        <w:spacing w:after="0" w:line="240" w:lineRule="auto"/>
        <w:ind w:left="720"/>
        <w:rPr>
          <w:rFonts w:cs="Times New Roman"/>
        </w:rPr>
      </w:pPr>
      <w:r w:rsidRPr="00477AC8">
        <w:rPr>
          <w:rFonts w:cs="Times New Roman"/>
        </w:rPr>
        <w:t>Can the Chief Executive provide a report on derelict sites already in the process of CPO.</w:t>
      </w:r>
    </w:p>
    <w:p w14:paraId="233D18CC" w14:textId="77777777" w:rsidR="009011EE" w:rsidRPr="00477AC8" w:rsidRDefault="009011EE" w:rsidP="009011EE">
      <w:pPr>
        <w:spacing w:after="0" w:line="240" w:lineRule="auto"/>
        <w:ind w:left="720"/>
        <w:rPr>
          <w:rFonts w:cs="Times New Roman"/>
        </w:rPr>
      </w:pPr>
    </w:p>
    <w:p w14:paraId="60DC9D90" w14:textId="77777777" w:rsidR="002F2EC5" w:rsidRPr="00477AC8" w:rsidRDefault="003D3AEF" w:rsidP="009011EE">
      <w:pPr>
        <w:spacing w:after="0" w:line="240" w:lineRule="auto"/>
        <w:ind w:left="720"/>
        <w:rPr>
          <w:rFonts w:cs="Times New Roman"/>
        </w:rPr>
      </w:pPr>
      <w:r w:rsidRPr="00477AC8">
        <w:rPr>
          <w:rFonts w:cs="Times New Roman"/>
          <w:b/>
        </w:rPr>
        <w:t>REPLY:</w:t>
      </w:r>
    </w:p>
    <w:p w14:paraId="0A95877D"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South Dublin County Council recently acquired a derelict site, comprising of four houses, under the provisions of the Derelict Sites Act 1990. The Housing Department has taken possession of these properties. </w:t>
      </w:r>
    </w:p>
    <w:p w14:paraId="1860E046" w14:textId="77777777" w:rsidR="009011EE" w:rsidRPr="001A3DC8" w:rsidRDefault="009011EE" w:rsidP="009011EE">
      <w:pPr>
        <w:spacing w:after="0" w:line="240" w:lineRule="auto"/>
        <w:ind w:left="720"/>
        <w:rPr>
          <w:rFonts w:ascii="Tahoma" w:hAnsi="Tahoma" w:cs="Tahoma"/>
          <w:sz w:val="20"/>
          <w:szCs w:val="20"/>
        </w:rPr>
      </w:pPr>
    </w:p>
    <w:p w14:paraId="257B88A6"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The Derelict Sites Register remains under continuous review, with regular engagement with the owners of these properties. This engagement includes options open to the owners under the various Government initiatives, such as repair and lease, or sale of the property. Currently, there are 18 sites on the Derelict Sites Register of which 17 are residential. A programme of Compulsory Acquisitions under the provisions of the Derelict Sites Act 1990, is being prioritised.</w:t>
      </w:r>
    </w:p>
    <w:p w14:paraId="2D7C6255" w14:textId="77777777" w:rsidR="009011EE" w:rsidRPr="001A3DC8" w:rsidRDefault="009011EE" w:rsidP="009011EE">
      <w:pPr>
        <w:spacing w:after="0" w:line="240" w:lineRule="auto"/>
        <w:ind w:left="720"/>
        <w:rPr>
          <w:rFonts w:ascii="Tahoma" w:hAnsi="Tahoma" w:cs="Tahoma"/>
          <w:sz w:val="20"/>
          <w:szCs w:val="20"/>
        </w:rPr>
      </w:pPr>
    </w:p>
    <w:p w14:paraId="0F3611AA"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The national Vacant Homes Action Plan</w:t>
      </w:r>
      <w:r w:rsidRPr="001A3DC8">
        <w:rPr>
          <w:rFonts w:ascii="Tahoma" w:hAnsi="Tahoma" w:cs="Tahoma"/>
          <w:i/>
          <w:sz w:val="20"/>
          <w:szCs w:val="20"/>
        </w:rPr>
        <w:t>, </w:t>
      </w:r>
      <w:r w:rsidRPr="001A3DC8">
        <w:rPr>
          <w:rFonts w:ascii="Tahoma" w:hAnsi="Tahoma" w:cs="Tahoma"/>
          <w:sz w:val="20"/>
          <w:szCs w:val="20"/>
        </w:rPr>
        <w:t>launched in January 2023, consolidates the various strands of work to address vacancy. This Action Plan includes objective 19.5 from </w:t>
      </w:r>
      <w:r w:rsidRPr="001A3DC8">
        <w:rPr>
          <w:rFonts w:ascii="Tahoma" w:hAnsi="Tahoma" w:cs="Tahoma"/>
          <w:i/>
          <w:sz w:val="20"/>
          <w:szCs w:val="20"/>
        </w:rPr>
        <w:t>Housing for All </w:t>
      </w:r>
      <w:r w:rsidRPr="001A3DC8">
        <w:rPr>
          <w:rFonts w:ascii="Tahoma" w:hAnsi="Tahoma" w:cs="Tahoma"/>
          <w:sz w:val="20"/>
          <w:szCs w:val="20"/>
        </w:rPr>
        <w:t>which provides for the introduction of a new programme for the CPO of vacant properties. Under this Programme, local authorities are now required to adopt a proactive, planned, and systematic approach to the identification and activation of vacant and derelict properties. The main steps of the Programme, which is managed within the Housing Social and Community Development Directorate include:</w:t>
      </w:r>
    </w:p>
    <w:p w14:paraId="689E15CF" w14:textId="77777777" w:rsidR="009011EE" w:rsidRPr="001A3DC8" w:rsidRDefault="009011EE" w:rsidP="009011EE">
      <w:pPr>
        <w:spacing w:after="0" w:line="240" w:lineRule="auto"/>
        <w:ind w:left="720"/>
        <w:rPr>
          <w:rFonts w:ascii="Tahoma" w:hAnsi="Tahoma" w:cs="Tahoma"/>
          <w:sz w:val="20"/>
          <w:szCs w:val="20"/>
        </w:rPr>
      </w:pPr>
    </w:p>
    <w:p w14:paraId="28505391" w14:textId="77777777" w:rsidR="002F2EC5" w:rsidRPr="001A3DC8" w:rsidRDefault="003D3AEF" w:rsidP="009011EE">
      <w:pPr>
        <w:numPr>
          <w:ilvl w:val="0"/>
          <w:numId w:val="8"/>
        </w:numPr>
        <w:spacing w:after="0" w:line="240" w:lineRule="auto"/>
        <w:ind w:left="1077" w:hanging="357"/>
        <w:rPr>
          <w:rFonts w:ascii="Tahoma" w:hAnsi="Tahoma" w:cs="Tahoma"/>
          <w:sz w:val="20"/>
          <w:szCs w:val="20"/>
        </w:rPr>
      </w:pPr>
      <w:r w:rsidRPr="001A3DC8">
        <w:rPr>
          <w:rFonts w:ascii="Tahoma" w:hAnsi="Tahoma" w:cs="Tahoma"/>
          <w:sz w:val="20"/>
          <w:szCs w:val="20"/>
        </w:rPr>
        <w:t>identification of vacant and derelict properties,</w:t>
      </w:r>
    </w:p>
    <w:p w14:paraId="2CA2ACFB" w14:textId="77777777" w:rsidR="002F2EC5" w:rsidRPr="001A3DC8" w:rsidRDefault="003D3AEF" w:rsidP="009011EE">
      <w:pPr>
        <w:numPr>
          <w:ilvl w:val="0"/>
          <w:numId w:val="8"/>
        </w:numPr>
        <w:spacing w:after="0" w:line="240" w:lineRule="auto"/>
        <w:ind w:left="1077" w:hanging="357"/>
        <w:rPr>
          <w:rFonts w:ascii="Tahoma" w:hAnsi="Tahoma" w:cs="Tahoma"/>
          <w:sz w:val="20"/>
          <w:szCs w:val="20"/>
        </w:rPr>
      </w:pPr>
      <w:r w:rsidRPr="001A3DC8">
        <w:rPr>
          <w:rFonts w:ascii="Tahoma" w:hAnsi="Tahoma" w:cs="Tahoma"/>
          <w:sz w:val="20"/>
          <w:szCs w:val="20"/>
        </w:rPr>
        <w:t>identification of and engagement with owners,</w:t>
      </w:r>
    </w:p>
    <w:p w14:paraId="77D2E1B6" w14:textId="77777777" w:rsidR="002F2EC5" w:rsidRPr="001A3DC8" w:rsidRDefault="003D3AEF" w:rsidP="009011EE">
      <w:pPr>
        <w:numPr>
          <w:ilvl w:val="0"/>
          <w:numId w:val="8"/>
        </w:numPr>
        <w:spacing w:after="0" w:line="240" w:lineRule="auto"/>
        <w:ind w:left="1077" w:hanging="357"/>
        <w:rPr>
          <w:rFonts w:ascii="Tahoma" w:hAnsi="Tahoma" w:cs="Tahoma"/>
          <w:sz w:val="20"/>
          <w:szCs w:val="20"/>
        </w:rPr>
      </w:pPr>
      <w:r w:rsidRPr="001A3DC8">
        <w:rPr>
          <w:rFonts w:ascii="Tahoma" w:hAnsi="Tahoma" w:cs="Tahoma"/>
          <w:sz w:val="20"/>
          <w:szCs w:val="20"/>
        </w:rPr>
        <w:t>communication regarding the various schemes and measures in place to support bringing the property back into use, and</w:t>
      </w:r>
    </w:p>
    <w:p w14:paraId="7029FCB9" w14:textId="77777777" w:rsidR="002F2EC5" w:rsidRPr="001A3DC8" w:rsidRDefault="003D3AEF" w:rsidP="009011EE">
      <w:pPr>
        <w:numPr>
          <w:ilvl w:val="0"/>
          <w:numId w:val="8"/>
        </w:numPr>
        <w:spacing w:after="0" w:line="240" w:lineRule="auto"/>
        <w:ind w:left="1077" w:hanging="357"/>
        <w:rPr>
          <w:rFonts w:ascii="Tahoma" w:hAnsi="Tahoma" w:cs="Tahoma"/>
          <w:sz w:val="20"/>
          <w:szCs w:val="20"/>
        </w:rPr>
      </w:pPr>
      <w:r w:rsidRPr="001A3DC8">
        <w:rPr>
          <w:rFonts w:ascii="Tahoma" w:hAnsi="Tahoma" w:cs="Tahoma"/>
          <w:sz w:val="20"/>
          <w:szCs w:val="20"/>
        </w:rPr>
        <w:t>where owners of vacant and derelict properties cannot be identified or where they are unwilling to engage, use of available legislative powers to compulsory purchase or acquire such properties using either the Housing Act,1966 or the Derelict Sites Act, 1991.</w:t>
      </w:r>
    </w:p>
    <w:p w14:paraId="0213CD2C" w14:textId="77777777" w:rsidR="009011EE" w:rsidRPr="001A3DC8" w:rsidRDefault="009011EE" w:rsidP="009011EE">
      <w:pPr>
        <w:spacing w:after="0" w:line="240" w:lineRule="auto"/>
        <w:ind w:left="1077"/>
        <w:rPr>
          <w:rFonts w:ascii="Tahoma" w:hAnsi="Tahoma" w:cs="Tahoma"/>
          <w:sz w:val="20"/>
          <w:szCs w:val="20"/>
        </w:rPr>
      </w:pPr>
    </w:p>
    <w:p w14:paraId="15D13DEB"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Acquired properties may subsequently be used for social housing, made available for sale on the open market or used for other purposes e.g., community use and the Department of Housing, Local Government and Heritage has set a target for this Council for 30 vacant and derelict properties to enter the Compulsory Acquisitions Programme in 2024 with 3 compulsory acquisitions to commence in 2024.</w:t>
      </w:r>
    </w:p>
    <w:p w14:paraId="7E929248" w14:textId="77777777" w:rsidR="009011EE" w:rsidRPr="001A3DC8" w:rsidRDefault="009011EE" w:rsidP="009011EE">
      <w:pPr>
        <w:spacing w:after="0" w:line="240" w:lineRule="auto"/>
        <w:ind w:left="720"/>
        <w:rPr>
          <w:rFonts w:ascii="Tahoma" w:hAnsi="Tahoma" w:cs="Tahoma"/>
          <w:sz w:val="20"/>
          <w:szCs w:val="20"/>
        </w:rPr>
      </w:pPr>
    </w:p>
    <w:p w14:paraId="17412BD4"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Further, under the Urban Regeneration and Development Fund Round 3 funding, also management within HSCD, South Dublin County Council has been allocated €6m to address long term vacant and derelict properties.</w:t>
      </w:r>
    </w:p>
    <w:p w14:paraId="014BABB8" w14:textId="77777777" w:rsidR="009011EE" w:rsidRPr="001A3DC8" w:rsidRDefault="009011EE" w:rsidP="009011EE">
      <w:pPr>
        <w:spacing w:after="0" w:line="240" w:lineRule="auto"/>
        <w:ind w:left="720"/>
        <w:rPr>
          <w:rFonts w:ascii="Tahoma" w:hAnsi="Tahoma" w:cs="Tahoma"/>
          <w:sz w:val="20"/>
          <w:szCs w:val="20"/>
        </w:rPr>
      </w:pPr>
    </w:p>
    <w:p w14:paraId="3A3B141F"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 xml:space="preserve">URDF Round 3 is a key initiative in operationalising the Government’s Town Centre First policy and the wider National Planning Framework (NPF) compact growth objectives to support the growth of our towns and urban areas with an increased number of new homes and to activate underutilised building stock in these areas. It will also integrate with existing coordinated Government measures that are tackling building vacancy and dereliction including the Croi </w:t>
      </w:r>
      <w:proofErr w:type="spellStart"/>
      <w:r w:rsidRPr="001A3DC8">
        <w:rPr>
          <w:rFonts w:ascii="Tahoma" w:hAnsi="Tahoma" w:cs="Tahoma"/>
          <w:sz w:val="20"/>
          <w:szCs w:val="20"/>
        </w:rPr>
        <w:t>Conaithe</w:t>
      </w:r>
      <w:proofErr w:type="spellEnd"/>
      <w:r w:rsidRPr="001A3DC8">
        <w:rPr>
          <w:rFonts w:ascii="Tahoma" w:hAnsi="Tahoma" w:cs="Tahoma"/>
          <w:sz w:val="20"/>
          <w:szCs w:val="20"/>
        </w:rPr>
        <w:t xml:space="preserve"> Refurbishment Grant, the Planning Exemption for commercial to residential use and the CPO Activation Programme.</w:t>
      </w:r>
    </w:p>
    <w:p w14:paraId="6A8763CC" w14:textId="77777777" w:rsidR="009011EE" w:rsidRPr="001A3DC8" w:rsidRDefault="009011EE" w:rsidP="009011EE">
      <w:pPr>
        <w:spacing w:after="0" w:line="240" w:lineRule="auto"/>
        <w:ind w:left="720"/>
        <w:rPr>
          <w:rFonts w:ascii="Tahoma" w:hAnsi="Tahoma" w:cs="Tahoma"/>
          <w:sz w:val="20"/>
          <w:szCs w:val="20"/>
        </w:rPr>
      </w:pPr>
    </w:p>
    <w:p w14:paraId="077FB445"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The URDF Funding allocated is intended to be a revolving fund that will be replenished from the proceeds received from the sale or reuse of properties and sites, allowing the Council to establish a rolling programme of acquisitions to tackle long term vacancy and dereliction.</w:t>
      </w:r>
    </w:p>
    <w:p w14:paraId="61C11000" w14:textId="77777777" w:rsidR="009011EE" w:rsidRPr="00477AC8" w:rsidRDefault="009011EE" w:rsidP="009011EE">
      <w:pPr>
        <w:spacing w:after="0" w:line="240" w:lineRule="auto"/>
        <w:ind w:left="720"/>
        <w:rPr>
          <w:rFonts w:cs="Times New Roman"/>
        </w:rPr>
      </w:pPr>
    </w:p>
    <w:p w14:paraId="541F07F0" w14:textId="3E813F23" w:rsidR="002F2EC5" w:rsidRPr="00477AC8" w:rsidRDefault="003D3AEF" w:rsidP="009011EE">
      <w:pPr>
        <w:pStyle w:val="Heading3"/>
        <w:spacing w:before="0" w:line="240" w:lineRule="auto"/>
        <w:ind w:left="-720"/>
        <w:rPr>
          <w:rFonts w:ascii="Times New Roman" w:hAnsi="Times New Roman" w:cs="Times New Roman"/>
        </w:rPr>
      </w:pPr>
      <w:r w:rsidRPr="00477AC8">
        <w:rPr>
          <w:rFonts w:ascii="Times New Roman" w:hAnsi="Times New Roman" w:cs="Times New Roman"/>
          <w:b/>
        </w:rPr>
        <w:lastRenderedPageBreak/>
        <w:t xml:space="preserve">Q30/0724 </w:t>
      </w:r>
      <w:r w:rsidR="00477AC8">
        <w:rPr>
          <w:rFonts w:ascii="Times New Roman" w:hAnsi="Times New Roman" w:cs="Times New Roman"/>
          <w:b/>
        </w:rPr>
        <w:tab/>
      </w:r>
      <w:r w:rsidR="00477AC8" w:rsidRPr="00477AC8">
        <w:rPr>
          <w:rFonts w:ascii="Times New Roman" w:hAnsi="Times New Roman" w:cs="Times New Roman"/>
          <w:b/>
        </w:rPr>
        <w:t xml:space="preserve">QUESTION: </w:t>
      </w:r>
      <w:r w:rsidRPr="00477AC8">
        <w:rPr>
          <w:rFonts w:ascii="Times New Roman" w:hAnsi="Times New Roman" w:cs="Times New Roman"/>
          <w:b/>
          <w:bCs/>
        </w:rPr>
        <w:t>Councillor R. Mannion</w:t>
      </w:r>
    </w:p>
    <w:p w14:paraId="458052F6" w14:textId="77777777" w:rsidR="002F2EC5" w:rsidRDefault="003D3AEF" w:rsidP="009011EE">
      <w:pPr>
        <w:spacing w:after="0" w:line="240" w:lineRule="auto"/>
        <w:ind w:left="720"/>
        <w:rPr>
          <w:rFonts w:cs="Times New Roman"/>
        </w:rPr>
      </w:pPr>
      <w:r w:rsidRPr="00477AC8">
        <w:rPr>
          <w:rFonts w:cs="Times New Roman"/>
        </w:rPr>
        <w:t>To ask the Chief Executive to give a report on vacant homes, the report should include the number of declared habitable homes, the number of homes which were exempt from VHT and an overview of reasons for same?</w:t>
      </w:r>
    </w:p>
    <w:p w14:paraId="10B86BAD" w14:textId="77777777" w:rsidR="009011EE" w:rsidRPr="00477AC8" w:rsidRDefault="009011EE" w:rsidP="009011EE">
      <w:pPr>
        <w:spacing w:after="0" w:line="240" w:lineRule="auto"/>
        <w:ind w:left="720"/>
        <w:rPr>
          <w:rFonts w:cs="Times New Roman"/>
        </w:rPr>
      </w:pPr>
    </w:p>
    <w:p w14:paraId="66FB79DC" w14:textId="77777777" w:rsidR="002F2EC5" w:rsidRPr="00477AC8" w:rsidRDefault="003D3AEF" w:rsidP="009011EE">
      <w:pPr>
        <w:spacing w:after="0" w:line="240" w:lineRule="auto"/>
        <w:ind w:left="720"/>
        <w:rPr>
          <w:rFonts w:cs="Times New Roman"/>
        </w:rPr>
      </w:pPr>
      <w:r w:rsidRPr="00477AC8">
        <w:rPr>
          <w:rFonts w:cs="Times New Roman"/>
          <w:b/>
        </w:rPr>
        <w:t>REPLY:</w:t>
      </w:r>
    </w:p>
    <w:p w14:paraId="587EEC99"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Under Housing for All, local authorities are now required to adopt a proactive, planned and systematic approach to address vacancy and dereliction within their administrative area by:</w:t>
      </w:r>
    </w:p>
    <w:p w14:paraId="530809AA" w14:textId="77777777" w:rsidR="009011EE" w:rsidRPr="001A3DC8" w:rsidRDefault="009011EE" w:rsidP="009011EE">
      <w:pPr>
        <w:spacing w:after="0" w:line="240" w:lineRule="auto"/>
        <w:ind w:left="720"/>
        <w:rPr>
          <w:rFonts w:ascii="Tahoma" w:hAnsi="Tahoma" w:cs="Tahoma"/>
          <w:sz w:val="20"/>
          <w:szCs w:val="20"/>
        </w:rPr>
      </w:pPr>
    </w:p>
    <w:p w14:paraId="18479734" w14:textId="77777777" w:rsidR="002F2EC5" w:rsidRPr="001A3DC8" w:rsidRDefault="003D3AEF" w:rsidP="009011EE">
      <w:pPr>
        <w:numPr>
          <w:ilvl w:val="0"/>
          <w:numId w:val="9"/>
        </w:numPr>
        <w:spacing w:after="0" w:line="240" w:lineRule="auto"/>
        <w:ind w:left="1077" w:hanging="357"/>
        <w:rPr>
          <w:rFonts w:ascii="Tahoma" w:hAnsi="Tahoma" w:cs="Tahoma"/>
          <w:sz w:val="20"/>
          <w:szCs w:val="20"/>
        </w:rPr>
      </w:pPr>
      <w:r w:rsidRPr="001A3DC8">
        <w:rPr>
          <w:rFonts w:ascii="Tahoma" w:hAnsi="Tahoma" w:cs="Tahoma"/>
          <w:sz w:val="20"/>
          <w:szCs w:val="20"/>
        </w:rPr>
        <w:t>Identification of vacant and derelict properties</w:t>
      </w:r>
    </w:p>
    <w:p w14:paraId="0D8075C5" w14:textId="77777777" w:rsidR="002F2EC5" w:rsidRPr="001A3DC8" w:rsidRDefault="003D3AEF" w:rsidP="009011EE">
      <w:pPr>
        <w:numPr>
          <w:ilvl w:val="0"/>
          <w:numId w:val="9"/>
        </w:numPr>
        <w:spacing w:after="0" w:line="240" w:lineRule="auto"/>
        <w:ind w:left="1077" w:hanging="357"/>
        <w:rPr>
          <w:rFonts w:ascii="Tahoma" w:hAnsi="Tahoma" w:cs="Tahoma"/>
          <w:sz w:val="20"/>
          <w:szCs w:val="20"/>
        </w:rPr>
      </w:pPr>
      <w:r w:rsidRPr="001A3DC8">
        <w:rPr>
          <w:rFonts w:ascii="Tahoma" w:hAnsi="Tahoma" w:cs="Tahoma"/>
          <w:sz w:val="20"/>
          <w:szCs w:val="20"/>
        </w:rPr>
        <w:t>Identification of and engagement with owners</w:t>
      </w:r>
    </w:p>
    <w:p w14:paraId="1432ABCF" w14:textId="77777777" w:rsidR="002F2EC5" w:rsidRPr="001A3DC8" w:rsidRDefault="003D3AEF" w:rsidP="009011EE">
      <w:pPr>
        <w:numPr>
          <w:ilvl w:val="0"/>
          <w:numId w:val="9"/>
        </w:numPr>
        <w:spacing w:after="0" w:line="240" w:lineRule="auto"/>
        <w:ind w:left="1077" w:hanging="357"/>
        <w:rPr>
          <w:rFonts w:ascii="Tahoma" w:hAnsi="Tahoma" w:cs="Tahoma"/>
          <w:sz w:val="20"/>
          <w:szCs w:val="20"/>
        </w:rPr>
      </w:pPr>
      <w:r w:rsidRPr="001A3DC8">
        <w:rPr>
          <w:rFonts w:ascii="Tahoma" w:hAnsi="Tahoma" w:cs="Tahoma"/>
          <w:sz w:val="20"/>
          <w:szCs w:val="20"/>
        </w:rPr>
        <w:t>Communication regarding the various grants and schemes in place to support bringing vacant and derelict properties back into us</w:t>
      </w:r>
    </w:p>
    <w:p w14:paraId="01CE5ACE" w14:textId="77777777" w:rsidR="009011EE" w:rsidRPr="001A3DC8" w:rsidRDefault="009011EE" w:rsidP="009011EE">
      <w:pPr>
        <w:numPr>
          <w:ilvl w:val="0"/>
          <w:numId w:val="9"/>
        </w:numPr>
        <w:spacing w:after="0" w:line="240" w:lineRule="auto"/>
        <w:ind w:left="1077" w:hanging="357"/>
        <w:rPr>
          <w:rFonts w:ascii="Tahoma" w:hAnsi="Tahoma" w:cs="Tahoma"/>
          <w:sz w:val="20"/>
          <w:szCs w:val="20"/>
        </w:rPr>
      </w:pPr>
    </w:p>
    <w:p w14:paraId="76F5E23D"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The Department has proposed the following targets to address vacancy and dereliction within the County for 2024:</w:t>
      </w:r>
    </w:p>
    <w:p w14:paraId="5D206AF0" w14:textId="77777777" w:rsidR="009011EE" w:rsidRPr="001A3DC8" w:rsidRDefault="009011EE" w:rsidP="009011EE">
      <w:pPr>
        <w:spacing w:after="0" w:line="240" w:lineRule="auto"/>
        <w:ind w:left="720"/>
        <w:rPr>
          <w:rFonts w:ascii="Tahoma" w:hAnsi="Tahoma" w:cs="Tahoma"/>
          <w:sz w:val="20"/>
          <w:szCs w:val="20"/>
        </w:rPr>
      </w:pPr>
    </w:p>
    <w:p w14:paraId="51F52749" w14:textId="77777777" w:rsidR="002F2EC5" w:rsidRPr="001A3DC8" w:rsidRDefault="003D3AEF" w:rsidP="009011EE">
      <w:pPr>
        <w:numPr>
          <w:ilvl w:val="0"/>
          <w:numId w:val="10"/>
        </w:numPr>
        <w:spacing w:after="0" w:line="240" w:lineRule="auto"/>
        <w:ind w:left="1077" w:hanging="357"/>
        <w:rPr>
          <w:rFonts w:ascii="Tahoma" w:hAnsi="Tahoma" w:cs="Tahoma"/>
          <w:sz w:val="20"/>
          <w:szCs w:val="20"/>
        </w:rPr>
      </w:pPr>
      <w:r w:rsidRPr="001A3DC8">
        <w:rPr>
          <w:rFonts w:ascii="Tahoma" w:hAnsi="Tahoma" w:cs="Tahoma"/>
          <w:sz w:val="20"/>
          <w:szCs w:val="20"/>
        </w:rPr>
        <w:t>30 properties to enter the CPO Activation Programme, and</w:t>
      </w:r>
    </w:p>
    <w:p w14:paraId="44F0EF5D" w14:textId="77777777" w:rsidR="002F2EC5" w:rsidRPr="001A3DC8" w:rsidRDefault="003D3AEF" w:rsidP="009011EE">
      <w:pPr>
        <w:numPr>
          <w:ilvl w:val="0"/>
          <w:numId w:val="10"/>
        </w:numPr>
        <w:spacing w:after="0" w:line="240" w:lineRule="auto"/>
        <w:ind w:left="1077" w:hanging="357"/>
        <w:rPr>
          <w:rFonts w:ascii="Tahoma" w:hAnsi="Tahoma" w:cs="Tahoma"/>
          <w:sz w:val="20"/>
          <w:szCs w:val="20"/>
        </w:rPr>
      </w:pPr>
      <w:r w:rsidRPr="001A3DC8">
        <w:rPr>
          <w:rFonts w:ascii="Tahoma" w:hAnsi="Tahoma" w:cs="Tahoma"/>
          <w:sz w:val="20"/>
          <w:szCs w:val="20"/>
        </w:rPr>
        <w:t>3 compulsory purchases / compulsory acquisitions to commence. </w:t>
      </w:r>
    </w:p>
    <w:p w14:paraId="623F2EC4" w14:textId="77777777" w:rsidR="009011EE" w:rsidRPr="001A3DC8" w:rsidRDefault="009011EE" w:rsidP="009011EE">
      <w:pPr>
        <w:numPr>
          <w:ilvl w:val="0"/>
          <w:numId w:val="10"/>
        </w:numPr>
        <w:spacing w:after="0" w:line="240" w:lineRule="auto"/>
        <w:ind w:left="1077" w:hanging="357"/>
        <w:rPr>
          <w:rFonts w:ascii="Tahoma" w:hAnsi="Tahoma" w:cs="Tahoma"/>
          <w:sz w:val="20"/>
          <w:szCs w:val="20"/>
        </w:rPr>
      </w:pPr>
    </w:p>
    <w:p w14:paraId="6A1BA670" w14:textId="4B5634AD"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 xml:space="preserve">There are a number of grants available to bring vacant and derelict properties back into use through the CPO Activation Programme including the Vacant Property Refurbishment Grant and the Repair and Lease Scheme. We currently have 1 application for the Repair and Lease </w:t>
      </w:r>
      <w:r w:rsidR="004A1D47" w:rsidRPr="001A3DC8">
        <w:rPr>
          <w:rFonts w:ascii="Tahoma" w:hAnsi="Tahoma" w:cs="Tahoma"/>
          <w:sz w:val="20"/>
          <w:szCs w:val="20"/>
        </w:rPr>
        <w:t>Scheme,</w:t>
      </w:r>
      <w:r w:rsidRPr="001A3DC8">
        <w:rPr>
          <w:rFonts w:ascii="Tahoma" w:hAnsi="Tahoma" w:cs="Tahoma"/>
          <w:sz w:val="20"/>
          <w:szCs w:val="20"/>
        </w:rPr>
        <w:t xml:space="preserve"> and we have received 101 applications for the Vacant Property Refurbishment Grant to date of which:</w:t>
      </w:r>
    </w:p>
    <w:p w14:paraId="5CD0381A" w14:textId="77777777" w:rsidR="009011EE" w:rsidRPr="001A3DC8" w:rsidRDefault="009011EE" w:rsidP="009011EE">
      <w:pPr>
        <w:spacing w:after="0" w:line="240" w:lineRule="auto"/>
        <w:ind w:left="720"/>
        <w:rPr>
          <w:rFonts w:ascii="Tahoma" w:hAnsi="Tahoma" w:cs="Tahoma"/>
          <w:sz w:val="20"/>
          <w:szCs w:val="20"/>
        </w:rPr>
      </w:pPr>
    </w:p>
    <w:tbl>
      <w:tblPr>
        <w:tblW w:w="487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113"/>
        <w:gridCol w:w="762"/>
      </w:tblGrid>
      <w:tr w:rsidR="002F2EC5" w:rsidRPr="001A3DC8" w14:paraId="4301554A" w14:textId="77777777" w:rsidTr="00477AC8">
        <w:tc>
          <w:tcPr>
            <w:tcW w:w="4113" w:type="dxa"/>
            <w:vAlign w:val="center"/>
          </w:tcPr>
          <w:p w14:paraId="41CD06DB" w14:textId="77777777" w:rsidR="002F2EC5" w:rsidRPr="001A3DC8" w:rsidRDefault="003D3AEF">
            <w:pPr>
              <w:rPr>
                <w:rFonts w:ascii="Tahoma" w:hAnsi="Tahoma" w:cs="Tahoma"/>
                <w:sz w:val="20"/>
                <w:szCs w:val="20"/>
              </w:rPr>
            </w:pPr>
            <w:r w:rsidRPr="001A3DC8">
              <w:rPr>
                <w:rFonts w:ascii="Tahoma" w:hAnsi="Tahoma" w:cs="Tahoma"/>
                <w:b/>
                <w:sz w:val="20"/>
                <w:szCs w:val="20"/>
              </w:rPr>
              <w:t>Grants Approved/Approved in Principle</w:t>
            </w:r>
          </w:p>
        </w:tc>
        <w:tc>
          <w:tcPr>
            <w:tcW w:w="762" w:type="dxa"/>
            <w:vAlign w:val="center"/>
          </w:tcPr>
          <w:p w14:paraId="718CD62C" w14:textId="77777777" w:rsidR="002F2EC5" w:rsidRPr="001A3DC8" w:rsidRDefault="003D3AEF">
            <w:pPr>
              <w:rPr>
                <w:rFonts w:ascii="Tahoma" w:hAnsi="Tahoma" w:cs="Tahoma"/>
                <w:sz w:val="20"/>
                <w:szCs w:val="20"/>
              </w:rPr>
            </w:pPr>
            <w:r w:rsidRPr="001A3DC8">
              <w:rPr>
                <w:rFonts w:ascii="Tahoma" w:hAnsi="Tahoma" w:cs="Tahoma"/>
                <w:sz w:val="20"/>
                <w:szCs w:val="20"/>
              </w:rPr>
              <w:t>66</w:t>
            </w:r>
          </w:p>
        </w:tc>
      </w:tr>
      <w:tr w:rsidR="002F2EC5" w:rsidRPr="001A3DC8" w14:paraId="40CC11FF" w14:textId="77777777" w:rsidTr="00477AC8">
        <w:tc>
          <w:tcPr>
            <w:tcW w:w="4113" w:type="dxa"/>
            <w:vAlign w:val="center"/>
          </w:tcPr>
          <w:p w14:paraId="2531C2BD" w14:textId="3B42261E" w:rsidR="002F2EC5" w:rsidRPr="001A3DC8" w:rsidRDefault="003D3AEF">
            <w:pPr>
              <w:rPr>
                <w:rFonts w:ascii="Tahoma" w:hAnsi="Tahoma" w:cs="Tahoma"/>
                <w:sz w:val="20"/>
                <w:szCs w:val="20"/>
              </w:rPr>
            </w:pPr>
            <w:r w:rsidRPr="001A3DC8">
              <w:rPr>
                <w:rFonts w:ascii="Tahoma" w:hAnsi="Tahoma" w:cs="Tahoma"/>
                <w:b/>
                <w:sz w:val="20"/>
                <w:szCs w:val="20"/>
              </w:rPr>
              <w:t>Grants paid (up to 28.06.24)</w:t>
            </w:r>
          </w:p>
        </w:tc>
        <w:tc>
          <w:tcPr>
            <w:tcW w:w="762" w:type="dxa"/>
            <w:vAlign w:val="center"/>
          </w:tcPr>
          <w:p w14:paraId="010891C0" w14:textId="77777777" w:rsidR="002F2EC5" w:rsidRPr="001A3DC8" w:rsidRDefault="003D3AEF">
            <w:pPr>
              <w:rPr>
                <w:rFonts w:ascii="Tahoma" w:hAnsi="Tahoma" w:cs="Tahoma"/>
                <w:sz w:val="20"/>
                <w:szCs w:val="20"/>
              </w:rPr>
            </w:pPr>
            <w:r w:rsidRPr="001A3DC8">
              <w:rPr>
                <w:rFonts w:ascii="Tahoma" w:hAnsi="Tahoma" w:cs="Tahoma"/>
                <w:sz w:val="20"/>
                <w:szCs w:val="20"/>
              </w:rPr>
              <w:t>11</w:t>
            </w:r>
          </w:p>
        </w:tc>
      </w:tr>
      <w:tr w:rsidR="002F2EC5" w:rsidRPr="001A3DC8" w14:paraId="59108033" w14:textId="77777777" w:rsidTr="00477AC8">
        <w:tc>
          <w:tcPr>
            <w:tcW w:w="4113" w:type="dxa"/>
            <w:vAlign w:val="center"/>
          </w:tcPr>
          <w:p w14:paraId="6FDB33A9" w14:textId="77777777" w:rsidR="002F2EC5" w:rsidRPr="001A3DC8" w:rsidRDefault="003D3AEF">
            <w:pPr>
              <w:rPr>
                <w:rFonts w:ascii="Tahoma" w:hAnsi="Tahoma" w:cs="Tahoma"/>
                <w:sz w:val="20"/>
                <w:szCs w:val="20"/>
              </w:rPr>
            </w:pPr>
            <w:r w:rsidRPr="001A3DC8">
              <w:rPr>
                <w:rFonts w:ascii="Tahoma" w:hAnsi="Tahoma" w:cs="Tahoma"/>
                <w:b/>
                <w:sz w:val="20"/>
                <w:szCs w:val="20"/>
              </w:rPr>
              <w:t>Further Information requested/awaiting inspection</w:t>
            </w:r>
          </w:p>
        </w:tc>
        <w:tc>
          <w:tcPr>
            <w:tcW w:w="762" w:type="dxa"/>
            <w:vAlign w:val="center"/>
          </w:tcPr>
          <w:p w14:paraId="4759BF66" w14:textId="77777777" w:rsidR="002F2EC5" w:rsidRPr="001A3DC8" w:rsidRDefault="003D3AEF">
            <w:pPr>
              <w:rPr>
                <w:rFonts w:ascii="Tahoma" w:hAnsi="Tahoma" w:cs="Tahoma"/>
                <w:sz w:val="20"/>
                <w:szCs w:val="20"/>
              </w:rPr>
            </w:pPr>
            <w:r w:rsidRPr="001A3DC8">
              <w:rPr>
                <w:rFonts w:ascii="Tahoma" w:hAnsi="Tahoma" w:cs="Tahoma"/>
                <w:sz w:val="20"/>
                <w:szCs w:val="20"/>
              </w:rPr>
              <w:t>13</w:t>
            </w:r>
          </w:p>
        </w:tc>
      </w:tr>
      <w:tr w:rsidR="002F2EC5" w:rsidRPr="001A3DC8" w14:paraId="1931F1AA" w14:textId="77777777" w:rsidTr="00477AC8">
        <w:tc>
          <w:tcPr>
            <w:tcW w:w="4113" w:type="dxa"/>
            <w:vAlign w:val="center"/>
          </w:tcPr>
          <w:p w14:paraId="6912FDB1" w14:textId="77777777" w:rsidR="002F2EC5" w:rsidRPr="001A3DC8" w:rsidRDefault="003D3AEF">
            <w:pPr>
              <w:rPr>
                <w:rFonts w:ascii="Tahoma" w:hAnsi="Tahoma" w:cs="Tahoma"/>
                <w:sz w:val="20"/>
                <w:szCs w:val="20"/>
              </w:rPr>
            </w:pPr>
            <w:r w:rsidRPr="001A3DC8">
              <w:rPr>
                <w:rFonts w:ascii="Tahoma" w:hAnsi="Tahoma" w:cs="Tahoma"/>
                <w:b/>
                <w:sz w:val="20"/>
                <w:szCs w:val="20"/>
              </w:rPr>
              <w:t>Withdrawn</w:t>
            </w:r>
          </w:p>
        </w:tc>
        <w:tc>
          <w:tcPr>
            <w:tcW w:w="762" w:type="dxa"/>
            <w:vAlign w:val="center"/>
          </w:tcPr>
          <w:p w14:paraId="189B4EFD" w14:textId="77777777" w:rsidR="002F2EC5" w:rsidRPr="001A3DC8" w:rsidRDefault="003D3AEF">
            <w:pPr>
              <w:rPr>
                <w:rFonts w:ascii="Tahoma" w:hAnsi="Tahoma" w:cs="Tahoma"/>
                <w:sz w:val="20"/>
                <w:szCs w:val="20"/>
              </w:rPr>
            </w:pPr>
            <w:r w:rsidRPr="001A3DC8">
              <w:rPr>
                <w:rFonts w:ascii="Tahoma" w:hAnsi="Tahoma" w:cs="Tahoma"/>
                <w:sz w:val="20"/>
                <w:szCs w:val="20"/>
              </w:rPr>
              <w:t>4</w:t>
            </w:r>
          </w:p>
        </w:tc>
      </w:tr>
      <w:tr w:rsidR="002F2EC5" w:rsidRPr="001A3DC8" w14:paraId="4D0A1FDF" w14:textId="77777777" w:rsidTr="00477AC8">
        <w:tc>
          <w:tcPr>
            <w:tcW w:w="4113" w:type="dxa"/>
            <w:vAlign w:val="center"/>
          </w:tcPr>
          <w:p w14:paraId="2C10D19D" w14:textId="77777777" w:rsidR="002F2EC5" w:rsidRPr="001A3DC8" w:rsidRDefault="003D3AEF">
            <w:pPr>
              <w:rPr>
                <w:rFonts w:ascii="Tahoma" w:hAnsi="Tahoma" w:cs="Tahoma"/>
                <w:sz w:val="20"/>
                <w:szCs w:val="20"/>
              </w:rPr>
            </w:pPr>
            <w:r w:rsidRPr="001A3DC8">
              <w:rPr>
                <w:rFonts w:ascii="Tahoma" w:hAnsi="Tahoma" w:cs="Tahoma"/>
                <w:b/>
                <w:sz w:val="20"/>
                <w:szCs w:val="20"/>
              </w:rPr>
              <w:t>Declined</w:t>
            </w:r>
          </w:p>
        </w:tc>
        <w:tc>
          <w:tcPr>
            <w:tcW w:w="762" w:type="dxa"/>
            <w:vAlign w:val="center"/>
          </w:tcPr>
          <w:p w14:paraId="1C46391F" w14:textId="77777777" w:rsidR="002F2EC5" w:rsidRPr="001A3DC8" w:rsidRDefault="003D3AEF">
            <w:pPr>
              <w:rPr>
                <w:rFonts w:ascii="Tahoma" w:hAnsi="Tahoma" w:cs="Tahoma"/>
                <w:sz w:val="20"/>
                <w:szCs w:val="20"/>
              </w:rPr>
            </w:pPr>
            <w:r w:rsidRPr="001A3DC8">
              <w:rPr>
                <w:rFonts w:ascii="Tahoma" w:hAnsi="Tahoma" w:cs="Tahoma"/>
                <w:sz w:val="20"/>
                <w:szCs w:val="20"/>
              </w:rPr>
              <w:t>7</w:t>
            </w:r>
          </w:p>
        </w:tc>
      </w:tr>
    </w:tbl>
    <w:p w14:paraId="62CB5B95" w14:textId="77777777" w:rsidR="009011EE" w:rsidRPr="001A3DC8" w:rsidRDefault="009011EE" w:rsidP="009011EE">
      <w:pPr>
        <w:spacing w:after="0" w:line="240" w:lineRule="auto"/>
        <w:ind w:left="720"/>
        <w:rPr>
          <w:rFonts w:ascii="Tahoma" w:hAnsi="Tahoma" w:cs="Tahoma"/>
          <w:sz w:val="20"/>
          <w:szCs w:val="20"/>
        </w:rPr>
      </w:pPr>
    </w:p>
    <w:p w14:paraId="49E537BB" w14:textId="77777777" w:rsidR="009011EE"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South Dublin County Council has been allocated €6 million in funding under the Urban Regeneration and Development Fund Round 3 funding to address long term vacant and derelict properties. In April 2024, the Council acquired 4 properties under the provisions of the Derelict Sites Act and Housing, Social and Community Development has taken possession of the houses. Funding for the acquisition of the properties was secured under the URDF call 3 and works will be carried out in order to bring these properties to the market for purchase by first time buyers.</w:t>
      </w:r>
      <w:r w:rsidRPr="001A3DC8">
        <w:rPr>
          <w:rFonts w:ascii="Tahoma" w:hAnsi="Tahoma" w:cs="Tahoma"/>
          <w:sz w:val="20"/>
          <w:szCs w:val="20"/>
        </w:rPr>
        <w:br/>
      </w:r>
    </w:p>
    <w:p w14:paraId="18757E0A" w14:textId="2E854643"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Negotiations are also underway with the registered owner for the purchase of 2 vacant properties in Rathcoole which have been approved for funding under URDF call 3.</w:t>
      </w:r>
    </w:p>
    <w:p w14:paraId="6E70F8CE"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The Vacant Homes section continues to work closely with the Derelict Sites section in Environment, Water and Climate Change to proactively address vacant and dereliction in the County.</w:t>
      </w:r>
    </w:p>
    <w:p w14:paraId="4FC80596" w14:textId="77777777" w:rsidR="009011EE" w:rsidRPr="001A3DC8" w:rsidRDefault="009011EE" w:rsidP="009011EE">
      <w:pPr>
        <w:spacing w:after="0" w:line="240" w:lineRule="auto"/>
        <w:ind w:left="720"/>
        <w:rPr>
          <w:rFonts w:ascii="Tahoma" w:hAnsi="Tahoma" w:cs="Tahoma"/>
          <w:sz w:val="20"/>
          <w:szCs w:val="20"/>
        </w:rPr>
      </w:pPr>
    </w:p>
    <w:p w14:paraId="7F05F95C" w14:textId="77777777" w:rsidR="002F2EC5" w:rsidRDefault="003D3AEF" w:rsidP="009011EE">
      <w:pPr>
        <w:spacing w:after="0" w:line="240" w:lineRule="auto"/>
        <w:ind w:left="720"/>
        <w:rPr>
          <w:rFonts w:cs="Times New Roman"/>
        </w:rPr>
      </w:pPr>
      <w:r w:rsidRPr="001A3DC8">
        <w:rPr>
          <w:rFonts w:ascii="Tahoma" w:hAnsi="Tahoma" w:cs="Tahoma"/>
          <w:sz w:val="20"/>
          <w:szCs w:val="20"/>
        </w:rPr>
        <w:t>The Vacant Homes Tax is administered by Revenue, information on the tax is available</w:t>
      </w:r>
      <w:r w:rsidRPr="00477AC8">
        <w:rPr>
          <w:rFonts w:cs="Times New Roman"/>
        </w:rPr>
        <w:t xml:space="preserve"> </w:t>
      </w:r>
      <w:hyperlink r:id="rId26" w:history="1">
        <w:r w:rsidRPr="00477AC8">
          <w:rPr>
            <w:rStyle w:val="Hyperlink"/>
            <w:rFonts w:cs="Times New Roman"/>
          </w:rPr>
          <w:t>here</w:t>
        </w:r>
      </w:hyperlink>
      <w:r w:rsidRPr="00477AC8">
        <w:rPr>
          <w:rFonts w:cs="Times New Roman"/>
        </w:rPr>
        <w:t>.</w:t>
      </w:r>
    </w:p>
    <w:p w14:paraId="4193EEFF" w14:textId="77777777" w:rsidR="009011EE" w:rsidRPr="00477AC8" w:rsidRDefault="009011EE" w:rsidP="009011EE">
      <w:pPr>
        <w:spacing w:after="0" w:line="240" w:lineRule="auto"/>
        <w:ind w:left="720"/>
        <w:rPr>
          <w:rFonts w:cs="Times New Roman"/>
        </w:rPr>
      </w:pPr>
    </w:p>
    <w:p w14:paraId="55E87827" w14:textId="610C3832" w:rsidR="002F2EC5" w:rsidRPr="00477AC8" w:rsidRDefault="003D3AEF" w:rsidP="009011EE">
      <w:pPr>
        <w:pStyle w:val="Heading3"/>
        <w:spacing w:before="0" w:line="240" w:lineRule="auto"/>
        <w:ind w:left="-720"/>
        <w:rPr>
          <w:rFonts w:ascii="Times New Roman" w:hAnsi="Times New Roman" w:cs="Times New Roman"/>
          <w:b/>
          <w:bCs/>
        </w:rPr>
      </w:pPr>
      <w:r w:rsidRPr="00477AC8">
        <w:rPr>
          <w:rFonts w:ascii="Times New Roman" w:hAnsi="Times New Roman" w:cs="Times New Roman"/>
          <w:b/>
        </w:rPr>
        <w:lastRenderedPageBreak/>
        <w:t xml:space="preserve">Q31/0724 </w:t>
      </w:r>
      <w:r w:rsidR="00477AC8">
        <w:rPr>
          <w:rFonts w:ascii="Times New Roman" w:hAnsi="Times New Roman" w:cs="Times New Roman"/>
          <w:b/>
        </w:rPr>
        <w:tab/>
      </w:r>
      <w:r w:rsidR="00477AC8" w:rsidRPr="00477AC8">
        <w:rPr>
          <w:rFonts w:ascii="Times New Roman" w:hAnsi="Times New Roman" w:cs="Times New Roman"/>
          <w:b/>
        </w:rPr>
        <w:t xml:space="preserve">QUESTION: </w:t>
      </w:r>
      <w:r w:rsidRPr="00477AC8">
        <w:rPr>
          <w:rFonts w:ascii="Times New Roman" w:hAnsi="Times New Roman" w:cs="Times New Roman"/>
        </w:rPr>
        <w:t xml:space="preserve"> </w:t>
      </w:r>
      <w:r w:rsidRPr="00477AC8">
        <w:rPr>
          <w:rFonts w:ascii="Times New Roman" w:hAnsi="Times New Roman" w:cs="Times New Roman"/>
          <w:b/>
          <w:bCs/>
        </w:rPr>
        <w:t>Councillor R. Mannion</w:t>
      </w:r>
    </w:p>
    <w:p w14:paraId="525648BB" w14:textId="77777777" w:rsidR="002F2EC5" w:rsidRDefault="003D3AEF" w:rsidP="009011EE">
      <w:pPr>
        <w:spacing w:after="0" w:line="240" w:lineRule="auto"/>
        <w:ind w:left="720"/>
        <w:rPr>
          <w:rFonts w:cs="Times New Roman"/>
        </w:rPr>
      </w:pPr>
      <w:r w:rsidRPr="00477AC8">
        <w:rPr>
          <w:rFonts w:cs="Times New Roman"/>
        </w:rPr>
        <w:t>To ask the Chief Executive to give a report on the number of Housing Assistant Payment tenancies in SDCC; the report should include changes in the number of those in receipt of HAP since last year?</w:t>
      </w:r>
    </w:p>
    <w:p w14:paraId="26215AD6" w14:textId="77777777" w:rsidR="009011EE" w:rsidRPr="00477AC8" w:rsidRDefault="009011EE" w:rsidP="009011EE">
      <w:pPr>
        <w:spacing w:after="0" w:line="240" w:lineRule="auto"/>
        <w:ind w:left="720"/>
        <w:rPr>
          <w:rFonts w:cs="Times New Roman"/>
        </w:rPr>
      </w:pPr>
    </w:p>
    <w:p w14:paraId="53312299" w14:textId="77777777" w:rsidR="002F2EC5" w:rsidRPr="00477AC8" w:rsidRDefault="003D3AEF" w:rsidP="009011EE">
      <w:pPr>
        <w:spacing w:after="0" w:line="240" w:lineRule="auto"/>
        <w:ind w:left="720"/>
        <w:rPr>
          <w:rFonts w:cs="Times New Roman"/>
        </w:rPr>
      </w:pPr>
      <w:r w:rsidRPr="00477AC8">
        <w:rPr>
          <w:rFonts w:cs="Times New Roman"/>
          <w:b/>
        </w:rPr>
        <w:t>REPLY:</w:t>
      </w:r>
      <w:r w:rsidRPr="00477AC8">
        <w:rPr>
          <w:rFonts w:cs="Times New Roman"/>
        </w:rPr>
        <w:t> </w:t>
      </w:r>
    </w:p>
    <w:p w14:paraId="1F091A4E"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On 31</w:t>
      </w:r>
      <w:r w:rsidRPr="001A3DC8">
        <w:rPr>
          <w:rFonts w:ascii="Tahoma" w:hAnsi="Tahoma" w:cs="Tahoma"/>
          <w:sz w:val="20"/>
          <w:szCs w:val="20"/>
          <w:vertAlign w:val="superscript"/>
        </w:rPr>
        <w:t>st</w:t>
      </w:r>
      <w:r w:rsidRPr="001A3DC8">
        <w:rPr>
          <w:rFonts w:ascii="Tahoma" w:hAnsi="Tahoma" w:cs="Tahoma"/>
          <w:sz w:val="20"/>
          <w:szCs w:val="20"/>
        </w:rPr>
        <w:t xml:space="preserve"> May 2024, there were 2530 active HAP tenancies compared to 2726 active HAP tenancies in May'23, this represents a decrease of 196 tenancies in the 12 month period.</w:t>
      </w:r>
    </w:p>
    <w:p w14:paraId="55AE4BB6" w14:textId="77777777" w:rsidR="009011EE" w:rsidRPr="00477AC8" w:rsidRDefault="009011EE" w:rsidP="009011EE">
      <w:pPr>
        <w:spacing w:after="0" w:line="240" w:lineRule="auto"/>
        <w:ind w:left="720"/>
        <w:rPr>
          <w:rFonts w:cs="Times New Roman"/>
        </w:rPr>
      </w:pPr>
    </w:p>
    <w:p w14:paraId="111F3B10" w14:textId="046FF249" w:rsidR="002F2EC5" w:rsidRPr="00477AC8" w:rsidRDefault="003D3AEF" w:rsidP="009011EE">
      <w:pPr>
        <w:pStyle w:val="Heading3"/>
        <w:spacing w:before="0" w:line="240" w:lineRule="auto"/>
        <w:ind w:left="-720"/>
        <w:rPr>
          <w:rFonts w:ascii="Times New Roman" w:hAnsi="Times New Roman" w:cs="Times New Roman"/>
        </w:rPr>
      </w:pPr>
      <w:r w:rsidRPr="00477AC8">
        <w:rPr>
          <w:rFonts w:ascii="Times New Roman" w:hAnsi="Times New Roman" w:cs="Times New Roman"/>
          <w:b/>
        </w:rPr>
        <w:t xml:space="preserve">Q32/0724 </w:t>
      </w:r>
      <w:r w:rsidR="00477AC8">
        <w:rPr>
          <w:rFonts w:ascii="Times New Roman" w:hAnsi="Times New Roman" w:cs="Times New Roman"/>
          <w:b/>
        </w:rPr>
        <w:t xml:space="preserve"> </w:t>
      </w:r>
      <w:r w:rsidR="00477AC8">
        <w:rPr>
          <w:rFonts w:ascii="Times New Roman" w:hAnsi="Times New Roman" w:cs="Times New Roman"/>
          <w:b/>
        </w:rPr>
        <w:tab/>
      </w:r>
      <w:r w:rsidR="00477AC8" w:rsidRPr="00477AC8">
        <w:rPr>
          <w:rFonts w:ascii="Times New Roman" w:hAnsi="Times New Roman" w:cs="Times New Roman"/>
          <w:b/>
        </w:rPr>
        <w:t xml:space="preserve">QUESTION: </w:t>
      </w:r>
      <w:r w:rsidRPr="00477AC8">
        <w:rPr>
          <w:rFonts w:ascii="Times New Roman" w:hAnsi="Times New Roman" w:cs="Times New Roman"/>
        </w:rPr>
        <w:t xml:space="preserve"> </w:t>
      </w:r>
      <w:r w:rsidRPr="00477AC8">
        <w:rPr>
          <w:rFonts w:ascii="Times New Roman" w:hAnsi="Times New Roman" w:cs="Times New Roman"/>
          <w:b/>
          <w:bCs/>
        </w:rPr>
        <w:t>Councillor R. Mannion</w:t>
      </w:r>
    </w:p>
    <w:p w14:paraId="76297F72" w14:textId="77777777" w:rsidR="002F2EC5" w:rsidRDefault="003D3AEF" w:rsidP="009011EE">
      <w:pPr>
        <w:spacing w:after="0" w:line="240" w:lineRule="auto"/>
        <w:ind w:left="720"/>
        <w:rPr>
          <w:rFonts w:cs="Times New Roman"/>
        </w:rPr>
      </w:pPr>
      <w:r w:rsidRPr="00477AC8">
        <w:rPr>
          <w:rFonts w:cs="Times New Roman"/>
        </w:rPr>
        <w:t>To ask the Chief Executive to give a report on the number of those on HAP transfer lists who were accommodated on the Choice Based Letting list so far this year?</w:t>
      </w:r>
    </w:p>
    <w:p w14:paraId="58F22802" w14:textId="77777777" w:rsidR="009011EE" w:rsidRPr="00477AC8" w:rsidRDefault="009011EE" w:rsidP="009011EE">
      <w:pPr>
        <w:spacing w:after="0" w:line="240" w:lineRule="auto"/>
        <w:ind w:left="720"/>
        <w:rPr>
          <w:rFonts w:cs="Times New Roman"/>
        </w:rPr>
      </w:pPr>
    </w:p>
    <w:p w14:paraId="310B1FD1" w14:textId="77777777" w:rsidR="002F2EC5" w:rsidRPr="00477AC8" w:rsidRDefault="003D3AEF" w:rsidP="009011EE">
      <w:pPr>
        <w:spacing w:after="0" w:line="240" w:lineRule="auto"/>
        <w:ind w:left="720"/>
        <w:rPr>
          <w:rFonts w:cs="Times New Roman"/>
        </w:rPr>
      </w:pPr>
      <w:r w:rsidRPr="00477AC8">
        <w:rPr>
          <w:rFonts w:cs="Times New Roman"/>
          <w:b/>
        </w:rPr>
        <w:t>REPLY:</w:t>
      </w:r>
    </w:p>
    <w:p w14:paraId="12D061E1"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At the end of Quarter 2 2024, there were a total of 476 allocations made, of which 70 allocations were made to applicants from the HAP transfer list.</w:t>
      </w:r>
    </w:p>
    <w:p w14:paraId="57762B03" w14:textId="77777777" w:rsidR="009011EE" w:rsidRPr="00477AC8" w:rsidRDefault="009011EE" w:rsidP="009011EE">
      <w:pPr>
        <w:spacing w:after="0" w:line="240" w:lineRule="auto"/>
        <w:ind w:left="720"/>
        <w:rPr>
          <w:rFonts w:cs="Times New Roman"/>
        </w:rPr>
      </w:pPr>
    </w:p>
    <w:p w14:paraId="5E2F1392" w14:textId="49419FEF" w:rsidR="002F2EC5" w:rsidRPr="00477AC8" w:rsidRDefault="003D3AEF" w:rsidP="009011EE">
      <w:pPr>
        <w:pStyle w:val="Heading3"/>
        <w:spacing w:before="0" w:line="240" w:lineRule="auto"/>
        <w:ind w:left="-720"/>
        <w:rPr>
          <w:rFonts w:ascii="Times New Roman" w:hAnsi="Times New Roman" w:cs="Times New Roman"/>
          <w:b/>
          <w:bCs/>
        </w:rPr>
      </w:pPr>
      <w:r w:rsidRPr="00477AC8">
        <w:rPr>
          <w:rFonts w:ascii="Times New Roman" w:hAnsi="Times New Roman" w:cs="Times New Roman"/>
          <w:b/>
        </w:rPr>
        <w:t xml:space="preserve">Q33/0724 </w:t>
      </w:r>
      <w:r w:rsidR="005F1CC8">
        <w:rPr>
          <w:rFonts w:ascii="Times New Roman" w:hAnsi="Times New Roman" w:cs="Times New Roman"/>
          <w:b/>
        </w:rPr>
        <w:tab/>
      </w:r>
      <w:r w:rsidR="00477AC8" w:rsidRPr="00477AC8">
        <w:rPr>
          <w:rFonts w:ascii="Times New Roman" w:hAnsi="Times New Roman" w:cs="Times New Roman"/>
          <w:b/>
        </w:rPr>
        <w:t xml:space="preserve">QUESTION: </w:t>
      </w:r>
      <w:r w:rsidRPr="00477AC8">
        <w:rPr>
          <w:rFonts w:ascii="Times New Roman" w:hAnsi="Times New Roman" w:cs="Times New Roman"/>
          <w:b/>
          <w:bCs/>
        </w:rPr>
        <w:t>Councillor E. Murphy</w:t>
      </w:r>
    </w:p>
    <w:p w14:paraId="4F0EA28D" w14:textId="77777777" w:rsidR="002F2EC5" w:rsidRDefault="003D3AEF" w:rsidP="009011EE">
      <w:pPr>
        <w:spacing w:after="0" w:line="240" w:lineRule="auto"/>
        <w:ind w:left="720"/>
        <w:rPr>
          <w:rFonts w:cs="Times New Roman"/>
        </w:rPr>
      </w:pPr>
      <w:r w:rsidRPr="00477AC8">
        <w:rPr>
          <w:rFonts w:cs="Times New Roman"/>
        </w:rPr>
        <w:t>To ask the Chief Executive for an update on the progression of the signage for Greenways in the County as passed at a full Council in 2023.</w:t>
      </w:r>
    </w:p>
    <w:p w14:paraId="67E4EED8" w14:textId="77777777" w:rsidR="009011EE" w:rsidRPr="00477AC8" w:rsidRDefault="009011EE" w:rsidP="009011EE">
      <w:pPr>
        <w:spacing w:after="0" w:line="240" w:lineRule="auto"/>
        <w:ind w:left="720"/>
        <w:rPr>
          <w:rFonts w:cs="Times New Roman"/>
        </w:rPr>
      </w:pPr>
    </w:p>
    <w:p w14:paraId="7F7EE53E" w14:textId="77777777" w:rsidR="002F2EC5" w:rsidRPr="00477AC8" w:rsidRDefault="003D3AEF" w:rsidP="009011EE">
      <w:pPr>
        <w:spacing w:after="0" w:line="240" w:lineRule="auto"/>
        <w:ind w:left="720"/>
        <w:rPr>
          <w:rFonts w:cs="Times New Roman"/>
        </w:rPr>
      </w:pPr>
      <w:r w:rsidRPr="00477AC8">
        <w:rPr>
          <w:rFonts w:cs="Times New Roman"/>
          <w:b/>
        </w:rPr>
        <w:t>REPLY:</w:t>
      </w:r>
    </w:p>
    <w:p w14:paraId="422D7C8D"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South Dublin County Council appointed the specialist consultants to advise and assist in the development of the County Signage Strategy and the design of signage.</w:t>
      </w:r>
    </w:p>
    <w:p w14:paraId="5DCE6A61" w14:textId="77777777" w:rsidR="009011EE" w:rsidRPr="001A3DC8" w:rsidRDefault="009011EE" w:rsidP="009011EE">
      <w:pPr>
        <w:spacing w:after="0" w:line="240" w:lineRule="auto"/>
        <w:ind w:left="720"/>
        <w:rPr>
          <w:rFonts w:ascii="Tahoma" w:hAnsi="Tahoma" w:cs="Tahoma"/>
          <w:sz w:val="20"/>
          <w:szCs w:val="20"/>
        </w:rPr>
      </w:pPr>
    </w:p>
    <w:p w14:paraId="660FFEF8"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The development of proposals for the broad parameters for signage in parks across the county has now been completed. This will provide a suite of signage options for projects within Parks. Proposals have been finalised to carry out the initial trial in </w:t>
      </w:r>
      <w:proofErr w:type="spellStart"/>
      <w:r w:rsidRPr="001A3DC8">
        <w:rPr>
          <w:rFonts w:ascii="Tahoma" w:hAnsi="Tahoma" w:cs="Tahoma"/>
          <w:sz w:val="20"/>
          <w:szCs w:val="20"/>
        </w:rPr>
        <w:t>Kiltipper</w:t>
      </w:r>
      <w:proofErr w:type="spellEnd"/>
      <w:r w:rsidRPr="001A3DC8">
        <w:rPr>
          <w:rFonts w:ascii="Tahoma" w:hAnsi="Tahoma" w:cs="Tahoma"/>
          <w:sz w:val="20"/>
          <w:szCs w:val="20"/>
        </w:rPr>
        <w:t xml:space="preserve"> Park. As </w:t>
      </w:r>
      <w:proofErr w:type="spellStart"/>
      <w:r w:rsidRPr="001A3DC8">
        <w:rPr>
          <w:rFonts w:ascii="Tahoma" w:hAnsi="Tahoma" w:cs="Tahoma"/>
          <w:sz w:val="20"/>
          <w:szCs w:val="20"/>
        </w:rPr>
        <w:t>Kiltipper</w:t>
      </w:r>
      <w:proofErr w:type="spellEnd"/>
      <w:r w:rsidRPr="001A3DC8">
        <w:rPr>
          <w:rFonts w:ascii="Tahoma" w:hAnsi="Tahoma" w:cs="Tahoma"/>
          <w:sz w:val="20"/>
          <w:szCs w:val="20"/>
        </w:rPr>
        <w:t xml:space="preserve"> Park also contains a section of the Dodder Greenway, consideration has also been given to the way finding and orientation signage for Greenways.</w:t>
      </w:r>
    </w:p>
    <w:p w14:paraId="2AA84CA8" w14:textId="77777777" w:rsidR="009011EE" w:rsidRPr="001A3DC8" w:rsidRDefault="009011EE" w:rsidP="009011EE">
      <w:pPr>
        <w:spacing w:after="0" w:line="240" w:lineRule="auto"/>
        <w:ind w:left="720"/>
        <w:rPr>
          <w:rFonts w:ascii="Tahoma" w:hAnsi="Tahoma" w:cs="Tahoma"/>
          <w:sz w:val="20"/>
          <w:szCs w:val="20"/>
        </w:rPr>
      </w:pPr>
    </w:p>
    <w:p w14:paraId="0EB55074"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 xml:space="preserve">As part of the delivery of the Dodder Greenway, </w:t>
      </w:r>
      <w:proofErr w:type="spellStart"/>
      <w:r w:rsidRPr="001A3DC8">
        <w:rPr>
          <w:rFonts w:ascii="Tahoma" w:hAnsi="Tahoma" w:cs="Tahoma"/>
          <w:sz w:val="20"/>
          <w:szCs w:val="20"/>
        </w:rPr>
        <w:t>corten</w:t>
      </w:r>
      <w:proofErr w:type="spellEnd"/>
      <w:r w:rsidRPr="001A3DC8">
        <w:rPr>
          <w:rFonts w:ascii="Tahoma" w:hAnsi="Tahoma" w:cs="Tahoma"/>
          <w:sz w:val="20"/>
          <w:szCs w:val="20"/>
        </w:rPr>
        <w:t xml:space="preserve"> steel frames have been installed onto which some of signage will be installed.</w:t>
      </w:r>
    </w:p>
    <w:p w14:paraId="0D956889" w14:textId="77777777" w:rsidR="009011EE" w:rsidRPr="001A3DC8" w:rsidRDefault="009011EE" w:rsidP="009011EE">
      <w:pPr>
        <w:spacing w:after="0" w:line="240" w:lineRule="auto"/>
        <w:ind w:left="720"/>
        <w:rPr>
          <w:rFonts w:ascii="Tahoma" w:hAnsi="Tahoma" w:cs="Tahoma"/>
          <w:sz w:val="20"/>
          <w:szCs w:val="20"/>
        </w:rPr>
      </w:pPr>
    </w:p>
    <w:p w14:paraId="5CDC3C3E"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 xml:space="preserve">The procurement process has been significantly delayed, however a tender for suppliers and contractors will be issued for </w:t>
      </w:r>
      <w:proofErr w:type="spellStart"/>
      <w:r w:rsidRPr="001A3DC8">
        <w:rPr>
          <w:rFonts w:ascii="Tahoma" w:hAnsi="Tahoma" w:cs="Tahoma"/>
          <w:sz w:val="20"/>
          <w:szCs w:val="20"/>
        </w:rPr>
        <w:t>Kiltipper</w:t>
      </w:r>
      <w:proofErr w:type="spellEnd"/>
      <w:r w:rsidRPr="001A3DC8">
        <w:rPr>
          <w:rFonts w:ascii="Tahoma" w:hAnsi="Tahoma" w:cs="Tahoma"/>
          <w:sz w:val="20"/>
          <w:szCs w:val="20"/>
        </w:rPr>
        <w:t xml:space="preserve"> Park in July 2024, for manufacture and installation of these types of signs.</w:t>
      </w:r>
    </w:p>
    <w:p w14:paraId="73ED65F9" w14:textId="77777777" w:rsidR="009011EE" w:rsidRPr="00477AC8" w:rsidRDefault="009011EE" w:rsidP="009011EE">
      <w:pPr>
        <w:spacing w:after="0" w:line="240" w:lineRule="auto"/>
        <w:ind w:left="720"/>
        <w:rPr>
          <w:rFonts w:cs="Times New Roman"/>
        </w:rPr>
      </w:pPr>
    </w:p>
    <w:p w14:paraId="0466A6EA" w14:textId="097A6F33" w:rsidR="002F2EC5" w:rsidRPr="00477AC8" w:rsidRDefault="003D3AEF" w:rsidP="009011EE">
      <w:pPr>
        <w:pStyle w:val="Heading3"/>
        <w:spacing w:before="0" w:line="240" w:lineRule="auto"/>
        <w:ind w:left="-720"/>
        <w:rPr>
          <w:rFonts w:ascii="Times New Roman" w:hAnsi="Times New Roman" w:cs="Times New Roman"/>
        </w:rPr>
      </w:pPr>
      <w:r w:rsidRPr="00477AC8">
        <w:rPr>
          <w:rFonts w:ascii="Times New Roman" w:hAnsi="Times New Roman" w:cs="Times New Roman"/>
          <w:b/>
        </w:rPr>
        <w:t xml:space="preserve">Q34/0724 </w:t>
      </w:r>
      <w:r w:rsidR="005F1CC8">
        <w:rPr>
          <w:rFonts w:ascii="Times New Roman" w:hAnsi="Times New Roman" w:cs="Times New Roman"/>
          <w:b/>
        </w:rPr>
        <w:tab/>
      </w:r>
      <w:r w:rsidR="005F1CC8" w:rsidRPr="00477AC8">
        <w:rPr>
          <w:rFonts w:ascii="Times New Roman" w:hAnsi="Times New Roman" w:cs="Times New Roman"/>
          <w:b/>
        </w:rPr>
        <w:t xml:space="preserve">QUESTION: </w:t>
      </w:r>
      <w:r w:rsidRPr="005F1CC8">
        <w:rPr>
          <w:rFonts w:ascii="Times New Roman" w:hAnsi="Times New Roman" w:cs="Times New Roman"/>
          <w:b/>
          <w:bCs/>
        </w:rPr>
        <w:t xml:space="preserve"> Councillor E. Ó Broin</w:t>
      </w:r>
    </w:p>
    <w:p w14:paraId="711E04EB" w14:textId="1C43C92E" w:rsidR="002F2EC5" w:rsidRDefault="003D3AEF" w:rsidP="009011EE">
      <w:pPr>
        <w:spacing w:after="0" w:line="240" w:lineRule="auto"/>
        <w:ind w:left="720"/>
        <w:rPr>
          <w:rFonts w:cs="Times New Roman"/>
        </w:rPr>
      </w:pPr>
      <w:r w:rsidRPr="00477AC8">
        <w:rPr>
          <w:rFonts w:cs="Times New Roman"/>
        </w:rPr>
        <w:t xml:space="preserve">To ask the chief executive if there are any plans to install bike bunker bike parking facilities across the county? See </w:t>
      </w:r>
      <w:hyperlink r:id="rId27" w:history="1">
        <w:r w:rsidR="009011EE" w:rsidRPr="00A3116B">
          <w:rPr>
            <w:rStyle w:val="Hyperlink"/>
            <w:rFonts w:cs="Times New Roman"/>
          </w:rPr>
          <w:t>https://bikebunkers.ie</w:t>
        </w:r>
      </w:hyperlink>
    </w:p>
    <w:p w14:paraId="622BF006" w14:textId="77777777" w:rsidR="009011EE" w:rsidRPr="00477AC8" w:rsidRDefault="009011EE" w:rsidP="009011EE">
      <w:pPr>
        <w:spacing w:after="0" w:line="240" w:lineRule="auto"/>
        <w:ind w:left="720"/>
        <w:rPr>
          <w:rFonts w:cs="Times New Roman"/>
        </w:rPr>
      </w:pPr>
    </w:p>
    <w:p w14:paraId="27AFA821" w14:textId="77777777" w:rsidR="002F2EC5" w:rsidRPr="00477AC8" w:rsidRDefault="003D3AEF" w:rsidP="009011EE">
      <w:pPr>
        <w:spacing w:after="0" w:line="240" w:lineRule="auto"/>
        <w:ind w:left="720"/>
        <w:rPr>
          <w:rFonts w:cs="Times New Roman"/>
        </w:rPr>
      </w:pPr>
      <w:r w:rsidRPr="00477AC8">
        <w:rPr>
          <w:rFonts w:cs="Times New Roman"/>
          <w:b/>
        </w:rPr>
        <w:t>REPLY:</w:t>
      </w:r>
    </w:p>
    <w:p w14:paraId="18D1BE1A"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Following the most recent call for expressions of interest, SDCC is currently working through a programme of installation of cycle parking stands and shelters in schools and sports clubs.</w:t>
      </w:r>
    </w:p>
    <w:p w14:paraId="13842FB7" w14:textId="77777777" w:rsidR="009011EE" w:rsidRPr="001A3DC8" w:rsidRDefault="009011EE" w:rsidP="009011EE">
      <w:pPr>
        <w:spacing w:after="0" w:line="240" w:lineRule="auto"/>
        <w:ind w:left="720"/>
        <w:rPr>
          <w:rFonts w:ascii="Tahoma" w:hAnsi="Tahoma" w:cs="Tahoma"/>
          <w:sz w:val="20"/>
          <w:szCs w:val="20"/>
        </w:rPr>
      </w:pPr>
    </w:p>
    <w:p w14:paraId="4176A331"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To date over 50 stands have been installed under the current programme and it is anticipated that funding will be available to continue this programme in future years.</w:t>
      </w:r>
    </w:p>
    <w:p w14:paraId="689B4A02" w14:textId="77777777" w:rsidR="009011EE" w:rsidRPr="001A3DC8" w:rsidRDefault="009011EE" w:rsidP="009011EE">
      <w:pPr>
        <w:spacing w:after="0" w:line="240" w:lineRule="auto"/>
        <w:ind w:left="720"/>
        <w:rPr>
          <w:rFonts w:ascii="Tahoma" w:hAnsi="Tahoma" w:cs="Tahoma"/>
          <w:sz w:val="20"/>
          <w:szCs w:val="20"/>
        </w:rPr>
      </w:pPr>
    </w:p>
    <w:p w14:paraId="7F5F6E08"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We have no plans to install bike bunkers at present however we are aware of the project in the Dublin City Council area with bike bunkers and will consider its applicability in the SDCC context under future bike parking facilities programmes.</w:t>
      </w:r>
    </w:p>
    <w:p w14:paraId="64A89FF8" w14:textId="77777777" w:rsidR="009011EE" w:rsidRPr="00477AC8" w:rsidRDefault="009011EE" w:rsidP="009011EE">
      <w:pPr>
        <w:spacing w:after="0" w:line="240" w:lineRule="auto"/>
        <w:ind w:left="720"/>
        <w:rPr>
          <w:rFonts w:cs="Times New Roman"/>
        </w:rPr>
      </w:pPr>
    </w:p>
    <w:p w14:paraId="122891EC" w14:textId="0DF02860" w:rsidR="002F2EC5" w:rsidRPr="00477AC8" w:rsidRDefault="003D3AEF" w:rsidP="009011EE">
      <w:pPr>
        <w:pStyle w:val="Heading3"/>
        <w:spacing w:before="0" w:line="240" w:lineRule="auto"/>
        <w:ind w:left="-720"/>
        <w:rPr>
          <w:rFonts w:ascii="Times New Roman" w:hAnsi="Times New Roman" w:cs="Times New Roman"/>
        </w:rPr>
      </w:pPr>
      <w:r w:rsidRPr="00477AC8">
        <w:rPr>
          <w:rFonts w:ascii="Times New Roman" w:hAnsi="Times New Roman" w:cs="Times New Roman"/>
          <w:b/>
        </w:rPr>
        <w:lastRenderedPageBreak/>
        <w:t xml:space="preserve">Q35/0724 </w:t>
      </w:r>
      <w:r w:rsidR="005F1CC8">
        <w:rPr>
          <w:rFonts w:ascii="Times New Roman" w:hAnsi="Times New Roman" w:cs="Times New Roman"/>
          <w:b/>
        </w:rPr>
        <w:tab/>
      </w:r>
      <w:r w:rsidR="005F1CC8" w:rsidRPr="00477AC8">
        <w:rPr>
          <w:rFonts w:ascii="Times New Roman" w:hAnsi="Times New Roman" w:cs="Times New Roman"/>
          <w:b/>
        </w:rPr>
        <w:t xml:space="preserve">QUESTION: </w:t>
      </w:r>
      <w:r w:rsidRPr="005F1CC8">
        <w:rPr>
          <w:rFonts w:ascii="Times New Roman" w:hAnsi="Times New Roman" w:cs="Times New Roman"/>
          <w:b/>
          <w:bCs/>
        </w:rPr>
        <w:t>Councillor J. Spear</w:t>
      </w:r>
    </w:p>
    <w:p w14:paraId="3972B525" w14:textId="77777777" w:rsidR="002F2EC5" w:rsidRDefault="003D3AEF" w:rsidP="009011EE">
      <w:pPr>
        <w:spacing w:after="0" w:line="240" w:lineRule="auto"/>
        <w:ind w:left="720"/>
        <w:rPr>
          <w:rFonts w:cs="Times New Roman"/>
        </w:rPr>
      </w:pPr>
      <w:r w:rsidRPr="00477AC8">
        <w:rPr>
          <w:rFonts w:cs="Times New Roman"/>
        </w:rPr>
        <w:t>To ask the Chief Executive to explain the reasoning behind the delay in implementing a motion that was passed which requires a site notice to be erected for each planning application?</w:t>
      </w:r>
    </w:p>
    <w:p w14:paraId="125B908E" w14:textId="77777777" w:rsidR="009011EE" w:rsidRPr="00477AC8" w:rsidRDefault="009011EE" w:rsidP="009011EE">
      <w:pPr>
        <w:spacing w:after="0" w:line="240" w:lineRule="auto"/>
        <w:ind w:left="720"/>
        <w:rPr>
          <w:rFonts w:cs="Times New Roman"/>
        </w:rPr>
      </w:pPr>
    </w:p>
    <w:p w14:paraId="009C1EF1" w14:textId="77777777" w:rsidR="002F2EC5" w:rsidRPr="00477AC8" w:rsidRDefault="003D3AEF" w:rsidP="009011EE">
      <w:pPr>
        <w:spacing w:after="0" w:line="240" w:lineRule="auto"/>
        <w:ind w:left="720"/>
        <w:rPr>
          <w:rFonts w:cs="Times New Roman"/>
        </w:rPr>
      </w:pPr>
      <w:r w:rsidRPr="00477AC8">
        <w:rPr>
          <w:rFonts w:cs="Times New Roman"/>
          <w:b/>
        </w:rPr>
        <w:t>REPLY:</w:t>
      </w:r>
    </w:p>
    <w:p w14:paraId="005BB682"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All planning applications require the applicant to erect a site notice no more than 14 days prior to the lodgement of a planning application.</w:t>
      </w:r>
    </w:p>
    <w:p w14:paraId="777B3859" w14:textId="77777777" w:rsidR="009011EE" w:rsidRPr="001A3DC8" w:rsidRDefault="009011EE" w:rsidP="009011EE">
      <w:pPr>
        <w:spacing w:after="0" w:line="240" w:lineRule="auto"/>
        <w:ind w:left="720"/>
        <w:rPr>
          <w:rFonts w:ascii="Tahoma" w:hAnsi="Tahoma" w:cs="Tahoma"/>
          <w:sz w:val="20"/>
          <w:szCs w:val="20"/>
        </w:rPr>
      </w:pPr>
    </w:p>
    <w:p w14:paraId="59753A1F"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The notice must remain in situ (and in good order) for a minimum period of five weeks from the date of receipt of the planning application.</w:t>
      </w:r>
    </w:p>
    <w:p w14:paraId="6C51324E" w14:textId="77777777" w:rsidR="009011EE" w:rsidRPr="001A3DC8" w:rsidRDefault="009011EE" w:rsidP="009011EE">
      <w:pPr>
        <w:spacing w:after="0" w:line="240" w:lineRule="auto"/>
        <w:ind w:left="720"/>
        <w:rPr>
          <w:rFonts w:ascii="Tahoma" w:hAnsi="Tahoma" w:cs="Tahoma"/>
          <w:sz w:val="20"/>
          <w:szCs w:val="20"/>
        </w:rPr>
      </w:pPr>
    </w:p>
    <w:p w14:paraId="014392A4"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Failure by the planning applicant to erect and maintain a site notice for a statutory period of time will invalidate the planning application.</w:t>
      </w:r>
    </w:p>
    <w:p w14:paraId="66A1EBF2" w14:textId="77777777" w:rsidR="009011EE" w:rsidRPr="001A3DC8" w:rsidRDefault="009011EE" w:rsidP="009011EE">
      <w:pPr>
        <w:spacing w:after="0" w:line="240" w:lineRule="auto"/>
        <w:ind w:left="720"/>
        <w:rPr>
          <w:rFonts w:ascii="Tahoma" w:hAnsi="Tahoma" w:cs="Tahoma"/>
          <w:sz w:val="20"/>
          <w:szCs w:val="20"/>
        </w:rPr>
      </w:pPr>
    </w:p>
    <w:p w14:paraId="185D3D5A"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With reference to a motion passed by the Council regarding site notices for Section 254 license applications, the following has been implemented:</w:t>
      </w:r>
    </w:p>
    <w:p w14:paraId="405C4253" w14:textId="77777777" w:rsidR="009011EE" w:rsidRPr="001A3DC8" w:rsidRDefault="009011EE" w:rsidP="009011EE">
      <w:pPr>
        <w:spacing w:after="0" w:line="240" w:lineRule="auto"/>
        <w:ind w:left="720"/>
        <w:rPr>
          <w:rFonts w:ascii="Tahoma" w:hAnsi="Tahoma" w:cs="Tahoma"/>
          <w:sz w:val="20"/>
          <w:szCs w:val="20"/>
        </w:rPr>
      </w:pPr>
    </w:p>
    <w:p w14:paraId="4C0759C5"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The Council website has been updated to ask applicants to provide a site notice when a Section 254 license application has been submitted and a site notice form is available on the Council website. However, it should be noted that Council has no statutory powers to invalidate this type of application where no site notice has been provided and cannot use this a reason for refusal. The Council can encourage applicants to provide a site notice, which we do, but we have not powers to require them to do so.</w:t>
      </w:r>
    </w:p>
    <w:p w14:paraId="169EC1BE" w14:textId="77777777" w:rsidR="009011EE" w:rsidRPr="00477AC8" w:rsidRDefault="009011EE" w:rsidP="009011EE">
      <w:pPr>
        <w:spacing w:after="0" w:line="240" w:lineRule="auto"/>
        <w:ind w:left="720"/>
        <w:rPr>
          <w:rFonts w:cs="Times New Roman"/>
        </w:rPr>
      </w:pPr>
    </w:p>
    <w:p w14:paraId="4C2F97A8" w14:textId="26D5FD72" w:rsidR="002F2EC5" w:rsidRPr="005F1CC8" w:rsidRDefault="003D3AEF" w:rsidP="009011EE">
      <w:pPr>
        <w:pStyle w:val="Heading3"/>
        <w:spacing w:before="0" w:line="240" w:lineRule="auto"/>
        <w:ind w:left="-720"/>
        <w:rPr>
          <w:rFonts w:ascii="Times New Roman" w:hAnsi="Times New Roman" w:cs="Times New Roman"/>
          <w:b/>
          <w:bCs/>
        </w:rPr>
      </w:pPr>
      <w:r w:rsidRPr="00477AC8">
        <w:rPr>
          <w:rFonts w:ascii="Times New Roman" w:hAnsi="Times New Roman" w:cs="Times New Roman"/>
          <w:b/>
        </w:rPr>
        <w:t xml:space="preserve">Q36/0724 </w:t>
      </w:r>
      <w:r w:rsidR="005F1CC8">
        <w:rPr>
          <w:rFonts w:ascii="Times New Roman" w:hAnsi="Times New Roman" w:cs="Times New Roman"/>
          <w:b/>
        </w:rPr>
        <w:tab/>
      </w:r>
      <w:r w:rsidR="005F1CC8" w:rsidRPr="00477AC8">
        <w:rPr>
          <w:rFonts w:ascii="Times New Roman" w:hAnsi="Times New Roman" w:cs="Times New Roman"/>
          <w:b/>
        </w:rPr>
        <w:t xml:space="preserve">QUESTION: </w:t>
      </w:r>
      <w:r w:rsidRPr="005F1CC8">
        <w:rPr>
          <w:rFonts w:ascii="Times New Roman" w:hAnsi="Times New Roman" w:cs="Times New Roman"/>
          <w:b/>
          <w:bCs/>
        </w:rPr>
        <w:t>Councillor J. Spear</w:t>
      </w:r>
    </w:p>
    <w:p w14:paraId="58D9E95D" w14:textId="77777777" w:rsidR="002F2EC5" w:rsidRDefault="003D3AEF" w:rsidP="009011EE">
      <w:pPr>
        <w:spacing w:after="0" w:line="240" w:lineRule="auto"/>
        <w:ind w:left="720"/>
        <w:rPr>
          <w:rFonts w:cs="Times New Roman"/>
        </w:rPr>
      </w:pPr>
      <w:r w:rsidRPr="00477AC8">
        <w:rPr>
          <w:rFonts w:cs="Times New Roman"/>
        </w:rPr>
        <w:t>To ask the Chief Executive for a report on Date Centres operating in SDCC administrative area. Report to include how many are currently operating and how many are in the planning process?</w:t>
      </w:r>
    </w:p>
    <w:p w14:paraId="3ADA6CC0" w14:textId="77777777" w:rsidR="002F2EC5" w:rsidRPr="00477AC8" w:rsidRDefault="003D3AEF" w:rsidP="009011EE">
      <w:pPr>
        <w:spacing w:after="0" w:line="240" w:lineRule="auto"/>
        <w:ind w:left="720"/>
        <w:rPr>
          <w:rFonts w:cs="Times New Roman"/>
        </w:rPr>
      </w:pPr>
      <w:r w:rsidRPr="00477AC8">
        <w:rPr>
          <w:rFonts w:cs="Times New Roman"/>
          <w:b/>
        </w:rPr>
        <w:t>REPLY:</w:t>
      </w:r>
    </w:p>
    <w:p w14:paraId="688AE507"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 xml:space="preserve">The number of data centres operating in SDCC administrative area is 40, the data used for this figure comes from findings in June 2023 available from </w:t>
      </w:r>
      <w:proofErr w:type="spellStart"/>
      <w:r w:rsidRPr="001A3DC8">
        <w:rPr>
          <w:rFonts w:ascii="Tahoma" w:hAnsi="Tahoma" w:cs="Tahoma"/>
          <w:sz w:val="20"/>
          <w:szCs w:val="20"/>
        </w:rPr>
        <w:t>Bitpower</w:t>
      </w:r>
      <w:proofErr w:type="spellEnd"/>
      <w:r w:rsidRPr="001A3DC8">
        <w:rPr>
          <w:rFonts w:ascii="Tahoma" w:hAnsi="Tahoma" w:cs="Tahoma"/>
          <w:sz w:val="20"/>
          <w:szCs w:val="20"/>
        </w:rPr>
        <w:t xml:space="preserve"> Energy Solutions.  Since the adoption of the current County Development Plan and associated policy, the Planning Authority has refused three data centres all of which have been appealed to An Bord </w:t>
      </w:r>
      <w:proofErr w:type="spellStart"/>
      <w:r w:rsidRPr="001A3DC8">
        <w:rPr>
          <w:rFonts w:ascii="Tahoma" w:hAnsi="Tahoma" w:cs="Tahoma"/>
          <w:sz w:val="20"/>
          <w:szCs w:val="20"/>
        </w:rPr>
        <w:t>Pleanala</w:t>
      </w:r>
      <w:proofErr w:type="spellEnd"/>
      <w:r w:rsidRPr="001A3DC8">
        <w:rPr>
          <w:rFonts w:ascii="Tahoma" w:hAnsi="Tahoma" w:cs="Tahoma"/>
          <w:sz w:val="20"/>
          <w:szCs w:val="20"/>
        </w:rPr>
        <w:t xml:space="preserve"> and are awaiting decision.  A further data centre, granted by the Planning Authority under the 2016 Development Plan, has since been refused by An Bord </w:t>
      </w:r>
      <w:proofErr w:type="spellStart"/>
      <w:r w:rsidRPr="001A3DC8">
        <w:rPr>
          <w:rFonts w:ascii="Tahoma" w:hAnsi="Tahoma" w:cs="Tahoma"/>
          <w:sz w:val="20"/>
          <w:szCs w:val="20"/>
        </w:rPr>
        <w:t>Pleanala</w:t>
      </w:r>
      <w:proofErr w:type="spellEnd"/>
      <w:r w:rsidRPr="001A3DC8">
        <w:rPr>
          <w:rFonts w:ascii="Tahoma" w:hAnsi="Tahoma" w:cs="Tahoma"/>
          <w:sz w:val="20"/>
          <w:szCs w:val="20"/>
        </w:rPr>
        <w:t xml:space="preserve"> under the current Development Plan.  Two data centres have been granted under the current plan, one for an extension of permission and the other for change of use from a warehouse to a data repository facility, this latter has been appealed to An Bord </w:t>
      </w:r>
      <w:proofErr w:type="spellStart"/>
      <w:r w:rsidRPr="001A3DC8">
        <w:rPr>
          <w:rFonts w:ascii="Tahoma" w:hAnsi="Tahoma" w:cs="Tahoma"/>
          <w:sz w:val="20"/>
          <w:szCs w:val="20"/>
        </w:rPr>
        <w:t>Pleanala</w:t>
      </w:r>
      <w:proofErr w:type="spellEnd"/>
      <w:r w:rsidRPr="001A3DC8">
        <w:rPr>
          <w:rFonts w:ascii="Tahoma" w:hAnsi="Tahoma" w:cs="Tahoma"/>
          <w:sz w:val="20"/>
          <w:szCs w:val="20"/>
        </w:rPr>
        <w:t>.</w:t>
      </w:r>
    </w:p>
    <w:p w14:paraId="1C38A985" w14:textId="77777777" w:rsidR="009011EE" w:rsidRPr="00477AC8" w:rsidRDefault="009011EE" w:rsidP="009011EE">
      <w:pPr>
        <w:spacing w:after="0" w:line="240" w:lineRule="auto"/>
        <w:ind w:left="720"/>
        <w:rPr>
          <w:rFonts w:cs="Times New Roman"/>
        </w:rPr>
      </w:pPr>
    </w:p>
    <w:p w14:paraId="7E4A8FA7" w14:textId="64678973" w:rsidR="002F2EC5" w:rsidRPr="00477AC8" w:rsidRDefault="003D3AEF" w:rsidP="009011EE">
      <w:pPr>
        <w:pStyle w:val="Heading3"/>
        <w:spacing w:before="0" w:line="240" w:lineRule="auto"/>
        <w:ind w:left="-720"/>
        <w:rPr>
          <w:rFonts w:ascii="Times New Roman" w:hAnsi="Times New Roman" w:cs="Times New Roman"/>
        </w:rPr>
      </w:pPr>
      <w:r w:rsidRPr="00477AC8">
        <w:rPr>
          <w:rFonts w:ascii="Times New Roman" w:hAnsi="Times New Roman" w:cs="Times New Roman"/>
          <w:b/>
        </w:rPr>
        <w:t xml:space="preserve">Q37/0724 </w:t>
      </w:r>
      <w:r w:rsidR="005F1CC8">
        <w:rPr>
          <w:rFonts w:ascii="Times New Roman" w:hAnsi="Times New Roman" w:cs="Times New Roman"/>
          <w:b/>
        </w:rPr>
        <w:tab/>
      </w:r>
      <w:r w:rsidR="005F1CC8" w:rsidRPr="00477AC8">
        <w:rPr>
          <w:rFonts w:ascii="Times New Roman" w:hAnsi="Times New Roman" w:cs="Times New Roman"/>
          <w:b/>
        </w:rPr>
        <w:t xml:space="preserve">QUESTION: </w:t>
      </w:r>
      <w:r w:rsidRPr="00477AC8">
        <w:rPr>
          <w:rFonts w:ascii="Times New Roman" w:hAnsi="Times New Roman" w:cs="Times New Roman"/>
        </w:rPr>
        <w:t xml:space="preserve"> </w:t>
      </w:r>
      <w:r w:rsidRPr="005F1CC8">
        <w:rPr>
          <w:rFonts w:ascii="Times New Roman" w:hAnsi="Times New Roman" w:cs="Times New Roman"/>
          <w:b/>
          <w:bCs/>
        </w:rPr>
        <w:t>Councillor J. Spear</w:t>
      </w:r>
    </w:p>
    <w:p w14:paraId="0D75F71A" w14:textId="77777777" w:rsidR="002F2EC5" w:rsidRDefault="003D3AEF" w:rsidP="009011EE">
      <w:pPr>
        <w:spacing w:after="0" w:line="240" w:lineRule="auto"/>
        <w:ind w:left="720"/>
        <w:rPr>
          <w:rFonts w:cs="Times New Roman"/>
        </w:rPr>
      </w:pPr>
      <w:r w:rsidRPr="00477AC8">
        <w:rPr>
          <w:rFonts w:cs="Times New Roman"/>
        </w:rPr>
        <w:t>To ask the Chief Executive if all-weather pitches planned for installation will include microplastic containing infill materials which have been banned in the EU from September 2031 because of their impact on nature and potential risk of cancer?</w:t>
      </w:r>
    </w:p>
    <w:p w14:paraId="67AC72BD" w14:textId="77777777" w:rsidR="009011EE" w:rsidRPr="00477AC8" w:rsidRDefault="009011EE" w:rsidP="009011EE">
      <w:pPr>
        <w:spacing w:after="0" w:line="240" w:lineRule="auto"/>
        <w:ind w:left="720"/>
        <w:rPr>
          <w:rFonts w:cs="Times New Roman"/>
        </w:rPr>
      </w:pPr>
    </w:p>
    <w:p w14:paraId="0195569F" w14:textId="77777777" w:rsidR="002F2EC5" w:rsidRPr="00477AC8" w:rsidRDefault="003D3AEF" w:rsidP="009011EE">
      <w:pPr>
        <w:spacing w:after="0" w:line="240" w:lineRule="auto"/>
        <w:ind w:left="720"/>
        <w:rPr>
          <w:rFonts w:cs="Times New Roman"/>
        </w:rPr>
      </w:pPr>
      <w:r w:rsidRPr="00477AC8">
        <w:rPr>
          <w:rFonts w:cs="Times New Roman"/>
          <w:b/>
        </w:rPr>
        <w:t>REPLY:</w:t>
      </w:r>
    </w:p>
    <w:p w14:paraId="5928D1C0"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Synthetic surfaces are recognised as a durable, safe, year-round playing surfaces, able to withstand intensive use. These pitches are used primarily for Gaelic Games, Soccer, Rugby, and Hockey. They are also an important community resource enabling more people to benefit from participation in sport and physical activity. A properly maintained synthetic surface can sustain 70- 80 hours of use a week; this compares favourably to a high quality natural turf pitch, which can sustain between seven-nine hours a week. This means many more people can engage in sport and physical activity regardless of the weather when otherwise matches/training would be cancelled.</w:t>
      </w:r>
    </w:p>
    <w:p w14:paraId="5CB900D0" w14:textId="77777777" w:rsidR="009011EE" w:rsidRPr="001A3DC8" w:rsidRDefault="009011EE" w:rsidP="009011EE">
      <w:pPr>
        <w:spacing w:after="0" w:line="240" w:lineRule="auto"/>
        <w:ind w:left="720"/>
        <w:rPr>
          <w:rFonts w:ascii="Tahoma" w:hAnsi="Tahoma" w:cs="Tahoma"/>
          <w:sz w:val="20"/>
          <w:szCs w:val="20"/>
        </w:rPr>
      </w:pPr>
    </w:p>
    <w:p w14:paraId="0E03913D"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lastRenderedPageBreak/>
        <w:t>However, concerns have been raised about the environmental impact of these pitches. Specifically, pollution resulting from the migration of micro-plastics (i.e., rubber crumb infill). In 2023 the European Commission completed the adoption of the EU REACH (Registration, Evaluation, Authorisation and Restriction of Chemicals) rules on the sale of intentionally added microplastics onto the European market, which includes rubber infill for synthetic surfaces. The Commission has confirmed an eight-year transition period before the new restriction becomes effective (ending October 2031). The ruling does not prevent the continued use of this material for synthetic surfaces, nor does it prevent the construction of new pitches with rubber crumb infill before 2031 – but it will make the maintenance of these pitches significantly challenging once the transition period has ended. The transition period allows synthetic surfaces (with rubber infill) that are in widespread use by communities across Europe, to continue to be used and maintained until they reach their end-of-life. </w:t>
      </w:r>
    </w:p>
    <w:p w14:paraId="68914A20" w14:textId="77777777" w:rsidR="009011EE" w:rsidRPr="001A3DC8" w:rsidRDefault="009011EE" w:rsidP="009011EE">
      <w:pPr>
        <w:spacing w:after="0" w:line="240" w:lineRule="auto"/>
        <w:ind w:left="720"/>
        <w:rPr>
          <w:rFonts w:ascii="Tahoma" w:hAnsi="Tahoma" w:cs="Tahoma"/>
          <w:sz w:val="20"/>
          <w:szCs w:val="20"/>
        </w:rPr>
      </w:pPr>
    </w:p>
    <w:p w14:paraId="39E791F9"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 xml:space="preserve">SDCC, in the delivery of its own 3G / Artificial Grass Pitch programme, provide </w:t>
      </w:r>
      <w:proofErr w:type="spellStart"/>
      <w:r w:rsidRPr="001A3DC8">
        <w:rPr>
          <w:rFonts w:ascii="Tahoma" w:hAnsi="Tahoma" w:cs="Tahoma"/>
          <w:sz w:val="20"/>
          <w:szCs w:val="20"/>
        </w:rPr>
        <w:t>multi sport</w:t>
      </w:r>
      <w:proofErr w:type="spellEnd"/>
      <w:r w:rsidRPr="001A3DC8">
        <w:rPr>
          <w:rFonts w:ascii="Tahoma" w:hAnsi="Tahoma" w:cs="Tahoma"/>
          <w:sz w:val="20"/>
          <w:szCs w:val="20"/>
        </w:rPr>
        <w:t xml:space="preserve"> facilities, primarily for GAA and Soccer use, while also ensuring Rugby and other  sports can be facilitated where possible. To be used for competitive GAA and soccer matches as well as rugby, new pitches must comply with rules from the following Governing Bodies: - FIFA Quality Handbook of Requirements (2015) - World Rugby Regulation 22 (2016) - GAA Synthetic Turf Surfaces for Gaelic Games (2022). Certification has been achieved on the alternative options but more focus to date has been placed on FIFA Quality (Soccer standard) and World Rugby (rugby requirements) performance requirements. Less innovation on alternative infills has been carried out on GAA systems, however there are performance similarities to both the FIFA Quality and World Rugby systems. Some of the alternatives to rubber crumb are relatively new to the market, and while some data already exists, there is still much to learn about their performance, durability, availability, lifecycle cost, and the impact on player experience and safety. SDCC recognise that alternative infill products may require laboratory testing and certification and further input from National Governing Bodies to ensure they meet the appropriate standards.</w:t>
      </w:r>
    </w:p>
    <w:p w14:paraId="274C9D45" w14:textId="77777777" w:rsidR="009011EE" w:rsidRPr="001A3DC8" w:rsidRDefault="009011EE" w:rsidP="009011EE">
      <w:pPr>
        <w:spacing w:after="0" w:line="240" w:lineRule="auto"/>
        <w:ind w:left="720"/>
        <w:rPr>
          <w:rFonts w:ascii="Tahoma" w:hAnsi="Tahoma" w:cs="Tahoma"/>
          <w:sz w:val="20"/>
          <w:szCs w:val="20"/>
        </w:rPr>
      </w:pPr>
    </w:p>
    <w:p w14:paraId="03D7DBDF"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The European Synthetic Turf Council is currently developing guidance on all types of infill materials, with a specific focus on non-polymeric infills that fall outside the scope of the planned new EU restriction. SDCC support the inclusion of natural sustainable infill material in place of plastic / rubber infill in new or replacement pitches, are committed to exploring alternative artificial pitch systems and more sustainable infill products.</w:t>
      </w:r>
    </w:p>
    <w:p w14:paraId="6D965B73" w14:textId="77777777" w:rsidR="009011EE" w:rsidRPr="00477AC8" w:rsidRDefault="009011EE" w:rsidP="009011EE">
      <w:pPr>
        <w:spacing w:after="0" w:line="240" w:lineRule="auto"/>
        <w:ind w:left="720"/>
        <w:rPr>
          <w:rFonts w:cs="Times New Roman"/>
        </w:rPr>
      </w:pPr>
    </w:p>
    <w:p w14:paraId="18BAEEE1" w14:textId="3020BF44" w:rsidR="002F2EC5" w:rsidRPr="00477AC8" w:rsidRDefault="003D3AEF" w:rsidP="009011EE">
      <w:pPr>
        <w:pStyle w:val="Heading3"/>
        <w:spacing w:before="0" w:line="240" w:lineRule="auto"/>
        <w:ind w:left="-720"/>
        <w:rPr>
          <w:rFonts w:ascii="Times New Roman" w:hAnsi="Times New Roman" w:cs="Times New Roman"/>
        </w:rPr>
      </w:pPr>
      <w:r w:rsidRPr="00477AC8">
        <w:rPr>
          <w:rFonts w:ascii="Times New Roman" w:hAnsi="Times New Roman" w:cs="Times New Roman"/>
          <w:b/>
        </w:rPr>
        <w:t xml:space="preserve">Q38/0724 </w:t>
      </w:r>
      <w:r w:rsidR="005F1CC8">
        <w:rPr>
          <w:rFonts w:ascii="Times New Roman" w:hAnsi="Times New Roman" w:cs="Times New Roman"/>
          <w:b/>
        </w:rPr>
        <w:tab/>
      </w:r>
      <w:r w:rsidR="005F1CC8" w:rsidRPr="00477AC8">
        <w:rPr>
          <w:rFonts w:ascii="Times New Roman" w:hAnsi="Times New Roman" w:cs="Times New Roman"/>
          <w:b/>
        </w:rPr>
        <w:t xml:space="preserve">QUESTION: </w:t>
      </w:r>
      <w:r w:rsidRPr="005F1CC8">
        <w:rPr>
          <w:rFonts w:ascii="Times New Roman" w:hAnsi="Times New Roman" w:cs="Times New Roman"/>
          <w:b/>
          <w:bCs/>
        </w:rPr>
        <w:t>Councillor F. Timmons</w:t>
      </w:r>
    </w:p>
    <w:p w14:paraId="566AEC74" w14:textId="77777777" w:rsidR="002F2EC5" w:rsidRDefault="003D3AEF" w:rsidP="009011EE">
      <w:pPr>
        <w:spacing w:after="0" w:line="240" w:lineRule="auto"/>
        <w:ind w:left="720"/>
        <w:rPr>
          <w:rFonts w:cs="Times New Roman"/>
        </w:rPr>
      </w:pPr>
      <w:r w:rsidRPr="00477AC8">
        <w:rPr>
          <w:rFonts w:cs="Times New Roman"/>
        </w:rPr>
        <w:t>To ask the Chief Executive for a report into how many one off houses have been applied for and agreed in SDCC for planning since the motion agreed in the latest county development plan?</w:t>
      </w:r>
    </w:p>
    <w:p w14:paraId="5EFC213E" w14:textId="77777777" w:rsidR="009011EE" w:rsidRPr="00477AC8" w:rsidRDefault="009011EE" w:rsidP="009011EE">
      <w:pPr>
        <w:spacing w:after="0" w:line="240" w:lineRule="auto"/>
        <w:ind w:left="720"/>
        <w:rPr>
          <w:rFonts w:cs="Times New Roman"/>
        </w:rPr>
      </w:pPr>
    </w:p>
    <w:p w14:paraId="5EFDF940" w14:textId="77777777" w:rsidR="002F2EC5" w:rsidRPr="00477AC8" w:rsidRDefault="003D3AEF" w:rsidP="009011EE">
      <w:pPr>
        <w:spacing w:after="0" w:line="240" w:lineRule="auto"/>
        <w:ind w:left="720"/>
        <w:rPr>
          <w:rFonts w:cs="Times New Roman"/>
        </w:rPr>
      </w:pPr>
      <w:r w:rsidRPr="00477AC8">
        <w:rPr>
          <w:rFonts w:cs="Times New Roman"/>
          <w:b/>
        </w:rPr>
        <w:t>REPLY:</w:t>
      </w:r>
    </w:p>
    <w:p w14:paraId="505007A8"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The relevant motion is not identified in the question but it has been assumed that it relates to the rural housing policy.  On that basis, the number of planning application for one-off rural houses since 2</w:t>
      </w:r>
      <w:r w:rsidRPr="001A3DC8">
        <w:rPr>
          <w:rFonts w:ascii="Tahoma" w:hAnsi="Tahoma" w:cs="Tahoma"/>
          <w:sz w:val="20"/>
          <w:szCs w:val="20"/>
          <w:vertAlign w:val="superscript"/>
        </w:rPr>
        <w:t>nd</w:t>
      </w:r>
      <w:r w:rsidRPr="001A3DC8">
        <w:rPr>
          <w:rFonts w:ascii="Tahoma" w:hAnsi="Tahoma" w:cs="Tahoma"/>
          <w:sz w:val="20"/>
          <w:szCs w:val="20"/>
        </w:rPr>
        <w:t xml:space="preserve"> August 2022 on lands zoned High Amenity (HA zoning)is two and on Rural (RU zoning) is six.  Of these the number of houses granted is two, the number refused is two and there are currently two applications pending decision, both of which are on lands zoned Hight Amenity-Dublin Mountains. For one of these the Council has requested further information.</w:t>
      </w:r>
    </w:p>
    <w:p w14:paraId="255B471C" w14:textId="77777777" w:rsidR="009011EE" w:rsidRPr="00477AC8" w:rsidRDefault="009011EE" w:rsidP="009011EE">
      <w:pPr>
        <w:spacing w:after="0" w:line="240" w:lineRule="auto"/>
        <w:ind w:left="720"/>
        <w:rPr>
          <w:rFonts w:cs="Times New Roman"/>
        </w:rPr>
      </w:pPr>
    </w:p>
    <w:p w14:paraId="7AD17EF2" w14:textId="1F792078" w:rsidR="002F2EC5" w:rsidRPr="005F1CC8" w:rsidRDefault="003D3AEF" w:rsidP="009011EE">
      <w:pPr>
        <w:pStyle w:val="Heading3"/>
        <w:spacing w:before="0" w:line="240" w:lineRule="auto"/>
        <w:ind w:left="-720"/>
        <w:rPr>
          <w:rFonts w:ascii="Times New Roman" w:hAnsi="Times New Roman" w:cs="Times New Roman"/>
          <w:b/>
          <w:bCs/>
        </w:rPr>
      </w:pPr>
      <w:r w:rsidRPr="00477AC8">
        <w:rPr>
          <w:rFonts w:ascii="Times New Roman" w:hAnsi="Times New Roman" w:cs="Times New Roman"/>
          <w:b/>
        </w:rPr>
        <w:t>Q39/0724</w:t>
      </w:r>
      <w:r w:rsidR="005F1CC8">
        <w:rPr>
          <w:rFonts w:ascii="Times New Roman" w:hAnsi="Times New Roman" w:cs="Times New Roman"/>
          <w:b/>
        </w:rPr>
        <w:t xml:space="preserve"> </w:t>
      </w:r>
      <w:r w:rsidR="005F1CC8">
        <w:rPr>
          <w:rFonts w:ascii="Times New Roman" w:hAnsi="Times New Roman" w:cs="Times New Roman"/>
          <w:b/>
        </w:rPr>
        <w:tab/>
      </w:r>
      <w:r w:rsidR="005F1CC8" w:rsidRPr="00477AC8">
        <w:rPr>
          <w:rFonts w:ascii="Times New Roman" w:hAnsi="Times New Roman" w:cs="Times New Roman"/>
          <w:b/>
        </w:rPr>
        <w:t xml:space="preserve">QUESTION: </w:t>
      </w:r>
      <w:r w:rsidRPr="00477AC8">
        <w:rPr>
          <w:rFonts w:ascii="Times New Roman" w:hAnsi="Times New Roman" w:cs="Times New Roman"/>
        </w:rPr>
        <w:t xml:space="preserve"> </w:t>
      </w:r>
      <w:r w:rsidRPr="005F1CC8">
        <w:rPr>
          <w:rFonts w:ascii="Times New Roman" w:hAnsi="Times New Roman" w:cs="Times New Roman"/>
          <w:b/>
          <w:bCs/>
        </w:rPr>
        <w:t>Councillor F. Timmons</w:t>
      </w:r>
    </w:p>
    <w:p w14:paraId="52000CE3" w14:textId="77777777" w:rsidR="002F2EC5" w:rsidRDefault="003D3AEF" w:rsidP="009011EE">
      <w:pPr>
        <w:spacing w:after="0" w:line="240" w:lineRule="auto"/>
        <w:ind w:left="720"/>
        <w:rPr>
          <w:rFonts w:cs="Times New Roman"/>
        </w:rPr>
      </w:pPr>
      <w:r w:rsidRPr="00477AC8">
        <w:rPr>
          <w:rFonts w:cs="Times New Roman"/>
        </w:rPr>
        <w:t>To ask the Chief Executive What SDCC can do about the health and safety and humane treatment of Horses in our county, and address public anger,  following a RTE Prime Time investigates shown on 12-6-24?</w:t>
      </w:r>
    </w:p>
    <w:p w14:paraId="26D7B9E3" w14:textId="77777777" w:rsidR="009011EE" w:rsidRPr="00477AC8" w:rsidRDefault="009011EE" w:rsidP="009011EE">
      <w:pPr>
        <w:spacing w:after="0" w:line="240" w:lineRule="auto"/>
        <w:ind w:left="720"/>
        <w:rPr>
          <w:rFonts w:cs="Times New Roman"/>
        </w:rPr>
      </w:pPr>
    </w:p>
    <w:p w14:paraId="66FB4DC8" w14:textId="77777777" w:rsidR="002F2EC5" w:rsidRPr="00477AC8" w:rsidRDefault="003D3AEF" w:rsidP="009011EE">
      <w:pPr>
        <w:spacing w:after="0" w:line="240" w:lineRule="auto"/>
        <w:ind w:left="720"/>
        <w:rPr>
          <w:rFonts w:cs="Times New Roman"/>
        </w:rPr>
      </w:pPr>
      <w:r w:rsidRPr="00477AC8">
        <w:rPr>
          <w:rFonts w:cs="Times New Roman"/>
          <w:b/>
        </w:rPr>
        <w:t>REPLY:</w:t>
      </w:r>
    </w:p>
    <w:p w14:paraId="51E3F262"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lastRenderedPageBreak/>
        <w:t>Under the</w:t>
      </w:r>
      <w:r w:rsidRPr="00477AC8">
        <w:rPr>
          <w:rFonts w:cs="Times New Roman"/>
        </w:rPr>
        <w:t> </w:t>
      </w:r>
      <w:hyperlink r:id="rId28" w:history="1">
        <w:r w:rsidRPr="00477AC8">
          <w:rPr>
            <w:rStyle w:val="Hyperlink"/>
            <w:rFonts w:cs="Times New Roman"/>
            <w:b/>
          </w:rPr>
          <w:t>Control of Horses Act, 1996</w:t>
        </w:r>
      </w:hyperlink>
      <w:r w:rsidRPr="00477AC8">
        <w:rPr>
          <w:rFonts w:cs="Times New Roman"/>
        </w:rPr>
        <w:t xml:space="preserve">, </w:t>
      </w:r>
      <w:r w:rsidRPr="001A3DC8">
        <w:rPr>
          <w:rFonts w:ascii="Tahoma" w:hAnsi="Tahoma" w:cs="Tahoma"/>
          <w:sz w:val="20"/>
          <w:szCs w:val="20"/>
        </w:rPr>
        <w:t>all local authorities are responsible for the control of horses in their areas. In accordance with the provisions of this Act, South Dublin County Council's</w:t>
      </w:r>
      <w:r w:rsidRPr="00477AC8">
        <w:rPr>
          <w:rFonts w:cs="Times New Roman"/>
        </w:rPr>
        <w:t> </w:t>
      </w:r>
      <w:hyperlink r:id="rId29" w:history="1">
        <w:r w:rsidRPr="00477AC8">
          <w:rPr>
            <w:rStyle w:val="Hyperlink"/>
            <w:rFonts w:cs="Times New Roman"/>
            <w:b/>
          </w:rPr>
          <w:t>Control of Horses Bye-Laws, 2014</w:t>
        </w:r>
      </w:hyperlink>
      <w:r w:rsidRPr="00477AC8">
        <w:rPr>
          <w:rFonts w:cs="Times New Roman"/>
        </w:rPr>
        <w:t> </w:t>
      </w:r>
      <w:r w:rsidRPr="001A3DC8">
        <w:rPr>
          <w:rFonts w:ascii="Tahoma" w:hAnsi="Tahoma" w:cs="Tahoma"/>
          <w:sz w:val="20"/>
          <w:szCs w:val="20"/>
        </w:rPr>
        <w:t>were made on 10th February 2014 and implemented with effect from 12th March 2014. These Byelaws are actively enforced and provide the Council with tools to deal with issues which impact negatively on communities and animals alike.</w:t>
      </w:r>
    </w:p>
    <w:p w14:paraId="383C7DB3" w14:textId="77777777" w:rsidR="009011EE" w:rsidRPr="001A3DC8" w:rsidRDefault="009011EE" w:rsidP="009011EE">
      <w:pPr>
        <w:spacing w:after="0" w:line="240" w:lineRule="auto"/>
        <w:ind w:left="720"/>
        <w:rPr>
          <w:rFonts w:ascii="Tahoma" w:hAnsi="Tahoma" w:cs="Tahoma"/>
          <w:sz w:val="20"/>
          <w:szCs w:val="20"/>
        </w:rPr>
      </w:pPr>
    </w:p>
    <w:p w14:paraId="30D675B1"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Problems associated with keeping horses in an urban area may include neglect and cruelty to the animals, damage to public property including parks, sports pitches and grass verges, danger posed to public safety and general nuisance posed by presence of horses in public places.</w:t>
      </w:r>
    </w:p>
    <w:p w14:paraId="6FE96BAE" w14:textId="77777777" w:rsidR="009011EE" w:rsidRPr="001A3DC8" w:rsidRDefault="009011EE" w:rsidP="009011EE">
      <w:pPr>
        <w:spacing w:after="0" w:line="240" w:lineRule="auto"/>
        <w:ind w:left="720"/>
        <w:rPr>
          <w:rFonts w:ascii="Tahoma" w:hAnsi="Tahoma" w:cs="Tahoma"/>
          <w:sz w:val="20"/>
          <w:szCs w:val="20"/>
        </w:rPr>
      </w:pPr>
    </w:p>
    <w:p w14:paraId="2E6DC3D8"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South Dublin County Council has a proven track record in the effective management of this service, and also works closely with the DSPCA in monitoring horses from an animal welfare perspective within South Dublin County.</w:t>
      </w:r>
    </w:p>
    <w:p w14:paraId="487C4B43" w14:textId="77777777" w:rsidR="009011EE" w:rsidRPr="001A3DC8" w:rsidRDefault="009011EE" w:rsidP="009011EE">
      <w:pPr>
        <w:spacing w:after="0" w:line="240" w:lineRule="auto"/>
        <w:ind w:left="720"/>
        <w:rPr>
          <w:rFonts w:ascii="Tahoma" w:hAnsi="Tahoma" w:cs="Tahoma"/>
          <w:sz w:val="20"/>
          <w:szCs w:val="20"/>
        </w:rPr>
      </w:pPr>
    </w:p>
    <w:p w14:paraId="43FF0651"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All reports of loose/stray horses which are received from elected representatives, members of the public and Council staff are considered in a timely manner and as appropriate, are referred to the contractor engaged by the Council for the provision and operation of the horse seizure service and horse pound facility. To improve traceability, any horse that is not already chipped, is chipped on entering the pound.</w:t>
      </w:r>
    </w:p>
    <w:p w14:paraId="77A02AFF" w14:textId="77777777" w:rsidR="009011EE" w:rsidRPr="001A3DC8" w:rsidRDefault="009011EE" w:rsidP="009011EE">
      <w:pPr>
        <w:spacing w:after="0" w:line="240" w:lineRule="auto"/>
        <w:ind w:left="720"/>
        <w:rPr>
          <w:rFonts w:ascii="Tahoma" w:hAnsi="Tahoma" w:cs="Tahoma"/>
          <w:sz w:val="20"/>
          <w:szCs w:val="20"/>
        </w:rPr>
      </w:pPr>
    </w:p>
    <w:p w14:paraId="29A22AE4" w14:textId="77777777" w:rsidR="002F2EC5" w:rsidRDefault="003D3AEF" w:rsidP="009011EE">
      <w:pPr>
        <w:spacing w:after="0" w:line="240" w:lineRule="auto"/>
        <w:ind w:left="720"/>
        <w:rPr>
          <w:rStyle w:val="Hyperlink"/>
          <w:rFonts w:cs="Times New Roman"/>
        </w:rPr>
      </w:pPr>
      <w:r w:rsidRPr="001A3DC8">
        <w:rPr>
          <w:rFonts w:ascii="Tahoma" w:hAnsi="Tahoma" w:cs="Tahoma"/>
          <w:sz w:val="20"/>
          <w:szCs w:val="20"/>
        </w:rPr>
        <w:t>Statistics in relation to horse seizures nationally are available from the Department of Agriculture, Food and the Marine through the following link:</w:t>
      </w:r>
      <w:r w:rsidRPr="00477AC8">
        <w:rPr>
          <w:rFonts w:cs="Times New Roman"/>
        </w:rPr>
        <w:t xml:space="preserve"> </w:t>
      </w:r>
      <w:hyperlink r:id="rId30" w:anchor="control-of-horses-statistics" w:history="1">
        <w:r w:rsidRPr="00477AC8">
          <w:rPr>
            <w:rStyle w:val="Hyperlink"/>
            <w:rFonts w:cs="Times New Roman"/>
          </w:rPr>
          <w:t>gov - Animal Welfare (www.gov.ie)</w:t>
        </w:r>
      </w:hyperlink>
    </w:p>
    <w:p w14:paraId="16301D11" w14:textId="77777777" w:rsidR="009011EE" w:rsidRPr="00477AC8" w:rsidRDefault="009011EE" w:rsidP="009011EE">
      <w:pPr>
        <w:spacing w:after="0" w:line="240" w:lineRule="auto"/>
        <w:ind w:left="720"/>
        <w:rPr>
          <w:rFonts w:cs="Times New Roman"/>
        </w:rPr>
      </w:pPr>
    </w:p>
    <w:p w14:paraId="4D544205"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In addition to our obligations under the Act, South Dublin County Council (SDCC) have developed the Ballyowen Equine Centre in collaboration with the Department of Agriculture Food and the Marine (DAFM) and Clondalkin Equine Club in order to address the keeping of horses in an unregulated and uncontrolled manner resulting in serious animal welfare and public safety issues which were a cause of concern for both the Council, Gardaí, central government, and the communities of these areas. The Equine facility, which opened in January 2017 gives young horse owners the opportunity to take responsibility and care for their animals in a safe environment. A licence agreement is in place since 2017 with SDCC and Clondalkin Equine Club and SDCC continues to manage the licence agreement and support the facility.</w:t>
      </w:r>
    </w:p>
    <w:p w14:paraId="4AFC7504" w14:textId="77777777" w:rsidR="009011EE" w:rsidRPr="001A3DC8" w:rsidRDefault="009011EE" w:rsidP="009011EE">
      <w:pPr>
        <w:spacing w:after="0" w:line="240" w:lineRule="auto"/>
        <w:ind w:left="720"/>
        <w:rPr>
          <w:rFonts w:ascii="Tahoma" w:hAnsi="Tahoma" w:cs="Tahoma"/>
          <w:sz w:val="20"/>
          <w:szCs w:val="20"/>
        </w:rPr>
      </w:pPr>
    </w:p>
    <w:p w14:paraId="3475A7D0"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 xml:space="preserve">The </w:t>
      </w:r>
      <w:proofErr w:type="spellStart"/>
      <w:r w:rsidRPr="001A3DC8">
        <w:rPr>
          <w:rFonts w:ascii="Tahoma" w:hAnsi="Tahoma" w:cs="Tahoma"/>
          <w:sz w:val="20"/>
          <w:szCs w:val="20"/>
        </w:rPr>
        <w:t>Fettercairn</w:t>
      </w:r>
      <w:proofErr w:type="spellEnd"/>
      <w:r w:rsidRPr="001A3DC8">
        <w:rPr>
          <w:rFonts w:ascii="Tahoma" w:hAnsi="Tahoma" w:cs="Tahoma"/>
          <w:sz w:val="20"/>
          <w:szCs w:val="20"/>
        </w:rPr>
        <w:t xml:space="preserve"> Youth Horse Project (FYHP) is situated on a 4-acre site provided by South Dublin County Council, in </w:t>
      </w:r>
      <w:proofErr w:type="spellStart"/>
      <w:r w:rsidRPr="001A3DC8">
        <w:rPr>
          <w:rFonts w:ascii="Tahoma" w:hAnsi="Tahoma" w:cs="Tahoma"/>
          <w:sz w:val="20"/>
          <w:szCs w:val="20"/>
        </w:rPr>
        <w:t>Fettercairn</w:t>
      </w:r>
      <w:proofErr w:type="spellEnd"/>
      <w:r w:rsidRPr="001A3DC8">
        <w:rPr>
          <w:rFonts w:ascii="Tahoma" w:hAnsi="Tahoma" w:cs="Tahoma"/>
          <w:sz w:val="20"/>
          <w:szCs w:val="20"/>
        </w:rPr>
        <w:t xml:space="preserve">. It provides training and education for young people in </w:t>
      </w:r>
      <w:proofErr w:type="spellStart"/>
      <w:r w:rsidRPr="001A3DC8">
        <w:rPr>
          <w:rFonts w:ascii="Tahoma" w:hAnsi="Tahoma" w:cs="Tahoma"/>
          <w:sz w:val="20"/>
          <w:szCs w:val="20"/>
        </w:rPr>
        <w:t>Fettercairn</w:t>
      </w:r>
      <w:proofErr w:type="spellEnd"/>
      <w:r w:rsidRPr="001A3DC8">
        <w:rPr>
          <w:rFonts w:ascii="Tahoma" w:hAnsi="Tahoma" w:cs="Tahoma"/>
          <w:sz w:val="20"/>
          <w:szCs w:val="20"/>
        </w:rPr>
        <w:t xml:space="preserve"> in horse riding skills, animal welfare and horse management skills. It aims to channel the young people’s love of horses into a constructive community activity providing them with opportunities to develop personal, social and vocational skills.  Training programmes in riding and stable management are designed and delivered to a number of groups, including local schools and youth groups; riders with physical and/or learning disabilities; young people from socially excluded groups including Travellers.</w:t>
      </w:r>
    </w:p>
    <w:p w14:paraId="7BA892C9" w14:textId="77777777" w:rsidR="009011EE" w:rsidRPr="00477AC8" w:rsidRDefault="009011EE" w:rsidP="009011EE">
      <w:pPr>
        <w:spacing w:after="0" w:line="240" w:lineRule="auto"/>
        <w:ind w:left="720"/>
        <w:rPr>
          <w:rFonts w:cs="Times New Roman"/>
        </w:rPr>
      </w:pPr>
    </w:p>
    <w:p w14:paraId="20B3A2EB"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Accredited training programmes are provided for young people who wish to pursue the different levels of qualifications with the Association of Irish Riding Establishments (AIRE) and the British Horse Society (BHS). </w:t>
      </w:r>
    </w:p>
    <w:p w14:paraId="58CEE96B" w14:textId="77777777" w:rsidR="009011EE" w:rsidRPr="00477AC8" w:rsidRDefault="009011EE" w:rsidP="009011EE">
      <w:pPr>
        <w:spacing w:after="0" w:line="240" w:lineRule="auto"/>
        <w:ind w:left="720"/>
        <w:rPr>
          <w:rFonts w:cs="Times New Roman"/>
        </w:rPr>
      </w:pPr>
    </w:p>
    <w:p w14:paraId="427CA46D" w14:textId="3F5287EB" w:rsidR="002F2EC5" w:rsidRPr="00477AC8" w:rsidRDefault="003D3AEF" w:rsidP="009011EE">
      <w:pPr>
        <w:pStyle w:val="Heading3"/>
        <w:spacing w:before="0" w:line="240" w:lineRule="auto"/>
        <w:ind w:left="-720"/>
        <w:rPr>
          <w:rFonts w:ascii="Times New Roman" w:hAnsi="Times New Roman" w:cs="Times New Roman"/>
        </w:rPr>
      </w:pPr>
      <w:r w:rsidRPr="00477AC8">
        <w:rPr>
          <w:rFonts w:ascii="Times New Roman" w:hAnsi="Times New Roman" w:cs="Times New Roman"/>
          <w:b/>
        </w:rPr>
        <w:t xml:space="preserve">Q40/0724 </w:t>
      </w:r>
      <w:r w:rsidR="005F1CC8">
        <w:rPr>
          <w:rFonts w:ascii="Times New Roman" w:hAnsi="Times New Roman" w:cs="Times New Roman"/>
          <w:b/>
        </w:rPr>
        <w:tab/>
      </w:r>
      <w:r w:rsidR="005F1CC8" w:rsidRPr="00477AC8">
        <w:rPr>
          <w:rFonts w:ascii="Times New Roman" w:hAnsi="Times New Roman" w:cs="Times New Roman"/>
          <w:b/>
        </w:rPr>
        <w:t>QUESTION:</w:t>
      </w:r>
      <w:r w:rsidR="005F1CC8" w:rsidRPr="005F1CC8">
        <w:rPr>
          <w:rFonts w:ascii="Times New Roman" w:hAnsi="Times New Roman" w:cs="Times New Roman"/>
          <w:b/>
          <w:bCs/>
        </w:rPr>
        <w:t xml:space="preserve"> </w:t>
      </w:r>
      <w:r w:rsidRPr="005F1CC8">
        <w:rPr>
          <w:rFonts w:ascii="Times New Roman" w:hAnsi="Times New Roman" w:cs="Times New Roman"/>
          <w:b/>
          <w:bCs/>
        </w:rPr>
        <w:t>Councillor F. Timmons</w:t>
      </w:r>
    </w:p>
    <w:p w14:paraId="42BCC11D" w14:textId="77777777" w:rsidR="002F2EC5" w:rsidRDefault="003D3AEF" w:rsidP="009011EE">
      <w:pPr>
        <w:spacing w:after="0" w:line="240" w:lineRule="auto"/>
        <w:ind w:left="720"/>
        <w:rPr>
          <w:rFonts w:cs="Times New Roman"/>
        </w:rPr>
      </w:pPr>
      <w:r w:rsidRPr="00477AC8">
        <w:rPr>
          <w:rFonts w:cs="Times New Roman"/>
        </w:rPr>
        <w:t>To ask the Chief Executive would he consider in our parks an app called ‘box up’. It's an app you sign up to and you can get to use sports equipment for free?</w:t>
      </w:r>
    </w:p>
    <w:p w14:paraId="111F4921" w14:textId="77777777" w:rsidR="009011EE" w:rsidRPr="00477AC8" w:rsidRDefault="009011EE" w:rsidP="009011EE">
      <w:pPr>
        <w:spacing w:after="0" w:line="240" w:lineRule="auto"/>
        <w:ind w:left="720"/>
        <w:rPr>
          <w:rFonts w:cs="Times New Roman"/>
        </w:rPr>
      </w:pPr>
    </w:p>
    <w:p w14:paraId="5E49555E" w14:textId="77777777" w:rsidR="002F2EC5" w:rsidRPr="00477AC8" w:rsidRDefault="003D3AEF" w:rsidP="009011EE">
      <w:pPr>
        <w:spacing w:after="0" w:line="240" w:lineRule="auto"/>
        <w:ind w:left="720"/>
        <w:rPr>
          <w:rFonts w:cs="Times New Roman"/>
        </w:rPr>
      </w:pPr>
      <w:r w:rsidRPr="00477AC8">
        <w:rPr>
          <w:rFonts w:cs="Times New Roman"/>
          <w:b/>
        </w:rPr>
        <w:t>REPLY:</w:t>
      </w:r>
    </w:p>
    <w:p w14:paraId="3E5CDD34" w14:textId="77777777" w:rsidR="002F2EC5" w:rsidRPr="001A3DC8" w:rsidRDefault="003D3AEF" w:rsidP="009011EE">
      <w:pPr>
        <w:spacing w:after="0" w:line="240" w:lineRule="auto"/>
        <w:ind w:left="720"/>
        <w:rPr>
          <w:rFonts w:ascii="Tahoma" w:hAnsi="Tahoma" w:cs="Tahoma"/>
          <w:sz w:val="20"/>
          <w:szCs w:val="20"/>
        </w:rPr>
      </w:pPr>
      <w:proofErr w:type="spellStart"/>
      <w:r w:rsidRPr="001A3DC8">
        <w:rPr>
          <w:rFonts w:ascii="Tahoma" w:hAnsi="Tahoma" w:cs="Tahoma"/>
          <w:sz w:val="20"/>
          <w:szCs w:val="20"/>
        </w:rPr>
        <w:lastRenderedPageBreak/>
        <w:t>BoxUp</w:t>
      </w:r>
      <w:proofErr w:type="spellEnd"/>
      <w:r w:rsidRPr="001A3DC8">
        <w:rPr>
          <w:rFonts w:ascii="Tahoma" w:hAnsi="Tahoma" w:cs="Tahoma"/>
          <w:sz w:val="20"/>
          <w:szCs w:val="20"/>
        </w:rPr>
        <w:t xml:space="preserve"> increases access to open spaces by providing free physical activity equipment to park users. This innovative project aligns perfectly with Active Cities goal of getting the county more active. South Dublin is one of eight local authorities piloting this free equipment sharing solution in our parks. There are currently two </w:t>
      </w:r>
      <w:proofErr w:type="spellStart"/>
      <w:r w:rsidRPr="001A3DC8">
        <w:rPr>
          <w:rFonts w:ascii="Tahoma" w:hAnsi="Tahoma" w:cs="Tahoma"/>
          <w:sz w:val="20"/>
          <w:szCs w:val="20"/>
        </w:rPr>
        <w:t>BoxUp</w:t>
      </w:r>
      <w:proofErr w:type="spellEnd"/>
      <w:r w:rsidRPr="001A3DC8">
        <w:rPr>
          <w:rFonts w:ascii="Tahoma" w:hAnsi="Tahoma" w:cs="Tahoma"/>
          <w:sz w:val="20"/>
          <w:szCs w:val="20"/>
        </w:rPr>
        <w:t xml:space="preserve"> units installed in </w:t>
      </w:r>
      <w:proofErr w:type="spellStart"/>
      <w:r w:rsidRPr="001A3DC8">
        <w:rPr>
          <w:rFonts w:ascii="Tahoma" w:hAnsi="Tahoma" w:cs="Tahoma"/>
          <w:sz w:val="20"/>
          <w:szCs w:val="20"/>
        </w:rPr>
        <w:t>Beechfield</w:t>
      </w:r>
      <w:proofErr w:type="spellEnd"/>
      <w:r w:rsidRPr="001A3DC8">
        <w:rPr>
          <w:rFonts w:ascii="Tahoma" w:hAnsi="Tahoma" w:cs="Tahoma"/>
          <w:sz w:val="20"/>
          <w:szCs w:val="20"/>
        </w:rPr>
        <w:t xml:space="preserve"> Park and Dodder Valley Park. Active South Dublin are currently exploring the possibility of installing additional </w:t>
      </w:r>
      <w:proofErr w:type="spellStart"/>
      <w:r w:rsidRPr="001A3DC8">
        <w:rPr>
          <w:rFonts w:ascii="Tahoma" w:hAnsi="Tahoma" w:cs="Tahoma"/>
          <w:sz w:val="20"/>
          <w:szCs w:val="20"/>
        </w:rPr>
        <w:t>BoxUp</w:t>
      </w:r>
      <w:proofErr w:type="spellEnd"/>
      <w:r w:rsidRPr="001A3DC8">
        <w:rPr>
          <w:rFonts w:ascii="Tahoma" w:hAnsi="Tahoma" w:cs="Tahoma"/>
          <w:sz w:val="20"/>
          <w:szCs w:val="20"/>
        </w:rPr>
        <w:t xml:space="preserve"> units in local parks. The </w:t>
      </w:r>
      <w:proofErr w:type="spellStart"/>
      <w:r w:rsidRPr="001A3DC8">
        <w:rPr>
          <w:rFonts w:ascii="Tahoma" w:hAnsi="Tahoma" w:cs="Tahoma"/>
          <w:sz w:val="20"/>
          <w:szCs w:val="20"/>
        </w:rPr>
        <w:t>BoxUp</w:t>
      </w:r>
      <w:proofErr w:type="spellEnd"/>
      <w:r w:rsidRPr="001A3DC8">
        <w:rPr>
          <w:rFonts w:ascii="Tahoma" w:hAnsi="Tahoma" w:cs="Tahoma"/>
          <w:sz w:val="20"/>
          <w:szCs w:val="20"/>
        </w:rPr>
        <w:t xml:space="preserve"> units are a great compliment to facilities already in place in the parks e.g. a basketball court, tennis court, MUGA etc.  </w:t>
      </w:r>
    </w:p>
    <w:p w14:paraId="6C759663" w14:textId="77777777" w:rsidR="009011EE" w:rsidRPr="001A3DC8" w:rsidRDefault="009011EE" w:rsidP="009011EE">
      <w:pPr>
        <w:spacing w:after="0" w:line="240" w:lineRule="auto"/>
        <w:ind w:left="720"/>
        <w:rPr>
          <w:rFonts w:ascii="Tahoma" w:hAnsi="Tahoma" w:cs="Tahoma"/>
          <w:sz w:val="20"/>
          <w:szCs w:val="20"/>
        </w:rPr>
      </w:pPr>
    </w:p>
    <w:p w14:paraId="6797D8B2" w14:textId="1F4F1BC9" w:rsidR="002F2EC5" w:rsidRPr="00477AC8" w:rsidRDefault="003D3AEF" w:rsidP="009011EE">
      <w:pPr>
        <w:pStyle w:val="Heading3"/>
        <w:spacing w:before="0" w:line="240" w:lineRule="auto"/>
        <w:ind w:left="-720"/>
        <w:rPr>
          <w:rFonts w:ascii="Times New Roman" w:hAnsi="Times New Roman" w:cs="Times New Roman"/>
        </w:rPr>
      </w:pPr>
      <w:r w:rsidRPr="00477AC8">
        <w:rPr>
          <w:rFonts w:ascii="Times New Roman" w:hAnsi="Times New Roman" w:cs="Times New Roman"/>
          <w:b/>
        </w:rPr>
        <w:t xml:space="preserve">Q41/0724 </w:t>
      </w:r>
      <w:r w:rsidR="005F1CC8">
        <w:rPr>
          <w:rFonts w:ascii="Times New Roman" w:hAnsi="Times New Roman" w:cs="Times New Roman"/>
          <w:b/>
        </w:rPr>
        <w:tab/>
      </w:r>
      <w:r w:rsidR="005F1CC8" w:rsidRPr="00477AC8">
        <w:rPr>
          <w:rFonts w:ascii="Times New Roman" w:hAnsi="Times New Roman" w:cs="Times New Roman"/>
          <w:b/>
        </w:rPr>
        <w:t>QUESTIO</w:t>
      </w:r>
      <w:r w:rsidR="005F1CC8" w:rsidRPr="005F1CC8">
        <w:rPr>
          <w:rFonts w:ascii="Times New Roman" w:hAnsi="Times New Roman" w:cs="Times New Roman"/>
          <w:b/>
        </w:rPr>
        <w:t xml:space="preserve">N: </w:t>
      </w:r>
      <w:r w:rsidRPr="005F1CC8">
        <w:rPr>
          <w:rFonts w:ascii="Times New Roman" w:hAnsi="Times New Roman" w:cs="Times New Roman"/>
          <w:b/>
        </w:rPr>
        <w:t>Councillor F. Timmons</w:t>
      </w:r>
    </w:p>
    <w:p w14:paraId="47610998" w14:textId="77777777" w:rsidR="002F2EC5" w:rsidRDefault="003D3AEF" w:rsidP="009011EE">
      <w:pPr>
        <w:spacing w:after="0" w:line="240" w:lineRule="auto"/>
        <w:ind w:left="720"/>
        <w:rPr>
          <w:rFonts w:cs="Times New Roman"/>
        </w:rPr>
      </w:pPr>
      <w:r w:rsidRPr="00477AC8">
        <w:rPr>
          <w:rFonts w:cs="Times New Roman"/>
        </w:rPr>
        <w:t>To ask the Chief Executive For a update report on The use of CCTV to identify and fine people in our county who engage in Dumping?</w:t>
      </w:r>
    </w:p>
    <w:p w14:paraId="765B5A81" w14:textId="77777777" w:rsidR="009011EE" w:rsidRPr="00477AC8" w:rsidRDefault="009011EE" w:rsidP="009011EE">
      <w:pPr>
        <w:spacing w:after="0" w:line="240" w:lineRule="auto"/>
        <w:ind w:left="720"/>
        <w:rPr>
          <w:rFonts w:cs="Times New Roman"/>
        </w:rPr>
      </w:pPr>
    </w:p>
    <w:p w14:paraId="70B9D964" w14:textId="77777777" w:rsidR="002F2EC5" w:rsidRPr="00477AC8" w:rsidRDefault="003D3AEF" w:rsidP="009011EE">
      <w:pPr>
        <w:spacing w:after="0" w:line="240" w:lineRule="auto"/>
        <w:ind w:left="720"/>
        <w:rPr>
          <w:rFonts w:cs="Times New Roman"/>
        </w:rPr>
      </w:pPr>
      <w:r w:rsidRPr="00477AC8">
        <w:rPr>
          <w:rFonts w:cs="Times New Roman"/>
          <w:b/>
        </w:rPr>
        <w:t>REPLY:</w:t>
      </w:r>
    </w:p>
    <w:p w14:paraId="24D5D4FB"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Following the enactment of the Circular Economy and Miscellaneous Provisions Act 2022, which gave effect to the legal use of CCTV and Mobile Recording Devices in the Local Government Sector for preventing, detecting, investigating, or prosecuting offences under the Waste Management Act 1996 and the Litter Pollution Act 1997. The Local Government Management Agency (LGMA) in conjunction with Local Authorities has developed a Code of Practice for CCTV and Mobile Recording Devices as required under the Act.  The Code of Practice provides guidance on the appropriate and effective use of CCTV and mobile recording devices in waste and litter enforcement.</w:t>
      </w:r>
    </w:p>
    <w:p w14:paraId="47FF6444" w14:textId="77777777" w:rsidR="009011EE" w:rsidRPr="001A3DC8" w:rsidRDefault="009011EE" w:rsidP="009011EE">
      <w:pPr>
        <w:spacing w:after="0" w:line="240" w:lineRule="auto"/>
        <w:ind w:left="720"/>
        <w:rPr>
          <w:rFonts w:ascii="Tahoma" w:hAnsi="Tahoma" w:cs="Tahoma"/>
          <w:sz w:val="20"/>
          <w:szCs w:val="20"/>
        </w:rPr>
      </w:pPr>
    </w:p>
    <w:p w14:paraId="3A585A34"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The Codes of Practice (COP) specify the necessary steps to be taken in implementing a CCTV system deployment. In accordance with the codes of practice, no CCTV scheme shall be installed unless there is evidence that less intrusive measures to deter, prevent, detect, and prosecute offences have already been deployed without success. Less intrusive measures have been noted as increased lighting, signage, inspections, and public awareness campaigns.</w:t>
      </w:r>
    </w:p>
    <w:p w14:paraId="10135820" w14:textId="77777777" w:rsidR="009011EE" w:rsidRPr="001A3DC8" w:rsidRDefault="009011EE" w:rsidP="009011EE">
      <w:pPr>
        <w:spacing w:after="0" w:line="240" w:lineRule="auto"/>
        <w:ind w:left="720"/>
        <w:rPr>
          <w:rFonts w:ascii="Tahoma" w:hAnsi="Tahoma" w:cs="Tahoma"/>
          <w:sz w:val="20"/>
          <w:szCs w:val="20"/>
        </w:rPr>
      </w:pPr>
    </w:p>
    <w:p w14:paraId="6A895F7E"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SDCC is currently monitoring an array of potential sites that will meet the COP criteria and are developing Data Protection Impact Assessments (DPIAs) in line with the provisions of the COP. As identified sites meet the COP criteria, business case/s will be submitted to the CCTV Oversight Board and subsequently to the Chief Executive for approval.</w:t>
      </w:r>
    </w:p>
    <w:p w14:paraId="1A5F3BBF" w14:textId="77777777" w:rsidR="009011EE" w:rsidRPr="001A3DC8" w:rsidRDefault="009011EE" w:rsidP="009011EE">
      <w:pPr>
        <w:spacing w:after="0" w:line="240" w:lineRule="auto"/>
        <w:ind w:left="720"/>
        <w:rPr>
          <w:rFonts w:ascii="Tahoma" w:hAnsi="Tahoma" w:cs="Tahoma"/>
          <w:sz w:val="20"/>
          <w:szCs w:val="20"/>
        </w:rPr>
      </w:pPr>
    </w:p>
    <w:p w14:paraId="3321667A"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The council continues to examine all options available to it to improve the aesthetic appearance of the county and continues to work with the elected members to deliver the Litter Management Plan Annual Action Plans. As always, the public is encouraged to work with the Council in helping to identify culprits who engage in illegal dumping and to report any incidents observed.</w:t>
      </w:r>
    </w:p>
    <w:p w14:paraId="26041230" w14:textId="77777777" w:rsidR="009011EE" w:rsidRPr="001A3DC8" w:rsidRDefault="009011EE" w:rsidP="009011EE">
      <w:pPr>
        <w:spacing w:after="0" w:line="240" w:lineRule="auto"/>
        <w:ind w:left="720"/>
        <w:rPr>
          <w:rFonts w:ascii="Tahoma" w:hAnsi="Tahoma" w:cs="Tahoma"/>
          <w:sz w:val="20"/>
          <w:szCs w:val="20"/>
        </w:rPr>
      </w:pPr>
    </w:p>
    <w:p w14:paraId="236519E8" w14:textId="77777777" w:rsidR="002F2EC5" w:rsidRPr="001A3DC8" w:rsidRDefault="003D3AEF" w:rsidP="009011EE">
      <w:pPr>
        <w:spacing w:after="0" w:line="240" w:lineRule="auto"/>
        <w:ind w:left="720"/>
        <w:rPr>
          <w:rFonts w:ascii="Tahoma" w:hAnsi="Tahoma" w:cs="Tahoma"/>
          <w:b/>
          <w:sz w:val="20"/>
          <w:szCs w:val="20"/>
        </w:rPr>
      </w:pPr>
      <w:r w:rsidRPr="001A3DC8">
        <w:rPr>
          <w:rFonts w:ascii="Tahoma" w:hAnsi="Tahoma" w:cs="Tahoma"/>
          <w:sz w:val="20"/>
          <w:szCs w:val="20"/>
        </w:rPr>
        <w:t>Reports of littering and illegal dumping can be made on the</w:t>
      </w:r>
      <w:r w:rsidRPr="001A3DC8">
        <w:rPr>
          <w:rFonts w:ascii="Tahoma" w:hAnsi="Tahoma" w:cs="Tahoma"/>
          <w:b/>
          <w:sz w:val="20"/>
          <w:szCs w:val="20"/>
        </w:rPr>
        <w:t> Council’s Litter Warden hotline on 01 4149220 </w:t>
      </w:r>
      <w:r w:rsidRPr="001A3DC8">
        <w:rPr>
          <w:rFonts w:ascii="Tahoma" w:hAnsi="Tahoma" w:cs="Tahoma"/>
          <w:sz w:val="20"/>
          <w:szCs w:val="20"/>
        </w:rPr>
        <w:t>and on the</w:t>
      </w:r>
      <w:r w:rsidRPr="001A3DC8">
        <w:rPr>
          <w:rFonts w:ascii="Tahoma" w:hAnsi="Tahoma" w:cs="Tahoma"/>
          <w:b/>
          <w:sz w:val="20"/>
          <w:szCs w:val="20"/>
        </w:rPr>
        <w:t> Environmental Protection Agency’s anti-dumping hotline on 1850 365 121.</w:t>
      </w:r>
    </w:p>
    <w:p w14:paraId="321086E4" w14:textId="77777777" w:rsidR="009011EE" w:rsidRPr="00477AC8" w:rsidRDefault="009011EE" w:rsidP="009011EE">
      <w:pPr>
        <w:spacing w:after="0" w:line="240" w:lineRule="auto"/>
        <w:ind w:left="720"/>
        <w:rPr>
          <w:rFonts w:cs="Times New Roman"/>
        </w:rPr>
      </w:pPr>
    </w:p>
    <w:p w14:paraId="20BBC88A" w14:textId="1CACE6D8" w:rsidR="002F2EC5" w:rsidRPr="005F1CC8" w:rsidRDefault="003D3AEF" w:rsidP="009011EE">
      <w:pPr>
        <w:pStyle w:val="Heading3"/>
        <w:spacing w:before="0" w:line="240" w:lineRule="auto"/>
        <w:ind w:left="-720"/>
        <w:rPr>
          <w:rFonts w:ascii="Times New Roman" w:hAnsi="Times New Roman" w:cs="Times New Roman"/>
          <w:b/>
          <w:bCs/>
        </w:rPr>
      </w:pPr>
      <w:r w:rsidRPr="00477AC8">
        <w:rPr>
          <w:rFonts w:ascii="Times New Roman" w:hAnsi="Times New Roman" w:cs="Times New Roman"/>
          <w:b/>
        </w:rPr>
        <w:t>Q42/0724</w:t>
      </w:r>
      <w:r w:rsidR="005F1CC8">
        <w:rPr>
          <w:rFonts w:ascii="Times New Roman" w:hAnsi="Times New Roman" w:cs="Times New Roman"/>
          <w:b/>
        </w:rPr>
        <w:tab/>
      </w:r>
      <w:r w:rsidR="005F1CC8" w:rsidRPr="00477AC8">
        <w:rPr>
          <w:rFonts w:ascii="Times New Roman" w:hAnsi="Times New Roman" w:cs="Times New Roman"/>
          <w:b/>
        </w:rPr>
        <w:t>QUESTION:</w:t>
      </w:r>
      <w:r w:rsidR="005F1CC8" w:rsidRPr="005F1CC8">
        <w:rPr>
          <w:rFonts w:ascii="Times New Roman" w:hAnsi="Times New Roman" w:cs="Times New Roman"/>
          <w:b/>
          <w:bCs/>
        </w:rPr>
        <w:t xml:space="preserve"> </w:t>
      </w:r>
      <w:r w:rsidRPr="005F1CC8">
        <w:rPr>
          <w:rFonts w:ascii="Times New Roman" w:hAnsi="Times New Roman" w:cs="Times New Roman"/>
          <w:b/>
          <w:bCs/>
        </w:rPr>
        <w:t>Councillor N. Whelan</w:t>
      </w:r>
    </w:p>
    <w:p w14:paraId="5F09282D" w14:textId="77777777" w:rsidR="002F2EC5" w:rsidRDefault="003D3AEF" w:rsidP="009011EE">
      <w:pPr>
        <w:spacing w:after="0" w:line="240" w:lineRule="auto"/>
        <w:ind w:left="720"/>
        <w:rPr>
          <w:rFonts w:cs="Times New Roman"/>
        </w:rPr>
      </w:pPr>
      <w:r w:rsidRPr="00477AC8">
        <w:rPr>
          <w:rFonts w:cs="Times New Roman"/>
        </w:rPr>
        <w:t>To ask the Chief Executive to give a report on the number of housing maintenance. This report should include requests outstanding, the type of maintenance requested, and the month/year requests have been made.</w:t>
      </w:r>
    </w:p>
    <w:p w14:paraId="7F17B5AE" w14:textId="77777777" w:rsidR="009011EE" w:rsidRPr="00477AC8" w:rsidRDefault="009011EE" w:rsidP="009011EE">
      <w:pPr>
        <w:spacing w:after="0" w:line="240" w:lineRule="auto"/>
        <w:ind w:left="720"/>
        <w:rPr>
          <w:rFonts w:cs="Times New Roman"/>
        </w:rPr>
      </w:pPr>
    </w:p>
    <w:p w14:paraId="7D574293" w14:textId="77777777" w:rsidR="002F2EC5" w:rsidRPr="00477AC8" w:rsidRDefault="003D3AEF" w:rsidP="009011EE">
      <w:pPr>
        <w:spacing w:after="0" w:line="240" w:lineRule="auto"/>
        <w:ind w:left="720"/>
        <w:rPr>
          <w:rFonts w:cs="Times New Roman"/>
        </w:rPr>
      </w:pPr>
      <w:r w:rsidRPr="00477AC8">
        <w:rPr>
          <w:rFonts w:cs="Times New Roman"/>
          <w:b/>
        </w:rPr>
        <w:t>REPLY:</w:t>
      </w:r>
    </w:p>
    <w:p w14:paraId="17A207C0"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The Council manages over 10,000 social homes and categorises maintenance requests depending on the nature of the problem. These categories are classified as emergency, urgent, routine or cyclical. We respond to requests for repairs according to the guidelines below:</w:t>
      </w:r>
    </w:p>
    <w:p w14:paraId="1A5058FB" w14:textId="77777777" w:rsidR="009011EE" w:rsidRPr="001A3DC8" w:rsidRDefault="009011EE" w:rsidP="009011EE">
      <w:pPr>
        <w:spacing w:after="0" w:line="240" w:lineRule="auto"/>
        <w:ind w:left="720"/>
        <w:rPr>
          <w:rFonts w:ascii="Tahoma" w:hAnsi="Tahoma" w:cs="Tahoma"/>
          <w:sz w:val="20"/>
          <w:szCs w:val="20"/>
        </w:rPr>
      </w:pPr>
    </w:p>
    <w:tbl>
      <w:tblPr>
        <w:tblW w:w="892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19"/>
        <w:gridCol w:w="2325"/>
        <w:gridCol w:w="4681"/>
      </w:tblGrid>
      <w:tr w:rsidR="002F2EC5" w:rsidRPr="001A3DC8" w14:paraId="45EE47B4" w14:textId="77777777" w:rsidTr="005F1CC8">
        <w:tc>
          <w:tcPr>
            <w:tcW w:w="1919" w:type="dxa"/>
            <w:vAlign w:val="center"/>
          </w:tcPr>
          <w:p w14:paraId="3E101E73" w14:textId="77777777" w:rsidR="002F2EC5" w:rsidRPr="001A3DC8" w:rsidRDefault="003D3AEF">
            <w:pPr>
              <w:rPr>
                <w:rFonts w:ascii="Tahoma" w:hAnsi="Tahoma" w:cs="Tahoma"/>
                <w:sz w:val="20"/>
                <w:szCs w:val="20"/>
              </w:rPr>
            </w:pPr>
            <w:r w:rsidRPr="001A3DC8">
              <w:rPr>
                <w:rFonts w:ascii="Tahoma" w:hAnsi="Tahoma" w:cs="Tahoma"/>
                <w:b/>
                <w:sz w:val="20"/>
                <w:szCs w:val="20"/>
              </w:rPr>
              <w:lastRenderedPageBreak/>
              <w:t>CATEGORY</w:t>
            </w:r>
          </w:p>
        </w:tc>
        <w:tc>
          <w:tcPr>
            <w:tcW w:w="2325" w:type="dxa"/>
            <w:vAlign w:val="center"/>
          </w:tcPr>
          <w:p w14:paraId="0B6D097B" w14:textId="77777777" w:rsidR="002F2EC5" w:rsidRPr="001A3DC8" w:rsidRDefault="003D3AEF">
            <w:pPr>
              <w:rPr>
                <w:rFonts w:ascii="Tahoma" w:hAnsi="Tahoma" w:cs="Tahoma"/>
                <w:sz w:val="20"/>
                <w:szCs w:val="20"/>
              </w:rPr>
            </w:pPr>
            <w:r w:rsidRPr="001A3DC8">
              <w:rPr>
                <w:rFonts w:ascii="Tahoma" w:hAnsi="Tahoma" w:cs="Tahoma"/>
                <w:b/>
                <w:sz w:val="20"/>
                <w:szCs w:val="20"/>
              </w:rPr>
              <w:t>TIMESCALE</w:t>
            </w:r>
          </w:p>
        </w:tc>
        <w:tc>
          <w:tcPr>
            <w:tcW w:w="4681" w:type="dxa"/>
            <w:vAlign w:val="center"/>
          </w:tcPr>
          <w:p w14:paraId="71117624" w14:textId="77777777" w:rsidR="002F2EC5" w:rsidRPr="001A3DC8" w:rsidRDefault="003D3AEF">
            <w:pPr>
              <w:rPr>
                <w:rFonts w:ascii="Tahoma" w:hAnsi="Tahoma" w:cs="Tahoma"/>
                <w:sz w:val="20"/>
                <w:szCs w:val="20"/>
              </w:rPr>
            </w:pPr>
            <w:r w:rsidRPr="001A3DC8">
              <w:rPr>
                <w:rFonts w:ascii="Tahoma" w:hAnsi="Tahoma" w:cs="Tahoma"/>
                <w:b/>
                <w:sz w:val="20"/>
                <w:szCs w:val="20"/>
              </w:rPr>
              <w:t>EXAMPLE</w:t>
            </w:r>
          </w:p>
        </w:tc>
      </w:tr>
      <w:tr w:rsidR="002F2EC5" w:rsidRPr="001A3DC8" w14:paraId="6F9577A7" w14:textId="77777777" w:rsidTr="005F1CC8">
        <w:tc>
          <w:tcPr>
            <w:tcW w:w="1919" w:type="dxa"/>
            <w:vAlign w:val="center"/>
          </w:tcPr>
          <w:p w14:paraId="61418B59" w14:textId="77777777" w:rsidR="002F2EC5" w:rsidRPr="001A3DC8" w:rsidRDefault="003D3AEF">
            <w:pPr>
              <w:rPr>
                <w:rFonts w:ascii="Tahoma" w:hAnsi="Tahoma" w:cs="Tahoma"/>
                <w:sz w:val="20"/>
                <w:szCs w:val="20"/>
              </w:rPr>
            </w:pPr>
            <w:r w:rsidRPr="001A3DC8">
              <w:rPr>
                <w:rFonts w:ascii="Tahoma" w:hAnsi="Tahoma" w:cs="Tahoma"/>
                <w:sz w:val="20"/>
                <w:szCs w:val="20"/>
              </w:rPr>
              <w:t>Emergency</w:t>
            </w:r>
          </w:p>
        </w:tc>
        <w:tc>
          <w:tcPr>
            <w:tcW w:w="2325" w:type="dxa"/>
            <w:vAlign w:val="center"/>
          </w:tcPr>
          <w:p w14:paraId="2A8BAFB2" w14:textId="77777777" w:rsidR="002F2EC5" w:rsidRPr="001A3DC8" w:rsidRDefault="003D3AEF">
            <w:pPr>
              <w:rPr>
                <w:rFonts w:ascii="Tahoma" w:hAnsi="Tahoma" w:cs="Tahoma"/>
                <w:sz w:val="20"/>
                <w:szCs w:val="20"/>
              </w:rPr>
            </w:pPr>
            <w:r w:rsidRPr="001A3DC8">
              <w:rPr>
                <w:rFonts w:ascii="Tahoma" w:hAnsi="Tahoma" w:cs="Tahoma"/>
                <w:sz w:val="20"/>
                <w:szCs w:val="20"/>
              </w:rPr>
              <w:t>1 – 5 working days</w:t>
            </w:r>
          </w:p>
        </w:tc>
        <w:tc>
          <w:tcPr>
            <w:tcW w:w="4681" w:type="dxa"/>
            <w:vAlign w:val="center"/>
          </w:tcPr>
          <w:p w14:paraId="4BE01BC0" w14:textId="77777777" w:rsidR="002F2EC5" w:rsidRPr="001A3DC8" w:rsidRDefault="003D3AEF">
            <w:pPr>
              <w:rPr>
                <w:rFonts w:ascii="Tahoma" w:hAnsi="Tahoma" w:cs="Tahoma"/>
                <w:sz w:val="20"/>
                <w:szCs w:val="20"/>
              </w:rPr>
            </w:pPr>
            <w:r w:rsidRPr="001A3DC8">
              <w:rPr>
                <w:rFonts w:ascii="Tahoma" w:hAnsi="Tahoma" w:cs="Tahoma"/>
                <w:sz w:val="20"/>
                <w:szCs w:val="20"/>
              </w:rPr>
              <w:t>Smoking Fuse Board, Burst water tank</w:t>
            </w:r>
          </w:p>
        </w:tc>
      </w:tr>
      <w:tr w:rsidR="002F2EC5" w:rsidRPr="001A3DC8" w14:paraId="2F7E8E84" w14:textId="77777777" w:rsidTr="005F1CC8">
        <w:tc>
          <w:tcPr>
            <w:tcW w:w="1919" w:type="dxa"/>
            <w:vAlign w:val="center"/>
          </w:tcPr>
          <w:p w14:paraId="541C38E1" w14:textId="77777777" w:rsidR="002F2EC5" w:rsidRPr="001A3DC8" w:rsidRDefault="003D3AEF">
            <w:pPr>
              <w:rPr>
                <w:rFonts w:ascii="Tahoma" w:hAnsi="Tahoma" w:cs="Tahoma"/>
                <w:sz w:val="20"/>
                <w:szCs w:val="20"/>
              </w:rPr>
            </w:pPr>
            <w:r w:rsidRPr="001A3DC8">
              <w:rPr>
                <w:rFonts w:ascii="Tahoma" w:hAnsi="Tahoma" w:cs="Tahoma"/>
                <w:sz w:val="20"/>
                <w:szCs w:val="20"/>
              </w:rPr>
              <w:t>Urgent</w:t>
            </w:r>
          </w:p>
        </w:tc>
        <w:tc>
          <w:tcPr>
            <w:tcW w:w="2325" w:type="dxa"/>
            <w:vAlign w:val="center"/>
          </w:tcPr>
          <w:p w14:paraId="59BEE947" w14:textId="77777777" w:rsidR="002F2EC5" w:rsidRPr="001A3DC8" w:rsidRDefault="003D3AEF">
            <w:pPr>
              <w:rPr>
                <w:rFonts w:ascii="Tahoma" w:hAnsi="Tahoma" w:cs="Tahoma"/>
                <w:sz w:val="20"/>
                <w:szCs w:val="20"/>
              </w:rPr>
            </w:pPr>
            <w:r w:rsidRPr="001A3DC8">
              <w:rPr>
                <w:rFonts w:ascii="Tahoma" w:hAnsi="Tahoma" w:cs="Tahoma"/>
                <w:sz w:val="20"/>
                <w:szCs w:val="20"/>
              </w:rPr>
              <w:t>10 working days</w:t>
            </w:r>
          </w:p>
        </w:tc>
        <w:tc>
          <w:tcPr>
            <w:tcW w:w="4681" w:type="dxa"/>
            <w:vAlign w:val="center"/>
          </w:tcPr>
          <w:p w14:paraId="0C0824F5" w14:textId="77777777" w:rsidR="002F2EC5" w:rsidRPr="001A3DC8" w:rsidRDefault="003D3AEF">
            <w:pPr>
              <w:rPr>
                <w:rFonts w:ascii="Tahoma" w:hAnsi="Tahoma" w:cs="Tahoma"/>
                <w:sz w:val="20"/>
                <w:szCs w:val="20"/>
              </w:rPr>
            </w:pPr>
            <w:r w:rsidRPr="001A3DC8">
              <w:rPr>
                <w:rFonts w:ascii="Tahoma" w:hAnsi="Tahoma" w:cs="Tahoma"/>
                <w:sz w:val="20"/>
                <w:szCs w:val="20"/>
              </w:rPr>
              <w:t>Leak under sink unit, Leaking roof</w:t>
            </w:r>
          </w:p>
        </w:tc>
      </w:tr>
      <w:tr w:rsidR="002F2EC5" w:rsidRPr="001A3DC8" w14:paraId="6AD1173A" w14:textId="77777777" w:rsidTr="005F1CC8">
        <w:tc>
          <w:tcPr>
            <w:tcW w:w="1919" w:type="dxa"/>
            <w:vAlign w:val="center"/>
          </w:tcPr>
          <w:p w14:paraId="252E2AAF" w14:textId="77777777" w:rsidR="002F2EC5" w:rsidRPr="001A3DC8" w:rsidRDefault="003D3AEF">
            <w:pPr>
              <w:rPr>
                <w:rFonts w:ascii="Tahoma" w:hAnsi="Tahoma" w:cs="Tahoma"/>
                <w:sz w:val="20"/>
                <w:szCs w:val="20"/>
              </w:rPr>
            </w:pPr>
            <w:r w:rsidRPr="001A3DC8">
              <w:rPr>
                <w:rFonts w:ascii="Tahoma" w:hAnsi="Tahoma" w:cs="Tahoma"/>
                <w:sz w:val="20"/>
                <w:szCs w:val="20"/>
              </w:rPr>
              <w:t>Routine</w:t>
            </w:r>
          </w:p>
        </w:tc>
        <w:tc>
          <w:tcPr>
            <w:tcW w:w="2325" w:type="dxa"/>
            <w:vAlign w:val="center"/>
          </w:tcPr>
          <w:p w14:paraId="77282F0C" w14:textId="77777777" w:rsidR="002F2EC5" w:rsidRPr="001A3DC8" w:rsidRDefault="003D3AEF">
            <w:pPr>
              <w:rPr>
                <w:rFonts w:ascii="Tahoma" w:hAnsi="Tahoma" w:cs="Tahoma"/>
                <w:sz w:val="20"/>
                <w:szCs w:val="20"/>
              </w:rPr>
            </w:pPr>
            <w:r w:rsidRPr="001A3DC8">
              <w:rPr>
                <w:rFonts w:ascii="Tahoma" w:hAnsi="Tahoma" w:cs="Tahoma"/>
                <w:sz w:val="20"/>
                <w:szCs w:val="20"/>
              </w:rPr>
              <w:t>12 weeks +</w:t>
            </w:r>
          </w:p>
        </w:tc>
        <w:tc>
          <w:tcPr>
            <w:tcW w:w="4681" w:type="dxa"/>
            <w:vAlign w:val="center"/>
          </w:tcPr>
          <w:p w14:paraId="5BA1D765" w14:textId="77777777" w:rsidR="002F2EC5" w:rsidRPr="001A3DC8" w:rsidRDefault="003D3AEF">
            <w:pPr>
              <w:rPr>
                <w:rFonts w:ascii="Tahoma" w:hAnsi="Tahoma" w:cs="Tahoma"/>
                <w:sz w:val="20"/>
                <w:szCs w:val="20"/>
              </w:rPr>
            </w:pPr>
            <w:r w:rsidRPr="001A3DC8">
              <w:rPr>
                <w:rFonts w:ascii="Tahoma" w:hAnsi="Tahoma" w:cs="Tahoma"/>
                <w:sz w:val="20"/>
                <w:szCs w:val="20"/>
              </w:rPr>
              <w:t>Replace toilet cistern, Faulty radiator</w:t>
            </w:r>
          </w:p>
        </w:tc>
      </w:tr>
      <w:tr w:rsidR="002F2EC5" w:rsidRPr="001A3DC8" w14:paraId="2C8C92E8" w14:textId="77777777" w:rsidTr="005F1CC8">
        <w:tc>
          <w:tcPr>
            <w:tcW w:w="1919" w:type="dxa"/>
            <w:vAlign w:val="center"/>
          </w:tcPr>
          <w:p w14:paraId="72750E98" w14:textId="77777777" w:rsidR="002F2EC5" w:rsidRPr="001A3DC8" w:rsidRDefault="003D3AEF">
            <w:pPr>
              <w:rPr>
                <w:rFonts w:ascii="Tahoma" w:hAnsi="Tahoma" w:cs="Tahoma"/>
                <w:sz w:val="20"/>
                <w:szCs w:val="20"/>
              </w:rPr>
            </w:pPr>
            <w:r w:rsidRPr="001A3DC8">
              <w:rPr>
                <w:rFonts w:ascii="Tahoma" w:hAnsi="Tahoma" w:cs="Tahoma"/>
                <w:sz w:val="20"/>
                <w:szCs w:val="20"/>
              </w:rPr>
              <w:t>Cyclical</w:t>
            </w:r>
          </w:p>
        </w:tc>
        <w:tc>
          <w:tcPr>
            <w:tcW w:w="2325" w:type="dxa"/>
            <w:vAlign w:val="center"/>
          </w:tcPr>
          <w:p w14:paraId="0FBDC73F" w14:textId="77777777" w:rsidR="002F2EC5" w:rsidRPr="001A3DC8" w:rsidRDefault="003D3AEF">
            <w:pPr>
              <w:rPr>
                <w:rFonts w:ascii="Tahoma" w:hAnsi="Tahoma" w:cs="Tahoma"/>
                <w:sz w:val="20"/>
                <w:szCs w:val="20"/>
              </w:rPr>
            </w:pPr>
            <w:r w:rsidRPr="001A3DC8">
              <w:rPr>
                <w:rFonts w:ascii="Tahoma" w:hAnsi="Tahoma" w:cs="Tahoma"/>
                <w:sz w:val="20"/>
                <w:szCs w:val="20"/>
              </w:rPr>
              <w:t>1 – 7 years</w:t>
            </w:r>
          </w:p>
        </w:tc>
        <w:tc>
          <w:tcPr>
            <w:tcW w:w="4681" w:type="dxa"/>
            <w:vAlign w:val="center"/>
          </w:tcPr>
          <w:p w14:paraId="7E917042" w14:textId="77777777" w:rsidR="002F2EC5" w:rsidRPr="001A3DC8" w:rsidRDefault="003D3AEF">
            <w:pPr>
              <w:rPr>
                <w:rFonts w:ascii="Tahoma" w:hAnsi="Tahoma" w:cs="Tahoma"/>
                <w:sz w:val="20"/>
                <w:szCs w:val="20"/>
              </w:rPr>
            </w:pPr>
            <w:r w:rsidRPr="001A3DC8">
              <w:rPr>
                <w:rFonts w:ascii="Tahoma" w:hAnsi="Tahoma" w:cs="Tahoma"/>
                <w:sz w:val="20"/>
                <w:szCs w:val="20"/>
              </w:rPr>
              <w:t>Leaking gutters, replacement hall door etc.</w:t>
            </w:r>
          </w:p>
        </w:tc>
      </w:tr>
    </w:tbl>
    <w:p w14:paraId="15B67471" w14:textId="77777777" w:rsidR="009011EE" w:rsidRPr="001A3DC8" w:rsidRDefault="009011EE" w:rsidP="009011EE">
      <w:pPr>
        <w:spacing w:after="0" w:line="240" w:lineRule="auto"/>
        <w:ind w:left="720"/>
        <w:rPr>
          <w:rFonts w:ascii="Tahoma" w:hAnsi="Tahoma" w:cs="Tahoma"/>
          <w:b/>
          <w:sz w:val="20"/>
          <w:szCs w:val="20"/>
        </w:rPr>
      </w:pPr>
    </w:p>
    <w:p w14:paraId="27EC9CBC" w14:textId="17724464"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b/>
          <w:sz w:val="20"/>
          <w:szCs w:val="20"/>
        </w:rPr>
        <w:t>Work Orders raised to date 2024 by category:</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18"/>
        <w:gridCol w:w="972"/>
        <w:gridCol w:w="944"/>
        <w:gridCol w:w="1145"/>
        <w:gridCol w:w="1428"/>
        <w:gridCol w:w="530"/>
      </w:tblGrid>
      <w:tr w:rsidR="002F2EC5" w:rsidRPr="001A3DC8" w14:paraId="1D729C62" w14:textId="77777777" w:rsidTr="005F1CC8">
        <w:tc>
          <w:tcPr>
            <w:tcW w:w="0" w:type="auto"/>
            <w:vAlign w:val="center"/>
          </w:tcPr>
          <w:p w14:paraId="3B459297" w14:textId="77777777" w:rsidR="002F2EC5" w:rsidRPr="001A3DC8" w:rsidRDefault="003D3AEF">
            <w:pPr>
              <w:rPr>
                <w:rFonts w:ascii="Tahoma" w:hAnsi="Tahoma" w:cs="Tahoma"/>
                <w:sz w:val="20"/>
                <w:szCs w:val="20"/>
              </w:rPr>
            </w:pPr>
            <w:r w:rsidRPr="001A3DC8">
              <w:rPr>
                <w:rFonts w:ascii="Tahoma" w:hAnsi="Tahoma" w:cs="Tahoma"/>
                <w:sz w:val="20"/>
                <w:szCs w:val="20"/>
              </w:rPr>
              <w:t> </w:t>
            </w:r>
          </w:p>
        </w:tc>
        <w:tc>
          <w:tcPr>
            <w:tcW w:w="0" w:type="auto"/>
            <w:vAlign w:val="center"/>
          </w:tcPr>
          <w:p w14:paraId="771590D4" w14:textId="77777777" w:rsidR="002F2EC5" w:rsidRPr="001A3DC8" w:rsidRDefault="003D3AEF">
            <w:pPr>
              <w:rPr>
                <w:rFonts w:ascii="Tahoma" w:hAnsi="Tahoma" w:cs="Tahoma"/>
                <w:sz w:val="20"/>
                <w:szCs w:val="20"/>
              </w:rPr>
            </w:pPr>
            <w:r w:rsidRPr="001A3DC8">
              <w:rPr>
                <w:rFonts w:ascii="Tahoma" w:hAnsi="Tahoma" w:cs="Tahoma"/>
                <w:b/>
                <w:sz w:val="20"/>
                <w:szCs w:val="20"/>
              </w:rPr>
              <w:t>Plumbing</w:t>
            </w:r>
          </w:p>
        </w:tc>
        <w:tc>
          <w:tcPr>
            <w:tcW w:w="0" w:type="auto"/>
            <w:vAlign w:val="center"/>
          </w:tcPr>
          <w:p w14:paraId="11621D63" w14:textId="77777777" w:rsidR="002F2EC5" w:rsidRPr="001A3DC8" w:rsidRDefault="003D3AEF">
            <w:pPr>
              <w:rPr>
                <w:rFonts w:ascii="Tahoma" w:hAnsi="Tahoma" w:cs="Tahoma"/>
                <w:sz w:val="20"/>
                <w:szCs w:val="20"/>
              </w:rPr>
            </w:pPr>
            <w:r w:rsidRPr="001A3DC8">
              <w:rPr>
                <w:rFonts w:ascii="Tahoma" w:hAnsi="Tahoma" w:cs="Tahoma"/>
                <w:b/>
                <w:sz w:val="20"/>
                <w:szCs w:val="20"/>
              </w:rPr>
              <w:t>Electrical</w:t>
            </w:r>
          </w:p>
        </w:tc>
        <w:tc>
          <w:tcPr>
            <w:tcW w:w="0" w:type="auto"/>
            <w:vAlign w:val="center"/>
          </w:tcPr>
          <w:p w14:paraId="7C0E28EA" w14:textId="77777777" w:rsidR="002F2EC5" w:rsidRPr="001A3DC8" w:rsidRDefault="003D3AEF">
            <w:pPr>
              <w:rPr>
                <w:rFonts w:ascii="Tahoma" w:hAnsi="Tahoma" w:cs="Tahoma"/>
                <w:sz w:val="20"/>
                <w:szCs w:val="20"/>
              </w:rPr>
            </w:pPr>
            <w:r w:rsidRPr="001A3DC8">
              <w:rPr>
                <w:rFonts w:ascii="Tahoma" w:hAnsi="Tahoma" w:cs="Tahoma"/>
                <w:b/>
                <w:sz w:val="20"/>
                <w:szCs w:val="20"/>
              </w:rPr>
              <w:t>Mechanical</w:t>
            </w:r>
          </w:p>
        </w:tc>
        <w:tc>
          <w:tcPr>
            <w:tcW w:w="0" w:type="auto"/>
            <w:vAlign w:val="center"/>
          </w:tcPr>
          <w:p w14:paraId="4644A3ED" w14:textId="77777777" w:rsidR="002F2EC5" w:rsidRPr="001A3DC8" w:rsidRDefault="003D3AEF">
            <w:pPr>
              <w:rPr>
                <w:rFonts w:ascii="Tahoma" w:hAnsi="Tahoma" w:cs="Tahoma"/>
                <w:sz w:val="20"/>
                <w:szCs w:val="20"/>
              </w:rPr>
            </w:pPr>
            <w:r w:rsidRPr="001A3DC8">
              <w:rPr>
                <w:rFonts w:ascii="Tahoma" w:hAnsi="Tahoma" w:cs="Tahoma"/>
                <w:b/>
                <w:sz w:val="20"/>
                <w:szCs w:val="20"/>
              </w:rPr>
              <w:t xml:space="preserve">Miscellaneous </w:t>
            </w:r>
          </w:p>
        </w:tc>
        <w:tc>
          <w:tcPr>
            <w:tcW w:w="0" w:type="auto"/>
            <w:vAlign w:val="center"/>
          </w:tcPr>
          <w:p w14:paraId="52518BF2" w14:textId="77777777" w:rsidR="002F2EC5" w:rsidRPr="001A3DC8" w:rsidRDefault="003D3AEF">
            <w:pPr>
              <w:rPr>
                <w:rFonts w:ascii="Tahoma" w:hAnsi="Tahoma" w:cs="Tahoma"/>
                <w:sz w:val="20"/>
                <w:szCs w:val="20"/>
              </w:rPr>
            </w:pPr>
            <w:r w:rsidRPr="001A3DC8">
              <w:rPr>
                <w:rFonts w:ascii="Tahoma" w:hAnsi="Tahoma" w:cs="Tahoma"/>
                <w:b/>
                <w:sz w:val="20"/>
                <w:szCs w:val="20"/>
              </w:rPr>
              <w:t xml:space="preserve">Total </w:t>
            </w:r>
          </w:p>
        </w:tc>
      </w:tr>
      <w:tr w:rsidR="002F2EC5" w:rsidRPr="001A3DC8" w14:paraId="74E8379F" w14:textId="77777777" w:rsidTr="005F1CC8">
        <w:tc>
          <w:tcPr>
            <w:tcW w:w="0" w:type="auto"/>
            <w:vAlign w:val="center"/>
          </w:tcPr>
          <w:p w14:paraId="50E60A6E" w14:textId="77777777" w:rsidR="002F2EC5" w:rsidRPr="001A3DC8" w:rsidRDefault="003D3AEF">
            <w:pPr>
              <w:rPr>
                <w:rFonts w:ascii="Tahoma" w:hAnsi="Tahoma" w:cs="Tahoma"/>
                <w:sz w:val="20"/>
                <w:szCs w:val="20"/>
              </w:rPr>
            </w:pPr>
            <w:r w:rsidRPr="001A3DC8">
              <w:rPr>
                <w:rFonts w:ascii="Tahoma" w:hAnsi="Tahoma" w:cs="Tahoma"/>
                <w:b/>
                <w:sz w:val="20"/>
                <w:szCs w:val="20"/>
              </w:rPr>
              <w:t>January</w:t>
            </w:r>
          </w:p>
        </w:tc>
        <w:tc>
          <w:tcPr>
            <w:tcW w:w="0" w:type="auto"/>
            <w:vAlign w:val="center"/>
          </w:tcPr>
          <w:p w14:paraId="242B0BF5" w14:textId="77777777" w:rsidR="002F2EC5" w:rsidRPr="001A3DC8" w:rsidRDefault="003D3AEF">
            <w:pPr>
              <w:rPr>
                <w:rFonts w:ascii="Tahoma" w:hAnsi="Tahoma" w:cs="Tahoma"/>
                <w:sz w:val="20"/>
                <w:szCs w:val="20"/>
              </w:rPr>
            </w:pPr>
            <w:r w:rsidRPr="001A3DC8">
              <w:rPr>
                <w:rFonts w:ascii="Tahoma" w:hAnsi="Tahoma" w:cs="Tahoma"/>
                <w:sz w:val="20"/>
                <w:szCs w:val="20"/>
              </w:rPr>
              <w:t>529</w:t>
            </w:r>
          </w:p>
        </w:tc>
        <w:tc>
          <w:tcPr>
            <w:tcW w:w="0" w:type="auto"/>
            <w:vAlign w:val="center"/>
          </w:tcPr>
          <w:p w14:paraId="2276825C" w14:textId="77777777" w:rsidR="002F2EC5" w:rsidRPr="001A3DC8" w:rsidRDefault="003D3AEF">
            <w:pPr>
              <w:rPr>
                <w:rFonts w:ascii="Tahoma" w:hAnsi="Tahoma" w:cs="Tahoma"/>
                <w:sz w:val="20"/>
                <w:szCs w:val="20"/>
              </w:rPr>
            </w:pPr>
            <w:r w:rsidRPr="001A3DC8">
              <w:rPr>
                <w:rFonts w:ascii="Tahoma" w:hAnsi="Tahoma" w:cs="Tahoma"/>
                <w:sz w:val="20"/>
                <w:szCs w:val="20"/>
              </w:rPr>
              <w:t>269</w:t>
            </w:r>
          </w:p>
        </w:tc>
        <w:tc>
          <w:tcPr>
            <w:tcW w:w="0" w:type="auto"/>
            <w:vAlign w:val="center"/>
          </w:tcPr>
          <w:p w14:paraId="3773BA6C" w14:textId="77777777" w:rsidR="002F2EC5" w:rsidRPr="001A3DC8" w:rsidRDefault="003D3AEF">
            <w:pPr>
              <w:rPr>
                <w:rFonts w:ascii="Tahoma" w:hAnsi="Tahoma" w:cs="Tahoma"/>
                <w:sz w:val="20"/>
                <w:szCs w:val="20"/>
              </w:rPr>
            </w:pPr>
            <w:r w:rsidRPr="001A3DC8">
              <w:rPr>
                <w:rFonts w:ascii="Tahoma" w:hAnsi="Tahoma" w:cs="Tahoma"/>
                <w:sz w:val="20"/>
                <w:szCs w:val="20"/>
              </w:rPr>
              <w:t>785</w:t>
            </w:r>
          </w:p>
        </w:tc>
        <w:tc>
          <w:tcPr>
            <w:tcW w:w="0" w:type="auto"/>
            <w:vAlign w:val="center"/>
          </w:tcPr>
          <w:p w14:paraId="6DC38125" w14:textId="77777777" w:rsidR="002F2EC5" w:rsidRPr="001A3DC8" w:rsidRDefault="003D3AEF">
            <w:pPr>
              <w:rPr>
                <w:rFonts w:ascii="Tahoma" w:hAnsi="Tahoma" w:cs="Tahoma"/>
                <w:sz w:val="20"/>
                <w:szCs w:val="20"/>
              </w:rPr>
            </w:pPr>
            <w:r w:rsidRPr="001A3DC8">
              <w:rPr>
                <w:rFonts w:ascii="Tahoma" w:hAnsi="Tahoma" w:cs="Tahoma"/>
                <w:sz w:val="20"/>
                <w:szCs w:val="20"/>
              </w:rPr>
              <w:t>489</w:t>
            </w:r>
          </w:p>
        </w:tc>
        <w:tc>
          <w:tcPr>
            <w:tcW w:w="0" w:type="auto"/>
            <w:vAlign w:val="center"/>
          </w:tcPr>
          <w:p w14:paraId="003E6653" w14:textId="77777777" w:rsidR="002F2EC5" w:rsidRPr="001A3DC8" w:rsidRDefault="003D3AEF">
            <w:pPr>
              <w:rPr>
                <w:rFonts w:ascii="Tahoma" w:hAnsi="Tahoma" w:cs="Tahoma"/>
                <w:sz w:val="20"/>
                <w:szCs w:val="20"/>
              </w:rPr>
            </w:pPr>
            <w:r w:rsidRPr="001A3DC8">
              <w:rPr>
                <w:rFonts w:ascii="Tahoma" w:hAnsi="Tahoma" w:cs="Tahoma"/>
                <w:b/>
                <w:sz w:val="20"/>
                <w:szCs w:val="20"/>
              </w:rPr>
              <w:t>2072</w:t>
            </w:r>
          </w:p>
        </w:tc>
      </w:tr>
      <w:tr w:rsidR="002F2EC5" w:rsidRPr="001A3DC8" w14:paraId="76D79ECB" w14:textId="77777777" w:rsidTr="005F1CC8">
        <w:tc>
          <w:tcPr>
            <w:tcW w:w="0" w:type="auto"/>
            <w:vAlign w:val="center"/>
          </w:tcPr>
          <w:p w14:paraId="0BAAB4D2" w14:textId="77777777" w:rsidR="002F2EC5" w:rsidRPr="001A3DC8" w:rsidRDefault="003D3AEF">
            <w:pPr>
              <w:rPr>
                <w:rFonts w:ascii="Tahoma" w:hAnsi="Tahoma" w:cs="Tahoma"/>
                <w:sz w:val="20"/>
                <w:szCs w:val="20"/>
              </w:rPr>
            </w:pPr>
            <w:r w:rsidRPr="001A3DC8">
              <w:rPr>
                <w:rFonts w:ascii="Tahoma" w:hAnsi="Tahoma" w:cs="Tahoma"/>
                <w:b/>
                <w:sz w:val="20"/>
                <w:szCs w:val="20"/>
              </w:rPr>
              <w:t xml:space="preserve">February </w:t>
            </w:r>
          </w:p>
        </w:tc>
        <w:tc>
          <w:tcPr>
            <w:tcW w:w="0" w:type="auto"/>
            <w:vAlign w:val="center"/>
          </w:tcPr>
          <w:p w14:paraId="2EE786ED" w14:textId="77777777" w:rsidR="002F2EC5" w:rsidRPr="001A3DC8" w:rsidRDefault="003D3AEF">
            <w:pPr>
              <w:rPr>
                <w:rFonts w:ascii="Tahoma" w:hAnsi="Tahoma" w:cs="Tahoma"/>
                <w:sz w:val="20"/>
                <w:szCs w:val="20"/>
              </w:rPr>
            </w:pPr>
            <w:r w:rsidRPr="001A3DC8">
              <w:rPr>
                <w:rFonts w:ascii="Tahoma" w:hAnsi="Tahoma" w:cs="Tahoma"/>
                <w:sz w:val="20"/>
                <w:szCs w:val="20"/>
              </w:rPr>
              <w:t>393</w:t>
            </w:r>
          </w:p>
        </w:tc>
        <w:tc>
          <w:tcPr>
            <w:tcW w:w="0" w:type="auto"/>
            <w:vAlign w:val="center"/>
          </w:tcPr>
          <w:p w14:paraId="032FF324" w14:textId="77777777" w:rsidR="002F2EC5" w:rsidRPr="001A3DC8" w:rsidRDefault="003D3AEF">
            <w:pPr>
              <w:rPr>
                <w:rFonts w:ascii="Tahoma" w:hAnsi="Tahoma" w:cs="Tahoma"/>
                <w:sz w:val="20"/>
                <w:szCs w:val="20"/>
              </w:rPr>
            </w:pPr>
            <w:r w:rsidRPr="001A3DC8">
              <w:rPr>
                <w:rFonts w:ascii="Tahoma" w:hAnsi="Tahoma" w:cs="Tahoma"/>
                <w:sz w:val="20"/>
                <w:szCs w:val="20"/>
              </w:rPr>
              <w:t>206</w:t>
            </w:r>
          </w:p>
        </w:tc>
        <w:tc>
          <w:tcPr>
            <w:tcW w:w="0" w:type="auto"/>
            <w:vAlign w:val="center"/>
          </w:tcPr>
          <w:p w14:paraId="618F52AA" w14:textId="77777777" w:rsidR="002F2EC5" w:rsidRPr="001A3DC8" w:rsidRDefault="003D3AEF">
            <w:pPr>
              <w:rPr>
                <w:rFonts w:ascii="Tahoma" w:hAnsi="Tahoma" w:cs="Tahoma"/>
                <w:sz w:val="20"/>
                <w:szCs w:val="20"/>
              </w:rPr>
            </w:pPr>
            <w:r w:rsidRPr="001A3DC8">
              <w:rPr>
                <w:rFonts w:ascii="Tahoma" w:hAnsi="Tahoma" w:cs="Tahoma"/>
                <w:sz w:val="20"/>
                <w:szCs w:val="20"/>
              </w:rPr>
              <w:t>476</w:t>
            </w:r>
          </w:p>
        </w:tc>
        <w:tc>
          <w:tcPr>
            <w:tcW w:w="0" w:type="auto"/>
            <w:vAlign w:val="center"/>
          </w:tcPr>
          <w:p w14:paraId="52633281" w14:textId="77777777" w:rsidR="002F2EC5" w:rsidRPr="001A3DC8" w:rsidRDefault="003D3AEF">
            <w:pPr>
              <w:rPr>
                <w:rFonts w:ascii="Tahoma" w:hAnsi="Tahoma" w:cs="Tahoma"/>
                <w:sz w:val="20"/>
                <w:szCs w:val="20"/>
              </w:rPr>
            </w:pPr>
            <w:r w:rsidRPr="001A3DC8">
              <w:rPr>
                <w:rFonts w:ascii="Tahoma" w:hAnsi="Tahoma" w:cs="Tahoma"/>
                <w:sz w:val="20"/>
                <w:szCs w:val="20"/>
              </w:rPr>
              <w:t>437</w:t>
            </w:r>
          </w:p>
        </w:tc>
        <w:tc>
          <w:tcPr>
            <w:tcW w:w="0" w:type="auto"/>
            <w:vAlign w:val="center"/>
          </w:tcPr>
          <w:p w14:paraId="42955B2D" w14:textId="77777777" w:rsidR="002F2EC5" w:rsidRPr="001A3DC8" w:rsidRDefault="003D3AEF">
            <w:pPr>
              <w:rPr>
                <w:rFonts w:ascii="Tahoma" w:hAnsi="Tahoma" w:cs="Tahoma"/>
                <w:sz w:val="20"/>
                <w:szCs w:val="20"/>
              </w:rPr>
            </w:pPr>
            <w:r w:rsidRPr="001A3DC8">
              <w:rPr>
                <w:rFonts w:ascii="Tahoma" w:hAnsi="Tahoma" w:cs="Tahoma"/>
                <w:b/>
                <w:sz w:val="20"/>
                <w:szCs w:val="20"/>
              </w:rPr>
              <w:t>1512</w:t>
            </w:r>
          </w:p>
        </w:tc>
      </w:tr>
      <w:tr w:rsidR="002F2EC5" w:rsidRPr="001A3DC8" w14:paraId="282992D8" w14:textId="77777777" w:rsidTr="005F1CC8">
        <w:tc>
          <w:tcPr>
            <w:tcW w:w="0" w:type="auto"/>
            <w:vAlign w:val="center"/>
          </w:tcPr>
          <w:p w14:paraId="48F3BC98" w14:textId="77777777" w:rsidR="002F2EC5" w:rsidRPr="001A3DC8" w:rsidRDefault="003D3AEF">
            <w:pPr>
              <w:rPr>
                <w:rFonts w:ascii="Tahoma" w:hAnsi="Tahoma" w:cs="Tahoma"/>
                <w:sz w:val="20"/>
                <w:szCs w:val="20"/>
              </w:rPr>
            </w:pPr>
            <w:r w:rsidRPr="001A3DC8">
              <w:rPr>
                <w:rFonts w:ascii="Tahoma" w:hAnsi="Tahoma" w:cs="Tahoma"/>
                <w:b/>
                <w:sz w:val="20"/>
                <w:szCs w:val="20"/>
              </w:rPr>
              <w:t>March</w:t>
            </w:r>
          </w:p>
        </w:tc>
        <w:tc>
          <w:tcPr>
            <w:tcW w:w="0" w:type="auto"/>
            <w:vAlign w:val="center"/>
          </w:tcPr>
          <w:p w14:paraId="4996EDF5" w14:textId="77777777" w:rsidR="002F2EC5" w:rsidRPr="001A3DC8" w:rsidRDefault="003D3AEF">
            <w:pPr>
              <w:rPr>
                <w:rFonts w:ascii="Tahoma" w:hAnsi="Tahoma" w:cs="Tahoma"/>
                <w:sz w:val="20"/>
                <w:szCs w:val="20"/>
              </w:rPr>
            </w:pPr>
            <w:r w:rsidRPr="001A3DC8">
              <w:rPr>
                <w:rFonts w:ascii="Tahoma" w:hAnsi="Tahoma" w:cs="Tahoma"/>
                <w:sz w:val="20"/>
                <w:szCs w:val="20"/>
              </w:rPr>
              <w:t>367</w:t>
            </w:r>
          </w:p>
        </w:tc>
        <w:tc>
          <w:tcPr>
            <w:tcW w:w="0" w:type="auto"/>
            <w:vAlign w:val="center"/>
          </w:tcPr>
          <w:p w14:paraId="3E33A892" w14:textId="77777777" w:rsidR="002F2EC5" w:rsidRPr="001A3DC8" w:rsidRDefault="003D3AEF">
            <w:pPr>
              <w:rPr>
                <w:rFonts w:ascii="Tahoma" w:hAnsi="Tahoma" w:cs="Tahoma"/>
                <w:sz w:val="20"/>
                <w:szCs w:val="20"/>
              </w:rPr>
            </w:pPr>
            <w:r w:rsidRPr="001A3DC8">
              <w:rPr>
                <w:rFonts w:ascii="Tahoma" w:hAnsi="Tahoma" w:cs="Tahoma"/>
                <w:sz w:val="20"/>
                <w:szCs w:val="20"/>
              </w:rPr>
              <w:t>178</w:t>
            </w:r>
          </w:p>
        </w:tc>
        <w:tc>
          <w:tcPr>
            <w:tcW w:w="0" w:type="auto"/>
            <w:vAlign w:val="center"/>
          </w:tcPr>
          <w:p w14:paraId="5ED6B756" w14:textId="77777777" w:rsidR="002F2EC5" w:rsidRPr="001A3DC8" w:rsidRDefault="003D3AEF">
            <w:pPr>
              <w:rPr>
                <w:rFonts w:ascii="Tahoma" w:hAnsi="Tahoma" w:cs="Tahoma"/>
                <w:sz w:val="20"/>
                <w:szCs w:val="20"/>
              </w:rPr>
            </w:pPr>
            <w:r w:rsidRPr="001A3DC8">
              <w:rPr>
                <w:rFonts w:ascii="Tahoma" w:hAnsi="Tahoma" w:cs="Tahoma"/>
                <w:sz w:val="20"/>
                <w:szCs w:val="20"/>
              </w:rPr>
              <w:t>465</w:t>
            </w:r>
          </w:p>
        </w:tc>
        <w:tc>
          <w:tcPr>
            <w:tcW w:w="0" w:type="auto"/>
            <w:vAlign w:val="center"/>
          </w:tcPr>
          <w:p w14:paraId="6E445753" w14:textId="77777777" w:rsidR="002F2EC5" w:rsidRPr="001A3DC8" w:rsidRDefault="003D3AEF">
            <w:pPr>
              <w:rPr>
                <w:rFonts w:ascii="Tahoma" w:hAnsi="Tahoma" w:cs="Tahoma"/>
                <w:sz w:val="20"/>
                <w:szCs w:val="20"/>
              </w:rPr>
            </w:pPr>
            <w:r w:rsidRPr="001A3DC8">
              <w:rPr>
                <w:rFonts w:ascii="Tahoma" w:hAnsi="Tahoma" w:cs="Tahoma"/>
                <w:sz w:val="20"/>
                <w:szCs w:val="20"/>
              </w:rPr>
              <w:t>364</w:t>
            </w:r>
          </w:p>
        </w:tc>
        <w:tc>
          <w:tcPr>
            <w:tcW w:w="0" w:type="auto"/>
            <w:vAlign w:val="center"/>
          </w:tcPr>
          <w:p w14:paraId="4ED6F95F" w14:textId="77777777" w:rsidR="002F2EC5" w:rsidRPr="001A3DC8" w:rsidRDefault="003D3AEF">
            <w:pPr>
              <w:rPr>
                <w:rFonts w:ascii="Tahoma" w:hAnsi="Tahoma" w:cs="Tahoma"/>
                <w:sz w:val="20"/>
                <w:szCs w:val="20"/>
              </w:rPr>
            </w:pPr>
            <w:r w:rsidRPr="001A3DC8">
              <w:rPr>
                <w:rFonts w:ascii="Tahoma" w:hAnsi="Tahoma" w:cs="Tahoma"/>
                <w:b/>
                <w:sz w:val="20"/>
                <w:szCs w:val="20"/>
              </w:rPr>
              <w:t>1374</w:t>
            </w:r>
          </w:p>
        </w:tc>
      </w:tr>
      <w:tr w:rsidR="002F2EC5" w:rsidRPr="001A3DC8" w14:paraId="4EBF57FD" w14:textId="77777777" w:rsidTr="005F1CC8">
        <w:tc>
          <w:tcPr>
            <w:tcW w:w="0" w:type="auto"/>
            <w:vAlign w:val="center"/>
          </w:tcPr>
          <w:p w14:paraId="5DF3406F" w14:textId="77777777" w:rsidR="002F2EC5" w:rsidRPr="001A3DC8" w:rsidRDefault="003D3AEF">
            <w:pPr>
              <w:rPr>
                <w:rFonts w:ascii="Tahoma" w:hAnsi="Tahoma" w:cs="Tahoma"/>
                <w:sz w:val="20"/>
                <w:szCs w:val="20"/>
              </w:rPr>
            </w:pPr>
            <w:r w:rsidRPr="001A3DC8">
              <w:rPr>
                <w:rFonts w:ascii="Tahoma" w:hAnsi="Tahoma" w:cs="Tahoma"/>
                <w:b/>
                <w:sz w:val="20"/>
                <w:szCs w:val="20"/>
              </w:rPr>
              <w:t>April</w:t>
            </w:r>
          </w:p>
        </w:tc>
        <w:tc>
          <w:tcPr>
            <w:tcW w:w="0" w:type="auto"/>
            <w:vAlign w:val="center"/>
          </w:tcPr>
          <w:p w14:paraId="57FBC59A" w14:textId="77777777" w:rsidR="002F2EC5" w:rsidRPr="001A3DC8" w:rsidRDefault="003D3AEF">
            <w:pPr>
              <w:rPr>
                <w:rFonts w:ascii="Tahoma" w:hAnsi="Tahoma" w:cs="Tahoma"/>
                <w:sz w:val="20"/>
                <w:szCs w:val="20"/>
              </w:rPr>
            </w:pPr>
            <w:r w:rsidRPr="001A3DC8">
              <w:rPr>
                <w:rFonts w:ascii="Tahoma" w:hAnsi="Tahoma" w:cs="Tahoma"/>
                <w:sz w:val="20"/>
                <w:szCs w:val="20"/>
              </w:rPr>
              <w:t>390</w:t>
            </w:r>
          </w:p>
        </w:tc>
        <w:tc>
          <w:tcPr>
            <w:tcW w:w="0" w:type="auto"/>
            <w:vAlign w:val="center"/>
          </w:tcPr>
          <w:p w14:paraId="70D898A2" w14:textId="77777777" w:rsidR="002F2EC5" w:rsidRPr="001A3DC8" w:rsidRDefault="003D3AEF">
            <w:pPr>
              <w:rPr>
                <w:rFonts w:ascii="Tahoma" w:hAnsi="Tahoma" w:cs="Tahoma"/>
                <w:sz w:val="20"/>
                <w:szCs w:val="20"/>
              </w:rPr>
            </w:pPr>
            <w:r w:rsidRPr="001A3DC8">
              <w:rPr>
                <w:rFonts w:ascii="Tahoma" w:hAnsi="Tahoma" w:cs="Tahoma"/>
                <w:sz w:val="20"/>
                <w:szCs w:val="20"/>
              </w:rPr>
              <w:t>204</w:t>
            </w:r>
          </w:p>
        </w:tc>
        <w:tc>
          <w:tcPr>
            <w:tcW w:w="0" w:type="auto"/>
            <w:vAlign w:val="center"/>
          </w:tcPr>
          <w:p w14:paraId="40646A13" w14:textId="77777777" w:rsidR="002F2EC5" w:rsidRPr="001A3DC8" w:rsidRDefault="003D3AEF">
            <w:pPr>
              <w:rPr>
                <w:rFonts w:ascii="Tahoma" w:hAnsi="Tahoma" w:cs="Tahoma"/>
                <w:sz w:val="20"/>
                <w:szCs w:val="20"/>
              </w:rPr>
            </w:pPr>
            <w:r w:rsidRPr="001A3DC8">
              <w:rPr>
                <w:rFonts w:ascii="Tahoma" w:hAnsi="Tahoma" w:cs="Tahoma"/>
                <w:sz w:val="20"/>
                <w:szCs w:val="20"/>
              </w:rPr>
              <w:t>498</w:t>
            </w:r>
          </w:p>
        </w:tc>
        <w:tc>
          <w:tcPr>
            <w:tcW w:w="0" w:type="auto"/>
            <w:vAlign w:val="center"/>
          </w:tcPr>
          <w:p w14:paraId="6746320B" w14:textId="77777777" w:rsidR="002F2EC5" w:rsidRPr="001A3DC8" w:rsidRDefault="003D3AEF">
            <w:pPr>
              <w:rPr>
                <w:rFonts w:ascii="Tahoma" w:hAnsi="Tahoma" w:cs="Tahoma"/>
                <w:sz w:val="20"/>
                <w:szCs w:val="20"/>
              </w:rPr>
            </w:pPr>
            <w:r w:rsidRPr="001A3DC8">
              <w:rPr>
                <w:rFonts w:ascii="Tahoma" w:hAnsi="Tahoma" w:cs="Tahoma"/>
                <w:sz w:val="20"/>
                <w:szCs w:val="20"/>
              </w:rPr>
              <w:t>361</w:t>
            </w:r>
          </w:p>
        </w:tc>
        <w:tc>
          <w:tcPr>
            <w:tcW w:w="0" w:type="auto"/>
            <w:vAlign w:val="center"/>
          </w:tcPr>
          <w:p w14:paraId="0AFAB35B" w14:textId="77777777" w:rsidR="002F2EC5" w:rsidRPr="001A3DC8" w:rsidRDefault="003D3AEF">
            <w:pPr>
              <w:rPr>
                <w:rFonts w:ascii="Tahoma" w:hAnsi="Tahoma" w:cs="Tahoma"/>
                <w:sz w:val="20"/>
                <w:szCs w:val="20"/>
              </w:rPr>
            </w:pPr>
            <w:r w:rsidRPr="001A3DC8">
              <w:rPr>
                <w:rFonts w:ascii="Tahoma" w:hAnsi="Tahoma" w:cs="Tahoma"/>
                <w:b/>
                <w:sz w:val="20"/>
                <w:szCs w:val="20"/>
              </w:rPr>
              <w:t>1453</w:t>
            </w:r>
          </w:p>
        </w:tc>
      </w:tr>
      <w:tr w:rsidR="002F2EC5" w:rsidRPr="001A3DC8" w14:paraId="4EBE8E39" w14:textId="77777777" w:rsidTr="005F1CC8">
        <w:tc>
          <w:tcPr>
            <w:tcW w:w="0" w:type="auto"/>
            <w:vAlign w:val="center"/>
          </w:tcPr>
          <w:p w14:paraId="1D9F6C04" w14:textId="77777777" w:rsidR="002F2EC5" w:rsidRPr="001A3DC8" w:rsidRDefault="003D3AEF">
            <w:pPr>
              <w:rPr>
                <w:rFonts w:ascii="Tahoma" w:hAnsi="Tahoma" w:cs="Tahoma"/>
                <w:sz w:val="20"/>
                <w:szCs w:val="20"/>
              </w:rPr>
            </w:pPr>
            <w:r w:rsidRPr="001A3DC8">
              <w:rPr>
                <w:rFonts w:ascii="Tahoma" w:hAnsi="Tahoma" w:cs="Tahoma"/>
                <w:b/>
                <w:sz w:val="20"/>
                <w:szCs w:val="20"/>
              </w:rPr>
              <w:t>May</w:t>
            </w:r>
          </w:p>
        </w:tc>
        <w:tc>
          <w:tcPr>
            <w:tcW w:w="0" w:type="auto"/>
            <w:vAlign w:val="center"/>
          </w:tcPr>
          <w:p w14:paraId="07FF8689" w14:textId="77777777" w:rsidR="002F2EC5" w:rsidRPr="001A3DC8" w:rsidRDefault="003D3AEF">
            <w:pPr>
              <w:rPr>
                <w:rFonts w:ascii="Tahoma" w:hAnsi="Tahoma" w:cs="Tahoma"/>
                <w:sz w:val="20"/>
                <w:szCs w:val="20"/>
              </w:rPr>
            </w:pPr>
            <w:r w:rsidRPr="001A3DC8">
              <w:rPr>
                <w:rFonts w:ascii="Tahoma" w:hAnsi="Tahoma" w:cs="Tahoma"/>
                <w:sz w:val="20"/>
                <w:szCs w:val="20"/>
              </w:rPr>
              <w:t>407</w:t>
            </w:r>
          </w:p>
        </w:tc>
        <w:tc>
          <w:tcPr>
            <w:tcW w:w="0" w:type="auto"/>
            <w:vAlign w:val="center"/>
          </w:tcPr>
          <w:p w14:paraId="70D8E845" w14:textId="77777777" w:rsidR="002F2EC5" w:rsidRPr="001A3DC8" w:rsidRDefault="003D3AEF">
            <w:pPr>
              <w:rPr>
                <w:rFonts w:ascii="Tahoma" w:hAnsi="Tahoma" w:cs="Tahoma"/>
                <w:sz w:val="20"/>
                <w:szCs w:val="20"/>
              </w:rPr>
            </w:pPr>
            <w:r w:rsidRPr="001A3DC8">
              <w:rPr>
                <w:rFonts w:ascii="Tahoma" w:hAnsi="Tahoma" w:cs="Tahoma"/>
                <w:sz w:val="20"/>
                <w:szCs w:val="20"/>
              </w:rPr>
              <w:t>156</w:t>
            </w:r>
          </w:p>
        </w:tc>
        <w:tc>
          <w:tcPr>
            <w:tcW w:w="0" w:type="auto"/>
            <w:vAlign w:val="center"/>
          </w:tcPr>
          <w:p w14:paraId="4C53893D" w14:textId="77777777" w:rsidR="002F2EC5" w:rsidRPr="001A3DC8" w:rsidRDefault="003D3AEF">
            <w:pPr>
              <w:rPr>
                <w:rFonts w:ascii="Tahoma" w:hAnsi="Tahoma" w:cs="Tahoma"/>
                <w:sz w:val="20"/>
                <w:szCs w:val="20"/>
              </w:rPr>
            </w:pPr>
            <w:r w:rsidRPr="001A3DC8">
              <w:rPr>
                <w:rFonts w:ascii="Tahoma" w:hAnsi="Tahoma" w:cs="Tahoma"/>
                <w:sz w:val="20"/>
                <w:szCs w:val="20"/>
              </w:rPr>
              <w:t>342</w:t>
            </w:r>
          </w:p>
        </w:tc>
        <w:tc>
          <w:tcPr>
            <w:tcW w:w="0" w:type="auto"/>
            <w:vAlign w:val="center"/>
          </w:tcPr>
          <w:p w14:paraId="3BC4D1D6" w14:textId="77777777" w:rsidR="002F2EC5" w:rsidRPr="001A3DC8" w:rsidRDefault="003D3AEF">
            <w:pPr>
              <w:rPr>
                <w:rFonts w:ascii="Tahoma" w:hAnsi="Tahoma" w:cs="Tahoma"/>
                <w:sz w:val="20"/>
                <w:szCs w:val="20"/>
              </w:rPr>
            </w:pPr>
            <w:r w:rsidRPr="001A3DC8">
              <w:rPr>
                <w:rFonts w:ascii="Tahoma" w:hAnsi="Tahoma" w:cs="Tahoma"/>
                <w:sz w:val="20"/>
                <w:szCs w:val="20"/>
              </w:rPr>
              <w:t>306</w:t>
            </w:r>
          </w:p>
        </w:tc>
        <w:tc>
          <w:tcPr>
            <w:tcW w:w="0" w:type="auto"/>
            <w:vAlign w:val="center"/>
          </w:tcPr>
          <w:p w14:paraId="08B2CF12" w14:textId="77777777" w:rsidR="002F2EC5" w:rsidRPr="001A3DC8" w:rsidRDefault="003D3AEF">
            <w:pPr>
              <w:rPr>
                <w:rFonts w:ascii="Tahoma" w:hAnsi="Tahoma" w:cs="Tahoma"/>
                <w:sz w:val="20"/>
                <w:szCs w:val="20"/>
              </w:rPr>
            </w:pPr>
            <w:r w:rsidRPr="001A3DC8">
              <w:rPr>
                <w:rFonts w:ascii="Tahoma" w:hAnsi="Tahoma" w:cs="Tahoma"/>
                <w:b/>
                <w:sz w:val="20"/>
                <w:szCs w:val="20"/>
              </w:rPr>
              <w:t>1211</w:t>
            </w:r>
          </w:p>
        </w:tc>
      </w:tr>
      <w:tr w:rsidR="002F2EC5" w:rsidRPr="001A3DC8" w14:paraId="149A8954" w14:textId="77777777" w:rsidTr="005F1CC8">
        <w:tc>
          <w:tcPr>
            <w:tcW w:w="0" w:type="auto"/>
            <w:vAlign w:val="center"/>
          </w:tcPr>
          <w:p w14:paraId="7F6312BF" w14:textId="77777777" w:rsidR="002F2EC5" w:rsidRPr="001A3DC8" w:rsidRDefault="003D3AEF">
            <w:pPr>
              <w:rPr>
                <w:rFonts w:ascii="Tahoma" w:hAnsi="Tahoma" w:cs="Tahoma"/>
                <w:sz w:val="20"/>
                <w:szCs w:val="20"/>
              </w:rPr>
            </w:pPr>
            <w:r w:rsidRPr="001A3DC8">
              <w:rPr>
                <w:rFonts w:ascii="Tahoma" w:hAnsi="Tahoma" w:cs="Tahoma"/>
                <w:b/>
                <w:sz w:val="20"/>
                <w:szCs w:val="20"/>
              </w:rPr>
              <w:t>June</w:t>
            </w:r>
          </w:p>
        </w:tc>
        <w:tc>
          <w:tcPr>
            <w:tcW w:w="0" w:type="auto"/>
            <w:vAlign w:val="center"/>
          </w:tcPr>
          <w:p w14:paraId="16D314C3" w14:textId="77777777" w:rsidR="002F2EC5" w:rsidRPr="001A3DC8" w:rsidRDefault="003D3AEF">
            <w:pPr>
              <w:rPr>
                <w:rFonts w:ascii="Tahoma" w:hAnsi="Tahoma" w:cs="Tahoma"/>
                <w:sz w:val="20"/>
                <w:szCs w:val="20"/>
              </w:rPr>
            </w:pPr>
            <w:r w:rsidRPr="001A3DC8">
              <w:rPr>
                <w:rFonts w:ascii="Tahoma" w:hAnsi="Tahoma" w:cs="Tahoma"/>
                <w:sz w:val="20"/>
                <w:szCs w:val="20"/>
              </w:rPr>
              <w:t>337</w:t>
            </w:r>
          </w:p>
        </w:tc>
        <w:tc>
          <w:tcPr>
            <w:tcW w:w="0" w:type="auto"/>
            <w:vAlign w:val="center"/>
          </w:tcPr>
          <w:p w14:paraId="3AD03B8E" w14:textId="77777777" w:rsidR="002F2EC5" w:rsidRPr="001A3DC8" w:rsidRDefault="003D3AEF">
            <w:pPr>
              <w:rPr>
                <w:rFonts w:ascii="Tahoma" w:hAnsi="Tahoma" w:cs="Tahoma"/>
                <w:sz w:val="20"/>
                <w:szCs w:val="20"/>
              </w:rPr>
            </w:pPr>
            <w:r w:rsidRPr="001A3DC8">
              <w:rPr>
                <w:rFonts w:ascii="Tahoma" w:hAnsi="Tahoma" w:cs="Tahoma"/>
                <w:sz w:val="20"/>
                <w:szCs w:val="20"/>
              </w:rPr>
              <w:t>160</w:t>
            </w:r>
          </w:p>
        </w:tc>
        <w:tc>
          <w:tcPr>
            <w:tcW w:w="0" w:type="auto"/>
            <w:vAlign w:val="center"/>
          </w:tcPr>
          <w:p w14:paraId="618991B2" w14:textId="77777777" w:rsidR="002F2EC5" w:rsidRPr="001A3DC8" w:rsidRDefault="003D3AEF">
            <w:pPr>
              <w:rPr>
                <w:rFonts w:ascii="Tahoma" w:hAnsi="Tahoma" w:cs="Tahoma"/>
                <w:sz w:val="20"/>
                <w:szCs w:val="20"/>
              </w:rPr>
            </w:pPr>
            <w:r w:rsidRPr="001A3DC8">
              <w:rPr>
                <w:rFonts w:ascii="Tahoma" w:hAnsi="Tahoma" w:cs="Tahoma"/>
                <w:sz w:val="20"/>
                <w:szCs w:val="20"/>
              </w:rPr>
              <w:t>296</w:t>
            </w:r>
          </w:p>
        </w:tc>
        <w:tc>
          <w:tcPr>
            <w:tcW w:w="0" w:type="auto"/>
            <w:vAlign w:val="center"/>
          </w:tcPr>
          <w:p w14:paraId="75A75511" w14:textId="77777777" w:rsidR="002F2EC5" w:rsidRPr="001A3DC8" w:rsidRDefault="003D3AEF">
            <w:pPr>
              <w:rPr>
                <w:rFonts w:ascii="Tahoma" w:hAnsi="Tahoma" w:cs="Tahoma"/>
                <w:sz w:val="20"/>
                <w:szCs w:val="20"/>
              </w:rPr>
            </w:pPr>
            <w:r w:rsidRPr="001A3DC8">
              <w:rPr>
                <w:rFonts w:ascii="Tahoma" w:hAnsi="Tahoma" w:cs="Tahoma"/>
                <w:sz w:val="20"/>
                <w:szCs w:val="20"/>
              </w:rPr>
              <w:t>252</w:t>
            </w:r>
          </w:p>
        </w:tc>
        <w:tc>
          <w:tcPr>
            <w:tcW w:w="0" w:type="auto"/>
            <w:vAlign w:val="center"/>
          </w:tcPr>
          <w:p w14:paraId="2F777399" w14:textId="77777777" w:rsidR="002F2EC5" w:rsidRPr="001A3DC8" w:rsidRDefault="003D3AEF">
            <w:pPr>
              <w:rPr>
                <w:rFonts w:ascii="Tahoma" w:hAnsi="Tahoma" w:cs="Tahoma"/>
                <w:sz w:val="20"/>
                <w:szCs w:val="20"/>
              </w:rPr>
            </w:pPr>
            <w:r w:rsidRPr="001A3DC8">
              <w:rPr>
                <w:rFonts w:ascii="Tahoma" w:hAnsi="Tahoma" w:cs="Tahoma"/>
                <w:b/>
                <w:sz w:val="20"/>
                <w:szCs w:val="20"/>
              </w:rPr>
              <w:t>1045</w:t>
            </w:r>
          </w:p>
        </w:tc>
      </w:tr>
      <w:tr w:rsidR="002F2EC5" w:rsidRPr="001A3DC8" w14:paraId="4E67587F" w14:textId="77777777" w:rsidTr="005F1CC8">
        <w:tc>
          <w:tcPr>
            <w:tcW w:w="0" w:type="auto"/>
            <w:vAlign w:val="center"/>
          </w:tcPr>
          <w:p w14:paraId="07931FB4" w14:textId="77777777" w:rsidR="002F2EC5" w:rsidRPr="001A3DC8" w:rsidRDefault="003D3AEF">
            <w:pPr>
              <w:rPr>
                <w:rFonts w:ascii="Tahoma" w:hAnsi="Tahoma" w:cs="Tahoma"/>
                <w:sz w:val="20"/>
                <w:szCs w:val="20"/>
              </w:rPr>
            </w:pPr>
            <w:r w:rsidRPr="001A3DC8">
              <w:rPr>
                <w:rFonts w:ascii="Tahoma" w:hAnsi="Tahoma" w:cs="Tahoma"/>
                <w:b/>
                <w:sz w:val="20"/>
                <w:szCs w:val="20"/>
              </w:rPr>
              <w:t>Totals</w:t>
            </w:r>
          </w:p>
        </w:tc>
        <w:tc>
          <w:tcPr>
            <w:tcW w:w="0" w:type="auto"/>
            <w:vAlign w:val="center"/>
          </w:tcPr>
          <w:p w14:paraId="3233FB1B" w14:textId="77777777" w:rsidR="002F2EC5" w:rsidRPr="001A3DC8" w:rsidRDefault="003D3AEF">
            <w:pPr>
              <w:rPr>
                <w:rFonts w:ascii="Tahoma" w:hAnsi="Tahoma" w:cs="Tahoma"/>
                <w:sz w:val="20"/>
                <w:szCs w:val="20"/>
              </w:rPr>
            </w:pPr>
            <w:r w:rsidRPr="001A3DC8">
              <w:rPr>
                <w:rFonts w:ascii="Tahoma" w:hAnsi="Tahoma" w:cs="Tahoma"/>
                <w:b/>
                <w:sz w:val="20"/>
                <w:szCs w:val="20"/>
              </w:rPr>
              <w:t>2423</w:t>
            </w:r>
          </w:p>
        </w:tc>
        <w:tc>
          <w:tcPr>
            <w:tcW w:w="0" w:type="auto"/>
            <w:vAlign w:val="center"/>
          </w:tcPr>
          <w:p w14:paraId="0F3515ED" w14:textId="77777777" w:rsidR="002F2EC5" w:rsidRPr="001A3DC8" w:rsidRDefault="003D3AEF">
            <w:pPr>
              <w:rPr>
                <w:rFonts w:ascii="Tahoma" w:hAnsi="Tahoma" w:cs="Tahoma"/>
                <w:sz w:val="20"/>
                <w:szCs w:val="20"/>
              </w:rPr>
            </w:pPr>
            <w:r w:rsidRPr="001A3DC8">
              <w:rPr>
                <w:rFonts w:ascii="Tahoma" w:hAnsi="Tahoma" w:cs="Tahoma"/>
                <w:b/>
                <w:sz w:val="20"/>
                <w:szCs w:val="20"/>
              </w:rPr>
              <w:t>1173</w:t>
            </w:r>
          </w:p>
        </w:tc>
        <w:tc>
          <w:tcPr>
            <w:tcW w:w="0" w:type="auto"/>
            <w:vAlign w:val="center"/>
          </w:tcPr>
          <w:p w14:paraId="0296D3C8" w14:textId="77777777" w:rsidR="002F2EC5" w:rsidRPr="001A3DC8" w:rsidRDefault="003D3AEF">
            <w:pPr>
              <w:rPr>
                <w:rFonts w:ascii="Tahoma" w:hAnsi="Tahoma" w:cs="Tahoma"/>
                <w:sz w:val="20"/>
                <w:szCs w:val="20"/>
              </w:rPr>
            </w:pPr>
            <w:r w:rsidRPr="001A3DC8">
              <w:rPr>
                <w:rFonts w:ascii="Tahoma" w:hAnsi="Tahoma" w:cs="Tahoma"/>
                <w:b/>
                <w:sz w:val="20"/>
                <w:szCs w:val="20"/>
              </w:rPr>
              <w:t>2862</w:t>
            </w:r>
          </w:p>
        </w:tc>
        <w:tc>
          <w:tcPr>
            <w:tcW w:w="0" w:type="auto"/>
            <w:vAlign w:val="center"/>
          </w:tcPr>
          <w:p w14:paraId="6F475959" w14:textId="77777777" w:rsidR="002F2EC5" w:rsidRPr="001A3DC8" w:rsidRDefault="003D3AEF">
            <w:pPr>
              <w:rPr>
                <w:rFonts w:ascii="Tahoma" w:hAnsi="Tahoma" w:cs="Tahoma"/>
                <w:sz w:val="20"/>
                <w:szCs w:val="20"/>
              </w:rPr>
            </w:pPr>
            <w:r w:rsidRPr="001A3DC8">
              <w:rPr>
                <w:rFonts w:ascii="Tahoma" w:hAnsi="Tahoma" w:cs="Tahoma"/>
                <w:b/>
                <w:sz w:val="20"/>
                <w:szCs w:val="20"/>
              </w:rPr>
              <w:t>2209</w:t>
            </w:r>
          </w:p>
        </w:tc>
        <w:tc>
          <w:tcPr>
            <w:tcW w:w="0" w:type="auto"/>
            <w:vAlign w:val="center"/>
          </w:tcPr>
          <w:p w14:paraId="1F3BA64B" w14:textId="77777777" w:rsidR="002F2EC5" w:rsidRPr="001A3DC8" w:rsidRDefault="003D3AEF">
            <w:pPr>
              <w:rPr>
                <w:rFonts w:ascii="Tahoma" w:hAnsi="Tahoma" w:cs="Tahoma"/>
                <w:sz w:val="20"/>
                <w:szCs w:val="20"/>
              </w:rPr>
            </w:pPr>
            <w:r w:rsidRPr="001A3DC8">
              <w:rPr>
                <w:rFonts w:ascii="Tahoma" w:hAnsi="Tahoma" w:cs="Tahoma"/>
                <w:b/>
                <w:sz w:val="20"/>
                <w:szCs w:val="20"/>
              </w:rPr>
              <w:t>8667</w:t>
            </w:r>
          </w:p>
        </w:tc>
      </w:tr>
    </w:tbl>
    <w:p w14:paraId="434B7D95" w14:textId="77777777" w:rsidR="009011EE" w:rsidRPr="001A3DC8" w:rsidRDefault="009011EE" w:rsidP="009011EE">
      <w:pPr>
        <w:spacing w:after="0" w:line="240" w:lineRule="auto"/>
        <w:ind w:left="720"/>
        <w:rPr>
          <w:rFonts w:ascii="Tahoma" w:hAnsi="Tahoma" w:cs="Tahoma"/>
          <w:b/>
          <w:sz w:val="20"/>
          <w:szCs w:val="20"/>
        </w:rPr>
      </w:pPr>
    </w:p>
    <w:p w14:paraId="6DBAE463" w14:textId="4DEAC9C6"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b/>
          <w:sz w:val="20"/>
          <w:szCs w:val="20"/>
        </w:rPr>
        <w:t>Work Orders completed to date 2024 by category:</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18"/>
        <w:gridCol w:w="972"/>
        <w:gridCol w:w="944"/>
        <w:gridCol w:w="1145"/>
        <w:gridCol w:w="1428"/>
        <w:gridCol w:w="530"/>
      </w:tblGrid>
      <w:tr w:rsidR="002F2EC5" w:rsidRPr="001A3DC8" w14:paraId="14715C22" w14:textId="77777777" w:rsidTr="005F1CC8">
        <w:tc>
          <w:tcPr>
            <w:tcW w:w="0" w:type="auto"/>
            <w:vAlign w:val="center"/>
          </w:tcPr>
          <w:p w14:paraId="35D8AB84" w14:textId="77777777" w:rsidR="002F2EC5" w:rsidRPr="001A3DC8" w:rsidRDefault="003D3AEF">
            <w:pPr>
              <w:rPr>
                <w:rFonts w:ascii="Tahoma" w:hAnsi="Tahoma" w:cs="Tahoma"/>
                <w:sz w:val="20"/>
                <w:szCs w:val="20"/>
              </w:rPr>
            </w:pPr>
            <w:r w:rsidRPr="001A3DC8">
              <w:rPr>
                <w:rFonts w:ascii="Tahoma" w:hAnsi="Tahoma" w:cs="Tahoma"/>
                <w:b/>
                <w:sz w:val="20"/>
                <w:szCs w:val="20"/>
              </w:rPr>
              <w:t> </w:t>
            </w:r>
          </w:p>
        </w:tc>
        <w:tc>
          <w:tcPr>
            <w:tcW w:w="0" w:type="auto"/>
            <w:vAlign w:val="center"/>
          </w:tcPr>
          <w:p w14:paraId="5438C30A" w14:textId="77777777" w:rsidR="002F2EC5" w:rsidRPr="001A3DC8" w:rsidRDefault="003D3AEF">
            <w:pPr>
              <w:rPr>
                <w:rFonts w:ascii="Tahoma" w:hAnsi="Tahoma" w:cs="Tahoma"/>
                <w:sz w:val="20"/>
                <w:szCs w:val="20"/>
              </w:rPr>
            </w:pPr>
            <w:r w:rsidRPr="001A3DC8">
              <w:rPr>
                <w:rFonts w:ascii="Tahoma" w:hAnsi="Tahoma" w:cs="Tahoma"/>
                <w:b/>
                <w:sz w:val="20"/>
                <w:szCs w:val="20"/>
              </w:rPr>
              <w:t>Plumbing</w:t>
            </w:r>
          </w:p>
        </w:tc>
        <w:tc>
          <w:tcPr>
            <w:tcW w:w="0" w:type="auto"/>
            <w:vAlign w:val="center"/>
          </w:tcPr>
          <w:p w14:paraId="209F398A" w14:textId="77777777" w:rsidR="002F2EC5" w:rsidRPr="001A3DC8" w:rsidRDefault="003D3AEF">
            <w:pPr>
              <w:rPr>
                <w:rFonts w:ascii="Tahoma" w:hAnsi="Tahoma" w:cs="Tahoma"/>
                <w:sz w:val="20"/>
                <w:szCs w:val="20"/>
              </w:rPr>
            </w:pPr>
            <w:r w:rsidRPr="001A3DC8">
              <w:rPr>
                <w:rFonts w:ascii="Tahoma" w:hAnsi="Tahoma" w:cs="Tahoma"/>
                <w:b/>
                <w:sz w:val="20"/>
                <w:szCs w:val="20"/>
              </w:rPr>
              <w:t>Electrical</w:t>
            </w:r>
          </w:p>
        </w:tc>
        <w:tc>
          <w:tcPr>
            <w:tcW w:w="0" w:type="auto"/>
            <w:vAlign w:val="center"/>
          </w:tcPr>
          <w:p w14:paraId="176F33FC" w14:textId="77777777" w:rsidR="002F2EC5" w:rsidRPr="001A3DC8" w:rsidRDefault="003D3AEF">
            <w:pPr>
              <w:rPr>
                <w:rFonts w:ascii="Tahoma" w:hAnsi="Tahoma" w:cs="Tahoma"/>
                <w:sz w:val="20"/>
                <w:szCs w:val="20"/>
              </w:rPr>
            </w:pPr>
            <w:r w:rsidRPr="001A3DC8">
              <w:rPr>
                <w:rFonts w:ascii="Tahoma" w:hAnsi="Tahoma" w:cs="Tahoma"/>
                <w:b/>
                <w:sz w:val="20"/>
                <w:szCs w:val="20"/>
              </w:rPr>
              <w:t>Mechanical</w:t>
            </w:r>
          </w:p>
        </w:tc>
        <w:tc>
          <w:tcPr>
            <w:tcW w:w="0" w:type="auto"/>
            <w:vAlign w:val="center"/>
          </w:tcPr>
          <w:p w14:paraId="2029FDA6" w14:textId="77777777" w:rsidR="002F2EC5" w:rsidRPr="001A3DC8" w:rsidRDefault="003D3AEF">
            <w:pPr>
              <w:rPr>
                <w:rFonts w:ascii="Tahoma" w:hAnsi="Tahoma" w:cs="Tahoma"/>
                <w:sz w:val="20"/>
                <w:szCs w:val="20"/>
              </w:rPr>
            </w:pPr>
            <w:r w:rsidRPr="001A3DC8">
              <w:rPr>
                <w:rFonts w:ascii="Tahoma" w:hAnsi="Tahoma" w:cs="Tahoma"/>
                <w:b/>
                <w:sz w:val="20"/>
                <w:szCs w:val="20"/>
              </w:rPr>
              <w:t xml:space="preserve">Miscellaneous </w:t>
            </w:r>
          </w:p>
        </w:tc>
        <w:tc>
          <w:tcPr>
            <w:tcW w:w="0" w:type="auto"/>
            <w:vAlign w:val="center"/>
          </w:tcPr>
          <w:p w14:paraId="05F49E81" w14:textId="77777777" w:rsidR="002F2EC5" w:rsidRPr="001A3DC8" w:rsidRDefault="003D3AEF">
            <w:pPr>
              <w:rPr>
                <w:rFonts w:ascii="Tahoma" w:hAnsi="Tahoma" w:cs="Tahoma"/>
                <w:sz w:val="20"/>
                <w:szCs w:val="20"/>
              </w:rPr>
            </w:pPr>
            <w:r w:rsidRPr="001A3DC8">
              <w:rPr>
                <w:rFonts w:ascii="Tahoma" w:hAnsi="Tahoma" w:cs="Tahoma"/>
                <w:b/>
                <w:sz w:val="20"/>
                <w:szCs w:val="20"/>
              </w:rPr>
              <w:t xml:space="preserve">Total </w:t>
            </w:r>
          </w:p>
        </w:tc>
      </w:tr>
      <w:tr w:rsidR="002F2EC5" w:rsidRPr="001A3DC8" w14:paraId="66363F81" w14:textId="77777777" w:rsidTr="005F1CC8">
        <w:tc>
          <w:tcPr>
            <w:tcW w:w="0" w:type="auto"/>
            <w:vAlign w:val="center"/>
          </w:tcPr>
          <w:p w14:paraId="5BE850B4" w14:textId="77777777" w:rsidR="002F2EC5" w:rsidRPr="001A3DC8" w:rsidRDefault="003D3AEF">
            <w:pPr>
              <w:rPr>
                <w:rFonts w:ascii="Tahoma" w:hAnsi="Tahoma" w:cs="Tahoma"/>
                <w:sz w:val="20"/>
                <w:szCs w:val="20"/>
              </w:rPr>
            </w:pPr>
            <w:r w:rsidRPr="001A3DC8">
              <w:rPr>
                <w:rFonts w:ascii="Tahoma" w:hAnsi="Tahoma" w:cs="Tahoma"/>
                <w:b/>
                <w:sz w:val="20"/>
                <w:szCs w:val="20"/>
              </w:rPr>
              <w:t>January</w:t>
            </w:r>
          </w:p>
        </w:tc>
        <w:tc>
          <w:tcPr>
            <w:tcW w:w="0" w:type="auto"/>
            <w:vAlign w:val="center"/>
          </w:tcPr>
          <w:p w14:paraId="7A6CE6BF" w14:textId="77777777" w:rsidR="002F2EC5" w:rsidRPr="001A3DC8" w:rsidRDefault="003D3AEF">
            <w:pPr>
              <w:rPr>
                <w:rFonts w:ascii="Tahoma" w:hAnsi="Tahoma" w:cs="Tahoma"/>
                <w:sz w:val="20"/>
                <w:szCs w:val="20"/>
              </w:rPr>
            </w:pPr>
            <w:r w:rsidRPr="001A3DC8">
              <w:rPr>
                <w:rFonts w:ascii="Tahoma" w:hAnsi="Tahoma" w:cs="Tahoma"/>
                <w:sz w:val="20"/>
                <w:szCs w:val="20"/>
              </w:rPr>
              <w:t>367</w:t>
            </w:r>
          </w:p>
        </w:tc>
        <w:tc>
          <w:tcPr>
            <w:tcW w:w="0" w:type="auto"/>
            <w:vAlign w:val="center"/>
          </w:tcPr>
          <w:p w14:paraId="3EDD3A07" w14:textId="77777777" w:rsidR="002F2EC5" w:rsidRPr="001A3DC8" w:rsidRDefault="003D3AEF">
            <w:pPr>
              <w:rPr>
                <w:rFonts w:ascii="Tahoma" w:hAnsi="Tahoma" w:cs="Tahoma"/>
                <w:sz w:val="20"/>
                <w:szCs w:val="20"/>
              </w:rPr>
            </w:pPr>
            <w:r w:rsidRPr="001A3DC8">
              <w:rPr>
                <w:rFonts w:ascii="Tahoma" w:hAnsi="Tahoma" w:cs="Tahoma"/>
                <w:sz w:val="20"/>
                <w:szCs w:val="20"/>
              </w:rPr>
              <w:t>73</w:t>
            </w:r>
          </w:p>
        </w:tc>
        <w:tc>
          <w:tcPr>
            <w:tcW w:w="0" w:type="auto"/>
            <w:vAlign w:val="center"/>
          </w:tcPr>
          <w:p w14:paraId="4807F622" w14:textId="77777777" w:rsidR="002F2EC5" w:rsidRPr="001A3DC8" w:rsidRDefault="003D3AEF">
            <w:pPr>
              <w:rPr>
                <w:rFonts w:ascii="Tahoma" w:hAnsi="Tahoma" w:cs="Tahoma"/>
                <w:sz w:val="20"/>
                <w:szCs w:val="20"/>
              </w:rPr>
            </w:pPr>
            <w:r w:rsidRPr="001A3DC8">
              <w:rPr>
                <w:rFonts w:ascii="Tahoma" w:hAnsi="Tahoma" w:cs="Tahoma"/>
                <w:sz w:val="20"/>
                <w:szCs w:val="20"/>
              </w:rPr>
              <w:t>699</w:t>
            </w:r>
          </w:p>
        </w:tc>
        <w:tc>
          <w:tcPr>
            <w:tcW w:w="0" w:type="auto"/>
            <w:vAlign w:val="center"/>
          </w:tcPr>
          <w:p w14:paraId="747A5D26" w14:textId="77777777" w:rsidR="002F2EC5" w:rsidRPr="001A3DC8" w:rsidRDefault="003D3AEF">
            <w:pPr>
              <w:rPr>
                <w:rFonts w:ascii="Tahoma" w:hAnsi="Tahoma" w:cs="Tahoma"/>
                <w:sz w:val="20"/>
                <w:szCs w:val="20"/>
              </w:rPr>
            </w:pPr>
            <w:r w:rsidRPr="001A3DC8">
              <w:rPr>
                <w:rFonts w:ascii="Tahoma" w:hAnsi="Tahoma" w:cs="Tahoma"/>
                <w:sz w:val="20"/>
                <w:szCs w:val="20"/>
              </w:rPr>
              <w:t>104</w:t>
            </w:r>
          </w:p>
        </w:tc>
        <w:tc>
          <w:tcPr>
            <w:tcW w:w="0" w:type="auto"/>
            <w:vAlign w:val="center"/>
          </w:tcPr>
          <w:p w14:paraId="1554831A" w14:textId="77777777" w:rsidR="002F2EC5" w:rsidRPr="001A3DC8" w:rsidRDefault="003D3AEF">
            <w:pPr>
              <w:rPr>
                <w:rFonts w:ascii="Tahoma" w:hAnsi="Tahoma" w:cs="Tahoma"/>
                <w:sz w:val="20"/>
                <w:szCs w:val="20"/>
              </w:rPr>
            </w:pPr>
            <w:r w:rsidRPr="001A3DC8">
              <w:rPr>
                <w:rFonts w:ascii="Tahoma" w:hAnsi="Tahoma" w:cs="Tahoma"/>
                <w:b/>
                <w:sz w:val="20"/>
                <w:szCs w:val="20"/>
              </w:rPr>
              <w:t>1243</w:t>
            </w:r>
          </w:p>
        </w:tc>
      </w:tr>
      <w:tr w:rsidR="002F2EC5" w:rsidRPr="001A3DC8" w14:paraId="33E86FC6" w14:textId="77777777" w:rsidTr="005F1CC8">
        <w:tc>
          <w:tcPr>
            <w:tcW w:w="0" w:type="auto"/>
            <w:vAlign w:val="center"/>
          </w:tcPr>
          <w:p w14:paraId="4A2F2782" w14:textId="77777777" w:rsidR="002F2EC5" w:rsidRPr="001A3DC8" w:rsidRDefault="003D3AEF">
            <w:pPr>
              <w:rPr>
                <w:rFonts w:ascii="Tahoma" w:hAnsi="Tahoma" w:cs="Tahoma"/>
                <w:sz w:val="20"/>
                <w:szCs w:val="20"/>
              </w:rPr>
            </w:pPr>
            <w:r w:rsidRPr="001A3DC8">
              <w:rPr>
                <w:rFonts w:ascii="Tahoma" w:hAnsi="Tahoma" w:cs="Tahoma"/>
                <w:b/>
                <w:sz w:val="20"/>
                <w:szCs w:val="20"/>
              </w:rPr>
              <w:t xml:space="preserve">February </w:t>
            </w:r>
          </w:p>
        </w:tc>
        <w:tc>
          <w:tcPr>
            <w:tcW w:w="0" w:type="auto"/>
            <w:vAlign w:val="center"/>
          </w:tcPr>
          <w:p w14:paraId="0E0B726F" w14:textId="77777777" w:rsidR="002F2EC5" w:rsidRPr="001A3DC8" w:rsidRDefault="003D3AEF">
            <w:pPr>
              <w:rPr>
                <w:rFonts w:ascii="Tahoma" w:hAnsi="Tahoma" w:cs="Tahoma"/>
                <w:sz w:val="20"/>
                <w:szCs w:val="20"/>
              </w:rPr>
            </w:pPr>
            <w:r w:rsidRPr="001A3DC8">
              <w:rPr>
                <w:rFonts w:ascii="Tahoma" w:hAnsi="Tahoma" w:cs="Tahoma"/>
                <w:sz w:val="20"/>
                <w:szCs w:val="20"/>
              </w:rPr>
              <w:t>349</w:t>
            </w:r>
          </w:p>
        </w:tc>
        <w:tc>
          <w:tcPr>
            <w:tcW w:w="0" w:type="auto"/>
            <w:vAlign w:val="center"/>
          </w:tcPr>
          <w:p w14:paraId="6831B562" w14:textId="77777777" w:rsidR="002F2EC5" w:rsidRPr="001A3DC8" w:rsidRDefault="003D3AEF">
            <w:pPr>
              <w:rPr>
                <w:rFonts w:ascii="Tahoma" w:hAnsi="Tahoma" w:cs="Tahoma"/>
                <w:sz w:val="20"/>
                <w:szCs w:val="20"/>
              </w:rPr>
            </w:pPr>
            <w:r w:rsidRPr="001A3DC8">
              <w:rPr>
                <w:rFonts w:ascii="Tahoma" w:hAnsi="Tahoma" w:cs="Tahoma"/>
                <w:sz w:val="20"/>
                <w:szCs w:val="20"/>
              </w:rPr>
              <w:t>101</w:t>
            </w:r>
          </w:p>
        </w:tc>
        <w:tc>
          <w:tcPr>
            <w:tcW w:w="0" w:type="auto"/>
            <w:vAlign w:val="center"/>
          </w:tcPr>
          <w:p w14:paraId="56085F1F" w14:textId="77777777" w:rsidR="002F2EC5" w:rsidRPr="001A3DC8" w:rsidRDefault="003D3AEF">
            <w:pPr>
              <w:rPr>
                <w:rFonts w:ascii="Tahoma" w:hAnsi="Tahoma" w:cs="Tahoma"/>
                <w:sz w:val="20"/>
                <w:szCs w:val="20"/>
              </w:rPr>
            </w:pPr>
            <w:r w:rsidRPr="001A3DC8">
              <w:rPr>
                <w:rFonts w:ascii="Tahoma" w:hAnsi="Tahoma" w:cs="Tahoma"/>
                <w:sz w:val="20"/>
                <w:szCs w:val="20"/>
              </w:rPr>
              <w:t>460</w:t>
            </w:r>
          </w:p>
        </w:tc>
        <w:tc>
          <w:tcPr>
            <w:tcW w:w="0" w:type="auto"/>
            <w:vAlign w:val="center"/>
          </w:tcPr>
          <w:p w14:paraId="1A35FF08" w14:textId="77777777" w:rsidR="002F2EC5" w:rsidRPr="001A3DC8" w:rsidRDefault="003D3AEF">
            <w:pPr>
              <w:rPr>
                <w:rFonts w:ascii="Tahoma" w:hAnsi="Tahoma" w:cs="Tahoma"/>
                <w:sz w:val="20"/>
                <w:szCs w:val="20"/>
              </w:rPr>
            </w:pPr>
            <w:r w:rsidRPr="001A3DC8">
              <w:rPr>
                <w:rFonts w:ascii="Tahoma" w:hAnsi="Tahoma" w:cs="Tahoma"/>
                <w:sz w:val="20"/>
                <w:szCs w:val="20"/>
              </w:rPr>
              <w:t>209</w:t>
            </w:r>
          </w:p>
        </w:tc>
        <w:tc>
          <w:tcPr>
            <w:tcW w:w="0" w:type="auto"/>
            <w:vAlign w:val="center"/>
          </w:tcPr>
          <w:p w14:paraId="2485966C" w14:textId="77777777" w:rsidR="002F2EC5" w:rsidRPr="001A3DC8" w:rsidRDefault="003D3AEF">
            <w:pPr>
              <w:rPr>
                <w:rFonts w:ascii="Tahoma" w:hAnsi="Tahoma" w:cs="Tahoma"/>
                <w:sz w:val="20"/>
                <w:szCs w:val="20"/>
              </w:rPr>
            </w:pPr>
            <w:r w:rsidRPr="001A3DC8">
              <w:rPr>
                <w:rFonts w:ascii="Tahoma" w:hAnsi="Tahoma" w:cs="Tahoma"/>
                <w:b/>
                <w:sz w:val="20"/>
                <w:szCs w:val="20"/>
              </w:rPr>
              <w:t>1119</w:t>
            </w:r>
          </w:p>
        </w:tc>
      </w:tr>
      <w:tr w:rsidR="002F2EC5" w:rsidRPr="001A3DC8" w14:paraId="52B50AD2" w14:textId="77777777" w:rsidTr="005F1CC8">
        <w:tc>
          <w:tcPr>
            <w:tcW w:w="0" w:type="auto"/>
            <w:vAlign w:val="center"/>
          </w:tcPr>
          <w:p w14:paraId="7714BDCB" w14:textId="77777777" w:rsidR="002F2EC5" w:rsidRPr="001A3DC8" w:rsidRDefault="003D3AEF">
            <w:pPr>
              <w:rPr>
                <w:rFonts w:ascii="Tahoma" w:hAnsi="Tahoma" w:cs="Tahoma"/>
                <w:sz w:val="20"/>
                <w:szCs w:val="20"/>
              </w:rPr>
            </w:pPr>
            <w:r w:rsidRPr="001A3DC8">
              <w:rPr>
                <w:rFonts w:ascii="Tahoma" w:hAnsi="Tahoma" w:cs="Tahoma"/>
                <w:b/>
                <w:sz w:val="20"/>
                <w:szCs w:val="20"/>
              </w:rPr>
              <w:t>March</w:t>
            </w:r>
          </w:p>
        </w:tc>
        <w:tc>
          <w:tcPr>
            <w:tcW w:w="0" w:type="auto"/>
            <w:vAlign w:val="center"/>
          </w:tcPr>
          <w:p w14:paraId="71C1FDCB" w14:textId="77777777" w:rsidR="002F2EC5" w:rsidRPr="001A3DC8" w:rsidRDefault="003D3AEF">
            <w:pPr>
              <w:rPr>
                <w:rFonts w:ascii="Tahoma" w:hAnsi="Tahoma" w:cs="Tahoma"/>
                <w:sz w:val="20"/>
                <w:szCs w:val="20"/>
              </w:rPr>
            </w:pPr>
            <w:r w:rsidRPr="001A3DC8">
              <w:rPr>
                <w:rFonts w:ascii="Tahoma" w:hAnsi="Tahoma" w:cs="Tahoma"/>
                <w:sz w:val="20"/>
                <w:szCs w:val="20"/>
              </w:rPr>
              <w:t>342</w:t>
            </w:r>
          </w:p>
        </w:tc>
        <w:tc>
          <w:tcPr>
            <w:tcW w:w="0" w:type="auto"/>
            <w:vAlign w:val="center"/>
          </w:tcPr>
          <w:p w14:paraId="3A324810" w14:textId="77777777" w:rsidR="002F2EC5" w:rsidRPr="001A3DC8" w:rsidRDefault="003D3AEF">
            <w:pPr>
              <w:rPr>
                <w:rFonts w:ascii="Tahoma" w:hAnsi="Tahoma" w:cs="Tahoma"/>
                <w:sz w:val="20"/>
                <w:szCs w:val="20"/>
              </w:rPr>
            </w:pPr>
            <w:r w:rsidRPr="001A3DC8">
              <w:rPr>
                <w:rFonts w:ascii="Tahoma" w:hAnsi="Tahoma" w:cs="Tahoma"/>
                <w:sz w:val="20"/>
                <w:szCs w:val="20"/>
              </w:rPr>
              <w:t>137</w:t>
            </w:r>
          </w:p>
        </w:tc>
        <w:tc>
          <w:tcPr>
            <w:tcW w:w="0" w:type="auto"/>
            <w:vAlign w:val="center"/>
          </w:tcPr>
          <w:p w14:paraId="36035645" w14:textId="77777777" w:rsidR="002F2EC5" w:rsidRPr="001A3DC8" w:rsidRDefault="003D3AEF">
            <w:pPr>
              <w:rPr>
                <w:rFonts w:ascii="Tahoma" w:hAnsi="Tahoma" w:cs="Tahoma"/>
                <w:sz w:val="20"/>
                <w:szCs w:val="20"/>
              </w:rPr>
            </w:pPr>
            <w:r w:rsidRPr="001A3DC8">
              <w:rPr>
                <w:rFonts w:ascii="Tahoma" w:hAnsi="Tahoma" w:cs="Tahoma"/>
                <w:sz w:val="20"/>
                <w:szCs w:val="20"/>
              </w:rPr>
              <w:t>437</w:t>
            </w:r>
          </w:p>
        </w:tc>
        <w:tc>
          <w:tcPr>
            <w:tcW w:w="0" w:type="auto"/>
            <w:vAlign w:val="center"/>
          </w:tcPr>
          <w:p w14:paraId="39116158" w14:textId="77777777" w:rsidR="002F2EC5" w:rsidRPr="001A3DC8" w:rsidRDefault="003D3AEF">
            <w:pPr>
              <w:rPr>
                <w:rFonts w:ascii="Tahoma" w:hAnsi="Tahoma" w:cs="Tahoma"/>
                <w:sz w:val="20"/>
                <w:szCs w:val="20"/>
              </w:rPr>
            </w:pPr>
            <w:r w:rsidRPr="001A3DC8">
              <w:rPr>
                <w:rFonts w:ascii="Tahoma" w:hAnsi="Tahoma" w:cs="Tahoma"/>
                <w:sz w:val="20"/>
                <w:szCs w:val="20"/>
              </w:rPr>
              <w:t>205</w:t>
            </w:r>
          </w:p>
        </w:tc>
        <w:tc>
          <w:tcPr>
            <w:tcW w:w="0" w:type="auto"/>
            <w:vAlign w:val="center"/>
          </w:tcPr>
          <w:p w14:paraId="6AD0435C" w14:textId="77777777" w:rsidR="002F2EC5" w:rsidRPr="001A3DC8" w:rsidRDefault="003D3AEF">
            <w:pPr>
              <w:rPr>
                <w:rFonts w:ascii="Tahoma" w:hAnsi="Tahoma" w:cs="Tahoma"/>
                <w:sz w:val="20"/>
                <w:szCs w:val="20"/>
              </w:rPr>
            </w:pPr>
            <w:r w:rsidRPr="001A3DC8">
              <w:rPr>
                <w:rFonts w:ascii="Tahoma" w:hAnsi="Tahoma" w:cs="Tahoma"/>
                <w:b/>
                <w:sz w:val="20"/>
                <w:szCs w:val="20"/>
              </w:rPr>
              <w:t>1121</w:t>
            </w:r>
          </w:p>
        </w:tc>
      </w:tr>
      <w:tr w:rsidR="002F2EC5" w:rsidRPr="001A3DC8" w14:paraId="250BAA0F" w14:textId="77777777" w:rsidTr="005F1CC8">
        <w:tc>
          <w:tcPr>
            <w:tcW w:w="0" w:type="auto"/>
            <w:vAlign w:val="center"/>
          </w:tcPr>
          <w:p w14:paraId="066CF16F" w14:textId="77777777" w:rsidR="002F2EC5" w:rsidRPr="001A3DC8" w:rsidRDefault="003D3AEF">
            <w:pPr>
              <w:rPr>
                <w:rFonts w:ascii="Tahoma" w:hAnsi="Tahoma" w:cs="Tahoma"/>
                <w:sz w:val="20"/>
                <w:szCs w:val="20"/>
              </w:rPr>
            </w:pPr>
            <w:r w:rsidRPr="001A3DC8">
              <w:rPr>
                <w:rFonts w:ascii="Tahoma" w:hAnsi="Tahoma" w:cs="Tahoma"/>
                <w:b/>
                <w:sz w:val="20"/>
                <w:szCs w:val="20"/>
              </w:rPr>
              <w:t>April</w:t>
            </w:r>
          </w:p>
        </w:tc>
        <w:tc>
          <w:tcPr>
            <w:tcW w:w="0" w:type="auto"/>
            <w:vAlign w:val="center"/>
          </w:tcPr>
          <w:p w14:paraId="1C76EC51" w14:textId="77777777" w:rsidR="002F2EC5" w:rsidRPr="001A3DC8" w:rsidRDefault="003D3AEF">
            <w:pPr>
              <w:rPr>
                <w:rFonts w:ascii="Tahoma" w:hAnsi="Tahoma" w:cs="Tahoma"/>
                <w:sz w:val="20"/>
                <w:szCs w:val="20"/>
              </w:rPr>
            </w:pPr>
            <w:r w:rsidRPr="001A3DC8">
              <w:rPr>
                <w:rFonts w:ascii="Tahoma" w:hAnsi="Tahoma" w:cs="Tahoma"/>
                <w:sz w:val="20"/>
                <w:szCs w:val="20"/>
              </w:rPr>
              <w:t>328</w:t>
            </w:r>
          </w:p>
        </w:tc>
        <w:tc>
          <w:tcPr>
            <w:tcW w:w="0" w:type="auto"/>
            <w:vAlign w:val="center"/>
          </w:tcPr>
          <w:p w14:paraId="1954B3B9" w14:textId="77777777" w:rsidR="002F2EC5" w:rsidRPr="001A3DC8" w:rsidRDefault="003D3AEF">
            <w:pPr>
              <w:rPr>
                <w:rFonts w:ascii="Tahoma" w:hAnsi="Tahoma" w:cs="Tahoma"/>
                <w:sz w:val="20"/>
                <w:szCs w:val="20"/>
              </w:rPr>
            </w:pPr>
            <w:r w:rsidRPr="001A3DC8">
              <w:rPr>
                <w:rFonts w:ascii="Tahoma" w:hAnsi="Tahoma" w:cs="Tahoma"/>
                <w:sz w:val="20"/>
                <w:szCs w:val="20"/>
              </w:rPr>
              <w:t>153</w:t>
            </w:r>
          </w:p>
        </w:tc>
        <w:tc>
          <w:tcPr>
            <w:tcW w:w="0" w:type="auto"/>
            <w:vAlign w:val="center"/>
          </w:tcPr>
          <w:p w14:paraId="617F80F2" w14:textId="77777777" w:rsidR="002F2EC5" w:rsidRPr="001A3DC8" w:rsidRDefault="003D3AEF">
            <w:pPr>
              <w:rPr>
                <w:rFonts w:ascii="Tahoma" w:hAnsi="Tahoma" w:cs="Tahoma"/>
                <w:sz w:val="20"/>
                <w:szCs w:val="20"/>
              </w:rPr>
            </w:pPr>
            <w:r w:rsidRPr="001A3DC8">
              <w:rPr>
                <w:rFonts w:ascii="Tahoma" w:hAnsi="Tahoma" w:cs="Tahoma"/>
                <w:sz w:val="20"/>
                <w:szCs w:val="20"/>
              </w:rPr>
              <w:t>471</w:t>
            </w:r>
          </w:p>
        </w:tc>
        <w:tc>
          <w:tcPr>
            <w:tcW w:w="0" w:type="auto"/>
            <w:vAlign w:val="center"/>
          </w:tcPr>
          <w:p w14:paraId="73829B5A" w14:textId="77777777" w:rsidR="002F2EC5" w:rsidRPr="001A3DC8" w:rsidRDefault="003D3AEF">
            <w:pPr>
              <w:rPr>
                <w:rFonts w:ascii="Tahoma" w:hAnsi="Tahoma" w:cs="Tahoma"/>
                <w:sz w:val="20"/>
                <w:szCs w:val="20"/>
              </w:rPr>
            </w:pPr>
            <w:r w:rsidRPr="001A3DC8">
              <w:rPr>
                <w:rFonts w:ascii="Tahoma" w:hAnsi="Tahoma" w:cs="Tahoma"/>
                <w:sz w:val="20"/>
                <w:szCs w:val="20"/>
              </w:rPr>
              <w:t>161</w:t>
            </w:r>
          </w:p>
        </w:tc>
        <w:tc>
          <w:tcPr>
            <w:tcW w:w="0" w:type="auto"/>
            <w:vAlign w:val="center"/>
          </w:tcPr>
          <w:p w14:paraId="748ECAEC" w14:textId="77777777" w:rsidR="002F2EC5" w:rsidRPr="001A3DC8" w:rsidRDefault="003D3AEF">
            <w:pPr>
              <w:rPr>
                <w:rFonts w:ascii="Tahoma" w:hAnsi="Tahoma" w:cs="Tahoma"/>
                <w:sz w:val="20"/>
                <w:szCs w:val="20"/>
              </w:rPr>
            </w:pPr>
            <w:r w:rsidRPr="001A3DC8">
              <w:rPr>
                <w:rFonts w:ascii="Tahoma" w:hAnsi="Tahoma" w:cs="Tahoma"/>
                <w:b/>
                <w:sz w:val="20"/>
                <w:szCs w:val="20"/>
              </w:rPr>
              <w:t>1113</w:t>
            </w:r>
          </w:p>
        </w:tc>
      </w:tr>
      <w:tr w:rsidR="002F2EC5" w:rsidRPr="001A3DC8" w14:paraId="495595B4" w14:textId="77777777" w:rsidTr="005F1CC8">
        <w:tc>
          <w:tcPr>
            <w:tcW w:w="0" w:type="auto"/>
            <w:vAlign w:val="center"/>
          </w:tcPr>
          <w:p w14:paraId="4B87D1B2" w14:textId="77777777" w:rsidR="002F2EC5" w:rsidRPr="001A3DC8" w:rsidRDefault="003D3AEF">
            <w:pPr>
              <w:rPr>
                <w:rFonts w:ascii="Tahoma" w:hAnsi="Tahoma" w:cs="Tahoma"/>
                <w:sz w:val="20"/>
                <w:szCs w:val="20"/>
              </w:rPr>
            </w:pPr>
            <w:r w:rsidRPr="001A3DC8">
              <w:rPr>
                <w:rFonts w:ascii="Tahoma" w:hAnsi="Tahoma" w:cs="Tahoma"/>
                <w:b/>
                <w:sz w:val="20"/>
                <w:szCs w:val="20"/>
              </w:rPr>
              <w:t>May</w:t>
            </w:r>
          </w:p>
        </w:tc>
        <w:tc>
          <w:tcPr>
            <w:tcW w:w="0" w:type="auto"/>
            <w:vAlign w:val="center"/>
          </w:tcPr>
          <w:p w14:paraId="3484881C" w14:textId="77777777" w:rsidR="002F2EC5" w:rsidRPr="001A3DC8" w:rsidRDefault="003D3AEF">
            <w:pPr>
              <w:rPr>
                <w:rFonts w:ascii="Tahoma" w:hAnsi="Tahoma" w:cs="Tahoma"/>
                <w:sz w:val="20"/>
                <w:szCs w:val="20"/>
              </w:rPr>
            </w:pPr>
            <w:r w:rsidRPr="001A3DC8">
              <w:rPr>
                <w:rFonts w:ascii="Tahoma" w:hAnsi="Tahoma" w:cs="Tahoma"/>
                <w:sz w:val="20"/>
                <w:szCs w:val="20"/>
              </w:rPr>
              <w:t>317</w:t>
            </w:r>
          </w:p>
        </w:tc>
        <w:tc>
          <w:tcPr>
            <w:tcW w:w="0" w:type="auto"/>
            <w:vAlign w:val="center"/>
          </w:tcPr>
          <w:p w14:paraId="5B6669F8" w14:textId="77777777" w:rsidR="002F2EC5" w:rsidRPr="001A3DC8" w:rsidRDefault="003D3AEF">
            <w:pPr>
              <w:rPr>
                <w:rFonts w:ascii="Tahoma" w:hAnsi="Tahoma" w:cs="Tahoma"/>
                <w:sz w:val="20"/>
                <w:szCs w:val="20"/>
              </w:rPr>
            </w:pPr>
            <w:r w:rsidRPr="001A3DC8">
              <w:rPr>
                <w:rFonts w:ascii="Tahoma" w:hAnsi="Tahoma" w:cs="Tahoma"/>
                <w:sz w:val="20"/>
                <w:szCs w:val="20"/>
              </w:rPr>
              <w:t>121</w:t>
            </w:r>
          </w:p>
        </w:tc>
        <w:tc>
          <w:tcPr>
            <w:tcW w:w="0" w:type="auto"/>
            <w:vAlign w:val="center"/>
          </w:tcPr>
          <w:p w14:paraId="02FC3A18" w14:textId="77777777" w:rsidR="002F2EC5" w:rsidRPr="001A3DC8" w:rsidRDefault="003D3AEF">
            <w:pPr>
              <w:rPr>
                <w:rFonts w:ascii="Tahoma" w:hAnsi="Tahoma" w:cs="Tahoma"/>
                <w:sz w:val="20"/>
                <w:szCs w:val="20"/>
              </w:rPr>
            </w:pPr>
            <w:r w:rsidRPr="001A3DC8">
              <w:rPr>
                <w:rFonts w:ascii="Tahoma" w:hAnsi="Tahoma" w:cs="Tahoma"/>
                <w:sz w:val="20"/>
                <w:szCs w:val="20"/>
              </w:rPr>
              <w:t>320</w:t>
            </w:r>
          </w:p>
        </w:tc>
        <w:tc>
          <w:tcPr>
            <w:tcW w:w="0" w:type="auto"/>
            <w:vAlign w:val="center"/>
          </w:tcPr>
          <w:p w14:paraId="214D6CE2" w14:textId="77777777" w:rsidR="002F2EC5" w:rsidRPr="001A3DC8" w:rsidRDefault="003D3AEF">
            <w:pPr>
              <w:rPr>
                <w:rFonts w:ascii="Tahoma" w:hAnsi="Tahoma" w:cs="Tahoma"/>
                <w:sz w:val="20"/>
                <w:szCs w:val="20"/>
              </w:rPr>
            </w:pPr>
            <w:r w:rsidRPr="001A3DC8">
              <w:rPr>
                <w:rFonts w:ascii="Tahoma" w:hAnsi="Tahoma" w:cs="Tahoma"/>
                <w:sz w:val="20"/>
                <w:szCs w:val="20"/>
              </w:rPr>
              <w:t>148</w:t>
            </w:r>
          </w:p>
        </w:tc>
        <w:tc>
          <w:tcPr>
            <w:tcW w:w="0" w:type="auto"/>
            <w:vAlign w:val="center"/>
          </w:tcPr>
          <w:p w14:paraId="3256DC7E" w14:textId="77777777" w:rsidR="002F2EC5" w:rsidRPr="001A3DC8" w:rsidRDefault="003D3AEF">
            <w:pPr>
              <w:rPr>
                <w:rFonts w:ascii="Tahoma" w:hAnsi="Tahoma" w:cs="Tahoma"/>
                <w:sz w:val="20"/>
                <w:szCs w:val="20"/>
              </w:rPr>
            </w:pPr>
            <w:r w:rsidRPr="001A3DC8">
              <w:rPr>
                <w:rFonts w:ascii="Tahoma" w:hAnsi="Tahoma" w:cs="Tahoma"/>
                <w:b/>
                <w:sz w:val="20"/>
                <w:szCs w:val="20"/>
              </w:rPr>
              <w:t>906</w:t>
            </w:r>
          </w:p>
        </w:tc>
      </w:tr>
      <w:tr w:rsidR="002F2EC5" w:rsidRPr="001A3DC8" w14:paraId="39CF9E67" w14:textId="77777777" w:rsidTr="005F1CC8">
        <w:tc>
          <w:tcPr>
            <w:tcW w:w="0" w:type="auto"/>
            <w:vAlign w:val="center"/>
          </w:tcPr>
          <w:p w14:paraId="735D029D" w14:textId="77777777" w:rsidR="002F2EC5" w:rsidRPr="001A3DC8" w:rsidRDefault="003D3AEF">
            <w:pPr>
              <w:rPr>
                <w:rFonts w:ascii="Tahoma" w:hAnsi="Tahoma" w:cs="Tahoma"/>
                <w:sz w:val="20"/>
                <w:szCs w:val="20"/>
              </w:rPr>
            </w:pPr>
            <w:r w:rsidRPr="001A3DC8">
              <w:rPr>
                <w:rFonts w:ascii="Tahoma" w:hAnsi="Tahoma" w:cs="Tahoma"/>
                <w:b/>
                <w:sz w:val="20"/>
                <w:szCs w:val="20"/>
              </w:rPr>
              <w:t>June</w:t>
            </w:r>
          </w:p>
        </w:tc>
        <w:tc>
          <w:tcPr>
            <w:tcW w:w="0" w:type="auto"/>
            <w:vAlign w:val="center"/>
          </w:tcPr>
          <w:p w14:paraId="523A3446" w14:textId="77777777" w:rsidR="002F2EC5" w:rsidRPr="001A3DC8" w:rsidRDefault="003D3AEF">
            <w:pPr>
              <w:rPr>
                <w:rFonts w:ascii="Tahoma" w:hAnsi="Tahoma" w:cs="Tahoma"/>
                <w:sz w:val="20"/>
                <w:szCs w:val="20"/>
              </w:rPr>
            </w:pPr>
            <w:r w:rsidRPr="001A3DC8">
              <w:rPr>
                <w:rFonts w:ascii="Tahoma" w:hAnsi="Tahoma" w:cs="Tahoma"/>
                <w:sz w:val="20"/>
                <w:szCs w:val="20"/>
              </w:rPr>
              <w:t>203</w:t>
            </w:r>
          </w:p>
        </w:tc>
        <w:tc>
          <w:tcPr>
            <w:tcW w:w="0" w:type="auto"/>
            <w:vAlign w:val="center"/>
          </w:tcPr>
          <w:p w14:paraId="1DF4495C" w14:textId="77777777" w:rsidR="002F2EC5" w:rsidRPr="001A3DC8" w:rsidRDefault="003D3AEF">
            <w:pPr>
              <w:rPr>
                <w:rFonts w:ascii="Tahoma" w:hAnsi="Tahoma" w:cs="Tahoma"/>
                <w:sz w:val="20"/>
                <w:szCs w:val="20"/>
              </w:rPr>
            </w:pPr>
            <w:r w:rsidRPr="001A3DC8">
              <w:rPr>
                <w:rFonts w:ascii="Tahoma" w:hAnsi="Tahoma" w:cs="Tahoma"/>
                <w:sz w:val="20"/>
                <w:szCs w:val="20"/>
              </w:rPr>
              <w:t>9</w:t>
            </w:r>
          </w:p>
        </w:tc>
        <w:tc>
          <w:tcPr>
            <w:tcW w:w="0" w:type="auto"/>
            <w:vAlign w:val="center"/>
          </w:tcPr>
          <w:p w14:paraId="3FAEFF6D" w14:textId="77777777" w:rsidR="002F2EC5" w:rsidRPr="001A3DC8" w:rsidRDefault="003D3AEF">
            <w:pPr>
              <w:rPr>
                <w:rFonts w:ascii="Tahoma" w:hAnsi="Tahoma" w:cs="Tahoma"/>
                <w:sz w:val="20"/>
                <w:szCs w:val="20"/>
              </w:rPr>
            </w:pPr>
            <w:r w:rsidRPr="001A3DC8">
              <w:rPr>
                <w:rFonts w:ascii="Tahoma" w:hAnsi="Tahoma" w:cs="Tahoma"/>
                <w:sz w:val="20"/>
                <w:szCs w:val="20"/>
              </w:rPr>
              <w:t>176</w:t>
            </w:r>
          </w:p>
        </w:tc>
        <w:tc>
          <w:tcPr>
            <w:tcW w:w="0" w:type="auto"/>
            <w:vAlign w:val="center"/>
          </w:tcPr>
          <w:p w14:paraId="3789CA7F" w14:textId="77777777" w:rsidR="002F2EC5" w:rsidRPr="001A3DC8" w:rsidRDefault="003D3AEF">
            <w:pPr>
              <w:rPr>
                <w:rFonts w:ascii="Tahoma" w:hAnsi="Tahoma" w:cs="Tahoma"/>
                <w:sz w:val="20"/>
                <w:szCs w:val="20"/>
              </w:rPr>
            </w:pPr>
            <w:r w:rsidRPr="001A3DC8">
              <w:rPr>
                <w:rFonts w:ascii="Tahoma" w:hAnsi="Tahoma" w:cs="Tahoma"/>
                <w:sz w:val="20"/>
                <w:szCs w:val="20"/>
              </w:rPr>
              <w:t>51</w:t>
            </w:r>
          </w:p>
        </w:tc>
        <w:tc>
          <w:tcPr>
            <w:tcW w:w="0" w:type="auto"/>
            <w:vAlign w:val="center"/>
          </w:tcPr>
          <w:p w14:paraId="3C2A3212" w14:textId="77777777" w:rsidR="002F2EC5" w:rsidRPr="001A3DC8" w:rsidRDefault="003D3AEF">
            <w:pPr>
              <w:rPr>
                <w:rFonts w:ascii="Tahoma" w:hAnsi="Tahoma" w:cs="Tahoma"/>
                <w:sz w:val="20"/>
                <w:szCs w:val="20"/>
              </w:rPr>
            </w:pPr>
            <w:r w:rsidRPr="001A3DC8">
              <w:rPr>
                <w:rFonts w:ascii="Tahoma" w:hAnsi="Tahoma" w:cs="Tahoma"/>
                <w:b/>
                <w:sz w:val="20"/>
                <w:szCs w:val="20"/>
              </w:rPr>
              <w:t>439</w:t>
            </w:r>
          </w:p>
        </w:tc>
      </w:tr>
      <w:tr w:rsidR="002F2EC5" w:rsidRPr="001A3DC8" w14:paraId="1DCAC27E" w14:textId="77777777" w:rsidTr="005F1CC8">
        <w:tc>
          <w:tcPr>
            <w:tcW w:w="0" w:type="auto"/>
            <w:vAlign w:val="center"/>
          </w:tcPr>
          <w:p w14:paraId="6CFCA24B" w14:textId="77777777" w:rsidR="002F2EC5" w:rsidRPr="001A3DC8" w:rsidRDefault="003D3AEF">
            <w:pPr>
              <w:rPr>
                <w:rFonts w:ascii="Tahoma" w:hAnsi="Tahoma" w:cs="Tahoma"/>
                <w:sz w:val="20"/>
                <w:szCs w:val="20"/>
              </w:rPr>
            </w:pPr>
            <w:r w:rsidRPr="001A3DC8">
              <w:rPr>
                <w:rFonts w:ascii="Tahoma" w:hAnsi="Tahoma" w:cs="Tahoma"/>
                <w:b/>
                <w:sz w:val="20"/>
                <w:szCs w:val="20"/>
              </w:rPr>
              <w:t>Totals</w:t>
            </w:r>
          </w:p>
        </w:tc>
        <w:tc>
          <w:tcPr>
            <w:tcW w:w="0" w:type="auto"/>
            <w:vAlign w:val="center"/>
          </w:tcPr>
          <w:p w14:paraId="32EAFF06" w14:textId="77777777" w:rsidR="002F2EC5" w:rsidRPr="001A3DC8" w:rsidRDefault="003D3AEF">
            <w:pPr>
              <w:rPr>
                <w:rFonts w:ascii="Tahoma" w:hAnsi="Tahoma" w:cs="Tahoma"/>
                <w:sz w:val="20"/>
                <w:szCs w:val="20"/>
              </w:rPr>
            </w:pPr>
            <w:r w:rsidRPr="001A3DC8">
              <w:rPr>
                <w:rFonts w:ascii="Tahoma" w:hAnsi="Tahoma" w:cs="Tahoma"/>
                <w:b/>
                <w:sz w:val="20"/>
                <w:szCs w:val="20"/>
              </w:rPr>
              <w:t>1906</w:t>
            </w:r>
          </w:p>
        </w:tc>
        <w:tc>
          <w:tcPr>
            <w:tcW w:w="0" w:type="auto"/>
            <w:vAlign w:val="center"/>
          </w:tcPr>
          <w:p w14:paraId="7C4652AE" w14:textId="77777777" w:rsidR="002F2EC5" w:rsidRPr="001A3DC8" w:rsidRDefault="003D3AEF">
            <w:pPr>
              <w:rPr>
                <w:rFonts w:ascii="Tahoma" w:hAnsi="Tahoma" w:cs="Tahoma"/>
                <w:sz w:val="20"/>
                <w:szCs w:val="20"/>
              </w:rPr>
            </w:pPr>
            <w:r w:rsidRPr="001A3DC8">
              <w:rPr>
                <w:rFonts w:ascii="Tahoma" w:hAnsi="Tahoma" w:cs="Tahoma"/>
                <w:b/>
                <w:sz w:val="20"/>
                <w:szCs w:val="20"/>
              </w:rPr>
              <w:t>594</w:t>
            </w:r>
          </w:p>
        </w:tc>
        <w:tc>
          <w:tcPr>
            <w:tcW w:w="0" w:type="auto"/>
            <w:vAlign w:val="center"/>
          </w:tcPr>
          <w:p w14:paraId="30DEE4AF" w14:textId="77777777" w:rsidR="002F2EC5" w:rsidRPr="001A3DC8" w:rsidRDefault="003D3AEF">
            <w:pPr>
              <w:rPr>
                <w:rFonts w:ascii="Tahoma" w:hAnsi="Tahoma" w:cs="Tahoma"/>
                <w:sz w:val="20"/>
                <w:szCs w:val="20"/>
              </w:rPr>
            </w:pPr>
            <w:r w:rsidRPr="001A3DC8">
              <w:rPr>
                <w:rFonts w:ascii="Tahoma" w:hAnsi="Tahoma" w:cs="Tahoma"/>
                <w:b/>
                <w:sz w:val="20"/>
                <w:szCs w:val="20"/>
              </w:rPr>
              <w:t>2563</w:t>
            </w:r>
          </w:p>
        </w:tc>
        <w:tc>
          <w:tcPr>
            <w:tcW w:w="0" w:type="auto"/>
            <w:vAlign w:val="center"/>
          </w:tcPr>
          <w:p w14:paraId="71F7D0A2" w14:textId="77777777" w:rsidR="002F2EC5" w:rsidRPr="001A3DC8" w:rsidRDefault="003D3AEF">
            <w:pPr>
              <w:rPr>
                <w:rFonts w:ascii="Tahoma" w:hAnsi="Tahoma" w:cs="Tahoma"/>
                <w:sz w:val="20"/>
                <w:szCs w:val="20"/>
              </w:rPr>
            </w:pPr>
            <w:r w:rsidRPr="001A3DC8">
              <w:rPr>
                <w:rFonts w:ascii="Tahoma" w:hAnsi="Tahoma" w:cs="Tahoma"/>
                <w:b/>
                <w:sz w:val="20"/>
                <w:szCs w:val="20"/>
              </w:rPr>
              <w:t>878</w:t>
            </w:r>
          </w:p>
        </w:tc>
        <w:tc>
          <w:tcPr>
            <w:tcW w:w="0" w:type="auto"/>
            <w:vAlign w:val="center"/>
          </w:tcPr>
          <w:p w14:paraId="4B0BC67F" w14:textId="77777777" w:rsidR="002F2EC5" w:rsidRPr="001A3DC8" w:rsidRDefault="003D3AEF">
            <w:pPr>
              <w:rPr>
                <w:rFonts w:ascii="Tahoma" w:hAnsi="Tahoma" w:cs="Tahoma"/>
                <w:sz w:val="20"/>
                <w:szCs w:val="20"/>
              </w:rPr>
            </w:pPr>
            <w:r w:rsidRPr="001A3DC8">
              <w:rPr>
                <w:rFonts w:ascii="Tahoma" w:hAnsi="Tahoma" w:cs="Tahoma"/>
                <w:b/>
                <w:sz w:val="20"/>
                <w:szCs w:val="20"/>
              </w:rPr>
              <w:t>5941</w:t>
            </w:r>
          </w:p>
        </w:tc>
      </w:tr>
    </w:tbl>
    <w:p w14:paraId="17911EA9" w14:textId="77777777" w:rsidR="009011EE" w:rsidRPr="001A3DC8" w:rsidRDefault="009011EE" w:rsidP="009011EE">
      <w:pPr>
        <w:spacing w:after="0" w:line="240" w:lineRule="auto"/>
        <w:ind w:left="720"/>
        <w:rPr>
          <w:rFonts w:ascii="Tahoma" w:hAnsi="Tahoma" w:cs="Tahoma"/>
          <w:b/>
          <w:bCs/>
          <w:sz w:val="20"/>
          <w:szCs w:val="20"/>
        </w:rPr>
      </w:pPr>
    </w:p>
    <w:p w14:paraId="069412C6" w14:textId="6753DEA4" w:rsidR="002F2EC5" w:rsidRPr="001A3DC8" w:rsidRDefault="003D3AEF" w:rsidP="009011EE">
      <w:pPr>
        <w:spacing w:after="0" w:line="240" w:lineRule="auto"/>
        <w:ind w:left="720"/>
        <w:rPr>
          <w:rFonts w:ascii="Tahoma" w:hAnsi="Tahoma" w:cs="Tahoma"/>
          <w:b/>
          <w:bCs/>
          <w:sz w:val="20"/>
          <w:szCs w:val="20"/>
        </w:rPr>
      </w:pPr>
      <w:r w:rsidRPr="001A3DC8">
        <w:rPr>
          <w:rFonts w:ascii="Tahoma" w:hAnsi="Tahoma" w:cs="Tahoma"/>
          <w:b/>
          <w:bCs/>
          <w:sz w:val="20"/>
          <w:szCs w:val="20"/>
        </w:rPr>
        <w:t>Work Orders outstanding to date 2024</w:t>
      </w:r>
    </w:p>
    <w:tbl>
      <w:tblPr>
        <w:tblW w:w="457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180"/>
        <w:gridCol w:w="1395"/>
      </w:tblGrid>
      <w:tr w:rsidR="002F2EC5" w:rsidRPr="001A3DC8" w14:paraId="4FBE4161" w14:textId="77777777" w:rsidTr="005F1CC8">
        <w:tc>
          <w:tcPr>
            <w:tcW w:w="3180" w:type="dxa"/>
            <w:vAlign w:val="center"/>
          </w:tcPr>
          <w:p w14:paraId="79A0F5D7" w14:textId="77777777" w:rsidR="002F2EC5" w:rsidRPr="001A3DC8" w:rsidRDefault="003D3AEF">
            <w:pPr>
              <w:rPr>
                <w:rFonts w:ascii="Tahoma" w:hAnsi="Tahoma" w:cs="Tahoma"/>
                <w:sz w:val="20"/>
                <w:szCs w:val="20"/>
              </w:rPr>
            </w:pPr>
            <w:r w:rsidRPr="001A3DC8">
              <w:rPr>
                <w:rFonts w:ascii="Tahoma" w:hAnsi="Tahoma" w:cs="Tahoma"/>
                <w:b/>
                <w:sz w:val="20"/>
                <w:szCs w:val="20"/>
              </w:rPr>
              <w:t xml:space="preserve">Work Orders Outstanding </w:t>
            </w:r>
          </w:p>
        </w:tc>
        <w:tc>
          <w:tcPr>
            <w:tcW w:w="1395" w:type="dxa"/>
            <w:vAlign w:val="center"/>
          </w:tcPr>
          <w:p w14:paraId="2F0436FD" w14:textId="77777777" w:rsidR="002F2EC5" w:rsidRPr="001A3DC8" w:rsidRDefault="003D3AEF">
            <w:pPr>
              <w:rPr>
                <w:rFonts w:ascii="Tahoma" w:hAnsi="Tahoma" w:cs="Tahoma"/>
                <w:sz w:val="20"/>
                <w:szCs w:val="20"/>
              </w:rPr>
            </w:pPr>
            <w:r w:rsidRPr="001A3DC8">
              <w:rPr>
                <w:rFonts w:ascii="Tahoma" w:hAnsi="Tahoma" w:cs="Tahoma"/>
                <w:sz w:val="20"/>
                <w:szCs w:val="20"/>
              </w:rPr>
              <w:t> </w:t>
            </w:r>
          </w:p>
        </w:tc>
      </w:tr>
      <w:tr w:rsidR="002F2EC5" w:rsidRPr="001A3DC8" w14:paraId="21BBCCC2" w14:textId="77777777" w:rsidTr="005F1CC8">
        <w:tc>
          <w:tcPr>
            <w:tcW w:w="3180" w:type="dxa"/>
            <w:vAlign w:val="center"/>
          </w:tcPr>
          <w:p w14:paraId="50DF0C4A" w14:textId="77777777" w:rsidR="002F2EC5" w:rsidRPr="001A3DC8" w:rsidRDefault="003D3AEF">
            <w:pPr>
              <w:rPr>
                <w:rFonts w:ascii="Tahoma" w:hAnsi="Tahoma" w:cs="Tahoma"/>
                <w:sz w:val="20"/>
                <w:szCs w:val="20"/>
              </w:rPr>
            </w:pPr>
            <w:r w:rsidRPr="001A3DC8">
              <w:rPr>
                <w:rFonts w:ascii="Tahoma" w:hAnsi="Tahoma" w:cs="Tahoma"/>
                <w:sz w:val="20"/>
                <w:szCs w:val="20"/>
              </w:rPr>
              <w:t>Plumbing</w:t>
            </w:r>
          </w:p>
        </w:tc>
        <w:tc>
          <w:tcPr>
            <w:tcW w:w="1395" w:type="dxa"/>
            <w:vAlign w:val="center"/>
          </w:tcPr>
          <w:p w14:paraId="17E75BDC" w14:textId="77777777" w:rsidR="002F2EC5" w:rsidRPr="001A3DC8" w:rsidRDefault="003D3AEF">
            <w:pPr>
              <w:rPr>
                <w:rFonts w:ascii="Tahoma" w:hAnsi="Tahoma" w:cs="Tahoma"/>
                <w:sz w:val="20"/>
                <w:szCs w:val="20"/>
              </w:rPr>
            </w:pPr>
            <w:r w:rsidRPr="001A3DC8">
              <w:rPr>
                <w:rFonts w:ascii="Tahoma" w:hAnsi="Tahoma" w:cs="Tahoma"/>
                <w:sz w:val="20"/>
                <w:szCs w:val="20"/>
              </w:rPr>
              <w:t>517</w:t>
            </w:r>
          </w:p>
        </w:tc>
      </w:tr>
      <w:tr w:rsidR="002F2EC5" w:rsidRPr="001A3DC8" w14:paraId="3A925145" w14:textId="77777777" w:rsidTr="005F1CC8">
        <w:tc>
          <w:tcPr>
            <w:tcW w:w="3180" w:type="dxa"/>
            <w:vAlign w:val="center"/>
          </w:tcPr>
          <w:p w14:paraId="3CAAED0B" w14:textId="77777777" w:rsidR="002F2EC5" w:rsidRPr="001A3DC8" w:rsidRDefault="003D3AEF">
            <w:pPr>
              <w:rPr>
                <w:rFonts w:ascii="Tahoma" w:hAnsi="Tahoma" w:cs="Tahoma"/>
                <w:sz w:val="20"/>
                <w:szCs w:val="20"/>
              </w:rPr>
            </w:pPr>
            <w:r w:rsidRPr="001A3DC8">
              <w:rPr>
                <w:rFonts w:ascii="Tahoma" w:hAnsi="Tahoma" w:cs="Tahoma"/>
                <w:sz w:val="20"/>
                <w:szCs w:val="20"/>
              </w:rPr>
              <w:t>Electrical</w:t>
            </w:r>
          </w:p>
        </w:tc>
        <w:tc>
          <w:tcPr>
            <w:tcW w:w="1395" w:type="dxa"/>
            <w:vAlign w:val="center"/>
          </w:tcPr>
          <w:p w14:paraId="04548C2D" w14:textId="77777777" w:rsidR="002F2EC5" w:rsidRPr="001A3DC8" w:rsidRDefault="003D3AEF">
            <w:pPr>
              <w:rPr>
                <w:rFonts w:ascii="Tahoma" w:hAnsi="Tahoma" w:cs="Tahoma"/>
                <w:sz w:val="20"/>
                <w:szCs w:val="20"/>
              </w:rPr>
            </w:pPr>
            <w:r w:rsidRPr="001A3DC8">
              <w:rPr>
                <w:rFonts w:ascii="Tahoma" w:hAnsi="Tahoma" w:cs="Tahoma"/>
                <w:sz w:val="20"/>
                <w:szCs w:val="20"/>
              </w:rPr>
              <w:t>579</w:t>
            </w:r>
          </w:p>
        </w:tc>
      </w:tr>
      <w:tr w:rsidR="002F2EC5" w:rsidRPr="001A3DC8" w14:paraId="6875020C" w14:textId="77777777" w:rsidTr="005F1CC8">
        <w:tc>
          <w:tcPr>
            <w:tcW w:w="3180" w:type="dxa"/>
            <w:vAlign w:val="center"/>
          </w:tcPr>
          <w:p w14:paraId="1A44A361" w14:textId="77777777" w:rsidR="002F2EC5" w:rsidRPr="001A3DC8" w:rsidRDefault="003D3AEF">
            <w:pPr>
              <w:rPr>
                <w:rFonts w:ascii="Tahoma" w:hAnsi="Tahoma" w:cs="Tahoma"/>
                <w:sz w:val="20"/>
                <w:szCs w:val="20"/>
              </w:rPr>
            </w:pPr>
            <w:r w:rsidRPr="001A3DC8">
              <w:rPr>
                <w:rFonts w:ascii="Tahoma" w:hAnsi="Tahoma" w:cs="Tahoma"/>
                <w:sz w:val="20"/>
                <w:szCs w:val="20"/>
              </w:rPr>
              <w:t>Mechanical</w:t>
            </w:r>
          </w:p>
        </w:tc>
        <w:tc>
          <w:tcPr>
            <w:tcW w:w="1395" w:type="dxa"/>
            <w:vAlign w:val="center"/>
          </w:tcPr>
          <w:p w14:paraId="563C7583" w14:textId="77777777" w:rsidR="002F2EC5" w:rsidRPr="001A3DC8" w:rsidRDefault="003D3AEF">
            <w:pPr>
              <w:rPr>
                <w:rFonts w:ascii="Tahoma" w:hAnsi="Tahoma" w:cs="Tahoma"/>
                <w:sz w:val="20"/>
                <w:szCs w:val="20"/>
              </w:rPr>
            </w:pPr>
            <w:r w:rsidRPr="001A3DC8">
              <w:rPr>
                <w:rFonts w:ascii="Tahoma" w:hAnsi="Tahoma" w:cs="Tahoma"/>
                <w:sz w:val="20"/>
                <w:szCs w:val="20"/>
              </w:rPr>
              <w:t>229</w:t>
            </w:r>
          </w:p>
        </w:tc>
      </w:tr>
      <w:tr w:rsidR="002F2EC5" w:rsidRPr="001A3DC8" w14:paraId="73B198F4" w14:textId="77777777" w:rsidTr="005F1CC8">
        <w:tc>
          <w:tcPr>
            <w:tcW w:w="3180" w:type="dxa"/>
            <w:vAlign w:val="center"/>
          </w:tcPr>
          <w:p w14:paraId="6BDC6FEE" w14:textId="77777777" w:rsidR="002F2EC5" w:rsidRPr="001A3DC8" w:rsidRDefault="003D3AEF">
            <w:pPr>
              <w:rPr>
                <w:rFonts w:ascii="Tahoma" w:hAnsi="Tahoma" w:cs="Tahoma"/>
                <w:sz w:val="20"/>
                <w:szCs w:val="20"/>
              </w:rPr>
            </w:pPr>
            <w:r w:rsidRPr="001A3DC8">
              <w:rPr>
                <w:rFonts w:ascii="Tahoma" w:hAnsi="Tahoma" w:cs="Tahoma"/>
                <w:sz w:val="20"/>
                <w:szCs w:val="20"/>
              </w:rPr>
              <w:t>Miscellaneous</w:t>
            </w:r>
          </w:p>
        </w:tc>
        <w:tc>
          <w:tcPr>
            <w:tcW w:w="1395" w:type="dxa"/>
            <w:vAlign w:val="center"/>
          </w:tcPr>
          <w:p w14:paraId="02BEFB0B" w14:textId="77777777" w:rsidR="002F2EC5" w:rsidRPr="001A3DC8" w:rsidRDefault="003D3AEF">
            <w:pPr>
              <w:rPr>
                <w:rFonts w:ascii="Tahoma" w:hAnsi="Tahoma" w:cs="Tahoma"/>
                <w:sz w:val="20"/>
                <w:szCs w:val="20"/>
              </w:rPr>
            </w:pPr>
            <w:r w:rsidRPr="001A3DC8">
              <w:rPr>
                <w:rFonts w:ascii="Tahoma" w:hAnsi="Tahoma" w:cs="Tahoma"/>
                <w:sz w:val="20"/>
                <w:szCs w:val="20"/>
              </w:rPr>
              <w:t>1331</w:t>
            </w:r>
          </w:p>
        </w:tc>
      </w:tr>
      <w:tr w:rsidR="002F2EC5" w:rsidRPr="001A3DC8" w14:paraId="4C08B2D0" w14:textId="77777777" w:rsidTr="005F1CC8">
        <w:tc>
          <w:tcPr>
            <w:tcW w:w="3180" w:type="dxa"/>
            <w:vAlign w:val="center"/>
          </w:tcPr>
          <w:p w14:paraId="7F45BF2D" w14:textId="77777777" w:rsidR="002F2EC5" w:rsidRPr="001A3DC8" w:rsidRDefault="003D3AEF">
            <w:pPr>
              <w:rPr>
                <w:rFonts w:ascii="Tahoma" w:hAnsi="Tahoma" w:cs="Tahoma"/>
                <w:sz w:val="20"/>
                <w:szCs w:val="20"/>
              </w:rPr>
            </w:pPr>
            <w:r w:rsidRPr="001A3DC8">
              <w:rPr>
                <w:rFonts w:ascii="Tahoma" w:hAnsi="Tahoma" w:cs="Tahoma"/>
                <w:b/>
                <w:sz w:val="20"/>
                <w:szCs w:val="20"/>
              </w:rPr>
              <w:t xml:space="preserve">Total </w:t>
            </w:r>
          </w:p>
        </w:tc>
        <w:tc>
          <w:tcPr>
            <w:tcW w:w="1395" w:type="dxa"/>
            <w:vAlign w:val="center"/>
          </w:tcPr>
          <w:p w14:paraId="31C41FE7" w14:textId="77777777" w:rsidR="002F2EC5" w:rsidRPr="001A3DC8" w:rsidRDefault="003D3AEF">
            <w:pPr>
              <w:rPr>
                <w:rFonts w:ascii="Tahoma" w:hAnsi="Tahoma" w:cs="Tahoma"/>
                <w:sz w:val="20"/>
                <w:szCs w:val="20"/>
              </w:rPr>
            </w:pPr>
            <w:r w:rsidRPr="001A3DC8">
              <w:rPr>
                <w:rFonts w:ascii="Tahoma" w:hAnsi="Tahoma" w:cs="Tahoma"/>
                <w:b/>
                <w:sz w:val="20"/>
                <w:szCs w:val="20"/>
              </w:rPr>
              <w:t>2726</w:t>
            </w:r>
          </w:p>
        </w:tc>
      </w:tr>
    </w:tbl>
    <w:p w14:paraId="334E27C1" w14:textId="77777777" w:rsidR="009011EE" w:rsidRDefault="009011EE" w:rsidP="009011EE">
      <w:pPr>
        <w:pStyle w:val="Heading3"/>
        <w:spacing w:before="0" w:line="240" w:lineRule="auto"/>
        <w:ind w:left="-720"/>
        <w:rPr>
          <w:rFonts w:ascii="Times New Roman" w:hAnsi="Times New Roman" w:cs="Times New Roman"/>
          <w:b/>
        </w:rPr>
      </w:pPr>
    </w:p>
    <w:p w14:paraId="722690C8" w14:textId="42398272" w:rsidR="002F2EC5" w:rsidRPr="00477AC8" w:rsidRDefault="003D3AEF" w:rsidP="009011EE">
      <w:pPr>
        <w:pStyle w:val="Heading3"/>
        <w:spacing w:before="0" w:line="240" w:lineRule="auto"/>
        <w:ind w:left="-720"/>
        <w:rPr>
          <w:rFonts w:ascii="Times New Roman" w:hAnsi="Times New Roman" w:cs="Times New Roman"/>
        </w:rPr>
      </w:pPr>
      <w:r w:rsidRPr="00477AC8">
        <w:rPr>
          <w:rFonts w:ascii="Times New Roman" w:hAnsi="Times New Roman" w:cs="Times New Roman"/>
          <w:b/>
        </w:rPr>
        <w:t>Q43/0724</w:t>
      </w:r>
      <w:r w:rsidR="005F1CC8">
        <w:rPr>
          <w:rFonts w:ascii="Times New Roman" w:hAnsi="Times New Roman" w:cs="Times New Roman"/>
          <w:b/>
        </w:rPr>
        <w:t xml:space="preserve"> </w:t>
      </w:r>
      <w:r w:rsidR="005F1CC8">
        <w:rPr>
          <w:rFonts w:ascii="Times New Roman" w:hAnsi="Times New Roman" w:cs="Times New Roman"/>
          <w:b/>
        </w:rPr>
        <w:tab/>
      </w:r>
      <w:r w:rsidR="005F1CC8" w:rsidRPr="00477AC8">
        <w:rPr>
          <w:rFonts w:ascii="Times New Roman" w:hAnsi="Times New Roman" w:cs="Times New Roman"/>
          <w:b/>
        </w:rPr>
        <w:t xml:space="preserve">QUESTION: </w:t>
      </w:r>
      <w:r w:rsidRPr="005F1CC8">
        <w:rPr>
          <w:rFonts w:ascii="Times New Roman" w:hAnsi="Times New Roman" w:cs="Times New Roman"/>
          <w:b/>
          <w:bCs/>
        </w:rPr>
        <w:t>Councillor N. Whelan</w:t>
      </w:r>
    </w:p>
    <w:p w14:paraId="4C8D3BE5" w14:textId="77777777" w:rsidR="002F2EC5" w:rsidRDefault="003D3AEF" w:rsidP="009011EE">
      <w:pPr>
        <w:spacing w:after="0" w:line="240" w:lineRule="auto"/>
        <w:ind w:left="720"/>
        <w:rPr>
          <w:rFonts w:cs="Times New Roman"/>
        </w:rPr>
      </w:pPr>
      <w:r w:rsidRPr="00477AC8">
        <w:rPr>
          <w:rFonts w:cs="Times New Roman"/>
        </w:rPr>
        <w:t>To ask the Chief Executive to give a report on in-situ homes, the report should include average turnaround time of sale, current backlog with processing and if any sales have been pulled due to length of time taken to complete the process.</w:t>
      </w:r>
    </w:p>
    <w:p w14:paraId="41A6A819" w14:textId="77777777" w:rsidR="009011EE" w:rsidRPr="00477AC8" w:rsidRDefault="009011EE" w:rsidP="009011EE">
      <w:pPr>
        <w:spacing w:after="0" w:line="240" w:lineRule="auto"/>
        <w:ind w:left="720"/>
        <w:rPr>
          <w:rFonts w:cs="Times New Roman"/>
        </w:rPr>
      </w:pPr>
    </w:p>
    <w:p w14:paraId="613FA81E" w14:textId="77777777" w:rsidR="002F2EC5" w:rsidRPr="00477AC8" w:rsidRDefault="003D3AEF" w:rsidP="009011EE">
      <w:pPr>
        <w:spacing w:after="0" w:line="240" w:lineRule="auto"/>
        <w:ind w:left="720"/>
        <w:rPr>
          <w:rFonts w:cs="Times New Roman"/>
        </w:rPr>
      </w:pPr>
      <w:r w:rsidRPr="00477AC8">
        <w:rPr>
          <w:rFonts w:cs="Times New Roman"/>
          <w:b/>
        </w:rPr>
        <w:t>REPLY:</w:t>
      </w:r>
    </w:p>
    <w:p w14:paraId="62215E43"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The Council has received 626 expressions of interest under the Tenant in Situ scheme to date. Where expressions of interest are received from property owners, various standard due diligence checks are undertaken in relation to property condition, valuation, determining the housing need of the household and conveyancing. The current status of our response to the expressions of interest received is as follows;</w:t>
      </w:r>
    </w:p>
    <w:p w14:paraId="51CC5062" w14:textId="77777777" w:rsidR="009011EE" w:rsidRPr="001A3DC8" w:rsidRDefault="009011EE" w:rsidP="009011EE">
      <w:pPr>
        <w:spacing w:after="0" w:line="240" w:lineRule="auto"/>
        <w:ind w:left="720"/>
        <w:rPr>
          <w:rFonts w:ascii="Tahoma" w:hAnsi="Tahoma" w:cs="Tahoma"/>
          <w:sz w:val="20"/>
          <w:szCs w:val="20"/>
        </w:rPr>
      </w:pPr>
    </w:p>
    <w:p w14:paraId="352A289A" w14:textId="77777777" w:rsidR="002F2EC5" w:rsidRPr="001A3DC8" w:rsidRDefault="003D3AEF" w:rsidP="009011EE">
      <w:pPr>
        <w:numPr>
          <w:ilvl w:val="0"/>
          <w:numId w:val="11"/>
        </w:numPr>
        <w:spacing w:after="0" w:line="240" w:lineRule="auto"/>
        <w:ind w:left="1077" w:hanging="357"/>
        <w:rPr>
          <w:rFonts w:ascii="Tahoma" w:hAnsi="Tahoma" w:cs="Tahoma"/>
          <w:sz w:val="20"/>
          <w:szCs w:val="20"/>
        </w:rPr>
      </w:pPr>
      <w:r w:rsidRPr="001A3DC8">
        <w:rPr>
          <w:rFonts w:ascii="Tahoma" w:hAnsi="Tahoma" w:cs="Tahoma"/>
          <w:sz w:val="20"/>
          <w:szCs w:val="20"/>
        </w:rPr>
        <w:t>195 properties have been purchased or are sale agreed/at conveyancing.</w:t>
      </w:r>
    </w:p>
    <w:p w14:paraId="2D6463E1" w14:textId="77777777" w:rsidR="002F2EC5" w:rsidRPr="001A3DC8" w:rsidRDefault="003D3AEF" w:rsidP="009011EE">
      <w:pPr>
        <w:numPr>
          <w:ilvl w:val="0"/>
          <w:numId w:val="11"/>
        </w:numPr>
        <w:spacing w:after="0" w:line="240" w:lineRule="auto"/>
        <w:ind w:left="1077" w:hanging="357"/>
        <w:rPr>
          <w:rFonts w:ascii="Tahoma" w:hAnsi="Tahoma" w:cs="Tahoma"/>
          <w:sz w:val="20"/>
          <w:szCs w:val="20"/>
        </w:rPr>
      </w:pPr>
      <w:r w:rsidRPr="001A3DC8">
        <w:rPr>
          <w:rFonts w:ascii="Tahoma" w:hAnsi="Tahoma" w:cs="Tahoma"/>
          <w:sz w:val="20"/>
          <w:szCs w:val="20"/>
        </w:rPr>
        <w:t>64  properties have completed due diligence checks and are at valuation/negotiation stage with a view to purchasing.</w:t>
      </w:r>
    </w:p>
    <w:p w14:paraId="7F587099" w14:textId="77777777" w:rsidR="002F2EC5" w:rsidRPr="001A3DC8" w:rsidRDefault="003D3AEF" w:rsidP="009011EE">
      <w:pPr>
        <w:numPr>
          <w:ilvl w:val="0"/>
          <w:numId w:val="11"/>
        </w:numPr>
        <w:spacing w:after="0" w:line="240" w:lineRule="auto"/>
        <w:ind w:left="1077" w:hanging="357"/>
        <w:rPr>
          <w:rFonts w:ascii="Tahoma" w:hAnsi="Tahoma" w:cs="Tahoma"/>
          <w:sz w:val="20"/>
          <w:szCs w:val="20"/>
        </w:rPr>
      </w:pPr>
      <w:r w:rsidRPr="001A3DC8">
        <w:rPr>
          <w:rFonts w:ascii="Tahoma" w:hAnsi="Tahoma" w:cs="Tahoma"/>
          <w:sz w:val="20"/>
          <w:szCs w:val="20"/>
        </w:rPr>
        <w:t>132 properties at various stages of due diligence and pre-purchase checks.</w:t>
      </w:r>
    </w:p>
    <w:p w14:paraId="7EE490D1" w14:textId="77777777" w:rsidR="002F2EC5" w:rsidRPr="001A3DC8" w:rsidRDefault="003D3AEF" w:rsidP="009011EE">
      <w:pPr>
        <w:numPr>
          <w:ilvl w:val="0"/>
          <w:numId w:val="11"/>
        </w:numPr>
        <w:spacing w:after="0" w:line="240" w:lineRule="auto"/>
        <w:ind w:left="1077" w:hanging="357"/>
        <w:rPr>
          <w:rFonts w:ascii="Tahoma" w:hAnsi="Tahoma" w:cs="Tahoma"/>
          <w:sz w:val="20"/>
          <w:szCs w:val="20"/>
        </w:rPr>
      </w:pPr>
      <w:r w:rsidRPr="001A3DC8">
        <w:rPr>
          <w:rFonts w:ascii="Tahoma" w:hAnsi="Tahoma" w:cs="Tahoma"/>
          <w:sz w:val="20"/>
          <w:szCs w:val="20"/>
        </w:rPr>
        <w:t>235 properties are not proceeding to acquisition where offers of alternative accommodation have been made, properties not being suitable, tenants no longer in-situ or other miscellaneous reasons.</w:t>
      </w:r>
    </w:p>
    <w:p w14:paraId="12982E9D" w14:textId="77777777" w:rsidR="009011EE" w:rsidRPr="001A3DC8" w:rsidRDefault="009011EE" w:rsidP="009011EE">
      <w:pPr>
        <w:spacing w:after="0" w:line="240" w:lineRule="auto"/>
        <w:ind w:left="1077"/>
        <w:rPr>
          <w:rFonts w:ascii="Tahoma" w:hAnsi="Tahoma" w:cs="Tahoma"/>
          <w:sz w:val="20"/>
          <w:szCs w:val="20"/>
        </w:rPr>
      </w:pPr>
    </w:p>
    <w:p w14:paraId="2194B037"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Timeframes for close of sale can vary from purchase to purchase. Individual property purchases can be delayed for various reasons such as the owner not having full legal title, various planning issues, outstanding property taxes, general contractual conditions of sale not in place etc. The process is also reliant on timely progress from the vendor’s legal and sales agents. The average turnaround for acquisition is 10 months. </w:t>
      </w:r>
    </w:p>
    <w:p w14:paraId="20BE9C14" w14:textId="77777777" w:rsidR="009011EE" w:rsidRPr="001A3DC8" w:rsidRDefault="009011EE" w:rsidP="009011EE">
      <w:pPr>
        <w:spacing w:after="0" w:line="240" w:lineRule="auto"/>
        <w:ind w:left="720"/>
        <w:rPr>
          <w:rFonts w:ascii="Tahoma" w:hAnsi="Tahoma" w:cs="Tahoma"/>
          <w:sz w:val="20"/>
          <w:szCs w:val="20"/>
        </w:rPr>
      </w:pPr>
    </w:p>
    <w:p w14:paraId="6039056C"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To date, one sale has been recorded as being withdrawn by the vendor due to time taken for acquisition.</w:t>
      </w:r>
    </w:p>
    <w:p w14:paraId="19A71378" w14:textId="77777777" w:rsidR="009011EE" w:rsidRPr="001A3DC8" w:rsidRDefault="009011EE" w:rsidP="009011EE">
      <w:pPr>
        <w:spacing w:after="0" w:line="240" w:lineRule="auto"/>
        <w:ind w:left="720"/>
        <w:rPr>
          <w:rFonts w:ascii="Tahoma" w:hAnsi="Tahoma" w:cs="Tahoma"/>
          <w:sz w:val="20"/>
          <w:szCs w:val="20"/>
        </w:rPr>
      </w:pPr>
    </w:p>
    <w:p w14:paraId="0691D91A"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The level of activity and resource requirements for tenant in-situ purchases will continue to be reviewed in conjunction with the Department of Housing, Local Government and Heritage in the coming months to ensure that we are able to prevent homelessness where possible.</w:t>
      </w:r>
    </w:p>
    <w:p w14:paraId="317A5323" w14:textId="77777777" w:rsidR="009011EE" w:rsidRPr="00477AC8" w:rsidRDefault="009011EE" w:rsidP="009011EE">
      <w:pPr>
        <w:spacing w:after="0" w:line="240" w:lineRule="auto"/>
        <w:ind w:left="720"/>
        <w:rPr>
          <w:rFonts w:cs="Times New Roman"/>
        </w:rPr>
      </w:pPr>
    </w:p>
    <w:p w14:paraId="25F26C37" w14:textId="4A252814" w:rsidR="002F2EC5" w:rsidRPr="00477AC8" w:rsidRDefault="003D3AEF" w:rsidP="009011EE">
      <w:pPr>
        <w:pStyle w:val="Heading3"/>
        <w:spacing w:before="0" w:line="240" w:lineRule="auto"/>
        <w:ind w:left="-720"/>
        <w:rPr>
          <w:rFonts w:ascii="Times New Roman" w:hAnsi="Times New Roman" w:cs="Times New Roman"/>
        </w:rPr>
      </w:pPr>
      <w:r w:rsidRPr="00477AC8">
        <w:rPr>
          <w:rFonts w:ascii="Times New Roman" w:hAnsi="Times New Roman" w:cs="Times New Roman"/>
          <w:b/>
        </w:rPr>
        <w:t xml:space="preserve">Q44/0724 </w:t>
      </w:r>
      <w:r w:rsidR="005F1CC8">
        <w:rPr>
          <w:rFonts w:ascii="Times New Roman" w:hAnsi="Times New Roman" w:cs="Times New Roman"/>
          <w:b/>
        </w:rPr>
        <w:tab/>
      </w:r>
      <w:r w:rsidR="005F1CC8" w:rsidRPr="00477AC8">
        <w:rPr>
          <w:rFonts w:ascii="Times New Roman" w:hAnsi="Times New Roman" w:cs="Times New Roman"/>
          <w:b/>
        </w:rPr>
        <w:t xml:space="preserve">QUESTION: </w:t>
      </w:r>
      <w:r w:rsidRPr="00477AC8">
        <w:rPr>
          <w:rFonts w:ascii="Times New Roman" w:hAnsi="Times New Roman" w:cs="Times New Roman"/>
        </w:rPr>
        <w:t xml:space="preserve"> </w:t>
      </w:r>
      <w:r w:rsidRPr="005F1CC8">
        <w:rPr>
          <w:rFonts w:ascii="Times New Roman" w:hAnsi="Times New Roman" w:cs="Times New Roman"/>
          <w:b/>
          <w:bCs/>
        </w:rPr>
        <w:t>Councillor N. Whelan</w:t>
      </w:r>
    </w:p>
    <w:p w14:paraId="602E4355" w14:textId="77777777" w:rsidR="002F2EC5" w:rsidRDefault="003D3AEF" w:rsidP="009011EE">
      <w:pPr>
        <w:spacing w:after="0" w:line="240" w:lineRule="auto"/>
        <w:ind w:left="720"/>
        <w:rPr>
          <w:rFonts w:cs="Times New Roman"/>
        </w:rPr>
      </w:pPr>
      <w:r w:rsidRPr="00477AC8">
        <w:rPr>
          <w:rFonts w:cs="Times New Roman"/>
        </w:rPr>
        <w:t>To ask the Chief Executive to provide a report on the number of public bins removed without replacement, and the locations they were removed from, across the county in the last 12 months.</w:t>
      </w:r>
    </w:p>
    <w:p w14:paraId="34F043C2" w14:textId="77777777" w:rsidR="009011EE" w:rsidRDefault="009011EE" w:rsidP="009011EE">
      <w:pPr>
        <w:spacing w:after="0" w:line="240" w:lineRule="auto"/>
        <w:ind w:left="720"/>
        <w:rPr>
          <w:rFonts w:cs="Times New Roman"/>
        </w:rPr>
      </w:pPr>
    </w:p>
    <w:p w14:paraId="22B93D9E" w14:textId="77777777" w:rsidR="009011EE" w:rsidRDefault="009011EE" w:rsidP="009011EE">
      <w:pPr>
        <w:spacing w:after="0" w:line="240" w:lineRule="auto"/>
        <w:ind w:left="720"/>
        <w:rPr>
          <w:rFonts w:cs="Times New Roman"/>
        </w:rPr>
      </w:pPr>
    </w:p>
    <w:p w14:paraId="65DFF947" w14:textId="77777777" w:rsidR="009011EE" w:rsidRPr="00477AC8" w:rsidRDefault="009011EE" w:rsidP="009011EE">
      <w:pPr>
        <w:spacing w:after="0" w:line="240" w:lineRule="auto"/>
        <w:ind w:left="720"/>
        <w:rPr>
          <w:rFonts w:cs="Times New Roman"/>
        </w:rPr>
      </w:pPr>
    </w:p>
    <w:p w14:paraId="69DA0D69" w14:textId="77777777" w:rsidR="002F2EC5" w:rsidRPr="00477AC8" w:rsidRDefault="003D3AEF" w:rsidP="009011EE">
      <w:pPr>
        <w:spacing w:after="0" w:line="240" w:lineRule="auto"/>
        <w:ind w:left="720"/>
        <w:rPr>
          <w:rFonts w:cs="Times New Roman"/>
        </w:rPr>
      </w:pPr>
      <w:r w:rsidRPr="00477AC8">
        <w:rPr>
          <w:rFonts w:cs="Times New Roman"/>
          <w:b/>
        </w:rPr>
        <w:t>REPLY:</w:t>
      </w:r>
    </w:p>
    <w:p w14:paraId="6D4166CF"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The details of litter bins removed within the county in the last 12 months and which were not replaced are set out below. Nine bins in total were removed and not replaced, five of these due to repeated vandalism and four due to repeated dumping of domestic waste both in and around the bin.  A number of other bins have been removed temporarily from other locations for a variety of reasons, to accommodate works of one kind or another for example, and these will be reinstated in due course.  Some bins have also been removed and replaced at other locations nearby, to improve servicing or to resolve certain issues at the particular location.</w:t>
      </w:r>
    </w:p>
    <w:p w14:paraId="0F387386" w14:textId="77777777" w:rsidR="009011EE" w:rsidRPr="001A3DC8" w:rsidRDefault="009011EE" w:rsidP="009011EE">
      <w:pPr>
        <w:spacing w:after="0" w:line="240" w:lineRule="auto"/>
        <w:ind w:left="720"/>
        <w:rPr>
          <w:rFonts w:ascii="Tahoma" w:hAnsi="Tahoma" w:cs="Tahoma"/>
          <w:sz w:val="20"/>
          <w:szCs w:val="20"/>
        </w:rPr>
      </w:pPr>
    </w:p>
    <w:p w14:paraId="01120219" w14:textId="77777777" w:rsidR="002F2EC5" w:rsidRPr="001A3DC8" w:rsidRDefault="003D3AEF" w:rsidP="009011EE">
      <w:pPr>
        <w:spacing w:after="0" w:line="240" w:lineRule="auto"/>
        <w:ind w:left="720"/>
        <w:rPr>
          <w:rFonts w:ascii="Tahoma" w:hAnsi="Tahoma" w:cs="Tahoma"/>
          <w:sz w:val="20"/>
          <w:szCs w:val="20"/>
        </w:rPr>
      </w:pPr>
      <w:r w:rsidRPr="001A3DC8">
        <w:rPr>
          <w:rFonts w:ascii="Tahoma" w:hAnsi="Tahoma" w:cs="Tahoma"/>
          <w:sz w:val="20"/>
          <w:szCs w:val="20"/>
        </w:rPr>
        <w:t xml:space="preserve">The Council's Public Realm Section services approximately 850 litter bins across the county in both on-street and park locations, the 9 bin removals which are listed and which have taken place over the past 12 months is considered to be a very small number in the context of the overall number of bins in service. Provision has been made in the 2024 revenue budget which </w:t>
      </w:r>
      <w:r w:rsidRPr="001A3DC8">
        <w:rPr>
          <w:rFonts w:ascii="Tahoma" w:hAnsi="Tahoma" w:cs="Tahoma"/>
          <w:sz w:val="20"/>
          <w:szCs w:val="20"/>
        </w:rPr>
        <w:lastRenderedPageBreak/>
        <w:t>will result in the 850 litter bins being increased substantially before the end of the current year.  </w:t>
      </w:r>
    </w:p>
    <w:p w14:paraId="43ECE049" w14:textId="77777777" w:rsidR="009011EE" w:rsidRPr="001A3DC8" w:rsidRDefault="009011EE" w:rsidP="009011EE">
      <w:pPr>
        <w:spacing w:after="0" w:line="240" w:lineRule="auto"/>
        <w:ind w:left="720"/>
        <w:rPr>
          <w:rFonts w:ascii="Tahoma" w:hAnsi="Tahoma" w:cs="Tahoma"/>
          <w:sz w:val="20"/>
          <w:szCs w:val="20"/>
        </w:rPr>
      </w:pPr>
    </w:p>
    <w:p w14:paraId="2AE725F7" w14:textId="77777777" w:rsidR="002F2EC5" w:rsidRPr="001A3DC8" w:rsidRDefault="003D3AEF" w:rsidP="009011EE">
      <w:pPr>
        <w:numPr>
          <w:ilvl w:val="0"/>
          <w:numId w:val="12"/>
        </w:numPr>
        <w:spacing w:after="0" w:line="240" w:lineRule="auto"/>
        <w:ind w:left="1077" w:hanging="357"/>
        <w:rPr>
          <w:rFonts w:ascii="Tahoma" w:hAnsi="Tahoma" w:cs="Tahoma"/>
          <w:sz w:val="20"/>
          <w:szCs w:val="20"/>
        </w:rPr>
      </w:pPr>
      <w:r w:rsidRPr="001A3DC8">
        <w:rPr>
          <w:rFonts w:ascii="Tahoma" w:hAnsi="Tahoma" w:cs="Tahoma"/>
          <w:sz w:val="20"/>
          <w:szCs w:val="20"/>
        </w:rPr>
        <w:t>One bin removed from Whitechurch shopping centre because of constant dumping of household waste in and around it, there is another bin nearby.</w:t>
      </w:r>
    </w:p>
    <w:p w14:paraId="00A84702" w14:textId="77777777" w:rsidR="002F2EC5" w:rsidRPr="001A3DC8" w:rsidRDefault="003D3AEF" w:rsidP="009011EE">
      <w:pPr>
        <w:numPr>
          <w:ilvl w:val="0"/>
          <w:numId w:val="12"/>
        </w:numPr>
        <w:spacing w:after="0" w:line="240" w:lineRule="auto"/>
        <w:ind w:left="1077" w:hanging="357"/>
        <w:rPr>
          <w:rFonts w:ascii="Tahoma" w:hAnsi="Tahoma" w:cs="Tahoma"/>
          <w:sz w:val="20"/>
          <w:szCs w:val="20"/>
        </w:rPr>
      </w:pPr>
      <w:r w:rsidRPr="001A3DC8">
        <w:rPr>
          <w:rFonts w:ascii="Tahoma" w:hAnsi="Tahoma" w:cs="Tahoma"/>
          <w:sz w:val="20"/>
          <w:szCs w:val="20"/>
        </w:rPr>
        <w:t>Two bins removed from Woodford Walk due to repeated vandalism.</w:t>
      </w:r>
    </w:p>
    <w:p w14:paraId="52B8C146" w14:textId="77777777" w:rsidR="002F2EC5" w:rsidRPr="001A3DC8" w:rsidRDefault="003D3AEF" w:rsidP="009011EE">
      <w:pPr>
        <w:numPr>
          <w:ilvl w:val="0"/>
          <w:numId w:val="12"/>
        </w:numPr>
        <w:spacing w:after="0" w:line="240" w:lineRule="auto"/>
        <w:ind w:left="1077" w:hanging="357"/>
        <w:rPr>
          <w:rFonts w:ascii="Tahoma" w:hAnsi="Tahoma" w:cs="Tahoma"/>
          <w:sz w:val="20"/>
          <w:szCs w:val="20"/>
        </w:rPr>
      </w:pPr>
      <w:r w:rsidRPr="001A3DC8">
        <w:rPr>
          <w:rFonts w:ascii="Tahoma" w:hAnsi="Tahoma" w:cs="Tahoma"/>
          <w:sz w:val="20"/>
          <w:szCs w:val="20"/>
        </w:rPr>
        <w:t>Two bins removed from St John's Drive due to repeated vandalism.</w:t>
      </w:r>
    </w:p>
    <w:p w14:paraId="14DB7CB4" w14:textId="77777777" w:rsidR="002F2EC5" w:rsidRPr="001A3DC8" w:rsidRDefault="003D3AEF" w:rsidP="009011EE">
      <w:pPr>
        <w:numPr>
          <w:ilvl w:val="0"/>
          <w:numId w:val="12"/>
        </w:numPr>
        <w:spacing w:after="0" w:line="240" w:lineRule="auto"/>
        <w:ind w:left="1077" w:hanging="357"/>
        <w:rPr>
          <w:rFonts w:ascii="Tahoma" w:hAnsi="Tahoma" w:cs="Tahoma"/>
          <w:sz w:val="20"/>
          <w:szCs w:val="20"/>
        </w:rPr>
      </w:pPr>
      <w:r w:rsidRPr="001A3DC8">
        <w:rPr>
          <w:rFonts w:ascii="Tahoma" w:hAnsi="Tahoma" w:cs="Tahoma"/>
          <w:sz w:val="20"/>
          <w:szCs w:val="20"/>
        </w:rPr>
        <w:t>One bin removed at Maplewood Road Springfield as it was being used for the dumping of domestic waste.</w:t>
      </w:r>
    </w:p>
    <w:p w14:paraId="434BB9B1" w14:textId="77777777" w:rsidR="002F2EC5" w:rsidRPr="001A3DC8" w:rsidRDefault="003D3AEF" w:rsidP="009011EE">
      <w:pPr>
        <w:numPr>
          <w:ilvl w:val="0"/>
          <w:numId w:val="12"/>
        </w:numPr>
        <w:spacing w:after="0" w:line="240" w:lineRule="auto"/>
        <w:ind w:left="1077" w:hanging="357"/>
        <w:rPr>
          <w:rFonts w:ascii="Tahoma" w:hAnsi="Tahoma" w:cs="Tahoma"/>
          <w:sz w:val="20"/>
          <w:szCs w:val="20"/>
        </w:rPr>
      </w:pPr>
      <w:r w:rsidRPr="001A3DC8">
        <w:rPr>
          <w:rFonts w:ascii="Tahoma" w:hAnsi="Tahoma" w:cs="Tahoma"/>
          <w:sz w:val="20"/>
          <w:szCs w:val="20"/>
        </w:rPr>
        <w:t>One bin removed at the N81 Jobstown as it was being repeatedly vandalised.</w:t>
      </w:r>
    </w:p>
    <w:p w14:paraId="4B1F8CE6" w14:textId="77777777" w:rsidR="002F2EC5" w:rsidRPr="001A3DC8" w:rsidRDefault="003D3AEF" w:rsidP="009011EE">
      <w:pPr>
        <w:numPr>
          <w:ilvl w:val="0"/>
          <w:numId w:val="12"/>
        </w:numPr>
        <w:spacing w:after="0" w:line="240" w:lineRule="auto"/>
        <w:ind w:left="1077" w:hanging="357"/>
        <w:rPr>
          <w:rFonts w:ascii="Tahoma" w:hAnsi="Tahoma" w:cs="Tahoma"/>
          <w:sz w:val="20"/>
          <w:szCs w:val="20"/>
        </w:rPr>
      </w:pPr>
      <w:r w:rsidRPr="001A3DC8">
        <w:rPr>
          <w:rFonts w:ascii="Tahoma" w:hAnsi="Tahoma" w:cs="Tahoma"/>
          <w:sz w:val="20"/>
          <w:szCs w:val="20"/>
        </w:rPr>
        <w:t>One bin at Fortunestown Road outside Lidl was being used for disposal of domestic waste.</w:t>
      </w:r>
    </w:p>
    <w:p w14:paraId="146D25FB" w14:textId="77777777" w:rsidR="002F2EC5" w:rsidRPr="001A3DC8" w:rsidRDefault="003D3AEF" w:rsidP="009011EE">
      <w:pPr>
        <w:numPr>
          <w:ilvl w:val="0"/>
          <w:numId w:val="12"/>
        </w:numPr>
        <w:spacing w:after="0" w:line="240" w:lineRule="auto"/>
        <w:ind w:left="1077" w:hanging="357"/>
        <w:rPr>
          <w:rFonts w:ascii="Tahoma" w:hAnsi="Tahoma" w:cs="Tahoma"/>
          <w:sz w:val="20"/>
          <w:szCs w:val="20"/>
        </w:rPr>
      </w:pPr>
      <w:r w:rsidRPr="001A3DC8">
        <w:rPr>
          <w:rFonts w:ascii="Tahoma" w:hAnsi="Tahoma" w:cs="Tahoma"/>
          <w:sz w:val="20"/>
          <w:szCs w:val="20"/>
        </w:rPr>
        <w:t>One bin at Parklands Road was being used for disposal of domestic waste.</w:t>
      </w:r>
    </w:p>
    <w:p w14:paraId="12A127E2" w14:textId="50FFDE21" w:rsidR="00BA3323" w:rsidRDefault="00BA3323" w:rsidP="009011EE">
      <w:pPr>
        <w:spacing w:after="0" w:line="240" w:lineRule="auto"/>
        <w:ind w:left="357"/>
        <w:rPr>
          <w:rFonts w:cs="Times New Roman"/>
        </w:rPr>
      </w:pPr>
    </w:p>
    <w:p w14:paraId="35B62D84" w14:textId="77777777" w:rsidR="009011EE" w:rsidRPr="00477AC8" w:rsidRDefault="009011EE" w:rsidP="009011EE">
      <w:pPr>
        <w:spacing w:after="0" w:line="240" w:lineRule="auto"/>
        <w:ind w:left="357"/>
        <w:rPr>
          <w:rFonts w:cs="Times New Roman"/>
        </w:rPr>
      </w:pPr>
    </w:p>
    <w:p w14:paraId="68E8AF33" w14:textId="67D48668" w:rsidR="005071B1" w:rsidRPr="00477AC8" w:rsidRDefault="005071B1" w:rsidP="009011EE">
      <w:pPr>
        <w:spacing w:after="0" w:line="240" w:lineRule="auto"/>
        <w:ind w:hanging="709"/>
        <w:rPr>
          <w:rFonts w:cs="Times New Roman"/>
        </w:rPr>
      </w:pPr>
      <w:r w:rsidRPr="00477AC8">
        <w:rPr>
          <w:rFonts w:cs="Times New Roman"/>
          <w:b/>
        </w:rPr>
        <w:t xml:space="preserve">H6/0724 </w:t>
      </w:r>
      <w:r w:rsidRPr="00477AC8">
        <w:rPr>
          <w:rFonts w:cs="Times New Roman"/>
          <w:b/>
        </w:rPr>
        <w:tab/>
      </w:r>
      <w:r w:rsidRPr="00477AC8">
        <w:rPr>
          <w:rFonts w:cs="Times New Roman"/>
          <w:b/>
          <w:u w:val="single"/>
        </w:rPr>
        <w:t>DECLARATION OF ROADS TO BE MADE PUBLIC ROADS</w:t>
      </w:r>
    </w:p>
    <w:p w14:paraId="419624D9" w14:textId="77777777" w:rsidR="005071B1" w:rsidRPr="00477AC8" w:rsidRDefault="005071B1" w:rsidP="009011EE">
      <w:pPr>
        <w:spacing w:after="0" w:line="240" w:lineRule="auto"/>
        <w:ind w:left="720"/>
        <w:rPr>
          <w:rFonts w:cs="Times New Roman"/>
          <w:i/>
          <w:iCs/>
        </w:rPr>
      </w:pPr>
      <w:r w:rsidRPr="00477AC8">
        <w:rPr>
          <w:rFonts w:cs="Times New Roman"/>
          <w:i/>
          <w:iCs/>
        </w:rPr>
        <w:t>It was</w:t>
      </w:r>
      <w:r w:rsidRPr="00477AC8">
        <w:rPr>
          <w:rFonts w:cs="Times New Roman"/>
          <w:b/>
          <w:i/>
          <w:iCs/>
        </w:rPr>
        <w:t xml:space="preserve"> NOTED </w:t>
      </w:r>
      <w:r w:rsidRPr="00477AC8">
        <w:rPr>
          <w:rFonts w:cs="Times New Roman"/>
          <w:i/>
          <w:iCs/>
        </w:rPr>
        <w:t>that there was</w:t>
      </w:r>
      <w:r w:rsidRPr="00477AC8">
        <w:rPr>
          <w:rFonts w:cs="Times New Roman"/>
          <w:b/>
          <w:i/>
          <w:iCs/>
        </w:rPr>
        <w:t xml:space="preserve"> NO </w:t>
      </w:r>
      <w:r w:rsidRPr="00477AC8">
        <w:rPr>
          <w:rFonts w:cs="Times New Roman"/>
          <w:i/>
          <w:iCs/>
        </w:rPr>
        <w:t>Business under this Heading.</w:t>
      </w:r>
    </w:p>
    <w:p w14:paraId="53E3E583" w14:textId="77777777" w:rsidR="005071B1" w:rsidRPr="00477AC8" w:rsidRDefault="005071B1" w:rsidP="009011EE">
      <w:pPr>
        <w:pStyle w:val="Heading3"/>
        <w:spacing w:before="0" w:line="240" w:lineRule="auto"/>
        <w:rPr>
          <w:rFonts w:ascii="Times New Roman" w:hAnsi="Times New Roman" w:cs="Times New Roman"/>
          <w:b/>
          <w:u w:val="single"/>
        </w:rPr>
      </w:pPr>
    </w:p>
    <w:p w14:paraId="6B52BE48" w14:textId="72D3DE1B" w:rsidR="005071B1" w:rsidRPr="00477AC8" w:rsidRDefault="005071B1" w:rsidP="00204F5C">
      <w:pPr>
        <w:spacing w:after="0" w:line="240" w:lineRule="auto"/>
        <w:ind w:hanging="709"/>
        <w:rPr>
          <w:rFonts w:cs="Times New Roman"/>
        </w:rPr>
      </w:pPr>
      <w:r w:rsidRPr="00477AC8">
        <w:rPr>
          <w:rFonts w:cs="Times New Roman"/>
          <w:b/>
        </w:rPr>
        <w:t>H7</w:t>
      </w:r>
      <w:r w:rsidR="00204F5C">
        <w:rPr>
          <w:rFonts w:cs="Times New Roman"/>
          <w:b/>
        </w:rPr>
        <w:t>/</w:t>
      </w:r>
      <w:r w:rsidRPr="00477AC8">
        <w:rPr>
          <w:rFonts w:cs="Times New Roman"/>
          <w:b/>
        </w:rPr>
        <w:t xml:space="preserve">0724 </w:t>
      </w:r>
      <w:r w:rsidRPr="00477AC8">
        <w:rPr>
          <w:rFonts w:cs="Times New Roman"/>
          <w:b/>
        </w:rPr>
        <w:tab/>
      </w:r>
      <w:r w:rsidRPr="00477AC8">
        <w:rPr>
          <w:rFonts w:cs="Times New Roman"/>
          <w:b/>
          <w:u w:val="single"/>
        </w:rPr>
        <w:t>PROPOSED DISPOSAL OF PROPERTIES /SITES FOR APPROVAL</w:t>
      </w:r>
    </w:p>
    <w:p w14:paraId="5A0B348F" w14:textId="77777777" w:rsidR="005071B1" w:rsidRDefault="005071B1" w:rsidP="00204F5C">
      <w:pPr>
        <w:spacing w:after="0" w:line="240" w:lineRule="auto"/>
        <w:ind w:left="720"/>
        <w:rPr>
          <w:rFonts w:cs="Times New Roman"/>
        </w:rPr>
      </w:pPr>
      <w:r w:rsidRPr="00477AC8">
        <w:rPr>
          <w:rFonts w:cs="Times New Roman"/>
        </w:rPr>
        <w:t xml:space="preserve">The following reports by the Chief Executive, which had been circulated, were presented by Mr. J. Frehill, Director for Economic Enterprise and Tourism Development, and were </w:t>
      </w:r>
      <w:r w:rsidRPr="00477AC8">
        <w:rPr>
          <w:rFonts w:cs="Times New Roman"/>
          <w:b/>
          <w:bCs/>
        </w:rPr>
        <w:t>CONSIDERED</w:t>
      </w:r>
      <w:r w:rsidRPr="00477AC8">
        <w:rPr>
          <w:rFonts w:cs="Times New Roman"/>
        </w:rPr>
        <w:t>.</w:t>
      </w:r>
    </w:p>
    <w:p w14:paraId="02AB97B1" w14:textId="77777777" w:rsidR="001A3DC8" w:rsidRDefault="001A3DC8" w:rsidP="00204F5C">
      <w:pPr>
        <w:spacing w:after="0" w:line="240" w:lineRule="auto"/>
        <w:ind w:left="720"/>
        <w:rPr>
          <w:rFonts w:cs="Times New Roman"/>
        </w:rPr>
      </w:pPr>
    </w:p>
    <w:p w14:paraId="39B637BF" w14:textId="77777777" w:rsidR="001A3DC8" w:rsidRDefault="001A3DC8" w:rsidP="00204F5C">
      <w:pPr>
        <w:spacing w:after="0" w:line="240" w:lineRule="auto"/>
        <w:ind w:left="720"/>
        <w:rPr>
          <w:rFonts w:cs="Times New Roman"/>
        </w:rPr>
      </w:pPr>
    </w:p>
    <w:p w14:paraId="03E2FAD8" w14:textId="748DB9B0" w:rsidR="00A765DC" w:rsidRPr="00A765DC" w:rsidRDefault="00A765DC" w:rsidP="00A765DC">
      <w:pPr>
        <w:spacing w:after="0" w:line="240" w:lineRule="auto"/>
        <w:ind w:hanging="709"/>
        <w:rPr>
          <w:rFonts w:cs="Times New Roman"/>
          <w:b/>
        </w:rPr>
      </w:pPr>
      <w:bookmarkStart w:id="0" w:name="_Hlk174700964"/>
      <w:r w:rsidRPr="00A765DC">
        <w:rPr>
          <w:rFonts w:cs="Times New Roman"/>
          <w:b/>
        </w:rPr>
        <w:t>H7(A)(</w:t>
      </w:r>
      <w:proofErr w:type="spellStart"/>
      <w:r w:rsidRPr="00A765DC">
        <w:rPr>
          <w:rFonts w:cs="Times New Roman"/>
          <w:b/>
        </w:rPr>
        <w:t>i</w:t>
      </w:r>
      <w:proofErr w:type="spellEnd"/>
      <w:r w:rsidRPr="00A765DC">
        <w:rPr>
          <w:rFonts w:cs="Times New Roman"/>
          <w:b/>
        </w:rPr>
        <w:t xml:space="preserve">) </w:t>
      </w:r>
      <w:r>
        <w:rPr>
          <w:rFonts w:cs="Times New Roman"/>
          <w:b/>
        </w:rPr>
        <w:t xml:space="preserve">        </w:t>
      </w:r>
      <w:r w:rsidRPr="00A765DC">
        <w:rPr>
          <w:rFonts w:cs="Times New Roman"/>
          <w:b/>
          <w:u w:val="single"/>
        </w:rPr>
        <w:t>Proposed disposal of plot of land at 54 St John's Crescent, Clondalkin, Dublin 22</w:t>
      </w:r>
    </w:p>
    <w:bookmarkEnd w:id="0"/>
    <w:p w14:paraId="6D7AE949" w14:textId="77777777" w:rsidR="001A3DC8" w:rsidRDefault="001A3DC8" w:rsidP="001A3DC8">
      <w:pPr>
        <w:spacing w:after="0" w:line="240" w:lineRule="auto"/>
        <w:ind w:hanging="709"/>
        <w:rPr>
          <w:rFonts w:cs="Times New Roman"/>
          <w:b/>
          <w:u w:val="single"/>
        </w:rPr>
      </w:pPr>
    </w:p>
    <w:p w14:paraId="6F1055D6" w14:textId="77777777" w:rsidR="001A3DC8" w:rsidRPr="001A3DC8" w:rsidRDefault="001A3DC8" w:rsidP="00A765DC">
      <w:pPr>
        <w:pStyle w:val="NoSpacing"/>
        <w:jc w:val="center"/>
      </w:pPr>
      <w:r w:rsidRPr="001A3DC8">
        <w:t>COMHAIRLE CHONTAE ÁTHA CLIATH THEAS</w:t>
      </w:r>
      <w:r w:rsidRPr="001A3DC8">
        <w:br/>
        <w:t>SOUTH DUBLIN COUNTY COUNCIL</w:t>
      </w:r>
    </w:p>
    <w:p w14:paraId="60B9E7DA" w14:textId="77777777" w:rsidR="001A3DC8" w:rsidRPr="001A3DC8" w:rsidRDefault="001A3DC8" w:rsidP="00A765DC">
      <w:pPr>
        <w:pStyle w:val="NoSpacing"/>
        <w:jc w:val="center"/>
      </w:pPr>
      <w:r w:rsidRPr="001A3DC8">
        <w:rPr>
          <w:noProof/>
        </w:rPr>
        <w:drawing>
          <wp:inline distT="0" distB="0" distL="0" distR="0" wp14:anchorId="5A38A8C3" wp14:editId="4AAF3654">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570092CD" w14:textId="77777777" w:rsidR="001A3DC8" w:rsidRPr="001A3DC8" w:rsidRDefault="001A3DC8" w:rsidP="00A765DC">
      <w:pPr>
        <w:pStyle w:val="NoSpacing"/>
        <w:jc w:val="center"/>
      </w:pPr>
      <w:r w:rsidRPr="001A3DC8">
        <w:t>MEETING OF SOUTH DUBLIN COUNTY COUNCIL</w:t>
      </w:r>
    </w:p>
    <w:p w14:paraId="4C0C9EEF" w14:textId="77777777" w:rsidR="001A3DC8" w:rsidRPr="001A3DC8" w:rsidRDefault="001A3DC8" w:rsidP="00A765DC">
      <w:pPr>
        <w:pStyle w:val="NoSpacing"/>
        <w:jc w:val="center"/>
      </w:pPr>
      <w:r w:rsidRPr="001A3DC8">
        <w:t>Monday, 8</w:t>
      </w:r>
      <w:r w:rsidRPr="001A3DC8">
        <w:rPr>
          <w:vertAlign w:val="superscript"/>
        </w:rPr>
        <w:t>th</w:t>
      </w:r>
      <w:r w:rsidRPr="001A3DC8">
        <w:t xml:space="preserve"> July 2024</w:t>
      </w:r>
    </w:p>
    <w:p w14:paraId="1B3A1636" w14:textId="77777777" w:rsidR="001A3DC8" w:rsidRPr="001A3DC8" w:rsidRDefault="001A3DC8" w:rsidP="00A765DC">
      <w:pPr>
        <w:pStyle w:val="NoSpacing"/>
        <w:jc w:val="center"/>
      </w:pPr>
      <w:r w:rsidRPr="001A3DC8">
        <w:t>H-I (get remainder of heading from Council agenda)</w:t>
      </w:r>
    </w:p>
    <w:p w14:paraId="1E72D1DD" w14:textId="77777777" w:rsidR="001A3DC8" w:rsidRPr="001A3DC8" w:rsidRDefault="001A3DC8" w:rsidP="00A765DC">
      <w:pPr>
        <w:pStyle w:val="NoSpacing"/>
        <w:jc w:val="center"/>
      </w:pPr>
      <w:r w:rsidRPr="001A3DC8">
        <w:t>Your Ref:</w:t>
      </w:r>
      <w:r w:rsidRPr="001A3DC8">
        <w:tab/>
        <w:t>Proposed disposal of plot of land at 54 St. John’s Crescent,</w:t>
      </w:r>
    </w:p>
    <w:p w14:paraId="35E9C043" w14:textId="636268FF" w:rsidR="001A3DC8" w:rsidRPr="001A3DC8" w:rsidRDefault="001A3DC8" w:rsidP="00A765DC">
      <w:pPr>
        <w:pStyle w:val="NoSpacing"/>
        <w:jc w:val="center"/>
      </w:pPr>
      <w:r w:rsidRPr="001A3DC8">
        <w:t>Clondalkin, Dublin 22.</w:t>
      </w:r>
    </w:p>
    <w:p w14:paraId="63818DEC" w14:textId="77777777" w:rsidR="001A3DC8" w:rsidRPr="001A3DC8" w:rsidRDefault="001A3DC8" w:rsidP="001A3DC8">
      <w:pPr>
        <w:pStyle w:val="NoSpacing"/>
      </w:pPr>
      <w:r w:rsidRPr="001A3DC8">
        <w:tab/>
      </w:r>
    </w:p>
    <w:p w14:paraId="7C2E90CA" w14:textId="77777777" w:rsidR="001A3DC8" w:rsidRPr="001A3DC8" w:rsidRDefault="001A3DC8" w:rsidP="001A3DC8">
      <w:pPr>
        <w:pStyle w:val="NoSpacing"/>
      </w:pPr>
      <w:r w:rsidRPr="001A3DC8">
        <w:t>The main portion of the property at 54 St. John’s Crescent, Clondalkin, Dublin 22 is correctly registered under Folio DN42419F. Part of the front garden is not registered on the folio. This portion of the property is held under an unregistered Freehold title.</w:t>
      </w:r>
    </w:p>
    <w:p w14:paraId="365A5447" w14:textId="5162ED3B" w:rsidR="001A3DC8" w:rsidRPr="001A3DC8" w:rsidRDefault="001A3DC8" w:rsidP="001A3DC8">
      <w:pPr>
        <w:pStyle w:val="NoSpacing"/>
      </w:pPr>
      <w:r w:rsidRPr="001A3DC8">
        <w:t>The unregistered portion of the property remains in the ownership of South Dublin County Council.</w:t>
      </w:r>
    </w:p>
    <w:p w14:paraId="425FFDA9" w14:textId="77777777" w:rsidR="001A3DC8" w:rsidRPr="001A3DC8" w:rsidRDefault="001A3DC8" w:rsidP="001A3DC8">
      <w:pPr>
        <w:pStyle w:val="NoSpacing"/>
      </w:pPr>
      <w:r w:rsidRPr="001A3DC8">
        <w:t xml:space="preserve">I recommend that the Council disposes of its interest in the unregistered portion of the property (part of front garden) at 54 St. John’s Crescent, Clondalkin, outlined in red on </w:t>
      </w:r>
      <w:proofErr w:type="spellStart"/>
      <w:r w:rsidRPr="001A3DC8">
        <w:t>Tailte</w:t>
      </w:r>
      <w:proofErr w:type="spellEnd"/>
      <w:r w:rsidRPr="001A3DC8">
        <w:t xml:space="preserve"> Eireann map in accordance with Section 211 &amp; 212 of the Planning and Development Act, 2000 and subject to the provisions of Section 183 of the Local Government Act, 2001 subject to the following terms and conditions:-</w:t>
      </w:r>
    </w:p>
    <w:p w14:paraId="5C5B8E26" w14:textId="77777777" w:rsidR="00A765DC" w:rsidRDefault="001A3DC8" w:rsidP="001A3DC8">
      <w:pPr>
        <w:pStyle w:val="NoSpacing"/>
        <w:rPr>
          <w:spacing w:val="-3"/>
          <w:szCs w:val="22"/>
        </w:rPr>
      </w:pPr>
      <w:r w:rsidRPr="001A3DC8">
        <w:rPr>
          <w:spacing w:val="-3"/>
          <w:szCs w:val="22"/>
        </w:rPr>
        <w:t xml:space="preserve">That the Council disposes of its interest in the plot of approximately (0.0096 Hectares, 000237 acres) outlined in red on </w:t>
      </w:r>
      <w:proofErr w:type="spellStart"/>
      <w:r w:rsidRPr="001A3DC8">
        <w:rPr>
          <w:spacing w:val="-3"/>
          <w:szCs w:val="22"/>
        </w:rPr>
        <w:t>Tailte</w:t>
      </w:r>
      <w:proofErr w:type="spellEnd"/>
      <w:r w:rsidRPr="001A3DC8">
        <w:rPr>
          <w:spacing w:val="-3"/>
          <w:szCs w:val="22"/>
        </w:rPr>
        <w:t xml:space="preserve"> Eireann Registration map.</w:t>
      </w:r>
    </w:p>
    <w:p w14:paraId="47513B66" w14:textId="6D792A60" w:rsidR="001A3DC8" w:rsidRPr="001A3DC8" w:rsidRDefault="001A3DC8" w:rsidP="001A3DC8">
      <w:pPr>
        <w:pStyle w:val="NoSpacing"/>
        <w:rPr>
          <w:spacing w:val="-3"/>
          <w:szCs w:val="22"/>
        </w:rPr>
      </w:pPr>
      <w:r w:rsidRPr="001A3DC8">
        <w:rPr>
          <w:spacing w:val="-3"/>
          <w:szCs w:val="22"/>
        </w:rPr>
        <w:lastRenderedPageBreak/>
        <w:t>That the applicant shall pay Council legal fees reasonably and necessarily incurred up to a maximum of €1,500 plus VAT.</w:t>
      </w:r>
    </w:p>
    <w:p w14:paraId="1E6508E2" w14:textId="77777777" w:rsidR="001A3DC8" w:rsidRPr="001A3DC8" w:rsidRDefault="001A3DC8" w:rsidP="001A3DC8">
      <w:pPr>
        <w:pStyle w:val="NoSpacing"/>
        <w:rPr>
          <w:spacing w:val="-3"/>
          <w:szCs w:val="22"/>
        </w:rPr>
      </w:pPr>
      <w:r w:rsidRPr="001A3DC8">
        <w:rPr>
          <w:spacing w:val="-3"/>
          <w:szCs w:val="22"/>
        </w:rPr>
        <w:t>That the applicant holds the freehold interest in 54 St. John’s Crescent, Clondalkin, Dublin 22.</w:t>
      </w:r>
    </w:p>
    <w:p w14:paraId="51E2E805" w14:textId="77777777" w:rsidR="001A3DC8" w:rsidRPr="001A3DC8" w:rsidRDefault="001A3DC8" w:rsidP="001A3DC8">
      <w:pPr>
        <w:pStyle w:val="NoSpacing"/>
        <w:rPr>
          <w:spacing w:val="-3"/>
          <w:szCs w:val="22"/>
        </w:rPr>
      </w:pPr>
      <w:r w:rsidRPr="001A3DC8">
        <w:rPr>
          <w:spacing w:val="-3"/>
          <w:szCs w:val="22"/>
        </w:rPr>
        <w:t>That in the event of any name change to Applicant prior to formal completion of the legal transfer, the Applicant must provide documentary evidence to the Council proving that the new named party is one and the same as the named Applicant heretofore to enable the transfer to complete.</w:t>
      </w:r>
    </w:p>
    <w:p w14:paraId="601F4EF4" w14:textId="77777777" w:rsidR="001A3DC8" w:rsidRPr="001A3DC8" w:rsidRDefault="001A3DC8" w:rsidP="001A3DC8">
      <w:pPr>
        <w:pStyle w:val="NoSpacing"/>
        <w:rPr>
          <w:spacing w:val="-3"/>
          <w:szCs w:val="22"/>
        </w:rPr>
      </w:pPr>
      <w:r w:rsidRPr="001A3DC8">
        <w:rPr>
          <w:spacing w:val="-3"/>
          <w:szCs w:val="22"/>
        </w:rPr>
        <w:t>That each party shall use their reasonable endeavours to complete the transaction within a reasonable timeframe following adoption of the disposal resolution.</w:t>
      </w:r>
    </w:p>
    <w:p w14:paraId="1DB04A0A" w14:textId="77777777" w:rsidR="001A3DC8" w:rsidRPr="001A3DC8" w:rsidRDefault="001A3DC8" w:rsidP="001A3DC8">
      <w:pPr>
        <w:pStyle w:val="NoSpacing"/>
        <w:rPr>
          <w:spacing w:val="-3"/>
          <w:szCs w:val="22"/>
        </w:rPr>
      </w:pPr>
      <w:r w:rsidRPr="001A3DC8">
        <w:rPr>
          <w:spacing w:val="-3"/>
          <w:szCs w:val="22"/>
        </w:rPr>
        <w:t>That the Purchaser shall prepare the Deed of Transfer.</w:t>
      </w:r>
    </w:p>
    <w:p w14:paraId="3BD9AB2A" w14:textId="77777777" w:rsidR="001A3DC8" w:rsidRPr="001A3DC8" w:rsidRDefault="001A3DC8" w:rsidP="001A3DC8">
      <w:pPr>
        <w:pStyle w:val="NoSpacing"/>
        <w:rPr>
          <w:spacing w:val="-3"/>
          <w:szCs w:val="22"/>
        </w:rPr>
      </w:pPr>
      <w:r w:rsidRPr="001A3DC8">
        <w:rPr>
          <w:spacing w:val="-3"/>
          <w:szCs w:val="22"/>
        </w:rPr>
        <w:t>That the Law Agent shall draft the necessary legal agreements and shall include any further terms deemed appropriate in Agreements of this nature.</w:t>
      </w:r>
    </w:p>
    <w:p w14:paraId="0F1C3F96" w14:textId="77777777" w:rsidR="001A3DC8" w:rsidRPr="001A3DC8" w:rsidRDefault="001A3DC8" w:rsidP="001A3DC8">
      <w:pPr>
        <w:pStyle w:val="NoSpacing"/>
        <w:rPr>
          <w:spacing w:val="-3"/>
          <w:szCs w:val="22"/>
        </w:rPr>
      </w:pPr>
      <w:r w:rsidRPr="001A3DC8">
        <w:rPr>
          <w:spacing w:val="-3"/>
          <w:szCs w:val="22"/>
        </w:rPr>
        <w:t>That no contract enforceable at Law is created or intended to be created until such time as contracts have been exchanged.</w:t>
      </w:r>
    </w:p>
    <w:p w14:paraId="6691A032" w14:textId="77777777" w:rsidR="001A3DC8" w:rsidRPr="001A3DC8" w:rsidRDefault="001A3DC8" w:rsidP="001A3DC8">
      <w:pPr>
        <w:pStyle w:val="NoSpacing"/>
        <w:rPr>
          <w:spacing w:val="-3"/>
          <w:szCs w:val="22"/>
        </w:rPr>
      </w:pPr>
      <w:r w:rsidRPr="001A3DC8">
        <w:rPr>
          <w:spacing w:val="-3"/>
          <w:szCs w:val="22"/>
        </w:rPr>
        <w:t>That the disposal is subject to the necessary approvals and consents being obtained.</w:t>
      </w:r>
    </w:p>
    <w:p w14:paraId="677DD068" w14:textId="77777777" w:rsidR="001A3DC8" w:rsidRPr="001A3DC8" w:rsidRDefault="001A3DC8" w:rsidP="001A3DC8">
      <w:pPr>
        <w:pStyle w:val="NoSpacing"/>
        <w:rPr>
          <w:spacing w:val="-3"/>
          <w:szCs w:val="22"/>
        </w:rPr>
      </w:pPr>
      <w:r w:rsidRPr="001A3DC8">
        <w:rPr>
          <w:spacing w:val="-3"/>
          <w:szCs w:val="22"/>
        </w:rPr>
        <w:t>That the total consideration shall be the sum of €1 (one euro) plus VAT (if applicable).</w:t>
      </w:r>
    </w:p>
    <w:p w14:paraId="12DA004F" w14:textId="77777777" w:rsidR="001A3DC8" w:rsidRPr="001A3DC8" w:rsidRDefault="001A3DC8" w:rsidP="001A3DC8">
      <w:pPr>
        <w:pStyle w:val="NoSpacing"/>
      </w:pPr>
      <w:r w:rsidRPr="001A3DC8">
        <w:t>Colm Ward</w:t>
      </w:r>
    </w:p>
    <w:p w14:paraId="504AA214" w14:textId="77777777" w:rsidR="001A3DC8" w:rsidRDefault="001A3DC8" w:rsidP="001A3DC8">
      <w:pPr>
        <w:pStyle w:val="NoSpacing"/>
      </w:pPr>
      <w:r w:rsidRPr="001A3DC8">
        <w:t>Chief Executive</w:t>
      </w:r>
    </w:p>
    <w:p w14:paraId="7F3AE350" w14:textId="77777777" w:rsidR="00A765DC" w:rsidRDefault="00A765DC" w:rsidP="001A3DC8">
      <w:pPr>
        <w:pStyle w:val="NoSpacing"/>
      </w:pPr>
    </w:p>
    <w:p w14:paraId="23CFDC8B" w14:textId="77777777" w:rsidR="00A765DC" w:rsidRDefault="00A765DC" w:rsidP="00A765DC">
      <w:pPr>
        <w:spacing w:after="0" w:line="240" w:lineRule="auto"/>
        <w:ind w:hanging="709"/>
        <w:rPr>
          <w:rFonts w:cs="Times New Roman"/>
          <w:b/>
        </w:rPr>
      </w:pPr>
    </w:p>
    <w:p w14:paraId="2B3484A9" w14:textId="77777777" w:rsidR="00A765DC" w:rsidRDefault="00A765DC" w:rsidP="00A765DC">
      <w:pPr>
        <w:spacing w:after="0" w:line="240" w:lineRule="auto"/>
        <w:ind w:hanging="709"/>
        <w:rPr>
          <w:rFonts w:cs="Times New Roman"/>
          <w:b/>
        </w:rPr>
      </w:pPr>
    </w:p>
    <w:p w14:paraId="4E9160A5" w14:textId="77777777" w:rsidR="00A765DC" w:rsidRDefault="00A765DC" w:rsidP="00A765DC">
      <w:pPr>
        <w:spacing w:after="0" w:line="240" w:lineRule="auto"/>
        <w:ind w:hanging="709"/>
        <w:rPr>
          <w:rFonts w:cs="Times New Roman"/>
          <w:b/>
        </w:rPr>
      </w:pPr>
    </w:p>
    <w:p w14:paraId="2E31E224" w14:textId="77777777" w:rsidR="00A765DC" w:rsidRDefault="00A765DC" w:rsidP="00A765DC">
      <w:pPr>
        <w:spacing w:after="0" w:line="240" w:lineRule="auto"/>
        <w:ind w:hanging="709"/>
        <w:rPr>
          <w:rFonts w:cs="Times New Roman"/>
          <w:b/>
        </w:rPr>
      </w:pPr>
    </w:p>
    <w:p w14:paraId="5CC40425" w14:textId="77777777" w:rsidR="00A765DC" w:rsidRDefault="00A765DC" w:rsidP="00A765DC">
      <w:pPr>
        <w:spacing w:after="0" w:line="240" w:lineRule="auto"/>
        <w:ind w:hanging="709"/>
        <w:rPr>
          <w:rFonts w:cs="Times New Roman"/>
          <w:b/>
        </w:rPr>
      </w:pPr>
    </w:p>
    <w:p w14:paraId="37E10B53" w14:textId="77777777" w:rsidR="00A765DC" w:rsidRDefault="00A765DC" w:rsidP="00A765DC">
      <w:pPr>
        <w:spacing w:after="0" w:line="240" w:lineRule="auto"/>
        <w:ind w:hanging="709"/>
        <w:rPr>
          <w:rFonts w:cs="Times New Roman"/>
          <w:b/>
        </w:rPr>
      </w:pPr>
    </w:p>
    <w:p w14:paraId="6D1794CE" w14:textId="77777777" w:rsidR="00A765DC" w:rsidRDefault="00A765DC" w:rsidP="00A765DC">
      <w:pPr>
        <w:spacing w:after="0" w:line="240" w:lineRule="auto"/>
        <w:ind w:hanging="709"/>
        <w:rPr>
          <w:rFonts w:cs="Times New Roman"/>
          <w:b/>
        </w:rPr>
      </w:pPr>
    </w:p>
    <w:p w14:paraId="78F0C79A" w14:textId="77777777" w:rsidR="00A765DC" w:rsidRDefault="00A765DC" w:rsidP="00A765DC">
      <w:pPr>
        <w:spacing w:after="0" w:line="240" w:lineRule="auto"/>
        <w:ind w:hanging="709"/>
        <w:rPr>
          <w:rFonts w:cs="Times New Roman"/>
          <w:b/>
        </w:rPr>
      </w:pPr>
    </w:p>
    <w:p w14:paraId="006285E8" w14:textId="77777777" w:rsidR="00A765DC" w:rsidRDefault="00A765DC" w:rsidP="00A765DC">
      <w:pPr>
        <w:spacing w:after="0" w:line="240" w:lineRule="auto"/>
        <w:ind w:hanging="709"/>
        <w:rPr>
          <w:rFonts w:cs="Times New Roman"/>
          <w:b/>
        </w:rPr>
      </w:pPr>
    </w:p>
    <w:p w14:paraId="4C24A612" w14:textId="77777777" w:rsidR="00A765DC" w:rsidRDefault="00A765DC" w:rsidP="00A765DC">
      <w:pPr>
        <w:spacing w:after="0" w:line="240" w:lineRule="auto"/>
        <w:ind w:hanging="709"/>
        <w:rPr>
          <w:rFonts w:cs="Times New Roman"/>
          <w:b/>
        </w:rPr>
      </w:pPr>
    </w:p>
    <w:p w14:paraId="71AC5816" w14:textId="77777777" w:rsidR="00A765DC" w:rsidRDefault="00A765DC" w:rsidP="00A765DC">
      <w:pPr>
        <w:spacing w:after="0" w:line="240" w:lineRule="auto"/>
        <w:ind w:hanging="709"/>
        <w:rPr>
          <w:rFonts w:cs="Times New Roman"/>
          <w:b/>
        </w:rPr>
      </w:pPr>
    </w:p>
    <w:p w14:paraId="7ECDB849" w14:textId="77777777" w:rsidR="00A765DC" w:rsidRDefault="00A765DC" w:rsidP="00A765DC">
      <w:pPr>
        <w:spacing w:after="0" w:line="240" w:lineRule="auto"/>
        <w:ind w:hanging="709"/>
        <w:rPr>
          <w:rFonts w:cs="Times New Roman"/>
          <w:b/>
        </w:rPr>
      </w:pPr>
    </w:p>
    <w:p w14:paraId="3A1A2478" w14:textId="77777777" w:rsidR="00A765DC" w:rsidRDefault="00A765DC" w:rsidP="00A765DC">
      <w:pPr>
        <w:spacing w:after="0" w:line="240" w:lineRule="auto"/>
        <w:ind w:hanging="709"/>
        <w:rPr>
          <w:rFonts w:cs="Times New Roman"/>
          <w:b/>
        </w:rPr>
      </w:pPr>
    </w:p>
    <w:p w14:paraId="50D52FD0" w14:textId="77777777" w:rsidR="00A765DC" w:rsidRDefault="00A765DC" w:rsidP="00A765DC">
      <w:pPr>
        <w:spacing w:after="0" w:line="240" w:lineRule="auto"/>
        <w:ind w:hanging="709"/>
        <w:rPr>
          <w:rFonts w:cs="Times New Roman"/>
          <w:b/>
        </w:rPr>
      </w:pPr>
    </w:p>
    <w:p w14:paraId="7100C129" w14:textId="77777777" w:rsidR="00A765DC" w:rsidRDefault="00A765DC" w:rsidP="00A765DC">
      <w:pPr>
        <w:spacing w:after="0" w:line="240" w:lineRule="auto"/>
        <w:ind w:hanging="709"/>
        <w:rPr>
          <w:rFonts w:cs="Times New Roman"/>
          <w:b/>
        </w:rPr>
      </w:pPr>
    </w:p>
    <w:p w14:paraId="10412347" w14:textId="77777777" w:rsidR="00A765DC" w:rsidRDefault="00A765DC" w:rsidP="00A765DC">
      <w:pPr>
        <w:spacing w:after="0" w:line="240" w:lineRule="auto"/>
        <w:ind w:hanging="709"/>
        <w:rPr>
          <w:rFonts w:cs="Times New Roman"/>
          <w:b/>
        </w:rPr>
      </w:pPr>
    </w:p>
    <w:p w14:paraId="608B5DD5" w14:textId="77777777" w:rsidR="00A765DC" w:rsidRDefault="00A765DC" w:rsidP="00A765DC">
      <w:pPr>
        <w:spacing w:after="0" w:line="240" w:lineRule="auto"/>
        <w:ind w:hanging="709"/>
        <w:rPr>
          <w:rFonts w:cs="Times New Roman"/>
          <w:b/>
        </w:rPr>
      </w:pPr>
    </w:p>
    <w:p w14:paraId="35079C5E" w14:textId="77777777" w:rsidR="00A765DC" w:rsidRDefault="00A765DC" w:rsidP="00A765DC">
      <w:pPr>
        <w:spacing w:after="0" w:line="240" w:lineRule="auto"/>
        <w:ind w:hanging="709"/>
        <w:rPr>
          <w:rFonts w:cs="Times New Roman"/>
          <w:b/>
        </w:rPr>
      </w:pPr>
    </w:p>
    <w:p w14:paraId="188CAB3B" w14:textId="77777777" w:rsidR="00A765DC" w:rsidRDefault="00A765DC" w:rsidP="00A765DC">
      <w:pPr>
        <w:spacing w:after="0" w:line="240" w:lineRule="auto"/>
        <w:ind w:hanging="709"/>
        <w:rPr>
          <w:rFonts w:cs="Times New Roman"/>
          <w:b/>
        </w:rPr>
      </w:pPr>
    </w:p>
    <w:p w14:paraId="5D356C2F" w14:textId="77777777" w:rsidR="00A765DC" w:rsidRDefault="00A765DC" w:rsidP="00A765DC">
      <w:pPr>
        <w:spacing w:after="0" w:line="240" w:lineRule="auto"/>
        <w:ind w:hanging="709"/>
        <w:rPr>
          <w:rFonts w:cs="Times New Roman"/>
          <w:b/>
        </w:rPr>
      </w:pPr>
    </w:p>
    <w:p w14:paraId="189F064E" w14:textId="77777777" w:rsidR="00A765DC" w:rsidRDefault="00A765DC" w:rsidP="00A765DC">
      <w:pPr>
        <w:spacing w:after="0" w:line="240" w:lineRule="auto"/>
        <w:ind w:hanging="709"/>
        <w:rPr>
          <w:rFonts w:cs="Times New Roman"/>
          <w:b/>
        </w:rPr>
      </w:pPr>
    </w:p>
    <w:p w14:paraId="47FDEA7E" w14:textId="77777777" w:rsidR="00A765DC" w:rsidRDefault="00A765DC" w:rsidP="00A765DC">
      <w:pPr>
        <w:spacing w:after="0" w:line="240" w:lineRule="auto"/>
        <w:ind w:hanging="709"/>
        <w:rPr>
          <w:rFonts w:cs="Times New Roman"/>
          <w:b/>
        </w:rPr>
      </w:pPr>
    </w:p>
    <w:p w14:paraId="3EB6F442" w14:textId="77777777" w:rsidR="00A765DC" w:rsidRDefault="00A765DC" w:rsidP="00A765DC">
      <w:pPr>
        <w:spacing w:after="0" w:line="240" w:lineRule="auto"/>
        <w:ind w:hanging="709"/>
        <w:rPr>
          <w:rFonts w:cs="Times New Roman"/>
          <w:b/>
        </w:rPr>
      </w:pPr>
    </w:p>
    <w:p w14:paraId="2D3DEC7F" w14:textId="77777777" w:rsidR="00A765DC" w:rsidRDefault="00A765DC" w:rsidP="00A765DC">
      <w:pPr>
        <w:spacing w:after="0" w:line="240" w:lineRule="auto"/>
        <w:ind w:hanging="709"/>
        <w:rPr>
          <w:rFonts w:cs="Times New Roman"/>
          <w:b/>
        </w:rPr>
      </w:pPr>
    </w:p>
    <w:p w14:paraId="01499A08" w14:textId="77777777" w:rsidR="00A765DC" w:rsidRDefault="00A765DC" w:rsidP="00A765DC">
      <w:pPr>
        <w:spacing w:after="0" w:line="240" w:lineRule="auto"/>
        <w:ind w:hanging="709"/>
        <w:rPr>
          <w:rFonts w:cs="Times New Roman"/>
          <w:b/>
        </w:rPr>
      </w:pPr>
    </w:p>
    <w:p w14:paraId="3F3AF41A" w14:textId="77777777" w:rsidR="00A765DC" w:rsidRDefault="00A765DC" w:rsidP="00A765DC">
      <w:pPr>
        <w:spacing w:after="0" w:line="240" w:lineRule="auto"/>
        <w:ind w:hanging="709"/>
        <w:rPr>
          <w:rFonts w:cs="Times New Roman"/>
          <w:b/>
        </w:rPr>
      </w:pPr>
    </w:p>
    <w:p w14:paraId="23E939B6" w14:textId="77777777" w:rsidR="00A765DC" w:rsidRDefault="00A765DC" w:rsidP="00A765DC">
      <w:pPr>
        <w:spacing w:after="0" w:line="240" w:lineRule="auto"/>
        <w:ind w:hanging="709"/>
        <w:rPr>
          <w:rFonts w:cs="Times New Roman"/>
          <w:b/>
        </w:rPr>
      </w:pPr>
    </w:p>
    <w:p w14:paraId="5238F337" w14:textId="77777777" w:rsidR="00A765DC" w:rsidRDefault="00A765DC" w:rsidP="00A765DC">
      <w:pPr>
        <w:spacing w:after="0" w:line="240" w:lineRule="auto"/>
        <w:ind w:hanging="709"/>
        <w:rPr>
          <w:rFonts w:cs="Times New Roman"/>
          <w:b/>
        </w:rPr>
      </w:pPr>
    </w:p>
    <w:p w14:paraId="7A5D6FF5" w14:textId="77777777" w:rsidR="00A765DC" w:rsidRDefault="00A765DC" w:rsidP="00A765DC">
      <w:pPr>
        <w:spacing w:after="0" w:line="240" w:lineRule="auto"/>
        <w:ind w:hanging="709"/>
        <w:rPr>
          <w:rFonts w:cs="Times New Roman"/>
          <w:b/>
        </w:rPr>
      </w:pPr>
    </w:p>
    <w:p w14:paraId="2313BAD7" w14:textId="77777777" w:rsidR="00A765DC" w:rsidRDefault="00A765DC" w:rsidP="00A765DC">
      <w:pPr>
        <w:spacing w:after="0" w:line="240" w:lineRule="auto"/>
        <w:ind w:hanging="709"/>
        <w:rPr>
          <w:rFonts w:cs="Times New Roman"/>
          <w:b/>
        </w:rPr>
      </w:pPr>
    </w:p>
    <w:p w14:paraId="06DAA6A8" w14:textId="77777777" w:rsidR="00A765DC" w:rsidRDefault="00A765DC" w:rsidP="00A765DC">
      <w:pPr>
        <w:spacing w:after="0" w:line="240" w:lineRule="auto"/>
        <w:ind w:hanging="709"/>
        <w:rPr>
          <w:rFonts w:cs="Times New Roman"/>
          <w:b/>
        </w:rPr>
      </w:pPr>
    </w:p>
    <w:p w14:paraId="14D1E372" w14:textId="46F3824D" w:rsidR="00A765DC" w:rsidRPr="00A765DC" w:rsidRDefault="00A765DC" w:rsidP="00A765DC">
      <w:pPr>
        <w:spacing w:after="0" w:line="240" w:lineRule="auto"/>
        <w:ind w:hanging="709"/>
        <w:rPr>
          <w:rFonts w:cs="Times New Roman"/>
          <w:b/>
        </w:rPr>
      </w:pPr>
      <w:r w:rsidRPr="00A765DC">
        <w:rPr>
          <w:rFonts w:cs="Times New Roman"/>
          <w:b/>
        </w:rPr>
        <w:lastRenderedPageBreak/>
        <w:t>H7(A)(ii) Map</w:t>
      </w:r>
    </w:p>
    <w:p w14:paraId="0DCA8035" w14:textId="1E13320E" w:rsidR="00A765DC" w:rsidRPr="00477AC8" w:rsidRDefault="00A765DC" w:rsidP="001A3DC8">
      <w:pPr>
        <w:spacing w:after="0" w:line="240" w:lineRule="auto"/>
        <w:ind w:hanging="709"/>
        <w:rPr>
          <w:rFonts w:cs="Times New Roman"/>
        </w:rPr>
      </w:pPr>
      <w:r w:rsidRPr="00A765DC">
        <w:rPr>
          <w:rFonts w:cs="Times New Roman"/>
          <w:noProof/>
        </w:rPr>
        <w:drawing>
          <wp:inline distT="0" distB="0" distL="0" distR="0" wp14:anchorId="61740ED6" wp14:editId="7E92FFD7">
            <wp:extent cx="5731510" cy="5688330"/>
            <wp:effectExtent l="0" t="0" r="0" b="0"/>
            <wp:docPr id="1506649996"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649996" name="Picture 1" descr="A screenshot of a map&#10;&#10;Description automatically generated"/>
                    <pic:cNvPicPr/>
                  </pic:nvPicPr>
                  <pic:blipFill>
                    <a:blip r:embed="rId33"/>
                    <a:stretch>
                      <a:fillRect/>
                    </a:stretch>
                  </pic:blipFill>
                  <pic:spPr>
                    <a:xfrm>
                      <a:off x="0" y="0"/>
                      <a:ext cx="5731510" cy="5688330"/>
                    </a:xfrm>
                    <a:prstGeom prst="rect">
                      <a:avLst/>
                    </a:prstGeom>
                  </pic:spPr>
                </pic:pic>
              </a:graphicData>
            </a:graphic>
          </wp:inline>
        </w:drawing>
      </w:r>
    </w:p>
    <w:p w14:paraId="7F04FF08" w14:textId="77777777" w:rsidR="001A3DC8" w:rsidRPr="00477AC8" w:rsidRDefault="001A3DC8" w:rsidP="00204F5C">
      <w:pPr>
        <w:spacing w:after="0" w:line="240" w:lineRule="auto"/>
        <w:ind w:left="720"/>
        <w:rPr>
          <w:rFonts w:cs="Times New Roman"/>
        </w:rPr>
      </w:pPr>
    </w:p>
    <w:p w14:paraId="29A3FF66" w14:textId="77777777" w:rsidR="005071B1" w:rsidRDefault="005071B1" w:rsidP="00204F5C">
      <w:pPr>
        <w:spacing w:after="0" w:line="240" w:lineRule="auto"/>
        <w:ind w:left="720"/>
        <w:rPr>
          <w:rFonts w:cs="Times New Roman"/>
        </w:rPr>
      </w:pPr>
    </w:p>
    <w:p w14:paraId="46FF26CA" w14:textId="77777777" w:rsidR="006148F3" w:rsidRPr="006148F3" w:rsidRDefault="006148F3" w:rsidP="006148F3">
      <w:pPr>
        <w:pStyle w:val="ListParagraph"/>
        <w:spacing w:after="0" w:line="240" w:lineRule="auto"/>
        <w:ind w:left="1110" w:hanging="401"/>
        <w:rPr>
          <w:rFonts w:cs="Times New Roman"/>
        </w:rPr>
      </w:pPr>
    </w:p>
    <w:p w14:paraId="1AC9988F" w14:textId="5884BB34" w:rsidR="00BA3323" w:rsidRDefault="00BA3323" w:rsidP="00204F5C">
      <w:pPr>
        <w:spacing w:after="0" w:line="240" w:lineRule="auto"/>
        <w:ind w:left="720"/>
        <w:rPr>
          <w:rFonts w:cs="Times New Roman"/>
          <w:bCs/>
        </w:rPr>
      </w:pPr>
      <w:r w:rsidRPr="00477AC8">
        <w:rPr>
          <w:rFonts w:cs="Times New Roman"/>
          <w:bCs/>
        </w:rPr>
        <w:t xml:space="preserve">Councillor </w:t>
      </w:r>
      <w:r w:rsidR="00EE05A7">
        <w:rPr>
          <w:rFonts w:cs="Times New Roman"/>
          <w:bCs/>
        </w:rPr>
        <w:t xml:space="preserve">W. </w:t>
      </w:r>
      <w:r w:rsidR="00D32F83" w:rsidRPr="00477AC8">
        <w:rPr>
          <w:rFonts w:cs="Times New Roman"/>
          <w:bCs/>
        </w:rPr>
        <w:t>Carey</w:t>
      </w:r>
      <w:r w:rsidR="0070049E">
        <w:rPr>
          <w:rFonts w:cs="Times New Roman"/>
          <w:bCs/>
        </w:rPr>
        <w:t xml:space="preserve"> </w:t>
      </w:r>
      <w:r w:rsidR="00204F5C">
        <w:rPr>
          <w:rFonts w:cs="Times New Roman"/>
          <w:bCs/>
        </w:rPr>
        <w:t xml:space="preserve">raised a query in relation to the </w:t>
      </w:r>
      <w:r w:rsidR="006F0976">
        <w:rPr>
          <w:rFonts w:cs="Times New Roman"/>
          <w:bCs/>
        </w:rPr>
        <w:t>history</w:t>
      </w:r>
      <w:r w:rsidR="00204F5C">
        <w:rPr>
          <w:rFonts w:cs="Times New Roman"/>
          <w:bCs/>
        </w:rPr>
        <w:t xml:space="preserve"> of the </w:t>
      </w:r>
      <w:r w:rsidR="0070049E">
        <w:rPr>
          <w:rFonts w:cs="Times New Roman"/>
          <w:bCs/>
        </w:rPr>
        <w:t>plot of land</w:t>
      </w:r>
      <w:r w:rsidR="00204F5C">
        <w:rPr>
          <w:rFonts w:cs="Times New Roman"/>
          <w:bCs/>
        </w:rPr>
        <w:t xml:space="preserve">. </w:t>
      </w:r>
      <w:r w:rsidR="0070049E">
        <w:rPr>
          <w:rFonts w:cs="Times New Roman"/>
          <w:bCs/>
        </w:rPr>
        <w:t xml:space="preserve"> </w:t>
      </w:r>
    </w:p>
    <w:p w14:paraId="55FFDE51" w14:textId="77777777" w:rsidR="00EC69D5" w:rsidRDefault="00EC69D5" w:rsidP="00204F5C">
      <w:pPr>
        <w:spacing w:after="0" w:line="240" w:lineRule="auto"/>
        <w:ind w:left="720"/>
        <w:rPr>
          <w:rFonts w:cs="Times New Roman"/>
          <w:bCs/>
        </w:rPr>
      </w:pPr>
    </w:p>
    <w:p w14:paraId="3383F062" w14:textId="5FAC3A44" w:rsidR="005071B1" w:rsidRDefault="00EC69D5" w:rsidP="00204F5C">
      <w:pPr>
        <w:spacing w:after="0" w:line="240" w:lineRule="auto"/>
        <w:ind w:left="720"/>
        <w:rPr>
          <w:rFonts w:cs="Times New Roman"/>
        </w:rPr>
      </w:pPr>
      <w:r w:rsidRPr="00477AC8">
        <w:rPr>
          <w:rFonts w:cs="Times New Roman"/>
        </w:rPr>
        <w:t>Mr. J. Frehill, Director for Economic Enterprise and Tourism Development</w:t>
      </w:r>
      <w:r w:rsidR="00204F5C">
        <w:rPr>
          <w:rFonts w:cs="Times New Roman"/>
        </w:rPr>
        <w:t>,</w:t>
      </w:r>
      <w:r w:rsidRPr="00477AC8">
        <w:rPr>
          <w:rFonts w:cs="Times New Roman"/>
        </w:rPr>
        <w:t xml:space="preserve"> responded to the member</w:t>
      </w:r>
      <w:r>
        <w:rPr>
          <w:rFonts w:cs="Times New Roman"/>
        </w:rPr>
        <w:t>’s</w:t>
      </w:r>
      <w:r w:rsidRPr="00477AC8">
        <w:rPr>
          <w:rFonts w:cs="Times New Roman"/>
        </w:rPr>
        <w:t xml:space="preserve"> query.</w:t>
      </w:r>
    </w:p>
    <w:p w14:paraId="315A56BD" w14:textId="77777777" w:rsidR="00204F5C" w:rsidRPr="00477AC8" w:rsidRDefault="00204F5C" w:rsidP="00204F5C">
      <w:pPr>
        <w:spacing w:after="0" w:line="240" w:lineRule="auto"/>
        <w:ind w:left="720"/>
        <w:rPr>
          <w:rFonts w:cs="Times New Roman"/>
        </w:rPr>
      </w:pPr>
    </w:p>
    <w:p w14:paraId="67A9BED5" w14:textId="00B8562F" w:rsidR="005071B1" w:rsidRDefault="005071B1" w:rsidP="00204F5C">
      <w:pPr>
        <w:spacing w:after="0" w:line="240" w:lineRule="auto"/>
        <w:ind w:left="720"/>
        <w:rPr>
          <w:rFonts w:cs="Times New Roman"/>
        </w:rPr>
      </w:pPr>
      <w:r w:rsidRPr="00477AC8">
        <w:rPr>
          <w:rFonts w:cs="Times New Roman"/>
        </w:rPr>
        <w:t xml:space="preserve">The report </w:t>
      </w:r>
      <w:r w:rsidR="00EC69D5">
        <w:rPr>
          <w:rFonts w:cs="Times New Roman"/>
        </w:rPr>
        <w:t xml:space="preserve">was </w:t>
      </w:r>
      <w:r w:rsidRPr="00477AC8">
        <w:rPr>
          <w:rFonts w:cs="Times New Roman"/>
        </w:rPr>
        <w:t>proposed by Councillor B</w:t>
      </w:r>
      <w:r w:rsidR="00204F5C">
        <w:rPr>
          <w:rFonts w:cs="Times New Roman"/>
        </w:rPr>
        <w:t>aby</w:t>
      </w:r>
      <w:r w:rsidRPr="00477AC8">
        <w:rPr>
          <w:rFonts w:cs="Times New Roman"/>
        </w:rPr>
        <w:t xml:space="preserve"> Pereppadan, seconded by Councillor </w:t>
      </w:r>
      <w:r w:rsidR="0070049E">
        <w:rPr>
          <w:rFonts w:cs="Times New Roman"/>
        </w:rPr>
        <w:t xml:space="preserve">W. </w:t>
      </w:r>
      <w:r w:rsidR="00D32F83" w:rsidRPr="00477AC8">
        <w:rPr>
          <w:rFonts w:cs="Times New Roman"/>
        </w:rPr>
        <w:t>Carey</w:t>
      </w:r>
      <w:r w:rsidRPr="00477AC8">
        <w:rPr>
          <w:rFonts w:cs="Times New Roman"/>
        </w:rPr>
        <w:t xml:space="preserve">, and </w:t>
      </w:r>
      <w:r w:rsidRPr="00477AC8">
        <w:rPr>
          <w:rFonts w:cs="Times New Roman"/>
          <w:b/>
          <w:bCs/>
        </w:rPr>
        <w:t>AGREED</w:t>
      </w:r>
      <w:r w:rsidRPr="00477AC8">
        <w:rPr>
          <w:rFonts w:cs="Times New Roman"/>
        </w:rPr>
        <w:t>.</w:t>
      </w:r>
    </w:p>
    <w:p w14:paraId="745F1EEA" w14:textId="77777777" w:rsidR="004A1D47" w:rsidRDefault="004A1D47" w:rsidP="004A1D47">
      <w:pPr>
        <w:spacing w:after="0" w:line="240" w:lineRule="auto"/>
        <w:rPr>
          <w:rFonts w:cs="Times New Roman"/>
        </w:rPr>
      </w:pPr>
    </w:p>
    <w:p w14:paraId="684D5BE8" w14:textId="02F4461B" w:rsidR="005071B1" w:rsidRDefault="004A1D47" w:rsidP="00736251">
      <w:pPr>
        <w:spacing w:after="0" w:line="240" w:lineRule="auto"/>
        <w:rPr>
          <w:rFonts w:cs="Times New Roman"/>
          <w:b/>
          <w:u w:val="single"/>
        </w:rPr>
      </w:pPr>
      <w:r w:rsidRPr="00A765DC">
        <w:rPr>
          <w:rFonts w:cs="Times New Roman"/>
          <w:b/>
        </w:rPr>
        <w:t>H7(</w:t>
      </w:r>
      <w:r w:rsidR="00736251">
        <w:rPr>
          <w:rFonts w:cs="Times New Roman"/>
          <w:bCs/>
        </w:rPr>
        <w:t>B</w:t>
      </w:r>
      <w:r w:rsidRPr="00A765DC">
        <w:rPr>
          <w:rFonts w:cs="Times New Roman"/>
          <w:b/>
        </w:rPr>
        <w:t>)(</w:t>
      </w:r>
      <w:proofErr w:type="spellStart"/>
      <w:r w:rsidRPr="00A765DC">
        <w:rPr>
          <w:rFonts w:cs="Times New Roman"/>
          <w:b/>
        </w:rPr>
        <w:t>i</w:t>
      </w:r>
      <w:proofErr w:type="spellEnd"/>
      <w:r w:rsidRPr="00A765DC">
        <w:rPr>
          <w:rFonts w:cs="Times New Roman"/>
          <w:b/>
        </w:rPr>
        <w:t xml:space="preserve">) </w:t>
      </w:r>
      <w:r>
        <w:rPr>
          <w:rFonts w:cs="Times New Roman"/>
          <w:b/>
        </w:rPr>
        <w:t xml:space="preserve">        </w:t>
      </w:r>
      <w:r w:rsidRPr="00A765DC">
        <w:rPr>
          <w:rFonts w:cs="Times New Roman"/>
          <w:b/>
          <w:u w:val="single"/>
        </w:rPr>
        <w:t xml:space="preserve">Proposed disposal of plot of land at </w:t>
      </w:r>
      <w:r>
        <w:rPr>
          <w:rFonts w:cs="Times New Roman"/>
          <w:b/>
          <w:u w:val="single"/>
        </w:rPr>
        <w:t>7 St Patrick’s Cottages, Grange</w:t>
      </w:r>
      <w:r w:rsidR="00736251">
        <w:rPr>
          <w:rFonts w:cs="Times New Roman"/>
          <w:b/>
          <w:u w:val="single"/>
        </w:rPr>
        <w:t xml:space="preserve"> Road, Rathfarnham</w:t>
      </w:r>
      <w:r>
        <w:rPr>
          <w:rFonts w:cs="Times New Roman"/>
          <w:b/>
          <w:u w:val="single"/>
        </w:rPr>
        <w:t>, Dublin 14</w:t>
      </w:r>
    </w:p>
    <w:p w14:paraId="06CF92DB" w14:textId="77777777" w:rsidR="00736251" w:rsidRDefault="00736251" w:rsidP="00736251">
      <w:pPr>
        <w:spacing w:after="0" w:line="240" w:lineRule="auto"/>
        <w:rPr>
          <w:rFonts w:cs="Times New Roman"/>
          <w:b/>
          <w:u w:val="single"/>
        </w:rPr>
      </w:pPr>
    </w:p>
    <w:p w14:paraId="44DC3E21" w14:textId="77777777" w:rsidR="00736251" w:rsidRDefault="00736251" w:rsidP="00736251">
      <w:pPr>
        <w:spacing w:after="0" w:line="240" w:lineRule="auto"/>
        <w:rPr>
          <w:rFonts w:cs="Times New Roman"/>
          <w:b/>
          <w:u w:val="single"/>
        </w:rPr>
      </w:pPr>
    </w:p>
    <w:p w14:paraId="36CFC77A" w14:textId="77777777" w:rsidR="00736251" w:rsidRDefault="00736251" w:rsidP="00736251">
      <w:pPr>
        <w:spacing w:after="0" w:line="240" w:lineRule="auto"/>
        <w:rPr>
          <w:rFonts w:cs="Times New Roman"/>
          <w:b/>
          <w:u w:val="single"/>
        </w:rPr>
      </w:pPr>
    </w:p>
    <w:p w14:paraId="38AA7A74" w14:textId="77777777" w:rsidR="00736251" w:rsidRPr="00736251" w:rsidRDefault="00736251" w:rsidP="00736251">
      <w:pPr>
        <w:pStyle w:val="NoSpacing"/>
        <w:jc w:val="center"/>
      </w:pPr>
      <w:r w:rsidRPr="00736251">
        <w:lastRenderedPageBreak/>
        <w:t>COMHAIRLE CONTAE ÁTHA CLIATH THEAS</w:t>
      </w:r>
      <w:r w:rsidRPr="00736251">
        <w:br/>
        <w:t>SOUTH DUBLIN COUNTY COUNCIL</w:t>
      </w:r>
    </w:p>
    <w:p w14:paraId="7F288596" w14:textId="77777777" w:rsidR="00736251" w:rsidRPr="00736251" w:rsidRDefault="00736251" w:rsidP="00736251">
      <w:pPr>
        <w:pStyle w:val="NoSpacing"/>
        <w:jc w:val="center"/>
      </w:pP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Pr="00736251">
        <w:fldChar w:fldCharType="begin"/>
      </w:r>
      <w:r w:rsidRPr="00736251">
        <w:instrText xml:space="preserve"> INCLUDEPICTURE  "http://intranet/images/corporate/logoandcrest/logo/gif/logo_sdcc_rgb.gif" \* MERGEFORMATINET </w:instrText>
      </w:r>
      <w:r w:rsidRPr="00736251">
        <w:fldChar w:fldCharType="separate"/>
      </w:r>
      <w:r w:rsidR="00F16C56">
        <w:fldChar w:fldCharType="begin"/>
      </w:r>
      <w:r w:rsidR="00F16C56">
        <w:instrText xml:space="preserve"> INCLUDEPICTURE  "http://intranet/images/corporate/logoandcrest/logo/gif/logo_sdcc_rgb.gif" \* MERGEFORMATINET </w:instrText>
      </w:r>
      <w:r w:rsidR="00F16C56">
        <w:fldChar w:fldCharType="separate"/>
      </w:r>
      <w:r w:rsidR="00866136">
        <w:fldChar w:fldCharType="begin"/>
      </w:r>
      <w:r w:rsidR="00866136">
        <w:instrText xml:space="preserve"> </w:instrText>
      </w:r>
      <w:r w:rsidR="00866136">
        <w:instrText>INCLUDEPICTURE  "http://intranet/images/corporate/logoandcrest/logo/gif/logo_sdcc_rgb.gif" \* MERGEFORMATINET</w:instrText>
      </w:r>
      <w:r w:rsidR="00866136">
        <w:instrText xml:space="preserve"> </w:instrText>
      </w:r>
      <w:r w:rsidR="00866136">
        <w:fldChar w:fldCharType="separate"/>
      </w:r>
      <w:r w:rsidR="00866136">
        <w:pict w14:anchorId="6FD77B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25pt;height:125.25pt">
            <v:imagedata r:id="rId34" r:href="rId35"/>
          </v:shape>
        </w:pict>
      </w:r>
      <w:r w:rsidR="00866136">
        <w:fldChar w:fldCharType="end"/>
      </w:r>
      <w:r w:rsidR="00F16C56">
        <w:fldChar w:fldCharType="end"/>
      </w:r>
      <w:r w:rsidRPr="00736251">
        <w:fldChar w:fldCharType="end"/>
      </w:r>
      <w:r w:rsidRPr="00736251">
        <w:fldChar w:fldCharType="end"/>
      </w:r>
      <w:r w:rsidRPr="00736251">
        <w:fldChar w:fldCharType="end"/>
      </w:r>
      <w:r w:rsidRPr="00736251">
        <w:fldChar w:fldCharType="end"/>
      </w:r>
      <w:r w:rsidRPr="00736251">
        <w:fldChar w:fldCharType="end"/>
      </w:r>
      <w:r w:rsidRPr="00736251">
        <w:fldChar w:fldCharType="end"/>
      </w:r>
      <w:r w:rsidRPr="00736251">
        <w:fldChar w:fldCharType="end"/>
      </w:r>
      <w:r w:rsidRPr="00736251">
        <w:fldChar w:fldCharType="end"/>
      </w:r>
      <w:r w:rsidRPr="00736251">
        <w:fldChar w:fldCharType="end"/>
      </w:r>
      <w:r w:rsidRPr="00736251">
        <w:fldChar w:fldCharType="end"/>
      </w:r>
      <w:r w:rsidRPr="00736251">
        <w:fldChar w:fldCharType="end"/>
      </w:r>
      <w:r w:rsidRPr="00736251">
        <w:fldChar w:fldCharType="end"/>
      </w:r>
      <w:r w:rsidRPr="00736251">
        <w:fldChar w:fldCharType="end"/>
      </w:r>
      <w:r w:rsidRPr="00736251">
        <w:fldChar w:fldCharType="end"/>
      </w:r>
      <w:r w:rsidRPr="00736251">
        <w:fldChar w:fldCharType="end"/>
      </w:r>
      <w:r w:rsidRPr="00736251">
        <w:fldChar w:fldCharType="end"/>
      </w:r>
      <w:r w:rsidRPr="00736251">
        <w:fldChar w:fldCharType="end"/>
      </w:r>
      <w:r w:rsidRPr="00736251">
        <w:fldChar w:fldCharType="end"/>
      </w:r>
      <w:r w:rsidRPr="00736251">
        <w:fldChar w:fldCharType="end"/>
      </w:r>
      <w:r w:rsidRPr="00736251">
        <w:fldChar w:fldCharType="end"/>
      </w:r>
      <w:r w:rsidRPr="00736251">
        <w:fldChar w:fldCharType="end"/>
      </w:r>
      <w:r w:rsidRPr="00736251">
        <w:fldChar w:fldCharType="end"/>
      </w:r>
      <w:r w:rsidRPr="00736251">
        <w:fldChar w:fldCharType="end"/>
      </w:r>
      <w:r w:rsidRPr="00736251">
        <w:fldChar w:fldCharType="end"/>
      </w:r>
    </w:p>
    <w:p w14:paraId="5099B657" w14:textId="77777777" w:rsidR="00736251" w:rsidRPr="00736251" w:rsidRDefault="00736251" w:rsidP="00736251">
      <w:pPr>
        <w:pStyle w:val="NoSpacing"/>
        <w:jc w:val="center"/>
      </w:pPr>
      <w:r w:rsidRPr="00736251">
        <w:t>MEETING OF SOUTH DUBLIN COUNTY COUNCIL</w:t>
      </w:r>
    </w:p>
    <w:p w14:paraId="33F50258" w14:textId="77777777" w:rsidR="00736251" w:rsidRPr="00736251" w:rsidRDefault="00736251" w:rsidP="00736251">
      <w:pPr>
        <w:pStyle w:val="NoSpacing"/>
        <w:jc w:val="center"/>
      </w:pPr>
      <w:r w:rsidRPr="00736251">
        <w:t>DATE</w:t>
      </w:r>
    </w:p>
    <w:p w14:paraId="5967C288" w14:textId="77777777" w:rsidR="00736251" w:rsidRPr="00736251" w:rsidRDefault="00736251" w:rsidP="00736251">
      <w:pPr>
        <w:pStyle w:val="NoSpacing"/>
        <w:jc w:val="center"/>
      </w:pPr>
      <w:r w:rsidRPr="00736251">
        <w:t>HEADED ITEM NO.H7b)</w:t>
      </w:r>
    </w:p>
    <w:p w14:paraId="7C9ED011" w14:textId="77777777" w:rsidR="00736251" w:rsidRPr="00736251" w:rsidRDefault="00736251" w:rsidP="00736251">
      <w:pPr>
        <w:pStyle w:val="NoSpacing"/>
        <w:jc w:val="center"/>
      </w:pPr>
      <w:r w:rsidRPr="00736251">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708"/>
        <w:gridCol w:w="3159"/>
        <w:gridCol w:w="2195"/>
      </w:tblGrid>
      <w:tr w:rsidR="00736251" w:rsidRPr="00736251" w14:paraId="2D22AE1B" w14:textId="77777777" w:rsidTr="002F5145">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A11542" w14:textId="77777777" w:rsidR="00736251" w:rsidRPr="00736251" w:rsidRDefault="00736251" w:rsidP="00736251">
            <w:pPr>
              <w:pStyle w:val="NoSpacing"/>
            </w:pPr>
            <w:r w:rsidRPr="00736251">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B97333" w14:textId="77777777" w:rsidR="00736251" w:rsidRPr="00736251" w:rsidRDefault="00736251" w:rsidP="00736251">
            <w:pPr>
              <w:pStyle w:val="NoSpacing"/>
            </w:pPr>
            <w:r w:rsidRPr="00736251">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85267F" w14:textId="77777777" w:rsidR="00736251" w:rsidRPr="00736251" w:rsidRDefault="00736251" w:rsidP="00736251">
            <w:pPr>
              <w:pStyle w:val="NoSpacing"/>
            </w:pPr>
            <w:r w:rsidRPr="00736251">
              <w:t xml:space="preserve">PURCHASE PRICE </w:t>
            </w:r>
          </w:p>
        </w:tc>
      </w:tr>
      <w:tr w:rsidR="00736251" w:rsidRPr="00736251" w14:paraId="23A3EECA" w14:textId="77777777" w:rsidTr="002F514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7DFEBA" w14:textId="77777777" w:rsidR="00736251" w:rsidRPr="00736251" w:rsidRDefault="00736251" w:rsidP="00736251">
            <w:pPr>
              <w:pStyle w:val="NoSpacing"/>
            </w:pPr>
            <w:r w:rsidRPr="00736251">
              <w:t>7 St. Patrick’s Cottages, Grange Road, Rathfarnham, Dublin 14</w:t>
            </w:r>
          </w:p>
          <w:p w14:paraId="4AA1F2E5" w14:textId="77777777" w:rsidR="00736251" w:rsidRPr="00736251" w:rsidRDefault="00736251" w:rsidP="00736251">
            <w:pPr>
              <w:pStyle w:val="NoSpacing"/>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F0266A" w14:textId="77777777" w:rsidR="00736251" w:rsidRPr="00736251" w:rsidRDefault="00736251" w:rsidP="00736251">
            <w:pPr>
              <w:pStyle w:val="NoSpacing"/>
            </w:pPr>
            <w:r w:rsidRPr="00736251">
              <w:t>Ronald and Denise Coleman</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FE8793" w14:textId="77777777" w:rsidR="00736251" w:rsidRPr="00736251" w:rsidRDefault="00736251" w:rsidP="00736251">
            <w:pPr>
              <w:pStyle w:val="NoSpacing"/>
            </w:pPr>
            <w:r w:rsidRPr="00736251">
              <w:t>€43.02</w:t>
            </w:r>
          </w:p>
        </w:tc>
      </w:tr>
    </w:tbl>
    <w:p w14:paraId="630C93CC" w14:textId="77777777" w:rsidR="00736251" w:rsidRPr="00736251" w:rsidRDefault="00736251" w:rsidP="00736251">
      <w:pPr>
        <w:pStyle w:val="NoSpacing"/>
      </w:pPr>
      <w:r w:rsidRPr="00736251">
        <w:t>It is proposed, in accordance with the provisions of the landlord and Tenant (Ground Rents) (No 2) Act, 1978 and subject to the provisions of Section 183 of the Local Government Act 2001, to dispose of the fee simple in the site listed above.</w:t>
      </w:r>
    </w:p>
    <w:p w14:paraId="748EDFD5" w14:textId="77777777" w:rsidR="00736251" w:rsidRPr="00736251" w:rsidRDefault="00736251" w:rsidP="00736251">
      <w:pPr>
        <w:pStyle w:val="NoSpacing"/>
      </w:pPr>
      <w:r w:rsidRPr="00736251">
        <w:t>Colm Ward</w:t>
      </w:r>
    </w:p>
    <w:p w14:paraId="7597B9AB" w14:textId="58BAD3F9" w:rsidR="009E66B7" w:rsidRDefault="00736251" w:rsidP="00736251">
      <w:pPr>
        <w:pStyle w:val="NoSpacing"/>
      </w:pPr>
      <w:r w:rsidRPr="00736251">
        <w:t>Chief Executive</w:t>
      </w:r>
    </w:p>
    <w:p w14:paraId="161BD37F" w14:textId="77777777" w:rsidR="009E66B7" w:rsidRDefault="009E66B7" w:rsidP="00736251">
      <w:pPr>
        <w:pStyle w:val="NoSpacing"/>
      </w:pPr>
    </w:p>
    <w:p w14:paraId="2D9A20D2" w14:textId="4492759B" w:rsidR="009E66B7" w:rsidRPr="009E66B7" w:rsidRDefault="009E66B7" w:rsidP="009E66B7">
      <w:pPr>
        <w:spacing w:after="0" w:line="240" w:lineRule="auto"/>
        <w:rPr>
          <w:rFonts w:cs="Times New Roman"/>
          <w:b/>
        </w:rPr>
      </w:pPr>
      <w:r w:rsidRPr="009E66B7">
        <w:rPr>
          <w:rFonts w:cs="Times New Roman"/>
          <w:b/>
        </w:rPr>
        <w:lastRenderedPageBreak/>
        <w:t>H7(B)(ii) Map</w:t>
      </w:r>
      <w:r w:rsidRPr="009E66B7">
        <w:rPr>
          <w:noProof/>
        </w:rPr>
        <w:drawing>
          <wp:inline distT="0" distB="0" distL="0" distR="0" wp14:anchorId="35A7712D" wp14:editId="512E7018">
            <wp:extent cx="5731510" cy="4686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31510" cy="4686300"/>
                    </a:xfrm>
                    <a:prstGeom prst="rect">
                      <a:avLst/>
                    </a:prstGeom>
                  </pic:spPr>
                </pic:pic>
              </a:graphicData>
            </a:graphic>
          </wp:inline>
        </w:drawing>
      </w:r>
    </w:p>
    <w:p w14:paraId="7854FF6A" w14:textId="77777777" w:rsidR="00736251" w:rsidRDefault="00736251" w:rsidP="00736251">
      <w:pPr>
        <w:spacing w:after="0" w:line="240" w:lineRule="auto"/>
        <w:rPr>
          <w:rFonts w:cs="Times New Roman"/>
          <w:b/>
          <w:u w:val="single"/>
        </w:rPr>
      </w:pPr>
    </w:p>
    <w:p w14:paraId="3C3B6FE4" w14:textId="77777777" w:rsidR="00EC69D5" w:rsidRPr="009E66B7" w:rsidRDefault="00EC69D5" w:rsidP="009E66B7">
      <w:pPr>
        <w:spacing w:after="0" w:line="240" w:lineRule="auto"/>
        <w:rPr>
          <w:rFonts w:cs="Times New Roman"/>
          <w:bCs/>
        </w:rPr>
      </w:pPr>
    </w:p>
    <w:p w14:paraId="244344C0" w14:textId="26E1F139" w:rsidR="005071B1" w:rsidRDefault="005071B1" w:rsidP="00204F5C">
      <w:pPr>
        <w:spacing w:after="0" w:line="240" w:lineRule="auto"/>
        <w:ind w:left="720"/>
        <w:rPr>
          <w:rFonts w:cs="Times New Roman"/>
        </w:rPr>
      </w:pPr>
      <w:r w:rsidRPr="00477AC8">
        <w:rPr>
          <w:rFonts w:cs="Times New Roman"/>
        </w:rPr>
        <w:t xml:space="preserve">The </w:t>
      </w:r>
      <w:r w:rsidR="00EC69D5" w:rsidRPr="00477AC8">
        <w:rPr>
          <w:rFonts w:cs="Times New Roman"/>
        </w:rPr>
        <w:t>report</w:t>
      </w:r>
      <w:r w:rsidR="00EC69D5">
        <w:rPr>
          <w:rFonts w:cs="Times New Roman"/>
        </w:rPr>
        <w:t xml:space="preserve"> was</w:t>
      </w:r>
      <w:r w:rsidRPr="00477AC8">
        <w:rPr>
          <w:rFonts w:cs="Times New Roman"/>
        </w:rPr>
        <w:t xml:space="preserve"> proposed by Councillor B</w:t>
      </w:r>
      <w:r w:rsidR="00204F5C">
        <w:rPr>
          <w:rFonts w:cs="Times New Roman"/>
        </w:rPr>
        <w:t>aby</w:t>
      </w:r>
      <w:r w:rsidRPr="00477AC8">
        <w:rPr>
          <w:rFonts w:cs="Times New Roman"/>
        </w:rPr>
        <w:t xml:space="preserve"> Pereppadan, seconded by Councillor </w:t>
      </w:r>
      <w:r w:rsidR="00EC69D5">
        <w:rPr>
          <w:rFonts w:cs="Times New Roman"/>
        </w:rPr>
        <w:t xml:space="preserve">R. </w:t>
      </w:r>
      <w:r w:rsidR="00D32F83" w:rsidRPr="00477AC8">
        <w:rPr>
          <w:rFonts w:cs="Times New Roman"/>
        </w:rPr>
        <w:t>McMahon</w:t>
      </w:r>
      <w:r w:rsidRPr="00477AC8">
        <w:rPr>
          <w:rFonts w:cs="Times New Roman"/>
        </w:rPr>
        <w:t xml:space="preserve">, and </w:t>
      </w:r>
      <w:r w:rsidRPr="00477AC8">
        <w:rPr>
          <w:rFonts w:cs="Times New Roman"/>
          <w:b/>
          <w:bCs/>
        </w:rPr>
        <w:t>AGREED</w:t>
      </w:r>
      <w:r w:rsidRPr="00477AC8">
        <w:rPr>
          <w:rFonts w:cs="Times New Roman"/>
        </w:rPr>
        <w:t>.</w:t>
      </w:r>
    </w:p>
    <w:p w14:paraId="5C6B1CDB" w14:textId="77777777" w:rsidR="009E66B7" w:rsidRDefault="009E66B7" w:rsidP="00204F5C">
      <w:pPr>
        <w:spacing w:after="0" w:line="240" w:lineRule="auto"/>
        <w:ind w:left="720"/>
        <w:rPr>
          <w:rFonts w:cs="Times New Roman"/>
        </w:rPr>
      </w:pPr>
    </w:p>
    <w:p w14:paraId="4A614FA6" w14:textId="77777777" w:rsidR="009E66B7" w:rsidRDefault="009E66B7" w:rsidP="00204F5C">
      <w:pPr>
        <w:spacing w:after="0" w:line="240" w:lineRule="auto"/>
        <w:ind w:left="720"/>
        <w:rPr>
          <w:rFonts w:cs="Times New Roman"/>
        </w:rPr>
      </w:pPr>
    </w:p>
    <w:p w14:paraId="3FC3DA1F" w14:textId="77777777" w:rsidR="009E66B7" w:rsidRDefault="009E66B7" w:rsidP="00204F5C">
      <w:pPr>
        <w:spacing w:after="0" w:line="240" w:lineRule="auto"/>
        <w:ind w:left="720"/>
        <w:rPr>
          <w:rFonts w:cs="Times New Roman"/>
        </w:rPr>
      </w:pPr>
    </w:p>
    <w:p w14:paraId="59D28F09" w14:textId="77777777" w:rsidR="009E66B7" w:rsidRDefault="009E66B7" w:rsidP="00204F5C">
      <w:pPr>
        <w:spacing w:after="0" w:line="240" w:lineRule="auto"/>
        <w:ind w:left="720"/>
        <w:rPr>
          <w:rFonts w:cs="Times New Roman"/>
        </w:rPr>
      </w:pPr>
    </w:p>
    <w:p w14:paraId="38711229" w14:textId="77777777" w:rsidR="009E66B7" w:rsidRDefault="009E66B7" w:rsidP="00204F5C">
      <w:pPr>
        <w:spacing w:after="0" w:line="240" w:lineRule="auto"/>
        <w:ind w:left="720"/>
        <w:rPr>
          <w:rFonts w:cs="Times New Roman"/>
        </w:rPr>
      </w:pPr>
    </w:p>
    <w:p w14:paraId="79F17BB1" w14:textId="77777777" w:rsidR="009E66B7" w:rsidRDefault="009E66B7" w:rsidP="00204F5C">
      <w:pPr>
        <w:spacing w:after="0" w:line="240" w:lineRule="auto"/>
        <w:ind w:left="720"/>
        <w:rPr>
          <w:rFonts w:cs="Times New Roman"/>
        </w:rPr>
      </w:pPr>
    </w:p>
    <w:p w14:paraId="21FC2549" w14:textId="77777777" w:rsidR="009E66B7" w:rsidRDefault="009E66B7" w:rsidP="00204F5C">
      <w:pPr>
        <w:spacing w:after="0" w:line="240" w:lineRule="auto"/>
        <w:ind w:left="720"/>
        <w:rPr>
          <w:rFonts w:cs="Times New Roman"/>
        </w:rPr>
      </w:pPr>
    </w:p>
    <w:p w14:paraId="67A11CA8" w14:textId="77777777" w:rsidR="009E66B7" w:rsidRDefault="009E66B7" w:rsidP="00204F5C">
      <w:pPr>
        <w:spacing w:after="0" w:line="240" w:lineRule="auto"/>
        <w:ind w:left="720"/>
        <w:rPr>
          <w:rFonts w:cs="Times New Roman"/>
        </w:rPr>
      </w:pPr>
    </w:p>
    <w:p w14:paraId="55BEC51D" w14:textId="77777777" w:rsidR="009E66B7" w:rsidRDefault="009E66B7" w:rsidP="00204F5C">
      <w:pPr>
        <w:spacing w:after="0" w:line="240" w:lineRule="auto"/>
        <w:ind w:left="720"/>
        <w:rPr>
          <w:rFonts w:cs="Times New Roman"/>
        </w:rPr>
      </w:pPr>
    </w:p>
    <w:p w14:paraId="260548C3" w14:textId="77777777" w:rsidR="009E66B7" w:rsidRDefault="009E66B7" w:rsidP="00204F5C">
      <w:pPr>
        <w:spacing w:after="0" w:line="240" w:lineRule="auto"/>
        <w:ind w:left="720"/>
        <w:rPr>
          <w:rFonts w:cs="Times New Roman"/>
        </w:rPr>
      </w:pPr>
    </w:p>
    <w:p w14:paraId="2B305305" w14:textId="77777777" w:rsidR="009E66B7" w:rsidRDefault="009E66B7" w:rsidP="00204F5C">
      <w:pPr>
        <w:spacing w:after="0" w:line="240" w:lineRule="auto"/>
        <w:ind w:left="720"/>
        <w:rPr>
          <w:rFonts w:cs="Times New Roman"/>
        </w:rPr>
      </w:pPr>
    </w:p>
    <w:p w14:paraId="76ABA2B6" w14:textId="77777777" w:rsidR="009E66B7" w:rsidRDefault="009E66B7" w:rsidP="00204F5C">
      <w:pPr>
        <w:spacing w:after="0" w:line="240" w:lineRule="auto"/>
        <w:ind w:left="720"/>
        <w:rPr>
          <w:rFonts w:cs="Times New Roman"/>
        </w:rPr>
      </w:pPr>
    </w:p>
    <w:p w14:paraId="3092688B" w14:textId="77777777" w:rsidR="009E66B7" w:rsidRDefault="009E66B7" w:rsidP="00204F5C">
      <w:pPr>
        <w:spacing w:after="0" w:line="240" w:lineRule="auto"/>
        <w:ind w:left="720"/>
        <w:rPr>
          <w:rFonts w:cs="Times New Roman"/>
        </w:rPr>
      </w:pPr>
    </w:p>
    <w:p w14:paraId="45535088" w14:textId="77777777" w:rsidR="009E66B7" w:rsidRDefault="009E66B7" w:rsidP="00204F5C">
      <w:pPr>
        <w:spacing w:after="0" w:line="240" w:lineRule="auto"/>
        <w:ind w:left="720"/>
        <w:rPr>
          <w:rFonts w:cs="Times New Roman"/>
        </w:rPr>
      </w:pPr>
    </w:p>
    <w:p w14:paraId="0308DCB9" w14:textId="77777777" w:rsidR="009E66B7" w:rsidRDefault="009E66B7" w:rsidP="00204F5C">
      <w:pPr>
        <w:spacing w:after="0" w:line="240" w:lineRule="auto"/>
        <w:ind w:left="720"/>
        <w:rPr>
          <w:rFonts w:cs="Times New Roman"/>
        </w:rPr>
      </w:pPr>
    </w:p>
    <w:p w14:paraId="06A42141" w14:textId="77777777" w:rsidR="009E66B7" w:rsidRDefault="009E66B7" w:rsidP="00204F5C">
      <w:pPr>
        <w:spacing w:after="0" w:line="240" w:lineRule="auto"/>
        <w:ind w:left="720"/>
        <w:rPr>
          <w:rFonts w:cs="Times New Roman"/>
        </w:rPr>
      </w:pPr>
    </w:p>
    <w:p w14:paraId="4C261C4A" w14:textId="77777777" w:rsidR="009E66B7" w:rsidRDefault="009E66B7" w:rsidP="00204F5C">
      <w:pPr>
        <w:spacing w:after="0" w:line="240" w:lineRule="auto"/>
        <w:ind w:left="720"/>
        <w:rPr>
          <w:rFonts w:cs="Times New Roman"/>
        </w:rPr>
      </w:pPr>
    </w:p>
    <w:p w14:paraId="37CCEB3E" w14:textId="77777777" w:rsidR="009E66B7" w:rsidRDefault="009E66B7" w:rsidP="00204F5C">
      <w:pPr>
        <w:spacing w:after="0" w:line="240" w:lineRule="auto"/>
        <w:ind w:left="720"/>
        <w:rPr>
          <w:rFonts w:cs="Times New Roman"/>
        </w:rPr>
      </w:pPr>
    </w:p>
    <w:p w14:paraId="5928487E" w14:textId="305B28EF" w:rsidR="009E66B7" w:rsidRDefault="009E66B7" w:rsidP="009E66B7">
      <w:pPr>
        <w:spacing w:after="0" w:line="240" w:lineRule="auto"/>
        <w:ind w:hanging="709"/>
        <w:rPr>
          <w:rFonts w:cs="Times New Roman"/>
          <w:b/>
          <w:u w:val="single"/>
        </w:rPr>
      </w:pPr>
      <w:r w:rsidRPr="00A765DC">
        <w:rPr>
          <w:rFonts w:cs="Times New Roman"/>
          <w:b/>
        </w:rPr>
        <w:lastRenderedPageBreak/>
        <w:t>H7(</w:t>
      </w:r>
      <w:r>
        <w:rPr>
          <w:rFonts w:cs="Times New Roman"/>
          <w:b/>
        </w:rPr>
        <w:t>C</w:t>
      </w:r>
      <w:r w:rsidRPr="00A765DC">
        <w:rPr>
          <w:rFonts w:cs="Times New Roman"/>
          <w:b/>
        </w:rPr>
        <w:t>)(</w:t>
      </w:r>
      <w:proofErr w:type="spellStart"/>
      <w:r w:rsidRPr="00A765DC">
        <w:rPr>
          <w:rFonts w:cs="Times New Roman"/>
          <w:b/>
        </w:rPr>
        <w:t>i</w:t>
      </w:r>
      <w:proofErr w:type="spellEnd"/>
      <w:r w:rsidRPr="00A765DC">
        <w:rPr>
          <w:rFonts w:cs="Times New Roman"/>
          <w:b/>
        </w:rPr>
        <w:t xml:space="preserve">) </w:t>
      </w:r>
      <w:r>
        <w:rPr>
          <w:rFonts w:cs="Times New Roman"/>
          <w:b/>
        </w:rPr>
        <w:t xml:space="preserve">        </w:t>
      </w:r>
      <w:r w:rsidRPr="00A765DC">
        <w:rPr>
          <w:rFonts w:cs="Times New Roman"/>
          <w:b/>
          <w:u w:val="single"/>
        </w:rPr>
        <w:t xml:space="preserve">Proposed disposal of plot of land at </w:t>
      </w:r>
      <w:r>
        <w:rPr>
          <w:rFonts w:cs="Times New Roman"/>
          <w:b/>
          <w:u w:val="single"/>
        </w:rPr>
        <w:t>43</w:t>
      </w:r>
      <w:r w:rsidRPr="00A765DC">
        <w:rPr>
          <w:rFonts w:cs="Times New Roman"/>
          <w:b/>
          <w:u w:val="single"/>
        </w:rPr>
        <w:t xml:space="preserve"> </w:t>
      </w:r>
      <w:proofErr w:type="spellStart"/>
      <w:r>
        <w:rPr>
          <w:rFonts w:cs="Times New Roman"/>
          <w:b/>
          <w:u w:val="single"/>
        </w:rPr>
        <w:t>Avonbeg</w:t>
      </w:r>
      <w:proofErr w:type="spellEnd"/>
      <w:r>
        <w:rPr>
          <w:rFonts w:cs="Times New Roman"/>
          <w:b/>
          <w:u w:val="single"/>
        </w:rPr>
        <w:t xml:space="preserve"> Road</w:t>
      </w:r>
      <w:r w:rsidRPr="00A765DC">
        <w:rPr>
          <w:rFonts w:cs="Times New Roman"/>
          <w:b/>
          <w:u w:val="single"/>
        </w:rPr>
        <w:t xml:space="preserve">, </w:t>
      </w:r>
      <w:r>
        <w:rPr>
          <w:rFonts w:cs="Times New Roman"/>
          <w:b/>
          <w:u w:val="single"/>
        </w:rPr>
        <w:t>Tallaght</w:t>
      </w:r>
      <w:r w:rsidRPr="00A765DC">
        <w:rPr>
          <w:rFonts w:cs="Times New Roman"/>
          <w:b/>
          <w:u w:val="single"/>
        </w:rPr>
        <w:t>, Dublin 2</w:t>
      </w:r>
      <w:r>
        <w:rPr>
          <w:rFonts w:cs="Times New Roman"/>
          <w:b/>
          <w:u w:val="single"/>
        </w:rPr>
        <w:t>4</w:t>
      </w:r>
    </w:p>
    <w:p w14:paraId="3EA61700" w14:textId="77777777" w:rsidR="009E66B7" w:rsidRDefault="009E66B7" w:rsidP="009E66B7">
      <w:pPr>
        <w:spacing w:after="0" w:line="240" w:lineRule="auto"/>
        <w:ind w:hanging="709"/>
        <w:rPr>
          <w:rFonts w:cs="Times New Roman"/>
          <w:b/>
          <w:u w:val="single"/>
        </w:rPr>
      </w:pPr>
    </w:p>
    <w:p w14:paraId="73D5E51B" w14:textId="77777777" w:rsidR="009E66B7" w:rsidRPr="009E66B7" w:rsidRDefault="009E66B7" w:rsidP="009E66B7">
      <w:pPr>
        <w:pStyle w:val="NoSpacing"/>
        <w:jc w:val="center"/>
      </w:pPr>
      <w:r w:rsidRPr="009E66B7">
        <w:t>COMHAIRLE CONTAE ÁTHA CLIATH THEAS</w:t>
      </w:r>
      <w:r w:rsidRPr="009E66B7">
        <w:br/>
        <w:t>SOUTH DUBLIN COUNTY COUNCIL</w:t>
      </w:r>
    </w:p>
    <w:p w14:paraId="6FC3300C" w14:textId="77777777" w:rsidR="009E66B7" w:rsidRPr="009E66B7" w:rsidRDefault="009E66B7" w:rsidP="009E66B7">
      <w:pPr>
        <w:pStyle w:val="NoSpacing"/>
        <w:jc w:val="center"/>
      </w:pP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Pr="009E66B7">
        <w:fldChar w:fldCharType="begin"/>
      </w:r>
      <w:r w:rsidRPr="009E66B7">
        <w:instrText xml:space="preserve"> INCLUDEPICTURE  "http://intranet/images/corporate/logoandcrest/logo/gif/logo_sdcc_rgb.gif" \* MERGEFORMATINET </w:instrText>
      </w:r>
      <w:r w:rsidRPr="009E66B7">
        <w:fldChar w:fldCharType="separate"/>
      </w:r>
      <w:r w:rsidR="00F16C56">
        <w:fldChar w:fldCharType="begin"/>
      </w:r>
      <w:r w:rsidR="00F16C56">
        <w:instrText xml:space="preserve"> INCLUDEPICTURE  "http://intranet/images/corporate/logoandcrest/logo/gif/logo_sdcc_rgb.gif" \* MERGEFORMATINET </w:instrText>
      </w:r>
      <w:r w:rsidR="00F16C56">
        <w:fldChar w:fldCharType="separate"/>
      </w:r>
      <w:r w:rsidR="00866136">
        <w:fldChar w:fldCharType="begin"/>
      </w:r>
      <w:r w:rsidR="00866136">
        <w:instrText xml:space="preserve"> </w:instrText>
      </w:r>
      <w:r w:rsidR="00866136">
        <w:instrText>INCLUDEPICTURE  "http://intranet/images/corporate/logoandcrest/logo/gif/logo_sdcc_rgb.gif" \* MERGEFORMATINET</w:instrText>
      </w:r>
      <w:r w:rsidR="00866136">
        <w:instrText xml:space="preserve"> </w:instrText>
      </w:r>
      <w:r w:rsidR="00866136">
        <w:fldChar w:fldCharType="separate"/>
      </w:r>
      <w:r w:rsidR="00866136">
        <w:pict w14:anchorId="034B1E4B">
          <v:shape id="_x0000_i1026" type="#_x0000_t75" style="width:212.25pt;height:125.25pt">
            <v:imagedata r:id="rId34" r:href="rId37"/>
          </v:shape>
        </w:pict>
      </w:r>
      <w:r w:rsidR="00866136">
        <w:fldChar w:fldCharType="end"/>
      </w:r>
      <w:r w:rsidR="00F16C56">
        <w:fldChar w:fldCharType="end"/>
      </w:r>
      <w:r w:rsidRPr="009E66B7">
        <w:fldChar w:fldCharType="end"/>
      </w:r>
      <w:r w:rsidRPr="009E66B7">
        <w:fldChar w:fldCharType="end"/>
      </w:r>
      <w:r w:rsidRPr="009E66B7">
        <w:fldChar w:fldCharType="end"/>
      </w:r>
      <w:r w:rsidRPr="009E66B7">
        <w:fldChar w:fldCharType="end"/>
      </w:r>
      <w:r w:rsidRPr="009E66B7">
        <w:fldChar w:fldCharType="end"/>
      </w:r>
      <w:r w:rsidRPr="009E66B7">
        <w:fldChar w:fldCharType="end"/>
      </w:r>
      <w:r w:rsidRPr="009E66B7">
        <w:fldChar w:fldCharType="end"/>
      </w:r>
      <w:r w:rsidRPr="009E66B7">
        <w:fldChar w:fldCharType="end"/>
      </w:r>
      <w:r w:rsidRPr="009E66B7">
        <w:fldChar w:fldCharType="end"/>
      </w:r>
      <w:r w:rsidRPr="009E66B7">
        <w:fldChar w:fldCharType="end"/>
      </w:r>
      <w:r w:rsidRPr="009E66B7">
        <w:fldChar w:fldCharType="end"/>
      </w:r>
      <w:r w:rsidRPr="009E66B7">
        <w:fldChar w:fldCharType="end"/>
      </w:r>
      <w:r w:rsidRPr="009E66B7">
        <w:fldChar w:fldCharType="end"/>
      </w:r>
      <w:r w:rsidRPr="009E66B7">
        <w:fldChar w:fldCharType="end"/>
      </w:r>
      <w:r w:rsidRPr="009E66B7">
        <w:fldChar w:fldCharType="end"/>
      </w:r>
      <w:r w:rsidRPr="009E66B7">
        <w:fldChar w:fldCharType="end"/>
      </w:r>
      <w:r w:rsidRPr="009E66B7">
        <w:fldChar w:fldCharType="end"/>
      </w:r>
      <w:r w:rsidRPr="009E66B7">
        <w:fldChar w:fldCharType="end"/>
      </w:r>
      <w:r w:rsidRPr="009E66B7">
        <w:fldChar w:fldCharType="end"/>
      </w:r>
      <w:r w:rsidRPr="009E66B7">
        <w:fldChar w:fldCharType="end"/>
      </w:r>
      <w:r w:rsidRPr="009E66B7">
        <w:fldChar w:fldCharType="end"/>
      </w:r>
      <w:r w:rsidRPr="009E66B7">
        <w:fldChar w:fldCharType="end"/>
      </w:r>
      <w:r w:rsidRPr="009E66B7">
        <w:fldChar w:fldCharType="end"/>
      </w:r>
      <w:r w:rsidRPr="009E66B7">
        <w:fldChar w:fldCharType="end"/>
      </w:r>
    </w:p>
    <w:p w14:paraId="2E173B37" w14:textId="77777777" w:rsidR="009E66B7" w:rsidRPr="009E66B7" w:rsidRDefault="009E66B7" w:rsidP="009E66B7">
      <w:pPr>
        <w:pStyle w:val="NoSpacing"/>
        <w:jc w:val="center"/>
      </w:pPr>
      <w:r w:rsidRPr="009E66B7">
        <w:t>MEETING OF SOUTH DUBLIN COUNTY COUNCIL</w:t>
      </w:r>
    </w:p>
    <w:p w14:paraId="4C477463" w14:textId="77777777" w:rsidR="009E66B7" w:rsidRPr="009E66B7" w:rsidRDefault="009E66B7" w:rsidP="009E66B7">
      <w:pPr>
        <w:pStyle w:val="NoSpacing"/>
        <w:jc w:val="center"/>
      </w:pPr>
      <w:r w:rsidRPr="009E66B7">
        <w:t>DATE</w:t>
      </w:r>
    </w:p>
    <w:p w14:paraId="379CDB2E" w14:textId="77777777" w:rsidR="009E66B7" w:rsidRDefault="009E66B7" w:rsidP="009E66B7">
      <w:pPr>
        <w:pStyle w:val="NoSpacing"/>
        <w:jc w:val="center"/>
      </w:pPr>
      <w:r w:rsidRPr="009E66B7">
        <w:t>HEADED ITEM NO.H7b)</w:t>
      </w:r>
    </w:p>
    <w:p w14:paraId="418AB0A7" w14:textId="299E43D4" w:rsidR="009E66B7" w:rsidRPr="009E66B7" w:rsidRDefault="009E66B7" w:rsidP="009E66B7">
      <w:pPr>
        <w:pStyle w:val="NoSpacing"/>
        <w:jc w:val="center"/>
      </w:pPr>
      <w:r w:rsidRPr="009E66B7">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708"/>
        <w:gridCol w:w="3159"/>
        <w:gridCol w:w="2195"/>
      </w:tblGrid>
      <w:tr w:rsidR="009E66B7" w:rsidRPr="009E66B7" w14:paraId="5CCF886C" w14:textId="77777777" w:rsidTr="002F5145">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A7DBE6" w14:textId="77777777" w:rsidR="009E66B7" w:rsidRPr="009E66B7" w:rsidRDefault="009E66B7" w:rsidP="009E66B7">
            <w:pPr>
              <w:pStyle w:val="NoSpacing"/>
            </w:pPr>
            <w:r w:rsidRPr="009E66B7">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ABC93E" w14:textId="77777777" w:rsidR="009E66B7" w:rsidRPr="009E66B7" w:rsidRDefault="009E66B7" w:rsidP="009E66B7">
            <w:pPr>
              <w:pStyle w:val="NoSpacing"/>
            </w:pPr>
            <w:r w:rsidRPr="009E66B7">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541C53" w14:textId="77777777" w:rsidR="009E66B7" w:rsidRPr="009E66B7" w:rsidRDefault="009E66B7" w:rsidP="009E66B7">
            <w:pPr>
              <w:pStyle w:val="NoSpacing"/>
            </w:pPr>
            <w:r w:rsidRPr="009E66B7">
              <w:t xml:space="preserve">PURCHASE PRICE </w:t>
            </w:r>
          </w:p>
        </w:tc>
      </w:tr>
      <w:tr w:rsidR="009E66B7" w:rsidRPr="009E66B7" w14:paraId="66FB0423" w14:textId="77777777" w:rsidTr="002F514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B18322" w14:textId="77777777" w:rsidR="009E66B7" w:rsidRPr="009E66B7" w:rsidRDefault="009E66B7" w:rsidP="009E66B7">
            <w:pPr>
              <w:pStyle w:val="NoSpacing"/>
            </w:pPr>
            <w:r w:rsidRPr="009E66B7">
              <w:t xml:space="preserve">43 </w:t>
            </w:r>
            <w:proofErr w:type="spellStart"/>
            <w:r w:rsidRPr="009E66B7">
              <w:t>Avonbeg</w:t>
            </w:r>
            <w:proofErr w:type="spellEnd"/>
            <w:r w:rsidRPr="009E66B7">
              <w:t xml:space="preserve"> Road, Tallaght, Dublin 24</w:t>
            </w:r>
          </w:p>
          <w:p w14:paraId="55007868" w14:textId="77777777" w:rsidR="009E66B7" w:rsidRPr="009E66B7" w:rsidRDefault="009E66B7" w:rsidP="009E66B7">
            <w:pPr>
              <w:pStyle w:val="NoSpacing"/>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180B72" w14:textId="77777777" w:rsidR="009E66B7" w:rsidRPr="009E66B7" w:rsidRDefault="009E66B7" w:rsidP="009E66B7">
            <w:pPr>
              <w:pStyle w:val="NoSpacing"/>
            </w:pPr>
            <w:r w:rsidRPr="009E66B7">
              <w:t>Michael Macken</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7BC9D6" w14:textId="77777777" w:rsidR="009E66B7" w:rsidRPr="009E66B7" w:rsidRDefault="009E66B7" w:rsidP="009E66B7">
            <w:pPr>
              <w:pStyle w:val="NoSpacing"/>
            </w:pPr>
            <w:r w:rsidRPr="009E66B7">
              <w:t>€43.02</w:t>
            </w:r>
          </w:p>
        </w:tc>
      </w:tr>
    </w:tbl>
    <w:p w14:paraId="46DA940C" w14:textId="77777777" w:rsidR="009E66B7" w:rsidRPr="009E66B7" w:rsidRDefault="009E66B7" w:rsidP="009E66B7">
      <w:pPr>
        <w:pStyle w:val="NoSpacing"/>
      </w:pPr>
      <w:r w:rsidRPr="009E66B7">
        <w:t>It is proposed, in accordance with the provisions of the landlord and Tenant (Ground Rents) (No 2) Act, 1978 and subject to the provisions of Section 183 of the Local Government Act 2001, to dispose of the fee simple in the site listed above.</w:t>
      </w:r>
    </w:p>
    <w:p w14:paraId="4A6E6853" w14:textId="77777777" w:rsidR="009E66B7" w:rsidRPr="009E66B7" w:rsidRDefault="009E66B7" w:rsidP="009E66B7">
      <w:pPr>
        <w:pStyle w:val="NoSpacing"/>
      </w:pPr>
      <w:r w:rsidRPr="009E66B7">
        <w:t>Colm Ward</w:t>
      </w:r>
    </w:p>
    <w:p w14:paraId="08A51B70" w14:textId="77777777" w:rsidR="009E66B7" w:rsidRDefault="009E66B7" w:rsidP="009E66B7">
      <w:pPr>
        <w:pStyle w:val="NoSpacing"/>
      </w:pPr>
      <w:r w:rsidRPr="009E66B7">
        <w:t>Chief Executive</w:t>
      </w:r>
    </w:p>
    <w:p w14:paraId="5DB298B1" w14:textId="77777777" w:rsidR="009E66B7" w:rsidRDefault="009E66B7" w:rsidP="009E66B7">
      <w:pPr>
        <w:pStyle w:val="NoSpacing"/>
      </w:pPr>
    </w:p>
    <w:p w14:paraId="159B3957" w14:textId="77777777" w:rsidR="009E66B7" w:rsidRDefault="009E66B7" w:rsidP="009E66B7">
      <w:pPr>
        <w:pStyle w:val="NoSpacing"/>
        <w:rPr>
          <w:rFonts w:cs="Times New Roman"/>
          <w:b/>
        </w:rPr>
      </w:pPr>
    </w:p>
    <w:p w14:paraId="5C32E3E3" w14:textId="77777777" w:rsidR="009E66B7" w:rsidRDefault="009E66B7" w:rsidP="009E66B7">
      <w:pPr>
        <w:pStyle w:val="NoSpacing"/>
        <w:rPr>
          <w:rFonts w:cs="Times New Roman"/>
          <w:b/>
        </w:rPr>
      </w:pPr>
    </w:p>
    <w:p w14:paraId="436D59B2" w14:textId="77777777" w:rsidR="009E66B7" w:rsidRDefault="009E66B7" w:rsidP="009E66B7">
      <w:pPr>
        <w:pStyle w:val="NoSpacing"/>
        <w:rPr>
          <w:rFonts w:cs="Times New Roman"/>
          <w:b/>
        </w:rPr>
      </w:pPr>
    </w:p>
    <w:p w14:paraId="6A6564B8" w14:textId="77777777" w:rsidR="009E66B7" w:rsidRDefault="009E66B7" w:rsidP="009E66B7">
      <w:pPr>
        <w:pStyle w:val="NoSpacing"/>
        <w:rPr>
          <w:rFonts w:cs="Times New Roman"/>
          <w:b/>
        </w:rPr>
      </w:pPr>
    </w:p>
    <w:p w14:paraId="7F30077A" w14:textId="77777777" w:rsidR="009E66B7" w:rsidRDefault="009E66B7" w:rsidP="009E66B7">
      <w:pPr>
        <w:pStyle w:val="NoSpacing"/>
        <w:rPr>
          <w:rFonts w:cs="Times New Roman"/>
          <w:b/>
        </w:rPr>
      </w:pPr>
    </w:p>
    <w:p w14:paraId="2353E158" w14:textId="77777777" w:rsidR="009E66B7" w:rsidRDefault="009E66B7" w:rsidP="009E66B7">
      <w:pPr>
        <w:pStyle w:val="NoSpacing"/>
        <w:rPr>
          <w:rFonts w:cs="Times New Roman"/>
          <w:b/>
        </w:rPr>
      </w:pPr>
    </w:p>
    <w:p w14:paraId="584C17C0" w14:textId="77777777" w:rsidR="009E66B7" w:rsidRDefault="009E66B7" w:rsidP="009E66B7">
      <w:pPr>
        <w:pStyle w:val="NoSpacing"/>
        <w:rPr>
          <w:rFonts w:cs="Times New Roman"/>
          <w:b/>
        </w:rPr>
      </w:pPr>
    </w:p>
    <w:p w14:paraId="5472180A" w14:textId="77777777" w:rsidR="009E66B7" w:rsidRDefault="009E66B7" w:rsidP="009E66B7">
      <w:pPr>
        <w:pStyle w:val="NoSpacing"/>
        <w:rPr>
          <w:rFonts w:cs="Times New Roman"/>
          <w:b/>
        </w:rPr>
      </w:pPr>
    </w:p>
    <w:p w14:paraId="02119E0C" w14:textId="77777777" w:rsidR="009E66B7" w:rsidRDefault="009E66B7" w:rsidP="009E66B7">
      <w:pPr>
        <w:pStyle w:val="NoSpacing"/>
        <w:rPr>
          <w:rFonts w:cs="Times New Roman"/>
          <w:b/>
        </w:rPr>
      </w:pPr>
    </w:p>
    <w:p w14:paraId="18DA5F06" w14:textId="77777777" w:rsidR="009E66B7" w:rsidRDefault="009E66B7" w:rsidP="009E66B7">
      <w:pPr>
        <w:pStyle w:val="NoSpacing"/>
        <w:rPr>
          <w:rFonts w:cs="Times New Roman"/>
          <w:b/>
        </w:rPr>
      </w:pPr>
    </w:p>
    <w:p w14:paraId="12AE9053" w14:textId="77777777" w:rsidR="009E66B7" w:rsidRDefault="009E66B7" w:rsidP="009E66B7">
      <w:pPr>
        <w:pStyle w:val="NoSpacing"/>
        <w:rPr>
          <w:rFonts w:cs="Times New Roman"/>
          <w:b/>
        </w:rPr>
      </w:pPr>
    </w:p>
    <w:p w14:paraId="2A44F43F" w14:textId="77777777" w:rsidR="009E66B7" w:rsidRDefault="009E66B7" w:rsidP="009E66B7">
      <w:pPr>
        <w:pStyle w:val="NoSpacing"/>
        <w:rPr>
          <w:rFonts w:cs="Times New Roman"/>
          <w:b/>
        </w:rPr>
      </w:pPr>
    </w:p>
    <w:p w14:paraId="64FB2D73" w14:textId="77777777" w:rsidR="009E66B7" w:rsidRDefault="009E66B7" w:rsidP="009E66B7">
      <w:pPr>
        <w:pStyle w:val="NoSpacing"/>
        <w:rPr>
          <w:rFonts w:cs="Times New Roman"/>
          <w:b/>
        </w:rPr>
      </w:pPr>
    </w:p>
    <w:p w14:paraId="39742B80" w14:textId="77777777" w:rsidR="009E66B7" w:rsidRDefault="009E66B7" w:rsidP="009E66B7">
      <w:pPr>
        <w:pStyle w:val="NoSpacing"/>
        <w:rPr>
          <w:rFonts w:cs="Times New Roman"/>
          <w:b/>
        </w:rPr>
      </w:pPr>
    </w:p>
    <w:p w14:paraId="2C1B03B1" w14:textId="77777777" w:rsidR="009E66B7" w:rsidRDefault="009E66B7" w:rsidP="009E66B7">
      <w:pPr>
        <w:pStyle w:val="NoSpacing"/>
        <w:rPr>
          <w:rFonts w:cs="Times New Roman"/>
          <w:b/>
        </w:rPr>
      </w:pPr>
    </w:p>
    <w:p w14:paraId="1F20BC5B" w14:textId="77777777" w:rsidR="009E66B7" w:rsidRDefault="009E66B7" w:rsidP="009E66B7">
      <w:pPr>
        <w:pStyle w:val="NoSpacing"/>
        <w:rPr>
          <w:rFonts w:cs="Times New Roman"/>
          <w:b/>
        </w:rPr>
      </w:pPr>
    </w:p>
    <w:p w14:paraId="408AFEAD" w14:textId="77777777" w:rsidR="009E66B7" w:rsidRDefault="009E66B7" w:rsidP="009E66B7">
      <w:pPr>
        <w:pStyle w:val="NoSpacing"/>
        <w:rPr>
          <w:rFonts w:cs="Times New Roman"/>
          <w:b/>
        </w:rPr>
      </w:pPr>
    </w:p>
    <w:p w14:paraId="07344302" w14:textId="77777777" w:rsidR="009E66B7" w:rsidRDefault="009E66B7" w:rsidP="009E66B7">
      <w:pPr>
        <w:pStyle w:val="NoSpacing"/>
        <w:rPr>
          <w:rFonts w:cs="Times New Roman"/>
          <w:b/>
        </w:rPr>
      </w:pPr>
    </w:p>
    <w:p w14:paraId="1855ABAB" w14:textId="77777777" w:rsidR="009E66B7" w:rsidRDefault="009E66B7" w:rsidP="009E66B7">
      <w:pPr>
        <w:pStyle w:val="NoSpacing"/>
        <w:rPr>
          <w:rFonts w:cs="Times New Roman"/>
          <w:b/>
        </w:rPr>
      </w:pPr>
    </w:p>
    <w:p w14:paraId="39CEF1E4" w14:textId="781DE6F9" w:rsidR="009E66B7" w:rsidRPr="009E66B7" w:rsidRDefault="009E66B7" w:rsidP="009E66B7">
      <w:pPr>
        <w:pStyle w:val="NoSpacing"/>
        <w:rPr>
          <w:rFonts w:cs="Times New Roman"/>
          <w:b/>
        </w:rPr>
      </w:pPr>
      <w:r w:rsidRPr="009E66B7">
        <w:rPr>
          <w:rFonts w:cs="Times New Roman"/>
          <w:b/>
        </w:rPr>
        <w:lastRenderedPageBreak/>
        <w:t>H7(</w:t>
      </w:r>
      <w:r>
        <w:rPr>
          <w:rFonts w:cs="Times New Roman"/>
          <w:b/>
        </w:rPr>
        <w:t>C</w:t>
      </w:r>
      <w:r w:rsidRPr="009E66B7">
        <w:rPr>
          <w:rFonts w:cs="Times New Roman"/>
          <w:b/>
        </w:rPr>
        <w:t>)(ii) Ma</w:t>
      </w:r>
      <w:r>
        <w:rPr>
          <w:rFonts w:cs="Times New Roman"/>
          <w:b/>
        </w:rPr>
        <w:t>p</w:t>
      </w:r>
      <w:r w:rsidRPr="009E66B7">
        <w:rPr>
          <w:noProof/>
        </w:rPr>
        <w:drawing>
          <wp:inline distT="0" distB="0" distL="0" distR="0" wp14:anchorId="3FA8E2DB" wp14:editId="2259B420">
            <wp:extent cx="5731510" cy="4352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31510" cy="4352925"/>
                    </a:xfrm>
                    <a:prstGeom prst="rect">
                      <a:avLst/>
                    </a:prstGeom>
                  </pic:spPr>
                </pic:pic>
              </a:graphicData>
            </a:graphic>
          </wp:inline>
        </w:drawing>
      </w:r>
    </w:p>
    <w:p w14:paraId="23BFDBFE" w14:textId="5BC1CCB2" w:rsidR="00EC69D5" w:rsidRPr="00EC69D5" w:rsidRDefault="00EC69D5" w:rsidP="009E66B7">
      <w:pPr>
        <w:spacing w:after="0" w:line="240" w:lineRule="auto"/>
        <w:rPr>
          <w:rFonts w:cs="Times New Roman"/>
          <w:bCs/>
        </w:rPr>
      </w:pPr>
    </w:p>
    <w:p w14:paraId="1675021A" w14:textId="3AABF5A9" w:rsidR="005071B1" w:rsidRDefault="005071B1" w:rsidP="00204F5C">
      <w:pPr>
        <w:spacing w:after="0" w:line="240" w:lineRule="auto"/>
        <w:ind w:left="720"/>
        <w:rPr>
          <w:rFonts w:cs="Times New Roman"/>
        </w:rPr>
      </w:pPr>
      <w:r w:rsidRPr="00477AC8">
        <w:rPr>
          <w:rFonts w:cs="Times New Roman"/>
        </w:rPr>
        <w:t xml:space="preserve">The report </w:t>
      </w:r>
      <w:r w:rsidR="00EC69D5">
        <w:rPr>
          <w:rFonts w:cs="Times New Roman"/>
        </w:rPr>
        <w:t>was</w:t>
      </w:r>
      <w:r w:rsidRPr="00477AC8">
        <w:rPr>
          <w:rFonts w:cs="Times New Roman"/>
        </w:rPr>
        <w:t xml:space="preserve"> proposed by Councillor B</w:t>
      </w:r>
      <w:r w:rsidR="00204F5C">
        <w:rPr>
          <w:rFonts w:cs="Times New Roman"/>
        </w:rPr>
        <w:t>aby</w:t>
      </w:r>
      <w:r w:rsidRPr="00477AC8">
        <w:rPr>
          <w:rFonts w:cs="Times New Roman"/>
        </w:rPr>
        <w:t xml:space="preserve"> Pereppadan, seconded by Councillor </w:t>
      </w:r>
      <w:r w:rsidR="00EC69D5">
        <w:rPr>
          <w:rFonts w:cs="Times New Roman"/>
        </w:rPr>
        <w:t xml:space="preserve">M. </w:t>
      </w:r>
      <w:r w:rsidR="00D32F83" w:rsidRPr="00477AC8">
        <w:rPr>
          <w:rFonts w:cs="Times New Roman"/>
        </w:rPr>
        <w:t>Duff</w:t>
      </w:r>
      <w:r w:rsidRPr="00477AC8">
        <w:rPr>
          <w:rFonts w:cs="Times New Roman"/>
        </w:rPr>
        <w:t xml:space="preserve">, and </w:t>
      </w:r>
      <w:r w:rsidRPr="00477AC8">
        <w:rPr>
          <w:rFonts w:cs="Times New Roman"/>
          <w:b/>
          <w:bCs/>
        </w:rPr>
        <w:t>AGREED</w:t>
      </w:r>
      <w:r w:rsidRPr="00477AC8">
        <w:rPr>
          <w:rFonts w:cs="Times New Roman"/>
        </w:rPr>
        <w:t>.</w:t>
      </w:r>
    </w:p>
    <w:p w14:paraId="71B9FDF3" w14:textId="77777777" w:rsidR="009E66B7" w:rsidRDefault="009E66B7" w:rsidP="00204F5C">
      <w:pPr>
        <w:spacing w:after="0" w:line="240" w:lineRule="auto"/>
        <w:ind w:left="720"/>
        <w:rPr>
          <w:rFonts w:cs="Times New Roman"/>
        </w:rPr>
      </w:pPr>
    </w:p>
    <w:p w14:paraId="5CD47F0D" w14:textId="77777777" w:rsidR="009E66B7" w:rsidRDefault="009E66B7" w:rsidP="00204F5C">
      <w:pPr>
        <w:spacing w:after="0" w:line="240" w:lineRule="auto"/>
        <w:ind w:left="720"/>
        <w:rPr>
          <w:rFonts w:cs="Times New Roman"/>
        </w:rPr>
      </w:pPr>
    </w:p>
    <w:p w14:paraId="44141A2F" w14:textId="7AA5E8EF" w:rsidR="009E66B7" w:rsidRDefault="009E66B7" w:rsidP="009E66B7">
      <w:pPr>
        <w:spacing w:after="0" w:line="240" w:lineRule="auto"/>
        <w:ind w:hanging="709"/>
        <w:rPr>
          <w:rFonts w:cs="Times New Roman"/>
          <w:b/>
          <w:u w:val="single"/>
        </w:rPr>
      </w:pPr>
      <w:r w:rsidRPr="00A765DC">
        <w:rPr>
          <w:rFonts w:cs="Times New Roman"/>
          <w:b/>
        </w:rPr>
        <w:t>H7(</w:t>
      </w:r>
      <w:r>
        <w:rPr>
          <w:rFonts w:cs="Times New Roman"/>
          <w:b/>
        </w:rPr>
        <w:t>D</w:t>
      </w:r>
      <w:r w:rsidRPr="00A765DC">
        <w:rPr>
          <w:rFonts w:cs="Times New Roman"/>
          <w:b/>
        </w:rPr>
        <w:t>)(</w:t>
      </w:r>
      <w:proofErr w:type="spellStart"/>
      <w:r w:rsidRPr="00A765DC">
        <w:rPr>
          <w:rFonts w:cs="Times New Roman"/>
          <w:b/>
        </w:rPr>
        <w:t>i</w:t>
      </w:r>
      <w:proofErr w:type="spellEnd"/>
      <w:r w:rsidRPr="00A765DC">
        <w:rPr>
          <w:rFonts w:cs="Times New Roman"/>
          <w:b/>
        </w:rPr>
        <w:t xml:space="preserve">) </w:t>
      </w:r>
      <w:r>
        <w:rPr>
          <w:rFonts w:cs="Times New Roman"/>
          <w:b/>
        </w:rPr>
        <w:t xml:space="preserve">        </w:t>
      </w:r>
      <w:r w:rsidRPr="00A765DC">
        <w:rPr>
          <w:rFonts w:cs="Times New Roman"/>
          <w:b/>
          <w:u w:val="single"/>
        </w:rPr>
        <w:t xml:space="preserve">Proposed disposal of plot of land at </w:t>
      </w:r>
      <w:r>
        <w:rPr>
          <w:rFonts w:cs="Times New Roman"/>
          <w:b/>
          <w:u w:val="single"/>
        </w:rPr>
        <w:t xml:space="preserve">133 St. </w:t>
      </w:r>
      <w:proofErr w:type="spellStart"/>
      <w:r>
        <w:rPr>
          <w:rFonts w:cs="Times New Roman"/>
          <w:b/>
          <w:u w:val="single"/>
        </w:rPr>
        <w:t>Maelruans</w:t>
      </w:r>
      <w:proofErr w:type="spellEnd"/>
      <w:r>
        <w:rPr>
          <w:rFonts w:cs="Times New Roman"/>
          <w:b/>
          <w:u w:val="single"/>
        </w:rPr>
        <w:t xml:space="preserve"> Park</w:t>
      </w:r>
      <w:r w:rsidRPr="00A765DC">
        <w:rPr>
          <w:rFonts w:cs="Times New Roman"/>
          <w:b/>
          <w:u w:val="single"/>
        </w:rPr>
        <w:t xml:space="preserve">, </w:t>
      </w:r>
      <w:r>
        <w:rPr>
          <w:rFonts w:cs="Times New Roman"/>
          <w:b/>
          <w:u w:val="single"/>
        </w:rPr>
        <w:t>Tallaght</w:t>
      </w:r>
      <w:r w:rsidRPr="00A765DC">
        <w:rPr>
          <w:rFonts w:cs="Times New Roman"/>
          <w:b/>
          <w:u w:val="single"/>
        </w:rPr>
        <w:t>, Dublin 2</w:t>
      </w:r>
      <w:r>
        <w:rPr>
          <w:rFonts w:cs="Times New Roman"/>
          <w:b/>
          <w:u w:val="single"/>
        </w:rPr>
        <w:t>4</w:t>
      </w:r>
    </w:p>
    <w:p w14:paraId="6C496DD1" w14:textId="77777777" w:rsidR="009E66B7" w:rsidRDefault="009E66B7" w:rsidP="009E66B7">
      <w:pPr>
        <w:spacing w:after="0" w:line="240" w:lineRule="auto"/>
        <w:ind w:hanging="709"/>
        <w:jc w:val="center"/>
        <w:rPr>
          <w:rFonts w:cs="Times New Roman"/>
          <w:b/>
          <w:u w:val="single"/>
        </w:rPr>
      </w:pPr>
    </w:p>
    <w:p w14:paraId="5733F815" w14:textId="77777777" w:rsidR="009E66B7" w:rsidRPr="009E66B7" w:rsidRDefault="009E66B7" w:rsidP="009E66B7">
      <w:pPr>
        <w:pStyle w:val="NoSpacing"/>
        <w:jc w:val="center"/>
        <w:rPr>
          <w:rFonts w:ascii="Tahoma" w:hAnsi="Tahoma" w:cs="Tahoma"/>
          <w:sz w:val="20"/>
          <w:szCs w:val="20"/>
        </w:rPr>
      </w:pPr>
      <w:r w:rsidRPr="009E66B7">
        <w:rPr>
          <w:rFonts w:ascii="Tahoma" w:hAnsi="Tahoma" w:cs="Tahoma"/>
          <w:sz w:val="20"/>
          <w:szCs w:val="20"/>
        </w:rPr>
        <w:t>COMHAIRLE CONTAE ÁTHA CLIATH THEAS</w:t>
      </w:r>
      <w:r w:rsidRPr="009E66B7">
        <w:rPr>
          <w:rFonts w:ascii="Tahoma" w:hAnsi="Tahoma" w:cs="Tahoma"/>
          <w:sz w:val="20"/>
          <w:szCs w:val="20"/>
        </w:rPr>
        <w:br/>
        <w:t>SOUTH DUBLIN COUNTY COUNCIL</w:t>
      </w:r>
    </w:p>
    <w:p w14:paraId="7FC12BB2" w14:textId="77777777" w:rsidR="009E66B7" w:rsidRPr="009E66B7" w:rsidRDefault="009E66B7" w:rsidP="009E66B7">
      <w:pPr>
        <w:pStyle w:val="NoSpacing"/>
        <w:jc w:val="center"/>
        <w:rPr>
          <w:rFonts w:ascii="Tahoma" w:hAnsi="Tahoma" w:cs="Tahoma"/>
          <w:sz w:val="20"/>
          <w:szCs w:val="20"/>
        </w:rPr>
      </w:pP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Pr="009E66B7">
        <w:rPr>
          <w:rFonts w:ascii="Tahoma" w:hAnsi="Tahoma" w:cs="Tahoma"/>
          <w:sz w:val="20"/>
          <w:szCs w:val="20"/>
        </w:rPr>
        <w:fldChar w:fldCharType="begin"/>
      </w:r>
      <w:r w:rsidRPr="009E66B7">
        <w:rPr>
          <w:rFonts w:ascii="Tahoma" w:hAnsi="Tahoma" w:cs="Tahoma"/>
          <w:sz w:val="20"/>
          <w:szCs w:val="20"/>
        </w:rPr>
        <w:instrText xml:space="preserve"> INCLUDEPICTURE  "http://intranet/images/corporate/logoandcrest/logo/gif/logo_sdcc_rgb.gif" \* MERGEFORMATINET </w:instrText>
      </w:r>
      <w:r w:rsidRPr="009E66B7">
        <w:rPr>
          <w:rFonts w:ascii="Tahoma" w:hAnsi="Tahoma" w:cs="Tahoma"/>
          <w:sz w:val="20"/>
          <w:szCs w:val="20"/>
        </w:rPr>
        <w:fldChar w:fldCharType="separate"/>
      </w:r>
      <w:r w:rsidR="00F16C56">
        <w:rPr>
          <w:rFonts w:ascii="Tahoma" w:hAnsi="Tahoma" w:cs="Tahoma"/>
          <w:sz w:val="20"/>
          <w:szCs w:val="20"/>
        </w:rPr>
        <w:fldChar w:fldCharType="begin"/>
      </w:r>
      <w:r w:rsidR="00F16C56">
        <w:rPr>
          <w:rFonts w:ascii="Tahoma" w:hAnsi="Tahoma" w:cs="Tahoma"/>
          <w:sz w:val="20"/>
          <w:szCs w:val="20"/>
        </w:rPr>
        <w:instrText xml:space="preserve"> INCLUDEPICTURE  "http://intranet/images/corporate/logoandcrest/logo/gif/logo_sdcc_rgb.gif" \* MERGEFORMATINET </w:instrText>
      </w:r>
      <w:r w:rsidR="00F16C56">
        <w:rPr>
          <w:rFonts w:ascii="Tahoma" w:hAnsi="Tahoma" w:cs="Tahoma"/>
          <w:sz w:val="20"/>
          <w:szCs w:val="20"/>
        </w:rPr>
        <w:fldChar w:fldCharType="separate"/>
      </w:r>
      <w:r w:rsidR="00866136">
        <w:rPr>
          <w:rFonts w:ascii="Tahoma" w:hAnsi="Tahoma" w:cs="Tahoma"/>
          <w:sz w:val="20"/>
          <w:szCs w:val="20"/>
        </w:rPr>
        <w:fldChar w:fldCharType="begin"/>
      </w:r>
      <w:r w:rsidR="00866136">
        <w:rPr>
          <w:rFonts w:ascii="Tahoma" w:hAnsi="Tahoma" w:cs="Tahoma"/>
          <w:sz w:val="20"/>
          <w:szCs w:val="20"/>
        </w:rPr>
        <w:instrText xml:space="preserve"> </w:instrText>
      </w:r>
      <w:r w:rsidR="00866136">
        <w:rPr>
          <w:rFonts w:ascii="Tahoma" w:hAnsi="Tahoma" w:cs="Tahoma"/>
          <w:sz w:val="20"/>
          <w:szCs w:val="20"/>
        </w:rPr>
        <w:instrText>INCLUDEPICTURE  "http://intranet/images/corporate/logoandcrest/logo/gif/logo_sdcc_rgb.gif" \* MERGEFORMATINET</w:instrText>
      </w:r>
      <w:r w:rsidR="00866136">
        <w:rPr>
          <w:rFonts w:ascii="Tahoma" w:hAnsi="Tahoma" w:cs="Tahoma"/>
          <w:sz w:val="20"/>
          <w:szCs w:val="20"/>
        </w:rPr>
        <w:instrText xml:space="preserve"> </w:instrText>
      </w:r>
      <w:r w:rsidR="00866136">
        <w:rPr>
          <w:rFonts w:ascii="Tahoma" w:hAnsi="Tahoma" w:cs="Tahoma"/>
          <w:sz w:val="20"/>
          <w:szCs w:val="20"/>
        </w:rPr>
        <w:fldChar w:fldCharType="separate"/>
      </w:r>
      <w:r w:rsidR="00866136">
        <w:rPr>
          <w:rFonts w:ascii="Tahoma" w:hAnsi="Tahoma" w:cs="Tahoma"/>
          <w:sz w:val="20"/>
          <w:szCs w:val="20"/>
        </w:rPr>
        <w:pict w14:anchorId="70F73833">
          <v:shape id="_x0000_i1027" type="#_x0000_t75" style="width:212.25pt;height:125.25pt">
            <v:imagedata r:id="rId34" r:href="rId39"/>
          </v:shape>
        </w:pict>
      </w:r>
      <w:r w:rsidR="00866136">
        <w:rPr>
          <w:rFonts w:ascii="Tahoma" w:hAnsi="Tahoma" w:cs="Tahoma"/>
          <w:sz w:val="20"/>
          <w:szCs w:val="20"/>
        </w:rPr>
        <w:fldChar w:fldCharType="end"/>
      </w:r>
      <w:r w:rsidR="00F16C56">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r w:rsidRPr="009E66B7">
        <w:rPr>
          <w:rFonts w:ascii="Tahoma" w:hAnsi="Tahoma" w:cs="Tahoma"/>
          <w:sz w:val="20"/>
          <w:szCs w:val="20"/>
        </w:rPr>
        <w:fldChar w:fldCharType="end"/>
      </w:r>
    </w:p>
    <w:p w14:paraId="30B64559" w14:textId="77777777" w:rsidR="009E66B7" w:rsidRPr="009E66B7" w:rsidRDefault="009E66B7" w:rsidP="009E66B7">
      <w:pPr>
        <w:pStyle w:val="NoSpacing"/>
        <w:jc w:val="center"/>
        <w:rPr>
          <w:rFonts w:ascii="Tahoma" w:hAnsi="Tahoma" w:cs="Tahoma"/>
          <w:sz w:val="20"/>
          <w:szCs w:val="20"/>
        </w:rPr>
      </w:pPr>
      <w:r w:rsidRPr="009E66B7">
        <w:rPr>
          <w:rFonts w:ascii="Tahoma" w:hAnsi="Tahoma" w:cs="Tahoma"/>
          <w:sz w:val="20"/>
          <w:szCs w:val="20"/>
        </w:rPr>
        <w:t>MEETING OF SOUTH DUBLIN COUNTY COUNCIL</w:t>
      </w:r>
    </w:p>
    <w:p w14:paraId="5B8F4092" w14:textId="77777777" w:rsidR="009E66B7" w:rsidRPr="009E66B7" w:rsidRDefault="009E66B7" w:rsidP="009E66B7">
      <w:pPr>
        <w:pStyle w:val="NoSpacing"/>
        <w:jc w:val="center"/>
        <w:rPr>
          <w:rFonts w:ascii="Tahoma" w:hAnsi="Tahoma" w:cs="Tahoma"/>
          <w:sz w:val="20"/>
          <w:szCs w:val="20"/>
        </w:rPr>
      </w:pPr>
      <w:r w:rsidRPr="009E66B7">
        <w:rPr>
          <w:rFonts w:ascii="Tahoma" w:hAnsi="Tahoma" w:cs="Tahoma"/>
          <w:sz w:val="20"/>
          <w:szCs w:val="20"/>
        </w:rPr>
        <w:t>DATE</w:t>
      </w:r>
    </w:p>
    <w:p w14:paraId="21AD07B1" w14:textId="77777777" w:rsidR="009E66B7" w:rsidRPr="009E66B7" w:rsidRDefault="009E66B7" w:rsidP="009E66B7">
      <w:pPr>
        <w:pStyle w:val="NoSpacing"/>
        <w:jc w:val="center"/>
        <w:rPr>
          <w:rFonts w:ascii="Tahoma" w:hAnsi="Tahoma" w:cs="Tahoma"/>
          <w:sz w:val="20"/>
          <w:szCs w:val="20"/>
        </w:rPr>
      </w:pPr>
      <w:r w:rsidRPr="009E66B7">
        <w:rPr>
          <w:rFonts w:ascii="Tahoma" w:hAnsi="Tahoma" w:cs="Tahoma"/>
          <w:sz w:val="20"/>
          <w:szCs w:val="20"/>
        </w:rPr>
        <w:t>HEADED ITEM NO.H7b)</w:t>
      </w:r>
    </w:p>
    <w:p w14:paraId="060CE54D" w14:textId="77777777" w:rsidR="009E66B7" w:rsidRPr="009E66B7" w:rsidRDefault="009E66B7" w:rsidP="009E66B7">
      <w:pPr>
        <w:pStyle w:val="NoSpacing"/>
        <w:rPr>
          <w:rFonts w:ascii="Tahoma" w:hAnsi="Tahoma" w:cs="Tahoma"/>
          <w:sz w:val="20"/>
          <w:szCs w:val="20"/>
        </w:rPr>
      </w:pPr>
      <w:r w:rsidRPr="009E66B7">
        <w:rPr>
          <w:rFonts w:ascii="Tahoma" w:hAnsi="Tahoma" w:cs="Tahoma"/>
          <w:sz w:val="20"/>
          <w:szCs w:val="20"/>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708"/>
        <w:gridCol w:w="3159"/>
        <w:gridCol w:w="2195"/>
      </w:tblGrid>
      <w:tr w:rsidR="009E66B7" w:rsidRPr="009E66B7" w14:paraId="14FA244F" w14:textId="77777777" w:rsidTr="002F5145">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C55FD7" w14:textId="77777777" w:rsidR="009E66B7" w:rsidRPr="009E66B7" w:rsidRDefault="009E66B7" w:rsidP="009E66B7">
            <w:pPr>
              <w:pStyle w:val="NoSpacing"/>
              <w:rPr>
                <w:rFonts w:ascii="Tahoma" w:hAnsi="Tahoma" w:cs="Tahoma"/>
                <w:sz w:val="20"/>
                <w:szCs w:val="20"/>
              </w:rPr>
            </w:pPr>
            <w:r w:rsidRPr="009E66B7">
              <w:rPr>
                <w:rFonts w:ascii="Tahoma" w:hAnsi="Tahoma" w:cs="Tahoma"/>
                <w:sz w:val="20"/>
                <w:szCs w:val="20"/>
              </w:rPr>
              <w:lastRenderedPageBreak/>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FA7CAB" w14:textId="77777777" w:rsidR="009E66B7" w:rsidRPr="009E66B7" w:rsidRDefault="009E66B7" w:rsidP="009E66B7">
            <w:pPr>
              <w:pStyle w:val="NoSpacing"/>
              <w:rPr>
                <w:rFonts w:ascii="Tahoma" w:hAnsi="Tahoma" w:cs="Tahoma"/>
                <w:sz w:val="20"/>
                <w:szCs w:val="20"/>
              </w:rPr>
            </w:pPr>
            <w:r w:rsidRPr="009E66B7">
              <w:rPr>
                <w:rFonts w:ascii="Tahoma" w:hAnsi="Tahoma" w:cs="Tahoma"/>
                <w:sz w:val="20"/>
                <w:szCs w:val="20"/>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8D837E" w14:textId="77777777" w:rsidR="009E66B7" w:rsidRPr="009E66B7" w:rsidRDefault="009E66B7" w:rsidP="009E66B7">
            <w:pPr>
              <w:pStyle w:val="NoSpacing"/>
              <w:rPr>
                <w:rFonts w:ascii="Tahoma" w:hAnsi="Tahoma" w:cs="Tahoma"/>
                <w:sz w:val="20"/>
                <w:szCs w:val="20"/>
              </w:rPr>
            </w:pPr>
            <w:r w:rsidRPr="009E66B7">
              <w:rPr>
                <w:rFonts w:ascii="Tahoma" w:hAnsi="Tahoma" w:cs="Tahoma"/>
                <w:sz w:val="20"/>
                <w:szCs w:val="20"/>
              </w:rPr>
              <w:t xml:space="preserve">PURCHASE PRICE </w:t>
            </w:r>
          </w:p>
        </w:tc>
      </w:tr>
      <w:tr w:rsidR="009E66B7" w:rsidRPr="009E66B7" w14:paraId="5A9E382C" w14:textId="77777777" w:rsidTr="002F514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4FB2A1" w14:textId="77777777" w:rsidR="009E66B7" w:rsidRPr="009E66B7" w:rsidRDefault="009E66B7" w:rsidP="009E66B7">
            <w:pPr>
              <w:pStyle w:val="NoSpacing"/>
              <w:rPr>
                <w:rFonts w:ascii="Tahoma" w:hAnsi="Tahoma" w:cs="Tahoma"/>
                <w:sz w:val="20"/>
                <w:szCs w:val="20"/>
              </w:rPr>
            </w:pPr>
            <w:r w:rsidRPr="009E66B7">
              <w:rPr>
                <w:rFonts w:ascii="Tahoma" w:hAnsi="Tahoma" w:cs="Tahoma"/>
                <w:sz w:val="20"/>
                <w:szCs w:val="20"/>
              </w:rPr>
              <w:t xml:space="preserve">133 St. </w:t>
            </w:r>
            <w:proofErr w:type="spellStart"/>
            <w:r w:rsidRPr="009E66B7">
              <w:rPr>
                <w:rFonts w:ascii="Tahoma" w:hAnsi="Tahoma" w:cs="Tahoma"/>
                <w:sz w:val="20"/>
                <w:szCs w:val="20"/>
              </w:rPr>
              <w:t>Maelruan’s</w:t>
            </w:r>
            <w:proofErr w:type="spellEnd"/>
            <w:r w:rsidRPr="009E66B7">
              <w:rPr>
                <w:rFonts w:ascii="Tahoma" w:hAnsi="Tahoma" w:cs="Tahoma"/>
                <w:sz w:val="20"/>
                <w:szCs w:val="20"/>
              </w:rPr>
              <w:t xml:space="preserve"> Park, Tallaght, Dublin 24</w:t>
            </w:r>
          </w:p>
          <w:p w14:paraId="1B84B2B7" w14:textId="77777777" w:rsidR="009E66B7" w:rsidRPr="009E66B7" w:rsidRDefault="009E66B7" w:rsidP="009E66B7">
            <w:pPr>
              <w:pStyle w:val="NoSpacing"/>
              <w:rPr>
                <w:rFonts w:ascii="Tahoma" w:hAnsi="Tahoma" w:cs="Tahoma"/>
                <w:sz w:val="20"/>
                <w:szCs w:val="20"/>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C8E35B" w14:textId="77777777" w:rsidR="009E66B7" w:rsidRPr="009E66B7" w:rsidRDefault="009E66B7" w:rsidP="009E66B7">
            <w:pPr>
              <w:pStyle w:val="NoSpacing"/>
              <w:rPr>
                <w:rFonts w:ascii="Tahoma" w:hAnsi="Tahoma" w:cs="Tahoma"/>
                <w:sz w:val="20"/>
                <w:szCs w:val="20"/>
              </w:rPr>
            </w:pPr>
            <w:r w:rsidRPr="009E66B7">
              <w:rPr>
                <w:rFonts w:ascii="Tahoma" w:hAnsi="Tahoma" w:cs="Tahoma"/>
                <w:sz w:val="20"/>
                <w:szCs w:val="20"/>
              </w:rPr>
              <w:t>Gary Hernon and Nadine Bevins</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C701D5" w14:textId="77777777" w:rsidR="009E66B7" w:rsidRPr="009E66B7" w:rsidRDefault="009E66B7" w:rsidP="009E66B7">
            <w:pPr>
              <w:pStyle w:val="NoSpacing"/>
              <w:rPr>
                <w:rFonts w:ascii="Tahoma" w:hAnsi="Tahoma" w:cs="Tahoma"/>
                <w:sz w:val="20"/>
                <w:szCs w:val="20"/>
              </w:rPr>
            </w:pPr>
            <w:r w:rsidRPr="009E66B7">
              <w:rPr>
                <w:rFonts w:ascii="Tahoma" w:hAnsi="Tahoma" w:cs="Tahoma"/>
                <w:sz w:val="20"/>
                <w:szCs w:val="20"/>
              </w:rPr>
              <w:t>€43.02</w:t>
            </w:r>
          </w:p>
        </w:tc>
      </w:tr>
    </w:tbl>
    <w:p w14:paraId="02DDCA21" w14:textId="77777777" w:rsidR="009E66B7" w:rsidRPr="009E66B7" w:rsidRDefault="009E66B7" w:rsidP="009E66B7">
      <w:pPr>
        <w:pStyle w:val="NoSpacing"/>
        <w:rPr>
          <w:rFonts w:ascii="Tahoma" w:hAnsi="Tahoma" w:cs="Tahoma"/>
          <w:sz w:val="20"/>
          <w:szCs w:val="20"/>
        </w:rPr>
      </w:pPr>
      <w:r w:rsidRPr="009E66B7">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119FF4CF" w14:textId="77777777" w:rsidR="009E66B7" w:rsidRPr="009E66B7" w:rsidRDefault="009E66B7" w:rsidP="009E66B7">
      <w:pPr>
        <w:pStyle w:val="NoSpacing"/>
        <w:rPr>
          <w:rFonts w:ascii="Tahoma" w:hAnsi="Tahoma" w:cs="Tahoma"/>
          <w:sz w:val="20"/>
          <w:szCs w:val="20"/>
        </w:rPr>
      </w:pPr>
      <w:r w:rsidRPr="009E66B7">
        <w:rPr>
          <w:rFonts w:ascii="Tahoma" w:hAnsi="Tahoma" w:cs="Tahoma"/>
          <w:sz w:val="20"/>
          <w:szCs w:val="20"/>
        </w:rPr>
        <w:t>Colm Ward</w:t>
      </w:r>
    </w:p>
    <w:p w14:paraId="407F721B" w14:textId="77777777" w:rsidR="009E66B7" w:rsidRDefault="009E66B7" w:rsidP="009E66B7">
      <w:pPr>
        <w:pStyle w:val="NoSpacing"/>
        <w:rPr>
          <w:rFonts w:ascii="Tahoma" w:hAnsi="Tahoma" w:cs="Tahoma"/>
          <w:sz w:val="20"/>
          <w:szCs w:val="20"/>
        </w:rPr>
      </w:pPr>
      <w:r w:rsidRPr="009E66B7">
        <w:rPr>
          <w:rFonts w:ascii="Tahoma" w:hAnsi="Tahoma" w:cs="Tahoma"/>
          <w:sz w:val="20"/>
          <w:szCs w:val="20"/>
        </w:rPr>
        <w:t>Chief Executive</w:t>
      </w:r>
    </w:p>
    <w:p w14:paraId="3C9BC448" w14:textId="77777777" w:rsidR="009E66B7" w:rsidRDefault="009E66B7" w:rsidP="009E66B7">
      <w:pPr>
        <w:pStyle w:val="NoSpacing"/>
        <w:rPr>
          <w:rFonts w:ascii="Tahoma" w:hAnsi="Tahoma" w:cs="Tahoma"/>
          <w:sz w:val="20"/>
          <w:szCs w:val="20"/>
        </w:rPr>
      </w:pPr>
    </w:p>
    <w:p w14:paraId="43B1E933" w14:textId="4B0ABFC4" w:rsidR="009E66B7" w:rsidRDefault="009E66B7" w:rsidP="009E66B7">
      <w:pPr>
        <w:pStyle w:val="NoSpacing"/>
        <w:rPr>
          <w:rFonts w:cs="Times New Roman"/>
          <w:b/>
        </w:rPr>
      </w:pPr>
      <w:r w:rsidRPr="009E66B7">
        <w:rPr>
          <w:rFonts w:cs="Times New Roman"/>
          <w:b/>
        </w:rPr>
        <w:t>H7(</w:t>
      </w:r>
      <w:r>
        <w:rPr>
          <w:rFonts w:cs="Times New Roman"/>
          <w:b/>
        </w:rPr>
        <w:t>D</w:t>
      </w:r>
      <w:r w:rsidRPr="009E66B7">
        <w:rPr>
          <w:rFonts w:cs="Times New Roman"/>
          <w:b/>
        </w:rPr>
        <w:t>)(ii) Ma</w:t>
      </w:r>
      <w:r>
        <w:rPr>
          <w:rFonts w:cs="Times New Roman"/>
          <w:b/>
        </w:rPr>
        <w:t>p</w:t>
      </w:r>
    </w:p>
    <w:p w14:paraId="7B61ABDA" w14:textId="77777777" w:rsidR="009E66B7" w:rsidRDefault="009E66B7" w:rsidP="009E66B7">
      <w:pPr>
        <w:pStyle w:val="NoSpacing"/>
        <w:rPr>
          <w:rFonts w:cs="Times New Roman"/>
          <w:b/>
        </w:rPr>
      </w:pPr>
    </w:p>
    <w:p w14:paraId="509C2D0B" w14:textId="712EC376" w:rsidR="009E66B7" w:rsidRPr="009E66B7" w:rsidRDefault="009E66B7" w:rsidP="009E66B7">
      <w:pPr>
        <w:pStyle w:val="NoSpacing"/>
        <w:rPr>
          <w:rFonts w:ascii="Tahoma" w:hAnsi="Tahoma" w:cs="Tahoma"/>
          <w:sz w:val="20"/>
          <w:szCs w:val="20"/>
        </w:rPr>
      </w:pPr>
      <w:r w:rsidRPr="009E66B7">
        <w:rPr>
          <w:rFonts w:ascii="Tahoma" w:hAnsi="Tahoma" w:cs="Tahoma"/>
          <w:noProof/>
          <w:sz w:val="20"/>
          <w:szCs w:val="20"/>
        </w:rPr>
        <w:drawing>
          <wp:inline distT="0" distB="0" distL="0" distR="0" wp14:anchorId="2A0D79EF" wp14:editId="637EAE66">
            <wp:extent cx="5731510" cy="4162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31510" cy="4162425"/>
                    </a:xfrm>
                    <a:prstGeom prst="rect">
                      <a:avLst/>
                    </a:prstGeom>
                  </pic:spPr>
                </pic:pic>
              </a:graphicData>
            </a:graphic>
          </wp:inline>
        </w:drawing>
      </w:r>
    </w:p>
    <w:p w14:paraId="1832D3E2" w14:textId="77777777" w:rsidR="009E66B7" w:rsidRDefault="009E66B7" w:rsidP="009E66B7">
      <w:pPr>
        <w:spacing w:after="0" w:line="240" w:lineRule="auto"/>
        <w:ind w:hanging="709"/>
        <w:rPr>
          <w:rFonts w:cs="Times New Roman"/>
          <w:b/>
          <w:u w:val="single"/>
        </w:rPr>
      </w:pPr>
    </w:p>
    <w:p w14:paraId="26DB3F32" w14:textId="77777777" w:rsidR="009E66B7" w:rsidRDefault="009E66B7" w:rsidP="00204F5C">
      <w:pPr>
        <w:spacing w:after="0" w:line="240" w:lineRule="auto"/>
        <w:ind w:left="720"/>
        <w:rPr>
          <w:rFonts w:cs="Times New Roman"/>
        </w:rPr>
      </w:pPr>
    </w:p>
    <w:p w14:paraId="09F7A5EA" w14:textId="77777777" w:rsidR="00BA3323" w:rsidRPr="00477AC8" w:rsidRDefault="00BA3323" w:rsidP="009E66B7">
      <w:pPr>
        <w:spacing w:after="0" w:line="240" w:lineRule="auto"/>
        <w:rPr>
          <w:rFonts w:cs="Times New Roman"/>
          <w:bCs/>
        </w:rPr>
      </w:pPr>
    </w:p>
    <w:p w14:paraId="104B83B5" w14:textId="2202BA1B" w:rsidR="005071B1" w:rsidRDefault="005071B1" w:rsidP="00204F5C">
      <w:pPr>
        <w:spacing w:after="0" w:line="240" w:lineRule="auto"/>
        <w:ind w:left="720"/>
        <w:rPr>
          <w:rFonts w:cs="Times New Roman"/>
        </w:rPr>
      </w:pPr>
      <w:r w:rsidRPr="00477AC8">
        <w:rPr>
          <w:rFonts w:cs="Times New Roman"/>
        </w:rPr>
        <w:t>The report</w:t>
      </w:r>
      <w:r w:rsidR="00EC69D5">
        <w:rPr>
          <w:rFonts w:cs="Times New Roman"/>
        </w:rPr>
        <w:t xml:space="preserve"> was</w:t>
      </w:r>
      <w:r w:rsidRPr="00477AC8">
        <w:rPr>
          <w:rFonts w:cs="Times New Roman"/>
        </w:rPr>
        <w:t xml:space="preserve"> proposed by Councillor B</w:t>
      </w:r>
      <w:r w:rsidR="00204F5C">
        <w:rPr>
          <w:rFonts w:cs="Times New Roman"/>
        </w:rPr>
        <w:t xml:space="preserve">aby </w:t>
      </w:r>
      <w:r w:rsidRPr="00477AC8">
        <w:rPr>
          <w:rFonts w:cs="Times New Roman"/>
        </w:rPr>
        <w:t xml:space="preserve">Pereppadan, seconded by Councillor </w:t>
      </w:r>
      <w:r w:rsidR="00EC69D5">
        <w:rPr>
          <w:rFonts w:cs="Times New Roman"/>
        </w:rPr>
        <w:t xml:space="preserve">T. </w:t>
      </w:r>
      <w:r w:rsidR="00D32F83" w:rsidRPr="00477AC8">
        <w:rPr>
          <w:rFonts w:cs="Times New Roman"/>
        </w:rPr>
        <w:t>Costello</w:t>
      </w:r>
      <w:r w:rsidRPr="00477AC8">
        <w:rPr>
          <w:rFonts w:cs="Times New Roman"/>
        </w:rPr>
        <w:t xml:space="preserve">, and </w:t>
      </w:r>
      <w:r w:rsidRPr="00477AC8">
        <w:rPr>
          <w:rFonts w:cs="Times New Roman"/>
          <w:b/>
          <w:bCs/>
        </w:rPr>
        <w:t>AGREED</w:t>
      </w:r>
      <w:r w:rsidRPr="00477AC8">
        <w:rPr>
          <w:rFonts w:cs="Times New Roman"/>
        </w:rPr>
        <w:t>.</w:t>
      </w:r>
    </w:p>
    <w:p w14:paraId="216ED8DE" w14:textId="77777777" w:rsidR="00F728FC" w:rsidRDefault="00F728FC" w:rsidP="00204F5C">
      <w:pPr>
        <w:spacing w:after="0" w:line="240" w:lineRule="auto"/>
        <w:ind w:left="720"/>
        <w:rPr>
          <w:rFonts w:cs="Times New Roman"/>
        </w:rPr>
      </w:pPr>
    </w:p>
    <w:p w14:paraId="0FD156B9" w14:textId="77777777" w:rsidR="00F728FC" w:rsidRDefault="00F728FC" w:rsidP="00204F5C">
      <w:pPr>
        <w:spacing w:after="0" w:line="240" w:lineRule="auto"/>
        <w:ind w:left="720"/>
        <w:rPr>
          <w:rFonts w:cs="Times New Roman"/>
        </w:rPr>
      </w:pPr>
    </w:p>
    <w:p w14:paraId="3181475F" w14:textId="77777777" w:rsidR="00F728FC" w:rsidRPr="00F728FC" w:rsidRDefault="00F728FC" w:rsidP="00F728FC">
      <w:pPr>
        <w:spacing w:after="0" w:line="240" w:lineRule="auto"/>
        <w:ind w:hanging="709"/>
        <w:rPr>
          <w:rFonts w:cs="Times New Roman"/>
          <w:b/>
        </w:rPr>
      </w:pPr>
      <w:r w:rsidRPr="00A765DC">
        <w:rPr>
          <w:rFonts w:cs="Times New Roman"/>
          <w:b/>
        </w:rPr>
        <w:t>H7(</w:t>
      </w:r>
      <w:r>
        <w:rPr>
          <w:rFonts w:cs="Times New Roman"/>
          <w:b/>
        </w:rPr>
        <w:t>E</w:t>
      </w:r>
      <w:r w:rsidRPr="00A765DC">
        <w:rPr>
          <w:rFonts w:cs="Times New Roman"/>
          <w:b/>
        </w:rPr>
        <w:t>)(</w:t>
      </w:r>
      <w:proofErr w:type="spellStart"/>
      <w:r w:rsidRPr="00A765DC">
        <w:rPr>
          <w:rFonts w:cs="Times New Roman"/>
          <w:b/>
        </w:rPr>
        <w:t>i</w:t>
      </w:r>
      <w:proofErr w:type="spellEnd"/>
      <w:r w:rsidRPr="00A765DC">
        <w:rPr>
          <w:rFonts w:cs="Times New Roman"/>
          <w:b/>
        </w:rPr>
        <w:t xml:space="preserve">) </w:t>
      </w:r>
      <w:r>
        <w:rPr>
          <w:rFonts w:cs="Times New Roman"/>
          <w:b/>
        </w:rPr>
        <w:t xml:space="preserve">        </w:t>
      </w:r>
      <w:r w:rsidRPr="00F728FC">
        <w:rPr>
          <w:rFonts w:cs="Times New Roman"/>
          <w:b/>
          <w:u w:val="single"/>
        </w:rPr>
        <w:t>Proposed disposal of plot of substation site to ESB for Intergenerational Centre, Tymon Park, Dublin 6W</w:t>
      </w:r>
    </w:p>
    <w:p w14:paraId="0D044FF9" w14:textId="77777777" w:rsidR="00F728FC" w:rsidRDefault="00F728FC" w:rsidP="00F728FC">
      <w:pPr>
        <w:spacing w:after="0" w:line="240" w:lineRule="auto"/>
        <w:ind w:hanging="709"/>
        <w:rPr>
          <w:rFonts w:cs="Times New Roman"/>
          <w:b/>
          <w:u w:val="single"/>
        </w:rPr>
      </w:pPr>
    </w:p>
    <w:p w14:paraId="14EA240C" w14:textId="77777777" w:rsidR="00F728FC" w:rsidRPr="00F728FC" w:rsidRDefault="00F728FC" w:rsidP="00F728FC">
      <w:pPr>
        <w:pStyle w:val="NoSpacing"/>
        <w:jc w:val="center"/>
        <w:rPr>
          <w:rFonts w:ascii="Tahoma" w:hAnsi="Tahoma" w:cs="Tahoma"/>
          <w:sz w:val="20"/>
          <w:szCs w:val="20"/>
        </w:rPr>
      </w:pPr>
      <w:r w:rsidRPr="00F728FC">
        <w:rPr>
          <w:rFonts w:ascii="Tahoma" w:hAnsi="Tahoma" w:cs="Tahoma"/>
          <w:sz w:val="20"/>
          <w:szCs w:val="20"/>
        </w:rPr>
        <w:t>COMHAIRLE CHONTAE ÁTHA CLIATH THEAS</w:t>
      </w:r>
      <w:r w:rsidRPr="00F728FC">
        <w:rPr>
          <w:rFonts w:ascii="Tahoma" w:hAnsi="Tahoma" w:cs="Tahoma"/>
          <w:sz w:val="20"/>
          <w:szCs w:val="20"/>
        </w:rPr>
        <w:br/>
        <w:t>SOUTH DUBLIN COUNTY COUNCIL</w:t>
      </w:r>
    </w:p>
    <w:p w14:paraId="7575A3F1" w14:textId="77777777" w:rsidR="00F728FC" w:rsidRPr="00F728FC" w:rsidRDefault="00F728FC" w:rsidP="00F728FC">
      <w:pPr>
        <w:pStyle w:val="NoSpacing"/>
        <w:jc w:val="center"/>
        <w:rPr>
          <w:rFonts w:ascii="Tahoma" w:hAnsi="Tahoma" w:cs="Tahoma"/>
          <w:sz w:val="20"/>
          <w:szCs w:val="20"/>
        </w:rPr>
      </w:pPr>
      <w:r w:rsidRPr="00F728FC">
        <w:rPr>
          <w:rFonts w:ascii="Tahoma" w:hAnsi="Tahoma" w:cs="Tahoma"/>
          <w:noProof/>
          <w:sz w:val="20"/>
          <w:szCs w:val="20"/>
        </w:rPr>
        <w:lastRenderedPageBreak/>
        <w:drawing>
          <wp:inline distT="0" distB="0" distL="0" distR="0" wp14:anchorId="5A3DB630" wp14:editId="6232B2E6">
            <wp:extent cx="960120" cy="1036320"/>
            <wp:effectExtent l="0" t="0" r="0" b="0"/>
            <wp:docPr id="5" name="Picture 5"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41" r:link="rId32" cstate="print">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3D1F4E9C" w14:textId="77777777" w:rsidR="00F728FC" w:rsidRPr="00F728FC" w:rsidRDefault="00F728FC" w:rsidP="00F728FC">
      <w:pPr>
        <w:pStyle w:val="NoSpacing"/>
        <w:jc w:val="center"/>
        <w:rPr>
          <w:rFonts w:ascii="Tahoma" w:hAnsi="Tahoma" w:cs="Tahoma"/>
          <w:sz w:val="20"/>
          <w:szCs w:val="20"/>
        </w:rPr>
      </w:pPr>
      <w:r w:rsidRPr="00F728FC">
        <w:rPr>
          <w:rFonts w:ascii="Tahoma" w:hAnsi="Tahoma" w:cs="Tahoma"/>
          <w:sz w:val="20"/>
          <w:szCs w:val="20"/>
        </w:rPr>
        <w:t>MEETING OF SOUTH DUBLIN COUNTY COUNCIL</w:t>
      </w:r>
    </w:p>
    <w:p w14:paraId="75178C76" w14:textId="77777777" w:rsidR="00F728FC" w:rsidRPr="00F728FC" w:rsidRDefault="00F728FC" w:rsidP="00F728FC">
      <w:pPr>
        <w:pStyle w:val="NoSpacing"/>
        <w:jc w:val="center"/>
        <w:rPr>
          <w:rFonts w:ascii="Tahoma" w:hAnsi="Tahoma" w:cs="Tahoma"/>
          <w:sz w:val="20"/>
          <w:szCs w:val="20"/>
        </w:rPr>
      </w:pPr>
      <w:r w:rsidRPr="00F728FC">
        <w:rPr>
          <w:rFonts w:ascii="Tahoma" w:hAnsi="Tahoma" w:cs="Tahoma"/>
          <w:sz w:val="20"/>
          <w:szCs w:val="20"/>
        </w:rPr>
        <w:t>Monday, 8</w:t>
      </w:r>
      <w:r w:rsidRPr="00F728FC">
        <w:rPr>
          <w:rFonts w:ascii="Tahoma" w:hAnsi="Tahoma" w:cs="Tahoma"/>
          <w:sz w:val="20"/>
          <w:szCs w:val="20"/>
          <w:vertAlign w:val="superscript"/>
        </w:rPr>
        <w:t>th</w:t>
      </w:r>
      <w:r w:rsidRPr="00F728FC">
        <w:rPr>
          <w:rFonts w:ascii="Tahoma" w:hAnsi="Tahoma" w:cs="Tahoma"/>
          <w:sz w:val="20"/>
          <w:szCs w:val="20"/>
        </w:rPr>
        <w:t xml:space="preserve"> July 2024</w:t>
      </w:r>
    </w:p>
    <w:p w14:paraId="23748A3F" w14:textId="77777777" w:rsidR="00F728FC" w:rsidRPr="00F728FC" w:rsidRDefault="00F728FC" w:rsidP="00F728FC">
      <w:pPr>
        <w:pStyle w:val="NoSpacing"/>
        <w:jc w:val="center"/>
        <w:rPr>
          <w:rFonts w:ascii="Tahoma" w:hAnsi="Tahoma" w:cs="Tahoma"/>
          <w:sz w:val="20"/>
          <w:szCs w:val="20"/>
        </w:rPr>
      </w:pPr>
      <w:r w:rsidRPr="00F728FC">
        <w:rPr>
          <w:rFonts w:ascii="Tahoma" w:hAnsi="Tahoma" w:cs="Tahoma"/>
          <w:sz w:val="20"/>
          <w:szCs w:val="20"/>
        </w:rPr>
        <w:t>H-I 7 (e)</w:t>
      </w:r>
    </w:p>
    <w:p w14:paraId="48E864A2" w14:textId="77777777" w:rsidR="00F728FC" w:rsidRPr="00F728FC" w:rsidRDefault="00F728FC" w:rsidP="00F728FC">
      <w:pPr>
        <w:pStyle w:val="NoSpacing"/>
      </w:pPr>
      <w:r w:rsidRPr="00F728FC">
        <w:t>LD 1598</w:t>
      </w:r>
      <w:r w:rsidRPr="00F728FC">
        <w:tab/>
        <w:t>Proposed disposal of plot of land to ESB to facilitate power supply to Intergenerational Centre, Tymon Park, Dublin 6W</w:t>
      </w:r>
    </w:p>
    <w:p w14:paraId="16697B36" w14:textId="77777777" w:rsidR="00F728FC" w:rsidRPr="00F728FC" w:rsidRDefault="00F728FC" w:rsidP="00F728FC">
      <w:pPr>
        <w:pStyle w:val="NoSpacing"/>
      </w:pPr>
    </w:p>
    <w:p w14:paraId="67A890B8" w14:textId="77777777" w:rsidR="00F728FC" w:rsidRPr="00F728FC" w:rsidRDefault="00F728FC" w:rsidP="00F728FC">
      <w:pPr>
        <w:pStyle w:val="NoSpacing"/>
      </w:pPr>
      <w:r w:rsidRPr="00F728FC">
        <w:t>Part VIII Public Consultation Process for new community facility, an Intergenerational Centre in Tymon Park which is currently at construction stage, was approved at Council meeting on 14 June 2021 – Certified Minute No. H11/0621 refers.</w:t>
      </w:r>
    </w:p>
    <w:p w14:paraId="48C4D555" w14:textId="77777777" w:rsidR="00F728FC" w:rsidRPr="00F728FC" w:rsidRDefault="00F728FC" w:rsidP="00F728FC">
      <w:pPr>
        <w:pStyle w:val="NoSpacing"/>
      </w:pPr>
    </w:p>
    <w:p w14:paraId="42390CB3" w14:textId="77777777" w:rsidR="00F728FC" w:rsidRPr="00F728FC" w:rsidRDefault="00F728FC" w:rsidP="00F728FC">
      <w:pPr>
        <w:pStyle w:val="NoSpacing"/>
      </w:pPr>
      <w:r w:rsidRPr="00F728FC">
        <w:t>In order to facilitate power supply to the Intergenerational Centre, the ESB have made an application to acquire the freehold interest in a plot of land for a substation at the above address. The subject plot is outlined in red on attached Drawing No. LR-ASD-2024-20014-01 – Council Folio DN23878F refers.</w:t>
      </w:r>
    </w:p>
    <w:p w14:paraId="21A8FB4E" w14:textId="77777777" w:rsidR="00F728FC" w:rsidRPr="00F728FC" w:rsidRDefault="00F728FC" w:rsidP="00F728FC">
      <w:pPr>
        <w:pStyle w:val="NoSpacing"/>
      </w:pPr>
    </w:p>
    <w:p w14:paraId="6ABDB5BA" w14:textId="77777777" w:rsidR="00F728FC" w:rsidRPr="00F728FC" w:rsidRDefault="00F728FC" w:rsidP="00F728FC">
      <w:pPr>
        <w:pStyle w:val="NoSpacing"/>
      </w:pPr>
      <w:r w:rsidRPr="00F728FC">
        <w:t>Accordingly, I recommend that the Council disposes of its freehold interest in the plot of land outlined in red on Drawing No. LR-ASD-202420014-01, to the ESB in accordance with Section 211 &amp; 212 of the Planning and Development Act, 2000 and subject to the provisions of Section 183 of the Local Government Act, 2001 subject to the following terms and conditions: -</w:t>
      </w:r>
    </w:p>
    <w:p w14:paraId="0AF18AF9" w14:textId="77777777" w:rsidR="00F728FC" w:rsidRPr="00F728FC" w:rsidRDefault="00F728FC" w:rsidP="00F728FC">
      <w:pPr>
        <w:pStyle w:val="NoSpacing"/>
      </w:pPr>
    </w:p>
    <w:p w14:paraId="6F6D233C" w14:textId="77777777" w:rsidR="00F728FC" w:rsidRPr="00F728FC" w:rsidRDefault="00F728FC" w:rsidP="00F728FC">
      <w:pPr>
        <w:pStyle w:val="NoSpacing"/>
      </w:pPr>
      <w:r w:rsidRPr="00F728FC">
        <w:t>That the Council disposes of its freehold interest in the plot of land outlined in red, comprising 9.01 square metres or thereabouts, on Drawing No. LR-ASD-2024-20014-01.</w:t>
      </w:r>
    </w:p>
    <w:p w14:paraId="48ED9827" w14:textId="77777777" w:rsidR="00F728FC" w:rsidRPr="00F728FC" w:rsidRDefault="00F728FC" w:rsidP="00F728FC">
      <w:pPr>
        <w:pStyle w:val="NoSpacing"/>
      </w:pPr>
    </w:p>
    <w:p w14:paraId="5DF2E49C" w14:textId="77777777" w:rsidR="00F728FC" w:rsidRPr="00F728FC" w:rsidRDefault="00F728FC" w:rsidP="00F728FC">
      <w:pPr>
        <w:pStyle w:val="NoSpacing"/>
      </w:pPr>
      <w:r w:rsidRPr="00F728FC">
        <w:t xml:space="preserve">That the total consideration shall be the sum of €1 (one euro) plus VAT (if applicable). The consideration figure is exclusive of accommodation works, fees and reinstatement costs. </w:t>
      </w:r>
    </w:p>
    <w:p w14:paraId="4A3929B6" w14:textId="77777777" w:rsidR="00F728FC" w:rsidRPr="00F728FC" w:rsidRDefault="00F728FC" w:rsidP="00F728FC">
      <w:pPr>
        <w:pStyle w:val="NoSpacing"/>
      </w:pPr>
    </w:p>
    <w:p w14:paraId="0E01FA52" w14:textId="77777777" w:rsidR="00F728FC" w:rsidRPr="00F728FC" w:rsidRDefault="00F728FC" w:rsidP="00F728FC">
      <w:pPr>
        <w:pStyle w:val="NoSpacing"/>
      </w:pPr>
      <w:r w:rsidRPr="00F728FC">
        <w:t xml:space="preserve">That the ESB </w:t>
      </w:r>
      <w:r w:rsidRPr="00F728FC">
        <w:rPr>
          <w:color w:val="000000" w:themeColor="text1"/>
        </w:rPr>
        <w:t xml:space="preserve">shall have access to inspect, repair, and maintain the underground cables </w:t>
      </w:r>
      <w:r w:rsidRPr="00F728FC">
        <w:t xml:space="preserve">and shall complete reinstatement works to the satisfaction of Council. </w:t>
      </w:r>
    </w:p>
    <w:p w14:paraId="7CECCF09" w14:textId="77777777" w:rsidR="00F728FC" w:rsidRPr="00F728FC" w:rsidRDefault="00F728FC" w:rsidP="00F728FC">
      <w:pPr>
        <w:pStyle w:val="NoSpacing"/>
      </w:pPr>
      <w:r w:rsidRPr="00F728FC">
        <w:t xml:space="preserve"> </w:t>
      </w:r>
    </w:p>
    <w:p w14:paraId="23CF95C4" w14:textId="77777777" w:rsidR="00F728FC" w:rsidRPr="00F728FC" w:rsidRDefault="00F728FC" w:rsidP="00F728FC">
      <w:pPr>
        <w:pStyle w:val="NoSpacing"/>
      </w:pPr>
      <w:r w:rsidRPr="00F728FC">
        <w:t xml:space="preserve">That the works are carried out in an efficient and reasonable timeframe once entry is made on site. All works to be carried out with minimum disruption to the Council and members of the public. All works and work procedures shall comply with Health and Safety regulations. </w:t>
      </w:r>
    </w:p>
    <w:p w14:paraId="6DB13FAA" w14:textId="77777777" w:rsidR="00F728FC" w:rsidRPr="00F728FC" w:rsidRDefault="00F728FC" w:rsidP="00F728FC">
      <w:pPr>
        <w:pStyle w:val="NoSpacing"/>
      </w:pPr>
    </w:p>
    <w:p w14:paraId="43E45731" w14:textId="77777777" w:rsidR="00F728FC" w:rsidRPr="00F728FC" w:rsidRDefault="00F728FC" w:rsidP="00F728FC">
      <w:pPr>
        <w:pStyle w:val="NoSpacing"/>
      </w:pPr>
      <w:r w:rsidRPr="00F728FC">
        <w:t>That the ESB shall pay a contribution in respect of the Council’s legal fees in the amount of €750.</w:t>
      </w:r>
    </w:p>
    <w:p w14:paraId="29F1C526" w14:textId="77777777" w:rsidR="00F728FC" w:rsidRPr="00F728FC" w:rsidRDefault="00F728FC" w:rsidP="00F728FC">
      <w:pPr>
        <w:pStyle w:val="NoSpacing"/>
      </w:pPr>
    </w:p>
    <w:p w14:paraId="3B250E2F" w14:textId="77777777" w:rsidR="00F728FC" w:rsidRPr="00F728FC" w:rsidRDefault="00F728FC" w:rsidP="00F728FC">
      <w:pPr>
        <w:pStyle w:val="NoSpacing"/>
        <w:rPr>
          <w:iCs/>
        </w:rPr>
      </w:pPr>
      <w:r w:rsidRPr="00F728FC">
        <w:rPr>
          <w:iCs/>
        </w:rPr>
        <w:t>That</w:t>
      </w:r>
      <w:r w:rsidRPr="00F728FC">
        <w:rPr>
          <w:iCs/>
          <w:color w:val="FF0000"/>
        </w:rPr>
        <w:t xml:space="preserve"> </w:t>
      </w:r>
      <w:r w:rsidRPr="00F728FC">
        <w:rPr>
          <w:iCs/>
        </w:rPr>
        <w:t>in the event of any name change to Applicant prior to formal</w:t>
      </w:r>
      <w:r w:rsidRPr="00F728FC">
        <w:rPr>
          <w:iCs/>
          <w:color w:val="FF0000"/>
        </w:rPr>
        <w:t xml:space="preserve"> </w:t>
      </w:r>
      <w:r w:rsidRPr="00F728FC">
        <w:rPr>
          <w:iCs/>
        </w:rPr>
        <w:t>completion of the legal transfer, the Applicant must</w:t>
      </w:r>
      <w:r w:rsidRPr="00F728FC">
        <w:rPr>
          <w:iCs/>
          <w:color w:val="FF0000"/>
        </w:rPr>
        <w:t xml:space="preserve"> </w:t>
      </w:r>
      <w:r w:rsidRPr="00F728FC">
        <w:rPr>
          <w:iCs/>
        </w:rPr>
        <w:t>provide documentary evidence to the Council proving that the new named party is one and the same as the named Applicant heretofore to enable the transfer to complete.</w:t>
      </w:r>
    </w:p>
    <w:p w14:paraId="179DF093" w14:textId="77777777" w:rsidR="00F728FC" w:rsidRPr="00F728FC" w:rsidRDefault="00F728FC" w:rsidP="00F728FC">
      <w:pPr>
        <w:pStyle w:val="NoSpacing"/>
      </w:pPr>
    </w:p>
    <w:p w14:paraId="21230687" w14:textId="77777777" w:rsidR="00F728FC" w:rsidRPr="00F728FC" w:rsidRDefault="00F728FC" w:rsidP="00F728FC">
      <w:pPr>
        <w:pStyle w:val="NoSpacing"/>
      </w:pPr>
      <w:r w:rsidRPr="00F728FC">
        <w:t>That each party shall use their best endeavours to complete the transaction within a reasonable timeframe following adoption of the disposal resolution.</w:t>
      </w:r>
    </w:p>
    <w:p w14:paraId="57BE3BB0" w14:textId="77777777" w:rsidR="00F728FC" w:rsidRPr="00F728FC" w:rsidRDefault="00F728FC" w:rsidP="00F728FC">
      <w:pPr>
        <w:pStyle w:val="NoSpacing"/>
      </w:pPr>
    </w:p>
    <w:p w14:paraId="3804B631" w14:textId="77777777" w:rsidR="00F728FC" w:rsidRPr="00F728FC" w:rsidRDefault="00F728FC" w:rsidP="00F728FC">
      <w:pPr>
        <w:pStyle w:val="NoSpacing"/>
      </w:pPr>
      <w:r w:rsidRPr="00F728FC">
        <w:rPr>
          <w:iCs/>
        </w:rPr>
        <w:lastRenderedPageBreak/>
        <w:t>That the Law Agent shall draft the necessary documents and include any further terms deemed appropriate in Agreements of this nature.</w:t>
      </w:r>
    </w:p>
    <w:p w14:paraId="27CE34D1" w14:textId="77777777" w:rsidR="00F728FC" w:rsidRPr="00F728FC" w:rsidRDefault="00F728FC" w:rsidP="00F728FC">
      <w:pPr>
        <w:pStyle w:val="NoSpacing"/>
      </w:pPr>
    </w:p>
    <w:p w14:paraId="2CCD068D" w14:textId="77777777" w:rsidR="00F728FC" w:rsidRPr="00F728FC" w:rsidRDefault="00F728FC" w:rsidP="00F728FC">
      <w:pPr>
        <w:pStyle w:val="NoSpacing"/>
      </w:pPr>
      <w:r w:rsidRPr="00F728FC">
        <w:rPr>
          <w:iCs/>
        </w:rPr>
        <w:t>That no contract enforceable at law is created or intended to be created until such time as contracts have been exchanged.</w:t>
      </w:r>
    </w:p>
    <w:p w14:paraId="508113C8" w14:textId="77777777" w:rsidR="00F728FC" w:rsidRPr="00F728FC" w:rsidRDefault="00F728FC" w:rsidP="00F728FC">
      <w:pPr>
        <w:pStyle w:val="NoSpacing"/>
      </w:pPr>
    </w:p>
    <w:p w14:paraId="02E0C138" w14:textId="77777777" w:rsidR="00F728FC" w:rsidRPr="00F728FC" w:rsidRDefault="00F728FC" w:rsidP="00F728FC">
      <w:pPr>
        <w:pStyle w:val="NoSpacing"/>
      </w:pPr>
      <w:r w:rsidRPr="00F728FC">
        <w:rPr>
          <w:rFonts w:eastAsia="Batang"/>
          <w:lang w:eastAsia="ko-KR"/>
        </w:rPr>
        <w:t>That the disposal is subject to the necessary approvals and consents being obtained.</w:t>
      </w:r>
    </w:p>
    <w:p w14:paraId="0361217E" w14:textId="77777777" w:rsidR="00F728FC" w:rsidRPr="00F728FC" w:rsidRDefault="00F728FC" w:rsidP="00F728FC">
      <w:pPr>
        <w:pStyle w:val="NoSpacing"/>
      </w:pPr>
    </w:p>
    <w:p w14:paraId="404E8F54" w14:textId="77777777" w:rsidR="00F728FC" w:rsidRPr="00F728FC" w:rsidRDefault="00F728FC" w:rsidP="00F728FC">
      <w:pPr>
        <w:pStyle w:val="NoSpacing"/>
      </w:pPr>
      <w:r w:rsidRPr="00F728FC">
        <w:t>The lands being disposed of form part of ands acquired from Kennedy Brothers in 1980 for open space purposes.</w:t>
      </w:r>
    </w:p>
    <w:p w14:paraId="20DD6EF6" w14:textId="77777777" w:rsidR="00F728FC" w:rsidRPr="00F728FC" w:rsidRDefault="00F728FC" w:rsidP="00F728FC">
      <w:pPr>
        <w:pStyle w:val="NoSpacing"/>
      </w:pPr>
    </w:p>
    <w:p w14:paraId="69F69BAC" w14:textId="77777777" w:rsidR="00F728FC" w:rsidRPr="00F728FC" w:rsidRDefault="00F728FC" w:rsidP="00F728FC">
      <w:pPr>
        <w:pStyle w:val="NoSpacing"/>
      </w:pPr>
    </w:p>
    <w:p w14:paraId="34BEFA30" w14:textId="77777777" w:rsidR="00F728FC" w:rsidRPr="00F728FC" w:rsidRDefault="00F728FC" w:rsidP="00F728FC">
      <w:pPr>
        <w:pStyle w:val="NoSpacing"/>
      </w:pPr>
      <w:r w:rsidRPr="00F728FC">
        <w:t>Colm Ward</w:t>
      </w:r>
    </w:p>
    <w:p w14:paraId="1D90E213" w14:textId="77777777" w:rsidR="00F728FC" w:rsidRDefault="00F728FC" w:rsidP="00F728FC">
      <w:pPr>
        <w:pStyle w:val="NoSpacing"/>
      </w:pPr>
      <w:r w:rsidRPr="00F728FC">
        <w:t>Chief Executive</w:t>
      </w:r>
    </w:p>
    <w:p w14:paraId="58CA273E" w14:textId="77777777" w:rsidR="00F728FC" w:rsidRDefault="00F728FC" w:rsidP="00F728FC">
      <w:pPr>
        <w:pStyle w:val="NoSpacing"/>
      </w:pPr>
    </w:p>
    <w:p w14:paraId="4929DE28" w14:textId="77777777" w:rsidR="00F728FC" w:rsidRDefault="00F728FC" w:rsidP="00F728FC">
      <w:pPr>
        <w:pStyle w:val="NoSpacing"/>
      </w:pPr>
    </w:p>
    <w:p w14:paraId="343529CB" w14:textId="003E2020" w:rsidR="00F728FC" w:rsidRPr="00F728FC" w:rsidRDefault="00F728FC" w:rsidP="00F728FC">
      <w:pPr>
        <w:spacing w:after="0" w:line="240" w:lineRule="auto"/>
        <w:rPr>
          <w:rFonts w:cs="Times New Roman"/>
          <w:b/>
          <w:bCs/>
        </w:rPr>
      </w:pPr>
      <w:r w:rsidRPr="00F728FC">
        <w:rPr>
          <w:rFonts w:cs="Times New Roman"/>
          <w:b/>
          <w:bCs/>
        </w:rPr>
        <w:t>H7E(ii) Map</w:t>
      </w:r>
    </w:p>
    <w:p w14:paraId="377AEC6D" w14:textId="77777777" w:rsidR="00F728FC" w:rsidRDefault="00F728FC" w:rsidP="00F728FC">
      <w:pPr>
        <w:pStyle w:val="NoSpacing"/>
        <w:rPr>
          <w:rFonts w:cs="Times New Roman"/>
          <w:b/>
          <w:u w:val="single"/>
        </w:rPr>
      </w:pPr>
    </w:p>
    <w:p w14:paraId="2E28F115" w14:textId="77777777" w:rsidR="00F728FC" w:rsidRDefault="00F728FC" w:rsidP="00F728FC">
      <w:pPr>
        <w:pStyle w:val="NoSpacing"/>
        <w:rPr>
          <w:rFonts w:cs="Times New Roman"/>
          <w:b/>
          <w:u w:val="single"/>
        </w:rPr>
      </w:pPr>
    </w:p>
    <w:p w14:paraId="178178C5" w14:textId="3696BFB3" w:rsidR="00F728FC" w:rsidRDefault="00F728FC" w:rsidP="00F728FC">
      <w:pPr>
        <w:pStyle w:val="NoSpacing"/>
        <w:rPr>
          <w:rFonts w:cs="Times New Roman"/>
          <w:b/>
          <w:u w:val="single"/>
        </w:rPr>
      </w:pPr>
      <w:r w:rsidRPr="00F728FC">
        <w:rPr>
          <w:rFonts w:cs="Times New Roman"/>
          <w:b/>
          <w:noProof/>
          <w:u w:val="single"/>
        </w:rPr>
        <w:drawing>
          <wp:inline distT="0" distB="0" distL="0" distR="0" wp14:anchorId="50451629" wp14:editId="4D64A1BE">
            <wp:extent cx="5731510" cy="42316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31510" cy="4231640"/>
                    </a:xfrm>
                    <a:prstGeom prst="rect">
                      <a:avLst/>
                    </a:prstGeom>
                  </pic:spPr>
                </pic:pic>
              </a:graphicData>
            </a:graphic>
          </wp:inline>
        </w:drawing>
      </w:r>
    </w:p>
    <w:p w14:paraId="1E7EA1CC" w14:textId="77777777" w:rsidR="00F728FC" w:rsidRDefault="00F728FC" w:rsidP="00204F5C">
      <w:pPr>
        <w:spacing w:after="0" w:line="240" w:lineRule="auto"/>
        <w:ind w:left="720"/>
        <w:rPr>
          <w:rFonts w:cs="Times New Roman"/>
        </w:rPr>
      </w:pPr>
    </w:p>
    <w:p w14:paraId="53DEFE38" w14:textId="77777777" w:rsidR="00BA3323" w:rsidRPr="00F728FC" w:rsidRDefault="00BA3323" w:rsidP="00F728FC">
      <w:pPr>
        <w:spacing w:after="0" w:line="240" w:lineRule="auto"/>
        <w:rPr>
          <w:rFonts w:cs="Times New Roman"/>
        </w:rPr>
      </w:pPr>
    </w:p>
    <w:p w14:paraId="6434474D" w14:textId="047712DB" w:rsidR="002F2EC5" w:rsidRDefault="005071B1" w:rsidP="00B82FC9">
      <w:pPr>
        <w:spacing w:after="0" w:line="240" w:lineRule="auto"/>
        <w:ind w:left="720"/>
        <w:rPr>
          <w:rFonts w:cs="Times New Roman"/>
        </w:rPr>
      </w:pPr>
      <w:r w:rsidRPr="00477AC8">
        <w:rPr>
          <w:rFonts w:cs="Times New Roman"/>
        </w:rPr>
        <w:t xml:space="preserve">The report </w:t>
      </w:r>
      <w:r w:rsidR="00EC69D5">
        <w:rPr>
          <w:rFonts w:cs="Times New Roman"/>
        </w:rPr>
        <w:t>was</w:t>
      </w:r>
      <w:r w:rsidRPr="00477AC8">
        <w:rPr>
          <w:rFonts w:cs="Times New Roman"/>
        </w:rPr>
        <w:t xml:space="preserve"> proposed by Councillor B</w:t>
      </w:r>
      <w:r w:rsidR="00204F5C">
        <w:rPr>
          <w:rFonts w:cs="Times New Roman"/>
        </w:rPr>
        <w:t>aby</w:t>
      </w:r>
      <w:r w:rsidRPr="00477AC8">
        <w:rPr>
          <w:rFonts w:cs="Times New Roman"/>
        </w:rPr>
        <w:t xml:space="preserve"> Pereppadan, seconded by Councillor </w:t>
      </w:r>
      <w:r w:rsidR="00EE05A7">
        <w:rPr>
          <w:rFonts w:cs="Times New Roman"/>
        </w:rPr>
        <w:t xml:space="preserve">P. </w:t>
      </w:r>
      <w:r w:rsidR="00D32F83" w:rsidRPr="00477AC8">
        <w:rPr>
          <w:rFonts w:cs="Times New Roman"/>
        </w:rPr>
        <w:t>Kearns</w:t>
      </w:r>
      <w:r w:rsidRPr="00477AC8">
        <w:rPr>
          <w:rFonts w:cs="Times New Roman"/>
        </w:rPr>
        <w:t xml:space="preserve">, and </w:t>
      </w:r>
      <w:r w:rsidRPr="00477AC8">
        <w:rPr>
          <w:rFonts w:cs="Times New Roman"/>
          <w:b/>
          <w:bCs/>
        </w:rPr>
        <w:t>AGREED</w:t>
      </w:r>
      <w:r w:rsidRPr="00477AC8">
        <w:rPr>
          <w:rFonts w:cs="Times New Roman"/>
        </w:rPr>
        <w:t>.</w:t>
      </w:r>
    </w:p>
    <w:p w14:paraId="46E0B76D" w14:textId="77777777" w:rsidR="00B82FC9" w:rsidRDefault="00B82FC9" w:rsidP="00B82FC9">
      <w:pPr>
        <w:spacing w:after="0" w:line="240" w:lineRule="auto"/>
        <w:ind w:left="720"/>
        <w:rPr>
          <w:rFonts w:cs="Times New Roman"/>
        </w:rPr>
      </w:pPr>
    </w:p>
    <w:p w14:paraId="13396E24" w14:textId="77777777" w:rsidR="004E048F" w:rsidRPr="00477AC8" w:rsidRDefault="004E048F" w:rsidP="00B82FC9">
      <w:pPr>
        <w:spacing w:after="0" w:line="240" w:lineRule="auto"/>
        <w:rPr>
          <w:rFonts w:cs="Times New Roman"/>
        </w:rPr>
      </w:pPr>
    </w:p>
    <w:p w14:paraId="2F9FBC83" w14:textId="774FB0A6" w:rsidR="005071B1" w:rsidRPr="00477AC8" w:rsidRDefault="005071B1" w:rsidP="00D45B2E">
      <w:pPr>
        <w:spacing w:after="0" w:line="240" w:lineRule="auto"/>
        <w:ind w:left="716" w:hanging="1425"/>
        <w:rPr>
          <w:rFonts w:cs="Times New Roman"/>
        </w:rPr>
      </w:pPr>
      <w:r w:rsidRPr="00477AC8">
        <w:rPr>
          <w:rFonts w:cs="Times New Roman"/>
          <w:b/>
        </w:rPr>
        <w:lastRenderedPageBreak/>
        <w:t xml:space="preserve">H8/0724 </w:t>
      </w:r>
      <w:r w:rsidRPr="00477AC8">
        <w:rPr>
          <w:rFonts w:cs="Times New Roman"/>
          <w:b/>
        </w:rPr>
        <w:tab/>
      </w:r>
      <w:r w:rsidRPr="00477AC8">
        <w:rPr>
          <w:rFonts w:cs="Times New Roman"/>
          <w:b/>
          <w:u w:val="single"/>
        </w:rPr>
        <w:t>MANAGERS REPORT &amp; CAPITAL PROJECTS PROGRESS REPORT - FOR NOTING</w:t>
      </w:r>
    </w:p>
    <w:p w14:paraId="1E0FAC4F" w14:textId="77777777" w:rsidR="005071B1" w:rsidRPr="00477AC8" w:rsidRDefault="005071B1" w:rsidP="00D45B2E">
      <w:pPr>
        <w:keepNext/>
        <w:keepLines/>
        <w:spacing w:after="0" w:line="240" w:lineRule="auto"/>
        <w:ind w:hanging="709"/>
        <w:outlineLvl w:val="2"/>
        <w:rPr>
          <w:rFonts w:cs="Times New Roman"/>
          <w:b/>
          <w:bCs/>
        </w:rPr>
      </w:pPr>
      <w:r w:rsidRPr="00477AC8">
        <w:rPr>
          <w:rFonts w:cs="Times New Roman"/>
        </w:rPr>
        <w:tab/>
      </w:r>
      <w:r w:rsidRPr="00477AC8">
        <w:rPr>
          <w:rFonts w:cs="Times New Roman"/>
        </w:rPr>
        <w:tab/>
        <w:t xml:space="preserve">The following reports by the Chief Executive, which had been circulated, were </w:t>
      </w:r>
      <w:r w:rsidRPr="00477AC8">
        <w:rPr>
          <w:rFonts w:cs="Times New Roman"/>
        </w:rPr>
        <w:tab/>
        <w:t xml:space="preserve">presented by Mr. C. Ward, Chief Executive, and were </w:t>
      </w:r>
      <w:r w:rsidRPr="00477AC8">
        <w:rPr>
          <w:rFonts w:cs="Times New Roman"/>
          <w:b/>
          <w:bCs/>
        </w:rPr>
        <w:t>CONSIDERED</w:t>
      </w:r>
    </w:p>
    <w:p w14:paraId="7B53E391" w14:textId="77777777" w:rsidR="005E2E28" w:rsidRPr="00477AC8" w:rsidRDefault="005E2E28" w:rsidP="00D45B2E">
      <w:pPr>
        <w:keepNext/>
        <w:keepLines/>
        <w:spacing w:after="0" w:line="240" w:lineRule="auto"/>
        <w:ind w:hanging="709"/>
        <w:outlineLvl w:val="2"/>
        <w:rPr>
          <w:rFonts w:cs="Times New Roman"/>
          <w:b/>
          <w:bCs/>
        </w:rPr>
      </w:pPr>
    </w:p>
    <w:p w14:paraId="1A8CBBB0" w14:textId="49ADCF28" w:rsidR="000064C8" w:rsidRDefault="00866136" w:rsidP="00D45B2E">
      <w:pPr>
        <w:spacing w:after="0" w:line="240" w:lineRule="auto"/>
        <w:ind w:left="720"/>
        <w:rPr>
          <w:rStyle w:val="Hyperlink"/>
          <w:rFonts w:cs="Times New Roman"/>
        </w:rPr>
      </w:pPr>
      <w:hyperlink r:id="rId43" w:history="1">
        <w:r w:rsidR="003D3AEF" w:rsidRPr="00477AC8">
          <w:rPr>
            <w:rStyle w:val="Hyperlink"/>
            <w:rFonts w:cs="Times New Roman"/>
          </w:rPr>
          <w:t>HI 8 a) Chief Executive's Report</w:t>
        </w:r>
      </w:hyperlink>
      <w:r w:rsidR="003D3AEF" w:rsidRPr="00477AC8">
        <w:rPr>
          <w:rFonts w:cs="Times New Roman"/>
        </w:rPr>
        <w:br/>
      </w:r>
      <w:hyperlink r:id="rId44" w:history="1">
        <w:r w:rsidR="003D3AEF" w:rsidRPr="00477AC8">
          <w:rPr>
            <w:rStyle w:val="Hyperlink"/>
            <w:rFonts w:cs="Times New Roman"/>
          </w:rPr>
          <w:t>HI 8 b) Capital Progress Report</w:t>
        </w:r>
      </w:hyperlink>
    </w:p>
    <w:p w14:paraId="06423879" w14:textId="77777777" w:rsidR="000064C8" w:rsidRDefault="000064C8" w:rsidP="00D45B2E">
      <w:pPr>
        <w:spacing w:after="0" w:line="240" w:lineRule="auto"/>
        <w:ind w:left="720"/>
        <w:rPr>
          <w:rStyle w:val="Hyperlink"/>
          <w:rFonts w:cs="Times New Roman"/>
        </w:rPr>
      </w:pPr>
    </w:p>
    <w:p w14:paraId="406BFB4D" w14:textId="208138A4" w:rsidR="000064C8" w:rsidRPr="000064C8" w:rsidRDefault="000064C8" w:rsidP="000064C8">
      <w:pPr>
        <w:spacing w:after="0" w:line="240" w:lineRule="auto"/>
        <w:ind w:left="716" w:hanging="1425"/>
        <w:rPr>
          <w:rStyle w:val="Hyperlink"/>
          <w:rFonts w:cs="Times New Roman"/>
          <w:color w:val="auto"/>
          <w:u w:val="none"/>
        </w:rPr>
      </w:pPr>
      <w:r w:rsidRPr="00477AC8">
        <w:rPr>
          <w:rFonts w:cs="Times New Roman"/>
          <w:b/>
        </w:rPr>
        <w:t>H8</w:t>
      </w:r>
      <w:r>
        <w:rPr>
          <w:rFonts w:cs="Times New Roman"/>
          <w:b/>
        </w:rPr>
        <w:t>(C)</w:t>
      </w:r>
      <w:r w:rsidRPr="00477AC8">
        <w:rPr>
          <w:rFonts w:cs="Times New Roman"/>
          <w:b/>
        </w:rPr>
        <w:t xml:space="preserve">/0724 </w:t>
      </w:r>
      <w:r w:rsidRPr="00477AC8">
        <w:rPr>
          <w:rFonts w:cs="Times New Roman"/>
          <w:b/>
        </w:rPr>
        <w:tab/>
      </w:r>
      <w:r w:rsidRPr="000064C8">
        <w:rPr>
          <w:rFonts w:cs="Times New Roman"/>
          <w:b/>
          <w:u w:val="single"/>
        </w:rPr>
        <w:t>FINANCE REPORT</w:t>
      </w:r>
      <w:r w:rsidRPr="00477AC8">
        <w:rPr>
          <w:rFonts w:cs="Times New Roman"/>
          <w:b/>
          <w:u w:val="single"/>
        </w:rPr>
        <w:t xml:space="preserve"> </w:t>
      </w:r>
    </w:p>
    <w:p w14:paraId="5B8C52E9" w14:textId="18B7CA52" w:rsidR="005E2E28" w:rsidRPr="00477AC8" w:rsidRDefault="000064C8" w:rsidP="00D45B2E">
      <w:pPr>
        <w:spacing w:after="0" w:line="240" w:lineRule="auto"/>
        <w:ind w:left="720"/>
        <w:rPr>
          <w:rStyle w:val="Hyperlink"/>
          <w:rFonts w:cs="Times New Roman"/>
        </w:rPr>
      </w:pPr>
      <w:r w:rsidRPr="000064C8">
        <w:rPr>
          <w:rFonts w:cs="Times New Roman"/>
          <w:noProof/>
        </w:rPr>
        <w:drawing>
          <wp:inline distT="0" distB="0" distL="0" distR="0" wp14:anchorId="5DD96B2D" wp14:editId="0A66B14E">
            <wp:extent cx="5731510" cy="52546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31510" cy="5254625"/>
                    </a:xfrm>
                    <a:prstGeom prst="rect">
                      <a:avLst/>
                    </a:prstGeom>
                  </pic:spPr>
                </pic:pic>
              </a:graphicData>
            </a:graphic>
          </wp:inline>
        </w:drawing>
      </w:r>
      <w:r w:rsidR="003D3AEF" w:rsidRPr="00477AC8">
        <w:rPr>
          <w:rFonts w:cs="Times New Roman"/>
        </w:rPr>
        <w:br/>
      </w:r>
      <w:hyperlink r:id="rId46" w:history="1">
        <w:r w:rsidR="003D3AEF" w:rsidRPr="00477AC8">
          <w:rPr>
            <w:rStyle w:val="Hyperlink"/>
            <w:rFonts w:cs="Times New Roman"/>
          </w:rPr>
          <w:t>HI 8 d) May 2024 Statistics Report</w:t>
        </w:r>
      </w:hyperlink>
      <w:r w:rsidR="003D3AEF" w:rsidRPr="00477AC8">
        <w:rPr>
          <w:rFonts w:cs="Times New Roman"/>
        </w:rPr>
        <w:br/>
      </w:r>
      <w:hyperlink r:id="rId47" w:history="1">
        <w:r w:rsidR="003D3AEF" w:rsidRPr="00477AC8">
          <w:rPr>
            <w:rStyle w:val="Hyperlink"/>
            <w:rFonts w:cs="Times New Roman"/>
          </w:rPr>
          <w:t>HI 8 e) June 2024 Statistics Report</w:t>
        </w:r>
      </w:hyperlink>
    </w:p>
    <w:p w14:paraId="3BA30116" w14:textId="05C32ACD" w:rsidR="00D45B2E" w:rsidRDefault="003D3AEF" w:rsidP="00D45B2E">
      <w:pPr>
        <w:spacing w:after="0" w:line="240" w:lineRule="auto"/>
        <w:ind w:left="720"/>
        <w:rPr>
          <w:rFonts w:cs="Times New Roman"/>
          <w:bCs/>
        </w:rPr>
      </w:pPr>
      <w:r w:rsidRPr="00477AC8">
        <w:rPr>
          <w:rFonts w:cs="Times New Roman"/>
        </w:rPr>
        <w:br/>
      </w:r>
      <w:r w:rsidR="00BA3323" w:rsidRPr="00477AC8">
        <w:rPr>
          <w:rFonts w:cs="Times New Roman"/>
          <w:bCs/>
        </w:rPr>
        <w:t>A discussion followed with contributions from Councillors</w:t>
      </w:r>
      <w:r w:rsidR="00522CE3" w:rsidRPr="00477AC8">
        <w:rPr>
          <w:rFonts w:cs="Times New Roman"/>
          <w:bCs/>
        </w:rPr>
        <w:t xml:space="preserve"> P</w:t>
      </w:r>
      <w:r w:rsidR="00BA3323" w:rsidRPr="00477AC8">
        <w:rPr>
          <w:rFonts w:cs="Times New Roman"/>
          <w:bCs/>
        </w:rPr>
        <w:t>.</w:t>
      </w:r>
      <w:r w:rsidR="00522CE3" w:rsidRPr="00477AC8">
        <w:rPr>
          <w:rFonts w:cs="Times New Roman"/>
          <w:bCs/>
        </w:rPr>
        <w:t xml:space="preserve"> Gogarty, L. O’Toole,</w:t>
      </w:r>
      <w:r w:rsidR="002503A1">
        <w:rPr>
          <w:rFonts w:cs="Times New Roman"/>
          <w:bCs/>
        </w:rPr>
        <w:t xml:space="preserve"> M. Johansson, A. Edge, R. McMahon,</w:t>
      </w:r>
      <w:r w:rsidR="00522CE3" w:rsidRPr="00477AC8">
        <w:rPr>
          <w:rFonts w:cs="Times New Roman"/>
          <w:bCs/>
        </w:rPr>
        <w:t xml:space="preserve"> T. Costello, F. Timmons, </w:t>
      </w:r>
      <w:r w:rsidR="002503A1">
        <w:rPr>
          <w:rFonts w:cs="Times New Roman"/>
          <w:bCs/>
        </w:rPr>
        <w:t>B. Lawlor, W. Carey, M. Duff, S. Moynihan, D. Adelaide, J. Spear, K. Keane, L. de Courcy, N. Whelan, E. Murphy, J. Tuffy, S. O’Hara, C. Brady, C. Ahern, P. Kearns, L. McCrave and Y. Collins</w:t>
      </w:r>
      <w:r w:rsidR="00B82FC9">
        <w:rPr>
          <w:rFonts w:cs="Times New Roman"/>
          <w:bCs/>
        </w:rPr>
        <w:t xml:space="preserve">. </w:t>
      </w:r>
    </w:p>
    <w:p w14:paraId="40A56704" w14:textId="77777777" w:rsidR="00D45B2E" w:rsidRDefault="00D45B2E" w:rsidP="00D45B2E">
      <w:pPr>
        <w:spacing w:after="0" w:line="240" w:lineRule="auto"/>
        <w:ind w:left="720"/>
        <w:rPr>
          <w:rFonts w:cs="Times New Roman"/>
          <w:bCs/>
        </w:rPr>
      </w:pPr>
    </w:p>
    <w:p w14:paraId="2F1421D4" w14:textId="021E8BB9" w:rsidR="002503A1" w:rsidRDefault="007505AF" w:rsidP="00D45B2E">
      <w:pPr>
        <w:spacing w:after="0" w:line="240" w:lineRule="auto"/>
        <w:ind w:left="720"/>
        <w:rPr>
          <w:rFonts w:cs="Times New Roman"/>
          <w:bCs/>
        </w:rPr>
      </w:pPr>
      <w:r>
        <w:rPr>
          <w:rFonts w:cs="Times New Roman"/>
          <w:bCs/>
        </w:rPr>
        <w:lastRenderedPageBreak/>
        <w:t>Q</w:t>
      </w:r>
      <w:r w:rsidR="002503A1">
        <w:rPr>
          <w:rFonts w:cs="Times New Roman"/>
          <w:bCs/>
        </w:rPr>
        <w:t xml:space="preserve">ueries </w:t>
      </w:r>
      <w:r>
        <w:rPr>
          <w:rFonts w:cs="Times New Roman"/>
          <w:bCs/>
        </w:rPr>
        <w:t xml:space="preserve">were raised in relation to </w:t>
      </w:r>
      <w:r w:rsidR="002503A1">
        <w:rPr>
          <w:rFonts w:cs="Times New Roman"/>
          <w:bCs/>
        </w:rPr>
        <w:t>Lucan Swimming Po</w:t>
      </w:r>
      <w:r w:rsidR="00882E0C">
        <w:rPr>
          <w:rFonts w:cs="Times New Roman"/>
          <w:bCs/>
        </w:rPr>
        <w:t>o</w:t>
      </w:r>
      <w:r w:rsidR="002503A1">
        <w:rPr>
          <w:rFonts w:cs="Times New Roman"/>
          <w:bCs/>
        </w:rPr>
        <w:t xml:space="preserve">l, Lucan House, </w:t>
      </w:r>
      <w:proofErr w:type="spellStart"/>
      <w:r w:rsidR="002503A1">
        <w:rPr>
          <w:rFonts w:cs="Times New Roman"/>
          <w:bCs/>
        </w:rPr>
        <w:t>Bal</w:t>
      </w:r>
      <w:r w:rsidR="0081422C">
        <w:rPr>
          <w:rFonts w:cs="Times New Roman"/>
          <w:bCs/>
        </w:rPr>
        <w:t>gaddy</w:t>
      </w:r>
      <w:proofErr w:type="spellEnd"/>
      <w:r w:rsidR="002503A1">
        <w:rPr>
          <w:rFonts w:cs="Times New Roman"/>
          <w:bCs/>
        </w:rPr>
        <w:t xml:space="preserve"> Community Centre</w:t>
      </w:r>
      <w:r w:rsidR="00A3443D">
        <w:rPr>
          <w:rFonts w:cs="Times New Roman"/>
          <w:bCs/>
        </w:rPr>
        <w:t xml:space="preserve">, </w:t>
      </w:r>
      <w:proofErr w:type="spellStart"/>
      <w:r w:rsidR="00A3443D">
        <w:rPr>
          <w:rFonts w:cs="Times New Roman"/>
          <w:bCs/>
        </w:rPr>
        <w:t>Griffeen</w:t>
      </w:r>
      <w:proofErr w:type="spellEnd"/>
      <w:r w:rsidR="00A3443D" w:rsidRPr="00477AC8">
        <w:rPr>
          <w:rFonts w:cs="Times New Roman"/>
          <w:bCs/>
        </w:rPr>
        <w:t xml:space="preserve"> </w:t>
      </w:r>
      <w:r w:rsidR="00A3443D">
        <w:rPr>
          <w:rFonts w:cs="Times New Roman"/>
          <w:bCs/>
        </w:rPr>
        <w:t>Park</w:t>
      </w:r>
      <w:r w:rsidR="00375497">
        <w:rPr>
          <w:rFonts w:cs="Times New Roman"/>
          <w:bCs/>
        </w:rPr>
        <w:t xml:space="preserve">, </w:t>
      </w:r>
      <w:r w:rsidR="00A3443D">
        <w:rPr>
          <w:rFonts w:cs="Times New Roman"/>
          <w:bCs/>
        </w:rPr>
        <w:t>Corkagh Park, public WI-FI in villages,</w:t>
      </w:r>
      <w:r w:rsidR="005F1492">
        <w:rPr>
          <w:rFonts w:cs="Times New Roman"/>
          <w:bCs/>
        </w:rPr>
        <w:t xml:space="preserve"> </w:t>
      </w:r>
      <w:r w:rsidR="00375497">
        <w:rPr>
          <w:rFonts w:cs="Times New Roman"/>
          <w:bCs/>
        </w:rPr>
        <w:t>housing allocations</w:t>
      </w:r>
      <w:r w:rsidR="00612BF6">
        <w:rPr>
          <w:rFonts w:cs="Times New Roman"/>
          <w:bCs/>
        </w:rPr>
        <w:t xml:space="preserve">, </w:t>
      </w:r>
      <w:r w:rsidR="00375497">
        <w:rPr>
          <w:rFonts w:cs="Times New Roman"/>
          <w:bCs/>
        </w:rPr>
        <w:t>maintenance</w:t>
      </w:r>
      <w:r w:rsidR="00612BF6">
        <w:rPr>
          <w:rFonts w:cs="Times New Roman"/>
          <w:bCs/>
        </w:rPr>
        <w:t xml:space="preserve"> and upgrades</w:t>
      </w:r>
      <w:r w:rsidR="00375497">
        <w:rPr>
          <w:rFonts w:cs="Times New Roman"/>
          <w:bCs/>
        </w:rPr>
        <w:t xml:space="preserve">, </w:t>
      </w:r>
      <w:proofErr w:type="spellStart"/>
      <w:r w:rsidR="00A3443D">
        <w:rPr>
          <w:rFonts w:cs="Times New Roman"/>
          <w:bCs/>
        </w:rPr>
        <w:t>Clonburris</w:t>
      </w:r>
      <w:proofErr w:type="spellEnd"/>
      <w:r w:rsidR="00375497">
        <w:rPr>
          <w:rFonts w:cs="Times New Roman"/>
          <w:bCs/>
        </w:rPr>
        <w:t xml:space="preserve">, </w:t>
      </w:r>
      <w:r w:rsidR="00A3443D">
        <w:rPr>
          <w:rFonts w:cs="Times New Roman"/>
          <w:bCs/>
        </w:rPr>
        <w:t xml:space="preserve">Rathcoole, </w:t>
      </w:r>
      <w:r w:rsidR="00612BF6">
        <w:rPr>
          <w:rFonts w:cs="Times New Roman"/>
          <w:bCs/>
        </w:rPr>
        <w:t>Castlefield</w:t>
      </w:r>
      <w:r w:rsidR="00F3729C">
        <w:rPr>
          <w:rFonts w:cs="Times New Roman"/>
          <w:bCs/>
        </w:rPr>
        <w:t>, Oldcastle</w:t>
      </w:r>
      <w:r w:rsidR="005F5CFA">
        <w:rPr>
          <w:rFonts w:cs="Times New Roman"/>
          <w:bCs/>
        </w:rPr>
        <w:t>,</w:t>
      </w:r>
      <w:r w:rsidR="00612BF6">
        <w:rPr>
          <w:rFonts w:cs="Times New Roman"/>
          <w:bCs/>
        </w:rPr>
        <w:t xml:space="preserve"> </w:t>
      </w:r>
      <w:r w:rsidR="005F5CFA">
        <w:rPr>
          <w:rFonts w:cs="Times New Roman"/>
          <w:bCs/>
        </w:rPr>
        <w:t xml:space="preserve">Stocking Lane </w:t>
      </w:r>
      <w:r w:rsidR="00375497">
        <w:rPr>
          <w:rFonts w:cs="Times New Roman"/>
          <w:bCs/>
        </w:rPr>
        <w:t xml:space="preserve">and </w:t>
      </w:r>
      <w:r w:rsidR="00F3729C">
        <w:rPr>
          <w:rFonts w:cs="Times New Roman"/>
          <w:bCs/>
        </w:rPr>
        <w:t>Age Friendly</w:t>
      </w:r>
      <w:r w:rsidR="00612BF6">
        <w:rPr>
          <w:rFonts w:cs="Times New Roman"/>
          <w:bCs/>
        </w:rPr>
        <w:t xml:space="preserve"> housing developments</w:t>
      </w:r>
      <w:r w:rsidR="00375497">
        <w:rPr>
          <w:rFonts w:cs="Times New Roman"/>
          <w:bCs/>
        </w:rPr>
        <w:t>.  T</w:t>
      </w:r>
      <w:r w:rsidR="00A3443D">
        <w:rPr>
          <w:rFonts w:cs="Times New Roman"/>
          <w:bCs/>
        </w:rPr>
        <w:t xml:space="preserve">he Dublin Mountains project, Tenant in Situ scheme, </w:t>
      </w:r>
      <w:r w:rsidR="00612BF6">
        <w:rPr>
          <w:rFonts w:cs="Times New Roman"/>
          <w:bCs/>
        </w:rPr>
        <w:t xml:space="preserve">N81 landscaping, Dodder Greenway,  provision of astro pitch east of M50, Active Cycle </w:t>
      </w:r>
      <w:proofErr w:type="spellStart"/>
      <w:r w:rsidR="00612BF6">
        <w:rPr>
          <w:rFonts w:cs="Times New Roman"/>
          <w:bCs/>
        </w:rPr>
        <w:t>Oldbawn</w:t>
      </w:r>
      <w:proofErr w:type="spellEnd"/>
      <w:r w:rsidR="00612BF6">
        <w:rPr>
          <w:rFonts w:cs="Times New Roman"/>
          <w:bCs/>
        </w:rPr>
        <w:t xml:space="preserve"> to Ballyboden, Corkagh Park, </w:t>
      </w:r>
      <w:r w:rsidR="00A3443D">
        <w:rPr>
          <w:rFonts w:cs="Times New Roman"/>
          <w:bCs/>
        </w:rPr>
        <w:t xml:space="preserve">access route into </w:t>
      </w:r>
      <w:r w:rsidR="00F3729C">
        <w:rPr>
          <w:rFonts w:cs="Times New Roman"/>
          <w:bCs/>
        </w:rPr>
        <w:t xml:space="preserve">development </w:t>
      </w:r>
      <w:r w:rsidR="00A3443D">
        <w:rPr>
          <w:rFonts w:cs="Times New Roman"/>
          <w:bCs/>
        </w:rPr>
        <w:t>site</w:t>
      </w:r>
      <w:r w:rsidR="00F3729C">
        <w:rPr>
          <w:rFonts w:cs="Times New Roman"/>
          <w:bCs/>
        </w:rPr>
        <w:t xml:space="preserve"> at Alpine Heights</w:t>
      </w:r>
      <w:r w:rsidR="00A3443D">
        <w:rPr>
          <w:rFonts w:cs="Times New Roman"/>
          <w:bCs/>
        </w:rPr>
        <w:t xml:space="preserve">, outdoor markets, the Pitch </w:t>
      </w:r>
      <w:r w:rsidR="00F3729C">
        <w:rPr>
          <w:rFonts w:cs="Times New Roman"/>
          <w:bCs/>
        </w:rPr>
        <w:t>S</w:t>
      </w:r>
      <w:r w:rsidR="00A3443D">
        <w:rPr>
          <w:rFonts w:cs="Times New Roman"/>
          <w:bCs/>
        </w:rPr>
        <w:t xml:space="preserve">trategy, communication </w:t>
      </w:r>
      <w:r w:rsidR="00F3729C">
        <w:rPr>
          <w:rFonts w:cs="Times New Roman"/>
          <w:bCs/>
        </w:rPr>
        <w:t>regarding</w:t>
      </w:r>
      <w:r w:rsidR="00A3443D">
        <w:rPr>
          <w:rFonts w:cs="Times New Roman"/>
          <w:bCs/>
        </w:rPr>
        <w:t xml:space="preserve"> cycle lanes, </w:t>
      </w:r>
      <w:r w:rsidR="005F5CFA">
        <w:rPr>
          <w:rFonts w:cs="Times New Roman"/>
          <w:bCs/>
        </w:rPr>
        <w:t xml:space="preserve">Citywest Community Centre, </w:t>
      </w:r>
      <w:r w:rsidR="004265ED">
        <w:rPr>
          <w:rFonts w:cs="Times New Roman"/>
          <w:bCs/>
        </w:rPr>
        <w:t>Rathfarnham Castle</w:t>
      </w:r>
      <w:r w:rsidR="005F5CFA">
        <w:rPr>
          <w:rFonts w:cs="Times New Roman"/>
          <w:bCs/>
        </w:rPr>
        <w:t xml:space="preserve">.  </w:t>
      </w:r>
      <w:r w:rsidR="00F3729C">
        <w:rPr>
          <w:rFonts w:cs="Times New Roman"/>
          <w:bCs/>
        </w:rPr>
        <w:t xml:space="preserve">Affordable housing, </w:t>
      </w:r>
      <w:r w:rsidR="004265ED">
        <w:rPr>
          <w:rFonts w:cs="Times New Roman"/>
          <w:bCs/>
        </w:rPr>
        <w:t xml:space="preserve">long term leasing, Irish language signage, </w:t>
      </w:r>
      <w:r w:rsidR="005F1492">
        <w:rPr>
          <w:rFonts w:cs="Times New Roman"/>
          <w:bCs/>
        </w:rPr>
        <w:t xml:space="preserve">pavilions, Marlay Park events, </w:t>
      </w:r>
      <w:r w:rsidR="004265ED">
        <w:rPr>
          <w:rFonts w:cs="Times New Roman"/>
          <w:bCs/>
        </w:rPr>
        <w:t xml:space="preserve">Park Rangers, </w:t>
      </w:r>
      <w:proofErr w:type="spellStart"/>
      <w:r w:rsidR="004265ED">
        <w:rPr>
          <w:rFonts w:cs="Times New Roman"/>
          <w:bCs/>
        </w:rPr>
        <w:t>Ballyroan</w:t>
      </w:r>
      <w:proofErr w:type="spellEnd"/>
      <w:r w:rsidR="004265ED">
        <w:rPr>
          <w:rFonts w:cs="Times New Roman"/>
          <w:bCs/>
        </w:rPr>
        <w:t xml:space="preserve"> Library and Rosemount Development. </w:t>
      </w:r>
    </w:p>
    <w:p w14:paraId="32627C29" w14:textId="77777777" w:rsidR="002503A1" w:rsidRDefault="002503A1" w:rsidP="00D45B2E">
      <w:pPr>
        <w:spacing w:after="0" w:line="240" w:lineRule="auto"/>
        <w:ind w:left="720"/>
        <w:rPr>
          <w:rFonts w:cs="Times New Roman"/>
          <w:bCs/>
        </w:rPr>
      </w:pPr>
    </w:p>
    <w:p w14:paraId="074208F0" w14:textId="69706F86" w:rsidR="002503A1" w:rsidRPr="00477AC8" w:rsidRDefault="002503A1" w:rsidP="00D45B2E">
      <w:pPr>
        <w:spacing w:after="0" w:line="240" w:lineRule="auto"/>
        <w:ind w:left="720"/>
        <w:rPr>
          <w:rFonts w:cs="Times New Roman"/>
        </w:rPr>
      </w:pPr>
      <w:r w:rsidRPr="00477AC8">
        <w:rPr>
          <w:rFonts w:cs="Times New Roman"/>
        </w:rPr>
        <w:t>Mr. C. Ward, Chief Executive responded to the member</w:t>
      </w:r>
      <w:r>
        <w:rPr>
          <w:rFonts w:cs="Times New Roman"/>
        </w:rPr>
        <w:t>s</w:t>
      </w:r>
      <w:r w:rsidRPr="00477AC8">
        <w:rPr>
          <w:rFonts w:cs="Times New Roman"/>
        </w:rPr>
        <w:t xml:space="preserve"> quer</w:t>
      </w:r>
      <w:r w:rsidR="00EE05A7">
        <w:rPr>
          <w:rFonts w:cs="Times New Roman"/>
        </w:rPr>
        <w:t>ies</w:t>
      </w:r>
      <w:r w:rsidRPr="00477AC8">
        <w:rPr>
          <w:rFonts w:cs="Times New Roman"/>
        </w:rPr>
        <w:t>.</w:t>
      </w:r>
    </w:p>
    <w:p w14:paraId="3800286B" w14:textId="77777777" w:rsidR="002503A1" w:rsidRDefault="002503A1" w:rsidP="00D45B2E">
      <w:pPr>
        <w:spacing w:after="0" w:line="240" w:lineRule="auto"/>
        <w:ind w:left="720"/>
        <w:rPr>
          <w:rFonts w:cs="Times New Roman"/>
          <w:bCs/>
        </w:rPr>
      </w:pPr>
    </w:p>
    <w:p w14:paraId="4F37814D" w14:textId="49DCD23A" w:rsidR="006F7FF0" w:rsidRDefault="004265ED" w:rsidP="00CD31A0">
      <w:pPr>
        <w:spacing w:after="0" w:line="240" w:lineRule="auto"/>
        <w:ind w:left="720"/>
        <w:rPr>
          <w:rFonts w:cs="Times New Roman"/>
          <w:bCs/>
        </w:rPr>
      </w:pPr>
      <w:r w:rsidRPr="00477AC8">
        <w:rPr>
          <w:rStyle w:val="Hyperlink"/>
          <w:rFonts w:cs="Times New Roman"/>
          <w:color w:val="auto"/>
          <w:u w:val="none"/>
        </w:rPr>
        <w:t xml:space="preserve">The Report was </w:t>
      </w:r>
      <w:r w:rsidRPr="00477AC8">
        <w:rPr>
          <w:rStyle w:val="Hyperlink"/>
          <w:rFonts w:cs="Times New Roman"/>
          <w:b/>
          <w:bCs/>
          <w:color w:val="auto"/>
          <w:u w:val="none"/>
        </w:rPr>
        <w:t>NOTED.</w:t>
      </w:r>
    </w:p>
    <w:p w14:paraId="00B01907" w14:textId="77777777" w:rsidR="006F7FF0" w:rsidRPr="00477AC8" w:rsidRDefault="006F7FF0" w:rsidP="00CD31A0">
      <w:pPr>
        <w:spacing w:after="0" w:line="240" w:lineRule="auto"/>
        <w:ind w:left="720"/>
        <w:rPr>
          <w:rFonts w:cs="Times New Roman"/>
          <w:bCs/>
        </w:rPr>
      </w:pPr>
    </w:p>
    <w:p w14:paraId="6BF0740B" w14:textId="6113CF7F" w:rsidR="002F2EC5" w:rsidRPr="00477AC8" w:rsidRDefault="005E2E28" w:rsidP="00CD31A0">
      <w:pPr>
        <w:spacing w:after="0" w:line="240" w:lineRule="auto"/>
        <w:ind w:left="716" w:hanging="1425"/>
        <w:rPr>
          <w:rFonts w:cs="Times New Roman"/>
        </w:rPr>
      </w:pPr>
      <w:r w:rsidRPr="00477AC8">
        <w:rPr>
          <w:rFonts w:cs="Times New Roman"/>
          <w:b/>
        </w:rPr>
        <w:t xml:space="preserve">H9/0724 </w:t>
      </w:r>
      <w:r w:rsidRPr="00477AC8">
        <w:rPr>
          <w:rFonts w:cs="Times New Roman"/>
          <w:b/>
        </w:rPr>
        <w:tab/>
      </w:r>
      <w:r w:rsidR="003D3AEF" w:rsidRPr="00477AC8">
        <w:rPr>
          <w:rFonts w:cs="Times New Roman"/>
          <w:b/>
          <w:u w:val="single"/>
        </w:rPr>
        <w:t>12</w:t>
      </w:r>
      <w:r w:rsidR="003D3AEF" w:rsidRPr="00477AC8">
        <w:rPr>
          <w:rFonts w:cs="Times New Roman"/>
          <w:b/>
          <w:u w:val="single"/>
          <w:vertAlign w:val="superscript"/>
        </w:rPr>
        <w:t>TH</w:t>
      </w:r>
      <w:r w:rsidR="003D3AEF" w:rsidRPr="00477AC8">
        <w:rPr>
          <w:rFonts w:cs="Times New Roman"/>
          <w:b/>
          <w:u w:val="single"/>
        </w:rPr>
        <w:t xml:space="preserve"> LOCK PART 8 – FOR APPROVAL</w:t>
      </w:r>
    </w:p>
    <w:p w14:paraId="73FBD4C6" w14:textId="02C32D1B" w:rsidR="005E2E28" w:rsidRDefault="005E2E28" w:rsidP="00CD31A0">
      <w:pPr>
        <w:spacing w:after="0" w:line="240" w:lineRule="auto"/>
        <w:ind w:left="716"/>
        <w:rPr>
          <w:rFonts w:cs="Times New Roman"/>
        </w:rPr>
      </w:pPr>
      <w:r w:rsidRPr="00477AC8">
        <w:rPr>
          <w:rFonts w:cs="Times New Roman"/>
        </w:rPr>
        <w:t xml:space="preserve">The following reports by the Chief Executive, which had been circulated, were presented by Mr. J. Frehill, Director for Economic Enterprise and Tourism Development, and were </w:t>
      </w:r>
      <w:r w:rsidRPr="00477AC8">
        <w:rPr>
          <w:rFonts w:cs="Times New Roman"/>
          <w:b/>
          <w:bCs/>
        </w:rPr>
        <w:t>CONSIDERED</w:t>
      </w:r>
      <w:r w:rsidRPr="00477AC8">
        <w:rPr>
          <w:rFonts w:cs="Times New Roman"/>
        </w:rPr>
        <w:t>.</w:t>
      </w:r>
    </w:p>
    <w:p w14:paraId="4462EA28" w14:textId="77777777" w:rsidR="00CD31A0" w:rsidRPr="00477AC8" w:rsidRDefault="00CD31A0" w:rsidP="00CD31A0">
      <w:pPr>
        <w:spacing w:after="0" w:line="240" w:lineRule="auto"/>
        <w:ind w:left="716"/>
        <w:rPr>
          <w:rFonts w:cs="Times New Roman"/>
        </w:rPr>
      </w:pPr>
    </w:p>
    <w:p w14:paraId="20DF4711" w14:textId="77777777" w:rsidR="00BA3323" w:rsidRPr="00477AC8" w:rsidRDefault="00866136" w:rsidP="00CD31A0">
      <w:pPr>
        <w:spacing w:after="0" w:line="240" w:lineRule="auto"/>
        <w:ind w:left="716"/>
        <w:rPr>
          <w:rStyle w:val="Hyperlink"/>
          <w:rFonts w:cs="Times New Roman"/>
        </w:rPr>
      </w:pPr>
      <w:hyperlink r:id="rId48" w:history="1">
        <w:r w:rsidR="003D3AEF" w:rsidRPr="00477AC8">
          <w:rPr>
            <w:rStyle w:val="Hyperlink"/>
            <w:rFonts w:cs="Times New Roman"/>
          </w:rPr>
          <w:t>H9 (A)(</w:t>
        </w:r>
        <w:proofErr w:type="spellStart"/>
        <w:r w:rsidR="003D3AEF" w:rsidRPr="00477AC8">
          <w:rPr>
            <w:rStyle w:val="Hyperlink"/>
            <w:rFonts w:cs="Times New Roman"/>
          </w:rPr>
          <w:t>i</w:t>
        </w:r>
        <w:proofErr w:type="spellEnd"/>
        <w:r w:rsidR="003D3AEF" w:rsidRPr="00477AC8">
          <w:rPr>
            <w:rStyle w:val="Hyperlink"/>
            <w:rFonts w:cs="Times New Roman"/>
          </w:rPr>
          <w:t>) 12th Lock - Part 8 Report</w:t>
        </w:r>
      </w:hyperlink>
      <w:r w:rsidR="003D3AEF" w:rsidRPr="00477AC8">
        <w:rPr>
          <w:rFonts w:cs="Times New Roman"/>
        </w:rPr>
        <w:br/>
      </w:r>
      <w:hyperlink r:id="rId49" w:history="1">
        <w:r w:rsidR="003D3AEF" w:rsidRPr="00477AC8">
          <w:rPr>
            <w:rStyle w:val="Hyperlink"/>
            <w:rFonts w:cs="Times New Roman"/>
          </w:rPr>
          <w:t>H9 (A)(ii) 12th Lock - Presentation</w:t>
        </w:r>
      </w:hyperlink>
      <w:r w:rsidR="003D3AEF" w:rsidRPr="00477AC8">
        <w:rPr>
          <w:rFonts w:cs="Times New Roman"/>
        </w:rPr>
        <w:br/>
      </w:r>
      <w:hyperlink r:id="rId50" w:history="1">
        <w:r w:rsidR="003D3AEF" w:rsidRPr="00477AC8">
          <w:rPr>
            <w:rStyle w:val="Hyperlink"/>
            <w:rFonts w:cs="Times New Roman"/>
          </w:rPr>
          <w:t>H9 (A)(iii) 12th Lock - EIA Report</w:t>
        </w:r>
      </w:hyperlink>
      <w:r w:rsidR="003D3AEF" w:rsidRPr="00477AC8">
        <w:rPr>
          <w:rFonts w:cs="Times New Roman"/>
        </w:rPr>
        <w:br/>
      </w:r>
      <w:hyperlink r:id="rId51" w:history="1">
        <w:r w:rsidR="003D3AEF" w:rsidRPr="00477AC8">
          <w:rPr>
            <w:rStyle w:val="Hyperlink"/>
            <w:rFonts w:cs="Times New Roman"/>
          </w:rPr>
          <w:t>H9 (A)(iv) 12th Lock - AA Screening</w:t>
        </w:r>
      </w:hyperlink>
    </w:p>
    <w:p w14:paraId="543649A8" w14:textId="77777777" w:rsidR="00BA3323" w:rsidRPr="00477AC8" w:rsidRDefault="00BA3323" w:rsidP="00CD31A0">
      <w:pPr>
        <w:spacing w:after="0" w:line="240" w:lineRule="auto"/>
        <w:ind w:left="716"/>
        <w:rPr>
          <w:rStyle w:val="Hyperlink"/>
          <w:rFonts w:cs="Times New Roman"/>
        </w:rPr>
      </w:pPr>
    </w:p>
    <w:p w14:paraId="797F42B8" w14:textId="22430619" w:rsidR="00FD5CF4" w:rsidRDefault="00BA3323" w:rsidP="00CD31A0">
      <w:pPr>
        <w:spacing w:after="0" w:line="240" w:lineRule="auto"/>
        <w:ind w:left="716"/>
        <w:rPr>
          <w:rFonts w:cs="Times New Roman"/>
          <w:bCs/>
        </w:rPr>
      </w:pPr>
      <w:r w:rsidRPr="00477AC8">
        <w:rPr>
          <w:rFonts w:cs="Times New Roman"/>
          <w:bCs/>
        </w:rPr>
        <w:t>A discussion followed with contributions from Councillors</w:t>
      </w:r>
      <w:r w:rsidR="00FD5CF4" w:rsidRPr="00477AC8">
        <w:rPr>
          <w:rFonts w:cs="Times New Roman"/>
          <w:bCs/>
        </w:rPr>
        <w:t xml:space="preserve"> L. O’Toole</w:t>
      </w:r>
      <w:r w:rsidR="009E1866">
        <w:rPr>
          <w:rFonts w:cs="Times New Roman"/>
          <w:bCs/>
        </w:rPr>
        <w:t>, P. Gogarty</w:t>
      </w:r>
      <w:r w:rsidR="00733FB5">
        <w:rPr>
          <w:rFonts w:cs="Times New Roman"/>
          <w:bCs/>
        </w:rPr>
        <w:t xml:space="preserve">, V. Casserly, S. Moynihan, M. Johansson, J. Tuffy, D. Adelaide, W. Carey </w:t>
      </w:r>
      <w:r w:rsidR="00CD31A0">
        <w:rPr>
          <w:rFonts w:cs="Times New Roman"/>
          <w:bCs/>
        </w:rPr>
        <w:t>and</w:t>
      </w:r>
      <w:r w:rsidR="00733FB5">
        <w:rPr>
          <w:rFonts w:cs="Times New Roman"/>
          <w:bCs/>
        </w:rPr>
        <w:t xml:space="preserve"> P. Holohan</w:t>
      </w:r>
      <w:r w:rsidR="00CD31A0">
        <w:rPr>
          <w:rFonts w:cs="Times New Roman"/>
          <w:bCs/>
        </w:rPr>
        <w:t>.  Q</w:t>
      </w:r>
      <w:r w:rsidR="009E1866">
        <w:rPr>
          <w:rFonts w:cs="Times New Roman"/>
          <w:bCs/>
        </w:rPr>
        <w:t xml:space="preserve">ueries </w:t>
      </w:r>
      <w:r w:rsidR="00CD31A0">
        <w:rPr>
          <w:rFonts w:cs="Times New Roman"/>
          <w:bCs/>
        </w:rPr>
        <w:t xml:space="preserve">were raised in </w:t>
      </w:r>
      <w:r w:rsidR="009E1866">
        <w:rPr>
          <w:rFonts w:cs="Times New Roman"/>
          <w:bCs/>
        </w:rPr>
        <w:t>relati</w:t>
      </w:r>
      <w:r w:rsidR="00882E0C">
        <w:rPr>
          <w:rFonts w:cs="Times New Roman"/>
          <w:bCs/>
        </w:rPr>
        <w:t>on</w:t>
      </w:r>
      <w:r w:rsidR="009E1866">
        <w:rPr>
          <w:rFonts w:cs="Times New Roman"/>
          <w:bCs/>
        </w:rPr>
        <w:t xml:space="preserve"> to construction traffic, stakeholder</w:t>
      </w:r>
      <w:r w:rsidR="00882E0C">
        <w:rPr>
          <w:rFonts w:cs="Times New Roman"/>
          <w:bCs/>
        </w:rPr>
        <w:t xml:space="preserve"> consultation,</w:t>
      </w:r>
      <w:r w:rsidR="009E1866">
        <w:rPr>
          <w:rFonts w:cs="Times New Roman"/>
          <w:bCs/>
        </w:rPr>
        <w:t xml:space="preserve"> creche</w:t>
      </w:r>
      <w:r w:rsidR="00CD31A0">
        <w:rPr>
          <w:rFonts w:cs="Times New Roman"/>
          <w:bCs/>
        </w:rPr>
        <w:t xml:space="preserve">, </w:t>
      </w:r>
      <w:r w:rsidR="009E1866">
        <w:rPr>
          <w:rFonts w:cs="Times New Roman"/>
          <w:bCs/>
        </w:rPr>
        <w:t>public transport</w:t>
      </w:r>
      <w:r w:rsidR="00CD31A0">
        <w:rPr>
          <w:rFonts w:cs="Times New Roman"/>
          <w:bCs/>
        </w:rPr>
        <w:t xml:space="preserve">, car </w:t>
      </w:r>
      <w:r w:rsidR="00733FB5">
        <w:rPr>
          <w:rFonts w:cs="Times New Roman"/>
          <w:bCs/>
        </w:rPr>
        <w:t>parking</w:t>
      </w:r>
      <w:r w:rsidR="00CD31A0">
        <w:rPr>
          <w:rFonts w:cs="Times New Roman"/>
          <w:bCs/>
        </w:rPr>
        <w:t>, a</w:t>
      </w:r>
      <w:r w:rsidR="00733FB5">
        <w:rPr>
          <w:rFonts w:cs="Times New Roman"/>
          <w:bCs/>
        </w:rPr>
        <w:t xml:space="preserve"> </w:t>
      </w:r>
      <w:r w:rsidR="00733FB5" w:rsidRPr="00477AC8">
        <w:rPr>
          <w:rFonts w:cs="Times New Roman"/>
          <w:bCs/>
        </w:rPr>
        <w:t xml:space="preserve">Changing </w:t>
      </w:r>
      <w:r w:rsidR="00733FB5">
        <w:rPr>
          <w:rFonts w:cs="Times New Roman"/>
          <w:bCs/>
        </w:rPr>
        <w:t>P</w:t>
      </w:r>
      <w:r w:rsidR="00733FB5" w:rsidRPr="00477AC8">
        <w:rPr>
          <w:rFonts w:cs="Times New Roman"/>
          <w:bCs/>
        </w:rPr>
        <w:t>lace facility</w:t>
      </w:r>
      <w:r w:rsidR="00CD31A0">
        <w:rPr>
          <w:rFonts w:cs="Times New Roman"/>
          <w:bCs/>
        </w:rPr>
        <w:t>,</w:t>
      </w:r>
      <w:r w:rsidR="00733FB5" w:rsidRPr="00733FB5">
        <w:t xml:space="preserve"> </w:t>
      </w:r>
      <w:r w:rsidR="00CD31A0">
        <w:t xml:space="preserve">the </w:t>
      </w:r>
      <w:r w:rsidR="00733FB5" w:rsidRPr="00733FB5">
        <w:rPr>
          <w:rFonts w:cs="Times New Roman"/>
          <w:bCs/>
        </w:rPr>
        <w:t xml:space="preserve">design and tender </w:t>
      </w:r>
      <w:r w:rsidR="00CD31A0">
        <w:rPr>
          <w:rFonts w:cs="Times New Roman"/>
          <w:bCs/>
        </w:rPr>
        <w:t xml:space="preserve">process, </w:t>
      </w:r>
      <w:r w:rsidR="00733FB5">
        <w:rPr>
          <w:rFonts w:cs="Times New Roman"/>
          <w:bCs/>
        </w:rPr>
        <w:t>CCTV</w:t>
      </w:r>
      <w:r w:rsidR="00CD31A0">
        <w:rPr>
          <w:rFonts w:cs="Times New Roman"/>
          <w:bCs/>
        </w:rPr>
        <w:t xml:space="preserve">, </w:t>
      </w:r>
      <w:r w:rsidR="00882E0C">
        <w:rPr>
          <w:rFonts w:cs="Times New Roman"/>
          <w:bCs/>
        </w:rPr>
        <w:t xml:space="preserve">and </w:t>
      </w:r>
      <w:r w:rsidR="00733FB5">
        <w:rPr>
          <w:rFonts w:cs="Times New Roman"/>
          <w:bCs/>
        </w:rPr>
        <w:t xml:space="preserve">links to </w:t>
      </w:r>
      <w:r w:rsidR="00CD31A0">
        <w:rPr>
          <w:rFonts w:cs="Times New Roman"/>
          <w:bCs/>
        </w:rPr>
        <w:t xml:space="preserve">nearby </w:t>
      </w:r>
      <w:r w:rsidR="00882E0C">
        <w:rPr>
          <w:rFonts w:cs="Times New Roman"/>
          <w:bCs/>
        </w:rPr>
        <w:t xml:space="preserve">institutes of </w:t>
      </w:r>
      <w:r w:rsidR="00733FB5">
        <w:rPr>
          <w:rFonts w:cs="Times New Roman"/>
          <w:bCs/>
        </w:rPr>
        <w:t>further education</w:t>
      </w:r>
      <w:r w:rsidR="00882E0C">
        <w:rPr>
          <w:rFonts w:cs="Times New Roman"/>
          <w:bCs/>
        </w:rPr>
        <w:t>.</w:t>
      </w:r>
      <w:r w:rsidR="00CD31A0">
        <w:rPr>
          <w:rFonts w:cs="Times New Roman"/>
          <w:bCs/>
        </w:rPr>
        <w:t xml:space="preserve"> </w:t>
      </w:r>
    </w:p>
    <w:p w14:paraId="5722B73A" w14:textId="77777777" w:rsidR="00CD31A0" w:rsidRDefault="00CD31A0" w:rsidP="00CD31A0">
      <w:pPr>
        <w:spacing w:after="0" w:line="240" w:lineRule="auto"/>
        <w:ind w:left="716"/>
        <w:rPr>
          <w:rFonts w:cs="Times New Roman"/>
          <w:bCs/>
        </w:rPr>
      </w:pPr>
    </w:p>
    <w:p w14:paraId="714C744E" w14:textId="61D27EFB" w:rsidR="004265ED" w:rsidRDefault="00337C2F" w:rsidP="00CD31A0">
      <w:pPr>
        <w:spacing w:after="0" w:line="240" w:lineRule="auto"/>
        <w:ind w:left="720"/>
        <w:rPr>
          <w:rFonts w:cs="Times New Roman"/>
        </w:rPr>
      </w:pPr>
      <w:r w:rsidRPr="00477AC8">
        <w:rPr>
          <w:rFonts w:cs="Times New Roman"/>
        </w:rPr>
        <w:t>Mr. J. Frehill, Director for Economic Enterprise and Tourism Development responded to the member</w:t>
      </w:r>
      <w:r>
        <w:rPr>
          <w:rFonts w:cs="Times New Roman"/>
        </w:rPr>
        <w:t>s</w:t>
      </w:r>
      <w:r w:rsidRPr="00477AC8">
        <w:rPr>
          <w:rFonts w:cs="Times New Roman"/>
        </w:rPr>
        <w:t xml:space="preserve"> quer</w:t>
      </w:r>
      <w:r w:rsidR="00CD31A0">
        <w:rPr>
          <w:rFonts w:cs="Times New Roman"/>
        </w:rPr>
        <w:t>ies</w:t>
      </w:r>
      <w:r w:rsidRPr="00477AC8">
        <w:rPr>
          <w:rFonts w:cs="Times New Roman"/>
        </w:rPr>
        <w:t>.</w:t>
      </w:r>
    </w:p>
    <w:p w14:paraId="345A3E31" w14:textId="77777777" w:rsidR="00CD31A0" w:rsidRPr="00337C2F" w:rsidRDefault="00CD31A0" w:rsidP="00CD31A0">
      <w:pPr>
        <w:spacing w:after="0" w:line="240" w:lineRule="auto"/>
        <w:ind w:left="720"/>
        <w:rPr>
          <w:rFonts w:cs="Times New Roman"/>
        </w:rPr>
      </w:pPr>
    </w:p>
    <w:p w14:paraId="48982CC1" w14:textId="5B8CE68F" w:rsidR="004265ED" w:rsidRDefault="004265ED" w:rsidP="00CD31A0">
      <w:pPr>
        <w:spacing w:after="0" w:line="240" w:lineRule="auto"/>
        <w:ind w:left="720"/>
        <w:rPr>
          <w:rFonts w:cs="Times New Roman"/>
        </w:rPr>
      </w:pPr>
      <w:r w:rsidRPr="00477AC8">
        <w:rPr>
          <w:rFonts w:cs="Times New Roman"/>
        </w:rPr>
        <w:t xml:space="preserve">The report </w:t>
      </w:r>
      <w:r>
        <w:rPr>
          <w:rFonts w:cs="Times New Roman"/>
        </w:rPr>
        <w:t xml:space="preserve">was </w:t>
      </w:r>
      <w:r w:rsidRPr="00477AC8">
        <w:rPr>
          <w:rFonts w:cs="Times New Roman"/>
        </w:rPr>
        <w:t>proposed by Councillor B</w:t>
      </w:r>
      <w:r w:rsidR="00CD31A0">
        <w:rPr>
          <w:rFonts w:cs="Times New Roman"/>
        </w:rPr>
        <w:t>aby</w:t>
      </w:r>
      <w:r w:rsidRPr="00477AC8">
        <w:rPr>
          <w:rFonts w:cs="Times New Roman"/>
        </w:rPr>
        <w:t xml:space="preserve"> Pereppadan, seconded by Councillor </w:t>
      </w:r>
      <w:r w:rsidR="009E1866">
        <w:rPr>
          <w:rFonts w:cs="Times New Roman"/>
        </w:rPr>
        <w:t>V</w:t>
      </w:r>
      <w:r>
        <w:rPr>
          <w:rFonts w:cs="Times New Roman"/>
        </w:rPr>
        <w:t xml:space="preserve">. </w:t>
      </w:r>
      <w:r w:rsidR="009E1866">
        <w:rPr>
          <w:rFonts w:cs="Times New Roman"/>
        </w:rPr>
        <w:t>Casserly</w:t>
      </w:r>
      <w:r w:rsidRPr="00477AC8">
        <w:rPr>
          <w:rFonts w:cs="Times New Roman"/>
        </w:rPr>
        <w:t xml:space="preserve">, and </w:t>
      </w:r>
      <w:r w:rsidRPr="00477AC8">
        <w:rPr>
          <w:rFonts w:cs="Times New Roman"/>
          <w:b/>
          <w:bCs/>
        </w:rPr>
        <w:t>AGREED</w:t>
      </w:r>
      <w:r w:rsidRPr="00477AC8">
        <w:rPr>
          <w:rFonts w:cs="Times New Roman"/>
        </w:rPr>
        <w:t>.</w:t>
      </w:r>
    </w:p>
    <w:p w14:paraId="108B3C62" w14:textId="77777777" w:rsidR="004265ED" w:rsidRPr="00477AC8" w:rsidRDefault="004265ED" w:rsidP="00CD31A0">
      <w:pPr>
        <w:spacing w:after="0" w:line="240" w:lineRule="auto"/>
        <w:ind w:left="716"/>
        <w:rPr>
          <w:rFonts w:cs="Times New Roman"/>
          <w:bCs/>
        </w:rPr>
      </w:pPr>
    </w:p>
    <w:p w14:paraId="02A0A8C9" w14:textId="4775E719" w:rsidR="002F2EC5" w:rsidRPr="00477AC8" w:rsidRDefault="00F33BD8" w:rsidP="00CD31A0">
      <w:pPr>
        <w:spacing w:after="0" w:line="240" w:lineRule="auto"/>
        <w:ind w:firstLine="720"/>
        <w:rPr>
          <w:rFonts w:cs="Times New Roman"/>
          <w:bCs/>
        </w:rPr>
      </w:pPr>
      <w:r w:rsidRPr="00477AC8">
        <w:rPr>
          <w:rFonts w:cs="Times New Roman"/>
          <w:bCs/>
        </w:rPr>
        <w:tab/>
      </w:r>
    </w:p>
    <w:p w14:paraId="3CA4CD0E" w14:textId="5692D89B" w:rsidR="002F2EC5" w:rsidRPr="00477AC8" w:rsidRDefault="005E2E28" w:rsidP="00CD31A0">
      <w:pPr>
        <w:spacing w:after="0" w:line="240" w:lineRule="auto"/>
        <w:ind w:left="716" w:hanging="1425"/>
        <w:rPr>
          <w:rFonts w:cs="Times New Roman"/>
        </w:rPr>
      </w:pPr>
      <w:r w:rsidRPr="00477AC8">
        <w:rPr>
          <w:rFonts w:cs="Times New Roman"/>
          <w:b/>
        </w:rPr>
        <w:t xml:space="preserve">H10/0724 </w:t>
      </w:r>
      <w:r w:rsidRPr="00477AC8">
        <w:rPr>
          <w:rFonts w:cs="Times New Roman"/>
          <w:b/>
        </w:rPr>
        <w:tab/>
      </w:r>
      <w:r w:rsidR="003D3AEF" w:rsidRPr="00477AC8">
        <w:rPr>
          <w:rFonts w:cs="Times New Roman"/>
          <w:b/>
          <w:u w:val="single"/>
        </w:rPr>
        <w:t>GRANGE COTTAGE AT 12</w:t>
      </w:r>
      <w:r w:rsidR="003D3AEF" w:rsidRPr="00477AC8">
        <w:rPr>
          <w:rFonts w:cs="Times New Roman"/>
          <w:b/>
          <w:u w:val="single"/>
          <w:vertAlign w:val="superscript"/>
        </w:rPr>
        <w:t>TH</w:t>
      </w:r>
      <w:r w:rsidR="003D3AEF" w:rsidRPr="00477AC8">
        <w:rPr>
          <w:rFonts w:cs="Times New Roman"/>
          <w:b/>
          <w:u w:val="single"/>
        </w:rPr>
        <w:t> LOCK, GRAND CANAL – FOR APPROVAL</w:t>
      </w:r>
    </w:p>
    <w:p w14:paraId="2A175B84" w14:textId="77777777" w:rsidR="005E2E28" w:rsidRDefault="005E2E28" w:rsidP="00CD31A0">
      <w:pPr>
        <w:spacing w:after="0" w:line="240" w:lineRule="auto"/>
        <w:ind w:left="716"/>
        <w:rPr>
          <w:rFonts w:cs="Times New Roman"/>
        </w:rPr>
      </w:pPr>
      <w:r w:rsidRPr="00477AC8">
        <w:rPr>
          <w:rFonts w:cs="Times New Roman"/>
        </w:rPr>
        <w:t xml:space="preserve">The following reports by the Chief Executive, which had been circulated, were presented by Mr. J. Frehill, Director for Economic Enterprise and Tourism Development, and were </w:t>
      </w:r>
      <w:r w:rsidRPr="00477AC8">
        <w:rPr>
          <w:rFonts w:cs="Times New Roman"/>
          <w:b/>
          <w:bCs/>
        </w:rPr>
        <w:t>CONSIDERED</w:t>
      </w:r>
      <w:r w:rsidRPr="00477AC8">
        <w:rPr>
          <w:rFonts w:cs="Times New Roman"/>
        </w:rPr>
        <w:t>.</w:t>
      </w:r>
    </w:p>
    <w:p w14:paraId="556E09CF" w14:textId="77777777" w:rsidR="00CD31A0" w:rsidRPr="00477AC8" w:rsidRDefault="00CD31A0" w:rsidP="00CD31A0">
      <w:pPr>
        <w:spacing w:after="0" w:line="240" w:lineRule="auto"/>
        <w:ind w:left="716"/>
        <w:rPr>
          <w:rFonts w:cs="Times New Roman"/>
        </w:rPr>
      </w:pPr>
    </w:p>
    <w:p w14:paraId="4AA8B8A3" w14:textId="77777777" w:rsidR="00BA3323" w:rsidRPr="00477AC8" w:rsidRDefault="00866136" w:rsidP="00CD31A0">
      <w:pPr>
        <w:spacing w:after="0" w:line="240" w:lineRule="auto"/>
        <w:ind w:left="716"/>
        <w:rPr>
          <w:rStyle w:val="Hyperlink"/>
          <w:rFonts w:cs="Times New Roman"/>
        </w:rPr>
      </w:pPr>
      <w:hyperlink r:id="rId52" w:history="1">
        <w:r w:rsidR="003D3AEF" w:rsidRPr="00477AC8">
          <w:rPr>
            <w:rStyle w:val="Hyperlink"/>
            <w:rFonts w:cs="Times New Roman"/>
          </w:rPr>
          <w:t>H10 (B)(</w:t>
        </w:r>
        <w:proofErr w:type="spellStart"/>
        <w:r w:rsidR="003D3AEF" w:rsidRPr="00477AC8">
          <w:rPr>
            <w:rStyle w:val="Hyperlink"/>
            <w:rFonts w:cs="Times New Roman"/>
          </w:rPr>
          <w:t>i</w:t>
        </w:r>
        <w:proofErr w:type="spellEnd"/>
        <w:r w:rsidR="003D3AEF" w:rsidRPr="00477AC8">
          <w:rPr>
            <w:rStyle w:val="Hyperlink"/>
            <w:rFonts w:cs="Times New Roman"/>
          </w:rPr>
          <w:t>) Grange Cottage - Part 8 Report</w:t>
        </w:r>
      </w:hyperlink>
      <w:r w:rsidR="003D3AEF" w:rsidRPr="00477AC8">
        <w:rPr>
          <w:rFonts w:cs="Times New Roman"/>
        </w:rPr>
        <w:br/>
      </w:r>
      <w:hyperlink r:id="rId53" w:history="1">
        <w:r w:rsidR="003D3AEF" w:rsidRPr="00477AC8">
          <w:rPr>
            <w:rStyle w:val="Hyperlink"/>
            <w:rFonts w:cs="Times New Roman"/>
          </w:rPr>
          <w:t>H10 (B)(ii) Grange Cottage - Presentation</w:t>
        </w:r>
      </w:hyperlink>
      <w:r w:rsidR="003D3AEF" w:rsidRPr="00477AC8">
        <w:rPr>
          <w:rFonts w:cs="Times New Roman"/>
        </w:rPr>
        <w:br/>
      </w:r>
      <w:hyperlink r:id="rId54" w:history="1">
        <w:r w:rsidR="003D3AEF" w:rsidRPr="00477AC8">
          <w:rPr>
            <w:rStyle w:val="Hyperlink"/>
            <w:rFonts w:cs="Times New Roman"/>
          </w:rPr>
          <w:t>H10 (B)(iii) Grange Cottage - EIA Report</w:t>
        </w:r>
      </w:hyperlink>
      <w:r w:rsidR="003D3AEF" w:rsidRPr="00477AC8">
        <w:rPr>
          <w:rFonts w:cs="Times New Roman"/>
        </w:rPr>
        <w:br/>
      </w:r>
      <w:hyperlink r:id="rId55" w:history="1">
        <w:r w:rsidR="003D3AEF" w:rsidRPr="00477AC8">
          <w:rPr>
            <w:rStyle w:val="Hyperlink"/>
            <w:rFonts w:cs="Times New Roman"/>
          </w:rPr>
          <w:t>H10 (B)(iv) Grange Cottage - AA Report</w:t>
        </w:r>
      </w:hyperlink>
    </w:p>
    <w:p w14:paraId="03F46761" w14:textId="77777777" w:rsidR="00CD31A0" w:rsidRDefault="00CD31A0" w:rsidP="00CD31A0">
      <w:pPr>
        <w:spacing w:after="0" w:line="240" w:lineRule="auto"/>
        <w:ind w:left="716"/>
        <w:rPr>
          <w:rFonts w:cs="Times New Roman"/>
          <w:bCs/>
        </w:rPr>
      </w:pPr>
    </w:p>
    <w:p w14:paraId="39367D52" w14:textId="77263ED4" w:rsidR="00337C2F" w:rsidRDefault="00BA3323" w:rsidP="00CD31A0">
      <w:pPr>
        <w:spacing w:after="0" w:line="240" w:lineRule="auto"/>
        <w:ind w:left="716"/>
        <w:rPr>
          <w:rFonts w:cs="Times New Roman"/>
          <w:bCs/>
        </w:rPr>
      </w:pPr>
      <w:r w:rsidRPr="00477AC8">
        <w:rPr>
          <w:rFonts w:cs="Times New Roman"/>
          <w:bCs/>
        </w:rPr>
        <w:lastRenderedPageBreak/>
        <w:t>A discussion followed with contributions from Councillors</w:t>
      </w:r>
      <w:r w:rsidR="00337C2F">
        <w:rPr>
          <w:rFonts w:cs="Times New Roman"/>
          <w:bCs/>
        </w:rPr>
        <w:t xml:space="preserve"> W. Carey </w:t>
      </w:r>
      <w:r w:rsidR="00CD31A0">
        <w:rPr>
          <w:rFonts w:cs="Times New Roman"/>
          <w:bCs/>
        </w:rPr>
        <w:t>and</w:t>
      </w:r>
      <w:r w:rsidR="00337C2F">
        <w:rPr>
          <w:rFonts w:cs="Times New Roman"/>
          <w:bCs/>
        </w:rPr>
        <w:t xml:space="preserve"> J. Tuffy </w:t>
      </w:r>
      <w:r w:rsidR="00CD31A0">
        <w:rPr>
          <w:rFonts w:cs="Times New Roman"/>
          <w:bCs/>
        </w:rPr>
        <w:t xml:space="preserve">with queries raised in relation to </w:t>
      </w:r>
      <w:r w:rsidR="00337C2F">
        <w:rPr>
          <w:rFonts w:cs="Times New Roman"/>
          <w:bCs/>
        </w:rPr>
        <w:t xml:space="preserve">arts and crafts spaces </w:t>
      </w:r>
      <w:r w:rsidR="00882E0C">
        <w:rPr>
          <w:rFonts w:cs="Times New Roman"/>
          <w:bCs/>
        </w:rPr>
        <w:t>throughout th</w:t>
      </w:r>
      <w:r w:rsidR="00337C2F">
        <w:rPr>
          <w:rFonts w:cs="Times New Roman"/>
          <w:bCs/>
        </w:rPr>
        <w:t>e county and childcare facilities.</w:t>
      </w:r>
    </w:p>
    <w:p w14:paraId="3FAB9A3E" w14:textId="77777777" w:rsidR="00CD31A0" w:rsidRDefault="00CD31A0" w:rsidP="00CD31A0">
      <w:pPr>
        <w:spacing w:after="0" w:line="240" w:lineRule="auto"/>
        <w:ind w:left="716"/>
        <w:rPr>
          <w:rFonts w:cs="Times New Roman"/>
          <w:bCs/>
        </w:rPr>
      </w:pPr>
    </w:p>
    <w:p w14:paraId="7A727B17" w14:textId="6B94E331" w:rsidR="00337C2F" w:rsidRDefault="00337C2F" w:rsidP="00CD31A0">
      <w:pPr>
        <w:spacing w:after="0" w:line="240" w:lineRule="auto"/>
        <w:ind w:left="720"/>
        <w:rPr>
          <w:rFonts w:cs="Times New Roman"/>
        </w:rPr>
      </w:pPr>
      <w:r w:rsidRPr="00477AC8">
        <w:rPr>
          <w:rFonts w:cs="Times New Roman"/>
        </w:rPr>
        <w:t>Mr. J. Frehill, Director for Economic Enterprise and Tourism Development responded to the member</w:t>
      </w:r>
      <w:r>
        <w:rPr>
          <w:rFonts w:cs="Times New Roman"/>
        </w:rPr>
        <w:t>s</w:t>
      </w:r>
      <w:r w:rsidRPr="00477AC8">
        <w:rPr>
          <w:rFonts w:cs="Times New Roman"/>
        </w:rPr>
        <w:t xml:space="preserve"> quer</w:t>
      </w:r>
      <w:r w:rsidR="00CD31A0">
        <w:rPr>
          <w:rFonts w:cs="Times New Roman"/>
        </w:rPr>
        <w:t>ies</w:t>
      </w:r>
      <w:r w:rsidRPr="00477AC8">
        <w:rPr>
          <w:rFonts w:cs="Times New Roman"/>
        </w:rPr>
        <w:t>.</w:t>
      </w:r>
    </w:p>
    <w:p w14:paraId="613B7C4A" w14:textId="77777777" w:rsidR="00CD31A0" w:rsidRPr="00337C2F" w:rsidRDefault="00CD31A0" w:rsidP="00CD31A0">
      <w:pPr>
        <w:spacing w:after="0" w:line="240" w:lineRule="auto"/>
        <w:ind w:left="720"/>
        <w:rPr>
          <w:rFonts w:cs="Times New Roman"/>
        </w:rPr>
      </w:pPr>
    </w:p>
    <w:p w14:paraId="16B6B541" w14:textId="7FBDB338" w:rsidR="00337C2F" w:rsidRDefault="00337C2F" w:rsidP="00EB4A08">
      <w:pPr>
        <w:spacing w:after="0" w:line="240" w:lineRule="auto"/>
        <w:ind w:left="720"/>
        <w:rPr>
          <w:rFonts w:cs="Times New Roman"/>
        </w:rPr>
      </w:pPr>
      <w:r w:rsidRPr="00477AC8">
        <w:rPr>
          <w:rFonts w:cs="Times New Roman"/>
        </w:rPr>
        <w:t xml:space="preserve">The report </w:t>
      </w:r>
      <w:r>
        <w:rPr>
          <w:rFonts w:cs="Times New Roman"/>
        </w:rPr>
        <w:t xml:space="preserve">was </w:t>
      </w:r>
      <w:r w:rsidRPr="00477AC8">
        <w:rPr>
          <w:rFonts w:cs="Times New Roman"/>
        </w:rPr>
        <w:t>proposed by Councillor B</w:t>
      </w:r>
      <w:r w:rsidR="00C6694F">
        <w:rPr>
          <w:rFonts w:cs="Times New Roman"/>
        </w:rPr>
        <w:t>aby</w:t>
      </w:r>
      <w:r w:rsidRPr="00477AC8">
        <w:rPr>
          <w:rFonts w:cs="Times New Roman"/>
        </w:rPr>
        <w:t xml:space="preserve"> Pereppadan, seconded by Councillor </w:t>
      </w:r>
      <w:r>
        <w:rPr>
          <w:rFonts w:cs="Times New Roman"/>
        </w:rPr>
        <w:t>S. Moynihan</w:t>
      </w:r>
      <w:r w:rsidRPr="00477AC8">
        <w:rPr>
          <w:rFonts w:cs="Times New Roman"/>
        </w:rPr>
        <w:t xml:space="preserve">, and </w:t>
      </w:r>
      <w:r w:rsidRPr="00477AC8">
        <w:rPr>
          <w:rFonts w:cs="Times New Roman"/>
          <w:b/>
          <w:bCs/>
        </w:rPr>
        <w:t>AGREED</w:t>
      </w:r>
      <w:r w:rsidRPr="00477AC8">
        <w:rPr>
          <w:rFonts w:cs="Times New Roman"/>
        </w:rPr>
        <w:t>.</w:t>
      </w:r>
    </w:p>
    <w:p w14:paraId="2730456A" w14:textId="77777777" w:rsidR="00882E0C" w:rsidRDefault="00882E0C" w:rsidP="00EB4A08">
      <w:pPr>
        <w:spacing w:after="0" w:line="240" w:lineRule="auto"/>
        <w:ind w:left="720"/>
        <w:rPr>
          <w:rFonts w:cs="Times New Roman"/>
        </w:rPr>
      </w:pPr>
    </w:p>
    <w:p w14:paraId="3AFA323A" w14:textId="77777777" w:rsidR="005309A4" w:rsidRPr="00477AC8" w:rsidRDefault="005309A4" w:rsidP="00EB4A08">
      <w:pPr>
        <w:spacing w:after="0" w:line="240" w:lineRule="auto"/>
        <w:ind w:left="720"/>
        <w:rPr>
          <w:rFonts w:cs="Times New Roman"/>
        </w:rPr>
      </w:pPr>
    </w:p>
    <w:p w14:paraId="1CAE4353" w14:textId="51CE4C2A" w:rsidR="002F2EC5" w:rsidRPr="00477AC8" w:rsidRDefault="005E2E28" w:rsidP="00EB4A08">
      <w:pPr>
        <w:spacing w:after="0" w:line="240" w:lineRule="auto"/>
        <w:ind w:left="716" w:hanging="1425"/>
        <w:rPr>
          <w:rFonts w:cs="Times New Roman"/>
          <w:b/>
        </w:rPr>
      </w:pPr>
      <w:r w:rsidRPr="00477AC8">
        <w:rPr>
          <w:rFonts w:cs="Times New Roman"/>
          <w:b/>
        </w:rPr>
        <w:t xml:space="preserve">H11/0724 </w:t>
      </w:r>
      <w:r w:rsidRPr="00477AC8">
        <w:rPr>
          <w:rFonts w:cs="Times New Roman"/>
          <w:b/>
        </w:rPr>
        <w:tab/>
      </w:r>
      <w:r w:rsidR="003D3AEF" w:rsidRPr="00477AC8">
        <w:rPr>
          <w:rFonts w:cs="Times New Roman"/>
          <w:b/>
          <w:u w:val="single"/>
        </w:rPr>
        <w:t>APPROVAL FOR THE CHIEF EXECUTIVE TO DEFEND A JUDICIAL REVIEW TAKEN AGAINST THE COUNTY DEVELOPMENT PLAN (JONES INVESTMENT LIMITED V SDCC [2022/686JR] - FOR APPROVAL </w:t>
      </w:r>
    </w:p>
    <w:p w14:paraId="7AED4A62" w14:textId="436497EE" w:rsidR="005E2E28" w:rsidRPr="00477AC8" w:rsidRDefault="005E2E28" w:rsidP="00EB4A08">
      <w:pPr>
        <w:spacing w:after="0" w:line="240" w:lineRule="auto"/>
        <w:ind w:left="716"/>
        <w:rPr>
          <w:rFonts w:cs="Times New Roman"/>
        </w:rPr>
      </w:pPr>
      <w:r w:rsidRPr="00477AC8">
        <w:rPr>
          <w:rFonts w:cs="Times New Roman"/>
        </w:rPr>
        <w:t>The following report by the Chief Executive, which had been circulated, w</w:t>
      </w:r>
      <w:r w:rsidR="00EB4A08">
        <w:rPr>
          <w:rFonts w:cs="Times New Roman"/>
        </w:rPr>
        <w:t xml:space="preserve">as </w:t>
      </w:r>
      <w:r w:rsidRPr="00477AC8">
        <w:rPr>
          <w:rFonts w:cs="Times New Roman"/>
        </w:rPr>
        <w:t>presented by Mr. M. Mulhern, Director for Land Use, Planning and Transportation, and w</w:t>
      </w:r>
      <w:r w:rsidR="00EB4A08">
        <w:rPr>
          <w:rFonts w:cs="Times New Roman"/>
        </w:rPr>
        <w:t>as</w:t>
      </w:r>
      <w:r w:rsidRPr="00477AC8">
        <w:rPr>
          <w:rFonts w:cs="Times New Roman"/>
        </w:rPr>
        <w:t xml:space="preserve"> </w:t>
      </w:r>
      <w:r w:rsidRPr="00477AC8">
        <w:rPr>
          <w:rFonts w:cs="Times New Roman"/>
          <w:b/>
          <w:bCs/>
        </w:rPr>
        <w:t>CONSIDERED</w:t>
      </w:r>
      <w:r w:rsidRPr="00477AC8">
        <w:rPr>
          <w:rFonts w:cs="Times New Roman"/>
        </w:rPr>
        <w:t>.</w:t>
      </w:r>
    </w:p>
    <w:p w14:paraId="39AABEB8" w14:textId="77777777" w:rsidR="005E2E28" w:rsidRPr="00477AC8" w:rsidRDefault="005E2E28" w:rsidP="00EB4A08">
      <w:pPr>
        <w:spacing w:after="0" w:line="240" w:lineRule="auto"/>
        <w:ind w:left="716"/>
        <w:rPr>
          <w:rFonts w:cs="Times New Roman"/>
        </w:rPr>
      </w:pPr>
    </w:p>
    <w:p w14:paraId="645985DE" w14:textId="77777777" w:rsidR="002F2EC5" w:rsidRPr="00477AC8" w:rsidRDefault="00866136" w:rsidP="00EB4A08">
      <w:pPr>
        <w:spacing w:after="0" w:line="240" w:lineRule="auto"/>
        <w:ind w:firstLine="716"/>
        <w:rPr>
          <w:rStyle w:val="Hyperlink"/>
          <w:rFonts w:cs="Times New Roman"/>
        </w:rPr>
      </w:pPr>
      <w:hyperlink r:id="rId56" w:history="1">
        <w:r w:rsidR="003D3AEF" w:rsidRPr="00477AC8">
          <w:rPr>
            <w:rStyle w:val="Hyperlink"/>
            <w:rFonts w:cs="Times New Roman"/>
          </w:rPr>
          <w:t>HI 11 Authorisation under Section 153 LG Act 2001</w:t>
        </w:r>
      </w:hyperlink>
    </w:p>
    <w:p w14:paraId="03A3B738" w14:textId="77777777" w:rsidR="00EB4A08" w:rsidRDefault="00EB4A08" w:rsidP="00EB4A08">
      <w:pPr>
        <w:spacing w:after="0" w:line="240" w:lineRule="auto"/>
        <w:ind w:left="716"/>
        <w:rPr>
          <w:rFonts w:cs="Times New Roman"/>
          <w:bCs/>
        </w:rPr>
      </w:pPr>
    </w:p>
    <w:p w14:paraId="0AFE9947" w14:textId="5A7AB692" w:rsidR="00337C2F" w:rsidRDefault="00337C2F" w:rsidP="00EB4A08">
      <w:pPr>
        <w:spacing w:after="0" w:line="240" w:lineRule="auto"/>
        <w:ind w:left="716"/>
        <w:rPr>
          <w:rFonts w:cs="Times New Roman"/>
          <w:bCs/>
        </w:rPr>
      </w:pPr>
      <w:r w:rsidRPr="00477AC8">
        <w:rPr>
          <w:rFonts w:cs="Times New Roman"/>
          <w:bCs/>
        </w:rPr>
        <w:t>A discussion followed with contributions from Councillors</w:t>
      </w:r>
      <w:r>
        <w:rPr>
          <w:rFonts w:cs="Times New Roman"/>
          <w:bCs/>
        </w:rPr>
        <w:t xml:space="preserve"> V. Casserly, R. McMahon,</w:t>
      </w:r>
      <w:r w:rsidR="00DC6F0D">
        <w:rPr>
          <w:rFonts w:cs="Times New Roman"/>
          <w:bCs/>
        </w:rPr>
        <w:t xml:space="preserve"> </w:t>
      </w:r>
      <w:r>
        <w:rPr>
          <w:rFonts w:cs="Times New Roman"/>
          <w:bCs/>
        </w:rPr>
        <w:t xml:space="preserve">L. Dunne, W. Carey, P. Kearns, P. Holohan, </w:t>
      </w:r>
      <w:r w:rsidR="00EB4A08">
        <w:rPr>
          <w:rFonts w:cs="Times New Roman"/>
          <w:bCs/>
        </w:rPr>
        <w:t xml:space="preserve">and </w:t>
      </w:r>
      <w:r>
        <w:rPr>
          <w:rFonts w:cs="Times New Roman"/>
          <w:bCs/>
        </w:rPr>
        <w:t>R. Mannion</w:t>
      </w:r>
      <w:r w:rsidR="00EB4A08">
        <w:rPr>
          <w:rFonts w:cs="Times New Roman"/>
          <w:bCs/>
        </w:rPr>
        <w:t xml:space="preserve">.  Queries were raised in relation to </w:t>
      </w:r>
      <w:r w:rsidR="005309A4">
        <w:rPr>
          <w:rFonts w:cs="Times New Roman"/>
          <w:bCs/>
        </w:rPr>
        <w:t xml:space="preserve">school </w:t>
      </w:r>
      <w:r w:rsidR="00A54689">
        <w:rPr>
          <w:rFonts w:cs="Times New Roman"/>
          <w:bCs/>
        </w:rPr>
        <w:t xml:space="preserve">sites </w:t>
      </w:r>
      <w:r w:rsidR="005309A4">
        <w:rPr>
          <w:rFonts w:cs="Times New Roman"/>
          <w:bCs/>
        </w:rPr>
        <w:t>in the county</w:t>
      </w:r>
      <w:r w:rsidR="00EB4A08">
        <w:rPr>
          <w:rFonts w:cs="Times New Roman"/>
          <w:bCs/>
        </w:rPr>
        <w:t xml:space="preserve">, </w:t>
      </w:r>
      <w:r w:rsidR="00DC6F0D">
        <w:rPr>
          <w:rFonts w:cs="Times New Roman"/>
          <w:bCs/>
        </w:rPr>
        <w:t>the</w:t>
      </w:r>
      <w:r w:rsidR="00EB4A08">
        <w:rPr>
          <w:rFonts w:cs="Times New Roman"/>
          <w:bCs/>
        </w:rPr>
        <w:t xml:space="preserve"> role of the</w:t>
      </w:r>
      <w:r w:rsidR="00DC6F0D">
        <w:rPr>
          <w:rFonts w:cs="Times New Roman"/>
          <w:bCs/>
        </w:rPr>
        <w:t xml:space="preserve"> Department of Education</w:t>
      </w:r>
      <w:r w:rsidR="00EB4A08">
        <w:rPr>
          <w:rFonts w:cs="Times New Roman"/>
          <w:bCs/>
        </w:rPr>
        <w:t xml:space="preserve"> in the </w:t>
      </w:r>
      <w:r w:rsidR="006F153E">
        <w:rPr>
          <w:rFonts w:cs="Times New Roman"/>
          <w:bCs/>
        </w:rPr>
        <w:t>Judicial Review</w:t>
      </w:r>
      <w:r w:rsidR="00EB4A08">
        <w:rPr>
          <w:rFonts w:cs="Times New Roman"/>
          <w:bCs/>
        </w:rPr>
        <w:t xml:space="preserve"> and funding of same</w:t>
      </w:r>
      <w:r w:rsidR="006F153E">
        <w:rPr>
          <w:rFonts w:cs="Times New Roman"/>
          <w:bCs/>
        </w:rPr>
        <w:t>,</w:t>
      </w:r>
      <w:r w:rsidR="00EB4A08">
        <w:rPr>
          <w:rFonts w:cs="Times New Roman"/>
          <w:bCs/>
        </w:rPr>
        <w:t xml:space="preserve"> </w:t>
      </w:r>
      <w:r w:rsidR="00EE05A7">
        <w:rPr>
          <w:rFonts w:cs="Times New Roman"/>
          <w:bCs/>
        </w:rPr>
        <w:t xml:space="preserve">and </w:t>
      </w:r>
      <w:r w:rsidR="00EB4A08">
        <w:rPr>
          <w:rFonts w:cs="Times New Roman"/>
          <w:bCs/>
        </w:rPr>
        <w:t xml:space="preserve">timeframe for construction of a school on </w:t>
      </w:r>
      <w:r w:rsidR="00DC6F0D">
        <w:rPr>
          <w:rFonts w:cs="Times New Roman"/>
          <w:bCs/>
        </w:rPr>
        <w:t>the site</w:t>
      </w:r>
      <w:r w:rsidR="00EB4A08">
        <w:rPr>
          <w:rFonts w:cs="Times New Roman"/>
          <w:bCs/>
        </w:rPr>
        <w:t xml:space="preserve">. </w:t>
      </w:r>
    </w:p>
    <w:p w14:paraId="73B65EEC" w14:textId="77777777" w:rsidR="00EB4A08" w:rsidRDefault="00EB4A08" w:rsidP="00EB4A08">
      <w:pPr>
        <w:spacing w:after="0" w:line="240" w:lineRule="auto"/>
        <w:ind w:left="716"/>
        <w:rPr>
          <w:rFonts w:cs="Times New Roman"/>
          <w:bCs/>
        </w:rPr>
      </w:pPr>
    </w:p>
    <w:p w14:paraId="644AF3AF" w14:textId="078992F8" w:rsidR="00337C2F" w:rsidRDefault="00337C2F" w:rsidP="00EB4A08">
      <w:pPr>
        <w:spacing w:after="0" w:line="240" w:lineRule="auto"/>
        <w:ind w:left="720"/>
        <w:rPr>
          <w:rFonts w:cs="Times New Roman"/>
        </w:rPr>
      </w:pPr>
      <w:r w:rsidRPr="00477AC8">
        <w:rPr>
          <w:rFonts w:cs="Times New Roman"/>
        </w:rPr>
        <w:t>Mr. M. Mulhern, Director for Land Use, Planning and Transportation responded to the member</w:t>
      </w:r>
      <w:r>
        <w:rPr>
          <w:rFonts w:cs="Times New Roman"/>
        </w:rPr>
        <w:t>s</w:t>
      </w:r>
      <w:r w:rsidRPr="00477AC8">
        <w:rPr>
          <w:rFonts w:cs="Times New Roman"/>
        </w:rPr>
        <w:t xml:space="preserve"> quer</w:t>
      </w:r>
      <w:r w:rsidR="005309A4">
        <w:rPr>
          <w:rFonts w:cs="Times New Roman"/>
        </w:rPr>
        <w:t>ies</w:t>
      </w:r>
      <w:r w:rsidRPr="00477AC8">
        <w:rPr>
          <w:rFonts w:cs="Times New Roman"/>
        </w:rPr>
        <w:t>.</w:t>
      </w:r>
    </w:p>
    <w:p w14:paraId="13EDE177" w14:textId="77777777" w:rsidR="00EB4A08" w:rsidRPr="00337C2F" w:rsidRDefault="00EB4A08" w:rsidP="00EB4A08">
      <w:pPr>
        <w:spacing w:after="0" w:line="240" w:lineRule="auto"/>
        <w:ind w:left="720"/>
        <w:rPr>
          <w:rFonts w:cs="Times New Roman"/>
        </w:rPr>
      </w:pPr>
    </w:p>
    <w:p w14:paraId="2A7377F0" w14:textId="5DD88513" w:rsidR="00337C2F" w:rsidRDefault="00337C2F" w:rsidP="00EB4A08">
      <w:pPr>
        <w:spacing w:after="0" w:line="240" w:lineRule="auto"/>
        <w:ind w:left="720"/>
        <w:rPr>
          <w:rFonts w:cs="Times New Roman"/>
        </w:rPr>
      </w:pPr>
      <w:r w:rsidRPr="00477AC8">
        <w:rPr>
          <w:rFonts w:cs="Times New Roman"/>
        </w:rPr>
        <w:t xml:space="preserve">The report </w:t>
      </w:r>
      <w:r>
        <w:rPr>
          <w:rFonts w:cs="Times New Roman"/>
        </w:rPr>
        <w:t xml:space="preserve">was </w:t>
      </w:r>
      <w:r w:rsidRPr="00477AC8">
        <w:rPr>
          <w:rFonts w:cs="Times New Roman"/>
        </w:rPr>
        <w:t>proposed by Councillor B</w:t>
      </w:r>
      <w:r w:rsidR="00EB4A08">
        <w:rPr>
          <w:rFonts w:cs="Times New Roman"/>
        </w:rPr>
        <w:t>aby</w:t>
      </w:r>
      <w:r w:rsidRPr="00477AC8">
        <w:rPr>
          <w:rFonts w:cs="Times New Roman"/>
        </w:rPr>
        <w:t xml:space="preserve"> Pereppadan, seconded by Councillor </w:t>
      </w:r>
      <w:r>
        <w:rPr>
          <w:rFonts w:cs="Times New Roman"/>
        </w:rPr>
        <w:t>V. Casserly</w:t>
      </w:r>
      <w:r w:rsidRPr="00477AC8">
        <w:rPr>
          <w:rFonts w:cs="Times New Roman"/>
        </w:rPr>
        <w:t xml:space="preserve">, and </w:t>
      </w:r>
      <w:r w:rsidRPr="00477AC8">
        <w:rPr>
          <w:rFonts w:cs="Times New Roman"/>
          <w:b/>
          <w:bCs/>
        </w:rPr>
        <w:t>AGREED</w:t>
      </w:r>
      <w:r w:rsidRPr="00477AC8">
        <w:rPr>
          <w:rFonts w:cs="Times New Roman"/>
        </w:rPr>
        <w:t>.</w:t>
      </w:r>
    </w:p>
    <w:p w14:paraId="64B4FE3D" w14:textId="77777777" w:rsidR="00EB4A08" w:rsidRDefault="00EB4A08" w:rsidP="00EB4A08">
      <w:pPr>
        <w:spacing w:after="0" w:line="240" w:lineRule="auto"/>
        <w:ind w:left="720"/>
        <w:rPr>
          <w:rFonts w:cs="Times New Roman"/>
        </w:rPr>
      </w:pPr>
    </w:p>
    <w:p w14:paraId="7D27FDD1" w14:textId="77777777" w:rsidR="00045CCA" w:rsidRPr="00477AC8" w:rsidRDefault="00045CCA" w:rsidP="00EB4A08">
      <w:pPr>
        <w:spacing w:after="0" w:line="240" w:lineRule="auto"/>
        <w:ind w:firstLine="716"/>
        <w:rPr>
          <w:rFonts w:cs="Times New Roman"/>
        </w:rPr>
      </w:pPr>
    </w:p>
    <w:p w14:paraId="41246729" w14:textId="6FDEEB42" w:rsidR="002F2EC5" w:rsidRPr="00477AC8" w:rsidRDefault="005E2E28" w:rsidP="00EB4A08">
      <w:pPr>
        <w:spacing w:after="0" w:line="240" w:lineRule="auto"/>
        <w:ind w:left="716" w:hanging="1425"/>
        <w:rPr>
          <w:rFonts w:cs="Times New Roman"/>
        </w:rPr>
      </w:pPr>
      <w:r w:rsidRPr="00477AC8">
        <w:rPr>
          <w:rFonts w:cs="Times New Roman"/>
          <w:b/>
        </w:rPr>
        <w:t xml:space="preserve">H12/0724 </w:t>
      </w:r>
      <w:r w:rsidRPr="00477AC8">
        <w:rPr>
          <w:rFonts w:cs="Times New Roman"/>
          <w:b/>
        </w:rPr>
        <w:tab/>
      </w:r>
      <w:r w:rsidR="003D3AEF" w:rsidRPr="00477AC8">
        <w:rPr>
          <w:rFonts w:cs="Times New Roman"/>
          <w:b/>
          <w:u w:val="single"/>
        </w:rPr>
        <w:t>DRAFT SPC SCHEME - FOR </w:t>
      </w:r>
      <w:r w:rsidR="00A54689">
        <w:rPr>
          <w:rFonts w:cs="Times New Roman"/>
          <w:b/>
          <w:u w:val="single"/>
        </w:rPr>
        <w:t>APPROVAL</w:t>
      </w:r>
    </w:p>
    <w:p w14:paraId="38DBB829" w14:textId="4C66413D" w:rsidR="005E2E28" w:rsidRDefault="005E2E28" w:rsidP="00EB4A08">
      <w:pPr>
        <w:spacing w:after="0" w:line="240" w:lineRule="auto"/>
        <w:ind w:left="716"/>
        <w:rPr>
          <w:rFonts w:cs="Times New Roman"/>
        </w:rPr>
      </w:pPr>
      <w:r w:rsidRPr="00477AC8">
        <w:rPr>
          <w:rFonts w:cs="Times New Roman"/>
        </w:rPr>
        <w:t>The following report by the Chief Executive, which had been circulated, w</w:t>
      </w:r>
      <w:r w:rsidR="00EB4A08">
        <w:rPr>
          <w:rFonts w:cs="Times New Roman"/>
        </w:rPr>
        <w:t>as</w:t>
      </w:r>
      <w:r w:rsidRPr="00477AC8">
        <w:rPr>
          <w:rFonts w:cs="Times New Roman"/>
        </w:rPr>
        <w:t xml:space="preserve"> presented by M</w:t>
      </w:r>
      <w:r w:rsidR="006F153E">
        <w:rPr>
          <w:rFonts w:cs="Times New Roman"/>
        </w:rPr>
        <w:t>s</w:t>
      </w:r>
      <w:r w:rsidRPr="00477AC8">
        <w:rPr>
          <w:rFonts w:cs="Times New Roman"/>
        </w:rPr>
        <w:t xml:space="preserve">. L. Maxwell, Director for Corporate Performance &amp; Change </w:t>
      </w:r>
      <w:r w:rsidR="006F153E" w:rsidRPr="00477AC8">
        <w:rPr>
          <w:rFonts w:cs="Times New Roman"/>
        </w:rPr>
        <w:t>Management</w:t>
      </w:r>
      <w:r w:rsidRPr="00477AC8">
        <w:rPr>
          <w:rFonts w:cs="Times New Roman"/>
        </w:rPr>
        <w:t>, and w</w:t>
      </w:r>
      <w:r w:rsidR="00EB4A08">
        <w:rPr>
          <w:rFonts w:cs="Times New Roman"/>
        </w:rPr>
        <w:t>as</w:t>
      </w:r>
      <w:r w:rsidRPr="00477AC8">
        <w:rPr>
          <w:rFonts w:cs="Times New Roman"/>
        </w:rPr>
        <w:t xml:space="preserve"> </w:t>
      </w:r>
      <w:r w:rsidRPr="00477AC8">
        <w:rPr>
          <w:rFonts w:cs="Times New Roman"/>
          <w:b/>
          <w:bCs/>
        </w:rPr>
        <w:t>CONSIDERED</w:t>
      </w:r>
      <w:r w:rsidRPr="00477AC8">
        <w:rPr>
          <w:rFonts w:cs="Times New Roman"/>
        </w:rPr>
        <w:t>.</w:t>
      </w:r>
    </w:p>
    <w:p w14:paraId="21EEE0EC" w14:textId="77777777" w:rsidR="00EB4A08" w:rsidRPr="00477AC8" w:rsidRDefault="00EB4A08" w:rsidP="00EB4A08">
      <w:pPr>
        <w:spacing w:after="0" w:line="240" w:lineRule="auto"/>
        <w:ind w:left="716"/>
        <w:rPr>
          <w:rFonts w:cs="Times New Roman"/>
        </w:rPr>
      </w:pPr>
    </w:p>
    <w:p w14:paraId="209FABC4" w14:textId="44E8FA6B" w:rsidR="002F2EC5" w:rsidRDefault="003D3AEF" w:rsidP="00EB4A08">
      <w:pPr>
        <w:spacing w:after="0" w:line="240" w:lineRule="auto"/>
        <w:ind w:left="716"/>
        <w:rPr>
          <w:rFonts w:cs="Times New Roman"/>
        </w:rPr>
      </w:pPr>
      <w:r w:rsidRPr="00EB4A08">
        <w:rPr>
          <w:rFonts w:cs="Times New Roman"/>
        </w:rPr>
        <w:t>The statutory basis for Strategic Policy Committees (SPCs) is set out in Section 48 of the Local Government Act 2001, as amended by Section 41 of the 2014 Act.  The making of an SPC scheme is a reserved function.</w:t>
      </w:r>
    </w:p>
    <w:p w14:paraId="478DCD67" w14:textId="77777777" w:rsidR="00EB4A08" w:rsidRPr="00EB4A08" w:rsidRDefault="00EB4A08" w:rsidP="00EB4A08">
      <w:pPr>
        <w:spacing w:after="0" w:line="240" w:lineRule="auto"/>
        <w:ind w:left="716"/>
        <w:rPr>
          <w:rFonts w:cs="Times New Roman"/>
        </w:rPr>
      </w:pPr>
    </w:p>
    <w:p w14:paraId="288D3CEB" w14:textId="77777777" w:rsidR="002F2EC5" w:rsidRPr="00EB4A08" w:rsidRDefault="003D3AEF" w:rsidP="00EB4A08">
      <w:pPr>
        <w:spacing w:after="0" w:line="240" w:lineRule="auto"/>
        <w:ind w:left="716"/>
        <w:rPr>
          <w:rFonts w:cs="Times New Roman"/>
        </w:rPr>
      </w:pPr>
      <w:r w:rsidRPr="00EB4A08">
        <w:rPr>
          <w:rFonts w:cs="Times New Roman"/>
        </w:rPr>
        <w:t>SPCs are intended to be strategic in nature while the operational matters are mainly dealt with at Area Committees.  The Council is, and remains, the decision making authority and the final decision on strategic issues rests with the full Council.</w:t>
      </w:r>
    </w:p>
    <w:p w14:paraId="4D66DE7C" w14:textId="77777777" w:rsidR="002F2EC5" w:rsidRPr="00EB4A08" w:rsidRDefault="003D3AEF" w:rsidP="00EB4A08">
      <w:pPr>
        <w:spacing w:after="0" w:line="240" w:lineRule="auto"/>
        <w:ind w:left="716"/>
        <w:rPr>
          <w:rFonts w:cs="Times New Roman"/>
        </w:rPr>
      </w:pPr>
      <w:r w:rsidRPr="00EB4A08">
        <w:rPr>
          <w:rFonts w:cs="Times New Roman"/>
        </w:rPr>
        <w:t xml:space="preserve">On approval of the draft Scheme in July, it will go to a 4 week public consultation over July - August and a report on that consultation together with any proposed changes to the draft scheme will be presented to the September Council meeting for adoption. Following adoption of the Scheme, all Councillors will be asked to express their top 3 preferences for the SPC's and Corporate will assess the proposed </w:t>
      </w:r>
      <w:r w:rsidRPr="00EB4A08">
        <w:rPr>
          <w:rFonts w:cs="Times New Roman"/>
        </w:rPr>
        <w:lastRenderedPageBreak/>
        <w:t>membership. The PPN and other named sectoral interests will be advised of the adopted scheme and invited to nominate their members to the SPC's as relevant. There will be a 4 week period in which to confirm the membership which will again be proposed to the Council for approval, and the inaugural meetings can commence.  The inaugural meetings under the new scheme should all take place before the year end. </w:t>
      </w:r>
    </w:p>
    <w:p w14:paraId="31CA20BB" w14:textId="77777777" w:rsidR="00EB4A08" w:rsidRPr="00477AC8" w:rsidRDefault="00EB4A08" w:rsidP="00EB4A08">
      <w:pPr>
        <w:spacing w:after="0" w:line="240" w:lineRule="auto"/>
        <w:ind w:left="716"/>
        <w:rPr>
          <w:rFonts w:cs="Times New Roman"/>
          <w:sz w:val="20"/>
          <w:szCs w:val="20"/>
        </w:rPr>
      </w:pPr>
    </w:p>
    <w:p w14:paraId="7E721016" w14:textId="77777777" w:rsidR="002F2EC5" w:rsidRDefault="00866136" w:rsidP="00EB4A08">
      <w:pPr>
        <w:spacing w:after="0" w:line="240" w:lineRule="auto"/>
        <w:ind w:left="716"/>
        <w:rPr>
          <w:rFonts w:cs="Times New Roman"/>
          <w:sz w:val="20"/>
          <w:szCs w:val="20"/>
        </w:rPr>
      </w:pPr>
      <w:hyperlink r:id="rId57" w:history="1">
        <w:r w:rsidR="003D3AEF" w:rsidRPr="00477AC8">
          <w:rPr>
            <w:rStyle w:val="Hyperlink"/>
            <w:rFonts w:cs="Times New Roman"/>
            <w:sz w:val="20"/>
            <w:szCs w:val="20"/>
          </w:rPr>
          <w:t>HI 12 b) Draft SPC Scheme 2024 - 2029</w:t>
        </w:r>
      </w:hyperlink>
      <w:r w:rsidR="003D3AEF" w:rsidRPr="00477AC8">
        <w:rPr>
          <w:rFonts w:cs="Times New Roman"/>
          <w:sz w:val="20"/>
          <w:szCs w:val="20"/>
        </w:rPr>
        <w:br/>
      </w:r>
    </w:p>
    <w:p w14:paraId="31FAAEBA" w14:textId="15E7CF18" w:rsidR="006F153E" w:rsidRDefault="006F153E" w:rsidP="00EB4A08">
      <w:pPr>
        <w:spacing w:after="0" w:line="240" w:lineRule="auto"/>
        <w:ind w:left="716"/>
        <w:rPr>
          <w:rFonts w:cs="Times New Roman"/>
          <w:bCs/>
        </w:rPr>
      </w:pPr>
      <w:r w:rsidRPr="00477AC8">
        <w:rPr>
          <w:rFonts w:cs="Times New Roman"/>
          <w:bCs/>
        </w:rPr>
        <w:t>A discussion followed with contributions from Councillors</w:t>
      </w:r>
      <w:r>
        <w:rPr>
          <w:rFonts w:cs="Times New Roman"/>
          <w:bCs/>
        </w:rPr>
        <w:t xml:space="preserve"> S. Moynihan, </w:t>
      </w:r>
      <w:r w:rsidR="00EB4A08">
        <w:rPr>
          <w:rFonts w:cs="Times New Roman"/>
          <w:bCs/>
        </w:rPr>
        <w:t xml:space="preserve">and </w:t>
      </w:r>
      <w:r>
        <w:rPr>
          <w:rFonts w:cs="Times New Roman"/>
          <w:bCs/>
        </w:rPr>
        <w:t xml:space="preserve">M. Johansson </w:t>
      </w:r>
      <w:r w:rsidR="00EB4A08">
        <w:rPr>
          <w:rFonts w:cs="Times New Roman"/>
          <w:bCs/>
        </w:rPr>
        <w:t xml:space="preserve">who raised queries regarding SPC </w:t>
      </w:r>
      <w:r>
        <w:rPr>
          <w:rFonts w:cs="Times New Roman"/>
          <w:bCs/>
        </w:rPr>
        <w:t>sub</w:t>
      </w:r>
      <w:r w:rsidR="00EB4A08">
        <w:rPr>
          <w:rFonts w:cs="Times New Roman"/>
          <w:bCs/>
        </w:rPr>
        <w:t>-c</w:t>
      </w:r>
      <w:r>
        <w:rPr>
          <w:rFonts w:cs="Times New Roman"/>
          <w:bCs/>
        </w:rPr>
        <w:t>ommittees and the number of SPC meeting</w:t>
      </w:r>
      <w:r w:rsidR="005309A4">
        <w:rPr>
          <w:rFonts w:cs="Times New Roman"/>
          <w:bCs/>
        </w:rPr>
        <w:t>s annually</w:t>
      </w:r>
      <w:r>
        <w:rPr>
          <w:rFonts w:cs="Times New Roman"/>
          <w:bCs/>
        </w:rPr>
        <w:t>.</w:t>
      </w:r>
    </w:p>
    <w:p w14:paraId="29500DF7" w14:textId="77777777" w:rsidR="005309A4" w:rsidRDefault="005309A4" w:rsidP="00EB4A08">
      <w:pPr>
        <w:spacing w:after="0" w:line="240" w:lineRule="auto"/>
        <w:ind w:left="716"/>
        <w:rPr>
          <w:rFonts w:cs="Times New Roman"/>
          <w:bCs/>
        </w:rPr>
      </w:pPr>
    </w:p>
    <w:p w14:paraId="353D33F4" w14:textId="6DB6433E" w:rsidR="00A54689" w:rsidRDefault="006F153E" w:rsidP="00EB4A08">
      <w:pPr>
        <w:spacing w:after="0" w:line="240" w:lineRule="auto"/>
        <w:ind w:left="720"/>
        <w:rPr>
          <w:rFonts w:cs="Times New Roman"/>
        </w:rPr>
      </w:pPr>
      <w:r w:rsidRPr="00477AC8">
        <w:rPr>
          <w:rFonts w:cs="Times New Roman"/>
        </w:rPr>
        <w:t>M</w:t>
      </w:r>
      <w:r>
        <w:rPr>
          <w:rFonts w:cs="Times New Roman"/>
        </w:rPr>
        <w:t>s</w:t>
      </w:r>
      <w:r w:rsidRPr="00477AC8">
        <w:rPr>
          <w:rFonts w:cs="Times New Roman"/>
        </w:rPr>
        <w:t>. L. Maxwell, Director for Corporate Performance &amp; Change Management responded to the member</w:t>
      </w:r>
      <w:r>
        <w:rPr>
          <w:rFonts w:cs="Times New Roman"/>
        </w:rPr>
        <w:t>s</w:t>
      </w:r>
      <w:r w:rsidRPr="00477AC8">
        <w:rPr>
          <w:rFonts w:cs="Times New Roman"/>
        </w:rPr>
        <w:t xml:space="preserve"> quer</w:t>
      </w:r>
      <w:r w:rsidR="00EB4A08">
        <w:rPr>
          <w:rFonts w:cs="Times New Roman"/>
        </w:rPr>
        <w:t>ies</w:t>
      </w:r>
      <w:r w:rsidRPr="00477AC8">
        <w:rPr>
          <w:rFonts w:cs="Times New Roman"/>
        </w:rPr>
        <w:t>.</w:t>
      </w:r>
    </w:p>
    <w:p w14:paraId="5E992607" w14:textId="77777777" w:rsidR="00EB4A08" w:rsidRDefault="00EB4A08" w:rsidP="00EB4A08">
      <w:pPr>
        <w:spacing w:after="0" w:line="240" w:lineRule="auto"/>
        <w:ind w:left="720"/>
        <w:rPr>
          <w:rFonts w:cs="Times New Roman"/>
        </w:rPr>
      </w:pPr>
    </w:p>
    <w:p w14:paraId="15C518D7" w14:textId="57047F74" w:rsidR="00A54689" w:rsidRDefault="00A54689" w:rsidP="00EB4A08">
      <w:pPr>
        <w:spacing w:after="0" w:line="240" w:lineRule="auto"/>
        <w:ind w:left="720"/>
        <w:rPr>
          <w:rFonts w:cs="Times New Roman"/>
        </w:rPr>
      </w:pPr>
      <w:r w:rsidRPr="00477AC8">
        <w:rPr>
          <w:rFonts w:cs="Times New Roman"/>
        </w:rPr>
        <w:t xml:space="preserve">The report </w:t>
      </w:r>
      <w:r>
        <w:rPr>
          <w:rFonts w:cs="Times New Roman"/>
        </w:rPr>
        <w:t xml:space="preserve">was </w:t>
      </w:r>
      <w:r w:rsidRPr="00477AC8">
        <w:rPr>
          <w:rFonts w:cs="Times New Roman"/>
        </w:rPr>
        <w:t>proposed by Councillor B</w:t>
      </w:r>
      <w:r w:rsidR="00EB4A08">
        <w:rPr>
          <w:rFonts w:cs="Times New Roman"/>
        </w:rPr>
        <w:t>aby</w:t>
      </w:r>
      <w:r w:rsidRPr="00477AC8">
        <w:rPr>
          <w:rFonts w:cs="Times New Roman"/>
        </w:rPr>
        <w:t xml:space="preserve"> Pereppadan, seconded by Councillor </w:t>
      </w:r>
      <w:r w:rsidR="00323630">
        <w:rPr>
          <w:rFonts w:cs="Times New Roman"/>
        </w:rPr>
        <w:t>S</w:t>
      </w:r>
      <w:r>
        <w:rPr>
          <w:rFonts w:cs="Times New Roman"/>
        </w:rPr>
        <w:t xml:space="preserve">. </w:t>
      </w:r>
      <w:r w:rsidR="00323630">
        <w:rPr>
          <w:rFonts w:cs="Times New Roman"/>
        </w:rPr>
        <w:t>Moynihan</w:t>
      </w:r>
      <w:r w:rsidRPr="00477AC8">
        <w:rPr>
          <w:rFonts w:cs="Times New Roman"/>
        </w:rPr>
        <w:t xml:space="preserve">, and </w:t>
      </w:r>
      <w:r w:rsidRPr="00477AC8">
        <w:rPr>
          <w:rFonts w:cs="Times New Roman"/>
          <w:b/>
          <w:bCs/>
        </w:rPr>
        <w:t>AGREED</w:t>
      </w:r>
      <w:r w:rsidRPr="00477AC8">
        <w:rPr>
          <w:rFonts w:cs="Times New Roman"/>
        </w:rPr>
        <w:t>.</w:t>
      </w:r>
    </w:p>
    <w:p w14:paraId="55DAC6E8" w14:textId="77777777" w:rsidR="00323630" w:rsidRDefault="00323630" w:rsidP="00EB4A08">
      <w:pPr>
        <w:spacing w:after="0" w:line="240" w:lineRule="auto"/>
        <w:ind w:left="720"/>
        <w:rPr>
          <w:rFonts w:cs="Times New Roman"/>
        </w:rPr>
      </w:pPr>
    </w:p>
    <w:p w14:paraId="0AFB85A3" w14:textId="77777777" w:rsidR="006F153E" w:rsidRPr="00477AC8" w:rsidRDefault="006F153E" w:rsidP="00EB4A08">
      <w:pPr>
        <w:spacing w:after="0" w:line="240" w:lineRule="auto"/>
        <w:ind w:left="716"/>
        <w:rPr>
          <w:rFonts w:cs="Times New Roman"/>
        </w:rPr>
      </w:pPr>
    </w:p>
    <w:p w14:paraId="23435FBF" w14:textId="664677EC" w:rsidR="002F2EC5" w:rsidRPr="00477AC8" w:rsidRDefault="005E2E28" w:rsidP="00EB4A08">
      <w:pPr>
        <w:spacing w:after="0" w:line="240" w:lineRule="auto"/>
        <w:ind w:left="716" w:hanging="1425"/>
        <w:rPr>
          <w:rFonts w:cs="Times New Roman"/>
        </w:rPr>
      </w:pPr>
      <w:r w:rsidRPr="00477AC8">
        <w:rPr>
          <w:rFonts w:cs="Times New Roman"/>
          <w:b/>
        </w:rPr>
        <w:t xml:space="preserve">H13/0724 </w:t>
      </w:r>
      <w:r w:rsidRPr="00477AC8">
        <w:rPr>
          <w:rFonts w:cs="Times New Roman"/>
          <w:b/>
        </w:rPr>
        <w:tab/>
      </w:r>
      <w:r w:rsidR="003D3AEF" w:rsidRPr="00477AC8">
        <w:rPr>
          <w:rFonts w:cs="Times New Roman"/>
          <w:b/>
          <w:u w:val="single"/>
        </w:rPr>
        <w:t>COMMUNITY GRANTS REPORT - FOR NOTING</w:t>
      </w:r>
    </w:p>
    <w:p w14:paraId="343D40D5" w14:textId="77777777" w:rsidR="005E2E28" w:rsidRPr="00477AC8" w:rsidRDefault="005E2E28" w:rsidP="00EB4A08">
      <w:pPr>
        <w:spacing w:after="0" w:line="240" w:lineRule="auto"/>
        <w:ind w:left="720"/>
        <w:rPr>
          <w:rFonts w:cs="Times New Roman"/>
          <w:bCs/>
        </w:rPr>
      </w:pPr>
      <w:r w:rsidRPr="00477AC8">
        <w:rPr>
          <w:rFonts w:cs="Times New Roman"/>
          <w:bCs/>
        </w:rPr>
        <w:t xml:space="preserve">The following report by the Chief Executive, which had been circulated, was presented by Ms. E. Leech, Director for Housing and Community Development, and was </w:t>
      </w:r>
      <w:r w:rsidRPr="00477AC8">
        <w:rPr>
          <w:rFonts w:cs="Times New Roman"/>
          <w:b/>
          <w:bCs/>
        </w:rPr>
        <w:t>CONSIDERED</w:t>
      </w:r>
    </w:p>
    <w:p w14:paraId="7355BF7E" w14:textId="77777777" w:rsidR="005E2E28" w:rsidRPr="00477AC8" w:rsidRDefault="005E2E28" w:rsidP="00EB4A08">
      <w:pPr>
        <w:spacing w:after="0" w:line="240" w:lineRule="auto"/>
        <w:ind w:left="716"/>
        <w:rPr>
          <w:rFonts w:cs="Times New Roman"/>
        </w:rPr>
      </w:pPr>
    </w:p>
    <w:p w14:paraId="6ABCF9D3" w14:textId="699AD121" w:rsidR="002F2EC5" w:rsidRDefault="003D3AEF" w:rsidP="00EB4A08">
      <w:pPr>
        <w:spacing w:after="0" w:line="240" w:lineRule="auto"/>
        <w:ind w:left="716"/>
        <w:rPr>
          <w:rFonts w:cs="Times New Roman"/>
        </w:rPr>
      </w:pPr>
      <w:r w:rsidRPr="00EB4A08">
        <w:rPr>
          <w:rFonts w:cs="Times New Roman"/>
        </w:rPr>
        <w:t>The online rolling application process provides community and voluntary groups who are responding to locally identified needs within their communities with the opportunity to apply for assistance from the Council under the following categories:</w:t>
      </w:r>
    </w:p>
    <w:p w14:paraId="73A12E20" w14:textId="77777777" w:rsidR="00353AB2" w:rsidRPr="00EB4A08" w:rsidRDefault="00353AB2" w:rsidP="00EB4A08">
      <w:pPr>
        <w:spacing w:after="0" w:line="240" w:lineRule="auto"/>
        <w:ind w:left="716"/>
        <w:rPr>
          <w:rFonts w:cs="Times New Roman"/>
        </w:rPr>
      </w:pPr>
    </w:p>
    <w:p w14:paraId="6EC912E1" w14:textId="77777777" w:rsidR="002F2EC5" w:rsidRPr="00EB4A08" w:rsidRDefault="003D3AEF" w:rsidP="00EB4A08">
      <w:pPr>
        <w:numPr>
          <w:ilvl w:val="0"/>
          <w:numId w:val="13"/>
        </w:numPr>
        <w:spacing w:after="0" w:line="240" w:lineRule="auto"/>
        <w:ind w:left="1073" w:hanging="357"/>
        <w:rPr>
          <w:rFonts w:cs="Times New Roman"/>
        </w:rPr>
      </w:pPr>
      <w:r w:rsidRPr="00EB4A08">
        <w:rPr>
          <w:rFonts w:cs="Times New Roman"/>
        </w:rPr>
        <w:t>Community Development Grants</w:t>
      </w:r>
    </w:p>
    <w:p w14:paraId="32E62BEA" w14:textId="77777777" w:rsidR="002F2EC5" w:rsidRPr="00EB4A08" w:rsidRDefault="003D3AEF" w:rsidP="00EB4A08">
      <w:pPr>
        <w:numPr>
          <w:ilvl w:val="0"/>
          <w:numId w:val="13"/>
        </w:numPr>
        <w:spacing w:after="0" w:line="240" w:lineRule="auto"/>
        <w:ind w:left="1073" w:hanging="357"/>
        <w:rPr>
          <w:rFonts w:cs="Times New Roman"/>
        </w:rPr>
      </w:pPr>
      <w:r w:rsidRPr="00EB4A08">
        <w:rPr>
          <w:rFonts w:cs="Times New Roman"/>
        </w:rPr>
        <w:t>Community Events Funding</w:t>
      </w:r>
    </w:p>
    <w:p w14:paraId="432F7252" w14:textId="77777777" w:rsidR="002F2EC5" w:rsidRPr="00EB4A08" w:rsidRDefault="003D3AEF" w:rsidP="00EB4A08">
      <w:pPr>
        <w:numPr>
          <w:ilvl w:val="0"/>
          <w:numId w:val="13"/>
        </w:numPr>
        <w:spacing w:after="0" w:line="240" w:lineRule="auto"/>
        <w:ind w:left="1073" w:hanging="357"/>
        <w:rPr>
          <w:rFonts w:cs="Times New Roman"/>
        </w:rPr>
      </w:pPr>
      <w:r w:rsidRPr="00EB4A08">
        <w:rPr>
          <w:rFonts w:cs="Times New Roman"/>
        </w:rPr>
        <w:t>Summer Projects Funding</w:t>
      </w:r>
    </w:p>
    <w:p w14:paraId="0E41841E" w14:textId="77777777" w:rsidR="002F2EC5" w:rsidRDefault="003D3AEF" w:rsidP="00EB4A08">
      <w:pPr>
        <w:numPr>
          <w:ilvl w:val="0"/>
          <w:numId w:val="13"/>
        </w:numPr>
        <w:spacing w:after="0" w:line="240" w:lineRule="auto"/>
        <w:ind w:left="1077" w:hanging="357"/>
        <w:rPr>
          <w:rFonts w:cs="Times New Roman"/>
        </w:rPr>
      </w:pPr>
      <w:r w:rsidRPr="00EB4A08">
        <w:rPr>
          <w:rFonts w:cs="Times New Roman"/>
        </w:rPr>
        <w:t>Sports Development Grants</w:t>
      </w:r>
    </w:p>
    <w:p w14:paraId="2E068240" w14:textId="77777777" w:rsidR="00353AB2" w:rsidRPr="00EB4A08" w:rsidRDefault="00353AB2" w:rsidP="00353AB2">
      <w:pPr>
        <w:spacing w:after="0" w:line="240" w:lineRule="auto"/>
        <w:ind w:left="1077"/>
        <w:rPr>
          <w:rFonts w:cs="Times New Roman"/>
        </w:rPr>
      </w:pPr>
    </w:p>
    <w:p w14:paraId="02761B97" w14:textId="77777777" w:rsidR="002F2EC5" w:rsidRPr="00EB4A08" w:rsidRDefault="003D3AEF" w:rsidP="00EB4A08">
      <w:pPr>
        <w:spacing w:after="0" w:line="240" w:lineRule="auto"/>
        <w:ind w:left="720"/>
        <w:rPr>
          <w:rFonts w:cs="Times New Roman"/>
        </w:rPr>
      </w:pPr>
      <w:r w:rsidRPr="00EB4A08">
        <w:rPr>
          <w:rFonts w:cs="Times New Roman"/>
        </w:rPr>
        <w:t>Applications are assessed by the Community Development Team under the following criteria:</w:t>
      </w:r>
    </w:p>
    <w:p w14:paraId="080D152C" w14:textId="77777777" w:rsidR="002F2EC5" w:rsidRPr="00EB4A08" w:rsidRDefault="003D3AEF" w:rsidP="00EB4A08">
      <w:pPr>
        <w:numPr>
          <w:ilvl w:val="0"/>
          <w:numId w:val="14"/>
        </w:numPr>
        <w:spacing w:after="0" w:line="240" w:lineRule="auto"/>
        <w:ind w:left="1077" w:hanging="357"/>
        <w:rPr>
          <w:rFonts w:cs="Times New Roman"/>
        </w:rPr>
      </w:pPr>
      <w:r w:rsidRPr="00EB4A08">
        <w:rPr>
          <w:rFonts w:cs="Times New Roman"/>
        </w:rPr>
        <w:t>Impact on local community and local community involvement.</w:t>
      </w:r>
    </w:p>
    <w:p w14:paraId="78F1FDFE" w14:textId="77777777" w:rsidR="002F2EC5" w:rsidRPr="00EB4A08" w:rsidRDefault="003D3AEF" w:rsidP="00EB4A08">
      <w:pPr>
        <w:numPr>
          <w:ilvl w:val="0"/>
          <w:numId w:val="14"/>
        </w:numPr>
        <w:spacing w:after="0" w:line="240" w:lineRule="auto"/>
        <w:ind w:left="1077" w:hanging="357"/>
        <w:rPr>
          <w:rFonts w:cs="Times New Roman"/>
        </w:rPr>
      </w:pPr>
      <w:r w:rsidRPr="00EB4A08">
        <w:rPr>
          <w:rFonts w:cs="Times New Roman"/>
        </w:rPr>
        <w:t>Proven track record of project delivery and non-duplication of activities in the local area.</w:t>
      </w:r>
    </w:p>
    <w:p w14:paraId="76A9F544" w14:textId="77777777" w:rsidR="002F2EC5" w:rsidRPr="00EB4A08" w:rsidRDefault="003D3AEF" w:rsidP="00EB4A08">
      <w:pPr>
        <w:numPr>
          <w:ilvl w:val="0"/>
          <w:numId w:val="14"/>
        </w:numPr>
        <w:spacing w:after="0" w:line="240" w:lineRule="auto"/>
        <w:ind w:left="1434" w:hanging="357"/>
        <w:rPr>
          <w:rFonts w:cs="Times New Roman"/>
        </w:rPr>
      </w:pPr>
      <w:r w:rsidRPr="00EB4A08">
        <w:rPr>
          <w:rFonts w:cs="Times New Roman"/>
        </w:rPr>
        <w:t>Sustainable and value for money projects with clear/accurate costings.</w:t>
      </w:r>
    </w:p>
    <w:p w14:paraId="71333A4B" w14:textId="77777777" w:rsidR="002F2EC5" w:rsidRDefault="003D3AEF" w:rsidP="00EB4A08">
      <w:pPr>
        <w:numPr>
          <w:ilvl w:val="0"/>
          <w:numId w:val="14"/>
        </w:numPr>
        <w:spacing w:after="0" w:line="240" w:lineRule="auto"/>
        <w:ind w:left="1077" w:hanging="357"/>
        <w:rPr>
          <w:rFonts w:cs="Times New Roman"/>
        </w:rPr>
      </w:pPr>
      <w:r w:rsidRPr="00EB4A08">
        <w:rPr>
          <w:rFonts w:cs="Times New Roman"/>
        </w:rPr>
        <w:t>Existing funds available to the group/alternative funding sources.</w:t>
      </w:r>
    </w:p>
    <w:p w14:paraId="317BB7EC" w14:textId="77777777" w:rsidR="00353AB2" w:rsidRPr="00EB4A08" w:rsidRDefault="00353AB2" w:rsidP="00353AB2">
      <w:pPr>
        <w:spacing w:after="0" w:line="240" w:lineRule="auto"/>
        <w:ind w:left="1077"/>
        <w:rPr>
          <w:rFonts w:cs="Times New Roman"/>
        </w:rPr>
      </w:pPr>
    </w:p>
    <w:p w14:paraId="5550548B" w14:textId="77777777" w:rsidR="002F2EC5" w:rsidRPr="00EB4A08" w:rsidRDefault="003D3AEF" w:rsidP="00EB4A08">
      <w:pPr>
        <w:spacing w:after="0" w:line="240" w:lineRule="auto"/>
        <w:ind w:left="720"/>
        <w:rPr>
          <w:rFonts w:cs="Times New Roman"/>
        </w:rPr>
      </w:pPr>
      <w:r w:rsidRPr="00EB4A08">
        <w:rPr>
          <w:rFonts w:cs="Times New Roman"/>
        </w:rPr>
        <w:t>Following the assessment process and having regard to the available budget </w:t>
      </w:r>
      <w:r w:rsidRPr="00EB4A08">
        <w:rPr>
          <w:rFonts w:cs="Times New Roman"/>
          <w:b/>
        </w:rPr>
        <w:t>102</w:t>
      </w:r>
      <w:r w:rsidRPr="00EB4A08">
        <w:rPr>
          <w:rFonts w:cs="Times New Roman"/>
        </w:rPr>
        <w:t> grants totalling </w:t>
      </w:r>
      <w:r w:rsidRPr="00EB4A08">
        <w:rPr>
          <w:rFonts w:cs="Times New Roman"/>
          <w:b/>
        </w:rPr>
        <w:t>€191,756.31</w:t>
      </w:r>
      <w:r w:rsidRPr="00EB4A08">
        <w:rPr>
          <w:rFonts w:cs="Times New Roman"/>
        </w:rPr>
        <w:t> were approved for </w:t>
      </w:r>
      <w:r w:rsidRPr="00EB4A08">
        <w:rPr>
          <w:rFonts w:cs="Times New Roman"/>
          <w:b/>
        </w:rPr>
        <w:t>82</w:t>
      </w:r>
      <w:r w:rsidRPr="00EB4A08">
        <w:rPr>
          <w:rFonts w:cs="Times New Roman"/>
        </w:rPr>
        <w:t> local groups summarised as follows:</w:t>
      </w:r>
    </w:p>
    <w:p w14:paraId="3630E28B" w14:textId="77777777" w:rsidR="005E2E28" w:rsidRPr="00477AC8" w:rsidRDefault="005E2E28" w:rsidP="00EB4A08">
      <w:pPr>
        <w:spacing w:after="0" w:line="240" w:lineRule="auto"/>
        <w:ind w:left="720"/>
        <w:rPr>
          <w:rFonts w:cs="Times New Roman"/>
          <w:sz w:val="20"/>
          <w:szCs w:val="20"/>
        </w:rPr>
      </w:pPr>
    </w:p>
    <w:p w14:paraId="37233FE4" w14:textId="77777777" w:rsidR="005E2E28" w:rsidRPr="00477AC8" w:rsidRDefault="005E2E28" w:rsidP="00EB4A08">
      <w:pPr>
        <w:spacing w:after="0" w:line="240" w:lineRule="auto"/>
        <w:ind w:left="720"/>
        <w:rPr>
          <w:rFonts w:cs="Times New Roman"/>
          <w:sz w:val="20"/>
          <w:szCs w:val="20"/>
        </w:rPr>
      </w:pPr>
    </w:p>
    <w:tbl>
      <w:tblPr>
        <w:tblW w:w="5000" w:type="pct"/>
        <w:tblInd w:w="72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297"/>
        <w:gridCol w:w="2531"/>
        <w:gridCol w:w="3218"/>
      </w:tblGrid>
      <w:tr w:rsidR="002F2EC5" w:rsidRPr="00477AC8" w14:paraId="4CC1F5F4" w14:textId="77777777" w:rsidTr="005E2E28">
        <w:tc>
          <w:tcPr>
            <w:tcW w:w="0" w:type="pct"/>
            <w:vAlign w:val="center"/>
          </w:tcPr>
          <w:p w14:paraId="05C837BC" w14:textId="77777777" w:rsidR="002F2EC5" w:rsidRPr="00477AC8" w:rsidRDefault="003D3AEF">
            <w:pPr>
              <w:rPr>
                <w:rFonts w:cs="Times New Roman"/>
                <w:sz w:val="20"/>
                <w:szCs w:val="20"/>
              </w:rPr>
            </w:pPr>
            <w:r w:rsidRPr="00477AC8">
              <w:rPr>
                <w:rFonts w:cs="Times New Roman"/>
                <w:b/>
                <w:sz w:val="20"/>
                <w:szCs w:val="20"/>
              </w:rPr>
              <w:t>Category</w:t>
            </w:r>
          </w:p>
        </w:tc>
        <w:tc>
          <w:tcPr>
            <w:tcW w:w="0" w:type="pct"/>
            <w:vAlign w:val="center"/>
          </w:tcPr>
          <w:p w14:paraId="6D0ED59A" w14:textId="77777777" w:rsidR="002F2EC5" w:rsidRPr="00477AC8" w:rsidRDefault="003D3AEF">
            <w:pPr>
              <w:rPr>
                <w:rFonts w:cs="Times New Roman"/>
                <w:sz w:val="20"/>
                <w:szCs w:val="20"/>
              </w:rPr>
            </w:pPr>
            <w:r w:rsidRPr="00477AC8">
              <w:rPr>
                <w:rFonts w:cs="Times New Roman"/>
                <w:b/>
                <w:sz w:val="20"/>
                <w:szCs w:val="20"/>
              </w:rPr>
              <w:t>No:</w:t>
            </w:r>
          </w:p>
        </w:tc>
        <w:tc>
          <w:tcPr>
            <w:tcW w:w="0" w:type="pct"/>
            <w:vAlign w:val="center"/>
          </w:tcPr>
          <w:p w14:paraId="6D255886" w14:textId="77777777" w:rsidR="002F2EC5" w:rsidRPr="00477AC8" w:rsidRDefault="003D3AEF">
            <w:pPr>
              <w:rPr>
                <w:rFonts w:cs="Times New Roman"/>
                <w:sz w:val="20"/>
                <w:szCs w:val="20"/>
              </w:rPr>
            </w:pPr>
            <w:r w:rsidRPr="00477AC8">
              <w:rPr>
                <w:rFonts w:cs="Times New Roman"/>
                <w:b/>
                <w:sz w:val="20"/>
                <w:szCs w:val="20"/>
              </w:rPr>
              <w:t>Amount</w:t>
            </w:r>
          </w:p>
        </w:tc>
      </w:tr>
      <w:tr w:rsidR="002F2EC5" w:rsidRPr="00477AC8" w14:paraId="323AA27F" w14:textId="77777777" w:rsidTr="005E2E28">
        <w:tc>
          <w:tcPr>
            <w:tcW w:w="0" w:type="pct"/>
            <w:vAlign w:val="center"/>
          </w:tcPr>
          <w:p w14:paraId="4805736C" w14:textId="77777777" w:rsidR="002F2EC5" w:rsidRPr="00477AC8" w:rsidRDefault="003D3AEF">
            <w:pPr>
              <w:rPr>
                <w:rFonts w:cs="Times New Roman"/>
                <w:sz w:val="20"/>
                <w:szCs w:val="20"/>
              </w:rPr>
            </w:pPr>
            <w:r w:rsidRPr="00477AC8">
              <w:rPr>
                <w:rFonts w:cs="Times New Roman"/>
                <w:sz w:val="20"/>
                <w:szCs w:val="20"/>
              </w:rPr>
              <w:t>Community Development Grants</w:t>
            </w:r>
          </w:p>
        </w:tc>
        <w:tc>
          <w:tcPr>
            <w:tcW w:w="0" w:type="pct"/>
            <w:vAlign w:val="center"/>
          </w:tcPr>
          <w:p w14:paraId="1429D1A6" w14:textId="77777777" w:rsidR="002F2EC5" w:rsidRPr="00477AC8" w:rsidRDefault="003D3AEF">
            <w:pPr>
              <w:rPr>
                <w:rFonts w:cs="Times New Roman"/>
                <w:sz w:val="20"/>
                <w:szCs w:val="20"/>
              </w:rPr>
            </w:pPr>
            <w:r w:rsidRPr="00477AC8">
              <w:rPr>
                <w:rFonts w:cs="Times New Roman"/>
                <w:sz w:val="20"/>
                <w:szCs w:val="20"/>
              </w:rPr>
              <w:t>35</w:t>
            </w:r>
          </w:p>
        </w:tc>
        <w:tc>
          <w:tcPr>
            <w:tcW w:w="0" w:type="pct"/>
            <w:vAlign w:val="center"/>
          </w:tcPr>
          <w:p w14:paraId="235C97DC" w14:textId="77777777" w:rsidR="002F2EC5" w:rsidRPr="00477AC8" w:rsidRDefault="003D3AEF">
            <w:pPr>
              <w:rPr>
                <w:rFonts w:cs="Times New Roman"/>
                <w:sz w:val="20"/>
                <w:szCs w:val="20"/>
              </w:rPr>
            </w:pPr>
            <w:r w:rsidRPr="00477AC8">
              <w:rPr>
                <w:rFonts w:cs="Times New Roman"/>
                <w:sz w:val="20"/>
                <w:szCs w:val="20"/>
              </w:rPr>
              <w:t>€39,101.31</w:t>
            </w:r>
          </w:p>
        </w:tc>
      </w:tr>
      <w:tr w:rsidR="002F2EC5" w:rsidRPr="00477AC8" w14:paraId="738A8D58" w14:textId="77777777" w:rsidTr="005E2E28">
        <w:tc>
          <w:tcPr>
            <w:tcW w:w="0" w:type="pct"/>
            <w:vAlign w:val="center"/>
          </w:tcPr>
          <w:p w14:paraId="0E78B83C" w14:textId="77777777" w:rsidR="002F2EC5" w:rsidRPr="00477AC8" w:rsidRDefault="003D3AEF">
            <w:pPr>
              <w:rPr>
                <w:rFonts w:cs="Times New Roman"/>
                <w:sz w:val="20"/>
                <w:szCs w:val="20"/>
              </w:rPr>
            </w:pPr>
            <w:r w:rsidRPr="00477AC8">
              <w:rPr>
                <w:rFonts w:cs="Times New Roman"/>
                <w:sz w:val="20"/>
                <w:szCs w:val="20"/>
              </w:rPr>
              <w:t>Community Events Funding</w:t>
            </w:r>
          </w:p>
        </w:tc>
        <w:tc>
          <w:tcPr>
            <w:tcW w:w="0" w:type="pct"/>
            <w:vAlign w:val="center"/>
          </w:tcPr>
          <w:p w14:paraId="48407DF5" w14:textId="77777777" w:rsidR="002F2EC5" w:rsidRPr="00477AC8" w:rsidRDefault="003D3AEF">
            <w:pPr>
              <w:rPr>
                <w:rFonts w:cs="Times New Roman"/>
                <w:sz w:val="20"/>
                <w:szCs w:val="20"/>
              </w:rPr>
            </w:pPr>
            <w:r w:rsidRPr="00477AC8">
              <w:rPr>
                <w:rFonts w:cs="Times New Roman"/>
                <w:sz w:val="20"/>
                <w:szCs w:val="20"/>
              </w:rPr>
              <w:t>20</w:t>
            </w:r>
          </w:p>
        </w:tc>
        <w:tc>
          <w:tcPr>
            <w:tcW w:w="0" w:type="pct"/>
            <w:vAlign w:val="center"/>
          </w:tcPr>
          <w:p w14:paraId="6D2D07A1" w14:textId="77777777" w:rsidR="002F2EC5" w:rsidRPr="00477AC8" w:rsidRDefault="003D3AEF">
            <w:pPr>
              <w:rPr>
                <w:rFonts w:cs="Times New Roman"/>
                <w:sz w:val="20"/>
                <w:szCs w:val="20"/>
              </w:rPr>
            </w:pPr>
            <w:r w:rsidRPr="00477AC8">
              <w:rPr>
                <w:rFonts w:cs="Times New Roman"/>
                <w:sz w:val="20"/>
                <w:szCs w:val="20"/>
              </w:rPr>
              <w:t>€33,662.00</w:t>
            </w:r>
          </w:p>
        </w:tc>
      </w:tr>
      <w:tr w:rsidR="002F2EC5" w:rsidRPr="00477AC8" w14:paraId="1EA9030F" w14:textId="77777777" w:rsidTr="005E2E28">
        <w:tc>
          <w:tcPr>
            <w:tcW w:w="0" w:type="pct"/>
            <w:vAlign w:val="center"/>
          </w:tcPr>
          <w:p w14:paraId="255D4B80" w14:textId="77777777" w:rsidR="002F2EC5" w:rsidRPr="00477AC8" w:rsidRDefault="003D3AEF">
            <w:pPr>
              <w:rPr>
                <w:rFonts w:cs="Times New Roman"/>
                <w:sz w:val="20"/>
                <w:szCs w:val="20"/>
              </w:rPr>
            </w:pPr>
            <w:r w:rsidRPr="00477AC8">
              <w:rPr>
                <w:rFonts w:cs="Times New Roman"/>
                <w:sz w:val="20"/>
                <w:szCs w:val="20"/>
              </w:rPr>
              <w:lastRenderedPageBreak/>
              <w:t>Summer Project Funding</w:t>
            </w:r>
          </w:p>
        </w:tc>
        <w:tc>
          <w:tcPr>
            <w:tcW w:w="0" w:type="pct"/>
            <w:vAlign w:val="center"/>
          </w:tcPr>
          <w:p w14:paraId="072641F3" w14:textId="77777777" w:rsidR="002F2EC5" w:rsidRPr="00477AC8" w:rsidRDefault="003D3AEF">
            <w:pPr>
              <w:rPr>
                <w:rFonts w:cs="Times New Roman"/>
                <w:sz w:val="20"/>
                <w:szCs w:val="20"/>
              </w:rPr>
            </w:pPr>
            <w:r w:rsidRPr="00477AC8">
              <w:rPr>
                <w:rFonts w:cs="Times New Roman"/>
                <w:sz w:val="20"/>
                <w:szCs w:val="20"/>
              </w:rPr>
              <w:t>26</w:t>
            </w:r>
          </w:p>
        </w:tc>
        <w:tc>
          <w:tcPr>
            <w:tcW w:w="0" w:type="pct"/>
            <w:vAlign w:val="center"/>
          </w:tcPr>
          <w:p w14:paraId="61BCAF96" w14:textId="77777777" w:rsidR="002F2EC5" w:rsidRPr="00477AC8" w:rsidRDefault="003D3AEF">
            <w:pPr>
              <w:rPr>
                <w:rFonts w:cs="Times New Roman"/>
                <w:sz w:val="20"/>
                <w:szCs w:val="20"/>
              </w:rPr>
            </w:pPr>
            <w:r w:rsidRPr="00477AC8">
              <w:rPr>
                <w:rFonts w:cs="Times New Roman"/>
                <w:sz w:val="20"/>
                <w:szCs w:val="20"/>
              </w:rPr>
              <w:t>€77,753.00</w:t>
            </w:r>
          </w:p>
        </w:tc>
      </w:tr>
      <w:tr w:rsidR="002F2EC5" w:rsidRPr="00477AC8" w14:paraId="3EE3A49F" w14:textId="77777777" w:rsidTr="005E2E28">
        <w:tc>
          <w:tcPr>
            <w:tcW w:w="0" w:type="pct"/>
            <w:vAlign w:val="center"/>
          </w:tcPr>
          <w:p w14:paraId="54E709B3" w14:textId="77777777" w:rsidR="002F2EC5" w:rsidRPr="00477AC8" w:rsidRDefault="003D3AEF">
            <w:pPr>
              <w:rPr>
                <w:rFonts w:cs="Times New Roman"/>
                <w:sz w:val="20"/>
                <w:szCs w:val="20"/>
              </w:rPr>
            </w:pPr>
            <w:r w:rsidRPr="00477AC8">
              <w:rPr>
                <w:rFonts w:cs="Times New Roman"/>
                <w:sz w:val="20"/>
                <w:szCs w:val="20"/>
              </w:rPr>
              <w:t>Sports Development Grants</w:t>
            </w:r>
          </w:p>
        </w:tc>
        <w:tc>
          <w:tcPr>
            <w:tcW w:w="0" w:type="pct"/>
            <w:vAlign w:val="center"/>
          </w:tcPr>
          <w:p w14:paraId="3E6BFB28" w14:textId="77777777" w:rsidR="002F2EC5" w:rsidRPr="00477AC8" w:rsidRDefault="003D3AEF">
            <w:pPr>
              <w:rPr>
                <w:rFonts w:cs="Times New Roman"/>
                <w:sz w:val="20"/>
                <w:szCs w:val="20"/>
              </w:rPr>
            </w:pPr>
            <w:r w:rsidRPr="00477AC8">
              <w:rPr>
                <w:rFonts w:cs="Times New Roman"/>
                <w:sz w:val="20"/>
                <w:szCs w:val="20"/>
              </w:rPr>
              <w:t>21</w:t>
            </w:r>
          </w:p>
        </w:tc>
        <w:tc>
          <w:tcPr>
            <w:tcW w:w="0" w:type="pct"/>
            <w:vAlign w:val="center"/>
          </w:tcPr>
          <w:p w14:paraId="4F8F1349" w14:textId="77777777" w:rsidR="002F2EC5" w:rsidRPr="00477AC8" w:rsidRDefault="003D3AEF">
            <w:pPr>
              <w:rPr>
                <w:rFonts w:cs="Times New Roman"/>
                <w:sz w:val="20"/>
                <w:szCs w:val="20"/>
              </w:rPr>
            </w:pPr>
            <w:r w:rsidRPr="00477AC8">
              <w:rPr>
                <w:rFonts w:cs="Times New Roman"/>
                <w:sz w:val="20"/>
                <w:szCs w:val="20"/>
              </w:rPr>
              <w:t>€41,240.00</w:t>
            </w:r>
          </w:p>
        </w:tc>
      </w:tr>
      <w:tr w:rsidR="002F2EC5" w:rsidRPr="00477AC8" w14:paraId="27451A14" w14:textId="77777777" w:rsidTr="005E2E28">
        <w:tc>
          <w:tcPr>
            <w:tcW w:w="0" w:type="pct"/>
            <w:vAlign w:val="center"/>
          </w:tcPr>
          <w:p w14:paraId="3E2F3E14" w14:textId="77777777" w:rsidR="002F2EC5" w:rsidRPr="00477AC8" w:rsidRDefault="003D3AEF">
            <w:pPr>
              <w:rPr>
                <w:rFonts w:cs="Times New Roman"/>
                <w:sz w:val="20"/>
                <w:szCs w:val="20"/>
              </w:rPr>
            </w:pPr>
            <w:r w:rsidRPr="00477AC8">
              <w:rPr>
                <w:rFonts w:cs="Times New Roman"/>
                <w:b/>
                <w:sz w:val="20"/>
                <w:szCs w:val="20"/>
              </w:rPr>
              <w:t>Total</w:t>
            </w:r>
          </w:p>
        </w:tc>
        <w:tc>
          <w:tcPr>
            <w:tcW w:w="0" w:type="pct"/>
            <w:vAlign w:val="center"/>
          </w:tcPr>
          <w:p w14:paraId="356D68B2" w14:textId="77777777" w:rsidR="002F2EC5" w:rsidRPr="00477AC8" w:rsidRDefault="003D3AEF">
            <w:pPr>
              <w:rPr>
                <w:rFonts w:cs="Times New Roman"/>
                <w:sz w:val="20"/>
                <w:szCs w:val="20"/>
              </w:rPr>
            </w:pPr>
            <w:r w:rsidRPr="00477AC8">
              <w:rPr>
                <w:rFonts w:cs="Times New Roman"/>
                <w:b/>
                <w:sz w:val="20"/>
                <w:szCs w:val="20"/>
              </w:rPr>
              <w:t>102</w:t>
            </w:r>
          </w:p>
        </w:tc>
        <w:tc>
          <w:tcPr>
            <w:tcW w:w="0" w:type="pct"/>
            <w:vAlign w:val="center"/>
          </w:tcPr>
          <w:p w14:paraId="41564FED" w14:textId="77777777" w:rsidR="002F2EC5" w:rsidRPr="00477AC8" w:rsidRDefault="003D3AEF">
            <w:pPr>
              <w:rPr>
                <w:rFonts w:cs="Times New Roman"/>
                <w:sz w:val="20"/>
                <w:szCs w:val="20"/>
              </w:rPr>
            </w:pPr>
            <w:r w:rsidRPr="00477AC8">
              <w:rPr>
                <w:rFonts w:cs="Times New Roman"/>
                <w:b/>
                <w:sz w:val="20"/>
                <w:szCs w:val="20"/>
              </w:rPr>
              <w:t>€191,756.31</w:t>
            </w:r>
          </w:p>
        </w:tc>
      </w:tr>
    </w:tbl>
    <w:p w14:paraId="21064915" w14:textId="77777777" w:rsidR="002F2EC5" w:rsidRPr="00477AC8" w:rsidRDefault="003D3AEF" w:rsidP="005E2E28">
      <w:pPr>
        <w:ind w:left="720"/>
        <w:rPr>
          <w:rFonts w:cs="Times New Roman"/>
          <w:sz w:val="20"/>
          <w:szCs w:val="20"/>
        </w:rPr>
      </w:pPr>
      <w:r w:rsidRPr="00477AC8">
        <w:rPr>
          <w:rFonts w:cs="Times New Roman"/>
          <w:sz w:val="20"/>
          <w:szCs w:val="20"/>
        </w:rPr>
        <w:t>The final list of approved grants together with their respective approved grant amounts is as follows:</w:t>
      </w:r>
    </w:p>
    <w:tbl>
      <w:tblPr>
        <w:tblW w:w="5000" w:type="pct"/>
        <w:tblInd w:w="72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956"/>
        <w:gridCol w:w="2117"/>
        <w:gridCol w:w="2251"/>
        <w:gridCol w:w="1722"/>
      </w:tblGrid>
      <w:tr w:rsidR="002F2EC5" w:rsidRPr="00477AC8" w14:paraId="53E84287" w14:textId="77777777" w:rsidTr="005E2E28">
        <w:tc>
          <w:tcPr>
            <w:tcW w:w="1634" w:type="pct"/>
            <w:vAlign w:val="center"/>
          </w:tcPr>
          <w:p w14:paraId="092E7FFA" w14:textId="77777777" w:rsidR="002F2EC5" w:rsidRPr="00477AC8" w:rsidRDefault="003D3AEF">
            <w:pPr>
              <w:rPr>
                <w:rFonts w:cs="Times New Roman"/>
                <w:sz w:val="20"/>
                <w:szCs w:val="20"/>
              </w:rPr>
            </w:pPr>
            <w:r w:rsidRPr="00477AC8">
              <w:rPr>
                <w:rFonts w:cs="Times New Roman"/>
                <w:b/>
                <w:sz w:val="20"/>
                <w:szCs w:val="20"/>
              </w:rPr>
              <w:t>Name of Group</w:t>
            </w:r>
          </w:p>
        </w:tc>
        <w:tc>
          <w:tcPr>
            <w:tcW w:w="1170" w:type="pct"/>
            <w:vAlign w:val="center"/>
          </w:tcPr>
          <w:p w14:paraId="57F04906" w14:textId="77777777" w:rsidR="002F2EC5" w:rsidRPr="00477AC8" w:rsidRDefault="003D3AEF">
            <w:pPr>
              <w:rPr>
                <w:rFonts w:cs="Times New Roman"/>
                <w:sz w:val="20"/>
                <w:szCs w:val="20"/>
              </w:rPr>
            </w:pPr>
            <w:r w:rsidRPr="00477AC8">
              <w:rPr>
                <w:rFonts w:cs="Times New Roman"/>
                <w:b/>
                <w:sz w:val="20"/>
                <w:szCs w:val="20"/>
              </w:rPr>
              <w:t>Funding Category Applied For</w:t>
            </w:r>
          </w:p>
        </w:tc>
        <w:tc>
          <w:tcPr>
            <w:tcW w:w="1244" w:type="pct"/>
            <w:vAlign w:val="center"/>
          </w:tcPr>
          <w:p w14:paraId="382E55A7" w14:textId="77777777" w:rsidR="002F2EC5" w:rsidRPr="00477AC8" w:rsidRDefault="003D3AEF">
            <w:pPr>
              <w:rPr>
                <w:rFonts w:cs="Times New Roman"/>
                <w:sz w:val="20"/>
                <w:szCs w:val="20"/>
              </w:rPr>
            </w:pPr>
            <w:r w:rsidRPr="00477AC8">
              <w:rPr>
                <w:rFonts w:cs="Times New Roman"/>
                <w:b/>
                <w:sz w:val="20"/>
                <w:szCs w:val="20"/>
              </w:rPr>
              <w:t>Sub-Category of Grant</w:t>
            </w:r>
          </w:p>
        </w:tc>
        <w:tc>
          <w:tcPr>
            <w:tcW w:w="952" w:type="pct"/>
            <w:vAlign w:val="center"/>
          </w:tcPr>
          <w:p w14:paraId="6498C5C7" w14:textId="77777777" w:rsidR="002F2EC5" w:rsidRPr="00477AC8" w:rsidRDefault="003D3AEF">
            <w:pPr>
              <w:rPr>
                <w:rFonts w:cs="Times New Roman"/>
                <w:sz w:val="20"/>
                <w:szCs w:val="20"/>
              </w:rPr>
            </w:pPr>
            <w:r w:rsidRPr="00477AC8">
              <w:rPr>
                <w:rFonts w:cs="Times New Roman"/>
                <w:b/>
                <w:sz w:val="20"/>
                <w:szCs w:val="20"/>
              </w:rPr>
              <w:t>Amount</w:t>
            </w:r>
          </w:p>
        </w:tc>
      </w:tr>
      <w:tr w:rsidR="002F2EC5" w:rsidRPr="00477AC8" w14:paraId="242056BF" w14:textId="77777777" w:rsidTr="005E2E28">
        <w:tc>
          <w:tcPr>
            <w:tcW w:w="1634" w:type="pct"/>
            <w:vAlign w:val="center"/>
          </w:tcPr>
          <w:p w14:paraId="104D09B7" w14:textId="77777777" w:rsidR="002F2EC5" w:rsidRPr="00477AC8" w:rsidRDefault="003D3AEF">
            <w:pPr>
              <w:rPr>
                <w:rFonts w:cs="Times New Roman"/>
                <w:sz w:val="20"/>
                <w:szCs w:val="20"/>
              </w:rPr>
            </w:pPr>
            <w:proofErr w:type="spellStart"/>
            <w:r w:rsidRPr="00477AC8">
              <w:rPr>
                <w:rFonts w:cs="Times New Roman"/>
                <w:sz w:val="20"/>
                <w:szCs w:val="20"/>
              </w:rPr>
              <w:t>Bodearg</w:t>
            </w:r>
            <w:proofErr w:type="spellEnd"/>
          </w:p>
        </w:tc>
        <w:tc>
          <w:tcPr>
            <w:tcW w:w="1170" w:type="pct"/>
            <w:vAlign w:val="center"/>
          </w:tcPr>
          <w:p w14:paraId="767A6EB2"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51F58BDD" w14:textId="77777777" w:rsidR="002F2EC5" w:rsidRPr="00477AC8" w:rsidRDefault="003D3AEF">
            <w:pPr>
              <w:rPr>
                <w:rFonts w:cs="Times New Roman"/>
                <w:sz w:val="20"/>
                <w:szCs w:val="20"/>
              </w:rPr>
            </w:pPr>
            <w:r w:rsidRPr="00477AC8">
              <w:rPr>
                <w:rFonts w:cs="Times New Roman"/>
                <w:sz w:val="20"/>
                <w:szCs w:val="20"/>
              </w:rPr>
              <w:t>Running Costs</w:t>
            </w:r>
          </w:p>
        </w:tc>
        <w:tc>
          <w:tcPr>
            <w:tcW w:w="952" w:type="pct"/>
            <w:vAlign w:val="center"/>
          </w:tcPr>
          <w:p w14:paraId="54037806" w14:textId="77777777" w:rsidR="002F2EC5" w:rsidRPr="00477AC8" w:rsidRDefault="003D3AEF">
            <w:pPr>
              <w:rPr>
                <w:rFonts w:cs="Times New Roman"/>
                <w:sz w:val="20"/>
                <w:szCs w:val="20"/>
              </w:rPr>
            </w:pPr>
            <w:r w:rsidRPr="00477AC8">
              <w:rPr>
                <w:rFonts w:cs="Times New Roman"/>
                <w:sz w:val="20"/>
                <w:szCs w:val="20"/>
              </w:rPr>
              <w:t>€295.00</w:t>
            </w:r>
          </w:p>
        </w:tc>
      </w:tr>
      <w:tr w:rsidR="002F2EC5" w:rsidRPr="00477AC8" w14:paraId="598CAC39" w14:textId="77777777" w:rsidTr="005E2E28">
        <w:tc>
          <w:tcPr>
            <w:tcW w:w="1634" w:type="pct"/>
            <w:vAlign w:val="center"/>
          </w:tcPr>
          <w:p w14:paraId="07ACABB1" w14:textId="77777777" w:rsidR="002F2EC5" w:rsidRPr="00477AC8" w:rsidRDefault="003D3AEF">
            <w:pPr>
              <w:rPr>
                <w:rFonts w:cs="Times New Roman"/>
                <w:sz w:val="20"/>
                <w:szCs w:val="20"/>
              </w:rPr>
            </w:pPr>
            <w:r w:rsidRPr="00477AC8">
              <w:rPr>
                <w:rFonts w:cs="Times New Roman"/>
                <w:sz w:val="20"/>
                <w:szCs w:val="20"/>
              </w:rPr>
              <w:t>Brittas Community Association Limited</w:t>
            </w:r>
          </w:p>
        </w:tc>
        <w:tc>
          <w:tcPr>
            <w:tcW w:w="1170" w:type="pct"/>
            <w:vAlign w:val="center"/>
          </w:tcPr>
          <w:p w14:paraId="064351AA"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5FA08840" w14:textId="77777777" w:rsidR="002F2EC5" w:rsidRPr="00477AC8" w:rsidRDefault="003D3AEF">
            <w:pPr>
              <w:rPr>
                <w:rFonts w:cs="Times New Roman"/>
                <w:sz w:val="20"/>
                <w:szCs w:val="20"/>
              </w:rPr>
            </w:pPr>
            <w:r w:rsidRPr="00477AC8">
              <w:rPr>
                <w:rFonts w:cs="Times New Roman"/>
                <w:sz w:val="20"/>
                <w:szCs w:val="20"/>
              </w:rPr>
              <w:t>Major Equipment</w:t>
            </w:r>
          </w:p>
        </w:tc>
        <w:tc>
          <w:tcPr>
            <w:tcW w:w="952" w:type="pct"/>
            <w:vAlign w:val="center"/>
          </w:tcPr>
          <w:p w14:paraId="2C97E082" w14:textId="77777777" w:rsidR="002F2EC5" w:rsidRPr="00477AC8" w:rsidRDefault="003D3AEF">
            <w:pPr>
              <w:rPr>
                <w:rFonts w:cs="Times New Roman"/>
                <w:sz w:val="20"/>
                <w:szCs w:val="20"/>
              </w:rPr>
            </w:pPr>
            <w:r w:rsidRPr="00477AC8">
              <w:rPr>
                <w:rFonts w:cs="Times New Roman"/>
                <w:sz w:val="20"/>
                <w:szCs w:val="20"/>
              </w:rPr>
              <w:t>€ 5000.00</w:t>
            </w:r>
          </w:p>
        </w:tc>
      </w:tr>
      <w:tr w:rsidR="002F2EC5" w:rsidRPr="00477AC8" w14:paraId="1D033AC9" w14:textId="77777777" w:rsidTr="005E2E28">
        <w:tc>
          <w:tcPr>
            <w:tcW w:w="1634" w:type="pct"/>
            <w:vAlign w:val="center"/>
          </w:tcPr>
          <w:p w14:paraId="04B7EE1D" w14:textId="77777777" w:rsidR="002F2EC5" w:rsidRPr="00477AC8" w:rsidRDefault="003D3AEF">
            <w:pPr>
              <w:rPr>
                <w:rFonts w:cs="Times New Roman"/>
                <w:sz w:val="20"/>
                <w:szCs w:val="20"/>
              </w:rPr>
            </w:pPr>
            <w:r w:rsidRPr="00477AC8">
              <w:rPr>
                <w:rFonts w:cs="Times New Roman"/>
                <w:sz w:val="20"/>
                <w:szCs w:val="20"/>
              </w:rPr>
              <w:t xml:space="preserve">College and </w:t>
            </w:r>
            <w:proofErr w:type="spellStart"/>
            <w:r w:rsidRPr="00477AC8">
              <w:rPr>
                <w:rFonts w:cs="Times New Roman"/>
                <w:sz w:val="20"/>
                <w:szCs w:val="20"/>
              </w:rPr>
              <w:t>Wainsfort</w:t>
            </w:r>
            <w:proofErr w:type="spellEnd"/>
            <w:r w:rsidRPr="00477AC8">
              <w:rPr>
                <w:rFonts w:cs="Times New Roman"/>
                <w:sz w:val="20"/>
                <w:szCs w:val="20"/>
              </w:rPr>
              <w:t xml:space="preserve"> Residents Association</w:t>
            </w:r>
          </w:p>
        </w:tc>
        <w:tc>
          <w:tcPr>
            <w:tcW w:w="1170" w:type="pct"/>
            <w:vAlign w:val="center"/>
          </w:tcPr>
          <w:p w14:paraId="1F367520"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07381502" w14:textId="77777777" w:rsidR="002F2EC5" w:rsidRPr="00477AC8" w:rsidRDefault="003D3AEF">
            <w:pPr>
              <w:rPr>
                <w:rFonts w:cs="Times New Roman"/>
                <w:sz w:val="20"/>
                <w:szCs w:val="20"/>
              </w:rPr>
            </w:pPr>
            <w:r w:rsidRPr="00477AC8">
              <w:rPr>
                <w:rFonts w:cs="Times New Roman"/>
                <w:sz w:val="20"/>
                <w:szCs w:val="20"/>
              </w:rPr>
              <w:t>Environmental Improvement Grant</w:t>
            </w:r>
          </w:p>
        </w:tc>
        <w:tc>
          <w:tcPr>
            <w:tcW w:w="952" w:type="pct"/>
            <w:vAlign w:val="center"/>
          </w:tcPr>
          <w:p w14:paraId="0D8AB30A" w14:textId="77777777" w:rsidR="002F2EC5" w:rsidRPr="00477AC8" w:rsidRDefault="003D3AEF">
            <w:pPr>
              <w:rPr>
                <w:rFonts w:cs="Times New Roman"/>
                <w:sz w:val="20"/>
                <w:szCs w:val="20"/>
              </w:rPr>
            </w:pPr>
            <w:r w:rsidRPr="00477AC8">
              <w:rPr>
                <w:rFonts w:cs="Times New Roman"/>
                <w:sz w:val="20"/>
                <w:szCs w:val="20"/>
              </w:rPr>
              <w:t>€500.00</w:t>
            </w:r>
          </w:p>
        </w:tc>
      </w:tr>
      <w:tr w:rsidR="002F2EC5" w:rsidRPr="00477AC8" w14:paraId="3EA5AB16" w14:textId="77777777" w:rsidTr="005E2E28">
        <w:tc>
          <w:tcPr>
            <w:tcW w:w="1634" w:type="pct"/>
            <w:vAlign w:val="center"/>
          </w:tcPr>
          <w:p w14:paraId="1FF2F4AF" w14:textId="77777777" w:rsidR="002F2EC5" w:rsidRPr="00477AC8" w:rsidRDefault="003D3AEF">
            <w:pPr>
              <w:rPr>
                <w:rFonts w:cs="Times New Roman"/>
                <w:sz w:val="20"/>
                <w:szCs w:val="20"/>
              </w:rPr>
            </w:pPr>
            <w:r w:rsidRPr="00477AC8">
              <w:rPr>
                <w:rFonts w:cs="Times New Roman"/>
                <w:sz w:val="20"/>
                <w:szCs w:val="20"/>
              </w:rPr>
              <w:t>Clondalkin Travellers Development Group</w:t>
            </w:r>
          </w:p>
        </w:tc>
        <w:tc>
          <w:tcPr>
            <w:tcW w:w="1170" w:type="pct"/>
            <w:vAlign w:val="center"/>
          </w:tcPr>
          <w:p w14:paraId="46A191E0"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3F660FF9" w14:textId="77777777" w:rsidR="002F2EC5" w:rsidRPr="00477AC8" w:rsidRDefault="003D3AEF">
            <w:pPr>
              <w:rPr>
                <w:rFonts w:cs="Times New Roman"/>
                <w:sz w:val="20"/>
                <w:szCs w:val="20"/>
              </w:rPr>
            </w:pPr>
            <w:r w:rsidRPr="00477AC8">
              <w:rPr>
                <w:rFonts w:cs="Times New Roman"/>
                <w:sz w:val="20"/>
                <w:szCs w:val="20"/>
              </w:rPr>
              <w:t>Minor Equipment</w:t>
            </w:r>
          </w:p>
        </w:tc>
        <w:tc>
          <w:tcPr>
            <w:tcW w:w="952" w:type="pct"/>
            <w:vAlign w:val="center"/>
          </w:tcPr>
          <w:p w14:paraId="497F95E1" w14:textId="77777777" w:rsidR="002F2EC5" w:rsidRPr="00477AC8" w:rsidRDefault="003D3AEF">
            <w:pPr>
              <w:rPr>
                <w:rFonts w:cs="Times New Roman"/>
                <w:sz w:val="20"/>
                <w:szCs w:val="20"/>
              </w:rPr>
            </w:pPr>
            <w:r w:rsidRPr="00477AC8">
              <w:rPr>
                <w:rFonts w:cs="Times New Roman"/>
                <w:sz w:val="20"/>
                <w:szCs w:val="20"/>
              </w:rPr>
              <w:t>€752.00</w:t>
            </w:r>
          </w:p>
        </w:tc>
      </w:tr>
      <w:tr w:rsidR="002F2EC5" w:rsidRPr="00477AC8" w14:paraId="26D33F45" w14:textId="77777777" w:rsidTr="005E2E28">
        <w:tc>
          <w:tcPr>
            <w:tcW w:w="1634" w:type="pct"/>
            <w:vAlign w:val="center"/>
          </w:tcPr>
          <w:p w14:paraId="74A1365E" w14:textId="77777777" w:rsidR="002F2EC5" w:rsidRPr="00477AC8" w:rsidRDefault="003D3AEF">
            <w:pPr>
              <w:rPr>
                <w:rFonts w:cs="Times New Roman"/>
                <w:sz w:val="20"/>
                <w:szCs w:val="20"/>
              </w:rPr>
            </w:pPr>
            <w:r w:rsidRPr="00477AC8">
              <w:rPr>
                <w:rFonts w:cs="Times New Roman"/>
                <w:sz w:val="20"/>
                <w:szCs w:val="20"/>
              </w:rPr>
              <w:t>Clondalkin Ladies Shed</w:t>
            </w:r>
          </w:p>
        </w:tc>
        <w:tc>
          <w:tcPr>
            <w:tcW w:w="1170" w:type="pct"/>
            <w:vAlign w:val="center"/>
          </w:tcPr>
          <w:p w14:paraId="67AFAA02"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591A044A" w14:textId="77777777" w:rsidR="002F2EC5" w:rsidRPr="00477AC8" w:rsidRDefault="003D3AEF">
            <w:pPr>
              <w:rPr>
                <w:rFonts w:cs="Times New Roman"/>
                <w:sz w:val="20"/>
                <w:szCs w:val="20"/>
              </w:rPr>
            </w:pPr>
            <w:r w:rsidRPr="00477AC8">
              <w:rPr>
                <w:rFonts w:cs="Times New Roman"/>
                <w:sz w:val="20"/>
                <w:szCs w:val="20"/>
              </w:rPr>
              <w:t>Running Costs</w:t>
            </w:r>
          </w:p>
        </w:tc>
        <w:tc>
          <w:tcPr>
            <w:tcW w:w="952" w:type="pct"/>
            <w:vAlign w:val="center"/>
          </w:tcPr>
          <w:p w14:paraId="5623647F" w14:textId="77777777" w:rsidR="002F2EC5" w:rsidRPr="00477AC8" w:rsidRDefault="003D3AEF">
            <w:pPr>
              <w:rPr>
                <w:rFonts w:cs="Times New Roman"/>
                <w:sz w:val="20"/>
                <w:szCs w:val="20"/>
              </w:rPr>
            </w:pPr>
            <w:r w:rsidRPr="00477AC8">
              <w:rPr>
                <w:rFonts w:cs="Times New Roman"/>
                <w:sz w:val="20"/>
                <w:szCs w:val="20"/>
              </w:rPr>
              <w:t>€400.00</w:t>
            </w:r>
          </w:p>
        </w:tc>
      </w:tr>
      <w:tr w:rsidR="002F2EC5" w:rsidRPr="00477AC8" w14:paraId="25FCEDDA" w14:textId="77777777" w:rsidTr="005E2E28">
        <w:tc>
          <w:tcPr>
            <w:tcW w:w="1634" w:type="pct"/>
            <w:vAlign w:val="center"/>
          </w:tcPr>
          <w:p w14:paraId="112EF975" w14:textId="77777777" w:rsidR="002F2EC5" w:rsidRPr="00477AC8" w:rsidRDefault="003D3AEF">
            <w:pPr>
              <w:rPr>
                <w:rFonts w:cs="Times New Roman"/>
                <w:sz w:val="20"/>
                <w:szCs w:val="20"/>
              </w:rPr>
            </w:pPr>
            <w:proofErr w:type="spellStart"/>
            <w:r w:rsidRPr="00477AC8">
              <w:rPr>
                <w:rFonts w:cs="Times New Roman"/>
                <w:sz w:val="20"/>
                <w:szCs w:val="20"/>
              </w:rPr>
              <w:t>Crannagh</w:t>
            </w:r>
            <w:proofErr w:type="spellEnd"/>
            <w:r w:rsidRPr="00477AC8">
              <w:rPr>
                <w:rFonts w:cs="Times New Roman"/>
                <w:sz w:val="20"/>
                <w:szCs w:val="20"/>
              </w:rPr>
              <w:t xml:space="preserve"> and District Resident Association</w:t>
            </w:r>
          </w:p>
        </w:tc>
        <w:tc>
          <w:tcPr>
            <w:tcW w:w="1170" w:type="pct"/>
            <w:vAlign w:val="center"/>
          </w:tcPr>
          <w:p w14:paraId="5224CA9B"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687D72A0" w14:textId="77777777" w:rsidR="002F2EC5" w:rsidRPr="00477AC8" w:rsidRDefault="003D3AEF">
            <w:pPr>
              <w:rPr>
                <w:rFonts w:cs="Times New Roman"/>
                <w:sz w:val="20"/>
                <w:szCs w:val="20"/>
              </w:rPr>
            </w:pPr>
            <w:r w:rsidRPr="00477AC8">
              <w:rPr>
                <w:rFonts w:cs="Times New Roman"/>
                <w:sz w:val="20"/>
                <w:szCs w:val="20"/>
              </w:rPr>
              <w:t>Start Up Costs</w:t>
            </w:r>
          </w:p>
        </w:tc>
        <w:tc>
          <w:tcPr>
            <w:tcW w:w="952" w:type="pct"/>
            <w:vAlign w:val="center"/>
          </w:tcPr>
          <w:p w14:paraId="2FA3478E" w14:textId="77777777" w:rsidR="002F2EC5" w:rsidRPr="00477AC8" w:rsidRDefault="003D3AEF">
            <w:pPr>
              <w:rPr>
                <w:rFonts w:cs="Times New Roman"/>
                <w:sz w:val="20"/>
                <w:szCs w:val="20"/>
              </w:rPr>
            </w:pPr>
            <w:r w:rsidRPr="00477AC8">
              <w:rPr>
                <w:rFonts w:cs="Times New Roman"/>
                <w:sz w:val="20"/>
                <w:szCs w:val="20"/>
              </w:rPr>
              <w:t>€500.00</w:t>
            </w:r>
          </w:p>
        </w:tc>
      </w:tr>
      <w:tr w:rsidR="002F2EC5" w:rsidRPr="00477AC8" w14:paraId="04CFD924" w14:textId="77777777" w:rsidTr="005E2E28">
        <w:tc>
          <w:tcPr>
            <w:tcW w:w="1634" w:type="pct"/>
            <w:vAlign w:val="center"/>
          </w:tcPr>
          <w:p w14:paraId="733D80CF" w14:textId="77777777" w:rsidR="002F2EC5" w:rsidRPr="00477AC8" w:rsidRDefault="003D3AEF">
            <w:pPr>
              <w:rPr>
                <w:rFonts w:cs="Times New Roman"/>
                <w:sz w:val="20"/>
                <w:szCs w:val="20"/>
              </w:rPr>
            </w:pPr>
            <w:r w:rsidRPr="00477AC8">
              <w:rPr>
                <w:rFonts w:cs="Times New Roman"/>
                <w:sz w:val="20"/>
                <w:szCs w:val="20"/>
              </w:rPr>
              <w:t>Dominic's Active Men's Social</w:t>
            </w:r>
          </w:p>
        </w:tc>
        <w:tc>
          <w:tcPr>
            <w:tcW w:w="1170" w:type="pct"/>
            <w:vAlign w:val="center"/>
          </w:tcPr>
          <w:p w14:paraId="19838362"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6553F594" w14:textId="77777777" w:rsidR="002F2EC5" w:rsidRPr="00477AC8" w:rsidRDefault="003D3AEF">
            <w:pPr>
              <w:rPr>
                <w:rFonts w:cs="Times New Roman"/>
                <w:sz w:val="20"/>
                <w:szCs w:val="20"/>
              </w:rPr>
            </w:pPr>
            <w:r w:rsidRPr="00477AC8">
              <w:rPr>
                <w:rFonts w:cs="Times New Roman"/>
                <w:sz w:val="20"/>
                <w:szCs w:val="20"/>
              </w:rPr>
              <w:t>Running Costs</w:t>
            </w:r>
          </w:p>
        </w:tc>
        <w:tc>
          <w:tcPr>
            <w:tcW w:w="952" w:type="pct"/>
            <w:vAlign w:val="center"/>
          </w:tcPr>
          <w:p w14:paraId="61012AB2" w14:textId="77777777" w:rsidR="002F2EC5" w:rsidRPr="00477AC8" w:rsidRDefault="003D3AEF">
            <w:pPr>
              <w:rPr>
                <w:rFonts w:cs="Times New Roman"/>
                <w:sz w:val="20"/>
                <w:szCs w:val="20"/>
              </w:rPr>
            </w:pPr>
            <w:r w:rsidRPr="00477AC8">
              <w:rPr>
                <w:rFonts w:cs="Times New Roman"/>
                <w:sz w:val="20"/>
                <w:szCs w:val="20"/>
              </w:rPr>
              <w:t>€1000.00</w:t>
            </w:r>
          </w:p>
        </w:tc>
      </w:tr>
      <w:tr w:rsidR="002F2EC5" w:rsidRPr="00477AC8" w14:paraId="3A5355BC" w14:textId="77777777" w:rsidTr="005E2E28">
        <w:tc>
          <w:tcPr>
            <w:tcW w:w="1634" w:type="pct"/>
            <w:vAlign w:val="center"/>
          </w:tcPr>
          <w:p w14:paraId="34C9F1D3" w14:textId="77777777" w:rsidR="002F2EC5" w:rsidRPr="00477AC8" w:rsidRDefault="003D3AEF">
            <w:pPr>
              <w:rPr>
                <w:rFonts w:cs="Times New Roman"/>
                <w:sz w:val="20"/>
                <w:szCs w:val="20"/>
              </w:rPr>
            </w:pPr>
            <w:proofErr w:type="spellStart"/>
            <w:r w:rsidRPr="00477AC8">
              <w:rPr>
                <w:rFonts w:cs="Times New Roman"/>
                <w:sz w:val="20"/>
                <w:szCs w:val="20"/>
              </w:rPr>
              <w:t>Eblana</w:t>
            </w:r>
            <w:proofErr w:type="spellEnd"/>
            <w:r w:rsidRPr="00477AC8">
              <w:rPr>
                <w:rFonts w:cs="Times New Roman"/>
                <w:sz w:val="20"/>
                <w:szCs w:val="20"/>
              </w:rPr>
              <w:t xml:space="preserve"> Beekeeping Association</w:t>
            </w:r>
          </w:p>
        </w:tc>
        <w:tc>
          <w:tcPr>
            <w:tcW w:w="1170" w:type="pct"/>
            <w:vAlign w:val="center"/>
          </w:tcPr>
          <w:p w14:paraId="424F0AE3"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6D617B22" w14:textId="77777777" w:rsidR="002F2EC5" w:rsidRPr="00477AC8" w:rsidRDefault="003D3AEF">
            <w:pPr>
              <w:rPr>
                <w:rFonts w:cs="Times New Roman"/>
                <w:sz w:val="20"/>
                <w:szCs w:val="20"/>
              </w:rPr>
            </w:pPr>
            <w:r w:rsidRPr="00477AC8">
              <w:rPr>
                <w:rFonts w:cs="Times New Roman"/>
                <w:sz w:val="20"/>
                <w:szCs w:val="20"/>
              </w:rPr>
              <w:t>Minor Equipment</w:t>
            </w:r>
          </w:p>
        </w:tc>
        <w:tc>
          <w:tcPr>
            <w:tcW w:w="952" w:type="pct"/>
            <w:vAlign w:val="center"/>
          </w:tcPr>
          <w:p w14:paraId="4FBDAAEE" w14:textId="77777777" w:rsidR="002F2EC5" w:rsidRPr="00477AC8" w:rsidRDefault="003D3AEF">
            <w:pPr>
              <w:rPr>
                <w:rFonts w:cs="Times New Roman"/>
                <w:sz w:val="20"/>
                <w:szCs w:val="20"/>
              </w:rPr>
            </w:pPr>
            <w:r w:rsidRPr="00477AC8">
              <w:rPr>
                <w:rFonts w:cs="Times New Roman"/>
                <w:sz w:val="20"/>
                <w:szCs w:val="20"/>
              </w:rPr>
              <w:t>€747.00</w:t>
            </w:r>
          </w:p>
        </w:tc>
      </w:tr>
      <w:tr w:rsidR="002F2EC5" w:rsidRPr="00477AC8" w14:paraId="1BB46D05" w14:textId="77777777" w:rsidTr="005E2E28">
        <w:tc>
          <w:tcPr>
            <w:tcW w:w="1634" w:type="pct"/>
            <w:vAlign w:val="center"/>
          </w:tcPr>
          <w:p w14:paraId="2A0CEF01" w14:textId="77777777" w:rsidR="002F2EC5" w:rsidRPr="00477AC8" w:rsidRDefault="003D3AEF">
            <w:pPr>
              <w:rPr>
                <w:rFonts w:cs="Times New Roman"/>
                <w:sz w:val="20"/>
                <w:szCs w:val="20"/>
              </w:rPr>
            </w:pPr>
            <w:r w:rsidRPr="00477AC8">
              <w:rPr>
                <w:rFonts w:cs="Times New Roman"/>
                <w:sz w:val="20"/>
                <w:szCs w:val="20"/>
              </w:rPr>
              <w:t>Green Lane Manor Rathcoole Residents Association</w:t>
            </w:r>
          </w:p>
        </w:tc>
        <w:tc>
          <w:tcPr>
            <w:tcW w:w="1170" w:type="pct"/>
            <w:vAlign w:val="center"/>
          </w:tcPr>
          <w:p w14:paraId="4D39CDCF"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3D994CE0" w14:textId="77777777" w:rsidR="002F2EC5" w:rsidRPr="00477AC8" w:rsidRDefault="003D3AEF">
            <w:pPr>
              <w:rPr>
                <w:rFonts w:cs="Times New Roman"/>
                <w:sz w:val="20"/>
                <w:szCs w:val="20"/>
              </w:rPr>
            </w:pPr>
            <w:r w:rsidRPr="00477AC8">
              <w:rPr>
                <w:rFonts w:cs="Times New Roman"/>
                <w:sz w:val="20"/>
                <w:szCs w:val="20"/>
              </w:rPr>
              <w:t>Running Costs</w:t>
            </w:r>
          </w:p>
        </w:tc>
        <w:tc>
          <w:tcPr>
            <w:tcW w:w="952" w:type="pct"/>
            <w:vAlign w:val="center"/>
          </w:tcPr>
          <w:p w14:paraId="3D26FC93" w14:textId="77777777" w:rsidR="002F2EC5" w:rsidRPr="00477AC8" w:rsidRDefault="003D3AEF">
            <w:pPr>
              <w:rPr>
                <w:rFonts w:cs="Times New Roman"/>
                <w:sz w:val="20"/>
                <w:szCs w:val="20"/>
              </w:rPr>
            </w:pPr>
            <w:r w:rsidRPr="00477AC8">
              <w:rPr>
                <w:rFonts w:cs="Times New Roman"/>
                <w:sz w:val="20"/>
                <w:szCs w:val="20"/>
              </w:rPr>
              <w:t>€890.00</w:t>
            </w:r>
          </w:p>
        </w:tc>
      </w:tr>
      <w:tr w:rsidR="002F2EC5" w:rsidRPr="00477AC8" w14:paraId="051CAA78" w14:textId="77777777" w:rsidTr="005E2E28">
        <w:tc>
          <w:tcPr>
            <w:tcW w:w="1634" w:type="pct"/>
            <w:vAlign w:val="center"/>
          </w:tcPr>
          <w:p w14:paraId="73C71595" w14:textId="77777777" w:rsidR="002F2EC5" w:rsidRPr="00477AC8" w:rsidRDefault="003D3AEF">
            <w:pPr>
              <w:rPr>
                <w:rFonts w:cs="Times New Roman"/>
                <w:sz w:val="20"/>
                <w:szCs w:val="20"/>
              </w:rPr>
            </w:pPr>
            <w:r w:rsidRPr="00477AC8">
              <w:rPr>
                <w:rFonts w:cs="Times New Roman"/>
                <w:sz w:val="20"/>
                <w:szCs w:val="20"/>
              </w:rPr>
              <w:t>IACI - Integration of All Children In Ireland</w:t>
            </w:r>
          </w:p>
        </w:tc>
        <w:tc>
          <w:tcPr>
            <w:tcW w:w="1170" w:type="pct"/>
            <w:vAlign w:val="center"/>
          </w:tcPr>
          <w:p w14:paraId="3793DAE2"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3E40DD5A" w14:textId="77777777" w:rsidR="002F2EC5" w:rsidRPr="00477AC8" w:rsidRDefault="003D3AEF">
            <w:pPr>
              <w:rPr>
                <w:rFonts w:cs="Times New Roman"/>
                <w:sz w:val="20"/>
                <w:szCs w:val="20"/>
              </w:rPr>
            </w:pPr>
            <w:r w:rsidRPr="00477AC8">
              <w:rPr>
                <w:rFonts w:cs="Times New Roman"/>
                <w:sz w:val="20"/>
                <w:szCs w:val="20"/>
              </w:rPr>
              <w:t>Major Equipment</w:t>
            </w:r>
          </w:p>
        </w:tc>
        <w:tc>
          <w:tcPr>
            <w:tcW w:w="952" w:type="pct"/>
            <w:vAlign w:val="center"/>
          </w:tcPr>
          <w:p w14:paraId="5978A9F3" w14:textId="77777777" w:rsidR="002F2EC5" w:rsidRPr="00477AC8" w:rsidRDefault="003D3AEF">
            <w:pPr>
              <w:rPr>
                <w:rFonts w:cs="Times New Roman"/>
                <w:sz w:val="20"/>
                <w:szCs w:val="20"/>
              </w:rPr>
            </w:pPr>
            <w:r w:rsidRPr="00477AC8">
              <w:rPr>
                <w:rFonts w:cs="Times New Roman"/>
                <w:sz w:val="20"/>
                <w:szCs w:val="20"/>
              </w:rPr>
              <w:t>€4000.00</w:t>
            </w:r>
          </w:p>
        </w:tc>
      </w:tr>
      <w:tr w:rsidR="002F2EC5" w:rsidRPr="00477AC8" w14:paraId="4CAB4218" w14:textId="77777777" w:rsidTr="005E2E28">
        <w:tc>
          <w:tcPr>
            <w:tcW w:w="1634" w:type="pct"/>
            <w:vAlign w:val="center"/>
          </w:tcPr>
          <w:p w14:paraId="37C4733E" w14:textId="77777777" w:rsidR="002F2EC5" w:rsidRPr="00477AC8" w:rsidRDefault="003D3AEF">
            <w:pPr>
              <w:rPr>
                <w:rFonts w:cs="Times New Roman"/>
                <w:sz w:val="20"/>
                <w:szCs w:val="20"/>
              </w:rPr>
            </w:pPr>
            <w:r w:rsidRPr="00477AC8">
              <w:rPr>
                <w:rFonts w:cs="Times New Roman"/>
                <w:sz w:val="20"/>
                <w:szCs w:val="20"/>
              </w:rPr>
              <w:t>IACI - Integration of All Children In Ireland</w:t>
            </w:r>
          </w:p>
        </w:tc>
        <w:tc>
          <w:tcPr>
            <w:tcW w:w="1170" w:type="pct"/>
            <w:vAlign w:val="center"/>
          </w:tcPr>
          <w:p w14:paraId="0685ED77"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5AF39CD6" w14:textId="77777777" w:rsidR="002F2EC5" w:rsidRPr="00477AC8" w:rsidRDefault="003D3AEF">
            <w:pPr>
              <w:rPr>
                <w:rFonts w:cs="Times New Roman"/>
                <w:sz w:val="20"/>
                <w:szCs w:val="20"/>
              </w:rPr>
            </w:pPr>
            <w:r w:rsidRPr="00477AC8">
              <w:rPr>
                <w:rFonts w:cs="Times New Roman"/>
                <w:sz w:val="20"/>
                <w:szCs w:val="20"/>
              </w:rPr>
              <w:t>Running Costs</w:t>
            </w:r>
          </w:p>
        </w:tc>
        <w:tc>
          <w:tcPr>
            <w:tcW w:w="952" w:type="pct"/>
            <w:vAlign w:val="center"/>
          </w:tcPr>
          <w:p w14:paraId="4ED496D5" w14:textId="77777777" w:rsidR="002F2EC5" w:rsidRPr="00477AC8" w:rsidRDefault="003D3AEF">
            <w:pPr>
              <w:rPr>
                <w:rFonts w:cs="Times New Roman"/>
                <w:sz w:val="20"/>
                <w:szCs w:val="20"/>
              </w:rPr>
            </w:pPr>
            <w:r w:rsidRPr="00477AC8">
              <w:rPr>
                <w:rFonts w:cs="Times New Roman"/>
                <w:sz w:val="20"/>
                <w:szCs w:val="20"/>
              </w:rPr>
              <w:t>€500.00</w:t>
            </w:r>
          </w:p>
        </w:tc>
      </w:tr>
      <w:tr w:rsidR="002F2EC5" w:rsidRPr="00477AC8" w14:paraId="47586440" w14:textId="77777777" w:rsidTr="005E2E28">
        <w:tc>
          <w:tcPr>
            <w:tcW w:w="1634" w:type="pct"/>
            <w:vAlign w:val="center"/>
          </w:tcPr>
          <w:p w14:paraId="61136EF4" w14:textId="77777777" w:rsidR="002F2EC5" w:rsidRPr="00477AC8" w:rsidRDefault="003D3AEF">
            <w:pPr>
              <w:rPr>
                <w:rFonts w:cs="Times New Roman"/>
                <w:sz w:val="20"/>
                <w:szCs w:val="20"/>
              </w:rPr>
            </w:pPr>
            <w:r w:rsidRPr="00477AC8">
              <w:rPr>
                <w:rFonts w:cs="Times New Roman"/>
                <w:sz w:val="20"/>
                <w:szCs w:val="20"/>
              </w:rPr>
              <w:t>IACI - Integration of All Children In Ireland</w:t>
            </w:r>
          </w:p>
        </w:tc>
        <w:tc>
          <w:tcPr>
            <w:tcW w:w="1170" w:type="pct"/>
            <w:vAlign w:val="center"/>
          </w:tcPr>
          <w:p w14:paraId="4194777C"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77B898A6" w14:textId="77777777" w:rsidR="002F2EC5" w:rsidRPr="00477AC8" w:rsidRDefault="003D3AEF">
            <w:pPr>
              <w:rPr>
                <w:rFonts w:cs="Times New Roman"/>
                <w:sz w:val="20"/>
                <w:szCs w:val="20"/>
              </w:rPr>
            </w:pPr>
            <w:r w:rsidRPr="00477AC8">
              <w:rPr>
                <w:rFonts w:cs="Times New Roman"/>
                <w:sz w:val="20"/>
                <w:szCs w:val="20"/>
              </w:rPr>
              <w:t>Community Activity</w:t>
            </w:r>
          </w:p>
        </w:tc>
        <w:tc>
          <w:tcPr>
            <w:tcW w:w="952" w:type="pct"/>
            <w:vAlign w:val="center"/>
          </w:tcPr>
          <w:p w14:paraId="7FC518E1" w14:textId="77777777" w:rsidR="002F2EC5" w:rsidRPr="00477AC8" w:rsidRDefault="003D3AEF">
            <w:pPr>
              <w:rPr>
                <w:rFonts w:cs="Times New Roman"/>
                <w:sz w:val="20"/>
                <w:szCs w:val="20"/>
              </w:rPr>
            </w:pPr>
            <w:r w:rsidRPr="00477AC8">
              <w:rPr>
                <w:rFonts w:cs="Times New Roman"/>
                <w:sz w:val="20"/>
                <w:szCs w:val="20"/>
              </w:rPr>
              <w:t>€250.00</w:t>
            </w:r>
          </w:p>
        </w:tc>
      </w:tr>
      <w:tr w:rsidR="002F2EC5" w:rsidRPr="00477AC8" w14:paraId="0B8EA516" w14:textId="77777777" w:rsidTr="005E2E28">
        <w:tc>
          <w:tcPr>
            <w:tcW w:w="1634" w:type="pct"/>
            <w:vAlign w:val="center"/>
          </w:tcPr>
          <w:p w14:paraId="250AD679" w14:textId="77777777" w:rsidR="002F2EC5" w:rsidRPr="00477AC8" w:rsidRDefault="003D3AEF">
            <w:pPr>
              <w:rPr>
                <w:rFonts w:cs="Times New Roman"/>
                <w:sz w:val="20"/>
                <w:szCs w:val="20"/>
              </w:rPr>
            </w:pPr>
            <w:r w:rsidRPr="00477AC8">
              <w:rPr>
                <w:rFonts w:cs="Times New Roman"/>
                <w:sz w:val="20"/>
                <w:szCs w:val="20"/>
              </w:rPr>
              <w:t>IACI - Integration of All Children In Ireland</w:t>
            </w:r>
          </w:p>
        </w:tc>
        <w:tc>
          <w:tcPr>
            <w:tcW w:w="1170" w:type="pct"/>
            <w:vAlign w:val="center"/>
          </w:tcPr>
          <w:p w14:paraId="2BD2B706"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4DC43D91" w14:textId="77777777" w:rsidR="002F2EC5" w:rsidRPr="00477AC8" w:rsidRDefault="003D3AEF">
            <w:pPr>
              <w:rPr>
                <w:rFonts w:cs="Times New Roman"/>
                <w:sz w:val="20"/>
                <w:szCs w:val="20"/>
              </w:rPr>
            </w:pPr>
            <w:r w:rsidRPr="00477AC8">
              <w:rPr>
                <w:rFonts w:cs="Times New Roman"/>
                <w:sz w:val="20"/>
                <w:szCs w:val="20"/>
              </w:rPr>
              <w:t>Community Activity</w:t>
            </w:r>
          </w:p>
        </w:tc>
        <w:tc>
          <w:tcPr>
            <w:tcW w:w="952" w:type="pct"/>
            <w:vAlign w:val="center"/>
          </w:tcPr>
          <w:p w14:paraId="7C7ABC16" w14:textId="77777777" w:rsidR="002F2EC5" w:rsidRPr="00477AC8" w:rsidRDefault="003D3AEF">
            <w:pPr>
              <w:rPr>
                <w:rFonts w:cs="Times New Roman"/>
                <w:sz w:val="20"/>
                <w:szCs w:val="20"/>
              </w:rPr>
            </w:pPr>
            <w:r w:rsidRPr="00477AC8">
              <w:rPr>
                <w:rFonts w:cs="Times New Roman"/>
                <w:sz w:val="20"/>
                <w:szCs w:val="20"/>
              </w:rPr>
              <w:t>€600.00</w:t>
            </w:r>
          </w:p>
        </w:tc>
      </w:tr>
      <w:tr w:rsidR="002F2EC5" w:rsidRPr="00477AC8" w14:paraId="74023259" w14:textId="77777777" w:rsidTr="005E2E28">
        <w:tc>
          <w:tcPr>
            <w:tcW w:w="1634" w:type="pct"/>
            <w:vAlign w:val="center"/>
          </w:tcPr>
          <w:p w14:paraId="7A5FF1AA" w14:textId="77777777" w:rsidR="002F2EC5" w:rsidRPr="00477AC8" w:rsidRDefault="003D3AEF">
            <w:pPr>
              <w:rPr>
                <w:rFonts w:cs="Times New Roman"/>
                <w:sz w:val="20"/>
                <w:szCs w:val="20"/>
              </w:rPr>
            </w:pPr>
            <w:proofErr w:type="spellStart"/>
            <w:r w:rsidRPr="00477AC8">
              <w:rPr>
                <w:rFonts w:cs="Times New Roman"/>
                <w:sz w:val="20"/>
                <w:szCs w:val="20"/>
              </w:rPr>
              <w:t>IrishBongs</w:t>
            </w:r>
            <w:proofErr w:type="spellEnd"/>
          </w:p>
        </w:tc>
        <w:tc>
          <w:tcPr>
            <w:tcW w:w="1170" w:type="pct"/>
            <w:vAlign w:val="center"/>
          </w:tcPr>
          <w:p w14:paraId="4DC6FB32"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659F917E" w14:textId="77777777" w:rsidR="002F2EC5" w:rsidRPr="00477AC8" w:rsidRDefault="003D3AEF">
            <w:pPr>
              <w:rPr>
                <w:rFonts w:cs="Times New Roman"/>
                <w:sz w:val="20"/>
                <w:szCs w:val="20"/>
              </w:rPr>
            </w:pPr>
            <w:r w:rsidRPr="00477AC8">
              <w:rPr>
                <w:rFonts w:cs="Times New Roman"/>
                <w:sz w:val="20"/>
                <w:szCs w:val="20"/>
              </w:rPr>
              <w:t>Running Costs Grant</w:t>
            </w:r>
          </w:p>
        </w:tc>
        <w:tc>
          <w:tcPr>
            <w:tcW w:w="952" w:type="pct"/>
            <w:vAlign w:val="center"/>
          </w:tcPr>
          <w:p w14:paraId="359D70EE" w14:textId="77777777" w:rsidR="002F2EC5" w:rsidRPr="00477AC8" w:rsidRDefault="003D3AEF">
            <w:pPr>
              <w:rPr>
                <w:rFonts w:cs="Times New Roman"/>
                <w:sz w:val="20"/>
                <w:szCs w:val="20"/>
              </w:rPr>
            </w:pPr>
            <w:r w:rsidRPr="00477AC8">
              <w:rPr>
                <w:rFonts w:cs="Times New Roman"/>
                <w:sz w:val="20"/>
                <w:szCs w:val="20"/>
              </w:rPr>
              <w:t>€1000.00</w:t>
            </w:r>
          </w:p>
        </w:tc>
      </w:tr>
      <w:tr w:rsidR="002F2EC5" w:rsidRPr="00477AC8" w14:paraId="20C220B9" w14:textId="77777777" w:rsidTr="005E2E28">
        <w:tc>
          <w:tcPr>
            <w:tcW w:w="1634" w:type="pct"/>
            <w:vAlign w:val="center"/>
          </w:tcPr>
          <w:p w14:paraId="13528303" w14:textId="77777777" w:rsidR="002F2EC5" w:rsidRPr="00477AC8" w:rsidRDefault="003D3AEF">
            <w:pPr>
              <w:rPr>
                <w:rFonts w:cs="Times New Roman"/>
                <w:sz w:val="20"/>
                <w:szCs w:val="20"/>
              </w:rPr>
            </w:pPr>
            <w:r w:rsidRPr="00477AC8">
              <w:rPr>
                <w:rFonts w:cs="Times New Roman"/>
                <w:sz w:val="20"/>
                <w:szCs w:val="20"/>
              </w:rPr>
              <w:t>Killinarden Family Resource Centre</w:t>
            </w:r>
          </w:p>
        </w:tc>
        <w:tc>
          <w:tcPr>
            <w:tcW w:w="1170" w:type="pct"/>
            <w:vAlign w:val="center"/>
          </w:tcPr>
          <w:p w14:paraId="5F78B52C"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34CB43D5" w14:textId="77777777" w:rsidR="002F2EC5" w:rsidRPr="00477AC8" w:rsidRDefault="003D3AEF">
            <w:pPr>
              <w:rPr>
                <w:rFonts w:cs="Times New Roman"/>
                <w:sz w:val="20"/>
                <w:szCs w:val="20"/>
              </w:rPr>
            </w:pPr>
            <w:r w:rsidRPr="00477AC8">
              <w:rPr>
                <w:rFonts w:cs="Times New Roman"/>
                <w:sz w:val="20"/>
                <w:szCs w:val="20"/>
              </w:rPr>
              <w:t>Running Costs</w:t>
            </w:r>
          </w:p>
        </w:tc>
        <w:tc>
          <w:tcPr>
            <w:tcW w:w="952" w:type="pct"/>
            <w:vAlign w:val="center"/>
          </w:tcPr>
          <w:p w14:paraId="74F61CF7" w14:textId="77777777" w:rsidR="002F2EC5" w:rsidRPr="00477AC8" w:rsidRDefault="003D3AEF">
            <w:pPr>
              <w:rPr>
                <w:rFonts w:cs="Times New Roman"/>
                <w:sz w:val="20"/>
                <w:szCs w:val="20"/>
              </w:rPr>
            </w:pPr>
            <w:r w:rsidRPr="00477AC8">
              <w:rPr>
                <w:rFonts w:cs="Times New Roman"/>
                <w:sz w:val="20"/>
                <w:szCs w:val="20"/>
              </w:rPr>
              <w:t>€1000.00</w:t>
            </w:r>
          </w:p>
        </w:tc>
      </w:tr>
      <w:tr w:rsidR="002F2EC5" w:rsidRPr="00477AC8" w14:paraId="26B0CB43" w14:textId="77777777" w:rsidTr="005E2E28">
        <w:tc>
          <w:tcPr>
            <w:tcW w:w="1634" w:type="pct"/>
            <w:vAlign w:val="center"/>
          </w:tcPr>
          <w:p w14:paraId="526E2FC0" w14:textId="77777777" w:rsidR="002F2EC5" w:rsidRPr="00477AC8" w:rsidRDefault="003D3AEF">
            <w:pPr>
              <w:rPr>
                <w:rFonts w:cs="Times New Roman"/>
                <w:sz w:val="20"/>
                <w:szCs w:val="20"/>
              </w:rPr>
            </w:pPr>
            <w:r w:rsidRPr="00477AC8">
              <w:rPr>
                <w:rFonts w:cs="Times New Roman"/>
                <w:sz w:val="20"/>
                <w:szCs w:val="20"/>
              </w:rPr>
              <w:t>Killinarden Community Council</w:t>
            </w:r>
          </w:p>
        </w:tc>
        <w:tc>
          <w:tcPr>
            <w:tcW w:w="1170" w:type="pct"/>
            <w:vAlign w:val="center"/>
          </w:tcPr>
          <w:p w14:paraId="682AAAB8"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47E44A1B" w14:textId="77777777" w:rsidR="002F2EC5" w:rsidRPr="00477AC8" w:rsidRDefault="003D3AEF">
            <w:pPr>
              <w:rPr>
                <w:rFonts w:cs="Times New Roman"/>
                <w:sz w:val="20"/>
                <w:szCs w:val="20"/>
              </w:rPr>
            </w:pPr>
            <w:r w:rsidRPr="00477AC8">
              <w:rPr>
                <w:rFonts w:cs="Times New Roman"/>
                <w:sz w:val="20"/>
                <w:szCs w:val="20"/>
              </w:rPr>
              <w:t>Community Centre Based I.T. Infrastructure</w:t>
            </w:r>
          </w:p>
        </w:tc>
        <w:tc>
          <w:tcPr>
            <w:tcW w:w="952" w:type="pct"/>
            <w:vAlign w:val="center"/>
          </w:tcPr>
          <w:p w14:paraId="1BFBD1EA" w14:textId="77777777" w:rsidR="002F2EC5" w:rsidRPr="00477AC8" w:rsidRDefault="003D3AEF">
            <w:pPr>
              <w:rPr>
                <w:rFonts w:cs="Times New Roman"/>
                <w:sz w:val="20"/>
                <w:szCs w:val="20"/>
              </w:rPr>
            </w:pPr>
            <w:r w:rsidRPr="00477AC8">
              <w:rPr>
                <w:rFonts w:cs="Times New Roman"/>
                <w:sz w:val="20"/>
                <w:szCs w:val="20"/>
              </w:rPr>
              <w:t>€443.00</w:t>
            </w:r>
          </w:p>
        </w:tc>
      </w:tr>
      <w:tr w:rsidR="002F2EC5" w:rsidRPr="00477AC8" w14:paraId="58F93C9E" w14:textId="77777777" w:rsidTr="005E2E28">
        <w:tc>
          <w:tcPr>
            <w:tcW w:w="1634" w:type="pct"/>
            <w:vAlign w:val="center"/>
          </w:tcPr>
          <w:p w14:paraId="6772873B" w14:textId="77777777" w:rsidR="002F2EC5" w:rsidRPr="00477AC8" w:rsidRDefault="003D3AEF">
            <w:pPr>
              <w:rPr>
                <w:rFonts w:cs="Times New Roman"/>
                <w:sz w:val="20"/>
                <w:szCs w:val="20"/>
              </w:rPr>
            </w:pPr>
            <w:proofErr w:type="spellStart"/>
            <w:r w:rsidRPr="00477AC8">
              <w:rPr>
                <w:rFonts w:cs="Times New Roman"/>
                <w:sz w:val="20"/>
                <w:szCs w:val="20"/>
              </w:rPr>
              <w:t>Kilnamanagh</w:t>
            </w:r>
            <w:proofErr w:type="spellEnd"/>
            <w:r w:rsidRPr="00477AC8">
              <w:rPr>
                <w:rFonts w:cs="Times New Roman"/>
                <w:sz w:val="20"/>
                <w:szCs w:val="20"/>
              </w:rPr>
              <w:t xml:space="preserve"> Sister Shed</w:t>
            </w:r>
          </w:p>
        </w:tc>
        <w:tc>
          <w:tcPr>
            <w:tcW w:w="1170" w:type="pct"/>
            <w:vAlign w:val="center"/>
          </w:tcPr>
          <w:p w14:paraId="2FBABD9F" w14:textId="77777777" w:rsidR="002F2EC5" w:rsidRPr="00477AC8" w:rsidRDefault="003D3AEF">
            <w:pPr>
              <w:rPr>
                <w:rFonts w:cs="Times New Roman"/>
                <w:sz w:val="20"/>
                <w:szCs w:val="20"/>
              </w:rPr>
            </w:pPr>
            <w:r w:rsidRPr="00477AC8">
              <w:rPr>
                <w:rFonts w:cs="Times New Roman"/>
                <w:sz w:val="20"/>
                <w:szCs w:val="20"/>
              </w:rPr>
              <w:t xml:space="preserve">Community Development </w:t>
            </w:r>
            <w:r w:rsidRPr="00477AC8">
              <w:rPr>
                <w:rFonts w:cs="Times New Roman"/>
                <w:sz w:val="20"/>
                <w:szCs w:val="20"/>
              </w:rPr>
              <w:lastRenderedPageBreak/>
              <w:t>Grant</w:t>
            </w:r>
          </w:p>
        </w:tc>
        <w:tc>
          <w:tcPr>
            <w:tcW w:w="1244" w:type="pct"/>
            <w:vAlign w:val="center"/>
          </w:tcPr>
          <w:p w14:paraId="2A0958C6" w14:textId="77777777" w:rsidR="002F2EC5" w:rsidRPr="00477AC8" w:rsidRDefault="003D3AEF">
            <w:pPr>
              <w:rPr>
                <w:rFonts w:cs="Times New Roman"/>
                <w:sz w:val="20"/>
                <w:szCs w:val="20"/>
              </w:rPr>
            </w:pPr>
            <w:r w:rsidRPr="00477AC8">
              <w:rPr>
                <w:rFonts w:cs="Times New Roman"/>
                <w:sz w:val="20"/>
                <w:szCs w:val="20"/>
              </w:rPr>
              <w:lastRenderedPageBreak/>
              <w:t>Community Activity</w:t>
            </w:r>
          </w:p>
        </w:tc>
        <w:tc>
          <w:tcPr>
            <w:tcW w:w="952" w:type="pct"/>
            <w:vAlign w:val="center"/>
          </w:tcPr>
          <w:p w14:paraId="439F7FDE" w14:textId="77777777" w:rsidR="002F2EC5" w:rsidRPr="00477AC8" w:rsidRDefault="003D3AEF">
            <w:pPr>
              <w:rPr>
                <w:rFonts w:cs="Times New Roman"/>
                <w:sz w:val="20"/>
                <w:szCs w:val="20"/>
              </w:rPr>
            </w:pPr>
            <w:r w:rsidRPr="00477AC8">
              <w:rPr>
                <w:rFonts w:cs="Times New Roman"/>
                <w:sz w:val="20"/>
                <w:szCs w:val="20"/>
              </w:rPr>
              <w:t>€1000.00</w:t>
            </w:r>
          </w:p>
        </w:tc>
      </w:tr>
      <w:tr w:rsidR="002F2EC5" w:rsidRPr="00477AC8" w14:paraId="263464CF" w14:textId="77777777" w:rsidTr="005E2E28">
        <w:tc>
          <w:tcPr>
            <w:tcW w:w="1634" w:type="pct"/>
            <w:vAlign w:val="center"/>
          </w:tcPr>
          <w:p w14:paraId="6C97527C" w14:textId="77777777" w:rsidR="002F2EC5" w:rsidRPr="00477AC8" w:rsidRDefault="003D3AEF">
            <w:pPr>
              <w:rPr>
                <w:rFonts w:cs="Times New Roman"/>
                <w:sz w:val="20"/>
                <w:szCs w:val="20"/>
              </w:rPr>
            </w:pPr>
            <w:proofErr w:type="spellStart"/>
            <w:r w:rsidRPr="00477AC8">
              <w:rPr>
                <w:rFonts w:cs="Times New Roman"/>
                <w:sz w:val="20"/>
                <w:szCs w:val="20"/>
              </w:rPr>
              <w:t>Kilnamanagh</w:t>
            </w:r>
            <w:proofErr w:type="spellEnd"/>
            <w:r w:rsidRPr="00477AC8">
              <w:rPr>
                <w:rFonts w:cs="Times New Roman"/>
                <w:sz w:val="20"/>
                <w:szCs w:val="20"/>
              </w:rPr>
              <w:t xml:space="preserve"> Sister Shed</w:t>
            </w:r>
          </w:p>
        </w:tc>
        <w:tc>
          <w:tcPr>
            <w:tcW w:w="1170" w:type="pct"/>
            <w:vAlign w:val="center"/>
          </w:tcPr>
          <w:p w14:paraId="04445E21"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4DDBCDDC" w14:textId="77777777" w:rsidR="002F2EC5" w:rsidRPr="00477AC8" w:rsidRDefault="003D3AEF">
            <w:pPr>
              <w:rPr>
                <w:rFonts w:cs="Times New Roman"/>
                <w:sz w:val="20"/>
                <w:szCs w:val="20"/>
              </w:rPr>
            </w:pPr>
            <w:r w:rsidRPr="00477AC8">
              <w:rPr>
                <w:rFonts w:cs="Times New Roman"/>
                <w:sz w:val="20"/>
                <w:szCs w:val="20"/>
              </w:rPr>
              <w:t>Running Costs</w:t>
            </w:r>
          </w:p>
        </w:tc>
        <w:tc>
          <w:tcPr>
            <w:tcW w:w="952" w:type="pct"/>
            <w:vAlign w:val="center"/>
          </w:tcPr>
          <w:p w14:paraId="047561C5" w14:textId="77777777" w:rsidR="002F2EC5" w:rsidRPr="00477AC8" w:rsidRDefault="003D3AEF">
            <w:pPr>
              <w:rPr>
                <w:rFonts w:cs="Times New Roman"/>
                <w:sz w:val="20"/>
                <w:szCs w:val="20"/>
              </w:rPr>
            </w:pPr>
            <w:r w:rsidRPr="00477AC8">
              <w:rPr>
                <w:rFonts w:cs="Times New Roman"/>
                <w:sz w:val="20"/>
                <w:szCs w:val="20"/>
              </w:rPr>
              <w:t>€1000.00</w:t>
            </w:r>
          </w:p>
        </w:tc>
      </w:tr>
      <w:tr w:rsidR="002F2EC5" w:rsidRPr="00477AC8" w14:paraId="3D3734B5" w14:textId="77777777" w:rsidTr="005E2E28">
        <w:tc>
          <w:tcPr>
            <w:tcW w:w="1634" w:type="pct"/>
            <w:vAlign w:val="center"/>
          </w:tcPr>
          <w:p w14:paraId="430C336A" w14:textId="77777777" w:rsidR="002F2EC5" w:rsidRPr="00477AC8" w:rsidRDefault="003D3AEF">
            <w:pPr>
              <w:rPr>
                <w:rFonts w:cs="Times New Roman"/>
                <w:sz w:val="20"/>
                <w:szCs w:val="20"/>
              </w:rPr>
            </w:pPr>
            <w:r w:rsidRPr="00477AC8">
              <w:rPr>
                <w:rFonts w:cs="Times New Roman"/>
                <w:sz w:val="20"/>
                <w:szCs w:val="20"/>
              </w:rPr>
              <w:t>Lucan Concert Band</w:t>
            </w:r>
          </w:p>
        </w:tc>
        <w:tc>
          <w:tcPr>
            <w:tcW w:w="1170" w:type="pct"/>
            <w:vAlign w:val="center"/>
          </w:tcPr>
          <w:p w14:paraId="461D37A8"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69ED132D" w14:textId="77777777" w:rsidR="002F2EC5" w:rsidRPr="00477AC8" w:rsidRDefault="003D3AEF">
            <w:pPr>
              <w:rPr>
                <w:rFonts w:cs="Times New Roman"/>
                <w:sz w:val="20"/>
                <w:szCs w:val="20"/>
              </w:rPr>
            </w:pPr>
            <w:r w:rsidRPr="00477AC8">
              <w:rPr>
                <w:rFonts w:cs="Times New Roman"/>
                <w:sz w:val="20"/>
                <w:szCs w:val="20"/>
              </w:rPr>
              <w:t>Running Costs</w:t>
            </w:r>
          </w:p>
        </w:tc>
        <w:tc>
          <w:tcPr>
            <w:tcW w:w="952" w:type="pct"/>
            <w:vAlign w:val="center"/>
          </w:tcPr>
          <w:p w14:paraId="47059BCF" w14:textId="77777777" w:rsidR="002F2EC5" w:rsidRPr="00477AC8" w:rsidRDefault="003D3AEF">
            <w:pPr>
              <w:rPr>
                <w:rFonts w:cs="Times New Roman"/>
                <w:sz w:val="20"/>
                <w:szCs w:val="20"/>
              </w:rPr>
            </w:pPr>
            <w:r w:rsidRPr="00477AC8">
              <w:rPr>
                <w:rFonts w:cs="Times New Roman"/>
                <w:sz w:val="20"/>
                <w:szCs w:val="20"/>
              </w:rPr>
              <w:t>€700.00</w:t>
            </w:r>
          </w:p>
        </w:tc>
      </w:tr>
      <w:tr w:rsidR="002F2EC5" w:rsidRPr="00477AC8" w14:paraId="0F9A2EF0" w14:textId="77777777" w:rsidTr="005E2E28">
        <w:tc>
          <w:tcPr>
            <w:tcW w:w="1634" w:type="pct"/>
            <w:vAlign w:val="center"/>
          </w:tcPr>
          <w:p w14:paraId="09EDDBCC" w14:textId="77777777" w:rsidR="002F2EC5" w:rsidRPr="00477AC8" w:rsidRDefault="003D3AEF">
            <w:pPr>
              <w:rPr>
                <w:rFonts w:cs="Times New Roman"/>
                <w:sz w:val="20"/>
                <w:szCs w:val="20"/>
              </w:rPr>
            </w:pPr>
            <w:r w:rsidRPr="00477AC8">
              <w:rPr>
                <w:rFonts w:cs="Times New Roman"/>
                <w:sz w:val="20"/>
                <w:szCs w:val="20"/>
              </w:rPr>
              <w:t>Newcastle Ladies Club</w:t>
            </w:r>
          </w:p>
        </w:tc>
        <w:tc>
          <w:tcPr>
            <w:tcW w:w="1170" w:type="pct"/>
            <w:vAlign w:val="center"/>
          </w:tcPr>
          <w:p w14:paraId="0515E500"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33FED3D8" w14:textId="77777777" w:rsidR="002F2EC5" w:rsidRPr="00477AC8" w:rsidRDefault="003D3AEF">
            <w:pPr>
              <w:rPr>
                <w:rFonts w:cs="Times New Roman"/>
                <w:sz w:val="20"/>
                <w:szCs w:val="20"/>
              </w:rPr>
            </w:pPr>
            <w:r w:rsidRPr="00477AC8">
              <w:rPr>
                <w:rFonts w:cs="Times New Roman"/>
                <w:sz w:val="20"/>
                <w:szCs w:val="20"/>
              </w:rPr>
              <w:t>Major Equipment</w:t>
            </w:r>
          </w:p>
        </w:tc>
        <w:tc>
          <w:tcPr>
            <w:tcW w:w="952" w:type="pct"/>
            <w:vAlign w:val="center"/>
          </w:tcPr>
          <w:p w14:paraId="5211CAB4" w14:textId="77777777" w:rsidR="002F2EC5" w:rsidRPr="00477AC8" w:rsidRDefault="003D3AEF">
            <w:pPr>
              <w:rPr>
                <w:rFonts w:cs="Times New Roman"/>
                <w:sz w:val="20"/>
                <w:szCs w:val="20"/>
              </w:rPr>
            </w:pPr>
            <w:r w:rsidRPr="00477AC8">
              <w:rPr>
                <w:rFonts w:cs="Times New Roman"/>
                <w:sz w:val="20"/>
                <w:szCs w:val="20"/>
              </w:rPr>
              <w:t>€3301.41</w:t>
            </w:r>
          </w:p>
        </w:tc>
      </w:tr>
      <w:tr w:rsidR="002F2EC5" w:rsidRPr="00477AC8" w14:paraId="75C29C7B" w14:textId="77777777" w:rsidTr="005E2E28">
        <w:tc>
          <w:tcPr>
            <w:tcW w:w="1634" w:type="pct"/>
            <w:vAlign w:val="center"/>
          </w:tcPr>
          <w:p w14:paraId="290774F8" w14:textId="77777777" w:rsidR="002F2EC5" w:rsidRPr="00477AC8" w:rsidRDefault="003D3AEF">
            <w:pPr>
              <w:rPr>
                <w:rFonts w:cs="Times New Roman"/>
                <w:sz w:val="20"/>
                <w:szCs w:val="20"/>
              </w:rPr>
            </w:pPr>
            <w:r w:rsidRPr="00477AC8">
              <w:rPr>
                <w:rFonts w:cs="Times New Roman"/>
                <w:sz w:val="20"/>
                <w:szCs w:val="20"/>
              </w:rPr>
              <w:t>North Clondalkin Community Choir</w:t>
            </w:r>
          </w:p>
        </w:tc>
        <w:tc>
          <w:tcPr>
            <w:tcW w:w="1170" w:type="pct"/>
            <w:vAlign w:val="center"/>
          </w:tcPr>
          <w:p w14:paraId="1E1F2862"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2C5D0CB9" w14:textId="77777777" w:rsidR="002F2EC5" w:rsidRPr="00477AC8" w:rsidRDefault="003D3AEF">
            <w:pPr>
              <w:rPr>
                <w:rFonts w:cs="Times New Roman"/>
                <w:sz w:val="20"/>
                <w:szCs w:val="20"/>
              </w:rPr>
            </w:pPr>
            <w:r w:rsidRPr="00477AC8">
              <w:rPr>
                <w:rFonts w:cs="Times New Roman"/>
                <w:sz w:val="20"/>
                <w:szCs w:val="20"/>
              </w:rPr>
              <w:t>Minor Equipment</w:t>
            </w:r>
          </w:p>
        </w:tc>
        <w:tc>
          <w:tcPr>
            <w:tcW w:w="952" w:type="pct"/>
            <w:vAlign w:val="center"/>
          </w:tcPr>
          <w:p w14:paraId="08BDD5E0" w14:textId="77777777" w:rsidR="002F2EC5" w:rsidRPr="00477AC8" w:rsidRDefault="003D3AEF">
            <w:pPr>
              <w:rPr>
                <w:rFonts w:cs="Times New Roman"/>
                <w:sz w:val="20"/>
                <w:szCs w:val="20"/>
              </w:rPr>
            </w:pPr>
            <w:r w:rsidRPr="00477AC8">
              <w:rPr>
                <w:rFonts w:cs="Times New Roman"/>
                <w:sz w:val="20"/>
                <w:szCs w:val="20"/>
              </w:rPr>
              <w:t>€2000.00</w:t>
            </w:r>
          </w:p>
        </w:tc>
      </w:tr>
      <w:tr w:rsidR="002F2EC5" w:rsidRPr="00477AC8" w14:paraId="11E53CBA" w14:textId="77777777" w:rsidTr="005E2E28">
        <w:tc>
          <w:tcPr>
            <w:tcW w:w="1634" w:type="pct"/>
            <w:vAlign w:val="center"/>
          </w:tcPr>
          <w:p w14:paraId="45FA1E08" w14:textId="77777777" w:rsidR="002F2EC5" w:rsidRPr="00477AC8" w:rsidRDefault="003D3AEF">
            <w:pPr>
              <w:rPr>
                <w:rFonts w:cs="Times New Roman"/>
                <w:sz w:val="20"/>
                <w:szCs w:val="20"/>
              </w:rPr>
            </w:pPr>
            <w:r w:rsidRPr="00477AC8">
              <w:rPr>
                <w:rFonts w:cs="Times New Roman"/>
                <w:sz w:val="20"/>
                <w:szCs w:val="20"/>
              </w:rPr>
              <w:t>Oakdale Residents Association</w:t>
            </w:r>
          </w:p>
        </w:tc>
        <w:tc>
          <w:tcPr>
            <w:tcW w:w="1170" w:type="pct"/>
            <w:vAlign w:val="center"/>
          </w:tcPr>
          <w:p w14:paraId="275F02C8"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02FA7F63" w14:textId="77777777" w:rsidR="002F2EC5" w:rsidRPr="00477AC8" w:rsidRDefault="003D3AEF">
            <w:pPr>
              <w:rPr>
                <w:rFonts w:cs="Times New Roman"/>
                <w:sz w:val="20"/>
                <w:szCs w:val="20"/>
              </w:rPr>
            </w:pPr>
            <w:r w:rsidRPr="00477AC8">
              <w:rPr>
                <w:rFonts w:cs="Times New Roman"/>
                <w:sz w:val="20"/>
                <w:szCs w:val="20"/>
              </w:rPr>
              <w:t>Running Costs</w:t>
            </w:r>
          </w:p>
        </w:tc>
        <w:tc>
          <w:tcPr>
            <w:tcW w:w="952" w:type="pct"/>
            <w:vAlign w:val="center"/>
          </w:tcPr>
          <w:p w14:paraId="5EF5AC70" w14:textId="77777777" w:rsidR="002F2EC5" w:rsidRPr="00477AC8" w:rsidRDefault="003D3AEF">
            <w:pPr>
              <w:rPr>
                <w:rFonts w:cs="Times New Roman"/>
                <w:sz w:val="20"/>
                <w:szCs w:val="20"/>
              </w:rPr>
            </w:pPr>
            <w:r w:rsidRPr="00477AC8">
              <w:rPr>
                <w:rFonts w:cs="Times New Roman"/>
                <w:sz w:val="20"/>
                <w:szCs w:val="20"/>
              </w:rPr>
              <w:t>€700.00</w:t>
            </w:r>
          </w:p>
        </w:tc>
      </w:tr>
      <w:tr w:rsidR="002F2EC5" w:rsidRPr="00477AC8" w14:paraId="2383F590" w14:textId="77777777" w:rsidTr="005E2E28">
        <w:tc>
          <w:tcPr>
            <w:tcW w:w="1634" w:type="pct"/>
            <w:vAlign w:val="center"/>
          </w:tcPr>
          <w:p w14:paraId="2257759A" w14:textId="77777777" w:rsidR="002F2EC5" w:rsidRPr="00477AC8" w:rsidRDefault="003D3AEF">
            <w:pPr>
              <w:rPr>
                <w:rFonts w:cs="Times New Roman"/>
                <w:sz w:val="20"/>
                <w:szCs w:val="20"/>
              </w:rPr>
            </w:pPr>
            <w:proofErr w:type="spellStart"/>
            <w:r w:rsidRPr="00477AC8">
              <w:rPr>
                <w:rFonts w:cs="Times New Roman"/>
                <w:sz w:val="20"/>
                <w:szCs w:val="20"/>
              </w:rPr>
              <w:t>Quarryvale</w:t>
            </w:r>
            <w:proofErr w:type="spellEnd"/>
            <w:r w:rsidRPr="00477AC8">
              <w:rPr>
                <w:rFonts w:cs="Times New Roman"/>
                <w:sz w:val="20"/>
                <w:szCs w:val="20"/>
              </w:rPr>
              <w:t xml:space="preserve"> Family Resource Centre</w:t>
            </w:r>
          </w:p>
        </w:tc>
        <w:tc>
          <w:tcPr>
            <w:tcW w:w="1170" w:type="pct"/>
            <w:vAlign w:val="center"/>
          </w:tcPr>
          <w:p w14:paraId="10475A1B"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1C588A63" w14:textId="77777777" w:rsidR="002F2EC5" w:rsidRPr="00477AC8" w:rsidRDefault="003D3AEF">
            <w:pPr>
              <w:rPr>
                <w:rFonts w:cs="Times New Roman"/>
                <w:sz w:val="20"/>
                <w:szCs w:val="20"/>
              </w:rPr>
            </w:pPr>
            <w:r w:rsidRPr="00477AC8">
              <w:rPr>
                <w:rFonts w:cs="Times New Roman"/>
                <w:sz w:val="20"/>
                <w:szCs w:val="20"/>
              </w:rPr>
              <w:t>Environmental Improvement Grant</w:t>
            </w:r>
          </w:p>
        </w:tc>
        <w:tc>
          <w:tcPr>
            <w:tcW w:w="952" w:type="pct"/>
            <w:vAlign w:val="center"/>
          </w:tcPr>
          <w:p w14:paraId="0BC1C3DF" w14:textId="77777777" w:rsidR="002F2EC5" w:rsidRPr="00477AC8" w:rsidRDefault="003D3AEF">
            <w:pPr>
              <w:rPr>
                <w:rFonts w:cs="Times New Roman"/>
                <w:sz w:val="20"/>
                <w:szCs w:val="20"/>
              </w:rPr>
            </w:pPr>
            <w:r w:rsidRPr="00477AC8">
              <w:rPr>
                <w:rFonts w:cs="Times New Roman"/>
                <w:sz w:val="20"/>
                <w:szCs w:val="20"/>
              </w:rPr>
              <w:t>€500.00</w:t>
            </w:r>
          </w:p>
        </w:tc>
      </w:tr>
      <w:tr w:rsidR="002F2EC5" w:rsidRPr="00477AC8" w14:paraId="072A48A3" w14:textId="77777777" w:rsidTr="005E2E28">
        <w:tc>
          <w:tcPr>
            <w:tcW w:w="1634" w:type="pct"/>
            <w:vAlign w:val="center"/>
          </w:tcPr>
          <w:p w14:paraId="18706DF5" w14:textId="77777777" w:rsidR="002F2EC5" w:rsidRPr="00477AC8" w:rsidRDefault="003D3AEF">
            <w:pPr>
              <w:rPr>
                <w:rFonts w:cs="Times New Roman"/>
                <w:sz w:val="20"/>
                <w:szCs w:val="20"/>
              </w:rPr>
            </w:pPr>
            <w:proofErr w:type="spellStart"/>
            <w:r w:rsidRPr="00477AC8">
              <w:rPr>
                <w:rFonts w:cs="Times New Roman"/>
                <w:sz w:val="20"/>
                <w:szCs w:val="20"/>
              </w:rPr>
              <w:t>Quarryvale</w:t>
            </w:r>
            <w:proofErr w:type="spellEnd"/>
            <w:r w:rsidRPr="00477AC8">
              <w:rPr>
                <w:rFonts w:cs="Times New Roman"/>
                <w:sz w:val="20"/>
                <w:szCs w:val="20"/>
              </w:rPr>
              <w:t xml:space="preserve"> Family Resource Centre</w:t>
            </w:r>
          </w:p>
        </w:tc>
        <w:tc>
          <w:tcPr>
            <w:tcW w:w="1170" w:type="pct"/>
            <w:vAlign w:val="center"/>
          </w:tcPr>
          <w:p w14:paraId="2C36FEE9"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54DDFF3E" w14:textId="77777777" w:rsidR="002F2EC5" w:rsidRPr="00477AC8" w:rsidRDefault="003D3AEF">
            <w:pPr>
              <w:rPr>
                <w:rFonts w:cs="Times New Roman"/>
                <w:sz w:val="20"/>
                <w:szCs w:val="20"/>
              </w:rPr>
            </w:pPr>
            <w:r w:rsidRPr="00477AC8">
              <w:rPr>
                <w:rFonts w:cs="Times New Roman"/>
                <w:sz w:val="20"/>
                <w:szCs w:val="20"/>
              </w:rPr>
              <w:t>Community Centre Based I.T. Infrastructure</w:t>
            </w:r>
          </w:p>
        </w:tc>
        <w:tc>
          <w:tcPr>
            <w:tcW w:w="952" w:type="pct"/>
            <w:vAlign w:val="center"/>
          </w:tcPr>
          <w:p w14:paraId="6395DC1E" w14:textId="77777777" w:rsidR="002F2EC5" w:rsidRPr="00477AC8" w:rsidRDefault="003D3AEF">
            <w:pPr>
              <w:rPr>
                <w:rFonts w:cs="Times New Roman"/>
                <w:sz w:val="20"/>
                <w:szCs w:val="20"/>
              </w:rPr>
            </w:pPr>
            <w:r w:rsidRPr="00477AC8">
              <w:rPr>
                <w:rFonts w:cs="Times New Roman"/>
                <w:sz w:val="20"/>
                <w:szCs w:val="20"/>
              </w:rPr>
              <w:t>€1000.00</w:t>
            </w:r>
          </w:p>
        </w:tc>
      </w:tr>
      <w:tr w:rsidR="002F2EC5" w:rsidRPr="00477AC8" w14:paraId="627A6500" w14:textId="77777777" w:rsidTr="005E2E28">
        <w:tc>
          <w:tcPr>
            <w:tcW w:w="1634" w:type="pct"/>
            <w:vAlign w:val="center"/>
          </w:tcPr>
          <w:p w14:paraId="7C31519B" w14:textId="77777777" w:rsidR="002F2EC5" w:rsidRPr="00477AC8" w:rsidRDefault="003D3AEF">
            <w:pPr>
              <w:rPr>
                <w:rFonts w:cs="Times New Roman"/>
                <w:sz w:val="20"/>
                <w:szCs w:val="20"/>
              </w:rPr>
            </w:pPr>
            <w:proofErr w:type="spellStart"/>
            <w:r w:rsidRPr="00477AC8">
              <w:rPr>
                <w:rFonts w:cs="Times New Roman"/>
                <w:sz w:val="20"/>
                <w:szCs w:val="20"/>
              </w:rPr>
              <w:t>Quarryvale</w:t>
            </w:r>
            <w:proofErr w:type="spellEnd"/>
            <w:r w:rsidRPr="00477AC8">
              <w:rPr>
                <w:rFonts w:cs="Times New Roman"/>
                <w:sz w:val="20"/>
                <w:szCs w:val="20"/>
              </w:rPr>
              <w:t xml:space="preserve"> Family Resource Centre</w:t>
            </w:r>
          </w:p>
        </w:tc>
        <w:tc>
          <w:tcPr>
            <w:tcW w:w="1170" w:type="pct"/>
            <w:vAlign w:val="center"/>
          </w:tcPr>
          <w:p w14:paraId="0B149096"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2EFB85E9" w14:textId="77777777" w:rsidR="002F2EC5" w:rsidRPr="00477AC8" w:rsidRDefault="003D3AEF">
            <w:pPr>
              <w:rPr>
                <w:rFonts w:cs="Times New Roman"/>
                <w:sz w:val="20"/>
                <w:szCs w:val="20"/>
              </w:rPr>
            </w:pPr>
            <w:r w:rsidRPr="00477AC8">
              <w:rPr>
                <w:rFonts w:cs="Times New Roman"/>
                <w:sz w:val="20"/>
                <w:szCs w:val="20"/>
              </w:rPr>
              <w:t>Running Costs</w:t>
            </w:r>
          </w:p>
        </w:tc>
        <w:tc>
          <w:tcPr>
            <w:tcW w:w="952" w:type="pct"/>
            <w:vAlign w:val="center"/>
          </w:tcPr>
          <w:p w14:paraId="024D1710" w14:textId="77777777" w:rsidR="002F2EC5" w:rsidRPr="00477AC8" w:rsidRDefault="003D3AEF">
            <w:pPr>
              <w:rPr>
                <w:rFonts w:cs="Times New Roman"/>
                <w:sz w:val="20"/>
                <w:szCs w:val="20"/>
              </w:rPr>
            </w:pPr>
            <w:r w:rsidRPr="00477AC8">
              <w:rPr>
                <w:rFonts w:cs="Times New Roman"/>
                <w:sz w:val="20"/>
                <w:szCs w:val="20"/>
              </w:rPr>
              <w:t>€300.00</w:t>
            </w:r>
          </w:p>
        </w:tc>
      </w:tr>
      <w:tr w:rsidR="002F2EC5" w:rsidRPr="00477AC8" w14:paraId="0D72D2DA" w14:textId="77777777" w:rsidTr="005E2E28">
        <w:tc>
          <w:tcPr>
            <w:tcW w:w="1634" w:type="pct"/>
            <w:vAlign w:val="center"/>
          </w:tcPr>
          <w:p w14:paraId="0C81A6F1" w14:textId="77777777" w:rsidR="002F2EC5" w:rsidRPr="00477AC8" w:rsidRDefault="003D3AEF">
            <w:pPr>
              <w:rPr>
                <w:rFonts w:cs="Times New Roman"/>
                <w:sz w:val="20"/>
                <w:szCs w:val="20"/>
              </w:rPr>
            </w:pPr>
            <w:proofErr w:type="spellStart"/>
            <w:r w:rsidRPr="00477AC8">
              <w:rPr>
                <w:rFonts w:cs="Times New Roman"/>
                <w:sz w:val="20"/>
                <w:szCs w:val="20"/>
              </w:rPr>
              <w:t>Rossfield</w:t>
            </w:r>
            <w:proofErr w:type="spellEnd"/>
            <w:r w:rsidRPr="00477AC8">
              <w:rPr>
                <w:rFonts w:cs="Times New Roman"/>
                <w:sz w:val="20"/>
                <w:szCs w:val="20"/>
              </w:rPr>
              <w:t xml:space="preserve"> &amp; Brookfield Women's Club</w:t>
            </w:r>
          </w:p>
        </w:tc>
        <w:tc>
          <w:tcPr>
            <w:tcW w:w="1170" w:type="pct"/>
            <w:vAlign w:val="center"/>
          </w:tcPr>
          <w:p w14:paraId="64EE3248"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210BDFFB" w14:textId="77777777" w:rsidR="002F2EC5" w:rsidRPr="00477AC8" w:rsidRDefault="003D3AEF">
            <w:pPr>
              <w:rPr>
                <w:rFonts w:cs="Times New Roman"/>
                <w:sz w:val="20"/>
                <w:szCs w:val="20"/>
              </w:rPr>
            </w:pPr>
            <w:r w:rsidRPr="00477AC8">
              <w:rPr>
                <w:rFonts w:cs="Times New Roman"/>
                <w:sz w:val="20"/>
                <w:szCs w:val="20"/>
              </w:rPr>
              <w:t>Running Costs</w:t>
            </w:r>
          </w:p>
        </w:tc>
        <w:tc>
          <w:tcPr>
            <w:tcW w:w="952" w:type="pct"/>
            <w:vAlign w:val="center"/>
          </w:tcPr>
          <w:p w14:paraId="5F9C6245" w14:textId="77777777" w:rsidR="002F2EC5" w:rsidRPr="00477AC8" w:rsidRDefault="003D3AEF">
            <w:pPr>
              <w:rPr>
                <w:rFonts w:cs="Times New Roman"/>
                <w:sz w:val="20"/>
                <w:szCs w:val="20"/>
              </w:rPr>
            </w:pPr>
            <w:r w:rsidRPr="00477AC8">
              <w:rPr>
                <w:rFonts w:cs="Times New Roman"/>
                <w:sz w:val="20"/>
                <w:szCs w:val="20"/>
              </w:rPr>
              <w:t>€1000.00</w:t>
            </w:r>
          </w:p>
        </w:tc>
      </w:tr>
      <w:tr w:rsidR="002F2EC5" w:rsidRPr="00477AC8" w14:paraId="69ABE1DE" w14:textId="77777777" w:rsidTr="005E2E28">
        <w:tc>
          <w:tcPr>
            <w:tcW w:w="1634" w:type="pct"/>
            <w:vAlign w:val="center"/>
          </w:tcPr>
          <w:p w14:paraId="090FAA40" w14:textId="77777777" w:rsidR="002F2EC5" w:rsidRPr="00477AC8" w:rsidRDefault="003D3AEF">
            <w:pPr>
              <w:rPr>
                <w:rFonts w:cs="Times New Roman"/>
                <w:sz w:val="20"/>
                <w:szCs w:val="20"/>
              </w:rPr>
            </w:pPr>
            <w:proofErr w:type="spellStart"/>
            <w:r w:rsidRPr="00477AC8">
              <w:rPr>
                <w:rFonts w:cs="Times New Roman"/>
                <w:sz w:val="20"/>
                <w:szCs w:val="20"/>
              </w:rPr>
              <w:t>Scholarstown</w:t>
            </w:r>
            <w:proofErr w:type="spellEnd"/>
            <w:r w:rsidRPr="00477AC8">
              <w:rPr>
                <w:rFonts w:cs="Times New Roman"/>
                <w:sz w:val="20"/>
                <w:szCs w:val="20"/>
              </w:rPr>
              <w:t xml:space="preserve"> Wood Residents Association</w:t>
            </w:r>
          </w:p>
        </w:tc>
        <w:tc>
          <w:tcPr>
            <w:tcW w:w="1170" w:type="pct"/>
            <w:vAlign w:val="center"/>
          </w:tcPr>
          <w:p w14:paraId="3902FD71"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42C1A7A0" w14:textId="77777777" w:rsidR="002F2EC5" w:rsidRPr="00477AC8" w:rsidRDefault="003D3AEF">
            <w:pPr>
              <w:rPr>
                <w:rFonts w:cs="Times New Roman"/>
                <w:sz w:val="20"/>
                <w:szCs w:val="20"/>
              </w:rPr>
            </w:pPr>
            <w:r w:rsidRPr="00477AC8">
              <w:rPr>
                <w:rFonts w:cs="Times New Roman"/>
                <w:sz w:val="20"/>
                <w:szCs w:val="20"/>
              </w:rPr>
              <w:t>Environmental Improvement Grant</w:t>
            </w:r>
          </w:p>
        </w:tc>
        <w:tc>
          <w:tcPr>
            <w:tcW w:w="952" w:type="pct"/>
            <w:vAlign w:val="center"/>
          </w:tcPr>
          <w:p w14:paraId="1A487B38" w14:textId="77777777" w:rsidR="002F2EC5" w:rsidRPr="00477AC8" w:rsidRDefault="003D3AEF">
            <w:pPr>
              <w:rPr>
                <w:rFonts w:cs="Times New Roman"/>
                <w:sz w:val="20"/>
                <w:szCs w:val="20"/>
              </w:rPr>
            </w:pPr>
            <w:r w:rsidRPr="00477AC8">
              <w:rPr>
                <w:rFonts w:cs="Times New Roman"/>
                <w:sz w:val="20"/>
                <w:szCs w:val="20"/>
              </w:rPr>
              <w:t>€500.00</w:t>
            </w:r>
          </w:p>
        </w:tc>
      </w:tr>
      <w:tr w:rsidR="002F2EC5" w:rsidRPr="00477AC8" w14:paraId="67C80F03" w14:textId="77777777" w:rsidTr="005E2E28">
        <w:tc>
          <w:tcPr>
            <w:tcW w:w="1634" w:type="pct"/>
            <w:vAlign w:val="center"/>
          </w:tcPr>
          <w:p w14:paraId="0204E947" w14:textId="77777777" w:rsidR="002F2EC5" w:rsidRPr="00477AC8" w:rsidRDefault="003D3AEF">
            <w:pPr>
              <w:rPr>
                <w:rFonts w:cs="Times New Roman"/>
                <w:sz w:val="20"/>
                <w:szCs w:val="20"/>
              </w:rPr>
            </w:pPr>
            <w:proofErr w:type="spellStart"/>
            <w:r w:rsidRPr="00477AC8">
              <w:rPr>
                <w:rFonts w:cs="Times New Roman"/>
                <w:sz w:val="20"/>
                <w:szCs w:val="20"/>
              </w:rPr>
              <w:t>Scholarstown</w:t>
            </w:r>
            <w:proofErr w:type="spellEnd"/>
            <w:r w:rsidRPr="00477AC8">
              <w:rPr>
                <w:rFonts w:cs="Times New Roman"/>
                <w:sz w:val="20"/>
                <w:szCs w:val="20"/>
              </w:rPr>
              <w:t xml:space="preserve"> Wood Residents Association</w:t>
            </w:r>
          </w:p>
        </w:tc>
        <w:tc>
          <w:tcPr>
            <w:tcW w:w="1170" w:type="pct"/>
            <w:vAlign w:val="center"/>
          </w:tcPr>
          <w:p w14:paraId="1176044A"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778F46E6" w14:textId="77777777" w:rsidR="002F2EC5" w:rsidRPr="00477AC8" w:rsidRDefault="003D3AEF">
            <w:pPr>
              <w:rPr>
                <w:rFonts w:cs="Times New Roman"/>
                <w:sz w:val="20"/>
                <w:szCs w:val="20"/>
              </w:rPr>
            </w:pPr>
            <w:r w:rsidRPr="00477AC8">
              <w:rPr>
                <w:rFonts w:cs="Times New Roman"/>
                <w:sz w:val="20"/>
                <w:szCs w:val="20"/>
              </w:rPr>
              <w:t>Running Costs</w:t>
            </w:r>
          </w:p>
        </w:tc>
        <w:tc>
          <w:tcPr>
            <w:tcW w:w="952" w:type="pct"/>
            <w:vAlign w:val="center"/>
          </w:tcPr>
          <w:p w14:paraId="4E9FE95A" w14:textId="77777777" w:rsidR="002F2EC5" w:rsidRPr="00477AC8" w:rsidRDefault="003D3AEF">
            <w:pPr>
              <w:rPr>
                <w:rFonts w:cs="Times New Roman"/>
                <w:sz w:val="20"/>
                <w:szCs w:val="20"/>
              </w:rPr>
            </w:pPr>
            <w:r w:rsidRPr="00477AC8">
              <w:rPr>
                <w:rFonts w:cs="Times New Roman"/>
                <w:sz w:val="20"/>
                <w:szCs w:val="20"/>
              </w:rPr>
              <w:t>€670.00</w:t>
            </w:r>
          </w:p>
        </w:tc>
      </w:tr>
      <w:tr w:rsidR="002F2EC5" w:rsidRPr="00477AC8" w14:paraId="17EA2EBA" w14:textId="77777777" w:rsidTr="005E2E28">
        <w:tc>
          <w:tcPr>
            <w:tcW w:w="1634" w:type="pct"/>
            <w:vAlign w:val="center"/>
          </w:tcPr>
          <w:p w14:paraId="00F4E6D2" w14:textId="77777777" w:rsidR="002F2EC5" w:rsidRPr="00477AC8" w:rsidRDefault="003D3AEF">
            <w:pPr>
              <w:rPr>
                <w:rFonts w:cs="Times New Roman"/>
                <w:sz w:val="20"/>
                <w:szCs w:val="20"/>
              </w:rPr>
            </w:pPr>
            <w:proofErr w:type="spellStart"/>
            <w:r w:rsidRPr="00477AC8">
              <w:rPr>
                <w:rFonts w:cs="Times New Roman"/>
                <w:sz w:val="20"/>
                <w:szCs w:val="20"/>
              </w:rPr>
              <w:t>Sruleen</w:t>
            </w:r>
            <w:proofErr w:type="spellEnd"/>
            <w:r w:rsidRPr="00477AC8">
              <w:rPr>
                <w:rFonts w:cs="Times New Roman"/>
                <w:sz w:val="20"/>
                <w:szCs w:val="20"/>
              </w:rPr>
              <w:t xml:space="preserve"> Community Development Association</w:t>
            </w:r>
          </w:p>
        </w:tc>
        <w:tc>
          <w:tcPr>
            <w:tcW w:w="1170" w:type="pct"/>
            <w:vAlign w:val="center"/>
          </w:tcPr>
          <w:p w14:paraId="4E47BC03"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3104A1FF" w14:textId="77777777" w:rsidR="002F2EC5" w:rsidRPr="00477AC8" w:rsidRDefault="003D3AEF">
            <w:pPr>
              <w:rPr>
                <w:rFonts w:cs="Times New Roman"/>
                <w:sz w:val="20"/>
                <w:szCs w:val="20"/>
              </w:rPr>
            </w:pPr>
            <w:r w:rsidRPr="00477AC8">
              <w:rPr>
                <w:rFonts w:cs="Times New Roman"/>
                <w:sz w:val="20"/>
                <w:szCs w:val="20"/>
              </w:rPr>
              <w:t>Running Costs</w:t>
            </w:r>
          </w:p>
        </w:tc>
        <w:tc>
          <w:tcPr>
            <w:tcW w:w="952" w:type="pct"/>
            <w:vAlign w:val="center"/>
          </w:tcPr>
          <w:p w14:paraId="19C78FF3" w14:textId="77777777" w:rsidR="002F2EC5" w:rsidRPr="00477AC8" w:rsidRDefault="003D3AEF">
            <w:pPr>
              <w:rPr>
                <w:rFonts w:cs="Times New Roman"/>
                <w:sz w:val="20"/>
                <w:szCs w:val="20"/>
              </w:rPr>
            </w:pPr>
            <w:r w:rsidRPr="00477AC8">
              <w:rPr>
                <w:rFonts w:cs="Times New Roman"/>
                <w:sz w:val="20"/>
                <w:szCs w:val="20"/>
              </w:rPr>
              <w:t>€395.00</w:t>
            </w:r>
          </w:p>
        </w:tc>
      </w:tr>
      <w:tr w:rsidR="002F2EC5" w:rsidRPr="00477AC8" w14:paraId="6951BE41" w14:textId="77777777" w:rsidTr="005E2E28">
        <w:tc>
          <w:tcPr>
            <w:tcW w:w="1634" w:type="pct"/>
            <w:vAlign w:val="center"/>
          </w:tcPr>
          <w:p w14:paraId="0E0F5A0F" w14:textId="77777777" w:rsidR="002F2EC5" w:rsidRPr="00477AC8" w:rsidRDefault="003D3AEF">
            <w:pPr>
              <w:rPr>
                <w:rFonts w:cs="Times New Roman"/>
                <w:sz w:val="20"/>
                <w:szCs w:val="20"/>
              </w:rPr>
            </w:pPr>
            <w:proofErr w:type="spellStart"/>
            <w:r w:rsidRPr="00477AC8">
              <w:rPr>
                <w:rFonts w:cs="Times New Roman"/>
                <w:sz w:val="20"/>
                <w:szCs w:val="20"/>
              </w:rPr>
              <w:t>StartBright</w:t>
            </w:r>
            <w:proofErr w:type="spellEnd"/>
            <w:r w:rsidRPr="00477AC8">
              <w:rPr>
                <w:rFonts w:cs="Times New Roman"/>
                <w:sz w:val="20"/>
                <w:szCs w:val="20"/>
              </w:rPr>
              <w:t xml:space="preserve"> ELC</w:t>
            </w:r>
          </w:p>
        </w:tc>
        <w:tc>
          <w:tcPr>
            <w:tcW w:w="1170" w:type="pct"/>
            <w:vAlign w:val="center"/>
          </w:tcPr>
          <w:p w14:paraId="7DFEA5AC"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2D26A87A" w14:textId="77777777" w:rsidR="002F2EC5" w:rsidRPr="00477AC8" w:rsidRDefault="003D3AEF">
            <w:pPr>
              <w:rPr>
                <w:rFonts w:cs="Times New Roman"/>
                <w:sz w:val="20"/>
                <w:szCs w:val="20"/>
              </w:rPr>
            </w:pPr>
            <w:r w:rsidRPr="00477AC8">
              <w:rPr>
                <w:rFonts w:cs="Times New Roman"/>
                <w:sz w:val="20"/>
                <w:szCs w:val="20"/>
              </w:rPr>
              <w:t>Major Equipment</w:t>
            </w:r>
          </w:p>
        </w:tc>
        <w:tc>
          <w:tcPr>
            <w:tcW w:w="952" w:type="pct"/>
            <w:vAlign w:val="center"/>
          </w:tcPr>
          <w:p w14:paraId="3F1A26DD" w14:textId="77777777" w:rsidR="002F2EC5" w:rsidRPr="00477AC8" w:rsidRDefault="003D3AEF">
            <w:pPr>
              <w:rPr>
                <w:rFonts w:cs="Times New Roman"/>
                <w:sz w:val="20"/>
                <w:szCs w:val="20"/>
              </w:rPr>
            </w:pPr>
            <w:r w:rsidRPr="00477AC8">
              <w:rPr>
                <w:rFonts w:cs="Times New Roman"/>
                <w:sz w:val="20"/>
                <w:szCs w:val="20"/>
              </w:rPr>
              <w:t>€ 3945.00</w:t>
            </w:r>
          </w:p>
        </w:tc>
      </w:tr>
      <w:tr w:rsidR="002F2EC5" w:rsidRPr="00477AC8" w14:paraId="035E6F75" w14:textId="77777777" w:rsidTr="005E2E28">
        <w:tc>
          <w:tcPr>
            <w:tcW w:w="1634" w:type="pct"/>
            <w:vAlign w:val="center"/>
          </w:tcPr>
          <w:p w14:paraId="7FFCB8DF" w14:textId="77777777" w:rsidR="002F2EC5" w:rsidRPr="00477AC8" w:rsidRDefault="003D3AEF">
            <w:pPr>
              <w:rPr>
                <w:rFonts w:cs="Times New Roman"/>
                <w:sz w:val="20"/>
                <w:szCs w:val="20"/>
              </w:rPr>
            </w:pPr>
            <w:r w:rsidRPr="00477AC8">
              <w:rPr>
                <w:rFonts w:cs="Times New Roman"/>
                <w:sz w:val="20"/>
                <w:szCs w:val="20"/>
              </w:rPr>
              <w:t>Tallaght Travellers Youth Service</w:t>
            </w:r>
          </w:p>
        </w:tc>
        <w:tc>
          <w:tcPr>
            <w:tcW w:w="1170" w:type="pct"/>
            <w:vAlign w:val="center"/>
          </w:tcPr>
          <w:p w14:paraId="1D4D4D7B"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39A234EF" w14:textId="77777777" w:rsidR="002F2EC5" w:rsidRPr="00477AC8" w:rsidRDefault="003D3AEF">
            <w:pPr>
              <w:rPr>
                <w:rFonts w:cs="Times New Roman"/>
                <w:sz w:val="20"/>
                <w:szCs w:val="20"/>
              </w:rPr>
            </w:pPr>
            <w:r w:rsidRPr="00477AC8">
              <w:rPr>
                <w:rFonts w:cs="Times New Roman"/>
                <w:sz w:val="20"/>
                <w:szCs w:val="20"/>
              </w:rPr>
              <w:t>Community Centre Based I.T. Infrastructure</w:t>
            </w:r>
          </w:p>
        </w:tc>
        <w:tc>
          <w:tcPr>
            <w:tcW w:w="952" w:type="pct"/>
            <w:vAlign w:val="center"/>
          </w:tcPr>
          <w:p w14:paraId="1ED59915" w14:textId="77777777" w:rsidR="002F2EC5" w:rsidRPr="00477AC8" w:rsidRDefault="003D3AEF">
            <w:pPr>
              <w:rPr>
                <w:rFonts w:cs="Times New Roman"/>
                <w:sz w:val="20"/>
                <w:szCs w:val="20"/>
              </w:rPr>
            </w:pPr>
            <w:r w:rsidRPr="00477AC8">
              <w:rPr>
                <w:rFonts w:cs="Times New Roman"/>
                <w:sz w:val="20"/>
                <w:szCs w:val="20"/>
              </w:rPr>
              <w:t>€1000.00</w:t>
            </w:r>
          </w:p>
        </w:tc>
      </w:tr>
      <w:tr w:rsidR="002F2EC5" w:rsidRPr="00477AC8" w14:paraId="1D2E6C65" w14:textId="77777777" w:rsidTr="005E2E28">
        <w:tc>
          <w:tcPr>
            <w:tcW w:w="1634" w:type="pct"/>
            <w:vAlign w:val="center"/>
          </w:tcPr>
          <w:p w14:paraId="58E69127" w14:textId="77777777" w:rsidR="002F2EC5" w:rsidRPr="00477AC8" w:rsidRDefault="003D3AEF">
            <w:pPr>
              <w:rPr>
                <w:rFonts w:cs="Times New Roman"/>
                <w:sz w:val="20"/>
                <w:szCs w:val="20"/>
              </w:rPr>
            </w:pPr>
            <w:r w:rsidRPr="00477AC8">
              <w:rPr>
                <w:rFonts w:cs="Times New Roman"/>
                <w:sz w:val="20"/>
                <w:szCs w:val="20"/>
              </w:rPr>
              <w:t>The Unforgettable Women’s Network - TUWN</w:t>
            </w:r>
          </w:p>
        </w:tc>
        <w:tc>
          <w:tcPr>
            <w:tcW w:w="1170" w:type="pct"/>
            <w:vAlign w:val="center"/>
          </w:tcPr>
          <w:p w14:paraId="205B611B"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6CA91DC6" w14:textId="77777777" w:rsidR="002F2EC5" w:rsidRPr="00477AC8" w:rsidRDefault="003D3AEF">
            <w:pPr>
              <w:rPr>
                <w:rFonts w:cs="Times New Roman"/>
                <w:sz w:val="20"/>
                <w:szCs w:val="20"/>
              </w:rPr>
            </w:pPr>
            <w:r w:rsidRPr="00477AC8">
              <w:rPr>
                <w:rFonts w:cs="Times New Roman"/>
                <w:sz w:val="20"/>
                <w:szCs w:val="20"/>
              </w:rPr>
              <w:t>Running Costs</w:t>
            </w:r>
          </w:p>
        </w:tc>
        <w:tc>
          <w:tcPr>
            <w:tcW w:w="952" w:type="pct"/>
            <w:vAlign w:val="center"/>
          </w:tcPr>
          <w:p w14:paraId="2EE83462" w14:textId="77777777" w:rsidR="002F2EC5" w:rsidRPr="00477AC8" w:rsidRDefault="003D3AEF">
            <w:pPr>
              <w:rPr>
                <w:rFonts w:cs="Times New Roman"/>
                <w:sz w:val="20"/>
                <w:szCs w:val="20"/>
              </w:rPr>
            </w:pPr>
            <w:r w:rsidRPr="00477AC8">
              <w:rPr>
                <w:rFonts w:cs="Times New Roman"/>
                <w:sz w:val="20"/>
                <w:szCs w:val="20"/>
              </w:rPr>
              <w:t>€900.00</w:t>
            </w:r>
          </w:p>
        </w:tc>
      </w:tr>
      <w:tr w:rsidR="002F2EC5" w:rsidRPr="00477AC8" w14:paraId="17EC9A01" w14:textId="77777777" w:rsidTr="005E2E28">
        <w:tc>
          <w:tcPr>
            <w:tcW w:w="1634" w:type="pct"/>
            <w:vAlign w:val="center"/>
          </w:tcPr>
          <w:p w14:paraId="19011B89" w14:textId="77777777" w:rsidR="002F2EC5" w:rsidRPr="00477AC8" w:rsidRDefault="003D3AEF">
            <w:pPr>
              <w:rPr>
                <w:rFonts w:cs="Times New Roman"/>
                <w:sz w:val="20"/>
                <w:szCs w:val="20"/>
              </w:rPr>
            </w:pPr>
            <w:proofErr w:type="spellStart"/>
            <w:r w:rsidRPr="00477AC8">
              <w:rPr>
                <w:rFonts w:cs="Times New Roman"/>
                <w:sz w:val="20"/>
                <w:szCs w:val="20"/>
              </w:rPr>
              <w:t>Tymonville</w:t>
            </w:r>
            <w:proofErr w:type="spellEnd"/>
            <w:r w:rsidRPr="00477AC8">
              <w:rPr>
                <w:rFonts w:cs="Times New Roman"/>
                <w:sz w:val="20"/>
                <w:szCs w:val="20"/>
              </w:rPr>
              <w:t xml:space="preserve"> Residents Committee</w:t>
            </w:r>
          </w:p>
        </w:tc>
        <w:tc>
          <w:tcPr>
            <w:tcW w:w="1170" w:type="pct"/>
            <w:vAlign w:val="center"/>
          </w:tcPr>
          <w:p w14:paraId="5A8A1D20"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7F8C43F7" w14:textId="77777777" w:rsidR="002F2EC5" w:rsidRPr="00477AC8" w:rsidRDefault="003D3AEF">
            <w:pPr>
              <w:rPr>
                <w:rFonts w:cs="Times New Roman"/>
                <w:sz w:val="20"/>
                <w:szCs w:val="20"/>
              </w:rPr>
            </w:pPr>
            <w:r w:rsidRPr="00477AC8">
              <w:rPr>
                <w:rFonts w:cs="Times New Roman"/>
                <w:sz w:val="20"/>
                <w:szCs w:val="20"/>
              </w:rPr>
              <w:t>Minor Equipment</w:t>
            </w:r>
          </w:p>
        </w:tc>
        <w:tc>
          <w:tcPr>
            <w:tcW w:w="952" w:type="pct"/>
            <w:vAlign w:val="center"/>
          </w:tcPr>
          <w:p w14:paraId="431857C9" w14:textId="77777777" w:rsidR="002F2EC5" w:rsidRPr="00477AC8" w:rsidRDefault="003D3AEF">
            <w:pPr>
              <w:rPr>
                <w:rFonts w:cs="Times New Roman"/>
                <w:sz w:val="20"/>
                <w:szCs w:val="20"/>
              </w:rPr>
            </w:pPr>
            <w:r w:rsidRPr="00477AC8">
              <w:rPr>
                <w:rFonts w:cs="Times New Roman"/>
                <w:sz w:val="20"/>
                <w:szCs w:val="20"/>
              </w:rPr>
              <w:t>€ 1055.00</w:t>
            </w:r>
          </w:p>
        </w:tc>
      </w:tr>
      <w:tr w:rsidR="002F2EC5" w:rsidRPr="00477AC8" w14:paraId="3A863FE5" w14:textId="77777777" w:rsidTr="005E2E28">
        <w:tc>
          <w:tcPr>
            <w:tcW w:w="1634" w:type="pct"/>
            <w:vAlign w:val="center"/>
          </w:tcPr>
          <w:p w14:paraId="6ADCE5FD" w14:textId="77777777" w:rsidR="002F2EC5" w:rsidRPr="00477AC8" w:rsidRDefault="003D3AEF">
            <w:pPr>
              <w:rPr>
                <w:rFonts w:cs="Times New Roman"/>
                <w:sz w:val="20"/>
                <w:szCs w:val="20"/>
              </w:rPr>
            </w:pPr>
            <w:r w:rsidRPr="00477AC8">
              <w:rPr>
                <w:rFonts w:cs="Times New Roman"/>
                <w:sz w:val="20"/>
                <w:szCs w:val="20"/>
              </w:rPr>
              <w:t>Women’s Collective Ireland Tallaght</w:t>
            </w:r>
          </w:p>
        </w:tc>
        <w:tc>
          <w:tcPr>
            <w:tcW w:w="1170" w:type="pct"/>
            <w:vAlign w:val="center"/>
          </w:tcPr>
          <w:p w14:paraId="376FFBA5"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5E15AF99" w14:textId="77777777" w:rsidR="002F2EC5" w:rsidRPr="00477AC8" w:rsidRDefault="003D3AEF">
            <w:pPr>
              <w:rPr>
                <w:rFonts w:cs="Times New Roman"/>
                <w:sz w:val="20"/>
                <w:szCs w:val="20"/>
              </w:rPr>
            </w:pPr>
            <w:r w:rsidRPr="00477AC8">
              <w:rPr>
                <w:rFonts w:cs="Times New Roman"/>
                <w:sz w:val="20"/>
                <w:szCs w:val="20"/>
              </w:rPr>
              <w:t>Running Costs</w:t>
            </w:r>
          </w:p>
        </w:tc>
        <w:tc>
          <w:tcPr>
            <w:tcW w:w="952" w:type="pct"/>
            <w:vAlign w:val="center"/>
          </w:tcPr>
          <w:p w14:paraId="00FE6571" w14:textId="77777777" w:rsidR="002F2EC5" w:rsidRPr="00477AC8" w:rsidRDefault="003D3AEF">
            <w:pPr>
              <w:rPr>
                <w:rFonts w:cs="Times New Roman"/>
                <w:sz w:val="20"/>
                <w:szCs w:val="20"/>
              </w:rPr>
            </w:pPr>
            <w:r w:rsidRPr="00477AC8">
              <w:rPr>
                <w:rFonts w:cs="Times New Roman"/>
                <w:sz w:val="20"/>
                <w:szCs w:val="20"/>
              </w:rPr>
              <w:t>€427.90</w:t>
            </w:r>
          </w:p>
        </w:tc>
      </w:tr>
      <w:tr w:rsidR="002F2EC5" w:rsidRPr="00477AC8" w14:paraId="1DC3E286" w14:textId="77777777" w:rsidTr="005E2E28">
        <w:tc>
          <w:tcPr>
            <w:tcW w:w="1634" w:type="pct"/>
            <w:vAlign w:val="center"/>
          </w:tcPr>
          <w:p w14:paraId="4B4E1599" w14:textId="77777777" w:rsidR="002F2EC5" w:rsidRPr="00477AC8" w:rsidRDefault="003D3AEF">
            <w:pPr>
              <w:rPr>
                <w:rFonts w:cs="Times New Roman"/>
                <w:sz w:val="20"/>
                <w:szCs w:val="20"/>
              </w:rPr>
            </w:pPr>
            <w:r w:rsidRPr="00477AC8">
              <w:rPr>
                <w:rFonts w:cs="Times New Roman"/>
                <w:sz w:val="20"/>
                <w:szCs w:val="20"/>
              </w:rPr>
              <w:t>Women's Shed @ The Park</w:t>
            </w:r>
          </w:p>
        </w:tc>
        <w:tc>
          <w:tcPr>
            <w:tcW w:w="1170" w:type="pct"/>
            <w:vAlign w:val="center"/>
          </w:tcPr>
          <w:p w14:paraId="0D9F78FC" w14:textId="77777777" w:rsidR="002F2EC5" w:rsidRPr="00477AC8" w:rsidRDefault="003D3AEF">
            <w:pPr>
              <w:rPr>
                <w:rFonts w:cs="Times New Roman"/>
                <w:sz w:val="20"/>
                <w:szCs w:val="20"/>
              </w:rPr>
            </w:pPr>
            <w:r w:rsidRPr="00477AC8">
              <w:rPr>
                <w:rFonts w:cs="Times New Roman"/>
                <w:sz w:val="20"/>
                <w:szCs w:val="20"/>
              </w:rPr>
              <w:t>Community Development Grant</w:t>
            </w:r>
          </w:p>
        </w:tc>
        <w:tc>
          <w:tcPr>
            <w:tcW w:w="1244" w:type="pct"/>
            <w:vAlign w:val="center"/>
          </w:tcPr>
          <w:p w14:paraId="39F10C53" w14:textId="77777777" w:rsidR="002F2EC5" w:rsidRPr="00477AC8" w:rsidRDefault="003D3AEF">
            <w:pPr>
              <w:rPr>
                <w:rFonts w:cs="Times New Roman"/>
                <w:sz w:val="20"/>
                <w:szCs w:val="20"/>
              </w:rPr>
            </w:pPr>
            <w:r w:rsidRPr="00477AC8">
              <w:rPr>
                <w:rFonts w:cs="Times New Roman"/>
                <w:sz w:val="20"/>
                <w:szCs w:val="20"/>
              </w:rPr>
              <w:t>Minor Equipment</w:t>
            </w:r>
          </w:p>
        </w:tc>
        <w:tc>
          <w:tcPr>
            <w:tcW w:w="952" w:type="pct"/>
            <w:vAlign w:val="center"/>
          </w:tcPr>
          <w:p w14:paraId="6F72AF81" w14:textId="77777777" w:rsidR="002F2EC5" w:rsidRPr="00477AC8" w:rsidRDefault="003D3AEF">
            <w:pPr>
              <w:rPr>
                <w:rFonts w:cs="Times New Roman"/>
                <w:sz w:val="20"/>
                <w:szCs w:val="20"/>
              </w:rPr>
            </w:pPr>
            <w:r w:rsidRPr="00477AC8">
              <w:rPr>
                <w:rFonts w:cs="Times New Roman"/>
                <w:sz w:val="20"/>
                <w:szCs w:val="20"/>
              </w:rPr>
              <w:t>€830.00</w:t>
            </w:r>
          </w:p>
        </w:tc>
      </w:tr>
      <w:tr w:rsidR="002F2EC5" w:rsidRPr="00477AC8" w14:paraId="6FC8A8E7" w14:textId="77777777" w:rsidTr="005E2E28">
        <w:tc>
          <w:tcPr>
            <w:tcW w:w="1634" w:type="pct"/>
            <w:vAlign w:val="center"/>
          </w:tcPr>
          <w:p w14:paraId="7ED5EF7D" w14:textId="77777777" w:rsidR="002F2EC5" w:rsidRPr="00477AC8" w:rsidRDefault="003D3AEF">
            <w:pPr>
              <w:rPr>
                <w:rFonts w:cs="Times New Roman"/>
                <w:sz w:val="20"/>
                <w:szCs w:val="20"/>
              </w:rPr>
            </w:pPr>
            <w:r w:rsidRPr="00477AC8">
              <w:rPr>
                <w:rFonts w:cs="Times New Roman"/>
                <w:sz w:val="20"/>
                <w:szCs w:val="20"/>
              </w:rPr>
              <w:t>Adamstown Community Summer Camp</w:t>
            </w:r>
          </w:p>
        </w:tc>
        <w:tc>
          <w:tcPr>
            <w:tcW w:w="1170" w:type="pct"/>
            <w:vAlign w:val="center"/>
          </w:tcPr>
          <w:p w14:paraId="7051932E" w14:textId="77777777" w:rsidR="002F2EC5" w:rsidRPr="00477AC8" w:rsidRDefault="003D3AEF">
            <w:pPr>
              <w:rPr>
                <w:rFonts w:cs="Times New Roman"/>
                <w:sz w:val="20"/>
                <w:szCs w:val="20"/>
              </w:rPr>
            </w:pPr>
            <w:r w:rsidRPr="00477AC8">
              <w:rPr>
                <w:rFonts w:cs="Times New Roman"/>
                <w:sz w:val="20"/>
                <w:szCs w:val="20"/>
              </w:rPr>
              <w:t>Community Events Funding</w:t>
            </w:r>
          </w:p>
        </w:tc>
        <w:tc>
          <w:tcPr>
            <w:tcW w:w="1244" w:type="pct"/>
            <w:vAlign w:val="center"/>
          </w:tcPr>
          <w:p w14:paraId="048846D2" w14:textId="77777777" w:rsidR="002F2EC5" w:rsidRPr="00477AC8" w:rsidRDefault="003D3AEF">
            <w:pPr>
              <w:rPr>
                <w:rFonts w:cs="Times New Roman"/>
                <w:sz w:val="20"/>
                <w:szCs w:val="20"/>
              </w:rPr>
            </w:pPr>
            <w:r w:rsidRPr="00477AC8">
              <w:rPr>
                <w:rFonts w:cs="Times New Roman"/>
                <w:sz w:val="20"/>
                <w:szCs w:val="20"/>
              </w:rPr>
              <w:t>Africa Day Event</w:t>
            </w:r>
          </w:p>
        </w:tc>
        <w:tc>
          <w:tcPr>
            <w:tcW w:w="952" w:type="pct"/>
            <w:vAlign w:val="center"/>
          </w:tcPr>
          <w:p w14:paraId="7B11AA8C" w14:textId="77777777" w:rsidR="002F2EC5" w:rsidRPr="00477AC8" w:rsidRDefault="003D3AEF">
            <w:pPr>
              <w:rPr>
                <w:rFonts w:cs="Times New Roman"/>
                <w:sz w:val="20"/>
                <w:szCs w:val="20"/>
              </w:rPr>
            </w:pPr>
            <w:r w:rsidRPr="00477AC8">
              <w:rPr>
                <w:rFonts w:cs="Times New Roman"/>
                <w:sz w:val="20"/>
                <w:szCs w:val="20"/>
              </w:rPr>
              <w:t>€2000.00</w:t>
            </w:r>
          </w:p>
        </w:tc>
      </w:tr>
      <w:tr w:rsidR="002F2EC5" w:rsidRPr="00477AC8" w14:paraId="55183600" w14:textId="77777777" w:rsidTr="005E2E28">
        <w:tc>
          <w:tcPr>
            <w:tcW w:w="1634" w:type="pct"/>
            <w:vAlign w:val="center"/>
          </w:tcPr>
          <w:p w14:paraId="0004A36D" w14:textId="77777777" w:rsidR="002F2EC5" w:rsidRPr="00477AC8" w:rsidRDefault="003D3AEF">
            <w:pPr>
              <w:rPr>
                <w:rFonts w:cs="Times New Roman"/>
                <w:sz w:val="20"/>
                <w:szCs w:val="20"/>
              </w:rPr>
            </w:pPr>
            <w:proofErr w:type="spellStart"/>
            <w:r w:rsidRPr="00477AC8">
              <w:rPr>
                <w:rFonts w:cs="Times New Roman"/>
                <w:sz w:val="20"/>
                <w:szCs w:val="20"/>
              </w:rPr>
              <w:lastRenderedPageBreak/>
              <w:t>Bohernabreena</w:t>
            </w:r>
            <w:proofErr w:type="spellEnd"/>
            <w:r w:rsidRPr="00477AC8">
              <w:rPr>
                <w:rFonts w:cs="Times New Roman"/>
                <w:sz w:val="20"/>
                <w:szCs w:val="20"/>
              </w:rPr>
              <w:t xml:space="preserve"> Classic Car Show</w:t>
            </w:r>
          </w:p>
        </w:tc>
        <w:tc>
          <w:tcPr>
            <w:tcW w:w="1170" w:type="pct"/>
            <w:vAlign w:val="center"/>
          </w:tcPr>
          <w:p w14:paraId="4CFE49AA" w14:textId="77777777" w:rsidR="002F2EC5" w:rsidRPr="00477AC8" w:rsidRDefault="003D3AEF">
            <w:pPr>
              <w:rPr>
                <w:rFonts w:cs="Times New Roman"/>
                <w:sz w:val="20"/>
                <w:szCs w:val="20"/>
              </w:rPr>
            </w:pPr>
            <w:r w:rsidRPr="00477AC8">
              <w:rPr>
                <w:rFonts w:cs="Times New Roman"/>
                <w:sz w:val="20"/>
                <w:szCs w:val="20"/>
              </w:rPr>
              <w:t>Community Events Funding</w:t>
            </w:r>
          </w:p>
        </w:tc>
        <w:tc>
          <w:tcPr>
            <w:tcW w:w="1244" w:type="pct"/>
            <w:vAlign w:val="center"/>
          </w:tcPr>
          <w:p w14:paraId="525CDA05" w14:textId="77777777" w:rsidR="002F2EC5" w:rsidRPr="00477AC8" w:rsidRDefault="003D3AEF">
            <w:pPr>
              <w:rPr>
                <w:rFonts w:cs="Times New Roman"/>
                <w:sz w:val="20"/>
                <w:szCs w:val="20"/>
              </w:rPr>
            </w:pPr>
            <w:r w:rsidRPr="00477AC8">
              <w:rPr>
                <w:rFonts w:cs="Times New Roman"/>
                <w:sz w:val="20"/>
                <w:szCs w:val="20"/>
              </w:rPr>
              <w:t>Village / Community Festival</w:t>
            </w:r>
          </w:p>
        </w:tc>
        <w:tc>
          <w:tcPr>
            <w:tcW w:w="952" w:type="pct"/>
            <w:vAlign w:val="center"/>
          </w:tcPr>
          <w:p w14:paraId="4F24E2A8" w14:textId="77777777" w:rsidR="002F2EC5" w:rsidRPr="00477AC8" w:rsidRDefault="003D3AEF">
            <w:pPr>
              <w:rPr>
                <w:rFonts w:cs="Times New Roman"/>
                <w:sz w:val="20"/>
                <w:szCs w:val="20"/>
              </w:rPr>
            </w:pPr>
            <w:r w:rsidRPr="00477AC8">
              <w:rPr>
                <w:rFonts w:cs="Times New Roman"/>
                <w:sz w:val="20"/>
                <w:szCs w:val="20"/>
              </w:rPr>
              <w:t>€5000.00</w:t>
            </w:r>
          </w:p>
        </w:tc>
      </w:tr>
      <w:tr w:rsidR="002F2EC5" w:rsidRPr="00477AC8" w14:paraId="140DDB13" w14:textId="77777777" w:rsidTr="005E2E28">
        <w:tc>
          <w:tcPr>
            <w:tcW w:w="1634" w:type="pct"/>
            <w:vAlign w:val="center"/>
          </w:tcPr>
          <w:p w14:paraId="1CDC7837" w14:textId="77777777" w:rsidR="002F2EC5" w:rsidRPr="00477AC8" w:rsidRDefault="003D3AEF">
            <w:pPr>
              <w:rPr>
                <w:rFonts w:cs="Times New Roman"/>
                <w:sz w:val="20"/>
                <w:szCs w:val="20"/>
              </w:rPr>
            </w:pPr>
            <w:r w:rsidRPr="00477AC8">
              <w:rPr>
                <w:rFonts w:cs="Times New Roman"/>
                <w:sz w:val="20"/>
                <w:szCs w:val="20"/>
              </w:rPr>
              <w:t>Clondalkin Women's Network</w:t>
            </w:r>
          </w:p>
        </w:tc>
        <w:tc>
          <w:tcPr>
            <w:tcW w:w="1170" w:type="pct"/>
            <w:vAlign w:val="center"/>
          </w:tcPr>
          <w:p w14:paraId="50FCA421" w14:textId="77777777" w:rsidR="002F2EC5" w:rsidRPr="00477AC8" w:rsidRDefault="003D3AEF">
            <w:pPr>
              <w:rPr>
                <w:rFonts w:cs="Times New Roman"/>
                <w:sz w:val="20"/>
                <w:szCs w:val="20"/>
              </w:rPr>
            </w:pPr>
            <w:r w:rsidRPr="00477AC8">
              <w:rPr>
                <w:rFonts w:cs="Times New Roman"/>
                <w:sz w:val="20"/>
                <w:szCs w:val="20"/>
              </w:rPr>
              <w:t>Community Events Funding</w:t>
            </w:r>
          </w:p>
        </w:tc>
        <w:tc>
          <w:tcPr>
            <w:tcW w:w="1244" w:type="pct"/>
            <w:vAlign w:val="center"/>
          </w:tcPr>
          <w:p w14:paraId="07317124" w14:textId="77777777" w:rsidR="002F2EC5" w:rsidRPr="00477AC8" w:rsidRDefault="003D3AEF">
            <w:pPr>
              <w:rPr>
                <w:rFonts w:cs="Times New Roman"/>
                <w:sz w:val="20"/>
                <w:szCs w:val="20"/>
              </w:rPr>
            </w:pPr>
            <w:proofErr w:type="spellStart"/>
            <w:r w:rsidRPr="00477AC8">
              <w:rPr>
                <w:rFonts w:cs="Times New Roman"/>
                <w:sz w:val="20"/>
                <w:szCs w:val="20"/>
              </w:rPr>
              <w:t>Bealtaine</w:t>
            </w:r>
            <w:proofErr w:type="spellEnd"/>
            <w:r w:rsidRPr="00477AC8">
              <w:rPr>
                <w:rFonts w:cs="Times New Roman"/>
                <w:sz w:val="20"/>
                <w:szCs w:val="20"/>
              </w:rPr>
              <w:t xml:space="preserve"> Festival</w:t>
            </w:r>
          </w:p>
        </w:tc>
        <w:tc>
          <w:tcPr>
            <w:tcW w:w="952" w:type="pct"/>
            <w:vAlign w:val="center"/>
          </w:tcPr>
          <w:p w14:paraId="0ECE1BD1" w14:textId="77777777" w:rsidR="002F2EC5" w:rsidRPr="00477AC8" w:rsidRDefault="003D3AEF">
            <w:pPr>
              <w:rPr>
                <w:rFonts w:cs="Times New Roman"/>
                <w:sz w:val="20"/>
                <w:szCs w:val="20"/>
              </w:rPr>
            </w:pPr>
            <w:r w:rsidRPr="00477AC8">
              <w:rPr>
                <w:rFonts w:cs="Times New Roman"/>
                <w:sz w:val="20"/>
                <w:szCs w:val="20"/>
              </w:rPr>
              <w:t>€879.00</w:t>
            </w:r>
          </w:p>
        </w:tc>
      </w:tr>
      <w:tr w:rsidR="002F2EC5" w:rsidRPr="00477AC8" w14:paraId="234152D1" w14:textId="77777777" w:rsidTr="005E2E28">
        <w:tc>
          <w:tcPr>
            <w:tcW w:w="1634" w:type="pct"/>
            <w:vAlign w:val="center"/>
          </w:tcPr>
          <w:p w14:paraId="729A1994" w14:textId="77777777" w:rsidR="002F2EC5" w:rsidRPr="00477AC8" w:rsidRDefault="003D3AEF">
            <w:pPr>
              <w:rPr>
                <w:rFonts w:cs="Times New Roman"/>
                <w:sz w:val="20"/>
                <w:szCs w:val="20"/>
              </w:rPr>
            </w:pPr>
            <w:r w:rsidRPr="00477AC8">
              <w:rPr>
                <w:rFonts w:cs="Times New Roman"/>
                <w:sz w:val="20"/>
                <w:szCs w:val="20"/>
              </w:rPr>
              <w:t>Clondalkin Village Festival</w:t>
            </w:r>
          </w:p>
        </w:tc>
        <w:tc>
          <w:tcPr>
            <w:tcW w:w="1170" w:type="pct"/>
            <w:vAlign w:val="center"/>
          </w:tcPr>
          <w:p w14:paraId="1CD42D04" w14:textId="77777777" w:rsidR="002F2EC5" w:rsidRPr="00477AC8" w:rsidRDefault="003D3AEF">
            <w:pPr>
              <w:rPr>
                <w:rFonts w:cs="Times New Roman"/>
                <w:sz w:val="20"/>
                <w:szCs w:val="20"/>
              </w:rPr>
            </w:pPr>
            <w:r w:rsidRPr="00477AC8">
              <w:rPr>
                <w:rFonts w:cs="Times New Roman"/>
                <w:sz w:val="20"/>
                <w:szCs w:val="20"/>
              </w:rPr>
              <w:t>Community Events Funding</w:t>
            </w:r>
          </w:p>
        </w:tc>
        <w:tc>
          <w:tcPr>
            <w:tcW w:w="1244" w:type="pct"/>
            <w:vAlign w:val="center"/>
          </w:tcPr>
          <w:p w14:paraId="12CFBBD0" w14:textId="77777777" w:rsidR="002F2EC5" w:rsidRPr="00477AC8" w:rsidRDefault="003D3AEF">
            <w:pPr>
              <w:rPr>
                <w:rFonts w:cs="Times New Roman"/>
                <w:sz w:val="20"/>
                <w:szCs w:val="20"/>
              </w:rPr>
            </w:pPr>
            <w:r w:rsidRPr="00477AC8">
              <w:rPr>
                <w:rFonts w:cs="Times New Roman"/>
                <w:sz w:val="20"/>
                <w:szCs w:val="20"/>
              </w:rPr>
              <w:t>Village / Community Festival</w:t>
            </w:r>
          </w:p>
        </w:tc>
        <w:tc>
          <w:tcPr>
            <w:tcW w:w="952" w:type="pct"/>
            <w:vAlign w:val="center"/>
          </w:tcPr>
          <w:p w14:paraId="4664C75F" w14:textId="77777777" w:rsidR="002F2EC5" w:rsidRPr="00477AC8" w:rsidRDefault="003D3AEF">
            <w:pPr>
              <w:rPr>
                <w:rFonts w:cs="Times New Roman"/>
                <w:sz w:val="20"/>
                <w:szCs w:val="20"/>
              </w:rPr>
            </w:pPr>
            <w:r w:rsidRPr="00477AC8">
              <w:rPr>
                <w:rFonts w:cs="Times New Roman"/>
                <w:sz w:val="20"/>
                <w:szCs w:val="20"/>
              </w:rPr>
              <w:t>€7000.00</w:t>
            </w:r>
          </w:p>
        </w:tc>
      </w:tr>
      <w:tr w:rsidR="002F2EC5" w:rsidRPr="00477AC8" w14:paraId="2C0E797A" w14:textId="77777777" w:rsidTr="005E2E28">
        <w:tc>
          <w:tcPr>
            <w:tcW w:w="1634" w:type="pct"/>
            <w:vAlign w:val="center"/>
          </w:tcPr>
          <w:p w14:paraId="1C12E475" w14:textId="77777777" w:rsidR="002F2EC5" w:rsidRPr="00477AC8" w:rsidRDefault="003D3AEF">
            <w:pPr>
              <w:rPr>
                <w:rFonts w:cs="Times New Roman"/>
                <w:sz w:val="20"/>
                <w:szCs w:val="20"/>
              </w:rPr>
            </w:pPr>
            <w:proofErr w:type="spellStart"/>
            <w:r w:rsidRPr="00477AC8">
              <w:rPr>
                <w:rFonts w:cs="Times New Roman"/>
                <w:sz w:val="20"/>
                <w:szCs w:val="20"/>
              </w:rPr>
              <w:t>Crannagh</w:t>
            </w:r>
            <w:proofErr w:type="spellEnd"/>
            <w:r w:rsidRPr="00477AC8">
              <w:rPr>
                <w:rFonts w:cs="Times New Roman"/>
                <w:sz w:val="20"/>
                <w:szCs w:val="20"/>
              </w:rPr>
              <w:t xml:space="preserve"> and District Resident Association</w:t>
            </w:r>
          </w:p>
        </w:tc>
        <w:tc>
          <w:tcPr>
            <w:tcW w:w="1170" w:type="pct"/>
            <w:vAlign w:val="center"/>
          </w:tcPr>
          <w:p w14:paraId="1BD32FC0" w14:textId="77777777" w:rsidR="002F2EC5" w:rsidRPr="00477AC8" w:rsidRDefault="003D3AEF">
            <w:pPr>
              <w:rPr>
                <w:rFonts w:cs="Times New Roman"/>
                <w:sz w:val="20"/>
                <w:szCs w:val="20"/>
              </w:rPr>
            </w:pPr>
            <w:r w:rsidRPr="00477AC8">
              <w:rPr>
                <w:rFonts w:cs="Times New Roman"/>
                <w:sz w:val="20"/>
                <w:szCs w:val="20"/>
              </w:rPr>
              <w:t>Community Events Funding</w:t>
            </w:r>
          </w:p>
        </w:tc>
        <w:tc>
          <w:tcPr>
            <w:tcW w:w="1244" w:type="pct"/>
            <w:vAlign w:val="center"/>
          </w:tcPr>
          <w:p w14:paraId="0FDBAB06" w14:textId="77777777" w:rsidR="002F2EC5" w:rsidRPr="00477AC8" w:rsidRDefault="003D3AEF">
            <w:pPr>
              <w:rPr>
                <w:rFonts w:cs="Times New Roman"/>
                <w:sz w:val="20"/>
                <w:szCs w:val="20"/>
              </w:rPr>
            </w:pPr>
            <w:r w:rsidRPr="00477AC8">
              <w:rPr>
                <w:rFonts w:cs="Times New Roman"/>
                <w:sz w:val="20"/>
                <w:szCs w:val="20"/>
              </w:rPr>
              <w:t>Family Fun Day</w:t>
            </w:r>
          </w:p>
        </w:tc>
        <w:tc>
          <w:tcPr>
            <w:tcW w:w="952" w:type="pct"/>
            <w:vAlign w:val="center"/>
          </w:tcPr>
          <w:p w14:paraId="793CC996" w14:textId="77777777" w:rsidR="002F2EC5" w:rsidRPr="00477AC8" w:rsidRDefault="003D3AEF">
            <w:pPr>
              <w:rPr>
                <w:rFonts w:cs="Times New Roman"/>
                <w:sz w:val="20"/>
                <w:szCs w:val="20"/>
              </w:rPr>
            </w:pPr>
            <w:r w:rsidRPr="00477AC8">
              <w:rPr>
                <w:rFonts w:cs="Times New Roman"/>
                <w:sz w:val="20"/>
                <w:szCs w:val="20"/>
              </w:rPr>
              <w:t>€950.00</w:t>
            </w:r>
          </w:p>
        </w:tc>
      </w:tr>
      <w:tr w:rsidR="002F2EC5" w:rsidRPr="00477AC8" w14:paraId="5063338F" w14:textId="77777777" w:rsidTr="005E2E28">
        <w:tc>
          <w:tcPr>
            <w:tcW w:w="1634" w:type="pct"/>
            <w:vAlign w:val="center"/>
          </w:tcPr>
          <w:p w14:paraId="42570C12" w14:textId="77777777" w:rsidR="002F2EC5" w:rsidRPr="00477AC8" w:rsidRDefault="003D3AEF">
            <w:pPr>
              <w:rPr>
                <w:rFonts w:cs="Times New Roman"/>
                <w:sz w:val="20"/>
                <w:szCs w:val="20"/>
              </w:rPr>
            </w:pPr>
            <w:r w:rsidRPr="00477AC8">
              <w:rPr>
                <w:rFonts w:cs="Times New Roman"/>
                <w:sz w:val="20"/>
                <w:szCs w:val="20"/>
              </w:rPr>
              <w:t>Cypress Residents' Association</w:t>
            </w:r>
          </w:p>
        </w:tc>
        <w:tc>
          <w:tcPr>
            <w:tcW w:w="1170" w:type="pct"/>
            <w:vAlign w:val="center"/>
          </w:tcPr>
          <w:p w14:paraId="2076E4B5" w14:textId="77777777" w:rsidR="002F2EC5" w:rsidRPr="00477AC8" w:rsidRDefault="003D3AEF">
            <w:pPr>
              <w:rPr>
                <w:rFonts w:cs="Times New Roman"/>
                <w:sz w:val="20"/>
                <w:szCs w:val="20"/>
              </w:rPr>
            </w:pPr>
            <w:r w:rsidRPr="00477AC8">
              <w:rPr>
                <w:rFonts w:cs="Times New Roman"/>
                <w:sz w:val="20"/>
                <w:szCs w:val="20"/>
              </w:rPr>
              <w:t>Community Events Funding</w:t>
            </w:r>
          </w:p>
        </w:tc>
        <w:tc>
          <w:tcPr>
            <w:tcW w:w="1244" w:type="pct"/>
            <w:vAlign w:val="center"/>
          </w:tcPr>
          <w:p w14:paraId="0C30C940" w14:textId="77777777" w:rsidR="002F2EC5" w:rsidRPr="00477AC8" w:rsidRDefault="003D3AEF">
            <w:pPr>
              <w:rPr>
                <w:rFonts w:cs="Times New Roman"/>
                <w:sz w:val="20"/>
                <w:szCs w:val="20"/>
              </w:rPr>
            </w:pPr>
            <w:r w:rsidRPr="00477AC8">
              <w:rPr>
                <w:rFonts w:cs="Times New Roman"/>
                <w:sz w:val="20"/>
                <w:szCs w:val="20"/>
              </w:rPr>
              <w:t>Family Fun Day</w:t>
            </w:r>
          </w:p>
        </w:tc>
        <w:tc>
          <w:tcPr>
            <w:tcW w:w="952" w:type="pct"/>
            <w:vAlign w:val="center"/>
          </w:tcPr>
          <w:p w14:paraId="46A55964" w14:textId="77777777" w:rsidR="002F2EC5" w:rsidRPr="00477AC8" w:rsidRDefault="003D3AEF">
            <w:pPr>
              <w:rPr>
                <w:rFonts w:cs="Times New Roman"/>
                <w:sz w:val="20"/>
                <w:szCs w:val="20"/>
              </w:rPr>
            </w:pPr>
            <w:r w:rsidRPr="00477AC8">
              <w:rPr>
                <w:rFonts w:cs="Times New Roman"/>
                <w:sz w:val="20"/>
                <w:szCs w:val="20"/>
              </w:rPr>
              <w:t>€1000.00</w:t>
            </w:r>
          </w:p>
        </w:tc>
      </w:tr>
      <w:tr w:rsidR="002F2EC5" w:rsidRPr="00477AC8" w14:paraId="0BD5C56A" w14:textId="77777777" w:rsidTr="005E2E28">
        <w:tc>
          <w:tcPr>
            <w:tcW w:w="1634" w:type="pct"/>
            <w:vAlign w:val="center"/>
          </w:tcPr>
          <w:p w14:paraId="08BDD3D0" w14:textId="77777777" w:rsidR="002F2EC5" w:rsidRPr="00477AC8" w:rsidRDefault="003D3AEF">
            <w:pPr>
              <w:rPr>
                <w:rFonts w:cs="Times New Roman"/>
                <w:sz w:val="20"/>
                <w:szCs w:val="20"/>
              </w:rPr>
            </w:pPr>
            <w:r w:rsidRPr="00477AC8">
              <w:rPr>
                <w:rFonts w:cs="Times New Roman"/>
                <w:sz w:val="20"/>
                <w:szCs w:val="20"/>
              </w:rPr>
              <w:t>Glenasmole Community Association</w:t>
            </w:r>
          </w:p>
        </w:tc>
        <w:tc>
          <w:tcPr>
            <w:tcW w:w="1170" w:type="pct"/>
            <w:vAlign w:val="center"/>
          </w:tcPr>
          <w:p w14:paraId="75738463" w14:textId="77777777" w:rsidR="002F2EC5" w:rsidRPr="00477AC8" w:rsidRDefault="003D3AEF">
            <w:pPr>
              <w:rPr>
                <w:rFonts w:cs="Times New Roman"/>
                <w:sz w:val="20"/>
                <w:szCs w:val="20"/>
              </w:rPr>
            </w:pPr>
            <w:r w:rsidRPr="00477AC8">
              <w:rPr>
                <w:rFonts w:cs="Times New Roman"/>
                <w:sz w:val="20"/>
                <w:szCs w:val="20"/>
              </w:rPr>
              <w:t>Community Events Funding</w:t>
            </w:r>
          </w:p>
        </w:tc>
        <w:tc>
          <w:tcPr>
            <w:tcW w:w="1244" w:type="pct"/>
            <w:vAlign w:val="center"/>
          </w:tcPr>
          <w:p w14:paraId="6BAAC226" w14:textId="77777777" w:rsidR="002F2EC5" w:rsidRPr="00477AC8" w:rsidRDefault="003D3AEF">
            <w:pPr>
              <w:rPr>
                <w:rFonts w:cs="Times New Roman"/>
                <w:sz w:val="20"/>
                <w:szCs w:val="20"/>
              </w:rPr>
            </w:pPr>
            <w:r w:rsidRPr="00477AC8">
              <w:rPr>
                <w:rFonts w:cs="Times New Roman"/>
                <w:sz w:val="20"/>
                <w:szCs w:val="20"/>
              </w:rPr>
              <w:t>Village / Community Festival</w:t>
            </w:r>
          </w:p>
        </w:tc>
        <w:tc>
          <w:tcPr>
            <w:tcW w:w="952" w:type="pct"/>
            <w:vAlign w:val="center"/>
          </w:tcPr>
          <w:p w14:paraId="10E71322" w14:textId="77777777" w:rsidR="002F2EC5" w:rsidRPr="00477AC8" w:rsidRDefault="003D3AEF">
            <w:pPr>
              <w:rPr>
                <w:rFonts w:cs="Times New Roman"/>
                <w:sz w:val="20"/>
                <w:szCs w:val="20"/>
              </w:rPr>
            </w:pPr>
            <w:r w:rsidRPr="00477AC8">
              <w:rPr>
                <w:rFonts w:cs="Times New Roman"/>
                <w:sz w:val="20"/>
                <w:szCs w:val="20"/>
              </w:rPr>
              <w:t>€3150.00</w:t>
            </w:r>
          </w:p>
        </w:tc>
      </w:tr>
      <w:tr w:rsidR="002F2EC5" w:rsidRPr="00477AC8" w14:paraId="44AF0411" w14:textId="77777777" w:rsidTr="005E2E28">
        <w:tc>
          <w:tcPr>
            <w:tcW w:w="1634" w:type="pct"/>
            <w:vAlign w:val="center"/>
          </w:tcPr>
          <w:p w14:paraId="2303209E" w14:textId="77777777" w:rsidR="002F2EC5" w:rsidRPr="00477AC8" w:rsidRDefault="003D3AEF">
            <w:pPr>
              <w:rPr>
                <w:rFonts w:cs="Times New Roman"/>
                <w:sz w:val="20"/>
                <w:szCs w:val="20"/>
              </w:rPr>
            </w:pPr>
            <w:r w:rsidRPr="00477AC8">
              <w:rPr>
                <w:rFonts w:cs="Times New Roman"/>
                <w:sz w:val="20"/>
                <w:szCs w:val="20"/>
              </w:rPr>
              <w:t>ICA Lucan</w:t>
            </w:r>
          </w:p>
        </w:tc>
        <w:tc>
          <w:tcPr>
            <w:tcW w:w="1170" w:type="pct"/>
            <w:vAlign w:val="center"/>
          </w:tcPr>
          <w:p w14:paraId="4A070E36" w14:textId="77777777" w:rsidR="002F2EC5" w:rsidRPr="00477AC8" w:rsidRDefault="003D3AEF">
            <w:pPr>
              <w:rPr>
                <w:rFonts w:cs="Times New Roman"/>
                <w:sz w:val="20"/>
                <w:szCs w:val="20"/>
              </w:rPr>
            </w:pPr>
            <w:r w:rsidRPr="00477AC8">
              <w:rPr>
                <w:rFonts w:cs="Times New Roman"/>
                <w:sz w:val="20"/>
                <w:szCs w:val="20"/>
              </w:rPr>
              <w:t>Community Events Funding</w:t>
            </w:r>
          </w:p>
        </w:tc>
        <w:tc>
          <w:tcPr>
            <w:tcW w:w="1244" w:type="pct"/>
            <w:vAlign w:val="center"/>
          </w:tcPr>
          <w:p w14:paraId="0BB90C08" w14:textId="77777777" w:rsidR="002F2EC5" w:rsidRPr="00477AC8" w:rsidRDefault="003D3AEF">
            <w:pPr>
              <w:rPr>
                <w:rFonts w:cs="Times New Roman"/>
                <w:sz w:val="20"/>
                <w:szCs w:val="20"/>
              </w:rPr>
            </w:pPr>
            <w:proofErr w:type="spellStart"/>
            <w:r w:rsidRPr="00477AC8">
              <w:rPr>
                <w:rFonts w:cs="Times New Roman"/>
                <w:sz w:val="20"/>
                <w:szCs w:val="20"/>
              </w:rPr>
              <w:t>Bealtaine</w:t>
            </w:r>
            <w:proofErr w:type="spellEnd"/>
            <w:r w:rsidRPr="00477AC8">
              <w:rPr>
                <w:rFonts w:cs="Times New Roman"/>
                <w:sz w:val="20"/>
                <w:szCs w:val="20"/>
              </w:rPr>
              <w:t xml:space="preserve"> Festival</w:t>
            </w:r>
          </w:p>
        </w:tc>
        <w:tc>
          <w:tcPr>
            <w:tcW w:w="952" w:type="pct"/>
            <w:vAlign w:val="center"/>
          </w:tcPr>
          <w:p w14:paraId="550F3D49" w14:textId="77777777" w:rsidR="002F2EC5" w:rsidRPr="00477AC8" w:rsidRDefault="003D3AEF">
            <w:pPr>
              <w:rPr>
                <w:rFonts w:cs="Times New Roman"/>
                <w:sz w:val="20"/>
                <w:szCs w:val="20"/>
              </w:rPr>
            </w:pPr>
            <w:r w:rsidRPr="00477AC8">
              <w:rPr>
                <w:rFonts w:cs="Times New Roman"/>
                <w:sz w:val="20"/>
                <w:szCs w:val="20"/>
              </w:rPr>
              <w:t>€380.00</w:t>
            </w:r>
          </w:p>
        </w:tc>
      </w:tr>
      <w:tr w:rsidR="002F2EC5" w:rsidRPr="00477AC8" w14:paraId="43A71950" w14:textId="77777777" w:rsidTr="005E2E28">
        <w:tc>
          <w:tcPr>
            <w:tcW w:w="1634" w:type="pct"/>
            <w:vAlign w:val="center"/>
          </w:tcPr>
          <w:p w14:paraId="093BE542" w14:textId="77777777" w:rsidR="002F2EC5" w:rsidRPr="00477AC8" w:rsidRDefault="003D3AEF">
            <w:pPr>
              <w:rPr>
                <w:rFonts w:cs="Times New Roman"/>
                <w:sz w:val="20"/>
                <w:szCs w:val="20"/>
              </w:rPr>
            </w:pPr>
            <w:r w:rsidRPr="00477AC8">
              <w:rPr>
                <w:rFonts w:cs="Times New Roman"/>
                <w:sz w:val="20"/>
                <w:szCs w:val="20"/>
              </w:rPr>
              <w:t>Killinarden Family Resource Centre</w:t>
            </w:r>
          </w:p>
        </w:tc>
        <w:tc>
          <w:tcPr>
            <w:tcW w:w="1170" w:type="pct"/>
            <w:vAlign w:val="center"/>
          </w:tcPr>
          <w:p w14:paraId="59D6C9BA" w14:textId="77777777" w:rsidR="002F2EC5" w:rsidRPr="00477AC8" w:rsidRDefault="003D3AEF">
            <w:pPr>
              <w:rPr>
                <w:rFonts w:cs="Times New Roman"/>
                <w:sz w:val="20"/>
                <w:szCs w:val="20"/>
              </w:rPr>
            </w:pPr>
            <w:r w:rsidRPr="00477AC8">
              <w:rPr>
                <w:rFonts w:cs="Times New Roman"/>
                <w:sz w:val="20"/>
                <w:szCs w:val="20"/>
              </w:rPr>
              <w:t>Community Events Funding</w:t>
            </w:r>
          </w:p>
        </w:tc>
        <w:tc>
          <w:tcPr>
            <w:tcW w:w="1244" w:type="pct"/>
            <w:vAlign w:val="center"/>
          </w:tcPr>
          <w:p w14:paraId="2005B99E" w14:textId="77777777" w:rsidR="002F2EC5" w:rsidRPr="00477AC8" w:rsidRDefault="003D3AEF">
            <w:pPr>
              <w:rPr>
                <w:rFonts w:cs="Times New Roman"/>
                <w:sz w:val="20"/>
                <w:szCs w:val="20"/>
              </w:rPr>
            </w:pPr>
            <w:r w:rsidRPr="00477AC8">
              <w:rPr>
                <w:rFonts w:cs="Times New Roman"/>
                <w:sz w:val="20"/>
                <w:szCs w:val="20"/>
              </w:rPr>
              <w:t>Family Fun Day</w:t>
            </w:r>
          </w:p>
        </w:tc>
        <w:tc>
          <w:tcPr>
            <w:tcW w:w="952" w:type="pct"/>
            <w:vAlign w:val="center"/>
          </w:tcPr>
          <w:p w14:paraId="16AE9C19" w14:textId="77777777" w:rsidR="002F2EC5" w:rsidRPr="00477AC8" w:rsidRDefault="003D3AEF">
            <w:pPr>
              <w:rPr>
                <w:rFonts w:cs="Times New Roman"/>
                <w:sz w:val="20"/>
                <w:szCs w:val="20"/>
              </w:rPr>
            </w:pPr>
            <w:r w:rsidRPr="00477AC8">
              <w:rPr>
                <w:rFonts w:cs="Times New Roman"/>
                <w:sz w:val="20"/>
                <w:szCs w:val="20"/>
              </w:rPr>
              <w:t>€950.00</w:t>
            </w:r>
          </w:p>
        </w:tc>
      </w:tr>
      <w:tr w:rsidR="002F2EC5" w:rsidRPr="00477AC8" w14:paraId="700661D4" w14:textId="77777777" w:rsidTr="005E2E28">
        <w:tc>
          <w:tcPr>
            <w:tcW w:w="1634" w:type="pct"/>
            <w:vAlign w:val="center"/>
          </w:tcPr>
          <w:p w14:paraId="7C82EEAC" w14:textId="77777777" w:rsidR="002F2EC5" w:rsidRPr="00477AC8" w:rsidRDefault="003D3AEF">
            <w:pPr>
              <w:rPr>
                <w:rFonts w:cs="Times New Roman"/>
                <w:sz w:val="20"/>
                <w:szCs w:val="20"/>
              </w:rPr>
            </w:pPr>
            <w:proofErr w:type="spellStart"/>
            <w:r w:rsidRPr="00477AC8">
              <w:rPr>
                <w:rFonts w:cs="Times New Roman"/>
                <w:sz w:val="20"/>
                <w:szCs w:val="20"/>
              </w:rPr>
              <w:t>Knockmitten</w:t>
            </w:r>
            <w:proofErr w:type="spellEnd"/>
            <w:r w:rsidRPr="00477AC8">
              <w:rPr>
                <w:rFonts w:cs="Times New Roman"/>
                <w:sz w:val="20"/>
                <w:szCs w:val="20"/>
              </w:rPr>
              <w:t xml:space="preserve"> Youth and Community Centre</w:t>
            </w:r>
          </w:p>
        </w:tc>
        <w:tc>
          <w:tcPr>
            <w:tcW w:w="1170" w:type="pct"/>
            <w:vAlign w:val="center"/>
          </w:tcPr>
          <w:p w14:paraId="460B29CE" w14:textId="77777777" w:rsidR="002F2EC5" w:rsidRPr="00477AC8" w:rsidRDefault="003D3AEF">
            <w:pPr>
              <w:rPr>
                <w:rFonts w:cs="Times New Roman"/>
                <w:sz w:val="20"/>
                <w:szCs w:val="20"/>
              </w:rPr>
            </w:pPr>
            <w:r w:rsidRPr="00477AC8">
              <w:rPr>
                <w:rFonts w:cs="Times New Roman"/>
                <w:sz w:val="20"/>
                <w:szCs w:val="20"/>
              </w:rPr>
              <w:t>Community Events Funding</w:t>
            </w:r>
          </w:p>
        </w:tc>
        <w:tc>
          <w:tcPr>
            <w:tcW w:w="1244" w:type="pct"/>
            <w:vAlign w:val="center"/>
          </w:tcPr>
          <w:p w14:paraId="354F9E46" w14:textId="77777777" w:rsidR="002F2EC5" w:rsidRPr="00477AC8" w:rsidRDefault="003D3AEF">
            <w:pPr>
              <w:rPr>
                <w:rFonts w:cs="Times New Roman"/>
                <w:sz w:val="20"/>
                <w:szCs w:val="20"/>
              </w:rPr>
            </w:pPr>
            <w:r w:rsidRPr="00477AC8">
              <w:rPr>
                <w:rFonts w:cs="Times New Roman"/>
                <w:sz w:val="20"/>
                <w:szCs w:val="20"/>
              </w:rPr>
              <w:t>Family Fun Day</w:t>
            </w:r>
          </w:p>
        </w:tc>
        <w:tc>
          <w:tcPr>
            <w:tcW w:w="952" w:type="pct"/>
            <w:vAlign w:val="center"/>
          </w:tcPr>
          <w:p w14:paraId="4A77C67C" w14:textId="77777777" w:rsidR="002F2EC5" w:rsidRPr="00477AC8" w:rsidRDefault="003D3AEF">
            <w:pPr>
              <w:rPr>
                <w:rFonts w:cs="Times New Roman"/>
                <w:sz w:val="20"/>
                <w:szCs w:val="20"/>
              </w:rPr>
            </w:pPr>
            <w:r w:rsidRPr="00477AC8">
              <w:rPr>
                <w:rFonts w:cs="Times New Roman"/>
                <w:sz w:val="20"/>
                <w:szCs w:val="20"/>
              </w:rPr>
              <w:t>€500.00</w:t>
            </w:r>
          </w:p>
        </w:tc>
      </w:tr>
      <w:tr w:rsidR="002F2EC5" w:rsidRPr="00477AC8" w14:paraId="2F1DE6FC" w14:textId="77777777" w:rsidTr="005E2E28">
        <w:tc>
          <w:tcPr>
            <w:tcW w:w="1634" w:type="pct"/>
            <w:vAlign w:val="center"/>
          </w:tcPr>
          <w:p w14:paraId="3FE3F99A" w14:textId="77777777" w:rsidR="002F2EC5" w:rsidRPr="00477AC8" w:rsidRDefault="003D3AEF">
            <w:pPr>
              <w:rPr>
                <w:rFonts w:cs="Times New Roman"/>
                <w:sz w:val="20"/>
                <w:szCs w:val="20"/>
              </w:rPr>
            </w:pPr>
            <w:proofErr w:type="spellStart"/>
            <w:r w:rsidRPr="00477AC8">
              <w:rPr>
                <w:rFonts w:cs="Times New Roman"/>
                <w:sz w:val="20"/>
                <w:szCs w:val="20"/>
              </w:rPr>
              <w:t>Knockmitten</w:t>
            </w:r>
            <w:proofErr w:type="spellEnd"/>
            <w:r w:rsidRPr="00477AC8">
              <w:rPr>
                <w:rFonts w:cs="Times New Roman"/>
                <w:sz w:val="20"/>
                <w:szCs w:val="20"/>
              </w:rPr>
              <w:t xml:space="preserve"> Youth and Community Centre</w:t>
            </w:r>
          </w:p>
        </w:tc>
        <w:tc>
          <w:tcPr>
            <w:tcW w:w="1170" w:type="pct"/>
            <w:vAlign w:val="center"/>
          </w:tcPr>
          <w:p w14:paraId="27EB5EE4" w14:textId="77777777" w:rsidR="002F2EC5" w:rsidRPr="00477AC8" w:rsidRDefault="003D3AEF">
            <w:pPr>
              <w:rPr>
                <w:rFonts w:cs="Times New Roman"/>
                <w:sz w:val="20"/>
                <w:szCs w:val="20"/>
              </w:rPr>
            </w:pPr>
            <w:r w:rsidRPr="00477AC8">
              <w:rPr>
                <w:rFonts w:cs="Times New Roman"/>
                <w:sz w:val="20"/>
                <w:szCs w:val="20"/>
              </w:rPr>
              <w:t>Community Events Funding</w:t>
            </w:r>
          </w:p>
        </w:tc>
        <w:tc>
          <w:tcPr>
            <w:tcW w:w="1244" w:type="pct"/>
            <w:vAlign w:val="center"/>
          </w:tcPr>
          <w:p w14:paraId="0BA4116B" w14:textId="77777777" w:rsidR="002F2EC5" w:rsidRPr="00477AC8" w:rsidRDefault="003D3AEF">
            <w:pPr>
              <w:rPr>
                <w:rFonts w:cs="Times New Roman"/>
                <w:sz w:val="20"/>
                <w:szCs w:val="20"/>
              </w:rPr>
            </w:pPr>
            <w:r w:rsidRPr="00477AC8">
              <w:rPr>
                <w:rFonts w:cs="Times New Roman"/>
                <w:sz w:val="20"/>
                <w:szCs w:val="20"/>
              </w:rPr>
              <w:t>Youth Leadership Event</w:t>
            </w:r>
          </w:p>
        </w:tc>
        <w:tc>
          <w:tcPr>
            <w:tcW w:w="952" w:type="pct"/>
            <w:vAlign w:val="center"/>
          </w:tcPr>
          <w:p w14:paraId="303CFF61" w14:textId="77777777" w:rsidR="002F2EC5" w:rsidRPr="00477AC8" w:rsidRDefault="003D3AEF">
            <w:pPr>
              <w:rPr>
                <w:rFonts w:cs="Times New Roman"/>
                <w:sz w:val="20"/>
                <w:szCs w:val="20"/>
              </w:rPr>
            </w:pPr>
            <w:r w:rsidRPr="00477AC8">
              <w:rPr>
                <w:rFonts w:cs="Times New Roman"/>
                <w:sz w:val="20"/>
                <w:szCs w:val="20"/>
              </w:rPr>
              <w:t>€500.00</w:t>
            </w:r>
          </w:p>
        </w:tc>
      </w:tr>
      <w:tr w:rsidR="002F2EC5" w:rsidRPr="00477AC8" w14:paraId="606FCF58" w14:textId="77777777" w:rsidTr="005E2E28">
        <w:tc>
          <w:tcPr>
            <w:tcW w:w="1634" w:type="pct"/>
            <w:vAlign w:val="center"/>
          </w:tcPr>
          <w:p w14:paraId="2933149C" w14:textId="77777777" w:rsidR="002F2EC5" w:rsidRPr="00477AC8" w:rsidRDefault="003D3AEF">
            <w:pPr>
              <w:rPr>
                <w:rFonts w:cs="Times New Roman"/>
                <w:sz w:val="20"/>
                <w:szCs w:val="20"/>
              </w:rPr>
            </w:pPr>
            <w:proofErr w:type="spellStart"/>
            <w:r w:rsidRPr="00477AC8">
              <w:rPr>
                <w:rFonts w:cs="Times New Roman"/>
                <w:sz w:val="20"/>
                <w:szCs w:val="20"/>
              </w:rPr>
              <w:t>Quarryvale</w:t>
            </w:r>
            <w:proofErr w:type="spellEnd"/>
            <w:r w:rsidRPr="00477AC8">
              <w:rPr>
                <w:rFonts w:cs="Times New Roman"/>
                <w:sz w:val="20"/>
                <w:szCs w:val="20"/>
              </w:rPr>
              <w:t xml:space="preserve"> Community and Leisure Centre</w:t>
            </w:r>
          </w:p>
        </w:tc>
        <w:tc>
          <w:tcPr>
            <w:tcW w:w="1170" w:type="pct"/>
            <w:vAlign w:val="center"/>
          </w:tcPr>
          <w:p w14:paraId="27AA6DF4" w14:textId="77777777" w:rsidR="002F2EC5" w:rsidRPr="00477AC8" w:rsidRDefault="003D3AEF">
            <w:pPr>
              <w:rPr>
                <w:rFonts w:cs="Times New Roman"/>
                <w:sz w:val="20"/>
                <w:szCs w:val="20"/>
              </w:rPr>
            </w:pPr>
            <w:r w:rsidRPr="00477AC8">
              <w:rPr>
                <w:rFonts w:cs="Times New Roman"/>
                <w:sz w:val="20"/>
                <w:szCs w:val="20"/>
              </w:rPr>
              <w:t>Community Events Funding</w:t>
            </w:r>
          </w:p>
        </w:tc>
        <w:tc>
          <w:tcPr>
            <w:tcW w:w="1244" w:type="pct"/>
            <w:vAlign w:val="center"/>
          </w:tcPr>
          <w:p w14:paraId="5048F5D8" w14:textId="77777777" w:rsidR="002F2EC5" w:rsidRPr="00477AC8" w:rsidRDefault="003D3AEF">
            <w:pPr>
              <w:rPr>
                <w:rFonts w:cs="Times New Roman"/>
                <w:sz w:val="20"/>
                <w:szCs w:val="20"/>
              </w:rPr>
            </w:pPr>
            <w:proofErr w:type="spellStart"/>
            <w:r w:rsidRPr="00477AC8">
              <w:rPr>
                <w:rFonts w:cs="Times New Roman"/>
                <w:sz w:val="20"/>
                <w:szCs w:val="20"/>
              </w:rPr>
              <w:t>Bealtaine</w:t>
            </w:r>
            <w:proofErr w:type="spellEnd"/>
            <w:r w:rsidRPr="00477AC8">
              <w:rPr>
                <w:rFonts w:cs="Times New Roman"/>
                <w:sz w:val="20"/>
                <w:szCs w:val="20"/>
              </w:rPr>
              <w:t xml:space="preserve"> Festival</w:t>
            </w:r>
          </w:p>
        </w:tc>
        <w:tc>
          <w:tcPr>
            <w:tcW w:w="952" w:type="pct"/>
            <w:vAlign w:val="center"/>
          </w:tcPr>
          <w:p w14:paraId="1A0C2EE5" w14:textId="77777777" w:rsidR="002F2EC5" w:rsidRPr="00477AC8" w:rsidRDefault="003D3AEF">
            <w:pPr>
              <w:rPr>
                <w:rFonts w:cs="Times New Roman"/>
                <w:sz w:val="20"/>
                <w:szCs w:val="20"/>
              </w:rPr>
            </w:pPr>
            <w:r w:rsidRPr="00477AC8">
              <w:rPr>
                <w:rFonts w:cs="Times New Roman"/>
                <w:sz w:val="20"/>
                <w:szCs w:val="20"/>
              </w:rPr>
              <w:t>€850.00</w:t>
            </w:r>
          </w:p>
        </w:tc>
      </w:tr>
      <w:tr w:rsidR="002F2EC5" w:rsidRPr="00477AC8" w14:paraId="0B5B7B92" w14:textId="77777777" w:rsidTr="005E2E28">
        <w:tc>
          <w:tcPr>
            <w:tcW w:w="1634" w:type="pct"/>
            <w:vAlign w:val="center"/>
          </w:tcPr>
          <w:p w14:paraId="3C726019" w14:textId="77777777" w:rsidR="002F2EC5" w:rsidRPr="00477AC8" w:rsidRDefault="003D3AEF">
            <w:pPr>
              <w:rPr>
                <w:rFonts w:cs="Times New Roman"/>
                <w:sz w:val="20"/>
                <w:szCs w:val="20"/>
              </w:rPr>
            </w:pPr>
            <w:r w:rsidRPr="00477AC8">
              <w:rPr>
                <w:rFonts w:cs="Times New Roman"/>
                <w:sz w:val="20"/>
                <w:szCs w:val="20"/>
              </w:rPr>
              <w:t>Rathfarnham Wood Residents' Association</w:t>
            </w:r>
          </w:p>
        </w:tc>
        <w:tc>
          <w:tcPr>
            <w:tcW w:w="1170" w:type="pct"/>
            <w:vAlign w:val="center"/>
          </w:tcPr>
          <w:p w14:paraId="0ADD85F6" w14:textId="77777777" w:rsidR="002F2EC5" w:rsidRPr="00477AC8" w:rsidRDefault="003D3AEF">
            <w:pPr>
              <w:rPr>
                <w:rFonts w:cs="Times New Roman"/>
                <w:sz w:val="20"/>
                <w:szCs w:val="20"/>
              </w:rPr>
            </w:pPr>
            <w:r w:rsidRPr="00477AC8">
              <w:rPr>
                <w:rFonts w:cs="Times New Roman"/>
                <w:sz w:val="20"/>
                <w:szCs w:val="20"/>
              </w:rPr>
              <w:t>Community Events Funding</w:t>
            </w:r>
          </w:p>
        </w:tc>
        <w:tc>
          <w:tcPr>
            <w:tcW w:w="1244" w:type="pct"/>
            <w:vAlign w:val="center"/>
          </w:tcPr>
          <w:p w14:paraId="6F68F0E7" w14:textId="77777777" w:rsidR="002F2EC5" w:rsidRPr="00477AC8" w:rsidRDefault="003D3AEF">
            <w:pPr>
              <w:rPr>
                <w:rFonts w:cs="Times New Roman"/>
                <w:sz w:val="20"/>
                <w:szCs w:val="20"/>
              </w:rPr>
            </w:pPr>
            <w:r w:rsidRPr="00477AC8">
              <w:rPr>
                <w:rFonts w:cs="Times New Roman"/>
                <w:sz w:val="20"/>
                <w:szCs w:val="20"/>
              </w:rPr>
              <w:t>Family Fun Day</w:t>
            </w:r>
          </w:p>
        </w:tc>
        <w:tc>
          <w:tcPr>
            <w:tcW w:w="952" w:type="pct"/>
            <w:vAlign w:val="center"/>
          </w:tcPr>
          <w:p w14:paraId="27EEB326" w14:textId="77777777" w:rsidR="002F2EC5" w:rsidRPr="00477AC8" w:rsidRDefault="003D3AEF">
            <w:pPr>
              <w:rPr>
                <w:rFonts w:cs="Times New Roman"/>
                <w:sz w:val="20"/>
                <w:szCs w:val="20"/>
              </w:rPr>
            </w:pPr>
            <w:r w:rsidRPr="00477AC8">
              <w:rPr>
                <w:rFonts w:cs="Times New Roman"/>
                <w:sz w:val="20"/>
                <w:szCs w:val="20"/>
              </w:rPr>
              <w:t>€768.00</w:t>
            </w:r>
          </w:p>
        </w:tc>
      </w:tr>
      <w:tr w:rsidR="002F2EC5" w:rsidRPr="00477AC8" w14:paraId="16F16494" w14:textId="77777777" w:rsidTr="005E2E28">
        <w:tc>
          <w:tcPr>
            <w:tcW w:w="1634" w:type="pct"/>
            <w:vAlign w:val="center"/>
          </w:tcPr>
          <w:p w14:paraId="4FA03D72" w14:textId="77777777" w:rsidR="002F2EC5" w:rsidRPr="00477AC8" w:rsidRDefault="003D3AEF">
            <w:pPr>
              <w:rPr>
                <w:rFonts w:cs="Times New Roman"/>
                <w:sz w:val="20"/>
                <w:szCs w:val="20"/>
              </w:rPr>
            </w:pPr>
            <w:r w:rsidRPr="00477AC8">
              <w:rPr>
                <w:rFonts w:cs="Times New Roman"/>
                <w:sz w:val="20"/>
                <w:szCs w:val="20"/>
              </w:rPr>
              <w:t>Retired Active Men's Social (RAMs)</w:t>
            </w:r>
          </w:p>
        </w:tc>
        <w:tc>
          <w:tcPr>
            <w:tcW w:w="1170" w:type="pct"/>
            <w:vAlign w:val="center"/>
          </w:tcPr>
          <w:p w14:paraId="51621B1A" w14:textId="77777777" w:rsidR="002F2EC5" w:rsidRPr="00477AC8" w:rsidRDefault="003D3AEF">
            <w:pPr>
              <w:rPr>
                <w:rFonts w:cs="Times New Roman"/>
                <w:sz w:val="20"/>
                <w:szCs w:val="20"/>
              </w:rPr>
            </w:pPr>
            <w:r w:rsidRPr="00477AC8">
              <w:rPr>
                <w:rFonts w:cs="Times New Roman"/>
                <w:sz w:val="20"/>
                <w:szCs w:val="20"/>
              </w:rPr>
              <w:t>Community Events Funding</w:t>
            </w:r>
          </w:p>
        </w:tc>
        <w:tc>
          <w:tcPr>
            <w:tcW w:w="1244" w:type="pct"/>
            <w:vAlign w:val="center"/>
          </w:tcPr>
          <w:p w14:paraId="3BB6825F" w14:textId="77777777" w:rsidR="002F2EC5" w:rsidRPr="00477AC8" w:rsidRDefault="003D3AEF">
            <w:pPr>
              <w:rPr>
                <w:rFonts w:cs="Times New Roman"/>
                <w:sz w:val="20"/>
                <w:szCs w:val="20"/>
              </w:rPr>
            </w:pPr>
            <w:r w:rsidRPr="00477AC8">
              <w:rPr>
                <w:rFonts w:cs="Times New Roman"/>
                <w:sz w:val="20"/>
                <w:szCs w:val="20"/>
              </w:rPr>
              <w:t>Family Fun Day</w:t>
            </w:r>
          </w:p>
        </w:tc>
        <w:tc>
          <w:tcPr>
            <w:tcW w:w="952" w:type="pct"/>
            <w:vAlign w:val="center"/>
          </w:tcPr>
          <w:p w14:paraId="63B44CC1" w14:textId="77777777" w:rsidR="002F2EC5" w:rsidRPr="00477AC8" w:rsidRDefault="003D3AEF">
            <w:pPr>
              <w:rPr>
                <w:rFonts w:cs="Times New Roman"/>
                <w:sz w:val="20"/>
                <w:szCs w:val="20"/>
              </w:rPr>
            </w:pPr>
            <w:r w:rsidRPr="00477AC8">
              <w:rPr>
                <w:rFonts w:cs="Times New Roman"/>
                <w:sz w:val="20"/>
                <w:szCs w:val="20"/>
              </w:rPr>
              <w:t>€200.00</w:t>
            </w:r>
          </w:p>
        </w:tc>
      </w:tr>
      <w:tr w:rsidR="002F2EC5" w:rsidRPr="00477AC8" w14:paraId="4C98D991" w14:textId="77777777" w:rsidTr="005E2E28">
        <w:tc>
          <w:tcPr>
            <w:tcW w:w="1634" w:type="pct"/>
            <w:vAlign w:val="center"/>
          </w:tcPr>
          <w:p w14:paraId="45AC3AC9" w14:textId="5915EFA3" w:rsidR="002F2EC5" w:rsidRPr="00477AC8" w:rsidRDefault="003D3AEF">
            <w:pPr>
              <w:rPr>
                <w:rFonts w:cs="Times New Roman"/>
                <w:sz w:val="20"/>
                <w:szCs w:val="20"/>
              </w:rPr>
            </w:pPr>
            <w:r w:rsidRPr="00477AC8">
              <w:rPr>
                <w:rFonts w:cs="Times New Roman"/>
                <w:sz w:val="20"/>
                <w:szCs w:val="20"/>
              </w:rPr>
              <w:t xml:space="preserve">Russell Square Residents </w:t>
            </w:r>
            <w:r w:rsidR="00A33940" w:rsidRPr="00477AC8">
              <w:rPr>
                <w:rFonts w:cs="Times New Roman"/>
                <w:sz w:val="20"/>
                <w:szCs w:val="20"/>
              </w:rPr>
              <w:t>Committee</w:t>
            </w:r>
          </w:p>
        </w:tc>
        <w:tc>
          <w:tcPr>
            <w:tcW w:w="1170" w:type="pct"/>
            <w:vAlign w:val="center"/>
          </w:tcPr>
          <w:p w14:paraId="7B58139F" w14:textId="77777777" w:rsidR="002F2EC5" w:rsidRPr="00477AC8" w:rsidRDefault="003D3AEF">
            <w:pPr>
              <w:rPr>
                <w:rFonts w:cs="Times New Roman"/>
                <w:sz w:val="20"/>
                <w:szCs w:val="20"/>
              </w:rPr>
            </w:pPr>
            <w:r w:rsidRPr="00477AC8">
              <w:rPr>
                <w:rFonts w:cs="Times New Roman"/>
                <w:sz w:val="20"/>
                <w:szCs w:val="20"/>
              </w:rPr>
              <w:t>Community Events Funding</w:t>
            </w:r>
          </w:p>
        </w:tc>
        <w:tc>
          <w:tcPr>
            <w:tcW w:w="1244" w:type="pct"/>
            <w:vAlign w:val="center"/>
          </w:tcPr>
          <w:p w14:paraId="7CF5BC76" w14:textId="77777777" w:rsidR="002F2EC5" w:rsidRPr="00477AC8" w:rsidRDefault="003D3AEF">
            <w:pPr>
              <w:rPr>
                <w:rFonts w:cs="Times New Roman"/>
                <w:sz w:val="20"/>
                <w:szCs w:val="20"/>
              </w:rPr>
            </w:pPr>
            <w:r w:rsidRPr="00477AC8">
              <w:rPr>
                <w:rFonts w:cs="Times New Roman"/>
                <w:sz w:val="20"/>
                <w:szCs w:val="20"/>
              </w:rPr>
              <w:t>Family Fun Day</w:t>
            </w:r>
          </w:p>
        </w:tc>
        <w:tc>
          <w:tcPr>
            <w:tcW w:w="952" w:type="pct"/>
            <w:vAlign w:val="center"/>
          </w:tcPr>
          <w:p w14:paraId="7A4BE4E3" w14:textId="77777777" w:rsidR="002F2EC5" w:rsidRPr="00477AC8" w:rsidRDefault="003D3AEF">
            <w:pPr>
              <w:rPr>
                <w:rFonts w:cs="Times New Roman"/>
                <w:sz w:val="20"/>
                <w:szCs w:val="20"/>
              </w:rPr>
            </w:pPr>
            <w:r w:rsidRPr="00477AC8">
              <w:rPr>
                <w:rFonts w:cs="Times New Roman"/>
                <w:sz w:val="20"/>
                <w:szCs w:val="20"/>
              </w:rPr>
              <w:t>€ 1585.00</w:t>
            </w:r>
          </w:p>
        </w:tc>
      </w:tr>
      <w:tr w:rsidR="002F2EC5" w:rsidRPr="00477AC8" w14:paraId="20A2F982" w14:textId="77777777" w:rsidTr="005E2E28">
        <w:tc>
          <w:tcPr>
            <w:tcW w:w="1634" w:type="pct"/>
            <w:vAlign w:val="center"/>
          </w:tcPr>
          <w:p w14:paraId="1EDF6851" w14:textId="77777777" w:rsidR="002F2EC5" w:rsidRPr="00477AC8" w:rsidRDefault="003D3AEF">
            <w:pPr>
              <w:rPr>
                <w:rFonts w:cs="Times New Roman"/>
                <w:sz w:val="20"/>
                <w:szCs w:val="20"/>
              </w:rPr>
            </w:pPr>
            <w:proofErr w:type="spellStart"/>
            <w:r w:rsidRPr="00477AC8">
              <w:rPr>
                <w:rFonts w:cs="Times New Roman"/>
                <w:sz w:val="20"/>
                <w:szCs w:val="20"/>
              </w:rPr>
              <w:t>Scholarstown</w:t>
            </w:r>
            <w:proofErr w:type="spellEnd"/>
            <w:r w:rsidRPr="00477AC8">
              <w:rPr>
                <w:rFonts w:cs="Times New Roman"/>
                <w:sz w:val="20"/>
                <w:szCs w:val="20"/>
              </w:rPr>
              <w:t xml:space="preserve"> Wood Residents Association</w:t>
            </w:r>
          </w:p>
        </w:tc>
        <w:tc>
          <w:tcPr>
            <w:tcW w:w="1170" w:type="pct"/>
            <w:vAlign w:val="center"/>
          </w:tcPr>
          <w:p w14:paraId="7BB1C0B1" w14:textId="77777777" w:rsidR="002F2EC5" w:rsidRPr="00477AC8" w:rsidRDefault="003D3AEF">
            <w:pPr>
              <w:rPr>
                <w:rFonts w:cs="Times New Roman"/>
                <w:sz w:val="20"/>
                <w:szCs w:val="20"/>
              </w:rPr>
            </w:pPr>
            <w:r w:rsidRPr="00477AC8">
              <w:rPr>
                <w:rFonts w:cs="Times New Roman"/>
                <w:sz w:val="20"/>
                <w:szCs w:val="20"/>
              </w:rPr>
              <w:t>Community Events Funding</w:t>
            </w:r>
          </w:p>
        </w:tc>
        <w:tc>
          <w:tcPr>
            <w:tcW w:w="1244" w:type="pct"/>
            <w:vAlign w:val="center"/>
          </w:tcPr>
          <w:p w14:paraId="6D3A3B43" w14:textId="77777777" w:rsidR="002F2EC5" w:rsidRPr="00477AC8" w:rsidRDefault="003D3AEF">
            <w:pPr>
              <w:rPr>
                <w:rFonts w:cs="Times New Roman"/>
                <w:sz w:val="20"/>
                <w:szCs w:val="20"/>
              </w:rPr>
            </w:pPr>
            <w:r w:rsidRPr="00477AC8">
              <w:rPr>
                <w:rFonts w:cs="Times New Roman"/>
                <w:sz w:val="20"/>
                <w:szCs w:val="20"/>
              </w:rPr>
              <w:t>Family Fun Day</w:t>
            </w:r>
          </w:p>
        </w:tc>
        <w:tc>
          <w:tcPr>
            <w:tcW w:w="952" w:type="pct"/>
            <w:vAlign w:val="center"/>
          </w:tcPr>
          <w:p w14:paraId="6E006802" w14:textId="77777777" w:rsidR="002F2EC5" w:rsidRPr="00477AC8" w:rsidRDefault="003D3AEF">
            <w:pPr>
              <w:rPr>
                <w:rFonts w:cs="Times New Roman"/>
                <w:sz w:val="20"/>
                <w:szCs w:val="20"/>
              </w:rPr>
            </w:pPr>
            <w:r w:rsidRPr="00477AC8">
              <w:rPr>
                <w:rFonts w:cs="Times New Roman"/>
                <w:sz w:val="20"/>
                <w:szCs w:val="20"/>
              </w:rPr>
              <w:t>€200.00</w:t>
            </w:r>
          </w:p>
        </w:tc>
      </w:tr>
      <w:tr w:rsidR="002F2EC5" w:rsidRPr="00477AC8" w14:paraId="03E92CD4" w14:textId="77777777" w:rsidTr="005E2E28">
        <w:tc>
          <w:tcPr>
            <w:tcW w:w="1634" w:type="pct"/>
            <w:vAlign w:val="center"/>
          </w:tcPr>
          <w:p w14:paraId="274AAF8B" w14:textId="77777777" w:rsidR="002F2EC5" w:rsidRPr="00477AC8" w:rsidRDefault="003D3AEF">
            <w:pPr>
              <w:rPr>
                <w:rFonts w:cs="Times New Roman"/>
                <w:sz w:val="20"/>
                <w:szCs w:val="20"/>
              </w:rPr>
            </w:pPr>
            <w:proofErr w:type="spellStart"/>
            <w:r w:rsidRPr="00477AC8">
              <w:rPr>
                <w:rFonts w:cs="Times New Roman"/>
                <w:sz w:val="20"/>
                <w:szCs w:val="20"/>
              </w:rPr>
              <w:t>Sinnea</w:t>
            </w:r>
            <w:proofErr w:type="spellEnd"/>
            <w:r w:rsidRPr="00477AC8">
              <w:rPr>
                <w:rFonts w:cs="Times New Roman"/>
                <w:sz w:val="20"/>
                <w:szCs w:val="20"/>
              </w:rPr>
              <w:t xml:space="preserve"> Entertainment</w:t>
            </w:r>
          </w:p>
        </w:tc>
        <w:tc>
          <w:tcPr>
            <w:tcW w:w="1170" w:type="pct"/>
            <w:vAlign w:val="center"/>
          </w:tcPr>
          <w:p w14:paraId="773D2DA0" w14:textId="77777777" w:rsidR="002F2EC5" w:rsidRPr="00477AC8" w:rsidRDefault="003D3AEF">
            <w:pPr>
              <w:rPr>
                <w:rFonts w:cs="Times New Roman"/>
                <w:sz w:val="20"/>
                <w:szCs w:val="20"/>
              </w:rPr>
            </w:pPr>
            <w:r w:rsidRPr="00477AC8">
              <w:rPr>
                <w:rFonts w:cs="Times New Roman"/>
                <w:sz w:val="20"/>
                <w:szCs w:val="20"/>
              </w:rPr>
              <w:t>Community Events Funding</w:t>
            </w:r>
          </w:p>
        </w:tc>
        <w:tc>
          <w:tcPr>
            <w:tcW w:w="1244" w:type="pct"/>
            <w:vAlign w:val="center"/>
          </w:tcPr>
          <w:p w14:paraId="010C53EE" w14:textId="77777777" w:rsidR="002F2EC5" w:rsidRPr="00477AC8" w:rsidRDefault="003D3AEF">
            <w:pPr>
              <w:rPr>
                <w:rFonts w:cs="Times New Roman"/>
                <w:sz w:val="20"/>
                <w:szCs w:val="20"/>
              </w:rPr>
            </w:pPr>
            <w:r w:rsidRPr="00477AC8">
              <w:rPr>
                <w:rFonts w:cs="Times New Roman"/>
                <w:sz w:val="20"/>
                <w:szCs w:val="20"/>
              </w:rPr>
              <w:t>Africa Day Event</w:t>
            </w:r>
          </w:p>
        </w:tc>
        <w:tc>
          <w:tcPr>
            <w:tcW w:w="952" w:type="pct"/>
            <w:vAlign w:val="center"/>
          </w:tcPr>
          <w:p w14:paraId="50FC8E3A" w14:textId="77777777" w:rsidR="002F2EC5" w:rsidRPr="00477AC8" w:rsidRDefault="003D3AEF">
            <w:pPr>
              <w:rPr>
                <w:rFonts w:cs="Times New Roman"/>
                <w:sz w:val="20"/>
                <w:szCs w:val="20"/>
              </w:rPr>
            </w:pPr>
            <w:r w:rsidRPr="00477AC8">
              <w:rPr>
                <w:rFonts w:cs="Times New Roman"/>
                <w:sz w:val="20"/>
                <w:szCs w:val="20"/>
              </w:rPr>
              <w:t>€2000.00</w:t>
            </w:r>
          </w:p>
        </w:tc>
      </w:tr>
      <w:tr w:rsidR="002F2EC5" w:rsidRPr="00477AC8" w14:paraId="255CCE4B" w14:textId="77777777" w:rsidTr="005E2E28">
        <w:tc>
          <w:tcPr>
            <w:tcW w:w="1634" w:type="pct"/>
            <w:vAlign w:val="center"/>
          </w:tcPr>
          <w:p w14:paraId="23697338" w14:textId="77777777" w:rsidR="002F2EC5" w:rsidRPr="00477AC8" w:rsidRDefault="003D3AEF">
            <w:pPr>
              <w:rPr>
                <w:rFonts w:cs="Times New Roman"/>
                <w:sz w:val="20"/>
                <w:szCs w:val="20"/>
              </w:rPr>
            </w:pPr>
            <w:r w:rsidRPr="00477AC8">
              <w:rPr>
                <w:rFonts w:cs="Times New Roman"/>
                <w:sz w:val="20"/>
                <w:szCs w:val="20"/>
              </w:rPr>
              <w:t>St. Finian's GAA Club Newcastle</w:t>
            </w:r>
          </w:p>
        </w:tc>
        <w:tc>
          <w:tcPr>
            <w:tcW w:w="1170" w:type="pct"/>
            <w:vAlign w:val="center"/>
          </w:tcPr>
          <w:p w14:paraId="1F75F9A5" w14:textId="77777777" w:rsidR="002F2EC5" w:rsidRPr="00477AC8" w:rsidRDefault="003D3AEF">
            <w:pPr>
              <w:rPr>
                <w:rFonts w:cs="Times New Roman"/>
                <w:sz w:val="20"/>
                <w:szCs w:val="20"/>
              </w:rPr>
            </w:pPr>
            <w:r w:rsidRPr="00477AC8">
              <w:rPr>
                <w:rFonts w:cs="Times New Roman"/>
                <w:sz w:val="20"/>
                <w:szCs w:val="20"/>
              </w:rPr>
              <w:t>Community Events Funding</w:t>
            </w:r>
          </w:p>
        </w:tc>
        <w:tc>
          <w:tcPr>
            <w:tcW w:w="1244" w:type="pct"/>
            <w:vAlign w:val="center"/>
          </w:tcPr>
          <w:p w14:paraId="0BF701AA" w14:textId="77777777" w:rsidR="002F2EC5" w:rsidRPr="00477AC8" w:rsidRDefault="003D3AEF">
            <w:pPr>
              <w:rPr>
                <w:rFonts w:cs="Times New Roman"/>
                <w:sz w:val="20"/>
                <w:szCs w:val="20"/>
              </w:rPr>
            </w:pPr>
            <w:r w:rsidRPr="00477AC8">
              <w:rPr>
                <w:rFonts w:cs="Times New Roman"/>
                <w:sz w:val="20"/>
                <w:szCs w:val="20"/>
              </w:rPr>
              <w:t>Family Fun Day</w:t>
            </w:r>
          </w:p>
        </w:tc>
        <w:tc>
          <w:tcPr>
            <w:tcW w:w="952" w:type="pct"/>
            <w:vAlign w:val="center"/>
          </w:tcPr>
          <w:p w14:paraId="1E079E9E" w14:textId="77777777" w:rsidR="002F2EC5" w:rsidRPr="00477AC8" w:rsidRDefault="003D3AEF">
            <w:pPr>
              <w:rPr>
                <w:rFonts w:cs="Times New Roman"/>
                <w:sz w:val="20"/>
                <w:szCs w:val="20"/>
              </w:rPr>
            </w:pPr>
            <w:r w:rsidRPr="00477AC8">
              <w:rPr>
                <w:rFonts w:cs="Times New Roman"/>
                <w:sz w:val="20"/>
                <w:szCs w:val="20"/>
              </w:rPr>
              <w:t>€2750.00</w:t>
            </w:r>
          </w:p>
        </w:tc>
      </w:tr>
      <w:tr w:rsidR="002F2EC5" w:rsidRPr="00477AC8" w14:paraId="2218721F" w14:textId="77777777" w:rsidTr="005E2E28">
        <w:tc>
          <w:tcPr>
            <w:tcW w:w="1634" w:type="pct"/>
            <w:vAlign w:val="center"/>
          </w:tcPr>
          <w:p w14:paraId="7462E43E" w14:textId="77777777" w:rsidR="002F2EC5" w:rsidRPr="00477AC8" w:rsidRDefault="003D3AEF">
            <w:pPr>
              <w:rPr>
                <w:rFonts w:cs="Times New Roman"/>
                <w:sz w:val="20"/>
                <w:szCs w:val="20"/>
              </w:rPr>
            </w:pPr>
            <w:r w:rsidRPr="00477AC8">
              <w:rPr>
                <w:rFonts w:cs="Times New Roman"/>
                <w:sz w:val="20"/>
                <w:szCs w:val="20"/>
              </w:rPr>
              <w:t xml:space="preserve">The Unforgettable </w:t>
            </w:r>
            <w:proofErr w:type="spellStart"/>
            <w:r w:rsidRPr="00477AC8">
              <w:rPr>
                <w:rFonts w:cs="Times New Roman"/>
                <w:sz w:val="20"/>
                <w:szCs w:val="20"/>
              </w:rPr>
              <w:t>Womens</w:t>
            </w:r>
            <w:proofErr w:type="spellEnd"/>
            <w:r w:rsidRPr="00477AC8">
              <w:rPr>
                <w:rFonts w:cs="Times New Roman"/>
                <w:sz w:val="20"/>
                <w:szCs w:val="20"/>
              </w:rPr>
              <w:t xml:space="preserve"> Network - TUWN</w:t>
            </w:r>
          </w:p>
        </w:tc>
        <w:tc>
          <w:tcPr>
            <w:tcW w:w="1170" w:type="pct"/>
            <w:vAlign w:val="center"/>
          </w:tcPr>
          <w:p w14:paraId="10DB05ED" w14:textId="77777777" w:rsidR="002F2EC5" w:rsidRPr="00477AC8" w:rsidRDefault="003D3AEF">
            <w:pPr>
              <w:rPr>
                <w:rFonts w:cs="Times New Roman"/>
                <w:sz w:val="20"/>
                <w:szCs w:val="20"/>
              </w:rPr>
            </w:pPr>
            <w:r w:rsidRPr="00477AC8">
              <w:rPr>
                <w:rFonts w:cs="Times New Roman"/>
                <w:sz w:val="20"/>
                <w:szCs w:val="20"/>
              </w:rPr>
              <w:t>Community Events Funding</w:t>
            </w:r>
          </w:p>
        </w:tc>
        <w:tc>
          <w:tcPr>
            <w:tcW w:w="1244" w:type="pct"/>
            <w:vAlign w:val="center"/>
          </w:tcPr>
          <w:p w14:paraId="3D7F220D" w14:textId="77777777" w:rsidR="002F2EC5" w:rsidRPr="00477AC8" w:rsidRDefault="003D3AEF">
            <w:pPr>
              <w:rPr>
                <w:rFonts w:cs="Times New Roman"/>
                <w:sz w:val="20"/>
                <w:szCs w:val="20"/>
              </w:rPr>
            </w:pPr>
            <w:r w:rsidRPr="00477AC8">
              <w:rPr>
                <w:rFonts w:cs="Times New Roman"/>
                <w:sz w:val="20"/>
                <w:szCs w:val="20"/>
              </w:rPr>
              <w:t>Africa Day Event</w:t>
            </w:r>
          </w:p>
        </w:tc>
        <w:tc>
          <w:tcPr>
            <w:tcW w:w="952" w:type="pct"/>
            <w:vAlign w:val="center"/>
          </w:tcPr>
          <w:p w14:paraId="514A151A" w14:textId="77777777" w:rsidR="002F2EC5" w:rsidRPr="00477AC8" w:rsidRDefault="003D3AEF">
            <w:pPr>
              <w:rPr>
                <w:rFonts w:cs="Times New Roman"/>
                <w:sz w:val="20"/>
                <w:szCs w:val="20"/>
              </w:rPr>
            </w:pPr>
            <w:r w:rsidRPr="00477AC8">
              <w:rPr>
                <w:rFonts w:cs="Times New Roman"/>
                <w:sz w:val="20"/>
                <w:szCs w:val="20"/>
              </w:rPr>
              <w:t>€2000.00</w:t>
            </w:r>
          </w:p>
        </w:tc>
      </w:tr>
      <w:tr w:rsidR="002F2EC5" w:rsidRPr="00477AC8" w14:paraId="1E52E852" w14:textId="77777777" w:rsidTr="005E2E28">
        <w:tc>
          <w:tcPr>
            <w:tcW w:w="1634" w:type="pct"/>
            <w:vAlign w:val="center"/>
          </w:tcPr>
          <w:p w14:paraId="1EDEC36A" w14:textId="77777777" w:rsidR="002F2EC5" w:rsidRPr="00477AC8" w:rsidRDefault="003D3AEF">
            <w:pPr>
              <w:rPr>
                <w:rFonts w:cs="Times New Roman"/>
                <w:sz w:val="20"/>
                <w:szCs w:val="20"/>
              </w:rPr>
            </w:pPr>
            <w:r w:rsidRPr="00477AC8">
              <w:rPr>
                <w:rFonts w:cs="Times New Roman"/>
                <w:sz w:val="20"/>
                <w:szCs w:val="20"/>
              </w:rPr>
              <w:t>Willington, Osprey, Rushbrook and Kennington (WORK) Residents Association</w:t>
            </w:r>
          </w:p>
        </w:tc>
        <w:tc>
          <w:tcPr>
            <w:tcW w:w="1170" w:type="pct"/>
            <w:vAlign w:val="center"/>
          </w:tcPr>
          <w:p w14:paraId="62FB7D2B" w14:textId="77777777" w:rsidR="002F2EC5" w:rsidRPr="00477AC8" w:rsidRDefault="003D3AEF">
            <w:pPr>
              <w:rPr>
                <w:rFonts w:cs="Times New Roman"/>
                <w:sz w:val="20"/>
                <w:szCs w:val="20"/>
              </w:rPr>
            </w:pPr>
            <w:r w:rsidRPr="00477AC8">
              <w:rPr>
                <w:rFonts w:cs="Times New Roman"/>
                <w:sz w:val="20"/>
                <w:szCs w:val="20"/>
              </w:rPr>
              <w:t>Community Events Funding</w:t>
            </w:r>
          </w:p>
        </w:tc>
        <w:tc>
          <w:tcPr>
            <w:tcW w:w="1244" w:type="pct"/>
            <w:vAlign w:val="center"/>
          </w:tcPr>
          <w:p w14:paraId="64FDB548" w14:textId="77777777" w:rsidR="002F2EC5" w:rsidRPr="00477AC8" w:rsidRDefault="003D3AEF">
            <w:pPr>
              <w:rPr>
                <w:rFonts w:cs="Times New Roman"/>
                <w:sz w:val="20"/>
                <w:szCs w:val="20"/>
              </w:rPr>
            </w:pPr>
            <w:r w:rsidRPr="00477AC8">
              <w:rPr>
                <w:rFonts w:cs="Times New Roman"/>
                <w:sz w:val="20"/>
                <w:szCs w:val="20"/>
              </w:rPr>
              <w:t>Family Fun Day</w:t>
            </w:r>
          </w:p>
        </w:tc>
        <w:tc>
          <w:tcPr>
            <w:tcW w:w="952" w:type="pct"/>
            <w:vAlign w:val="center"/>
          </w:tcPr>
          <w:p w14:paraId="7420831D" w14:textId="77777777" w:rsidR="002F2EC5" w:rsidRPr="00477AC8" w:rsidRDefault="003D3AEF">
            <w:pPr>
              <w:rPr>
                <w:rFonts w:cs="Times New Roman"/>
                <w:sz w:val="20"/>
                <w:szCs w:val="20"/>
              </w:rPr>
            </w:pPr>
            <w:r w:rsidRPr="00477AC8">
              <w:rPr>
                <w:rFonts w:cs="Times New Roman"/>
                <w:sz w:val="20"/>
                <w:szCs w:val="20"/>
              </w:rPr>
              <w:t>€1000.00</w:t>
            </w:r>
          </w:p>
        </w:tc>
      </w:tr>
      <w:tr w:rsidR="002F2EC5" w:rsidRPr="00477AC8" w14:paraId="24A9A706" w14:textId="77777777" w:rsidTr="005E2E28">
        <w:tc>
          <w:tcPr>
            <w:tcW w:w="1634" w:type="pct"/>
            <w:vAlign w:val="center"/>
          </w:tcPr>
          <w:p w14:paraId="6DA76422" w14:textId="77777777" w:rsidR="002F2EC5" w:rsidRPr="00477AC8" w:rsidRDefault="003D3AEF">
            <w:pPr>
              <w:rPr>
                <w:rFonts w:cs="Times New Roman"/>
                <w:sz w:val="20"/>
                <w:szCs w:val="20"/>
              </w:rPr>
            </w:pPr>
            <w:r w:rsidRPr="00477AC8">
              <w:rPr>
                <w:rFonts w:cs="Times New Roman"/>
                <w:sz w:val="20"/>
                <w:szCs w:val="20"/>
              </w:rPr>
              <w:t xml:space="preserve">Adamstown Community Summer </w:t>
            </w:r>
            <w:r w:rsidRPr="00477AC8">
              <w:rPr>
                <w:rFonts w:cs="Times New Roman"/>
                <w:sz w:val="20"/>
                <w:szCs w:val="20"/>
              </w:rPr>
              <w:lastRenderedPageBreak/>
              <w:t>Camp</w:t>
            </w:r>
          </w:p>
        </w:tc>
        <w:tc>
          <w:tcPr>
            <w:tcW w:w="1170" w:type="pct"/>
            <w:vAlign w:val="center"/>
          </w:tcPr>
          <w:p w14:paraId="49B95E18" w14:textId="77777777" w:rsidR="002F2EC5" w:rsidRPr="00477AC8" w:rsidRDefault="003D3AEF">
            <w:pPr>
              <w:rPr>
                <w:rFonts w:cs="Times New Roman"/>
                <w:sz w:val="20"/>
                <w:szCs w:val="20"/>
              </w:rPr>
            </w:pPr>
            <w:r w:rsidRPr="00477AC8">
              <w:rPr>
                <w:rFonts w:cs="Times New Roman"/>
                <w:sz w:val="20"/>
                <w:szCs w:val="20"/>
              </w:rPr>
              <w:lastRenderedPageBreak/>
              <w:t>Summer Project Funding</w:t>
            </w:r>
          </w:p>
        </w:tc>
        <w:tc>
          <w:tcPr>
            <w:tcW w:w="1244" w:type="pct"/>
            <w:vAlign w:val="center"/>
          </w:tcPr>
          <w:p w14:paraId="675B8E5E"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3E718936" w14:textId="77777777" w:rsidR="002F2EC5" w:rsidRPr="00477AC8" w:rsidRDefault="003D3AEF">
            <w:pPr>
              <w:rPr>
                <w:rFonts w:cs="Times New Roman"/>
                <w:sz w:val="20"/>
                <w:szCs w:val="20"/>
              </w:rPr>
            </w:pPr>
            <w:r w:rsidRPr="00477AC8">
              <w:rPr>
                <w:rFonts w:cs="Times New Roman"/>
                <w:sz w:val="20"/>
                <w:szCs w:val="20"/>
              </w:rPr>
              <w:t>€2000.00</w:t>
            </w:r>
          </w:p>
        </w:tc>
      </w:tr>
      <w:tr w:rsidR="002F2EC5" w:rsidRPr="00477AC8" w14:paraId="66B3F498" w14:textId="77777777" w:rsidTr="005E2E28">
        <w:tc>
          <w:tcPr>
            <w:tcW w:w="1634" w:type="pct"/>
            <w:vAlign w:val="center"/>
          </w:tcPr>
          <w:p w14:paraId="1B7952D2" w14:textId="77777777" w:rsidR="002F2EC5" w:rsidRPr="00477AC8" w:rsidRDefault="003D3AEF">
            <w:pPr>
              <w:rPr>
                <w:rFonts w:cs="Times New Roman"/>
                <w:sz w:val="20"/>
                <w:szCs w:val="20"/>
              </w:rPr>
            </w:pPr>
            <w:proofErr w:type="spellStart"/>
            <w:r w:rsidRPr="00477AC8">
              <w:rPr>
                <w:rFonts w:cs="Times New Roman"/>
                <w:sz w:val="20"/>
                <w:szCs w:val="20"/>
              </w:rPr>
              <w:t>Balgaddy</w:t>
            </w:r>
            <w:proofErr w:type="spellEnd"/>
            <w:r w:rsidRPr="00477AC8">
              <w:rPr>
                <w:rFonts w:cs="Times New Roman"/>
                <w:sz w:val="20"/>
                <w:szCs w:val="20"/>
              </w:rPr>
              <w:t xml:space="preserve"> Summer Project</w:t>
            </w:r>
          </w:p>
        </w:tc>
        <w:tc>
          <w:tcPr>
            <w:tcW w:w="1170" w:type="pct"/>
            <w:vAlign w:val="center"/>
          </w:tcPr>
          <w:p w14:paraId="186AFA43"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5B0FAA1D"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02FE0935" w14:textId="77777777" w:rsidR="002F2EC5" w:rsidRPr="00477AC8" w:rsidRDefault="003D3AEF">
            <w:pPr>
              <w:rPr>
                <w:rFonts w:cs="Times New Roman"/>
                <w:sz w:val="20"/>
                <w:szCs w:val="20"/>
              </w:rPr>
            </w:pPr>
            <w:r w:rsidRPr="00477AC8">
              <w:rPr>
                <w:rFonts w:cs="Times New Roman"/>
                <w:sz w:val="20"/>
                <w:szCs w:val="20"/>
              </w:rPr>
              <w:t>€3000.00</w:t>
            </w:r>
          </w:p>
        </w:tc>
      </w:tr>
      <w:tr w:rsidR="002F2EC5" w:rsidRPr="00477AC8" w14:paraId="601ABECF" w14:textId="77777777" w:rsidTr="005E2E28">
        <w:tc>
          <w:tcPr>
            <w:tcW w:w="1634" w:type="pct"/>
            <w:vAlign w:val="center"/>
          </w:tcPr>
          <w:p w14:paraId="20BB49DC" w14:textId="77777777" w:rsidR="002F2EC5" w:rsidRPr="00477AC8" w:rsidRDefault="003D3AEF">
            <w:pPr>
              <w:rPr>
                <w:rFonts w:cs="Times New Roman"/>
                <w:sz w:val="20"/>
                <w:szCs w:val="20"/>
              </w:rPr>
            </w:pPr>
            <w:r w:rsidRPr="00477AC8">
              <w:rPr>
                <w:rFonts w:cs="Times New Roman"/>
                <w:sz w:val="20"/>
                <w:szCs w:val="20"/>
              </w:rPr>
              <w:t>Ballyboden Whitechurch Summer Programme</w:t>
            </w:r>
          </w:p>
        </w:tc>
        <w:tc>
          <w:tcPr>
            <w:tcW w:w="1170" w:type="pct"/>
            <w:vAlign w:val="center"/>
          </w:tcPr>
          <w:p w14:paraId="4C0D30D9"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3117C9F4"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78AB564D" w14:textId="77777777" w:rsidR="002F2EC5" w:rsidRPr="00477AC8" w:rsidRDefault="003D3AEF">
            <w:pPr>
              <w:rPr>
                <w:rFonts w:cs="Times New Roman"/>
                <w:sz w:val="20"/>
                <w:szCs w:val="20"/>
              </w:rPr>
            </w:pPr>
            <w:r w:rsidRPr="00477AC8">
              <w:rPr>
                <w:rFonts w:cs="Times New Roman"/>
                <w:sz w:val="20"/>
                <w:szCs w:val="20"/>
              </w:rPr>
              <w:t>€4000.00</w:t>
            </w:r>
          </w:p>
        </w:tc>
      </w:tr>
      <w:tr w:rsidR="002F2EC5" w:rsidRPr="00477AC8" w14:paraId="0CA109D4" w14:textId="77777777" w:rsidTr="005E2E28">
        <w:tc>
          <w:tcPr>
            <w:tcW w:w="1634" w:type="pct"/>
            <w:vAlign w:val="center"/>
          </w:tcPr>
          <w:p w14:paraId="7D16E855" w14:textId="77777777" w:rsidR="002F2EC5" w:rsidRPr="00477AC8" w:rsidRDefault="003D3AEF">
            <w:pPr>
              <w:rPr>
                <w:rFonts w:cs="Times New Roman"/>
                <w:sz w:val="20"/>
                <w:szCs w:val="20"/>
              </w:rPr>
            </w:pPr>
            <w:proofErr w:type="spellStart"/>
            <w:r w:rsidRPr="00477AC8">
              <w:rPr>
                <w:rFonts w:cs="Times New Roman"/>
                <w:sz w:val="20"/>
                <w:szCs w:val="20"/>
              </w:rPr>
              <w:t>Bawnogue</w:t>
            </w:r>
            <w:proofErr w:type="spellEnd"/>
            <w:r w:rsidRPr="00477AC8">
              <w:rPr>
                <w:rFonts w:cs="Times New Roman"/>
                <w:sz w:val="20"/>
                <w:szCs w:val="20"/>
              </w:rPr>
              <w:t xml:space="preserve"> Youth and Community Centre</w:t>
            </w:r>
          </w:p>
        </w:tc>
        <w:tc>
          <w:tcPr>
            <w:tcW w:w="1170" w:type="pct"/>
            <w:vAlign w:val="center"/>
          </w:tcPr>
          <w:p w14:paraId="72DBFC9D"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7C76F710"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7AF10D88" w14:textId="77777777" w:rsidR="002F2EC5" w:rsidRPr="00477AC8" w:rsidRDefault="003D3AEF">
            <w:pPr>
              <w:rPr>
                <w:rFonts w:cs="Times New Roman"/>
                <w:sz w:val="20"/>
                <w:szCs w:val="20"/>
              </w:rPr>
            </w:pPr>
            <w:r w:rsidRPr="00477AC8">
              <w:rPr>
                <w:rFonts w:cs="Times New Roman"/>
                <w:sz w:val="20"/>
                <w:szCs w:val="20"/>
              </w:rPr>
              <w:t>€1386.00</w:t>
            </w:r>
          </w:p>
        </w:tc>
      </w:tr>
      <w:tr w:rsidR="002F2EC5" w:rsidRPr="00477AC8" w14:paraId="3D3A73C1" w14:textId="77777777" w:rsidTr="005E2E28">
        <w:tc>
          <w:tcPr>
            <w:tcW w:w="1634" w:type="pct"/>
            <w:vAlign w:val="center"/>
          </w:tcPr>
          <w:p w14:paraId="1902C164" w14:textId="77777777" w:rsidR="002F2EC5" w:rsidRPr="00477AC8" w:rsidRDefault="003D3AEF">
            <w:pPr>
              <w:rPr>
                <w:rFonts w:cs="Times New Roman"/>
                <w:sz w:val="20"/>
                <w:szCs w:val="20"/>
              </w:rPr>
            </w:pPr>
            <w:proofErr w:type="spellStart"/>
            <w:r w:rsidRPr="00477AC8">
              <w:rPr>
                <w:rFonts w:cs="Times New Roman"/>
                <w:sz w:val="20"/>
                <w:szCs w:val="20"/>
              </w:rPr>
              <w:t>Citywise</w:t>
            </w:r>
            <w:proofErr w:type="spellEnd"/>
            <w:r w:rsidRPr="00477AC8">
              <w:rPr>
                <w:rFonts w:cs="Times New Roman"/>
                <w:sz w:val="20"/>
                <w:szCs w:val="20"/>
              </w:rPr>
              <w:t xml:space="preserve"> Education</w:t>
            </w:r>
          </w:p>
        </w:tc>
        <w:tc>
          <w:tcPr>
            <w:tcW w:w="1170" w:type="pct"/>
            <w:vAlign w:val="center"/>
          </w:tcPr>
          <w:p w14:paraId="19C1D5B9"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3C30DD1E"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399FA99B" w14:textId="77777777" w:rsidR="002F2EC5" w:rsidRPr="00477AC8" w:rsidRDefault="003D3AEF">
            <w:pPr>
              <w:rPr>
                <w:rFonts w:cs="Times New Roman"/>
                <w:sz w:val="20"/>
                <w:szCs w:val="20"/>
              </w:rPr>
            </w:pPr>
            <w:r w:rsidRPr="00477AC8">
              <w:rPr>
                <w:rFonts w:cs="Times New Roman"/>
                <w:sz w:val="20"/>
                <w:szCs w:val="20"/>
              </w:rPr>
              <w:t>€2000.00</w:t>
            </w:r>
          </w:p>
        </w:tc>
      </w:tr>
      <w:tr w:rsidR="002F2EC5" w:rsidRPr="00477AC8" w14:paraId="1E8733FF" w14:textId="77777777" w:rsidTr="005E2E28">
        <w:tc>
          <w:tcPr>
            <w:tcW w:w="1634" w:type="pct"/>
            <w:vAlign w:val="center"/>
          </w:tcPr>
          <w:p w14:paraId="067781CB" w14:textId="77777777" w:rsidR="002F2EC5" w:rsidRPr="00477AC8" w:rsidRDefault="003D3AEF">
            <w:pPr>
              <w:rPr>
                <w:rFonts w:cs="Times New Roman"/>
                <w:sz w:val="20"/>
                <w:szCs w:val="20"/>
              </w:rPr>
            </w:pPr>
            <w:proofErr w:type="spellStart"/>
            <w:r w:rsidRPr="00477AC8">
              <w:rPr>
                <w:rFonts w:cs="Times New Roman"/>
                <w:sz w:val="20"/>
                <w:szCs w:val="20"/>
              </w:rPr>
              <w:t>Crosscare</w:t>
            </w:r>
            <w:proofErr w:type="spellEnd"/>
            <w:r w:rsidRPr="00477AC8">
              <w:rPr>
                <w:rFonts w:cs="Times New Roman"/>
                <w:sz w:val="20"/>
                <w:szCs w:val="20"/>
              </w:rPr>
              <w:t xml:space="preserve">  - </w:t>
            </w:r>
            <w:proofErr w:type="spellStart"/>
            <w:r w:rsidRPr="00477AC8">
              <w:rPr>
                <w:rFonts w:cs="Times New Roman"/>
                <w:sz w:val="20"/>
                <w:szCs w:val="20"/>
              </w:rPr>
              <w:t>Bawmogue</w:t>
            </w:r>
            <w:proofErr w:type="spellEnd"/>
            <w:r w:rsidRPr="00477AC8">
              <w:rPr>
                <w:rFonts w:cs="Times New Roman"/>
                <w:sz w:val="20"/>
                <w:szCs w:val="20"/>
              </w:rPr>
              <w:t>/</w:t>
            </w:r>
            <w:proofErr w:type="spellStart"/>
            <w:r w:rsidRPr="00477AC8">
              <w:rPr>
                <w:rFonts w:cs="Times New Roman"/>
                <w:sz w:val="20"/>
                <w:szCs w:val="20"/>
              </w:rPr>
              <w:t>Deansrath</w:t>
            </w:r>
            <w:proofErr w:type="spellEnd"/>
            <w:r w:rsidRPr="00477AC8">
              <w:rPr>
                <w:rFonts w:cs="Times New Roman"/>
                <w:sz w:val="20"/>
                <w:szCs w:val="20"/>
              </w:rPr>
              <w:t xml:space="preserve"> Summer Project</w:t>
            </w:r>
          </w:p>
        </w:tc>
        <w:tc>
          <w:tcPr>
            <w:tcW w:w="1170" w:type="pct"/>
            <w:vAlign w:val="center"/>
          </w:tcPr>
          <w:p w14:paraId="31BAF195"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6BD2BABE"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0E52EE28" w14:textId="77777777" w:rsidR="002F2EC5" w:rsidRPr="00477AC8" w:rsidRDefault="003D3AEF">
            <w:pPr>
              <w:rPr>
                <w:rFonts w:cs="Times New Roman"/>
                <w:sz w:val="20"/>
                <w:szCs w:val="20"/>
              </w:rPr>
            </w:pPr>
            <w:r w:rsidRPr="00477AC8">
              <w:rPr>
                <w:rFonts w:cs="Times New Roman"/>
                <w:sz w:val="20"/>
                <w:szCs w:val="20"/>
              </w:rPr>
              <w:t>€2000.00</w:t>
            </w:r>
          </w:p>
        </w:tc>
      </w:tr>
      <w:tr w:rsidR="002F2EC5" w:rsidRPr="00477AC8" w14:paraId="552347E3" w14:textId="77777777" w:rsidTr="005E2E28">
        <w:tc>
          <w:tcPr>
            <w:tcW w:w="1634" w:type="pct"/>
            <w:vAlign w:val="center"/>
          </w:tcPr>
          <w:p w14:paraId="43E291B5" w14:textId="77777777" w:rsidR="002F2EC5" w:rsidRPr="00477AC8" w:rsidRDefault="003D3AEF">
            <w:pPr>
              <w:rPr>
                <w:rFonts w:cs="Times New Roman"/>
                <w:sz w:val="20"/>
                <w:szCs w:val="20"/>
              </w:rPr>
            </w:pPr>
            <w:proofErr w:type="spellStart"/>
            <w:r w:rsidRPr="00477AC8">
              <w:rPr>
                <w:rFonts w:cs="Times New Roman"/>
                <w:sz w:val="20"/>
                <w:szCs w:val="20"/>
              </w:rPr>
              <w:t>Crosscare</w:t>
            </w:r>
            <w:proofErr w:type="spellEnd"/>
            <w:r w:rsidRPr="00477AC8">
              <w:rPr>
                <w:rFonts w:cs="Times New Roman"/>
                <w:sz w:val="20"/>
                <w:szCs w:val="20"/>
              </w:rPr>
              <w:t xml:space="preserve"> – Clondalkin Youth Service</w:t>
            </w:r>
          </w:p>
        </w:tc>
        <w:tc>
          <w:tcPr>
            <w:tcW w:w="1170" w:type="pct"/>
            <w:vAlign w:val="center"/>
          </w:tcPr>
          <w:p w14:paraId="65FC9EF3"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276AB415"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438B615F" w14:textId="77777777" w:rsidR="002F2EC5" w:rsidRPr="00477AC8" w:rsidRDefault="003D3AEF">
            <w:pPr>
              <w:rPr>
                <w:rFonts w:cs="Times New Roman"/>
                <w:sz w:val="20"/>
                <w:szCs w:val="20"/>
              </w:rPr>
            </w:pPr>
            <w:r w:rsidRPr="00477AC8">
              <w:rPr>
                <w:rFonts w:cs="Times New Roman"/>
                <w:sz w:val="20"/>
                <w:szCs w:val="20"/>
              </w:rPr>
              <w:t>€1996.00</w:t>
            </w:r>
          </w:p>
        </w:tc>
      </w:tr>
      <w:tr w:rsidR="002F2EC5" w:rsidRPr="00477AC8" w14:paraId="5C543AA3" w14:textId="77777777" w:rsidTr="005E2E28">
        <w:tc>
          <w:tcPr>
            <w:tcW w:w="1634" w:type="pct"/>
            <w:vAlign w:val="center"/>
          </w:tcPr>
          <w:p w14:paraId="4589A927" w14:textId="77777777" w:rsidR="002F2EC5" w:rsidRPr="00477AC8" w:rsidRDefault="003D3AEF">
            <w:pPr>
              <w:rPr>
                <w:rFonts w:cs="Times New Roman"/>
                <w:sz w:val="20"/>
                <w:szCs w:val="20"/>
              </w:rPr>
            </w:pPr>
            <w:proofErr w:type="spellStart"/>
            <w:r w:rsidRPr="00477AC8">
              <w:rPr>
                <w:rFonts w:cs="Times New Roman"/>
                <w:sz w:val="20"/>
                <w:szCs w:val="20"/>
              </w:rPr>
              <w:t>Crosscare</w:t>
            </w:r>
            <w:proofErr w:type="spellEnd"/>
            <w:r w:rsidRPr="00477AC8">
              <w:rPr>
                <w:rFonts w:cs="Times New Roman"/>
                <w:sz w:val="20"/>
                <w:szCs w:val="20"/>
              </w:rPr>
              <w:t xml:space="preserve"> Lucan Youth Service</w:t>
            </w:r>
          </w:p>
        </w:tc>
        <w:tc>
          <w:tcPr>
            <w:tcW w:w="1170" w:type="pct"/>
            <w:vAlign w:val="center"/>
          </w:tcPr>
          <w:p w14:paraId="4D2B2744"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0B8E3D57"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6AD3D9B7" w14:textId="77777777" w:rsidR="002F2EC5" w:rsidRPr="00477AC8" w:rsidRDefault="003D3AEF">
            <w:pPr>
              <w:rPr>
                <w:rFonts w:cs="Times New Roman"/>
                <w:sz w:val="20"/>
                <w:szCs w:val="20"/>
              </w:rPr>
            </w:pPr>
            <w:r w:rsidRPr="00477AC8">
              <w:rPr>
                <w:rFonts w:cs="Times New Roman"/>
                <w:sz w:val="20"/>
                <w:szCs w:val="20"/>
              </w:rPr>
              <w:t>€1963.00</w:t>
            </w:r>
          </w:p>
        </w:tc>
      </w:tr>
      <w:tr w:rsidR="002F2EC5" w:rsidRPr="00477AC8" w14:paraId="3CA26E0D" w14:textId="77777777" w:rsidTr="005E2E28">
        <w:tc>
          <w:tcPr>
            <w:tcW w:w="1634" w:type="pct"/>
            <w:vAlign w:val="center"/>
          </w:tcPr>
          <w:p w14:paraId="265A747B" w14:textId="77777777" w:rsidR="002F2EC5" w:rsidRPr="00477AC8" w:rsidRDefault="003D3AEF">
            <w:pPr>
              <w:rPr>
                <w:rFonts w:cs="Times New Roman"/>
                <w:sz w:val="20"/>
                <w:szCs w:val="20"/>
              </w:rPr>
            </w:pPr>
            <w:proofErr w:type="spellStart"/>
            <w:r w:rsidRPr="00477AC8">
              <w:rPr>
                <w:rFonts w:cs="Times New Roman"/>
                <w:sz w:val="20"/>
                <w:szCs w:val="20"/>
              </w:rPr>
              <w:t>Crosscare</w:t>
            </w:r>
            <w:proofErr w:type="spellEnd"/>
            <w:r w:rsidRPr="00477AC8">
              <w:rPr>
                <w:rFonts w:cs="Times New Roman"/>
                <w:sz w:val="20"/>
                <w:szCs w:val="20"/>
              </w:rPr>
              <w:t xml:space="preserve"> – </w:t>
            </w:r>
            <w:proofErr w:type="spellStart"/>
            <w:r w:rsidRPr="00477AC8">
              <w:rPr>
                <w:rFonts w:cs="Times New Roman"/>
                <w:sz w:val="20"/>
                <w:szCs w:val="20"/>
              </w:rPr>
              <w:t>Ronanstown</w:t>
            </w:r>
            <w:proofErr w:type="spellEnd"/>
            <w:r w:rsidRPr="00477AC8">
              <w:rPr>
                <w:rFonts w:cs="Times New Roman"/>
                <w:sz w:val="20"/>
                <w:szCs w:val="20"/>
              </w:rPr>
              <w:t xml:space="preserve"> Youth Service</w:t>
            </w:r>
          </w:p>
        </w:tc>
        <w:tc>
          <w:tcPr>
            <w:tcW w:w="1170" w:type="pct"/>
            <w:vAlign w:val="center"/>
          </w:tcPr>
          <w:p w14:paraId="7733506C"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06A132DA"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71289329" w14:textId="77777777" w:rsidR="002F2EC5" w:rsidRPr="00477AC8" w:rsidRDefault="003D3AEF">
            <w:pPr>
              <w:rPr>
                <w:rFonts w:cs="Times New Roman"/>
                <w:sz w:val="20"/>
                <w:szCs w:val="20"/>
              </w:rPr>
            </w:pPr>
            <w:r w:rsidRPr="00477AC8">
              <w:rPr>
                <w:rFonts w:cs="Times New Roman"/>
                <w:sz w:val="20"/>
                <w:szCs w:val="20"/>
              </w:rPr>
              <w:t>€2000.00</w:t>
            </w:r>
          </w:p>
        </w:tc>
      </w:tr>
      <w:tr w:rsidR="002F2EC5" w:rsidRPr="00477AC8" w14:paraId="15CAE568" w14:textId="77777777" w:rsidTr="005E2E28">
        <w:tc>
          <w:tcPr>
            <w:tcW w:w="1634" w:type="pct"/>
            <w:vAlign w:val="center"/>
          </w:tcPr>
          <w:p w14:paraId="3E64C0C4" w14:textId="77777777" w:rsidR="002F2EC5" w:rsidRPr="00477AC8" w:rsidRDefault="003D3AEF">
            <w:pPr>
              <w:rPr>
                <w:rFonts w:cs="Times New Roman"/>
                <w:sz w:val="20"/>
                <w:szCs w:val="20"/>
              </w:rPr>
            </w:pPr>
            <w:proofErr w:type="spellStart"/>
            <w:r w:rsidRPr="00477AC8">
              <w:rPr>
                <w:rFonts w:cs="Times New Roman"/>
                <w:sz w:val="20"/>
                <w:szCs w:val="20"/>
              </w:rPr>
              <w:t>Fettercairn</w:t>
            </w:r>
            <w:proofErr w:type="spellEnd"/>
            <w:r w:rsidRPr="00477AC8">
              <w:rPr>
                <w:rFonts w:cs="Times New Roman"/>
                <w:sz w:val="20"/>
                <w:szCs w:val="20"/>
              </w:rPr>
              <w:t xml:space="preserve"> Community and Youth Centre</w:t>
            </w:r>
          </w:p>
        </w:tc>
        <w:tc>
          <w:tcPr>
            <w:tcW w:w="1170" w:type="pct"/>
            <w:vAlign w:val="center"/>
          </w:tcPr>
          <w:p w14:paraId="3A43E317"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596BB28F"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13AE038D" w14:textId="77777777" w:rsidR="002F2EC5" w:rsidRPr="00477AC8" w:rsidRDefault="003D3AEF">
            <w:pPr>
              <w:rPr>
                <w:rFonts w:cs="Times New Roman"/>
                <w:sz w:val="20"/>
                <w:szCs w:val="20"/>
              </w:rPr>
            </w:pPr>
            <w:r w:rsidRPr="00477AC8">
              <w:rPr>
                <w:rFonts w:cs="Times New Roman"/>
                <w:sz w:val="20"/>
                <w:szCs w:val="20"/>
              </w:rPr>
              <w:t>€4969.00</w:t>
            </w:r>
          </w:p>
        </w:tc>
      </w:tr>
      <w:tr w:rsidR="002F2EC5" w:rsidRPr="00477AC8" w14:paraId="746BA993" w14:textId="77777777" w:rsidTr="005E2E28">
        <w:tc>
          <w:tcPr>
            <w:tcW w:w="1634" w:type="pct"/>
            <w:vAlign w:val="center"/>
          </w:tcPr>
          <w:p w14:paraId="23CF8E91" w14:textId="77777777" w:rsidR="002F2EC5" w:rsidRPr="00477AC8" w:rsidRDefault="003D3AEF">
            <w:pPr>
              <w:rPr>
                <w:rFonts w:cs="Times New Roman"/>
                <w:sz w:val="20"/>
                <w:szCs w:val="20"/>
              </w:rPr>
            </w:pPr>
            <w:r w:rsidRPr="00477AC8">
              <w:rPr>
                <w:rFonts w:cs="Times New Roman"/>
                <w:sz w:val="20"/>
                <w:szCs w:val="20"/>
              </w:rPr>
              <w:t>Holy Spirit Summer Project</w:t>
            </w:r>
          </w:p>
        </w:tc>
        <w:tc>
          <w:tcPr>
            <w:tcW w:w="1170" w:type="pct"/>
            <w:vAlign w:val="center"/>
          </w:tcPr>
          <w:p w14:paraId="6C9D0499"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5EC65D10"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7AED15D6" w14:textId="77777777" w:rsidR="002F2EC5" w:rsidRPr="00477AC8" w:rsidRDefault="003D3AEF">
            <w:pPr>
              <w:rPr>
                <w:rFonts w:cs="Times New Roman"/>
                <w:sz w:val="20"/>
                <w:szCs w:val="20"/>
              </w:rPr>
            </w:pPr>
            <w:r w:rsidRPr="00477AC8">
              <w:rPr>
                <w:rFonts w:cs="Times New Roman"/>
                <w:sz w:val="20"/>
                <w:szCs w:val="20"/>
              </w:rPr>
              <w:t>€4000.00</w:t>
            </w:r>
          </w:p>
        </w:tc>
      </w:tr>
      <w:tr w:rsidR="002F2EC5" w:rsidRPr="00477AC8" w14:paraId="0595AAAF" w14:textId="77777777" w:rsidTr="005E2E28">
        <w:tc>
          <w:tcPr>
            <w:tcW w:w="1634" w:type="pct"/>
            <w:vAlign w:val="center"/>
          </w:tcPr>
          <w:p w14:paraId="61556FE6" w14:textId="77777777" w:rsidR="002F2EC5" w:rsidRPr="00477AC8" w:rsidRDefault="003D3AEF">
            <w:pPr>
              <w:rPr>
                <w:rFonts w:cs="Times New Roman"/>
                <w:sz w:val="20"/>
                <w:szCs w:val="20"/>
              </w:rPr>
            </w:pPr>
            <w:r w:rsidRPr="00477AC8">
              <w:rPr>
                <w:rFonts w:cs="Times New Roman"/>
                <w:sz w:val="20"/>
                <w:szCs w:val="20"/>
              </w:rPr>
              <w:t>IACI - Integration of All Children In Ireland</w:t>
            </w:r>
          </w:p>
        </w:tc>
        <w:tc>
          <w:tcPr>
            <w:tcW w:w="1170" w:type="pct"/>
            <w:vAlign w:val="center"/>
          </w:tcPr>
          <w:p w14:paraId="25B2C25E"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55D754A2"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40D6A571" w14:textId="77777777" w:rsidR="002F2EC5" w:rsidRPr="00477AC8" w:rsidRDefault="003D3AEF">
            <w:pPr>
              <w:rPr>
                <w:rFonts w:cs="Times New Roman"/>
                <w:sz w:val="20"/>
                <w:szCs w:val="20"/>
              </w:rPr>
            </w:pPr>
            <w:r w:rsidRPr="00477AC8">
              <w:rPr>
                <w:rFonts w:cs="Times New Roman"/>
                <w:sz w:val="20"/>
                <w:szCs w:val="20"/>
              </w:rPr>
              <w:t>€2000.00</w:t>
            </w:r>
          </w:p>
        </w:tc>
      </w:tr>
      <w:tr w:rsidR="002F2EC5" w:rsidRPr="00477AC8" w14:paraId="51604EF2" w14:textId="77777777" w:rsidTr="005E2E28">
        <w:tc>
          <w:tcPr>
            <w:tcW w:w="1634" w:type="pct"/>
            <w:vAlign w:val="center"/>
          </w:tcPr>
          <w:p w14:paraId="59C1ABC0" w14:textId="77777777" w:rsidR="002F2EC5" w:rsidRPr="00477AC8" w:rsidRDefault="003D3AEF">
            <w:pPr>
              <w:rPr>
                <w:rFonts w:cs="Times New Roman"/>
                <w:sz w:val="20"/>
                <w:szCs w:val="20"/>
              </w:rPr>
            </w:pPr>
            <w:r w:rsidRPr="00477AC8">
              <w:rPr>
                <w:rFonts w:cs="Times New Roman"/>
                <w:sz w:val="20"/>
                <w:szCs w:val="20"/>
              </w:rPr>
              <w:t>Killinarden Community Council</w:t>
            </w:r>
          </w:p>
        </w:tc>
        <w:tc>
          <w:tcPr>
            <w:tcW w:w="1170" w:type="pct"/>
            <w:vAlign w:val="center"/>
          </w:tcPr>
          <w:p w14:paraId="75E6DD15"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34BC63E5"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3A510602" w14:textId="77777777" w:rsidR="002F2EC5" w:rsidRPr="00477AC8" w:rsidRDefault="003D3AEF">
            <w:pPr>
              <w:rPr>
                <w:rFonts w:cs="Times New Roman"/>
                <w:sz w:val="20"/>
                <w:szCs w:val="20"/>
              </w:rPr>
            </w:pPr>
            <w:r w:rsidRPr="00477AC8">
              <w:rPr>
                <w:rFonts w:cs="Times New Roman"/>
                <w:sz w:val="20"/>
                <w:szCs w:val="20"/>
              </w:rPr>
              <w:t>€7000.00</w:t>
            </w:r>
          </w:p>
        </w:tc>
      </w:tr>
      <w:tr w:rsidR="002F2EC5" w:rsidRPr="00477AC8" w14:paraId="63CCD4E9" w14:textId="77777777" w:rsidTr="005E2E28">
        <w:tc>
          <w:tcPr>
            <w:tcW w:w="1634" w:type="pct"/>
            <w:vAlign w:val="center"/>
          </w:tcPr>
          <w:p w14:paraId="76C17A0B" w14:textId="77777777" w:rsidR="002F2EC5" w:rsidRPr="00477AC8" w:rsidRDefault="003D3AEF">
            <w:pPr>
              <w:rPr>
                <w:rFonts w:cs="Times New Roman"/>
                <w:sz w:val="20"/>
                <w:szCs w:val="20"/>
              </w:rPr>
            </w:pPr>
            <w:r w:rsidRPr="00477AC8">
              <w:rPr>
                <w:rFonts w:cs="Times New Roman"/>
                <w:sz w:val="20"/>
                <w:szCs w:val="20"/>
              </w:rPr>
              <w:t>Killinarden Family Resource Centre</w:t>
            </w:r>
          </w:p>
        </w:tc>
        <w:tc>
          <w:tcPr>
            <w:tcW w:w="1170" w:type="pct"/>
            <w:vAlign w:val="center"/>
          </w:tcPr>
          <w:p w14:paraId="7773F9EB"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3747AB60"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53865738" w14:textId="77777777" w:rsidR="002F2EC5" w:rsidRPr="00477AC8" w:rsidRDefault="003D3AEF">
            <w:pPr>
              <w:rPr>
                <w:rFonts w:cs="Times New Roman"/>
                <w:sz w:val="20"/>
                <w:szCs w:val="20"/>
              </w:rPr>
            </w:pPr>
            <w:r w:rsidRPr="00477AC8">
              <w:rPr>
                <w:rFonts w:cs="Times New Roman"/>
                <w:sz w:val="20"/>
                <w:szCs w:val="20"/>
              </w:rPr>
              <w:t>€1650.00</w:t>
            </w:r>
          </w:p>
        </w:tc>
      </w:tr>
      <w:tr w:rsidR="002F2EC5" w:rsidRPr="00477AC8" w14:paraId="1FACA3DA" w14:textId="77777777" w:rsidTr="005E2E28">
        <w:tc>
          <w:tcPr>
            <w:tcW w:w="1634" w:type="pct"/>
            <w:vAlign w:val="center"/>
          </w:tcPr>
          <w:p w14:paraId="4410D91E" w14:textId="77777777" w:rsidR="002F2EC5" w:rsidRPr="00477AC8" w:rsidRDefault="003D3AEF">
            <w:pPr>
              <w:rPr>
                <w:rFonts w:cs="Times New Roman"/>
                <w:sz w:val="20"/>
                <w:szCs w:val="20"/>
              </w:rPr>
            </w:pPr>
            <w:proofErr w:type="spellStart"/>
            <w:r w:rsidRPr="00477AC8">
              <w:rPr>
                <w:rFonts w:cs="Times New Roman"/>
                <w:sz w:val="20"/>
                <w:szCs w:val="20"/>
              </w:rPr>
              <w:t>Kilnamanagh</w:t>
            </w:r>
            <w:proofErr w:type="spellEnd"/>
            <w:r w:rsidRPr="00477AC8">
              <w:rPr>
                <w:rFonts w:cs="Times New Roman"/>
                <w:sz w:val="20"/>
                <w:szCs w:val="20"/>
              </w:rPr>
              <w:t xml:space="preserve"> Family Recreation Centre</w:t>
            </w:r>
          </w:p>
        </w:tc>
        <w:tc>
          <w:tcPr>
            <w:tcW w:w="1170" w:type="pct"/>
            <w:vAlign w:val="center"/>
          </w:tcPr>
          <w:p w14:paraId="55663202"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4C9955F6"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3183930A" w14:textId="77777777" w:rsidR="002F2EC5" w:rsidRPr="00477AC8" w:rsidRDefault="003D3AEF">
            <w:pPr>
              <w:rPr>
                <w:rFonts w:cs="Times New Roman"/>
                <w:sz w:val="20"/>
                <w:szCs w:val="20"/>
              </w:rPr>
            </w:pPr>
            <w:r w:rsidRPr="00477AC8">
              <w:rPr>
                <w:rFonts w:cs="Times New Roman"/>
                <w:sz w:val="20"/>
                <w:szCs w:val="20"/>
              </w:rPr>
              <w:t>€3000.00</w:t>
            </w:r>
          </w:p>
        </w:tc>
      </w:tr>
      <w:tr w:rsidR="002F2EC5" w:rsidRPr="00477AC8" w14:paraId="10492AC4" w14:textId="77777777" w:rsidTr="005E2E28">
        <w:tc>
          <w:tcPr>
            <w:tcW w:w="1634" w:type="pct"/>
            <w:vAlign w:val="center"/>
          </w:tcPr>
          <w:p w14:paraId="3D16A508" w14:textId="77777777" w:rsidR="002F2EC5" w:rsidRPr="00477AC8" w:rsidRDefault="003D3AEF">
            <w:pPr>
              <w:rPr>
                <w:rFonts w:cs="Times New Roman"/>
                <w:sz w:val="20"/>
                <w:szCs w:val="20"/>
              </w:rPr>
            </w:pPr>
            <w:proofErr w:type="spellStart"/>
            <w:r w:rsidRPr="00477AC8">
              <w:rPr>
                <w:rFonts w:cs="Times New Roman"/>
                <w:sz w:val="20"/>
                <w:szCs w:val="20"/>
              </w:rPr>
              <w:t>Knockmitten</w:t>
            </w:r>
            <w:proofErr w:type="spellEnd"/>
            <w:r w:rsidRPr="00477AC8">
              <w:rPr>
                <w:rFonts w:cs="Times New Roman"/>
                <w:sz w:val="20"/>
                <w:szCs w:val="20"/>
              </w:rPr>
              <w:t xml:space="preserve"> Youth and Community Centre</w:t>
            </w:r>
          </w:p>
        </w:tc>
        <w:tc>
          <w:tcPr>
            <w:tcW w:w="1170" w:type="pct"/>
            <w:vAlign w:val="center"/>
          </w:tcPr>
          <w:p w14:paraId="28C5FEA5"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4EC6D882"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3D6CC187" w14:textId="77777777" w:rsidR="002F2EC5" w:rsidRPr="00477AC8" w:rsidRDefault="003D3AEF">
            <w:pPr>
              <w:rPr>
                <w:rFonts w:cs="Times New Roman"/>
                <w:sz w:val="20"/>
                <w:szCs w:val="20"/>
              </w:rPr>
            </w:pPr>
            <w:r w:rsidRPr="00477AC8">
              <w:rPr>
                <w:rFonts w:cs="Times New Roman"/>
                <w:sz w:val="20"/>
                <w:szCs w:val="20"/>
              </w:rPr>
              <w:t>€2914.00</w:t>
            </w:r>
          </w:p>
        </w:tc>
      </w:tr>
      <w:tr w:rsidR="002F2EC5" w:rsidRPr="00477AC8" w14:paraId="1D6A471F" w14:textId="77777777" w:rsidTr="005E2E28">
        <w:tc>
          <w:tcPr>
            <w:tcW w:w="1634" w:type="pct"/>
            <w:vAlign w:val="center"/>
          </w:tcPr>
          <w:p w14:paraId="61FA690F" w14:textId="77777777" w:rsidR="002F2EC5" w:rsidRPr="00477AC8" w:rsidRDefault="003D3AEF">
            <w:pPr>
              <w:rPr>
                <w:rFonts w:cs="Times New Roman"/>
                <w:sz w:val="20"/>
                <w:szCs w:val="20"/>
              </w:rPr>
            </w:pPr>
            <w:r w:rsidRPr="00477AC8">
              <w:rPr>
                <w:rFonts w:cs="Times New Roman"/>
                <w:sz w:val="20"/>
                <w:szCs w:val="20"/>
              </w:rPr>
              <w:t>Lucan Youth Fun</w:t>
            </w:r>
          </w:p>
        </w:tc>
        <w:tc>
          <w:tcPr>
            <w:tcW w:w="1170" w:type="pct"/>
            <w:vAlign w:val="center"/>
          </w:tcPr>
          <w:p w14:paraId="5E9D45B4"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528801C0"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46B80A27" w14:textId="77777777" w:rsidR="002F2EC5" w:rsidRPr="00477AC8" w:rsidRDefault="003D3AEF">
            <w:pPr>
              <w:rPr>
                <w:rFonts w:cs="Times New Roman"/>
                <w:sz w:val="20"/>
                <w:szCs w:val="20"/>
              </w:rPr>
            </w:pPr>
            <w:r w:rsidRPr="00477AC8">
              <w:rPr>
                <w:rFonts w:cs="Times New Roman"/>
                <w:sz w:val="20"/>
                <w:szCs w:val="20"/>
              </w:rPr>
              <w:t>€3500.00</w:t>
            </w:r>
          </w:p>
        </w:tc>
      </w:tr>
      <w:tr w:rsidR="002F2EC5" w:rsidRPr="00477AC8" w14:paraId="25243EF3" w14:textId="77777777" w:rsidTr="005E2E28">
        <w:tc>
          <w:tcPr>
            <w:tcW w:w="1634" w:type="pct"/>
            <w:vAlign w:val="center"/>
          </w:tcPr>
          <w:p w14:paraId="113738A5" w14:textId="77777777" w:rsidR="002F2EC5" w:rsidRPr="00477AC8" w:rsidRDefault="003D3AEF">
            <w:pPr>
              <w:rPr>
                <w:rFonts w:cs="Times New Roman"/>
                <w:sz w:val="20"/>
                <w:szCs w:val="20"/>
              </w:rPr>
            </w:pPr>
            <w:proofErr w:type="spellStart"/>
            <w:r w:rsidRPr="00477AC8">
              <w:rPr>
                <w:rFonts w:cs="Times New Roman"/>
                <w:sz w:val="20"/>
                <w:szCs w:val="20"/>
              </w:rPr>
              <w:t>Rossfield</w:t>
            </w:r>
            <w:proofErr w:type="spellEnd"/>
            <w:r w:rsidRPr="00477AC8">
              <w:rPr>
                <w:rFonts w:cs="Times New Roman"/>
                <w:sz w:val="20"/>
                <w:szCs w:val="20"/>
              </w:rPr>
              <w:t xml:space="preserve"> &amp; Brookfield Women's Club</w:t>
            </w:r>
          </w:p>
        </w:tc>
        <w:tc>
          <w:tcPr>
            <w:tcW w:w="1170" w:type="pct"/>
            <w:vAlign w:val="center"/>
          </w:tcPr>
          <w:p w14:paraId="0E84D741"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19428CC4"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291EFEDD" w14:textId="77777777" w:rsidR="002F2EC5" w:rsidRPr="00477AC8" w:rsidRDefault="003D3AEF">
            <w:pPr>
              <w:rPr>
                <w:rFonts w:cs="Times New Roman"/>
                <w:sz w:val="20"/>
                <w:szCs w:val="20"/>
              </w:rPr>
            </w:pPr>
            <w:r w:rsidRPr="00477AC8">
              <w:rPr>
                <w:rFonts w:cs="Times New Roman"/>
                <w:sz w:val="20"/>
                <w:szCs w:val="20"/>
              </w:rPr>
              <w:t>€4000.00</w:t>
            </w:r>
          </w:p>
        </w:tc>
      </w:tr>
      <w:tr w:rsidR="002F2EC5" w:rsidRPr="00477AC8" w14:paraId="53B0B878" w14:textId="77777777" w:rsidTr="005E2E28">
        <w:tc>
          <w:tcPr>
            <w:tcW w:w="1634" w:type="pct"/>
            <w:vAlign w:val="center"/>
          </w:tcPr>
          <w:p w14:paraId="7A8FC1DF" w14:textId="77777777" w:rsidR="002F2EC5" w:rsidRPr="00477AC8" w:rsidRDefault="003D3AEF">
            <w:pPr>
              <w:rPr>
                <w:rFonts w:cs="Times New Roman"/>
                <w:sz w:val="20"/>
                <w:szCs w:val="20"/>
              </w:rPr>
            </w:pPr>
            <w:proofErr w:type="spellStart"/>
            <w:r w:rsidRPr="00477AC8">
              <w:rPr>
                <w:rFonts w:cs="Times New Roman"/>
                <w:sz w:val="20"/>
                <w:szCs w:val="20"/>
              </w:rPr>
              <w:t>Saggart</w:t>
            </w:r>
            <w:proofErr w:type="spellEnd"/>
            <w:r w:rsidRPr="00477AC8">
              <w:rPr>
                <w:rFonts w:cs="Times New Roman"/>
                <w:sz w:val="20"/>
                <w:szCs w:val="20"/>
              </w:rPr>
              <w:t xml:space="preserve"> School House Community Centre</w:t>
            </w:r>
          </w:p>
        </w:tc>
        <w:tc>
          <w:tcPr>
            <w:tcW w:w="1170" w:type="pct"/>
            <w:vAlign w:val="center"/>
          </w:tcPr>
          <w:p w14:paraId="780D80CB"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3912E475"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24D327F5" w14:textId="77777777" w:rsidR="002F2EC5" w:rsidRPr="00477AC8" w:rsidRDefault="003D3AEF">
            <w:pPr>
              <w:rPr>
                <w:rFonts w:cs="Times New Roman"/>
                <w:sz w:val="20"/>
                <w:szCs w:val="20"/>
              </w:rPr>
            </w:pPr>
            <w:r w:rsidRPr="00477AC8">
              <w:rPr>
                <w:rFonts w:cs="Times New Roman"/>
                <w:sz w:val="20"/>
                <w:szCs w:val="20"/>
              </w:rPr>
              <w:t>€1450.00</w:t>
            </w:r>
          </w:p>
        </w:tc>
      </w:tr>
      <w:tr w:rsidR="002F2EC5" w:rsidRPr="00477AC8" w14:paraId="6CC2D02F" w14:textId="77777777" w:rsidTr="005E2E28">
        <w:tc>
          <w:tcPr>
            <w:tcW w:w="1634" w:type="pct"/>
            <w:vAlign w:val="center"/>
          </w:tcPr>
          <w:p w14:paraId="3DA1C4F6" w14:textId="77777777" w:rsidR="002F2EC5" w:rsidRPr="00477AC8" w:rsidRDefault="003D3AEF">
            <w:pPr>
              <w:rPr>
                <w:rFonts w:cs="Times New Roman"/>
                <w:sz w:val="20"/>
                <w:szCs w:val="20"/>
              </w:rPr>
            </w:pPr>
            <w:r w:rsidRPr="00477AC8">
              <w:rPr>
                <w:rFonts w:cs="Times New Roman"/>
                <w:sz w:val="20"/>
                <w:szCs w:val="20"/>
              </w:rPr>
              <w:t>Sensory Fun with Friends</w:t>
            </w:r>
          </w:p>
        </w:tc>
        <w:tc>
          <w:tcPr>
            <w:tcW w:w="1170" w:type="pct"/>
            <w:vAlign w:val="center"/>
          </w:tcPr>
          <w:p w14:paraId="020DE464"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69FF8DB1"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0BEBB671" w14:textId="77777777" w:rsidR="002F2EC5" w:rsidRPr="00477AC8" w:rsidRDefault="003D3AEF">
            <w:pPr>
              <w:rPr>
                <w:rFonts w:cs="Times New Roman"/>
                <w:sz w:val="20"/>
                <w:szCs w:val="20"/>
              </w:rPr>
            </w:pPr>
            <w:r w:rsidRPr="00477AC8">
              <w:rPr>
                <w:rFonts w:cs="Times New Roman"/>
                <w:sz w:val="20"/>
                <w:szCs w:val="20"/>
              </w:rPr>
              <w:t>€3905.00</w:t>
            </w:r>
          </w:p>
        </w:tc>
      </w:tr>
      <w:tr w:rsidR="002F2EC5" w:rsidRPr="00477AC8" w14:paraId="549645A2" w14:textId="77777777" w:rsidTr="005E2E28">
        <w:tc>
          <w:tcPr>
            <w:tcW w:w="1634" w:type="pct"/>
            <w:vAlign w:val="center"/>
          </w:tcPr>
          <w:p w14:paraId="08B991B0" w14:textId="77777777" w:rsidR="002F2EC5" w:rsidRPr="00477AC8" w:rsidRDefault="003D3AEF">
            <w:pPr>
              <w:rPr>
                <w:rFonts w:cs="Times New Roman"/>
                <w:sz w:val="20"/>
                <w:szCs w:val="20"/>
              </w:rPr>
            </w:pPr>
            <w:r w:rsidRPr="00477AC8">
              <w:rPr>
                <w:rFonts w:cs="Times New Roman"/>
                <w:sz w:val="20"/>
                <w:szCs w:val="20"/>
              </w:rPr>
              <w:t>St. Kevin's Family Resource Centre</w:t>
            </w:r>
          </w:p>
        </w:tc>
        <w:tc>
          <w:tcPr>
            <w:tcW w:w="1170" w:type="pct"/>
            <w:vAlign w:val="center"/>
          </w:tcPr>
          <w:p w14:paraId="5216D518"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50F9D07C"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1AC00BED" w14:textId="77777777" w:rsidR="002F2EC5" w:rsidRPr="00477AC8" w:rsidRDefault="003D3AEF">
            <w:pPr>
              <w:rPr>
                <w:rFonts w:cs="Times New Roman"/>
                <w:sz w:val="20"/>
                <w:szCs w:val="20"/>
              </w:rPr>
            </w:pPr>
            <w:r w:rsidRPr="00477AC8">
              <w:rPr>
                <w:rFonts w:cs="Times New Roman"/>
                <w:sz w:val="20"/>
                <w:szCs w:val="20"/>
              </w:rPr>
              <w:t>€2620.00</w:t>
            </w:r>
          </w:p>
        </w:tc>
      </w:tr>
      <w:tr w:rsidR="002F2EC5" w:rsidRPr="00477AC8" w14:paraId="3FB4F74A" w14:textId="77777777" w:rsidTr="005E2E28">
        <w:tc>
          <w:tcPr>
            <w:tcW w:w="1634" w:type="pct"/>
            <w:vAlign w:val="center"/>
          </w:tcPr>
          <w:p w14:paraId="23FA3D15" w14:textId="77777777" w:rsidR="002F2EC5" w:rsidRPr="00477AC8" w:rsidRDefault="003D3AEF">
            <w:pPr>
              <w:rPr>
                <w:rFonts w:cs="Times New Roman"/>
                <w:sz w:val="20"/>
                <w:szCs w:val="20"/>
              </w:rPr>
            </w:pPr>
            <w:r w:rsidRPr="00477AC8">
              <w:rPr>
                <w:rFonts w:cs="Times New Roman"/>
                <w:sz w:val="20"/>
                <w:szCs w:val="20"/>
              </w:rPr>
              <w:t>St. Marks Youth Club</w:t>
            </w:r>
          </w:p>
        </w:tc>
        <w:tc>
          <w:tcPr>
            <w:tcW w:w="1170" w:type="pct"/>
            <w:vAlign w:val="center"/>
          </w:tcPr>
          <w:p w14:paraId="52061150"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4DD31D3A"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37151AE1" w14:textId="77777777" w:rsidR="002F2EC5" w:rsidRPr="00477AC8" w:rsidRDefault="003D3AEF">
            <w:pPr>
              <w:rPr>
                <w:rFonts w:cs="Times New Roman"/>
                <w:sz w:val="20"/>
                <w:szCs w:val="20"/>
              </w:rPr>
            </w:pPr>
            <w:r w:rsidRPr="00477AC8">
              <w:rPr>
                <w:rFonts w:cs="Times New Roman"/>
                <w:sz w:val="20"/>
                <w:szCs w:val="20"/>
              </w:rPr>
              <w:t>€2000.00</w:t>
            </w:r>
          </w:p>
        </w:tc>
      </w:tr>
      <w:tr w:rsidR="002F2EC5" w:rsidRPr="00477AC8" w14:paraId="67A6185D" w14:textId="77777777" w:rsidTr="005E2E28">
        <w:tc>
          <w:tcPr>
            <w:tcW w:w="1634" w:type="pct"/>
            <w:vAlign w:val="center"/>
          </w:tcPr>
          <w:p w14:paraId="1C7FABA6" w14:textId="77777777" w:rsidR="002F2EC5" w:rsidRPr="00477AC8" w:rsidRDefault="003D3AEF">
            <w:pPr>
              <w:rPr>
                <w:rFonts w:cs="Times New Roman"/>
                <w:sz w:val="20"/>
                <w:szCs w:val="20"/>
              </w:rPr>
            </w:pPr>
            <w:r w:rsidRPr="00477AC8">
              <w:rPr>
                <w:rFonts w:cs="Times New Roman"/>
                <w:sz w:val="20"/>
                <w:szCs w:val="20"/>
              </w:rPr>
              <w:t>St. Pius Summer Project</w:t>
            </w:r>
          </w:p>
        </w:tc>
        <w:tc>
          <w:tcPr>
            <w:tcW w:w="1170" w:type="pct"/>
            <w:vAlign w:val="center"/>
          </w:tcPr>
          <w:p w14:paraId="68E8CA02"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459A8C3D"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5502CE02" w14:textId="77777777" w:rsidR="002F2EC5" w:rsidRPr="00477AC8" w:rsidRDefault="003D3AEF">
            <w:pPr>
              <w:rPr>
                <w:rFonts w:cs="Times New Roman"/>
                <w:sz w:val="20"/>
                <w:szCs w:val="20"/>
              </w:rPr>
            </w:pPr>
            <w:r w:rsidRPr="00477AC8">
              <w:rPr>
                <w:rFonts w:cs="Times New Roman"/>
                <w:sz w:val="20"/>
                <w:szCs w:val="20"/>
              </w:rPr>
              <w:t>€4000.00</w:t>
            </w:r>
          </w:p>
        </w:tc>
      </w:tr>
      <w:tr w:rsidR="002F2EC5" w:rsidRPr="00477AC8" w14:paraId="1F423989" w14:textId="77777777" w:rsidTr="005E2E28">
        <w:tc>
          <w:tcPr>
            <w:tcW w:w="1634" w:type="pct"/>
            <w:vAlign w:val="center"/>
          </w:tcPr>
          <w:p w14:paraId="6A01885E" w14:textId="77777777" w:rsidR="002F2EC5" w:rsidRPr="00477AC8" w:rsidRDefault="003D3AEF">
            <w:pPr>
              <w:rPr>
                <w:rFonts w:cs="Times New Roman"/>
                <w:sz w:val="20"/>
                <w:szCs w:val="20"/>
              </w:rPr>
            </w:pPr>
            <w:r w:rsidRPr="00477AC8">
              <w:rPr>
                <w:rFonts w:cs="Times New Roman"/>
                <w:sz w:val="20"/>
                <w:szCs w:val="20"/>
              </w:rPr>
              <w:t>Tallaght Travellers Youth Service</w:t>
            </w:r>
          </w:p>
        </w:tc>
        <w:tc>
          <w:tcPr>
            <w:tcW w:w="1170" w:type="pct"/>
            <w:vAlign w:val="center"/>
          </w:tcPr>
          <w:p w14:paraId="57D95D28"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48D7ADA9"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152DF5FA" w14:textId="77777777" w:rsidR="002F2EC5" w:rsidRPr="00477AC8" w:rsidRDefault="003D3AEF">
            <w:pPr>
              <w:rPr>
                <w:rFonts w:cs="Times New Roman"/>
                <w:sz w:val="20"/>
                <w:szCs w:val="20"/>
              </w:rPr>
            </w:pPr>
            <w:r w:rsidRPr="00477AC8">
              <w:rPr>
                <w:rFonts w:cs="Times New Roman"/>
                <w:sz w:val="20"/>
                <w:szCs w:val="20"/>
              </w:rPr>
              <w:t>€2000.00</w:t>
            </w:r>
          </w:p>
        </w:tc>
      </w:tr>
      <w:tr w:rsidR="002F2EC5" w:rsidRPr="00477AC8" w14:paraId="5AF78296" w14:textId="77777777" w:rsidTr="005E2E28">
        <w:tc>
          <w:tcPr>
            <w:tcW w:w="1634" w:type="pct"/>
            <w:vAlign w:val="center"/>
          </w:tcPr>
          <w:p w14:paraId="4AA5FBB5" w14:textId="77777777" w:rsidR="002F2EC5" w:rsidRPr="00477AC8" w:rsidRDefault="003D3AEF">
            <w:pPr>
              <w:rPr>
                <w:rFonts w:cs="Times New Roman"/>
                <w:sz w:val="20"/>
                <w:szCs w:val="20"/>
              </w:rPr>
            </w:pPr>
            <w:r w:rsidRPr="00477AC8">
              <w:rPr>
                <w:rFonts w:cs="Times New Roman"/>
                <w:sz w:val="20"/>
                <w:szCs w:val="20"/>
              </w:rPr>
              <w:t>The Park Community Centre</w:t>
            </w:r>
          </w:p>
        </w:tc>
        <w:tc>
          <w:tcPr>
            <w:tcW w:w="1170" w:type="pct"/>
            <w:vAlign w:val="center"/>
          </w:tcPr>
          <w:p w14:paraId="5CB63EC5"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5692FA9C"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5FA513DA" w14:textId="77777777" w:rsidR="002F2EC5" w:rsidRPr="00477AC8" w:rsidRDefault="003D3AEF">
            <w:pPr>
              <w:rPr>
                <w:rFonts w:cs="Times New Roman"/>
                <w:sz w:val="20"/>
                <w:szCs w:val="20"/>
              </w:rPr>
            </w:pPr>
            <w:r w:rsidRPr="00477AC8">
              <w:rPr>
                <w:rFonts w:cs="Times New Roman"/>
                <w:sz w:val="20"/>
                <w:szCs w:val="20"/>
              </w:rPr>
              <w:t>€4000.00</w:t>
            </w:r>
          </w:p>
        </w:tc>
      </w:tr>
      <w:tr w:rsidR="002F2EC5" w:rsidRPr="00477AC8" w14:paraId="1F1C402D" w14:textId="77777777" w:rsidTr="005E2E28">
        <w:tc>
          <w:tcPr>
            <w:tcW w:w="1634" w:type="pct"/>
            <w:vAlign w:val="center"/>
          </w:tcPr>
          <w:p w14:paraId="6459A003" w14:textId="77777777" w:rsidR="002F2EC5" w:rsidRPr="00477AC8" w:rsidRDefault="003D3AEF">
            <w:pPr>
              <w:rPr>
                <w:rFonts w:cs="Times New Roman"/>
                <w:sz w:val="20"/>
                <w:szCs w:val="20"/>
              </w:rPr>
            </w:pPr>
            <w:r w:rsidRPr="00477AC8">
              <w:rPr>
                <w:rFonts w:cs="Times New Roman"/>
                <w:sz w:val="20"/>
                <w:szCs w:val="20"/>
              </w:rPr>
              <w:lastRenderedPageBreak/>
              <w:t>The WEB Project</w:t>
            </w:r>
          </w:p>
        </w:tc>
        <w:tc>
          <w:tcPr>
            <w:tcW w:w="1170" w:type="pct"/>
            <w:vAlign w:val="center"/>
          </w:tcPr>
          <w:p w14:paraId="5D5C8607" w14:textId="77777777" w:rsidR="002F2EC5" w:rsidRPr="00477AC8" w:rsidRDefault="003D3AEF">
            <w:pPr>
              <w:rPr>
                <w:rFonts w:cs="Times New Roman"/>
                <w:sz w:val="20"/>
                <w:szCs w:val="20"/>
              </w:rPr>
            </w:pPr>
            <w:r w:rsidRPr="00477AC8">
              <w:rPr>
                <w:rFonts w:cs="Times New Roman"/>
                <w:sz w:val="20"/>
                <w:szCs w:val="20"/>
              </w:rPr>
              <w:t>Summer Project Funding</w:t>
            </w:r>
          </w:p>
        </w:tc>
        <w:tc>
          <w:tcPr>
            <w:tcW w:w="1244" w:type="pct"/>
            <w:vAlign w:val="center"/>
          </w:tcPr>
          <w:p w14:paraId="418EACCF" w14:textId="77777777" w:rsidR="002F2EC5" w:rsidRPr="00477AC8" w:rsidRDefault="003D3AEF">
            <w:pPr>
              <w:rPr>
                <w:rFonts w:cs="Times New Roman"/>
                <w:sz w:val="20"/>
                <w:szCs w:val="20"/>
              </w:rPr>
            </w:pPr>
            <w:r w:rsidRPr="00477AC8">
              <w:rPr>
                <w:rFonts w:cs="Times New Roman"/>
                <w:sz w:val="20"/>
                <w:szCs w:val="20"/>
              </w:rPr>
              <w:t>Summer Project Funding</w:t>
            </w:r>
          </w:p>
        </w:tc>
        <w:tc>
          <w:tcPr>
            <w:tcW w:w="952" w:type="pct"/>
            <w:vAlign w:val="center"/>
          </w:tcPr>
          <w:p w14:paraId="19885B1E" w14:textId="77777777" w:rsidR="002F2EC5" w:rsidRPr="00477AC8" w:rsidRDefault="003D3AEF">
            <w:pPr>
              <w:rPr>
                <w:rFonts w:cs="Times New Roman"/>
                <w:sz w:val="20"/>
                <w:szCs w:val="20"/>
              </w:rPr>
            </w:pPr>
            <w:r w:rsidRPr="00477AC8">
              <w:rPr>
                <w:rFonts w:cs="Times New Roman"/>
                <w:sz w:val="20"/>
                <w:szCs w:val="20"/>
              </w:rPr>
              <w:t>€4400.00</w:t>
            </w:r>
          </w:p>
        </w:tc>
      </w:tr>
      <w:tr w:rsidR="002F2EC5" w:rsidRPr="00477AC8" w14:paraId="3362CC61" w14:textId="77777777" w:rsidTr="005E2E28">
        <w:tc>
          <w:tcPr>
            <w:tcW w:w="1634" w:type="pct"/>
            <w:vAlign w:val="center"/>
          </w:tcPr>
          <w:p w14:paraId="19D6D39E" w14:textId="77777777" w:rsidR="002F2EC5" w:rsidRPr="00477AC8" w:rsidRDefault="003D3AEF">
            <w:pPr>
              <w:rPr>
                <w:rFonts w:cs="Times New Roman"/>
                <w:sz w:val="20"/>
                <w:szCs w:val="20"/>
              </w:rPr>
            </w:pPr>
            <w:r w:rsidRPr="00477AC8">
              <w:rPr>
                <w:rFonts w:cs="Times New Roman"/>
                <w:sz w:val="20"/>
                <w:szCs w:val="20"/>
              </w:rPr>
              <w:t>Citywest Basketball Club</w:t>
            </w:r>
          </w:p>
        </w:tc>
        <w:tc>
          <w:tcPr>
            <w:tcW w:w="1170" w:type="pct"/>
            <w:vAlign w:val="center"/>
          </w:tcPr>
          <w:p w14:paraId="618122FF" w14:textId="77777777" w:rsidR="002F2EC5" w:rsidRPr="00477AC8" w:rsidRDefault="003D3AEF">
            <w:pPr>
              <w:rPr>
                <w:rFonts w:cs="Times New Roman"/>
                <w:sz w:val="20"/>
                <w:szCs w:val="20"/>
              </w:rPr>
            </w:pPr>
            <w:r w:rsidRPr="00477AC8">
              <w:rPr>
                <w:rFonts w:cs="Times New Roman"/>
                <w:sz w:val="20"/>
                <w:szCs w:val="20"/>
              </w:rPr>
              <w:t>Sports Development Grant</w:t>
            </w:r>
          </w:p>
        </w:tc>
        <w:tc>
          <w:tcPr>
            <w:tcW w:w="1244" w:type="pct"/>
            <w:vAlign w:val="center"/>
          </w:tcPr>
          <w:p w14:paraId="32287F3B" w14:textId="77777777" w:rsidR="002F2EC5" w:rsidRPr="00477AC8" w:rsidRDefault="003D3AEF">
            <w:pPr>
              <w:rPr>
                <w:rFonts w:cs="Times New Roman"/>
                <w:sz w:val="20"/>
                <w:szCs w:val="20"/>
              </w:rPr>
            </w:pPr>
            <w:r w:rsidRPr="00477AC8">
              <w:rPr>
                <w:rFonts w:cs="Times New Roman"/>
                <w:sz w:val="20"/>
                <w:szCs w:val="20"/>
              </w:rPr>
              <w:t>Equipment</w:t>
            </w:r>
          </w:p>
        </w:tc>
        <w:tc>
          <w:tcPr>
            <w:tcW w:w="952" w:type="pct"/>
            <w:vAlign w:val="center"/>
          </w:tcPr>
          <w:p w14:paraId="56A5D82B" w14:textId="77777777" w:rsidR="002F2EC5" w:rsidRPr="00477AC8" w:rsidRDefault="003D3AEF">
            <w:pPr>
              <w:rPr>
                <w:rFonts w:cs="Times New Roman"/>
                <w:sz w:val="20"/>
                <w:szCs w:val="20"/>
              </w:rPr>
            </w:pPr>
            <w:r w:rsidRPr="00477AC8">
              <w:rPr>
                <w:rFonts w:cs="Times New Roman"/>
                <w:sz w:val="20"/>
                <w:szCs w:val="20"/>
              </w:rPr>
              <w:t>€1000.00</w:t>
            </w:r>
          </w:p>
        </w:tc>
      </w:tr>
      <w:tr w:rsidR="002F2EC5" w:rsidRPr="00477AC8" w14:paraId="6F158AFB" w14:textId="77777777" w:rsidTr="005E2E28">
        <w:tc>
          <w:tcPr>
            <w:tcW w:w="1634" w:type="pct"/>
            <w:vAlign w:val="center"/>
          </w:tcPr>
          <w:p w14:paraId="70476826" w14:textId="77777777" w:rsidR="002F2EC5" w:rsidRPr="00477AC8" w:rsidRDefault="003D3AEF">
            <w:pPr>
              <w:rPr>
                <w:rFonts w:cs="Times New Roman"/>
                <w:sz w:val="20"/>
                <w:szCs w:val="20"/>
              </w:rPr>
            </w:pPr>
            <w:r w:rsidRPr="00477AC8">
              <w:rPr>
                <w:rFonts w:cs="Times New Roman"/>
                <w:sz w:val="20"/>
                <w:szCs w:val="20"/>
              </w:rPr>
              <w:t>Citywest Badminton Club</w:t>
            </w:r>
          </w:p>
        </w:tc>
        <w:tc>
          <w:tcPr>
            <w:tcW w:w="1170" w:type="pct"/>
            <w:vAlign w:val="center"/>
          </w:tcPr>
          <w:p w14:paraId="7E735B82" w14:textId="77777777" w:rsidR="002F2EC5" w:rsidRPr="00477AC8" w:rsidRDefault="003D3AEF">
            <w:pPr>
              <w:rPr>
                <w:rFonts w:cs="Times New Roman"/>
                <w:sz w:val="20"/>
                <w:szCs w:val="20"/>
              </w:rPr>
            </w:pPr>
            <w:r w:rsidRPr="00477AC8">
              <w:rPr>
                <w:rFonts w:cs="Times New Roman"/>
                <w:sz w:val="20"/>
                <w:szCs w:val="20"/>
              </w:rPr>
              <w:t>Sports Development Grant</w:t>
            </w:r>
          </w:p>
        </w:tc>
        <w:tc>
          <w:tcPr>
            <w:tcW w:w="1244" w:type="pct"/>
            <w:vAlign w:val="center"/>
          </w:tcPr>
          <w:p w14:paraId="2A8A8509" w14:textId="77777777" w:rsidR="002F2EC5" w:rsidRPr="00477AC8" w:rsidRDefault="003D3AEF">
            <w:pPr>
              <w:rPr>
                <w:rFonts w:cs="Times New Roman"/>
                <w:sz w:val="20"/>
                <w:szCs w:val="20"/>
              </w:rPr>
            </w:pPr>
            <w:r w:rsidRPr="00477AC8">
              <w:rPr>
                <w:rFonts w:cs="Times New Roman"/>
                <w:sz w:val="20"/>
                <w:szCs w:val="20"/>
              </w:rPr>
              <w:t>Equipment</w:t>
            </w:r>
          </w:p>
        </w:tc>
        <w:tc>
          <w:tcPr>
            <w:tcW w:w="952" w:type="pct"/>
            <w:vAlign w:val="center"/>
          </w:tcPr>
          <w:p w14:paraId="1F1E7906" w14:textId="77777777" w:rsidR="002F2EC5" w:rsidRPr="00477AC8" w:rsidRDefault="003D3AEF">
            <w:pPr>
              <w:rPr>
                <w:rFonts w:cs="Times New Roman"/>
                <w:sz w:val="20"/>
                <w:szCs w:val="20"/>
              </w:rPr>
            </w:pPr>
            <w:r w:rsidRPr="00477AC8">
              <w:rPr>
                <w:rFonts w:cs="Times New Roman"/>
                <w:sz w:val="20"/>
                <w:szCs w:val="20"/>
              </w:rPr>
              <w:t>€500.00</w:t>
            </w:r>
          </w:p>
        </w:tc>
      </w:tr>
      <w:tr w:rsidR="002F2EC5" w:rsidRPr="00477AC8" w14:paraId="4EFDE853" w14:textId="77777777" w:rsidTr="005E2E28">
        <w:tc>
          <w:tcPr>
            <w:tcW w:w="1634" w:type="pct"/>
            <w:vAlign w:val="center"/>
          </w:tcPr>
          <w:p w14:paraId="2881BB0B" w14:textId="77777777" w:rsidR="002F2EC5" w:rsidRPr="00477AC8" w:rsidRDefault="003D3AEF">
            <w:pPr>
              <w:rPr>
                <w:rFonts w:cs="Times New Roman"/>
                <w:sz w:val="20"/>
                <w:szCs w:val="20"/>
              </w:rPr>
            </w:pPr>
            <w:r w:rsidRPr="00477AC8">
              <w:rPr>
                <w:rFonts w:cs="Times New Roman"/>
                <w:sz w:val="20"/>
                <w:szCs w:val="20"/>
              </w:rPr>
              <w:t>Clondalkin Cricket Club</w:t>
            </w:r>
          </w:p>
        </w:tc>
        <w:tc>
          <w:tcPr>
            <w:tcW w:w="1170" w:type="pct"/>
            <w:vAlign w:val="center"/>
          </w:tcPr>
          <w:p w14:paraId="13F15237" w14:textId="77777777" w:rsidR="002F2EC5" w:rsidRPr="00477AC8" w:rsidRDefault="003D3AEF">
            <w:pPr>
              <w:rPr>
                <w:rFonts w:cs="Times New Roman"/>
                <w:sz w:val="20"/>
                <w:szCs w:val="20"/>
              </w:rPr>
            </w:pPr>
            <w:r w:rsidRPr="00477AC8">
              <w:rPr>
                <w:rFonts w:cs="Times New Roman"/>
                <w:sz w:val="20"/>
                <w:szCs w:val="20"/>
              </w:rPr>
              <w:t>Sports Development Grant</w:t>
            </w:r>
          </w:p>
        </w:tc>
        <w:tc>
          <w:tcPr>
            <w:tcW w:w="1244" w:type="pct"/>
            <w:vAlign w:val="center"/>
          </w:tcPr>
          <w:p w14:paraId="2BEBCAD1" w14:textId="77777777" w:rsidR="002F2EC5" w:rsidRPr="00477AC8" w:rsidRDefault="003D3AEF">
            <w:pPr>
              <w:rPr>
                <w:rFonts w:cs="Times New Roman"/>
                <w:sz w:val="20"/>
                <w:szCs w:val="20"/>
              </w:rPr>
            </w:pPr>
            <w:r w:rsidRPr="00477AC8">
              <w:rPr>
                <w:rFonts w:cs="Times New Roman"/>
                <w:sz w:val="20"/>
                <w:szCs w:val="20"/>
              </w:rPr>
              <w:t>Equipment</w:t>
            </w:r>
          </w:p>
        </w:tc>
        <w:tc>
          <w:tcPr>
            <w:tcW w:w="952" w:type="pct"/>
            <w:vAlign w:val="center"/>
          </w:tcPr>
          <w:p w14:paraId="0FD08EAB" w14:textId="77777777" w:rsidR="002F2EC5" w:rsidRPr="00477AC8" w:rsidRDefault="003D3AEF">
            <w:pPr>
              <w:rPr>
                <w:rFonts w:cs="Times New Roman"/>
                <w:sz w:val="20"/>
                <w:szCs w:val="20"/>
              </w:rPr>
            </w:pPr>
            <w:r w:rsidRPr="00477AC8">
              <w:rPr>
                <w:rFonts w:cs="Times New Roman"/>
                <w:sz w:val="20"/>
                <w:szCs w:val="20"/>
              </w:rPr>
              <w:t>€2000.00</w:t>
            </w:r>
          </w:p>
        </w:tc>
      </w:tr>
      <w:tr w:rsidR="002F2EC5" w:rsidRPr="00477AC8" w14:paraId="462D223D" w14:textId="77777777" w:rsidTr="005E2E28">
        <w:tc>
          <w:tcPr>
            <w:tcW w:w="1634" w:type="pct"/>
            <w:vAlign w:val="center"/>
          </w:tcPr>
          <w:p w14:paraId="7DC68673" w14:textId="77777777" w:rsidR="002F2EC5" w:rsidRPr="00477AC8" w:rsidRDefault="003D3AEF">
            <w:pPr>
              <w:rPr>
                <w:rFonts w:cs="Times New Roman"/>
                <w:sz w:val="20"/>
                <w:szCs w:val="20"/>
              </w:rPr>
            </w:pPr>
            <w:r w:rsidRPr="00477AC8">
              <w:rPr>
                <w:rFonts w:cs="Times New Roman"/>
                <w:sz w:val="20"/>
                <w:szCs w:val="20"/>
              </w:rPr>
              <w:t>Eanna Basketball club</w:t>
            </w:r>
          </w:p>
        </w:tc>
        <w:tc>
          <w:tcPr>
            <w:tcW w:w="1170" w:type="pct"/>
            <w:vAlign w:val="center"/>
          </w:tcPr>
          <w:p w14:paraId="4420E2DD" w14:textId="77777777" w:rsidR="002F2EC5" w:rsidRPr="00477AC8" w:rsidRDefault="003D3AEF">
            <w:pPr>
              <w:rPr>
                <w:rFonts w:cs="Times New Roman"/>
                <w:sz w:val="20"/>
                <w:szCs w:val="20"/>
              </w:rPr>
            </w:pPr>
            <w:r w:rsidRPr="00477AC8">
              <w:rPr>
                <w:rFonts w:cs="Times New Roman"/>
                <w:sz w:val="20"/>
                <w:szCs w:val="20"/>
              </w:rPr>
              <w:t>Sports Development Grant</w:t>
            </w:r>
          </w:p>
        </w:tc>
        <w:tc>
          <w:tcPr>
            <w:tcW w:w="1244" w:type="pct"/>
            <w:vAlign w:val="center"/>
          </w:tcPr>
          <w:p w14:paraId="3CAC0024" w14:textId="77777777" w:rsidR="002F2EC5" w:rsidRPr="00477AC8" w:rsidRDefault="003D3AEF">
            <w:pPr>
              <w:rPr>
                <w:rFonts w:cs="Times New Roman"/>
                <w:sz w:val="20"/>
                <w:szCs w:val="20"/>
              </w:rPr>
            </w:pPr>
            <w:r w:rsidRPr="00477AC8">
              <w:rPr>
                <w:rFonts w:cs="Times New Roman"/>
                <w:sz w:val="20"/>
                <w:szCs w:val="20"/>
              </w:rPr>
              <w:t>Equipment</w:t>
            </w:r>
          </w:p>
        </w:tc>
        <w:tc>
          <w:tcPr>
            <w:tcW w:w="952" w:type="pct"/>
            <w:vAlign w:val="center"/>
          </w:tcPr>
          <w:p w14:paraId="2D8E4656" w14:textId="77777777" w:rsidR="002F2EC5" w:rsidRPr="00477AC8" w:rsidRDefault="003D3AEF">
            <w:pPr>
              <w:rPr>
                <w:rFonts w:cs="Times New Roman"/>
                <w:sz w:val="20"/>
                <w:szCs w:val="20"/>
              </w:rPr>
            </w:pPr>
            <w:r w:rsidRPr="00477AC8">
              <w:rPr>
                <w:rFonts w:cs="Times New Roman"/>
                <w:sz w:val="20"/>
                <w:szCs w:val="20"/>
              </w:rPr>
              <w:t>€4000.00</w:t>
            </w:r>
          </w:p>
        </w:tc>
      </w:tr>
      <w:tr w:rsidR="002F2EC5" w:rsidRPr="00477AC8" w14:paraId="3EF3781A" w14:textId="77777777" w:rsidTr="005E2E28">
        <w:tc>
          <w:tcPr>
            <w:tcW w:w="1634" w:type="pct"/>
            <w:vAlign w:val="center"/>
          </w:tcPr>
          <w:p w14:paraId="4C876590" w14:textId="77777777" w:rsidR="002F2EC5" w:rsidRPr="00477AC8" w:rsidRDefault="003D3AEF">
            <w:pPr>
              <w:rPr>
                <w:rFonts w:cs="Times New Roman"/>
                <w:sz w:val="20"/>
                <w:szCs w:val="20"/>
              </w:rPr>
            </w:pPr>
            <w:r w:rsidRPr="00477AC8">
              <w:rPr>
                <w:rFonts w:cs="Times New Roman"/>
                <w:sz w:val="20"/>
                <w:szCs w:val="20"/>
              </w:rPr>
              <w:t>Eanna Basketball club</w:t>
            </w:r>
          </w:p>
        </w:tc>
        <w:tc>
          <w:tcPr>
            <w:tcW w:w="1170" w:type="pct"/>
            <w:vAlign w:val="center"/>
          </w:tcPr>
          <w:p w14:paraId="01501245" w14:textId="77777777" w:rsidR="002F2EC5" w:rsidRPr="00477AC8" w:rsidRDefault="003D3AEF">
            <w:pPr>
              <w:rPr>
                <w:rFonts w:cs="Times New Roman"/>
                <w:sz w:val="20"/>
                <w:szCs w:val="20"/>
              </w:rPr>
            </w:pPr>
            <w:r w:rsidRPr="00477AC8">
              <w:rPr>
                <w:rFonts w:cs="Times New Roman"/>
                <w:sz w:val="20"/>
                <w:szCs w:val="20"/>
              </w:rPr>
              <w:t>Sports Development Grant</w:t>
            </w:r>
          </w:p>
        </w:tc>
        <w:tc>
          <w:tcPr>
            <w:tcW w:w="1244" w:type="pct"/>
            <w:vAlign w:val="center"/>
          </w:tcPr>
          <w:p w14:paraId="77D98315" w14:textId="77777777" w:rsidR="002F2EC5" w:rsidRPr="00477AC8" w:rsidRDefault="003D3AEF">
            <w:pPr>
              <w:rPr>
                <w:rFonts w:cs="Times New Roman"/>
                <w:sz w:val="20"/>
                <w:szCs w:val="20"/>
              </w:rPr>
            </w:pPr>
            <w:r w:rsidRPr="00477AC8">
              <w:rPr>
                <w:rFonts w:cs="Times New Roman"/>
                <w:sz w:val="20"/>
                <w:szCs w:val="20"/>
              </w:rPr>
              <w:t>Coach Training</w:t>
            </w:r>
          </w:p>
        </w:tc>
        <w:tc>
          <w:tcPr>
            <w:tcW w:w="952" w:type="pct"/>
            <w:vAlign w:val="center"/>
          </w:tcPr>
          <w:p w14:paraId="6E86A84D" w14:textId="77777777" w:rsidR="002F2EC5" w:rsidRPr="00477AC8" w:rsidRDefault="003D3AEF">
            <w:pPr>
              <w:rPr>
                <w:rFonts w:cs="Times New Roman"/>
                <w:sz w:val="20"/>
                <w:szCs w:val="20"/>
              </w:rPr>
            </w:pPr>
            <w:r w:rsidRPr="00477AC8">
              <w:rPr>
                <w:rFonts w:cs="Times New Roman"/>
                <w:sz w:val="20"/>
                <w:szCs w:val="20"/>
              </w:rPr>
              <w:t>€500.00</w:t>
            </w:r>
          </w:p>
        </w:tc>
      </w:tr>
      <w:tr w:rsidR="002F2EC5" w:rsidRPr="00477AC8" w14:paraId="67673897" w14:textId="77777777" w:rsidTr="005E2E28">
        <w:tc>
          <w:tcPr>
            <w:tcW w:w="1634" w:type="pct"/>
            <w:vAlign w:val="center"/>
          </w:tcPr>
          <w:p w14:paraId="1D53471A" w14:textId="77777777" w:rsidR="002F2EC5" w:rsidRPr="00477AC8" w:rsidRDefault="003D3AEF">
            <w:pPr>
              <w:rPr>
                <w:rFonts w:cs="Times New Roman"/>
                <w:sz w:val="20"/>
                <w:szCs w:val="20"/>
              </w:rPr>
            </w:pPr>
            <w:r w:rsidRPr="00477AC8">
              <w:rPr>
                <w:rFonts w:cs="Times New Roman"/>
                <w:sz w:val="20"/>
                <w:szCs w:val="20"/>
              </w:rPr>
              <w:t>Firhouse Notre Dame Ladies Basketball Club</w:t>
            </w:r>
          </w:p>
        </w:tc>
        <w:tc>
          <w:tcPr>
            <w:tcW w:w="1170" w:type="pct"/>
            <w:vAlign w:val="center"/>
          </w:tcPr>
          <w:p w14:paraId="1EDB7921" w14:textId="77777777" w:rsidR="002F2EC5" w:rsidRPr="00477AC8" w:rsidRDefault="003D3AEF">
            <w:pPr>
              <w:rPr>
                <w:rFonts w:cs="Times New Roman"/>
                <w:sz w:val="20"/>
                <w:szCs w:val="20"/>
              </w:rPr>
            </w:pPr>
            <w:r w:rsidRPr="00477AC8">
              <w:rPr>
                <w:rFonts w:cs="Times New Roman"/>
                <w:sz w:val="20"/>
                <w:szCs w:val="20"/>
              </w:rPr>
              <w:t>Sports Development Grant</w:t>
            </w:r>
          </w:p>
        </w:tc>
        <w:tc>
          <w:tcPr>
            <w:tcW w:w="1244" w:type="pct"/>
            <w:vAlign w:val="center"/>
          </w:tcPr>
          <w:p w14:paraId="64C2A1CE" w14:textId="77777777" w:rsidR="002F2EC5" w:rsidRPr="00477AC8" w:rsidRDefault="003D3AEF">
            <w:pPr>
              <w:rPr>
                <w:rFonts w:cs="Times New Roman"/>
                <w:sz w:val="20"/>
                <w:szCs w:val="20"/>
              </w:rPr>
            </w:pPr>
            <w:r w:rsidRPr="00477AC8">
              <w:rPr>
                <w:rFonts w:cs="Times New Roman"/>
                <w:sz w:val="20"/>
                <w:szCs w:val="20"/>
              </w:rPr>
              <w:t>Equipment</w:t>
            </w:r>
          </w:p>
        </w:tc>
        <w:tc>
          <w:tcPr>
            <w:tcW w:w="952" w:type="pct"/>
            <w:vAlign w:val="center"/>
          </w:tcPr>
          <w:p w14:paraId="19C64C3B" w14:textId="77777777" w:rsidR="002F2EC5" w:rsidRPr="00477AC8" w:rsidRDefault="003D3AEF">
            <w:pPr>
              <w:rPr>
                <w:rFonts w:cs="Times New Roman"/>
                <w:sz w:val="20"/>
                <w:szCs w:val="20"/>
              </w:rPr>
            </w:pPr>
            <w:r w:rsidRPr="00477AC8">
              <w:rPr>
                <w:rFonts w:cs="Times New Roman"/>
                <w:sz w:val="20"/>
                <w:szCs w:val="20"/>
              </w:rPr>
              <w:t>€4000.00</w:t>
            </w:r>
          </w:p>
        </w:tc>
      </w:tr>
      <w:tr w:rsidR="002F2EC5" w:rsidRPr="00477AC8" w14:paraId="205B0E78" w14:textId="77777777" w:rsidTr="005E2E28">
        <w:tc>
          <w:tcPr>
            <w:tcW w:w="1634" w:type="pct"/>
            <w:vAlign w:val="center"/>
          </w:tcPr>
          <w:p w14:paraId="7DF2EBCB" w14:textId="77777777" w:rsidR="002F2EC5" w:rsidRPr="00477AC8" w:rsidRDefault="003D3AEF">
            <w:pPr>
              <w:rPr>
                <w:rFonts w:cs="Times New Roman"/>
                <w:sz w:val="20"/>
                <w:szCs w:val="20"/>
              </w:rPr>
            </w:pPr>
            <w:proofErr w:type="spellStart"/>
            <w:r w:rsidRPr="00477AC8">
              <w:rPr>
                <w:rFonts w:cs="Times New Roman"/>
                <w:sz w:val="20"/>
                <w:szCs w:val="20"/>
              </w:rPr>
              <w:t>Glenanne</w:t>
            </w:r>
            <w:proofErr w:type="spellEnd"/>
            <w:r w:rsidRPr="00477AC8">
              <w:rPr>
                <w:rFonts w:cs="Times New Roman"/>
                <w:sz w:val="20"/>
                <w:szCs w:val="20"/>
              </w:rPr>
              <w:t xml:space="preserve"> Hockey Club</w:t>
            </w:r>
          </w:p>
        </w:tc>
        <w:tc>
          <w:tcPr>
            <w:tcW w:w="1170" w:type="pct"/>
            <w:vAlign w:val="center"/>
          </w:tcPr>
          <w:p w14:paraId="6B4CBD02" w14:textId="77777777" w:rsidR="002F2EC5" w:rsidRPr="00477AC8" w:rsidRDefault="003D3AEF">
            <w:pPr>
              <w:rPr>
                <w:rFonts w:cs="Times New Roman"/>
                <w:sz w:val="20"/>
                <w:szCs w:val="20"/>
              </w:rPr>
            </w:pPr>
            <w:r w:rsidRPr="00477AC8">
              <w:rPr>
                <w:rFonts w:cs="Times New Roman"/>
                <w:sz w:val="20"/>
                <w:szCs w:val="20"/>
              </w:rPr>
              <w:t>Sports Development Grant</w:t>
            </w:r>
          </w:p>
        </w:tc>
        <w:tc>
          <w:tcPr>
            <w:tcW w:w="1244" w:type="pct"/>
            <w:vAlign w:val="center"/>
          </w:tcPr>
          <w:p w14:paraId="79FBF613" w14:textId="77777777" w:rsidR="002F2EC5" w:rsidRPr="00477AC8" w:rsidRDefault="003D3AEF">
            <w:pPr>
              <w:rPr>
                <w:rFonts w:cs="Times New Roman"/>
                <w:sz w:val="20"/>
                <w:szCs w:val="20"/>
              </w:rPr>
            </w:pPr>
            <w:r w:rsidRPr="00477AC8">
              <w:rPr>
                <w:rFonts w:cs="Times New Roman"/>
                <w:sz w:val="20"/>
                <w:szCs w:val="20"/>
              </w:rPr>
              <w:t>Equipment</w:t>
            </w:r>
          </w:p>
        </w:tc>
        <w:tc>
          <w:tcPr>
            <w:tcW w:w="952" w:type="pct"/>
            <w:vAlign w:val="center"/>
          </w:tcPr>
          <w:p w14:paraId="521C3CF3" w14:textId="77777777" w:rsidR="002F2EC5" w:rsidRPr="00477AC8" w:rsidRDefault="003D3AEF">
            <w:pPr>
              <w:rPr>
                <w:rFonts w:cs="Times New Roman"/>
                <w:sz w:val="20"/>
                <w:szCs w:val="20"/>
              </w:rPr>
            </w:pPr>
            <w:r w:rsidRPr="00477AC8">
              <w:rPr>
                <w:rFonts w:cs="Times New Roman"/>
                <w:sz w:val="20"/>
                <w:szCs w:val="20"/>
              </w:rPr>
              <w:t>€3000.00</w:t>
            </w:r>
          </w:p>
        </w:tc>
      </w:tr>
      <w:tr w:rsidR="002F2EC5" w:rsidRPr="00477AC8" w14:paraId="0B1A28D7" w14:textId="77777777" w:rsidTr="005E2E28">
        <w:tc>
          <w:tcPr>
            <w:tcW w:w="1634" w:type="pct"/>
            <w:vAlign w:val="center"/>
          </w:tcPr>
          <w:p w14:paraId="6046E36A" w14:textId="77777777" w:rsidR="002F2EC5" w:rsidRPr="00477AC8" w:rsidRDefault="003D3AEF">
            <w:pPr>
              <w:rPr>
                <w:rFonts w:cs="Times New Roman"/>
                <w:sz w:val="20"/>
                <w:szCs w:val="20"/>
              </w:rPr>
            </w:pPr>
            <w:r w:rsidRPr="00477AC8">
              <w:rPr>
                <w:rFonts w:cs="Times New Roman"/>
                <w:sz w:val="20"/>
                <w:szCs w:val="20"/>
              </w:rPr>
              <w:t>Jobstown Boxing Club</w:t>
            </w:r>
          </w:p>
        </w:tc>
        <w:tc>
          <w:tcPr>
            <w:tcW w:w="1170" w:type="pct"/>
            <w:vAlign w:val="center"/>
          </w:tcPr>
          <w:p w14:paraId="1A8F40D6" w14:textId="77777777" w:rsidR="002F2EC5" w:rsidRPr="00477AC8" w:rsidRDefault="003D3AEF">
            <w:pPr>
              <w:rPr>
                <w:rFonts w:cs="Times New Roman"/>
                <w:sz w:val="20"/>
                <w:szCs w:val="20"/>
              </w:rPr>
            </w:pPr>
            <w:r w:rsidRPr="00477AC8">
              <w:rPr>
                <w:rFonts w:cs="Times New Roman"/>
                <w:sz w:val="20"/>
                <w:szCs w:val="20"/>
              </w:rPr>
              <w:t>Sports Development Grant</w:t>
            </w:r>
          </w:p>
        </w:tc>
        <w:tc>
          <w:tcPr>
            <w:tcW w:w="1244" w:type="pct"/>
            <w:vAlign w:val="center"/>
          </w:tcPr>
          <w:p w14:paraId="04B717BB" w14:textId="77777777" w:rsidR="002F2EC5" w:rsidRPr="00477AC8" w:rsidRDefault="003D3AEF">
            <w:pPr>
              <w:rPr>
                <w:rFonts w:cs="Times New Roman"/>
                <w:sz w:val="20"/>
                <w:szCs w:val="20"/>
              </w:rPr>
            </w:pPr>
            <w:r w:rsidRPr="00477AC8">
              <w:rPr>
                <w:rFonts w:cs="Times New Roman"/>
                <w:sz w:val="20"/>
                <w:szCs w:val="20"/>
              </w:rPr>
              <w:t>Equipment</w:t>
            </w:r>
          </w:p>
        </w:tc>
        <w:tc>
          <w:tcPr>
            <w:tcW w:w="952" w:type="pct"/>
            <w:vAlign w:val="center"/>
          </w:tcPr>
          <w:p w14:paraId="7F160712" w14:textId="77777777" w:rsidR="002F2EC5" w:rsidRPr="00477AC8" w:rsidRDefault="003D3AEF">
            <w:pPr>
              <w:rPr>
                <w:rFonts w:cs="Times New Roman"/>
                <w:sz w:val="20"/>
                <w:szCs w:val="20"/>
              </w:rPr>
            </w:pPr>
            <w:r w:rsidRPr="00477AC8">
              <w:rPr>
                <w:rFonts w:cs="Times New Roman"/>
                <w:sz w:val="20"/>
                <w:szCs w:val="20"/>
              </w:rPr>
              <w:t>€2750.00</w:t>
            </w:r>
          </w:p>
        </w:tc>
      </w:tr>
      <w:tr w:rsidR="002F2EC5" w:rsidRPr="00477AC8" w14:paraId="37AFBB02" w14:textId="77777777" w:rsidTr="005E2E28">
        <w:tc>
          <w:tcPr>
            <w:tcW w:w="1634" w:type="pct"/>
            <w:vAlign w:val="center"/>
          </w:tcPr>
          <w:p w14:paraId="059D77C8" w14:textId="77777777" w:rsidR="002F2EC5" w:rsidRPr="00477AC8" w:rsidRDefault="003D3AEF">
            <w:pPr>
              <w:rPr>
                <w:rFonts w:cs="Times New Roman"/>
                <w:sz w:val="20"/>
                <w:szCs w:val="20"/>
              </w:rPr>
            </w:pPr>
            <w:r w:rsidRPr="00477AC8">
              <w:rPr>
                <w:rFonts w:cs="Times New Roman"/>
                <w:sz w:val="20"/>
                <w:szCs w:val="20"/>
              </w:rPr>
              <w:t>Lucan Harrier Athletic Club</w:t>
            </w:r>
          </w:p>
        </w:tc>
        <w:tc>
          <w:tcPr>
            <w:tcW w:w="1170" w:type="pct"/>
            <w:vAlign w:val="center"/>
          </w:tcPr>
          <w:p w14:paraId="0508E590" w14:textId="77777777" w:rsidR="002F2EC5" w:rsidRPr="00477AC8" w:rsidRDefault="003D3AEF">
            <w:pPr>
              <w:rPr>
                <w:rFonts w:cs="Times New Roman"/>
                <w:sz w:val="20"/>
                <w:szCs w:val="20"/>
              </w:rPr>
            </w:pPr>
            <w:r w:rsidRPr="00477AC8">
              <w:rPr>
                <w:rFonts w:cs="Times New Roman"/>
                <w:sz w:val="20"/>
                <w:szCs w:val="20"/>
              </w:rPr>
              <w:t>Sports Development Grant</w:t>
            </w:r>
          </w:p>
        </w:tc>
        <w:tc>
          <w:tcPr>
            <w:tcW w:w="1244" w:type="pct"/>
            <w:vAlign w:val="center"/>
          </w:tcPr>
          <w:p w14:paraId="415B77BD" w14:textId="77777777" w:rsidR="002F2EC5" w:rsidRPr="00477AC8" w:rsidRDefault="003D3AEF">
            <w:pPr>
              <w:rPr>
                <w:rFonts w:cs="Times New Roman"/>
                <w:sz w:val="20"/>
                <w:szCs w:val="20"/>
              </w:rPr>
            </w:pPr>
            <w:r w:rsidRPr="00477AC8">
              <w:rPr>
                <w:rFonts w:cs="Times New Roman"/>
                <w:sz w:val="20"/>
                <w:szCs w:val="20"/>
              </w:rPr>
              <w:t>Equipment</w:t>
            </w:r>
          </w:p>
        </w:tc>
        <w:tc>
          <w:tcPr>
            <w:tcW w:w="952" w:type="pct"/>
            <w:vAlign w:val="center"/>
          </w:tcPr>
          <w:p w14:paraId="6D0D70DD" w14:textId="77777777" w:rsidR="002F2EC5" w:rsidRPr="00477AC8" w:rsidRDefault="003D3AEF">
            <w:pPr>
              <w:rPr>
                <w:rFonts w:cs="Times New Roman"/>
                <w:sz w:val="20"/>
                <w:szCs w:val="20"/>
              </w:rPr>
            </w:pPr>
            <w:r w:rsidRPr="00477AC8">
              <w:rPr>
                <w:rFonts w:cs="Times New Roman"/>
                <w:sz w:val="20"/>
                <w:szCs w:val="20"/>
              </w:rPr>
              <w:t>€2000.00</w:t>
            </w:r>
          </w:p>
        </w:tc>
      </w:tr>
      <w:tr w:rsidR="002F2EC5" w:rsidRPr="00477AC8" w14:paraId="7809A233" w14:textId="77777777" w:rsidTr="005E2E28">
        <w:tc>
          <w:tcPr>
            <w:tcW w:w="1634" w:type="pct"/>
            <w:vAlign w:val="center"/>
          </w:tcPr>
          <w:p w14:paraId="6BA604C8" w14:textId="77777777" w:rsidR="002F2EC5" w:rsidRPr="00477AC8" w:rsidRDefault="003D3AEF">
            <w:pPr>
              <w:rPr>
                <w:rFonts w:cs="Times New Roman"/>
                <w:sz w:val="20"/>
                <w:szCs w:val="20"/>
              </w:rPr>
            </w:pPr>
            <w:r w:rsidRPr="00477AC8">
              <w:rPr>
                <w:rFonts w:cs="Times New Roman"/>
                <w:sz w:val="20"/>
                <w:szCs w:val="20"/>
              </w:rPr>
              <w:t>Mens Shed Lucan</w:t>
            </w:r>
          </w:p>
        </w:tc>
        <w:tc>
          <w:tcPr>
            <w:tcW w:w="1170" w:type="pct"/>
            <w:vAlign w:val="center"/>
          </w:tcPr>
          <w:p w14:paraId="5B124A51" w14:textId="77777777" w:rsidR="002F2EC5" w:rsidRPr="00477AC8" w:rsidRDefault="003D3AEF">
            <w:pPr>
              <w:rPr>
                <w:rFonts w:cs="Times New Roman"/>
                <w:sz w:val="20"/>
                <w:szCs w:val="20"/>
              </w:rPr>
            </w:pPr>
            <w:r w:rsidRPr="00477AC8">
              <w:rPr>
                <w:rFonts w:cs="Times New Roman"/>
                <w:sz w:val="20"/>
                <w:szCs w:val="20"/>
              </w:rPr>
              <w:t>Sports Development Grant</w:t>
            </w:r>
          </w:p>
        </w:tc>
        <w:tc>
          <w:tcPr>
            <w:tcW w:w="1244" w:type="pct"/>
            <w:vAlign w:val="center"/>
          </w:tcPr>
          <w:p w14:paraId="67B9E15C" w14:textId="77777777" w:rsidR="002F2EC5" w:rsidRPr="00477AC8" w:rsidRDefault="003D3AEF">
            <w:pPr>
              <w:rPr>
                <w:rFonts w:cs="Times New Roman"/>
                <w:sz w:val="20"/>
                <w:szCs w:val="20"/>
              </w:rPr>
            </w:pPr>
            <w:r w:rsidRPr="00477AC8">
              <w:rPr>
                <w:rFonts w:cs="Times New Roman"/>
                <w:sz w:val="20"/>
                <w:szCs w:val="20"/>
              </w:rPr>
              <w:t>Coach Training</w:t>
            </w:r>
          </w:p>
        </w:tc>
        <w:tc>
          <w:tcPr>
            <w:tcW w:w="952" w:type="pct"/>
            <w:vAlign w:val="center"/>
          </w:tcPr>
          <w:p w14:paraId="610781C1" w14:textId="77777777" w:rsidR="002F2EC5" w:rsidRPr="00477AC8" w:rsidRDefault="003D3AEF">
            <w:pPr>
              <w:rPr>
                <w:rFonts w:cs="Times New Roman"/>
                <w:sz w:val="20"/>
                <w:szCs w:val="20"/>
              </w:rPr>
            </w:pPr>
            <w:r w:rsidRPr="00477AC8">
              <w:rPr>
                <w:rFonts w:cs="Times New Roman"/>
                <w:sz w:val="20"/>
                <w:szCs w:val="20"/>
              </w:rPr>
              <w:t>€240.00</w:t>
            </w:r>
          </w:p>
        </w:tc>
      </w:tr>
      <w:tr w:rsidR="002F2EC5" w:rsidRPr="00477AC8" w14:paraId="73CC63D4" w14:textId="77777777" w:rsidTr="005E2E28">
        <w:tc>
          <w:tcPr>
            <w:tcW w:w="1634" w:type="pct"/>
            <w:vAlign w:val="center"/>
          </w:tcPr>
          <w:p w14:paraId="24A07D9C" w14:textId="77777777" w:rsidR="002F2EC5" w:rsidRPr="00477AC8" w:rsidRDefault="003D3AEF">
            <w:pPr>
              <w:rPr>
                <w:rFonts w:cs="Times New Roman"/>
                <w:sz w:val="20"/>
                <w:szCs w:val="20"/>
              </w:rPr>
            </w:pPr>
            <w:proofErr w:type="spellStart"/>
            <w:r w:rsidRPr="00477AC8">
              <w:rPr>
                <w:rFonts w:cs="Times New Roman"/>
                <w:sz w:val="20"/>
                <w:szCs w:val="20"/>
              </w:rPr>
              <w:t>Neilstown</w:t>
            </w:r>
            <w:proofErr w:type="spellEnd"/>
            <w:r w:rsidRPr="00477AC8">
              <w:rPr>
                <w:rFonts w:cs="Times New Roman"/>
                <w:sz w:val="20"/>
                <w:szCs w:val="20"/>
              </w:rPr>
              <w:t xml:space="preserve"> Boxing Youth Club</w:t>
            </w:r>
          </w:p>
        </w:tc>
        <w:tc>
          <w:tcPr>
            <w:tcW w:w="1170" w:type="pct"/>
            <w:vAlign w:val="center"/>
          </w:tcPr>
          <w:p w14:paraId="3BFF7F8C" w14:textId="77777777" w:rsidR="002F2EC5" w:rsidRPr="00477AC8" w:rsidRDefault="003D3AEF">
            <w:pPr>
              <w:rPr>
                <w:rFonts w:cs="Times New Roman"/>
                <w:sz w:val="20"/>
                <w:szCs w:val="20"/>
              </w:rPr>
            </w:pPr>
            <w:r w:rsidRPr="00477AC8">
              <w:rPr>
                <w:rFonts w:cs="Times New Roman"/>
                <w:sz w:val="20"/>
                <w:szCs w:val="20"/>
              </w:rPr>
              <w:t>Sports Development Grant</w:t>
            </w:r>
          </w:p>
        </w:tc>
        <w:tc>
          <w:tcPr>
            <w:tcW w:w="1244" w:type="pct"/>
            <w:vAlign w:val="center"/>
          </w:tcPr>
          <w:p w14:paraId="53CCE856" w14:textId="77777777" w:rsidR="002F2EC5" w:rsidRPr="00477AC8" w:rsidRDefault="003D3AEF">
            <w:pPr>
              <w:rPr>
                <w:rFonts w:cs="Times New Roman"/>
                <w:sz w:val="20"/>
                <w:szCs w:val="20"/>
              </w:rPr>
            </w:pPr>
            <w:r w:rsidRPr="00477AC8">
              <w:rPr>
                <w:rFonts w:cs="Times New Roman"/>
                <w:sz w:val="20"/>
                <w:szCs w:val="20"/>
              </w:rPr>
              <w:t>Programme Delivery</w:t>
            </w:r>
          </w:p>
        </w:tc>
        <w:tc>
          <w:tcPr>
            <w:tcW w:w="952" w:type="pct"/>
            <w:vAlign w:val="center"/>
          </w:tcPr>
          <w:p w14:paraId="76FA1A35" w14:textId="77777777" w:rsidR="002F2EC5" w:rsidRPr="00477AC8" w:rsidRDefault="003D3AEF">
            <w:pPr>
              <w:rPr>
                <w:rFonts w:cs="Times New Roman"/>
                <w:sz w:val="20"/>
                <w:szCs w:val="20"/>
              </w:rPr>
            </w:pPr>
            <w:r w:rsidRPr="00477AC8">
              <w:rPr>
                <w:rFonts w:cs="Times New Roman"/>
                <w:sz w:val="20"/>
                <w:szCs w:val="20"/>
              </w:rPr>
              <w:t>€1000.00</w:t>
            </w:r>
          </w:p>
        </w:tc>
      </w:tr>
      <w:tr w:rsidR="002F2EC5" w:rsidRPr="00477AC8" w14:paraId="69E20B5A" w14:textId="77777777" w:rsidTr="005E2E28">
        <w:tc>
          <w:tcPr>
            <w:tcW w:w="1634" w:type="pct"/>
            <w:vAlign w:val="center"/>
          </w:tcPr>
          <w:p w14:paraId="031EB088" w14:textId="77777777" w:rsidR="002F2EC5" w:rsidRPr="00477AC8" w:rsidRDefault="003D3AEF">
            <w:pPr>
              <w:rPr>
                <w:rFonts w:cs="Times New Roman"/>
                <w:sz w:val="20"/>
                <w:szCs w:val="20"/>
              </w:rPr>
            </w:pPr>
            <w:proofErr w:type="spellStart"/>
            <w:r w:rsidRPr="00477AC8">
              <w:rPr>
                <w:rFonts w:cs="Times New Roman"/>
                <w:sz w:val="20"/>
                <w:szCs w:val="20"/>
              </w:rPr>
              <w:t>Newlane</w:t>
            </w:r>
            <w:proofErr w:type="spellEnd"/>
            <w:r w:rsidRPr="00477AC8">
              <w:rPr>
                <w:rFonts w:cs="Times New Roman"/>
                <w:sz w:val="20"/>
                <w:szCs w:val="20"/>
              </w:rPr>
              <w:t xml:space="preserve"> Football Club</w:t>
            </w:r>
          </w:p>
        </w:tc>
        <w:tc>
          <w:tcPr>
            <w:tcW w:w="1170" w:type="pct"/>
            <w:vAlign w:val="center"/>
          </w:tcPr>
          <w:p w14:paraId="4B671644" w14:textId="77777777" w:rsidR="002F2EC5" w:rsidRPr="00477AC8" w:rsidRDefault="003D3AEF">
            <w:pPr>
              <w:rPr>
                <w:rFonts w:cs="Times New Roman"/>
                <w:sz w:val="20"/>
                <w:szCs w:val="20"/>
              </w:rPr>
            </w:pPr>
            <w:r w:rsidRPr="00477AC8">
              <w:rPr>
                <w:rFonts w:cs="Times New Roman"/>
                <w:sz w:val="20"/>
                <w:szCs w:val="20"/>
              </w:rPr>
              <w:t>Sports Development Grant</w:t>
            </w:r>
          </w:p>
        </w:tc>
        <w:tc>
          <w:tcPr>
            <w:tcW w:w="1244" w:type="pct"/>
            <w:vAlign w:val="center"/>
          </w:tcPr>
          <w:p w14:paraId="4CCE05C6" w14:textId="77777777" w:rsidR="002F2EC5" w:rsidRPr="00477AC8" w:rsidRDefault="003D3AEF">
            <w:pPr>
              <w:rPr>
                <w:rFonts w:cs="Times New Roman"/>
                <w:sz w:val="20"/>
                <w:szCs w:val="20"/>
              </w:rPr>
            </w:pPr>
            <w:r w:rsidRPr="00477AC8">
              <w:rPr>
                <w:rFonts w:cs="Times New Roman"/>
                <w:sz w:val="20"/>
                <w:szCs w:val="20"/>
              </w:rPr>
              <w:t>Equipment</w:t>
            </w:r>
          </w:p>
        </w:tc>
        <w:tc>
          <w:tcPr>
            <w:tcW w:w="952" w:type="pct"/>
            <w:vAlign w:val="center"/>
          </w:tcPr>
          <w:p w14:paraId="16C049F5" w14:textId="77777777" w:rsidR="002F2EC5" w:rsidRPr="00477AC8" w:rsidRDefault="003D3AEF">
            <w:pPr>
              <w:rPr>
                <w:rFonts w:cs="Times New Roman"/>
                <w:sz w:val="20"/>
                <w:szCs w:val="20"/>
              </w:rPr>
            </w:pPr>
            <w:r w:rsidRPr="00477AC8">
              <w:rPr>
                <w:rFonts w:cs="Times New Roman"/>
                <w:sz w:val="20"/>
                <w:szCs w:val="20"/>
              </w:rPr>
              <w:t>€1000.00</w:t>
            </w:r>
          </w:p>
        </w:tc>
      </w:tr>
      <w:tr w:rsidR="002F2EC5" w:rsidRPr="00477AC8" w14:paraId="04983713" w14:textId="77777777" w:rsidTr="005E2E28">
        <w:tc>
          <w:tcPr>
            <w:tcW w:w="1634" w:type="pct"/>
            <w:vAlign w:val="center"/>
          </w:tcPr>
          <w:p w14:paraId="1FDA6340" w14:textId="77777777" w:rsidR="002F2EC5" w:rsidRPr="00477AC8" w:rsidRDefault="003D3AEF">
            <w:pPr>
              <w:rPr>
                <w:rFonts w:cs="Times New Roman"/>
                <w:sz w:val="20"/>
                <w:szCs w:val="20"/>
              </w:rPr>
            </w:pPr>
            <w:proofErr w:type="spellStart"/>
            <w:r w:rsidRPr="00477AC8">
              <w:rPr>
                <w:rFonts w:cs="Times New Roman"/>
                <w:sz w:val="20"/>
                <w:szCs w:val="20"/>
              </w:rPr>
              <w:t>Peamount</w:t>
            </w:r>
            <w:proofErr w:type="spellEnd"/>
            <w:r w:rsidRPr="00477AC8">
              <w:rPr>
                <w:rFonts w:cs="Times New Roman"/>
                <w:sz w:val="20"/>
                <w:szCs w:val="20"/>
              </w:rPr>
              <w:t xml:space="preserve"> United</w:t>
            </w:r>
          </w:p>
        </w:tc>
        <w:tc>
          <w:tcPr>
            <w:tcW w:w="1170" w:type="pct"/>
            <w:vAlign w:val="center"/>
          </w:tcPr>
          <w:p w14:paraId="181E42C7" w14:textId="77777777" w:rsidR="002F2EC5" w:rsidRPr="00477AC8" w:rsidRDefault="003D3AEF">
            <w:pPr>
              <w:rPr>
                <w:rFonts w:cs="Times New Roman"/>
                <w:sz w:val="20"/>
                <w:szCs w:val="20"/>
              </w:rPr>
            </w:pPr>
            <w:r w:rsidRPr="00477AC8">
              <w:rPr>
                <w:rFonts w:cs="Times New Roman"/>
                <w:sz w:val="20"/>
                <w:szCs w:val="20"/>
              </w:rPr>
              <w:t>Sports Development Grant</w:t>
            </w:r>
          </w:p>
        </w:tc>
        <w:tc>
          <w:tcPr>
            <w:tcW w:w="1244" w:type="pct"/>
            <w:vAlign w:val="center"/>
          </w:tcPr>
          <w:p w14:paraId="5BF48C6E" w14:textId="77777777" w:rsidR="002F2EC5" w:rsidRPr="00477AC8" w:rsidRDefault="003D3AEF">
            <w:pPr>
              <w:rPr>
                <w:rFonts w:cs="Times New Roman"/>
                <w:sz w:val="20"/>
                <w:szCs w:val="20"/>
              </w:rPr>
            </w:pPr>
            <w:r w:rsidRPr="00477AC8">
              <w:rPr>
                <w:rFonts w:cs="Times New Roman"/>
                <w:sz w:val="20"/>
                <w:szCs w:val="20"/>
              </w:rPr>
              <w:t>Equipment</w:t>
            </w:r>
          </w:p>
        </w:tc>
        <w:tc>
          <w:tcPr>
            <w:tcW w:w="952" w:type="pct"/>
            <w:vAlign w:val="center"/>
          </w:tcPr>
          <w:p w14:paraId="4FBC4462" w14:textId="77777777" w:rsidR="002F2EC5" w:rsidRPr="00477AC8" w:rsidRDefault="003D3AEF">
            <w:pPr>
              <w:rPr>
                <w:rFonts w:cs="Times New Roman"/>
                <w:sz w:val="20"/>
                <w:szCs w:val="20"/>
              </w:rPr>
            </w:pPr>
            <w:r w:rsidRPr="00477AC8">
              <w:rPr>
                <w:rFonts w:cs="Times New Roman"/>
                <w:sz w:val="20"/>
                <w:szCs w:val="20"/>
              </w:rPr>
              <w:t>€7500.00</w:t>
            </w:r>
          </w:p>
        </w:tc>
      </w:tr>
      <w:tr w:rsidR="002F2EC5" w:rsidRPr="00477AC8" w14:paraId="55459B92" w14:textId="77777777" w:rsidTr="005E2E28">
        <w:tc>
          <w:tcPr>
            <w:tcW w:w="1634" w:type="pct"/>
            <w:vAlign w:val="center"/>
          </w:tcPr>
          <w:p w14:paraId="5E8594B7" w14:textId="77777777" w:rsidR="002F2EC5" w:rsidRPr="00477AC8" w:rsidRDefault="003D3AEF">
            <w:pPr>
              <w:rPr>
                <w:rFonts w:cs="Times New Roman"/>
                <w:sz w:val="20"/>
                <w:szCs w:val="20"/>
              </w:rPr>
            </w:pPr>
            <w:r w:rsidRPr="00477AC8">
              <w:rPr>
                <w:rFonts w:cs="Times New Roman"/>
                <w:sz w:val="20"/>
                <w:szCs w:val="20"/>
              </w:rPr>
              <w:t>Rathcoole Boys FC</w:t>
            </w:r>
          </w:p>
        </w:tc>
        <w:tc>
          <w:tcPr>
            <w:tcW w:w="1170" w:type="pct"/>
            <w:vAlign w:val="center"/>
          </w:tcPr>
          <w:p w14:paraId="45A70EE4" w14:textId="77777777" w:rsidR="002F2EC5" w:rsidRPr="00477AC8" w:rsidRDefault="003D3AEF">
            <w:pPr>
              <w:rPr>
                <w:rFonts w:cs="Times New Roman"/>
                <w:sz w:val="20"/>
                <w:szCs w:val="20"/>
              </w:rPr>
            </w:pPr>
            <w:r w:rsidRPr="00477AC8">
              <w:rPr>
                <w:rFonts w:cs="Times New Roman"/>
                <w:sz w:val="20"/>
                <w:szCs w:val="20"/>
              </w:rPr>
              <w:t>Sports Development Grant</w:t>
            </w:r>
          </w:p>
        </w:tc>
        <w:tc>
          <w:tcPr>
            <w:tcW w:w="1244" w:type="pct"/>
            <w:vAlign w:val="center"/>
          </w:tcPr>
          <w:p w14:paraId="34F31593" w14:textId="77777777" w:rsidR="002F2EC5" w:rsidRPr="00477AC8" w:rsidRDefault="003D3AEF">
            <w:pPr>
              <w:rPr>
                <w:rFonts w:cs="Times New Roman"/>
                <w:sz w:val="20"/>
                <w:szCs w:val="20"/>
              </w:rPr>
            </w:pPr>
            <w:r w:rsidRPr="00477AC8">
              <w:rPr>
                <w:rFonts w:cs="Times New Roman"/>
                <w:sz w:val="20"/>
                <w:szCs w:val="20"/>
              </w:rPr>
              <w:t>Equipment</w:t>
            </w:r>
          </w:p>
        </w:tc>
        <w:tc>
          <w:tcPr>
            <w:tcW w:w="952" w:type="pct"/>
            <w:vAlign w:val="center"/>
          </w:tcPr>
          <w:p w14:paraId="6C8F6C96" w14:textId="77777777" w:rsidR="002F2EC5" w:rsidRPr="00477AC8" w:rsidRDefault="003D3AEF">
            <w:pPr>
              <w:rPr>
                <w:rFonts w:cs="Times New Roman"/>
                <w:sz w:val="20"/>
                <w:szCs w:val="20"/>
              </w:rPr>
            </w:pPr>
            <w:r w:rsidRPr="00477AC8">
              <w:rPr>
                <w:rFonts w:cs="Times New Roman"/>
                <w:sz w:val="20"/>
                <w:szCs w:val="20"/>
              </w:rPr>
              <w:t>€4000.00</w:t>
            </w:r>
          </w:p>
        </w:tc>
      </w:tr>
      <w:tr w:rsidR="002F2EC5" w:rsidRPr="00477AC8" w14:paraId="06130B09" w14:textId="77777777" w:rsidTr="005E2E28">
        <w:tc>
          <w:tcPr>
            <w:tcW w:w="1634" w:type="pct"/>
            <w:vAlign w:val="center"/>
          </w:tcPr>
          <w:p w14:paraId="6A6E0B39" w14:textId="77777777" w:rsidR="002F2EC5" w:rsidRPr="00477AC8" w:rsidRDefault="003D3AEF">
            <w:pPr>
              <w:rPr>
                <w:rFonts w:cs="Times New Roman"/>
                <w:sz w:val="20"/>
                <w:szCs w:val="20"/>
              </w:rPr>
            </w:pPr>
            <w:r w:rsidRPr="00477AC8">
              <w:rPr>
                <w:rFonts w:cs="Times New Roman"/>
                <w:sz w:val="20"/>
                <w:szCs w:val="20"/>
              </w:rPr>
              <w:t>Sacred Heart JNS</w:t>
            </w:r>
          </w:p>
        </w:tc>
        <w:tc>
          <w:tcPr>
            <w:tcW w:w="1170" w:type="pct"/>
            <w:vAlign w:val="center"/>
          </w:tcPr>
          <w:p w14:paraId="1AB18C16" w14:textId="77777777" w:rsidR="002F2EC5" w:rsidRPr="00477AC8" w:rsidRDefault="003D3AEF">
            <w:pPr>
              <w:rPr>
                <w:rFonts w:cs="Times New Roman"/>
                <w:sz w:val="20"/>
                <w:szCs w:val="20"/>
              </w:rPr>
            </w:pPr>
            <w:r w:rsidRPr="00477AC8">
              <w:rPr>
                <w:rFonts w:cs="Times New Roman"/>
                <w:sz w:val="20"/>
                <w:szCs w:val="20"/>
              </w:rPr>
              <w:t>Sports Development Grant</w:t>
            </w:r>
          </w:p>
        </w:tc>
        <w:tc>
          <w:tcPr>
            <w:tcW w:w="1244" w:type="pct"/>
            <w:vAlign w:val="center"/>
          </w:tcPr>
          <w:p w14:paraId="2857DD91" w14:textId="77777777" w:rsidR="002F2EC5" w:rsidRPr="00477AC8" w:rsidRDefault="003D3AEF">
            <w:pPr>
              <w:rPr>
                <w:rFonts w:cs="Times New Roman"/>
                <w:sz w:val="20"/>
                <w:szCs w:val="20"/>
              </w:rPr>
            </w:pPr>
            <w:r w:rsidRPr="00477AC8">
              <w:rPr>
                <w:rFonts w:cs="Times New Roman"/>
                <w:sz w:val="20"/>
                <w:szCs w:val="20"/>
              </w:rPr>
              <w:t>Equipment</w:t>
            </w:r>
          </w:p>
        </w:tc>
        <w:tc>
          <w:tcPr>
            <w:tcW w:w="952" w:type="pct"/>
            <w:vAlign w:val="center"/>
          </w:tcPr>
          <w:p w14:paraId="4DDBD8A5" w14:textId="77777777" w:rsidR="002F2EC5" w:rsidRPr="00477AC8" w:rsidRDefault="003D3AEF">
            <w:pPr>
              <w:rPr>
                <w:rFonts w:cs="Times New Roman"/>
                <w:sz w:val="20"/>
                <w:szCs w:val="20"/>
              </w:rPr>
            </w:pPr>
            <w:r w:rsidRPr="00477AC8">
              <w:rPr>
                <w:rFonts w:cs="Times New Roman"/>
                <w:sz w:val="20"/>
                <w:szCs w:val="20"/>
              </w:rPr>
              <w:t>€750.00</w:t>
            </w:r>
          </w:p>
        </w:tc>
      </w:tr>
      <w:tr w:rsidR="002F2EC5" w:rsidRPr="00477AC8" w14:paraId="6F962018" w14:textId="77777777" w:rsidTr="005E2E28">
        <w:tc>
          <w:tcPr>
            <w:tcW w:w="1634" w:type="pct"/>
            <w:vAlign w:val="center"/>
          </w:tcPr>
          <w:p w14:paraId="239B0AA0" w14:textId="77777777" w:rsidR="002F2EC5" w:rsidRPr="00477AC8" w:rsidRDefault="003D3AEF">
            <w:pPr>
              <w:rPr>
                <w:rFonts w:cs="Times New Roman"/>
                <w:sz w:val="20"/>
                <w:szCs w:val="20"/>
              </w:rPr>
            </w:pPr>
            <w:r w:rsidRPr="00477AC8">
              <w:rPr>
                <w:rFonts w:cs="Times New Roman"/>
                <w:sz w:val="20"/>
                <w:szCs w:val="20"/>
              </w:rPr>
              <w:t>St Bernadette's S.N.S.</w:t>
            </w:r>
          </w:p>
        </w:tc>
        <w:tc>
          <w:tcPr>
            <w:tcW w:w="1170" w:type="pct"/>
            <w:vAlign w:val="center"/>
          </w:tcPr>
          <w:p w14:paraId="0DF35200" w14:textId="77777777" w:rsidR="002F2EC5" w:rsidRPr="00477AC8" w:rsidRDefault="003D3AEF">
            <w:pPr>
              <w:rPr>
                <w:rFonts w:cs="Times New Roman"/>
                <w:sz w:val="20"/>
                <w:szCs w:val="20"/>
              </w:rPr>
            </w:pPr>
            <w:r w:rsidRPr="00477AC8">
              <w:rPr>
                <w:rFonts w:cs="Times New Roman"/>
                <w:sz w:val="20"/>
                <w:szCs w:val="20"/>
              </w:rPr>
              <w:t>Sports Development Grant</w:t>
            </w:r>
          </w:p>
        </w:tc>
        <w:tc>
          <w:tcPr>
            <w:tcW w:w="1244" w:type="pct"/>
            <w:vAlign w:val="center"/>
          </w:tcPr>
          <w:p w14:paraId="4A9D947A" w14:textId="77777777" w:rsidR="002F2EC5" w:rsidRPr="00477AC8" w:rsidRDefault="003D3AEF">
            <w:pPr>
              <w:rPr>
                <w:rFonts w:cs="Times New Roman"/>
                <w:sz w:val="20"/>
                <w:szCs w:val="20"/>
              </w:rPr>
            </w:pPr>
            <w:r w:rsidRPr="00477AC8">
              <w:rPr>
                <w:rFonts w:cs="Times New Roman"/>
                <w:sz w:val="20"/>
                <w:szCs w:val="20"/>
              </w:rPr>
              <w:t>Coach Training</w:t>
            </w:r>
          </w:p>
        </w:tc>
        <w:tc>
          <w:tcPr>
            <w:tcW w:w="952" w:type="pct"/>
            <w:vAlign w:val="center"/>
          </w:tcPr>
          <w:p w14:paraId="1A55FB4B" w14:textId="77777777" w:rsidR="002F2EC5" w:rsidRPr="00477AC8" w:rsidRDefault="003D3AEF">
            <w:pPr>
              <w:rPr>
                <w:rFonts w:cs="Times New Roman"/>
                <w:sz w:val="20"/>
                <w:szCs w:val="20"/>
              </w:rPr>
            </w:pPr>
            <w:r w:rsidRPr="00477AC8">
              <w:rPr>
                <w:rFonts w:cs="Times New Roman"/>
                <w:sz w:val="20"/>
                <w:szCs w:val="20"/>
              </w:rPr>
              <w:t>€500.00</w:t>
            </w:r>
          </w:p>
        </w:tc>
      </w:tr>
      <w:tr w:rsidR="002F2EC5" w:rsidRPr="00477AC8" w14:paraId="4EF337E6" w14:textId="77777777" w:rsidTr="005E2E28">
        <w:tc>
          <w:tcPr>
            <w:tcW w:w="1634" w:type="pct"/>
            <w:vAlign w:val="center"/>
          </w:tcPr>
          <w:p w14:paraId="6D5A2D3B" w14:textId="77777777" w:rsidR="002F2EC5" w:rsidRPr="00477AC8" w:rsidRDefault="003D3AEF">
            <w:pPr>
              <w:rPr>
                <w:rFonts w:cs="Times New Roman"/>
                <w:sz w:val="20"/>
                <w:szCs w:val="20"/>
              </w:rPr>
            </w:pPr>
            <w:r w:rsidRPr="00477AC8">
              <w:rPr>
                <w:rFonts w:cs="Times New Roman"/>
                <w:sz w:val="20"/>
                <w:szCs w:val="20"/>
              </w:rPr>
              <w:t>Tallaght Community National School</w:t>
            </w:r>
          </w:p>
        </w:tc>
        <w:tc>
          <w:tcPr>
            <w:tcW w:w="1170" w:type="pct"/>
            <w:vAlign w:val="center"/>
          </w:tcPr>
          <w:p w14:paraId="37861BA8" w14:textId="77777777" w:rsidR="002F2EC5" w:rsidRPr="00477AC8" w:rsidRDefault="003D3AEF">
            <w:pPr>
              <w:rPr>
                <w:rFonts w:cs="Times New Roman"/>
                <w:sz w:val="20"/>
                <w:szCs w:val="20"/>
              </w:rPr>
            </w:pPr>
            <w:r w:rsidRPr="00477AC8">
              <w:rPr>
                <w:rFonts w:cs="Times New Roman"/>
                <w:sz w:val="20"/>
                <w:szCs w:val="20"/>
              </w:rPr>
              <w:t>Sports Development Grant</w:t>
            </w:r>
          </w:p>
        </w:tc>
        <w:tc>
          <w:tcPr>
            <w:tcW w:w="1244" w:type="pct"/>
            <w:vAlign w:val="center"/>
          </w:tcPr>
          <w:p w14:paraId="2EDFD32D" w14:textId="77777777" w:rsidR="002F2EC5" w:rsidRPr="00477AC8" w:rsidRDefault="003D3AEF">
            <w:pPr>
              <w:rPr>
                <w:rFonts w:cs="Times New Roman"/>
                <w:sz w:val="20"/>
                <w:szCs w:val="20"/>
              </w:rPr>
            </w:pPr>
            <w:r w:rsidRPr="00477AC8">
              <w:rPr>
                <w:rFonts w:cs="Times New Roman"/>
                <w:sz w:val="20"/>
                <w:szCs w:val="20"/>
              </w:rPr>
              <w:t>Programme Delivery</w:t>
            </w:r>
          </w:p>
        </w:tc>
        <w:tc>
          <w:tcPr>
            <w:tcW w:w="952" w:type="pct"/>
            <w:vAlign w:val="center"/>
          </w:tcPr>
          <w:p w14:paraId="5BB52257" w14:textId="77777777" w:rsidR="002F2EC5" w:rsidRPr="00477AC8" w:rsidRDefault="003D3AEF">
            <w:pPr>
              <w:rPr>
                <w:rFonts w:cs="Times New Roman"/>
                <w:sz w:val="20"/>
                <w:szCs w:val="20"/>
              </w:rPr>
            </w:pPr>
            <w:r w:rsidRPr="00477AC8">
              <w:rPr>
                <w:rFonts w:cs="Times New Roman"/>
                <w:sz w:val="20"/>
                <w:szCs w:val="20"/>
              </w:rPr>
              <w:t>€1000.00</w:t>
            </w:r>
          </w:p>
        </w:tc>
      </w:tr>
      <w:tr w:rsidR="002F2EC5" w:rsidRPr="00477AC8" w14:paraId="5D98388A" w14:textId="77777777" w:rsidTr="005E2E28">
        <w:tc>
          <w:tcPr>
            <w:tcW w:w="1634" w:type="pct"/>
            <w:vAlign w:val="center"/>
          </w:tcPr>
          <w:p w14:paraId="63B459A7" w14:textId="77777777" w:rsidR="002F2EC5" w:rsidRPr="00477AC8" w:rsidRDefault="003D3AEF">
            <w:pPr>
              <w:rPr>
                <w:rFonts w:cs="Times New Roman"/>
                <w:sz w:val="20"/>
                <w:szCs w:val="20"/>
              </w:rPr>
            </w:pPr>
            <w:r w:rsidRPr="00477AC8">
              <w:rPr>
                <w:rFonts w:cs="Times New Roman"/>
                <w:sz w:val="20"/>
                <w:szCs w:val="20"/>
              </w:rPr>
              <w:t>Tallaght Drug and Alcohol Task Force</w:t>
            </w:r>
          </w:p>
        </w:tc>
        <w:tc>
          <w:tcPr>
            <w:tcW w:w="1170" w:type="pct"/>
            <w:vAlign w:val="center"/>
          </w:tcPr>
          <w:p w14:paraId="18E0597A" w14:textId="77777777" w:rsidR="002F2EC5" w:rsidRPr="00477AC8" w:rsidRDefault="003D3AEF">
            <w:pPr>
              <w:rPr>
                <w:rFonts w:cs="Times New Roman"/>
                <w:sz w:val="20"/>
                <w:szCs w:val="20"/>
              </w:rPr>
            </w:pPr>
            <w:r w:rsidRPr="00477AC8">
              <w:rPr>
                <w:rFonts w:cs="Times New Roman"/>
                <w:sz w:val="20"/>
                <w:szCs w:val="20"/>
              </w:rPr>
              <w:t>Sports Development Grant</w:t>
            </w:r>
          </w:p>
        </w:tc>
        <w:tc>
          <w:tcPr>
            <w:tcW w:w="1244" w:type="pct"/>
            <w:vAlign w:val="center"/>
          </w:tcPr>
          <w:p w14:paraId="71D54FD2" w14:textId="77777777" w:rsidR="002F2EC5" w:rsidRPr="00477AC8" w:rsidRDefault="003D3AEF">
            <w:pPr>
              <w:rPr>
                <w:rFonts w:cs="Times New Roman"/>
                <w:sz w:val="20"/>
                <w:szCs w:val="20"/>
              </w:rPr>
            </w:pPr>
            <w:r w:rsidRPr="00477AC8">
              <w:rPr>
                <w:rFonts w:cs="Times New Roman"/>
                <w:sz w:val="20"/>
                <w:szCs w:val="20"/>
              </w:rPr>
              <w:t>Programme Delivery</w:t>
            </w:r>
          </w:p>
        </w:tc>
        <w:tc>
          <w:tcPr>
            <w:tcW w:w="952" w:type="pct"/>
            <w:vAlign w:val="center"/>
          </w:tcPr>
          <w:p w14:paraId="1F641577" w14:textId="77777777" w:rsidR="002F2EC5" w:rsidRPr="00477AC8" w:rsidRDefault="003D3AEF">
            <w:pPr>
              <w:rPr>
                <w:rFonts w:cs="Times New Roman"/>
                <w:sz w:val="20"/>
                <w:szCs w:val="20"/>
              </w:rPr>
            </w:pPr>
            <w:r w:rsidRPr="00477AC8">
              <w:rPr>
                <w:rFonts w:cs="Times New Roman"/>
                <w:sz w:val="20"/>
                <w:szCs w:val="20"/>
              </w:rPr>
              <w:t>€1000.00</w:t>
            </w:r>
          </w:p>
        </w:tc>
      </w:tr>
      <w:tr w:rsidR="002F2EC5" w:rsidRPr="00477AC8" w14:paraId="0EF93D20" w14:textId="77777777" w:rsidTr="005E2E28">
        <w:tc>
          <w:tcPr>
            <w:tcW w:w="1634" w:type="pct"/>
            <w:vAlign w:val="center"/>
          </w:tcPr>
          <w:p w14:paraId="33BDFCD2" w14:textId="77777777" w:rsidR="002F2EC5" w:rsidRPr="00477AC8" w:rsidRDefault="003D3AEF">
            <w:pPr>
              <w:rPr>
                <w:rFonts w:cs="Times New Roman"/>
                <w:sz w:val="20"/>
                <w:szCs w:val="20"/>
              </w:rPr>
            </w:pPr>
            <w:r w:rsidRPr="00477AC8">
              <w:rPr>
                <w:rFonts w:cs="Times New Roman"/>
                <w:sz w:val="20"/>
                <w:szCs w:val="20"/>
              </w:rPr>
              <w:t>Tallaght Rehabilitation Project CLG</w:t>
            </w:r>
          </w:p>
        </w:tc>
        <w:tc>
          <w:tcPr>
            <w:tcW w:w="1170" w:type="pct"/>
            <w:vAlign w:val="center"/>
          </w:tcPr>
          <w:p w14:paraId="1A98D357" w14:textId="77777777" w:rsidR="002F2EC5" w:rsidRPr="00477AC8" w:rsidRDefault="003D3AEF">
            <w:pPr>
              <w:rPr>
                <w:rFonts w:cs="Times New Roman"/>
                <w:sz w:val="20"/>
                <w:szCs w:val="20"/>
              </w:rPr>
            </w:pPr>
            <w:r w:rsidRPr="00477AC8">
              <w:rPr>
                <w:rFonts w:cs="Times New Roman"/>
                <w:sz w:val="20"/>
                <w:szCs w:val="20"/>
              </w:rPr>
              <w:t>Sports Development Grant</w:t>
            </w:r>
          </w:p>
        </w:tc>
        <w:tc>
          <w:tcPr>
            <w:tcW w:w="1244" w:type="pct"/>
            <w:vAlign w:val="center"/>
          </w:tcPr>
          <w:p w14:paraId="73F07C48" w14:textId="77777777" w:rsidR="002F2EC5" w:rsidRPr="00477AC8" w:rsidRDefault="003D3AEF">
            <w:pPr>
              <w:rPr>
                <w:rFonts w:cs="Times New Roman"/>
                <w:sz w:val="20"/>
                <w:szCs w:val="20"/>
              </w:rPr>
            </w:pPr>
            <w:r w:rsidRPr="00477AC8">
              <w:rPr>
                <w:rFonts w:cs="Times New Roman"/>
                <w:sz w:val="20"/>
                <w:szCs w:val="20"/>
              </w:rPr>
              <w:t>Equipment</w:t>
            </w:r>
          </w:p>
        </w:tc>
        <w:tc>
          <w:tcPr>
            <w:tcW w:w="952" w:type="pct"/>
            <w:vAlign w:val="center"/>
          </w:tcPr>
          <w:p w14:paraId="6BDCC187" w14:textId="77777777" w:rsidR="002F2EC5" w:rsidRPr="00477AC8" w:rsidRDefault="003D3AEF">
            <w:pPr>
              <w:rPr>
                <w:rFonts w:cs="Times New Roman"/>
                <w:sz w:val="20"/>
                <w:szCs w:val="20"/>
              </w:rPr>
            </w:pPr>
            <w:r w:rsidRPr="00477AC8">
              <w:rPr>
                <w:rFonts w:cs="Times New Roman"/>
                <w:sz w:val="20"/>
                <w:szCs w:val="20"/>
              </w:rPr>
              <w:t>€2500.00</w:t>
            </w:r>
          </w:p>
        </w:tc>
      </w:tr>
      <w:tr w:rsidR="002F2EC5" w:rsidRPr="00477AC8" w14:paraId="76D92690" w14:textId="77777777" w:rsidTr="005E2E28">
        <w:tc>
          <w:tcPr>
            <w:tcW w:w="1634" w:type="pct"/>
            <w:vAlign w:val="center"/>
          </w:tcPr>
          <w:p w14:paraId="0AAAA974" w14:textId="77777777" w:rsidR="002F2EC5" w:rsidRPr="00477AC8" w:rsidRDefault="003D3AEF">
            <w:pPr>
              <w:rPr>
                <w:rFonts w:cs="Times New Roman"/>
                <w:sz w:val="20"/>
                <w:szCs w:val="20"/>
              </w:rPr>
            </w:pPr>
            <w:r w:rsidRPr="00477AC8">
              <w:rPr>
                <w:rFonts w:cs="Times New Roman"/>
                <w:sz w:val="20"/>
                <w:szCs w:val="20"/>
              </w:rPr>
              <w:lastRenderedPageBreak/>
              <w:t>Tallaght Rugby Club</w:t>
            </w:r>
          </w:p>
        </w:tc>
        <w:tc>
          <w:tcPr>
            <w:tcW w:w="1170" w:type="pct"/>
            <w:vAlign w:val="center"/>
          </w:tcPr>
          <w:p w14:paraId="50337CCA" w14:textId="77777777" w:rsidR="002F2EC5" w:rsidRPr="00477AC8" w:rsidRDefault="003D3AEF">
            <w:pPr>
              <w:rPr>
                <w:rFonts w:cs="Times New Roman"/>
                <w:sz w:val="20"/>
                <w:szCs w:val="20"/>
              </w:rPr>
            </w:pPr>
            <w:r w:rsidRPr="00477AC8">
              <w:rPr>
                <w:rFonts w:cs="Times New Roman"/>
                <w:sz w:val="20"/>
                <w:szCs w:val="20"/>
              </w:rPr>
              <w:t>Sports Development Grant</w:t>
            </w:r>
          </w:p>
        </w:tc>
        <w:tc>
          <w:tcPr>
            <w:tcW w:w="1244" w:type="pct"/>
            <w:vAlign w:val="center"/>
          </w:tcPr>
          <w:p w14:paraId="62472D51" w14:textId="77777777" w:rsidR="002F2EC5" w:rsidRPr="00477AC8" w:rsidRDefault="003D3AEF">
            <w:pPr>
              <w:rPr>
                <w:rFonts w:cs="Times New Roman"/>
                <w:sz w:val="20"/>
                <w:szCs w:val="20"/>
              </w:rPr>
            </w:pPr>
            <w:r w:rsidRPr="00477AC8">
              <w:rPr>
                <w:rFonts w:cs="Times New Roman"/>
                <w:sz w:val="20"/>
                <w:szCs w:val="20"/>
              </w:rPr>
              <w:t>Equipment</w:t>
            </w:r>
          </w:p>
        </w:tc>
        <w:tc>
          <w:tcPr>
            <w:tcW w:w="952" w:type="pct"/>
            <w:vAlign w:val="center"/>
          </w:tcPr>
          <w:p w14:paraId="5FA277C2" w14:textId="77777777" w:rsidR="002F2EC5" w:rsidRPr="00477AC8" w:rsidRDefault="003D3AEF">
            <w:pPr>
              <w:rPr>
                <w:rFonts w:cs="Times New Roman"/>
                <w:sz w:val="20"/>
                <w:szCs w:val="20"/>
              </w:rPr>
            </w:pPr>
            <w:r w:rsidRPr="00477AC8">
              <w:rPr>
                <w:rFonts w:cs="Times New Roman"/>
                <w:sz w:val="20"/>
                <w:szCs w:val="20"/>
              </w:rPr>
              <w:t>€1000.00</w:t>
            </w:r>
          </w:p>
        </w:tc>
      </w:tr>
      <w:tr w:rsidR="002F2EC5" w:rsidRPr="00477AC8" w14:paraId="535439ED" w14:textId="77777777" w:rsidTr="005E2E28">
        <w:tc>
          <w:tcPr>
            <w:tcW w:w="1634" w:type="pct"/>
            <w:vAlign w:val="center"/>
          </w:tcPr>
          <w:p w14:paraId="03A96165" w14:textId="77777777" w:rsidR="002F2EC5" w:rsidRPr="00477AC8" w:rsidRDefault="003D3AEF">
            <w:pPr>
              <w:rPr>
                <w:rFonts w:cs="Times New Roman"/>
                <w:sz w:val="20"/>
                <w:szCs w:val="20"/>
              </w:rPr>
            </w:pPr>
            <w:r w:rsidRPr="00477AC8">
              <w:rPr>
                <w:rFonts w:cs="Times New Roman"/>
                <w:sz w:val="20"/>
                <w:szCs w:val="20"/>
              </w:rPr>
              <w:t>This Is Me Neurodiversity</w:t>
            </w:r>
          </w:p>
        </w:tc>
        <w:tc>
          <w:tcPr>
            <w:tcW w:w="1170" w:type="pct"/>
            <w:vAlign w:val="center"/>
          </w:tcPr>
          <w:p w14:paraId="140A1591" w14:textId="77777777" w:rsidR="002F2EC5" w:rsidRPr="00477AC8" w:rsidRDefault="003D3AEF">
            <w:pPr>
              <w:rPr>
                <w:rFonts w:cs="Times New Roman"/>
                <w:sz w:val="20"/>
                <w:szCs w:val="20"/>
              </w:rPr>
            </w:pPr>
            <w:r w:rsidRPr="00477AC8">
              <w:rPr>
                <w:rFonts w:cs="Times New Roman"/>
                <w:sz w:val="20"/>
                <w:szCs w:val="20"/>
              </w:rPr>
              <w:t>Sports Development Grant</w:t>
            </w:r>
          </w:p>
        </w:tc>
        <w:tc>
          <w:tcPr>
            <w:tcW w:w="1244" w:type="pct"/>
            <w:vAlign w:val="center"/>
          </w:tcPr>
          <w:p w14:paraId="61EA2627" w14:textId="77777777" w:rsidR="002F2EC5" w:rsidRPr="00477AC8" w:rsidRDefault="003D3AEF">
            <w:pPr>
              <w:rPr>
                <w:rFonts w:cs="Times New Roman"/>
                <w:sz w:val="20"/>
                <w:szCs w:val="20"/>
              </w:rPr>
            </w:pPr>
            <w:r w:rsidRPr="00477AC8">
              <w:rPr>
                <w:rFonts w:cs="Times New Roman"/>
                <w:sz w:val="20"/>
                <w:szCs w:val="20"/>
              </w:rPr>
              <w:t>Programme Delivery</w:t>
            </w:r>
          </w:p>
        </w:tc>
        <w:tc>
          <w:tcPr>
            <w:tcW w:w="952" w:type="pct"/>
            <w:vAlign w:val="center"/>
          </w:tcPr>
          <w:p w14:paraId="6EC69522" w14:textId="77777777" w:rsidR="002F2EC5" w:rsidRPr="00477AC8" w:rsidRDefault="003D3AEF">
            <w:pPr>
              <w:rPr>
                <w:rFonts w:cs="Times New Roman"/>
                <w:sz w:val="20"/>
                <w:szCs w:val="20"/>
              </w:rPr>
            </w:pPr>
            <w:r w:rsidRPr="00477AC8">
              <w:rPr>
                <w:rFonts w:cs="Times New Roman"/>
                <w:sz w:val="20"/>
                <w:szCs w:val="20"/>
              </w:rPr>
              <w:t>€1000.00</w:t>
            </w:r>
          </w:p>
        </w:tc>
      </w:tr>
    </w:tbl>
    <w:p w14:paraId="7F6221B9" w14:textId="77777777" w:rsidR="005E2E28" w:rsidRPr="00477AC8" w:rsidRDefault="005E2E28" w:rsidP="00353AB2">
      <w:pPr>
        <w:spacing w:after="0" w:line="240" w:lineRule="auto"/>
        <w:ind w:left="716" w:hanging="1425"/>
        <w:rPr>
          <w:rFonts w:cs="Times New Roman"/>
          <w:b/>
        </w:rPr>
      </w:pPr>
    </w:p>
    <w:p w14:paraId="1D88FC28" w14:textId="77777777" w:rsidR="006F153E" w:rsidRPr="00477AC8" w:rsidRDefault="006F153E" w:rsidP="00353AB2">
      <w:pPr>
        <w:spacing w:after="0" w:line="240" w:lineRule="auto"/>
        <w:ind w:left="720"/>
        <w:rPr>
          <w:rStyle w:val="Hyperlink"/>
          <w:rFonts w:cs="Times New Roman"/>
          <w:b/>
          <w:bCs/>
          <w:color w:val="auto"/>
          <w:u w:val="none"/>
        </w:rPr>
      </w:pPr>
      <w:r w:rsidRPr="00477AC8">
        <w:rPr>
          <w:rStyle w:val="Hyperlink"/>
          <w:rFonts w:cs="Times New Roman"/>
          <w:color w:val="auto"/>
          <w:u w:val="none"/>
        </w:rPr>
        <w:t xml:space="preserve">The Report was </w:t>
      </w:r>
      <w:r w:rsidRPr="00477AC8">
        <w:rPr>
          <w:rStyle w:val="Hyperlink"/>
          <w:rFonts w:cs="Times New Roman"/>
          <w:b/>
          <w:bCs/>
          <w:color w:val="auto"/>
          <w:u w:val="none"/>
        </w:rPr>
        <w:t>NOTED.</w:t>
      </w:r>
    </w:p>
    <w:p w14:paraId="7927CAB5" w14:textId="77777777" w:rsidR="00A33940" w:rsidRPr="00477AC8" w:rsidRDefault="00A33940" w:rsidP="00353AB2">
      <w:pPr>
        <w:spacing w:after="0" w:line="240" w:lineRule="auto"/>
        <w:ind w:left="714" w:hanging="1423"/>
        <w:rPr>
          <w:rFonts w:cs="Times New Roman"/>
          <w:b/>
        </w:rPr>
      </w:pPr>
    </w:p>
    <w:p w14:paraId="11C1049A" w14:textId="77777777" w:rsidR="00461BE4" w:rsidRPr="00477AC8" w:rsidRDefault="00461BE4" w:rsidP="00353AB2">
      <w:pPr>
        <w:spacing w:after="0" w:line="240" w:lineRule="auto"/>
        <w:ind w:left="714" w:hanging="1423"/>
        <w:rPr>
          <w:rFonts w:cs="Times New Roman"/>
          <w:b/>
        </w:rPr>
      </w:pPr>
    </w:p>
    <w:p w14:paraId="297740AD" w14:textId="77777777" w:rsidR="00461BE4" w:rsidRPr="00477AC8" w:rsidRDefault="00461BE4" w:rsidP="00353AB2">
      <w:pPr>
        <w:spacing w:after="0" w:line="240" w:lineRule="auto"/>
        <w:ind w:left="714" w:hanging="1423"/>
        <w:rPr>
          <w:rFonts w:cs="Times New Roman"/>
          <w:b/>
        </w:rPr>
      </w:pPr>
    </w:p>
    <w:p w14:paraId="3068B850" w14:textId="614BAFBF" w:rsidR="00A54689" w:rsidRDefault="00A33940" w:rsidP="00353AB2">
      <w:pPr>
        <w:spacing w:after="0" w:line="240" w:lineRule="auto"/>
        <w:ind w:left="714" w:hanging="1423"/>
        <w:rPr>
          <w:rFonts w:cs="Times New Roman"/>
          <w:b/>
        </w:rPr>
      </w:pPr>
      <w:r w:rsidRPr="00477AC8">
        <w:rPr>
          <w:rFonts w:cs="Times New Roman"/>
          <w:b/>
        </w:rPr>
        <w:tab/>
      </w:r>
    </w:p>
    <w:p w14:paraId="3DC47D2F" w14:textId="77777777" w:rsidR="00A54689" w:rsidRDefault="00A54689" w:rsidP="00353AB2">
      <w:pPr>
        <w:spacing w:after="0" w:line="240" w:lineRule="auto"/>
        <w:ind w:left="714" w:hanging="1423"/>
        <w:rPr>
          <w:rFonts w:cs="Times New Roman"/>
          <w:b/>
        </w:rPr>
      </w:pPr>
    </w:p>
    <w:p w14:paraId="37D97B4B" w14:textId="77777777" w:rsidR="00A54689" w:rsidRPr="00477AC8" w:rsidRDefault="00A54689" w:rsidP="00353AB2">
      <w:pPr>
        <w:spacing w:after="0" w:line="240" w:lineRule="auto"/>
        <w:ind w:left="714" w:hanging="1423"/>
        <w:rPr>
          <w:rFonts w:cs="Times New Roman"/>
          <w:b/>
        </w:rPr>
      </w:pPr>
    </w:p>
    <w:p w14:paraId="6C50DC63" w14:textId="77777777" w:rsidR="002F2EC5" w:rsidRPr="00477AC8" w:rsidRDefault="003D3AEF" w:rsidP="00353AB2">
      <w:pPr>
        <w:spacing w:after="0" w:line="240" w:lineRule="auto"/>
        <w:ind w:firstLine="720"/>
        <w:rPr>
          <w:rFonts w:cs="Times New Roman"/>
          <w:u w:val="single"/>
        </w:rPr>
      </w:pPr>
      <w:r w:rsidRPr="00477AC8">
        <w:rPr>
          <w:rFonts w:cs="Times New Roman"/>
          <w:b/>
          <w:u w:val="single"/>
        </w:rPr>
        <w:t>REPLIES, ACKNOWLEDGEMENTS &amp; CORRESPONDENCE</w:t>
      </w:r>
    </w:p>
    <w:p w14:paraId="7523A278" w14:textId="77777777" w:rsidR="002F2EC5" w:rsidRPr="00477AC8" w:rsidRDefault="003D3AEF" w:rsidP="00353AB2">
      <w:pPr>
        <w:spacing w:after="0" w:line="240" w:lineRule="auto"/>
        <w:rPr>
          <w:rFonts w:cs="Times New Roman"/>
        </w:rPr>
      </w:pPr>
      <w:r w:rsidRPr="00477AC8">
        <w:rPr>
          <w:rFonts w:cs="Times New Roman"/>
        </w:rPr>
        <w:t> </w:t>
      </w:r>
    </w:p>
    <w:p w14:paraId="731CD3FF" w14:textId="77777777" w:rsidR="002F2EC5" w:rsidRPr="00477AC8" w:rsidRDefault="003D3AEF" w:rsidP="00353AB2">
      <w:pPr>
        <w:spacing w:after="0" w:line="240" w:lineRule="auto"/>
        <w:ind w:firstLine="720"/>
        <w:rPr>
          <w:rFonts w:cs="Times New Roman"/>
        </w:rPr>
      </w:pPr>
      <w:r w:rsidRPr="00477AC8">
        <w:rPr>
          <w:rFonts w:cs="Times New Roman"/>
          <w:b/>
        </w:rPr>
        <w:t>Replies</w:t>
      </w:r>
    </w:p>
    <w:p w14:paraId="29ECF89E" w14:textId="458CBF01" w:rsidR="002F2EC5" w:rsidRDefault="00866136" w:rsidP="00353AB2">
      <w:pPr>
        <w:spacing w:after="0" w:line="240" w:lineRule="auto"/>
        <w:ind w:left="720"/>
        <w:rPr>
          <w:rStyle w:val="Hyperlink"/>
          <w:rFonts w:cs="Times New Roman"/>
        </w:rPr>
      </w:pPr>
      <w:hyperlink r:id="rId58" w:history="1">
        <w:r w:rsidR="00461BE4" w:rsidRPr="00477AC8">
          <w:rPr>
            <w:rStyle w:val="Hyperlink"/>
            <w:rFonts w:cs="Times New Roman"/>
          </w:rPr>
          <w:t>H15(A) RESPONSE FROM MINISTER FOR MENTAL HEALTH AND OLDER PEOPLE RE ADHD UMAAP PROGRAMME</w:t>
        </w:r>
      </w:hyperlink>
    </w:p>
    <w:p w14:paraId="17490EC5" w14:textId="77777777" w:rsidR="00353AB2" w:rsidRPr="00477AC8" w:rsidRDefault="00353AB2" w:rsidP="00353AB2">
      <w:pPr>
        <w:spacing w:after="0" w:line="240" w:lineRule="auto"/>
        <w:ind w:left="720"/>
        <w:rPr>
          <w:rFonts w:cs="Times New Roman"/>
        </w:rPr>
      </w:pPr>
    </w:p>
    <w:p w14:paraId="030A8D7C" w14:textId="77777777" w:rsidR="002F2EC5" w:rsidRPr="00477AC8" w:rsidRDefault="003D3AEF" w:rsidP="00353AB2">
      <w:pPr>
        <w:spacing w:after="0" w:line="240" w:lineRule="auto"/>
        <w:ind w:firstLine="720"/>
        <w:rPr>
          <w:rFonts w:cs="Times New Roman"/>
        </w:rPr>
      </w:pPr>
      <w:r w:rsidRPr="00477AC8">
        <w:rPr>
          <w:rFonts w:cs="Times New Roman"/>
          <w:b/>
        </w:rPr>
        <w:t>Acknowledgements</w:t>
      </w:r>
    </w:p>
    <w:p w14:paraId="46E2777B" w14:textId="77777777" w:rsidR="002F2EC5" w:rsidRPr="00477AC8" w:rsidRDefault="003D3AEF" w:rsidP="00353AB2">
      <w:pPr>
        <w:spacing w:after="0" w:line="240" w:lineRule="auto"/>
        <w:rPr>
          <w:rFonts w:cs="Times New Roman"/>
        </w:rPr>
      </w:pPr>
      <w:r w:rsidRPr="00477AC8">
        <w:rPr>
          <w:rFonts w:cs="Times New Roman"/>
        </w:rPr>
        <w:t> </w:t>
      </w:r>
    </w:p>
    <w:p w14:paraId="790E94AE" w14:textId="77777777" w:rsidR="002F2EC5" w:rsidRPr="00477AC8" w:rsidRDefault="003D3AEF" w:rsidP="00353AB2">
      <w:pPr>
        <w:spacing w:after="0" w:line="240" w:lineRule="auto"/>
        <w:ind w:firstLine="720"/>
        <w:rPr>
          <w:rFonts w:cs="Times New Roman"/>
        </w:rPr>
      </w:pPr>
      <w:r w:rsidRPr="00477AC8">
        <w:rPr>
          <w:rFonts w:cs="Times New Roman"/>
          <w:b/>
        </w:rPr>
        <w:t>Correspondence</w:t>
      </w:r>
    </w:p>
    <w:p w14:paraId="32DF81C8" w14:textId="77777777" w:rsidR="00A54689" w:rsidRDefault="00866136" w:rsidP="00353AB2">
      <w:pPr>
        <w:spacing w:after="0" w:line="240" w:lineRule="auto"/>
        <w:ind w:left="720"/>
        <w:rPr>
          <w:rStyle w:val="Hyperlink"/>
          <w:rFonts w:cs="Times New Roman"/>
        </w:rPr>
      </w:pPr>
      <w:hyperlink r:id="rId59" w:history="1">
        <w:r w:rsidR="003D3AEF" w:rsidRPr="00477AC8">
          <w:rPr>
            <w:rStyle w:val="Hyperlink"/>
            <w:rFonts w:cs="Times New Roman"/>
          </w:rPr>
          <w:t>H15(B)(</w:t>
        </w:r>
        <w:proofErr w:type="spellStart"/>
        <w:r w:rsidR="003D3AEF" w:rsidRPr="00477AC8">
          <w:rPr>
            <w:rStyle w:val="Hyperlink"/>
            <w:rFonts w:cs="Times New Roman"/>
          </w:rPr>
          <w:t>i</w:t>
        </w:r>
        <w:proofErr w:type="spellEnd"/>
        <w:r w:rsidR="003D3AEF" w:rsidRPr="00477AC8">
          <w:rPr>
            <w:rStyle w:val="Hyperlink"/>
            <w:rFonts w:cs="Times New Roman"/>
          </w:rPr>
          <w:t>) ARCHIVAL PREPARATIONS FOR THE NATIONAL CENTRE FOR RESEARCH AND REMEMBRANCE</w:t>
        </w:r>
      </w:hyperlink>
      <w:r w:rsidR="003D3AEF" w:rsidRPr="00477AC8">
        <w:rPr>
          <w:rFonts w:cs="Times New Roman"/>
        </w:rPr>
        <w:br/>
      </w:r>
      <w:hyperlink r:id="rId60" w:history="1">
        <w:r w:rsidR="003D3AEF" w:rsidRPr="00477AC8">
          <w:rPr>
            <w:rStyle w:val="Hyperlink"/>
            <w:rFonts w:cs="Times New Roman"/>
          </w:rPr>
          <w:t>H15(B)(ii)  ARCHIVAL PREPARATIONS FOR THE NATIONAL CENTRE FOR RESEARCH AND REMEMBRANCE</w:t>
        </w:r>
      </w:hyperlink>
      <w:r w:rsidR="003D3AEF" w:rsidRPr="00477AC8">
        <w:rPr>
          <w:rFonts w:cs="Times New Roman"/>
        </w:rPr>
        <w:br/>
      </w:r>
      <w:hyperlink r:id="rId61" w:history="1">
        <w:r w:rsidR="003D3AEF" w:rsidRPr="00477AC8">
          <w:rPr>
            <w:rStyle w:val="Hyperlink"/>
            <w:rFonts w:cs="Times New Roman"/>
          </w:rPr>
          <w:t>H15(C) FINGAL COUNTY COUNCIL MOTION -FOSSIL FUEL NON-PROLIFERATION TREATY (1)</w:t>
        </w:r>
      </w:hyperlink>
      <w:r w:rsidR="003D3AEF" w:rsidRPr="00477AC8">
        <w:rPr>
          <w:rFonts w:cs="Times New Roman"/>
        </w:rPr>
        <w:br/>
      </w:r>
      <w:hyperlink r:id="rId62" w:history="1">
        <w:r w:rsidR="003D3AEF" w:rsidRPr="00477AC8">
          <w:rPr>
            <w:rStyle w:val="Hyperlink"/>
            <w:rFonts w:cs="Times New Roman"/>
          </w:rPr>
          <w:t>H15(D) WICKLOW COUNTY COUNCIL MOTION TO EMPLOY FULL TIME ROAD SAFETY OFFICER</w:t>
        </w:r>
      </w:hyperlink>
      <w:r w:rsidR="003D3AEF" w:rsidRPr="00477AC8">
        <w:rPr>
          <w:rFonts w:cs="Times New Roman"/>
        </w:rPr>
        <w:br/>
      </w:r>
      <w:hyperlink r:id="rId63" w:history="1">
        <w:r w:rsidR="003D3AEF" w:rsidRPr="00477AC8">
          <w:rPr>
            <w:rStyle w:val="Hyperlink"/>
            <w:rFonts w:cs="Times New Roman"/>
          </w:rPr>
          <w:t>H15(E) MONAGHAN COUNTY COUNCIL MOTION PASSED RE FREE EDUCATION SCHEME</w:t>
        </w:r>
      </w:hyperlink>
    </w:p>
    <w:p w14:paraId="71834ADE" w14:textId="77777777" w:rsidR="00A54689" w:rsidRDefault="00A54689" w:rsidP="00353AB2">
      <w:pPr>
        <w:spacing w:after="0" w:line="240" w:lineRule="auto"/>
        <w:ind w:left="720"/>
        <w:rPr>
          <w:rStyle w:val="Hyperlink"/>
          <w:rFonts w:cs="Times New Roman"/>
        </w:rPr>
      </w:pPr>
    </w:p>
    <w:p w14:paraId="438296D8" w14:textId="1B725A77" w:rsidR="00A54689" w:rsidRPr="00477AC8" w:rsidRDefault="00A54689" w:rsidP="00353AB2">
      <w:pPr>
        <w:spacing w:after="0" w:line="240" w:lineRule="auto"/>
        <w:ind w:left="720"/>
        <w:rPr>
          <w:rStyle w:val="Hyperlink"/>
          <w:rFonts w:cs="Times New Roman"/>
          <w:b/>
          <w:bCs/>
          <w:color w:val="auto"/>
          <w:u w:val="none"/>
        </w:rPr>
      </w:pPr>
      <w:r>
        <w:rPr>
          <w:rStyle w:val="Hyperlink"/>
          <w:rFonts w:cs="Times New Roman"/>
          <w:color w:val="auto"/>
          <w:u w:val="none"/>
        </w:rPr>
        <w:t xml:space="preserve">Correspondence </w:t>
      </w:r>
      <w:r w:rsidRPr="00477AC8">
        <w:rPr>
          <w:rStyle w:val="Hyperlink"/>
          <w:rFonts w:cs="Times New Roman"/>
          <w:color w:val="auto"/>
          <w:u w:val="none"/>
        </w:rPr>
        <w:t xml:space="preserve">was </w:t>
      </w:r>
      <w:r w:rsidRPr="00477AC8">
        <w:rPr>
          <w:rStyle w:val="Hyperlink"/>
          <w:rFonts w:cs="Times New Roman"/>
          <w:b/>
          <w:bCs/>
          <w:color w:val="auto"/>
          <w:u w:val="none"/>
        </w:rPr>
        <w:t>NOTED.</w:t>
      </w:r>
    </w:p>
    <w:p w14:paraId="406AEBF0" w14:textId="2D5BB946" w:rsidR="002F2EC5" w:rsidRPr="00477AC8" w:rsidRDefault="003D3AEF" w:rsidP="00385202">
      <w:pPr>
        <w:spacing w:after="0" w:line="240" w:lineRule="auto"/>
        <w:ind w:left="720"/>
        <w:rPr>
          <w:rFonts w:cs="Times New Roman"/>
        </w:rPr>
      </w:pPr>
      <w:r w:rsidRPr="00477AC8">
        <w:rPr>
          <w:rFonts w:cs="Times New Roman"/>
        </w:rPr>
        <w:br/>
      </w:r>
    </w:p>
    <w:p w14:paraId="56FF6EDF" w14:textId="038BDB95" w:rsidR="00461BE4" w:rsidRPr="00477AC8" w:rsidRDefault="00461BE4" w:rsidP="00385202">
      <w:pPr>
        <w:pStyle w:val="Heading3"/>
        <w:spacing w:before="0" w:line="240" w:lineRule="auto"/>
        <w:ind w:hanging="709"/>
        <w:rPr>
          <w:rFonts w:ascii="Times New Roman" w:hAnsi="Times New Roman" w:cs="Times New Roman"/>
        </w:rPr>
      </w:pPr>
      <w:r w:rsidRPr="00477AC8">
        <w:rPr>
          <w:rFonts w:ascii="Times New Roman" w:hAnsi="Times New Roman" w:cs="Times New Roman"/>
          <w:b/>
        </w:rPr>
        <w:t>M1/0724</w:t>
      </w:r>
      <w:r w:rsidRPr="00477AC8">
        <w:rPr>
          <w:rFonts w:ascii="Times New Roman" w:hAnsi="Times New Roman" w:cs="Times New Roman"/>
          <w:b/>
        </w:rPr>
        <w:tab/>
      </w:r>
      <w:r w:rsidR="00A54689" w:rsidRPr="00477AC8">
        <w:rPr>
          <w:rFonts w:ascii="Times New Roman" w:hAnsi="Times New Roman" w:cs="Times New Roman"/>
          <w:b/>
          <w:u w:val="single"/>
        </w:rPr>
        <w:t>ELECTION/REFERENDUM/PUBLIC MEETING POSTERS</w:t>
      </w:r>
    </w:p>
    <w:p w14:paraId="19D2998F" w14:textId="26F81DDF" w:rsidR="00A54689" w:rsidRDefault="00A54689" w:rsidP="00385202">
      <w:pPr>
        <w:pStyle w:val="Heading3"/>
        <w:spacing w:before="0" w:line="240" w:lineRule="auto"/>
        <w:ind w:left="720"/>
        <w:rPr>
          <w:rFonts w:ascii="Times New Roman" w:hAnsi="Times New Roman" w:cs="Times New Roman"/>
        </w:rPr>
      </w:pPr>
      <w:r w:rsidRPr="00055BE8">
        <w:rPr>
          <w:rFonts w:ascii="Times New Roman" w:hAnsi="Times New Roman" w:cs="Times New Roman"/>
          <w:b/>
          <w:bCs/>
        </w:rPr>
        <w:t xml:space="preserve">It was proposed by Councillor </w:t>
      </w:r>
      <w:r>
        <w:rPr>
          <w:rFonts w:ascii="Times New Roman" w:hAnsi="Times New Roman" w:cs="Times New Roman"/>
          <w:b/>
          <w:bCs/>
        </w:rPr>
        <w:t>F</w:t>
      </w:r>
      <w:r w:rsidRPr="00055BE8">
        <w:rPr>
          <w:rFonts w:ascii="Times New Roman" w:hAnsi="Times New Roman" w:cs="Times New Roman"/>
          <w:b/>
          <w:bCs/>
        </w:rPr>
        <w:t xml:space="preserve">. </w:t>
      </w:r>
      <w:r>
        <w:rPr>
          <w:rFonts w:ascii="Times New Roman" w:hAnsi="Times New Roman" w:cs="Times New Roman"/>
          <w:b/>
          <w:bCs/>
        </w:rPr>
        <w:t>Timmons</w:t>
      </w:r>
      <w:r w:rsidRPr="00055BE8">
        <w:rPr>
          <w:rFonts w:ascii="Times New Roman" w:hAnsi="Times New Roman" w:cs="Times New Roman"/>
          <w:b/>
          <w:bCs/>
        </w:rPr>
        <w:t xml:space="preserve"> and seconded by Councillor </w:t>
      </w:r>
      <w:r>
        <w:rPr>
          <w:rFonts w:ascii="Times New Roman" w:hAnsi="Times New Roman" w:cs="Times New Roman"/>
          <w:b/>
          <w:bCs/>
        </w:rPr>
        <w:t>E</w:t>
      </w:r>
      <w:r w:rsidRPr="00055BE8">
        <w:rPr>
          <w:rFonts w:ascii="Times New Roman" w:hAnsi="Times New Roman" w:cs="Times New Roman"/>
          <w:b/>
          <w:bCs/>
        </w:rPr>
        <w:t xml:space="preserve">. </w:t>
      </w:r>
      <w:r>
        <w:rPr>
          <w:rFonts w:ascii="Times New Roman" w:hAnsi="Times New Roman" w:cs="Times New Roman"/>
          <w:b/>
          <w:bCs/>
        </w:rPr>
        <w:t>Murphy</w:t>
      </w:r>
      <w:r w:rsidR="00353AB2">
        <w:rPr>
          <w:rFonts w:ascii="Times New Roman" w:hAnsi="Times New Roman" w:cs="Times New Roman"/>
          <w:b/>
          <w:bCs/>
        </w:rPr>
        <w:t>:</w:t>
      </w:r>
    </w:p>
    <w:p w14:paraId="6C865B0E" w14:textId="77777777" w:rsidR="00A33940" w:rsidRPr="00477AC8" w:rsidRDefault="00A33940" w:rsidP="00385202">
      <w:pPr>
        <w:spacing w:after="0" w:line="240" w:lineRule="auto"/>
        <w:ind w:firstLine="720"/>
        <w:rPr>
          <w:rFonts w:cs="Times New Roman"/>
        </w:rPr>
      </w:pPr>
    </w:p>
    <w:p w14:paraId="06FE8A89" w14:textId="7E85111A" w:rsidR="002F2EC5" w:rsidRDefault="003D3AEF" w:rsidP="00385202">
      <w:pPr>
        <w:spacing w:after="0" w:line="240" w:lineRule="auto"/>
        <w:ind w:left="720"/>
        <w:rPr>
          <w:rFonts w:cs="Times New Roman"/>
        </w:rPr>
      </w:pPr>
      <w:r w:rsidRPr="00477AC8">
        <w:rPr>
          <w:rFonts w:cs="Times New Roman"/>
        </w:rPr>
        <w:t>That this council lead by example and introduce designated poster area zones in each LEA in consultation with Tidy Towns groups ( either billboard type or electronic screen type ) to eliminate the use of one use cable ties and poster waste</w:t>
      </w:r>
    </w:p>
    <w:p w14:paraId="36AA0C54" w14:textId="77777777" w:rsidR="00353AB2" w:rsidRPr="00477AC8" w:rsidRDefault="00353AB2" w:rsidP="00385202">
      <w:pPr>
        <w:spacing w:after="0" w:line="240" w:lineRule="auto"/>
        <w:ind w:left="720"/>
        <w:rPr>
          <w:rFonts w:cs="Times New Roman"/>
        </w:rPr>
      </w:pPr>
    </w:p>
    <w:p w14:paraId="6E1559F2" w14:textId="77777777" w:rsidR="002F2EC5" w:rsidRPr="00477AC8" w:rsidRDefault="003D3AEF" w:rsidP="00385202">
      <w:pPr>
        <w:spacing w:after="0" w:line="240" w:lineRule="auto"/>
        <w:ind w:left="720"/>
        <w:rPr>
          <w:rFonts w:cs="Times New Roman"/>
        </w:rPr>
      </w:pPr>
      <w:r w:rsidRPr="00477AC8">
        <w:rPr>
          <w:rFonts w:cs="Times New Roman"/>
          <w:b/>
        </w:rPr>
        <w:t>REPORT:</w:t>
      </w:r>
    </w:p>
    <w:p w14:paraId="44289140" w14:textId="77777777" w:rsidR="002F2EC5" w:rsidRDefault="003D3AEF" w:rsidP="00385202">
      <w:pPr>
        <w:spacing w:after="0" w:line="240" w:lineRule="auto"/>
        <w:ind w:left="720"/>
        <w:rPr>
          <w:rFonts w:ascii="Tahoma" w:hAnsi="Tahoma" w:cs="Tahoma"/>
          <w:sz w:val="20"/>
          <w:szCs w:val="20"/>
        </w:rPr>
      </w:pPr>
      <w:r w:rsidRPr="00A54689">
        <w:rPr>
          <w:rFonts w:ascii="Tahoma" w:hAnsi="Tahoma" w:cs="Tahoma"/>
          <w:sz w:val="20"/>
          <w:szCs w:val="20"/>
        </w:rPr>
        <w:t>Election / Referendum / Public Meeting posters are governed by a suite of relevant legislation including:</w:t>
      </w:r>
    </w:p>
    <w:p w14:paraId="40468D25" w14:textId="77777777" w:rsidR="00353AB2" w:rsidRPr="00A54689" w:rsidRDefault="00353AB2" w:rsidP="00385202">
      <w:pPr>
        <w:spacing w:after="0" w:line="240" w:lineRule="auto"/>
        <w:ind w:left="720"/>
        <w:rPr>
          <w:rFonts w:ascii="Tahoma" w:hAnsi="Tahoma" w:cs="Tahoma"/>
          <w:sz w:val="20"/>
          <w:szCs w:val="20"/>
        </w:rPr>
      </w:pPr>
    </w:p>
    <w:p w14:paraId="6359134C" w14:textId="77777777" w:rsidR="002F2EC5" w:rsidRPr="00A54689" w:rsidRDefault="003D3AEF" w:rsidP="00353AB2">
      <w:pPr>
        <w:numPr>
          <w:ilvl w:val="0"/>
          <w:numId w:val="15"/>
        </w:numPr>
        <w:spacing w:after="0" w:line="240" w:lineRule="auto"/>
        <w:ind w:left="1077" w:hanging="357"/>
        <w:rPr>
          <w:rFonts w:ascii="Tahoma" w:hAnsi="Tahoma" w:cs="Tahoma"/>
          <w:sz w:val="20"/>
          <w:szCs w:val="20"/>
        </w:rPr>
      </w:pPr>
      <w:r w:rsidRPr="00A54689">
        <w:rPr>
          <w:rFonts w:ascii="Tahoma" w:hAnsi="Tahoma" w:cs="Tahoma"/>
          <w:sz w:val="20"/>
          <w:szCs w:val="20"/>
        </w:rPr>
        <w:t>Litter Pollution Act 1997, amended by the Electoral (Amendment) (No. 2) Act 2009</w:t>
      </w:r>
    </w:p>
    <w:p w14:paraId="6B463CA6" w14:textId="77777777" w:rsidR="002F2EC5" w:rsidRPr="00A54689" w:rsidRDefault="003D3AEF" w:rsidP="00353AB2">
      <w:pPr>
        <w:numPr>
          <w:ilvl w:val="0"/>
          <w:numId w:val="15"/>
        </w:numPr>
        <w:spacing w:after="0" w:line="240" w:lineRule="auto"/>
        <w:ind w:left="1077" w:hanging="357"/>
        <w:rPr>
          <w:rFonts w:ascii="Tahoma" w:hAnsi="Tahoma" w:cs="Tahoma"/>
          <w:sz w:val="20"/>
          <w:szCs w:val="20"/>
        </w:rPr>
      </w:pPr>
      <w:r w:rsidRPr="00A54689">
        <w:rPr>
          <w:rFonts w:ascii="Tahoma" w:hAnsi="Tahoma" w:cs="Tahoma"/>
          <w:sz w:val="20"/>
          <w:szCs w:val="20"/>
        </w:rPr>
        <w:t>Protection of the Environment Act 2003</w:t>
      </w:r>
    </w:p>
    <w:p w14:paraId="009197AE" w14:textId="77777777" w:rsidR="002F2EC5" w:rsidRPr="00A54689" w:rsidRDefault="003D3AEF" w:rsidP="00353AB2">
      <w:pPr>
        <w:numPr>
          <w:ilvl w:val="0"/>
          <w:numId w:val="15"/>
        </w:numPr>
        <w:spacing w:after="0" w:line="240" w:lineRule="auto"/>
        <w:ind w:left="1077" w:hanging="357"/>
        <w:rPr>
          <w:rFonts w:ascii="Tahoma" w:hAnsi="Tahoma" w:cs="Tahoma"/>
          <w:sz w:val="20"/>
          <w:szCs w:val="20"/>
        </w:rPr>
      </w:pPr>
      <w:r w:rsidRPr="00A54689">
        <w:rPr>
          <w:rFonts w:ascii="Tahoma" w:hAnsi="Tahoma" w:cs="Tahoma"/>
          <w:sz w:val="20"/>
          <w:szCs w:val="20"/>
        </w:rPr>
        <w:t>Planning and Development Regulations 2001-2013</w:t>
      </w:r>
    </w:p>
    <w:p w14:paraId="6C74ACEC" w14:textId="77777777" w:rsidR="002F2EC5" w:rsidRPr="00A54689" w:rsidRDefault="003D3AEF" w:rsidP="00353AB2">
      <w:pPr>
        <w:numPr>
          <w:ilvl w:val="0"/>
          <w:numId w:val="15"/>
        </w:numPr>
        <w:spacing w:after="0" w:line="240" w:lineRule="auto"/>
        <w:ind w:left="1077" w:hanging="357"/>
        <w:rPr>
          <w:rFonts w:ascii="Tahoma" w:hAnsi="Tahoma" w:cs="Tahoma"/>
          <w:sz w:val="20"/>
          <w:szCs w:val="20"/>
        </w:rPr>
      </w:pPr>
      <w:r w:rsidRPr="00A54689">
        <w:rPr>
          <w:rFonts w:ascii="Tahoma" w:hAnsi="Tahoma" w:cs="Tahoma"/>
          <w:sz w:val="20"/>
          <w:szCs w:val="20"/>
        </w:rPr>
        <w:lastRenderedPageBreak/>
        <w:t>European Parliament Elections Act 1997</w:t>
      </w:r>
    </w:p>
    <w:p w14:paraId="531ADB36" w14:textId="77777777" w:rsidR="002F2EC5" w:rsidRPr="00A54689" w:rsidRDefault="003D3AEF" w:rsidP="00353AB2">
      <w:pPr>
        <w:numPr>
          <w:ilvl w:val="0"/>
          <w:numId w:val="15"/>
        </w:numPr>
        <w:spacing w:after="0" w:line="240" w:lineRule="auto"/>
        <w:ind w:left="1077" w:hanging="357"/>
        <w:rPr>
          <w:rFonts w:ascii="Tahoma" w:hAnsi="Tahoma" w:cs="Tahoma"/>
          <w:sz w:val="20"/>
          <w:szCs w:val="20"/>
        </w:rPr>
      </w:pPr>
      <w:r w:rsidRPr="00A54689">
        <w:rPr>
          <w:rFonts w:ascii="Tahoma" w:hAnsi="Tahoma" w:cs="Tahoma"/>
          <w:sz w:val="20"/>
          <w:szCs w:val="20"/>
        </w:rPr>
        <w:t>Local Elections Regulations 1995</w:t>
      </w:r>
    </w:p>
    <w:p w14:paraId="48588733" w14:textId="77777777" w:rsidR="002F2EC5" w:rsidRPr="00A54689" w:rsidRDefault="003D3AEF" w:rsidP="00353AB2">
      <w:pPr>
        <w:numPr>
          <w:ilvl w:val="0"/>
          <w:numId w:val="15"/>
        </w:numPr>
        <w:spacing w:after="0" w:line="240" w:lineRule="auto"/>
        <w:ind w:left="1077" w:hanging="357"/>
        <w:rPr>
          <w:rFonts w:ascii="Tahoma" w:hAnsi="Tahoma" w:cs="Tahoma"/>
          <w:sz w:val="20"/>
          <w:szCs w:val="20"/>
        </w:rPr>
      </w:pPr>
      <w:r w:rsidRPr="00A54689">
        <w:rPr>
          <w:rFonts w:ascii="Tahoma" w:hAnsi="Tahoma" w:cs="Tahoma"/>
          <w:sz w:val="20"/>
          <w:szCs w:val="20"/>
        </w:rPr>
        <w:t>Referendum Act 1994</w:t>
      </w:r>
    </w:p>
    <w:p w14:paraId="07478E8A" w14:textId="77777777" w:rsidR="002F2EC5" w:rsidRPr="00A54689" w:rsidRDefault="003D3AEF" w:rsidP="00353AB2">
      <w:pPr>
        <w:numPr>
          <w:ilvl w:val="0"/>
          <w:numId w:val="15"/>
        </w:numPr>
        <w:spacing w:after="0" w:line="240" w:lineRule="auto"/>
        <w:ind w:left="1077" w:hanging="357"/>
        <w:rPr>
          <w:rFonts w:ascii="Tahoma" w:hAnsi="Tahoma" w:cs="Tahoma"/>
          <w:sz w:val="20"/>
          <w:szCs w:val="20"/>
        </w:rPr>
      </w:pPr>
      <w:r w:rsidRPr="00A54689">
        <w:rPr>
          <w:rFonts w:ascii="Tahoma" w:hAnsi="Tahoma" w:cs="Tahoma"/>
          <w:sz w:val="20"/>
          <w:szCs w:val="20"/>
        </w:rPr>
        <w:t>Electoral Act 1992</w:t>
      </w:r>
    </w:p>
    <w:p w14:paraId="5F3403E5" w14:textId="77777777" w:rsidR="002F2EC5" w:rsidRDefault="003D3AEF" w:rsidP="00353AB2">
      <w:pPr>
        <w:numPr>
          <w:ilvl w:val="0"/>
          <w:numId w:val="15"/>
        </w:numPr>
        <w:spacing w:after="0" w:line="240" w:lineRule="auto"/>
        <w:ind w:left="1077" w:hanging="357"/>
        <w:rPr>
          <w:rFonts w:ascii="Tahoma" w:hAnsi="Tahoma" w:cs="Tahoma"/>
          <w:sz w:val="20"/>
          <w:szCs w:val="20"/>
        </w:rPr>
      </w:pPr>
      <w:r w:rsidRPr="00A54689">
        <w:rPr>
          <w:rFonts w:ascii="Tahoma" w:hAnsi="Tahoma" w:cs="Tahoma"/>
          <w:sz w:val="20"/>
          <w:szCs w:val="20"/>
        </w:rPr>
        <w:t>Road Traffic Act 1961</w:t>
      </w:r>
    </w:p>
    <w:p w14:paraId="6E1F2C5C" w14:textId="77777777" w:rsidR="00353AB2" w:rsidRPr="00A54689" w:rsidRDefault="00353AB2" w:rsidP="00353AB2">
      <w:pPr>
        <w:spacing w:after="0" w:line="240" w:lineRule="auto"/>
        <w:ind w:left="1077"/>
        <w:rPr>
          <w:rFonts w:ascii="Tahoma" w:hAnsi="Tahoma" w:cs="Tahoma"/>
          <w:sz w:val="20"/>
          <w:szCs w:val="20"/>
        </w:rPr>
      </w:pPr>
    </w:p>
    <w:p w14:paraId="69865822" w14:textId="77777777" w:rsidR="002F2EC5" w:rsidRPr="00A54689" w:rsidRDefault="003D3AEF" w:rsidP="00353AB2">
      <w:pPr>
        <w:spacing w:after="0" w:line="240" w:lineRule="auto"/>
        <w:ind w:left="720"/>
        <w:rPr>
          <w:rFonts w:ascii="Tahoma" w:hAnsi="Tahoma" w:cs="Tahoma"/>
          <w:sz w:val="20"/>
          <w:szCs w:val="20"/>
        </w:rPr>
      </w:pPr>
      <w:r w:rsidRPr="00A54689">
        <w:rPr>
          <w:rFonts w:ascii="Tahoma" w:hAnsi="Tahoma" w:cs="Tahoma"/>
          <w:sz w:val="20"/>
          <w:szCs w:val="20"/>
        </w:rPr>
        <w:t>Posters for elections can be displayed either</w:t>
      </w:r>
    </w:p>
    <w:p w14:paraId="61EFF86D" w14:textId="77777777" w:rsidR="002F2EC5" w:rsidRPr="00A54689" w:rsidRDefault="003D3AEF" w:rsidP="00353AB2">
      <w:pPr>
        <w:numPr>
          <w:ilvl w:val="0"/>
          <w:numId w:val="16"/>
        </w:numPr>
        <w:spacing w:after="0" w:line="240" w:lineRule="auto"/>
        <w:ind w:left="1077" w:hanging="357"/>
        <w:rPr>
          <w:rFonts w:ascii="Tahoma" w:hAnsi="Tahoma" w:cs="Tahoma"/>
          <w:sz w:val="20"/>
          <w:szCs w:val="20"/>
        </w:rPr>
      </w:pPr>
      <w:r w:rsidRPr="00A54689">
        <w:rPr>
          <w:rFonts w:ascii="Tahoma" w:hAnsi="Tahoma" w:cs="Tahoma"/>
          <w:sz w:val="20"/>
          <w:szCs w:val="20"/>
        </w:rPr>
        <w:t>A) 30 days before the poll day or</w:t>
      </w:r>
    </w:p>
    <w:p w14:paraId="4E1A52E6" w14:textId="77777777" w:rsidR="002F2EC5" w:rsidRDefault="003D3AEF" w:rsidP="00353AB2">
      <w:pPr>
        <w:numPr>
          <w:ilvl w:val="0"/>
          <w:numId w:val="16"/>
        </w:numPr>
        <w:spacing w:after="0" w:line="240" w:lineRule="auto"/>
        <w:ind w:left="1077" w:hanging="357"/>
        <w:rPr>
          <w:rFonts w:ascii="Tahoma" w:hAnsi="Tahoma" w:cs="Tahoma"/>
          <w:sz w:val="20"/>
          <w:szCs w:val="20"/>
        </w:rPr>
      </w:pPr>
      <w:r w:rsidRPr="00A54689">
        <w:rPr>
          <w:rFonts w:ascii="Tahoma" w:hAnsi="Tahoma" w:cs="Tahoma"/>
          <w:sz w:val="20"/>
          <w:szCs w:val="20"/>
        </w:rPr>
        <w:t>B) From the date the Minister makes the polling order appointing the polling ……….whichever provides the shorter period of time</w:t>
      </w:r>
    </w:p>
    <w:p w14:paraId="36D194BE" w14:textId="77777777" w:rsidR="00353AB2" w:rsidRPr="00A54689" w:rsidRDefault="00353AB2" w:rsidP="00353AB2">
      <w:pPr>
        <w:spacing w:after="0" w:line="240" w:lineRule="auto"/>
        <w:ind w:left="1077"/>
        <w:rPr>
          <w:rFonts w:ascii="Tahoma" w:hAnsi="Tahoma" w:cs="Tahoma"/>
          <w:sz w:val="20"/>
          <w:szCs w:val="20"/>
        </w:rPr>
      </w:pPr>
    </w:p>
    <w:p w14:paraId="62EB3192" w14:textId="77777777" w:rsidR="002F2EC5" w:rsidRDefault="003D3AEF" w:rsidP="00353AB2">
      <w:pPr>
        <w:spacing w:after="0" w:line="240" w:lineRule="auto"/>
        <w:ind w:left="720"/>
        <w:rPr>
          <w:rFonts w:ascii="Tahoma" w:hAnsi="Tahoma" w:cs="Tahoma"/>
          <w:sz w:val="20"/>
          <w:szCs w:val="20"/>
        </w:rPr>
      </w:pPr>
      <w:r w:rsidRPr="00A54689">
        <w:rPr>
          <w:rFonts w:ascii="Tahoma" w:hAnsi="Tahoma" w:cs="Tahoma"/>
          <w:sz w:val="20"/>
          <w:szCs w:val="20"/>
        </w:rPr>
        <w:t>Posters for referendum can be displayed from the date on which the Minister makes the polling day order appointing the day on which the referendum shall be held. </w:t>
      </w:r>
      <w:hyperlink r:id="rId64" w:history="1">
        <w:r w:rsidRPr="00A54689">
          <w:rPr>
            <w:rStyle w:val="Hyperlink"/>
            <w:rFonts w:ascii="Tahoma" w:hAnsi="Tahoma" w:cs="Tahoma"/>
            <w:b/>
            <w:sz w:val="20"/>
            <w:szCs w:val="20"/>
          </w:rPr>
          <w:t>Section 19 of the Litter Pollution Act 1997,</w:t>
        </w:r>
      </w:hyperlink>
      <w:r w:rsidRPr="00A54689">
        <w:rPr>
          <w:rFonts w:ascii="Tahoma" w:hAnsi="Tahoma" w:cs="Tahoma"/>
          <w:sz w:val="20"/>
          <w:szCs w:val="20"/>
        </w:rPr>
        <w:t> as amended, and </w:t>
      </w:r>
      <w:hyperlink r:id="rId65" w:history="1">
        <w:r w:rsidRPr="00A54689">
          <w:rPr>
            <w:rStyle w:val="Hyperlink"/>
            <w:rFonts w:ascii="Tahoma" w:hAnsi="Tahoma" w:cs="Tahoma"/>
            <w:b/>
            <w:sz w:val="20"/>
            <w:szCs w:val="20"/>
          </w:rPr>
          <w:t>Section 9 of the Electoral (Amendment) (No. 2) Act 2009 </w:t>
        </w:r>
      </w:hyperlink>
      <w:r w:rsidRPr="00A54689">
        <w:rPr>
          <w:rFonts w:ascii="Tahoma" w:hAnsi="Tahoma" w:cs="Tahoma"/>
          <w:sz w:val="20"/>
          <w:szCs w:val="20"/>
        </w:rPr>
        <w:t>require that all posters/advertisements relating to an election / referendum must be removed within 7 days of date of polling day.</w:t>
      </w:r>
    </w:p>
    <w:p w14:paraId="49BE2A05" w14:textId="77777777" w:rsidR="00353AB2" w:rsidRPr="00A54689" w:rsidRDefault="00353AB2" w:rsidP="00353AB2">
      <w:pPr>
        <w:spacing w:after="0" w:line="240" w:lineRule="auto"/>
        <w:ind w:left="720"/>
        <w:rPr>
          <w:rFonts w:ascii="Tahoma" w:hAnsi="Tahoma" w:cs="Tahoma"/>
          <w:sz w:val="20"/>
          <w:szCs w:val="20"/>
        </w:rPr>
      </w:pPr>
    </w:p>
    <w:p w14:paraId="73D99D14" w14:textId="77777777" w:rsidR="002F2EC5" w:rsidRDefault="003D3AEF" w:rsidP="00353AB2">
      <w:pPr>
        <w:spacing w:after="0" w:line="240" w:lineRule="auto"/>
        <w:ind w:left="720"/>
        <w:rPr>
          <w:rFonts w:ascii="Tahoma" w:hAnsi="Tahoma" w:cs="Tahoma"/>
          <w:sz w:val="20"/>
          <w:szCs w:val="20"/>
        </w:rPr>
      </w:pPr>
      <w:r w:rsidRPr="00A54689">
        <w:rPr>
          <w:rFonts w:ascii="Tahoma" w:hAnsi="Tahoma" w:cs="Tahoma"/>
          <w:sz w:val="20"/>
          <w:szCs w:val="20"/>
        </w:rPr>
        <w:t>Posters for public meetings can be displayed in accordance with Section 19(7) of the Litter Pollution Act which provides that an advertisement advising of a public meeting can be in place for up to 30 days before and within 7 days after a public meeting.</w:t>
      </w:r>
    </w:p>
    <w:p w14:paraId="16D559EB" w14:textId="77777777" w:rsidR="00353AB2" w:rsidRPr="00A54689" w:rsidRDefault="00353AB2" w:rsidP="00353AB2">
      <w:pPr>
        <w:spacing w:after="0" w:line="240" w:lineRule="auto"/>
        <w:ind w:left="720"/>
        <w:rPr>
          <w:rFonts w:ascii="Tahoma" w:hAnsi="Tahoma" w:cs="Tahoma"/>
          <w:sz w:val="20"/>
          <w:szCs w:val="20"/>
        </w:rPr>
      </w:pPr>
    </w:p>
    <w:p w14:paraId="7E6C0FCF" w14:textId="77777777" w:rsidR="002F2EC5" w:rsidRDefault="003D3AEF" w:rsidP="00353AB2">
      <w:pPr>
        <w:spacing w:after="0" w:line="240" w:lineRule="auto"/>
        <w:ind w:left="720"/>
        <w:rPr>
          <w:rFonts w:ascii="Tahoma" w:hAnsi="Tahoma" w:cs="Tahoma"/>
          <w:sz w:val="20"/>
          <w:szCs w:val="20"/>
        </w:rPr>
      </w:pPr>
      <w:r w:rsidRPr="00A54689">
        <w:rPr>
          <w:rFonts w:ascii="Tahoma" w:hAnsi="Tahoma" w:cs="Tahoma"/>
          <w:sz w:val="20"/>
          <w:szCs w:val="20"/>
        </w:rPr>
        <w:t>Reforming the way election candidates reach the public may require political will and legislative change. National legislation permits election posters and does not (subject to road safety) put restrictions on where they should be erected, but rather when they can be erected and when they should be removed.</w:t>
      </w:r>
    </w:p>
    <w:p w14:paraId="72B6B4E7" w14:textId="77777777" w:rsidR="00353AB2" w:rsidRPr="00A54689" w:rsidRDefault="00353AB2" w:rsidP="00353AB2">
      <w:pPr>
        <w:spacing w:after="0" w:line="240" w:lineRule="auto"/>
        <w:ind w:left="720"/>
        <w:rPr>
          <w:rFonts w:ascii="Tahoma" w:hAnsi="Tahoma" w:cs="Tahoma"/>
          <w:sz w:val="20"/>
          <w:szCs w:val="20"/>
        </w:rPr>
      </w:pPr>
    </w:p>
    <w:p w14:paraId="12A768AB" w14:textId="77777777" w:rsidR="002F2EC5" w:rsidRDefault="003D3AEF" w:rsidP="00353AB2">
      <w:pPr>
        <w:spacing w:after="0" w:line="240" w:lineRule="auto"/>
        <w:ind w:left="720"/>
        <w:rPr>
          <w:rFonts w:ascii="Tahoma" w:hAnsi="Tahoma" w:cs="Tahoma"/>
          <w:sz w:val="20"/>
          <w:szCs w:val="20"/>
        </w:rPr>
      </w:pPr>
      <w:r w:rsidRPr="00A54689">
        <w:rPr>
          <w:rFonts w:ascii="Tahoma" w:hAnsi="Tahoma" w:cs="Tahoma"/>
          <w:sz w:val="20"/>
          <w:szCs w:val="20"/>
        </w:rPr>
        <w:t>A working group of a former Environment SPC previously developed a voluntary code of practice to which election candidates in Local Elections in Lucan, Clondalkin and Palmerstown agreed not to erect posters in those villages at the request of the local Tidy Towns groups. Notwithstanding the above there is currently no legislative provision to enforce a voluntary code, and it was only relative to Local Elections, thereby not applying to other elections and Referenda which were held at that time. </w:t>
      </w:r>
    </w:p>
    <w:p w14:paraId="4ACAAC39" w14:textId="77777777" w:rsidR="00353AB2" w:rsidRPr="00A54689" w:rsidRDefault="00353AB2" w:rsidP="00353AB2">
      <w:pPr>
        <w:spacing w:after="0" w:line="240" w:lineRule="auto"/>
        <w:ind w:left="720"/>
        <w:rPr>
          <w:rFonts w:ascii="Tahoma" w:hAnsi="Tahoma" w:cs="Tahoma"/>
          <w:sz w:val="20"/>
          <w:szCs w:val="20"/>
        </w:rPr>
      </w:pPr>
    </w:p>
    <w:p w14:paraId="3B673453" w14:textId="77777777" w:rsidR="002F2EC5" w:rsidRDefault="003D3AEF" w:rsidP="00353AB2">
      <w:pPr>
        <w:spacing w:after="0" w:line="240" w:lineRule="auto"/>
        <w:ind w:left="720"/>
        <w:rPr>
          <w:rFonts w:ascii="Tahoma" w:hAnsi="Tahoma" w:cs="Tahoma"/>
          <w:sz w:val="20"/>
          <w:szCs w:val="20"/>
        </w:rPr>
      </w:pPr>
      <w:r w:rsidRPr="00A54689">
        <w:rPr>
          <w:rFonts w:ascii="Tahoma" w:hAnsi="Tahoma" w:cs="Tahoma"/>
          <w:sz w:val="20"/>
          <w:szCs w:val="20"/>
        </w:rPr>
        <w:t>The matter was further considered by the Environment SPC in 2016 when desktop research was carried out on best practice internationally as part of the work of the subcommittee established to look at options/recommendations.</w:t>
      </w:r>
    </w:p>
    <w:p w14:paraId="4ADF636C" w14:textId="77777777" w:rsidR="00353AB2" w:rsidRPr="00A54689" w:rsidRDefault="00353AB2" w:rsidP="00353AB2">
      <w:pPr>
        <w:spacing w:after="0" w:line="240" w:lineRule="auto"/>
        <w:ind w:left="720"/>
        <w:rPr>
          <w:rFonts w:ascii="Tahoma" w:hAnsi="Tahoma" w:cs="Tahoma"/>
          <w:sz w:val="20"/>
          <w:szCs w:val="20"/>
        </w:rPr>
      </w:pPr>
    </w:p>
    <w:p w14:paraId="014F2395" w14:textId="77777777" w:rsidR="002F2EC5" w:rsidRDefault="003D3AEF" w:rsidP="00353AB2">
      <w:pPr>
        <w:spacing w:after="0" w:line="240" w:lineRule="auto"/>
        <w:ind w:left="720"/>
        <w:rPr>
          <w:rFonts w:ascii="Tahoma" w:hAnsi="Tahoma" w:cs="Tahoma"/>
          <w:sz w:val="20"/>
          <w:szCs w:val="20"/>
        </w:rPr>
      </w:pPr>
      <w:r w:rsidRPr="00A54689">
        <w:rPr>
          <w:rFonts w:ascii="Tahoma" w:hAnsi="Tahoma" w:cs="Tahoma"/>
          <w:sz w:val="20"/>
          <w:szCs w:val="20"/>
        </w:rPr>
        <w:t>It was noted from that study that many European countries apply different mechanisms to facilitate communication between election candidates and voters.  Some place limits on the number of posters and where they may be placed, restricting them, for instance, to designated municipal hoardings. It is also known that in some countries candidates get an equal amount of posters and can post in designated areas only. </w:t>
      </w:r>
    </w:p>
    <w:p w14:paraId="56708A72" w14:textId="77777777" w:rsidR="00353AB2" w:rsidRPr="00A54689" w:rsidRDefault="00353AB2" w:rsidP="00353AB2">
      <w:pPr>
        <w:spacing w:after="0" w:line="240" w:lineRule="auto"/>
        <w:ind w:left="720"/>
        <w:rPr>
          <w:rFonts w:ascii="Tahoma" w:hAnsi="Tahoma" w:cs="Tahoma"/>
          <w:sz w:val="20"/>
          <w:szCs w:val="20"/>
        </w:rPr>
      </w:pPr>
    </w:p>
    <w:p w14:paraId="5414ACEC" w14:textId="77777777" w:rsidR="002F2EC5" w:rsidRDefault="003D3AEF" w:rsidP="00353AB2">
      <w:pPr>
        <w:spacing w:after="0" w:line="240" w:lineRule="auto"/>
        <w:ind w:left="720"/>
        <w:rPr>
          <w:rFonts w:ascii="Tahoma" w:hAnsi="Tahoma" w:cs="Tahoma"/>
          <w:sz w:val="20"/>
          <w:szCs w:val="20"/>
        </w:rPr>
      </w:pPr>
      <w:r w:rsidRPr="00A54689">
        <w:rPr>
          <w:rFonts w:ascii="Tahoma" w:hAnsi="Tahoma" w:cs="Tahoma"/>
          <w:sz w:val="20"/>
          <w:szCs w:val="20"/>
        </w:rPr>
        <w:t>Any meaningful change will require legislative change and ministerial direction. The members, if agreed, can refer the matter to the incoming Environment SPC for further examination.</w:t>
      </w:r>
    </w:p>
    <w:p w14:paraId="3F0E8D22" w14:textId="77777777" w:rsidR="00A54689" w:rsidRDefault="00A54689" w:rsidP="00353AB2">
      <w:pPr>
        <w:spacing w:after="0" w:line="240" w:lineRule="auto"/>
        <w:ind w:left="720"/>
        <w:rPr>
          <w:rFonts w:ascii="Tahoma" w:hAnsi="Tahoma" w:cs="Tahoma"/>
          <w:sz w:val="20"/>
          <w:szCs w:val="20"/>
        </w:rPr>
      </w:pPr>
    </w:p>
    <w:p w14:paraId="5002440B" w14:textId="597D11A0" w:rsidR="00353AB2" w:rsidRDefault="00323630" w:rsidP="00353AB2">
      <w:pPr>
        <w:spacing w:after="0" w:line="240" w:lineRule="auto"/>
        <w:ind w:left="720"/>
        <w:rPr>
          <w:rFonts w:cs="Times New Roman"/>
        </w:rPr>
      </w:pPr>
      <w:r w:rsidRPr="00DA1FC5">
        <w:rPr>
          <w:rFonts w:cs="Times New Roman"/>
        </w:rPr>
        <w:t xml:space="preserve">A discussion followed with contributions from Councillors </w:t>
      </w:r>
      <w:r w:rsidR="000B2707">
        <w:rPr>
          <w:rFonts w:cs="Times New Roman"/>
        </w:rPr>
        <w:t>T</w:t>
      </w:r>
      <w:r w:rsidRPr="00DA1FC5">
        <w:rPr>
          <w:rFonts w:cs="Times New Roman"/>
        </w:rPr>
        <w:t xml:space="preserve">. </w:t>
      </w:r>
      <w:r w:rsidR="000B2707">
        <w:rPr>
          <w:rFonts w:cs="Times New Roman"/>
        </w:rPr>
        <w:t>Costello</w:t>
      </w:r>
      <w:r w:rsidRPr="00DA1FC5">
        <w:rPr>
          <w:rFonts w:cs="Times New Roman"/>
        </w:rPr>
        <w:t xml:space="preserve">, </w:t>
      </w:r>
      <w:r w:rsidR="000B2707">
        <w:rPr>
          <w:rFonts w:cs="Times New Roman"/>
        </w:rPr>
        <w:t>E</w:t>
      </w:r>
      <w:r w:rsidRPr="00DA1FC5">
        <w:rPr>
          <w:rFonts w:cs="Times New Roman"/>
        </w:rPr>
        <w:t xml:space="preserve">. </w:t>
      </w:r>
      <w:r w:rsidR="000B2707">
        <w:rPr>
          <w:rFonts w:cs="Times New Roman"/>
        </w:rPr>
        <w:t>Murphy</w:t>
      </w:r>
      <w:r w:rsidRPr="00DA1FC5">
        <w:rPr>
          <w:rFonts w:cs="Times New Roman"/>
        </w:rPr>
        <w:t xml:space="preserve">, </w:t>
      </w:r>
      <w:r w:rsidR="000B2707">
        <w:rPr>
          <w:rFonts w:cs="Times New Roman"/>
        </w:rPr>
        <w:t xml:space="preserve">Y. Collins, J. Tuffy, P. Kearns, D. </w:t>
      </w:r>
      <w:r w:rsidR="00F07FA2">
        <w:rPr>
          <w:rFonts w:cs="Times New Roman"/>
        </w:rPr>
        <w:t>Adelaide</w:t>
      </w:r>
      <w:r w:rsidR="000B2707">
        <w:rPr>
          <w:rFonts w:cs="Times New Roman"/>
        </w:rPr>
        <w:t xml:space="preserve">, R. McMahon, C. Ahern, W. Carey, P. Gogarty </w:t>
      </w:r>
      <w:r w:rsidRPr="00DA1FC5">
        <w:rPr>
          <w:rFonts w:cs="Times New Roman"/>
        </w:rPr>
        <w:t xml:space="preserve">and </w:t>
      </w:r>
      <w:r w:rsidR="000B2707">
        <w:rPr>
          <w:rFonts w:cs="Times New Roman"/>
        </w:rPr>
        <w:t>V</w:t>
      </w:r>
      <w:r w:rsidRPr="00DA1FC5">
        <w:rPr>
          <w:rFonts w:cs="Times New Roman"/>
        </w:rPr>
        <w:t xml:space="preserve">. </w:t>
      </w:r>
      <w:r w:rsidR="000B2707">
        <w:rPr>
          <w:rFonts w:cs="Times New Roman"/>
        </w:rPr>
        <w:t>Casserly</w:t>
      </w:r>
      <w:r w:rsidRPr="00DA1FC5">
        <w:rPr>
          <w:rFonts w:cs="Times New Roman"/>
        </w:rPr>
        <w:t>.</w:t>
      </w:r>
      <w:r w:rsidR="002C1EC4">
        <w:rPr>
          <w:rFonts w:cs="Times New Roman"/>
        </w:rPr>
        <w:t xml:space="preserve"> </w:t>
      </w:r>
    </w:p>
    <w:p w14:paraId="52C48DB4" w14:textId="77777777" w:rsidR="00353AB2" w:rsidRDefault="00353AB2" w:rsidP="00353AB2">
      <w:pPr>
        <w:spacing w:after="0" w:line="240" w:lineRule="auto"/>
        <w:ind w:left="720"/>
        <w:rPr>
          <w:rFonts w:cs="Times New Roman"/>
        </w:rPr>
      </w:pPr>
    </w:p>
    <w:p w14:paraId="29247FD4" w14:textId="702BD0EF" w:rsidR="00753411" w:rsidRDefault="00753411" w:rsidP="00353AB2">
      <w:pPr>
        <w:spacing w:after="0" w:line="240" w:lineRule="auto"/>
        <w:ind w:left="720"/>
        <w:rPr>
          <w:rFonts w:cs="Times New Roman"/>
        </w:rPr>
      </w:pPr>
      <w:r w:rsidRPr="00753411">
        <w:rPr>
          <w:rFonts w:cs="Times New Roman"/>
        </w:rPr>
        <w:t>Ms. T. Walsh, Director of Environment Water &amp; Climate Change responded to the Members</w:t>
      </w:r>
      <w:r w:rsidR="00353AB2">
        <w:rPr>
          <w:rFonts w:cs="Times New Roman"/>
        </w:rPr>
        <w:t xml:space="preserve">. </w:t>
      </w:r>
      <w:r w:rsidR="000F6C9D">
        <w:rPr>
          <w:rFonts w:cs="Times New Roman"/>
        </w:rPr>
        <w:t xml:space="preserve"> </w:t>
      </w:r>
    </w:p>
    <w:p w14:paraId="394FF6A0" w14:textId="77777777" w:rsidR="00353AB2" w:rsidRDefault="00353AB2" w:rsidP="00353AB2">
      <w:pPr>
        <w:spacing w:after="0" w:line="240" w:lineRule="auto"/>
        <w:ind w:left="720"/>
        <w:rPr>
          <w:rFonts w:cs="Times New Roman"/>
        </w:rPr>
      </w:pPr>
    </w:p>
    <w:p w14:paraId="7F5CC5DD" w14:textId="09BEB775" w:rsidR="00F07FA2" w:rsidRDefault="00F07FA2" w:rsidP="00353AB2">
      <w:pPr>
        <w:spacing w:after="0" w:line="240" w:lineRule="auto"/>
        <w:ind w:left="720"/>
        <w:rPr>
          <w:rFonts w:eastAsia="Times New Roman" w:cs="Times New Roman"/>
        </w:rPr>
      </w:pPr>
      <w:r w:rsidRPr="00DA1FC5">
        <w:rPr>
          <w:rFonts w:eastAsia="Times New Roman" w:cs="Times New Roman"/>
        </w:rPr>
        <w:t>The Mayor</w:t>
      </w:r>
      <w:r w:rsidR="005309A4">
        <w:rPr>
          <w:rFonts w:eastAsia="Times New Roman" w:cs="Times New Roman"/>
        </w:rPr>
        <w:t>,</w:t>
      </w:r>
      <w:r w:rsidRPr="00DA1FC5">
        <w:rPr>
          <w:rFonts w:eastAsia="Times New Roman" w:cs="Times New Roman"/>
        </w:rPr>
        <w:t xml:space="preserve"> Councillor </w:t>
      </w:r>
      <w:r w:rsidR="000F6C9D">
        <w:rPr>
          <w:rFonts w:eastAsia="Times New Roman" w:cs="Times New Roman"/>
        </w:rPr>
        <w:t>B</w:t>
      </w:r>
      <w:r w:rsidR="00385202">
        <w:rPr>
          <w:rFonts w:eastAsia="Times New Roman" w:cs="Times New Roman"/>
        </w:rPr>
        <w:t xml:space="preserve">aby </w:t>
      </w:r>
      <w:r w:rsidR="000F6C9D">
        <w:rPr>
          <w:rFonts w:eastAsia="Times New Roman" w:cs="Times New Roman"/>
        </w:rPr>
        <w:t>Pereppadan</w:t>
      </w:r>
      <w:r w:rsidR="005309A4">
        <w:rPr>
          <w:rFonts w:eastAsia="Times New Roman" w:cs="Times New Roman"/>
        </w:rPr>
        <w:t xml:space="preserve">, </w:t>
      </w:r>
      <w:r w:rsidRPr="00DA1FC5">
        <w:rPr>
          <w:rFonts w:eastAsia="Times New Roman" w:cs="Times New Roman"/>
        </w:rPr>
        <w:t xml:space="preserve">then called for a </w:t>
      </w:r>
      <w:r w:rsidRPr="00DA1FC5">
        <w:rPr>
          <w:rFonts w:eastAsia="Times New Roman" w:cs="Times New Roman"/>
          <w:b/>
          <w:bCs/>
        </w:rPr>
        <w:t xml:space="preserve">ROLL CALL VOTE, </w:t>
      </w:r>
      <w:r w:rsidRPr="00DA1FC5">
        <w:rPr>
          <w:rFonts w:eastAsia="Times New Roman" w:cs="Times New Roman"/>
        </w:rPr>
        <w:t xml:space="preserve">and the Members </w:t>
      </w:r>
      <w:r w:rsidRPr="00DA1FC5">
        <w:rPr>
          <w:rFonts w:eastAsia="Times New Roman" w:cs="Times New Roman"/>
          <w:b/>
          <w:bCs/>
        </w:rPr>
        <w:t xml:space="preserve">AGREED, </w:t>
      </w:r>
      <w:r w:rsidRPr="00DA1FC5">
        <w:rPr>
          <w:rFonts w:eastAsia="Times New Roman" w:cs="Times New Roman"/>
        </w:rPr>
        <w:t xml:space="preserve">the result of which </w:t>
      </w:r>
      <w:r w:rsidR="005309A4">
        <w:rPr>
          <w:rFonts w:eastAsia="Times New Roman" w:cs="Times New Roman"/>
        </w:rPr>
        <w:t>is</w:t>
      </w:r>
      <w:r w:rsidRPr="00DA1FC5">
        <w:rPr>
          <w:rFonts w:eastAsia="Times New Roman" w:cs="Times New Roman"/>
        </w:rPr>
        <w:t xml:space="preserve"> as follows:</w:t>
      </w:r>
    </w:p>
    <w:p w14:paraId="53FD0FC7" w14:textId="77777777" w:rsidR="00385202" w:rsidRPr="00DA1FC5" w:rsidRDefault="00385202" w:rsidP="00353AB2">
      <w:pPr>
        <w:spacing w:after="0" w:line="240" w:lineRule="auto"/>
        <w:ind w:left="720"/>
        <w:rPr>
          <w:rFonts w:eastAsia="Times New Roman" w:cs="Times New Roman"/>
        </w:rPr>
      </w:pPr>
    </w:p>
    <w:p w14:paraId="41C66703" w14:textId="73705EB0" w:rsidR="00385202" w:rsidRPr="00DA1FC5" w:rsidRDefault="00F07FA2" w:rsidP="00353AB2">
      <w:pPr>
        <w:spacing w:after="0" w:line="240" w:lineRule="auto"/>
        <w:ind w:left="720"/>
        <w:rPr>
          <w:rFonts w:cs="Times New Roman"/>
          <w:b/>
          <w:bCs/>
        </w:rPr>
      </w:pPr>
      <w:r w:rsidRPr="00DA1FC5">
        <w:rPr>
          <w:rFonts w:cs="Times New Roman"/>
          <w:b/>
          <w:bCs/>
        </w:rPr>
        <w:lastRenderedPageBreak/>
        <w:t>FOR:</w:t>
      </w:r>
      <w:r w:rsidRPr="00DA1FC5">
        <w:rPr>
          <w:rFonts w:cs="Times New Roman"/>
          <w:b/>
          <w:bCs/>
        </w:rPr>
        <w:tab/>
      </w:r>
      <w:r w:rsidRPr="00DA1FC5">
        <w:rPr>
          <w:rFonts w:cs="Times New Roman"/>
          <w:b/>
          <w:bCs/>
        </w:rPr>
        <w:tab/>
      </w:r>
      <w:r w:rsidR="000F6C9D">
        <w:rPr>
          <w:rFonts w:cs="Times New Roman"/>
          <w:b/>
          <w:bCs/>
        </w:rPr>
        <w:t>9</w:t>
      </w:r>
      <w:r w:rsidRPr="00DA1FC5">
        <w:rPr>
          <w:rFonts w:cs="Times New Roman"/>
          <w:b/>
          <w:bCs/>
        </w:rPr>
        <w:t xml:space="preserve"> (</w:t>
      </w:r>
      <w:r w:rsidR="00385202">
        <w:rPr>
          <w:rFonts w:cs="Times New Roman"/>
          <w:b/>
          <w:bCs/>
        </w:rPr>
        <w:t>NINE)</w:t>
      </w:r>
    </w:p>
    <w:p w14:paraId="7A8B0A83" w14:textId="376AF2CF" w:rsidR="00F07FA2" w:rsidRDefault="00F07FA2" w:rsidP="00353AB2">
      <w:pPr>
        <w:spacing w:after="0" w:line="240" w:lineRule="auto"/>
        <w:ind w:left="720"/>
        <w:rPr>
          <w:rFonts w:cs="Times New Roman"/>
          <w:b/>
          <w:bCs/>
        </w:rPr>
      </w:pPr>
      <w:r w:rsidRPr="00DA1FC5">
        <w:rPr>
          <w:rFonts w:cs="Times New Roman"/>
          <w:b/>
          <w:bCs/>
        </w:rPr>
        <w:t xml:space="preserve">Councillors </w:t>
      </w:r>
      <w:r w:rsidR="000F6C9D">
        <w:rPr>
          <w:rFonts w:cs="Times New Roman"/>
          <w:b/>
          <w:bCs/>
        </w:rPr>
        <w:t>D. Adelaide, C. Ahern</w:t>
      </w:r>
      <w:r w:rsidRPr="00DA1FC5">
        <w:rPr>
          <w:rFonts w:cs="Times New Roman"/>
          <w:b/>
          <w:bCs/>
        </w:rPr>
        <w:t xml:space="preserve">, Y. Collins, </w:t>
      </w:r>
      <w:r w:rsidR="000F6C9D">
        <w:rPr>
          <w:rFonts w:cs="Times New Roman"/>
          <w:b/>
          <w:bCs/>
        </w:rPr>
        <w:t>P. Gogarty, A Hayes, M. Johansson K. Keane, J. Spear, F. Timmons</w:t>
      </w:r>
    </w:p>
    <w:p w14:paraId="1384BD74" w14:textId="77777777" w:rsidR="00385202" w:rsidRPr="00DA1FC5" w:rsidRDefault="00385202" w:rsidP="00353AB2">
      <w:pPr>
        <w:spacing w:after="0" w:line="240" w:lineRule="auto"/>
        <w:ind w:left="720"/>
        <w:rPr>
          <w:rFonts w:cs="Times New Roman"/>
          <w:b/>
          <w:bCs/>
        </w:rPr>
      </w:pPr>
    </w:p>
    <w:p w14:paraId="5DD1B1A5" w14:textId="38ED682B" w:rsidR="00385202" w:rsidRPr="00DA1FC5" w:rsidRDefault="00F07FA2" w:rsidP="00353AB2">
      <w:pPr>
        <w:spacing w:after="0" w:line="240" w:lineRule="auto"/>
        <w:ind w:left="720"/>
        <w:rPr>
          <w:rFonts w:cs="Times New Roman"/>
          <w:b/>
          <w:bCs/>
        </w:rPr>
      </w:pPr>
      <w:r w:rsidRPr="00DA1FC5">
        <w:rPr>
          <w:rFonts w:cs="Times New Roman"/>
          <w:b/>
          <w:bCs/>
        </w:rPr>
        <w:t>AGAINST:</w:t>
      </w:r>
      <w:r w:rsidRPr="00DA1FC5">
        <w:rPr>
          <w:rFonts w:cs="Times New Roman"/>
          <w:b/>
          <w:bCs/>
        </w:rPr>
        <w:tab/>
      </w:r>
      <w:r w:rsidR="000F6C9D">
        <w:rPr>
          <w:rFonts w:cs="Times New Roman"/>
          <w:b/>
          <w:bCs/>
        </w:rPr>
        <w:t>16</w:t>
      </w:r>
      <w:r w:rsidRPr="00DA1FC5">
        <w:rPr>
          <w:rFonts w:cs="Times New Roman"/>
          <w:b/>
          <w:bCs/>
        </w:rPr>
        <w:t xml:space="preserve"> (</w:t>
      </w:r>
      <w:r w:rsidR="00385202">
        <w:rPr>
          <w:rFonts w:cs="Times New Roman"/>
          <w:b/>
          <w:bCs/>
        </w:rPr>
        <w:t>SIXTEEN</w:t>
      </w:r>
      <w:r w:rsidRPr="00DA1FC5">
        <w:rPr>
          <w:rFonts w:cs="Times New Roman"/>
          <w:b/>
          <w:bCs/>
        </w:rPr>
        <w:t>)</w:t>
      </w:r>
    </w:p>
    <w:p w14:paraId="215BD5CA" w14:textId="5098E13B" w:rsidR="00F07FA2" w:rsidRDefault="00F07FA2" w:rsidP="00353AB2">
      <w:pPr>
        <w:spacing w:after="0" w:line="240" w:lineRule="auto"/>
        <w:ind w:left="720"/>
        <w:rPr>
          <w:rFonts w:cs="Times New Roman"/>
          <w:b/>
          <w:bCs/>
        </w:rPr>
      </w:pPr>
      <w:r w:rsidRPr="00DA1FC5">
        <w:rPr>
          <w:rFonts w:cs="Times New Roman"/>
          <w:b/>
          <w:bCs/>
        </w:rPr>
        <w:t xml:space="preserve">Councillors </w:t>
      </w:r>
      <w:r w:rsidR="000F6C9D">
        <w:rPr>
          <w:rFonts w:cs="Times New Roman"/>
          <w:b/>
          <w:bCs/>
        </w:rPr>
        <w:t xml:space="preserve">S. Barnes </w:t>
      </w:r>
      <w:r w:rsidRPr="00DA1FC5">
        <w:rPr>
          <w:rFonts w:cs="Times New Roman"/>
          <w:b/>
          <w:bCs/>
        </w:rPr>
        <w:t xml:space="preserve">C. </w:t>
      </w:r>
      <w:r w:rsidR="000F6C9D">
        <w:rPr>
          <w:rFonts w:cs="Times New Roman"/>
          <w:b/>
          <w:bCs/>
        </w:rPr>
        <w:t>Brady, W. Carey, V. Casserly</w:t>
      </w:r>
      <w:r w:rsidRPr="00DA1FC5">
        <w:rPr>
          <w:rFonts w:cs="Times New Roman"/>
          <w:b/>
          <w:bCs/>
        </w:rPr>
        <w:t xml:space="preserve">, </w:t>
      </w:r>
      <w:r w:rsidR="000F6C9D">
        <w:rPr>
          <w:rFonts w:cs="Times New Roman"/>
          <w:b/>
          <w:bCs/>
        </w:rPr>
        <w:t>T. Costello, L. de Courcy, L. McCrave, R. McMahon, G. Moore, S. Moynihan, E. Murphy, Baby Pereppadan, Britto Perepp</w:t>
      </w:r>
      <w:r w:rsidR="00385202">
        <w:rPr>
          <w:rFonts w:cs="Times New Roman"/>
          <w:b/>
          <w:bCs/>
        </w:rPr>
        <w:t>a</w:t>
      </w:r>
      <w:r w:rsidR="000F6C9D">
        <w:rPr>
          <w:rFonts w:cs="Times New Roman"/>
          <w:b/>
          <w:bCs/>
        </w:rPr>
        <w:t>dan, D. Richardson, J. Tuffy, N. Whelan</w:t>
      </w:r>
    </w:p>
    <w:p w14:paraId="2EAF2D40" w14:textId="77777777" w:rsidR="00385202" w:rsidRPr="00DA1FC5" w:rsidRDefault="00385202" w:rsidP="00353AB2">
      <w:pPr>
        <w:spacing w:after="0" w:line="240" w:lineRule="auto"/>
        <w:ind w:left="720"/>
        <w:rPr>
          <w:rFonts w:cs="Times New Roman"/>
          <w:b/>
          <w:bCs/>
        </w:rPr>
      </w:pPr>
    </w:p>
    <w:p w14:paraId="54595631" w14:textId="06C2188F" w:rsidR="00385202" w:rsidRPr="00DA1FC5" w:rsidRDefault="00F07FA2" w:rsidP="00353AB2">
      <w:pPr>
        <w:spacing w:after="0" w:line="240" w:lineRule="auto"/>
        <w:ind w:left="720"/>
        <w:rPr>
          <w:rFonts w:cs="Times New Roman"/>
          <w:b/>
          <w:bCs/>
        </w:rPr>
      </w:pPr>
      <w:r w:rsidRPr="00DA1FC5">
        <w:rPr>
          <w:rFonts w:cs="Times New Roman"/>
          <w:b/>
          <w:bCs/>
        </w:rPr>
        <w:t>ABSTAIN:</w:t>
      </w:r>
      <w:r w:rsidRPr="00DA1FC5">
        <w:rPr>
          <w:rFonts w:cs="Times New Roman"/>
          <w:b/>
          <w:bCs/>
        </w:rPr>
        <w:tab/>
      </w:r>
      <w:r w:rsidR="000F6C9D">
        <w:rPr>
          <w:rFonts w:cs="Times New Roman"/>
          <w:b/>
          <w:bCs/>
        </w:rPr>
        <w:t>1</w:t>
      </w:r>
      <w:r w:rsidRPr="00DA1FC5">
        <w:rPr>
          <w:rFonts w:cs="Times New Roman"/>
          <w:b/>
          <w:bCs/>
        </w:rPr>
        <w:t xml:space="preserve"> (</w:t>
      </w:r>
      <w:r w:rsidR="00385202">
        <w:rPr>
          <w:rFonts w:cs="Times New Roman"/>
          <w:b/>
          <w:bCs/>
        </w:rPr>
        <w:t>ONE</w:t>
      </w:r>
      <w:r w:rsidRPr="00DA1FC5">
        <w:rPr>
          <w:rFonts w:cs="Times New Roman"/>
          <w:b/>
          <w:bCs/>
        </w:rPr>
        <w:t>)</w:t>
      </w:r>
    </w:p>
    <w:p w14:paraId="445C6E6E" w14:textId="28A0B3B0" w:rsidR="00F07FA2" w:rsidRPr="00DA1FC5" w:rsidRDefault="00F07FA2" w:rsidP="00353AB2">
      <w:pPr>
        <w:spacing w:after="0" w:line="240" w:lineRule="auto"/>
        <w:ind w:left="720"/>
        <w:rPr>
          <w:rFonts w:cs="Times New Roman"/>
          <w:b/>
          <w:bCs/>
        </w:rPr>
      </w:pPr>
      <w:r w:rsidRPr="00DA1FC5">
        <w:rPr>
          <w:rFonts w:cs="Times New Roman"/>
          <w:b/>
          <w:bCs/>
        </w:rPr>
        <w:t xml:space="preserve">Councillor </w:t>
      </w:r>
      <w:r w:rsidR="000F6C9D">
        <w:rPr>
          <w:rFonts w:cs="Times New Roman"/>
          <w:b/>
          <w:bCs/>
        </w:rPr>
        <w:t>R. Mannion</w:t>
      </w:r>
    </w:p>
    <w:p w14:paraId="4BC7FCB4" w14:textId="77777777" w:rsidR="00385202" w:rsidRDefault="00385202" w:rsidP="00353AB2">
      <w:pPr>
        <w:spacing w:after="0" w:line="240" w:lineRule="auto"/>
        <w:ind w:left="720"/>
        <w:rPr>
          <w:rFonts w:cs="Times New Roman"/>
        </w:rPr>
      </w:pPr>
    </w:p>
    <w:p w14:paraId="41FDFD2F" w14:textId="024C7F9B" w:rsidR="000F6C9D" w:rsidRPr="004F00B1" w:rsidRDefault="000F6C9D" w:rsidP="00353AB2">
      <w:pPr>
        <w:spacing w:after="0" w:line="240" w:lineRule="auto"/>
        <w:ind w:left="720"/>
        <w:rPr>
          <w:rFonts w:cs="Times New Roman"/>
          <w:lang w:val="en-US"/>
        </w:rPr>
      </w:pPr>
      <w:r w:rsidRPr="004F00B1">
        <w:rPr>
          <w:rFonts w:cs="Times New Roman"/>
        </w:rPr>
        <w:t>As a result of the Roll Call Vote, the Motion was</w:t>
      </w:r>
      <w:r w:rsidRPr="004F00B1">
        <w:rPr>
          <w:rFonts w:cs="Times New Roman"/>
          <w:b/>
          <w:bCs/>
        </w:rPr>
        <w:t xml:space="preserve"> NOT AGREED.</w:t>
      </w:r>
    </w:p>
    <w:p w14:paraId="15583147" w14:textId="77777777" w:rsidR="00A54689" w:rsidRPr="00A54689" w:rsidRDefault="00A54689" w:rsidP="00A54689">
      <w:pPr>
        <w:rPr>
          <w:rFonts w:cs="Times New Roman"/>
        </w:rPr>
      </w:pPr>
    </w:p>
    <w:p w14:paraId="73672577" w14:textId="77777777" w:rsidR="00A54689" w:rsidRPr="000B2707" w:rsidRDefault="00A54689" w:rsidP="000B2707">
      <w:pPr>
        <w:ind w:left="720"/>
        <w:rPr>
          <w:rFonts w:cs="Times New Roman"/>
          <w:b/>
          <w:bCs/>
        </w:rPr>
      </w:pPr>
      <w:r w:rsidRPr="000B2707">
        <w:rPr>
          <w:rFonts w:cs="Times New Roman"/>
          <w:b/>
          <w:bCs/>
        </w:rPr>
        <w:t>Meeting finished@ 19:05</w:t>
      </w:r>
    </w:p>
    <w:p w14:paraId="21E06760" w14:textId="77777777" w:rsidR="00F07FA2" w:rsidRDefault="00F07FA2" w:rsidP="00385202">
      <w:pPr>
        <w:spacing w:after="0" w:line="240" w:lineRule="auto"/>
        <w:ind w:left="720"/>
        <w:rPr>
          <w:rFonts w:cs="Times New Roman"/>
          <w:b/>
          <w:bCs/>
        </w:rPr>
      </w:pPr>
    </w:p>
    <w:p w14:paraId="314BF787" w14:textId="0332492F" w:rsidR="009F2BDB" w:rsidRPr="000B2707" w:rsidRDefault="00385202" w:rsidP="00385202">
      <w:pPr>
        <w:spacing w:after="0" w:line="240" w:lineRule="auto"/>
        <w:ind w:left="720"/>
        <w:rPr>
          <w:rFonts w:cs="Times New Roman"/>
          <w:b/>
          <w:bCs/>
        </w:rPr>
      </w:pPr>
      <w:r>
        <w:rPr>
          <w:rFonts w:cs="Times New Roman"/>
          <w:b/>
          <w:bCs/>
        </w:rPr>
        <w:t>Motions n</w:t>
      </w:r>
      <w:r w:rsidR="00A54689" w:rsidRPr="000B2707">
        <w:rPr>
          <w:rFonts w:cs="Times New Roman"/>
          <w:b/>
          <w:bCs/>
        </w:rPr>
        <w:t xml:space="preserve">ot </w:t>
      </w:r>
      <w:r>
        <w:rPr>
          <w:rFonts w:cs="Times New Roman"/>
          <w:b/>
          <w:bCs/>
        </w:rPr>
        <w:t>r</w:t>
      </w:r>
      <w:r w:rsidR="00A54689" w:rsidRPr="000B2707">
        <w:rPr>
          <w:rFonts w:cs="Times New Roman"/>
          <w:b/>
          <w:bCs/>
        </w:rPr>
        <w:t>eached</w:t>
      </w:r>
    </w:p>
    <w:p w14:paraId="052241E5" w14:textId="0E4690BD" w:rsidR="00A33940" w:rsidRPr="00477AC8" w:rsidRDefault="00A33940" w:rsidP="00385202">
      <w:pPr>
        <w:spacing w:after="0" w:line="240" w:lineRule="auto"/>
        <w:rPr>
          <w:rFonts w:cs="Times New Roman"/>
        </w:rPr>
      </w:pPr>
      <w:r w:rsidRPr="00477AC8">
        <w:rPr>
          <w:rFonts w:cs="Times New Roman"/>
        </w:rPr>
        <w:tab/>
      </w:r>
    </w:p>
    <w:p w14:paraId="02AA9890" w14:textId="7D899B58" w:rsidR="00461BE4" w:rsidRPr="00477AC8" w:rsidRDefault="000B2707" w:rsidP="00385202">
      <w:pPr>
        <w:pStyle w:val="Heading3"/>
        <w:spacing w:before="0" w:line="240" w:lineRule="auto"/>
        <w:ind w:hanging="709"/>
        <w:rPr>
          <w:rFonts w:ascii="Times New Roman" w:hAnsi="Times New Roman" w:cs="Times New Roman"/>
        </w:rPr>
      </w:pPr>
      <w:r>
        <w:rPr>
          <w:rFonts w:ascii="Times New Roman" w:hAnsi="Times New Roman" w:cs="Times New Roman"/>
          <w:b/>
        </w:rPr>
        <w:t>(</w:t>
      </w:r>
      <w:r w:rsidR="00461BE4" w:rsidRPr="00477AC8">
        <w:rPr>
          <w:rFonts w:ascii="Times New Roman" w:hAnsi="Times New Roman" w:cs="Times New Roman"/>
          <w:b/>
        </w:rPr>
        <w:t>M2</w:t>
      </w:r>
      <w:r>
        <w:rPr>
          <w:rFonts w:ascii="Times New Roman" w:hAnsi="Times New Roman" w:cs="Times New Roman"/>
          <w:b/>
        </w:rPr>
        <w:t>)</w:t>
      </w:r>
      <w:r w:rsidR="00461BE4" w:rsidRPr="00477AC8">
        <w:rPr>
          <w:rFonts w:ascii="Times New Roman" w:hAnsi="Times New Roman" w:cs="Times New Roman"/>
          <w:b/>
        </w:rPr>
        <w:tab/>
      </w:r>
      <w:r>
        <w:rPr>
          <w:rFonts w:ascii="Times New Roman" w:hAnsi="Times New Roman" w:cs="Times New Roman"/>
          <w:b/>
        </w:rPr>
        <w:tab/>
      </w:r>
      <w:r w:rsidR="00F07FA2" w:rsidRPr="00477AC8">
        <w:rPr>
          <w:rFonts w:ascii="Times New Roman" w:hAnsi="Times New Roman" w:cs="Times New Roman"/>
          <w:b/>
          <w:u w:val="single"/>
        </w:rPr>
        <w:t>PITCHES</w:t>
      </w:r>
    </w:p>
    <w:p w14:paraId="3E9210D7" w14:textId="358840AB" w:rsidR="002F2EC5" w:rsidRPr="00477AC8" w:rsidRDefault="003D3AEF" w:rsidP="00385202">
      <w:pPr>
        <w:spacing w:after="0" w:line="240" w:lineRule="auto"/>
        <w:ind w:firstLine="720"/>
        <w:rPr>
          <w:rFonts w:cs="Times New Roman"/>
        </w:rPr>
      </w:pPr>
      <w:r w:rsidRPr="00477AC8">
        <w:rPr>
          <w:rFonts w:cs="Times New Roman"/>
        </w:rPr>
        <w:t>Councillor J. Sinnott</w:t>
      </w:r>
    </w:p>
    <w:p w14:paraId="049CE8FE" w14:textId="77777777" w:rsidR="002F2EC5" w:rsidRDefault="003D3AEF" w:rsidP="00385202">
      <w:pPr>
        <w:spacing w:after="0" w:line="240" w:lineRule="auto"/>
        <w:ind w:left="720"/>
        <w:rPr>
          <w:rFonts w:cs="Times New Roman"/>
        </w:rPr>
      </w:pPr>
      <w:r w:rsidRPr="00477AC8">
        <w:rPr>
          <w:rFonts w:cs="Times New Roman"/>
        </w:rPr>
        <w:t>This Council notes with concern the increasing number of sports pitches deemed unplayable over the course of winter and spring and the negative impact on local sports clubs and participants. In light of this growing issues this Council requests Council management to investigate further means to improve drainage and the possibility of increasing the number of all-weather pitches available in the County.</w:t>
      </w:r>
    </w:p>
    <w:p w14:paraId="1C0A7F11" w14:textId="77777777" w:rsidR="00385202" w:rsidRPr="00477AC8" w:rsidRDefault="00385202" w:rsidP="00385202">
      <w:pPr>
        <w:spacing w:after="0" w:line="240" w:lineRule="auto"/>
        <w:ind w:left="720"/>
        <w:rPr>
          <w:rFonts w:cs="Times New Roman"/>
        </w:rPr>
      </w:pPr>
    </w:p>
    <w:p w14:paraId="793AF648" w14:textId="596034A2" w:rsidR="00461BE4" w:rsidRPr="00477AC8" w:rsidRDefault="000B2707" w:rsidP="00385202">
      <w:pPr>
        <w:pStyle w:val="Heading3"/>
        <w:spacing w:before="0" w:line="240" w:lineRule="auto"/>
        <w:ind w:hanging="709"/>
        <w:rPr>
          <w:rFonts w:ascii="Times New Roman" w:hAnsi="Times New Roman" w:cs="Times New Roman"/>
        </w:rPr>
      </w:pPr>
      <w:r>
        <w:rPr>
          <w:rFonts w:ascii="Times New Roman" w:hAnsi="Times New Roman" w:cs="Times New Roman"/>
          <w:b/>
        </w:rPr>
        <w:t>(</w:t>
      </w:r>
      <w:r w:rsidR="00461BE4" w:rsidRPr="00477AC8">
        <w:rPr>
          <w:rFonts w:ascii="Times New Roman" w:hAnsi="Times New Roman" w:cs="Times New Roman"/>
          <w:b/>
        </w:rPr>
        <w:t>M3</w:t>
      </w:r>
      <w:r>
        <w:rPr>
          <w:rFonts w:ascii="Times New Roman" w:hAnsi="Times New Roman" w:cs="Times New Roman"/>
          <w:b/>
        </w:rPr>
        <w:t>)</w:t>
      </w:r>
      <w:r w:rsidR="00461BE4" w:rsidRPr="00477AC8">
        <w:rPr>
          <w:rFonts w:ascii="Times New Roman" w:hAnsi="Times New Roman" w:cs="Times New Roman"/>
          <w:b/>
        </w:rPr>
        <w:tab/>
      </w:r>
      <w:r>
        <w:rPr>
          <w:rFonts w:ascii="Times New Roman" w:hAnsi="Times New Roman" w:cs="Times New Roman"/>
          <w:b/>
        </w:rPr>
        <w:tab/>
      </w:r>
      <w:r w:rsidR="00F07FA2" w:rsidRPr="00477AC8">
        <w:rPr>
          <w:rFonts w:ascii="Times New Roman" w:hAnsi="Times New Roman" w:cs="Times New Roman"/>
          <w:b/>
          <w:u w:val="single"/>
        </w:rPr>
        <w:t>VIOLENT ASSAULTS</w:t>
      </w:r>
    </w:p>
    <w:p w14:paraId="45BD8579" w14:textId="69A7833C" w:rsidR="002F2EC5" w:rsidRPr="00477AC8" w:rsidRDefault="003D3AEF" w:rsidP="00385202">
      <w:pPr>
        <w:spacing w:after="0" w:line="240" w:lineRule="auto"/>
        <w:ind w:firstLine="720"/>
        <w:rPr>
          <w:rFonts w:cs="Times New Roman"/>
        </w:rPr>
      </w:pPr>
      <w:r w:rsidRPr="00477AC8">
        <w:rPr>
          <w:rFonts w:cs="Times New Roman"/>
        </w:rPr>
        <w:t>Councillor P. Gogarty</w:t>
      </w:r>
    </w:p>
    <w:p w14:paraId="12B63D97" w14:textId="77777777" w:rsidR="002F2EC5" w:rsidRDefault="003D3AEF" w:rsidP="00385202">
      <w:pPr>
        <w:spacing w:after="0" w:line="240" w:lineRule="auto"/>
        <w:ind w:left="720"/>
        <w:rPr>
          <w:rFonts w:cs="Times New Roman"/>
        </w:rPr>
      </w:pPr>
      <w:r w:rsidRPr="00477AC8">
        <w:rPr>
          <w:rFonts w:cs="Times New Roman"/>
        </w:rPr>
        <w:t>That this Council, sharing the public outrage at suspended sentences being applied for a succession of extremely violent assaults, calls on the Minister for Justice, the Law Reform Commission and the Judicial Council to ensure that there are meaningful consequences for such behaviour in the future.</w:t>
      </w:r>
    </w:p>
    <w:p w14:paraId="379A5762" w14:textId="77777777" w:rsidR="00385202" w:rsidRPr="00477AC8" w:rsidRDefault="00385202" w:rsidP="00385202">
      <w:pPr>
        <w:spacing w:after="0" w:line="240" w:lineRule="auto"/>
        <w:ind w:left="720"/>
        <w:rPr>
          <w:rFonts w:cs="Times New Roman"/>
        </w:rPr>
      </w:pPr>
    </w:p>
    <w:p w14:paraId="380B7406" w14:textId="59DB8EF1" w:rsidR="00461BE4" w:rsidRPr="00477AC8" w:rsidRDefault="000B2707" w:rsidP="00385202">
      <w:pPr>
        <w:pStyle w:val="Heading3"/>
        <w:spacing w:before="0" w:line="240" w:lineRule="auto"/>
        <w:ind w:hanging="709"/>
        <w:rPr>
          <w:rFonts w:ascii="Times New Roman" w:hAnsi="Times New Roman" w:cs="Times New Roman"/>
        </w:rPr>
      </w:pPr>
      <w:r>
        <w:rPr>
          <w:rFonts w:ascii="Times New Roman" w:hAnsi="Times New Roman" w:cs="Times New Roman"/>
          <w:b/>
        </w:rPr>
        <w:t>(</w:t>
      </w:r>
      <w:r w:rsidR="00461BE4" w:rsidRPr="00477AC8">
        <w:rPr>
          <w:rFonts w:ascii="Times New Roman" w:hAnsi="Times New Roman" w:cs="Times New Roman"/>
          <w:b/>
        </w:rPr>
        <w:t>M4</w:t>
      </w:r>
      <w:r>
        <w:rPr>
          <w:rFonts w:ascii="Times New Roman" w:hAnsi="Times New Roman" w:cs="Times New Roman"/>
          <w:b/>
        </w:rPr>
        <w:t>)</w:t>
      </w:r>
      <w:r>
        <w:rPr>
          <w:rFonts w:ascii="Times New Roman" w:hAnsi="Times New Roman" w:cs="Times New Roman"/>
          <w:b/>
        </w:rPr>
        <w:tab/>
      </w:r>
      <w:r w:rsidR="00461BE4" w:rsidRPr="00477AC8">
        <w:rPr>
          <w:rFonts w:ascii="Times New Roman" w:hAnsi="Times New Roman" w:cs="Times New Roman"/>
          <w:b/>
        </w:rPr>
        <w:tab/>
      </w:r>
      <w:r w:rsidR="00F07FA2" w:rsidRPr="00477AC8">
        <w:rPr>
          <w:rFonts w:ascii="Times New Roman" w:hAnsi="Times New Roman" w:cs="Times New Roman"/>
          <w:b/>
          <w:u w:val="single"/>
        </w:rPr>
        <w:t>LOW PAY COMMISSION</w:t>
      </w:r>
    </w:p>
    <w:p w14:paraId="1E0A0D28" w14:textId="7F5CBC41" w:rsidR="002F2EC5" w:rsidRPr="00477AC8" w:rsidRDefault="003D3AEF" w:rsidP="00385202">
      <w:pPr>
        <w:spacing w:after="0" w:line="240" w:lineRule="auto"/>
        <w:ind w:firstLine="720"/>
        <w:rPr>
          <w:rFonts w:cs="Times New Roman"/>
        </w:rPr>
      </w:pPr>
      <w:r w:rsidRPr="00477AC8">
        <w:rPr>
          <w:rFonts w:cs="Times New Roman"/>
        </w:rPr>
        <w:t>Councillor K. Keane</w:t>
      </w:r>
    </w:p>
    <w:p w14:paraId="02A78383" w14:textId="77777777" w:rsidR="002F2EC5" w:rsidRDefault="003D3AEF" w:rsidP="00385202">
      <w:pPr>
        <w:spacing w:after="0" w:line="240" w:lineRule="auto"/>
        <w:ind w:left="720"/>
        <w:rPr>
          <w:rFonts w:cs="Times New Roman"/>
        </w:rPr>
      </w:pPr>
      <w:r w:rsidRPr="00477AC8">
        <w:rPr>
          <w:rFonts w:cs="Times New Roman"/>
        </w:rPr>
        <w:t>That the Chief Executive write to the Minister for Enterprise, Trade and Employment Peter Burke calling on him to implement the recommendations of the Low pay Commission and end sub-minimum wage rates for workers under the age of 20.</w:t>
      </w:r>
    </w:p>
    <w:p w14:paraId="4D48BFAA" w14:textId="77777777" w:rsidR="000B2707" w:rsidRPr="00477AC8" w:rsidRDefault="000B2707" w:rsidP="00385202">
      <w:pPr>
        <w:spacing w:after="0" w:line="240" w:lineRule="auto"/>
        <w:ind w:left="720"/>
        <w:rPr>
          <w:rFonts w:cs="Times New Roman"/>
        </w:rPr>
      </w:pPr>
    </w:p>
    <w:p w14:paraId="70FFE9D9" w14:textId="1570C436" w:rsidR="00461BE4" w:rsidRPr="00477AC8" w:rsidRDefault="000B2707" w:rsidP="00385202">
      <w:pPr>
        <w:pStyle w:val="Heading3"/>
        <w:spacing w:before="0" w:line="240" w:lineRule="auto"/>
        <w:ind w:hanging="709"/>
        <w:rPr>
          <w:rFonts w:ascii="Times New Roman" w:hAnsi="Times New Roman" w:cs="Times New Roman"/>
        </w:rPr>
      </w:pPr>
      <w:r>
        <w:rPr>
          <w:rFonts w:ascii="Times New Roman" w:hAnsi="Times New Roman" w:cs="Times New Roman"/>
          <w:b/>
        </w:rPr>
        <w:t>(</w:t>
      </w:r>
      <w:r w:rsidR="00461BE4" w:rsidRPr="00477AC8">
        <w:rPr>
          <w:rFonts w:ascii="Times New Roman" w:hAnsi="Times New Roman" w:cs="Times New Roman"/>
          <w:b/>
        </w:rPr>
        <w:t>M5</w:t>
      </w:r>
      <w:r>
        <w:rPr>
          <w:rFonts w:ascii="Times New Roman" w:hAnsi="Times New Roman" w:cs="Times New Roman"/>
          <w:b/>
        </w:rPr>
        <w:t>)</w:t>
      </w:r>
      <w:r w:rsidR="00461BE4" w:rsidRPr="00477AC8">
        <w:rPr>
          <w:rFonts w:ascii="Times New Roman" w:hAnsi="Times New Roman" w:cs="Times New Roman"/>
          <w:b/>
        </w:rPr>
        <w:tab/>
      </w:r>
      <w:r>
        <w:rPr>
          <w:rFonts w:ascii="Times New Roman" w:hAnsi="Times New Roman" w:cs="Times New Roman"/>
          <w:b/>
        </w:rPr>
        <w:tab/>
      </w:r>
      <w:r w:rsidR="00F07FA2" w:rsidRPr="00477AC8">
        <w:rPr>
          <w:rFonts w:ascii="Times New Roman" w:hAnsi="Times New Roman" w:cs="Times New Roman"/>
          <w:b/>
          <w:u w:val="single"/>
        </w:rPr>
        <w:t>STRATEGIC PLAN FOR HOUSING PEOPLE WITH A DISABILITY</w:t>
      </w:r>
    </w:p>
    <w:p w14:paraId="3338EB29" w14:textId="453E3AA6" w:rsidR="002F2EC5" w:rsidRPr="00477AC8" w:rsidRDefault="003D3AEF" w:rsidP="00385202">
      <w:pPr>
        <w:spacing w:after="0" w:line="240" w:lineRule="auto"/>
        <w:ind w:left="720"/>
        <w:rPr>
          <w:rFonts w:cs="Times New Roman"/>
        </w:rPr>
      </w:pPr>
      <w:r w:rsidRPr="00477AC8">
        <w:rPr>
          <w:rFonts w:cs="Times New Roman"/>
        </w:rPr>
        <w:t>Councillor A. Edge</w:t>
      </w:r>
    </w:p>
    <w:p w14:paraId="29A25A97" w14:textId="77777777" w:rsidR="002F2EC5" w:rsidRDefault="003D3AEF" w:rsidP="00385202">
      <w:pPr>
        <w:spacing w:after="0" w:line="240" w:lineRule="auto"/>
        <w:ind w:left="720"/>
        <w:rPr>
          <w:rFonts w:cs="Times New Roman"/>
        </w:rPr>
      </w:pPr>
      <w:r w:rsidRPr="00477AC8">
        <w:rPr>
          <w:rFonts w:cs="Times New Roman"/>
        </w:rPr>
        <w:t>That this Council agrees that the Housing SPC develop a policy for community based supported living for adults with disabilities.</w:t>
      </w:r>
    </w:p>
    <w:p w14:paraId="0EE368F5" w14:textId="77777777" w:rsidR="00385202" w:rsidRPr="00477AC8" w:rsidRDefault="00385202" w:rsidP="00385202">
      <w:pPr>
        <w:spacing w:after="0" w:line="240" w:lineRule="auto"/>
        <w:ind w:left="720"/>
        <w:rPr>
          <w:rFonts w:cs="Times New Roman"/>
        </w:rPr>
      </w:pPr>
    </w:p>
    <w:p w14:paraId="66071FF7" w14:textId="65168838" w:rsidR="00461BE4" w:rsidRPr="00477AC8" w:rsidRDefault="000B2707" w:rsidP="00385202">
      <w:pPr>
        <w:pStyle w:val="Heading3"/>
        <w:spacing w:before="0" w:line="240" w:lineRule="auto"/>
        <w:ind w:hanging="709"/>
        <w:rPr>
          <w:rFonts w:ascii="Times New Roman" w:hAnsi="Times New Roman" w:cs="Times New Roman"/>
        </w:rPr>
      </w:pPr>
      <w:r>
        <w:rPr>
          <w:rFonts w:ascii="Times New Roman" w:hAnsi="Times New Roman" w:cs="Times New Roman"/>
          <w:b/>
        </w:rPr>
        <w:t>(</w:t>
      </w:r>
      <w:r w:rsidR="00461BE4" w:rsidRPr="00477AC8">
        <w:rPr>
          <w:rFonts w:ascii="Times New Roman" w:hAnsi="Times New Roman" w:cs="Times New Roman"/>
          <w:b/>
        </w:rPr>
        <w:t>M6</w:t>
      </w:r>
      <w:r>
        <w:rPr>
          <w:rFonts w:ascii="Times New Roman" w:hAnsi="Times New Roman" w:cs="Times New Roman"/>
          <w:b/>
        </w:rPr>
        <w:t>)</w:t>
      </w:r>
      <w:r w:rsidR="00461BE4" w:rsidRPr="00477AC8">
        <w:rPr>
          <w:rFonts w:ascii="Times New Roman" w:hAnsi="Times New Roman" w:cs="Times New Roman"/>
          <w:b/>
        </w:rPr>
        <w:tab/>
      </w:r>
      <w:r>
        <w:rPr>
          <w:rFonts w:ascii="Times New Roman" w:hAnsi="Times New Roman" w:cs="Times New Roman"/>
          <w:b/>
        </w:rPr>
        <w:tab/>
      </w:r>
      <w:r w:rsidR="00F07FA2" w:rsidRPr="00477AC8">
        <w:rPr>
          <w:rFonts w:ascii="Times New Roman" w:hAnsi="Times New Roman" w:cs="Times New Roman"/>
          <w:b/>
          <w:u w:val="single"/>
        </w:rPr>
        <w:t>BRING BANK SITES</w:t>
      </w:r>
    </w:p>
    <w:p w14:paraId="7A1B691D" w14:textId="2A41CB13" w:rsidR="002F2EC5" w:rsidRPr="00477AC8" w:rsidRDefault="003D3AEF" w:rsidP="00385202">
      <w:pPr>
        <w:spacing w:after="0" w:line="240" w:lineRule="auto"/>
        <w:ind w:firstLine="720"/>
        <w:rPr>
          <w:rFonts w:cs="Times New Roman"/>
        </w:rPr>
      </w:pPr>
      <w:r w:rsidRPr="00477AC8">
        <w:rPr>
          <w:rFonts w:cs="Times New Roman"/>
        </w:rPr>
        <w:t>Councillor N. Fennell</w:t>
      </w:r>
    </w:p>
    <w:p w14:paraId="0EB37642" w14:textId="725FC992" w:rsidR="00385202" w:rsidRPr="00477AC8" w:rsidRDefault="003D3AEF" w:rsidP="00866136">
      <w:pPr>
        <w:spacing w:after="0" w:line="240" w:lineRule="auto"/>
        <w:ind w:left="720"/>
        <w:rPr>
          <w:rFonts w:cs="Times New Roman"/>
        </w:rPr>
      </w:pPr>
      <w:r w:rsidRPr="00477AC8">
        <w:rPr>
          <w:rFonts w:cs="Times New Roman"/>
        </w:rPr>
        <w:t>This council calls on the Chief Executive to increase the number of bottle banks in the county.</w:t>
      </w:r>
    </w:p>
    <w:p w14:paraId="3E8FEA8A" w14:textId="20FE3ED1" w:rsidR="00461BE4" w:rsidRPr="00477AC8" w:rsidRDefault="000B2707" w:rsidP="00385202">
      <w:pPr>
        <w:pStyle w:val="Heading3"/>
        <w:spacing w:before="0" w:line="240" w:lineRule="auto"/>
        <w:ind w:hanging="709"/>
        <w:rPr>
          <w:rFonts w:ascii="Times New Roman" w:hAnsi="Times New Roman" w:cs="Times New Roman"/>
        </w:rPr>
      </w:pPr>
      <w:r>
        <w:rPr>
          <w:rFonts w:ascii="Times New Roman" w:hAnsi="Times New Roman" w:cs="Times New Roman"/>
          <w:b/>
        </w:rPr>
        <w:lastRenderedPageBreak/>
        <w:t>(</w:t>
      </w:r>
      <w:r w:rsidR="00461BE4" w:rsidRPr="00477AC8">
        <w:rPr>
          <w:rFonts w:ascii="Times New Roman" w:hAnsi="Times New Roman" w:cs="Times New Roman"/>
          <w:b/>
        </w:rPr>
        <w:t>M7</w:t>
      </w:r>
      <w:r>
        <w:rPr>
          <w:rFonts w:ascii="Times New Roman" w:hAnsi="Times New Roman" w:cs="Times New Roman"/>
          <w:b/>
        </w:rPr>
        <w:t>)</w:t>
      </w:r>
      <w:r w:rsidR="00461BE4" w:rsidRPr="00477AC8">
        <w:rPr>
          <w:rFonts w:ascii="Times New Roman" w:hAnsi="Times New Roman" w:cs="Times New Roman"/>
          <w:b/>
        </w:rPr>
        <w:tab/>
      </w:r>
      <w:r>
        <w:rPr>
          <w:rFonts w:ascii="Times New Roman" w:hAnsi="Times New Roman" w:cs="Times New Roman"/>
          <w:b/>
        </w:rPr>
        <w:tab/>
      </w:r>
      <w:r w:rsidR="00F07FA2" w:rsidRPr="00477AC8">
        <w:rPr>
          <w:rFonts w:ascii="Times New Roman" w:hAnsi="Times New Roman" w:cs="Times New Roman"/>
          <w:b/>
          <w:u w:val="single"/>
        </w:rPr>
        <w:t>APARTHEID FREE ZONE - BOYCOTT ISRAELI GOODS</w:t>
      </w:r>
    </w:p>
    <w:p w14:paraId="2FE7F39F" w14:textId="6E756F75" w:rsidR="002F2EC5" w:rsidRPr="00477AC8" w:rsidRDefault="003D3AEF" w:rsidP="00385202">
      <w:pPr>
        <w:spacing w:after="0" w:line="240" w:lineRule="auto"/>
        <w:ind w:left="720"/>
        <w:rPr>
          <w:rFonts w:cs="Times New Roman"/>
        </w:rPr>
      </w:pPr>
      <w:r w:rsidRPr="00477AC8">
        <w:rPr>
          <w:rFonts w:cs="Times New Roman"/>
        </w:rPr>
        <w:t>Councillor J. Spear</w:t>
      </w:r>
    </w:p>
    <w:p w14:paraId="7079E696" w14:textId="77777777" w:rsidR="002F2EC5" w:rsidRDefault="003D3AEF" w:rsidP="00385202">
      <w:pPr>
        <w:spacing w:after="0" w:line="240" w:lineRule="auto"/>
        <w:ind w:left="720"/>
        <w:rPr>
          <w:rFonts w:cs="Times New Roman"/>
        </w:rPr>
      </w:pPr>
      <w:r w:rsidRPr="00477AC8">
        <w:rPr>
          <w:rFonts w:cs="Times New Roman"/>
        </w:rPr>
        <w:t>That Council agrees to make South Dublin County Council an apartheid-free zone and boycott all Israeli goods.</w:t>
      </w:r>
    </w:p>
    <w:p w14:paraId="746DB73B" w14:textId="77777777" w:rsidR="000B2707" w:rsidRPr="00477AC8" w:rsidRDefault="000B2707" w:rsidP="00385202">
      <w:pPr>
        <w:spacing w:after="0" w:line="240" w:lineRule="auto"/>
        <w:ind w:left="720"/>
        <w:rPr>
          <w:rFonts w:cs="Times New Roman"/>
        </w:rPr>
      </w:pPr>
    </w:p>
    <w:p w14:paraId="457A2BDE" w14:textId="548FA1E4" w:rsidR="00461BE4" w:rsidRPr="00477AC8" w:rsidRDefault="000B2707" w:rsidP="00385202">
      <w:pPr>
        <w:pStyle w:val="Heading3"/>
        <w:spacing w:before="0" w:line="240" w:lineRule="auto"/>
        <w:ind w:hanging="709"/>
        <w:rPr>
          <w:rFonts w:ascii="Times New Roman" w:hAnsi="Times New Roman" w:cs="Times New Roman"/>
        </w:rPr>
      </w:pPr>
      <w:r>
        <w:rPr>
          <w:rFonts w:ascii="Times New Roman" w:hAnsi="Times New Roman" w:cs="Times New Roman"/>
          <w:b/>
        </w:rPr>
        <w:t>(</w:t>
      </w:r>
      <w:r w:rsidR="00461BE4" w:rsidRPr="00477AC8">
        <w:rPr>
          <w:rFonts w:ascii="Times New Roman" w:hAnsi="Times New Roman" w:cs="Times New Roman"/>
          <w:b/>
        </w:rPr>
        <w:t>M8</w:t>
      </w:r>
      <w:r>
        <w:rPr>
          <w:rFonts w:ascii="Times New Roman" w:hAnsi="Times New Roman" w:cs="Times New Roman"/>
          <w:b/>
        </w:rPr>
        <w:t>)</w:t>
      </w:r>
      <w:r w:rsidR="00461BE4" w:rsidRPr="00477AC8">
        <w:rPr>
          <w:rFonts w:ascii="Times New Roman" w:hAnsi="Times New Roman" w:cs="Times New Roman"/>
          <w:b/>
        </w:rPr>
        <w:tab/>
      </w:r>
      <w:r>
        <w:rPr>
          <w:rFonts w:ascii="Times New Roman" w:hAnsi="Times New Roman" w:cs="Times New Roman"/>
          <w:b/>
        </w:rPr>
        <w:tab/>
      </w:r>
      <w:r w:rsidR="00F07FA2" w:rsidRPr="00477AC8">
        <w:rPr>
          <w:rFonts w:ascii="Times New Roman" w:hAnsi="Times New Roman" w:cs="Times New Roman"/>
          <w:b/>
          <w:u w:val="single"/>
        </w:rPr>
        <w:t>DERELICT SITES</w:t>
      </w:r>
    </w:p>
    <w:p w14:paraId="6FE26D3C" w14:textId="4163CB03" w:rsidR="002F2EC5" w:rsidRPr="00477AC8" w:rsidRDefault="003D3AEF" w:rsidP="00385202">
      <w:pPr>
        <w:spacing w:after="0" w:line="240" w:lineRule="auto"/>
        <w:ind w:left="720"/>
        <w:rPr>
          <w:rFonts w:cs="Times New Roman"/>
        </w:rPr>
      </w:pPr>
      <w:r w:rsidRPr="00477AC8">
        <w:rPr>
          <w:rFonts w:cs="Times New Roman"/>
        </w:rPr>
        <w:t>Councillor M. Johansson</w:t>
      </w:r>
    </w:p>
    <w:p w14:paraId="5C8583E4" w14:textId="77777777" w:rsidR="002F2EC5" w:rsidRDefault="003D3AEF" w:rsidP="00385202">
      <w:pPr>
        <w:spacing w:after="0" w:line="240" w:lineRule="auto"/>
        <w:ind w:left="720"/>
        <w:rPr>
          <w:rFonts w:cs="Times New Roman"/>
        </w:rPr>
      </w:pPr>
      <w:r w:rsidRPr="00477AC8">
        <w:rPr>
          <w:rFonts w:cs="Times New Roman"/>
        </w:rPr>
        <w:t>That the Chief Executive initiate Compulsory Purchase Order proceedings on all sites that are on the Derelict Sites Register (as published 20/06/2024)</w:t>
      </w:r>
    </w:p>
    <w:p w14:paraId="5FB45575" w14:textId="77777777" w:rsidR="00385202" w:rsidRPr="00477AC8" w:rsidRDefault="00385202" w:rsidP="00385202">
      <w:pPr>
        <w:spacing w:after="0" w:line="240" w:lineRule="auto"/>
        <w:ind w:left="720"/>
        <w:rPr>
          <w:rFonts w:cs="Times New Roman"/>
        </w:rPr>
      </w:pPr>
    </w:p>
    <w:p w14:paraId="0FFF038D" w14:textId="2AFAC375" w:rsidR="00461BE4" w:rsidRPr="00477AC8" w:rsidRDefault="000B2707" w:rsidP="00385202">
      <w:pPr>
        <w:pStyle w:val="Heading3"/>
        <w:spacing w:before="0" w:line="240" w:lineRule="auto"/>
        <w:ind w:hanging="709"/>
        <w:rPr>
          <w:rFonts w:ascii="Times New Roman" w:hAnsi="Times New Roman" w:cs="Times New Roman"/>
        </w:rPr>
      </w:pPr>
      <w:r>
        <w:rPr>
          <w:rFonts w:ascii="Times New Roman" w:hAnsi="Times New Roman" w:cs="Times New Roman"/>
          <w:b/>
        </w:rPr>
        <w:t>(</w:t>
      </w:r>
      <w:r w:rsidR="00461BE4" w:rsidRPr="00477AC8">
        <w:rPr>
          <w:rFonts w:ascii="Times New Roman" w:hAnsi="Times New Roman" w:cs="Times New Roman"/>
          <w:b/>
        </w:rPr>
        <w:t>M9</w:t>
      </w:r>
      <w:r>
        <w:rPr>
          <w:rFonts w:ascii="Times New Roman" w:hAnsi="Times New Roman" w:cs="Times New Roman"/>
          <w:b/>
        </w:rPr>
        <w:t>)</w:t>
      </w:r>
      <w:r>
        <w:rPr>
          <w:rFonts w:ascii="Times New Roman" w:hAnsi="Times New Roman" w:cs="Times New Roman"/>
          <w:b/>
        </w:rPr>
        <w:tab/>
      </w:r>
      <w:r w:rsidR="00461BE4" w:rsidRPr="00477AC8">
        <w:rPr>
          <w:rFonts w:ascii="Times New Roman" w:hAnsi="Times New Roman" w:cs="Times New Roman"/>
          <w:b/>
        </w:rPr>
        <w:tab/>
      </w:r>
      <w:r w:rsidR="00F07FA2" w:rsidRPr="00477AC8">
        <w:rPr>
          <w:rFonts w:ascii="Times New Roman" w:hAnsi="Times New Roman" w:cs="Times New Roman"/>
          <w:b/>
          <w:u w:val="single"/>
        </w:rPr>
        <w:t>REMOVAL OF LITTER BINS</w:t>
      </w:r>
    </w:p>
    <w:p w14:paraId="29166DEF" w14:textId="51F4BBD5" w:rsidR="002F2EC5" w:rsidRPr="00477AC8" w:rsidRDefault="003D3AEF" w:rsidP="00385202">
      <w:pPr>
        <w:spacing w:after="0" w:line="240" w:lineRule="auto"/>
        <w:ind w:left="720"/>
        <w:rPr>
          <w:rFonts w:cs="Times New Roman"/>
        </w:rPr>
      </w:pPr>
      <w:r w:rsidRPr="00477AC8">
        <w:rPr>
          <w:rFonts w:cs="Times New Roman"/>
        </w:rPr>
        <w:t>Councillor N. Whelan</w:t>
      </w:r>
    </w:p>
    <w:p w14:paraId="5C843174" w14:textId="77777777" w:rsidR="002F2EC5" w:rsidRPr="00477AC8" w:rsidRDefault="003D3AEF" w:rsidP="00385202">
      <w:pPr>
        <w:spacing w:after="0" w:line="240" w:lineRule="auto"/>
        <w:ind w:left="720"/>
        <w:rPr>
          <w:rFonts w:cs="Times New Roman"/>
        </w:rPr>
      </w:pPr>
      <w:r w:rsidRPr="00477AC8">
        <w:rPr>
          <w:rFonts w:cs="Times New Roman"/>
        </w:rPr>
        <w:t>This council calls on the chief executive to immediately reverse the policy of removing public bins from this county as a method of reducing illegal dumping of domestic waste and requests that all public bins removed for this reason are replaced as a matter of urgency.</w:t>
      </w:r>
    </w:p>
    <w:p w14:paraId="2AEE42B5" w14:textId="77777777" w:rsidR="00461BE4" w:rsidRPr="00477AC8" w:rsidRDefault="00461BE4" w:rsidP="00385202">
      <w:pPr>
        <w:spacing w:after="0" w:line="240" w:lineRule="auto"/>
        <w:ind w:left="357"/>
        <w:rPr>
          <w:rFonts w:cs="Times New Roman"/>
        </w:rPr>
      </w:pPr>
    </w:p>
    <w:p w14:paraId="2805CDE7" w14:textId="26276FB2" w:rsidR="00461BE4" w:rsidRPr="00477AC8" w:rsidRDefault="00F07FA2" w:rsidP="00385202">
      <w:pPr>
        <w:pStyle w:val="Heading3"/>
        <w:spacing w:before="0" w:line="240" w:lineRule="auto"/>
        <w:ind w:hanging="709"/>
        <w:rPr>
          <w:rFonts w:ascii="Times New Roman" w:hAnsi="Times New Roman" w:cs="Times New Roman"/>
        </w:rPr>
      </w:pPr>
      <w:r>
        <w:rPr>
          <w:rFonts w:ascii="Times New Roman" w:hAnsi="Times New Roman" w:cs="Times New Roman"/>
          <w:b/>
        </w:rPr>
        <w:t>(</w:t>
      </w:r>
      <w:r w:rsidR="00461BE4" w:rsidRPr="00477AC8">
        <w:rPr>
          <w:rFonts w:ascii="Times New Roman" w:hAnsi="Times New Roman" w:cs="Times New Roman"/>
          <w:b/>
        </w:rPr>
        <w:t>M10</w:t>
      </w:r>
      <w:r>
        <w:rPr>
          <w:rFonts w:ascii="Times New Roman" w:hAnsi="Times New Roman" w:cs="Times New Roman"/>
          <w:b/>
        </w:rPr>
        <w:t>)</w:t>
      </w:r>
      <w:r w:rsidR="00461BE4" w:rsidRPr="00477AC8">
        <w:rPr>
          <w:rFonts w:ascii="Times New Roman" w:hAnsi="Times New Roman" w:cs="Times New Roman"/>
          <w:b/>
        </w:rPr>
        <w:tab/>
      </w:r>
      <w:r>
        <w:rPr>
          <w:rFonts w:ascii="Times New Roman" w:hAnsi="Times New Roman" w:cs="Times New Roman"/>
          <w:b/>
        </w:rPr>
        <w:tab/>
      </w:r>
      <w:r w:rsidRPr="00477AC8">
        <w:rPr>
          <w:rFonts w:ascii="Times New Roman" w:hAnsi="Times New Roman" w:cs="Times New Roman"/>
          <w:b/>
          <w:u w:val="single"/>
        </w:rPr>
        <w:t>PUBLIC HEALTH NURSES</w:t>
      </w:r>
    </w:p>
    <w:p w14:paraId="71685D54" w14:textId="31E2A0F3" w:rsidR="002F2EC5" w:rsidRPr="00477AC8" w:rsidRDefault="003D3AEF" w:rsidP="00385202">
      <w:pPr>
        <w:spacing w:after="0" w:line="240" w:lineRule="auto"/>
        <w:ind w:left="720"/>
        <w:rPr>
          <w:rFonts w:cs="Times New Roman"/>
        </w:rPr>
      </w:pPr>
      <w:r w:rsidRPr="00477AC8">
        <w:rPr>
          <w:rFonts w:cs="Times New Roman"/>
        </w:rPr>
        <w:t>Councillor D. Adelaide</w:t>
      </w:r>
    </w:p>
    <w:p w14:paraId="4BD14CE9" w14:textId="62D0DBC1" w:rsidR="002F2EC5" w:rsidRDefault="003D3AEF" w:rsidP="00385202">
      <w:pPr>
        <w:spacing w:after="0" w:line="240" w:lineRule="auto"/>
        <w:ind w:left="720"/>
        <w:rPr>
          <w:rFonts w:cs="Times New Roman"/>
        </w:rPr>
      </w:pPr>
      <w:r w:rsidRPr="00477AC8">
        <w:rPr>
          <w:rFonts w:cs="Times New Roman"/>
        </w:rPr>
        <w:t xml:space="preserve">That the chief executive to write to the Minister for Health, Stephen Donnelly, calling on him to meet with local representatives regarding the lack of public health nurses in the south </w:t>
      </w:r>
      <w:r w:rsidR="00866136" w:rsidRPr="00477AC8">
        <w:rPr>
          <w:rFonts w:cs="Times New Roman"/>
        </w:rPr>
        <w:t>Dublin County</w:t>
      </w:r>
      <w:r w:rsidRPr="00477AC8">
        <w:rPr>
          <w:rFonts w:cs="Times New Roman"/>
        </w:rPr>
        <w:t xml:space="preserve"> area.</w:t>
      </w:r>
    </w:p>
    <w:p w14:paraId="2D0C95DA" w14:textId="77777777" w:rsidR="00385202" w:rsidRPr="00477AC8" w:rsidRDefault="00385202" w:rsidP="00385202">
      <w:pPr>
        <w:spacing w:after="0" w:line="240" w:lineRule="auto"/>
        <w:ind w:left="720"/>
        <w:rPr>
          <w:rFonts w:cs="Times New Roman"/>
        </w:rPr>
      </w:pPr>
    </w:p>
    <w:p w14:paraId="3F76CD66" w14:textId="5EEC21D9" w:rsidR="00461BE4" w:rsidRPr="00477AC8" w:rsidRDefault="00F07FA2" w:rsidP="00385202">
      <w:pPr>
        <w:pStyle w:val="Heading3"/>
        <w:spacing w:before="0" w:line="240" w:lineRule="auto"/>
        <w:ind w:hanging="709"/>
        <w:rPr>
          <w:rFonts w:ascii="Times New Roman" w:hAnsi="Times New Roman" w:cs="Times New Roman"/>
        </w:rPr>
      </w:pPr>
      <w:r>
        <w:rPr>
          <w:rFonts w:ascii="Times New Roman" w:hAnsi="Times New Roman" w:cs="Times New Roman"/>
          <w:b/>
        </w:rPr>
        <w:t>(</w:t>
      </w:r>
      <w:r w:rsidR="00461BE4" w:rsidRPr="00477AC8">
        <w:rPr>
          <w:rFonts w:ascii="Times New Roman" w:hAnsi="Times New Roman" w:cs="Times New Roman"/>
          <w:b/>
        </w:rPr>
        <w:t>M11</w:t>
      </w:r>
      <w:r>
        <w:rPr>
          <w:rFonts w:ascii="Times New Roman" w:hAnsi="Times New Roman" w:cs="Times New Roman"/>
          <w:b/>
        </w:rPr>
        <w:t>)</w:t>
      </w:r>
      <w:r>
        <w:rPr>
          <w:rFonts w:ascii="Times New Roman" w:hAnsi="Times New Roman" w:cs="Times New Roman"/>
          <w:b/>
        </w:rPr>
        <w:tab/>
      </w:r>
      <w:r w:rsidR="00461BE4" w:rsidRPr="00477AC8">
        <w:rPr>
          <w:rFonts w:ascii="Times New Roman" w:hAnsi="Times New Roman" w:cs="Times New Roman"/>
          <w:b/>
        </w:rPr>
        <w:tab/>
      </w:r>
      <w:r w:rsidRPr="00477AC8">
        <w:rPr>
          <w:rFonts w:ascii="Times New Roman" w:hAnsi="Times New Roman" w:cs="Times New Roman"/>
          <w:b/>
          <w:u w:val="single"/>
        </w:rPr>
        <w:t>COMMUNICATIONS BOARDS</w:t>
      </w:r>
    </w:p>
    <w:p w14:paraId="5713524C" w14:textId="23DB5F45" w:rsidR="002F2EC5" w:rsidRPr="00477AC8" w:rsidRDefault="003D3AEF" w:rsidP="00385202">
      <w:pPr>
        <w:spacing w:after="0" w:line="240" w:lineRule="auto"/>
        <w:ind w:left="720"/>
        <w:rPr>
          <w:rFonts w:cs="Times New Roman"/>
        </w:rPr>
      </w:pPr>
      <w:r w:rsidRPr="00477AC8">
        <w:rPr>
          <w:rFonts w:cs="Times New Roman"/>
        </w:rPr>
        <w:t>Councillor R. Mannion</w:t>
      </w:r>
    </w:p>
    <w:p w14:paraId="1B4918D6" w14:textId="77777777" w:rsidR="002F2EC5" w:rsidRDefault="003D3AEF" w:rsidP="00385202">
      <w:pPr>
        <w:spacing w:after="0" w:line="240" w:lineRule="auto"/>
        <w:ind w:left="720"/>
        <w:rPr>
          <w:rFonts w:cs="Times New Roman"/>
        </w:rPr>
      </w:pPr>
      <w:r w:rsidRPr="00477AC8">
        <w:rPr>
          <w:rFonts w:cs="Times New Roman"/>
        </w:rPr>
        <w:t>This Council welcomes and commends the roll out of Communication Boards at playing facilities in SDCC which aim to improve accessibility and inclusive play for children with language difficulties, and calls on the Chief Executive look at the feasibility of their inclusion in other parks, pitches or play facilities where appropriate.</w:t>
      </w:r>
    </w:p>
    <w:p w14:paraId="10BE92DE" w14:textId="77777777" w:rsidR="00385202" w:rsidRPr="00477AC8" w:rsidRDefault="00385202" w:rsidP="00385202">
      <w:pPr>
        <w:spacing w:after="0" w:line="240" w:lineRule="auto"/>
        <w:ind w:left="720"/>
        <w:rPr>
          <w:rFonts w:cs="Times New Roman"/>
        </w:rPr>
      </w:pPr>
    </w:p>
    <w:p w14:paraId="1AE036B9" w14:textId="5ECFAB64" w:rsidR="00461BE4" w:rsidRPr="00477AC8" w:rsidRDefault="00F07FA2" w:rsidP="00385202">
      <w:pPr>
        <w:pStyle w:val="Heading3"/>
        <w:spacing w:before="0" w:line="240" w:lineRule="auto"/>
        <w:ind w:hanging="709"/>
        <w:rPr>
          <w:rFonts w:ascii="Times New Roman" w:hAnsi="Times New Roman" w:cs="Times New Roman"/>
        </w:rPr>
      </w:pPr>
      <w:r>
        <w:rPr>
          <w:rFonts w:ascii="Times New Roman" w:hAnsi="Times New Roman" w:cs="Times New Roman"/>
          <w:b/>
        </w:rPr>
        <w:t>(</w:t>
      </w:r>
      <w:r w:rsidR="00461BE4" w:rsidRPr="00477AC8">
        <w:rPr>
          <w:rFonts w:ascii="Times New Roman" w:hAnsi="Times New Roman" w:cs="Times New Roman"/>
          <w:b/>
        </w:rPr>
        <w:t>M12</w:t>
      </w:r>
      <w:r>
        <w:rPr>
          <w:rFonts w:ascii="Times New Roman" w:hAnsi="Times New Roman" w:cs="Times New Roman"/>
          <w:b/>
        </w:rPr>
        <w:t>)</w:t>
      </w:r>
      <w:r w:rsidR="00461BE4" w:rsidRPr="00477AC8">
        <w:rPr>
          <w:rFonts w:ascii="Times New Roman" w:hAnsi="Times New Roman" w:cs="Times New Roman"/>
          <w:b/>
        </w:rPr>
        <w:tab/>
      </w:r>
      <w:r>
        <w:rPr>
          <w:rFonts w:ascii="Times New Roman" w:hAnsi="Times New Roman" w:cs="Times New Roman"/>
          <w:b/>
        </w:rPr>
        <w:tab/>
      </w:r>
      <w:r w:rsidRPr="00477AC8">
        <w:rPr>
          <w:rFonts w:ascii="Times New Roman" w:hAnsi="Times New Roman" w:cs="Times New Roman"/>
          <w:b/>
          <w:u w:val="single"/>
        </w:rPr>
        <w:t>HOUSING ADAPTATION GRANTS</w:t>
      </w:r>
    </w:p>
    <w:p w14:paraId="2146F0D7" w14:textId="5FEF0786" w:rsidR="002F2EC5" w:rsidRPr="00477AC8" w:rsidRDefault="003D3AEF" w:rsidP="00385202">
      <w:pPr>
        <w:spacing w:after="0" w:line="240" w:lineRule="auto"/>
        <w:ind w:left="720"/>
        <w:rPr>
          <w:rFonts w:cs="Times New Roman"/>
        </w:rPr>
      </w:pPr>
      <w:r w:rsidRPr="00477AC8">
        <w:rPr>
          <w:rFonts w:cs="Times New Roman"/>
        </w:rPr>
        <w:t>Councillor Y. Collins</w:t>
      </w:r>
    </w:p>
    <w:p w14:paraId="3992362E" w14:textId="77777777" w:rsidR="002F2EC5" w:rsidRDefault="003D3AEF" w:rsidP="00385202">
      <w:pPr>
        <w:spacing w:after="0" w:line="240" w:lineRule="auto"/>
        <w:ind w:left="720"/>
        <w:rPr>
          <w:rFonts w:cs="Times New Roman"/>
        </w:rPr>
      </w:pPr>
      <w:r w:rsidRPr="00477AC8">
        <w:rPr>
          <w:rFonts w:cs="Times New Roman"/>
        </w:rPr>
        <w:t>That this Council writes to the Department of Housing asking that, when assessing eligibility for Housing Adaptation Grants, that the income of the whole household, as opposed to the individual seeking assistance, should not always be taken into account, and that there be flexibility to determine each application on a case by case basis to prevent undue hardship</w:t>
      </w:r>
    </w:p>
    <w:p w14:paraId="12A63B4F" w14:textId="77777777" w:rsidR="00385202" w:rsidRPr="00477AC8" w:rsidRDefault="00385202" w:rsidP="00385202">
      <w:pPr>
        <w:spacing w:after="0" w:line="240" w:lineRule="auto"/>
        <w:ind w:left="720"/>
        <w:rPr>
          <w:rFonts w:cs="Times New Roman"/>
        </w:rPr>
      </w:pPr>
    </w:p>
    <w:p w14:paraId="683EE548" w14:textId="6C9E3433" w:rsidR="00461BE4" w:rsidRPr="00477AC8" w:rsidRDefault="00F07FA2" w:rsidP="00385202">
      <w:pPr>
        <w:pStyle w:val="Heading3"/>
        <w:spacing w:before="0" w:line="240" w:lineRule="auto"/>
        <w:ind w:hanging="709"/>
        <w:rPr>
          <w:rFonts w:ascii="Times New Roman" w:hAnsi="Times New Roman" w:cs="Times New Roman"/>
        </w:rPr>
      </w:pPr>
      <w:r>
        <w:rPr>
          <w:rFonts w:ascii="Times New Roman" w:hAnsi="Times New Roman" w:cs="Times New Roman"/>
          <w:b/>
        </w:rPr>
        <w:t>(</w:t>
      </w:r>
      <w:r w:rsidR="00461BE4" w:rsidRPr="00477AC8">
        <w:rPr>
          <w:rFonts w:ascii="Times New Roman" w:hAnsi="Times New Roman" w:cs="Times New Roman"/>
          <w:b/>
        </w:rPr>
        <w:t>M13</w:t>
      </w:r>
      <w:r>
        <w:rPr>
          <w:rFonts w:ascii="Times New Roman" w:hAnsi="Times New Roman" w:cs="Times New Roman"/>
          <w:b/>
        </w:rPr>
        <w:t>)</w:t>
      </w:r>
      <w:r w:rsidR="00461BE4" w:rsidRPr="00477AC8">
        <w:rPr>
          <w:rFonts w:ascii="Times New Roman" w:hAnsi="Times New Roman" w:cs="Times New Roman"/>
          <w:b/>
        </w:rPr>
        <w:tab/>
      </w:r>
      <w:r>
        <w:rPr>
          <w:rFonts w:ascii="Times New Roman" w:hAnsi="Times New Roman" w:cs="Times New Roman"/>
          <w:b/>
        </w:rPr>
        <w:tab/>
      </w:r>
      <w:r w:rsidRPr="00477AC8">
        <w:rPr>
          <w:rFonts w:ascii="Times New Roman" w:hAnsi="Times New Roman" w:cs="Times New Roman"/>
          <w:b/>
          <w:u w:val="single"/>
        </w:rPr>
        <w:t>COMMUNITY BENEFIT SCHEME</w:t>
      </w:r>
    </w:p>
    <w:p w14:paraId="4FE06E56" w14:textId="06EF6730" w:rsidR="002F2EC5" w:rsidRPr="00477AC8" w:rsidRDefault="003D3AEF" w:rsidP="00385202">
      <w:pPr>
        <w:spacing w:after="0" w:line="240" w:lineRule="auto"/>
        <w:ind w:firstLine="720"/>
        <w:rPr>
          <w:rFonts w:cs="Times New Roman"/>
        </w:rPr>
      </w:pPr>
      <w:r w:rsidRPr="00477AC8">
        <w:rPr>
          <w:rFonts w:cs="Times New Roman"/>
        </w:rPr>
        <w:t>Councillor W. Carey</w:t>
      </w:r>
    </w:p>
    <w:p w14:paraId="6FF5B1BB" w14:textId="77777777" w:rsidR="002F2EC5" w:rsidRDefault="003D3AEF" w:rsidP="00385202">
      <w:pPr>
        <w:spacing w:after="0" w:line="240" w:lineRule="auto"/>
        <w:ind w:left="720"/>
        <w:rPr>
          <w:rFonts w:cs="Times New Roman"/>
        </w:rPr>
      </w:pPr>
      <w:r w:rsidRPr="00477AC8">
        <w:rPr>
          <w:rFonts w:cs="Times New Roman"/>
        </w:rPr>
        <w:t>That this Council calls on the Minister for Enterprise, Trade and Employment to introduce a community benefit scheme to be paid into by companies and business interests that use extensive state resources but offer a low worker/job ratio comparative to industrial norms.</w:t>
      </w:r>
    </w:p>
    <w:p w14:paraId="01B0A72C" w14:textId="77777777" w:rsidR="00866136" w:rsidRDefault="00866136" w:rsidP="00385202">
      <w:pPr>
        <w:spacing w:after="0" w:line="240" w:lineRule="auto"/>
        <w:ind w:left="720"/>
        <w:rPr>
          <w:rFonts w:cs="Times New Roman"/>
        </w:rPr>
      </w:pPr>
    </w:p>
    <w:p w14:paraId="27A26EA3" w14:textId="77777777" w:rsidR="00866136" w:rsidRDefault="00866136" w:rsidP="00385202">
      <w:pPr>
        <w:spacing w:after="0" w:line="240" w:lineRule="auto"/>
        <w:ind w:left="720"/>
        <w:rPr>
          <w:rFonts w:cs="Times New Roman"/>
        </w:rPr>
      </w:pPr>
    </w:p>
    <w:p w14:paraId="0B15F5ED" w14:textId="77777777" w:rsidR="00866136" w:rsidRPr="00866136" w:rsidRDefault="00866136" w:rsidP="00866136">
      <w:pPr>
        <w:spacing w:after="0" w:line="240" w:lineRule="auto"/>
        <w:ind w:left="720"/>
        <w:rPr>
          <w:rFonts w:cs="Times New Roman"/>
        </w:rPr>
      </w:pPr>
      <w:r w:rsidRPr="00866136">
        <w:rPr>
          <w:rFonts w:cs="Times New Roman"/>
        </w:rPr>
        <w:t>Signed: _____________________</w:t>
      </w:r>
    </w:p>
    <w:p w14:paraId="648848D5" w14:textId="77777777" w:rsidR="00866136" w:rsidRPr="00866136" w:rsidRDefault="00866136" w:rsidP="00866136">
      <w:pPr>
        <w:spacing w:after="0" w:line="240" w:lineRule="auto"/>
        <w:ind w:left="720"/>
        <w:rPr>
          <w:rFonts w:cs="Times New Roman"/>
        </w:rPr>
      </w:pPr>
      <w:r w:rsidRPr="00866136">
        <w:rPr>
          <w:rFonts w:cs="Times New Roman"/>
        </w:rPr>
        <w:t>Mayor</w:t>
      </w:r>
    </w:p>
    <w:p w14:paraId="67AC3754" w14:textId="5FC4CF9D" w:rsidR="002F2EC5" w:rsidRPr="00477AC8" w:rsidRDefault="00866136" w:rsidP="00866136">
      <w:pPr>
        <w:spacing w:after="0" w:line="240" w:lineRule="auto"/>
        <w:ind w:left="720"/>
        <w:rPr>
          <w:rFonts w:cs="Times New Roman"/>
        </w:rPr>
      </w:pPr>
      <w:r w:rsidRPr="00866136">
        <w:rPr>
          <w:rFonts w:cs="Times New Roman"/>
        </w:rPr>
        <w:t>Date: _________________</w:t>
      </w:r>
    </w:p>
    <w:sectPr w:rsidR="002F2EC5" w:rsidRPr="00477AC8" w:rsidSect="00F16C56">
      <w:headerReference w:type="even" r:id="rId66"/>
      <w:headerReference w:type="default" r:id="rId67"/>
      <w:footerReference w:type="even" r:id="rId68"/>
      <w:footerReference w:type="default" r:id="rId69"/>
      <w:headerReference w:type="first" r:id="rId70"/>
      <w:footerReference w:type="first" r:id="rId71"/>
      <w:pgSz w:w="11906" w:h="16838"/>
      <w:pgMar w:top="1440" w:right="1440" w:bottom="1440" w:left="1440" w:header="708" w:footer="708" w:gutter="0"/>
      <w:pgNumType w:start="17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F6CD94" w14:textId="77777777" w:rsidR="00F16C56" w:rsidRDefault="00F16C56" w:rsidP="00F16C56">
      <w:pPr>
        <w:spacing w:after="0" w:line="240" w:lineRule="auto"/>
      </w:pPr>
      <w:r>
        <w:separator/>
      </w:r>
    </w:p>
  </w:endnote>
  <w:endnote w:type="continuationSeparator" w:id="0">
    <w:p w14:paraId="6238F711" w14:textId="77777777" w:rsidR="00F16C56" w:rsidRDefault="00F16C56" w:rsidP="00F16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6F46D" w14:textId="77777777" w:rsidR="00F16C56" w:rsidRDefault="00F16C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882290"/>
      <w:docPartObj>
        <w:docPartGallery w:val="Page Numbers (Bottom of Page)"/>
        <w:docPartUnique/>
      </w:docPartObj>
    </w:sdtPr>
    <w:sdtEndPr>
      <w:rPr>
        <w:noProof/>
      </w:rPr>
    </w:sdtEndPr>
    <w:sdtContent>
      <w:p w14:paraId="23C60959" w14:textId="0FEFD6BB" w:rsidR="00F16C56" w:rsidRDefault="00F16C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0D85" w14:textId="77777777" w:rsidR="00F16C56" w:rsidRDefault="00F16C56" w:rsidP="00F16C5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8627C" w14:textId="77777777" w:rsidR="00F16C56" w:rsidRDefault="00F16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538BB6" w14:textId="77777777" w:rsidR="00F16C56" w:rsidRDefault="00F16C56" w:rsidP="00F16C56">
      <w:pPr>
        <w:spacing w:after="0" w:line="240" w:lineRule="auto"/>
      </w:pPr>
      <w:r>
        <w:separator/>
      </w:r>
    </w:p>
  </w:footnote>
  <w:footnote w:type="continuationSeparator" w:id="0">
    <w:p w14:paraId="58113646" w14:textId="77777777" w:rsidR="00F16C56" w:rsidRDefault="00F16C56" w:rsidP="00F16C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DA988" w14:textId="77777777" w:rsidR="00F16C56" w:rsidRDefault="00F16C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3A2D1" w14:textId="77777777" w:rsidR="00F16C56" w:rsidRDefault="00F16C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269BB" w14:textId="77777777" w:rsidR="00F16C56" w:rsidRDefault="00F16C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70903"/>
    <w:multiLevelType w:val="hybridMultilevel"/>
    <w:tmpl w:val="1E18C9F6"/>
    <w:lvl w:ilvl="0" w:tplc="21D2EE2E">
      <w:start w:val="1"/>
      <w:numFmt w:val="upperLetter"/>
      <w:lvlText w:val="(%1)"/>
      <w:lvlJc w:val="left"/>
      <w:pPr>
        <w:ind w:left="1110" w:hanging="390"/>
      </w:pPr>
      <w:rPr>
        <w:rFonts w:hint="default"/>
        <w:color w:val="467886" w:themeColor="hyperlink"/>
        <w:u w:val="singl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314E3A17"/>
    <w:multiLevelType w:val="singleLevel"/>
    <w:tmpl w:val="89226DDA"/>
    <w:lvl w:ilvl="0">
      <w:start w:val="1"/>
      <w:numFmt w:val="lowerLetter"/>
      <w:lvlText w:val="%1."/>
      <w:lvlJc w:val="left"/>
      <w:pPr>
        <w:ind w:left="420" w:hanging="360"/>
      </w:pPr>
    </w:lvl>
  </w:abstractNum>
  <w:abstractNum w:abstractNumId="2" w15:restartNumberingAfterBreak="0">
    <w:nsid w:val="316D522B"/>
    <w:multiLevelType w:val="hybridMultilevel"/>
    <w:tmpl w:val="4E5C86F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3F92149"/>
    <w:multiLevelType w:val="hybridMultilevel"/>
    <w:tmpl w:val="485691CA"/>
    <w:lvl w:ilvl="0" w:tplc="0D04A1F2">
      <w:start w:val="1"/>
      <w:numFmt w:val="upperLetter"/>
      <w:lvlText w:val="(%1)"/>
      <w:lvlJc w:val="left"/>
      <w:pPr>
        <w:ind w:left="1110" w:hanging="39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379102DC"/>
    <w:multiLevelType w:val="singleLevel"/>
    <w:tmpl w:val="9CEC7922"/>
    <w:lvl w:ilvl="0">
      <w:start w:val="1"/>
      <w:numFmt w:val="decimal"/>
      <w:lvlText w:val="%1."/>
      <w:lvlJc w:val="left"/>
      <w:pPr>
        <w:ind w:left="420" w:hanging="360"/>
      </w:pPr>
    </w:lvl>
  </w:abstractNum>
  <w:abstractNum w:abstractNumId="5" w15:restartNumberingAfterBreak="0">
    <w:nsid w:val="39507BFC"/>
    <w:multiLevelType w:val="singleLevel"/>
    <w:tmpl w:val="8EC005BA"/>
    <w:lvl w:ilvl="0">
      <w:numFmt w:val="bullet"/>
      <w:lvlText w:val="o"/>
      <w:lvlJc w:val="left"/>
      <w:pPr>
        <w:ind w:left="420" w:hanging="360"/>
      </w:pPr>
    </w:lvl>
  </w:abstractNum>
  <w:abstractNum w:abstractNumId="6" w15:restartNumberingAfterBreak="0">
    <w:nsid w:val="4B872BF8"/>
    <w:multiLevelType w:val="singleLevel"/>
    <w:tmpl w:val="2BE8B1CC"/>
    <w:lvl w:ilvl="0">
      <w:start w:val="1"/>
      <w:numFmt w:val="upperRoman"/>
      <w:lvlText w:val="%1."/>
      <w:lvlJc w:val="left"/>
      <w:pPr>
        <w:ind w:left="420" w:hanging="360"/>
      </w:pPr>
    </w:lvl>
  </w:abstractNum>
  <w:abstractNum w:abstractNumId="7"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315031B"/>
    <w:multiLevelType w:val="singleLevel"/>
    <w:tmpl w:val="B9987FA2"/>
    <w:lvl w:ilvl="0">
      <w:numFmt w:val="bullet"/>
      <w:lvlText w:val="•"/>
      <w:lvlJc w:val="left"/>
      <w:pPr>
        <w:ind w:left="1170" w:hanging="360"/>
      </w:pPr>
    </w:lvl>
  </w:abstractNum>
  <w:abstractNum w:abstractNumId="9" w15:restartNumberingAfterBreak="0">
    <w:nsid w:val="66564C32"/>
    <w:multiLevelType w:val="singleLevel"/>
    <w:tmpl w:val="BDE2212C"/>
    <w:lvl w:ilvl="0">
      <w:start w:val="1"/>
      <w:numFmt w:val="upperLetter"/>
      <w:lvlText w:val="%1."/>
      <w:lvlJc w:val="left"/>
      <w:pPr>
        <w:ind w:left="420" w:hanging="360"/>
      </w:pPr>
    </w:lvl>
  </w:abstractNum>
  <w:abstractNum w:abstractNumId="10" w15:restartNumberingAfterBreak="0">
    <w:nsid w:val="6FE16311"/>
    <w:multiLevelType w:val="singleLevel"/>
    <w:tmpl w:val="9A900D8C"/>
    <w:lvl w:ilvl="0">
      <w:numFmt w:val="bullet"/>
      <w:lvlText w:val="▪"/>
      <w:lvlJc w:val="left"/>
      <w:pPr>
        <w:ind w:left="420" w:hanging="360"/>
      </w:pPr>
    </w:lvl>
  </w:abstractNum>
  <w:abstractNum w:abstractNumId="11" w15:restartNumberingAfterBreak="0">
    <w:nsid w:val="7FC56A90"/>
    <w:multiLevelType w:val="singleLevel"/>
    <w:tmpl w:val="C4E87016"/>
    <w:lvl w:ilvl="0">
      <w:start w:val="1"/>
      <w:numFmt w:val="lowerRoman"/>
      <w:lvlText w:val="%1."/>
      <w:lvlJc w:val="left"/>
      <w:pPr>
        <w:ind w:left="420" w:hanging="360"/>
      </w:pPr>
    </w:lvl>
  </w:abstractNum>
  <w:num w:numId="1" w16cid:durableId="916092027">
    <w:abstractNumId w:val="8"/>
    <w:lvlOverride w:ilvl="0">
      <w:startOverride w:val="1"/>
    </w:lvlOverride>
  </w:num>
  <w:num w:numId="2" w16cid:durableId="824980595">
    <w:abstractNumId w:val="8"/>
    <w:lvlOverride w:ilvl="0">
      <w:startOverride w:val="1"/>
    </w:lvlOverride>
  </w:num>
  <w:num w:numId="3" w16cid:durableId="1102215618">
    <w:abstractNumId w:val="8"/>
    <w:lvlOverride w:ilvl="0">
      <w:startOverride w:val="1"/>
    </w:lvlOverride>
  </w:num>
  <w:num w:numId="4" w16cid:durableId="163253065">
    <w:abstractNumId w:val="8"/>
    <w:lvlOverride w:ilvl="0">
      <w:startOverride w:val="1"/>
    </w:lvlOverride>
  </w:num>
  <w:num w:numId="5" w16cid:durableId="1495104571">
    <w:abstractNumId w:val="8"/>
    <w:lvlOverride w:ilvl="0">
      <w:startOverride w:val="1"/>
    </w:lvlOverride>
  </w:num>
  <w:num w:numId="6" w16cid:durableId="1330988398">
    <w:abstractNumId w:val="8"/>
    <w:lvlOverride w:ilvl="0">
      <w:startOverride w:val="1"/>
    </w:lvlOverride>
  </w:num>
  <w:num w:numId="7" w16cid:durableId="1600213733">
    <w:abstractNumId w:val="8"/>
    <w:lvlOverride w:ilvl="0">
      <w:startOverride w:val="1"/>
    </w:lvlOverride>
  </w:num>
  <w:num w:numId="8" w16cid:durableId="860624693">
    <w:abstractNumId w:val="8"/>
    <w:lvlOverride w:ilvl="0">
      <w:startOverride w:val="1"/>
    </w:lvlOverride>
  </w:num>
  <w:num w:numId="9" w16cid:durableId="1926497262">
    <w:abstractNumId w:val="8"/>
    <w:lvlOverride w:ilvl="0">
      <w:startOverride w:val="1"/>
    </w:lvlOverride>
  </w:num>
  <w:num w:numId="10" w16cid:durableId="2139060609">
    <w:abstractNumId w:val="8"/>
    <w:lvlOverride w:ilvl="0">
      <w:startOverride w:val="1"/>
    </w:lvlOverride>
  </w:num>
  <w:num w:numId="11" w16cid:durableId="1715887575">
    <w:abstractNumId w:val="8"/>
    <w:lvlOverride w:ilvl="0">
      <w:startOverride w:val="1"/>
    </w:lvlOverride>
  </w:num>
  <w:num w:numId="12" w16cid:durableId="151605020">
    <w:abstractNumId w:val="4"/>
    <w:lvlOverride w:ilvl="0">
      <w:startOverride w:val="1"/>
    </w:lvlOverride>
  </w:num>
  <w:num w:numId="13" w16cid:durableId="567351137">
    <w:abstractNumId w:val="8"/>
    <w:lvlOverride w:ilvl="0">
      <w:startOverride w:val="1"/>
    </w:lvlOverride>
  </w:num>
  <w:num w:numId="14" w16cid:durableId="1714040868">
    <w:abstractNumId w:val="8"/>
    <w:lvlOverride w:ilvl="0">
      <w:startOverride w:val="1"/>
    </w:lvlOverride>
  </w:num>
  <w:num w:numId="15" w16cid:durableId="238832364">
    <w:abstractNumId w:val="4"/>
    <w:lvlOverride w:ilvl="0">
      <w:startOverride w:val="1"/>
    </w:lvlOverride>
  </w:num>
  <w:num w:numId="16" w16cid:durableId="1402632982">
    <w:abstractNumId w:val="4"/>
    <w:lvlOverride w:ilvl="0">
      <w:startOverride w:val="1"/>
    </w:lvlOverride>
  </w:num>
  <w:num w:numId="17" w16cid:durableId="719670344">
    <w:abstractNumId w:val="8"/>
    <w:lvlOverride w:ilvl="0">
      <w:startOverride w:val="1"/>
    </w:lvlOverride>
  </w:num>
  <w:num w:numId="18" w16cid:durableId="2078166140">
    <w:abstractNumId w:val="4"/>
    <w:lvlOverride w:ilvl="0">
      <w:startOverride w:val="1"/>
    </w:lvlOverride>
  </w:num>
  <w:num w:numId="19" w16cid:durableId="778909425">
    <w:abstractNumId w:val="3"/>
  </w:num>
  <w:num w:numId="20" w16cid:durableId="696662777">
    <w:abstractNumId w:val="0"/>
  </w:num>
  <w:num w:numId="21" w16cid:durableId="271204059">
    <w:abstractNumId w:val="2"/>
  </w:num>
  <w:num w:numId="22" w16cid:durableId="13581908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F2EC5"/>
    <w:rsid w:val="000064C8"/>
    <w:rsid w:val="00045CCA"/>
    <w:rsid w:val="00060712"/>
    <w:rsid w:val="000B2707"/>
    <w:rsid w:val="000E15CA"/>
    <w:rsid w:val="000E202A"/>
    <w:rsid w:val="000F6C9D"/>
    <w:rsid w:val="001321E8"/>
    <w:rsid w:val="00194F92"/>
    <w:rsid w:val="00195FA2"/>
    <w:rsid w:val="001A3DC8"/>
    <w:rsid w:val="001C6758"/>
    <w:rsid w:val="00204F5C"/>
    <w:rsid w:val="002503A1"/>
    <w:rsid w:val="002C1EC4"/>
    <w:rsid w:val="002D644C"/>
    <w:rsid w:val="002F2EC5"/>
    <w:rsid w:val="00321D67"/>
    <w:rsid w:val="00323630"/>
    <w:rsid w:val="0033701F"/>
    <w:rsid w:val="00337C2F"/>
    <w:rsid w:val="00353AB2"/>
    <w:rsid w:val="00375497"/>
    <w:rsid w:val="00385202"/>
    <w:rsid w:val="003C07D3"/>
    <w:rsid w:val="003D2548"/>
    <w:rsid w:val="003D3AEF"/>
    <w:rsid w:val="00412C36"/>
    <w:rsid w:val="004265ED"/>
    <w:rsid w:val="00455377"/>
    <w:rsid w:val="00461BE4"/>
    <w:rsid w:val="00477AC8"/>
    <w:rsid w:val="0048368B"/>
    <w:rsid w:val="004A1D47"/>
    <w:rsid w:val="004E048F"/>
    <w:rsid w:val="005071B1"/>
    <w:rsid w:val="00507988"/>
    <w:rsid w:val="00522CE3"/>
    <w:rsid w:val="005309A4"/>
    <w:rsid w:val="00565D59"/>
    <w:rsid w:val="005E2E28"/>
    <w:rsid w:val="005F1492"/>
    <w:rsid w:val="005F1CC8"/>
    <w:rsid w:val="005F5CFA"/>
    <w:rsid w:val="00612BF6"/>
    <w:rsid w:val="006148F3"/>
    <w:rsid w:val="006224A8"/>
    <w:rsid w:val="006C616D"/>
    <w:rsid w:val="006F0976"/>
    <w:rsid w:val="006F153E"/>
    <w:rsid w:val="006F7FF0"/>
    <w:rsid w:val="0070049E"/>
    <w:rsid w:val="00711FCD"/>
    <w:rsid w:val="00733FB5"/>
    <w:rsid w:val="00736251"/>
    <w:rsid w:val="007505AF"/>
    <w:rsid w:val="00752CBA"/>
    <w:rsid w:val="00753411"/>
    <w:rsid w:val="007D1B35"/>
    <w:rsid w:val="007F7B78"/>
    <w:rsid w:val="0081422C"/>
    <w:rsid w:val="00834657"/>
    <w:rsid w:val="00866136"/>
    <w:rsid w:val="00882E0C"/>
    <w:rsid w:val="009011EE"/>
    <w:rsid w:val="00941221"/>
    <w:rsid w:val="009E1866"/>
    <w:rsid w:val="009E66B7"/>
    <w:rsid w:val="009F2BDB"/>
    <w:rsid w:val="00A33940"/>
    <w:rsid w:val="00A3443D"/>
    <w:rsid w:val="00A35E0C"/>
    <w:rsid w:val="00A54689"/>
    <w:rsid w:val="00A56588"/>
    <w:rsid w:val="00A65AB7"/>
    <w:rsid w:val="00A765DC"/>
    <w:rsid w:val="00AD6B2A"/>
    <w:rsid w:val="00B44F06"/>
    <w:rsid w:val="00B450FC"/>
    <w:rsid w:val="00B665C3"/>
    <w:rsid w:val="00B743B6"/>
    <w:rsid w:val="00B82FC9"/>
    <w:rsid w:val="00BA3323"/>
    <w:rsid w:val="00BD2046"/>
    <w:rsid w:val="00C6694F"/>
    <w:rsid w:val="00C72A5A"/>
    <w:rsid w:val="00CD2FD5"/>
    <w:rsid w:val="00CD31A0"/>
    <w:rsid w:val="00D05D46"/>
    <w:rsid w:val="00D21484"/>
    <w:rsid w:val="00D32F83"/>
    <w:rsid w:val="00D45B2E"/>
    <w:rsid w:val="00DA15D0"/>
    <w:rsid w:val="00DC258B"/>
    <w:rsid w:val="00DC6F0D"/>
    <w:rsid w:val="00DD11DC"/>
    <w:rsid w:val="00E3209B"/>
    <w:rsid w:val="00E51770"/>
    <w:rsid w:val="00EB4A08"/>
    <w:rsid w:val="00EC69D5"/>
    <w:rsid w:val="00EE05A7"/>
    <w:rsid w:val="00F07FA2"/>
    <w:rsid w:val="00F16C56"/>
    <w:rsid w:val="00F237E5"/>
    <w:rsid w:val="00F30715"/>
    <w:rsid w:val="00F33BD8"/>
    <w:rsid w:val="00F3729C"/>
    <w:rsid w:val="00F67903"/>
    <w:rsid w:val="00F728FC"/>
    <w:rsid w:val="00FD5CF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6B7721"/>
  <w15:docId w15:val="{058540FB-D354-428C-81E9-040705BFF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D46"/>
    <w:rPr>
      <w:rFonts w:ascii="Times New Roman" w:hAnsi="Times New Roman"/>
    </w:rPr>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table" w:customStyle="1" w:styleId="TableGrid1">
    <w:name w:val="Table Grid1"/>
    <w:basedOn w:val="TableNormal"/>
    <w:next w:val="TableGrid"/>
    <w:uiPriority w:val="39"/>
    <w:rsid w:val="00D05D46"/>
    <w:pPr>
      <w:spacing w:after="0" w:line="240" w:lineRule="auto"/>
    </w:pPr>
    <w:rPr>
      <w:rFonts w:eastAsiaTheme="minorHAns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05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5D46"/>
    <w:pPr>
      <w:ind w:left="720"/>
      <w:contextualSpacing/>
    </w:pPr>
  </w:style>
  <w:style w:type="table" w:customStyle="1" w:styleId="TableGrid11">
    <w:name w:val="Table Grid11"/>
    <w:basedOn w:val="TableNormal"/>
    <w:next w:val="TableGrid"/>
    <w:uiPriority w:val="39"/>
    <w:rsid w:val="00D05D46"/>
    <w:pPr>
      <w:spacing w:after="0" w:line="240" w:lineRule="auto"/>
    </w:pPr>
    <w:rPr>
      <w:rFonts w:eastAsiaTheme="minorHAns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05D46"/>
    <w:rPr>
      <w:color w:val="605E5C"/>
      <w:shd w:val="clear" w:color="auto" w:fill="E1DFDD"/>
    </w:rPr>
  </w:style>
  <w:style w:type="character" w:customStyle="1" w:styleId="Heading3Char">
    <w:name w:val="Heading 3 Char"/>
    <w:basedOn w:val="DefaultParagraphFont"/>
    <w:link w:val="Heading3"/>
    <w:uiPriority w:val="9"/>
    <w:rsid w:val="00461BE4"/>
  </w:style>
  <w:style w:type="character" w:styleId="Strong">
    <w:name w:val="Strong"/>
    <w:qFormat/>
    <w:rsid w:val="0048368B"/>
    <w:rPr>
      <w:b/>
      <w:bCs/>
    </w:rPr>
  </w:style>
  <w:style w:type="character" w:styleId="FollowedHyperlink">
    <w:name w:val="FollowedHyperlink"/>
    <w:basedOn w:val="DefaultParagraphFont"/>
    <w:uiPriority w:val="99"/>
    <w:semiHidden/>
    <w:unhideWhenUsed/>
    <w:rsid w:val="0081422C"/>
    <w:rPr>
      <w:color w:val="96607D" w:themeColor="followedHyperlink"/>
      <w:u w:val="single"/>
    </w:rPr>
  </w:style>
  <w:style w:type="paragraph" w:styleId="NormalWeb">
    <w:name w:val="Normal (Web)"/>
    <w:basedOn w:val="Normal"/>
    <w:unhideWhenUsed/>
    <w:rsid w:val="001A3DC8"/>
    <w:pPr>
      <w:spacing w:before="100" w:beforeAutospacing="1" w:after="100" w:afterAutospacing="1" w:line="240" w:lineRule="auto"/>
    </w:pPr>
    <w:rPr>
      <w:rFonts w:eastAsia="Times New Roman" w:cs="Times New Roman"/>
      <w:kern w:val="0"/>
      <w:lang w:val="en-GB" w:eastAsia="en-GB"/>
    </w:rPr>
  </w:style>
  <w:style w:type="paragraph" w:styleId="NoSpacing">
    <w:name w:val="No Spacing"/>
    <w:uiPriority w:val="1"/>
    <w:qFormat/>
    <w:rsid w:val="001A3DC8"/>
    <w:pPr>
      <w:spacing w:after="0" w:line="240" w:lineRule="auto"/>
    </w:pPr>
    <w:rPr>
      <w:rFonts w:ascii="Times New Roman" w:hAnsi="Times New Roman"/>
    </w:rPr>
  </w:style>
  <w:style w:type="paragraph" w:styleId="Header">
    <w:name w:val="header"/>
    <w:basedOn w:val="Normal"/>
    <w:link w:val="HeaderChar"/>
    <w:uiPriority w:val="99"/>
    <w:unhideWhenUsed/>
    <w:rsid w:val="00F16C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6C56"/>
    <w:rPr>
      <w:rFonts w:ascii="Times New Roman" w:hAnsi="Times New Roman"/>
    </w:rPr>
  </w:style>
  <w:style w:type="paragraph" w:styleId="Footer">
    <w:name w:val="footer"/>
    <w:basedOn w:val="Normal"/>
    <w:link w:val="FooterChar"/>
    <w:uiPriority w:val="99"/>
    <w:unhideWhenUsed/>
    <w:rsid w:val="00F16C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6C5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1714972">
      <w:bodyDiv w:val="1"/>
      <w:marLeft w:val="0"/>
      <w:marRight w:val="0"/>
      <w:marTop w:val="0"/>
      <w:marBottom w:val="0"/>
      <w:divBdr>
        <w:top w:val="none" w:sz="0" w:space="0" w:color="auto"/>
        <w:left w:val="none" w:sz="0" w:space="0" w:color="auto"/>
        <w:bottom w:val="none" w:sz="0" w:space="0" w:color="auto"/>
        <w:right w:val="none" w:sz="0" w:space="0" w:color="auto"/>
      </w:divBdr>
    </w:div>
    <w:div w:id="885800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revenue.ie/en/property/vacant-homes-tax/index.aspx" TargetMode="External"/><Relationship Id="rId21" Type="http://schemas.openxmlformats.org/officeDocument/2006/relationships/hyperlink" Target="http://www.sdublincoco.ie/sdcc/departments/corporate/apps/cmas/documentsview.aspx?id=83030" TargetMode="External"/><Relationship Id="rId42" Type="http://schemas.openxmlformats.org/officeDocument/2006/relationships/image" Target="media/image8.png"/><Relationship Id="rId47" Type="http://schemas.openxmlformats.org/officeDocument/2006/relationships/hyperlink" Target="http://www.sdublincoco.ie/sdcc/departments/corporate/apps/cmas/documentsview.aspx?id=83103" TargetMode="External"/><Relationship Id="rId63" Type="http://schemas.openxmlformats.org/officeDocument/2006/relationships/hyperlink" Target="http://www.sdublincoco.ie/sdcc/departments/corporate/apps/cmas/documentsview.aspx?id=82949" TargetMode="External"/><Relationship Id="rId6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sdublincoco.ie/sdcc/departments/corporate/apps/cmas/documentsview.aspx?id=83068" TargetMode="External"/><Relationship Id="rId29" Type="http://schemas.openxmlformats.org/officeDocument/2006/relationships/hyperlink" Target="https://www.sdcc.ie/en/services/environment/animal-welfare/horses/seized-horses/2014-control-of-horses-bye-laws.pdf" TargetMode="External"/><Relationship Id="rId11" Type="http://schemas.openxmlformats.org/officeDocument/2006/relationships/hyperlink" Target="http://www.sdublincoco.ie/sdcc/departments/corporate/apps/cmas/documentsview.aspx?id=82958" TargetMode="External"/><Relationship Id="rId24" Type="http://schemas.openxmlformats.org/officeDocument/2006/relationships/hyperlink" Target="http://www.sdublincoco.ie/sdcc/departments/corporate/apps/cmas/documentsview.aspx?id=83002" TargetMode="External"/><Relationship Id="rId32" Type="http://schemas.openxmlformats.org/officeDocument/2006/relationships/image" Target="file:///F:\Disposals\January%202006\January%202006_files\crest.jpg" TargetMode="External"/><Relationship Id="rId37" Type="http://schemas.openxmlformats.org/officeDocument/2006/relationships/image" Target="http://intranet/images/corporate/logoandcrest/logo/gif/logo_sdcc_rgb.gif" TargetMode="External"/><Relationship Id="rId40" Type="http://schemas.openxmlformats.org/officeDocument/2006/relationships/image" Target="media/image6.png"/><Relationship Id="rId45" Type="http://schemas.openxmlformats.org/officeDocument/2006/relationships/image" Target="media/image9.png"/><Relationship Id="rId53" Type="http://schemas.openxmlformats.org/officeDocument/2006/relationships/hyperlink" Target="http://www.sdublincoco.ie/sdcc/departments/corporate/apps/cmas/documentsview.aspx?id=83040" TargetMode="External"/><Relationship Id="rId58" Type="http://schemas.openxmlformats.org/officeDocument/2006/relationships/hyperlink" Target="http://www.sdublincoco.ie/sdcc/departments/corporate/apps/cmas/documentsview.aspx?id=82953" TargetMode="External"/><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www.sdublincoco.ie/sdcc/departments/corporate/apps/cmas/documentsview.aspx?id=82951" TargetMode="External"/><Relationship Id="rId19" Type="http://schemas.openxmlformats.org/officeDocument/2006/relationships/hyperlink" Target="http://www.sdublincoco.ie/sdcc/departments/corporate/apps/cmas/documentsview.aspx?id=83048" TargetMode="External"/><Relationship Id="rId14" Type="http://schemas.openxmlformats.org/officeDocument/2006/relationships/hyperlink" Target="http://www.sdublincoco.ie/sdcc/departments/corporate/apps/cmas/documentsview.aspx?id=82984" TargetMode="External"/><Relationship Id="rId22" Type="http://schemas.openxmlformats.org/officeDocument/2006/relationships/hyperlink" Target="mailto:localreturningofficer@sdublincoco.ie" TargetMode="External"/><Relationship Id="rId27" Type="http://schemas.openxmlformats.org/officeDocument/2006/relationships/hyperlink" Target="https://bikebunkers.ie" TargetMode="External"/><Relationship Id="rId30" Type="http://schemas.openxmlformats.org/officeDocument/2006/relationships/hyperlink" Target="https://www.gov.ie/en/publication/e881c-animal-welfare/" TargetMode="External"/><Relationship Id="rId35" Type="http://schemas.openxmlformats.org/officeDocument/2006/relationships/image" Target="http://intranet/images/corporate/logoandcrest/logo/gif/logo_sdcc_rgb.gif" TargetMode="External"/><Relationship Id="rId43" Type="http://schemas.openxmlformats.org/officeDocument/2006/relationships/hyperlink" Target="http://www.sdublincoco.ie/sdcc/departments/corporate/apps/cmas/documentsview.aspx?id=83076" TargetMode="External"/><Relationship Id="rId48" Type="http://schemas.openxmlformats.org/officeDocument/2006/relationships/hyperlink" Target="http://www.sdublincoco.ie/sdcc/departments/corporate/apps/cmas/documentsview.aspx?id=83105" TargetMode="External"/><Relationship Id="rId56" Type="http://schemas.openxmlformats.org/officeDocument/2006/relationships/hyperlink" Target="http://www.sdublincoco.ie/sdcc/departments/corporate/apps/cmas/documentsview.aspx?id=83086" TargetMode="External"/><Relationship Id="rId64" Type="http://schemas.openxmlformats.org/officeDocument/2006/relationships/hyperlink" Target="http://www.irishstatutebook.ie/eli/1997/act/12/section/19/enacted/en/html" TargetMode="External"/><Relationship Id="rId69" Type="http://schemas.openxmlformats.org/officeDocument/2006/relationships/footer" Target="footer2.xml"/><Relationship Id="rId8" Type="http://schemas.openxmlformats.org/officeDocument/2006/relationships/hyperlink" Target="http://www.sdublincoco.ie/sdcc/departments/corporate/apps/cmas/documentsview.aspx?id=83073" TargetMode="External"/><Relationship Id="rId51" Type="http://schemas.openxmlformats.org/officeDocument/2006/relationships/hyperlink" Target="http://www.sdublincoco.ie/sdcc/departments/corporate/apps/cmas/documentsview.aspx?id=82973"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sdublincoco.ie/sdcc/departments/corporate/apps/cmas/documentsview.aspx?id=82982" TargetMode="External"/><Relationship Id="rId17" Type="http://schemas.openxmlformats.org/officeDocument/2006/relationships/hyperlink" Target="http://www.sdublincoco.ie/sdcc/departments/corporate/apps/cmas/documentsview.aspx?id=83069" TargetMode="External"/><Relationship Id="rId25" Type="http://schemas.openxmlformats.org/officeDocument/2006/relationships/hyperlink" Target="https://forms.southdublin.ie/Home/Item/84" TargetMode="External"/><Relationship Id="rId33" Type="http://schemas.openxmlformats.org/officeDocument/2006/relationships/image" Target="media/image2.png"/><Relationship Id="rId38" Type="http://schemas.openxmlformats.org/officeDocument/2006/relationships/image" Target="media/image5.png"/><Relationship Id="rId46" Type="http://schemas.openxmlformats.org/officeDocument/2006/relationships/hyperlink" Target="http://www.sdublincoco.ie/sdcc/departments/corporate/apps/cmas/documentsview.aspx?id=83102" TargetMode="External"/><Relationship Id="rId59" Type="http://schemas.openxmlformats.org/officeDocument/2006/relationships/hyperlink" Target="http://www.sdublincoco.ie/sdcc/departments/corporate/apps/cmas/documentsview.aspx?id=83083" TargetMode="External"/><Relationship Id="rId67" Type="http://schemas.openxmlformats.org/officeDocument/2006/relationships/header" Target="header2.xml"/><Relationship Id="rId20" Type="http://schemas.openxmlformats.org/officeDocument/2006/relationships/hyperlink" Target="http://www.sdublincoco.ie/sdcc/departments/corporate/apps/cmas/documentsview.aspx?id=83029" TargetMode="External"/><Relationship Id="rId41" Type="http://schemas.openxmlformats.org/officeDocument/2006/relationships/image" Target="media/image7.jpeg"/><Relationship Id="rId54" Type="http://schemas.openxmlformats.org/officeDocument/2006/relationships/hyperlink" Target="http://www.sdublincoco.ie/sdcc/departments/corporate/apps/cmas/documentsview.aspx?id=83041" TargetMode="External"/><Relationship Id="rId62" Type="http://schemas.openxmlformats.org/officeDocument/2006/relationships/hyperlink" Target="http://www.sdublincoco.ie/sdcc/departments/corporate/apps/cmas/documentsview.aspx?id=82952" TargetMode="External"/><Relationship Id="rId7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sdublincoco.ie/sdcc/departments/corporate/apps/cmas/documentsview.aspx?id=82985" TargetMode="External"/><Relationship Id="rId23" Type="http://schemas.openxmlformats.org/officeDocument/2006/relationships/hyperlink" Target="https://greenschoolsireland.org/saferoutestoschool/" TargetMode="External"/><Relationship Id="rId28" Type="http://schemas.openxmlformats.org/officeDocument/2006/relationships/hyperlink" Target="http://www.irishstatutebook.ie/eli/1996/act/37/enacted/en/html?q=horses" TargetMode="External"/><Relationship Id="rId36" Type="http://schemas.openxmlformats.org/officeDocument/2006/relationships/image" Target="media/image4.png"/><Relationship Id="rId49" Type="http://schemas.openxmlformats.org/officeDocument/2006/relationships/hyperlink" Target="http://www.sdublincoco.ie/sdcc/departments/corporate/apps/cmas/documentsview.aspx?id=83006" TargetMode="External"/><Relationship Id="rId57" Type="http://schemas.openxmlformats.org/officeDocument/2006/relationships/hyperlink" Target="http://www.sdublincoco.ie/sdcc/departments/corporate/apps/cmas/documentsview.aspx?id=83104" TargetMode="External"/><Relationship Id="rId10" Type="http://schemas.openxmlformats.org/officeDocument/2006/relationships/hyperlink" Target="http://www.sdublincoco.ie/sdcc/departments/corporate/apps/cmas/documentsview.aspx?id=82957" TargetMode="External"/><Relationship Id="rId31" Type="http://schemas.openxmlformats.org/officeDocument/2006/relationships/image" Target="media/image1.jpeg"/><Relationship Id="rId44" Type="http://schemas.openxmlformats.org/officeDocument/2006/relationships/hyperlink" Target="http://www.sdublincoco.ie/sdcc/departments/corporate/apps/cmas/documentsview.aspx?id=83101" TargetMode="External"/><Relationship Id="rId52" Type="http://schemas.openxmlformats.org/officeDocument/2006/relationships/hyperlink" Target="http://www.sdublincoco.ie/sdcc/departments/corporate/apps/cmas/documentsview.aspx?id=83106" TargetMode="External"/><Relationship Id="rId60" Type="http://schemas.openxmlformats.org/officeDocument/2006/relationships/hyperlink" Target="http://www.sdublincoco.ie/sdcc/departments/corporate/apps/cmas/documentsview.aspx?id=82950" TargetMode="External"/><Relationship Id="rId65" Type="http://schemas.openxmlformats.org/officeDocument/2006/relationships/hyperlink" Target="http://www.irishstatutebook.ie/eli/2009/act/9/section/9/enacted/en/html"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intranet/cmas/documentsview.aspx?id=83109" TargetMode="External"/><Relationship Id="rId13" Type="http://schemas.openxmlformats.org/officeDocument/2006/relationships/hyperlink" Target="http://www.sdublincoco.ie/sdcc/departments/corporate/apps/cmas/documentsview.aspx?id=82983" TargetMode="External"/><Relationship Id="rId18" Type="http://schemas.openxmlformats.org/officeDocument/2006/relationships/hyperlink" Target="http://www.sdublincoco.ie/sdcc/departments/corporate/apps/cmas/documentsview.aspx?id=83020" TargetMode="External"/><Relationship Id="rId39" Type="http://schemas.openxmlformats.org/officeDocument/2006/relationships/image" Target="http://intranet/images/corporate/logoandcrest/logo/gif/logo_sdcc_rgb.gif" TargetMode="External"/><Relationship Id="rId34" Type="http://schemas.openxmlformats.org/officeDocument/2006/relationships/image" Target="media/image3.png"/><Relationship Id="rId50" Type="http://schemas.openxmlformats.org/officeDocument/2006/relationships/hyperlink" Target="http://www.sdublincoco.ie/sdcc/departments/corporate/apps/cmas/documentsview.aspx?id=82974" TargetMode="External"/><Relationship Id="rId55" Type="http://schemas.openxmlformats.org/officeDocument/2006/relationships/hyperlink" Target="http://www.sdublincoco.ie/sdcc/departments/corporate/apps/cmas/documentsview.aspx?id=83042" TargetMode="External"/><Relationship Id="rId7" Type="http://schemas.openxmlformats.org/officeDocument/2006/relationships/hyperlink" Target="http://www.sdublincoco.ie/sdcc/departments/corporate/apps/cmas/documentsview.aspx?id=82939" TargetMode="External"/><Relationship Id="rId7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684</TotalTime>
  <Pages>60</Pages>
  <Words>19626</Words>
  <Characters>111871</Characters>
  <Application>Microsoft Office Word</Application>
  <DocSecurity>0</DocSecurity>
  <Lines>932</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Lynn Farrell</cp:lastModifiedBy>
  <cp:revision>22</cp:revision>
  <cp:lastPrinted>2024-08-23T09:28:00Z</cp:lastPrinted>
  <dcterms:created xsi:type="dcterms:W3CDTF">2024-07-25T08:51:00Z</dcterms:created>
  <dcterms:modified xsi:type="dcterms:W3CDTF">2024-08-23T09:29:00Z</dcterms:modified>
</cp:coreProperties>
</file>