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562B" w14:textId="77777777" w:rsidR="00A5103A" w:rsidRDefault="00A5103A" w:rsidP="00A5103A">
      <w:pPr>
        <w:pStyle w:val="replyheader"/>
        <w:rPr>
          <w:rFonts w:ascii="Verdana" w:hAnsi="Verdana"/>
        </w:rPr>
      </w:pPr>
      <w:r>
        <w:rPr>
          <w:rFonts w:ascii="Verdana" w:hAnsi="Verdana"/>
        </w:rPr>
        <w:t xml:space="preserve">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5FF9933" w14:textId="77777777" w:rsidR="00A5103A" w:rsidRDefault="00A5103A" w:rsidP="00A5103A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B50C9D">
        <w:rPr>
          <w:rFonts w:ascii="Verdana" w:hAnsi="Verdana"/>
        </w:rPr>
        <w:fldChar w:fldCharType="begin"/>
      </w:r>
      <w:r w:rsidR="00B50C9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50C9D">
        <w:rPr>
          <w:rFonts w:ascii="Verdana" w:hAnsi="Verdana"/>
        </w:rPr>
        <w:fldChar w:fldCharType="separate"/>
      </w:r>
      <w:r w:rsidR="00DA75F3">
        <w:rPr>
          <w:rFonts w:ascii="Verdana" w:hAnsi="Verdana"/>
        </w:rPr>
        <w:fldChar w:fldCharType="begin"/>
      </w:r>
      <w:r w:rsidR="00DA75F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A75F3">
        <w:rPr>
          <w:rFonts w:ascii="Verdana" w:hAnsi="Verdana"/>
        </w:rPr>
        <w:fldChar w:fldCharType="separate"/>
      </w:r>
      <w:r w:rsidR="00DF4C1B">
        <w:rPr>
          <w:rFonts w:ascii="Verdana" w:hAnsi="Verdana"/>
        </w:rPr>
        <w:fldChar w:fldCharType="begin"/>
      </w:r>
      <w:r w:rsidR="00DF4C1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F4C1B">
        <w:rPr>
          <w:rFonts w:ascii="Verdana" w:hAnsi="Verdana"/>
        </w:rPr>
        <w:fldChar w:fldCharType="separate"/>
      </w:r>
      <w:r w:rsidR="0085058C">
        <w:rPr>
          <w:rFonts w:ascii="Verdana" w:hAnsi="Verdana"/>
        </w:rPr>
        <w:fldChar w:fldCharType="begin"/>
      </w:r>
      <w:r w:rsidR="0085058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5058C">
        <w:rPr>
          <w:rFonts w:ascii="Verdana" w:hAnsi="Verdana"/>
        </w:rPr>
        <w:fldChar w:fldCharType="separate"/>
      </w:r>
      <w:r w:rsidR="00A1072A">
        <w:rPr>
          <w:rFonts w:ascii="Verdana" w:hAnsi="Verdana"/>
        </w:rPr>
        <w:fldChar w:fldCharType="begin"/>
      </w:r>
      <w:r w:rsidR="00A1072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1072A">
        <w:rPr>
          <w:rFonts w:ascii="Verdana" w:hAnsi="Verdana"/>
        </w:rPr>
        <w:fldChar w:fldCharType="separate"/>
      </w:r>
      <w:r w:rsidR="008B0A8D">
        <w:rPr>
          <w:rFonts w:ascii="Verdana" w:hAnsi="Verdana"/>
        </w:rPr>
        <w:fldChar w:fldCharType="begin"/>
      </w:r>
      <w:r w:rsidR="008B0A8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B0A8D">
        <w:rPr>
          <w:rFonts w:ascii="Verdana" w:hAnsi="Verdana"/>
        </w:rPr>
        <w:fldChar w:fldCharType="separate"/>
      </w:r>
      <w:r w:rsidR="00746E3D">
        <w:rPr>
          <w:rFonts w:ascii="Verdana" w:hAnsi="Verdana"/>
        </w:rPr>
        <w:fldChar w:fldCharType="begin"/>
      </w:r>
      <w:r w:rsidR="00746E3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746E3D">
        <w:rPr>
          <w:rFonts w:ascii="Verdana" w:hAnsi="Verdana"/>
        </w:rPr>
        <w:fldChar w:fldCharType="separate"/>
      </w:r>
      <w:r w:rsidR="004505DD">
        <w:rPr>
          <w:rFonts w:ascii="Verdana" w:hAnsi="Verdana"/>
        </w:rPr>
        <w:fldChar w:fldCharType="begin"/>
      </w:r>
      <w:r w:rsidR="004505DD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505DD">
        <w:rPr>
          <w:rFonts w:ascii="Verdana" w:hAnsi="Verdana"/>
        </w:rPr>
        <w:fldChar w:fldCharType="separate"/>
      </w:r>
      <w:r w:rsidR="00B069D4">
        <w:rPr>
          <w:rFonts w:ascii="Verdana" w:hAnsi="Verdana"/>
        </w:rPr>
        <w:fldChar w:fldCharType="begin"/>
      </w:r>
      <w:r w:rsidR="00B069D4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B069D4">
        <w:rPr>
          <w:rFonts w:ascii="Verdana" w:hAnsi="Verdana"/>
        </w:rPr>
        <w:fldChar w:fldCharType="separate"/>
      </w:r>
      <w:r w:rsidR="00F04735">
        <w:rPr>
          <w:rFonts w:ascii="Verdana" w:hAnsi="Verdana"/>
        </w:rPr>
        <w:fldChar w:fldCharType="begin"/>
      </w:r>
      <w:r w:rsidR="00F0473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04735">
        <w:rPr>
          <w:rFonts w:ascii="Verdana" w:hAnsi="Verdana"/>
        </w:rPr>
        <w:fldChar w:fldCharType="separate"/>
      </w:r>
      <w:r w:rsidR="00F04735">
        <w:rPr>
          <w:rFonts w:ascii="Verdana" w:hAnsi="Verdana"/>
        </w:rPr>
        <w:fldChar w:fldCharType="begin"/>
      </w:r>
      <w:r w:rsidR="00F0473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04735">
        <w:rPr>
          <w:rFonts w:ascii="Verdana" w:hAnsi="Verdana"/>
        </w:rPr>
        <w:fldChar w:fldCharType="separate"/>
      </w:r>
      <w:r w:rsidR="00F04735">
        <w:rPr>
          <w:rFonts w:ascii="Verdana" w:hAnsi="Verdana"/>
        </w:rPr>
        <w:fldChar w:fldCharType="begin"/>
      </w:r>
      <w:r w:rsidR="00F0473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04735">
        <w:rPr>
          <w:rFonts w:ascii="Verdana" w:hAnsi="Verdana"/>
        </w:rPr>
        <w:fldChar w:fldCharType="separate"/>
      </w:r>
      <w:r w:rsidR="00F04735">
        <w:rPr>
          <w:rFonts w:ascii="Verdana" w:hAnsi="Verdana"/>
        </w:rPr>
        <w:fldChar w:fldCharType="begin"/>
      </w:r>
      <w:r w:rsidR="00F0473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04735">
        <w:rPr>
          <w:rFonts w:ascii="Verdana" w:hAnsi="Verdana"/>
        </w:rPr>
        <w:fldChar w:fldCharType="separate"/>
      </w:r>
      <w:r w:rsidR="006C4F0A">
        <w:rPr>
          <w:rFonts w:ascii="Verdana" w:hAnsi="Verdana"/>
        </w:rPr>
        <w:fldChar w:fldCharType="begin"/>
      </w:r>
      <w:r w:rsidR="006C4F0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6C4F0A">
        <w:rPr>
          <w:rFonts w:ascii="Verdana" w:hAnsi="Verdana"/>
        </w:rPr>
        <w:fldChar w:fldCharType="separate"/>
      </w:r>
      <w:r w:rsidR="004E4B31">
        <w:rPr>
          <w:rFonts w:ascii="Verdana" w:hAnsi="Verdana"/>
        </w:rPr>
        <w:fldChar w:fldCharType="begin"/>
      </w:r>
      <w:r w:rsidR="004E4B3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E4B31">
        <w:rPr>
          <w:rFonts w:ascii="Verdana" w:hAnsi="Verdana"/>
        </w:rPr>
        <w:fldChar w:fldCharType="separate"/>
      </w:r>
      <w:r w:rsidR="00F808F4">
        <w:rPr>
          <w:rFonts w:ascii="Verdana" w:hAnsi="Verdana"/>
        </w:rPr>
        <w:fldChar w:fldCharType="begin"/>
      </w:r>
      <w:r w:rsidR="00F808F4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F808F4">
        <w:rPr>
          <w:rFonts w:ascii="Verdana" w:hAnsi="Verdana"/>
        </w:rPr>
        <w:fldChar w:fldCharType="separate"/>
      </w:r>
      <w:r w:rsidR="009315E9">
        <w:rPr>
          <w:rFonts w:ascii="Verdana" w:hAnsi="Verdana"/>
        </w:rPr>
        <w:fldChar w:fldCharType="begin"/>
      </w:r>
      <w:r w:rsidR="009315E9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9315E9">
        <w:rPr>
          <w:rFonts w:ascii="Verdana" w:hAnsi="Verdana"/>
        </w:rPr>
        <w:fldChar w:fldCharType="separate"/>
      </w:r>
      <w:r w:rsidR="009315E9">
        <w:rPr>
          <w:rFonts w:ascii="Verdana" w:hAnsi="Verdana"/>
        </w:rPr>
        <w:fldChar w:fldCharType="begin"/>
      </w:r>
      <w:r w:rsidR="009315E9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9315E9">
        <w:rPr>
          <w:rFonts w:ascii="Verdana" w:hAnsi="Verdana"/>
        </w:rPr>
        <w:fldChar w:fldCharType="separate"/>
      </w:r>
      <w:r w:rsidR="00D020AC">
        <w:rPr>
          <w:rFonts w:ascii="Verdana" w:hAnsi="Verdana"/>
        </w:rPr>
        <w:fldChar w:fldCharType="begin"/>
      </w:r>
      <w:r w:rsidR="00D020A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020AC">
        <w:rPr>
          <w:rFonts w:ascii="Verdana" w:hAnsi="Verdana"/>
        </w:rPr>
        <w:fldChar w:fldCharType="separate"/>
      </w:r>
      <w:r w:rsidR="00AB0F9C">
        <w:rPr>
          <w:rFonts w:ascii="Verdana" w:hAnsi="Verdana"/>
        </w:rPr>
        <w:fldChar w:fldCharType="begin"/>
      </w:r>
      <w:r w:rsidR="00AB0F9C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B0F9C">
        <w:rPr>
          <w:rFonts w:ascii="Verdana" w:hAnsi="Verdana"/>
        </w:rPr>
        <w:fldChar w:fldCharType="separate"/>
      </w:r>
      <w:r w:rsidR="00886315">
        <w:rPr>
          <w:rFonts w:ascii="Verdana" w:hAnsi="Verdana"/>
        </w:rPr>
        <w:fldChar w:fldCharType="begin"/>
      </w:r>
      <w:r w:rsidR="0088631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886315">
        <w:rPr>
          <w:rFonts w:ascii="Verdana" w:hAnsi="Verdana"/>
        </w:rPr>
        <w:fldChar w:fldCharType="separate"/>
      </w:r>
      <w:r w:rsidR="00C62FCB">
        <w:rPr>
          <w:rFonts w:ascii="Verdana" w:hAnsi="Verdana"/>
        </w:rPr>
        <w:fldChar w:fldCharType="begin"/>
      </w:r>
      <w:r w:rsidR="00C62FC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C62FCB">
        <w:rPr>
          <w:rFonts w:ascii="Verdana" w:hAnsi="Verdana"/>
        </w:rPr>
        <w:fldChar w:fldCharType="separate"/>
      </w:r>
      <w:r w:rsidR="00C468EE">
        <w:rPr>
          <w:rFonts w:ascii="Verdana" w:hAnsi="Verdana"/>
        </w:rPr>
        <w:fldChar w:fldCharType="begin"/>
      </w:r>
      <w:r w:rsidR="00C468EE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C468EE">
        <w:rPr>
          <w:rFonts w:ascii="Verdana" w:hAnsi="Verdana"/>
        </w:rPr>
        <w:fldChar w:fldCharType="separate"/>
      </w:r>
      <w:r w:rsidR="00DF2AAA">
        <w:rPr>
          <w:rFonts w:ascii="Verdana" w:hAnsi="Verdana"/>
        </w:rPr>
        <w:fldChar w:fldCharType="begin"/>
      </w:r>
      <w:r w:rsidR="00DF2AAA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F2AAA">
        <w:rPr>
          <w:rFonts w:ascii="Verdana" w:hAnsi="Verdana"/>
        </w:rPr>
        <w:fldChar w:fldCharType="separate"/>
      </w:r>
      <w:r w:rsidR="00EB4644">
        <w:rPr>
          <w:rFonts w:ascii="Verdana" w:hAnsi="Verdana"/>
        </w:rPr>
        <w:fldChar w:fldCharType="begin"/>
      </w:r>
      <w:r w:rsidR="00EB4644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EB4644">
        <w:rPr>
          <w:rFonts w:ascii="Verdana" w:hAnsi="Verdana"/>
        </w:rPr>
        <w:fldChar w:fldCharType="separate"/>
      </w:r>
      <w:r w:rsidR="00AA2E93">
        <w:rPr>
          <w:rFonts w:ascii="Verdana" w:hAnsi="Verdana"/>
        </w:rPr>
        <w:fldChar w:fldCharType="begin"/>
      </w:r>
      <w:r w:rsidR="00AA2E9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A2E93">
        <w:rPr>
          <w:rFonts w:ascii="Verdana" w:hAnsi="Verdana"/>
        </w:rPr>
        <w:fldChar w:fldCharType="separate"/>
      </w:r>
      <w:r w:rsidR="001D0ABB">
        <w:rPr>
          <w:rFonts w:ascii="Verdana" w:hAnsi="Verdana"/>
        </w:rPr>
        <w:fldChar w:fldCharType="begin"/>
      </w:r>
      <w:r w:rsidR="001D0ABB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1D0ABB">
        <w:rPr>
          <w:rFonts w:ascii="Verdana" w:hAnsi="Verdana"/>
        </w:rPr>
        <w:fldChar w:fldCharType="separate"/>
      </w:r>
      <w:r w:rsidR="00430178">
        <w:rPr>
          <w:rFonts w:ascii="Verdana" w:hAnsi="Verdana"/>
        </w:rPr>
        <w:fldChar w:fldCharType="begin"/>
      </w:r>
      <w:r w:rsidR="0043017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430178">
        <w:rPr>
          <w:rFonts w:ascii="Verdana" w:hAnsi="Verdana"/>
        </w:rPr>
        <w:fldChar w:fldCharType="separate"/>
      </w:r>
      <w:r w:rsidR="00DA5F40">
        <w:rPr>
          <w:rFonts w:ascii="Verdana" w:hAnsi="Verdana"/>
        </w:rPr>
        <w:fldChar w:fldCharType="begin"/>
      </w:r>
      <w:r w:rsidR="00DA5F40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DA5F40">
        <w:rPr>
          <w:rFonts w:ascii="Verdana" w:hAnsi="Verdana"/>
        </w:rPr>
        <w:fldChar w:fldCharType="separate"/>
      </w:r>
      <w:r w:rsidR="00A03E33">
        <w:rPr>
          <w:rFonts w:ascii="Verdana" w:hAnsi="Verdana"/>
        </w:rPr>
        <w:fldChar w:fldCharType="begin"/>
      </w:r>
      <w:r w:rsidR="00A03E33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03E33">
        <w:rPr>
          <w:rFonts w:ascii="Verdana" w:hAnsi="Verdana"/>
        </w:rPr>
        <w:fldChar w:fldCharType="separate"/>
      </w:r>
      <w:r w:rsidR="00114835">
        <w:rPr>
          <w:rFonts w:ascii="Verdana" w:hAnsi="Verdana"/>
        </w:rPr>
        <w:fldChar w:fldCharType="begin"/>
      </w:r>
      <w:r w:rsidR="00114835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114835">
        <w:rPr>
          <w:rFonts w:ascii="Verdana" w:hAnsi="Verdana"/>
        </w:rPr>
        <w:fldChar w:fldCharType="separate"/>
      </w:r>
      <w:r w:rsidR="0099578F">
        <w:rPr>
          <w:rFonts w:ascii="Verdana" w:hAnsi="Verdana"/>
        </w:rPr>
        <w:fldChar w:fldCharType="begin"/>
      </w:r>
      <w:r w:rsidR="0099578F">
        <w:rPr>
          <w:rFonts w:ascii="Verdana" w:hAnsi="Verdana"/>
        </w:rPr>
        <w:instrText xml:space="preserve"> </w:instrText>
      </w:r>
      <w:r w:rsidR="0099578F">
        <w:rPr>
          <w:rFonts w:ascii="Verdana" w:hAnsi="Verdana"/>
        </w:rPr>
        <w:instrText>INCLUDEPICTURE  "http://intranet/viewdocument.aspx?id=de9efb17-d90a-43f2-a068-a1a201090082" \* MERGEFORMATINET</w:instrText>
      </w:r>
      <w:r w:rsidR="0099578F">
        <w:rPr>
          <w:rFonts w:ascii="Verdana" w:hAnsi="Verdana"/>
        </w:rPr>
        <w:instrText xml:space="preserve"> </w:instrText>
      </w:r>
      <w:r w:rsidR="0099578F">
        <w:rPr>
          <w:rFonts w:ascii="Verdana" w:hAnsi="Verdana"/>
        </w:rPr>
        <w:fldChar w:fldCharType="separate"/>
      </w:r>
      <w:r w:rsidR="0099578F">
        <w:rPr>
          <w:rFonts w:ascii="Verdana" w:hAnsi="Verdana"/>
        </w:rPr>
        <w:pict w14:anchorId="00B2BA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1in;height:94.05pt">
            <v:imagedata r:id="rId8" r:href="rId9"/>
          </v:shape>
        </w:pict>
      </w:r>
      <w:r w:rsidR="0099578F">
        <w:rPr>
          <w:rFonts w:ascii="Verdana" w:hAnsi="Verdana"/>
        </w:rPr>
        <w:fldChar w:fldCharType="end"/>
      </w:r>
      <w:r w:rsidR="00114835">
        <w:rPr>
          <w:rFonts w:ascii="Verdana" w:hAnsi="Verdana"/>
        </w:rPr>
        <w:fldChar w:fldCharType="end"/>
      </w:r>
      <w:r w:rsidR="00A03E33">
        <w:rPr>
          <w:rFonts w:ascii="Verdana" w:hAnsi="Verdana"/>
        </w:rPr>
        <w:fldChar w:fldCharType="end"/>
      </w:r>
      <w:r w:rsidR="00DA5F40">
        <w:rPr>
          <w:rFonts w:ascii="Verdana" w:hAnsi="Verdana"/>
        </w:rPr>
        <w:fldChar w:fldCharType="end"/>
      </w:r>
      <w:r w:rsidR="00430178">
        <w:rPr>
          <w:rFonts w:ascii="Verdana" w:hAnsi="Verdana"/>
        </w:rPr>
        <w:fldChar w:fldCharType="end"/>
      </w:r>
      <w:r w:rsidR="001D0ABB">
        <w:rPr>
          <w:rFonts w:ascii="Verdana" w:hAnsi="Verdana"/>
        </w:rPr>
        <w:fldChar w:fldCharType="end"/>
      </w:r>
      <w:r w:rsidR="00AA2E93">
        <w:rPr>
          <w:rFonts w:ascii="Verdana" w:hAnsi="Verdana"/>
        </w:rPr>
        <w:fldChar w:fldCharType="end"/>
      </w:r>
      <w:r w:rsidR="00EB4644">
        <w:rPr>
          <w:rFonts w:ascii="Verdana" w:hAnsi="Verdana"/>
        </w:rPr>
        <w:fldChar w:fldCharType="end"/>
      </w:r>
      <w:r w:rsidR="00DF2AAA">
        <w:rPr>
          <w:rFonts w:ascii="Verdana" w:hAnsi="Verdana"/>
        </w:rPr>
        <w:fldChar w:fldCharType="end"/>
      </w:r>
      <w:r w:rsidR="00C468EE">
        <w:rPr>
          <w:rFonts w:ascii="Verdana" w:hAnsi="Verdana"/>
        </w:rPr>
        <w:fldChar w:fldCharType="end"/>
      </w:r>
      <w:r w:rsidR="00C62FCB">
        <w:rPr>
          <w:rFonts w:ascii="Verdana" w:hAnsi="Verdana"/>
        </w:rPr>
        <w:fldChar w:fldCharType="end"/>
      </w:r>
      <w:r w:rsidR="00886315">
        <w:rPr>
          <w:rFonts w:ascii="Verdana" w:hAnsi="Verdana"/>
        </w:rPr>
        <w:fldChar w:fldCharType="end"/>
      </w:r>
      <w:r w:rsidR="00AB0F9C">
        <w:rPr>
          <w:rFonts w:ascii="Verdana" w:hAnsi="Verdana"/>
        </w:rPr>
        <w:fldChar w:fldCharType="end"/>
      </w:r>
      <w:r w:rsidR="00D020AC">
        <w:rPr>
          <w:rFonts w:ascii="Verdana" w:hAnsi="Verdana"/>
        </w:rPr>
        <w:fldChar w:fldCharType="end"/>
      </w:r>
      <w:r w:rsidR="009315E9">
        <w:rPr>
          <w:rFonts w:ascii="Verdana" w:hAnsi="Verdana"/>
        </w:rPr>
        <w:fldChar w:fldCharType="end"/>
      </w:r>
      <w:r w:rsidR="009315E9">
        <w:rPr>
          <w:rFonts w:ascii="Verdana" w:hAnsi="Verdana"/>
        </w:rPr>
        <w:fldChar w:fldCharType="end"/>
      </w:r>
      <w:r w:rsidR="00F808F4">
        <w:rPr>
          <w:rFonts w:ascii="Verdana" w:hAnsi="Verdana"/>
        </w:rPr>
        <w:fldChar w:fldCharType="end"/>
      </w:r>
      <w:r w:rsidR="004E4B31">
        <w:rPr>
          <w:rFonts w:ascii="Verdana" w:hAnsi="Verdana"/>
        </w:rPr>
        <w:fldChar w:fldCharType="end"/>
      </w:r>
      <w:r w:rsidR="006C4F0A">
        <w:rPr>
          <w:rFonts w:ascii="Verdana" w:hAnsi="Verdana"/>
        </w:rPr>
        <w:fldChar w:fldCharType="end"/>
      </w:r>
      <w:r w:rsidR="00F04735">
        <w:rPr>
          <w:rFonts w:ascii="Verdana" w:hAnsi="Verdana"/>
        </w:rPr>
        <w:fldChar w:fldCharType="end"/>
      </w:r>
      <w:r w:rsidR="00F04735">
        <w:rPr>
          <w:rFonts w:ascii="Verdana" w:hAnsi="Verdana"/>
        </w:rPr>
        <w:fldChar w:fldCharType="end"/>
      </w:r>
      <w:r w:rsidR="00F04735">
        <w:rPr>
          <w:rFonts w:ascii="Verdana" w:hAnsi="Verdana"/>
        </w:rPr>
        <w:fldChar w:fldCharType="end"/>
      </w:r>
      <w:r w:rsidR="00F04735">
        <w:rPr>
          <w:rFonts w:ascii="Verdana" w:hAnsi="Verdana"/>
        </w:rPr>
        <w:fldChar w:fldCharType="end"/>
      </w:r>
      <w:r w:rsidR="00B069D4">
        <w:rPr>
          <w:rFonts w:ascii="Verdana" w:hAnsi="Verdana"/>
        </w:rPr>
        <w:fldChar w:fldCharType="end"/>
      </w:r>
      <w:r w:rsidR="004505DD">
        <w:rPr>
          <w:rFonts w:ascii="Verdana" w:hAnsi="Verdana"/>
        </w:rPr>
        <w:fldChar w:fldCharType="end"/>
      </w:r>
      <w:r w:rsidR="00746E3D">
        <w:rPr>
          <w:rFonts w:ascii="Verdana" w:hAnsi="Verdana"/>
        </w:rPr>
        <w:fldChar w:fldCharType="end"/>
      </w:r>
      <w:r w:rsidR="008B0A8D">
        <w:rPr>
          <w:rFonts w:ascii="Verdana" w:hAnsi="Verdana"/>
        </w:rPr>
        <w:fldChar w:fldCharType="end"/>
      </w:r>
      <w:r w:rsidR="00A1072A">
        <w:rPr>
          <w:rFonts w:ascii="Verdana" w:hAnsi="Verdana"/>
        </w:rPr>
        <w:fldChar w:fldCharType="end"/>
      </w:r>
      <w:r w:rsidR="0085058C">
        <w:rPr>
          <w:rFonts w:ascii="Verdana" w:hAnsi="Verdana"/>
        </w:rPr>
        <w:fldChar w:fldCharType="end"/>
      </w:r>
      <w:r w:rsidR="00DF4C1B">
        <w:rPr>
          <w:rFonts w:ascii="Verdana" w:hAnsi="Verdana"/>
        </w:rPr>
        <w:fldChar w:fldCharType="end"/>
      </w:r>
      <w:r w:rsidR="00DA75F3">
        <w:rPr>
          <w:rFonts w:ascii="Verdana" w:hAnsi="Verdana"/>
        </w:rPr>
        <w:fldChar w:fldCharType="end"/>
      </w:r>
      <w:r w:rsidR="00B50C9D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14:paraId="59A4F5D8" w14:textId="77777777" w:rsidR="00A5103A" w:rsidRDefault="00A5103A" w:rsidP="00A5103A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>
            <w:rPr>
              <w:rFonts w:ascii="Verdana" w:hAnsi="Verdana"/>
            </w:rPr>
            <w:t>DUBLIN</w:t>
          </w:r>
        </w:smartTag>
      </w:smartTag>
      <w:r>
        <w:rPr>
          <w:rFonts w:ascii="Verdana" w:hAnsi="Verdana"/>
        </w:rPr>
        <w:t xml:space="preserve"> COUNTY COUNCIL</w:t>
      </w:r>
    </w:p>
    <w:p w14:paraId="287841C7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REPORT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OF TH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E ECONOMIC DEVELOPMENT, ENTERPRISE AND TOURISM </w:t>
      </w: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STRATEGIC POLICY COMMITTEE </w:t>
      </w:r>
    </w:p>
    <w:p w14:paraId="28802EC2" w14:textId="77777777" w:rsidR="00A5103A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</w:p>
    <w:p w14:paraId="588E9C8C" w14:textId="0667A3FE" w:rsidR="00A5103A" w:rsidRPr="00FD28B6" w:rsidRDefault="00A5103A" w:rsidP="00A510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 w:rsidRPr="00FD28B6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MEETING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HELD ON WEDNESDAY </w:t>
      </w:r>
      <w:r w:rsidR="003870A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12</w:t>
      </w:r>
      <w:r w:rsidR="006C180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th </w:t>
      </w:r>
      <w:r w:rsidR="003870A1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November,</w:t>
      </w:r>
      <w:r w:rsidR="008B39BE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="0074765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202</w:t>
      </w:r>
      <w:r w:rsidR="00BC63FF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5</w:t>
      </w:r>
    </w:p>
    <w:p w14:paraId="23E415CC" w14:textId="7D71FF32" w:rsidR="00DA75F3" w:rsidRDefault="00DA75F3">
      <w:pPr>
        <w:rPr>
          <w:rFonts w:eastAsiaTheme="minorHAnsi"/>
          <w:lang w:eastAsia="en-US"/>
        </w:rPr>
      </w:pPr>
      <w:r>
        <w:fldChar w:fldCharType="begin"/>
      </w:r>
      <w:r>
        <w:instrText xml:space="preserve"> LINK Excel.Sheet.12 "Book1" "Sheet1!R1C1:R19C3" \a \f 4 \h  \* MERGEFORMAT </w:instrText>
      </w:r>
      <w:r>
        <w:fldChar w:fldCharType="separate"/>
      </w:r>
    </w:p>
    <w:p w14:paraId="5522384D" w14:textId="77777777" w:rsidR="0074765F" w:rsidRDefault="00DA75F3">
      <w:r>
        <w:fldChar w:fldCharType="end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8"/>
        <w:gridCol w:w="1881"/>
        <w:gridCol w:w="4137"/>
      </w:tblGrid>
      <w:tr w:rsidR="0074765F" w:rsidRPr="0074765F" w14:paraId="0B4AF034" w14:textId="77777777" w:rsidTr="00287119">
        <w:trPr>
          <w:trHeight w:val="300"/>
        </w:trPr>
        <w:tc>
          <w:tcPr>
            <w:tcW w:w="1663" w:type="pct"/>
            <w:noWrap/>
            <w:vAlign w:val="bottom"/>
            <w:hideMark/>
          </w:tcPr>
          <w:p w14:paraId="1CD6D3CB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765F">
              <w:rPr>
                <w:rFonts w:ascii="Calibri" w:eastAsia="Times New Roman" w:hAnsi="Calibri" w:cs="Calibri"/>
                <w:b/>
                <w:bCs/>
                <w:color w:val="000000"/>
              </w:rPr>
              <w:t>Members</w:t>
            </w:r>
          </w:p>
        </w:tc>
        <w:tc>
          <w:tcPr>
            <w:tcW w:w="3337" w:type="pct"/>
            <w:gridSpan w:val="2"/>
            <w:noWrap/>
            <w:vAlign w:val="bottom"/>
            <w:hideMark/>
          </w:tcPr>
          <w:p w14:paraId="7887C2D9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765F">
              <w:rPr>
                <w:rFonts w:ascii="Calibri" w:eastAsia="Times New Roman" w:hAnsi="Calibri" w:cs="Calibri"/>
                <w:b/>
                <w:bCs/>
                <w:color w:val="000000"/>
              </w:rPr>
              <w:t>Council Officials</w:t>
            </w:r>
          </w:p>
        </w:tc>
      </w:tr>
      <w:tr w:rsidR="005E24C4" w:rsidRPr="0074765F" w14:paraId="25B0E130" w14:textId="77777777" w:rsidTr="00287119">
        <w:trPr>
          <w:trHeight w:val="300"/>
        </w:trPr>
        <w:tc>
          <w:tcPr>
            <w:tcW w:w="1663" w:type="pct"/>
            <w:noWrap/>
            <w:vAlign w:val="bottom"/>
          </w:tcPr>
          <w:p w14:paraId="54EDA79F" w14:textId="49C5B58D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 xml:space="preserve">Cllr. S. O’Hara </w:t>
            </w:r>
          </w:p>
        </w:tc>
        <w:tc>
          <w:tcPr>
            <w:tcW w:w="1043" w:type="pct"/>
            <w:noWrap/>
            <w:vAlign w:val="bottom"/>
            <w:hideMark/>
          </w:tcPr>
          <w:p w14:paraId="3C446976" w14:textId="77777777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Jason Frehill</w:t>
            </w:r>
          </w:p>
        </w:tc>
        <w:tc>
          <w:tcPr>
            <w:tcW w:w="2294" w:type="pct"/>
            <w:noWrap/>
            <w:vAlign w:val="bottom"/>
            <w:hideMark/>
          </w:tcPr>
          <w:p w14:paraId="278EA085" w14:textId="77777777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Director of Service</w:t>
            </w:r>
          </w:p>
        </w:tc>
      </w:tr>
      <w:tr w:rsidR="005E24C4" w:rsidRPr="0074765F" w14:paraId="03BBB21E" w14:textId="77777777" w:rsidTr="00287119">
        <w:trPr>
          <w:trHeight w:val="300"/>
        </w:trPr>
        <w:tc>
          <w:tcPr>
            <w:tcW w:w="1663" w:type="pct"/>
            <w:noWrap/>
            <w:vAlign w:val="bottom"/>
          </w:tcPr>
          <w:p w14:paraId="0DBBC43C" w14:textId="40D2D071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Cllr. L. O’Toole</w:t>
            </w:r>
          </w:p>
        </w:tc>
        <w:tc>
          <w:tcPr>
            <w:tcW w:w="1043" w:type="pct"/>
            <w:noWrap/>
            <w:vAlign w:val="bottom"/>
          </w:tcPr>
          <w:p w14:paraId="7763E472" w14:textId="27CB75B1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Paul Fusco</w:t>
            </w:r>
          </w:p>
        </w:tc>
        <w:tc>
          <w:tcPr>
            <w:tcW w:w="2294" w:type="pct"/>
            <w:noWrap/>
            <w:vAlign w:val="bottom"/>
          </w:tcPr>
          <w:p w14:paraId="4E3FE186" w14:textId="614AA81A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A/Senior Executive Officer</w:t>
            </w:r>
          </w:p>
        </w:tc>
      </w:tr>
      <w:tr w:rsidR="005E24C4" w:rsidRPr="0074765F" w14:paraId="20F7E1C1" w14:textId="77777777" w:rsidTr="00287119">
        <w:trPr>
          <w:trHeight w:val="300"/>
        </w:trPr>
        <w:tc>
          <w:tcPr>
            <w:tcW w:w="1663" w:type="pct"/>
            <w:noWrap/>
            <w:vAlign w:val="bottom"/>
          </w:tcPr>
          <w:p w14:paraId="52ACD39B" w14:textId="7293604E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Cllr V. Casserly (chair)</w:t>
            </w:r>
          </w:p>
        </w:tc>
        <w:tc>
          <w:tcPr>
            <w:tcW w:w="1043" w:type="pct"/>
            <w:noWrap/>
            <w:vAlign w:val="bottom"/>
          </w:tcPr>
          <w:p w14:paraId="4B3ECFAD" w14:textId="1667E81F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Peter Connolly</w:t>
            </w:r>
          </w:p>
        </w:tc>
        <w:tc>
          <w:tcPr>
            <w:tcW w:w="2294" w:type="pct"/>
            <w:noWrap/>
            <w:vAlign w:val="bottom"/>
          </w:tcPr>
          <w:p w14:paraId="43B20F0B" w14:textId="7D072E4B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A/Head of Enterprise</w:t>
            </w:r>
          </w:p>
        </w:tc>
      </w:tr>
      <w:tr w:rsidR="005E24C4" w:rsidRPr="0074765F" w14:paraId="3BF5D947" w14:textId="77777777" w:rsidTr="00287119">
        <w:trPr>
          <w:trHeight w:val="300"/>
        </w:trPr>
        <w:tc>
          <w:tcPr>
            <w:tcW w:w="1663" w:type="pct"/>
            <w:noWrap/>
            <w:vAlign w:val="bottom"/>
          </w:tcPr>
          <w:p w14:paraId="609C6AE6" w14:textId="1AE287B3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Cllr. J. Sinnott</w:t>
            </w:r>
          </w:p>
        </w:tc>
        <w:tc>
          <w:tcPr>
            <w:tcW w:w="1043" w:type="pct"/>
            <w:noWrap/>
            <w:vAlign w:val="bottom"/>
          </w:tcPr>
          <w:p w14:paraId="6BBDE5D3" w14:textId="06E451AB" w:rsidR="005E24C4" w:rsidRPr="00C7310C" w:rsidRDefault="00D175EC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Sinead Geoghegan</w:t>
            </w:r>
          </w:p>
        </w:tc>
        <w:tc>
          <w:tcPr>
            <w:tcW w:w="2294" w:type="pct"/>
            <w:noWrap/>
            <w:vAlign w:val="bottom"/>
          </w:tcPr>
          <w:p w14:paraId="6F26BB8C" w14:textId="318D013C" w:rsidR="005E24C4" w:rsidRPr="00C7310C" w:rsidRDefault="00D175EC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A/ Senior Executive Officer</w:t>
            </w:r>
          </w:p>
        </w:tc>
      </w:tr>
      <w:tr w:rsidR="005E24C4" w:rsidRPr="0074765F" w14:paraId="5F3029FF" w14:textId="77777777" w:rsidTr="00287119">
        <w:trPr>
          <w:trHeight w:val="300"/>
        </w:trPr>
        <w:tc>
          <w:tcPr>
            <w:tcW w:w="1663" w:type="pct"/>
            <w:noWrap/>
            <w:vAlign w:val="bottom"/>
          </w:tcPr>
          <w:p w14:paraId="73B043A9" w14:textId="1CE99559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Cllr. P.Kearns</w:t>
            </w:r>
          </w:p>
        </w:tc>
        <w:tc>
          <w:tcPr>
            <w:tcW w:w="1043" w:type="pct"/>
            <w:noWrap/>
            <w:vAlign w:val="bottom"/>
          </w:tcPr>
          <w:p w14:paraId="4C20A667" w14:textId="7298CFFC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Des English</w:t>
            </w:r>
          </w:p>
        </w:tc>
        <w:tc>
          <w:tcPr>
            <w:tcW w:w="2294" w:type="pct"/>
            <w:noWrap/>
            <w:vAlign w:val="bottom"/>
          </w:tcPr>
          <w:p w14:paraId="1B9C8893" w14:textId="6B6FE690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Administrative Officer</w:t>
            </w:r>
          </w:p>
        </w:tc>
      </w:tr>
      <w:tr w:rsidR="005E24C4" w:rsidRPr="0074765F" w14:paraId="45E1709E" w14:textId="77777777" w:rsidTr="00287119">
        <w:trPr>
          <w:trHeight w:val="300"/>
        </w:trPr>
        <w:tc>
          <w:tcPr>
            <w:tcW w:w="1663" w:type="pct"/>
            <w:noWrap/>
            <w:vAlign w:val="bottom"/>
          </w:tcPr>
          <w:p w14:paraId="772B3448" w14:textId="2611FE66" w:rsidR="005E24C4" w:rsidRPr="00C7310C" w:rsidRDefault="00C7310C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Cllr R. McMahon</w:t>
            </w:r>
          </w:p>
        </w:tc>
        <w:tc>
          <w:tcPr>
            <w:tcW w:w="1043" w:type="pct"/>
            <w:noWrap/>
            <w:vAlign w:val="bottom"/>
          </w:tcPr>
          <w:p w14:paraId="4F819E40" w14:textId="70054D00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94" w:type="pct"/>
            <w:noWrap/>
            <w:vAlign w:val="bottom"/>
          </w:tcPr>
          <w:p w14:paraId="3AA0CCE6" w14:textId="5510B546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5E24C4" w:rsidRPr="0074765F" w14:paraId="5013DE4A" w14:textId="77777777" w:rsidTr="00942FB2">
        <w:trPr>
          <w:trHeight w:val="300"/>
        </w:trPr>
        <w:tc>
          <w:tcPr>
            <w:tcW w:w="5000" w:type="pct"/>
            <w:gridSpan w:val="3"/>
            <w:noWrap/>
            <w:vAlign w:val="bottom"/>
          </w:tcPr>
          <w:p w14:paraId="2526799A" w14:textId="2F787AA1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  <w:b/>
                <w:bCs/>
              </w:rPr>
              <w:t>Representatives</w:t>
            </w:r>
          </w:p>
        </w:tc>
      </w:tr>
      <w:tr w:rsidR="005E24C4" w:rsidRPr="0074765F" w14:paraId="0DE87593" w14:textId="77777777" w:rsidTr="00942FB2">
        <w:trPr>
          <w:trHeight w:val="300"/>
        </w:trPr>
        <w:tc>
          <w:tcPr>
            <w:tcW w:w="5000" w:type="pct"/>
            <w:gridSpan w:val="3"/>
            <w:noWrap/>
            <w:vAlign w:val="bottom"/>
          </w:tcPr>
          <w:p w14:paraId="252169E6" w14:textId="75C7BC68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Harry Simpson Business Commercial Indigenous</w:t>
            </w:r>
          </w:p>
        </w:tc>
      </w:tr>
      <w:tr w:rsidR="005E24C4" w:rsidRPr="0074765F" w14:paraId="6A56A6CE" w14:textId="77777777" w:rsidTr="00942FB2">
        <w:trPr>
          <w:trHeight w:val="300"/>
        </w:trPr>
        <w:tc>
          <w:tcPr>
            <w:tcW w:w="5000" w:type="pct"/>
            <w:gridSpan w:val="3"/>
            <w:noWrap/>
            <w:vAlign w:val="bottom"/>
          </w:tcPr>
          <w:p w14:paraId="4BC89DB3" w14:textId="1140AAA1" w:rsidR="005E24C4" w:rsidRPr="00C7310C" w:rsidRDefault="005E24C4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Lisa Rowntree, Public Participation Network</w:t>
            </w:r>
          </w:p>
        </w:tc>
      </w:tr>
      <w:tr w:rsidR="00C7310C" w:rsidRPr="0074765F" w14:paraId="0ED3F60B" w14:textId="77777777" w:rsidTr="00942FB2">
        <w:trPr>
          <w:trHeight w:val="300"/>
        </w:trPr>
        <w:tc>
          <w:tcPr>
            <w:tcW w:w="5000" w:type="pct"/>
            <w:gridSpan w:val="3"/>
            <w:noWrap/>
            <w:vAlign w:val="bottom"/>
          </w:tcPr>
          <w:p w14:paraId="4D4C9A9A" w14:textId="4BDDB2F7" w:rsidR="00C7310C" w:rsidRPr="00C7310C" w:rsidRDefault="00C7310C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Betty Tyrell Collard</w:t>
            </w:r>
          </w:p>
        </w:tc>
      </w:tr>
      <w:tr w:rsidR="00C7310C" w:rsidRPr="0074765F" w14:paraId="1A4C20E4" w14:textId="77777777" w:rsidTr="00942FB2">
        <w:trPr>
          <w:trHeight w:val="300"/>
        </w:trPr>
        <w:tc>
          <w:tcPr>
            <w:tcW w:w="5000" w:type="pct"/>
            <w:gridSpan w:val="3"/>
            <w:noWrap/>
            <w:vAlign w:val="bottom"/>
          </w:tcPr>
          <w:p w14:paraId="70F5A1C6" w14:textId="3D1B2328" w:rsidR="00C7310C" w:rsidRPr="00C7310C" w:rsidRDefault="00C7310C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>Miriam O Donoghue TUD Tallaght</w:t>
            </w:r>
          </w:p>
        </w:tc>
      </w:tr>
      <w:tr w:rsidR="00C7310C" w:rsidRPr="0074765F" w14:paraId="25380117" w14:textId="77777777" w:rsidTr="00942FB2">
        <w:trPr>
          <w:trHeight w:val="300"/>
        </w:trPr>
        <w:tc>
          <w:tcPr>
            <w:tcW w:w="5000" w:type="pct"/>
            <w:gridSpan w:val="3"/>
            <w:noWrap/>
            <w:vAlign w:val="bottom"/>
          </w:tcPr>
          <w:p w14:paraId="2943B308" w14:textId="4B8B6128" w:rsidR="00C7310C" w:rsidRPr="00C7310C" w:rsidRDefault="00C7310C" w:rsidP="005E24C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C7310C">
              <w:rPr>
                <w:rFonts w:ascii="Calibri" w:eastAsia="Times New Roman" w:hAnsi="Calibri" w:cs="Calibri"/>
              </w:rPr>
              <w:t xml:space="preserve">Simon Van Lonkhuyzen </w:t>
            </w:r>
          </w:p>
        </w:tc>
      </w:tr>
    </w:tbl>
    <w:p w14:paraId="6C0D5BCC" w14:textId="77777777" w:rsidR="0074765F" w:rsidRDefault="0074765F" w:rsidP="0074765F">
      <w:pPr>
        <w:spacing w:after="0"/>
      </w:pPr>
    </w:p>
    <w:p w14:paraId="7EF41A73" w14:textId="2807F3C2" w:rsidR="00A5103A" w:rsidRDefault="00A5103A" w:rsidP="0074765F">
      <w:pPr>
        <w:spacing w:after="0"/>
        <w:rPr>
          <w:rFonts w:cstheme="min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016"/>
      </w:tblGrid>
      <w:tr w:rsidR="0074765F" w:rsidRPr="0074765F" w14:paraId="4F1E89FC" w14:textId="77777777" w:rsidTr="0074765F">
        <w:trPr>
          <w:trHeight w:val="300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  <w:hideMark/>
          </w:tcPr>
          <w:p w14:paraId="4BF34803" w14:textId="77777777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4765F">
              <w:rPr>
                <w:rFonts w:ascii="Calibri" w:eastAsia="Times New Roman" w:hAnsi="Calibri" w:cs="Calibri"/>
                <w:b/>
                <w:bCs/>
                <w:color w:val="000000"/>
              </w:rPr>
              <w:t>Apologies</w:t>
            </w:r>
          </w:p>
        </w:tc>
      </w:tr>
      <w:tr w:rsidR="0074765F" w:rsidRPr="0074765F" w14:paraId="5FEE4D04" w14:textId="77777777" w:rsidTr="006C180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61A05BCA" w14:textId="6A37F77D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4765F" w:rsidRPr="0074765F" w14:paraId="2489EDB1" w14:textId="77777777" w:rsidTr="00BC63FF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bottom"/>
          </w:tcPr>
          <w:p w14:paraId="540D7D3A" w14:textId="6BF1CA7D" w:rsidR="0074765F" w:rsidRPr="0074765F" w:rsidRDefault="0074765F" w:rsidP="007476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41F1113" w14:textId="77777777" w:rsidR="0074765F" w:rsidRPr="00213730" w:rsidRDefault="0074765F">
      <w:pPr>
        <w:rPr>
          <w:rFonts w:cstheme="minorHAnsi"/>
        </w:rPr>
      </w:pPr>
    </w:p>
    <w:p w14:paraId="51B4A22E" w14:textId="4760B2B4" w:rsidR="004A3ADE" w:rsidRPr="00AA2E93" w:rsidRDefault="0074765F" w:rsidP="0074765F">
      <w:pPr>
        <w:rPr>
          <w:rFonts w:cstheme="minorHAnsi"/>
        </w:rPr>
      </w:pPr>
      <w:r w:rsidRPr="00AA2E93">
        <w:rPr>
          <w:rStyle w:val="Strong"/>
          <w:rFonts w:cstheme="minorHAnsi"/>
          <w:b w:val="0"/>
          <w:bCs w:val="0"/>
        </w:rPr>
        <w:t>The meeting was Chaired by Cllr</w:t>
      </w:r>
      <w:r w:rsidR="008F08EA" w:rsidRPr="00AA2E93">
        <w:rPr>
          <w:rStyle w:val="Strong"/>
          <w:rFonts w:cstheme="minorHAnsi"/>
          <w:b w:val="0"/>
          <w:bCs w:val="0"/>
        </w:rPr>
        <w:t>.</w:t>
      </w:r>
      <w:r w:rsidRPr="00AA2E93">
        <w:rPr>
          <w:rStyle w:val="Strong"/>
          <w:rFonts w:cstheme="minorHAnsi"/>
          <w:b w:val="0"/>
          <w:bCs w:val="0"/>
        </w:rPr>
        <w:t xml:space="preserve"> </w:t>
      </w:r>
      <w:r w:rsidR="00BC63FF" w:rsidRPr="00AA2E93">
        <w:rPr>
          <w:rStyle w:val="Strong"/>
          <w:rFonts w:cstheme="minorHAnsi"/>
          <w:b w:val="0"/>
          <w:bCs w:val="0"/>
        </w:rPr>
        <w:t>V.</w:t>
      </w:r>
      <w:r w:rsidR="00AA2E93" w:rsidRPr="00AA2E93">
        <w:rPr>
          <w:rStyle w:val="Strong"/>
          <w:rFonts w:cstheme="minorHAnsi"/>
          <w:b w:val="0"/>
          <w:bCs w:val="0"/>
        </w:rPr>
        <w:t xml:space="preserve"> </w:t>
      </w:r>
      <w:r w:rsidR="00BC63FF" w:rsidRPr="00AA2E93">
        <w:rPr>
          <w:rStyle w:val="Strong"/>
          <w:rFonts w:cstheme="minorHAnsi"/>
          <w:b w:val="0"/>
          <w:bCs w:val="0"/>
        </w:rPr>
        <w:t>Casserly</w:t>
      </w:r>
      <w:r w:rsidRPr="00AA2E93">
        <w:rPr>
          <w:rStyle w:val="Strong"/>
          <w:rFonts w:cstheme="minorHAnsi"/>
          <w:b w:val="0"/>
          <w:bCs w:val="0"/>
        </w:rPr>
        <w:t xml:space="preserve">. </w:t>
      </w:r>
    </w:p>
    <w:p w14:paraId="0BD38CDC" w14:textId="0776A0A3" w:rsidR="00746E3D" w:rsidRPr="00AA2E93" w:rsidRDefault="00746E3D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lang w:val="en-GB" w:eastAsia="en-GB"/>
        </w:rPr>
      </w:pPr>
      <w:r w:rsidRPr="00AA2E93">
        <w:rPr>
          <w:rFonts w:eastAsia="Times New Roman" w:cstheme="minorHAnsi"/>
          <w:b/>
          <w:bCs/>
          <w:lang w:val="en-GB" w:eastAsia="en-GB"/>
        </w:rPr>
        <w:t xml:space="preserve">Headed Item 1: </w:t>
      </w:r>
      <w:r w:rsidRPr="00AA2E93">
        <w:rPr>
          <w:rFonts w:eastAsia="Times New Roman" w:cstheme="minorHAnsi"/>
          <w:b/>
          <w:lang w:val="en-GB" w:eastAsia="en-GB"/>
        </w:rPr>
        <w:t>Confirmation of Minutes</w:t>
      </w:r>
    </w:p>
    <w:p w14:paraId="4DCF8F57" w14:textId="53B062B2" w:rsidR="00746E3D" w:rsidRPr="00AA2E93" w:rsidRDefault="0013519B" w:rsidP="0085232C">
      <w:pPr>
        <w:spacing w:after="0" w:line="240" w:lineRule="auto"/>
        <w:contextualSpacing/>
        <w:jc w:val="both"/>
        <w:outlineLvl w:val="0"/>
        <w:rPr>
          <w:rFonts w:eastAsia="Times New Roman" w:cstheme="minorHAnsi"/>
          <w:lang w:val="en-GB" w:eastAsia="en-GB"/>
        </w:rPr>
      </w:pPr>
      <w:r w:rsidRPr="00AA2E93">
        <w:rPr>
          <w:rFonts w:eastAsia="Times New Roman" w:cstheme="minorHAnsi"/>
          <w:lang w:val="en-GB" w:eastAsia="en-GB"/>
        </w:rPr>
        <w:t xml:space="preserve">Minutes of </w:t>
      </w:r>
      <w:r w:rsidR="00746E3D" w:rsidRPr="00AA2E93">
        <w:rPr>
          <w:rFonts w:eastAsia="Times New Roman" w:cstheme="minorHAnsi"/>
          <w:lang w:val="en-GB" w:eastAsia="en-GB"/>
        </w:rPr>
        <w:t xml:space="preserve">EETD SPC held on </w:t>
      </w:r>
      <w:r w:rsidR="008F08EA" w:rsidRPr="00AA2E93">
        <w:rPr>
          <w:rFonts w:eastAsia="Times New Roman" w:cstheme="minorHAnsi"/>
          <w:lang w:val="en-GB" w:eastAsia="en-GB"/>
        </w:rPr>
        <w:t>1</w:t>
      </w:r>
      <w:r w:rsidR="003870A1">
        <w:rPr>
          <w:rFonts w:eastAsia="Times New Roman" w:cstheme="minorHAnsi"/>
          <w:lang w:val="en-GB" w:eastAsia="en-GB"/>
        </w:rPr>
        <w:t>0</w:t>
      </w:r>
      <w:r w:rsidR="00746E3D" w:rsidRPr="00AA2E93">
        <w:rPr>
          <w:rFonts w:eastAsia="Times New Roman" w:cstheme="minorHAnsi"/>
          <w:lang w:val="en-GB" w:eastAsia="en-GB"/>
        </w:rPr>
        <w:t xml:space="preserve">th </w:t>
      </w:r>
      <w:r w:rsidR="003870A1">
        <w:rPr>
          <w:rFonts w:eastAsia="Times New Roman" w:cstheme="minorHAnsi"/>
          <w:lang w:val="en-GB" w:eastAsia="en-GB"/>
        </w:rPr>
        <w:t>September</w:t>
      </w:r>
      <w:r w:rsidRPr="00AA2E93">
        <w:rPr>
          <w:rFonts w:eastAsia="Times New Roman" w:cstheme="minorHAnsi"/>
          <w:lang w:val="en-GB" w:eastAsia="en-GB"/>
        </w:rPr>
        <w:t xml:space="preserve"> 2025</w:t>
      </w:r>
      <w:r w:rsidR="00746E3D" w:rsidRPr="00AA2E93">
        <w:rPr>
          <w:rFonts w:eastAsia="Times New Roman" w:cstheme="minorHAnsi"/>
          <w:lang w:val="en-GB" w:eastAsia="en-GB"/>
        </w:rPr>
        <w:t>.</w:t>
      </w:r>
    </w:p>
    <w:p w14:paraId="3BADC616" w14:textId="77777777" w:rsidR="00746E3D" w:rsidRPr="00AA2E93" w:rsidRDefault="00746E3D" w:rsidP="001C6DE1">
      <w:pPr>
        <w:spacing w:after="0" w:line="240" w:lineRule="auto"/>
        <w:contextualSpacing/>
        <w:rPr>
          <w:rFonts w:eastAsia="Times New Roman" w:cstheme="minorHAnsi"/>
          <w:lang w:val="en-GB" w:eastAsia="en-GB"/>
        </w:rPr>
      </w:pPr>
    </w:p>
    <w:p w14:paraId="519F5DB8" w14:textId="2A9EB03C" w:rsidR="00EF677E" w:rsidRPr="00AA2E93" w:rsidRDefault="0013519B" w:rsidP="001C6DE1">
      <w:pPr>
        <w:jc w:val="both"/>
        <w:outlineLvl w:val="0"/>
        <w:rPr>
          <w:rFonts w:eastAsiaTheme="minorHAnsi" w:cstheme="minorHAnsi"/>
          <w:lang w:eastAsia="en-US"/>
        </w:rPr>
      </w:pPr>
      <w:r w:rsidRPr="00AA2E93">
        <w:rPr>
          <w:rFonts w:eastAsiaTheme="minorHAnsi" w:cstheme="minorHAnsi"/>
          <w:lang w:eastAsia="en-US"/>
        </w:rPr>
        <w:t xml:space="preserve">The Minutes were </w:t>
      </w:r>
      <w:r w:rsidR="00746E3D" w:rsidRPr="00AA2E93">
        <w:rPr>
          <w:rFonts w:eastAsiaTheme="minorHAnsi" w:cstheme="minorHAnsi"/>
          <w:lang w:eastAsia="en-US"/>
        </w:rPr>
        <w:t>Proposed</w:t>
      </w:r>
      <w:r w:rsidR="00F808F4" w:rsidRPr="00AA2E93">
        <w:rPr>
          <w:rFonts w:eastAsiaTheme="minorHAnsi" w:cstheme="minorHAnsi"/>
          <w:lang w:eastAsia="en-US"/>
        </w:rPr>
        <w:t xml:space="preserve"> </w:t>
      </w:r>
      <w:r w:rsidR="00F808F4" w:rsidRPr="008A4787">
        <w:rPr>
          <w:rFonts w:eastAsiaTheme="minorHAnsi" w:cstheme="minorHAnsi"/>
          <w:lang w:eastAsia="en-US"/>
        </w:rPr>
        <w:t xml:space="preserve">Cllr </w:t>
      </w:r>
      <w:r w:rsidR="008A4787" w:rsidRPr="008A4787">
        <w:rPr>
          <w:rFonts w:eastAsiaTheme="minorHAnsi" w:cstheme="minorHAnsi"/>
          <w:lang w:eastAsia="en-US"/>
        </w:rPr>
        <w:t>P. Kearns</w:t>
      </w:r>
      <w:r w:rsidR="008F08EA" w:rsidRPr="008A4787">
        <w:rPr>
          <w:rFonts w:eastAsiaTheme="minorHAnsi" w:cstheme="minorHAnsi"/>
          <w:lang w:eastAsia="en-US"/>
        </w:rPr>
        <w:t xml:space="preserve"> </w:t>
      </w:r>
      <w:r w:rsidR="00746E3D" w:rsidRPr="008A4787">
        <w:rPr>
          <w:rFonts w:eastAsiaTheme="minorHAnsi" w:cstheme="minorHAnsi"/>
          <w:lang w:eastAsia="en-US"/>
        </w:rPr>
        <w:t xml:space="preserve">and seconded by </w:t>
      </w:r>
      <w:r w:rsidR="005E24C4" w:rsidRPr="008A4787">
        <w:rPr>
          <w:rFonts w:eastAsiaTheme="minorHAnsi" w:cstheme="minorHAnsi"/>
          <w:lang w:eastAsia="en-US"/>
        </w:rPr>
        <w:t xml:space="preserve">Cllr </w:t>
      </w:r>
      <w:r w:rsidR="008A4787" w:rsidRPr="008A4787">
        <w:rPr>
          <w:rFonts w:eastAsiaTheme="minorHAnsi" w:cstheme="minorHAnsi"/>
          <w:lang w:eastAsia="en-US"/>
        </w:rPr>
        <w:t>B. Tyrrell</w:t>
      </w:r>
      <w:r w:rsidRPr="008A4787">
        <w:rPr>
          <w:rFonts w:eastAsiaTheme="minorHAnsi" w:cstheme="minorHAnsi"/>
          <w:lang w:eastAsia="en-US"/>
        </w:rPr>
        <w:t xml:space="preserve"> </w:t>
      </w:r>
      <w:r w:rsidRPr="00AA2E93">
        <w:rPr>
          <w:rFonts w:eastAsiaTheme="minorHAnsi" w:cstheme="minorHAnsi"/>
          <w:lang w:eastAsia="en-US"/>
        </w:rPr>
        <w:t>and Agreed.</w:t>
      </w:r>
    </w:p>
    <w:p w14:paraId="06ECD6E3" w14:textId="77777777" w:rsidR="00316BC9" w:rsidRDefault="00746E3D" w:rsidP="00746E3D">
      <w:pPr>
        <w:spacing w:before="100" w:beforeAutospacing="1" w:after="100" w:afterAutospacing="1" w:line="240" w:lineRule="auto"/>
        <w:jc w:val="both"/>
        <w:rPr>
          <w:lang w:val="en-GB"/>
        </w:rPr>
      </w:pPr>
      <w:r w:rsidRPr="00316BC9">
        <w:rPr>
          <w:rFonts w:eastAsia="Times New Roman" w:cstheme="minorHAnsi"/>
          <w:b/>
          <w:bCs/>
          <w:lang w:val="en-GB" w:eastAsia="en-GB"/>
        </w:rPr>
        <w:t xml:space="preserve">Headed Item 2: </w:t>
      </w:r>
      <w:r w:rsidR="00316BC9">
        <w:rPr>
          <w:lang w:val="en-GB"/>
        </w:rPr>
        <w:t xml:space="preserve">LEO Update including Work IQ </w:t>
      </w:r>
    </w:p>
    <w:p w14:paraId="3D43D541" w14:textId="0BE7A4D5" w:rsidR="0013519B" w:rsidRPr="00316BC9" w:rsidRDefault="00316BC9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>
        <w:rPr>
          <w:lang w:val="en-GB"/>
        </w:rPr>
        <w:lastRenderedPageBreak/>
        <w:t xml:space="preserve">Peter Connolly of the LEO </w:t>
      </w:r>
      <w:r w:rsidR="0013519B" w:rsidRPr="00316BC9">
        <w:rPr>
          <w:rFonts w:eastAsia="Times New Roman" w:cstheme="minorHAnsi"/>
          <w:lang w:val="en-GB" w:eastAsia="en-GB"/>
        </w:rPr>
        <w:t xml:space="preserve">presented </w:t>
      </w:r>
      <w:r w:rsidR="00845181">
        <w:rPr>
          <w:rFonts w:eastAsia="Times New Roman" w:cstheme="minorHAnsi"/>
          <w:lang w:val="en-GB" w:eastAsia="en-GB"/>
        </w:rPr>
        <w:t xml:space="preserve">an update on </w:t>
      </w:r>
      <w:r w:rsidR="0013519B" w:rsidRPr="00316BC9">
        <w:rPr>
          <w:rFonts w:eastAsia="Times New Roman" w:cstheme="minorHAnsi"/>
          <w:lang w:val="en-GB" w:eastAsia="en-GB"/>
        </w:rPr>
        <w:t xml:space="preserve">the </w:t>
      </w:r>
      <w:r>
        <w:rPr>
          <w:rFonts w:eastAsia="Times New Roman" w:cstheme="minorHAnsi"/>
          <w:lang w:val="en-GB" w:eastAsia="en-GB"/>
        </w:rPr>
        <w:t>services provided to the Local Business Community</w:t>
      </w:r>
      <w:r w:rsidRPr="00316BC9">
        <w:rPr>
          <w:rFonts w:eastAsia="Times New Roman" w:cstheme="minorHAnsi"/>
          <w:lang w:val="en-GB" w:eastAsia="en-GB"/>
        </w:rPr>
        <w:t xml:space="preserve"> and an update on the Work IQ Building.</w:t>
      </w:r>
    </w:p>
    <w:p w14:paraId="1F6E78F3" w14:textId="3BD6248D" w:rsidR="0013519B" w:rsidRPr="00845181" w:rsidRDefault="00F808F4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845181">
        <w:rPr>
          <w:rFonts w:eastAsia="Times New Roman" w:cstheme="minorHAnsi"/>
          <w:lang w:val="en-GB" w:eastAsia="en-GB"/>
        </w:rPr>
        <w:t>Following the presentation,</w:t>
      </w:r>
      <w:r w:rsidR="008F08EA" w:rsidRPr="00845181">
        <w:rPr>
          <w:rFonts w:eastAsia="Times New Roman" w:cstheme="minorHAnsi"/>
          <w:lang w:val="en-GB" w:eastAsia="en-GB"/>
        </w:rPr>
        <w:t xml:space="preserve"> </w:t>
      </w:r>
      <w:r w:rsidR="0013519B" w:rsidRPr="00845181">
        <w:rPr>
          <w:rFonts w:eastAsia="Times New Roman" w:cstheme="minorHAnsi"/>
          <w:lang w:val="en-GB" w:eastAsia="en-GB"/>
        </w:rPr>
        <w:t>an interactive discussion took place and questions raised by</w:t>
      </w:r>
      <w:r w:rsidRPr="00845181">
        <w:rPr>
          <w:rFonts w:eastAsia="Times New Roman" w:cstheme="minorHAnsi"/>
          <w:lang w:val="en-GB" w:eastAsia="en-GB"/>
        </w:rPr>
        <w:t xml:space="preserve"> </w:t>
      </w:r>
      <w:r w:rsidR="008F08EA" w:rsidRPr="00845181">
        <w:rPr>
          <w:rFonts w:eastAsia="Times New Roman" w:cstheme="minorHAnsi"/>
          <w:lang w:val="en-GB" w:eastAsia="en-GB"/>
        </w:rPr>
        <w:t>Cllr</w:t>
      </w:r>
      <w:r w:rsidR="0013519B" w:rsidRPr="00845181">
        <w:rPr>
          <w:rFonts w:eastAsia="Times New Roman" w:cstheme="minorHAnsi"/>
          <w:lang w:val="en-GB" w:eastAsia="en-GB"/>
        </w:rPr>
        <w:t>s</w:t>
      </w:r>
      <w:r w:rsidR="008F08EA" w:rsidRPr="00845181">
        <w:rPr>
          <w:rFonts w:eastAsia="Times New Roman" w:cstheme="minorHAnsi"/>
          <w:lang w:val="en-GB" w:eastAsia="en-GB"/>
        </w:rPr>
        <w:t xml:space="preserve">. </w:t>
      </w:r>
      <w:r w:rsidR="00845181" w:rsidRPr="00845181">
        <w:rPr>
          <w:rFonts w:eastAsia="Times New Roman" w:cstheme="minorHAnsi"/>
          <w:lang w:val="en-GB" w:eastAsia="en-GB"/>
        </w:rPr>
        <w:t>R. Mc Mahon</w:t>
      </w:r>
      <w:r w:rsidR="008F08EA" w:rsidRPr="00845181">
        <w:rPr>
          <w:rFonts w:eastAsia="Times New Roman" w:cstheme="minorHAnsi"/>
          <w:lang w:val="en-GB" w:eastAsia="en-GB"/>
        </w:rPr>
        <w:t>y</w:t>
      </w:r>
      <w:r w:rsidR="0013519B" w:rsidRPr="00845181">
        <w:rPr>
          <w:rFonts w:eastAsia="Times New Roman" w:cstheme="minorHAnsi"/>
          <w:lang w:val="en-GB" w:eastAsia="en-GB"/>
        </w:rPr>
        <w:t xml:space="preserve">, P. Kearns </w:t>
      </w:r>
      <w:r w:rsidR="00EC7B52">
        <w:rPr>
          <w:rFonts w:eastAsia="Times New Roman" w:cstheme="minorHAnsi"/>
          <w:color w:val="000000" w:themeColor="text1"/>
          <w:lang w:val="en-GB" w:eastAsia="en-GB"/>
        </w:rPr>
        <w:t>and V. Casserly</w:t>
      </w:r>
      <w:r w:rsidR="00AA2E93" w:rsidRPr="00845181">
        <w:rPr>
          <w:rFonts w:eastAsia="Times New Roman" w:cstheme="minorHAnsi"/>
          <w:color w:val="EE0000"/>
          <w:lang w:val="en-GB" w:eastAsia="en-GB"/>
        </w:rPr>
        <w:t xml:space="preserve"> </w:t>
      </w:r>
      <w:r w:rsidR="0013519B" w:rsidRPr="00845181">
        <w:rPr>
          <w:rFonts w:eastAsia="Times New Roman" w:cstheme="minorHAnsi"/>
          <w:lang w:val="en-GB" w:eastAsia="en-GB"/>
        </w:rPr>
        <w:t xml:space="preserve">were addressed by </w:t>
      </w:r>
      <w:r w:rsidR="00845181" w:rsidRPr="00845181">
        <w:rPr>
          <w:rFonts w:eastAsia="Times New Roman" w:cstheme="minorHAnsi"/>
          <w:lang w:val="en-GB" w:eastAsia="en-GB"/>
        </w:rPr>
        <w:t xml:space="preserve">Peter Connolly and </w:t>
      </w:r>
      <w:r w:rsidR="0013519B" w:rsidRPr="00845181">
        <w:rPr>
          <w:rFonts w:eastAsia="Times New Roman" w:cstheme="minorHAnsi"/>
          <w:lang w:val="en-GB" w:eastAsia="en-GB"/>
        </w:rPr>
        <w:t>Jason Frehill.</w:t>
      </w:r>
    </w:p>
    <w:p w14:paraId="72F71670" w14:textId="653853E2" w:rsidR="0013519B" w:rsidRPr="00845181" w:rsidRDefault="0013519B" w:rsidP="00746E3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845181">
        <w:rPr>
          <w:rFonts w:eastAsia="Times New Roman" w:cstheme="minorHAnsi"/>
          <w:b/>
          <w:bCs/>
          <w:lang w:val="en-GB" w:eastAsia="en-GB"/>
        </w:rPr>
        <w:t xml:space="preserve">The Report </w:t>
      </w:r>
      <w:r w:rsidR="00971379" w:rsidRPr="00845181">
        <w:rPr>
          <w:rFonts w:eastAsia="Times New Roman" w:cstheme="minorHAnsi"/>
          <w:b/>
          <w:bCs/>
          <w:lang w:val="en-GB" w:eastAsia="en-GB"/>
        </w:rPr>
        <w:t xml:space="preserve">on the item </w:t>
      </w:r>
      <w:r w:rsidRPr="00845181">
        <w:rPr>
          <w:rFonts w:eastAsia="Times New Roman" w:cstheme="minorHAnsi"/>
          <w:b/>
          <w:bCs/>
          <w:lang w:val="en-GB" w:eastAsia="en-GB"/>
        </w:rPr>
        <w:t>was Noted.</w:t>
      </w:r>
    </w:p>
    <w:p w14:paraId="11228BD3" w14:textId="6321EFAF" w:rsidR="0085232C" w:rsidRPr="00845181" w:rsidRDefault="0085232C" w:rsidP="0085232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845181">
        <w:rPr>
          <w:rFonts w:eastAsia="Times New Roman" w:cstheme="minorHAnsi"/>
          <w:b/>
          <w:bCs/>
          <w:lang w:val="en-GB" w:eastAsia="en-GB"/>
        </w:rPr>
        <w:t xml:space="preserve">Headed Item 3: </w:t>
      </w:r>
      <w:r w:rsidR="00845181">
        <w:rPr>
          <w:lang w:val="en-GB"/>
        </w:rPr>
        <w:t>Tourism Projects Update</w:t>
      </w:r>
    </w:p>
    <w:p w14:paraId="0A8CA039" w14:textId="173315B3" w:rsidR="00971379" w:rsidRPr="00845181" w:rsidRDefault="00845181" w:rsidP="0085232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845181">
        <w:rPr>
          <w:rFonts w:eastAsia="Times New Roman" w:cstheme="minorHAnsi"/>
          <w:lang w:val="en-GB" w:eastAsia="en-GB"/>
        </w:rPr>
        <w:t xml:space="preserve">Sinead Geoghegan </w:t>
      </w:r>
      <w:r>
        <w:rPr>
          <w:rFonts w:eastAsia="Times New Roman" w:cstheme="minorHAnsi"/>
          <w:lang w:val="en-GB" w:eastAsia="en-GB"/>
        </w:rPr>
        <w:t>presented</w:t>
      </w:r>
      <w:r w:rsidR="006C180F" w:rsidRPr="00845181">
        <w:rPr>
          <w:rFonts w:eastAsia="Times New Roman" w:cstheme="minorHAnsi"/>
          <w:lang w:val="en-GB" w:eastAsia="en-GB"/>
        </w:rPr>
        <w:t xml:space="preserve"> a report </w:t>
      </w:r>
      <w:r>
        <w:rPr>
          <w:rFonts w:eastAsia="Times New Roman" w:cstheme="minorHAnsi"/>
          <w:lang w:val="en-GB" w:eastAsia="en-GB"/>
        </w:rPr>
        <w:t>on the</w:t>
      </w:r>
      <w:r w:rsidR="006C180F" w:rsidRPr="00845181">
        <w:rPr>
          <w:rFonts w:eastAsia="Times New Roman" w:cstheme="minorHAnsi"/>
          <w:lang w:val="en-GB" w:eastAsia="en-GB"/>
        </w:rPr>
        <w:t xml:space="preserve"> progress o</w:t>
      </w:r>
      <w:r>
        <w:rPr>
          <w:rFonts w:eastAsia="Times New Roman" w:cstheme="minorHAnsi"/>
          <w:lang w:val="en-GB" w:eastAsia="en-GB"/>
        </w:rPr>
        <w:t>f</w:t>
      </w:r>
      <w:r w:rsidR="006C180F" w:rsidRPr="00845181">
        <w:rPr>
          <w:rFonts w:eastAsia="Times New Roman" w:cstheme="minorHAnsi"/>
          <w:lang w:val="en-GB" w:eastAsia="en-GB"/>
        </w:rPr>
        <w:t xml:space="preserve"> the </w:t>
      </w:r>
      <w:r w:rsidRPr="00845181">
        <w:rPr>
          <w:rFonts w:eastAsia="Times New Roman" w:cstheme="minorHAnsi"/>
          <w:lang w:val="en-GB" w:eastAsia="en-GB"/>
        </w:rPr>
        <w:t>South Dublin Tourism Projects.</w:t>
      </w:r>
    </w:p>
    <w:p w14:paraId="444A0A96" w14:textId="1275FFC6" w:rsidR="006C4F0A" w:rsidRPr="000F2CAE" w:rsidRDefault="006C180F" w:rsidP="0085232C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n-GB" w:eastAsia="en-GB"/>
        </w:rPr>
      </w:pPr>
      <w:r w:rsidRPr="000F2CAE">
        <w:rPr>
          <w:rFonts w:eastAsia="Times New Roman" w:cstheme="minorHAnsi"/>
          <w:lang w:val="en-GB" w:eastAsia="en-GB"/>
        </w:rPr>
        <w:t xml:space="preserve">Following the presentation </w:t>
      </w:r>
      <w:r w:rsidR="004E4B31" w:rsidRPr="000F2CAE">
        <w:rPr>
          <w:rFonts w:eastAsia="Times New Roman" w:cstheme="minorHAnsi"/>
          <w:lang w:val="en-GB" w:eastAsia="en-GB"/>
        </w:rPr>
        <w:t>Cllr</w:t>
      </w:r>
      <w:r w:rsidR="000F2CAE" w:rsidRPr="000F2CAE">
        <w:rPr>
          <w:rFonts w:eastAsia="Times New Roman" w:cstheme="minorHAnsi"/>
          <w:lang w:val="en-GB" w:eastAsia="en-GB"/>
        </w:rPr>
        <w:t>s</w:t>
      </w:r>
      <w:r w:rsidR="004E4B31" w:rsidRPr="000F2CAE">
        <w:rPr>
          <w:rFonts w:eastAsia="Times New Roman" w:cstheme="minorHAnsi"/>
          <w:lang w:val="en-GB" w:eastAsia="en-GB"/>
        </w:rPr>
        <w:t xml:space="preserve">. </w:t>
      </w:r>
      <w:r w:rsidR="000F2CAE" w:rsidRPr="000F2CAE">
        <w:rPr>
          <w:rFonts w:eastAsia="Times New Roman" w:cstheme="minorHAnsi"/>
          <w:lang w:val="en-GB" w:eastAsia="en-GB"/>
        </w:rPr>
        <w:t>C. Casserly, Cllr. J. Sinnott, Cllr R. Mc Mahon, Cllr L.</w:t>
      </w:r>
      <w:r w:rsidR="0032547C">
        <w:rPr>
          <w:rFonts w:eastAsia="Times New Roman" w:cstheme="minorHAnsi"/>
          <w:lang w:val="en-GB" w:eastAsia="en-GB"/>
        </w:rPr>
        <w:t>O</w:t>
      </w:r>
      <w:r w:rsidR="000F2CAE" w:rsidRPr="000F2CAE">
        <w:rPr>
          <w:rFonts w:eastAsia="Times New Roman" w:cstheme="minorHAnsi"/>
          <w:lang w:val="en-GB" w:eastAsia="en-GB"/>
        </w:rPr>
        <w:t>’Toole, and L Rowntree</w:t>
      </w:r>
      <w:r w:rsidRPr="000F2CAE">
        <w:rPr>
          <w:rFonts w:eastAsia="Times New Roman" w:cstheme="minorHAnsi"/>
          <w:lang w:val="en-GB" w:eastAsia="en-GB"/>
        </w:rPr>
        <w:t xml:space="preserve"> raised some issues, and discussion followed, with contributions by </w:t>
      </w:r>
      <w:r w:rsidR="000F2CAE" w:rsidRPr="000F2CAE">
        <w:rPr>
          <w:rFonts w:eastAsia="Times New Roman" w:cstheme="minorHAnsi"/>
          <w:lang w:val="en-GB" w:eastAsia="en-GB"/>
        </w:rPr>
        <w:t>Sinead Geoghegan</w:t>
      </w:r>
      <w:r w:rsidRPr="000F2CAE">
        <w:rPr>
          <w:rFonts w:eastAsia="Times New Roman" w:cstheme="minorHAnsi"/>
          <w:lang w:val="en-GB" w:eastAsia="en-GB"/>
        </w:rPr>
        <w:t xml:space="preserve"> and Jason Frehill.</w:t>
      </w:r>
    </w:p>
    <w:p w14:paraId="673D3F8D" w14:textId="766AAB8A" w:rsidR="00847E5D" w:rsidRPr="000F2CAE" w:rsidRDefault="00847E5D" w:rsidP="0085232C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0F2CAE">
        <w:rPr>
          <w:rFonts w:eastAsia="Times New Roman" w:cstheme="minorHAnsi"/>
          <w:b/>
          <w:bCs/>
          <w:lang w:val="en-GB" w:eastAsia="en-GB"/>
        </w:rPr>
        <w:t>The report on the item was Noted.</w:t>
      </w:r>
    </w:p>
    <w:p w14:paraId="03849A5D" w14:textId="08381D67" w:rsidR="0085232C" w:rsidRPr="004034EA" w:rsidRDefault="006C4F0A" w:rsidP="00CE60B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4034EA">
        <w:rPr>
          <w:rFonts w:eastAsia="Times New Roman" w:cstheme="minorHAnsi"/>
          <w:b/>
          <w:bCs/>
          <w:lang w:val="en-GB" w:eastAsia="en-GB"/>
        </w:rPr>
        <w:t xml:space="preserve">Headed Item 4: </w:t>
      </w:r>
      <w:r w:rsidR="004034EA">
        <w:rPr>
          <w:lang w:val="en-GB"/>
        </w:rPr>
        <w:t>Tallaght Stadium Update</w:t>
      </w:r>
    </w:p>
    <w:p w14:paraId="3D28224A" w14:textId="4DBC9055" w:rsidR="00DF6740" w:rsidRDefault="006C180F" w:rsidP="00850897">
      <w:pPr>
        <w:spacing w:after="0" w:line="240" w:lineRule="auto"/>
        <w:jc w:val="both"/>
        <w:rPr>
          <w:rFonts w:eastAsia="Times New Roman" w:cstheme="minorHAnsi"/>
          <w:lang w:val="en-GB" w:eastAsia="en-GB"/>
        </w:rPr>
      </w:pPr>
      <w:r w:rsidRPr="004034EA">
        <w:rPr>
          <w:rFonts w:eastAsia="Times New Roman" w:cstheme="minorHAnsi"/>
          <w:lang w:val="en-GB" w:eastAsia="en-GB"/>
        </w:rPr>
        <w:t xml:space="preserve">Presentation by </w:t>
      </w:r>
      <w:r w:rsidR="004034EA" w:rsidRPr="004034EA">
        <w:rPr>
          <w:rFonts w:eastAsia="Times New Roman" w:cstheme="minorHAnsi"/>
          <w:lang w:val="en-GB" w:eastAsia="en-GB"/>
        </w:rPr>
        <w:t>Paul Fusco</w:t>
      </w:r>
      <w:r w:rsidR="00AA2E93" w:rsidRPr="004034EA">
        <w:rPr>
          <w:rFonts w:eastAsia="Times New Roman" w:cstheme="minorHAnsi"/>
          <w:lang w:val="en-GB" w:eastAsia="en-GB"/>
        </w:rPr>
        <w:t xml:space="preserve">, </w:t>
      </w:r>
      <w:r w:rsidR="004034EA" w:rsidRPr="004034EA">
        <w:rPr>
          <w:rFonts w:eastAsia="Times New Roman" w:cstheme="minorHAnsi"/>
          <w:lang w:val="en-GB" w:eastAsia="en-GB"/>
        </w:rPr>
        <w:t xml:space="preserve">on the ongoing developments and activities at Tallaght Stadium, including an update on potential concerts in 2026 and branding and naming opportunities </w:t>
      </w:r>
      <w:r w:rsidR="00AA2E93" w:rsidRPr="004034EA">
        <w:rPr>
          <w:rFonts w:eastAsia="Times New Roman" w:cstheme="minorHAnsi"/>
          <w:lang w:val="en-GB" w:eastAsia="en-GB"/>
        </w:rPr>
        <w:t xml:space="preserve">with contributions from </w:t>
      </w:r>
      <w:r w:rsidR="004034EA" w:rsidRPr="004034EA">
        <w:rPr>
          <w:rFonts w:eastAsia="Times New Roman" w:cstheme="minorHAnsi"/>
          <w:lang w:val="en-GB" w:eastAsia="en-GB"/>
        </w:rPr>
        <w:t xml:space="preserve">Cllrs P. Kearns, Cllr. L. O Toole, Cllr. R. Mc Mahon, Paul Fusco </w:t>
      </w:r>
      <w:r w:rsidR="00AA2E93" w:rsidRPr="004034EA">
        <w:rPr>
          <w:rFonts w:eastAsia="Times New Roman" w:cstheme="minorHAnsi"/>
          <w:lang w:val="en-GB" w:eastAsia="en-GB"/>
        </w:rPr>
        <w:t>and Jason Frehill.</w:t>
      </w:r>
    </w:p>
    <w:p w14:paraId="046DA901" w14:textId="77777777" w:rsidR="00DF6740" w:rsidRPr="004034EA" w:rsidRDefault="00DF6740" w:rsidP="00850897">
      <w:pPr>
        <w:spacing w:after="0" w:line="240" w:lineRule="auto"/>
        <w:jc w:val="both"/>
        <w:rPr>
          <w:rFonts w:eastAsia="Times New Roman" w:cstheme="minorHAnsi"/>
          <w:b/>
          <w:bCs/>
          <w:lang w:val="en-GB" w:eastAsia="en-GB"/>
        </w:rPr>
      </w:pPr>
    </w:p>
    <w:p w14:paraId="1B21CB9A" w14:textId="016F62B0" w:rsidR="00847E5D" w:rsidRPr="004034EA" w:rsidRDefault="00847E5D" w:rsidP="00850897">
      <w:pPr>
        <w:spacing w:after="0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4034EA">
        <w:rPr>
          <w:rFonts w:eastAsia="Times New Roman" w:cstheme="minorHAnsi"/>
          <w:b/>
          <w:bCs/>
          <w:lang w:val="en-GB" w:eastAsia="en-GB"/>
        </w:rPr>
        <w:t xml:space="preserve">The report </w:t>
      </w:r>
      <w:r w:rsidR="00DF6740" w:rsidRPr="004034EA">
        <w:rPr>
          <w:rFonts w:eastAsia="Times New Roman" w:cstheme="minorHAnsi"/>
          <w:b/>
          <w:bCs/>
          <w:lang w:val="en-GB" w:eastAsia="en-GB"/>
        </w:rPr>
        <w:t xml:space="preserve">on the item </w:t>
      </w:r>
      <w:r w:rsidRPr="004034EA">
        <w:rPr>
          <w:rFonts w:eastAsia="Times New Roman" w:cstheme="minorHAnsi"/>
          <w:b/>
          <w:bCs/>
          <w:lang w:val="en-GB" w:eastAsia="en-GB"/>
        </w:rPr>
        <w:t>was Noted.</w:t>
      </w:r>
    </w:p>
    <w:p w14:paraId="51824FC6" w14:textId="26CCAA34" w:rsidR="006C4F0A" w:rsidRDefault="006C4F0A" w:rsidP="00CE60B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 w:rsidRPr="004034EA">
        <w:rPr>
          <w:rFonts w:eastAsia="Times New Roman" w:cstheme="minorHAnsi"/>
          <w:b/>
          <w:bCs/>
          <w:lang w:val="en-GB" w:eastAsia="en-GB"/>
        </w:rPr>
        <w:t xml:space="preserve">Headed Item </w:t>
      </w:r>
      <w:r w:rsidR="006C180F" w:rsidRPr="004034EA">
        <w:rPr>
          <w:rFonts w:eastAsia="Times New Roman" w:cstheme="minorHAnsi"/>
          <w:b/>
          <w:bCs/>
          <w:lang w:val="en-GB" w:eastAsia="en-GB"/>
        </w:rPr>
        <w:t>5</w:t>
      </w:r>
      <w:r w:rsidRPr="004034EA">
        <w:rPr>
          <w:rFonts w:eastAsia="Times New Roman" w:cstheme="minorHAnsi"/>
          <w:b/>
          <w:bCs/>
          <w:lang w:val="en-GB" w:eastAsia="en-GB"/>
        </w:rPr>
        <w:t>: A.O.B.</w:t>
      </w:r>
    </w:p>
    <w:p w14:paraId="30EA07DF" w14:textId="379C87C7" w:rsidR="004034EA" w:rsidRDefault="004034EA" w:rsidP="00CE60BD">
      <w:p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 xml:space="preserve">Jason Frehill informed the Committee that a Rates Waiver </w:t>
      </w:r>
      <w:r w:rsidR="00114835">
        <w:rPr>
          <w:lang w:val="en-GB"/>
        </w:rPr>
        <w:t xml:space="preserve">review </w:t>
      </w:r>
      <w:r w:rsidR="006F1225">
        <w:rPr>
          <w:lang w:val="en-GB"/>
        </w:rPr>
        <w:t>is planned for</w:t>
      </w:r>
      <w:r>
        <w:rPr>
          <w:lang w:val="en-GB"/>
        </w:rPr>
        <w:t xml:space="preserve"> 2026, and if the </w:t>
      </w:r>
      <w:r w:rsidR="006F1225">
        <w:rPr>
          <w:lang w:val="en-GB"/>
        </w:rPr>
        <w:t xml:space="preserve">Committee </w:t>
      </w:r>
      <w:r>
        <w:rPr>
          <w:lang w:val="en-GB"/>
        </w:rPr>
        <w:t xml:space="preserve">Members had some suggestions on </w:t>
      </w:r>
      <w:r w:rsidR="0032547C">
        <w:rPr>
          <w:lang w:val="en-GB"/>
        </w:rPr>
        <w:t xml:space="preserve">its implementation, </w:t>
      </w:r>
      <w:r w:rsidR="006F1225">
        <w:rPr>
          <w:lang w:val="en-GB"/>
        </w:rPr>
        <w:t xml:space="preserve">including </w:t>
      </w:r>
      <w:r w:rsidR="0032547C">
        <w:rPr>
          <w:lang w:val="en-GB"/>
        </w:rPr>
        <w:t xml:space="preserve">whether it </w:t>
      </w:r>
      <w:r w:rsidR="006F1225">
        <w:rPr>
          <w:lang w:val="en-GB"/>
        </w:rPr>
        <w:t>could</w:t>
      </w:r>
      <w:r w:rsidR="0032547C">
        <w:rPr>
          <w:lang w:val="en-GB"/>
        </w:rPr>
        <w:t xml:space="preserve"> be sectoral or geographical in nature. </w:t>
      </w:r>
      <w:r w:rsidR="006F1225">
        <w:rPr>
          <w:lang w:val="en-GB"/>
        </w:rPr>
        <w:t>Some discussion took place on this.</w:t>
      </w:r>
    </w:p>
    <w:p w14:paraId="17EB7D27" w14:textId="19A98627" w:rsidR="0032547C" w:rsidRDefault="0032547C" w:rsidP="00CE60BD">
      <w:pPr>
        <w:spacing w:before="100" w:beforeAutospacing="1" w:after="100" w:afterAutospacing="1" w:line="240" w:lineRule="auto"/>
        <w:jc w:val="both"/>
        <w:rPr>
          <w:lang w:val="en-GB"/>
        </w:rPr>
      </w:pPr>
      <w:r>
        <w:rPr>
          <w:lang w:val="en-GB"/>
        </w:rPr>
        <w:t xml:space="preserve">Cllr O Toole raised the issue of the repatriation of the remains of Patrick Sarsfield, and it was agreed </w:t>
      </w:r>
      <w:r w:rsidR="00430178">
        <w:rPr>
          <w:lang w:val="en-GB"/>
        </w:rPr>
        <w:t xml:space="preserve">following discussion, </w:t>
      </w:r>
      <w:r>
        <w:rPr>
          <w:lang w:val="en-GB"/>
        </w:rPr>
        <w:t xml:space="preserve">it would be </w:t>
      </w:r>
      <w:r w:rsidR="006F1225">
        <w:rPr>
          <w:lang w:val="en-GB"/>
        </w:rPr>
        <w:t>placed</w:t>
      </w:r>
      <w:r>
        <w:rPr>
          <w:lang w:val="en-GB"/>
        </w:rPr>
        <w:t xml:space="preserve"> as an item on a future agenda.</w:t>
      </w:r>
    </w:p>
    <w:p w14:paraId="75FA7CDA" w14:textId="2AF60085" w:rsidR="0032547C" w:rsidRPr="004034EA" w:rsidRDefault="0032547C" w:rsidP="00CE60BD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val="en-GB" w:eastAsia="en-GB"/>
        </w:rPr>
      </w:pPr>
      <w:r>
        <w:rPr>
          <w:lang w:val="en-GB"/>
        </w:rPr>
        <w:t>Cllr O Tool</w:t>
      </w:r>
      <w:r w:rsidR="0057642D">
        <w:rPr>
          <w:lang w:val="en-GB"/>
        </w:rPr>
        <w:t>e</w:t>
      </w:r>
      <w:r>
        <w:rPr>
          <w:lang w:val="en-GB"/>
        </w:rPr>
        <w:t xml:space="preserve"> asked about a pilot for a local village gift card, which was agreed</w:t>
      </w:r>
      <w:r w:rsidR="00430178">
        <w:rPr>
          <w:lang w:val="en-GB"/>
        </w:rPr>
        <w:t xml:space="preserve">, following discussion, </w:t>
      </w:r>
      <w:r>
        <w:rPr>
          <w:lang w:val="en-GB"/>
        </w:rPr>
        <w:t>would be an item at the next meeting.</w:t>
      </w:r>
    </w:p>
    <w:p w14:paraId="7A740310" w14:textId="4AE23106" w:rsidR="00746E3D" w:rsidRPr="00AA2E93" w:rsidRDefault="00746E3D" w:rsidP="0085232C">
      <w:pPr>
        <w:rPr>
          <w:rFonts w:ascii="Arial" w:eastAsiaTheme="minorHAnsi" w:hAnsi="Arial" w:cs="Arial"/>
          <w:b/>
          <w:bCs/>
          <w:lang w:eastAsia="en-US"/>
        </w:rPr>
      </w:pPr>
      <w:r w:rsidRPr="00AA2E93">
        <w:rPr>
          <w:rFonts w:eastAsia="Times New Roman" w:cstheme="minorHAnsi"/>
          <w:b/>
          <w:bCs/>
          <w:lang w:val="en-GB" w:eastAsia="en-GB"/>
        </w:rPr>
        <w:t xml:space="preserve">The meeting ended at </w:t>
      </w:r>
      <w:r w:rsidR="00D17731">
        <w:rPr>
          <w:rFonts w:eastAsia="Times New Roman" w:cstheme="minorHAnsi"/>
          <w:b/>
          <w:bCs/>
          <w:lang w:val="en-GB" w:eastAsia="en-GB"/>
        </w:rPr>
        <w:t>6.45</w:t>
      </w:r>
      <w:r w:rsidRPr="00AA2E93">
        <w:rPr>
          <w:rFonts w:eastAsia="Times New Roman" w:cstheme="minorHAnsi"/>
          <w:b/>
          <w:bCs/>
          <w:lang w:val="en-GB" w:eastAsia="en-GB"/>
        </w:rPr>
        <w:t xml:space="preserve"> p.m. </w:t>
      </w:r>
    </w:p>
    <w:p w14:paraId="0ECD234A" w14:textId="62FD4D02" w:rsidR="004A3ADE" w:rsidRPr="00AA2E93" w:rsidRDefault="009315E9" w:rsidP="00746E3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</w:rPr>
      </w:pPr>
      <w:r w:rsidRPr="00AA2E93">
        <w:rPr>
          <w:rFonts w:eastAsia="Times New Roman" w:cstheme="minorHAnsi"/>
          <w:b/>
          <w:bCs/>
          <w:lang w:val="en-GB" w:eastAsia="en-GB"/>
        </w:rPr>
        <w:t xml:space="preserve">The Chairperson </w:t>
      </w:r>
      <w:r w:rsidR="00746E3D" w:rsidRPr="00AA2E93">
        <w:rPr>
          <w:rFonts w:eastAsia="Times New Roman" w:cstheme="minorHAnsi"/>
          <w:b/>
          <w:bCs/>
          <w:lang w:val="en-GB" w:eastAsia="en-GB"/>
        </w:rPr>
        <w:t>Cllr</w:t>
      </w:r>
      <w:r w:rsidR="006C4F0A" w:rsidRPr="00AA2E93">
        <w:rPr>
          <w:rFonts w:eastAsia="Times New Roman" w:cstheme="minorHAnsi"/>
          <w:b/>
          <w:bCs/>
          <w:lang w:val="en-GB" w:eastAsia="en-GB"/>
        </w:rPr>
        <w:t>.</w:t>
      </w:r>
      <w:r w:rsidR="00746E3D" w:rsidRPr="00AA2E93">
        <w:rPr>
          <w:rFonts w:eastAsia="Times New Roman" w:cstheme="minorHAnsi"/>
          <w:b/>
          <w:bCs/>
          <w:lang w:val="en-GB" w:eastAsia="en-GB"/>
        </w:rPr>
        <w:t xml:space="preserve"> </w:t>
      </w:r>
      <w:r w:rsidR="006C4F0A" w:rsidRPr="00AA2E93">
        <w:rPr>
          <w:rFonts w:eastAsia="Times New Roman" w:cstheme="minorHAnsi"/>
          <w:b/>
          <w:bCs/>
          <w:lang w:val="en-GB" w:eastAsia="en-GB"/>
        </w:rPr>
        <w:t>V.</w:t>
      </w:r>
      <w:r w:rsidRPr="00AA2E93">
        <w:rPr>
          <w:rFonts w:eastAsia="Times New Roman" w:cstheme="minorHAnsi"/>
          <w:b/>
          <w:bCs/>
          <w:lang w:val="en-GB" w:eastAsia="en-GB"/>
        </w:rPr>
        <w:t xml:space="preserve"> </w:t>
      </w:r>
      <w:r w:rsidR="006C4F0A" w:rsidRPr="00AA2E93">
        <w:rPr>
          <w:rFonts w:eastAsia="Times New Roman" w:cstheme="minorHAnsi"/>
          <w:b/>
          <w:bCs/>
          <w:lang w:val="en-GB" w:eastAsia="en-GB"/>
        </w:rPr>
        <w:t>Casserly</w:t>
      </w:r>
      <w:r w:rsidR="00746E3D" w:rsidRPr="00AA2E93">
        <w:rPr>
          <w:rFonts w:eastAsia="Times New Roman" w:cstheme="minorHAnsi"/>
          <w:b/>
          <w:bCs/>
          <w:lang w:val="en-GB" w:eastAsia="en-GB"/>
        </w:rPr>
        <w:t xml:space="preserve"> concluded the meeting</w:t>
      </w:r>
      <w:r w:rsidR="00A47232" w:rsidRPr="00AA2E93">
        <w:rPr>
          <w:rFonts w:eastAsia="Times New Roman" w:cstheme="minorHAnsi"/>
          <w:b/>
          <w:bCs/>
          <w:lang w:val="en-GB" w:eastAsia="en-GB"/>
        </w:rPr>
        <w:t xml:space="preserve">. </w:t>
      </w:r>
    </w:p>
    <w:sectPr w:rsidR="004A3ADE" w:rsidRPr="00AA2E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33D41" w14:textId="77777777" w:rsidR="0099578F" w:rsidRDefault="0099578F" w:rsidP="006C180F">
      <w:pPr>
        <w:spacing w:after="0" w:line="240" w:lineRule="auto"/>
      </w:pPr>
      <w:r>
        <w:separator/>
      </w:r>
    </w:p>
  </w:endnote>
  <w:endnote w:type="continuationSeparator" w:id="0">
    <w:p w14:paraId="634AA723" w14:textId="77777777" w:rsidR="0099578F" w:rsidRDefault="0099578F" w:rsidP="006C1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EF4C" w14:textId="77777777" w:rsidR="006C180F" w:rsidRDefault="006C18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BB24" w14:textId="77777777" w:rsidR="006C180F" w:rsidRDefault="006C18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0494C" w14:textId="77777777" w:rsidR="006C180F" w:rsidRDefault="006C1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8D1A2" w14:textId="77777777" w:rsidR="0099578F" w:rsidRDefault="0099578F" w:rsidP="006C180F">
      <w:pPr>
        <w:spacing w:after="0" w:line="240" w:lineRule="auto"/>
      </w:pPr>
      <w:r>
        <w:separator/>
      </w:r>
    </w:p>
  </w:footnote>
  <w:footnote w:type="continuationSeparator" w:id="0">
    <w:p w14:paraId="2BC797B3" w14:textId="77777777" w:rsidR="0099578F" w:rsidRDefault="0099578F" w:rsidP="006C1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42118" w14:textId="77777777" w:rsidR="006C180F" w:rsidRDefault="006C18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6858713"/>
      <w:docPartObj>
        <w:docPartGallery w:val="Watermarks"/>
        <w:docPartUnique/>
      </w:docPartObj>
    </w:sdtPr>
    <w:sdtEndPr/>
    <w:sdtContent>
      <w:p w14:paraId="6E3C3564" w14:textId="09B7D98C" w:rsidR="006C180F" w:rsidRDefault="0099578F">
        <w:pPr>
          <w:pStyle w:val="Header"/>
        </w:pPr>
        <w:r>
          <w:rPr>
            <w:noProof/>
          </w:rPr>
          <w:pict w14:anchorId="410F89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ED500" w14:textId="77777777" w:rsidR="006C180F" w:rsidRDefault="006C18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3DDD"/>
    <w:multiLevelType w:val="hybridMultilevel"/>
    <w:tmpl w:val="8B44285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83479"/>
    <w:multiLevelType w:val="hybridMultilevel"/>
    <w:tmpl w:val="0992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038B1"/>
    <w:multiLevelType w:val="hybridMultilevel"/>
    <w:tmpl w:val="50ECC450"/>
    <w:lvl w:ilvl="0" w:tplc="AA9239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8454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0E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5CA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0EB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21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5486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0C6A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8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FC1708"/>
    <w:multiLevelType w:val="hybridMultilevel"/>
    <w:tmpl w:val="7BF83E1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53239"/>
    <w:multiLevelType w:val="hybridMultilevel"/>
    <w:tmpl w:val="D2D002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693339">
    <w:abstractNumId w:val="1"/>
  </w:num>
  <w:num w:numId="2" w16cid:durableId="793520512">
    <w:abstractNumId w:val="3"/>
  </w:num>
  <w:num w:numId="3" w16cid:durableId="1841502280">
    <w:abstractNumId w:val="0"/>
  </w:num>
  <w:num w:numId="4" w16cid:durableId="739328216">
    <w:abstractNumId w:val="2"/>
  </w:num>
  <w:num w:numId="5" w16cid:durableId="3657150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3A"/>
    <w:rsid w:val="00023011"/>
    <w:rsid w:val="000331D7"/>
    <w:rsid w:val="000A6FEC"/>
    <w:rsid w:val="000F1622"/>
    <w:rsid w:val="000F2CAE"/>
    <w:rsid w:val="00114835"/>
    <w:rsid w:val="0013519B"/>
    <w:rsid w:val="00146FBC"/>
    <w:rsid w:val="001549D3"/>
    <w:rsid w:val="00182BDE"/>
    <w:rsid w:val="00186915"/>
    <w:rsid w:val="001C6DE1"/>
    <w:rsid w:val="001D0ABB"/>
    <w:rsid w:val="00213730"/>
    <w:rsid w:val="00222D65"/>
    <w:rsid w:val="0023281A"/>
    <w:rsid w:val="00243C64"/>
    <w:rsid w:val="0025297D"/>
    <w:rsid w:val="002530E0"/>
    <w:rsid w:val="00273364"/>
    <w:rsid w:val="00287119"/>
    <w:rsid w:val="003024B0"/>
    <w:rsid w:val="0031320C"/>
    <w:rsid w:val="00316BC9"/>
    <w:rsid w:val="0032547C"/>
    <w:rsid w:val="003870A1"/>
    <w:rsid w:val="003D79E2"/>
    <w:rsid w:val="004034EA"/>
    <w:rsid w:val="00430178"/>
    <w:rsid w:val="00437DDE"/>
    <w:rsid w:val="004505DD"/>
    <w:rsid w:val="004A3ADE"/>
    <w:rsid w:val="004C5253"/>
    <w:rsid w:val="004E4B31"/>
    <w:rsid w:val="005032C0"/>
    <w:rsid w:val="00540021"/>
    <w:rsid w:val="0055381C"/>
    <w:rsid w:val="0057642D"/>
    <w:rsid w:val="00584607"/>
    <w:rsid w:val="005E24C4"/>
    <w:rsid w:val="006C180F"/>
    <w:rsid w:val="006C4F0A"/>
    <w:rsid w:val="006E37BC"/>
    <w:rsid w:val="006F1225"/>
    <w:rsid w:val="00730F8A"/>
    <w:rsid w:val="00746E3D"/>
    <w:rsid w:val="0074765F"/>
    <w:rsid w:val="00755425"/>
    <w:rsid w:val="007B2409"/>
    <w:rsid w:val="007E0B85"/>
    <w:rsid w:val="00814946"/>
    <w:rsid w:val="00817A3C"/>
    <w:rsid w:val="00845181"/>
    <w:rsid w:val="00847E5D"/>
    <w:rsid w:val="0085058C"/>
    <w:rsid w:val="00850897"/>
    <w:rsid w:val="0085232C"/>
    <w:rsid w:val="00886315"/>
    <w:rsid w:val="008A4787"/>
    <w:rsid w:val="008B0A8D"/>
    <w:rsid w:val="008B39BE"/>
    <w:rsid w:val="008D1BF9"/>
    <w:rsid w:val="008F08EA"/>
    <w:rsid w:val="009315E9"/>
    <w:rsid w:val="00942FB2"/>
    <w:rsid w:val="00971379"/>
    <w:rsid w:val="0099578F"/>
    <w:rsid w:val="009A1F70"/>
    <w:rsid w:val="00A03E33"/>
    <w:rsid w:val="00A1072A"/>
    <w:rsid w:val="00A15762"/>
    <w:rsid w:val="00A47232"/>
    <w:rsid w:val="00A5103A"/>
    <w:rsid w:val="00A524CE"/>
    <w:rsid w:val="00AA2E93"/>
    <w:rsid w:val="00AB0F9C"/>
    <w:rsid w:val="00AD0228"/>
    <w:rsid w:val="00AD3BA3"/>
    <w:rsid w:val="00B069D4"/>
    <w:rsid w:val="00B23362"/>
    <w:rsid w:val="00B50C9D"/>
    <w:rsid w:val="00B72A90"/>
    <w:rsid w:val="00BC2195"/>
    <w:rsid w:val="00BC63FF"/>
    <w:rsid w:val="00BC650C"/>
    <w:rsid w:val="00C05B7C"/>
    <w:rsid w:val="00C13D5B"/>
    <w:rsid w:val="00C225BD"/>
    <w:rsid w:val="00C468EE"/>
    <w:rsid w:val="00C62FCB"/>
    <w:rsid w:val="00C714E6"/>
    <w:rsid w:val="00C7310C"/>
    <w:rsid w:val="00C8547C"/>
    <w:rsid w:val="00C86895"/>
    <w:rsid w:val="00CE60BD"/>
    <w:rsid w:val="00CF6262"/>
    <w:rsid w:val="00D020AC"/>
    <w:rsid w:val="00D175EC"/>
    <w:rsid w:val="00D17731"/>
    <w:rsid w:val="00D56D2D"/>
    <w:rsid w:val="00D643E4"/>
    <w:rsid w:val="00D95879"/>
    <w:rsid w:val="00DA5F40"/>
    <w:rsid w:val="00DA6E34"/>
    <w:rsid w:val="00DA75F3"/>
    <w:rsid w:val="00DE6D31"/>
    <w:rsid w:val="00DF2AAA"/>
    <w:rsid w:val="00DF4C1B"/>
    <w:rsid w:val="00DF6740"/>
    <w:rsid w:val="00E57616"/>
    <w:rsid w:val="00E766EB"/>
    <w:rsid w:val="00E83897"/>
    <w:rsid w:val="00EA03A3"/>
    <w:rsid w:val="00EB4644"/>
    <w:rsid w:val="00EC7B52"/>
    <w:rsid w:val="00EF677E"/>
    <w:rsid w:val="00F04735"/>
    <w:rsid w:val="00F418AB"/>
    <w:rsid w:val="00F808F4"/>
    <w:rsid w:val="00F97C22"/>
    <w:rsid w:val="00FD0AA9"/>
    <w:rsid w:val="00FD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0AC73D7"/>
  <w15:chartTrackingRefBased/>
  <w15:docId w15:val="{C614EE84-3FC8-4956-9F0C-BBE8B4CB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03A"/>
    <w:rPr>
      <w:rFonts w:eastAsiaTheme="minorEastAsia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46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1"/>
      <w:szCs w:val="31"/>
      <w:u w:val="single"/>
      <w:lang w:val="en-GB" w:eastAsia="en-GB"/>
    </w:rPr>
  </w:style>
  <w:style w:type="paragraph" w:customStyle="1" w:styleId="replyimage">
    <w:name w:val="replyimage"/>
    <w:basedOn w:val="Normal"/>
    <w:rsid w:val="00A5103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replymain">
    <w:name w:val="replymain"/>
    <w:basedOn w:val="Normal"/>
    <w:rsid w:val="00A510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en-GB" w:eastAsia="en-GB"/>
    </w:rPr>
  </w:style>
  <w:style w:type="table" w:customStyle="1" w:styleId="TableGrid1">
    <w:name w:val="Table Grid1"/>
    <w:basedOn w:val="TableNormal"/>
    <w:next w:val="TableGrid"/>
    <w:rsid w:val="00A510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51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8460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8460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IE"/>
    </w:rPr>
  </w:style>
  <w:style w:type="paragraph" w:styleId="ListParagraph">
    <w:name w:val="List Paragraph"/>
    <w:basedOn w:val="Normal"/>
    <w:uiPriority w:val="34"/>
    <w:qFormat/>
    <w:rsid w:val="00DA6E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C1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80F"/>
    <w:rPr>
      <w:rFonts w:eastAsiaTheme="minorEastAsia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6C1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80F"/>
    <w:rPr>
      <w:rFonts w:eastAsiaTheme="minorEastAsia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intranet/viewdocument.aspx?id=de9efb17-d90a-43f2-a068-a1a20109008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1BD27-7FE7-4378-A746-FFB1A0B68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1682</Words>
  <Characters>9592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Mulhern</dc:creator>
  <cp:keywords/>
  <dc:description/>
  <cp:lastModifiedBy>Allyson Rooney</cp:lastModifiedBy>
  <cp:revision>2</cp:revision>
  <cp:lastPrinted>2025-11-04T10:58:00Z</cp:lastPrinted>
  <dcterms:created xsi:type="dcterms:W3CDTF">2025-12-01T14:21:00Z</dcterms:created>
  <dcterms:modified xsi:type="dcterms:W3CDTF">2025-12-01T14:21:00Z</dcterms:modified>
</cp:coreProperties>
</file>