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A3F5D" w14:textId="77777777" w:rsidR="002A772E" w:rsidRPr="00D254C2" w:rsidRDefault="002A772E" w:rsidP="002A772E">
      <w:pPr>
        <w:pStyle w:val="Heading2"/>
        <w:jc w:val="center"/>
        <w:rPr>
          <w:sz w:val="36"/>
          <w:szCs w:val="36"/>
        </w:rPr>
      </w:pPr>
      <w:r w:rsidRPr="00D254C2">
        <w:rPr>
          <w:b/>
          <w:sz w:val="36"/>
          <w:szCs w:val="36"/>
          <w:u w:val="single"/>
        </w:rPr>
        <w:t>COMHAIRLE CONTAE ÁTHA CLIATH THEAS</w:t>
      </w:r>
      <w:r w:rsidRPr="00D254C2">
        <w:rPr>
          <w:sz w:val="36"/>
          <w:szCs w:val="36"/>
        </w:rPr>
        <w:br/>
      </w:r>
      <w:r w:rsidRPr="00D254C2">
        <w:rPr>
          <w:b/>
          <w:sz w:val="36"/>
          <w:szCs w:val="36"/>
          <w:u w:val="single"/>
        </w:rPr>
        <w:t>SOUTH DUBLIN COUNTY COUNCIL</w:t>
      </w:r>
    </w:p>
    <w:p w14:paraId="37BD7D92" w14:textId="50EE8403" w:rsidR="002A772E" w:rsidRPr="00EF4529" w:rsidRDefault="002A772E" w:rsidP="002A772E">
      <w:pPr>
        <w:rPr>
          <w:rFonts w:eastAsia="Times New Roman" w:cstheme="minorHAnsi"/>
        </w:rPr>
      </w:pPr>
      <w:r w:rsidRPr="00EF4529">
        <w:rPr>
          <w:rFonts w:eastAsia="Times New Roman" w:cstheme="minorHAnsi"/>
        </w:rPr>
        <w:t>Minutes of South Dublin County Council Clondalkin, Newcastle, Rathcoole, Saggart and Brittas Area Committee Meeting dealing with Corporate Support, Performance &amp; Change Management</w:t>
      </w:r>
      <w:r>
        <w:rPr>
          <w:rFonts w:eastAsia="Times New Roman" w:cstheme="minorHAnsi"/>
        </w:rPr>
        <w:t xml:space="preserve">, </w:t>
      </w:r>
      <w:r w:rsidRPr="00EF4529">
        <w:rPr>
          <w:rFonts w:eastAsia="Times New Roman" w:cstheme="minorHAnsi"/>
        </w:rPr>
        <w:t>Environment,</w:t>
      </w:r>
      <w:r>
        <w:rPr>
          <w:rFonts w:eastAsia="Times New Roman" w:cstheme="minorHAnsi"/>
        </w:rPr>
        <w:t xml:space="preserve"> </w:t>
      </w:r>
      <w:r w:rsidRPr="00EF4529">
        <w:rPr>
          <w:rFonts w:eastAsia="Times New Roman" w:cstheme="minorHAnsi"/>
        </w:rPr>
        <w:t>Water &amp; Drainage, Public Realm</w:t>
      </w:r>
      <w:r>
        <w:rPr>
          <w:rFonts w:eastAsia="Times New Roman" w:cstheme="minorHAnsi"/>
        </w:rPr>
        <w:t xml:space="preserve">, </w:t>
      </w:r>
      <w:r w:rsidRPr="00EF4529">
        <w:rPr>
          <w:rFonts w:eastAsia="Times New Roman" w:cstheme="minorHAnsi"/>
        </w:rPr>
        <w:t>Housing</w:t>
      </w:r>
      <w:r>
        <w:rPr>
          <w:rFonts w:eastAsia="Times New Roman" w:cstheme="minorHAnsi"/>
        </w:rPr>
        <w:t xml:space="preserve">, </w:t>
      </w:r>
      <w:r w:rsidRPr="00EF4529">
        <w:rPr>
          <w:rFonts w:eastAsia="Times New Roman" w:cstheme="minorHAnsi"/>
        </w:rPr>
        <w:t>Community</w:t>
      </w:r>
      <w:r>
        <w:rPr>
          <w:rFonts w:eastAsia="Times New Roman" w:cstheme="minorHAnsi"/>
        </w:rPr>
        <w:t>,</w:t>
      </w:r>
      <w:r w:rsidRPr="00EF4529">
        <w:rPr>
          <w:rFonts w:eastAsia="Times New Roman" w:cstheme="minorHAnsi"/>
        </w:rPr>
        <w:t xml:space="preserve"> Transportation, Planning, Economic Development</w:t>
      </w:r>
      <w:r>
        <w:rPr>
          <w:rFonts w:eastAsia="Times New Roman" w:cstheme="minorHAnsi"/>
        </w:rPr>
        <w:t xml:space="preserve"> and </w:t>
      </w:r>
      <w:r w:rsidRPr="00EF4529">
        <w:rPr>
          <w:rFonts w:eastAsia="Times New Roman" w:cstheme="minorHAnsi"/>
        </w:rPr>
        <w:t>Libraries</w:t>
      </w:r>
      <w:r>
        <w:rPr>
          <w:rFonts w:eastAsia="Times New Roman" w:cstheme="minorHAnsi"/>
        </w:rPr>
        <w:t xml:space="preserve"> &amp; Arts</w:t>
      </w:r>
      <w:r w:rsidRPr="00EF4529">
        <w:rPr>
          <w:rFonts w:eastAsia="Times New Roman" w:cstheme="minorHAnsi"/>
        </w:rPr>
        <w:t xml:space="preserve"> held on Wednesday </w:t>
      </w:r>
      <w:r w:rsidR="00EF719A">
        <w:rPr>
          <w:rFonts w:eastAsia="Times New Roman" w:cstheme="minorHAnsi"/>
        </w:rPr>
        <w:t>1</w:t>
      </w:r>
      <w:r w:rsidR="00507F50">
        <w:rPr>
          <w:rFonts w:eastAsia="Times New Roman" w:cstheme="minorHAnsi"/>
        </w:rPr>
        <w:t>5</w:t>
      </w:r>
      <w:r w:rsidR="001B7D54" w:rsidRPr="001B7D54">
        <w:rPr>
          <w:rFonts w:eastAsia="Times New Roman" w:cstheme="minorHAnsi"/>
          <w:vertAlign w:val="superscript"/>
        </w:rPr>
        <w:t>t</w:t>
      </w:r>
      <w:r w:rsidR="001B7D54">
        <w:rPr>
          <w:rFonts w:eastAsia="Times New Roman" w:cstheme="minorHAnsi"/>
          <w:vertAlign w:val="superscript"/>
        </w:rPr>
        <w:t xml:space="preserve">h </w:t>
      </w:r>
      <w:r w:rsidR="00507F50">
        <w:rPr>
          <w:rFonts w:eastAsia="Times New Roman" w:cstheme="minorHAnsi"/>
        </w:rPr>
        <w:t>January</w:t>
      </w:r>
      <w:r w:rsidR="003002EB">
        <w:rPr>
          <w:rFonts w:eastAsia="Times New Roman" w:cstheme="minorHAnsi"/>
        </w:rPr>
        <w:t xml:space="preserve"> </w:t>
      </w:r>
      <w:r w:rsidR="00A249E4">
        <w:rPr>
          <w:rFonts w:eastAsia="Times New Roman" w:cstheme="minorHAnsi"/>
        </w:rPr>
        <w:t>202</w:t>
      </w:r>
      <w:r w:rsidR="00507F50">
        <w:rPr>
          <w:rFonts w:eastAsia="Times New Roman" w:cstheme="minorHAnsi"/>
        </w:rPr>
        <w:t>5</w:t>
      </w:r>
      <w:r w:rsidRPr="00EF4529">
        <w:rPr>
          <w:rFonts w:eastAsia="Times New Roman" w:cstheme="minorHAnsi"/>
        </w:rPr>
        <w:t>.</w:t>
      </w:r>
    </w:p>
    <w:p w14:paraId="7B871903" w14:textId="77777777" w:rsidR="002A772E" w:rsidRPr="00EF4529" w:rsidRDefault="002A772E" w:rsidP="002A772E">
      <w:pPr>
        <w:pStyle w:val="Heading3"/>
        <w:jc w:val="center"/>
        <w:rPr>
          <w:rFonts w:cstheme="minorHAnsi"/>
          <w:b/>
          <w:u w:val="single"/>
        </w:rPr>
      </w:pPr>
      <w:r w:rsidRPr="00EF4529">
        <w:rPr>
          <w:rFonts w:cstheme="minorHAnsi"/>
          <w:b/>
          <w:u w:val="single"/>
        </w:rPr>
        <w:t>COUNCILLORS PRESENT</w:t>
      </w:r>
    </w:p>
    <w:p w14:paraId="08D7732B" w14:textId="77777777" w:rsidR="002A772E" w:rsidRPr="00EF4529" w:rsidRDefault="002A772E" w:rsidP="002A772E">
      <w:pPr>
        <w:pStyle w:val="NoSpacing"/>
        <w:ind w:left="2160" w:firstLine="720"/>
        <w:rPr>
          <w:rFonts w:cstheme="minorHAnsi"/>
        </w:rPr>
      </w:pPr>
    </w:p>
    <w:p w14:paraId="0AE48DC7" w14:textId="3B99E5E8" w:rsidR="002A772E" w:rsidRPr="00E569B0" w:rsidRDefault="002A772E" w:rsidP="0078540B">
      <w:pPr>
        <w:pStyle w:val="NoSpacing"/>
        <w:ind w:left="2160" w:firstLine="720"/>
        <w:rPr>
          <w:rFonts w:cstheme="minorHAnsi"/>
        </w:rPr>
      </w:pPr>
      <w:r w:rsidRPr="00E569B0">
        <w:rPr>
          <w:rFonts w:cstheme="minorHAnsi"/>
        </w:rPr>
        <w:t xml:space="preserve">Councillor </w:t>
      </w:r>
      <w:r w:rsidR="003002EB" w:rsidRPr="00E569B0">
        <w:rPr>
          <w:rFonts w:cstheme="minorHAnsi"/>
        </w:rPr>
        <w:t>Darragh Adelaide</w:t>
      </w:r>
      <w:r w:rsidRPr="00E569B0">
        <w:rPr>
          <w:rFonts w:cstheme="minorHAnsi"/>
        </w:rPr>
        <w:tab/>
      </w:r>
      <w:r w:rsidRPr="00E569B0">
        <w:rPr>
          <w:rFonts w:cstheme="minorHAnsi"/>
        </w:rPr>
        <w:tab/>
      </w:r>
      <w:r w:rsidRPr="00E569B0">
        <w:rPr>
          <w:rFonts w:cstheme="minorHAnsi"/>
        </w:rPr>
        <w:tab/>
      </w:r>
      <w:r w:rsidR="005908E3" w:rsidRPr="00E569B0">
        <w:rPr>
          <w:rFonts w:cstheme="minorHAnsi"/>
        </w:rPr>
        <w:tab/>
      </w:r>
      <w:r w:rsidR="005908E3" w:rsidRPr="00E569B0">
        <w:rPr>
          <w:rFonts w:cstheme="minorHAnsi"/>
        </w:rPr>
        <w:tab/>
      </w:r>
      <w:r w:rsidRPr="00E569B0">
        <w:rPr>
          <w:rFonts w:cstheme="minorHAnsi"/>
        </w:rPr>
        <w:t xml:space="preserve">Councillor </w:t>
      </w:r>
      <w:r w:rsidR="003002EB" w:rsidRPr="00E569B0">
        <w:rPr>
          <w:rFonts w:cstheme="minorHAnsi"/>
        </w:rPr>
        <w:t>William Joseph Carey</w:t>
      </w:r>
      <w:r w:rsidR="003002EB" w:rsidRPr="00E569B0">
        <w:rPr>
          <w:rFonts w:cstheme="minorHAnsi"/>
        </w:rPr>
        <w:tab/>
      </w:r>
    </w:p>
    <w:p w14:paraId="7D1FD312" w14:textId="7243F121" w:rsidR="002A772E" w:rsidRPr="00E569B0" w:rsidRDefault="002A772E" w:rsidP="002A772E">
      <w:pPr>
        <w:pStyle w:val="NoSpacing"/>
        <w:ind w:left="2880"/>
        <w:rPr>
          <w:rFonts w:cstheme="minorHAnsi"/>
        </w:rPr>
      </w:pPr>
      <w:r w:rsidRPr="00E569B0">
        <w:rPr>
          <w:rFonts w:cstheme="minorHAnsi"/>
        </w:rPr>
        <w:t xml:space="preserve">Councillor </w:t>
      </w:r>
      <w:r w:rsidR="003002EB" w:rsidRPr="00E569B0">
        <w:rPr>
          <w:rFonts w:cstheme="minorHAnsi"/>
        </w:rPr>
        <w:t xml:space="preserve">Linda </w:t>
      </w:r>
      <w:r w:rsidR="00CE486A">
        <w:rPr>
          <w:rFonts w:cstheme="minorHAnsi"/>
        </w:rPr>
        <w:t>d</w:t>
      </w:r>
      <w:r w:rsidR="003002EB" w:rsidRPr="00E569B0">
        <w:rPr>
          <w:rFonts w:cstheme="minorHAnsi"/>
        </w:rPr>
        <w:t>e Courcy</w:t>
      </w:r>
    </w:p>
    <w:p w14:paraId="48F15A31" w14:textId="0F316358" w:rsidR="002A772E" w:rsidRPr="00E569B0" w:rsidRDefault="002A772E"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Eoin Ó Broin</w:t>
      </w:r>
    </w:p>
    <w:p w14:paraId="76044DF2" w14:textId="77777777" w:rsidR="00E569B0" w:rsidRPr="00E569B0" w:rsidRDefault="00A249E4" w:rsidP="00E569B0">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 xml:space="preserve">Councillor </w:t>
      </w:r>
      <w:r w:rsidR="003002EB" w:rsidRPr="00E569B0">
        <w:rPr>
          <w:rFonts w:cstheme="minorHAnsi"/>
        </w:rPr>
        <w:t>Shirley O’Har</w:t>
      </w:r>
      <w:r w:rsidR="00E569B0" w:rsidRPr="00E569B0">
        <w:rPr>
          <w:rFonts w:cstheme="minorHAnsi"/>
        </w:rPr>
        <w:t>a</w:t>
      </w:r>
    </w:p>
    <w:p w14:paraId="06CF7AFB" w14:textId="0C12081B" w:rsidR="00E569B0" w:rsidRPr="00E569B0" w:rsidRDefault="00E569B0" w:rsidP="00E569B0">
      <w:pPr>
        <w:pStyle w:val="NoSpacing"/>
        <w:rPr>
          <w:rFonts w:cstheme="minorHAnsi"/>
        </w:rPr>
      </w:pPr>
      <w:r w:rsidRPr="00E569B0">
        <w:rPr>
          <w:rFonts w:cstheme="minorHAnsi"/>
        </w:rPr>
        <w:t xml:space="preserve">                                                          Councillor Trevor Gilligan</w:t>
      </w:r>
    </w:p>
    <w:p w14:paraId="12F7CB65" w14:textId="21308330" w:rsidR="003002EB" w:rsidRPr="00E569B0" w:rsidRDefault="003002EB" w:rsidP="002A772E">
      <w:pPr>
        <w:pStyle w:val="NoSpacing"/>
        <w:rPr>
          <w:rFonts w:cstheme="minorHAnsi"/>
        </w:rPr>
      </w:pPr>
      <w:r w:rsidRPr="00E569B0">
        <w:rPr>
          <w:rFonts w:cstheme="minorHAnsi"/>
        </w:rPr>
        <w:tab/>
      </w:r>
      <w:r w:rsidRPr="00E569B0">
        <w:rPr>
          <w:rFonts w:cstheme="minorHAnsi"/>
        </w:rPr>
        <w:tab/>
      </w:r>
      <w:r w:rsidRPr="00E569B0">
        <w:rPr>
          <w:rFonts w:cstheme="minorHAnsi"/>
        </w:rPr>
        <w:tab/>
      </w:r>
      <w:r w:rsidRPr="00E569B0">
        <w:rPr>
          <w:rFonts w:cstheme="minorHAnsi"/>
        </w:rPr>
        <w:tab/>
        <w:t>Councillor Francis Timmons</w:t>
      </w:r>
    </w:p>
    <w:p w14:paraId="1AD2B9D9" w14:textId="77777777" w:rsidR="00E569B0" w:rsidRPr="009A42F3" w:rsidRDefault="00E569B0" w:rsidP="002A772E">
      <w:pPr>
        <w:pStyle w:val="NoSpacing"/>
        <w:rPr>
          <w:rFonts w:cstheme="minorHAnsi"/>
          <w:color w:val="FF0000"/>
        </w:rPr>
      </w:pPr>
    </w:p>
    <w:p w14:paraId="7536CB6F" w14:textId="39A8075B" w:rsidR="00226258" w:rsidRPr="00EF4529" w:rsidRDefault="002A772E" w:rsidP="002A772E">
      <w:pPr>
        <w:pStyle w:val="NoSpacing"/>
        <w:rPr>
          <w:rFonts w:cstheme="minorHAnsi"/>
        </w:rPr>
      </w:pP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Pr="00EF4529">
        <w:rPr>
          <w:rFonts w:cstheme="minorHAnsi"/>
        </w:rPr>
        <w:tab/>
      </w:r>
      <w:r w:rsidR="00B8657F">
        <w:rPr>
          <w:rFonts w:cstheme="minorHAnsi"/>
        </w:rPr>
        <w:tab/>
      </w:r>
      <w:r w:rsidR="00B8657F">
        <w:rPr>
          <w:rFonts w:cstheme="minorHAnsi"/>
        </w:rPr>
        <w:tab/>
      </w:r>
    </w:p>
    <w:p w14:paraId="18DDFAB7" w14:textId="77777777" w:rsidR="002A772E" w:rsidRPr="00EF4529" w:rsidRDefault="002A772E" w:rsidP="002A772E">
      <w:pPr>
        <w:pStyle w:val="NoSpacing"/>
        <w:rPr>
          <w:rFonts w:cstheme="minorHAnsi"/>
        </w:rPr>
      </w:pPr>
    </w:p>
    <w:p w14:paraId="16E7EFA3" w14:textId="3B631BAD" w:rsidR="002A772E" w:rsidRPr="00EF4529" w:rsidRDefault="002A772E" w:rsidP="002A772E">
      <w:pPr>
        <w:pStyle w:val="NoSpacing"/>
        <w:rPr>
          <w:rFonts w:cstheme="minorHAnsi"/>
        </w:rPr>
      </w:pPr>
      <w:r w:rsidRPr="00EF4529">
        <w:rPr>
          <w:rFonts w:cstheme="minorHAnsi"/>
        </w:rPr>
        <w:t xml:space="preserve">Cathaoirleach, Councillor </w:t>
      </w:r>
      <w:r w:rsidR="003002EB">
        <w:rPr>
          <w:rFonts w:cstheme="minorHAnsi"/>
        </w:rPr>
        <w:t>Shirley O’Hara</w:t>
      </w:r>
      <w:r w:rsidRPr="00EF4529">
        <w:rPr>
          <w:rFonts w:cstheme="minorHAnsi"/>
        </w:rPr>
        <w:t xml:space="preserve"> presided.</w:t>
      </w:r>
    </w:p>
    <w:p w14:paraId="5AE0F9AF" w14:textId="77777777" w:rsidR="002A772E" w:rsidRPr="00EF4529" w:rsidRDefault="002A772E" w:rsidP="002A772E">
      <w:pPr>
        <w:pStyle w:val="Heading3"/>
        <w:jc w:val="center"/>
        <w:rPr>
          <w:rFonts w:cstheme="minorHAnsi"/>
          <w:b/>
          <w:u w:val="single"/>
        </w:rPr>
      </w:pPr>
      <w:r w:rsidRPr="00EF4529">
        <w:rPr>
          <w:rFonts w:cstheme="minorHAnsi"/>
          <w:b/>
          <w:u w:val="single"/>
        </w:rPr>
        <w:t xml:space="preserve">OFFICIALS PRESENT </w:t>
      </w:r>
    </w:p>
    <w:p w14:paraId="03D794A1" w14:textId="77777777" w:rsidR="002A772E" w:rsidRPr="00EF4529" w:rsidRDefault="002A772E" w:rsidP="002A772E">
      <w:pPr>
        <w:pStyle w:val="Heading3"/>
        <w:rPr>
          <w:rFonts w:cstheme="minorHAnsi"/>
          <w:b/>
          <w:u w:val="single"/>
        </w:rPr>
      </w:pPr>
    </w:p>
    <w:p w14:paraId="664194BC" w14:textId="01CFD1C5" w:rsidR="002B0511" w:rsidRPr="001750B9" w:rsidRDefault="002B0511" w:rsidP="00325A3E">
      <w:pPr>
        <w:pStyle w:val="NoSpacing"/>
        <w:ind w:left="4320" w:hanging="4320"/>
        <w:rPr>
          <w:rFonts w:cstheme="minorHAnsi"/>
        </w:rPr>
      </w:pPr>
      <w:bookmarkStart w:id="0" w:name="_Hlk182401416"/>
      <w:r w:rsidRPr="001750B9">
        <w:rPr>
          <w:rFonts w:cstheme="minorHAnsi"/>
        </w:rPr>
        <w:t>Senior Executive Officer</w:t>
      </w:r>
      <w:bookmarkEnd w:id="0"/>
      <w:r w:rsidRPr="001750B9">
        <w:rPr>
          <w:rFonts w:cstheme="minorHAnsi"/>
        </w:rPr>
        <w:tab/>
      </w:r>
      <w:bookmarkStart w:id="1" w:name="_Hlk182401331"/>
      <w:r w:rsidR="007C27FE" w:rsidRPr="001750B9">
        <w:rPr>
          <w:rFonts w:cstheme="minorHAnsi"/>
        </w:rPr>
        <w:t xml:space="preserve">Ms. </w:t>
      </w:r>
      <w:bookmarkEnd w:id="1"/>
      <w:r w:rsidR="00507F50">
        <w:rPr>
          <w:rFonts w:cstheme="minorHAnsi"/>
        </w:rPr>
        <w:t>Sharon Conroy</w:t>
      </w:r>
    </w:p>
    <w:p w14:paraId="5F0FE2D1" w14:textId="48A87C96" w:rsidR="00B4363E" w:rsidRDefault="00B4363E" w:rsidP="002A772E">
      <w:pPr>
        <w:pStyle w:val="NoSpacing"/>
        <w:ind w:left="4320" w:hanging="4320"/>
        <w:rPr>
          <w:rFonts w:cstheme="minorHAnsi"/>
        </w:rPr>
      </w:pPr>
      <w:r w:rsidRPr="001750B9">
        <w:rPr>
          <w:rFonts w:cstheme="minorHAnsi"/>
        </w:rPr>
        <w:t>Sen</w:t>
      </w:r>
      <w:r w:rsidR="00457BE1" w:rsidRPr="001750B9">
        <w:rPr>
          <w:rFonts w:cstheme="minorHAnsi"/>
        </w:rPr>
        <w:t>i</w:t>
      </w:r>
      <w:r w:rsidRPr="001750B9">
        <w:rPr>
          <w:rFonts w:cstheme="minorHAnsi"/>
        </w:rPr>
        <w:t>or Engineer</w:t>
      </w:r>
      <w:r w:rsidRPr="001750B9">
        <w:rPr>
          <w:rFonts w:cstheme="minorHAnsi"/>
        </w:rPr>
        <w:tab/>
      </w:r>
      <w:r w:rsidR="00787259" w:rsidRPr="001750B9">
        <w:rPr>
          <w:rFonts w:cstheme="minorHAnsi"/>
        </w:rPr>
        <w:t>Mr</w:t>
      </w:r>
      <w:r w:rsidR="00BE289E" w:rsidRPr="001750B9">
        <w:rPr>
          <w:rFonts w:cstheme="minorHAnsi"/>
        </w:rPr>
        <w:t xml:space="preserve">. </w:t>
      </w:r>
      <w:r w:rsidR="00787259" w:rsidRPr="001750B9">
        <w:rPr>
          <w:rFonts w:cstheme="minorHAnsi"/>
        </w:rPr>
        <w:t>John Hegarty</w:t>
      </w:r>
      <w:r w:rsidR="009A42F3" w:rsidRPr="001750B9">
        <w:rPr>
          <w:rFonts w:cstheme="minorHAnsi"/>
        </w:rPr>
        <w:t>, Mr. Gary Walsh</w:t>
      </w:r>
    </w:p>
    <w:p w14:paraId="6C878FBB" w14:textId="488C8852" w:rsidR="00507F50" w:rsidRPr="001750B9" w:rsidRDefault="00507F50" w:rsidP="00507F50">
      <w:pPr>
        <w:pStyle w:val="NoSpacing"/>
        <w:ind w:left="4320" w:hanging="4320"/>
        <w:rPr>
          <w:rFonts w:cstheme="minorHAnsi"/>
        </w:rPr>
      </w:pPr>
      <w:r w:rsidRPr="001750B9">
        <w:rPr>
          <w:rFonts w:cstheme="minorHAnsi"/>
        </w:rPr>
        <w:t xml:space="preserve">Senior </w:t>
      </w:r>
      <w:r>
        <w:rPr>
          <w:rFonts w:cstheme="minorHAnsi"/>
        </w:rPr>
        <w:t xml:space="preserve">Planner </w:t>
      </w:r>
      <w:r w:rsidRPr="001750B9">
        <w:rPr>
          <w:rFonts w:cstheme="minorHAnsi"/>
        </w:rPr>
        <w:tab/>
        <w:t>M</w:t>
      </w:r>
      <w:r>
        <w:rPr>
          <w:rFonts w:cstheme="minorHAnsi"/>
        </w:rPr>
        <w:t>s. Gormla O’</w:t>
      </w:r>
      <w:r w:rsidR="003E1F69">
        <w:rPr>
          <w:rFonts w:cstheme="minorHAnsi"/>
        </w:rPr>
        <w:t xml:space="preserve"> </w:t>
      </w:r>
      <w:r>
        <w:rPr>
          <w:rFonts w:cstheme="minorHAnsi"/>
        </w:rPr>
        <w:t>Corrain</w:t>
      </w:r>
    </w:p>
    <w:p w14:paraId="621F6BEC" w14:textId="2FBD8FD3" w:rsidR="00F032D8" w:rsidRDefault="0042084F" w:rsidP="00325A3E">
      <w:pPr>
        <w:pStyle w:val="NoSpacing"/>
        <w:ind w:left="4320" w:hanging="4320"/>
        <w:rPr>
          <w:rFonts w:cstheme="minorHAnsi"/>
        </w:rPr>
      </w:pPr>
      <w:r w:rsidRPr="001750B9">
        <w:rPr>
          <w:rFonts w:cstheme="minorHAnsi"/>
        </w:rPr>
        <w:t>Senior Executive Parks Superintendent</w:t>
      </w:r>
      <w:r w:rsidR="00F032D8" w:rsidRPr="001750B9">
        <w:rPr>
          <w:rFonts w:cstheme="minorHAnsi"/>
        </w:rPr>
        <w:tab/>
        <w:t>Mr. David Fennell</w:t>
      </w:r>
    </w:p>
    <w:p w14:paraId="37BCB581" w14:textId="60D65569" w:rsidR="0024466C" w:rsidRPr="001750B9" w:rsidRDefault="00507F50" w:rsidP="00507F50">
      <w:pPr>
        <w:pStyle w:val="NoSpacing"/>
        <w:tabs>
          <w:tab w:val="center" w:pos="4513"/>
        </w:tabs>
        <w:ind w:left="4320" w:hanging="4320"/>
        <w:rPr>
          <w:rFonts w:cstheme="minorHAnsi"/>
        </w:rPr>
      </w:pPr>
      <w:bookmarkStart w:id="2" w:name="_Hlk190332236"/>
      <w:r>
        <w:rPr>
          <w:rFonts w:cstheme="minorHAnsi"/>
        </w:rPr>
        <w:t>Senior Community Officer</w:t>
      </w:r>
      <w:bookmarkEnd w:id="2"/>
      <w:r>
        <w:rPr>
          <w:rFonts w:cstheme="minorHAnsi"/>
        </w:rPr>
        <w:tab/>
        <w:t>Mr. Paul McAlerney</w:t>
      </w:r>
    </w:p>
    <w:p w14:paraId="317F2B1F" w14:textId="3F8CCF5C" w:rsidR="002A772E" w:rsidRPr="001750B9" w:rsidRDefault="002A772E" w:rsidP="002A772E">
      <w:pPr>
        <w:pStyle w:val="NoSpacing"/>
        <w:ind w:left="4320" w:hanging="4320"/>
        <w:rPr>
          <w:rFonts w:cstheme="minorHAnsi"/>
        </w:rPr>
      </w:pPr>
      <w:r w:rsidRPr="001750B9">
        <w:rPr>
          <w:rFonts w:cstheme="minorHAnsi"/>
        </w:rPr>
        <w:t>Executive Librarian</w:t>
      </w:r>
      <w:r w:rsidR="0037061F" w:rsidRPr="001750B9">
        <w:rPr>
          <w:rFonts w:cstheme="minorHAnsi"/>
        </w:rPr>
        <w:t xml:space="preserve"> (Senior Librarian)</w:t>
      </w:r>
      <w:r w:rsidRPr="001750B9">
        <w:rPr>
          <w:rFonts w:cstheme="minorHAnsi"/>
        </w:rPr>
        <w:tab/>
        <w:t xml:space="preserve">Ms. </w:t>
      </w:r>
      <w:r w:rsidR="002E3AD2" w:rsidRPr="001750B9">
        <w:rPr>
          <w:rFonts w:cstheme="minorHAnsi"/>
        </w:rPr>
        <w:t>Aoife Horan</w:t>
      </w:r>
    </w:p>
    <w:p w14:paraId="6AB90AB0" w14:textId="451B554F" w:rsidR="002A772E" w:rsidRPr="001750B9" w:rsidRDefault="002A772E" w:rsidP="002A772E">
      <w:pPr>
        <w:pStyle w:val="NoSpacing"/>
        <w:ind w:left="4320" w:hanging="4320"/>
        <w:rPr>
          <w:rFonts w:cstheme="minorHAnsi"/>
        </w:rPr>
      </w:pPr>
      <w:r w:rsidRPr="001750B9">
        <w:rPr>
          <w:rFonts w:cstheme="minorHAnsi"/>
        </w:rPr>
        <w:t>Senior Staff Officer</w:t>
      </w:r>
      <w:r w:rsidRPr="001750B9">
        <w:rPr>
          <w:rFonts w:cstheme="minorHAnsi"/>
        </w:rPr>
        <w:tab/>
        <w:t>Mr. John Savag</w:t>
      </w:r>
      <w:r w:rsidR="00FE4948" w:rsidRPr="001750B9">
        <w:rPr>
          <w:rFonts w:cstheme="minorHAnsi"/>
        </w:rPr>
        <w:t>e</w:t>
      </w:r>
    </w:p>
    <w:p w14:paraId="5D530802" w14:textId="67B6EC67" w:rsidR="009A42F3" w:rsidRPr="001750B9" w:rsidRDefault="009A42F3" w:rsidP="002A772E">
      <w:pPr>
        <w:pStyle w:val="NoSpacing"/>
        <w:ind w:left="4320" w:hanging="4320"/>
        <w:rPr>
          <w:rFonts w:cstheme="minorHAnsi"/>
        </w:rPr>
      </w:pPr>
      <w:r w:rsidRPr="001750B9">
        <w:rPr>
          <w:rFonts w:cstheme="minorHAnsi"/>
        </w:rPr>
        <w:t>A/Staff Officer</w:t>
      </w:r>
      <w:r w:rsidRPr="001750B9">
        <w:rPr>
          <w:rFonts w:cstheme="minorHAnsi"/>
        </w:rPr>
        <w:tab/>
        <w:t>Mr. Aaron Hartin</w:t>
      </w:r>
    </w:p>
    <w:p w14:paraId="2B09A90C" w14:textId="1F500EC3" w:rsidR="002A772E" w:rsidRPr="001750B9" w:rsidRDefault="002A772E" w:rsidP="002A772E">
      <w:pPr>
        <w:pStyle w:val="NoSpacing"/>
        <w:ind w:left="4320" w:hanging="4320"/>
        <w:rPr>
          <w:rFonts w:cstheme="minorHAnsi"/>
        </w:rPr>
      </w:pPr>
      <w:r w:rsidRPr="001750B9">
        <w:rPr>
          <w:rFonts w:cstheme="minorHAnsi"/>
        </w:rPr>
        <w:t>Assistant Staff Officer</w:t>
      </w:r>
      <w:r w:rsidRPr="001750B9">
        <w:rPr>
          <w:rFonts w:cstheme="minorHAnsi"/>
        </w:rPr>
        <w:tab/>
        <w:t>Ms. Roisin Ralph</w:t>
      </w:r>
    </w:p>
    <w:p w14:paraId="39461F05" w14:textId="6062F72B" w:rsidR="00325A3E" w:rsidRPr="001750B9" w:rsidRDefault="00325A3E" w:rsidP="00E51D52">
      <w:pPr>
        <w:pStyle w:val="NoSpacing"/>
        <w:ind w:left="4320" w:hanging="4320"/>
        <w:rPr>
          <w:rFonts w:cstheme="minorHAnsi"/>
        </w:rPr>
      </w:pPr>
      <w:r w:rsidRPr="001750B9">
        <w:rPr>
          <w:rFonts w:cstheme="minorHAnsi"/>
        </w:rPr>
        <w:t>Clerical Officer</w:t>
      </w:r>
      <w:r w:rsidRPr="001750B9">
        <w:rPr>
          <w:rFonts w:cstheme="minorHAnsi"/>
        </w:rPr>
        <w:tab/>
        <w:t>Ms. Jennifer Murphy</w:t>
      </w:r>
    </w:p>
    <w:p w14:paraId="2AA74FD9" w14:textId="77777777" w:rsidR="00E408DB" w:rsidRDefault="00E408DB" w:rsidP="002A772E">
      <w:pPr>
        <w:pStyle w:val="NoSpacing"/>
        <w:ind w:left="4320" w:hanging="4320"/>
        <w:rPr>
          <w:rFonts w:cstheme="minorHAnsi"/>
        </w:rPr>
      </w:pPr>
    </w:p>
    <w:p w14:paraId="244EF1F1" w14:textId="13AF6581" w:rsidR="00F6443E" w:rsidRPr="00004D76" w:rsidRDefault="00240457">
      <w:pPr>
        <w:pStyle w:val="Heading3"/>
        <w:rPr>
          <w:b/>
          <w:u w:val="single"/>
        </w:rPr>
      </w:pPr>
      <w:r w:rsidRPr="00240457">
        <w:rPr>
          <w:b/>
          <w:u w:val="single"/>
        </w:rPr>
        <w:t>C/</w:t>
      </w:r>
      <w:r w:rsidR="00507F50">
        <w:rPr>
          <w:b/>
          <w:u w:val="single"/>
        </w:rPr>
        <w:t>1</w:t>
      </w:r>
      <w:r w:rsidRPr="00240457">
        <w:rPr>
          <w:b/>
          <w:u w:val="single"/>
        </w:rPr>
        <w:t>/2</w:t>
      </w:r>
      <w:r w:rsidR="00507F50">
        <w:rPr>
          <w:b/>
          <w:u w:val="single"/>
        </w:rPr>
        <w:t>5</w:t>
      </w:r>
      <w:r w:rsidRPr="00240457">
        <w:rPr>
          <w:b/>
          <w:u w:val="single"/>
        </w:rPr>
        <w:t xml:space="preserve"> – </w:t>
      </w:r>
      <w:r w:rsidR="007F2E70">
        <w:rPr>
          <w:b/>
          <w:u w:val="single"/>
        </w:rPr>
        <w:t>H1 Item ID:8</w:t>
      </w:r>
      <w:r w:rsidR="00F64CFA">
        <w:rPr>
          <w:b/>
          <w:u w:val="single"/>
        </w:rPr>
        <w:t>5</w:t>
      </w:r>
      <w:r w:rsidR="00604721">
        <w:rPr>
          <w:b/>
          <w:u w:val="single"/>
        </w:rPr>
        <w:t>456</w:t>
      </w:r>
      <w:r w:rsidR="00632F67">
        <w:rPr>
          <w:b/>
          <w:u w:val="single"/>
        </w:rPr>
        <w:t xml:space="preserve"> </w:t>
      </w:r>
      <w:r w:rsidR="002A772E">
        <w:rPr>
          <w:b/>
          <w:u w:val="single"/>
        </w:rPr>
        <w:t xml:space="preserve">– Confirmation and Re-affirmation of Minutes of Meeting Held on </w:t>
      </w:r>
      <w:r w:rsidR="00604721">
        <w:rPr>
          <w:b/>
          <w:u w:val="single"/>
        </w:rPr>
        <w:t>18</w:t>
      </w:r>
      <w:r w:rsidR="005D5A9C" w:rsidRPr="005D5A9C">
        <w:rPr>
          <w:b/>
          <w:u w:val="single"/>
          <w:vertAlign w:val="superscript"/>
        </w:rPr>
        <w:t>th</w:t>
      </w:r>
      <w:r w:rsidR="005D5A9C">
        <w:rPr>
          <w:b/>
          <w:u w:val="single"/>
        </w:rPr>
        <w:t xml:space="preserve"> </w:t>
      </w:r>
      <w:r w:rsidR="00604721">
        <w:rPr>
          <w:b/>
          <w:u w:val="single"/>
        </w:rPr>
        <w:t>Dec</w:t>
      </w:r>
      <w:r w:rsidR="00F64CFA">
        <w:rPr>
          <w:b/>
          <w:u w:val="single"/>
        </w:rPr>
        <w:t>em</w:t>
      </w:r>
      <w:r w:rsidR="00EA2746">
        <w:rPr>
          <w:b/>
          <w:u w:val="single"/>
        </w:rPr>
        <w:t>ber</w:t>
      </w:r>
      <w:r w:rsidR="007A2188">
        <w:rPr>
          <w:b/>
          <w:u w:val="single"/>
        </w:rPr>
        <w:t xml:space="preserve"> </w:t>
      </w:r>
      <w:r w:rsidR="002A772E">
        <w:rPr>
          <w:b/>
          <w:u w:val="single"/>
        </w:rPr>
        <w:t>202</w:t>
      </w:r>
      <w:r w:rsidR="007A660C">
        <w:rPr>
          <w:b/>
          <w:u w:val="single"/>
        </w:rPr>
        <w:t>4</w:t>
      </w:r>
    </w:p>
    <w:p w14:paraId="6C6924DF" w14:textId="43B68F48" w:rsidR="00607697" w:rsidRPr="00EA2746" w:rsidRDefault="002A772E" w:rsidP="00607697">
      <w:pPr>
        <w:rPr>
          <w:rStyle w:val="Hyperlink"/>
          <w:rFonts w:eastAsia="Times New Roman" w:cstheme="minorHAnsi"/>
          <w:color w:val="auto"/>
          <w:u w:val="none"/>
        </w:rPr>
      </w:pPr>
      <w:r w:rsidRPr="00EF4529">
        <w:rPr>
          <w:rFonts w:eastAsia="Times New Roman" w:cstheme="minorHAnsi"/>
        </w:rPr>
        <w:t xml:space="preserve">The minutes of the </w:t>
      </w:r>
      <w:r w:rsidR="00604721">
        <w:rPr>
          <w:rFonts w:eastAsia="Times New Roman" w:cstheme="minorHAnsi"/>
        </w:rPr>
        <w:t>December</w:t>
      </w:r>
      <w:r w:rsidRPr="00EF4529">
        <w:rPr>
          <w:rFonts w:eastAsia="Times New Roman" w:cstheme="minorHAnsi"/>
        </w:rPr>
        <w:t xml:space="preserve"> meeting of the Clondalkin, Newcastle, Rathcoole, Saggart and Brittas Area Committee meeting dealing with</w:t>
      </w:r>
      <w:r>
        <w:rPr>
          <w:rFonts w:eastAsia="Times New Roman" w:cstheme="minorHAnsi"/>
        </w:rPr>
        <w:t xml:space="preserve"> Libraries, Economic Development, Performance &amp; Change Management, Corporate Support, Public Realm, Environment, Water &amp; Drainage, Community, Housing, Planning and Transportation</w:t>
      </w:r>
      <w:r w:rsidRPr="00EF4529">
        <w:rPr>
          <w:rFonts w:eastAsia="Times New Roman" w:cstheme="minorHAnsi"/>
        </w:rPr>
        <w:t xml:space="preserve"> held on </w:t>
      </w:r>
      <w:r w:rsidR="00604721">
        <w:rPr>
          <w:rFonts w:eastAsia="Times New Roman" w:cstheme="minorHAnsi"/>
        </w:rPr>
        <w:t>18</w:t>
      </w:r>
      <w:r w:rsidR="00632F67" w:rsidRPr="00632F67">
        <w:rPr>
          <w:rFonts w:eastAsia="Times New Roman" w:cstheme="minorHAnsi"/>
          <w:vertAlign w:val="superscript"/>
        </w:rPr>
        <w:t>th</w:t>
      </w:r>
      <w:r w:rsidR="00632F67">
        <w:rPr>
          <w:rFonts w:eastAsia="Times New Roman" w:cstheme="minorHAnsi"/>
        </w:rPr>
        <w:t xml:space="preserve"> </w:t>
      </w:r>
      <w:r w:rsidR="00604721">
        <w:rPr>
          <w:rFonts w:eastAsia="Times New Roman" w:cstheme="minorHAnsi"/>
        </w:rPr>
        <w:t>Dec</w:t>
      </w:r>
      <w:r w:rsidR="00F64CFA">
        <w:rPr>
          <w:rFonts w:eastAsia="Times New Roman" w:cstheme="minorHAnsi"/>
        </w:rPr>
        <w:t>ember</w:t>
      </w:r>
      <w:r w:rsidRPr="00EF4529">
        <w:rPr>
          <w:rFonts w:eastAsia="Times New Roman" w:cstheme="minorHAnsi"/>
        </w:rPr>
        <w:t xml:space="preserve"> which had been circulated, were submitted and </w:t>
      </w:r>
      <w:r w:rsidRPr="00EF4529">
        <w:rPr>
          <w:rFonts w:eastAsia="Times New Roman" w:cstheme="minorHAnsi"/>
          <w:b/>
          <w:bCs/>
        </w:rPr>
        <w:t>APPROVED</w:t>
      </w:r>
      <w:r w:rsidRPr="00EF4529">
        <w:rPr>
          <w:rFonts w:eastAsia="Times New Roman" w:cstheme="minorHAnsi"/>
        </w:rPr>
        <w:t xml:space="preserve"> as a true record and signed.</w:t>
      </w:r>
    </w:p>
    <w:bookmarkStart w:id="3" w:name="_Hlk190093875"/>
    <w:p w14:paraId="2D0FB6AF" w14:textId="4598F6B8" w:rsidR="000D154C" w:rsidRDefault="000D154C" w:rsidP="002A772E">
      <w:pPr>
        <w:rPr>
          <w:rStyle w:val="Hyperlink"/>
        </w:rPr>
      </w:pPr>
      <w:r>
        <w:rPr>
          <w:rStyle w:val="Hyperlink"/>
        </w:rPr>
        <w:fldChar w:fldCharType="begin"/>
      </w:r>
      <w:r>
        <w:rPr>
          <w:rStyle w:val="Hyperlink"/>
        </w:rPr>
        <w:instrText>HYPERLINK "http://intranet/Cmas/documentsedit.aspx?id=85456&amp;itemTxt=H-I1"</w:instrText>
      </w:r>
      <w:r>
        <w:rPr>
          <w:rStyle w:val="Hyperlink"/>
        </w:rPr>
      </w:r>
      <w:r>
        <w:rPr>
          <w:rStyle w:val="Hyperlink"/>
        </w:rPr>
        <w:fldChar w:fldCharType="separate"/>
      </w:r>
      <w:r w:rsidRPr="000D154C">
        <w:rPr>
          <w:rStyle w:val="Hyperlink"/>
        </w:rPr>
        <w:t>HI-1 Minutes of 18th December 2024.docx</w:t>
      </w:r>
      <w:r>
        <w:rPr>
          <w:rStyle w:val="Hyperlink"/>
        </w:rPr>
        <w:fldChar w:fldCharType="end"/>
      </w:r>
    </w:p>
    <w:bookmarkEnd w:id="3"/>
    <w:p w14:paraId="6E11C5E1" w14:textId="7D9683A1" w:rsidR="002A772E" w:rsidRPr="00A67FB6" w:rsidRDefault="002A772E" w:rsidP="002A772E">
      <w:pPr>
        <w:rPr>
          <w:rFonts w:eastAsia="Times New Roman" w:cstheme="minorHAnsi"/>
        </w:rPr>
      </w:pPr>
      <w:r w:rsidRPr="00A67FB6">
        <w:rPr>
          <w:rFonts w:eastAsia="Times New Roman" w:cstheme="minorHAnsi"/>
        </w:rPr>
        <w:t xml:space="preserve">It was proposed by Councillor </w:t>
      </w:r>
      <w:bookmarkStart w:id="4" w:name="_Hlk187069517"/>
      <w:r w:rsidR="00C71874">
        <w:rPr>
          <w:rFonts w:eastAsia="Times New Roman" w:cstheme="minorHAnsi"/>
        </w:rPr>
        <w:t>S. O’Hara</w:t>
      </w:r>
      <w:bookmarkEnd w:id="4"/>
      <w:r w:rsidRPr="00A67FB6">
        <w:rPr>
          <w:rFonts w:eastAsia="Times New Roman" w:cstheme="minorHAnsi"/>
        </w:rPr>
        <w:t xml:space="preserve">, seconded by Councillor </w:t>
      </w:r>
      <w:r w:rsidR="00C71874">
        <w:rPr>
          <w:rFonts w:eastAsia="Times New Roman" w:cstheme="minorHAnsi"/>
        </w:rPr>
        <w:t>F. Timmons</w:t>
      </w:r>
      <w:r w:rsidRPr="00A67FB6">
        <w:rPr>
          <w:rFonts w:eastAsia="Times New Roman" w:cstheme="minorHAnsi"/>
        </w:rPr>
        <w:t xml:space="preserve">, and </w:t>
      </w:r>
      <w:r w:rsidRPr="00A67FB6">
        <w:rPr>
          <w:rFonts w:eastAsia="Times New Roman" w:cstheme="minorHAnsi"/>
          <w:b/>
          <w:bCs/>
        </w:rPr>
        <w:t>RESOLVED:</w:t>
      </w:r>
    </w:p>
    <w:p w14:paraId="3AE145F2" w14:textId="700E4A72" w:rsidR="002A772E" w:rsidRDefault="002A772E" w:rsidP="002A772E">
      <w:pPr>
        <w:rPr>
          <w:rFonts w:eastAsia="Times New Roman" w:cstheme="minorHAnsi"/>
          <w:b/>
          <w:bCs/>
        </w:rPr>
      </w:pPr>
      <w:r w:rsidRPr="00A67FB6">
        <w:rPr>
          <w:rFonts w:eastAsia="Times New Roman" w:cstheme="minorHAnsi"/>
        </w:rPr>
        <w:t xml:space="preserve">“That the recommendations contained in the minutes of </w:t>
      </w:r>
      <w:r w:rsidR="00604721">
        <w:rPr>
          <w:rFonts w:eastAsia="Times New Roman" w:cstheme="minorHAnsi"/>
        </w:rPr>
        <w:t>18</w:t>
      </w:r>
      <w:r w:rsidR="00C71874" w:rsidRPr="00C71874">
        <w:rPr>
          <w:rFonts w:eastAsia="Times New Roman" w:cstheme="minorHAnsi"/>
          <w:vertAlign w:val="superscript"/>
        </w:rPr>
        <w:t>th</w:t>
      </w:r>
      <w:r w:rsidR="00C71874">
        <w:rPr>
          <w:rFonts w:eastAsia="Times New Roman" w:cstheme="minorHAnsi"/>
        </w:rPr>
        <w:t xml:space="preserve"> </w:t>
      </w:r>
      <w:r w:rsidR="00604721">
        <w:rPr>
          <w:rFonts w:eastAsia="Times New Roman" w:cstheme="minorHAnsi"/>
        </w:rPr>
        <w:t>Dec</w:t>
      </w:r>
      <w:r w:rsidR="00F64CFA">
        <w:rPr>
          <w:rFonts w:eastAsia="Times New Roman" w:cstheme="minorHAnsi"/>
        </w:rPr>
        <w:t>em</w:t>
      </w:r>
      <w:r w:rsidR="00EA2746">
        <w:rPr>
          <w:rFonts w:eastAsia="Times New Roman" w:cstheme="minorHAnsi"/>
        </w:rPr>
        <w:t>ber</w:t>
      </w:r>
      <w:r w:rsidR="00A9559F">
        <w:rPr>
          <w:rFonts w:eastAsia="Times New Roman" w:cstheme="minorHAnsi"/>
        </w:rPr>
        <w:t xml:space="preserve"> </w:t>
      </w:r>
      <w:r w:rsidRPr="00A67FB6">
        <w:rPr>
          <w:rFonts w:eastAsia="Times New Roman" w:cstheme="minorHAnsi"/>
        </w:rPr>
        <w:t xml:space="preserve">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2F825DEF" w14:textId="0C1E7735" w:rsidR="002A772E" w:rsidRPr="00A67FB6" w:rsidRDefault="002A772E" w:rsidP="002A772E">
      <w:pPr>
        <w:keepNext/>
        <w:keepLines/>
        <w:spacing w:before="200" w:after="0"/>
        <w:outlineLvl w:val="1"/>
        <w:rPr>
          <w:rFonts w:eastAsia="Times New Roman" w:cstheme="minorHAnsi"/>
          <w:u w:val="single"/>
        </w:rPr>
      </w:pPr>
      <w:r w:rsidRPr="00A67FB6">
        <w:rPr>
          <w:rFonts w:eastAsia="Times New Roman" w:cstheme="minorHAnsi"/>
          <w:b/>
          <w:bCs/>
          <w:u w:val="single"/>
        </w:rPr>
        <w:lastRenderedPageBreak/>
        <w:t>C/</w:t>
      </w:r>
      <w:r w:rsidR="00604721">
        <w:rPr>
          <w:rFonts w:eastAsia="Times New Roman" w:cstheme="minorHAnsi"/>
          <w:b/>
          <w:bCs/>
          <w:u w:val="single"/>
        </w:rPr>
        <w:t>2</w:t>
      </w:r>
      <w:r w:rsidRPr="00A67FB6">
        <w:rPr>
          <w:rFonts w:eastAsia="Times New Roman" w:cstheme="minorHAnsi"/>
          <w:b/>
          <w:bCs/>
          <w:u w:val="single"/>
        </w:rPr>
        <w:t>/2</w:t>
      </w:r>
      <w:r w:rsidR="00604721">
        <w:rPr>
          <w:rFonts w:eastAsia="Times New Roman" w:cstheme="minorHAnsi"/>
          <w:b/>
          <w:bCs/>
          <w:u w:val="single"/>
        </w:rPr>
        <w:t>5</w:t>
      </w:r>
      <w:r w:rsidRPr="00A67FB6">
        <w:rPr>
          <w:rFonts w:eastAsia="Times New Roman" w:cstheme="minorHAnsi"/>
          <w:b/>
          <w:bCs/>
          <w:u w:val="single"/>
        </w:rPr>
        <w:t xml:space="preserve"> –</w:t>
      </w:r>
      <w:r w:rsidR="001235B7">
        <w:rPr>
          <w:rFonts w:eastAsia="Times New Roman" w:cstheme="minorHAnsi"/>
          <w:b/>
          <w:bCs/>
          <w:u w:val="single"/>
        </w:rPr>
        <w:t xml:space="preserve"> </w:t>
      </w:r>
      <w:r w:rsidRPr="00A67FB6">
        <w:rPr>
          <w:rFonts w:eastAsia="Times New Roman" w:cstheme="minorHAnsi"/>
          <w:b/>
          <w:bCs/>
          <w:u w:val="single"/>
        </w:rPr>
        <w:t>QUESTIONS</w:t>
      </w:r>
    </w:p>
    <w:p w14:paraId="375A7337" w14:textId="116AD978" w:rsidR="002A772E" w:rsidRPr="00A67FB6" w:rsidRDefault="009729DC" w:rsidP="002A772E">
      <w:pPr>
        <w:keepNext/>
        <w:keepLines/>
        <w:spacing w:before="200" w:after="0"/>
        <w:outlineLvl w:val="1"/>
        <w:rPr>
          <w:rFonts w:eastAsia="Times New Roman" w:cstheme="minorHAnsi"/>
        </w:rPr>
      </w:pPr>
      <w:r>
        <w:rPr>
          <w:rFonts w:eastAsia="Times New Roman" w:cstheme="minorHAnsi"/>
        </w:rPr>
        <w:t>Questions 1-</w:t>
      </w:r>
      <w:r w:rsidR="00604721">
        <w:rPr>
          <w:rFonts w:eastAsia="Times New Roman" w:cstheme="minorHAnsi"/>
        </w:rPr>
        <w:t>7</w:t>
      </w:r>
      <w:r>
        <w:rPr>
          <w:rFonts w:eastAsia="Times New Roman" w:cstheme="minorHAnsi"/>
        </w:rPr>
        <w:t xml:space="preserve"> were</w:t>
      </w:r>
      <w:r w:rsidR="002A772E" w:rsidRPr="00A67FB6">
        <w:rPr>
          <w:rFonts w:eastAsia="Times New Roman" w:cstheme="minorHAnsi"/>
        </w:rPr>
        <w:t xml:space="preserve"> proposed by Councillor </w:t>
      </w:r>
      <w:r w:rsidR="00C71874">
        <w:rPr>
          <w:rFonts w:eastAsia="Times New Roman" w:cstheme="minorHAnsi"/>
        </w:rPr>
        <w:t>S. O’Hara</w:t>
      </w:r>
      <w:r w:rsidR="002A772E" w:rsidRPr="00A67FB6">
        <w:rPr>
          <w:rFonts w:eastAsia="Times New Roman" w:cstheme="minorHAnsi"/>
        </w:rPr>
        <w:t xml:space="preserve"> and seconded by Councillo</w:t>
      </w:r>
      <w:r w:rsidR="00C71874">
        <w:rPr>
          <w:rFonts w:eastAsia="Times New Roman" w:cstheme="minorHAnsi"/>
        </w:rPr>
        <w:t>r</w:t>
      </w:r>
      <w:r w:rsidR="00684DFC">
        <w:rPr>
          <w:rFonts w:eastAsia="Times New Roman" w:cstheme="minorHAnsi"/>
        </w:rPr>
        <w:t xml:space="preserve"> </w:t>
      </w:r>
      <w:r w:rsidR="00C71874">
        <w:rPr>
          <w:rFonts w:eastAsia="Times New Roman" w:cstheme="minorHAnsi"/>
        </w:rPr>
        <w:t>F. Timmons</w:t>
      </w:r>
      <w:r w:rsidR="002A772E">
        <w:rPr>
          <w:rFonts w:eastAsia="Times New Roman" w:cstheme="minorHAnsi"/>
        </w:rPr>
        <w:t>:</w:t>
      </w:r>
    </w:p>
    <w:p w14:paraId="2402D335" w14:textId="6BFA4ECA" w:rsidR="002A772E" w:rsidRPr="00A67FB6" w:rsidRDefault="002A772E" w:rsidP="002A772E">
      <w:pPr>
        <w:keepNext/>
        <w:keepLines/>
        <w:spacing w:before="200" w:after="0"/>
        <w:outlineLvl w:val="1"/>
        <w:rPr>
          <w:rFonts w:eastAsia="Times New Roman" w:cstheme="minorHAnsi"/>
          <w:b/>
          <w:bCs/>
        </w:rPr>
      </w:pPr>
      <w:r w:rsidRPr="00A67FB6">
        <w:rPr>
          <w:rFonts w:eastAsia="Times New Roman" w:cstheme="minorHAnsi"/>
        </w:rPr>
        <w:t xml:space="preserve">“That pursuant to Standing Order 13, Questions 1 to </w:t>
      </w:r>
      <w:r w:rsidR="00604721">
        <w:rPr>
          <w:rFonts w:eastAsia="Times New Roman" w:cstheme="minorHAnsi"/>
        </w:rPr>
        <w:t>7</w:t>
      </w:r>
      <w:r w:rsidRPr="00A67FB6">
        <w:rPr>
          <w:rFonts w:eastAsia="Times New Roman" w:cstheme="minorHAnsi"/>
        </w:rPr>
        <w:t xml:space="preserve"> be </w:t>
      </w:r>
      <w:r w:rsidRPr="00A67FB6">
        <w:rPr>
          <w:rFonts w:eastAsia="Times New Roman" w:cstheme="minorHAnsi"/>
          <w:b/>
          <w:bCs/>
        </w:rPr>
        <w:t>ADOPTED</w:t>
      </w:r>
      <w:r w:rsidRPr="00A67FB6">
        <w:rPr>
          <w:rFonts w:eastAsia="Times New Roman" w:cstheme="minorHAnsi"/>
        </w:rPr>
        <w:t xml:space="preserve"> and </w:t>
      </w:r>
      <w:r w:rsidRPr="00A67FB6">
        <w:rPr>
          <w:rFonts w:eastAsia="Times New Roman" w:cstheme="minorHAnsi"/>
          <w:b/>
          <w:bCs/>
        </w:rPr>
        <w:t>APPROVED.”</w:t>
      </w:r>
    </w:p>
    <w:p w14:paraId="0E781320" w14:textId="77777777" w:rsidR="002A772E" w:rsidRDefault="002A772E" w:rsidP="002A772E">
      <w:pPr>
        <w:rPr>
          <w:rFonts w:eastAsia="Times New Roman" w:cstheme="minorHAnsi"/>
          <w:b/>
          <w:bCs/>
        </w:rPr>
      </w:pPr>
    </w:p>
    <w:p w14:paraId="25AA6F77" w14:textId="036C9B9F" w:rsidR="007F7FAB" w:rsidRDefault="00604721" w:rsidP="007F7FAB">
      <w:pPr>
        <w:ind w:left="2880" w:firstLine="720"/>
        <w:rPr>
          <w:b/>
          <w:bCs/>
          <w:sz w:val="36"/>
          <w:szCs w:val="36"/>
          <w:u w:val="single"/>
        </w:rPr>
      </w:pPr>
      <w:r>
        <w:rPr>
          <w:b/>
          <w:bCs/>
          <w:sz w:val="36"/>
          <w:szCs w:val="36"/>
          <w:u w:val="single"/>
        </w:rPr>
        <w:t>Transportation</w:t>
      </w:r>
    </w:p>
    <w:p w14:paraId="4607820E" w14:textId="7BE8BA0A" w:rsidR="00604721" w:rsidRPr="001C5BA3" w:rsidRDefault="00604721" w:rsidP="00604721">
      <w:pPr>
        <w:rPr>
          <w:b/>
          <w:u w:val="single"/>
        </w:rPr>
      </w:pPr>
      <w:r w:rsidRPr="001C5BA3">
        <w:rPr>
          <w:b/>
          <w:u w:val="single"/>
        </w:rPr>
        <w:t>C/</w:t>
      </w:r>
      <w:r>
        <w:rPr>
          <w:b/>
          <w:u w:val="single"/>
        </w:rPr>
        <w:t>3</w:t>
      </w:r>
      <w:r w:rsidRPr="001C5BA3">
        <w:rPr>
          <w:b/>
          <w:u w:val="single"/>
        </w:rPr>
        <w:t>/2</w:t>
      </w:r>
      <w:r>
        <w:rPr>
          <w:b/>
          <w:u w:val="single"/>
        </w:rPr>
        <w:t>5</w:t>
      </w:r>
      <w:r w:rsidRPr="001C5BA3">
        <w:rPr>
          <w:b/>
          <w:u w:val="single"/>
        </w:rPr>
        <w:t xml:space="preserve"> – Q</w:t>
      </w:r>
      <w:r>
        <w:rPr>
          <w:b/>
          <w:u w:val="single"/>
        </w:rPr>
        <w:t>1</w:t>
      </w:r>
      <w:r w:rsidRPr="001C5BA3">
        <w:rPr>
          <w:b/>
          <w:u w:val="single"/>
        </w:rPr>
        <w:t xml:space="preserve"> Item ID:8</w:t>
      </w:r>
      <w:r>
        <w:rPr>
          <w:b/>
          <w:u w:val="single"/>
        </w:rPr>
        <w:t>5</w:t>
      </w:r>
      <w:r w:rsidR="006D0FB0">
        <w:rPr>
          <w:b/>
          <w:u w:val="single"/>
        </w:rPr>
        <w:t>589</w:t>
      </w:r>
      <w:r w:rsidRPr="001C5BA3">
        <w:rPr>
          <w:b/>
          <w:u w:val="single"/>
        </w:rPr>
        <w:t xml:space="preserve"> – </w:t>
      </w:r>
      <w:r w:rsidR="006D0FB0" w:rsidRPr="006D0FB0">
        <w:rPr>
          <w:b/>
          <w:u w:val="single"/>
        </w:rPr>
        <w:t>Kilcarberry Grange Road Signing and Lining</w:t>
      </w:r>
      <w:r w:rsidRPr="001C5BA3">
        <w:rPr>
          <w:b/>
          <w:u w:val="single"/>
        </w:rPr>
        <w:t>.</w:t>
      </w:r>
    </w:p>
    <w:p w14:paraId="3AC78251" w14:textId="77777777" w:rsidR="006D0FB0" w:rsidRDefault="006D0FB0" w:rsidP="00604721">
      <w:pPr>
        <w:rPr>
          <w:bCs/>
        </w:rPr>
      </w:pPr>
      <w:r w:rsidRPr="006D0FB0">
        <w:rPr>
          <w:bCs/>
        </w:rPr>
        <w:t xml:space="preserve">Proposed by Councillor F. Timmons </w:t>
      </w:r>
    </w:p>
    <w:p w14:paraId="12DC99CD" w14:textId="77777777" w:rsidR="006D0FB0" w:rsidRPr="006D0FB0" w:rsidRDefault="006D0FB0" w:rsidP="006D0FB0">
      <w:pPr>
        <w:rPr>
          <w:bCs/>
        </w:rPr>
      </w:pPr>
      <w:r w:rsidRPr="006D0FB0">
        <w:rPr>
          <w:bCs/>
        </w:rPr>
        <w:t>To ask the Chief executive will he work with the developer of Kilcarberry Grange in regard to Road safety and ensure Road signage and Road markings?</w:t>
      </w:r>
    </w:p>
    <w:p w14:paraId="71AB2B32" w14:textId="52569E5C" w:rsidR="00EF719A" w:rsidRDefault="00604721" w:rsidP="001C5BA3">
      <w:pPr>
        <w:rPr>
          <w:bCs/>
        </w:rPr>
      </w:pPr>
      <w:r w:rsidRPr="001C5BA3">
        <w:rPr>
          <w:b/>
        </w:rPr>
        <w:t>REPLY:</w:t>
      </w:r>
      <w:r w:rsidRPr="001C5BA3">
        <w:rPr>
          <w:bCs/>
        </w:rPr>
        <w:t xml:space="preserve"> </w:t>
      </w:r>
      <w:r w:rsidR="006D0FB0" w:rsidRPr="006D0FB0">
        <w:rPr>
          <w:bCs/>
        </w:rPr>
        <w:t>South Dublin County Council is currently working with the developer of Kilcarberry Grange in relation to the taking in charge of the housing estate.  As part of that signing off process</w:t>
      </w:r>
      <w:r w:rsidR="003E1F69">
        <w:rPr>
          <w:bCs/>
        </w:rPr>
        <w:t>,</w:t>
      </w:r>
      <w:r w:rsidR="006D0FB0" w:rsidRPr="006D0FB0">
        <w:rPr>
          <w:bCs/>
        </w:rPr>
        <w:t xml:space="preserve"> we will be ensuring that the road lining and signage is safe and sufficient throughout the estate before we can recommend it for TIC.  To date the developer has been working well with SDCC on various snagging issues.  We expect that the road lining and signage will be completed to our satisfaction in the near future.</w:t>
      </w:r>
    </w:p>
    <w:p w14:paraId="307967D6" w14:textId="77777777" w:rsidR="000D154C" w:rsidRPr="000D154C" w:rsidRDefault="000D154C" w:rsidP="001C5BA3">
      <w:pPr>
        <w:rPr>
          <w:bCs/>
        </w:rPr>
      </w:pPr>
    </w:p>
    <w:p w14:paraId="5C7DCE5C" w14:textId="3D54B2DD" w:rsidR="006D0FB0" w:rsidRPr="001C5BA3" w:rsidRDefault="006D0FB0" w:rsidP="006D0FB0">
      <w:pPr>
        <w:rPr>
          <w:b/>
          <w:u w:val="single"/>
        </w:rPr>
      </w:pPr>
      <w:r w:rsidRPr="001C5BA3">
        <w:rPr>
          <w:b/>
          <w:u w:val="single"/>
        </w:rPr>
        <w:t>C/</w:t>
      </w:r>
      <w:r>
        <w:rPr>
          <w:b/>
          <w:u w:val="single"/>
        </w:rPr>
        <w:t>4</w:t>
      </w:r>
      <w:r w:rsidRPr="001C5BA3">
        <w:rPr>
          <w:b/>
          <w:u w:val="single"/>
        </w:rPr>
        <w:t>/2</w:t>
      </w:r>
      <w:r>
        <w:rPr>
          <w:b/>
          <w:u w:val="single"/>
        </w:rPr>
        <w:t>5</w:t>
      </w:r>
      <w:r w:rsidRPr="001C5BA3">
        <w:rPr>
          <w:b/>
          <w:u w:val="single"/>
        </w:rPr>
        <w:t xml:space="preserve"> – Q</w:t>
      </w:r>
      <w:r>
        <w:rPr>
          <w:b/>
          <w:u w:val="single"/>
        </w:rPr>
        <w:t>2</w:t>
      </w:r>
      <w:r w:rsidRPr="001C5BA3">
        <w:rPr>
          <w:b/>
          <w:u w:val="single"/>
        </w:rPr>
        <w:t xml:space="preserve"> Item ID:8</w:t>
      </w:r>
      <w:r>
        <w:rPr>
          <w:b/>
          <w:u w:val="single"/>
        </w:rPr>
        <w:t>5592</w:t>
      </w:r>
      <w:r w:rsidRPr="001C5BA3">
        <w:rPr>
          <w:b/>
          <w:u w:val="single"/>
        </w:rPr>
        <w:t xml:space="preserve"> – </w:t>
      </w:r>
      <w:r w:rsidRPr="006D0FB0">
        <w:rPr>
          <w:b/>
          <w:u w:val="single"/>
        </w:rPr>
        <w:t>Accessible Parking Bay provision</w:t>
      </w:r>
      <w:r w:rsidRPr="001C5BA3">
        <w:rPr>
          <w:b/>
          <w:u w:val="single"/>
        </w:rPr>
        <w:t>.</w:t>
      </w:r>
    </w:p>
    <w:p w14:paraId="6162883F" w14:textId="724F3979" w:rsidR="006D0FB0" w:rsidRDefault="006D0FB0" w:rsidP="006D0FB0">
      <w:pPr>
        <w:rPr>
          <w:bCs/>
        </w:rPr>
      </w:pPr>
      <w:r w:rsidRPr="006D0FB0">
        <w:rPr>
          <w:bCs/>
        </w:rPr>
        <w:t xml:space="preserve">Proposed by Councillor </w:t>
      </w:r>
      <w:r>
        <w:rPr>
          <w:bCs/>
        </w:rPr>
        <w:t>S</w:t>
      </w:r>
      <w:r w:rsidRPr="006D0FB0">
        <w:rPr>
          <w:bCs/>
        </w:rPr>
        <w:t xml:space="preserve">. </w:t>
      </w:r>
      <w:r>
        <w:rPr>
          <w:bCs/>
        </w:rPr>
        <w:t>O’Hara</w:t>
      </w:r>
      <w:r w:rsidRPr="006D0FB0">
        <w:rPr>
          <w:bCs/>
        </w:rPr>
        <w:t xml:space="preserve"> </w:t>
      </w:r>
    </w:p>
    <w:p w14:paraId="5235DA1C" w14:textId="77777777" w:rsidR="006D0FB0" w:rsidRPr="006D0FB0" w:rsidRDefault="006D0FB0" w:rsidP="006D0FB0">
      <w:pPr>
        <w:rPr>
          <w:bCs/>
        </w:rPr>
      </w:pPr>
      <w:r w:rsidRPr="006D0FB0">
        <w:rPr>
          <w:bCs/>
        </w:rPr>
        <w:t>To ask the Chief Executive could you please provide a timeframe for when the council plans to install an accessible parking bay on Aghfarrell Road outside Brittas Community Centre.</w:t>
      </w:r>
    </w:p>
    <w:p w14:paraId="191FC39B" w14:textId="10C7551B" w:rsidR="006D0FB0" w:rsidRDefault="006D0FB0" w:rsidP="00EF719A">
      <w:pPr>
        <w:rPr>
          <w:b/>
          <w:u w:val="single"/>
        </w:rPr>
      </w:pPr>
      <w:r w:rsidRPr="001C5BA3">
        <w:rPr>
          <w:b/>
        </w:rPr>
        <w:t>REPLY:</w:t>
      </w:r>
      <w:r w:rsidRPr="001C5BA3">
        <w:rPr>
          <w:bCs/>
        </w:rPr>
        <w:t xml:space="preserve"> </w:t>
      </w:r>
      <w:r w:rsidRPr="006D0FB0">
        <w:rPr>
          <w:bCs/>
        </w:rPr>
        <w:t>South Dublin County Council are delighted to install an accessible parking bay at the Community Centre in Brittas.  The Council will draw up a proposed location and detail map and this will be sent to board of the community centre for agreement.  The parking bay can then be delivered at the agreed location. It is envisaged that the design, agreement and delivery of the accessible bay could be achieved in a number of weeks.</w:t>
      </w:r>
    </w:p>
    <w:p w14:paraId="7A8BB3CE" w14:textId="77777777" w:rsidR="006D0FB0" w:rsidRDefault="006D0FB0" w:rsidP="00EF719A">
      <w:pPr>
        <w:rPr>
          <w:b/>
          <w:u w:val="single"/>
        </w:rPr>
      </w:pPr>
    </w:p>
    <w:p w14:paraId="01417D8D" w14:textId="00641A60" w:rsidR="00EF719A" w:rsidRDefault="00EF719A" w:rsidP="00EF719A">
      <w:pPr>
        <w:rPr>
          <w:b/>
          <w:u w:val="single"/>
        </w:rPr>
      </w:pPr>
      <w:r w:rsidRPr="001C5BA3">
        <w:rPr>
          <w:b/>
          <w:u w:val="single"/>
        </w:rPr>
        <w:t>C/</w:t>
      </w:r>
      <w:r w:rsidR="006D0FB0">
        <w:rPr>
          <w:b/>
          <w:u w:val="single"/>
        </w:rPr>
        <w:t>5</w:t>
      </w:r>
      <w:r w:rsidRPr="001C5BA3">
        <w:rPr>
          <w:b/>
          <w:u w:val="single"/>
        </w:rPr>
        <w:t>/2</w:t>
      </w:r>
      <w:r w:rsidR="006D0FB0">
        <w:rPr>
          <w:b/>
          <w:u w:val="single"/>
        </w:rPr>
        <w:t>5</w:t>
      </w:r>
      <w:r w:rsidRPr="001C5BA3">
        <w:rPr>
          <w:b/>
          <w:u w:val="single"/>
        </w:rPr>
        <w:t xml:space="preserve"> – </w:t>
      </w:r>
      <w:r w:rsidRPr="002477F9">
        <w:rPr>
          <w:b/>
          <w:bCs/>
          <w:u w:val="single"/>
        </w:rPr>
        <w:t>H</w:t>
      </w:r>
      <w:r w:rsidR="006D0FB0">
        <w:rPr>
          <w:b/>
          <w:bCs/>
          <w:u w:val="single"/>
        </w:rPr>
        <w:t>2</w:t>
      </w:r>
      <w:r w:rsidRPr="002477F9">
        <w:rPr>
          <w:b/>
          <w:bCs/>
          <w:u w:val="single"/>
        </w:rPr>
        <w:t xml:space="preserve"> Item ID:8</w:t>
      </w:r>
      <w:r>
        <w:rPr>
          <w:b/>
          <w:bCs/>
          <w:u w:val="single"/>
        </w:rPr>
        <w:t>5</w:t>
      </w:r>
      <w:r w:rsidR="006D0FB0">
        <w:rPr>
          <w:b/>
          <w:bCs/>
          <w:u w:val="single"/>
        </w:rPr>
        <w:t>453</w:t>
      </w:r>
      <w:r w:rsidRPr="002477F9">
        <w:rPr>
          <w:b/>
          <w:bCs/>
          <w:u w:val="single"/>
        </w:rPr>
        <w:t xml:space="preserve"> – New Works</w:t>
      </w:r>
    </w:p>
    <w:p w14:paraId="487A48DD" w14:textId="77777777" w:rsidR="00EF719A" w:rsidRDefault="00EF719A" w:rsidP="00EF719A">
      <w:r w:rsidRPr="002477F9">
        <w:t>(No Business)</w:t>
      </w:r>
    </w:p>
    <w:p w14:paraId="663DD35C" w14:textId="77777777" w:rsidR="00EF719A" w:rsidRDefault="00EF719A" w:rsidP="001C5BA3">
      <w:pPr>
        <w:rPr>
          <w:b/>
          <w:u w:val="single"/>
        </w:rPr>
      </w:pPr>
    </w:p>
    <w:p w14:paraId="36FBBC36" w14:textId="2AF7F494" w:rsidR="006D0FB0" w:rsidRDefault="006D0FB0" w:rsidP="006D0FB0">
      <w:pPr>
        <w:rPr>
          <w:b/>
          <w:u w:val="single"/>
        </w:rPr>
      </w:pPr>
      <w:r w:rsidRPr="001C5BA3">
        <w:rPr>
          <w:b/>
          <w:u w:val="single"/>
        </w:rPr>
        <w:t>C/</w:t>
      </w:r>
      <w:r>
        <w:rPr>
          <w:b/>
          <w:u w:val="single"/>
        </w:rPr>
        <w:t>6</w:t>
      </w:r>
      <w:r w:rsidRPr="001C5BA3">
        <w:rPr>
          <w:b/>
          <w:u w:val="single"/>
        </w:rPr>
        <w:t>/2</w:t>
      </w:r>
      <w:r>
        <w:rPr>
          <w:b/>
          <w:u w:val="single"/>
        </w:rPr>
        <w:t>5</w:t>
      </w:r>
      <w:r w:rsidRPr="001C5BA3">
        <w:rPr>
          <w:b/>
          <w:u w:val="single"/>
        </w:rPr>
        <w:t xml:space="preserve"> – </w:t>
      </w:r>
      <w:r w:rsidRPr="002477F9">
        <w:rPr>
          <w:b/>
          <w:bCs/>
          <w:u w:val="single"/>
        </w:rPr>
        <w:t>H</w:t>
      </w:r>
      <w:r>
        <w:rPr>
          <w:b/>
          <w:bCs/>
          <w:u w:val="single"/>
        </w:rPr>
        <w:t>3</w:t>
      </w:r>
      <w:r w:rsidRPr="002477F9">
        <w:rPr>
          <w:b/>
          <w:bCs/>
          <w:u w:val="single"/>
        </w:rPr>
        <w:t xml:space="preserve"> Item ID:8</w:t>
      </w:r>
      <w:r>
        <w:rPr>
          <w:b/>
          <w:bCs/>
          <w:u w:val="single"/>
        </w:rPr>
        <w:t>5455</w:t>
      </w:r>
      <w:r w:rsidRPr="002477F9">
        <w:rPr>
          <w:b/>
          <w:bCs/>
          <w:u w:val="single"/>
        </w:rPr>
        <w:t xml:space="preserve"> – </w:t>
      </w:r>
      <w:r w:rsidRPr="006D0FB0">
        <w:rPr>
          <w:b/>
          <w:bCs/>
          <w:u w:val="single"/>
        </w:rPr>
        <w:t>Proposed Declaration of Roads to be Public Roads</w:t>
      </w:r>
    </w:p>
    <w:p w14:paraId="727031EA" w14:textId="77777777" w:rsidR="006D0FB0" w:rsidRDefault="006D0FB0" w:rsidP="006D0FB0">
      <w:r w:rsidRPr="002477F9">
        <w:t>(No Business)</w:t>
      </w:r>
    </w:p>
    <w:p w14:paraId="1472438D" w14:textId="77777777" w:rsidR="003D0970" w:rsidRDefault="003D0970" w:rsidP="006D0FB0"/>
    <w:p w14:paraId="1FF28A91" w14:textId="439DD8B4" w:rsidR="003D0970" w:rsidRPr="00D95006" w:rsidRDefault="003D0970" w:rsidP="003D0970">
      <w:pPr>
        <w:rPr>
          <w:b/>
          <w:u w:val="single"/>
        </w:rPr>
      </w:pPr>
      <w:r w:rsidRPr="00D95006">
        <w:rPr>
          <w:b/>
          <w:u w:val="single"/>
        </w:rPr>
        <w:t>C/</w:t>
      </w:r>
      <w:r>
        <w:rPr>
          <w:b/>
          <w:u w:val="single"/>
        </w:rPr>
        <w:t>7</w:t>
      </w:r>
      <w:r w:rsidRPr="00D95006">
        <w:rPr>
          <w:b/>
          <w:u w:val="single"/>
        </w:rPr>
        <w:t>/2</w:t>
      </w:r>
      <w:r>
        <w:rPr>
          <w:b/>
          <w:u w:val="single"/>
        </w:rPr>
        <w:t>5</w:t>
      </w:r>
      <w:r w:rsidRPr="00D95006">
        <w:rPr>
          <w:b/>
          <w:u w:val="single"/>
        </w:rPr>
        <w:t xml:space="preserve"> – </w:t>
      </w:r>
      <w:r w:rsidRPr="00D95006">
        <w:rPr>
          <w:b/>
          <w:bCs/>
          <w:u w:val="single"/>
        </w:rPr>
        <w:t>H</w:t>
      </w:r>
      <w:r>
        <w:rPr>
          <w:b/>
          <w:bCs/>
          <w:u w:val="single"/>
        </w:rPr>
        <w:t>4</w:t>
      </w:r>
      <w:r w:rsidRPr="00D95006">
        <w:rPr>
          <w:b/>
          <w:bCs/>
          <w:u w:val="single"/>
        </w:rPr>
        <w:t xml:space="preserve"> Item ID:8</w:t>
      </w:r>
      <w:r>
        <w:rPr>
          <w:b/>
          <w:bCs/>
          <w:u w:val="single"/>
        </w:rPr>
        <w:t>5620</w:t>
      </w:r>
      <w:r w:rsidRPr="00D95006">
        <w:rPr>
          <w:b/>
          <w:bCs/>
          <w:u w:val="single"/>
        </w:rPr>
        <w:t xml:space="preserve"> – </w:t>
      </w:r>
      <w:r>
        <w:rPr>
          <w:b/>
          <w:bCs/>
          <w:u w:val="single"/>
        </w:rPr>
        <w:t>Transportation</w:t>
      </w:r>
    </w:p>
    <w:p w14:paraId="36BAA0DD" w14:textId="77777777" w:rsidR="003D0970" w:rsidRPr="00D95006" w:rsidRDefault="003D0970" w:rsidP="003D0970">
      <w:r w:rsidRPr="00D95006">
        <w:t xml:space="preserve">The following report was presented by </w:t>
      </w:r>
      <w:r>
        <w:t>Mr. G. Walsh</w:t>
      </w:r>
      <w:r w:rsidRPr="00D95006">
        <w:t xml:space="preserve">, Senior </w:t>
      </w:r>
      <w:r>
        <w:t>Engineer</w:t>
      </w:r>
      <w:r w:rsidRPr="00D95006">
        <w:t>:</w:t>
      </w:r>
    </w:p>
    <w:p w14:paraId="147E99CB" w14:textId="378031D6" w:rsidR="000D154C" w:rsidRDefault="000D154C" w:rsidP="006D0FB0">
      <w:pPr>
        <w:rPr>
          <w:u w:val="single"/>
        </w:rPr>
      </w:pPr>
      <w:hyperlink r:id="rId11" w:history="1">
        <w:r w:rsidRPr="000D154C">
          <w:rPr>
            <w:rStyle w:val="Hyperlink"/>
          </w:rPr>
          <w:t>2025 Draft Roadworks Programme</w:t>
        </w:r>
      </w:hyperlink>
    </w:p>
    <w:p w14:paraId="7BA18B49" w14:textId="4C5F4E37" w:rsidR="003D0970" w:rsidRPr="00F83694" w:rsidRDefault="003D0970" w:rsidP="003D0970">
      <w:r w:rsidRPr="00D95006">
        <w:lastRenderedPageBreak/>
        <w:t>A discussion followed with contributions by Councillors S. O’Hara</w:t>
      </w:r>
      <w:r>
        <w:t>,</w:t>
      </w:r>
      <w:r w:rsidRPr="00D95006">
        <w:t xml:space="preserve"> </w:t>
      </w:r>
      <w:r w:rsidR="00F83694">
        <w:t>F. Timmons,</w:t>
      </w:r>
      <w:r w:rsidR="00F83694" w:rsidRPr="00F83694">
        <w:t xml:space="preserve"> </w:t>
      </w:r>
      <w:r w:rsidR="00F83694" w:rsidRPr="00D95006">
        <w:t>T. Gilligan</w:t>
      </w:r>
      <w:r w:rsidR="00F83694">
        <w:t>, D. Adelaide</w:t>
      </w:r>
      <w:r w:rsidRPr="00D95006">
        <w:t xml:space="preserve">, </w:t>
      </w:r>
      <w:r w:rsidRPr="008E3E2B">
        <w:rPr>
          <w:rFonts w:ascii="Calibri" w:hAnsi="Calibri" w:cs="Calibri"/>
        </w:rPr>
        <w:t>E. Ó Broin</w:t>
      </w:r>
      <w:r>
        <w:rPr>
          <w:rFonts w:ascii="Calibri" w:hAnsi="Calibri" w:cs="Calibri"/>
        </w:rPr>
        <w:t xml:space="preserve">, </w:t>
      </w:r>
      <w:r w:rsidRPr="00D95006">
        <w:t>W. Carey.</w:t>
      </w:r>
    </w:p>
    <w:p w14:paraId="7F696D52" w14:textId="77777777" w:rsidR="003D0970" w:rsidRPr="00D95006" w:rsidRDefault="003D0970" w:rsidP="003D0970">
      <w:pPr>
        <w:pStyle w:val="Heading2"/>
        <w:rPr>
          <w:b/>
          <w:bCs/>
        </w:rPr>
      </w:pPr>
      <w:r w:rsidRPr="00D95006">
        <w:t xml:space="preserve">Mr. G. Walsh, Senior Engineer, responded to members queries and the report was </w:t>
      </w:r>
      <w:r w:rsidRPr="00D95006">
        <w:rPr>
          <w:b/>
          <w:bCs/>
        </w:rPr>
        <w:t xml:space="preserve">NOTED. </w:t>
      </w:r>
    </w:p>
    <w:p w14:paraId="69CD3053" w14:textId="77777777" w:rsidR="003D0970" w:rsidRDefault="003D0970" w:rsidP="006D0FB0"/>
    <w:p w14:paraId="0E2BA7C3" w14:textId="1C935E89" w:rsidR="00F83694" w:rsidRPr="00D95006" w:rsidRDefault="00F83694" w:rsidP="00F83694">
      <w:pPr>
        <w:rPr>
          <w:b/>
          <w:u w:val="single"/>
        </w:rPr>
      </w:pPr>
      <w:r w:rsidRPr="00D95006">
        <w:rPr>
          <w:b/>
          <w:u w:val="single"/>
        </w:rPr>
        <w:t>C/</w:t>
      </w:r>
      <w:r>
        <w:rPr>
          <w:b/>
          <w:u w:val="single"/>
        </w:rPr>
        <w:t>8</w:t>
      </w:r>
      <w:r w:rsidRPr="00D95006">
        <w:rPr>
          <w:b/>
          <w:u w:val="single"/>
        </w:rPr>
        <w:t>/2</w:t>
      </w:r>
      <w:r>
        <w:rPr>
          <w:b/>
          <w:u w:val="single"/>
        </w:rPr>
        <w:t>5</w:t>
      </w:r>
      <w:r w:rsidRPr="00D95006">
        <w:rPr>
          <w:b/>
          <w:u w:val="single"/>
        </w:rPr>
        <w:t xml:space="preserve"> – </w:t>
      </w:r>
      <w:r w:rsidRPr="00D95006">
        <w:rPr>
          <w:b/>
          <w:bCs/>
          <w:u w:val="single"/>
        </w:rPr>
        <w:t>H</w:t>
      </w:r>
      <w:r>
        <w:rPr>
          <w:b/>
          <w:bCs/>
          <w:u w:val="single"/>
        </w:rPr>
        <w:t>5</w:t>
      </w:r>
      <w:r w:rsidRPr="00D95006">
        <w:rPr>
          <w:b/>
          <w:bCs/>
          <w:u w:val="single"/>
        </w:rPr>
        <w:t xml:space="preserve"> Item ID:8</w:t>
      </w:r>
      <w:r>
        <w:rPr>
          <w:b/>
          <w:bCs/>
          <w:u w:val="single"/>
        </w:rPr>
        <w:t>5731</w:t>
      </w:r>
      <w:r w:rsidRPr="00D95006">
        <w:rPr>
          <w:b/>
          <w:bCs/>
          <w:u w:val="single"/>
        </w:rPr>
        <w:t xml:space="preserve"> – </w:t>
      </w:r>
      <w:r>
        <w:rPr>
          <w:b/>
          <w:bCs/>
          <w:u w:val="single"/>
        </w:rPr>
        <w:t>Transportation</w:t>
      </w:r>
    </w:p>
    <w:p w14:paraId="3BCF991D" w14:textId="5EC6F687" w:rsidR="00F83694" w:rsidRPr="00D95006" w:rsidRDefault="00F83694" w:rsidP="00F83694">
      <w:r w:rsidRPr="00D95006">
        <w:t xml:space="preserve">The following report was presented by </w:t>
      </w:r>
      <w:r>
        <w:t>Mr. J. Hegarty</w:t>
      </w:r>
      <w:r w:rsidRPr="00D95006">
        <w:t xml:space="preserve">, Senior </w:t>
      </w:r>
      <w:r>
        <w:t>Engineer</w:t>
      </w:r>
      <w:r w:rsidRPr="00D95006">
        <w:t>:</w:t>
      </w:r>
    </w:p>
    <w:p w14:paraId="493B6F35" w14:textId="33DBA9A3" w:rsidR="000D154C" w:rsidRDefault="000D154C" w:rsidP="00F83694">
      <w:pPr>
        <w:rPr>
          <w:u w:val="single"/>
        </w:rPr>
      </w:pPr>
      <w:hyperlink r:id="rId12" w:history="1">
        <w:r w:rsidRPr="000D154C">
          <w:rPr>
            <w:rStyle w:val="Hyperlink"/>
          </w:rPr>
          <w:t>Section 38 Post Public Consultation Report for N7 Junction 4 Crossing Point</w:t>
        </w:r>
      </w:hyperlink>
    </w:p>
    <w:p w14:paraId="5F9215D9" w14:textId="16D0610B" w:rsidR="00F83694" w:rsidRPr="00F83694" w:rsidRDefault="00F83694" w:rsidP="00F83694">
      <w:r w:rsidRPr="00D95006">
        <w:t>A discussion followed with contributions by Councillors</w:t>
      </w:r>
      <w:r>
        <w:t xml:space="preserve"> L. de Courcy and</w:t>
      </w:r>
      <w:r w:rsidRPr="00D95006">
        <w:t xml:space="preserve"> </w:t>
      </w:r>
      <w:r w:rsidRPr="008E3E2B">
        <w:rPr>
          <w:rFonts w:ascii="Calibri" w:hAnsi="Calibri" w:cs="Calibri"/>
        </w:rPr>
        <w:t>E. Ó Broin</w:t>
      </w:r>
      <w:r w:rsidRPr="00D95006">
        <w:t>.</w:t>
      </w:r>
    </w:p>
    <w:p w14:paraId="2C1B2117" w14:textId="245A724E" w:rsidR="00F83694" w:rsidRDefault="00F83694" w:rsidP="00F83694">
      <w:pPr>
        <w:rPr>
          <w:b/>
          <w:bCs/>
        </w:rPr>
      </w:pPr>
      <w:r w:rsidRPr="00D95006">
        <w:t xml:space="preserve">Mr. </w:t>
      </w:r>
      <w:r w:rsidRPr="00F83694">
        <w:t>J. Hegarty</w:t>
      </w:r>
      <w:r w:rsidRPr="00D95006">
        <w:t xml:space="preserve">, Senior Engineer, responded to members queries and the report was </w:t>
      </w:r>
      <w:r w:rsidRPr="00D95006">
        <w:rPr>
          <w:b/>
          <w:bCs/>
        </w:rPr>
        <w:t>NOTED.</w:t>
      </w:r>
    </w:p>
    <w:p w14:paraId="73E9D392" w14:textId="77777777" w:rsidR="000D154C" w:rsidRDefault="000D154C" w:rsidP="00F83694">
      <w:pPr>
        <w:rPr>
          <w:b/>
          <w:bCs/>
        </w:rPr>
      </w:pPr>
    </w:p>
    <w:p w14:paraId="1EA2D797" w14:textId="2AFF273D" w:rsidR="00F83694" w:rsidRPr="00F83694" w:rsidRDefault="00F83694" w:rsidP="00F83694">
      <w:pPr>
        <w:rPr>
          <w:b/>
          <w:bCs/>
          <w:u w:val="single"/>
        </w:rPr>
      </w:pPr>
      <w:r w:rsidRPr="00F83694">
        <w:rPr>
          <w:b/>
          <w:bCs/>
          <w:u w:val="single"/>
        </w:rPr>
        <w:t>C/</w:t>
      </w:r>
      <w:r>
        <w:rPr>
          <w:b/>
          <w:bCs/>
          <w:u w:val="single"/>
        </w:rPr>
        <w:t>9</w:t>
      </w:r>
      <w:r w:rsidRPr="00F83694">
        <w:rPr>
          <w:b/>
          <w:bCs/>
          <w:u w:val="single"/>
        </w:rPr>
        <w:t>/2</w:t>
      </w:r>
      <w:r>
        <w:rPr>
          <w:b/>
          <w:bCs/>
          <w:u w:val="single"/>
        </w:rPr>
        <w:t>5</w:t>
      </w:r>
      <w:r w:rsidRPr="00F83694">
        <w:rPr>
          <w:b/>
          <w:bCs/>
          <w:u w:val="single"/>
        </w:rPr>
        <w:t xml:space="preserve"> – C</w:t>
      </w:r>
      <w:r>
        <w:rPr>
          <w:b/>
          <w:bCs/>
          <w:u w:val="single"/>
        </w:rPr>
        <w:t>1</w:t>
      </w:r>
      <w:r w:rsidRPr="00F83694">
        <w:rPr>
          <w:b/>
          <w:bCs/>
          <w:u w:val="single"/>
        </w:rPr>
        <w:t xml:space="preserve"> Item ID:85</w:t>
      </w:r>
      <w:r>
        <w:rPr>
          <w:b/>
          <w:bCs/>
          <w:u w:val="single"/>
        </w:rPr>
        <w:t>440</w:t>
      </w:r>
      <w:r w:rsidRPr="00F83694">
        <w:rPr>
          <w:b/>
          <w:bCs/>
          <w:u w:val="single"/>
        </w:rPr>
        <w:t xml:space="preserve"> – Correspondence</w:t>
      </w:r>
    </w:p>
    <w:p w14:paraId="35941D0F" w14:textId="6C668FE2" w:rsidR="00F83694" w:rsidRDefault="00F83694" w:rsidP="006D0FB0">
      <w:r w:rsidRPr="00F83694">
        <w:t>(No Business)</w:t>
      </w:r>
    </w:p>
    <w:p w14:paraId="3B3F51FB" w14:textId="793D06A9" w:rsidR="00EF719A" w:rsidRPr="00EF719A" w:rsidRDefault="00F83694" w:rsidP="00EF719A">
      <w:pPr>
        <w:ind w:left="2880" w:firstLine="720"/>
        <w:rPr>
          <w:b/>
          <w:bCs/>
          <w:sz w:val="36"/>
          <w:szCs w:val="36"/>
          <w:u w:val="single"/>
        </w:rPr>
      </w:pPr>
      <w:r>
        <w:rPr>
          <w:b/>
          <w:bCs/>
          <w:sz w:val="36"/>
          <w:szCs w:val="36"/>
          <w:u w:val="single"/>
        </w:rPr>
        <w:t>Planning</w:t>
      </w:r>
    </w:p>
    <w:p w14:paraId="0BAF54E2" w14:textId="5A1AD239" w:rsidR="00EF07DF" w:rsidRPr="001C5BA3" w:rsidRDefault="00EF07DF" w:rsidP="00EF07DF">
      <w:pPr>
        <w:rPr>
          <w:b/>
          <w:u w:val="single"/>
        </w:rPr>
      </w:pPr>
      <w:r w:rsidRPr="001C5BA3">
        <w:rPr>
          <w:b/>
          <w:u w:val="single"/>
        </w:rPr>
        <w:t>C/</w:t>
      </w:r>
      <w:r>
        <w:rPr>
          <w:b/>
          <w:u w:val="single"/>
        </w:rPr>
        <w:t>10</w:t>
      </w:r>
      <w:r w:rsidRPr="001C5BA3">
        <w:rPr>
          <w:b/>
          <w:u w:val="single"/>
        </w:rPr>
        <w:t>/2</w:t>
      </w:r>
      <w:r>
        <w:rPr>
          <w:b/>
          <w:u w:val="single"/>
        </w:rPr>
        <w:t>5</w:t>
      </w:r>
      <w:r w:rsidRPr="001C5BA3">
        <w:rPr>
          <w:b/>
          <w:u w:val="single"/>
        </w:rPr>
        <w:t xml:space="preserve"> – Q</w:t>
      </w:r>
      <w:r>
        <w:rPr>
          <w:b/>
          <w:u w:val="single"/>
        </w:rPr>
        <w:t>3</w:t>
      </w:r>
      <w:r w:rsidRPr="001C5BA3">
        <w:rPr>
          <w:b/>
          <w:u w:val="single"/>
        </w:rPr>
        <w:t xml:space="preserve"> Item ID:8</w:t>
      </w:r>
      <w:r>
        <w:rPr>
          <w:b/>
          <w:u w:val="single"/>
        </w:rPr>
        <w:t>5530</w:t>
      </w:r>
      <w:r w:rsidRPr="001C5BA3">
        <w:rPr>
          <w:b/>
          <w:u w:val="single"/>
        </w:rPr>
        <w:t xml:space="preserve"> – </w:t>
      </w:r>
      <w:r>
        <w:rPr>
          <w:b/>
          <w:u w:val="single"/>
        </w:rPr>
        <w:t>P</w:t>
      </w:r>
      <w:r w:rsidRPr="00EF07DF">
        <w:rPr>
          <w:b/>
          <w:u w:val="single"/>
        </w:rPr>
        <w:t>lanning enforcement case</w:t>
      </w:r>
      <w:r w:rsidRPr="001C5BA3">
        <w:rPr>
          <w:b/>
          <w:u w:val="single"/>
        </w:rPr>
        <w:t>.</w:t>
      </w:r>
    </w:p>
    <w:p w14:paraId="60581580" w14:textId="11B3C60B" w:rsidR="00EF07DF" w:rsidRDefault="00EF07DF" w:rsidP="00EF07DF">
      <w:pPr>
        <w:rPr>
          <w:bCs/>
        </w:rPr>
      </w:pPr>
      <w:r w:rsidRPr="006D0FB0">
        <w:rPr>
          <w:bCs/>
        </w:rPr>
        <w:t xml:space="preserve">Proposed by </w:t>
      </w:r>
      <w:r w:rsidRPr="00EF07DF">
        <w:rPr>
          <w:bCs/>
        </w:rPr>
        <w:t>Councillor E. Ó Broin</w:t>
      </w:r>
    </w:p>
    <w:p w14:paraId="76F1204E" w14:textId="77777777" w:rsidR="00EF07DF" w:rsidRPr="00EF07DF" w:rsidRDefault="00EF07DF" w:rsidP="00EF07DF">
      <w:pPr>
        <w:rPr>
          <w:bCs/>
        </w:rPr>
      </w:pPr>
      <w:r w:rsidRPr="00EF07DF">
        <w:rPr>
          <w:bCs/>
        </w:rPr>
        <w:t>To ask the Chief Executive for an update on planning enforcement cases S9235 and S9159?</w:t>
      </w:r>
    </w:p>
    <w:p w14:paraId="1041F194" w14:textId="35AAB714" w:rsidR="00EF719A" w:rsidRDefault="00EF07DF" w:rsidP="001C5BA3">
      <w:pPr>
        <w:rPr>
          <w:b/>
          <w:u w:val="single"/>
        </w:rPr>
      </w:pPr>
      <w:r w:rsidRPr="001C5BA3">
        <w:rPr>
          <w:b/>
        </w:rPr>
        <w:t>REPLY:</w:t>
      </w:r>
      <w:r w:rsidRPr="001C5BA3">
        <w:rPr>
          <w:bCs/>
        </w:rPr>
        <w:t xml:space="preserve"> </w:t>
      </w:r>
      <w:r w:rsidRPr="00EF07DF">
        <w:rPr>
          <w:bCs/>
        </w:rPr>
        <w:t> Enforcement notices have expired in relation to both the above referenced enforcement cases and these have been recommended for referral for legal advice on next steps</w:t>
      </w:r>
      <w:r>
        <w:rPr>
          <w:bCs/>
        </w:rPr>
        <w:t>.</w:t>
      </w:r>
    </w:p>
    <w:p w14:paraId="04499B0A" w14:textId="77777777" w:rsidR="00EF07DF" w:rsidRDefault="00EF07DF" w:rsidP="001C5BA3">
      <w:pPr>
        <w:rPr>
          <w:b/>
          <w:u w:val="single"/>
        </w:rPr>
      </w:pPr>
    </w:p>
    <w:p w14:paraId="6A829BD3" w14:textId="21E94F3E" w:rsidR="00EF07DF" w:rsidRPr="001C5BA3" w:rsidRDefault="00EF07DF" w:rsidP="00EF07DF">
      <w:pPr>
        <w:rPr>
          <w:b/>
          <w:u w:val="single"/>
        </w:rPr>
      </w:pPr>
      <w:r w:rsidRPr="001C5BA3">
        <w:rPr>
          <w:b/>
          <w:u w:val="single"/>
        </w:rPr>
        <w:t>C/</w:t>
      </w:r>
      <w:r>
        <w:rPr>
          <w:b/>
          <w:u w:val="single"/>
        </w:rPr>
        <w:t>11</w:t>
      </w:r>
      <w:r w:rsidRPr="001C5BA3">
        <w:rPr>
          <w:b/>
          <w:u w:val="single"/>
        </w:rPr>
        <w:t>/2</w:t>
      </w:r>
      <w:r>
        <w:rPr>
          <w:b/>
          <w:u w:val="single"/>
        </w:rPr>
        <w:t>5</w:t>
      </w:r>
      <w:r w:rsidRPr="001C5BA3">
        <w:rPr>
          <w:b/>
          <w:u w:val="single"/>
        </w:rPr>
        <w:t xml:space="preserve"> – Q</w:t>
      </w:r>
      <w:r>
        <w:rPr>
          <w:b/>
          <w:u w:val="single"/>
        </w:rPr>
        <w:t>4</w:t>
      </w:r>
      <w:r w:rsidRPr="001C5BA3">
        <w:rPr>
          <w:b/>
          <w:u w:val="single"/>
        </w:rPr>
        <w:t xml:space="preserve"> Item ID:8</w:t>
      </w:r>
      <w:r>
        <w:rPr>
          <w:b/>
          <w:u w:val="single"/>
        </w:rPr>
        <w:t>5559</w:t>
      </w:r>
      <w:r w:rsidRPr="001C5BA3">
        <w:rPr>
          <w:b/>
          <w:u w:val="single"/>
        </w:rPr>
        <w:t xml:space="preserve"> – </w:t>
      </w:r>
      <w:r w:rsidRPr="00EF07DF">
        <w:rPr>
          <w:b/>
          <w:u w:val="single"/>
        </w:rPr>
        <w:t>Cre</w:t>
      </w:r>
      <w:r>
        <w:rPr>
          <w:b/>
          <w:u w:val="single"/>
        </w:rPr>
        <w:t>c</w:t>
      </w:r>
      <w:r w:rsidRPr="00EF07DF">
        <w:rPr>
          <w:b/>
          <w:u w:val="single"/>
        </w:rPr>
        <w:t>he</w:t>
      </w:r>
      <w:r>
        <w:rPr>
          <w:b/>
          <w:u w:val="single"/>
        </w:rPr>
        <w:t xml:space="preserve"> </w:t>
      </w:r>
      <w:r w:rsidRPr="00EF07DF">
        <w:rPr>
          <w:b/>
          <w:u w:val="single"/>
        </w:rPr>
        <w:t>in Graydon</w:t>
      </w:r>
      <w:r w:rsidRPr="001C5BA3">
        <w:rPr>
          <w:b/>
          <w:u w:val="single"/>
        </w:rPr>
        <w:t>.</w:t>
      </w:r>
    </w:p>
    <w:p w14:paraId="2FA0CE76" w14:textId="008FC7A1" w:rsidR="00EF07DF" w:rsidRDefault="00EF07DF" w:rsidP="00EF07DF">
      <w:pPr>
        <w:rPr>
          <w:bCs/>
        </w:rPr>
      </w:pPr>
      <w:r w:rsidRPr="006D0FB0">
        <w:rPr>
          <w:bCs/>
        </w:rPr>
        <w:t xml:space="preserve">Proposed by </w:t>
      </w:r>
      <w:r w:rsidRPr="00EF07DF">
        <w:rPr>
          <w:bCs/>
        </w:rPr>
        <w:t xml:space="preserve">Councillor </w:t>
      </w:r>
      <w:r>
        <w:rPr>
          <w:bCs/>
        </w:rPr>
        <w:t>F. Timmons</w:t>
      </w:r>
    </w:p>
    <w:p w14:paraId="7117B558" w14:textId="38E8009C" w:rsidR="00EF07DF" w:rsidRPr="00EF07DF" w:rsidRDefault="00EF07DF" w:rsidP="00EF07DF">
      <w:pPr>
        <w:rPr>
          <w:bCs/>
        </w:rPr>
      </w:pPr>
      <w:r w:rsidRPr="00EF07DF">
        <w:rPr>
          <w:bCs/>
        </w:rPr>
        <w:t xml:space="preserve">To ask the Chief Executive for a detailed report into When will the Creshe be built in Graydon that includes who is responsible for delivery, </w:t>
      </w:r>
      <w:r w:rsidR="003E1F69" w:rsidRPr="00EF07DF">
        <w:rPr>
          <w:bCs/>
        </w:rPr>
        <w:t>how</w:t>
      </w:r>
      <w:r w:rsidRPr="00EF07DF">
        <w:rPr>
          <w:bCs/>
        </w:rPr>
        <w:t xml:space="preserve"> long does planning </w:t>
      </w:r>
      <w:r w:rsidR="003E1F69" w:rsidRPr="00EF07DF">
        <w:rPr>
          <w:bCs/>
        </w:rPr>
        <w:t>last</w:t>
      </w:r>
      <w:r w:rsidR="003E1F69">
        <w:rPr>
          <w:bCs/>
        </w:rPr>
        <w:t xml:space="preserve">? </w:t>
      </w:r>
      <w:r w:rsidRPr="00EF07DF">
        <w:rPr>
          <w:bCs/>
        </w:rPr>
        <w:t>how long would construction take</w:t>
      </w:r>
      <w:r w:rsidR="003E1F69">
        <w:rPr>
          <w:bCs/>
        </w:rPr>
        <w:t xml:space="preserve"> a</w:t>
      </w:r>
      <w:r w:rsidRPr="00EF07DF">
        <w:rPr>
          <w:bCs/>
        </w:rPr>
        <w:t xml:space="preserve">nd </w:t>
      </w:r>
      <w:r w:rsidR="003E1F69">
        <w:rPr>
          <w:bCs/>
        </w:rPr>
        <w:t>w</w:t>
      </w:r>
      <w:r w:rsidRPr="00EF07DF">
        <w:rPr>
          <w:bCs/>
        </w:rPr>
        <w:t xml:space="preserve">hat developer will build the </w:t>
      </w:r>
      <w:r w:rsidR="003E1F69">
        <w:rPr>
          <w:bCs/>
        </w:rPr>
        <w:t>cr</w:t>
      </w:r>
      <w:r w:rsidRPr="00EF07DF">
        <w:rPr>
          <w:bCs/>
        </w:rPr>
        <w:t>eche?</w:t>
      </w:r>
    </w:p>
    <w:p w14:paraId="4AEFACA3" w14:textId="10A22196" w:rsidR="00EF07DF" w:rsidRDefault="00EF07DF" w:rsidP="00EF07DF">
      <w:pPr>
        <w:rPr>
          <w:b/>
          <w:u w:val="single"/>
        </w:rPr>
      </w:pPr>
      <w:r w:rsidRPr="001C5BA3">
        <w:rPr>
          <w:b/>
        </w:rPr>
        <w:t>REPLY:</w:t>
      </w:r>
      <w:r w:rsidRPr="001C5BA3">
        <w:rPr>
          <w:bCs/>
        </w:rPr>
        <w:t xml:space="preserve"> </w:t>
      </w:r>
      <w:r w:rsidRPr="00EF07DF">
        <w:rPr>
          <w:bCs/>
        </w:rPr>
        <w:t> </w:t>
      </w:r>
      <w:r w:rsidR="00C730EA" w:rsidRPr="00C730EA">
        <w:rPr>
          <w:bCs/>
        </w:rPr>
        <w:t xml:space="preserve">A planning application (reference number SD22A/0459) was made by Cairn Homes in December 2022 for a 2-storey creche measuring 778 sq metres and sited within the Graydon development. This application was granted by SDCC in February 2023. An appeal was made by a Graydon resident against this decision. In April 2024, An Bord </w:t>
      </w:r>
      <w:r w:rsidR="003E1F69" w:rsidRPr="00C730EA">
        <w:rPr>
          <w:bCs/>
        </w:rPr>
        <w:t>Pleanála</w:t>
      </w:r>
      <w:r w:rsidR="00C730EA" w:rsidRPr="00C730EA">
        <w:rPr>
          <w:bCs/>
        </w:rPr>
        <w:t xml:space="preserve"> upheld the decision of SDCC. The permission granted on appeal has the standard duration of 5 no. years and several compliance conditions that must be agreed prior to the commencement of development. Related compliance details have not yet been submitted for agreement prior to the commencement of development.</w:t>
      </w:r>
    </w:p>
    <w:p w14:paraId="5B17B1FB" w14:textId="77777777" w:rsidR="00C730EA" w:rsidRDefault="00C730EA" w:rsidP="001C5BA3">
      <w:pPr>
        <w:rPr>
          <w:b/>
          <w:u w:val="single"/>
        </w:rPr>
      </w:pPr>
    </w:p>
    <w:p w14:paraId="3713C4D9" w14:textId="058B083A" w:rsidR="00C730EA" w:rsidRPr="00C730EA" w:rsidRDefault="00C730EA" w:rsidP="00C730EA">
      <w:pPr>
        <w:rPr>
          <w:b/>
          <w:u w:val="single"/>
        </w:rPr>
      </w:pPr>
      <w:r w:rsidRPr="00C730EA">
        <w:rPr>
          <w:b/>
          <w:u w:val="single"/>
        </w:rPr>
        <w:t>C/</w:t>
      </w:r>
      <w:r>
        <w:rPr>
          <w:b/>
          <w:u w:val="single"/>
        </w:rPr>
        <w:t>12</w:t>
      </w:r>
      <w:r w:rsidRPr="00C730EA">
        <w:rPr>
          <w:b/>
          <w:u w:val="single"/>
        </w:rPr>
        <w:t>/2</w:t>
      </w:r>
      <w:r>
        <w:rPr>
          <w:b/>
          <w:u w:val="single"/>
        </w:rPr>
        <w:t>5</w:t>
      </w:r>
      <w:r w:rsidRPr="00C730EA">
        <w:rPr>
          <w:b/>
          <w:u w:val="single"/>
        </w:rPr>
        <w:t xml:space="preserve"> – </w:t>
      </w:r>
      <w:r w:rsidRPr="00C730EA">
        <w:rPr>
          <w:b/>
          <w:bCs/>
          <w:u w:val="single"/>
        </w:rPr>
        <w:t>H</w:t>
      </w:r>
      <w:r>
        <w:rPr>
          <w:b/>
          <w:bCs/>
          <w:u w:val="single"/>
        </w:rPr>
        <w:t>6</w:t>
      </w:r>
      <w:r w:rsidRPr="00C730EA">
        <w:rPr>
          <w:b/>
          <w:bCs/>
          <w:u w:val="single"/>
        </w:rPr>
        <w:t xml:space="preserve"> Item ID:85</w:t>
      </w:r>
      <w:r>
        <w:rPr>
          <w:b/>
          <w:bCs/>
          <w:u w:val="single"/>
        </w:rPr>
        <w:t>451</w:t>
      </w:r>
      <w:r w:rsidRPr="00C730EA">
        <w:rPr>
          <w:b/>
          <w:bCs/>
          <w:u w:val="single"/>
        </w:rPr>
        <w:t xml:space="preserve"> – New Works</w:t>
      </w:r>
    </w:p>
    <w:p w14:paraId="47927062" w14:textId="713E5C58" w:rsidR="00C730EA" w:rsidRPr="000D154C" w:rsidRDefault="00C730EA" w:rsidP="00C730EA">
      <w:r w:rsidRPr="00C730EA">
        <w:t>(No Business)</w:t>
      </w:r>
    </w:p>
    <w:p w14:paraId="57EE31F2" w14:textId="23729A34" w:rsidR="00C730EA" w:rsidRPr="00C730EA" w:rsidRDefault="00C730EA" w:rsidP="00C730EA">
      <w:pPr>
        <w:rPr>
          <w:b/>
          <w:bCs/>
          <w:u w:val="single"/>
        </w:rPr>
      </w:pPr>
      <w:r w:rsidRPr="00C730EA">
        <w:rPr>
          <w:b/>
          <w:bCs/>
          <w:u w:val="single"/>
        </w:rPr>
        <w:lastRenderedPageBreak/>
        <w:t>C/</w:t>
      </w:r>
      <w:r>
        <w:rPr>
          <w:b/>
          <w:bCs/>
          <w:u w:val="single"/>
        </w:rPr>
        <w:t>13</w:t>
      </w:r>
      <w:r w:rsidRPr="00C730EA">
        <w:rPr>
          <w:b/>
          <w:bCs/>
          <w:u w:val="single"/>
        </w:rPr>
        <w:t>/2</w:t>
      </w:r>
      <w:r>
        <w:rPr>
          <w:b/>
          <w:bCs/>
          <w:u w:val="single"/>
        </w:rPr>
        <w:t>5</w:t>
      </w:r>
      <w:r w:rsidRPr="00C730EA">
        <w:rPr>
          <w:b/>
          <w:bCs/>
          <w:u w:val="single"/>
        </w:rPr>
        <w:t xml:space="preserve"> – C2 Item ID:85</w:t>
      </w:r>
      <w:r>
        <w:rPr>
          <w:b/>
          <w:bCs/>
          <w:u w:val="single"/>
        </w:rPr>
        <w:t>438</w:t>
      </w:r>
      <w:r w:rsidRPr="00C730EA">
        <w:rPr>
          <w:b/>
          <w:bCs/>
          <w:u w:val="single"/>
        </w:rPr>
        <w:t xml:space="preserve"> – Correspondence</w:t>
      </w:r>
    </w:p>
    <w:p w14:paraId="43485577" w14:textId="00699342" w:rsidR="00EF07DF" w:rsidRDefault="00C730EA" w:rsidP="001C5BA3">
      <w:r w:rsidRPr="00C730EA">
        <w:t>(No Business)</w:t>
      </w:r>
    </w:p>
    <w:p w14:paraId="3F256E6F" w14:textId="77777777" w:rsidR="000D154C" w:rsidRPr="000D154C" w:rsidRDefault="000D154C" w:rsidP="001C5BA3"/>
    <w:p w14:paraId="16198903" w14:textId="44B64F13" w:rsidR="00C730EA" w:rsidRPr="00C730EA" w:rsidRDefault="00C730EA" w:rsidP="00C730EA">
      <w:pPr>
        <w:rPr>
          <w:b/>
          <w:u w:val="single"/>
        </w:rPr>
      </w:pPr>
      <w:r w:rsidRPr="00C730EA">
        <w:rPr>
          <w:b/>
          <w:u w:val="single"/>
        </w:rPr>
        <w:t>C/</w:t>
      </w:r>
      <w:r>
        <w:rPr>
          <w:b/>
          <w:u w:val="single"/>
        </w:rPr>
        <w:t>14</w:t>
      </w:r>
      <w:r w:rsidRPr="00C730EA">
        <w:rPr>
          <w:b/>
          <w:u w:val="single"/>
        </w:rPr>
        <w:t>/2</w:t>
      </w:r>
      <w:r>
        <w:rPr>
          <w:b/>
          <w:u w:val="single"/>
        </w:rPr>
        <w:t>5</w:t>
      </w:r>
      <w:r w:rsidRPr="00C730EA">
        <w:rPr>
          <w:b/>
          <w:u w:val="single"/>
        </w:rPr>
        <w:t xml:space="preserve"> – M1 Item ID:85</w:t>
      </w:r>
      <w:r>
        <w:rPr>
          <w:b/>
          <w:u w:val="single"/>
        </w:rPr>
        <w:t>557</w:t>
      </w:r>
      <w:r w:rsidRPr="00C730EA">
        <w:rPr>
          <w:b/>
          <w:u w:val="single"/>
        </w:rPr>
        <w:t xml:space="preserve"> – </w:t>
      </w:r>
      <w:r>
        <w:rPr>
          <w:b/>
          <w:u w:val="single"/>
        </w:rPr>
        <w:t>C</w:t>
      </w:r>
      <w:r w:rsidRPr="00C730EA">
        <w:rPr>
          <w:b/>
          <w:u w:val="single"/>
        </w:rPr>
        <w:t xml:space="preserve">ommunity facilities in Newcastle. </w:t>
      </w:r>
    </w:p>
    <w:p w14:paraId="6CA9FD3F" w14:textId="77777777" w:rsidR="00C730EA" w:rsidRPr="00C730EA" w:rsidRDefault="00C730EA" w:rsidP="00C730EA">
      <w:r w:rsidRPr="00C730EA">
        <w:t>Proposed by Councillor F. Timmons and seconded by Councillor S. O’Hara.</w:t>
      </w:r>
    </w:p>
    <w:p w14:paraId="44F2035E" w14:textId="77777777" w:rsidR="00DD263D" w:rsidRDefault="00DD263D" w:rsidP="00DD263D">
      <w:pPr>
        <w:rPr>
          <w:bCs/>
        </w:rPr>
      </w:pPr>
      <w:r w:rsidRPr="00DD263D">
        <w:rPr>
          <w:bCs/>
        </w:rPr>
        <w:t>That this Area Committee requests a report about Council provided community facilities in Newcastle (excluding St Finian’s CC) that includes a report into Supervalu Community space and the need for s sports centre, tennis courts etc and outlines how this can be progressed.</w:t>
      </w:r>
    </w:p>
    <w:p w14:paraId="1EDED75E" w14:textId="11E993AA" w:rsidR="007E7C60" w:rsidRPr="007E7C60" w:rsidRDefault="007E7C60" w:rsidP="00DD263D">
      <w:pPr>
        <w:rPr>
          <w:b/>
        </w:rPr>
      </w:pPr>
      <w:r w:rsidRPr="007E7C60">
        <w:rPr>
          <w:bCs/>
        </w:rPr>
        <w:t xml:space="preserve">The following report by the Chief Executive which had been circulated was </w:t>
      </w:r>
      <w:r w:rsidRPr="007E7C60">
        <w:rPr>
          <w:b/>
        </w:rPr>
        <w:t>READ:</w:t>
      </w:r>
    </w:p>
    <w:p w14:paraId="5D9F1B05" w14:textId="4E0AA564" w:rsidR="007E7C60" w:rsidRDefault="007E7C60" w:rsidP="00C730EA">
      <w:pPr>
        <w:rPr>
          <w:bCs/>
        </w:rPr>
      </w:pPr>
      <w:r w:rsidRPr="007E7C60">
        <w:rPr>
          <w:bCs/>
        </w:rPr>
        <w:t xml:space="preserve">The South Dublin County Development Plan 2022 – 2028 requires community floorspace in Newcastle to be delivered in tandem with residential development. The key delivery of community floorspace in Newcastle is through the proposed upgrade and extension of the St. Finian's Community Centre. Residential developments of scale in Newcastle have been required to provide a financial contribution to the proposed works at St. Finian's, including the </w:t>
      </w:r>
      <w:r w:rsidR="003E1F69" w:rsidRPr="007E7C60">
        <w:rPr>
          <w:bCs/>
        </w:rPr>
        <w:t>Large-Scale</w:t>
      </w:r>
      <w:r w:rsidRPr="007E7C60">
        <w:rPr>
          <w:bCs/>
        </w:rPr>
        <w:t xml:space="preserve"> Residential development permitted in the southern part of Newcastle, which has a condition requiring Cairn Homes to pay €1,080,000 (one million eighty thousand euros), unless otherwise agreed, towards the delivery of upgrades, extensions and/or new community centres in the area.</w:t>
      </w:r>
      <w:r>
        <w:rPr>
          <w:bCs/>
        </w:rPr>
        <w:t xml:space="preserve"> </w:t>
      </w:r>
      <w:r w:rsidRPr="007E7C60">
        <w:rPr>
          <w:bCs/>
        </w:rPr>
        <w:t>The planning permission for the Supervalu in Newcastle included 140sq.m of community floorspace at the first-floor level of the detached building at the front of the site. It was agreed under this permission that Supervalu will manage the use of this community floorspace. A condition was attached to this permission requiring a management plan of this floorspace to be agreed with the Planning Authority and if this floorspace was ever omitted in the future, a contribution in lieu would be provided by the applicant.</w:t>
      </w:r>
      <w:r>
        <w:rPr>
          <w:bCs/>
        </w:rPr>
        <w:t xml:space="preserve"> </w:t>
      </w:r>
      <w:r w:rsidRPr="007E7C60">
        <w:rPr>
          <w:bCs/>
        </w:rPr>
        <w:t>In relation to the need for a sports centre, tennis courts etc. in Newcastle, the South Dublin County Development Plan 2022 – 2028 also requires the delivery of parks and services as part of residential development of scale in Newcastle. This has been delivered in part through the permission for Taobh Chonic (with pitches) and other neighbourhood parks. The provision of pitches, tennis courts etc. within these parks are subject to the detailed design and strategy of parks in South Dublin (through Parks and Public Realm and Active South Dublin). </w:t>
      </w:r>
    </w:p>
    <w:p w14:paraId="59412D11" w14:textId="25B2F649" w:rsidR="00C730EA" w:rsidRPr="00C730EA" w:rsidRDefault="00C730EA" w:rsidP="00C730EA">
      <w:pPr>
        <w:rPr>
          <w:bCs/>
        </w:rPr>
      </w:pPr>
      <w:r w:rsidRPr="00C730EA">
        <w:rPr>
          <w:bCs/>
        </w:rPr>
        <w:t>A discussion followed with contributions from Councillors,</w:t>
      </w:r>
      <w:r w:rsidR="00DD263D">
        <w:rPr>
          <w:bCs/>
        </w:rPr>
        <w:t xml:space="preserve"> </w:t>
      </w:r>
      <w:r w:rsidR="00DD263D" w:rsidRPr="00C730EA">
        <w:rPr>
          <w:bCs/>
        </w:rPr>
        <w:t>F. Timmons</w:t>
      </w:r>
      <w:r w:rsidR="00DD263D">
        <w:rPr>
          <w:bCs/>
        </w:rPr>
        <w:t xml:space="preserve"> and</w:t>
      </w:r>
      <w:r w:rsidRPr="00C730EA">
        <w:rPr>
          <w:bCs/>
        </w:rPr>
        <w:t xml:space="preserve"> E. Ó Broin</w:t>
      </w:r>
    </w:p>
    <w:p w14:paraId="562B8620" w14:textId="0977CAD8" w:rsidR="007E7C60" w:rsidRPr="000D154C" w:rsidRDefault="00C730EA" w:rsidP="007E7C60">
      <w:pPr>
        <w:rPr>
          <w:bCs/>
        </w:rPr>
      </w:pPr>
      <w:r w:rsidRPr="00C730EA">
        <w:rPr>
          <w:bCs/>
        </w:rPr>
        <w:t xml:space="preserve">Ms. </w:t>
      </w:r>
      <w:r w:rsidR="00DD263D">
        <w:rPr>
          <w:bCs/>
        </w:rPr>
        <w:t>Gormla O’</w:t>
      </w:r>
      <w:r w:rsidR="003E1F69">
        <w:rPr>
          <w:bCs/>
        </w:rPr>
        <w:t xml:space="preserve"> </w:t>
      </w:r>
      <w:r w:rsidR="00DD263D">
        <w:rPr>
          <w:bCs/>
        </w:rPr>
        <w:t>Corrain</w:t>
      </w:r>
      <w:r w:rsidRPr="00C730EA">
        <w:rPr>
          <w:bCs/>
        </w:rPr>
        <w:t xml:space="preserve">, </w:t>
      </w:r>
      <w:r w:rsidR="00DD263D" w:rsidRPr="001750B9">
        <w:rPr>
          <w:rFonts w:cstheme="minorHAnsi"/>
        </w:rPr>
        <w:t xml:space="preserve">Senior </w:t>
      </w:r>
      <w:r w:rsidR="00DD263D">
        <w:rPr>
          <w:rFonts w:cstheme="minorHAnsi"/>
        </w:rPr>
        <w:t>Planner</w:t>
      </w:r>
      <w:r w:rsidRPr="00C730EA">
        <w:rPr>
          <w:bCs/>
        </w:rPr>
        <w:t xml:space="preserve"> responded to the members queries and the motion was </w:t>
      </w:r>
      <w:r w:rsidRPr="00C730EA">
        <w:rPr>
          <w:b/>
        </w:rPr>
        <w:t>AGREED.</w:t>
      </w:r>
    </w:p>
    <w:p w14:paraId="1236130C" w14:textId="1D464CE2" w:rsidR="00633079" w:rsidRDefault="00633079" w:rsidP="000D154C">
      <w:pPr>
        <w:jc w:val="center"/>
        <w:rPr>
          <w:b/>
          <w:bCs/>
          <w:sz w:val="36"/>
          <w:szCs w:val="36"/>
          <w:u w:val="single"/>
        </w:rPr>
      </w:pPr>
      <w:r>
        <w:rPr>
          <w:b/>
          <w:bCs/>
          <w:sz w:val="36"/>
          <w:szCs w:val="36"/>
          <w:u w:val="single"/>
        </w:rPr>
        <w:t>Economic Development</w:t>
      </w:r>
    </w:p>
    <w:p w14:paraId="7A79DD17" w14:textId="77777777" w:rsidR="000D154C" w:rsidRPr="000D154C" w:rsidRDefault="000D154C" w:rsidP="000D154C">
      <w:pPr>
        <w:jc w:val="center"/>
        <w:rPr>
          <w:b/>
          <w:bCs/>
          <w:sz w:val="36"/>
          <w:szCs w:val="36"/>
          <w:u w:val="single"/>
        </w:rPr>
      </w:pPr>
    </w:p>
    <w:p w14:paraId="315850FC" w14:textId="0F75201A" w:rsidR="00633079" w:rsidRPr="001C5BA3" w:rsidRDefault="00633079" w:rsidP="00633079">
      <w:pPr>
        <w:rPr>
          <w:b/>
          <w:u w:val="single"/>
        </w:rPr>
      </w:pPr>
      <w:r w:rsidRPr="001C5BA3">
        <w:rPr>
          <w:b/>
          <w:u w:val="single"/>
        </w:rPr>
        <w:t>C/</w:t>
      </w:r>
      <w:r>
        <w:rPr>
          <w:b/>
          <w:u w:val="single"/>
        </w:rPr>
        <w:t>15</w:t>
      </w:r>
      <w:r w:rsidRPr="001C5BA3">
        <w:rPr>
          <w:b/>
          <w:u w:val="single"/>
        </w:rPr>
        <w:t>/2</w:t>
      </w:r>
      <w:r>
        <w:rPr>
          <w:b/>
          <w:u w:val="single"/>
        </w:rPr>
        <w:t>5</w:t>
      </w:r>
      <w:r w:rsidRPr="001C5BA3">
        <w:rPr>
          <w:b/>
          <w:u w:val="single"/>
        </w:rPr>
        <w:t xml:space="preserve"> – Q</w:t>
      </w:r>
      <w:r>
        <w:rPr>
          <w:b/>
          <w:u w:val="single"/>
        </w:rPr>
        <w:t>5</w:t>
      </w:r>
      <w:r w:rsidRPr="001C5BA3">
        <w:rPr>
          <w:b/>
          <w:u w:val="single"/>
        </w:rPr>
        <w:t xml:space="preserve"> Item ID:8</w:t>
      </w:r>
      <w:r>
        <w:rPr>
          <w:b/>
          <w:u w:val="single"/>
        </w:rPr>
        <w:t>5529</w:t>
      </w:r>
      <w:r w:rsidRPr="001C5BA3">
        <w:rPr>
          <w:b/>
          <w:u w:val="single"/>
        </w:rPr>
        <w:t xml:space="preserve"> – </w:t>
      </w:r>
      <w:r w:rsidRPr="00633079">
        <w:rPr>
          <w:b/>
          <w:u w:val="single"/>
        </w:rPr>
        <w:t>Brú Chrónáin Round Tower Visitor Centre</w:t>
      </w:r>
      <w:r w:rsidRPr="001C5BA3">
        <w:rPr>
          <w:b/>
          <w:u w:val="single"/>
        </w:rPr>
        <w:t>.</w:t>
      </w:r>
    </w:p>
    <w:p w14:paraId="2427ADFD" w14:textId="5DBE0D69" w:rsidR="00633079" w:rsidRDefault="00633079" w:rsidP="00633079">
      <w:pPr>
        <w:rPr>
          <w:bCs/>
        </w:rPr>
      </w:pPr>
      <w:r w:rsidRPr="006D0FB0">
        <w:rPr>
          <w:bCs/>
        </w:rPr>
        <w:t xml:space="preserve">Proposed by </w:t>
      </w:r>
      <w:r w:rsidRPr="00EF07DF">
        <w:rPr>
          <w:bCs/>
        </w:rPr>
        <w:t xml:space="preserve">Councillor </w:t>
      </w:r>
      <w:r>
        <w:rPr>
          <w:bCs/>
        </w:rPr>
        <w:t>W. Carey</w:t>
      </w:r>
    </w:p>
    <w:p w14:paraId="0E507693" w14:textId="77777777" w:rsidR="00633079" w:rsidRPr="00633079" w:rsidRDefault="00633079" w:rsidP="00633079">
      <w:pPr>
        <w:rPr>
          <w:bCs/>
        </w:rPr>
      </w:pPr>
      <w:r w:rsidRPr="00633079">
        <w:rPr>
          <w:bCs/>
        </w:rPr>
        <w:t>To ask the Chief Executive if he can offer a report on the closure of Brú Chrónáin Round Tower Visitor centre and if he can ensure that continuity of service be a primary criteria when establishing a new management structure for the running of the premises.</w:t>
      </w:r>
    </w:p>
    <w:p w14:paraId="251C63C9" w14:textId="08A3F9FC" w:rsidR="00633079" w:rsidRPr="00633079" w:rsidRDefault="00633079" w:rsidP="00633079">
      <w:pPr>
        <w:rPr>
          <w:bCs/>
        </w:rPr>
      </w:pPr>
      <w:r w:rsidRPr="001C5BA3">
        <w:rPr>
          <w:b/>
        </w:rPr>
        <w:lastRenderedPageBreak/>
        <w:t>REPLY:</w:t>
      </w:r>
      <w:r w:rsidRPr="001C5BA3">
        <w:rPr>
          <w:bCs/>
        </w:rPr>
        <w:t xml:space="preserve"> </w:t>
      </w:r>
      <w:r w:rsidRPr="00EF07DF">
        <w:rPr>
          <w:bCs/>
        </w:rPr>
        <w:t> </w:t>
      </w:r>
      <w:r w:rsidRPr="00633079">
        <w:rPr>
          <w:bCs/>
        </w:rPr>
        <w:t>Brú Chrónáin Round Tower Visitor Centre is operated under a management licence model where a commercial operator tenders for the right to operate at the Council owned facility. The centre is not staffed with Council employees. This operating model has been in place since the centre opened in 2017 and has ensured the centre has stayed open 7 days a week throughout the year except when public buildings and visitor attractions were mandated to remain closed during the Covid 19 global pandemic.  This continuity of service was a feature of the management licence model, and the most recent operator kept the centre open since Covid 19. Unfortunately, this operator ceased trading in December due to their own commercial situation.</w:t>
      </w:r>
      <w:r>
        <w:rPr>
          <w:bCs/>
        </w:rPr>
        <w:t xml:space="preserve"> </w:t>
      </w:r>
      <w:r w:rsidRPr="00633079">
        <w:rPr>
          <w:bCs/>
        </w:rPr>
        <w:t xml:space="preserve">The Council is anxious that the Round Tower Visitor Centre reopens as soon as possible and will work with all stakeholders to ensure this happens. The process to secure a new management licence holder is being advanced, with work on this process underway since before Christmas. The Council will use this time of temporary closure to undertake some essential maintenance within the visitor centre and to allow for the transition to a new operator. In the meantime, and within the spirit of maintaining the integral part Brú Chrónáin plays in the life of the community in Clondalkin, the Council will open the centre for a number of bespoke events and tours over the next few weeks which include two </w:t>
      </w:r>
      <w:proofErr w:type="spellStart"/>
      <w:r w:rsidRPr="00633079">
        <w:rPr>
          <w:bCs/>
        </w:rPr>
        <w:t>Tradfest</w:t>
      </w:r>
      <w:proofErr w:type="spellEnd"/>
      <w:r w:rsidRPr="00633079">
        <w:rPr>
          <w:bCs/>
        </w:rPr>
        <w:t xml:space="preserve"> events. The Council is aware of only one pre-booked tour that has been postponed, and the Council is working with the volunteer tour guiding group to facilitate this group at an appropriate time and, will work to facilitate school tours and others as the need arises.</w:t>
      </w:r>
    </w:p>
    <w:p w14:paraId="7E7032C3" w14:textId="77777777" w:rsidR="00633079" w:rsidRDefault="00633079" w:rsidP="00266BCD">
      <w:pPr>
        <w:rPr>
          <w:b/>
          <w:color w:val="FF0000"/>
          <w:u w:val="single"/>
        </w:rPr>
      </w:pPr>
    </w:p>
    <w:p w14:paraId="29AABBD0" w14:textId="2AAFF2F3" w:rsidR="009465B2" w:rsidRPr="00C730EA" w:rsidRDefault="009465B2" w:rsidP="009465B2">
      <w:pPr>
        <w:rPr>
          <w:b/>
          <w:u w:val="single"/>
        </w:rPr>
      </w:pPr>
      <w:r w:rsidRPr="00C730EA">
        <w:rPr>
          <w:b/>
          <w:u w:val="single"/>
        </w:rPr>
        <w:t>C/</w:t>
      </w:r>
      <w:r>
        <w:rPr>
          <w:b/>
          <w:u w:val="single"/>
        </w:rPr>
        <w:t>16</w:t>
      </w:r>
      <w:r w:rsidRPr="00C730EA">
        <w:rPr>
          <w:b/>
          <w:u w:val="single"/>
        </w:rPr>
        <w:t>/2</w:t>
      </w:r>
      <w:r>
        <w:rPr>
          <w:b/>
          <w:u w:val="single"/>
        </w:rPr>
        <w:t>5</w:t>
      </w:r>
      <w:r w:rsidRPr="00C730EA">
        <w:rPr>
          <w:b/>
          <w:u w:val="single"/>
        </w:rPr>
        <w:t xml:space="preserve"> – </w:t>
      </w:r>
      <w:r w:rsidRPr="00C730EA">
        <w:rPr>
          <w:b/>
          <w:bCs/>
          <w:u w:val="single"/>
        </w:rPr>
        <w:t>H</w:t>
      </w:r>
      <w:r>
        <w:rPr>
          <w:b/>
          <w:bCs/>
          <w:u w:val="single"/>
        </w:rPr>
        <w:t>7</w:t>
      </w:r>
      <w:r w:rsidRPr="00C730EA">
        <w:rPr>
          <w:b/>
          <w:bCs/>
          <w:u w:val="single"/>
        </w:rPr>
        <w:t xml:space="preserve"> Item ID:85</w:t>
      </w:r>
      <w:r>
        <w:rPr>
          <w:b/>
          <w:bCs/>
          <w:u w:val="single"/>
        </w:rPr>
        <w:t>446</w:t>
      </w:r>
      <w:r w:rsidRPr="00C730EA">
        <w:rPr>
          <w:b/>
          <w:bCs/>
          <w:u w:val="single"/>
        </w:rPr>
        <w:t xml:space="preserve"> – New Works</w:t>
      </w:r>
    </w:p>
    <w:p w14:paraId="4AC3074A" w14:textId="650A7844" w:rsidR="009465B2" w:rsidRDefault="009465B2" w:rsidP="009465B2">
      <w:r w:rsidRPr="00C730EA">
        <w:t>(No Business)</w:t>
      </w:r>
    </w:p>
    <w:p w14:paraId="767BD847" w14:textId="77777777" w:rsidR="000D154C" w:rsidRPr="000D154C" w:rsidRDefault="000D154C" w:rsidP="009465B2"/>
    <w:p w14:paraId="36FB749B" w14:textId="1AD56A0B" w:rsidR="009465B2" w:rsidRPr="00C730EA" w:rsidRDefault="009465B2" w:rsidP="009465B2">
      <w:pPr>
        <w:rPr>
          <w:b/>
          <w:bCs/>
          <w:u w:val="single"/>
        </w:rPr>
      </w:pPr>
      <w:r w:rsidRPr="00C730EA">
        <w:rPr>
          <w:b/>
          <w:bCs/>
          <w:u w:val="single"/>
        </w:rPr>
        <w:t>C/</w:t>
      </w:r>
      <w:r>
        <w:rPr>
          <w:b/>
          <w:bCs/>
          <w:u w:val="single"/>
        </w:rPr>
        <w:t>17</w:t>
      </w:r>
      <w:r w:rsidRPr="00C730EA">
        <w:rPr>
          <w:b/>
          <w:bCs/>
          <w:u w:val="single"/>
        </w:rPr>
        <w:t>/2</w:t>
      </w:r>
      <w:r>
        <w:rPr>
          <w:b/>
          <w:bCs/>
          <w:u w:val="single"/>
        </w:rPr>
        <w:t>5</w:t>
      </w:r>
      <w:r w:rsidRPr="00C730EA">
        <w:rPr>
          <w:b/>
          <w:bCs/>
          <w:u w:val="single"/>
        </w:rPr>
        <w:t xml:space="preserve"> – C</w:t>
      </w:r>
      <w:r>
        <w:rPr>
          <w:b/>
          <w:bCs/>
          <w:u w:val="single"/>
        </w:rPr>
        <w:t>3</w:t>
      </w:r>
      <w:r w:rsidRPr="00C730EA">
        <w:rPr>
          <w:b/>
          <w:bCs/>
          <w:u w:val="single"/>
        </w:rPr>
        <w:t xml:space="preserve"> Item ID:85</w:t>
      </w:r>
      <w:r>
        <w:rPr>
          <w:b/>
          <w:bCs/>
          <w:u w:val="single"/>
        </w:rPr>
        <w:t>434</w:t>
      </w:r>
      <w:r w:rsidRPr="00C730EA">
        <w:rPr>
          <w:b/>
          <w:bCs/>
          <w:u w:val="single"/>
        </w:rPr>
        <w:t xml:space="preserve"> – Correspondence</w:t>
      </w:r>
    </w:p>
    <w:p w14:paraId="67B5262A" w14:textId="77777777" w:rsidR="009465B2" w:rsidRPr="00C730EA" w:rsidRDefault="009465B2" w:rsidP="009465B2">
      <w:r w:rsidRPr="00C730EA">
        <w:t>(No Business)</w:t>
      </w:r>
    </w:p>
    <w:p w14:paraId="76D3FB8F" w14:textId="77777777" w:rsidR="001408B2" w:rsidRDefault="001408B2" w:rsidP="00266BCD">
      <w:pPr>
        <w:rPr>
          <w:b/>
          <w:color w:val="FF0000"/>
          <w:u w:val="single"/>
        </w:rPr>
      </w:pPr>
    </w:p>
    <w:p w14:paraId="7C6923C0" w14:textId="3023B604" w:rsidR="001408B2" w:rsidRPr="000D154C" w:rsidRDefault="001408B2" w:rsidP="000D154C">
      <w:pPr>
        <w:jc w:val="center"/>
        <w:rPr>
          <w:b/>
          <w:bCs/>
          <w:sz w:val="36"/>
          <w:szCs w:val="36"/>
          <w:u w:val="single"/>
        </w:rPr>
      </w:pPr>
      <w:r w:rsidRPr="001408B2">
        <w:rPr>
          <w:b/>
          <w:bCs/>
          <w:sz w:val="36"/>
          <w:szCs w:val="36"/>
          <w:u w:val="single"/>
        </w:rPr>
        <w:t>Libraries &amp; Arts</w:t>
      </w:r>
    </w:p>
    <w:p w14:paraId="6DD1B4C2" w14:textId="2152B151" w:rsidR="001408B2" w:rsidRPr="001C5BA3" w:rsidRDefault="001408B2" w:rsidP="001408B2">
      <w:pPr>
        <w:rPr>
          <w:b/>
          <w:u w:val="single"/>
        </w:rPr>
      </w:pPr>
      <w:r w:rsidRPr="001C5BA3">
        <w:rPr>
          <w:b/>
          <w:u w:val="single"/>
        </w:rPr>
        <w:t>C/</w:t>
      </w:r>
      <w:r>
        <w:rPr>
          <w:b/>
          <w:u w:val="single"/>
        </w:rPr>
        <w:t>18</w:t>
      </w:r>
      <w:r w:rsidRPr="001C5BA3">
        <w:rPr>
          <w:b/>
          <w:u w:val="single"/>
        </w:rPr>
        <w:t>/2</w:t>
      </w:r>
      <w:r>
        <w:rPr>
          <w:b/>
          <w:u w:val="single"/>
        </w:rPr>
        <w:t>5</w:t>
      </w:r>
      <w:r w:rsidRPr="001C5BA3">
        <w:rPr>
          <w:b/>
          <w:u w:val="single"/>
        </w:rPr>
        <w:t xml:space="preserve"> – Q</w:t>
      </w:r>
      <w:r>
        <w:rPr>
          <w:b/>
          <w:u w:val="single"/>
        </w:rPr>
        <w:t>6</w:t>
      </w:r>
      <w:r w:rsidRPr="001C5BA3">
        <w:rPr>
          <w:b/>
          <w:u w:val="single"/>
        </w:rPr>
        <w:t xml:space="preserve"> Item ID:8</w:t>
      </w:r>
      <w:r>
        <w:rPr>
          <w:b/>
          <w:u w:val="single"/>
        </w:rPr>
        <w:t>5558</w:t>
      </w:r>
      <w:r w:rsidRPr="001C5BA3">
        <w:rPr>
          <w:b/>
          <w:u w:val="single"/>
        </w:rPr>
        <w:t xml:space="preserve"> – </w:t>
      </w:r>
      <w:r w:rsidRPr="001408B2">
        <w:rPr>
          <w:b/>
          <w:u w:val="single"/>
        </w:rPr>
        <w:t>Printing CAC Jan-25</w:t>
      </w:r>
      <w:r w:rsidRPr="001C5BA3">
        <w:rPr>
          <w:b/>
          <w:u w:val="single"/>
        </w:rPr>
        <w:t>.</w:t>
      </w:r>
    </w:p>
    <w:p w14:paraId="2110684B" w14:textId="75D8F18B" w:rsidR="001408B2" w:rsidRDefault="001408B2" w:rsidP="001408B2">
      <w:pPr>
        <w:rPr>
          <w:bCs/>
        </w:rPr>
      </w:pPr>
      <w:r w:rsidRPr="006D0FB0">
        <w:rPr>
          <w:bCs/>
        </w:rPr>
        <w:t xml:space="preserve">Proposed by </w:t>
      </w:r>
      <w:r w:rsidRPr="00EF07DF">
        <w:rPr>
          <w:bCs/>
        </w:rPr>
        <w:t xml:space="preserve">Councillor </w:t>
      </w:r>
      <w:r>
        <w:rPr>
          <w:bCs/>
        </w:rPr>
        <w:t>F. Timmons</w:t>
      </w:r>
    </w:p>
    <w:p w14:paraId="0E2BA1E5" w14:textId="3E79F147" w:rsidR="001408B2" w:rsidRPr="001408B2" w:rsidRDefault="001408B2" w:rsidP="001408B2">
      <w:pPr>
        <w:rPr>
          <w:bCs/>
        </w:rPr>
      </w:pPr>
      <w:r w:rsidRPr="001408B2">
        <w:rPr>
          <w:bCs/>
        </w:rPr>
        <w:t>To ask the Chief executive if he would get 500 glossy copies of attached Brief History of Rathcoole printed for local schools and courthouse?</w:t>
      </w:r>
    </w:p>
    <w:p w14:paraId="016C006F" w14:textId="77777777" w:rsidR="000D154C" w:rsidRDefault="001408B2" w:rsidP="001408B2">
      <w:pPr>
        <w:rPr>
          <w:bCs/>
        </w:rPr>
      </w:pPr>
      <w:r w:rsidRPr="001C5BA3">
        <w:rPr>
          <w:b/>
        </w:rPr>
        <w:t>REPLY:</w:t>
      </w:r>
      <w:r w:rsidRPr="001C5BA3">
        <w:rPr>
          <w:bCs/>
        </w:rPr>
        <w:t xml:space="preserve"> </w:t>
      </w:r>
      <w:r w:rsidRPr="00EF07DF">
        <w:rPr>
          <w:bCs/>
        </w:rPr>
        <w:t> </w:t>
      </w:r>
      <w:r w:rsidRPr="001408B2">
        <w:rPr>
          <w:bCs/>
        </w:rPr>
        <w:t>As this is not an SDCC publication, SDCC do not have a role in its printing or distribution. Given the nature of the publication, schools in the area and the Court House board of management could be supplied with an electronic copy by the author and decide themselves on any quantity that they wish to print and distribute in their own facilities.</w:t>
      </w:r>
      <w:r>
        <w:rPr>
          <w:bCs/>
        </w:rPr>
        <w:t xml:space="preserve"> </w:t>
      </w:r>
      <w:r w:rsidRPr="001408B2">
        <w:rPr>
          <w:bCs/>
        </w:rPr>
        <w:t>The South Dublin Digital Strategy 2020-2023 emphasizes the Council's commitment to enhancing digital services and reducing reliance on physical documents. Further, the library service needs to be mindful of not setting a precedent in providing a printing service for material produced by individuals, whether on the subject of local history or any other subject.</w:t>
      </w:r>
      <w:r>
        <w:rPr>
          <w:bCs/>
        </w:rPr>
        <w:t xml:space="preserve"> </w:t>
      </w:r>
      <w:r w:rsidRPr="001408B2">
        <w:rPr>
          <w:bCs/>
        </w:rPr>
        <w:t>The library service is working on plans to support the publication of material related to the story and history of South Dublin by way of grants to individuals or groups. Details will follow when the scheme is fully developed.</w:t>
      </w:r>
    </w:p>
    <w:p w14:paraId="2EC11049" w14:textId="0F711CD6" w:rsidR="001408B2" w:rsidRPr="000D154C" w:rsidRDefault="001408B2" w:rsidP="001408B2">
      <w:pPr>
        <w:rPr>
          <w:bCs/>
        </w:rPr>
      </w:pPr>
      <w:r w:rsidRPr="001408B2">
        <w:rPr>
          <w:b/>
          <w:u w:val="single"/>
        </w:rPr>
        <w:lastRenderedPageBreak/>
        <w:t>C/</w:t>
      </w:r>
      <w:r>
        <w:rPr>
          <w:b/>
          <w:u w:val="single"/>
        </w:rPr>
        <w:t>19</w:t>
      </w:r>
      <w:r w:rsidRPr="001408B2">
        <w:rPr>
          <w:b/>
          <w:u w:val="single"/>
        </w:rPr>
        <w:t>/2</w:t>
      </w:r>
      <w:r>
        <w:rPr>
          <w:b/>
          <w:u w:val="single"/>
        </w:rPr>
        <w:t>5</w:t>
      </w:r>
      <w:r w:rsidRPr="001408B2">
        <w:rPr>
          <w:b/>
          <w:u w:val="single"/>
        </w:rPr>
        <w:t xml:space="preserve"> – </w:t>
      </w:r>
      <w:r w:rsidRPr="001408B2">
        <w:rPr>
          <w:b/>
          <w:bCs/>
          <w:u w:val="single"/>
        </w:rPr>
        <w:t>H</w:t>
      </w:r>
      <w:r>
        <w:rPr>
          <w:b/>
          <w:bCs/>
          <w:u w:val="single"/>
        </w:rPr>
        <w:t>8</w:t>
      </w:r>
      <w:r w:rsidRPr="001408B2">
        <w:rPr>
          <w:b/>
          <w:bCs/>
          <w:u w:val="single"/>
        </w:rPr>
        <w:t xml:space="preserve"> Item ID:85</w:t>
      </w:r>
      <w:r>
        <w:rPr>
          <w:b/>
          <w:bCs/>
          <w:u w:val="single"/>
        </w:rPr>
        <w:t>430</w:t>
      </w:r>
      <w:r w:rsidRPr="001408B2">
        <w:rPr>
          <w:b/>
          <w:bCs/>
          <w:u w:val="single"/>
        </w:rPr>
        <w:t xml:space="preserve"> – Application for Arts grants.</w:t>
      </w:r>
    </w:p>
    <w:p w14:paraId="2E362261" w14:textId="275948C4" w:rsidR="001408B2" w:rsidRDefault="001408B2" w:rsidP="00266BCD">
      <w:r w:rsidRPr="001408B2">
        <w:t>(No Business)</w:t>
      </w:r>
    </w:p>
    <w:p w14:paraId="4068565B" w14:textId="77777777" w:rsidR="000D154C" w:rsidRPr="000D154C" w:rsidRDefault="000D154C" w:rsidP="00266BCD"/>
    <w:p w14:paraId="622B7E25" w14:textId="0C83D4D8" w:rsidR="001408B2" w:rsidRPr="001408B2" w:rsidRDefault="001408B2" w:rsidP="001408B2">
      <w:pPr>
        <w:rPr>
          <w:b/>
          <w:bCs/>
          <w:u w:val="single"/>
        </w:rPr>
      </w:pPr>
      <w:r w:rsidRPr="001408B2">
        <w:rPr>
          <w:b/>
          <w:u w:val="single"/>
        </w:rPr>
        <w:t>C/</w:t>
      </w:r>
      <w:r>
        <w:rPr>
          <w:b/>
          <w:u w:val="single"/>
        </w:rPr>
        <w:t>20</w:t>
      </w:r>
      <w:r w:rsidRPr="001408B2">
        <w:rPr>
          <w:b/>
          <w:u w:val="single"/>
        </w:rPr>
        <w:t>/2</w:t>
      </w:r>
      <w:r>
        <w:rPr>
          <w:b/>
          <w:u w:val="single"/>
        </w:rPr>
        <w:t>5</w:t>
      </w:r>
      <w:r w:rsidRPr="001408B2">
        <w:rPr>
          <w:b/>
          <w:u w:val="single"/>
        </w:rPr>
        <w:t xml:space="preserve"> – </w:t>
      </w:r>
      <w:r w:rsidRPr="001408B2">
        <w:rPr>
          <w:b/>
          <w:bCs/>
          <w:u w:val="single"/>
        </w:rPr>
        <w:t>H</w:t>
      </w:r>
      <w:r>
        <w:rPr>
          <w:b/>
          <w:bCs/>
          <w:u w:val="single"/>
        </w:rPr>
        <w:t>9</w:t>
      </w:r>
      <w:r w:rsidRPr="001408B2">
        <w:rPr>
          <w:b/>
          <w:bCs/>
          <w:u w:val="single"/>
        </w:rPr>
        <w:t xml:space="preserve"> Item ID:85</w:t>
      </w:r>
      <w:r>
        <w:rPr>
          <w:b/>
          <w:bCs/>
          <w:u w:val="single"/>
        </w:rPr>
        <w:t>443</w:t>
      </w:r>
      <w:r w:rsidRPr="001408B2">
        <w:rPr>
          <w:b/>
          <w:bCs/>
          <w:u w:val="single"/>
        </w:rPr>
        <w:t xml:space="preserve"> – Library News &amp; Events</w:t>
      </w:r>
    </w:p>
    <w:p w14:paraId="399344AF" w14:textId="77777777" w:rsidR="001408B2" w:rsidRPr="001408B2" w:rsidRDefault="001408B2" w:rsidP="001408B2">
      <w:r w:rsidRPr="001408B2">
        <w:t>The following report was presented by Ms. A. Horan, Executive Librarian (Senior Librarian):</w:t>
      </w:r>
    </w:p>
    <w:p w14:paraId="49281D68" w14:textId="5FBB5249" w:rsidR="000D154C" w:rsidRPr="001408B2" w:rsidRDefault="000D154C" w:rsidP="001408B2">
      <w:pPr>
        <w:rPr>
          <w:u w:val="single"/>
        </w:rPr>
      </w:pPr>
      <w:hyperlink r:id="rId13" w:history="1">
        <w:r w:rsidRPr="000D154C">
          <w:rPr>
            <w:rStyle w:val="Hyperlink"/>
          </w:rPr>
          <w:t>Library News &amp; Events</w:t>
        </w:r>
      </w:hyperlink>
    </w:p>
    <w:p w14:paraId="6B4BE956" w14:textId="26F6A3E9" w:rsidR="001408B2" w:rsidRPr="001408B2" w:rsidRDefault="001408B2" w:rsidP="001408B2">
      <w:r w:rsidRPr="001408B2">
        <w:t>A discussion followed with contributions by Councillors S. O’Hara,</w:t>
      </w:r>
      <w:r>
        <w:t xml:space="preserve"> F. Timmons,</w:t>
      </w:r>
      <w:r w:rsidRPr="001408B2">
        <w:t xml:space="preserve"> E. Ó Broin</w:t>
      </w:r>
      <w:r>
        <w:t xml:space="preserve"> and </w:t>
      </w:r>
      <w:r w:rsidRPr="001408B2">
        <w:t>W. Carey</w:t>
      </w:r>
      <w:r>
        <w:t xml:space="preserve">. </w:t>
      </w:r>
    </w:p>
    <w:p w14:paraId="5A4388BE" w14:textId="77777777" w:rsidR="001408B2" w:rsidRPr="001408B2" w:rsidRDefault="001408B2" w:rsidP="001408B2">
      <w:pPr>
        <w:rPr>
          <w:b/>
          <w:u w:val="single"/>
        </w:rPr>
      </w:pPr>
      <w:r w:rsidRPr="001408B2">
        <w:t xml:space="preserve">Ms. A. Horan Executive Librarian (Senior Librarian), responded to members queries and the report was </w:t>
      </w:r>
      <w:r w:rsidRPr="001408B2">
        <w:rPr>
          <w:b/>
          <w:bCs/>
        </w:rPr>
        <w:t xml:space="preserve">NOTED. </w:t>
      </w:r>
    </w:p>
    <w:p w14:paraId="5C0E675F" w14:textId="77777777" w:rsidR="001408B2" w:rsidRDefault="001408B2" w:rsidP="00266BCD">
      <w:pPr>
        <w:rPr>
          <w:b/>
          <w:color w:val="FF0000"/>
          <w:u w:val="single"/>
        </w:rPr>
      </w:pPr>
    </w:p>
    <w:p w14:paraId="0D24051F" w14:textId="0D810127" w:rsidR="001408B2" w:rsidRPr="00C730EA" w:rsidRDefault="001408B2" w:rsidP="001408B2">
      <w:pPr>
        <w:rPr>
          <w:b/>
          <w:u w:val="single"/>
        </w:rPr>
      </w:pPr>
      <w:r w:rsidRPr="00C730EA">
        <w:rPr>
          <w:b/>
          <w:u w:val="single"/>
        </w:rPr>
        <w:t>C/</w:t>
      </w:r>
      <w:r>
        <w:rPr>
          <w:b/>
          <w:u w:val="single"/>
        </w:rPr>
        <w:t>21</w:t>
      </w:r>
      <w:r w:rsidRPr="00C730EA">
        <w:rPr>
          <w:b/>
          <w:u w:val="single"/>
        </w:rPr>
        <w:t>/2</w:t>
      </w:r>
      <w:r>
        <w:rPr>
          <w:b/>
          <w:u w:val="single"/>
        </w:rPr>
        <w:t>5</w:t>
      </w:r>
      <w:r w:rsidRPr="00C730EA">
        <w:rPr>
          <w:b/>
          <w:u w:val="single"/>
        </w:rPr>
        <w:t xml:space="preserve"> – </w:t>
      </w:r>
      <w:r w:rsidRPr="00C730EA">
        <w:rPr>
          <w:b/>
          <w:bCs/>
          <w:u w:val="single"/>
        </w:rPr>
        <w:t>H</w:t>
      </w:r>
      <w:r>
        <w:rPr>
          <w:b/>
          <w:bCs/>
          <w:u w:val="single"/>
        </w:rPr>
        <w:t>10</w:t>
      </w:r>
      <w:r w:rsidRPr="00C730EA">
        <w:rPr>
          <w:b/>
          <w:bCs/>
          <w:u w:val="single"/>
        </w:rPr>
        <w:t xml:space="preserve"> Item ID:85</w:t>
      </w:r>
      <w:r>
        <w:rPr>
          <w:b/>
          <w:bCs/>
          <w:u w:val="single"/>
        </w:rPr>
        <w:t>449</w:t>
      </w:r>
      <w:r w:rsidRPr="00C730EA">
        <w:rPr>
          <w:b/>
          <w:bCs/>
          <w:u w:val="single"/>
        </w:rPr>
        <w:t xml:space="preserve"> – New Works</w:t>
      </w:r>
    </w:p>
    <w:p w14:paraId="39E53B45" w14:textId="77777777" w:rsidR="001408B2" w:rsidRPr="00C730EA" w:rsidRDefault="001408B2" w:rsidP="001408B2">
      <w:r w:rsidRPr="00C730EA">
        <w:t>(No Business)</w:t>
      </w:r>
    </w:p>
    <w:p w14:paraId="4DD83FD6" w14:textId="77777777" w:rsidR="001408B2" w:rsidRDefault="001408B2" w:rsidP="00266BCD">
      <w:pPr>
        <w:rPr>
          <w:b/>
          <w:color w:val="FF0000"/>
          <w:u w:val="single"/>
        </w:rPr>
      </w:pPr>
    </w:p>
    <w:p w14:paraId="5E0A454D" w14:textId="6F3A06F6" w:rsidR="001408B2" w:rsidRPr="00C730EA" w:rsidRDefault="001408B2" w:rsidP="001408B2">
      <w:pPr>
        <w:rPr>
          <w:b/>
          <w:bCs/>
          <w:u w:val="single"/>
        </w:rPr>
      </w:pPr>
      <w:r w:rsidRPr="00C730EA">
        <w:rPr>
          <w:b/>
          <w:bCs/>
          <w:u w:val="single"/>
        </w:rPr>
        <w:t>C/</w:t>
      </w:r>
      <w:r>
        <w:rPr>
          <w:b/>
          <w:bCs/>
          <w:u w:val="single"/>
        </w:rPr>
        <w:t>22</w:t>
      </w:r>
      <w:r w:rsidRPr="00C730EA">
        <w:rPr>
          <w:b/>
          <w:bCs/>
          <w:u w:val="single"/>
        </w:rPr>
        <w:t>/2</w:t>
      </w:r>
      <w:r>
        <w:rPr>
          <w:b/>
          <w:bCs/>
          <w:u w:val="single"/>
        </w:rPr>
        <w:t>5</w:t>
      </w:r>
      <w:r w:rsidRPr="00C730EA">
        <w:rPr>
          <w:b/>
          <w:bCs/>
          <w:u w:val="single"/>
        </w:rPr>
        <w:t xml:space="preserve"> – C</w:t>
      </w:r>
      <w:r>
        <w:rPr>
          <w:b/>
          <w:bCs/>
          <w:u w:val="single"/>
        </w:rPr>
        <w:t>4</w:t>
      </w:r>
      <w:r w:rsidRPr="00C730EA">
        <w:rPr>
          <w:b/>
          <w:bCs/>
          <w:u w:val="single"/>
        </w:rPr>
        <w:t xml:space="preserve"> Item ID:85</w:t>
      </w:r>
      <w:r>
        <w:rPr>
          <w:b/>
          <w:bCs/>
          <w:u w:val="single"/>
        </w:rPr>
        <w:t>436</w:t>
      </w:r>
      <w:r w:rsidRPr="00C730EA">
        <w:rPr>
          <w:b/>
          <w:bCs/>
          <w:u w:val="single"/>
        </w:rPr>
        <w:t xml:space="preserve"> – Correspondence</w:t>
      </w:r>
    </w:p>
    <w:p w14:paraId="0C90010F" w14:textId="30509A6E" w:rsidR="001408B2" w:rsidRPr="000D154C" w:rsidRDefault="001408B2" w:rsidP="0076160F">
      <w:r w:rsidRPr="00C730EA">
        <w:t>(No Business)</w:t>
      </w:r>
    </w:p>
    <w:p w14:paraId="5174530F" w14:textId="1F41349F" w:rsidR="001408B2" w:rsidRPr="000D154C" w:rsidRDefault="001408B2" w:rsidP="000D154C">
      <w:pPr>
        <w:ind w:left="2880" w:firstLine="720"/>
        <w:rPr>
          <w:b/>
          <w:bCs/>
          <w:sz w:val="36"/>
          <w:szCs w:val="36"/>
          <w:u w:val="single"/>
        </w:rPr>
      </w:pPr>
      <w:r>
        <w:rPr>
          <w:b/>
          <w:bCs/>
          <w:sz w:val="36"/>
          <w:szCs w:val="36"/>
          <w:u w:val="single"/>
        </w:rPr>
        <w:t>Corporate Support</w:t>
      </w:r>
    </w:p>
    <w:p w14:paraId="404AEB99" w14:textId="05FD759C" w:rsidR="001408B2" w:rsidRPr="00C730EA" w:rsidRDefault="001408B2" w:rsidP="001408B2">
      <w:pPr>
        <w:rPr>
          <w:b/>
          <w:u w:val="single"/>
        </w:rPr>
      </w:pPr>
      <w:r w:rsidRPr="00C730EA">
        <w:rPr>
          <w:b/>
          <w:u w:val="single"/>
        </w:rPr>
        <w:t>C/</w:t>
      </w:r>
      <w:r>
        <w:rPr>
          <w:b/>
          <w:u w:val="single"/>
        </w:rPr>
        <w:t>23</w:t>
      </w:r>
      <w:r w:rsidRPr="00C730EA">
        <w:rPr>
          <w:b/>
          <w:u w:val="single"/>
        </w:rPr>
        <w:t>/2</w:t>
      </w:r>
      <w:r>
        <w:rPr>
          <w:b/>
          <w:u w:val="single"/>
        </w:rPr>
        <w:t>5</w:t>
      </w:r>
      <w:r w:rsidRPr="00C730EA">
        <w:rPr>
          <w:b/>
          <w:u w:val="single"/>
        </w:rPr>
        <w:t xml:space="preserve"> – </w:t>
      </w:r>
      <w:r w:rsidRPr="00C730EA">
        <w:rPr>
          <w:b/>
          <w:bCs/>
          <w:u w:val="single"/>
        </w:rPr>
        <w:t>H</w:t>
      </w:r>
      <w:r>
        <w:rPr>
          <w:b/>
          <w:bCs/>
          <w:u w:val="single"/>
        </w:rPr>
        <w:t>11</w:t>
      </w:r>
      <w:r w:rsidRPr="00C730EA">
        <w:rPr>
          <w:b/>
          <w:bCs/>
          <w:u w:val="single"/>
        </w:rPr>
        <w:t xml:space="preserve"> Item ID:85</w:t>
      </w:r>
      <w:r>
        <w:rPr>
          <w:b/>
          <w:bCs/>
          <w:u w:val="single"/>
        </w:rPr>
        <w:t>445</w:t>
      </w:r>
      <w:r w:rsidRPr="00C730EA">
        <w:rPr>
          <w:b/>
          <w:bCs/>
          <w:u w:val="single"/>
        </w:rPr>
        <w:t xml:space="preserve"> – New Works</w:t>
      </w:r>
    </w:p>
    <w:p w14:paraId="02E66247" w14:textId="238C7641" w:rsidR="001408B2" w:rsidRDefault="001408B2" w:rsidP="001408B2">
      <w:r w:rsidRPr="00C730EA">
        <w:t>(No Business)</w:t>
      </w:r>
    </w:p>
    <w:p w14:paraId="703296B1" w14:textId="77777777" w:rsidR="000D154C" w:rsidRPr="000D154C" w:rsidRDefault="000D154C" w:rsidP="001408B2"/>
    <w:p w14:paraId="5B54DE16" w14:textId="7D9D5E6A" w:rsidR="001408B2" w:rsidRPr="00C730EA" w:rsidRDefault="001408B2" w:rsidP="001408B2">
      <w:pPr>
        <w:rPr>
          <w:b/>
          <w:bCs/>
          <w:u w:val="single"/>
        </w:rPr>
      </w:pPr>
      <w:r w:rsidRPr="00C730EA">
        <w:rPr>
          <w:b/>
          <w:bCs/>
          <w:u w:val="single"/>
        </w:rPr>
        <w:t>C/</w:t>
      </w:r>
      <w:r>
        <w:rPr>
          <w:b/>
          <w:bCs/>
          <w:u w:val="single"/>
        </w:rPr>
        <w:t>24</w:t>
      </w:r>
      <w:r w:rsidRPr="00C730EA">
        <w:rPr>
          <w:b/>
          <w:bCs/>
          <w:u w:val="single"/>
        </w:rPr>
        <w:t>/2</w:t>
      </w:r>
      <w:r>
        <w:rPr>
          <w:b/>
          <w:bCs/>
          <w:u w:val="single"/>
        </w:rPr>
        <w:t>5</w:t>
      </w:r>
      <w:r w:rsidRPr="00C730EA">
        <w:rPr>
          <w:b/>
          <w:bCs/>
          <w:u w:val="single"/>
        </w:rPr>
        <w:t xml:space="preserve"> – C</w:t>
      </w:r>
      <w:r>
        <w:rPr>
          <w:b/>
          <w:bCs/>
          <w:u w:val="single"/>
        </w:rPr>
        <w:t>5</w:t>
      </w:r>
      <w:r w:rsidRPr="00C730EA">
        <w:rPr>
          <w:b/>
          <w:bCs/>
          <w:u w:val="single"/>
        </w:rPr>
        <w:t xml:space="preserve"> Item ID:85</w:t>
      </w:r>
      <w:r>
        <w:rPr>
          <w:b/>
          <w:bCs/>
          <w:u w:val="single"/>
        </w:rPr>
        <w:t>433</w:t>
      </w:r>
      <w:r w:rsidRPr="00C730EA">
        <w:rPr>
          <w:b/>
          <w:bCs/>
          <w:u w:val="single"/>
        </w:rPr>
        <w:t xml:space="preserve"> – Correspondence</w:t>
      </w:r>
    </w:p>
    <w:p w14:paraId="61D8D6D9" w14:textId="77777777" w:rsidR="001408B2" w:rsidRPr="00C730EA" w:rsidRDefault="001408B2" w:rsidP="001408B2">
      <w:r w:rsidRPr="00C730EA">
        <w:t>(No Business)</w:t>
      </w:r>
    </w:p>
    <w:p w14:paraId="2A86E3FE" w14:textId="77777777" w:rsidR="007E7C60" w:rsidRDefault="007E7C60" w:rsidP="00266BCD">
      <w:pPr>
        <w:rPr>
          <w:b/>
          <w:color w:val="FF0000"/>
          <w:u w:val="single"/>
        </w:rPr>
      </w:pPr>
    </w:p>
    <w:p w14:paraId="67021DFC" w14:textId="2A7FCF32" w:rsidR="007E7C60" w:rsidRPr="00C730EA" w:rsidRDefault="007E7C60" w:rsidP="007E7C60">
      <w:pPr>
        <w:rPr>
          <w:b/>
          <w:u w:val="single"/>
        </w:rPr>
      </w:pPr>
      <w:r w:rsidRPr="00C730EA">
        <w:rPr>
          <w:b/>
          <w:u w:val="single"/>
        </w:rPr>
        <w:t>C/</w:t>
      </w:r>
      <w:r>
        <w:rPr>
          <w:b/>
          <w:u w:val="single"/>
        </w:rPr>
        <w:t>25</w:t>
      </w:r>
      <w:r w:rsidRPr="00C730EA">
        <w:rPr>
          <w:b/>
          <w:u w:val="single"/>
        </w:rPr>
        <w:t>/2</w:t>
      </w:r>
      <w:r>
        <w:rPr>
          <w:b/>
          <w:u w:val="single"/>
        </w:rPr>
        <w:t>5</w:t>
      </w:r>
      <w:r w:rsidRPr="00C730EA">
        <w:rPr>
          <w:b/>
          <w:u w:val="single"/>
        </w:rPr>
        <w:t xml:space="preserve"> – M</w:t>
      </w:r>
      <w:r>
        <w:rPr>
          <w:b/>
          <w:u w:val="single"/>
        </w:rPr>
        <w:t>2</w:t>
      </w:r>
      <w:r w:rsidRPr="00C730EA">
        <w:rPr>
          <w:b/>
          <w:u w:val="single"/>
        </w:rPr>
        <w:t xml:space="preserve"> Item ID:85</w:t>
      </w:r>
      <w:r>
        <w:rPr>
          <w:b/>
          <w:u w:val="single"/>
        </w:rPr>
        <w:t>555</w:t>
      </w:r>
      <w:r w:rsidRPr="00C730EA">
        <w:rPr>
          <w:b/>
          <w:u w:val="single"/>
        </w:rPr>
        <w:t xml:space="preserve"> – </w:t>
      </w:r>
      <w:r w:rsidRPr="007E7C60">
        <w:rPr>
          <w:b/>
          <w:u w:val="single"/>
        </w:rPr>
        <w:t>LGBT+ Community</w:t>
      </w:r>
      <w:r w:rsidRPr="00C730EA">
        <w:rPr>
          <w:b/>
          <w:u w:val="single"/>
        </w:rPr>
        <w:t xml:space="preserve">. </w:t>
      </w:r>
    </w:p>
    <w:p w14:paraId="57453210" w14:textId="77777777" w:rsidR="007E7C60" w:rsidRPr="00C730EA" w:rsidRDefault="007E7C60" w:rsidP="007E7C60">
      <w:r w:rsidRPr="00C730EA">
        <w:t>Proposed by Councillor F. Timmons and seconded by Councillor S. O’Hara.</w:t>
      </w:r>
    </w:p>
    <w:p w14:paraId="36C4A9A5" w14:textId="77777777" w:rsidR="007E7C60" w:rsidRPr="007E7C60" w:rsidRDefault="007E7C60" w:rsidP="007E7C60">
      <w:pPr>
        <w:rPr>
          <w:bCs/>
        </w:rPr>
      </w:pPr>
      <w:r w:rsidRPr="007E7C60">
        <w:rPr>
          <w:bCs/>
        </w:rPr>
        <w:t>That this Area Committee stands by and is proud of the vital work undertaken by LGBTQ+ groups in Dublin and throughout the country. At a time when LGBTQ+ rights and protections are coming under attack from reactionary elements, we call on the new incoming government to stand firmly with the LGBT+ community and commit to policies that will advance progress and equality for LGBTQ+ people and request this motion is sent to Taoiseach and Tánaiste and included as a report from Area Committee to Full Council.</w:t>
      </w:r>
    </w:p>
    <w:p w14:paraId="72EB7CF9" w14:textId="5FCC0999" w:rsidR="007E7C60" w:rsidRPr="007E7C60" w:rsidRDefault="007E7C60" w:rsidP="007E7C60">
      <w:pPr>
        <w:rPr>
          <w:b/>
        </w:rPr>
      </w:pPr>
      <w:r w:rsidRPr="007E7C60">
        <w:rPr>
          <w:bCs/>
        </w:rPr>
        <w:t xml:space="preserve">The following report by the Chief Executive which had been circulated was </w:t>
      </w:r>
      <w:r w:rsidRPr="007E7C60">
        <w:rPr>
          <w:b/>
        </w:rPr>
        <w:t>READ:</w:t>
      </w:r>
    </w:p>
    <w:p w14:paraId="5202E57C" w14:textId="43ECE52F" w:rsidR="007E7C60" w:rsidRDefault="007E7C60" w:rsidP="007E7C60">
      <w:pPr>
        <w:rPr>
          <w:bCs/>
        </w:rPr>
      </w:pPr>
      <w:r w:rsidRPr="007E7C60">
        <w:rPr>
          <w:bCs/>
        </w:rPr>
        <w:lastRenderedPageBreak/>
        <w:t>If the motion is agreed, a letter will issue to the Taoiseach and Tánaiste and will be included as a report from Area Committee to full Council.</w:t>
      </w:r>
    </w:p>
    <w:p w14:paraId="760C0E6C" w14:textId="2D985FA5" w:rsidR="007E7C60" w:rsidRDefault="007E7C60" w:rsidP="007E7C60">
      <w:pPr>
        <w:rPr>
          <w:bCs/>
        </w:rPr>
      </w:pPr>
      <w:r w:rsidRPr="00C730EA">
        <w:rPr>
          <w:bCs/>
        </w:rPr>
        <w:t>A discussion followed with contributions from Councillors,</w:t>
      </w:r>
      <w:r>
        <w:rPr>
          <w:bCs/>
        </w:rPr>
        <w:t xml:space="preserve"> </w:t>
      </w:r>
      <w:r w:rsidRPr="00C730EA">
        <w:rPr>
          <w:bCs/>
        </w:rPr>
        <w:t>F. Timmons</w:t>
      </w:r>
      <w:r>
        <w:rPr>
          <w:bCs/>
        </w:rPr>
        <w:t xml:space="preserve">, </w:t>
      </w:r>
      <w:r w:rsidR="000D154C">
        <w:rPr>
          <w:bCs/>
        </w:rPr>
        <w:t xml:space="preserve">S. O’Hara, </w:t>
      </w:r>
      <w:r>
        <w:rPr>
          <w:bCs/>
        </w:rPr>
        <w:t>D. Adelaide, W. Carey, L. de Courcy and</w:t>
      </w:r>
      <w:r w:rsidRPr="00C730EA">
        <w:rPr>
          <w:bCs/>
        </w:rPr>
        <w:t xml:space="preserve"> E. Ó Broin</w:t>
      </w:r>
      <w:r>
        <w:rPr>
          <w:bCs/>
        </w:rPr>
        <w:t>.</w:t>
      </w:r>
    </w:p>
    <w:p w14:paraId="3A8A4DEF" w14:textId="0F68F10D" w:rsidR="007E7C60" w:rsidRPr="007E7C60" w:rsidRDefault="007E7C60" w:rsidP="007E7C60">
      <w:pPr>
        <w:rPr>
          <w:bCs/>
        </w:rPr>
      </w:pPr>
      <w:r w:rsidRPr="007E7C60">
        <w:rPr>
          <w:bCs/>
        </w:rPr>
        <w:t>Ms. Sha</w:t>
      </w:r>
      <w:r>
        <w:rPr>
          <w:bCs/>
        </w:rPr>
        <w:t>r</w:t>
      </w:r>
      <w:r w:rsidRPr="007E7C60">
        <w:rPr>
          <w:bCs/>
        </w:rPr>
        <w:t>on</w:t>
      </w:r>
      <w:r>
        <w:rPr>
          <w:bCs/>
        </w:rPr>
        <w:t xml:space="preserve"> Conroy</w:t>
      </w:r>
      <w:r w:rsidRPr="007E7C60">
        <w:rPr>
          <w:bCs/>
        </w:rPr>
        <w:t xml:space="preserve">, Senior Executive Officer responded to the members queries and the motion was </w:t>
      </w:r>
      <w:r w:rsidRPr="007E7C60">
        <w:rPr>
          <w:b/>
        </w:rPr>
        <w:t>AGREED.</w:t>
      </w:r>
    </w:p>
    <w:p w14:paraId="405A215E" w14:textId="77777777" w:rsidR="007E7C60" w:rsidRDefault="007E7C60" w:rsidP="00266BCD">
      <w:pPr>
        <w:rPr>
          <w:b/>
          <w:color w:val="FF0000"/>
          <w:u w:val="single"/>
        </w:rPr>
      </w:pPr>
    </w:p>
    <w:p w14:paraId="2825600F" w14:textId="6DA2B5E4" w:rsidR="007E7C60" w:rsidRPr="00C730EA" w:rsidRDefault="007E7C60" w:rsidP="007E7C60">
      <w:pPr>
        <w:rPr>
          <w:b/>
          <w:u w:val="single"/>
        </w:rPr>
      </w:pPr>
      <w:r w:rsidRPr="00C730EA">
        <w:rPr>
          <w:b/>
          <w:u w:val="single"/>
        </w:rPr>
        <w:t>C/</w:t>
      </w:r>
      <w:r>
        <w:rPr>
          <w:b/>
          <w:u w:val="single"/>
        </w:rPr>
        <w:t>26</w:t>
      </w:r>
      <w:r w:rsidRPr="00C730EA">
        <w:rPr>
          <w:b/>
          <w:u w:val="single"/>
        </w:rPr>
        <w:t>/2</w:t>
      </w:r>
      <w:r>
        <w:rPr>
          <w:b/>
          <w:u w:val="single"/>
        </w:rPr>
        <w:t>5</w:t>
      </w:r>
      <w:r w:rsidRPr="00C730EA">
        <w:rPr>
          <w:b/>
          <w:u w:val="single"/>
        </w:rPr>
        <w:t xml:space="preserve"> – M</w:t>
      </w:r>
      <w:r>
        <w:rPr>
          <w:b/>
          <w:u w:val="single"/>
        </w:rPr>
        <w:t>3</w:t>
      </w:r>
      <w:r w:rsidRPr="00C730EA">
        <w:rPr>
          <w:b/>
          <w:u w:val="single"/>
        </w:rPr>
        <w:t xml:space="preserve"> Item ID:85</w:t>
      </w:r>
      <w:r>
        <w:rPr>
          <w:b/>
          <w:u w:val="single"/>
        </w:rPr>
        <w:t>591</w:t>
      </w:r>
      <w:r w:rsidRPr="00C730EA">
        <w:rPr>
          <w:b/>
          <w:u w:val="single"/>
        </w:rPr>
        <w:t xml:space="preserve"> – </w:t>
      </w:r>
      <w:r w:rsidR="00232DE4" w:rsidRPr="00232DE4">
        <w:rPr>
          <w:b/>
          <w:u w:val="single"/>
        </w:rPr>
        <w:t>Immigration process</w:t>
      </w:r>
      <w:r w:rsidRPr="00C730EA">
        <w:rPr>
          <w:b/>
          <w:u w:val="single"/>
        </w:rPr>
        <w:t xml:space="preserve">. </w:t>
      </w:r>
    </w:p>
    <w:p w14:paraId="3CE2DFD0" w14:textId="77777777" w:rsidR="007E7C60" w:rsidRPr="00C730EA" w:rsidRDefault="007E7C60" w:rsidP="007E7C60">
      <w:r w:rsidRPr="00C730EA">
        <w:t>Proposed by Councillor F. Timmons and seconded by Councillor S. O’Hara.</w:t>
      </w:r>
    </w:p>
    <w:p w14:paraId="618DB8E0" w14:textId="3D4FBA3B" w:rsidR="00232DE4" w:rsidRPr="00232DE4" w:rsidRDefault="00232DE4" w:rsidP="00232DE4">
      <w:pPr>
        <w:rPr>
          <w:bCs/>
        </w:rPr>
      </w:pPr>
      <w:r w:rsidRPr="00232DE4">
        <w:rPr>
          <w:bCs/>
        </w:rPr>
        <w:t xml:space="preserve">That this Area Committee calls on Fianna </w:t>
      </w:r>
      <w:proofErr w:type="spellStart"/>
      <w:r w:rsidRPr="00232DE4">
        <w:rPr>
          <w:bCs/>
        </w:rPr>
        <w:t>F</w:t>
      </w:r>
      <w:r w:rsidR="003E1F69">
        <w:rPr>
          <w:bCs/>
        </w:rPr>
        <w:t>á</w:t>
      </w:r>
      <w:r w:rsidRPr="00232DE4">
        <w:rPr>
          <w:bCs/>
        </w:rPr>
        <w:t>il</w:t>
      </w:r>
      <w:proofErr w:type="spellEnd"/>
      <w:r w:rsidRPr="00232DE4">
        <w:rPr>
          <w:bCs/>
        </w:rPr>
        <w:t>, Fine Gael and others to include in their programme for Government a humane immigration process that ends direct provision and provides a quicker assessment period and accommodation that is state owned and run.</w:t>
      </w:r>
    </w:p>
    <w:p w14:paraId="30C74727" w14:textId="77777777" w:rsidR="007E7C60" w:rsidRPr="007E7C60" w:rsidRDefault="007E7C60" w:rsidP="007E7C60">
      <w:pPr>
        <w:rPr>
          <w:b/>
        </w:rPr>
      </w:pPr>
      <w:r w:rsidRPr="007E7C60">
        <w:rPr>
          <w:bCs/>
        </w:rPr>
        <w:t xml:space="preserve">The following report by the Chief Executive which had been circulated was </w:t>
      </w:r>
      <w:r w:rsidRPr="007E7C60">
        <w:rPr>
          <w:b/>
        </w:rPr>
        <w:t>READ:</w:t>
      </w:r>
    </w:p>
    <w:p w14:paraId="5A212588" w14:textId="77777777" w:rsidR="00232DE4" w:rsidRDefault="00232DE4" w:rsidP="007E7C60">
      <w:pPr>
        <w:rPr>
          <w:bCs/>
        </w:rPr>
      </w:pPr>
      <w:r w:rsidRPr="00232DE4">
        <w:rPr>
          <w:bCs/>
        </w:rPr>
        <w:t> If the motion is agreed, a letter will issue as requested above. </w:t>
      </w:r>
    </w:p>
    <w:p w14:paraId="189090A8" w14:textId="44A9B3E3" w:rsidR="007E7C60" w:rsidRDefault="007E7C60" w:rsidP="007E7C60">
      <w:pPr>
        <w:rPr>
          <w:bCs/>
        </w:rPr>
      </w:pPr>
      <w:r w:rsidRPr="00C730EA">
        <w:rPr>
          <w:bCs/>
        </w:rPr>
        <w:t>A discussion followed with contributions from Councillors,</w:t>
      </w:r>
      <w:r>
        <w:rPr>
          <w:bCs/>
        </w:rPr>
        <w:t xml:space="preserve"> </w:t>
      </w:r>
      <w:r w:rsidRPr="00C730EA">
        <w:rPr>
          <w:bCs/>
        </w:rPr>
        <w:t>F. Timmons</w:t>
      </w:r>
      <w:r>
        <w:rPr>
          <w:bCs/>
        </w:rPr>
        <w:t>, D. Adelaide, and</w:t>
      </w:r>
      <w:r w:rsidRPr="00C730EA">
        <w:rPr>
          <w:bCs/>
        </w:rPr>
        <w:t xml:space="preserve"> E. Ó Broin</w:t>
      </w:r>
      <w:r>
        <w:rPr>
          <w:bCs/>
        </w:rPr>
        <w:t>.</w:t>
      </w:r>
    </w:p>
    <w:p w14:paraId="7D0A3A52" w14:textId="77777777" w:rsidR="007E7C60" w:rsidRPr="007E7C60" w:rsidRDefault="007E7C60" w:rsidP="007E7C60">
      <w:pPr>
        <w:rPr>
          <w:bCs/>
        </w:rPr>
      </w:pPr>
      <w:r w:rsidRPr="007E7C60">
        <w:rPr>
          <w:bCs/>
        </w:rPr>
        <w:t>Ms. Sha</w:t>
      </w:r>
      <w:r>
        <w:rPr>
          <w:bCs/>
        </w:rPr>
        <w:t>r</w:t>
      </w:r>
      <w:r w:rsidRPr="007E7C60">
        <w:rPr>
          <w:bCs/>
        </w:rPr>
        <w:t>on</w:t>
      </w:r>
      <w:r>
        <w:rPr>
          <w:bCs/>
        </w:rPr>
        <w:t xml:space="preserve"> Conroy</w:t>
      </w:r>
      <w:r w:rsidRPr="007E7C60">
        <w:rPr>
          <w:bCs/>
        </w:rPr>
        <w:t xml:space="preserve">, Senior Executive Officer responded to the members queries and the motion was </w:t>
      </w:r>
      <w:r w:rsidRPr="007E7C60">
        <w:rPr>
          <w:b/>
        </w:rPr>
        <w:t>AGREED.</w:t>
      </w:r>
    </w:p>
    <w:p w14:paraId="457C77A4" w14:textId="77777777" w:rsidR="00596507" w:rsidRDefault="00596507" w:rsidP="00266BCD">
      <w:pPr>
        <w:rPr>
          <w:b/>
          <w:color w:val="FF0000"/>
          <w:u w:val="single"/>
        </w:rPr>
      </w:pPr>
    </w:p>
    <w:p w14:paraId="411D9FE9" w14:textId="4999F9DC" w:rsidR="00596507" w:rsidRDefault="00596507" w:rsidP="000D154C">
      <w:pPr>
        <w:jc w:val="center"/>
        <w:rPr>
          <w:b/>
          <w:bCs/>
          <w:sz w:val="36"/>
          <w:szCs w:val="36"/>
          <w:u w:val="single"/>
        </w:rPr>
      </w:pPr>
      <w:r>
        <w:rPr>
          <w:b/>
          <w:bCs/>
          <w:sz w:val="36"/>
          <w:szCs w:val="36"/>
          <w:u w:val="single"/>
        </w:rPr>
        <w:t>Performance &amp; Change Management</w:t>
      </w:r>
    </w:p>
    <w:p w14:paraId="03AE6E1D" w14:textId="77777777" w:rsidR="000D154C" w:rsidRPr="000D154C" w:rsidRDefault="000D154C" w:rsidP="000D154C">
      <w:pPr>
        <w:jc w:val="center"/>
        <w:rPr>
          <w:b/>
          <w:bCs/>
          <w:sz w:val="36"/>
          <w:szCs w:val="36"/>
          <w:u w:val="single"/>
        </w:rPr>
      </w:pPr>
    </w:p>
    <w:p w14:paraId="3E3D6319" w14:textId="43C054F9" w:rsidR="00596507" w:rsidRPr="00C730EA" w:rsidRDefault="00596507" w:rsidP="00596507">
      <w:pPr>
        <w:rPr>
          <w:b/>
          <w:u w:val="single"/>
        </w:rPr>
      </w:pPr>
      <w:r w:rsidRPr="00C730EA">
        <w:rPr>
          <w:b/>
          <w:u w:val="single"/>
        </w:rPr>
        <w:t>C/</w:t>
      </w:r>
      <w:r>
        <w:rPr>
          <w:b/>
          <w:u w:val="single"/>
        </w:rPr>
        <w:t>27</w:t>
      </w:r>
      <w:r w:rsidRPr="00C730EA">
        <w:rPr>
          <w:b/>
          <w:u w:val="single"/>
        </w:rPr>
        <w:t>/2</w:t>
      </w:r>
      <w:r>
        <w:rPr>
          <w:b/>
          <w:u w:val="single"/>
        </w:rPr>
        <w:t>5</w:t>
      </w:r>
      <w:r w:rsidRPr="00C730EA">
        <w:rPr>
          <w:b/>
          <w:u w:val="single"/>
        </w:rPr>
        <w:t xml:space="preserve"> – </w:t>
      </w:r>
      <w:r w:rsidRPr="00C730EA">
        <w:rPr>
          <w:b/>
          <w:bCs/>
          <w:u w:val="single"/>
        </w:rPr>
        <w:t>H</w:t>
      </w:r>
      <w:r>
        <w:rPr>
          <w:b/>
          <w:bCs/>
          <w:u w:val="single"/>
        </w:rPr>
        <w:t>12</w:t>
      </w:r>
      <w:r w:rsidRPr="00C730EA">
        <w:rPr>
          <w:b/>
          <w:bCs/>
          <w:u w:val="single"/>
        </w:rPr>
        <w:t xml:space="preserve"> Item ID:85</w:t>
      </w:r>
      <w:r>
        <w:rPr>
          <w:b/>
          <w:bCs/>
          <w:u w:val="single"/>
        </w:rPr>
        <w:t>450</w:t>
      </w:r>
      <w:r w:rsidRPr="00C730EA">
        <w:rPr>
          <w:b/>
          <w:bCs/>
          <w:u w:val="single"/>
        </w:rPr>
        <w:t xml:space="preserve"> – New Works</w:t>
      </w:r>
    </w:p>
    <w:p w14:paraId="540F8787" w14:textId="77777777" w:rsidR="00596507" w:rsidRPr="00C730EA" w:rsidRDefault="00596507" w:rsidP="00596507">
      <w:r w:rsidRPr="00C730EA">
        <w:t>(No Business)</w:t>
      </w:r>
    </w:p>
    <w:p w14:paraId="1193756B" w14:textId="77777777" w:rsidR="00596507" w:rsidRDefault="00596507" w:rsidP="00596507">
      <w:pPr>
        <w:rPr>
          <w:b/>
          <w:color w:val="FF0000"/>
          <w:u w:val="single"/>
        </w:rPr>
      </w:pPr>
    </w:p>
    <w:p w14:paraId="610C5493" w14:textId="7E0BC1AF" w:rsidR="00596507" w:rsidRPr="00C730EA" w:rsidRDefault="00596507" w:rsidP="00596507">
      <w:pPr>
        <w:rPr>
          <w:b/>
          <w:bCs/>
          <w:u w:val="single"/>
        </w:rPr>
      </w:pPr>
      <w:r w:rsidRPr="00C730EA">
        <w:rPr>
          <w:b/>
          <w:bCs/>
          <w:u w:val="single"/>
        </w:rPr>
        <w:t>C/</w:t>
      </w:r>
      <w:r>
        <w:rPr>
          <w:b/>
          <w:bCs/>
          <w:u w:val="single"/>
        </w:rPr>
        <w:t>28</w:t>
      </w:r>
      <w:r w:rsidRPr="00C730EA">
        <w:rPr>
          <w:b/>
          <w:bCs/>
          <w:u w:val="single"/>
        </w:rPr>
        <w:t>/2</w:t>
      </w:r>
      <w:r>
        <w:rPr>
          <w:b/>
          <w:bCs/>
          <w:u w:val="single"/>
        </w:rPr>
        <w:t>5</w:t>
      </w:r>
      <w:r w:rsidRPr="00C730EA">
        <w:rPr>
          <w:b/>
          <w:bCs/>
          <w:u w:val="single"/>
        </w:rPr>
        <w:t xml:space="preserve"> – C</w:t>
      </w:r>
      <w:r>
        <w:rPr>
          <w:b/>
          <w:bCs/>
          <w:u w:val="single"/>
        </w:rPr>
        <w:t>6</w:t>
      </w:r>
      <w:r w:rsidRPr="00C730EA">
        <w:rPr>
          <w:b/>
          <w:bCs/>
          <w:u w:val="single"/>
        </w:rPr>
        <w:t xml:space="preserve"> Item ID:85</w:t>
      </w:r>
      <w:r>
        <w:rPr>
          <w:b/>
          <w:bCs/>
          <w:u w:val="single"/>
        </w:rPr>
        <w:t>437</w:t>
      </w:r>
      <w:r w:rsidRPr="00C730EA">
        <w:rPr>
          <w:b/>
          <w:bCs/>
          <w:u w:val="single"/>
        </w:rPr>
        <w:t xml:space="preserve"> – Correspondence</w:t>
      </w:r>
    </w:p>
    <w:p w14:paraId="437D0A46" w14:textId="2F000628" w:rsidR="000D154C" w:rsidRPr="000D154C" w:rsidRDefault="00596507" w:rsidP="000D154C">
      <w:r w:rsidRPr="00C730EA">
        <w:t>(No Business)</w:t>
      </w:r>
    </w:p>
    <w:p w14:paraId="0F9D68A6" w14:textId="01D4465D" w:rsidR="00596507" w:rsidRPr="001408B2" w:rsidRDefault="00596507" w:rsidP="00596507">
      <w:pPr>
        <w:jc w:val="center"/>
        <w:rPr>
          <w:b/>
          <w:bCs/>
          <w:sz w:val="36"/>
          <w:szCs w:val="36"/>
          <w:u w:val="single"/>
        </w:rPr>
      </w:pPr>
      <w:r>
        <w:rPr>
          <w:b/>
          <w:bCs/>
          <w:sz w:val="36"/>
          <w:szCs w:val="36"/>
          <w:u w:val="single"/>
        </w:rPr>
        <w:t>Environment</w:t>
      </w:r>
    </w:p>
    <w:p w14:paraId="14F73E92" w14:textId="77777777" w:rsidR="00596507" w:rsidRDefault="00596507" w:rsidP="00266BCD">
      <w:pPr>
        <w:rPr>
          <w:b/>
          <w:color w:val="FF0000"/>
          <w:u w:val="single"/>
        </w:rPr>
      </w:pPr>
    </w:p>
    <w:p w14:paraId="5C038F4D" w14:textId="77777777" w:rsidR="00596507" w:rsidRDefault="00596507" w:rsidP="00266BCD">
      <w:pPr>
        <w:rPr>
          <w:b/>
          <w:color w:val="FF0000"/>
          <w:u w:val="single"/>
        </w:rPr>
      </w:pPr>
    </w:p>
    <w:p w14:paraId="4B713071" w14:textId="1FC44830" w:rsidR="0076160F" w:rsidRPr="001C5BA3" w:rsidRDefault="0076160F" w:rsidP="0076160F">
      <w:pPr>
        <w:rPr>
          <w:b/>
          <w:u w:val="single"/>
        </w:rPr>
      </w:pPr>
      <w:r w:rsidRPr="001C5BA3">
        <w:rPr>
          <w:b/>
          <w:u w:val="single"/>
        </w:rPr>
        <w:t>C/</w:t>
      </w:r>
      <w:r>
        <w:rPr>
          <w:b/>
          <w:u w:val="single"/>
        </w:rPr>
        <w:t>29</w:t>
      </w:r>
      <w:r w:rsidRPr="001C5BA3">
        <w:rPr>
          <w:b/>
          <w:u w:val="single"/>
        </w:rPr>
        <w:t>/2</w:t>
      </w:r>
      <w:r>
        <w:rPr>
          <w:b/>
          <w:u w:val="single"/>
        </w:rPr>
        <w:t>5</w:t>
      </w:r>
      <w:r w:rsidRPr="001C5BA3">
        <w:rPr>
          <w:b/>
          <w:u w:val="single"/>
        </w:rPr>
        <w:t xml:space="preserve"> – Q</w:t>
      </w:r>
      <w:r>
        <w:rPr>
          <w:b/>
          <w:u w:val="single"/>
        </w:rPr>
        <w:t>7</w:t>
      </w:r>
      <w:r w:rsidRPr="001C5BA3">
        <w:rPr>
          <w:b/>
          <w:u w:val="single"/>
        </w:rPr>
        <w:t xml:space="preserve"> Item ID:8</w:t>
      </w:r>
      <w:r>
        <w:rPr>
          <w:b/>
          <w:u w:val="single"/>
        </w:rPr>
        <w:t>5590</w:t>
      </w:r>
      <w:r w:rsidRPr="001C5BA3">
        <w:rPr>
          <w:b/>
          <w:u w:val="single"/>
        </w:rPr>
        <w:t xml:space="preserve"> – </w:t>
      </w:r>
      <w:r>
        <w:rPr>
          <w:b/>
          <w:u w:val="single"/>
        </w:rPr>
        <w:t>Reports of graffiti</w:t>
      </w:r>
      <w:r w:rsidRPr="001C5BA3">
        <w:rPr>
          <w:b/>
          <w:u w:val="single"/>
        </w:rPr>
        <w:t>.</w:t>
      </w:r>
    </w:p>
    <w:p w14:paraId="505C3FB5" w14:textId="77777777" w:rsidR="0076160F" w:rsidRDefault="0076160F" w:rsidP="0076160F">
      <w:pPr>
        <w:rPr>
          <w:bCs/>
        </w:rPr>
      </w:pPr>
      <w:r w:rsidRPr="006D0FB0">
        <w:rPr>
          <w:bCs/>
        </w:rPr>
        <w:t xml:space="preserve">Proposed by </w:t>
      </w:r>
      <w:r w:rsidRPr="00EF07DF">
        <w:rPr>
          <w:bCs/>
        </w:rPr>
        <w:t xml:space="preserve">Councillor </w:t>
      </w:r>
      <w:r>
        <w:rPr>
          <w:bCs/>
        </w:rPr>
        <w:t>F. Timmons</w:t>
      </w:r>
    </w:p>
    <w:p w14:paraId="0C060493" w14:textId="77777777" w:rsidR="0076160F" w:rsidRPr="0076160F" w:rsidRDefault="0076160F" w:rsidP="0076160F">
      <w:pPr>
        <w:rPr>
          <w:bCs/>
        </w:rPr>
      </w:pPr>
      <w:r w:rsidRPr="0076160F">
        <w:rPr>
          <w:bCs/>
        </w:rPr>
        <w:t>To ask the Chief Executive for a report from SDCC on the estimated 80 graffiti sites in Clondalkin. When will they be removed by SDCC, sub-contractors, business owners or utility providers as outlined by Clondalkin Tidy Towns?</w:t>
      </w:r>
    </w:p>
    <w:p w14:paraId="1D612FF1" w14:textId="074F7E82" w:rsidR="0076160F" w:rsidRPr="001408B2" w:rsidRDefault="0076160F" w:rsidP="0076160F">
      <w:pPr>
        <w:rPr>
          <w:bCs/>
        </w:rPr>
      </w:pPr>
      <w:r w:rsidRPr="001C5BA3">
        <w:rPr>
          <w:b/>
        </w:rPr>
        <w:lastRenderedPageBreak/>
        <w:t>REPLY:</w:t>
      </w:r>
      <w:r w:rsidRPr="001C5BA3">
        <w:rPr>
          <w:bCs/>
        </w:rPr>
        <w:t xml:space="preserve"> </w:t>
      </w:r>
      <w:r w:rsidRPr="00EF07DF">
        <w:rPr>
          <w:bCs/>
        </w:rPr>
        <w:t> </w:t>
      </w:r>
      <w:r w:rsidRPr="0076160F">
        <w:rPr>
          <w:bCs/>
        </w:rPr>
        <w:t>Public Realm received reports of graffiti at 69 different locations over the last number of weeks. All 69 reported locations have been referred to our contractor. A commitment to completing the removal of all graffiti where possible at these locations has been given. Where locations were reported such as business owners and or utility providers, these reports are being investigated. </w:t>
      </w:r>
    </w:p>
    <w:p w14:paraId="3ECED474" w14:textId="77777777" w:rsidR="0076160F" w:rsidRDefault="0076160F" w:rsidP="00266BCD">
      <w:pPr>
        <w:rPr>
          <w:b/>
          <w:color w:val="FF0000"/>
          <w:u w:val="single"/>
        </w:rPr>
      </w:pPr>
    </w:p>
    <w:p w14:paraId="3CF5C5FB" w14:textId="64277880" w:rsidR="00066187" w:rsidRPr="00C730EA" w:rsidRDefault="00066187" w:rsidP="00066187">
      <w:pPr>
        <w:rPr>
          <w:b/>
          <w:u w:val="single"/>
        </w:rPr>
      </w:pPr>
      <w:r w:rsidRPr="00C730EA">
        <w:rPr>
          <w:b/>
          <w:u w:val="single"/>
        </w:rPr>
        <w:t>C/</w:t>
      </w:r>
      <w:r>
        <w:rPr>
          <w:b/>
          <w:u w:val="single"/>
        </w:rPr>
        <w:t>30</w:t>
      </w:r>
      <w:r w:rsidRPr="00C730EA">
        <w:rPr>
          <w:b/>
          <w:u w:val="single"/>
        </w:rPr>
        <w:t>/2</w:t>
      </w:r>
      <w:r>
        <w:rPr>
          <w:b/>
          <w:u w:val="single"/>
        </w:rPr>
        <w:t>5</w:t>
      </w:r>
      <w:r w:rsidRPr="00C730EA">
        <w:rPr>
          <w:b/>
          <w:u w:val="single"/>
        </w:rPr>
        <w:t xml:space="preserve"> – </w:t>
      </w:r>
      <w:r w:rsidRPr="00C730EA">
        <w:rPr>
          <w:b/>
          <w:bCs/>
          <w:u w:val="single"/>
        </w:rPr>
        <w:t>H</w:t>
      </w:r>
      <w:r>
        <w:rPr>
          <w:b/>
          <w:bCs/>
          <w:u w:val="single"/>
        </w:rPr>
        <w:t>13</w:t>
      </w:r>
      <w:r w:rsidRPr="00C730EA">
        <w:rPr>
          <w:b/>
          <w:bCs/>
          <w:u w:val="single"/>
        </w:rPr>
        <w:t xml:space="preserve"> Item ID:85</w:t>
      </w:r>
      <w:r>
        <w:rPr>
          <w:b/>
          <w:bCs/>
          <w:u w:val="single"/>
        </w:rPr>
        <w:t>447</w:t>
      </w:r>
      <w:r w:rsidRPr="00C730EA">
        <w:rPr>
          <w:b/>
          <w:bCs/>
          <w:u w:val="single"/>
        </w:rPr>
        <w:t xml:space="preserve"> – New Works</w:t>
      </w:r>
    </w:p>
    <w:p w14:paraId="422F4FBA" w14:textId="2C35B960" w:rsidR="00066187" w:rsidRDefault="00066187" w:rsidP="00066187">
      <w:r w:rsidRPr="00C730EA">
        <w:t>(No Business)</w:t>
      </w:r>
    </w:p>
    <w:p w14:paraId="6567CEC5" w14:textId="77777777" w:rsidR="008F7170" w:rsidRPr="008F7170" w:rsidRDefault="008F7170" w:rsidP="00066187"/>
    <w:p w14:paraId="2C12672A" w14:textId="7E05D45C" w:rsidR="00066187" w:rsidRPr="00C730EA" w:rsidRDefault="00066187" w:rsidP="00066187">
      <w:pPr>
        <w:rPr>
          <w:b/>
          <w:bCs/>
          <w:u w:val="single"/>
        </w:rPr>
      </w:pPr>
      <w:r w:rsidRPr="00C730EA">
        <w:rPr>
          <w:b/>
          <w:bCs/>
          <w:u w:val="single"/>
        </w:rPr>
        <w:t>C/</w:t>
      </w:r>
      <w:r>
        <w:rPr>
          <w:b/>
          <w:bCs/>
          <w:u w:val="single"/>
        </w:rPr>
        <w:t>31</w:t>
      </w:r>
      <w:r w:rsidRPr="00C730EA">
        <w:rPr>
          <w:b/>
          <w:bCs/>
          <w:u w:val="single"/>
        </w:rPr>
        <w:t>/2</w:t>
      </w:r>
      <w:r>
        <w:rPr>
          <w:b/>
          <w:bCs/>
          <w:u w:val="single"/>
        </w:rPr>
        <w:t>5</w:t>
      </w:r>
      <w:r w:rsidRPr="00C730EA">
        <w:rPr>
          <w:b/>
          <w:bCs/>
          <w:u w:val="single"/>
        </w:rPr>
        <w:t xml:space="preserve"> – C</w:t>
      </w:r>
      <w:r>
        <w:rPr>
          <w:b/>
          <w:bCs/>
          <w:u w:val="single"/>
        </w:rPr>
        <w:t>7</w:t>
      </w:r>
      <w:r w:rsidRPr="00C730EA">
        <w:rPr>
          <w:b/>
          <w:bCs/>
          <w:u w:val="single"/>
        </w:rPr>
        <w:t xml:space="preserve"> Item ID:85</w:t>
      </w:r>
      <w:r>
        <w:rPr>
          <w:b/>
          <w:bCs/>
          <w:u w:val="single"/>
        </w:rPr>
        <w:t>431</w:t>
      </w:r>
      <w:r w:rsidRPr="00C730EA">
        <w:rPr>
          <w:b/>
          <w:bCs/>
          <w:u w:val="single"/>
        </w:rPr>
        <w:t xml:space="preserve"> – Correspondence</w:t>
      </w:r>
    </w:p>
    <w:p w14:paraId="590C92DE" w14:textId="77777777" w:rsidR="00066187" w:rsidRPr="00C730EA" w:rsidRDefault="00066187" w:rsidP="00066187">
      <w:r w:rsidRPr="00C730EA">
        <w:t>(No Business)</w:t>
      </w:r>
    </w:p>
    <w:p w14:paraId="3D1A4421" w14:textId="77777777" w:rsidR="0076160F" w:rsidRDefault="0076160F" w:rsidP="00266BCD">
      <w:pPr>
        <w:rPr>
          <w:b/>
          <w:color w:val="FF0000"/>
          <w:u w:val="single"/>
        </w:rPr>
      </w:pPr>
    </w:p>
    <w:p w14:paraId="70BAA045" w14:textId="716D25AC" w:rsidR="0011379E" w:rsidRPr="00C730EA" w:rsidRDefault="0011379E" w:rsidP="0011379E">
      <w:pPr>
        <w:rPr>
          <w:b/>
          <w:u w:val="single"/>
        </w:rPr>
      </w:pPr>
      <w:r w:rsidRPr="00C730EA">
        <w:rPr>
          <w:b/>
          <w:u w:val="single"/>
        </w:rPr>
        <w:t>C/</w:t>
      </w:r>
      <w:r>
        <w:rPr>
          <w:b/>
          <w:u w:val="single"/>
        </w:rPr>
        <w:t>32</w:t>
      </w:r>
      <w:r w:rsidRPr="00C730EA">
        <w:rPr>
          <w:b/>
          <w:u w:val="single"/>
        </w:rPr>
        <w:t>/2</w:t>
      </w:r>
      <w:r>
        <w:rPr>
          <w:b/>
          <w:u w:val="single"/>
        </w:rPr>
        <w:t>5</w:t>
      </w:r>
      <w:r w:rsidRPr="00C730EA">
        <w:rPr>
          <w:b/>
          <w:u w:val="single"/>
        </w:rPr>
        <w:t xml:space="preserve"> – M</w:t>
      </w:r>
      <w:r>
        <w:rPr>
          <w:b/>
          <w:u w:val="single"/>
        </w:rPr>
        <w:t>4</w:t>
      </w:r>
      <w:r w:rsidRPr="00C730EA">
        <w:rPr>
          <w:b/>
          <w:u w:val="single"/>
        </w:rPr>
        <w:t xml:space="preserve"> Item ID:85</w:t>
      </w:r>
      <w:r>
        <w:rPr>
          <w:b/>
          <w:u w:val="single"/>
        </w:rPr>
        <w:t>588</w:t>
      </w:r>
      <w:r w:rsidRPr="00C730EA">
        <w:rPr>
          <w:b/>
          <w:u w:val="single"/>
        </w:rPr>
        <w:t xml:space="preserve"> – </w:t>
      </w:r>
      <w:r w:rsidRPr="0011379E">
        <w:rPr>
          <w:b/>
          <w:u w:val="single"/>
        </w:rPr>
        <w:t>Container for Tidy Towns group</w:t>
      </w:r>
      <w:r w:rsidRPr="00C730EA">
        <w:rPr>
          <w:b/>
          <w:u w:val="single"/>
        </w:rPr>
        <w:t xml:space="preserve">. </w:t>
      </w:r>
    </w:p>
    <w:p w14:paraId="42A358FF" w14:textId="77777777" w:rsidR="0011379E" w:rsidRPr="00C730EA" w:rsidRDefault="0011379E" w:rsidP="0011379E">
      <w:r w:rsidRPr="00C730EA">
        <w:t>Proposed by Councillor F. Timmons and seconded by Councillor S. O’Hara.</w:t>
      </w:r>
    </w:p>
    <w:p w14:paraId="40490400" w14:textId="77777777" w:rsidR="0011379E" w:rsidRPr="0011379E" w:rsidRDefault="0011379E" w:rsidP="0011379E">
      <w:pPr>
        <w:rPr>
          <w:bCs/>
        </w:rPr>
      </w:pPr>
      <w:r w:rsidRPr="0011379E">
        <w:rPr>
          <w:bCs/>
        </w:rPr>
        <w:t>That this Area Committee support Clondalkin Tidy Towns in providing or allowing a second container in the council car park and meet with Clondalkin Tidy Towns to resolve their storage issues.</w:t>
      </w:r>
    </w:p>
    <w:p w14:paraId="2599E718" w14:textId="77777777" w:rsidR="0011379E" w:rsidRPr="007E7C60" w:rsidRDefault="0011379E" w:rsidP="0011379E">
      <w:pPr>
        <w:rPr>
          <w:b/>
        </w:rPr>
      </w:pPr>
      <w:r w:rsidRPr="007E7C60">
        <w:rPr>
          <w:bCs/>
        </w:rPr>
        <w:t xml:space="preserve">The following report by the Chief Executive which had been circulated was </w:t>
      </w:r>
      <w:r w:rsidRPr="007E7C60">
        <w:rPr>
          <w:b/>
        </w:rPr>
        <w:t>READ:</w:t>
      </w:r>
    </w:p>
    <w:p w14:paraId="1BEDD46B" w14:textId="77777777" w:rsidR="0011379E" w:rsidRPr="0011379E" w:rsidRDefault="0011379E" w:rsidP="0011379E">
      <w:pPr>
        <w:rPr>
          <w:bCs/>
        </w:rPr>
      </w:pPr>
      <w:r w:rsidRPr="0011379E">
        <w:rPr>
          <w:bCs/>
        </w:rPr>
        <w:t>A review of Council owned carparks and building space is currently underway and therefore no provision can be made for a second container at this location. Public Realm have met with Clondalkin Tidy Towns on many issues and are happy to meet with them regarding this matter.  </w:t>
      </w:r>
    </w:p>
    <w:p w14:paraId="5D5DE028" w14:textId="1253EA6C" w:rsidR="0011379E" w:rsidRDefault="0011379E" w:rsidP="0011379E">
      <w:pPr>
        <w:rPr>
          <w:bCs/>
        </w:rPr>
      </w:pPr>
      <w:r w:rsidRPr="00C730EA">
        <w:rPr>
          <w:bCs/>
        </w:rPr>
        <w:t>A discussion followed with contributions from Councillors,</w:t>
      </w:r>
      <w:r>
        <w:rPr>
          <w:bCs/>
        </w:rPr>
        <w:t xml:space="preserve"> </w:t>
      </w:r>
      <w:r w:rsidRPr="00C730EA">
        <w:rPr>
          <w:bCs/>
        </w:rPr>
        <w:t>F. Timmons</w:t>
      </w:r>
      <w:r>
        <w:rPr>
          <w:bCs/>
        </w:rPr>
        <w:t>, S. O’Hara, D. Adelaide,</w:t>
      </w:r>
      <w:r w:rsidRPr="00C730EA">
        <w:rPr>
          <w:bCs/>
        </w:rPr>
        <w:t xml:space="preserve"> E. Ó Broin</w:t>
      </w:r>
      <w:r>
        <w:rPr>
          <w:bCs/>
        </w:rPr>
        <w:t>, W. Carey and L. de Courcy.</w:t>
      </w:r>
    </w:p>
    <w:p w14:paraId="756D4D0C" w14:textId="77777777" w:rsidR="0011379E" w:rsidRPr="007E7C60" w:rsidRDefault="0011379E" w:rsidP="0011379E">
      <w:pPr>
        <w:rPr>
          <w:bCs/>
        </w:rPr>
      </w:pPr>
      <w:r w:rsidRPr="007E7C60">
        <w:rPr>
          <w:bCs/>
        </w:rPr>
        <w:t>Ms. Sha</w:t>
      </w:r>
      <w:r>
        <w:rPr>
          <w:bCs/>
        </w:rPr>
        <w:t>r</w:t>
      </w:r>
      <w:r w:rsidRPr="007E7C60">
        <w:rPr>
          <w:bCs/>
        </w:rPr>
        <w:t>on</w:t>
      </w:r>
      <w:r>
        <w:rPr>
          <w:bCs/>
        </w:rPr>
        <w:t xml:space="preserve"> Conroy</w:t>
      </w:r>
      <w:r w:rsidRPr="007E7C60">
        <w:rPr>
          <w:bCs/>
        </w:rPr>
        <w:t xml:space="preserve">, Senior Executive Officer responded to the members queries and the motion was </w:t>
      </w:r>
      <w:r w:rsidRPr="007E7C60">
        <w:rPr>
          <w:b/>
        </w:rPr>
        <w:t>AGREED.</w:t>
      </w:r>
    </w:p>
    <w:p w14:paraId="7C93F731" w14:textId="5A745B9E" w:rsidR="00917DB5" w:rsidRPr="008F7170" w:rsidRDefault="0011379E" w:rsidP="008F7170">
      <w:pPr>
        <w:jc w:val="center"/>
        <w:rPr>
          <w:b/>
          <w:bCs/>
          <w:sz w:val="36"/>
          <w:szCs w:val="36"/>
          <w:u w:val="single"/>
        </w:rPr>
      </w:pPr>
      <w:r>
        <w:rPr>
          <w:b/>
          <w:bCs/>
          <w:sz w:val="36"/>
          <w:szCs w:val="36"/>
          <w:u w:val="single"/>
        </w:rPr>
        <w:t>Water &amp; Drainage</w:t>
      </w:r>
    </w:p>
    <w:p w14:paraId="454605C4" w14:textId="1FAB71AC" w:rsidR="00AE0A67" w:rsidRPr="00C730EA" w:rsidRDefault="00AE0A67" w:rsidP="00AE0A67">
      <w:pPr>
        <w:rPr>
          <w:b/>
          <w:u w:val="single"/>
        </w:rPr>
      </w:pPr>
      <w:r w:rsidRPr="00C730EA">
        <w:rPr>
          <w:b/>
          <w:u w:val="single"/>
        </w:rPr>
        <w:t>C/</w:t>
      </w:r>
      <w:r>
        <w:rPr>
          <w:b/>
          <w:u w:val="single"/>
        </w:rPr>
        <w:t>33</w:t>
      </w:r>
      <w:r w:rsidRPr="00C730EA">
        <w:rPr>
          <w:b/>
          <w:u w:val="single"/>
        </w:rPr>
        <w:t>/2</w:t>
      </w:r>
      <w:r>
        <w:rPr>
          <w:b/>
          <w:u w:val="single"/>
        </w:rPr>
        <w:t>5</w:t>
      </w:r>
      <w:r w:rsidRPr="00C730EA">
        <w:rPr>
          <w:b/>
          <w:u w:val="single"/>
        </w:rPr>
        <w:t xml:space="preserve"> – </w:t>
      </w:r>
      <w:r w:rsidRPr="00C730EA">
        <w:rPr>
          <w:b/>
          <w:bCs/>
          <w:u w:val="single"/>
        </w:rPr>
        <w:t>H</w:t>
      </w:r>
      <w:r>
        <w:rPr>
          <w:b/>
          <w:bCs/>
          <w:u w:val="single"/>
        </w:rPr>
        <w:t>14</w:t>
      </w:r>
      <w:r w:rsidRPr="00C730EA">
        <w:rPr>
          <w:b/>
          <w:bCs/>
          <w:u w:val="single"/>
        </w:rPr>
        <w:t xml:space="preserve"> Item ID:85</w:t>
      </w:r>
      <w:r>
        <w:rPr>
          <w:b/>
          <w:bCs/>
          <w:u w:val="single"/>
        </w:rPr>
        <w:t>454</w:t>
      </w:r>
      <w:r w:rsidRPr="00C730EA">
        <w:rPr>
          <w:b/>
          <w:bCs/>
          <w:u w:val="single"/>
        </w:rPr>
        <w:t xml:space="preserve"> – New Works</w:t>
      </w:r>
    </w:p>
    <w:p w14:paraId="2A580A0B" w14:textId="77777777" w:rsidR="00AE0A67" w:rsidRPr="00C730EA" w:rsidRDefault="00AE0A67" w:rsidP="00AE0A67">
      <w:r w:rsidRPr="00C730EA">
        <w:t>(No Business)</w:t>
      </w:r>
    </w:p>
    <w:p w14:paraId="49938E83" w14:textId="77777777" w:rsidR="00AE0A67" w:rsidRDefault="00AE0A67" w:rsidP="00AE0A67">
      <w:pPr>
        <w:rPr>
          <w:b/>
          <w:color w:val="FF0000"/>
          <w:u w:val="single"/>
        </w:rPr>
      </w:pPr>
    </w:p>
    <w:p w14:paraId="3CCF05D1" w14:textId="5E29BB80" w:rsidR="00AE0A67" w:rsidRPr="00C730EA" w:rsidRDefault="00AE0A67" w:rsidP="00AE0A67">
      <w:pPr>
        <w:rPr>
          <w:b/>
          <w:bCs/>
          <w:u w:val="single"/>
        </w:rPr>
      </w:pPr>
      <w:r w:rsidRPr="00C730EA">
        <w:rPr>
          <w:b/>
          <w:bCs/>
          <w:u w:val="single"/>
        </w:rPr>
        <w:t>C/</w:t>
      </w:r>
      <w:r>
        <w:rPr>
          <w:b/>
          <w:bCs/>
          <w:u w:val="single"/>
        </w:rPr>
        <w:t>34</w:t>
      </w:r>
      <w:r w:rsidRPr="00C730EA">
        <w:rPr>
          <w:b/>
          <w:bCs/>
          <w:u w:val="single"/>
        </w:rPr>
        <w:t>/2</w:t>
      </w:r>
      <w:r>
        <w:rPr>
          <w:b/>
          <w:bCs/>
          <w:u w:val="single"/>
        </w:rPr>
        <w:t>5</w:t>
      </w:r>
      <w:r w:rsidRPr="00C730EA">
        <w:rPr>
          <w:b/>
          <w:bCs/>
          <w:u w:val="single"/>
        </w:rPr>
        <w:t xml:space="preserve"> – C</w:t>
      </w:r>
      <w:r>
        <w:rPr>
          <w:b/>
          <w:bCs/>
          <w:u w:val="single"/>
        </w:rPr>
        <w:t>8</w:t>
      </w:r>
      <w:r w:rsidRPr="00C730EA">
        <w:rPr>
          <w:b/>
          <w:bCs/>
          <w:u w:val="single"/>
        </w:rPr>
        <w:t xml:space="preserve"> Item ID:85</w:t>
      </w:r>
      <w:r>
        <w:rPr>
          <w:b/>
          <w:bCs/>
          <w:u w:val="single"/>
        </w:rPr>
        <w:t>441</w:t>
      </w:r>
      <w:r w:rsidRPr="00C730EA">
        <w:rPr>
          <w:b/>
          <w:bCs/>
          <w:u w:val="single"/>
        </w:rPr>
        <w:t xml:space="preserve"> – Correspondence</w:t>
      </w:r>
    </w:p>
    <w:p w14:paraId="6D1EEEAD" w14:textId="77777777" w:rsidR="00AE0A67" w:rsidRPr="00C730EA" w:rsidRDefault="00AE0A67" w:rsidP="00AE0A67">
      <w:r w:rsidRPr="00C730EA">
        <w:t>(No Business)</w:t>
      </w:r>
    </w:p>
    <w:p w14:paraId="209AEAE8" w14:textId="77777777" w:rsidR="00AE0A67" w:rsidRDefault="00AE0A67" w:rsidP="00266BCD">
      <w:pPr>
        <w:rPr>
          <w:b/>
          <w:color w:val="FF0000"/>
          <w:u w:val="single"/>
        </w:rPr>
      </w:pPr>
    </w:p>
    <w:p w14:paraId="0803096A" w14:textId="614D5BF3" w:rsidR="00AE0A67" w:rsidRPr="001408B2" w:rsidRDefault="00AE0A67" w:rsidP="00AE0A67">
      <w:pPr>
        <w:jc w:val="center"/>
        <w:rPr>
          <w:b/>
          <w:bCs/>
          <w:sz w:val="36"/>
          <w:szCs w:val="36"/>
          <w:u w:val="single"/>
        </w:rPr>
      </w:pPr>
      <w:r>
        <w:rPr>
          <w:b/>
          <w:bCs/>
          <w:sz w:val="36"/>
          <w:szCs w:val="36"/>
          <w:u w:val="single"/>
        </w:rPr>
        <w:t>Public Realm</w:t>
      </w:r>
    </w:p>
    <w:p w14:paraId="3B74CDC9" w14:textId="7931C8AD" w:rsidR="00AE0A67" w:rsidRPr="00C730EA" w:rsidRDefault="00AE0A67" w:rsidP="00AE0A67">
      <w:pPr>
        <w:rPr>
          <w:b/>
          <w:u w:val="single"/>
        </w:rPr>
      </w:pPr>
      <w:r w:rsidRPr="00C730EA">
        <w:rPr>
          <w:b/>
          <w:u w:val="single"/>
        </w:rPr>
        <w:t>C/</w:t>
      </w:r>
      <w:r>
        <w:rPr>
          <w:b/>
          <w:u w:val="single"/>
        </w:rPr>
        <w:t>35</w:t>
      </w:r>
      <w:r w:rsidRPr="00C730EA">
        <w:rPr>
          <w:b/>
          <w:u w:val="single"/>
        </w:rPr>
        <w:t>/2</w:t>
      </w:r>
      <w:r>
        <w:rPr>
          <w:b/>
          <w:u w:val="single"/>
        </w:rPr>
        <w:t>5</w:t>
      </w:r>
      <w:r w:rsidRPr="00C730EA">
        <w:rPr>
          <w:b/>
          <w:u w:val="single"/>
        </w:rPr>
        <w:t xml:space="preserve"> – </w:t>
      </w:r>
      <w:r w:rsidRPr="00C730EA">
        <w:rPr>
          <w:b/>
          <w:bCs/>
          <w:u w:val="single"/>
        </w:rPr>
        <w:t>H</w:t>
      </w:r>
      <w:r>
        <w:rPr>
          <w:b/>
          <w:bCs/>
          <w:u w:val="single"/>
        </w:rPr>
        <w:t>15</w:t>
      </w:r>
      <w:r w:rsidRPr="00C730EA">
        <w:rPr>
          <w:b/>
          <w:bCs/>
          <w:u w:val="single"/>
        </w:rPr>
        <w:t xml:space="preserve"> Item ID:85</w:t>
      </w:r>
      <w:r>
        <w:rPr>
          <w:b/>
          <w:bCs/>
          <w:u w:val="single"/>
        </w:rPr>
        <w:t>452</w:t>
      </w:r>
      <w:r w:rsidRPr="00C730EA">
        <w:rPr>
          <w:b/>
          <w:bCs/>
          <w:u w:val="single"/>
        </w:rPr>
        <w:t xml:space="preserve"> – New Works</w:t>
      </w:r>
    </w:p>
    <w:p w14:paraId="583F8458" w14:textId="3CEBA67F" w:rsidR="00AE0A67" w:rsidRPr="008F7170" w:rsidRDefault="00AE0A67" w:rsidP="00266BCD">
      <w:r w:rsidRPr="00C730EA">
        <w:t>(No Business)</w:t>
      </w:r>
    </w:p>
    <w:p w14:paraId="0232863F" w14:textId="061E90B1" w:rsidR="00AE0A67" w:rsidRPr="001408B2" w:rsidRDefault="00AE0A67" w:rsidP="00AE0A67">
      <w:pPr>
        <w:rPr>
          <w:b/>
          <w:bCs/>
          <w:u w:val="single"/>
        </w:rPr>
      </w:pPr>
      <w:r w:rsidRPr="001408B2">
        <w:rPr>
          <w:b/>
          <w:u w:val="single"/>
        </w:rPr>
        <w:lastRenderedPageBreak/>
        <w:t>C/</w:t>
      </w:r>
      <w:r>
        <w:rPr>
          <w:b/>
          <w:u w:val="single"/>
        </w:rPr>
        <w:t>36</w:t>
      </w:r>
      <w:r w:rsidRPr="001408B2">
        <w:rPr>
          <w:b/>
          <w:u w:val="single"/>
        </w:rPr>
        <w:t>/2</w:t>
      </w:r>
      <w:r>
        <w:rPr>
          <w:b/>
          <w:u w:val="single"/>
        </w:rPr>
        <w:t>5</w:t>
      </w:r>
      <w:r w:rsidRPr="001408B2">
        <w:rPr>
          <w:b/>
          <w:u w:val="single"/>
        </w:rPr>
        <w:t xml:space="preserve"> – </w:t>
      </w:r>
      <w:r w:rsidRPr="001408B2">
        <w:rPr>
          <w:b/>
          <w:bCs/>
          <w:u w:val="single"/>
        </w:rPr>
        <w:t>H</w:t>
      </w:r>
      <w:r>
        <w:rPr>
          <w:b/>
          <w:bCs/>
          <w:u w:val="single"/>
        </w:rPr>
        <w:t>16</w:t>
      </w:r>
      <w:r w:rsidRPr="001408B2">
        <w:rPr>
          <w:b/>
          <w:bCs/>
          <w:u w:val="single"/>
        </w:rPr>
        <w:t xml:space="preserve"> Item ID:85</w:t>
      </w:r>
      <w:r>
        <w:rPr>
          <w:b/>
          <w:bCs/>
          <w:u w:val="single"/>
        </w:rPr>
        <w:t>606</w:t>
      </w:r>
      <w:r w:rsidRPr="001408B2">
        <w:rPr>
          <w:b/>
          <w:bCs/>
          <w:u w:val="single"/>
        </w:rPr>
        <w:t xml:space="preserve"> – </w:t>
      </w:r>
      <w:r w:rsidRPr="00AE0A67">
        <w:rPr>
          <w:b/>
          <w:bCs/>
          <w:u w:val="single"/>
        </w:rPr>
        <w:t>Public Realm Improvement Works</w:t>
      </w:r>
    </w:p>
    <w:p w14:paraId="6754D1D6" w14:textId="6F2D28CE" w:rsidR="00AE0A67" w:rsidRPr="001408B2" w:rsidRDefault="00AE0A67" w:rsidP="00AE0A67">
      <w:r w:rsidRPr="001408B2">
        <w:t xml:space="preserve">The following report was presented by </w:t>
      </w:r>
      <w:bookmarkStart w:id="5" w:name="_Hlk190331580"/>
      <w:r w:rsidRPr="001408B2">
        <w:t>M</w:t>
      </w:r>
      <w:r>
        <w:t>r</w:t>
      </w:r>
      <w:r w:rsidRPr="001408B2">
        <w:t xml:space="preserve">. </w:t>
      </w:r>
      <w:r>
        <w:t>D. Fennell</w:t>
      </w:r>
      <w:r w:rsidRPr="001408B2">
        <w:t xml:space="preserve">, </w:t>
      </w:r>
      <w:r w:rsidRPr="00AE0A67">
        <w:t>Senior Executive Parks Superintendent</w:t>
      </w:r>
      <w:bookmarkEnd w:id="5"/>
      <w:r w:rsidRPr="001408B2">
        <w:t>:</w:t>
      </w:r>
    </w:p>
    <w:p w14:paraId="101DCECC" w14:textId="029E4331" w:rsidR="008F7170" w:rsidRDefault="008F7170" w:rsidP="00AE0A67">
      <w:pPr>
        <w:rPr>
          <w:u w:val="single"/>
        </w:rPr>
      </w:pPr>
      <w:hyperlink r:id="rId14" w:history="1">
        <w:r w:rsidRPr="008F7170">
          <w:rPr>
            <w:rStyle w:val="Hyperlink"/>
          </w:rPr>
          <w:t>Draft Public Realm Improvement Works Programme 2025</w:t>
        </w:r>
      </w:hyperlink>
      <w:r>
        <w:rPr>
          <w:u w:val="single"/>
        </w:rPr>
        <w:t xml:space="preserve"> </w:t>
      </w:r>
    </w:p>
    <w:p w14:paraId="573292A9" w14:textId="339C5DCF" w:rsidR="00AE0A67" w:rsidRPr="001408B2" w:rsidRDefault="00AE0A67" w:rsidP="00AE0A67">
      <w:r w:rsidRPr="001408B2">
        <w:t xml:space="preserve">A discussion followed with </w:t>
      </w:r>
      <w:r w:rsidR="008F7170">
        <w:t xml:space="preserve">a </w:t>
      </w:r>
      <w:r w:rsidRPr="001408B2">
        <w:t>contribution by Councillor</w:t>
      </w:r>
      <w:r>
        <w:t xml:space="preserve"> </w:t>
      </w:r>
      <w:r w:rsidRPr="001408B2">
        <w:t>E. Ó Broin</w:t>
      </w:r>
      <w:r>
        <w:t xml:space="preserve">. </w:t>
      </w:r>
    </w:p>
    <w:p w14:paraId="4A31464B" w14:textId="3BA4659B" w:rsidR="00AE0A67" w:rsidRPr="001408B2" w:rsidRDefault="00AE0A67" w:rsidP="00AE0A67">
      <w:pPr>
        <w:rPr>
          <w:b/>
          <w:u w:val="single"/>
        </w:rPr>
      </w:pPr>
      <w:r w:rsidRPr="00AE0A67">
        <w:t>Mr. D. Fennell, Senior Executive Parks Superintendent</w:t>
      </w:r>
      <w:r w:rsidRPr="001408B2">
        <w:t xml:space="preserve">, responded to members queries and the report was </w:t>
      </w:r>
      <w:r w:rsidRPr="001408B2">
        <w:rPr>
          <w:b/>
          <w:bCs/>
        </w:rPr>
        <w:t xml:space="preserve">NOTED. </w:t>
      </w:r>
    </w:p>
    <w:p w14:paraId="2B1FE8CB" w14:textId="77777777" w:rsidR="00AE0A67" w:rsidRDefault="00AE0A67" w:rsidP="00266BCD">
      <w:pPr>
        <w:rPr>
          <w:b/>
          <w:color w:val="FF0000"/>
          <w:u w:val="single"/>
        </w:rPr>
      </w:pPr>
    </w:p>
    <w:p w14:paraId="76D3571C" w14:textId="5172AEA2" w:rsidR="00AE0A67" w:rsidRPr="00C730EA" w:rsidRDefault="00AE0A67" w:rsidP="00AE0A67">
      <w:pPr>
        <w:rPr>
          <w:b/>
          <w:bCs/>
          <w:u w:val="single"/>
        </w:rPr>
      </w:pPr>
      <w:r w:rsidRPr="00C730EA">
        <w:rPr>
          <w:b/>
          <w:bCs/>
          <w:u w:val="single"/>
        </w:rPr>
        <w:t>C/</w:t>
      </w:r>
      <w:r>
        <w:rPr>
          <w:b/>
          <w:bCs/>
          <w:u w:val="single"/>
        </w:rPr>
        <w:t>37</w:t>
      </w:r>
      <w:r w:rsidRPr="00C730EA">
        <w:rPr>
          <w:b/>
          <w:bCs/>
          <w:u w:val="single"/>
        </w:rPr>
        <w:t>/2</w:t>
      </w:r>
      <w:r>
        <w:rPr>
          <w:b/>
          <w:bCs/>
          <w:u w:val="single"/>
        </w:rPr>
        <w:t>5</w:t>
      </w:r>
      <w:r w:rsidRPr="00C730EA">
        <w:rPr>
          <w:b/>
          <w:bCs/>
          <w:u w:val="single"/>
        </w:rPr>
        <w:t xml:space="preserve"> – C</w:t>
      </w:r>
      <w:r>
        <w:rPr>
          <w:b/>
          <w:bCs/>
          <w:u w:val="single"/>
        </w:rPr>
        <w:t>9</w:t>
      </w:r>
      <w:r w:rsidRPr="00C730EA">
        <w:rPr>
          <w:b/>
          <w:bCs/>
          <w:u w:val="single"/>
        </w:rPr>
        <w:t xml:space="preserve"> Item ID:85</w:t>
      </w:r>
      <w:r>
        <w:rPr>
          <w:b/>
          <w:bCs/>
          <w:u w:val="single"/>
        </w:rPr>
        <w:t>439</w:t>
      </w:r>
      <w:r w:rsidRPr="00C730EA">
        <w:rPr>
          <w:b/>
          <w:bCs/>
          <w:u w:val="single"/>
        </w:rPr>
        <w:t xml:space="preserve"> – Correspondence</w:t>
      </w:r>
    </w:p>
    <w:p w14:paraId="7135A7B6" w14:textId="10C79E27" w:rsidR="00AE0A67" w:rsidRPr="008F7170" w:rsidRDefault="00AE0A67" w:rsidP="00266BCD">
      <w:r w:rsidRPr="00C730EA">
        <w:t>(No Business)</w:t>
      </w:r>
    </w:p>
    <w:p w14:paraId="04527972" w14:textId="550AEA60" w:rsidR="00AE0A67" w:rsidRPr="008F7170" w:rsidRDefault="00AE0A67" w:rsidP="008F7170">
      <w:pPr>
        <w:jc w:val="center"/>
        <w:rPr>
          <w:b/>
          <w:bCs/>
          <w:sz w:val="36"/>
          <w:szCs w:val="36"/>
          <w:u w:val="single"/>
        </w:rPr>
      </w:pPr>
      <w:r>
        <w:rPr>
          <w:b/>
          <w:bCs/>
          <w:sz w:val="36"/>
          <w:szCs w:val="36"/>
          <w:u w:val="single"/>
        </w:rPr>
        <w:t>Housing</w:t>
      </w:r>
    </w:p>
    <w:p w14:paraId="7A874133" w14:textId="7DE07E42" w:rsidR="00AE0A67" w:rsidRPr="00C730EA" w:rsidRDefault="00AE0A67" w:rsidP="00AE0A67">
      <w:pPr>
        <w:rPr>
          <w:b/>
          <w:u w:val="single"/>
        </w:rPr>
      </w:pPr>
      <w:r w:rsidRPr="00C730EA">
        <w:rPr>
          <w:b/>
          <w:u w:val="single"/>
        </w:rPr>
        <w:t>C/</w:t>
      </w:r>
      <w:r>
        <w:rPr>
          <w:b/>
          <w:u w:val="single"/>
        </w:rPr>
        <w:t>38</w:t>
      </w:r>
      <w:r w:rsidRPr="00C730EA">
        <w:rPr>
          <w:b/>
          <w:u w:val="single"/>
        </w:rPr>
        <w:t>/2</w:t>
      </w:r>
      <w:r>
        <w:rPr>
          <w:b/>
          <w:u w:val="single"/>
        </w:rPr>
        <w:t>5</w:t>
      </w:r>
      <w:r w:rsidRPr="00C730EA">
        <w:rPr>
          <w:b/>
          <w:u w:val="single"/>
        </w:rPr>
        <w:t xml:space="preserve"> – </w:t>
      </w:r>
      <w:r w:rsidRPr="00C730EA">
        <w:rPr>
          <w:b/>
          <w:bCs/>
          <w:u w:val="single"/>
        </w:rPr>
        <w:t>H</w:t>
      </w:r>
      <w:r>
        <w:rPr>
          <w:b/>
          <w:bCs/>
          <w:u w:val="single"/>
        </w:rPr>
        <w:t>17</w:t>
      </w:r>
      <w:r w:rsidRPr="00C730EA">
        <w:rPr>
          <w:b/>
          <w:bCs/>
          <w:u w:val="single"/>
        </w:rPr>
        <w:t xml:space="preserve"> Item ID:85</w:t>
      </w:r>
      <w:r>
        <w:rPr>
          <w:b/>
          <w:bCs/>
          <w:u w:val="single"/>
        </w:rPr>
        <w:t>448</w:t>
      </w:r>
      <w:r w:rsidRPr="00C730EA">
        <w:rPr>
          <w:b/>
          <w:bCs/>
          <w:u w:val="single"/>
        </w:rPr>
        <w:t xml:space="preserve"> – New Works</w:t>
      </w:r>
    </w:p>
    <w:p w14:paraId="0FE157FB" w14:textId="1ECE4529" w:rsidR="00AE0A67" w:rsidRDefault="00AE0A67" w:rsidP="00AE0A67">
      <w:r w:rsidRPr="00C730EA">
        <w:t>(No Business)</w:t>
      </w:r>
    </w:p>
    <w:p w14:paraId="33417828" w14:textId="77777777" w:rsidR="008F7170" w:rsidRPr="008F7170" w:rsidRDefault="008F7170" w:rsidP="00AE0A67"/>
    <w:p w14:paraId="52F8EDE8" w14:textId="33CAABE3" w:rsidR="00AE0A67" w:rsidRPr="00C730EA" w:rsidRDefault="00AE0A67" w:rsidP="00AE0A67">
      <w:pPr>
        <w:rPr>
          <w:b/>
          <w:bCs/>
          <w:u w:val="single"/>
        </w:rPr>
      </w:pPr>
      <w:r w:rsidRPr="00C730EA">
        <w:rPr>
          <w:b/>
          <w:bCs/>
          <w:u w:val="single"/>
        </w:rPr>
        <w:t>C/</w:t>
      </w:r>
      <w:r>
        <w:rPr>
          <w:b/>
          <w:bCs/>
          <w:u w:val="single"/>
        </w:rPr>
        <w:t>39</w:t>
      </w:r>
      <w:r w:rsidRPr="00C730EA">
        <w:rPr>
          <w:b/>
          <w:bCs/>
          <w:u w:val="single"/>
        </w:rPr>
        <w:t>/2</w:t>
      </w:r>
      <w:r>
        <w:rPr>
          <w:b/>
          <w:bCs/>
          <w:u w:val="single"/>
        </w:rPr>
        <w:t>5</w:t>
      </w:r>
      <w:r w:rsidRPr="00C730EA">
        <w:rPr>
          <w:b/>
          <w:bCs/>
          <w:u w:val="single"/>
        </w:rPr>
        <w:t xml:space="preserve"> – C</w:t>
      </w:r>
      <w:r>
        <w:rPr>
          <w:b/>
          <w:bCs/>
          <w:u w:val="single"/>
        </w:rPr>
        <w:t>10</w:t>
      </w:r>
      <w:r w:rsidRPr="00C730EA">
        <w:rPr>
          <w:b/>
          <w:bCs/>
          <w:u w:val="single"/>
        </w:rPr>
        <w:t xml:space="preserve"> Item ID:85</w:t>
      </w:r>
      <w:r>
        <w:rPr>
          <w:b/>
          <w:bCs/>
          <w:u w:val="single"/>
        </w:rPr>
        <w:t>435</w:t>
      </w:r>
      <w:r w:rsidRPr="00C730EA">
        <w:rPr>
          <w:b/>
          <w:bCs/>
          <w:u w:val="single"/>
        </w:rPr>
        <w:t xml:space="preserve"> – Correspondence</w:t>
      </w:r>
    </w:p>
    <w:p w14:paraId="35516730" w14:textId="71AB5E9C" w:rsidR="00BB57B1" w:rsidRPr="008F7170" w:rsidRDefault="00AE0A67" w:rsidP="00266BCD">
      <w:r w:rsidRPr="00C730EA">
        <w:t>(No Business)</w:t>
      </w:r>
    </w:p>
    <w:p w14:paraId="4DC799CA" w14:textId="56597CD5" w:rsidR="00AE0A67" w:rsidRPr="008F7170" w:rsidRDefault="00BB57B1" w:rsidP="008F7170">
      <w:pPr>
        <w:jc w:val="center"/>
        <w:rPr>
          <w:b/>
          <w:bCs/>
          <w:sz w:val="36"/>
          <w:szCs w:val="36"/>
          <w:u w:val="single"/>
        </w:rPr>
      </w:pPr>
      <w:r>
        <w:rPr>
          <w:b/>
          <w:bCs/>
          <w:sz w:val="36"/>
          <w:szCs w:val="36"/>
          <w:u w:val="single"/>
        </w:rPr>
        <w:t>Community</w:t>
      </w:r>
    </w:p>
    <w:p w14:paraId="748C52DC" w14:textId="3E3F5F84" w:rsidR="00BB57B1" w:rsidRDefault="00BB57B1" w:rsidP="00BB57B1">
      <w:pPr>
        <w:rPr>
          <w:b/>
          <w:u w:val="single"/>
        </w:rPr>
      </w:pPr>
      <w:r w:rsidRPr="001C5BA3">
        <w:rPr>
          <w:b/>
          <w:u w:val="single"/>
        </w:rPr>
        <w:t>C/</w:t>
      </w:r>
      <w:r>
        <w:rPr>
          <w:b/>
          <w:u w:val="single"/>
        </w:rPr>
        <w:t>40</w:t>
      </w:r>
      <w:r w:rsidRPr="001C5BA3">
        <w:rPr>
          <w:b/>
          <w:u w:val="single"/>
        </w:rPr>
        <w:t>/2</w:t>
      </w:r>
      <w:r>
        <w:rPr>
          <w:b/>
          <w:u w:val="single"/>
        </w:rPr>
        <w:t>5</w:t>
      </w:r>
      <w:r w:rsidRPr="001C5BA3">
        <w:rPr>
          <w:b/>
          <w:u w:val="single"/>
        </w:rPr>
        <w:t xml:space="preserve"> – </w:t>
      </w:r>
      <w:r w:rsidRPr="002477F9">
        <w:rPr>
          <w:b/>
          <w:bCs/>
          <w:u w:val="single"/>
        </w:rPr>
        <w:t>H</w:t>
      </w:r>
      <w:r>
        <w:rPr>
          <w:b/>
          <w:bCs/>
          <w:u w:val="single"/>
        </w:rPr>
        <w:t>18</w:t>
      </w:r>
      <w:r w:rsidRPr="002477F9">
        <w:rPr>
          <w:b/>
          <w:bCs/>
          <w:u w:val="single"/>
        </w:rPr>
        <w:t xml:space="preserve"> Item ID:8</w:t>
      </w:r>
      <w:r>
        <w:rPr>
          <w:b/>
          <w:bCs/>
          <w:u w:val="single"/>
        </w:rPr>
        <w:t>5442</w:t>
      </w:r>
      <w:r w:rsidRPr="002477F9">
        <w:rPr>
          <w:b/>
          <w:bCs/>
          <w:u w:val="single"/>
        </w:rPr>
        <w:t xml:space="preserve"> – </w:t>
      </w:r>
      <w:r>
        <w:rPr>
          <w:b/>
          <w:bCs/>
          <w:u w:val="single"/>
        </w:rPr>
        <w:t>Deputations for Noting</w:t>
      </w:r>
    </w:p>
    <w:p w14:paraId="652FADA6" w14:textId="4216E274" w:rsidR="00BB57B1" w:rsidRDefault="00BB57B1" w:rsidP="00BB57B1">
      <w:r w:rsidRPr="002477F9">
        <w:t>(No Business)</w:t>
      </w:r>
    </w:p>
    <w:p w14:paraId="56404CB2" w14:textId="77777777" w:rsidR="008F7170" w:rsidRPr="008F7170" w:rsidRDefault="008F7170" w:rsidP="00BB57B1"/>
    <w:p w14:paraId="4C5A3E72" w14:textId="708BE617" w:rsidR="00BB57B1" w:rsidRDefault="00BB57B1" w:rsidP="00BB57B1">
      <w:pPr>
        <w:rPr>
          <w:b/>
          <w:u w:val="single"/>
        </w:rPr>
      </w:pPr>
      <w:r w:rsidRPr="001C5BA3">
        <w:rPr>
          <w:b/>
          <w:u w:val="single"/>
        </w:rPr>
        <w:t>C/</w:t>
      </w:r>
      <w:r>
        <w:rPr>
          <w:b/>
          <w:u w:val="single"/>
        </w:rPr>
        <w:t>41</w:t>
      </w:r>
      <w:r w:rsidRPr="001C5BA3">
        <w:rPr>
          <w:b/>
          <w:u w:val="single"/>
        </w:rPr>
        <w:t>/2</w:t>
      </w:r>
      <w:r>
        <w:rPr>
          <w:b/>
          <w:u w:val="single"/>
        </w:rPr>
        <w:t>5</w:t>
      </w:r>
      <w:r w:rsidRPr="001C5BA3">
        <w:rPr>
          <w:b/>
          <w:u w:val="single"/>
        </w:rPr>
        <w:t xml:space="preserve"> – </w:t>
      </w:r>
      <w:r w:rsidRPr="002477F9">
        <w:rPr>
          <w:b/>
          <w:bCs/>
          <w:u w:val="single"/>
        </w:rPr>
        <w:t>H</w:t>
      </w:r>
      <w:r>
        <w:rPr>
          <w:b/>
          <w:bCs/>
          <w:u w:val="single"/>
        </w:rPr>
        <w:t>19</w:t>
      </w:r>
      <w:r w:rsidRPr="002477F9">
        <w:rPr>
          <w:b/>
          <w:bCs/>
          <w:u w:val="single"/>
        </w:rPr>
        <w:t xml:space="preserve"> Item ID:8</w:t>
      </w:r>
      <w:r>
        <w:rPr>
          <w:b/>
          <w:bCs/>
          <w:u w:val="single"/>
        </w:rPr>
        <w:t>5444</w:t>
      </w:r>
      <w:r w:rsidRPr="002477F9">
        <w:rPr>
          <w:b/>
          <w:bCs/>
          <w:u w:val="single"/>
        </w:rPr>
        <w:t xml:space="preserve"> – New Works</w:t>
      </w:r>
    </w:p>
    <w:p w14:paraId="3D1A704F" w14:textId="77777777" w:rsidR="00BB57B1" w:rsidRDefault="00BB57B1" w:rsidP="00BB57B1">
      <w:r w:rsidRPr="002477F9">
        <w:t>(No Business)</w:t>
      </w:r>
    </w:p>
    <w:p w14:paraId="4C4B046E" w14:textId="77777777" w:rsidR="00BB57B1" w:rsidRDefault="00BB57B1" w:rsidP="00BB57B1">
      <w:pPr>
        <w:rPr>
          <w:b/>
          <w:u w:val="single"/>
        </w:rPr>
      </w:pPr>
    </w:p>
    <w:p w14:paraId="2A834D20" w14:textId="7AC81D65" w:rsidR="00BB57B1" w:rsidRDefault="00BB57B1" w:rsidP="00BB57B1">
      <w:pPr>
        <w:rPr>
          <w:b/>
          <w:bCs/>
          <w:u w:val="single"/>
        </w:rPr>
      </w:pPr>
      <w:r w:rsidRPr="002477F9">
        <w:rPr>
          <w:b/>
          <w:bCs/>
          <w:u w:val="single"/>
        </w:rPr>
        <w:t>C/</w:t>
      </w:r>
      <w:r>
        <w:rPr>
          <w:b/>
          <w:bCs/>
          <w:u w:val="single"/>
        </w:rPr>
        <w:t>42</w:t>
      </w:r>
      <w:r w:rsidRPr="002477F9">
        <w:rPr>
          <w:b/>
          <w:bCs/>
          <w:u w:val="single"/>
        </w:rPr>
        <w:t>/2</w:t>
      </w:r>
      <w:r>
        <w:rPr>
          <w:b/>
          <w:bCs/>
          <w:u w:val="single"/>
        </w:rPr>
        <w:t>5</w:t>
      </w:r>
      <w:r w:rsidRPr="002477F9">
        <w:rPr>
          <w:b/>
          <w:bCs/>
          <w:u w:val="single"/>
        </w:rPr>
        <w:t xml:space="preserve"> – C</w:t>
      </w:r>
      <w:r>
        <w:rPr>
          <w:b/>
          <w:bCs/>
          <w:u w:val="single"/>
        </w:rPr>
        <w:t>11</w:t>
      </w:r>
      <w:r w:rsidRPr="002477F9">
        <w:rPr>
          <w:b/>
          <w:bCs/>
          <w:u w:val="single"/>
        </w:rPr>
        <w:t xml:space="preserve"> Item ID:8</w:t>
      </w:r>
      <w:r>
        <w:rPr>
          <w:b/>
          <w:bCs/>
          <w:u w:val="single"/>
        </w:rPr>
        <w:t>5432</w:t>
      </w:r>
      <w:r w:rsidRPr="002477F9">
        <w:rPr>
          <w:b/>
          <w:bCs/>
          <w:u w:val="single"/>
        </w:rPr>
        <w:t xml:space="preserve"> – Correspondence</w:t>
      </w:r>
    </w:p>
    <w:p w14:paraId="0A32A07E" w14:textId="77777777" w:rsidR="00BB57B1" w:rsidRPr="00C8088D" w:rsidRDefault="00BB57B1" w:rsidP="00BB57B1">
      <w:r>
        <w:t>(</w:t>
      </w:r>
      <w:r w:rsidRPr="002477F9">
        <w:t>No Business)</w:t>
      </w:r>
    </w:p>
    <w:p w14:paraId="535B589F" w14:textId="77777777" w:rsidR="00BB57B1" w:rsidRDefault="00BB57B1" w:rsidP="00266BCD">
      <w:pPr>
        <w:rPr>
          <w:b/>
          <w:color w:val="FF0000"/>
          <w:u w:val="single"/>
        </w:rPr>
      </w:pPr>
    </w:p>
    <w:p w14:paraId="1D38A0B5" w14:textId="5F71CE59" w:rsidR="00BB57B1" w:rsidRPr="00C730EA" w:rsidRDefault="00BB57B1" w:rsidP="00BB57B1">
      <w:pPr>
        <w:rPr>
          <w:b/>
          <w:u w:val="single"/>
        </w:rPr>
      </w:pPr>
      <w:r w:rsidRPr="00C730EA">
        <w:rPr>
          <w:b/>
          <w:u w:val="single"/>
        </w:rPr>
        <w:t>C/</w:t>
      </w:r>
      <w:r>
        <w:rPr>
          <w:b/>
          <w:u w:val="single"/>
        </w:rPr>
        <w:t>43</w:t>
      </w:r>
      <w:r w:rsidRPr="00C730EA">
        <w:rPr>
          <w:b/>
          <w:u w:val="single"/>
        </w:rPr>
        <w:t>/2</w:t>
      </w:r>
      <w:r>
        <w:rPr>
          <w:b/>
          <w:u w:val="single"/>
        </w:rPr>
        <w:t>5</w:t>
      </w:r>
      <w:r w:rsidRPr="00C730EA">
        <w:rPr>
          <w:b/>
          <w:u w:val="single"/>
        </w:rPr>
        <w:t xml:space="preserve"> – M</w:t>
      </w:r>
      <w:r>
        <w:rPr>
          <w:b/>
          <w:u w:val="single"/>
        </w:rPr>
        <w:t>5</w:t>
      </w:r>
      <w:r w:rsidRPr="00C730EA">
        <w:rPr>
          <w:b/>
          <w:u w:val="single"/>
        </w:rPr>
        <w:t xml:space="preserve"> Item ID:85</w:t>
      </w:r>
      <w:r>
        <w:rPr>
          <w:b/>
          <w:u w:val="single"/>
        </w:rPr>
        <w:t>556</w:t>
      </w:r>
      <w:r w:rsidRPr="00C730EA">
        <w:rPr>
          <w:b/>
          <w:u w:val="single"/>
        </w:rPr>
        <w:t xml:space="preserve"> – </w:t>
      </w:r>
      <w:r>
        <w:rPr>
          <w:b/>
          <w:u w:val="single"/>
        </w:rPr>
        <w:t>R</w:t>
      </w:r>
      <w:r w:rsidRPr="00BB57B1">
        <w:rPr>
          <w:b/>
          <w:u w:val="single"/>
        </w:rPr>
        <w:t>efurbishment, upgrading and extension of St. Finian's Hall</w:t>
      </w:r>
      <w:r w:rsidRPr="00C730EA">
        <w:rPr>
          <w:b/>
          <w:u w:val="single"/>
        </w:rPr>
        <w:t xml:space="preserve">. </w:t>
      </w:r>
    </w:p>
    <w:p w14:paraId="2079FE52" w14:textId="77777777" w:rsidR="00BB57B1" w:rsidRPr="00C730EA" w:rsidRDefault="00BB57B1" w:rsidP="00BB57B1">
      <w:r w:rsidRPr="00C730EA">
        <w:t>Proposed by Councillor F. Timmons and seconded by Councillor S. O’Hara.</w:t>
      </w:r>
    </w:p>
    <w:p w14:paraId="5162E097" w14:textId="77777777" w:rsidR="00BB57B1" w:rsidRPr="00BB57B1" w:rsidRDefault="00BB57B1" w:rsidP="00BB57B1">
      <w:pPr>
        <w:rPr>
          <w:bCs/>
        </w:rPr>
      </w:pPr>
      <w:r w:rsidRPr="00BB57B1">
        <w:rPr>
          <w:bCs/>
        </w:rPr>
        <w:t>That this Area Committee asks for a detailed report into what funding is available for the refurbishment, upgrading and extension of St. Finian's Hall Newcastle Community centre and what are the conditions to access same and that SDCC commit to meeting the board as a matter of urgency.</w:t>
      </w:r>
    </w:p>
    <w:p w14:paraId="3EE14D04" w14:textId="77777777" w:rsidR="00BB57B1" w:rsidRPr="007E7C60" w:rsidRDefault="00BB57B1" w:rsidP="00BB57B1">
      <w:pPr>
        <w:rPr>
          <w:b/>
        </w:rPr>
      </w:pPr>
      <w:r w:rsidRPr="007E7C60">
        <w:rPr>
          <w:bCs/>
        </w:rPr>
        <w:t xml:space="preserve">The following report by the Chief Executive which had been circulated was </w:t>
      </w:r>
      <w:r w:rsidRPr="007E7C60">
        <w:rPr>
          <w:b/>
        </w:rPr>
        <w:t>READ:</w:t>
      </w:r>
    </w:p>
    <w:p w14:paraId="2250DCA4" w14:textId="27E8B380" w:rsidR="00BB57B1" w:rsidRPr="00BB57B1" w:rsidRDefault="00BB57B1" w:rsidP="00BB57B1">
      <w:pPr>
        <w:rPr>
          <w:bCs/>
        </w:rPr>
      </w:pPr>
      <w:r w:rsidRPr="00BB57B1">
        <w:rPr>
          <w:bCs/>
        </w:rPr>
        <w:lastRenderedPageBreak/>
        <w:t>South Dublin County Council have made budget provisions within the 3 Year Capital Programme (2025-2027) of €2 Million for the provision of an upgraded and extended Community Centre for Newcastle, with a proposal to extend the existing St Finian’s Community Centre.</w:t>
      </w:r>
      <w:r>
        <w:rPr>
          <w:bCs/>
        </w:rPr>
        <w:t xml:space="preserve"> </w:t>
      </w:r>
      <w:r w:rsidRPr="00BB57B1">
        <w:rPr>
          <w:bCs/>
        </w:rPr>
        <w:t>Community Services and Architectural Services have held a number of discussions and meetings with the Board of Management of St Finian’s to discuss the proposal. Provisional design drawings showing the potential scope of the redevelopment works and proposed extension have been viewed and agreed in principle with the BOM.</w:t>
      </w:r>
      <w:r>
        <w:rPr>
          <w:bCs/>
        </w:rPr>
        <w:t xml:space="preserve"> </w:t>
      </w:r>
      <w:r w:rsidRPr="00BB57B1">
        <w:rPr>
          <w:bCs/>
        </w:rPr>
        <w:t xml:space="preserve">The current proposal is dependent on the transfer of land to the rear of the St Finian’s Community Centre from a Developer who has been granted planning permission for the construction of a number of housing units with this land transfer a condition of the planning permission granted. This planning decision was subject to a review by An Bord </w:t>
      </w:r>
      <w:r w:rsidR="00003FF4" w:rsidRPr="00BB57B1">
        <w:rPr>
          <w:bCs/>
        </w:rPr>
        <w:t>Pleanála</w:t>
      </w:r>
      <w:r w:rsidRPr="00BB57B1">
        <w:rPr>
          <w:bCs/>
        </w:rPr>
        <w:t xml:space="preserve"> following receipt of 3</w:t>
      </w:r>
      <w:r w:rsidRPr="00BB57B1">
        <w:rPr>
          <w:bCs/>
          <w:vertAlign w:val="superscript"/>
        </w:rPr>
        <w:t>rd</w:t>
      </w:r>
      <w:r w:rsidRPr="00BB57B1">
        <w:rPr>
          <w:bCs/>
        </w:rPr>
        <w:t xml:space="preserve"> party submissions. A decision on the appeal, granting permission – subject to a number of conditions, was made by An Bord </w:t>
      </w:r>
      <w:r w:rsidR="00003FF4" w:rsidRPr="00BB57B1">
        <w:rPr>
          <w:bCs/>
        </w:rPr>
        <w:t>Pleanála</w:t>
      </w:r>
      <w:r w:rsidRPr="00BB57B1">
        <w:rPr>
          <w:bCs/>
        </w:rPr>
        <w:t xml:space="preserve"> on the 26</w:t>
      </w:r>
      <w:r w:rsidRPr="00BB57B1">
        <w:rPr>
          <w:bCs/>
          <w:vertAlign w:val="superscript"/>
        </w:rPr>
        <w:t>th</w:t>
      </w:r>
      <w:r w:rsidRPr="00BB57B1">
        <w:rPr>
          <w:bCs/>
        </w:rPr>
        <w:t xml:space="preserve"> of November 2024. This decision of An Bord </w:t>
      </w:r>
      <w:r w:rsidR="00003FF4" w:rsidRPr="00BB57B1">
        <w:rPr>
          <w:bCs/>
        </w:rPr>
        <w:t>Pleanála</w:t>
      </w:r>
      <w:r w:rsidRPr="00BB57B1">
        <w:rPr>
          <w:bCs/>
        </w:rPr>
        <w:t xml:space="preserve"> will now need to be fully considered by all relevant parties to determine how the development will proceed.</w:t>
      </w:r>
    </w:p>
    <w:p w14:paraId="169D387C" w14:textId="01D1CF8C" w:rsidR="00BB57B1" w:rsidRDefault="00BB57B1" w:rsidP="00BB57B1">
      <w:pPr>
        <w:rPr>
          <w:bCs/>
        </w:rPr>
      </w:pPr>
      <w:r w:rsidRPr="00BB57B1">
        <w:rPr>
          <w:bCs/>
        </w:rPr>
        <w:t> </w:t>
      </w:r>
      <w:r w:rsidRPr="00C730EA">
        <w:rPr>
          <w:bCs/>
        </w:rPr>
        <w:t>A discussion followed with contributions from Councillors,</w:t>
      </w:r>
      <w:r>
        <w:rPr>
          <w:bCs/>
        </w:rPr>
        <w:t xml:space="preserve"> </w:t>
      </w:r>
      <w:r w:rsidRPr="00C730EA">
        <w:rPr>
          <w:bCs/>
        </w:rPr>
        <w:t>F. Timmons</w:t>
      </w:r>
      <w:r>
        <w:rPr>
          <w:bCs/>
        </w:rPr>
        <w:t xml:space="preserve"> and W. Carey.</w:t>
      </w:r>
    </w:p>
    <w:p w14:paraId="288C9D14" w14:textId="3A131069" w:rsidR="00BB57B1" w:rsidRPr="007E7C60" w:rsidRDefault="00BB57B1" w:rsidP="00BB57B1">
      <w:pPr>
        <w:rPr>
          <w:bCs/>
        </w:rPr>
      </w:pPr>
      <w:r w:rsidRPr="007E7C60">
        <w:rPr>
          <w:bCs/>
        </w:rPr>
        <w:t>M</w:t>
      </w:r>
      <w:r>
        <w:rPr>
          <w:bCs/>
        </w:rPr>
        <w:t>r</w:t>
      </w:r>
      <w:r w:rsidRPr="007E7C60">
        <w:rPr>
          <w:bCs/>
        </w:rPr>
        <w:t xml:space="preserve">. </w:t>
      </w:r>
      <w:r>
        <w:rPr>
          <w:bCs/>
        </w:rPr>
        <w:t>Paul McAlerney</w:t>
      </w:r>
      <w:r w:rsidRPr="007E7C60">
        <w:rPr>
          <w:bCs/>
        </w:rPr>
        <w:t xml:space="preserve">, </w:t>
      </w:r>
      <w:r w:rsidRPr="00BB57B1">
        <w:rPr>
          <w:bCs/>
        </w:rPr>
        <w:t xml:space="preserve">Senior Community Officer </w:t>
      </w:r>
      <w:r w:rsidRPr="007E7C60">
        <w:rPr>
          <w:bCs/>
        </w:rPr>
        <w:t xml:space="preserve">responded to the members queries and the motion was </w:t>
      </w:r>
      <w:r w:rsidRPr="007E7C60">
        <w:rPr>
          <w:b/>
        </w:rPr>
        <w:t>AGREED.</w:t>
      </w:r>
    </w:p>
    <w:p w14:paraId="567BC32B" w14:textId="77777777" w:rsidR="00C7372F" w:rsidRPr="00F83694" w:rsidRDefault="00C7372F" w:rsidP="009F6BB2">
      <w:pPr>
        <w:rPr>
          <w:color w:val="FF0000"/>
        </w:rPr>
      </w:pPr>
    </w:p>
    <w:p w14:paraId="1B19B6A3" w14:textId="0D6AE87A" w:rsidR="00A124E6" w:rsidRPr="00BB57B1" w:rsidRDefault="003C0263" w:rsidP="00204481">
      <w:pPr>
        <w:pStyle w:val="Heading3"/>
      </w:pPr>
      <w:r w:rsidRPr="00BB57B1">
        <w:t xml:space="preserve">The meeting concluded at </w:t>
      </w:r>
      <w:r w:rsidR="00C04144">
        <w:t>5</w:t>
      </w:r>
      <w:r w:rsidR="00A124E6" w:rsidRPr="00BB57B1">
        <w:t>:</w:t>
      </w:r>
      <w:r w:rsidR="00C04144">
        <w:t>08</w:t>
      </w:r>
      <w:r w:rsidRPr="00BB57B1">
        <w:t xml:space="preserve"> P.M.</w:t>
      </w:r>
    </w:p>
    <w:p w14:paraId="7C457803" w14:textId="77777777" w:rsidR="003C0263" w:rsidRPr="00BB57B1" w:rsidRDefault="003C0263" w:rsidP="007A142F">
      <w:pPr>
        <w:rPr>
          <w:rFonts w:ascii="Tahoma" w:hAnsi="Tahoma" w:cs="Tahoma"/>
          <w:b/>
        </w:rPr>
      </w:pPr>
    </w:p>
    <w:p w14:paraId="22C69378" w14:textId="5B2D849E" w:rsidR="007A142F" w:rsidRPr="00BB57B1" w:rsidRDefault="007A142F" w:rsidP="007A142F">
      <w:pPr>
        <w:rPr>
          <w:rFonts w:ascii="Tahoma" w:hAnsi="Tahoma" w:cs="Tahoma"/>
        </w:rPr>
      </w:pPr>
      <w:r w:rsidRPr="00BB57B1">
        <w:rPr>
          <w:rFonts w:ascii="Tahoma" w:hAnsi="Tahoma" w:cs="Tahoma"/>
          <w:b/>
        </w:rPr>
        <w:t xml:space="preserve">Siniú </w:t>
      </w:r>
      <w:r w:rsidRPr="00BB57B1">
        <w:rPr>
          <w:rFonts w:ascii="Tahoma" w:hAnsi="Tahoma" w:cs="Tahoma"/>
        </w:rPr>
        <w:tab/>
        <w:t xml:space="preserve">_____________________________                     </w:t>
      </w:r>
      <w:r w:rsidRPr="00BB57B1">
        <w:rPr>
          <w:rFonts w:ascii="Tahoma" w:hAnsi="Tahoma" w:cs="Tahoma"/>
          <w:b/>
        </w:rPr>
        <w:t xml:space="preserve">Dáta </w:t>
      </w:r>
      <w:r w:rsidRPr="00BB57B1">
        <w:rPr>
          <w:rFonts w:ascii="Tahoma" w:hAnsi="Tahoma" w:cs="Tahoma"/>
        </w:rPr>
        <w:t>________</w:t>
      </w:r>
      <w:r w:rsidRPr="00BB57B1">
        <w:rPr>
          <w:rFonts w:ascii="Tahoma" w:hAnsi="Tahoma" w:cs="Tahoma"/>
        </w:rPr>
        <w:softHyphen/>
      </w:r>
      <w:r w:rsidRPr="00BB57B1">
        <w:rPr>
          <w:rFonts w:ascii="Tahoma" w:hAnsi="Tahoma" w:cs="Tahoma"/>
        </w:rPr>
        <w:softHyphen/>
        <w:t>_________</w:t>
      </w:r>
    </w:p>
    <w:p w14:paraId="6979F997" w14:textId="11041EF0" w:rsidR="007A142F" w:rsidRPr="00BB57B1" w:rsidRDefault="007A142F">
      <w:r w:rsidRPr="00BB57B1">
        <w:rPr>
          <w:rFonts w:ascii="Tahoma" w:hAnsi="Tahoma" w:cs="Tahoma"/>
        </w:rPr>
        <w:tab/>
      </w:r>
      <w:r w:rsidRPr="00BB57B1">
        <w:rPr>
          <w:rFonts w:ascii="Tahoma" w:hAnsi="Tahoma" w:cs="Tahoma"/>
          <w:b/>
        </w:rPr>
        <w:t>Cathaoirleach</w:t>
      </w:r>
    </w:p>
    <w:sectPr w:rsidR="007A142F" w:rsidRPr="00BB57B1" w:rsidSect="00492B8B">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F26D" w14:textId="77777777" w:rsidR="00081EF7" w:rsidRDefault="00081EF7" w:rsidP="007A142F">
      <w:pPr>
        <w:spacing w:after="0" w:line="240" w:lineRule="auto"/>
      </w:pPr>
      <w:r>
        <w:separator/>
      </w:r>
    </w:p>
  </w:endnote>
  <w:endnote w:type="continuationSeparator" w:id="0">
    <w:p w14:paraId="2BB3E749" w14:textId="77777777" w:rsidR="00081EF7" w:rsidRDefault="00081EF7" w:rsidP="007A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222216"/>
      <w:docPartObj>
        <w:docPartGallery w:val="Page Numbers (Bottom of Page)"/>
        <w:docPartUnique/>
      </w:docPartObj>
    </w:sdtPr>
    <w:sdtEndPr>
      <w:rPr>
        <w:noProof/>
      </w:rPr>
    </w:sdtEndPr>
    <w:sdtContent>
      <w:p w14:paraId="3CEF0BED" w14:textId="6C4F46D3" w:rsidR="00492B8B" w:rsidRDefault="00492B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1551B0" w14:textId="77777777" w:rsidR="007A142F" w:rsidRDefault="007A1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F4CC" w14:textId="77777777" w:rsidR="00081EF7" w:rsidRDefault="00081EF7" w:rsidP="007A142F">
      <w:pPr>
        <w:spacing w:after="0" w:line="240" w:lineRule="auto"/>
      </w:pPr>
      <w:r>
        <w:separator/>
      </w:r>
    </w:p>
  </w:footnote>
  <w:footnote w:type="continuationSeparator" w:id="0">
    <w:p w14:paraId="7A6576DA" w14:textId="77777777" w:rsidR="00081EF7" w:rsidRDefault="00081EF7" w:rsidP="007A14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75D"/>
    <w:multiLevelType w:val="hybridMultilevel"/>
    <w:tmpl w:val="62E680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853A20"/>
    <w:multiLevelType w:val="singleLevel"/>
    <w:tmpl w:val="4104C43C"/>
    <w:lvl w:ilvl="0">
      <w:numFmt w:val="bullet"/>
      <w:lvlText w:val="•"/>
      <w:lvlJc w:val="left"/>
      <w:pPr>
        <w:ind w:left="420" w:hanging="360"/>
      </w:pPr>
    </w:lvl>
  </w:abstractNum>
  <w:abstractNum w:abstractNumId="2" w15:restartNumberingAfterBreak="0">
    <w:nsid w:val="07B9006E"/>
    <w:multiLevelType w:val="hybridMultilevel"/>
    <w:tmpl w:val="027CBD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FE7376"/>
    <w:multiLevelType w:val="hybridMultilevel"/>
    <w:tmpl w:val="11F416D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1273102"/>
    <w:multiLevelType w:val="singleLevel"/>
    <w:tmpl w:val="A2702F80"/>
    <w:lvl w:ilvl="0">
      <w:start w:val="1"/>
      <w:numFmt w:val="lowerRoman"/>
      <w:lvlText w:val="%1."/>
      <w:lvlJc w:val="left"/>
      <w:pPr>
        <w:ind w:left="420" w:hanging="360"/>
      </w:pPr>
    </w:lvl>
  </w:abstractNum>
  <w:abstractNum w:abstractNumId="5" w15:restartNumberingAfterBreak="0">
    <w:nsid w:val="1270111F"/>
    <w:multiLevelType w:val="singleLevel"/>
    <w:tmpl w:val="F04C5E20"/>
    <w:lvl w:ilvl="0">
      <w:start w:val="1"/>
      <w:numFmt w:val="upperLetter"/>
      <w:lvlText w:val="%1."/>
      <w:lvlJc w:val="left"/>
      <w:pPr>
        <w:ind w:left="420" w:hanging="360"/>
      </w:pPr>
    </w:lvl>
  </w:abstractNum>
  <w:abstractNum w:abstractNumId="6" w15:restartNumberingAfterBreak="0">
    <w:nsid w:val="14687D87"/>
    <w:multiLevelType w:val="hybridMultilevel"/>
    <w:tmpl w:val="B07C0E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8727C04"/>
    <w:multiLevelType w:val="hybridMultilevel"/>
    <w:tmpl w:val="CEC4C2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9468D8"/>
    <w:multiLevelType w:val="singleLevel"/>
    <w:tmpl w:val="F91C5956"/>
    <w:lvl w:ilvl="0">
      <w:numFmt w:val="bullet"/>
      <w:lvlText w:val="▪"/>
      <w:lvlJc w:val="left"/>
      <w:pPr>
        <w:ind w:left="420" w:hanging="360"/>
      </w:pPr>
    </w:lvl>
  </w:abstractNum>
  <w:abstractNum w:abstractNumId="9" w15:restartNumberingAfterBreak="0">
    <w:nsid w:val="2F516E49"/>
    <w:multiLevelType w:val="hybridMultilevel"/>
    <w:tmpl w:val="5022C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0AE425A"/>
    <w:multiLevelType w:val="singleLevel"/>
    <w:tmpl w:val="747C5E02"/>
    <w:lvl w:ilvl="0">
      <w:start w:val="1"/>
      <w:numFmt w:val="upperRoman"/>
      <w:lvlText w:val="%1."/>
      <w:lvlJc w:val="left"/>
      <w:pPr>
        <w:ind w:left="420" w:hanging="360"/>
      </w:pPr>
    </w:lvl>
  </w:abstractNum>
  <w:abstractNum w:abstractNumId="11" w15:restartNumberingAfterBreak="0">
    <w:nsid w:val="46FF75AC"/>
    <w:multiLevelType w:val="hybridMultilevel"/>
    <w:tmpl w:val="31B0B6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5E1384"/>
    <w:multiLevelType w:val="hybridMultilevel"/>
    <w:tmpl w:val="EA28BC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B9C5582"/>
    <w:multiLevelType w:val="singleLevel"/>
    <w:tmpl w:val="2E887F46"/>
    <w:lvl w:ilvl="0">
      <w:numFmt w:val="bullet"/>
      <w:lvlText w:val="o"/>
      <w:lvlJc w:val="left"/>
      <w:pPr>
        <w:ind w:left="420" w:hanging="360"/>
      </w:pPr>
    </w:lvl>
  </w:abstractNum>
  <w:abstractNum w:abstractNumId="14" w15:restartNumberingAfterBreak="0">
    <w:nsid w:val="57994457"/>
    <w:multiLevelType w:val="singleLevel"/>
    <w:tmpl w:val="1DAA4F3A"/>
    <w:lvl w:ilvl="0">
      <w:start w:val="1"/>
      <w:numFmt w:val="lowerLetter"/>
      <w:lvlText w:val="%1."/>
      <w:lvlJc w:val="left"/>
      <w:pPr>
        <w:ind w:left="420" w:hanging="360"/>
      </w:pPr>
    </w:lvl>
  </w:abstractNum>
  <w:abstractNum w:abstractNumId="15" w15:restartNumberingAfterBreak="0">
    <w:nsid w:val="5D0D0956"/>
    <w:multiLevelType w:val="multilevel"/>
    <w:tmpl w:val="A49E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B1625D"/>
    <w:multiLevelType w:val="hybridMultilevel"/>
    <w:tmpl w:val="11F416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83453FC"/>
    <w:multiLevelType w:val="hybridMultilevel"/>
    <w:tmpl w:val="DFCEA5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CF6685F"/>
    <w:multiLevelType w:val="hybridMultilevel"/>
    <w:tmpl w:val="B224A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FF55F03"/>
    <w:multiLevelType w:val="singleLevel"/>
    <w:tmpl w:val="63DC48B6"/>
    <w:lvl w:ilvl="0">
      <w:start w:val="1"/>
      <w:numFmt w:val="decimal"/>
      <w:lvlText w:val="%1."/>
      <w:lvlJc w:val="left"/>
      <w:pPr>
        <w:ind w:left="420" w:hanging="360"/>
      </w:pPr>
    </w:lvl>
  </w:abstractNum>
  <w:abstractNum w:abstractNumId="20" w15:restartNumberingAfterBreak="0">
    <w:nsid w:val="7E7F33E7"/>
    <w:multiLevelType w:val="hybridMultilevel"/>
    <w:tmpl w:val="7896B0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02281391">
    <w:abstractNumId w:val="1"/>
    <w:lvlOverride w:ilvl="0">
      <w:startOverride w:val="1"/>
    </w:lvlOverride>
  </w:num>
  <w:num w:numId="2" w16cid:durableId="1833834520">
    <w:abstractNumId w:val="19"/>
    <w:lvlOverride w:ilvl="0">
      <w:startOverride w:val="1"/>
    </w:lvlOverride>
  </w:num>
  <w:num w:numId="3" w16cid:durableId="524052883">
    <w:abstractNumId w:val="17"/>
  </w:num>
  <w:num w:numId="4" w16cid:durableId="458111119">
    <w:abstractNumId w:val="20"/>
  </w:num>
  <w:num w:numId="5" w16cid:durableId="1565288062">
    <w:abstractNumId w:val="12"/>
  </w:num>
  <w:num w:numId="6" w16cid:durableId="1934431169">
    <w:abstractNumId w:val="2"/>
  </w:num>
  <w:num w:numId="7" w16cid:durableId="205919590">
    <w:abstractNumId w:val="9"/>
  </w:num>
  <w:num w:numId="8" w16cid:durableId="1855877815">
    <w:abstractNumId w:val="6"/>
  </w:num>
  <w:num w:numId="9" w16cid:durableId="292097183">
    <w:abstractNumId w:val="18"/>
  </w:num>
  <w:num w:numId="10" w16cid:durableId="1129973460">
    <w:abstractNumId w:val="7"/>
  </w:num>
  <w:num w:numId="11" w16cid:durableId="221211853">
    <w:abstractNumId w:val="11"/>
  </w:num>
  <w:num w:numId="12" w16cid:durableId="546257593">
    <w:abstractNumId w:val="3"/>
  </w:num>
  <w:num w:numId="13" w16cid:durableId="1167673386">
    <w:abstractNumId w:val="16"/>
  </w:num>
  <w:num w:numId="14" w16cid:durableId="433404444">
    <w:abstractNumId w:val="0"/>
  </w:num>
  <w:num w:numId="15" w16cid:durableId="9029846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7FD"/>
    <w:rsid w:val="00000EAB"/>
    <w:rsid w:val="000010AB"/>
    <w:rsid w:val="00001D73"/>
    <w:rsid w:val="00001E8B"/>
    <w:rsid w:val="00003269"/>
    <w:rsid w:val="00003FF4"/>
    <w:rsid w:val="00004CC8"/>
    <w:rsid w:val="00004D76"/>
    <w:rsid w:val="00005BC6"/>
    <w:rsid w:val="00006603"/>
    <w:rsid w:val="000072BC"/>
    <w:rsid w:val="0000734E"/>
    <w:rsid w:val="000113A3"/>
    <w:rsid w:val="00016754"/>
    <w:rsid w:val="00016EE1"/>
    <w:rsid w:val="00017B11"/>
    <w:rsid w:val="0002089B"/>
    <w:rsid w:val="00020B95"/>
    <w:rsid w:val="000214AD"/>
    <w:rsid w:val="00026414"/>
    <w:rsid w:val="00027440"/>
    <w:rsid w:val="000324F0"/>
    <w:rsid w:val="00033F15"/>
    <w:rsid w:val="00034010"/>
    <w:rsid w:val="0003457E"/>
    <w:rsid w:val="00035EEC"/>
    <w:rsid w:val="000361F0"/>
    <w:rsid w:val="000362EB"/>
    <w:rsid w:val="000362EC"/>
    <w:rsid w:val="00036F4A"/>
    <w:rsid w:val="00037F71"/>
    <w:rsid w:val="00037FF5"/>
    <w:rsid w:val="00040DD8"/>
    <w:rsid w:val="00042C7C"/>
    <w:rsid w:val="00044B71"/>
    <w:rsid w:val="00045809"/>
    <w:rsid w:val="00045A61"/>
    <w:rsid w:val="0004738D"/>
    <w:rsid w:val="00047791"/>
    <w:rsid w:val="00050317"/>
    <w:rsid w:val="00050902"/>
    <w:rsid w:val="00050FF8"/>
    <w:rsid w:val="000520BC"/>
    <w:rsid w:val="00053F91"/>
    <w:rsid w:val="000556AD"/>
    <w:rsid w:val="00055D5D"/>
    <w:rsid w:val="00055FAF"/>
    <w:rsid w:val="00056B13"/>
    <w:rsid w:val="00060B95"/>
    <w:rsid w:val="00061FE3"/>
    <w:rsid w:val="000635DC"/>
    <w:rsid w:val="00064B48"/>
    <w:rsid w:val="00065C67"/>
    <w:rsid w:val="00066187"/>
    <w:rsid w:val="000661B1"/>
    <w:rsid w:val="00066789"/>
    <w:rsid w:val="0006745E"/>
    <w:rsid w:val="000676C8"/>
    <w:rsid w:val="00071A04"/>
    <w:rsid w:val="00071D23"/>
    <w:rsid w:val="00071D34"/>
    <w:rsid w:val="0007229D"/>
    <w:rsid w:val="00072D00"/>
    <w:rsid w:val="000738E5"/>
    <w:rsid w:val="000744DB"/>
    <w:rsid w:val="00074862"/>
    <w:rsid w:val="00074E83"/>
    <w:rsid w:val="00081EF7"/>
    <w:rsid w:val="00082B5A"/>
    <w:rsid w:val="0008509E"/>
    <w:rsid w:val="00085305"/>
    <w:rsid w:val="000857B0"/>
    <w:rsid w:val="00085A16"/>
    <w:rsid w:val="00086CDB"/>
    <w:rsid w:val="00092E04"/>
    <w:rsid w:val="00094B81"/>
    <w:rsid w:val="00095A87"/>
    <w:rsid w:val="00096E3B"/>
    <w:rsid w:val="00097118"/>
    <w:rsid w:val="000A02D6"/>
    <w:rsid w:val="000A4DE0"/>
    <w:rsid w:val="000A6D50"/>
    <w:rsid w:val="000A74C3"/>
    <w:rsid w:val="000A7A59"/>
    <w:rsid w:val="000B34B9"/>
    <w:rsid w:val="000B3543"/>
    <w:rsid w:val="000B386C"/>
    <w:rsid w:val="000B531E"/>
    <w:rsid w:val="000B6D72"/>
    <w:rsid w:val="000B75BA"/>
    <w:rsid w:val="000C0381"/>
    <w:rsid w:val="000C0ECB"/>
    <w:rsid w:val="000C1261"/>
    <w:rsid w:val="000C35EE"/>
    <w:rsid w:val="000C3A44"/>
    <w:rsid w:val="000C3A9A"/>
    <w:rsid w:val="000C3F87"/>
    <w:rsid w:val="000C430B"/>
    <w:rsid w:val="000C4623"/>
    <w:rsid w:val="000C47D6"/>
    <w:rsid w:val="000C6892"/>
    <w:rsid w:val="000C7019"/>
    <w:rsid w:val="000D154C"/>
    <w:rsid w:val="000D288B"/>
    <w:rsid w:val="000D43D9"/>
    <w:rsid w:val="000D5CE4"/>
    <w:rsid w:val="000D72BC"/>
    <w:rsid w:val="000E0605"/>
    <w:rsid w:val="000E084B"/>
    <w:rsid w:val="000E255B"/>
    <w:rsid w:val="000E2E6B"/>
    <w:rsid w:val="000E3779"/>
    <w:rsid w:val="000E4A32"/>
    <w:rsid w:val="000E5B54"/>
    <w:rsid w:val="000F15D7"/>
    <w:rsid w:val="000F3937"/>
    <w:rsid w:val="000F4683"/>
    <w:rsid w:val="000F4DF7"/>
    <w:rsid w:val="000F4F4D"/>
    <w:rsid w:val="000F68A7"/>
    <w:rsid w:val="000F709F"/>
    <w:rsid w:val="000F7FFE"/>
    <w:rsid w:val="00103814"/>
    <w:rsid w:val="00103A10"/>
    <w:rsid w:val="00103FE0"/>
    <w:rsid w:val="00104348"/>
    <w:rsid w:val="00104A66"/>
    <w:rsid w:val="001055FF"/>
    <w:rsid w:val="0010568A"/>
    <w:rsid w:val="00106DD1"/>
    <w:rsid w:val="001113E5"/>
    <w:rsid w:val="0011233B"/>
    <w:rsid w:val="00113193"/>
    <w:rsid w:val="00113606"/>
    <w:rsid w:val="0011379E"/>
    <w:rsid w:val="00113E51"/>
    <w:rsid w:val="00115479"/>
    <w:rsid w:val="001154AF"/>
    <w:rsid w:val="00115A9B"/>
    <w:rsid w:val="00122397"/>
    <w:rsid w:val="0012255A"/>
    <w:rsid w:val="00123155"/>
    <w:rsid w:val="001235B7"/>
    <w:rsid w:val="00124961"/>
    <w:rsid w:val="0012637D"/>
    <w:rsid w:val="0012756D"/>
    <w:rsid w:val="00127DEF"/>
    <w:rsid w:val="00131611"/>
    <w:rsid w:val="00134106"/>
    <w:rsid w:val="001348BC"/>
    <w:rsid w:val="001349F5"/>
    <w:rsid w:val="00134C69"/>
    <w:rsid w:val="001404F4"/>
    <w:rsid w:val="001408B2"/>
    <w:rsid w:val="00141693"/>
    <w:rsid w:val="00141FF7"/>
    <w:rsid w:val="00147AD3"/>
    <w:rsid w:val="0015037A"/>
    <w:rsid w:val="00151CEA"/>
    <w:rsid w:val="00153A6B"/>
    <w:rsid w:val="001546FE"/>
    <w:rsid w:val="00157671"/>
    <w:rsid w:val="00157F3F"/>
    <w:rsid w:val="001601BE"/>
    <w:rsid w:val="00161701"/>
    <w:rsid w:val="0016250C"/>
    <w:rsid w:val="00162771"/>
    <w:rsid w:val="0016278B"/>
    <w:rsid w:val="00163013"/>
    <w:rsid w:val="001641DF"/>
    <w:rsid w:val="001648CB"/>
    <w:rsid w:val="0016496A"/>
    <w:rsid w:val="00164D25"/>
    <w:rsid w:val="00167C14"/>
    <w:rsid w:val="00170290"/>
    <w:rsid w:val="00171B2B"/>
    <w:rsid w:val="001739F6"/>
    <w:rsid w:val="001750B9"/>
    <w:rsid w:val="00176C7A"/>
    <w:rsid w:val="00177BE9"/>
    <w:rsid w:val="00180C43"/>
    <w:rsid w:val="00181449"/>
    <w:rsid w:val="00181E04"/>
    <w:rsid w:val="00182369"/>
    <w:rsid w:val="00187425"/>
    <w:rsid w:val="001912A6"/>
    <w:rsid w:val="0019175E"/>
    <w:rsid w:val="001925BD"/>
    <w:rsid w:val="00192A2E"/>
    <w:rsid w:val="00193DEC"/>
    <w:rsid w:val="00193E5A"/>
    <w:rsid w:val="00194CA6"/>
    <w:rsid w:val="00194E4B"/>
    <w:rsid w:val="00195048"/>
    <w:rsid w:val="001A0CA4"/>
    <w:rsid w:val="001A2816"/>
    <w:rsid w:val="001A419D"/>
    <w:rsid w:val="001A59E2"/>
    <w:rsid w:val="001A69B5"/>
    <w:rsid w:val="001A75DA"/>
    <w:rsid w:val="001A7869"/>
    <w:rsid w:val="001B1300"/>
    <w:rsid w:val="001B14F7"/>
    <w:rsid w:val="001B1C06"/>
    <w:rsid w:val="001B24F0"/>
    <w:rsid w:val="001B5DCB"/>
    <w:rsid w:val="001B6ADE"/>
    <w:rsid w:val="001B7D54"/>
    <w:rsid w:val="001C18E3"/>
    <w:rsid w:val="001C2AD1"/>
    <w:rsid w:val="001C4F77"/>
    <w:rsid w:val="001C5427"/>
    <w:rsid w:val="001C5BA3"/>
    <w:rsid w:val="001C5FAF"/>
    <w:rsid w:val="001C6E97"/>
    <w:rsid w:val="001C7358"/>
    <w:rsid w:val="001C7A26"/>
    <w:rsid w:val="001D1AA6"/>
    <w:rsid w:val="001D1B7E"/>
    <w:rsid w:val="001D2283"/>
    <w:rsid w:val="001D2D75"/>
    <w:rsid w:val="001D4670"/>
    <w:rsid w:val="001D582E"/>
    <w:rsid w:val="001D5A0C"/>
    <w:rsid w:val="001D69D8"/>
    <w:rsid w:val="001E04BA"/>
    <w:rsid w:val="001E04E3"/>
    <w:rsid w:val="001E4166"/>
    <w:rsid w:val="001E455E"/>
    <w:rsid w:val="001E4BC7"/>
    <w:rsid w:val="001E5FD4"/>
    <w:rsid w:val="001E659E"/>
    <w:rsid w:val="001E78B9"/>
    <w:rsid w:val="001F077D"/>
    <w:rsid w:val="001F1A77"/>
    <w:rsid w:val="001F1DE7"/>
    <w:rsid w:val="001F219B"/>
    <w:rsid w:val="001F2DB9"/>
    <w:rsid w:val="001F3E0B"/>
    <w:rsid w:val="001F429E"/>
    <w:rsid w:val="001F6D30"/>
    <w:rsid w:val="001F775F"/>
    <w:rsid w:val="001F7A41"/>
    <w:rsid w:val="00200988"/>
    <w:rsid w:val="00201438"/>
    <w:rsid w:val="00204481"/>
    <w:rsid w:val="00204BC6"/>
    <w:rsid w:val="0020740D"/>
    <w:rsid w:val="002125E5"/>
    <w:rsid w:val="00212714"/>
    <w:rsid w:val="00213057"/>
    <w:rsid w:val="00213DDE"/>
    <w:rsid w:val="00214117"/>
    <w:rsid w:val="0022071D"/>
    <w:rsid w:val="00220811"/>
    <w:rsid w:val="00220A9E"/>
    <w:rsid w:val="00221B0B"/>
    <w:rsid w:val="0022252E"/>
    <w:rsid w:val="002230B8"/>
    <w:rsid w:val="00223708"/>
    <w:rsid w:val="00226258"/>
    <w:rsid w:val="002269E3"/>
    <w:rsid w:val="00227F6B"/>
    <w:rsid w:val="00230D7C"/>
    <w:rsid w:val="00231527"/>
    <w:rsid w:val="00232DE4"/>
    <w:rsid w:val="002335F1"/>
    <w:rsid w:val="00233641"/>
    <w:rsid w:val="002340C2"/>
    <w:rsid w:val="00235B54"/>
    <w:rsid w:val="002370F4"/>
    <w:rsid w:val="00240457"/>
    <w:rsid w:val="0024131A"/>
    <w:rsid w:val="0024171F"/>
    <w:rsid w:val="00241EC1"/>
    <w:rsid w:val="00241F41"/>
    <w:rsid w:val="0024247F"/>
    <w:rsid w:val="00243CC2"/>
    <w:rsid w:val="0024466C"/>
    <w:rsid w:val="00245B23"/>
    <w:rsid w:val="002463B9"/>
    <w:rsid w:val="002477F9"/>
    <w:rsid w:val="00250B38"/>
    <w:rsid w:val="0025461A"/>
    <w:rsid w:val="002555F6"/>
    <w:rsid w:val="002575DF"/>
    <w:rsid w:val="00257AE4"/>
    <w:rsid w:val="00257B88"/>
    <w:rsid w:val="00260697"/>
    <w:rsid w:val="00261BF5"/>
    <w:rsid w:val="002628C9"/>
    <w:rsid w:val="002638C4"/>
    <w:rsid w:val="00266BCD"/>
    <w:rsid w:val="00266C48"/>
    <w:rsid w:val="002673A9"/>
    <w:rsid w:val="0027019F"/>
    <w:rsid w:val="0027100F"/>
    <w:rsid w:val="00272C46"/>
    <w:rsid w:val="00273120"/>
    <w:rsid w:val="00274554"/>
    <w:rsid w:val="00274778"/>
    <w:rsid w:val="00274A26"/>
    <w:rsid w:val="00274DB8"/>
    <w:rsid w:val="00275437"/>
    <w:rsid w:val="00275867"/>
    <w:rsid w:val="0027622F"/>
    <w:rsid w:val="00276E51"/>
    <w:rsid w:val="00280DF3"/>
    <w:rsid w:val="00281ABA"/>
    <w:rsid w:val="0028255B"/>
    <w:rsid w:val="0028304E"/>
    <w:rsid w:val="00283210"/>
    <w:rsid w:val="00283AAE"/>
    <w:rsid w:val="00283B5E"/>
    <w:rsid w:val="00283CA7"/>
    <w:rsid w:val="00284066"/>
    <w:rsid w:val="00290558"/>
    <w:rsid w:val="00292C95"/>
    <w:rsid w:val="00293F69"/>
    <w:rsid w:val="00295825"/>
    <w:rsid w:val="00297609"/>
    <w:rsid w:val="002A1227"/>
    <w:rsid w:val="002A3594"/>
    <w:rsid w:val="002A534B"/>
    <w:rsid w:val="002A6885"/>
    <w:rsid w:val="002A772E"/>
    <w:rsid w:val="002B0511"/>
    <w:rsid w:val="002B12C2"/>
    <w:rsid w:val="002B159A"/>
    <w:rsid w:val="002B1C98"/>
    <w:rsid w:val="002B1DDD"/>
    <w:rsid w:val="002B3A9D"/>
    <w:rsid w:val="002B6BAF"/>
    <w:rsid w:val="002B6C9C"/>
    <w:rsid w:val="002B7274"/>
    <w:rsid w:val="002C062E"/>
    <w:rsid w:val="002C1050"/>
    <w:rsid w:val="002C3616"/>
    <w:rsid w:val="002C3AF0"/>
    <w:rsid w:val="002C3E8F"/>
    <w:rsid w:val="002C668E"/>
    <w:rsid w:val="002C6A25"/>
    <w:rsid w:val="002D0514"/>
    <w:rsid w:val="002D1FD1"/>
    <w:rsid w:val="002D2B7B"/>
    <w:rsid w:val="002D300F"/>
    <w:rsid w:val="002D38E2"/>
    <w:rsid w:val="002D537E"/>
    <w:rsid w:val="002D6656"/>
    <w:rsid w:val="002D6D07"/>
    <w:rsid w:val="002D720B"/>
    <w:rsid w:val="002E18E1"/>
    <w:rsid w:val="002E1B0C"/>
    <w:rsid w:val="002E3AD2"/>
    <w:rsid w:val="002E5013"/>
    <w:rsid w:val="002E548A"/>
    <w:rsid w:val="002E7C6B"/>
    <w:rsid w:val="002F0C61"/>
    <w:rsid w:val="002F1BA0"/>
    <w:rsid w:val="002F2914"/>
    <w:rsid w:val="002F36EE"/>
    <w:rsid w:val="002F494E"/>
    <w:rsid w:val="002F4A88"/>
    <w:rsid w:val="002F6635"/>
    <w:rsid w:val="002F7BB3"/>
    <w:rsid w:val="003002EB"/>
    <w:rsid w:val="003008A5"/>
    <w:rsid w:val="00301352"/>
    <w:rsid w:val="00302245"/>
    <w:rsid w:val="003043AB"/>
    <w:rsid w:val="00306027"/>
    <w:rsid w:val="00306793"/>
    <w:rsid w:val="00306D85"/>
    <w:rsid w:val="00307AB7"/>
    <w:rsid w:val="00311600"/>
    <w:rsid w:val="003124A8"/>
    <w:rsid w:val="00312877"/>
    <w:rsid w:val="00312CFF"/>
    <w:rsid w:val="00312F44"/>
    <w:rsid w:val="00313884"/>
    <w:rsid w:val="00314CE2"/>
    <w:rsid w:val="00316213"/>
    <w:rsid w:val="00317724"/>
    <w:rsid w:val="00321C22"/>
    <w:rsid w:val="00321F4E"/>
    <w:rsid w:val="00322250"/>
    <w:rsid w:val="00322742"/>
    <w:rsid w:val="00323995"/>
    <w:rsid w:val="00325A3E"/>
    <w:rsid w:val="0033004F"/>
    <w:rsid w:val="00331C60"/>
    <w:rsid w:val="0033215B"/>
    <w:rsid w:val="003337D9"/>
    <w:rsid w:val="00334CAC"/>
    <w:rsid w:val="00334E78"/>
    <w:rsid w:val="00335292"/>
    <w:rsid w:val="003355BF"/>
    <w:rsid w:val="003402DE"/>
    <w:rsid w:val="0034138D"/>
    <w:rsid w:val="00341619"/>
    <w:rsid w:val="00342614"/>
    <w:rsid w:val="003437A2"/>
    <w:rsid w:val="0034514C"/>
    <w:rsid w:val="00345CD9"/>
    <w:rsid w:val="0034671B"/>
    <w:rsid w:val="003474C6"/>
    <w:rsid w:val="00350BA9"/>
    <w:rsid w:val="003517E8"/>
    <w:rsid w:val="00351DB7"/>
    <w:rsid w:val="003525A5"/>
    <w:rsid w:val="00352CFD"/>
    <w:rsid w:val="003534AA"/>
    <w:rsid w:val="00353A29"/>
    <w:rsid w:val="00354903"/>
    <w:rsid w:val="00355465"/>
    <w:rsid w:val="00357751"/>
    <w:rsid w:val="00357978"/>
    <w:rsid w:val="00360875"/>
    <w:rsid w:val="003611E7"/>
    <w:rsid w:val="00365A32"/>
    <w:rsid w:val="0037061F"/>
    <w:rsid w:val="0037534F"/>
    <w:rsid w:val="003765C7"/>
    <w:rsid w:val="003777EC"/>
    <w:rsid w:val="0038005B"/>
    <w:rsid w:val="00380637"/>
    <w:rsid w:val="00382BA3"/>
    <w:rsid w:val="00383216"/>
    <w:rsid w:val="00383F7C"/>
    <w:rsid w:val="00385FA6"/>
    <w:rsid w:val="00386325"/>
    <w:rsid w:val="00387031"/>
    <w:rsid w:val="003878D3"/>
    <w:rsid w:val="00387EB9"/>
    <w:rsid w:val="00390E05"/>
    <w:rsid w:val="003929F4"/>
    <w:rsid w:val="00395150"/>
    <w:rsid w:val="003953AF"/>
    <w:rsid w:val="00395599"/>
    <w:rsid w:val="003957CF"/>
    <w:rsid w:val="003959F5"/>
    <w:rsid w:val="003A1D13"/>
    <w:rsid w:val="003A4398"/>
    <w:rsid w:val="003A4E0A"/>
    <w:rsid w:val="003A5723"/>
    <w:rsid w:val="003A6209"/>
    <w:rsid w:val="003A7D4E"/>
    <w:rsid w:val="003B0876"/>
    <w:rsid w:val="003B40ED"/>
    <w:rsid w:val="003B4B8A"/>
    <w:rsid w:val="003B665A"/>
    <w:rsid w:val="003B7A1D"/>
    <w:rsid w:val="003B7A9C"/>
    <w:rsid w:val="003C0263"/>
    <w:rsid w:val="003C03AE"/>
    <w:rsid w:val="003C2331"/>
    <w:rsid w:val="003C26AA"/>
    <w:rsid w:val="003C33FA"/>
    <w:rsid w:val="003C6B44"/>
    <w:rsid w:val="003D0970"/>
    <w:rsid w:val="003D242C"/>
    <w:rsid w:val="003D64CD"/>
    <w:rsid w:val="003D722F"/>
    <w:rsid w:val="003E05B4"/>
    <w:rsid w:val="003E1902"/>
    <w:rsid w:val="003E1F69"/>
    <w:rsid w:val="003E3433"/>
    <w:rsid w:val="003E3DDB"/>
    <w:rsid w:val="003E4FD6"/>
    <w:rsid w:val="003F2757"/>
    <w:rsid w:val="003F5564"/>
    <w:rsid w:val="003F5E09"/>
    <w:rsid w:val="003F660B"/>
    <w:rsid w:val="003F69FE"/>
    <w:rsid w:val="003F72C4"/>
    <w:rsid w:val="00401E3E"/>
    <w:rsid w:val="00401F1E"/>
    <w:rsid w:val="0040348B"/>
    <w:rsid w:val="00403DA2"/>
    <w:rsid w:val="004054D8"/>
    <w:rsid w:val="00405E7F"/>
    <w:rsid w:val="004067D4"/>
    <w:rsid w:val="004103E2"/>
    <w:rsid w:val="004105E5"/>
    <w:rsid w:val="00414C8B"/>
    <w:rsid w:val="004155E5"/>
    <w:rsid w:val="0041575B"/>
    <w:rsid w:val="004160BE"/>
    <w:rsid w:val="00416AA5"/>
    <w:rsid w:val="0042057C"/>
    <w:rsid w:val="0042084F"/>
    <w:rsid w:val="00420A43"/>
    <w:rsid w:val="00422C83"/>
    <w:rsid w:val="00422DC6"/>
    <w:rsid w:val="004237F6"/>
    <w:rsid w:val="00424ADB"/>
    <w:rsid w:val="004258E6"/>
    <w:rsid w:val="00425B4A"/>
    <w:rsid w:val="00425DA2"/>
    <w:rsid w:val="00427880"/>
    <w:rsid w:val="004278EC"/>
    <w:rsid w:val="00430929"/>
    <w:rsid w:val="0043157F"/>
    <w:rsid w:val="004318FE"/>
    <w:rsid w:val="004404C2"/>
    <w:rsid w:val="00440C7A"/>
    <w:rsid w:val="00441BF1"/>
    <w:rsid w:val="004445F1"/>
    <w:rsid w:val="00446ADA"/>
    <w:rsid w:val="00446D40"/>
    <w:rsid w:val="004472F6"/>
    <w:rsid w:val="0045058C"/>
    <w:rsid w:val="0045122D"/>
    <w:rsid w:val="0045383D"/>
    <w:rsid w:val="00455A80"/>
    <w:rsid w:val="004563C1"/>
    <w:rsid w:val="0045688D"/>
    <w:rsid w:val="0045779A"/>
    <w:rsid w:val="0045781E"/>
    <w:rsid w:val="00457BE1"/>
    <w:rsid w:val="00457C43"/>
    <w:rsid w:val="00460515"/>
    <w:rsid w:val="00460637"/>
    <w:rsid w:val="00460F3C"/>
    <w:rsid w:val="00460FB4"/>
    <w:rsid w:val="00461F80"/>
    <w:rsid w:val="0046308A"/>
    <w:rsid w:val="00463F29"/>
    <w:rsid w:val="0046556D"/>
    <w:rsid w:val="00470A1D"/>
    <w:rsid w:val="004713ED"/>
    <w:rsid w:val="00473062"/>
    <w:rsid w:val="00474880"/>
    <w:rsid w:val="004775F6"/>
    <w:rsid w:val="0048010D"/>
    <w:rsid w:val="00483E92"/>
    <w:rsid w:val="004844D6"/>
    <w:rsid w:val="00486BD0"/>
    <w:rsid w:val="00487A75"/>
    <w:rsid w:val="00492B8B"/>
    <w:rsid w:val="0049312C"/>
    <w:rsid w:val="00495335"/>
    <w:rsid w:val="00496FC1"/>
    <w:rsid w:val="00497F59"/>
    <w:rsid w:val="004A32D2"/>
    <w:rsid w:val="004A4816"/>
    <w:rsid w:val="004A60E6"/>
    <w:rsid w:val="004A6161"/>
    <w:rsid w:val="004A6F18"/>
    <w:rsid w:val="004A7345"/>
    <w:rsid w:val="004B1E26"/>
    <w:rsid w:val="004B1F72"/>
    <w:rsid w:val="004B2366"/>
    <w:rsid w:val="004B2D8E"/>
    <w:rsid w:val="004B5189"/>
    <w:rsid w:val="004B6737"/>
    <w:rsid w:val="004B7287"/>
    <w:rsid w:val="004C0548"/>
    <w:rsid w:val="004C0BC1"/>
    <w:rsid w:val="004C0CBC"/>
    <w:rsid w:val="004C119B"/>
    <w:rsid w:val="004C1917"/>
    <w:rsid w:val="004C2784"/>
    <w:rsid w:val="004C469F"/>
    <w:rsid w:val="004C4A27"/>
    <w:rsid w:val="004D0D43"/>
    <w:rsid w:val="004D10E0"/>
    <w:rsid w:val="004D1C3B"/>
    <w:rsid w:val="004D3B3E"/>
    <w:rsid w:val="004D421D"/>
    <w:rsid w:val="004D6B95"/>
    <w:rsid w:val="004E0351"/>
    <w:rsid w:val="004E07F3"/>
    <w:rsid w:val="004E102D"/>
    <w:rsid w:val="004E1FB6"/>
    <w:rsid w:val="004E2F64"/>
    <w:rsid w:val="004E2F96"/>
    <w:rsid w:val="004E442F"/>
    <w:rsid w:val="004E4935"/>
    <w:rsid w:val="004F463A"/>
    <w:rsid w:val="004F46E9"/>
    <w:rsid w:val="004F6A12"/>
    <w:rsid w:val="004F755A"/>
    <w:rsid w:val="00500B58"/>
    <w:rsid w:val="005017FA"/>
    <w:rsid w:val="005064C4"/>
    <w:rsid w:val="00507019"/>
    <w:rsid w:val="00507B41"/>
    <w:rsid w:val="00507F50"/>
    <w:rsid w:val="005113A6"/>
    <w:rsid w:val="00511E3F"/>
    <w:rsid w:val="00512106"/>
    <w:rsid w:val="0051304E"/>
    <w:rsid w:val="005130BD"/>
    <w:rsid w:val="0051360F"/>
    <w:rsid w:val="0051384C"/>
    <w:rsid w:val="00514214"/>
    <w:rsid w:val="00514D48"/>
    <w:rsid w:val="00515858"/>
    <w:rsid w:val="00516A47"/>
    <w:rsid w:val="005202ED"/>
    <w:rsid w:val="00522E72"/>
    <w:rsid w:val="0052303A"/>
    <w:rsid w:val="00523A37"/>
    <w:rsid w:val="005243FB"/>
    <w:rsid w:val="00525098"/>
    <w:rsid w:val="0052733E"/>
    <w:rsid w:val="00527BAA"/>
    <w:rsid w:val="00531397"/>
    <w:rsid w:val="00533972"/>
    <w:rsid w:val="00534893"/>
    <w:rsid w:val="00536094"/>
    <w:rsid w:val="00536C08"/>
    <w:rsid w:val="00540374"/>
    <w:rsid w:val="0054309A"/>
    <w:rsid w:val="005435A7"/>
    <w:rsid w:val="00543BA2"/>
    <w:rsid w:val="0054473B"/>
    <w:rsid w:val="00544EBE"/>
    <w:rsid w:val="005454A8"/>
    <w:rsid w:val="00545F7A"/>
    <w:rsid w:val="00546E50"/>
    <w:rsid w:val="00547D36"/>
    <w:rsid w:val="00551CD6"/>
    <w:rsid w:val="005528CF"/>
    <w:rsid w:val="005531A7"/>
    <w:rsid w:val="00555F34"/>
    <w:rsid w:val="005608F0"/>
    <w:rsid w:val="00562062"/>
    <w:rsid w:val="00562671"/>
    <w:rsid w:val="0056315F"/>
    <w:rsid w:val="00565C0A"/>
    <w:rsid w:val="00566F24"/>
    <w:rsid w:val="00567FC7"/>
    <w:rsid w:val="00570ECD"/>
    <w:rsid w:val="005730E6"/>
    <w:rsid w:val="0057555B"/>
    <w:rsid w:val="005758A2"/>
    <w:rsid w:val="005762BE"/>
    <w:rsid w:val="005771AC"/>
    <w:rsid w:val="00581934"/>
    <w:rsid w:val="00584BFB"/>
    <w:rsid w:val="0058571B"/>
    <w:rsid w:val="00585B77"/>
    <w:rsid w:val="005867F0"/>
    <w:rsid w:val="005908E3"/>
    <w:rsid w:val="00590D7D"/>
    <w:rsid w:val="00591726"/>
    <w:rsid w:val="005938C9"/>
    <w:rsid w:val="00593F9F"/>
    <w:rsid w:val="00594F75"/>
    <w:rsid w:val="00596507"/>
    <w:rsid w:val="005975E6"/>
    <w:rsid w:val="00597B14"/>
    <w:rsid w:val="005A19F3"/>
    <w:rsid w:val="005A351C"/>
    <w:rsid w:val="005A38CD"/>
    <w:rsid w:val="005A3B6C"/>
    <w:rsid w:val="005A3D32"/>
    <w:rsid w:val="005A643C"/>
    <w:rsid w:val="005B1E52"/>
    <w:rsid w:val="005B2B69"/>
    <w:rsid w:val="005B4093"/>
    <w:rsid w:val="005B4155"/>
    <w:rsid w:val="005B5071"/>
    <w:rsid w:val="005B57A4"/>
    <w:rsid w:val="005B6814"/>
    <w:rsid w:val="005B6AA4"/>
    <w:rsid w:val="005C0BCF"/>
    <w:rsid w:val="005C1E22"/>
    <w:rsid w:val="005C2957"/>
    <w:rsid w:val="005C4416"/>
    <w:rsid w:val="005C45D4"/>
    <w:rsid w:val="005C763A"/>
    <w:rsid w:val="005D0159"/>
    <w:rsid w:val="005D033A"/>
    <w:rsid w:val="005D0473"/>
    <w:rsid w:val="005D2CF8"/>
    <w:rsid w:val="005D31EE"/>
    <w:rsid w:val="005D3B61"/>
    <w:rsid w:val="005D5A9C"/>
    <w:rsid w:val="005D73D7"/>
    <w:rsid w:val="005D7A34"/>
    <w:rsid w:val="005D7BDF"/>
    <w:rsid w:val="005E10CE"/>
    <w:rsid w:val="005E3D37"/>
    <w:rsid w:val="005E42BB"/>
    <w:rsid w:val="005E5ACF"/>
    <w:rsid w:val="005F037C"/>
    <w:rsid w:val="005F04EB"/>
    <w:rsid w:val="005F09E6"/>
    <w:rsid w:val="005F2D76"/>
    <w:rsid w:val="005F3655"/>
    <w:rsid w:val="005F3B86"/>
    <w:rsid w:val="005F3D86"/>
    <w:rsid w:val="006008C7"/>
    <w:rsid w:val="00601F1A"/>
    <w:rsid w:val="00602F5B"/>
    <w:rsid w:val="0060422D"/>
    <w:rsid w:val="00604721"/>
    <w:rsid w:val="0060554D"/>
    <w:rsid w:val="006068B1"/>
    <w:rsid w:val="00606CBF"/>
    <w:rsid w:val="00607697"/>
    <w:rsid w:val="00611274"/>
    <w:rsid w:val="0061275F"/>
    <w:rsid w:val="00612A23"/>
    <w:rsid w:val="006132B9"/>
    <w:rsid w:val="00613585"/>
    <w:rsid w:val="0061775D"/>
    <w:rsid w:val="006240DA"/>
    <w:rsid w:val="0062502D"/>
    <w:rsid w:val="0062561C"/>
    <w:rsid w:val="0062662A"/>
    <w:rsid w:val="0062704C"/>
    <w:rsid w:val="00630873"/>
    <w:rsid w:val="00631D72"/>
    <w:rsid w:val="00632A2C"/>
    <w:rsid w:val="00632F67"/>
    <w:rsid w:val="00633079"/>
    <w:rsid w:val="00635531"/>
    <w:rsid w:val="006357A1"/>
    <w:rsid w:val="00642107"/>
    <w:rsid w:val="00645600"/>
    <w:rsid w:val="00646311"/>
    <w:rsid w:val="00646A71"/>
    <w:rsid w:val="00650C75"/>
    <w:rsid w:val="00651D3B"/>
    <w:rsid w:val="006528BB"/>
    <w:rsid w:val="006552BB"/>
    <w:rsid w:val="006567D4"/>
    <w:rsid w:val="00657219"/>
    <w:rsid w:val="00657544"/>
    <w:rsid w:val="00660152"/>
    <w:rsid w:val="00660247"/>
    <w:rsid w:val="006618DE"/>
    <w:rsid w:val="00661EDD"/>
    <w:rsid w:val="0066220E"/>
    <w:rsid w:val="006646C3"/>
    <w:rsid w:val="00664AB9"/>
    <w:rsid w:val="00665E8F"/>
    <w:rsid w:val="006715A2"/>
    <w:rsid w:val="00671D87"/>
    <w:rsid w:val="00672E78"/>
    <w:rsid w:val="006746A8"/>
    <w:rsid w:val="0067557D"/>
    <w:rsid w:val="006761D3"/>
    <w:rsid w:val="00676A5E"/>
    <w:rsid w:val="00676C21"/>
    <w:rsid w:val="0067700E"/>
    <w:rsid w:val="00680D85"/>
    <w:rsid w:val="00681E8B"/>
    <w:rsid w:val="00682985"/>
    <w:rsid w:val="006829E2"/>
    <w:rsid w:val="0068386E"/>
    <w:rsid w:val="00684069"/>
    <w:rsid w:val="006846F9"/>
    <w:rsid w:val="006849CD"/>
    <w:rsid w:val="00684DFC"/>
    <w:rsid w:val="00685F69"/>
    <w:rsid w:val="00686FD8"/>
    <w:rsid w:val="00691447"/>
    <w:rsid w:val="00691694"/>
    <w:rsid w:val="00691966"/>
    <w:rsid w:val="00692693"/>
    <w:rsid w:val="0069325F"/>
    <w:rsid w:val="00693520"/>
    <w:rsid w:val="00694065"/>
    <w:rsid w:val="00694107"/>
    <w:rsid w:val="00695686"/>
    <w:rsid w:val="00695A25"/>
    <w:rsid w:val="006962CB"/>
    <w:rsid w:val="006A2871"/>
    <w:rsid w:val="006A3F36"/>
    <w:rsid w:val="006A4750"/>
    <w:rsid w:val="006A486D"/>
    <w:rsid w:val="006A4E3A"/>
    <w:rsid w:val="006A56AD"/>
    <w:rsid w:val="006A5A3A"/>
    <w:rsid w:val="006A5F6B"/>
    <w:rsid w:val="006A68F3"/>
    <w:rsid w:val="006A69B8"/>
    <w:rsid w:val="006A732E"/>
    <w:rsid w:val="006B05BE"/>
    <w:rsid w:val="006B0A37"/>
    <w:rsid w:val="006B11B5"/>
    <w:rsid w:val="006B19AE"/>
    <w:rsid w:val="006B23B6"/>
    <w:rsid w:val="006B5D17"/>
    <w:rsid w:val="006B67AD"/>
    <w:rsid w:val="006B71E0"/>
    <w:rsid w:val="006B761E"/>
    <w:rsid w:val="006B7DC9"/>
    <w:rsid w:val="006C0CFC"/>
    <w:rsid w:val="006C1FAE"/>
    <w:rsid w:val="006C3C6A"/>
    <w:rsid w:val="006C3FB2"/>
    <w:rsid w:val="006D033C"/>
    <w:rsid w:val="006D0FB0"/>
    <w:rsid w:val="006D3566"/>
    <w:rsid w:val="006D5667"/>
    <w:rsid w:val="006D5D9B"/>
    <w:rsid w:val="006D680A"/>
    <w:rsid w:val="006D6C2E"/>
    <w:rsid w:val="006E0A98"/>
    <w:rsid w:val="006E3F9B"/>
    <w:rsid w:val="006E419E"/>
    <w:rsid w:val="006E499F"/>
    <w:rsid w:val="006E755B"/>
    <w:rsid w:val="006F093D"/>
    <w:rsid w:val="006F257B"/>
    <w:rsid w:val="006F40E1"/>
    <w:rsid w:val="006F4913"/>
    <w:rsid w:val="006F521A"/>
    <w:rsid w:val="00702B6A"/>
    <w:rsid w:val="00705051"/>
    <w:rsid w:val="00705B72"/>
    <w:rsid w:val="00707E89"/>
    <w:rsid w:val="0071117D"/>
    <w:rsid w:val="00711CDC"/>
    <w:rsid w:val="00711FF6"/>
    <w:rsid w:val="0071259C"/>
    <w:rsid w:val="0071361D"/>
    <w:rsid w:val="00713AB6"/>
    <w:rsid w:val="00722692"/>
    <w:rsid w:val="007235EC"/>
    <w:rsid w:val="00724177"/>
    <w:rsid w:val="00724C84"/>
    <w:rsid w:val="00726046"/>
    <w:rsid w:val="00726483"/>
    <w:rsid w:val="007267F8"/>
    <w:rsid w:val="00726DC7"/>
    <w:rsid w:val="0073187D"/>
    <w:rsid w:val="00731DA6"/>
    <w:rsid w:val="00731EE0"/>
    <w:rsid w:val="00733CEC"/>
    <w:rsid w:val="007352FD"/>
    <w:rsid w:val="00735B70"/>
    <w:rsid w:val="007361A1"/>
    <w:rsid w:val="007368E5"/>
    <w:rsid w:val="0074066E"/>
    <w:rsid w:val="00740F97"/>
    <w:rsid w:val="00741262"/>
    <w:rsid w:val="007459DE"/>
    <w:rsid w:val="00745B83"/>
    <w:rsid w:val="00745F1A"/>
    <w:rsid w:val="00747B85"/>
    <w:rsid w:val="00753065"/>
    <w:rsid w:val="00756016"/>
    <w:rsid w:val="007574D7"/>
    <w:rsid w:val="00757B9E"/>
    <w:rsid w:val="00757E4C"/>
    <w:rsid w:val="00757F87"/>
    <w:rsid w:val="007602B5"/>
    <w:rsid w:val="0076160F"/>
    <w:rsid w:val="0076183D"/>
    <w:rsid w:val="00762725"/>
    <w:rsid w:val="00763308"/>
    <w:rsid w:val="00763DB6"/>
    <w:rsid w:val="00767048"/>
    <w:rsid w:val="007677FD"/>
    <w:rsid w:val="00771A5B"/>
    <w:rsid w:val="0077584D"/>
    <w:rsid w:val="00776E50"/>
    <w:rsid w:val="00776FB0"/>
    <w:rsid w:val="00777185"/>
    <w:rsid w:val="00777A39"/>
    <w:rsid w:val="007805F3"/>
    <w:rsid w:val="007823C4"/>
    <w:rsid w:val="00782925"/>
    <w:rsid w:val="007834B8"/>
    <w:rsid w:val="0078540B"/>
    <w:rsid w:val="0078610C"/>
    <w:rsid w:val="007871F2"/>
    <w:rsid w:val="00787259"/>
    <w:rsid w:val="00787548"/>
    <w:rsid w:val="00787D8B"/>
    <w:rsid w:val="007922BF"/>
    <w:rsid w:val="00792630"/>
    <w:rsid w:val="0079345A"/>
    <w:rsid w:val="007938D9"/>
    <w:rsid w:val="007940A8"/>
    <w:rsid w:val="007943B4"/>
    <w:rsid w:val="007945DA"/>
    <w:rsid w:val="0079578B"/>
    <w:rsid w:val="00795C8A"/>
    <w:rsid w:val="00795D41"/>
    <w:rsid w:val="00795DE4"/>
    <w:rsid w:val="00797C76"/>
    <w:rsid w:val="007A054D"/>
    <w:rsid w:val="007A142F"/>
    <w:rsid w:val="007A2188"/>
    <w:rsid w:val="007A4C9A"/>
    <w:rsid w:val="007A583F"/>
    <w:rsid w:val="007A6333"/>
    <w:rsid w:val="007A660C"/>
    <w:rsid w:val="007A6776"/>
    <w:rsid w:val="007A7249"/>
    <w:rsid w:val="007A758C"/>
    <w:rsid w:val="007A79D2"/>
    <w:rsid w:val="007B0F96"/>
    <w:rsid w:val="007B1851"/>
    <w:rsid w:val="007B1D5B"/>
    <w:rsid w:val="007B32F4"/>
    <w:rsid w:val="007B3CAA"/>
    <w:rsid w:val="007B40B0"/>
    <w:rsid w:val="007B52C1"/>
    <w:rsid w:val="007B5670"/>
    <w:rsid w:val="007B5F0C"/>
    <w:rsid w:val="007C250B"/>
    <w:rsid w:val="007C27AA"/>
    <w:rsid w:val="007C27FE"/>
    <w:rsid w:val="007C2961"/>
    <w:rsid w:val="007C2D73"/>
    <w:rsid w:val="007C4A40"/>
    <w:rsid w:val="007C4EBA"/>
    <w:rsid w:val="007C5044"/>
    <w:rsid w:val="007C6046"/>
    <w:rsid w:val="007C667E"/>
    <w:rsid w:val="007D0AB2"/>
    <w:rsid w:val="007D1681"/>
    <w:rsid w:val="007D18E6"/>
    <w:rsid w:val="007D2A6F"/>
    <w:rsid w:val="007D44B7"/>
    <w:rsid w:val="007D6086"/>
    <w:rsid w:val="007D73D3"/>
    <w:rsid w:val="007E0310"/>
    <w:rsid w:val="007E2B25"/>
    <w:rsid w:val="007E5B15"/>
    <w:rsid w:val="007E61B2"/>
    <w:rsid w:val="007E675A"/>
    <w:rsid w:val="007E7C60"/>
    <w:rsid w:val="007E7CA7"/>
    <w:rsid w:val="007F072B"/>
    <w:rsid w:val="007F0A82"/>
    <w:rsid w:val="007F15F7"/>
    <w:rsid w:val="007F295D"/>
    <w:rsid w:val="007F2E70"/>
    <w:rsid w:val="007F5F94"/>
    <w:rsid w:val="007F6B41"/>
    <w:rsid w:val="007F7FAB"/>
    <w:rsid w:val="00802BD3"/>
    <w:rsid w:val="008035D4"/>
    <w:rsid w:val="0080467E"/>
    <w:rsid w:val="008056E7"/>
    <w:rsid w:val="008064A1"/>
    <w:rsid w:val="00807722"/>
    <w:rsid w:val="008123D0"/>
    <w:rsid w:val="00814D15"/>
    <w:rsid w:val="0081596E"/>
    <w:rsid w:val="00820A03"/>
    <w:rsid w:val="008210F0"/>
    <w:rsid w:val="008217DE"/>
    <w:rsid w:val="00822BCE"/>
    <w:rsid w:val="00823375"/>
    <w:rsid w:val="008248F7"/>
    <w:rsid w:val="00824B25"/>
    <w:rsid w:val="0082574F"/>
    <w:rsid w:val="00826AB2"/>
    <w:rsid w:val="00831FA8"/>
    <w:rsid w:val="00833065"/>
    <w:rsid w:val="0083385E"/>
    <w:rsid w:val="008353DC"/>
    <w:rsid w:val="008362A0"/>
    <w:rsid w:val="00836AF9"/>
    <w:rsid w:val="00836B0D"/>
    <w:rsid w:val="0083708D"/>
    <w:rsid w:val="00837335"/>
    <w:rsid w:val="00837AB5"/>
    <w:rsid w:val="008404EC"/>
    <w:rsid w:val="0084083C"/>
    <w:rsid w:val="0084153F"/>
    <w:rsid w:val="00841945"/>
    <w:rsid w:val="00843302"/>
    <w:rsid w:val="008437A9"/>
    <w:rsid w:val="00845081"/>
    <w:rsid w:val="00845978"/>
    <w:rsid w:val="00847D7F"/>
    <w:rsid w:val="00850E4E"/>
    <w:rsid w:val="008516B6"/>
    <w:rsid w:val="00860928"/>
    <w:rsid w:val="00862047"/>
    <w:rsid w:val="00864517"/>
    <w:rsid w:val="00866CC5"/>
    <w:rsid w:val="008737CD"/>
    <w:rsid w:val="0087610B"/>
    <w:rsid w:val="008801B4"/>
    <w:rsid w:val="00880A0F"/>
    <w:rsid w:val="00883189"/>
    <w:rsid w:val="00884501"/>
    <w:rsid w:val="00886C64"/>
    <w:rsid w:val="00887494"/>
    <w:rsid w:val="00887641"/>
    <w:rsid w:val="00890FF3"/>
    <w:rsid w:val="008915AD"/>
    <w:rsid w:val="008916B7"/>
    <w:rsid w:val="00891807"/>
    <w:rsid w:val="00891BF3"/>
    <w:rsid w:val="00891F00"/>
    <w:rsid w:val="0089385E"/>
    <w:rsid w:val="00894C0A"/>
    <w:rsid w:val="00894FF1"/>
    <w:rsid w:val="0089670C"/>
    <w:rsid w:val="0089773F"/>
    <w:rsid w:val="008A1DCF"/>
    <w:rsid w:val="008A39D2"/>
    <w:rsid w:val="008A3DA5"/>
    <w:rsid w:val="008A4824"/>
    <w:rsid w:val="008A5F8A"/>
    <w:rsid w:val="008A61C2"/>
    <w:rsid w:val="008A727B"/>
    <w:rsid w:val="008A7850"/>
    <w:rsid w:val="008A7CE2"/>
    <w:rsid w:val="008A7E99"/>
    <w:rsid w:val="008B04F0"/>
    <w:rsid w:val="008B230D"/>
    <w:rsid w:val="008B2385"/>
    <w:rsid w:val="008B2761"/>
    <w:rsid w:val="008B28A7"/>
    <w:rsid w:val="008B4B05"/>
    <w:rsid w:val="008B5420"/>
    <w:rsid w:val="008B5769"/>
    <w:rsid w:val="008B5E10"/>
    <w:rsid w:val="008B7526"/>
    <w:rsid w:val="008C0906"/>
    <w:rsid w:val="008C0C08"/>
    <w:rsid w:val="008C2DE2"/>
    <w:rsid w:val="008C3166"/>
    <w:rsid w:val="008C3CDC"/>
    <w:rsid w:val="008C5436"/>
    <w:rsid w:val="008D1693"/>
    <w:rsid w:val="008D3943"/>
    <w:rsid w:val="008D485C"/>
    <w:rsid w:val="008D5BA8"/>
    <w:rsid w:val="008E02DC"/>
    <w:rsid w:val="008E1BE9"/>
    <w:rsid w:val="008E1D5A"/>
    <w:rsid w:val="008E38E1"/>
    <w:rsid w:val="008E43A4"/>
    <w:rsid w:val="008E459C"/>
    <w:rsid w:val="008E4CC5"/>
    <w:rsid w:val="008E6CB3"/>
    <w:rsid w:val="008E7048"/>
    <w:rsid w:val="008E79DE"/>
    <w:rsid w:val="008E7D55"/>
    <w:rsid w:val="008F09BE"/>
    <w:rsid w:val="008F0D83"/>
    <w:rsid w:val="008F6167"/>
    <w:rsid w:val="008F6297"/>
    <w:rsid w:val="008F7170"/>
    <w:rsid w:val="008F73F6"/>
    <w:rsid w:val="008F75E7"/>
    <w:rsid w:val="008F7E24"/>
    <w:rsid w:val="009042B8"/>
    <w:rsid w:val="009045A6"/>
    <w:rsid w:val="009045F5"/>
    <w:rsid w:val="00904A15"/>
    <w:rsid w:val="00905455"/>
    <w:rsid w:val="00907872"/>
    <w:rsid w:val="00907C3B"/>
    <w:rsid w:val="009113E5"/>
    <w:rsid w:val="00912AF1"/>
    <w:rsid w:val="00913533"/>
    <w:rsid w:val="00916E84"/>
    <w:rsid w:val="009174A1"/>
    <w:rsid w:val="009176A8"/>
    <w:rsid w:val="00917DB5"/>
    <w:rsid w:val="00921764"/>
    <w:rsid w:val="00923661"/>
    <w:rsid w:val="00926598"/>
    <w:rsid w:val="0092765A"/>
    <w:rsid w:val="00927F4B"/>
    <w:rsid w:val="00930E1E"/>
    <w:rsid w:val="00931562"/>
    <w:rsid w:val="00932B43"/>
    <w:rsid w:val="00934466"/>
    <w:rsid w:val="00937778"/>
    <w:rsid w:val="0093779F"/>
    <w:rsid w:val="00941E3B"/>
    <w:rsid w:val="009438F7"/>
    <w:rsid w:val="009439B3"/>
    <w:rsid w:val="00944223"/>
    <w:rsid w:val="009451D3"/>
    <w:rsid w:val="009465B2"/>
    <w:rsid w:val="0094726A"/>
    <w:rsid w:val="0095141D"/>
    <w:rsid w:val="009528CA"/>
    <w:rsid w:val="009532BF"/>
    <w:rsid w:val="009555DA"/>
    <w:rsid w:val="00955783"/>
    <w:rsid w:val="00956330"/>
    <w:rsid w:val="0095644F"/>
    <w:rsid w:val="00963EEF"/>
    <w:rsid w:val="00965CD3"/>
    <w:rsid w:val="009663EB"/>
    <w:rsid w:val="00971DE3"/>
    <w:rsid w:val="009729DC"/>
    <w:rsid w:val="00973195"/>
    <w:rsid w:val="00974A17"/>
    <w:rsid w:val="009777CF"/>
    <w:rsid w:val="00977DF9"/>
    <w:rsid w:val="00977E15"/>
    <w:rsid w:val="009803AD"/>
    <w:rsid w:val="00981547"/>
    <w:rsid w:val="00983259"/>
    <w:rsid w:val="00984B64"/>
    <w:rsid w:val="00985CCF"/>
    <w:rsid w:val="00986906"/>
    <w:rsid w:val="0098696D"/>
    <w:rsid w:val="00986CFE"/>
    <w:rsid w:val="00987EE7"/>
    <w:rsid w:val="009908BA"/>
    <w:rsid w:val="00994188"/>
    <w:rsid w:val="009945FE"/>
    <w:rsid w:val="009963D1"/>
    <w:rsid w:val="009965F6"/>
    <w:rsid w:val="00997C61"/>
    <w:rsid w:val="009A06FB"/>
    <w:rsid w:val="009A190D"/>
    <w:rsid w:val="009A42F3"/>
    <w:rsid w:val="009A5E4E"/>
    <w:rsid w:val="009A6E41"/>
    <w:rsid w:val="009A71BF"/>
    <w:rsid w:val="009A7D73"/>
    <w:rsid w:val="009B362F"/>
    <w:rsid w:val="009B36B3"/>
    <w:rsid w:val="009B3C6F"/>
    <w:rsid w:val="009B4210"/>
    <w:rsid w:val="009B4285"/>
    <w:rsid w:val="009B4C48"/>
    <w:rsid w:val="009B61E2"/>
    <w:rsid w:val="009C358E"/>
    <w:rsid w:val="009C38E9"/>
    <w:rsid w:val="009C49B4"/>
    <w:rsid w:val="009C69C7"/>
    <w:rsid w:val="009C6E21"/>
    <w:rsid w:val="009C7199"/>
    <w:rsid w:val="009D095D"/>
    <w:rsid w:val="009D15EE"/>
    <w:rsid w:val="009D176A"/>
    <w:rsid w:val="009D1B8E"/>
    <w:rsid w:val="009D1DEE"/>
    <w:rsid w:val="009D30A9"/>
    <w:rsid w:val="009D39ED"/>
    <w:rsid w:val="009D3B91"/>
    <w:rsid w:val="009D3DE2"/>
    <w:rsid w:val="009D4A09"/>
    <w:rsid w:val="009D713B"/>
    <w:rsid w:val="009E117D"/>
    <w:rsid w:val="009E1954"/>
    <w:rsid w:val="009E1A72"/>
    <w:rsid w:val="009E30E0"/>
    <w:rsid w:val="009E378C"/>
    <w:rsid w:val="009E3E1F"/>
    <w:rsid w:val="009E548E"/>
    <w:rsid w:val="009E7B13"/>
    <w:rsid w:val="009F0F20"/>
    <w:rsid w:val="009F2C75"/>
    <w:rsid w:val="009F6BB2"/>
    <w:rsid w:val="009F6BF0"/>
    <w:rsid w:val="009F733D"/>
    <w:rsid w:val="00A01D57"/>
    <w:rsid w:val="00A01E85"/>
    <w:rsid w:val="00A02520"/>
    <w:rsid w:val="00A02A5C"/>
    <w:rsid w:val="00A030A6"/>
    <w:rsid w:val="00A03924"/>
    <w:rsid w:val="00A0478A"/>
    <w:rsid w:val="00A04F75"/>
    <w:rsid w:val="00A069E6"/>
    <w:rsid w:val="00A1185F"/>
    <w:rsid w:val="00A124E6"/>
    <w:rsid w:val="00A12989"/>
    <w:rsid w:val="00A135BB"/>
    <w:rsid w:val="00A1390A"/>
    <w:rsid w:val="00A15EE7"/>
    <w:rsid w:val="00A165AE"/>
    <w:rsid w:val="00A17864"/>
    <w:rsid w:val="00A201AB"/>
    <w:rsid w:val="00A208FB"/>
    <w:rsid w:val="00A223F2"/>
    <w:rsid w:val="00A249E4"/>
    <w:rsid w:val="00A24F68"/>
    <w:rsid w:val="00A26FB9"/>
    <w:rsid w:val="00A30AC2"/>
    <w:rsid w:val="00A3105F"/>
    <w:rsid w:val="00A31B1F"/>
    <w:rsid w:val="00A34057"/>
    <w:rsid w:val="00A35F5B"/>
    <w:rsid w:val="00A40D36"/>
    <w:rsid w:val="00A417C2"/>
    <w:rsid w:val="00A42AE9"/>
    <w:rsid w:val="00A437B7"/>
    <w:rsid w:val="00A4453D"/>
    <w:rsid w:val="00A47479"/>
    <w:rsid w:val="00A4752F"/>
    <w:rsid w:val="00A50C7D"/>
    <w:rsid w:val="00A50EA8"/>
    <w:rsid w:val="00A52214"/>
    <w:rsid w:val="00A550BD"/>
    <w:rsid w:val="00A57D50"/>
    <w:rsid w:val="00A6155A"/>
    <w:rsid w:val="00A619FC"/>
    <w:rsid w:val="00A63725"/>
    <w:rsid w:val="00A655E6"/>
    <w:rsid w:val="00A6604F"/>
    <w:rsid w:val="00A67CF4"/>
    <w:rsid w:val="00A70323"/>
    <w:rsid w:val="00A71150"/>
    <w:rsid w:val="00A73238"/>
    <w:rsid w:val="00A7384B"/>
    <w:rsid w:val="00A7451B"/>
    <w:rsid w:val="00A74FDB"/>
    <w:rsid w:val="00A7656D"/>
    <w:rsid w:val="00A76976"/>
    <w:rsid w:val="00A814A4"/>
    <w:rsid w:val="00A8162B"/>
    <w:rsid w:val="00A845ED"/>
    <w:rsid w:val="00A84D9F"/>
    <w:rsid w:val="00A84E07"/>
    <w:rsid w:val="00A87FE6"/>
    <w:rsid w:val="00A90ABB"/>
    <w:rsid w:val="00A92AB9"/>
    <w:rsid w:val="00A94B89"/>
    <w:rsid w:val="00A9559F"/>
    <w:rsid w:val="00A96DA7"/>
    <w:rsid w:val="00A97FAD"/>
    <w:rsid w:val="00AA0483"/>
    <w:rsid w:val="00AA510D"/>
    <w:rsid w:val="00AA6FE2"/>
    <w:rsid w:val="00AA70C2"/>
    <w:rsid w:val="00AA76C6"/>
    <w:rsid w:val="00AA7F60"/>
    <w:rsid w:val="00AB1263"/>
    <w:rsid w:val="00AB248F"/>
    <w:rsid w:val="00AB3F24"/>
    <w:rsid w:val="00AB4A1D"/>
    <w:rsid w:val="00AB5717"/>
    <w:rsid w:val="00AB6511"/>
    <w:rsid w:val="00AB658B"/>
    <w:rsid w:val="00AC3069"/>
    <w:rsid w:val="00AC3EFA"/>
    <w:rsid w:val="00AC5F20"/>
    <w:rsid w:val="00AC642D"/>
    <w:rsid w:val="00AC66B9"/>
    <w:rsid w:val="00AC7E81"/>
    <w:rsid w:val="00AD01D4"/>
    <w:rsid w:val="00AD039F"/>
    <w:rsid w:val="00AD0E26"/>
    <w:rsid w:val="00AD1792"/>
    <w:rsid w:val="00AD1DA0"/>
    <w:rsid w:val="00AD4CDE"/>
    <w:rsid w:val="00AD60A9"/>
    <w:rsid w:val="00AD618E"/>
    <w:rsid w:val="00AE0406"/>
    <w:rsid w:val="00AE0A67"/>
    <w:rsid w:val="00AE4499"/>
    <w:rsid w:val="00AE4A65"/>
    <w:rsid w:val="00AE58AC"/>
    <w:rsid w:val="00AE640E"/>
    <w:rsid w:val="00AE76D5"/>
    <w:rsid w:val="00AE7D18"/>
    <w:rsid w:val="00AF04D8"/>
    <w:rsid w:val="00AF1D9B"/>
    <w:rsid w:val="00AF797E"/>
    <w:rsid w:val="00AF7BDA"/>
    <w:rsid w:val="00AF7C26"/>
    <w:rsid w:val="00B00031"/>
    <w:rsid w:val="00B00B4E"/>
    <w:rsid w:val="00B0141C"/>
    <w:rsid w:val="00B07A2C"/>
    <w:rsid w:val="00B10E77"/>
    <w:rsid w:val="00B11C55"/>
    <w:rsid w:val="00B14522"/>
    <w:rsid w:val="00B15450"/>
    <w:rsid w:val="00B16BE3"/>
    <w:rsid w:val="00B17197"/>
    <w:rsid w:val="00B20818"/>
    <w:rsid w:val="00B22322"/>
    <w:rsid w:val="00B26C66"/>
    <w:rsid w:val="00B27863"/>
    <w:rsid w:val="00B279E7"/>
    <w:rsid w:val="00B30CEB"/>
    <w:rsid w:val="00B3145B"/>
    <w:rsid w:val="00B3310A"/>
    <w:rsid w:val="00B34929"/>
    <w:rsid w:val="00B352E4"/>
    <w:rsid w:val="00B36A46"/>
    <w:rsid w:val="00B36DBC"/>
    <w:rsid w:val="00B36E12"/>
    <w:rsid w:val="00B376F9"/>
    <w:rsid w:val="00B378B9"/>
    <w:rsid w:val="00B4052A"/>
    <w:rsid w:val="00B40FB4"/>
    <w:rsid w:val="00B4151C"/>
    <w:rsid w:val="00B41E53"/>
    <w:rsid w:val="00B42634"/>
    <w:rsid w:val="00B4363E"/>
    <w:rsid w:val="00B44856"/>
    <w:rsid w:val="00B550D7"/>
    <w:rsid w:val="00B55686"/>
    <w:rsid w:val="00B55742"/>
    <w:rsid w:val="00B5643E"/>
    <w:rsid w:val="00B575D9"/>
    <w:rsid w:val="00B57FA3"/>
    <w:rsid w:val="00B6040F"/>
    <w:rsid w:val="00B6109B"/>
    <w:rsid w:val="00B617B1"/>
    <w:rsid w:val="00B638FA"/>
    <w:rsid w:val="00B645CF"/>
    <w:rsid w:val="00B66FC5"/>
    <w:rsid w:val="00B67E6D"/>
    <w:rsid w:val="00B707D7"/>
    <w:rsid w:val="00B73E5F"/>
    <w:rsid w:val="00B7658B"/>
    <w:rsid w:val="00B769A7"/>
    <w:rsid w:val="00B76D0C"/>
    <w:rsid w:val="00B7769F"/>
    <w:rsid w:val="00B80D7A"/>
    <w:rsid w:val="00B838E3"/>
    <w:rsid w:val="00B84EB7"/>
    <w:rsid w:val="00B84FD0"/>
    <w:rsid w:val="00B8657F"/>
    <w:rsid w:val="00B868A1"/>
    <w:rsid w:val="00B9006E"/>
    <w:rsid w:val="00B90203"/>
    <w:rsid w:val="00B9112A"/>
    <w:rsid w:val="00B91E8F"/>
    <w:rsid w:val="00B9321F"/>
    <w:rsid w:val="00B94A42"/>
    <w:rsid w:val="00B95962"/>
    <w:rsid w:val="00B9636B"/>
    <w:rsid w:val="00B966DF"/>
    <w:rsid w:val="00B967E6"/>
    <w:rsid w:val="00B96874"/>
    <w:rsid w:val="00B97080"/>
    <w:rsid w:val="00B9728C"/>
    <w:rsid w:val="00B97540"/>
    <w:rsid w:val="00BA0B57"/>
    <w:rsid w:val="00BA6D78"/>
    <w:rsid w:val="00BB2A58"/>
    <w:rsid w:val="00BB36FF"/>
    <w:rsid w:val="00BB3ED7"/>
    <w:rsid w:val="00BB40AC"/>
    <w:rsid w:val="00BB57B1"/>
    <w:rsid w:val="00BB6E59"/>
    <w:rsid w:val="00BC044E"/>
    <w:rsid w:val="00BC1210"/>
    <w:rsid w:val="00BC20EF"/>
    <w:rsid w:val="00BC231D"/>
    <w:rsid w:val="00BC2B58"/>
    <w:rsid w:val="00BC501E"/>
    <w:rsid w:val="00BC577F"/>
    <w:rsid w:val="00BC7FCC"/>
    <w:rsid w:val="00BD0030"/>
    <w:rsid w:val="00BD08FB"/>
    <w:rsid w:val="00BD28A5"/>
    <w:rsid w:val="00BD2BC4"/>
    <w:rsid w:val="00BD4411"/>
    <w:rsid w:val="00BD78BA"/>
    <w:rsid w:val="00BE0BCC"/>
    <w:rsid w:val="00BE174C"/>
    <w:rsid w:val="00BE241E"/>
    <w:rsid w:val="00BE254F"/>
    <w:rsid w:val="00BE289E"/>
    <w:rsid w:val="00BE42DC"/>
    <w:rsid w:val="00BE59C2"/>
    <w:rsid w:val="00BE667D"/>
    <w:rsid w:val="00BE6DBB"/>
    <w:rsid w:val="00BE72EB"/>
    <w:rsid w:val="00BE79D3"/>
    <w:rsid w:val="00BE7C56"/>
    <w:rsid w:val="00BF0306"/>
    <w:rsid w:val="00BF0D45"/>
    <w:rsid w:val="00BF2051"/>
    <w:rsid w:val="00BF393D"/>
    <w:rsid w:val="00BF4931"/>
    <w:rsid w:val="00BF505F"/>
    <w:rsid w:val="00BF6985"/>
    <w:rsid w:val="00C03020"/>
    <w:rsid w:val="00C04144"/>
    <w:rsid w:val="00C06772"/>
    <w:rsid w:val="00C06E38"/>
    <w:rsid w:val="00C0776B"/>
    <w:rsid w:val="00C07EB1"/>
    <w:rsid w:val="00C07EF1"/>
    <w:rsid w:val="00C1288E"/>
    <w:rsid w:val="00C161BB"/>
    <w:rsid w:val="00C2059B"/>
    <w:rsid w:val="00C210BB"/>
    <w:rsid w:val="00C212D2"/>
    <w:rsid w:val="00C22059"/>
    <w:rsid w:val="00C2312E"/>
    <w:rsid w:val="00C24D28"/>
    <w:rsid w:val="00C3059E"/>
    <w:rsid w:val="00C31DD0"/>
    <w:rsid w:val="00C3251D"/>
    <w:rsid w:val="00C32664"/>
    <w:rsid w:val="00C33ED4"/>
    <w:rsid w:val="00C34B7C"/>
    <w:rsid w:val="00C34E33"/>
    <w:rsid w:val="00C355C5"/>
    <w:rsid w:val="00C36AE6"/>
    <w:rsid w:val="00C412F8"/>
    <w:rsid w:val="00C4240C"/>
    <w:rsid w:val="00C42AB1"/>
    <w:rsid w:val="00C43759"/>
    <w:rsid w:val="00C43AA6"/>
    <w:rsid w:val="00C44C96"/>
    <w:rsid w:val="00C55980"/>
    <w:rsid w:val="00C5676D"/>
    <w:rsid w:val="00C56A69"/>
    <w:rsid w:val="00C5725E"/>
    <w:rsid w:val="00C57475"/>
    <w:rsid w:val="00C57CD7"/>
    <w:rsid w:val="00C57EBF"/>
    <w:rsid w:val="00C602B0"/>
    <w:rsid w:val="00C6074F"/>
    <w:rsid w:val="00C60CD1"/>
    <w:rsid w:val="00C61030"/>
    <w:rsid w:val="00C65E07"/>
    <w:rsid w:val="00C7096E"/>
    <w:rsid w:val="00C70BAD"/>
    <w:rsid w:val="00C71565"/>
    <w:rsid w:val="00C71874"/>
    <w:rsid w:val="00C72B01"/>
    <w:rsid w:val="00C730EA"/>
    <w:rsid w:val="00C7372F"/>
    <w:rsid w:val="00C75095"/>
    <w:rsid w:val="00C756BC"/>
    <w:rsid w:val="00C75C47"/>
    <w:rsid w:val="00C7638A"/>
    <w:rsid w:val="00C807C3"/>
    <w:rsid w:val="00C8088D"/>
    <w:rsid w:val="00C814F2"/>
    <w:rsid w:val="00C85931"/>
    <w:rsid w:val="00C85D9C"/>
    <w:rsid w:val="00C90342"/>
    <w:rsid w:val="00C921CF"/>
    <w:rsid w:val="00C942DF"/>
    <w:rsid w:val="00CA04E8"/>
    <w:rsid w:val="00CA3752"/>
    <w:rsid w:val="00CA3970"/>
    <w:rsid w:val="00CA5189"/>
    <w:rsid w:val="00CA5F3D"/>
    <w:rsid w:val="00CA6D1D"/>
    <w:rsid w:val="00CB0BC0"/>
    <w:rsid w:val="00CB14CC"/>
    <w:rsid w:val="00CB20EB"/>
    <w:rsid w:val="00CB24C1"/>
    <w:rsid w:val="00CB2B0D"/>
    <w:rsid w:val="00CB554C"/>
    <w:rsid w:val="00CB69B6"/>
    <w:rsid w:val="00CB709A"/>
    <w:rsid w:val="00CB7857"/>
    <w:rsid w:val="00CC4250"/>
    <w:rsid w:val="00CC42C7"/>
    <w:rsid w:val="00CC4FE3"/>
    <w:rsid w:val="00CC748A"/>
    <w:rsid w:val="00CD032F"/>
    <w:rsid w:val="00CD11AA"/>
    <w:rsid w:val="00CD1B0B"/>
    <w:rsid w:val="00CD3306"/>
    <w:rsid w:val="00CD617E"/>
    <w:rsid w:val="00CD61D8"/>
    <w:rsid w:val="00CD6B54"/>
    <w:rsid w:val="00CD6E34"/>
    <w:rsid w:val="00CE0D9F"/>
    <w:rsid w:val="00CE0FEF"/>
    <w:rsid w:val="00CE37A9"/>
    <w:rsid w:val="00CE41CC"/>
    <w:rsid w:val="00CE486A"/>
    <w:rsid w:val="00CF51F3"/>
    <w:rsid w:val="00CF5254"/>
    <w:rsid w:val="00CF529C"/>
    <w:rsid w:val="00CF5322"/>
    <w:rsid w:val="00CF5474"/>
    <w:rsid w:val="00CF562F"/>
    <w:rsid w:val="00CF60CB"/>
    <w:rsid w:val="00CF6B51"/>
    <w:rsid w:val="00D00026"/>
    <w:rsid w:val="00D00034"/>
    <w:rsid w:val="00D014C0"/>
    <w:rsid w:val="00D0199E"/>
    <w:rsid w:val="00D03E18"/>
    <w:rsid w:val="00D0560A"/>
    <w:rsid w:val="00D10E00"/>
    <w:rsid w:val="00D130B2"/>
    <w:rsid w:val="00D14C59"/>
    <w:rsid w:val="00D14D1F"/>
    <w:rsid w:val="00D153C9"/>
    <w:rsid w:val="00D156B9"/>
    <w:rsid w:val="00D17B5A"/>
    <w:rsid w:val="00D21F05"/>
    <w:rsid w:val="00D240AE"/>
    <w:rsid w:val="00D242E8"/>
    <w:rsid w:val="00D252DE"/>
    <w:rsid w:val="00D2687D"/>
    <w:rsid w:val="00D32948"/>
    <w:rsid w:val="00D35E42"/>
    <w:rsid w:val="00D41E80"/>
    <w:rsid w:val="00D42970"/>
    <w:rsid w:val="00D4443D"/>
    <w:rsid w:val="00D45901"/>
    <w:rsid w:val="00D463C0"/>
    <w:rsid w:val="00D469BA"/>
    <w:rsid w:val="00D475C9"/>
    <w:rsid w:val="00D47A12"/>
    <w:rsid w:val="00D55D6F"/>
    <w:rsid w:val="00D60799"/>
    <w:rsid w:val="00D637F3"/>
    <w:rsid w:val="00D64175"/>
    <w:rsid w:val="00D67ACF"/>
    <w:rsid w:val="00D704CF"/>
    <w:rsid w:val="00D71058"/>
    <w:rsid w:val="00D71285"/>
    <w:rsid w:val="00D7534D"/>
    <w:rsid w:val="00D75D9D"/>
    <w:rsid w:val="00D7782F"/>
    <w:rsid w:val="00D778E8"/>
    <w:rsid w:val="00D80362"/>
    <w:rsid w:val="00D806FA"/>
    <w:rsid w:val="00D80D5D"/>
    <w:rsid w:val="00D80E44"/>
    <w:rsid w:val="00D8106C"/>
    <w:rsid w:val="00D8165C"/>
    <w:rsid w:val="00D81968"/>
    <w:rsid w:val="00D81E1C"/>
    <w:rsid w:val="00D8218A"/>
    <w:rsid w:val="00D82DCA"/>
    <w:rsid w:val="00D8493B"/>
    <w:rsid w:val="00D9020D"/>
    <w:rsid w:val="00D921DC"/>
    <w:rsid w:val="00D95006"/>
    <w:rsid w:val="00D95480"/>
    <w:rsid w:val="00D95E20"/>
    <w:rsid w:val="00D9689F"/>
    <w:rsid w:val="00D9771E"/>
    <w:rsid w:val="00D97B1C"/>
    <w:rsid w:val="00D97FCE"/>
    <w:rsid w:val="00DA1613"/>
    <w:rsid w:val="00DA42F5"/>
    <w:rsid w:val="00DA4894"/>
    <w:rsid w:val="00DA523C"/>
    <w:rsid w:val="00DA5AAE"/>
    <w:rsid w:val="00DA77B1"/>
    <w:rsid w:val="00DB0D6D"/>
    <w:rsid w:val="00DB2518"/>
    <w:rsid w:val="00DB32A7"/>
    <w:rsid w:val="00DB6414"/>
    <w:rsid w:val="00DB7E96"/>
    <w:rsid w:val="00DC1F39"/>
    <w:rsid w:val="00DC2234"/>
    <w:rsid w:val="00DC37D5"/>
    <w:rsid w:val="00DC3A16"/>
    <w:rsid w:val="00DC3FC0"/>
    <w:rsid w:val="00DC5DFD"/>
    <w:rsid w:val="00DD14CE"/>
    <w:rsid w:val="00DD17EF"/>
    <w:rsid w:val="00DD20EC"/>
    <w:rsid w:val="00DD263D"/>
    <w:rsid w:val="00DD2E30"/>
    <w:rsid w:val="00DD3105"/>
    <w:rsid w:val="00DD4C2E"/>
    <w:rsid w:val="00DD523E"/>
    <w:rsid w:val="00DD726D"/>
    <w:rsid w:val="00DE05F9"/>
    <w:rsid w:val="00DE1074"/>
    <w:rsid w:val="00DE14E7"/>
    <w:rsid w:val="00DE1C1F"/>
    <w:rsid w:val="00DE53CD"/>
    <w:rsid w:val="00DE6756"/>
    <w:rsid w:val="00DE7A16"/>
    <w:rsid w:val="00DF162E"/>
    <w:rsid w:val="00DF1931"/>
    <w:rsid w:val="00DF278A"/>
    <w:rsid w:val="00DF47F7"/>
    <w:rsid w:val="00DF7D47"/>
    <w:rsid w:val="00DF7F42"/>
    <w:rsid w:val="00E01029"/>
    <w:rsid w:val="00E01829"/>
    <w:rsid w:val="00E0301F"/>
    <w:rsid w:val="00E03920"/>
    <w:rsid w:val="00E03CFF"/>
    <w:rsid w:val="00E04350"/>
    <w:rsid w:val="00E04754"/>
    <w:rsid w:val="00E04BE7"/>
    <w:rsid w:val="00E05666"/>
    <w:rsid w:val="00E057C0"/>
    <w:rsid w:val="00E05CC8"/>
    <w:rsid w:val="00E11B1B"/>
    <w:rsid w:val="00E121FC"/>
    <w:rsid w:val="00E122BC"/>
    <w:rsid w:val="00E128C9"/>
    <w:rsid w:val="00E12F97"/>
    <w:rsid w:val="00E136CC"/>
    <w:rsid w:val="00E14C5F"/>
    <w:rsid w:val="00E15186"/>
    <w:rsid w:val="00E1573D"/>
    <w:rsid w:val="00E17349"/>
    <w:rsid w:val="00E22B99"/>
    <w:rsid w:val="00E236BB"/>
    <w:rsid w:val="00E23F8A"/>
    <w:rsid w:val="00E24ADD"/>
    <w:rsid w:val="00E24CDD"/>
    <w:rsid w:val="00E25783"/>
    <w:rsid w:val="00E25785"/>
    <w:rsid w:val="00E25CC4"/>
    <w:rsid w:val="00E27CDE"/>
    <w:rsid w:val="00E3036E"/>
    <w:rsid w:val="00E32406"/>
    <w:rsid w:val="00E326D9"/>
    <w:rsid w:val="00E32742"/>
    <w:rsid w:val="00E33D58"/>
    <w:rsid w:val="00E349C0"/>
    <w:rsid w:val="00E359C6"/>
    <w:rsid w:val="00E37C8B"/>
    <w:rsid w:val="00E37F92"/>
    <w:rsid w:val="00E408DB"/>
    <w:rsid w:val="00E4117E"/>
    <w:rsid w:val="00E41F4A"/>
    <w:rsid w:val="00E427CF"/>
    <w:rsid w:val="00E43A89"/>
    <w:rsid w:val="00E43FD7"/>
    <w:rsid w:val="00E44198"/>
    <w:rsid w:val="00E44925"/>
    <w:rsid w:val="00E454A5"/>
    <w:rsid w:val="00E46A13"/>
    <w:rsid w:val="00E474AE"/>
    <w:rsid w:val="00E475CC"/>
    <w:rsid w:val="00E47E01"/>
    <w:rsid w:val="00E47EBF"/>
    <w:rsid w:val="00E5013B"/>
    <w:rsid w:val="00E5042E"/>
    <w:rsid w:val="00E50E9B"/>
    <w:rsid w:val="00E51D52"/>
    <w:rsid w:val="00E536BA"/>
    <w:rsid w:val="00E546EC"/>
    <w:rsid w:val="00E54FEF"/>
    <w:rsid w:val="00E55DF1"/>
    <w:rsid w:val="00E569B0"/>
    <w:rsid w:val="00E570DE"/>
    <w:rsid w:val="00E60934"/>
    <w:rsid w:val="00E61215"/>
    <w:rsid w:val="00E615F9"/>
    <w:rsid w:val="00E61B57"/>
    <w:rsid w:val="00E64128"/>
    <w:rsid w:val="00E6432F"/>
    <w:rsid w:val="00E64374"/>
    <w:rsid w:val="00E645C2"/>
    <w:rsid w:val="00E66CC8"/>
    <w:rsid w:val="00E70B87"/>
    <w:rsid w:val="00E76853"/>
    <w:rsid w:val="00E828E3"/>
    <w:rsid w:val="00E866F0"/>
    <w:rsid w:val="00E86E70"/>
    <w:rsid w:val="00E920DB"/>
    <w:rsid w:val="00E934BD"/>
    <w:rsid w:val="00E952A0"/>
    <w:rsid w:val="00E96F10"/>
    <w:rsid w:val="00EA04D0"/>
    <w:rsid w:val="00EA1494"/>
    <w:rsid w:val="00EA2746"/>
    <w:rsid w:val="00EA34E2"/>
    <w:rsid w:val="00EA40B1"/>
    <w:rsid w:val="00EA4B0C"/>
    <w:rsid w:val="00EA58DB"/>
    <w:rsid w:val="00EA5F08"/>
    <w:rsid w:val="00EB077B"/>
    <w:rsid w:val="00EB0933"/>
    <w:rsid w:val="00EB2A46"/>
    <w:rsid w:val="00EB2A95"/>
    <w:rsid w:val="00EB2B23"/>
    <w:rsid w:val="00EB2E22"/>
    <w:rsid w:val="00EB396C"/>
    <w:rsid w:val="00EB423A"/>
    <w:rsid w:val="00EB4EA4"/>
    <w:rsid w:val="00EB5A4D"/>
    <w:rsid w:val="00EB6C5D"/>
    <w:rsid w:val="00EB71B7"/>
    <w:rsid w:val="00EB72BD"/>
    <w:rsid w:val="00EB74F5"/>
    <w:rsid w:val="00EC0665"/>
    <w:rsid w:val="00EC5008"/>
    <w:rsid w:val="00EC5D34"/>
    <w:rsid w:val="00EC5E51"/>
    <w:rsid w:val="00EC62D9"/>
    <w:rsid w:val="00ED0FFC"/>
    <w:rsid w:val="00ED213D"/>
    <w:rsid w:val="00ED329B"/>
    <w:rsid w:val="00ED3600"/>
    <w:rsid w:val="00ED379A"/>
    <w:rsid w:val="00ED503F"/>
    <w:rsid w:val="00ED6C3D"/>
    <w:rsid w:val="00ED6CD6"/>
    <w:rsid w:val="00ED74C1"/>
    <w:rsid w:val="00EE0583"/>
    <w:rsid w:val="00EE0B4C"/>
    <w:rsid w:val="00EE2B13"/>
    <w:rsid w:val="00EE35B5"/>
    <w:rsid w:val="00EE3BC6"/>
    <w:rsid w:val="00EE650B"/>
    <w:rsid w:val="00EE6DFA"/>
    <w:rsid w:val="00EE7A95"/>
    <w:rsid w:val="00EF07DF"/>
    <w:rsid w:val="00EF2C18"/>
    <w:rsid w:val="00EF2C70"/>
    <w:rsid w:val="00EF2CAA"/>
    <w:rsid w:val="00EF2DAA"/>
    <w:rsid w:val="00EF3088"/>
    <w:rsid w:val="00EF43AF"/>
    <w:rsid w:val="00EF5C26"/>
    <w:rsid w:val="00EF719A"/>
    <w:rsid w:val="00EF74D3"/>
    <w:rsid w:val="00F02F7E"/>
    <w:rsid w:val="00F032D8"/>
    <w:rsid w:val="00F03867"/>
    <w:rsid w:val="00F03BBA"/>
    <w:rsid w:val="00F03E1F"/>
    <w:rsid w:val="00F05FA3"/>
    <w:rsid w:val="00F06064"/>
    <w:rsid w:val="00F073A3"/>
    <w:rsid w:val="00F07664"/>
    <w:rsid w:val="00F14250"/>
    <w:rsid w:val="00F16E3D"/>
    <w:rsid w:val="00F2088E"/>
    <w:rsid w:val="00F24EB1"/>
    <w:rsid w:val="00F27BD9"/>
    <w:rsid w:val="00F314FD"/>
    <w:rsid w:val="00F34364"/>
    <w:rsid w:val="00F3478B"/>
    <w:rsid w:val="00F36015"/>
    <w:rsid w:val="00F3657C"/>
    <w:rsid w:val="00F4147F"/>
    <w:rsid w:val="00F448CD"/>
    <w:rsid w:val="00F456FC"/>
    <w:rsid w:val="00F4578F"/>
    <w:rsid w:val="00F45993"/>
    <w:rsid w:val="00F50482"/>
    <w:rsid w:val="00F5050D"/>
    <w:rsid w:val="00F51C42"/>
    <w:rsid w:val="00F52627"/>
    <w:rsid w:val="00F55A74"/>
    <w:rsid w:val="00F60610"/>
    <w:rsid w:val="00F6443E"/>
    <w:rsid w:val="00F64469"/>
    <w:rsid w:val="00F64CFA"/>
    <w:rsid w:val="00F70671"/>
    <w:rsid w:val="00F70823"/>
    <w:rsid w:val="00F71C48"/>
    <w:rsid w:val="00F73FC2"/>
    <w:rsid w:val="00F75E87"/>
    <w:rsid w:val="00F8001B"/>
    <w:rsid w:val="00F80ACD"/>
    <w:rsid w:val="00F816F1"/>
    <w:rsid w:val="00F82C8A"/>
    <w:rsid w:val="00F83694"/>
    <w:rsid w:val="00F84182"/>
    <w:rsid w:val="00F86E5E"/>
    <w:rsid w:val="00F873AE"/>
    <w:rsid w:val="00F922E4"/>
    <w:rsid w:val="00F9450A"/>
    <w:rsid w:val="00FA0225"/>
    <w:rsid w:val="00FA0B79"/>
    <w:rsid w:val="00FA5265"/>
    <w:rsid w:val="00FA55D5"/>
    <w:rsid w:val="00FA6259"/>
    <w:rsid w:val="00FA66B1"/>
    <w:rsid w:val="00FA69FF"/>
    <w:rsid w:val="00FB1422"/>
    <w:rsid w:val="00FB15B2"/>
    <w:rsid w:val="00FB3CD2"/>
    <w:rsid w:val="00FB49D7"/>
    <w:rsid w:val="00FB52A7"/>
    <w:rsid w:val="00FB6366"/>
    <w:rsid w:val="00FB7489"/>
    <w:rsid w:val="00FB7AAE"/>
    <w:rsid w:val="00FB7BFB"/>
    <w:rsid w:val="00FB7C64"/>
    <w:rsid w:val="00FC0BEE"/>
    <w:rsid w:val="00FC0CF8"/>
    <w:rsid w:val="00FC3C2E"/>
    <w:rsid w:val="00FC7BC6"/>
    <w:rsid w:val="00FD1C90"/>
    <w:rsid w:val="00FD1FB6"/>
    <w:rsid w:val="00FD2668"/>
    <w:rsid w:val="00FD2A73"/>
    <w:rsid w:val="00FD3387"/>
    <w:rsid w:val="00FD3E1A"/>
    <w:rsid w:val="00FD4715"/>
    <w:rsid w:val="00FD6205"/>
    <w:rsid w:val="00FE08C6"/>
    <w:rsid w:val="00FE1087"/>
    <w:rsid w:val="00FE13A2"/>
    <w:rsid w:val="00FE155A"/>
    <w:rsid w:val="00FE2861"/>
    <w:rsid w:val="00FE4948"/>
    <w:rsid w:val="00FE6F35"/>
    <w:rsid w:val="00FE74A2"/>
    <w:rsid w:val="00FF1CED"/>
    <w:rsid w:val="00FF251E"/>
    <w:rsid w:val="00FF29CC"/>
    <w:rsid w:val="00FF48DF"/>
    <w:rsid w:val="00FF48FD"/>
    <w:rsid w:val="00FF54EB"/>
    <w:rsid w:val="00FF6C9B"/>
    <w:rsid w:val="00FF7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EA453EE"/>
  <w15:docId w15:val="{D190767F-E4C9-4AF4-BDDF-1638F842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507"/>
  </w:style>
  <w:style w:type="paragraph" w:styleId="Heading2">
    <w:name w:val="heading 2"/>
    <w:link w:val="Heading2Char"/>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link w:val="NoSpacingChar"/>
    <w:uiPriority w:val="1"/>
    <w:qFormat/>
    <w:rsid w:val="002A772E"/>
    <w:pPr>
      <w:spacing w:after="0" w:line="240" w:lineRule="auto"/>
    </w:pPr>
    <w:rPr>
      <w:kern w:val="0"/>
      <w14:ligatures w14:val="none"/>
    </w:rPr>
  </w:style>
  <w:style w:type="character" w:customStyle="1" w:styleId="NoSpacingChar">
    <w:name w:val="No Spacing Char"/>
    <w:basedOn w:val="DefaultParagraphFont"/>
    <w:link w:val="NoSpacing"/>
    <w:uiPriority w:val="1"/>
    <w:locked/>
    <w:rsid w:val="002A772E"/>
    <w:rPr>
      <w:kern w:val="0"/>
      <w14:ligatures w14:val="none"/>
    </w:rPr>
  </w:style>
  <w:style w:type="paragraph" w:styleId="Header">
    <w:name w:val="header"/>
    <w:basedOn w:val="Normal"/>
    <w:link w:val="HeaderChar"/>
    <w:uiPriority w:val="99"/>
    <w:unhideWhenUsed/>
    <w:rsid w:val="007A1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42F"/>
  </w:style>
  <w:style w:type="paragraph" w:styleId="Footer">
    <w:name w:val="footer"/>
    <w:basedOn w:val="Normal"/>
    <w:link w:val="FooterChar"/>
    <w:uiPriority w:val="99"/>
    <w:unhideWhenUsed/>
    <w:rsid w:val="007A1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42F"/>
  </w:style>
  <w:style w:type="character" w:styleId="FollowedHyperlink">
    <w:name w:val="FollowedHyperlink"/>
    <w:basedOn w:val="DefaultParagraphFont"/>
    <w:uiPriority w:val="99"/>
    <w:semiHidden/>
    <w:unhideWhenUsed/>
    <w:rsid w:val="009176A8"/>
    <w:rPr>
      <w:color w:val="954F72" w:themeColor="followedHyperlink"/>
      <w:u w:val="single"/>
    </w:rPr>
  </w:style>
  <w:style w:type="character" w:styleId="UnresolvedMention">
    <w:name w:val="Unresolved Mention"/>
    <w:basedOn w:val="DefaultParagraphFont"/>
    <w:uiPriority w:val="99"/>
    <w:semiHidden/>
    <w:unhideWhenUsed/>
    <w:rsid w:val="00BC501E"/>
    <w:rPr>
      <w:color w:val="605E5C"/>
      <w:shd w:val="clear" w:color="auto" w:fill="E1DFDD"/>
    </w:rPr>
  </w:style>
  <w:style w:type="character" w:customStyle="1" w:styleId="Heading3Char">
    <w:name w:val="Heading 3 Char"/>
    <w:basedOn w:val="DefaultParagraphFont"/>
    <w:link w:val="Heading3"/>
    <w:uiPriority w:val="9"/>
    <w:rsid w:val="00EC5D34"/>
  </w:style>
  <w:style w:type="paragraph" w:styleId="ListParagraph">
    <w:name w:val="List Paragraph"/>
    <w:basedOn w:val="Normal"/>
    <w:uiPriority w:val="34"/>
    <w:qFormat/>
    <w:rsid w:val="00241EC1"/>
    <w:pPr>
      <w:ind w:left="720"/>
      <w:contextualSpacing/>
    </w:pPr>
  </w:style>
  <w:style w:type="character" w:customStyle="1" w:styleId="Heading2Char">
    <w:name w:val="Heading 2 Char"/>
    <w:basedOn w:val="DefaultParagraphFont"/>
    <w:link w:val="Heading2"/>
    <w:uiPriority w:val="9"/>
    <w:rsid w:val="00001E8B"/>
  </w:style>
  <w:style w:type="paragraph" w:styleId="NormalWeb">
    <w:name w:val="Normal (Web)"/>
    <w:basedOn w:val="Normal"/>
    <w:uiPriority w:val="99"/>
    <w:semiHidden/>
    <w:unhideWhenUsed/>
    <w:rsid w:val="006E499F"/>
    <w:rPr>
      <w:rFonts w:ascii="Times New Roman" w:hAnsi="Times New Roman" w:cs="Times New Roman"/>
      <w:sz w:val="24"/>
      <w:szCs w:val="24"/>
    </w:rPr>
  </w:style>
  <w:style w:type="character" w:styleId="LineNumber">
    <w:name w:val="line number"/>
    <w:basedOn w:val="DefaultParagraphFont"/>
    <w:uiPriority w:val="99"/>
    <w:semiHidden/>
    <w:unhideWhenUsed/>
    <w:rsid w:val="00492B8B"/>
  </w:style>
  <w:style w:type="table" w:customStyle="1" w:styleId="TableGrid1">
    <w:name w:val="Table Grid1"/>
    <w:basedOn w:val="TableNormal"/>
    <w:next w:val="TableGrid"/>
    <w:uiPriority w:val="39"/>
    <w:rsid w:val="00E64374"/>
    <w:pPr>
      <w:spacing w:after="0" w:line="240" w:lineRule="auto"/>
    </w:pPr>
    <w:rPr>
      <w:rFonts w:eastAsia="Apto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4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36">
      <w:bodyDiv w:val="1"/>
      <w:marLeft w:val="0"/>
      <w:marRight w:val="0"/>
      <w:marTop w:val="0"/>
      <w:marBottom w:val="0"/>
      <w:divBdr>
        <w:top w:val="none" w:sz="0" w:space="0" w:color="auto"/>
        <w:left w:val="none" w:sz="0" w:space="0" w:color="auto"/>
        <w:bottom w:val="none" w:sz="0" w:space="0" w:color="auto"/>
        <w:right w:val="none" w:sz="0" w:space="0" w:color="auto"/>
      </w:divBdr>
    </w:div>
    <w:div w:id="6756910">
      <w:bodyDiv w:val="1"/>
      <w:marLeft w:val="0"/>
      <w:marRight w:val="0"/>
      <w:marTop w:val="0"/>
      <w:marBottom w:val="0"/>
      <w:divBdr>
        <w:top w:val="none" w:sz="0" w:space="0" w:color="auto"/>
        <w:left w:val="none" w:sz="0" w:space="0" w:color="auto"/>
        <w:bottom w:val="none" w:sz="0" w:space="0" w:color="auto"/>
        <w:right w:val="none" w:sz="0" w:space="0" w:color="auto"/>
      </w:divBdr>
    </w:div>
    <w:div w:id="6832478">
      <w:bodyDiv w:val="1"/>
      <w:marLeft w:val="0"/>
      <w:marRight w:val="0"/>
      <w:marTop w:val="0"/>
      <w:marBottom w:val="0"/>
      <w:divBdr>
        <w:top w:val="none" w:sz="0" w:space="0" w:color="auto"/>
        <w:left w:val="none" w:sz="0" w:space="0" w:color="auto"/>
        <w:bottom w:val="none" w:sz="0" w:space="0" w:color="auto"/>
        <w:right w:val="none" w:sz="0" w:space="0" w:color="auto"/>
      </w:divBdr>
    </w:div>
    <w:div w:id="7683938">
      <w:bodyDiv w:val="1"/>
      <w:marLeft w:val="0"/>
      <w:marRight w:val="0"/>
      <w:marTop w:val="0"/>
      <w:marBottom w:val="0"/>
      <w:divBdr>
        <w:top w:val="none" w:sz="0" w:space="0" w:color="auto"/>
        <w:left w:val="none" w:sz="0" w:space="0" w:color="auto"/>
        <w:bottom w:val="none" w:sz="0" w:space="0" w:color="auto"/>
        <w:right w:val="none" w:sz="0" w:space="0" w:color="auto"/>
      </w:divBdr>
    </w:div>
    <w:div w:id="43873300">
      <w:bodyDiv w:val="1"/>
      <w:marLeft w:val="0"/>
      <w:marRight w:val="0"/>
      <w:marTop w:val="0"/>
      <w:marBottom w:val="0"/>
      <w:divBdr>
        <w:top w:val="none" w:sz="0" w:space="0" w:color="auto"/>
        <w:left w:val="none" w:sz="0" w:space="0" w:color="auto"/>
        <w:bottom w:val="none" w:sz="0" w:space="0" w:color="auto"/>
        <w:right w:val="none" w:sz="0" w:space="0" w:color="auto"/>
      </w:divBdr>
    </w:div>
    <w:div w:id="54479351">
      <w:bodyDiv w:val="1"/>
      <w:marLeft w:val="0"/>
      <w:marRight w:val="0"/>
      <w:marTop w:val="0"/>
      <w:marBottom w:val="0"/>
      <w:divBdr>
        <w:top w:val="none" w:sz="0" w:space="0" w:color="auto"/>
        <w:left w:val="none" w:sz="0" w:space="0" w:color="auto"/>
        <w:bottom w:val="none" w:sz="0" w:space="0" w:color="auto"/>
        <w:right w:val="none" w:sz="0" w:space="0" w:color="auto"/>
      </w:divBdr>
    </w:div>
    <w:div w:id="56781832">
      <w:bodyDiv w:val="1"/>
      <w:marLeft w:val="0"/>
      <w:marRight w:val="0"/>
      <w:marTop w:val="0"/>
      <w:marBottom w:val="0"/>
      <w:divBdr>
        <w:top w:val="none" w:sz="0" w:space="0" w:color="auto"/>
        <w:left w:val="none" w:sz="0" w:space="0" w:color="auto"/>
        <w:bottom w:val="none" w:sz="0" w:space="0" w:color="auto"/>
        <w:right w:val="none" w:sz="0" w:space="0" w:color="auto"/>
      </w:divBdr>
    </w:div>
    <w:div w:id="59058172">
      <w:bodyDiv w:val="1"/>
      <w:marLeft w:val="0"/>
      <w:marRight w:val="0"/>
      <w:marTop w:val="0"/>
      <w:marBottom w:val="0"/>
      <w:divBdr>
        <w:top w:val="none" w:sz="0" w:space="0" w:color="auto"/>
        <w:left w:val="none" w:sz="0" w:space="0" w:color="auto"/>
        <w:bottom w:val="none" w:sz="0" w:space="0" w:color="auto"/>
        <w:right w:val="none" w:sz="0" w:space="0" w:color="auto"/>
      </w:divBdr>
    </w:div>
    <w:div w:id="66273705">
      <w:bodyDiv w:val="1"/>
      <w:marLeft w:val="0"/>
      <w:marRight w:val="0"/>
      <w:marTop w:val="0"/>
      <w:marBottom w:val="0"/>
      <w:divBdr>
        <w:top w:val="none" w:sz="0" w:space="0" w:color="auto"/>
        <w:left w:val="none" w:sz="0" w:space="0" w:color="auto"/>
        <w:bottom w:val="none" w:sz="0" w:space="0" w:color="auto"/>
        <w:right w:val="none" w:sz="0" w:space="0" w:color="auto"/>
      </w:divBdr>
    </w:div>
    <w:div w:id="67308032">
      <w:bodyDiv w:val="1"/>
      <w:marLeft w:val="0"/>
      <w:marRight w:val="0"/>
      <w:marTop w:val="0"/>
      <w:marBottom w:val="0"/>
      <w:divBdr>
        <w:top w:val="none" w:sz="0" w:space="0" w:color="auto"/>
        <w:left w:val="none" w:sz="0" w:space="0" w:color="auto"/>
        <w:bottom w:val="none" w:sz="0" w:space="0" w:color="auto"/>
        <w:right w:val="none" w:sz="0" w:space="0" w:color="auto"/>
      </w:divBdr>
    </w:div>
    <w:div w:id="92670340">
      <w:bodyDiv w:val="1"/>
      <w:marLeft w:val="0"/>
      <w:marRight w:val="0"/>
      <w:marTop w:val="0"/>
      <w:marBottom w:val="0"/>
      <w:divBdr>
        <w:top w:val="none" w:sz="0" w:space="0" w:color="auto"/>
        <w:left w:val="none" w:sz="0" w:space="0" w:color="auto"/>
        <w:bottom w:val="none" w:sz="0" w:space="0" w:color="auto"/>
        <w:right w:val="none" w:sz="0" w:space="0" w:color="auto"/>
      </w:divBdr>
    </w:div>
    <w:div w:id="99301645">
      <w:bodyDiv w:val="1"/>
      <w:marLeft w:val="0"/>
      <w:marRight w:val="0"/>
      <w:marTop w:val="0"/>
      <w:marBottom w:val="0"/>
      <w:divBdr>
        <w:top w:val="none" w:sz="0" w:space="0" w:color="auto"/>
        <w:left w:val="none" w:sz="0" w:space="0" w:color="auto"/>
        <w:bottom w:val="none" w:sz="0" w:space="0" w:color="auto"/>
        <w:right w:val="none" w:sz="0" w:space="0" w:color="auto"/>
      </w:divBdr>
    </w:div>
    <w:div w:id="149442849">
      <w:bodyDiv w:val="1"/>
      <w:marLeft w:val="0"/>
      <w:marRight w:val="0"/>
      <w:marTop w:val="0"/>
      <w:marBottom w:val="0"/>
      <w:divBdr>
        <w:top w:val="none" w:sz="0" w:space="0" w:color="auto"/>
        <w:left w:val="none" w:sz="0" w:space="0" w:color="auto"/>
        <w:bottom w:val="none" w:sz="0" w:space="0" w:color="auto"/>
        <w:right w:val="none" w:sz="0" w:space="0" w:color="auto"/>
      </w:divBdr>
    </w:div>
    <w:div w:id="149832980">
      <w:bodyDiv w:val="1"/>
      <w:marLeft w:val="0"/>
      <w:marRight w:val="0"/>
      <w:marTop w:val="0"/>
      <w:marBottom w:val="0"/>
      <w:divBdr>
        <w:top w:val="none" w:sz="0" w:space="0" w:color="auto"/>
        <w:left w:val="none" w:sz="0" w:space="0" w:color="auto"/>
        <w:bottom w:val="none" w:sz="0" w:space="0" w:color="auto"/>
        <w:right w:val="none" w:sz="0" w:space="0" w:color="auto"/>
      </w:divBdr>
    </w:div>
    <w:div w:id="152260104">
      <w:bodyDiv w:val="1"/>
      <w:marLeft w:val="0"/>
      <w:marRight w:val="0"/>
      <w:marTop w:val="0"/>
      <w:marBottom w:val="0"/>
      <w:divBdr>
        <w:top w:val="none" w:sz="0" w:space="0" w:color="auto"/>
        <w:left w:val="none" w:sz="0" w:space="0" w:color="auto"/>
        <w:bottom w:val="none" w:sz="0" w:space="0" w:color="auto"/>
        <w:right w:val="none" w:sz="0" w:space="0" w:color="auto"/>
      </w:divBdr>
    </w:div>
    <w:div w:id="160773945">
      <w:bodyDiv w:val="1"/>
      <w:marLeft w:val="0"/>
      <w:marRight w:val="0"/>
      <w:marTop w:val="0"/>
      <w:marBottom w:val="0"/>
      <w:divBdr>
        <w:top w:val="none" w:sz="0" w:space="0" w:color="auto"/>
        <w:left w:val="none" w:sz="0" w:space="0" w:color="auto"/>
        <w:bottom w:val="none" w:sz="0" w:space="0" w:color="auto"/>
        <w:right w:val="none" w:sz="0" w:space="0" w:color="auto"/>
      </w:divBdr>
    </w:div>
    <w:div w:id="165480566">
      <w:bodyDiv w:val="1"/>
      <w:marLeft w:val="0"/>
      <w:marRight w:val="0"/>
      <w:marTop w:val="0"/>
      <w:marBottom w:val="0"/>
      <w:divBdr>
        <w:top w:val="none" w:sz="0" w:space="0" w:color="auto"/>
        <w:left w:val="none" w:sz="0" w:space="0" w:color="auto"/>
        <w:bottom w:val="none" w:sz="0" w:space="0" w:color="auto"/>
        <w:right w:val="none" w:sz="0" w:space="0" w:color="auto"/>
      </w:divBdr>
    </w:div>
    <w:div w:id="169685695">
      <w:bodyDiv w:val="1"/>
      <w:marLeft w:val="0"/>
      <w:marRight w:val="0"/>
      <w:marTop w:val="0"/>
      <w:marBottom w:val="0"/>
      <w:divBdr>
        <w:top w:val="none" w:sz="0" w:space="0" w:color="auto"/>
        <w:left w:val="none" w:sz="0" w:space="0" w:color="auto"/>
        <w:bottom w:val="none" w:sz="0" w:space="0" w:color="auto"/>
        <w:right w:val="none" w:sz="0" w:space="0" w:color="auto"/>
      </w:divBdr>
    </w:div>
    <w:div w:id="170874875">
      <w:bodyDiv w:val="1"/>
      <w:marLeft w:val="0"/>
      <w:marRight w:val="0"/>
      <w:marTop w:val="0"/>
      <w:marBottom w:val="0"/>
      <w:divBdr>
        <w:top w:val="none" w:sz="0" w:space="0" w:color="auto"/>
        <w:left w:val="none" w:sz="0" w:space="0" w:color="auto"/>
        <w:bottom w:val="none" w:sz="0" w:space="0" w:color="auto"/>
        <w:right w:val="none" w:sz="0" w:space="0" w:color="auto"/>
      </w:divBdr>
    </w:div>
    <w:div w:id="176314834">
      <w:bodyDiv w:val="1"/>
      <w:marLeft w:val="0"/>
      <w:marRight w:val="0"/>
      <w:marTop w:val="0"/>
      <w:marBottom w:val="0"/>
      <w:divBdr>
        <w:top w:val="none" w:sz="0" w:space="0" w:color="auto"/>
        <w:left w:val="none" w:sz="0" w:space="0" w:color="auto"/>
        <w:bottom w:val="none" w:sz="0" w:space="0" w:color="auto"/>
        <w:right w:val="none" w:sz="0" w:space="0" w:color="auto"/>
      </w:divBdr>
    </w:div>
    <w:div w:id="183136331">
      <w:bodyDiv w:val="1"/>
      <w:marLeft w:val="0"/>
      <w:marRight w:val="0"/>
      <w:marTop w:val="0"/>
      <w:marBottom w:val="0"/>
      <w:divBdr>
        <w:top w:val="none" w:sz="0" w:space="0" w:color="auto"/>
        <w:left w:val="none" w:sz="0" w:space="0" w:color="auto"/>
        <w:bottom w:val="none" w:sz="0" w:space="0" w:color="auto"/>
        <w:right w:val="none" w:sz="0" w:space="0" w:color="auto"/>
      </w:divBdr>
    </w:div>
    <w:div w:id="192499353">
      <w:bodyDiv w:val="1"/>
      <w:marLeft w:val="0"/>
      <w:marRight w:val="0"/>
      <w:marTop w:val="0"/>
      <w:marBottom w:val="0"/>
      <w:divBdr>
        <w:top w:val="none" w:sz="0" w:space="0" w:color="auto"/>
        <w:left w:val="none" w:sz="0" w:space="0" w:color="auto"/>
        <w:bottom w:val="none" w:sz="0" w:space="0" w:color="auto"/>
        <w:right w:val="none" w:sz="0" w:space="0" w:color="auto"/>
      </w:divBdr>
    </w:div>
    <w:div w:id="205725983">
      <w:bodyDiv w:val="1"/>
      <w:marLeft w:val="0"/>
      <w:marRight w:val="0"/>
      <w:marTop w:val="0"/>
      <w:marBottom w:val="0"/>
      <w:divBdr>
        <w:top w:val="none" w:sz="0" w:space="0" w:color="auto"/>
        <w:left w:val="none" w:sz="0" w:space="0" w:color="auto"/>
        <w:bottom w:val="none" w:sz="0" w:space="0" w:color="auto"/>
        <w:right w:val="none" w:sz="0" w:space="0" w:color="auto"/>
      </w:divBdr>
    </w:div>
    <w:div w:id="207300105">
      <w:bodyDiv w:val="1"/>
      <w:marLeft w:val="0"/>
      <w:marRight w:val="0"/>
      <w:marTop w:val="0"/>
      <w:marBottom w:val="0"/>
      <w:divBdr>
        <w:top w:val="none" w:sz="0" w:space="0" w:color="auto"/>
        <w:left w:val="none" w:sz="0" w:space="0" w:color="auto"/>
        <w:bottom w:val="none" w:sz="0" w:space="0" w:color="auto"/>
        <w:right w:val="none" w:sz="0" w:space="0" w:color="auto"/>
      </w:divBdr>
    </w:div>
    <w:div w:id="216937904">
      <w:bodyDiv w:val="1"/>
      <w:marLeft w:val="0"/>
      <w:marRight w:val="0"/>
      <w:marTop w:val="0"/>
      <w:marBottom w:val="0"/>
      <w:divBdr>
        <w:top w:val="none" w:sz="0" w:space="0" w:color="auto"/>
        <w:left w:val="none" w:sz="0" w:space="0" w:color="auto"/>
        <w:bottom w:val="none" w:sz="0" w:space="0" w:color="auto"/>
        <w:right w:val="none" w:sz="0" w:space="0" w:color="auto"/>
      </w:divBdr>
    </w:div>
    <w:div w:id="243732094">
      <w:bodyDiv w:val="1"/>
      <w:marLeft w:val="0"/>
      <w:marRight w:val="0"/>
      <w:marTop w:val="0"/>
      <w:marBottom w:val="0"/>
      <w:divBdr>
        <w:top w:val="none" w:sz="0" w:space="0" w:color="auto"/>
        <w:left w:val="none" w:sz="0" w:space="0" w:color="auto"/>
        <w:bottom w:val="none" w:sz="0" w:space="0" w:color="auto"/>
        <w:right w:val="none" w:sz="0" w:space="0" w:color="auto"/>
      </w:divBdr>
    </w:div>
    <w:div w:id="252398974">
      <w:bodyDiv w:val="1"/>
      <w:marLeft w:val="0"/>
      <w:marRight w:val="0"/>
      <w:marTop w:val="0"/>
      <w:marBottom w:val="0"/>
      <w:divBdr>
        <w:top w:val="none" w:sz="0" w:space="0" w:color="auto"/>
        <w:left w:val="none" w:sz="0" w:space="0" w:color="auto"/>
        <w:bottom w:val="none" w:sz="0" w:space="0" w:color="auto"/>
        <w:right w:val="none" w:sz="0" w:space="0" w:color="auto"/>
      </w:divBdr>
    </w:div>
    <w:div w:id="256669396">
      <w:bodyDiv w:val="1"/>
      <w:marLeft w:val="0"/>
      <w:marRight w:val="0"/>
      <w:marTop w:val="0"/>
      <w:marBottom w:val="0"/>
      <w:divBdr>
        <w:top w:val="none" w:sz="0" w:space="0" w:color="auto"/>
        <w:left w:val="none" w:sz="0" w:space="0" w:color="auto"/>
        <w:bottom w:val="none" w:sz="0" w:space="0" w:color="auto"/>
        <w:right w:val="none" w:sz="0" w:space="0" w:color="auto"/>
      </w:divBdr>
    </w:div>
    <w:div w:id="264966534">
      <w:bodyDiv w:val="1"/>
      <w:marLeft w:val="0"/>
      <w:marRight w:val="0"/>
      <w:marTop w:val="0"/>
      <w:marBottom w:val="0"/>
      <w:divBdr>
        <w:top w:val="none" w:sz="0" w:space="0" w:color="auto"/>
        <w:left w:val="none" w:sz="0" w:space="0" w:color="auto"/>
        <w:bottom w:val="none" w:sz="0" w:space="0" w:color="auto"/>
        <w:right w:val="none" w:sz="0" w:space="0" w:color="auto"/>
      </w:divBdr>
    </w:div>
    <w:div w:id="311101261">
      <w:bodyDiv w:val="1"/>
      <w:marLeft w:val="0"/>
      <w:marRight w:val="0"/>
      <w:marTop w:val="0"/>
      <w:marBottom w:val="0"/>
      <w:divBdr>
        <w:top w:val="none" w:sz="0" w:space="0" w:color="auto"/>
        <w:left w:val="none" w:sz="0" w:space="0" w:color="auto"/>
        <w:bottom w:val="none" w:sz="0" w:space="0" w:color="auto"/>
        <w:right w:val="none" w:sz="0" w:space="0" w:color="auto"/>
      </w:divBdr>
    </w:div>
    <w:div w:id="318969712">
      <w:bodyDiv w:val="1"/>
      <w:marLeft w:val="0"/>
      <w:marRight w:val="0"/>
      <w:marTop w:val="0"/>
      <w:marBottom w:val="0"/>
      <w:divBdr>
        <w:top w:val="none" w:sz="0" w:space="0" w:color="auto"/>
        <w:left w:val="none" w:sz="0" w:space="0" w:color="auto"/>
        <w:bottom w:val="none" w:sz="0" w:space="0" w:color="auto"/>
        <w:right w:val="none" w:sz="0" w:space="0" w:color="auto"/>
      </w:divBdr>
    </w:div>
    <w:div w:id="333150590">
      <w:bodyDiv w:val="1"/>
      <w:marLeft w:val="0"/>
      <w:marRight w:val="0"/>
      <w:marTop w:val="0"/>
      <w:marBottom w:val="0"/>
      <w:divBdr>
        <w:top w:val="none" w:sz="0" w:space="0" w:color="auto"/>
        <w:left w:val="none" w:sz="0" w:space="0" w:color="auto"/>
        <w:bottom w:val="none" w:sz="0" w:space="0" w:color="auto"/>
        <w:right w:val="none" w:sz="0" w:space="0" w:color="auto"/>
      </w:divBdr>
    </w:div>
    <w:div w:id="333840658">
      <w:bodyDiv w:val="1"/>
      <w:marLeft w:val="0"/>
      <w:marRight w:val="0"/>
      <w:marTop w:val="0"/>
      <w:marBottom w:val="0"/>
      <w:divBdr>
        <w:top w:val="none" w:sz="0" w:space="0" w:color="auto"/>
        <w:left w:val="none" w:sz="0" w:space="0" w:color="auto"/>
        <w:bottom w:val="none" w:sz="0" w:space="0" w:color="auto"/>
        <w:right w:val="none" w:sz="0" w:space="0" w:color="auto"/>
      </w:divBdr>
    </w:div>
    <w:div w:id="337006079">
      <w:bodyDiv w:val="1"/>
      <w:marLeft w:val="0"/>
      <w:marRight w:val="0"/>
      <w:marTop w:val="0"/>
      <w:marBottom w:val="0"/>
      <w:divBdr>
        <w:top w:val="none" w:sz="0" w:space="0" w:color="auto"/>
        <w:left w:val="none" w:sz="0" w:space="0" w:color="auto"/>
        <w:bottom w:val="none" w:sz="0" w:space="0" w:color="auto"/>
        <w:right w:val="none" w:sz="0" w:space="0" w:color="auto"/>
      </w:divBdr>
    </w:div>
    <w:div w:id="340008674">
      <w:bodyDiv w:val="1"/>
      <w:marLeft w:val="0"/>
      <w:marRight w:val="0"/>
      <w:marTop w:val="0"/>
      <w:marBottom w:val="0"/>
      <w:divBdr>
        <w:top w:val="none" w:sz="0" w:space="0" w:color="auto"/>
        <w:left w:val="none" w:sz="0" w:space="0" w:color="auto"/>
        <w:bottom w:val="none" w:sz="0" w:space="0" w:color="auto"/>
        <w:right w:val="none" w:sz="0" w:space="0" w:color="auto"/>
      </w:divBdr>
    </w:div>
    <w:div w:id="344017965">
      <w:bodyDiv w:val="1"/>
      <w:marLeft w:val="0"/>
      <w:marRight w:val="0"/>
      <w:marTop w:val="0"/>
      <w:marBottom w:val="0"/>
      <w:divBdr>
        <w:top w:val="none" w:sz="0" w:space="0" w:color="auto"/>
        <w:left w:val="none" w:sz="0" w:space="0" w:color="auto"/>
        <w:bottom w:val="none" w:sz="0" w:space="0" w:color="auto"/>
        <w:right w:val="none" w:sz="0" w:space="0" w:color="auto"/>
      </w:divBdr>
    </w:div>
    <w:div w:id="379015182">
      <w:bodyDiv w:val="1"/>
      <w:marLeft w:val="0"/>
      <w:marRight w:val="0"/>
      <w:marTop w:val="0"/>
      <w:marBottom w:val="0"/>
      <w:divBdr>
        <w:top w:val="none" w:sz="0" w:space="0" w:color="auto"/>
        <w:left w:val="none" w:sz="0" w:space="0" w:color="auto"/>
        <w:bottom w:val="none" w:sz="0" w:space="0" w:color="auto"/>
        <w:right w:val="none" w:sz="0" w:space="0" w:color="auto"/>
      </w:divBdr>
    </w:div>
    <w:div w:id="385447746">
      <w:bodyDiv w:val="1"/>
      <w:marLeft w:val="0"/>
      <w:marRight w:val="0"/>
      <w:marTop w:val="0"/>
      <w:marBottom w:val="0"/>
      <w:divBdr>
        <w:top w:val="none" w:sz="0" w:space="0" w:color="auto"/>
        <w:left w:val="none" w:sz="0" w:space="0" w:color="auto"/>
        <w:bottom w:val="none" w:sz="0" w:space="0" w:color="auto"/>
        <w:right w:val="none" w:sz="0" w:space="0" w:color="auto"/>
      </w:divBdr>
    </w:div>
    <w:div w:id="397899234">
      <w:bodyDiv w:val="1"/>
      <w:marLeft w:val="0"/>
      <w:marRight w:val="0"/>
      <w:marTop w:val="0"/>
      <w:marBottom w:val="0"/>
      <w:divBdr>
        <w:top w:val="none" w:sz="0" w:space="0" w:color="auto"/>
        <w:left w:val="none" w:sz="0" w:space="0" w:color="auto"/>
        <w:bottom w:val="none" w:sz="0" w:space="0" w:color="auto"/>
        <w:right w:val="none" w:sz="0" w:space="0" w:color="auto"/>
      </w:divBdr>
    </w:div>
    <w:div w:id="430903781">
      <w:bodyDiv w:val="1"/>
      <w:marLeft w:val="0"/>
      <w:marRight w:val="0"/>
      <w:marTop w:val="0"/>
      <w:marBottom w:val="0"/>
      <w:divBdr>
        <w:top w:val="none" w:sz="0" w:space="0" w:color="auto"/>
        <w:left w:val="none" w:sz="0" w:space="0" w:color="auto"/>
        <w:bottom w:val="none" w:sz="0" w:space="0" w:color="auto"/>
        <w:right w:val="none" w:sz="0" w:space="0" w:color="auto"/>
      </w:divBdr>
    </w:div>
    <w:div w:id="435759469">
      <w:bodyDiv w:val="1"/>
      <w:marLeft w:val="0"/>
      <w:marRight w:val="0"/>
      <w:marTop w:val="0"/>
      <w:marBottom w:val="0"/>
      <w:divBdr>
        <w:top w:val="none" w:sz="0" w:space="0" w:color="auto"/>
        <w:left w:val="none" w:sz="0" w:space="0" w:color="auto"/>
        <w:bottom w:val="none" w:sz="0" w:space="0" w:color="auto"/>
        <w:right w:val="none" w:sz="0" w:space="0" w:color="auto"/>
      </w:divBdr>
    </w:div>
    <w:div w:id="442966949">
      <w:bodyDiv w:val="1"/>
      <w:marLeft w:val="0"/>
      <w:marRight w:val="0"/>
      <w:marTop w:val="0"/>
      <w:marBottom w:val="0"/>
      <w:divBdr>
        <w:top w:val="none" w:sz="0" w:space="0" w:color="auto"/>
        <w:left w:val="none" w:sz="0" w:space="0" w:color="auto"/>
        <w:bottom w:val="none" w:sz="0" w:space="0" w:color="auto"/>
        <w:right w:val="none" w:sz="0" w:space="0" w:color="auto"/>
      </w:divBdr>
    </w:div>
    <w:div w:id="450826399">
      <w:bodyDiv w:val="1"/>
      <w:marLeft w:val="0"/>
      <w:marRight w:val="0"/>
      <w:marTop w:val="0"/>
      <w:marBottom w:val="0"/>
      <w:divBdr>
        <w:top w:val="none" w:sz="0" w:space="0" w:color="auto"/>
        <w:left w:val="none" w:sz="0" w:space="0" w:color="auto"/>
        <w:bottom w:val="none" w:sz="0" w:space="0" w:color="auto"/>
        <w:right w:val="none" w:sz="0" w:space="0" w:color="auto"/>
      </w:divBdr>
    </w:div>
    <w:div w:id="458651872">
      <w:bodyDiv w:val="1"/>
      <w:marLeft w:val="0"/>
      <w:marRight w:val="0"/>
      <w:marTop w:val="0"/>
      <w:marBottom w:val="0"/>
      <w:divBdr>
        <w:top w:val="none" w:sz="0" w:space="0" w:color="auto"/>
        <w:left w:val="none" w:sz="0" w:space="0" w:color="auto"/>
        <w:bottom w:val="none" w:sz="0" w:space="0" w:color="auto"/>
        <w:right w:val="none" w:sz="0" w:space="0" w:color="auto"/>
      </w:divBdr>
    </w:div>
    <w:div w:id="487330640">
      <w:bodyDiv w:val="1"/>
      <w:marLeft w:val="0"/>
      <w:marRight w:val="0"/>
      <w:marTop w:val="0"/>
      <w:marBottom w:val="0"/>
      <w:divBdr>
        <w:top w:val="none" w:sz="0" w:space="0" w:color="auto"/>
        <w:left w:val="none" w:sz="0" w:space="0" w:color="auto"/>
        <w:bottom w:val="none" w:sz="0" w:space="0" w:color="auto"/>
        <w:right w:val="none" w:sz="0" w:space="0" w:color="auto"/>
      </w:divBdr>
    </w:div>
    <w:div w:id="490482492">
      <w:bodyDiv w:val="1"/>
      <w:marLeft w:val="0"/>
      <w:marRight w:val="0"/>
      <w:marTop w:val="0"/>
      <w:marBottom w:val="0"/>
      <w:divBdr>
        <w:top w:val="none" w:sz="0" w:space="0" w:color="auto"/>
        <w:left w:val="none" w:sz="0" w:space="0" w:color="auto"/>
        <w:bottom w:val="none" w:sz="0" w:space="0" w:color="auto"/>
        <w:right w:val="none" w:sz="0" w:space="0" w:color="auto"/>
      </w:divBdr>
    </w:div>
    <w:div w:id="491258724">
      <w:bodyDiv w:val="1"/>
      <w:marLeft w:val="0"/>
      <w:marRight w:val="0"/>
      <w:marTop w:val="0"/>
      <w:marBottom w:val="0"/>
      <w:divBdr>
        <w:top w:val="none" w:sz="0" w:space="0" w:color="auto"/>
        <w:left w:val="none" w:sz="0" w:space="0" w:color="auto"/>
        <w:bottom w:val="none" w:sz="0" w:space="0" w:color="auto"/>
        <w:right w:val="none" w:sz="0" w:space="0" w:color="auto"/>
      </w:divBdr>
    </w:div>
    <w:div w:id="496923719">
      <w:bodyDiv w:val="1"/>
      <w:marLeft w:val="0"/>
      <w:marRight w:val="0"/>
      <w:marTop w:val="0"/>
      <w:marBottom w:val="0"/>
      <w:divBdr>
        <w:top w:val="none" w:sz="0" w:space="0" w:color="auto"/>
        <w:left w:val="none" w:sz="0" w:space="0" w:color="auto"/>
        <w:bottom w:val="none" w:sz="0" w:space="0" w:color="auto"/>
        <w:right w:val="none" w:sz="0" w:space="0" w:color="auto"/>
      </w:divBdr>
    </w:div>
    <w:div w:id="498616328">
      <w:bodyDiv w:val="1"/>
      <w:marLeft w:val="0"/>
      <w:marRight w:val="0"/>
      <w:marTop w:val="0"/>
      <w:marBottom w:val="0"/>
      <w:divBdr>
        <w:top w:val="none" w:sz="0" w:space="0" w:color="auto"/>
        <w:left w:val="none" w:sz="0" w:space="0" w:color="auto"/>
        <w:bottom w:val="none" w:sz="0" w:space="0" w:color="auto"/>
        <w:right w:val="none" w:sz="0" w:space="0" w:color="auto"/>
      </w:divBdr>
    </w:div>
    <w:div w:id="503906647">
      <w:bodyDiv w:val="1"/>
      <w:marLeft w:val="0"/>
      <w:marRight w:val="0"/>
      <w:marTop w:val="0"/>
      <w:marBottom w:val="0"/>
      <w:divBdr>
        <w:top w:val="none" w:sz="0" w:space="0" w:color="auto"/>
        <w:left w:val="none" w:sz="0" w:space="0" w:color="auto"/>
        <w:bottom w:val="none" w:sz="0" w:space="0" w:color="auto"/>
        <w:right w:val="none" w:sz="0" w:space="0" w:color="auto"/>
      </w:divBdr>
    </w:div>
    <w:div w:id="542208503">
      <w:bodyDiv w:val="1"/>
      <w:marLeft w:val="0"/>
      <w:marRight w:val="0"/>
      <w:marTop w:val="0"/>
      <w:marBottom w:val="0"/>
      <w:divBdr>
        <w:top w:val="none" w:sz="0" w:space="0" w:color="auto"/>
        <w:left w:val="none" w:sz="0" w:space="0" w:color="auto"/>
        <w:bottom w:val="none" w:sz="0" w:space="0" w:color="auto"/>
        <w:right w:val="none" w:sz="0" w:space="0" w:color="auto"/>
      </w:divBdr>
    </w:div>
    <w:div w:id="542795295">
      <w:bodyDiv w:val="1"/>
      <w:marLeft w:val="0"/>
      <w:marRight w:val="0"/>
      <w:marTop w:val="0"/>
      <w:marBottom w:val="0"/>
      <w:divBdr>
        <w:top w:val="none" w:sz="0" w:space="0" w:color="auto"/>
        <w:left w:val="none" w:sz="0" w:space="0" w:color="auto"/>
        <w:bottom w:val="none" w:sz="0" w:space="0" w:color="auto"/>
        <w:right w:val="none" w:sz="0" w:space="0" w:color="auto"/>
      </w:divBdr>
    </w:div>
    <w:div w:id="542983001">
      <w:bodyDiv w:val="1"/>
      <w:marLeft w:val="0"/>
      <w:marRight w:val="0"/>
      <w:marTop w:val="0"/>
      <w:marBottom w:val="0"/>
      <w:divBdr>
        <w:top w:val="none" w:sz="0" w:space="0" w:color="auto"/>
        <w:left w:val="none" w:sz="0" w:space="0" w:color="auto"/>
        <w:bottom w:val="none" w:sz="0" w:space="0" w:color="auto"/>
        <w:right w:val="none" w:sz="0" w:space="0" w:color="auto"/>
      </w:divBdr>
    </w:div>
    <w:div w:id="557322477">
      <w:bodyDiv w:val="1"/>
      <w:marLeft w:val="0"/>
      <w:marRight w:val="0"/>
      <w:marTop w:val="0"/>
      <w:marBottom w:val="0"/>
      <w:divBdr>
        <w:top w:val="none" w:sz="0" w:space="0" w:color="auto"/>
        <w:left w:val="none" w:sz="0" w:space="0" w:color="auto"/>
        <w:bottom w:val="none" w:sz="0" w:space="0" w:color="auto"/>
        <w:right w:val="none" w:sz="0" w:space="0" w:color="auto"/>
      </w:divBdr>
    </w:div>
    <w:div w:id="559244746">
      <w:bodyDiv w:val="1"/>
      <w:marLeft w:val="0"/>
      <w:marRight w:val="0"/>
      <w:marTop w:val="0"/>
      <w:marBottom w:val="0"/>
      <w:divBdr>
        <w:top w:val="none" w:sz="0" w:space="0" w:color="auto"/>
        <w:left w:val="none" w:sz="0" w:space="0" w:color="auto"/>
        <w:bottom w:val="none" w:sz="0" w:space="0" w:color="auto"/>
        <w:right w:val="none" w:sz="0" w:space="0" w:color="auto"/>
      </w:divBdr>
    </w:div>
    <w:div w:id="562986840">
      <w:bodyDiv w:val="1"/>
      <w:marLeft w:val="0"/>
      <w:marRight w:val="0"/>
      <w:marTop w:val="0"/>
      <w:marBottom w:val="0"/>
      <w:divBdr>
        <w:top w:val="none" w:sz="0" w:space="0" w:color="auto"/>
        <w:left w:val="none" w:sz="0" w:space="0" w:color="auto"/>
        <w:bottom w:val="none" w:sz="0" w:space="0" w:color="auto"/>
        <w:right w:val="none" w:sz="0" w:space="0" w:color="auto"/>
      </w:divBdr>
    </w:div>
    <w:div w:id="566915511">
      <w:bodyDiv w:val="1"/>
      <w:marLeft w:val="0"/>
      <w:marRight w:val="0"/>
      <w:marTop w:val="0"/>
      <w:marBottom w:val="0"/>
      <w:divBdr>
        <w:top w:val="none" w:sz="0" w:space="0" w:color="auto"/>
        <w:left w:val="none" w:sz="0" w:space="0" w:color="auto"/>
        <w:bottom w:val="none" w:sz="0" w:space="0" w:color="auto"/>
        <w:right w:val="none" w:sz="0" w:space="0" w:color="auto"/>
      </w:divBdr>
    </w:div>
    <w:div w:id="568535931">
      <w:bodyDiv w:val="1"/>
      <w:marLeft w:val="0"/>
      <w:marRight w:val="0"/>
      <w:marTop w:val="0"/>
      <w:marBottom w:val="0"/>
      <w:divBdr>
        <w:top w:val="none" w:sz="0" w:space="0" w:color="auto"/>
        <w:left w:val="none" w:sz="0" w:space="0" w:color="auto"/>
        <w:bottom w:val="none" w:sz="0" w:space="0" w:color="auto"/>
        <w:right w:val="none" w:sz="0" w:space="0" w:color="auto"/>
      </w:divBdr>
    </w:div>
    <w:div w:id="571621237">
      <w:bodyDiv w:val="1"/>
      <w:marLeft w:val="0"/>
      <w:marRight w:val="0"/>
      <w:marTop w:val="0"/>
      <w:marBottom w:val="0"/>
      <w:divBdr>
        <w:top w:val="none" w:sz="0" w:space="0" w:color="auto"/>
        <w:left w:val="none" w:sz="0" w:space="0" w:color="auto"/>
        <w:bottom w:val="none" w:sz="0" w:space="0" w:color="auto"/>
        <w:right w:val="none" w:sz="0" w:space="0" w:color="auto"/>
      </w:divBdr>
    </w:div>
    <w:div w:id="571694465">
      <w:bodyDiv w:val="1"/>
      <w:marLeft w:val="0"/>
      <w:marRight w:val="0"/>
      <w:marTop w:val="0"/>
      <w:marBottom w:val="0"/>
      <w:divBdr>
        <w:top w:val="none" w:sz="0" w:space="0" w:color="auto"/>
        <w:left w:val="none" w:sz="0" w:space="0" w:color="auto"/>
        <w:bottom w:val="none" w:sz="0" w:space="0" w:color="auto"/>
        <w:right w:val="none" w:sz="0" w:space="0" w:color="auto"/>
      </w:divBdr>
    </w:div>
    <w:div w:id="581064053">
      <w:bodyDiv w:val="1"/>
      <w:marLeft w:val="0"/>
      <w:marRight w:val="0"/>
      <w:marTop w:val="0"/>
      <w:marBottom w:val="0"/>
      <w:divBdr>
        <w:top w:val="none" w:sz="0" w:space="0" w:color="auto"/>
        <w:left w:val="none" w:sz="0" w:space="0" w:color="auto"/>
        <w:bottom w:val="none" w:sz="0" w:space="0" w:color="auto"/>
        <w:right w:val="none" w:sz="0" w:space="0" w:color="auto"/>
      </w:divBdr>
    </w:div>
    <w:div w:id="591012554">
      <w:bodyDiv w:val="1"/>
      <w:marLeft w:val="0"/>
      <w:marRight w:val="0"/>
      <w:marTop w:val="0"/>
      <w:marBottom w:val="0"/>
      <w:divBdr>
        <w:top w:val="none" w:sz="0" w:space="0" w:color="auto"/>
        <w:left w:val="none" w:sz="0" w:space="0" w:color="auto"/>
        <w:bottom w:val="none" w:sz="0" w:space="0" w:color="auto"/>
        <w:right w:val="none" w:sz="0" w:space="0" w:color="auto"/>
      </w:divBdr>
    </w:div>
    <w:div w:id="630719447">
      <w:bodyDiv w:val="1"/>
      <w:marLeft w:val="0"/>
      <w:marRight w:val="0"/>
      <w:marTop w:val="0"/>
      <w:marBottom w:val="0"/>
      <w:divBdr>
        <w:top w:val="none" w:sz="0" w:space="0" w:color="auto"/>
        <w:left w:val="none" w:sz="0" w:space="0" w:color="auto"/>
        <w:bottom w:val="none" w:sz="0" w:space="0" w:color="auto"/>
        <w:right w:val="none" w:sz="0" w:space="0" w:color="auto"/>
      </w:divBdr>
    </w:div>
    <w:div w:id="635987025">
      <w:bodyDiv w:val="1"/>
      <w:marLeft w:val="0"/>
      <w:marRight w:val="0"/>
      <w:marTop w:val="0"/>
      <w:marBottom w:val="0"/>
      <w:divBdr>
        <w:top w:val="none" w:sz="0" w:space="0" w:color="auto"/>
        <w:left w:val="none" w:sz="0" w:space="0" w:color="auto"/>
        <w:bottom w:val="none" w:sz="0" w:space="0" w:color="auto"/>
        <w:right w:val="none" w:sz="0" w:space="0" w:color="auto"/>
      </w:divBdr>
    </w:div>
    <w:div w:id="643315437">
      <w:bodyDiv w:val="1"/>
      <w:marLeft w:val="0"/>
      <w:marRight w:val="0"/>
      <w:marTop w:val="0"/>
      <w:marBottom w:val="0"/>
      <w:divBdr>
        <w:top w:val="none" w:sz="0" w:space="0" w:color="auto"/>
        <w:left w:val="none" w:sz="0" w:space="0" w:color="auto"/>
        <w:bottom w:val="none" w:sz="0" w:space="0" w:color="auto"/>
        <w:right w:val="none" w:sz="0" w:space="0" w:color="auto"/>
      </w:divBdr>
    </w:div>
    <w:div w:id="659968103">
      <w:bodyDiv w:val="1"/>
      <w:marLeft w:val="0"/>
      <w:marRight w:val="0"/>
      <w:marTop w:val="0"/>
      <w:marBottom w:val="0"/>
      <w:divBdr>
        <w:top w:val="none" w:sz="0" w:space="0" w:color="auto"/>
        <w:left w:val="none" w:sz="0" w:space="0" w:color="auto"/>
        <w:bottom w:val="none" w:sz="0" w:space="0" w:color="auto"/>
        <w:right w:val="none" w:sz="0" w:space="0" w:color="auto"/>
      </w:divBdr>
    </w:div>
    <w:div w:id="666514317">
      <w:bodyDiv w:val="1"/>
      <w:marLeft w:val="0"/>
      <w:marRight w:val="0"/>
      <w:marTop w:val="0"/>
      <w:marBottom w:val="0"/>
      <w:divBdr>
        <w:top w:val="none" w:sz="0" w:space="0" w:color="auto"/>
        <w:left w:val="none" w:sz="0" w:space="0" w:color="auto"/>
        <w:bottom w:val="none" w:sz="0" w:space="0" w:color="auto"/>
        <w:right w:val="none" w:sz="0" w:space="0" w:color="auto"/>
      </w:divBdr>
    </w:div>
    <w:div w:id="681509852">
      <w:bodyDiv w:val="1"/>
      <w:marLeft w:val="0"/>
      <w:marRight w:val="0"/>
      <w:marTop w:val="0"/>
      <w:marBottom w:val="0"/>
      <w:divBdr>
        <w:top w:val="none" w:sz="0" w:space="0" w:color="auto"/>
        <w:left w:val="none" w:sz="0" w:space="0" w:color="auto"/>
        <w:bottom w:val="none" w:sz="0" w:space="0" w:color="auto"/>
        <w:right w:val="none" w:sz="0" w:space="0" w:color="auto"/>
      </w:divBdr>
    </w:div>
    <w:div w:id="725034005">
      <w:bodyDiv w:val="1"/>
      <w:marLeft w:val="0"/>
      <w:marRight w:val="0"/>
      <w:marTop w:val="0"/>
      <w:marBottom w:val="0"/>
      <w:divBdr>
        <w:top w:val="none" w:sz="0" w:space="0" w:color="auto"/>
        <w:left w:val="none" w:sz="0" w:space="0" w:color="auto"/>
        <w:bottom w:val="none" w:sz="0" w:space="0" w:color="auto"/>
        <w:right w:val="none" w:sz="0" w:space="0" w:color="auto"/>
      </w:divBdr>
    </w:div>
    <w:div w:id="777800600">
      <w:bodyDiv w:val="1"/>
      <w:marLeft w:val="0"/>
      <w:marRight w:val="0"/>
      <w:marTop w:val="0"/>
      <w:marBottom w:val="0"/>
      <w:divBdr>
        <w:top w:val="none" w:sz="0" w:space="0" w:color="auto"/>
        <w:left w:val="none" w:sz="0" w:space="0" w:color="auto"/>
        <w:bottom w:val="none" w:sz="0" w:space="0" w:color="auto"/>
        <w:right w:val="none" w:sz="0" w:space="0" w:color="auto"/>
      </w:divBdr>
    </w:div>
    <w:div w:id="780804958">
      <w:bodyDiv w:val="1"/>
      <w:marLeft w:val="0"/>
      <w:marRight w:val="0"/>
      <w:marTop w:val="0"/>
      <w:marBottom w:val="0"/>
      <w:divBdr>
        <w:top w:val="none" w:sz="0" w:space="0" w:color="auto"/>
        <w:left w:val="none" w:sz="0" w:space="0" w:color="auto"/>
        <w:bottom w:val="none" w:sz="0" w:space="0" w:color="auto"/>
        <w:right w:val="none" w:sz="0" w:space="0" w:color="auto"/>
      </w:divBdr>
    </w:div>
    <w:div w:id="801850393">
      <w:bodyDiv w:val="1"/>
      <w:marLeft w:val="0"/>
      <w:marRight w:val="0"/>
      <w:marTop w:val="0"/>
      <w:marBottom w:val="0"/>
      <w:divBdr>
        <w:top w:val="none" w:sz="0" w:space="0" w:color="auto"/>
        <w:left w:val="none" w:sz="0" w:space="0" w:color="auto"/>
        <w:bottom w:val="none" w:sz="0" w:space="0" w:color="auto"/>
        <w:right w:val="none" w:sz="0" w:space="0" w:color="auto"/>
      </w:divBdr>
    </w:div>
    <w:div w:id="809591813">
      <w:bodyDiv w:val="1"/>
      <w:marLeft w:val="0"/>
      <w:marRight w:val="0"/>
      <w:marTop w:val="0"/>
      <w:marBottom w:val="0"/>
      <w:divBdr>
        <w:top w:val="none" w:sz="0" w:space="0" w:color="auto"/>
        <w:left w:val="none" w:sz="0" w:space="0" w:color="auto"/>
        <w:bottom w:val="none" w:sz="0" w:space="0" w:color="auto"/>
        <w:right w:val="none" w:sz="0" w:space="0" w:color="auto"/>
      </w:divBdr>
    </w:div>
    <w:div w:id="814221027">
      <w:bodyDiv w:val="1"/>
      <w:marLeft w:val="0"/>
      <w:marRight w:val="0"/>
      <w:marTop w:val="0"/>
      <w:marBottom w:val="0"/>
      <w:divBdr>
        <w:top w:val="none" w:sz="0" w:space="0" w:color="auto"/>
        <w:left w:val="none" w:sz="0" w:space="0" w:color="auto"/>
        <w:bottom w:val="none" w:sz="0" w:space="0" w:color="auto"/>
        <w:right w:val="none" w:sz="0" w:space="0" w:color="auto"/>
      </w:divBdr>
    </w:div>
    <w:div w:id="824391771">
      <w:bodyDiv w:val="1"/>
      <w:marLeft w:val="0"/>
      <w:marRight w:val="0"/>
      <w:marTop w:val="0"/>
      <w:marBottom w:val="0"/>
      <w:divBdr>
        <w:top w:val="none" w:sz="0" w:space="0" w:color="auto"/>
        <w:left w:val="none" w:sz="0" w:space="0" w:color="auto"/>
        <w:bottom w:val="none" w:sz="0" w:space="0" w:color="auto"/>
        <w:right w:val="none" w:sz="0" w:space="0" w:color="auto"/>
      </w:divBdr>
    </w:div>
    <w:div w:id="826701313">
      <w:bodyDiv w:val="1"/>
      <w:marLeft w:val="0"/>
      <w:marRight w:val="0"/>
      <w:marTop w:val="0"/>
      <w:marBottom w:val="0"/>
      <w:divBdr>
        <w:top w:val="none" w:sz="0" w:space="0" w:color="auto"/>
        <w:left w:val="none" w:sz="0" w:space="0" w:color="auto"/>
        <w:bottom w:val="none" w:sz="0" w:space="0" w:color="auto"/>
        <w:right w:val="none" w:sz="0" w:space="0" w:color="auto"/>
      </w:divBdr>
    </w:div>
    <w:div w:id="840781189">
      <w:bodyDiv w:val="1"/>
      <w:marLeft w:val="0"/>
      <w:marRight w:val="0"/>
      <w:marTop w:val="0"/>
      <w:marBottom w:val="0"/>
      <w:divBdr>
        <w:top w:val="none" w:sz="0" w:space="0" w:color="auto"/>
        <w:left w:val="none" w:sz="0" w:space="0" w:color="auto"/>
        <w:bottom w:val="none" w:sz="0" w:space="0" w:color="auto"/>
        <w:right w:val="none" w:sz="0" w:space="0" w:color="auto"/>
      </w:divBdr>
    </w:div>
    <w:div w:id="841701827">
      <w:bodyDiv w:val="1"/>
      <w:marLeft w:val="0"/>
      <w:marRight w:val="0"/>
      <w:marTop w:val="0"/>
      <w:marBottom w:val="0"/>
      <w:divBdr>
        <w:top w:val="none" w:sz="0" w:space="0" w:color="auto"/>
        <w:left w:val="none" w:sz="0" w:space="0" w:color="auto"/>
        <w:bottom w:val="none" w:sz="0" w:space="0" w:color="auto"/>
        <w:right w:val="none" w:sz="0" w:space="0" w:color="auto"/>
      </w:divBdr>
    </w:div>
    <w:div w:id="842822761">
      <w:bodyDiv w:val="1"/>
      <w:marLeft w:val="0"/>
      <w:marRight w:val="0"/>
      <w:marTop w:val="0"/>
      <w:marBottom w:val="0"/>
      <w:divBdr>
        <w:top w:val="none" w:sz="0" w:space="0" w:color="auto"/>
        <w:left w:val="none" w:sz="0" w:space="0" w:color="auto"/>
        <w:bottom w:val="none" w:sz="0" w:space="0" w:color="auto"/>
        <w:right w:val="none" w:sz="0" w:space="0" w:color="auto"/>
      </w:divBdr>
    </w:div>
    <w:div w:id="851577103">
      <w:bodyDiv w:val="1"/>
      <w:marLeft w:val="0"/>
      <w:marRight w:val="0"/>
      <w:marTop w:val="0"/>
      <w:marBottom w:val="0"/>
      <w:divBdr>
        <w:top w:val="none" w:sz="0" w:space="0" w:color="auto"/>
        <w:left w:val="none" w:sz="0" w:space="0" w:color="auto"/>
        <w:bottom w:val="none" w:sz="0" w:space="0" w:color="auto"/>
        <w:right w:val="none" w:sz="0" w:space="0" w:color="auto"/>
      </w:divBdr>
    </w:div>
    <w:div w:id="863321503">
      <w:bodyDiv w:val="1"/>
      <w:marLeft w:val="0"/>
      <w:marRight w:val="0"/>
      <w:marTop w:val="0"/>
      <w:marBottom w:val="0"/>
      <w:divBdr>
        <w:top w:val="none" w:sz="0" w:space="0" w:color="auto"/>
        <w:left w:val="none" w:sz="0" w:space="0" w:color="auto"/>
        <w:bottom w:val="none" w:sz="0" w:space="0" w:color="auto"/>
        <w:right w:val="none" w:sz="0" w:space="0" w:color="auto"/>
      </w:divBdr>
    </w:div>
    <w:div w:id="907113942">
      <w:bodyDiv w:val="1"/>
      <w:marLeft w:val="0"/>
      <w:marRight w:val="0"/>
      <w:marTop w:val="0"/>
      <w:marBottom w:val="0"/>
      <w:divBdr>
        <w:top w:val="none" w:sz="0" w:space="0" w:color="auto"/>
        <w:left w:val="none" w:sz="0" w:space="0" w:color="auto"/>
        <w:bottom w:val="none" w:sz="0" w:space="0" w:color="auto"/>
        <w:right w:val="none" w:sz="0" w:space="0" w:color="auto"/>
      </w:divBdr>
    </w:div>
    <w:div w:id="919758395">
      <w:bodyDiv w:val="1"/>
      <w:marLeft w:val="0"/>
      <w:marRight w:val="0"/>
      <w:marTop w:val="0"/>
      <w:marBottom w:val="0"/>
      <w:divBdr>
        <w:top w:val="none" w:sz="0" w:space="0" w:color="auto"/>
        <w:left w:val="none" w:sz="0" w:space="0" w:color="auto"/>
        <w:bottom w:val="none" w:sz="0" w:space="0" w:color="auto"/>
        <w:right w:val="none" w:sz="0" w:space="0" w:color="auto"/>
      </w:divBdr>
    </w:div>
    <w:div w:id="941955109">
      <w:bodyDiv w:val="1"/>
      <w:marLeft w:val="0"/>
      <w:marRight w:val="0"/>
      <w:marTop w:val="0"/>
      <w:marBottom w:val="0"/>
      <w:divBdr>
        <w:top w:val="none" w:sz="0" w:space="0" w:color="auto"/>
        <w:left w:val="none" w:sz="0" w:space="0" w:color="auto"/>
        <w:bottom w:val="none" w:sz="0" w:space="0" w:color="auto"/>
        <w:right w:val="none" w:sz="0" w:space="0" w:color="auto"/>
      </w:divBdr>
    </w:div>
    <w:div w:id="953050667">
      <w:bodyDiv w:val="1"/>
      <w:marLeft w:val="0"/>
      <w:marRight w:val="0"/>
      <w:marTop w:val="0"/>
      <w:marBottom w:val="0"/>
      <w:divBdr>
        <w:top w:val="none" w:sz="0" w:space="0" w:color="auto"/>
        <w:left w:val="none" w:sz="0" w:space="0" w:color="auto"/>
        <w:bottom w:val="none" w:sz="0" w:space="0" w:color="auto"/>
        <w:right w:val="none" w:sz="0" w:space="0" w:color="auto"/>
      </w:divBdr>
    </w:div>
    <w:div w:id="965114872">
      <w:bodyDiv w:val="1"/>
      <w:marLeft w:val="0"/>
      <w:marRight w:val="0"/>
      <w:marTop w:val="0"/>
      <w:marBottom w:val="0"/>
      <w:divBdr>
        <w:top w:val="none" w:sz="0" w:space="0" w:color="auto"/>
        <w:left w:val="none" w:sz="0" w:space="0" w:color="auto"/>
        <w:bottom w:val="none" w:sz="0" w:space="0" w:color="auto"/>
        <w:right w:val="none" w:sz="0" w:space="0" w:color="auto"/>
      </w:divBdr>
    </w:div>
    <w:div w:id="986662499">
      <w:bodyDiv w:val="1"/>
      <w:marLeft w:val="0"/>
      <w:marRight w:val="0"/>
      <w:marTop w:val="0"/>
      <w:marBottom w:val="0"/>
      <w:divBdr>
        <w:top w:val="none" w:sz="0" w:space="0" w:color="auto"/>
        <w:left w:val="none" w:sz="0" w:space="0" w:color="auto"/>
        <w:bottom w:val="none" w:sz="0" w:space="0" w:color="auto"/>
        <w:right w:val="none" w:sz="0" w:space="0" w:color="auto"/>
      </w:divBdr>
    </w:div>
    <w:div w:id="987200579">
      <w:bodyDiv w:val="1"/>
      <w:marLeft w:val="0"/>
      <w:marRight w:val="0"/>
      <w:marTop w:val="0"/>
      <w:marBottom w:val="0"/>
      <w:divBdr>
        <w:top w:val="none" w:sz="0" w:space="0" w:color="auto"/>
        <w:left w:val="none" w:sz="0" w:space="0" w:color="auto"/>
        <w:bottom w:val="none" w:sz="0" w:space="0" w:color="auto"/>
        <w:right w:val="none" w:sz="0" w:space="0" w:color="auto"/>
      </w:divBdr>
    </w:div>
    <w:div w:id="990527555">
      <w:bodyDiv w:val="1"/>
      <w:marLeft w:val="0"/>
      <w:marRight w:val="0"/>
      <w:marTop w:val="0"/>
      <w:marBottom w:val="0"/>
      <w:divBdr>
        <w:top w:val="none" w:sz="0" w:space="0" w:color="auto"/>
        <w:left w:val="none" w:sz="0" w:space="0" w:color="auto"/>
        <w:bottom w:val="none" w:sz="0" w:space="0" w:color="auto"/>
        <w:right w:val="none" w:sz="0" w:space="0" w:color="auto"/>
      </w:divBdr>
    </w:div>
    <w:div w:id="993991232">
      <w:bodyDiv w:val="1"/>
      <w:marLeft w:val="0"/>
      <w:marRight w:val="0"/>
      <w:marTop w:val="0"/>
      <w:marBottom w:val="0"/>
      <w:divBdr>
        <w:top w:val="none" w:sz="0" w:space="0" w:color="auto"/>
        <w:left w:val="none" w:sz="0" w:space="0" w:color="auto"/>
        <w:bottom w:val="none" w:sz="0" w:space="0" w:color="auto"/>
        <w:right w:val="none" w:sz="0" w:space="0" w:color="auto"/>
      </w:divBdr>
    </w:div>
    <w:div w:id="997535851">
      <w:bodyDiv w:val="1"/>
      <w:marLeft w:val="0"/>
      <w:marRight w:val="0"/>
      <w:marTop w:val="0"/>
      <w:marBottom w:val="0"/>
      <w:divBdr>
        <w:top w:val="none" w:sz="0" w:space="0" w:color="auto"/>
        <w:left w:val="none" w:sz="0" w:space="0" w:color="auto"/>
        <w:bottom w:val="none" w:sz="0" w:space="0" w:color="auto"/>
        <w:right w:val="none" w:sz="0" w:space="0" w:color="auto"/>
      </w:divBdr>
    </w:div>
    <w:div w:id="1000086438">
      <w:bodyDiv w:val="1"/>
      <w:marLeft w:val="0"/>
      <w:marRight w:val="0"/>
      <w:marTop w:val="0"/>
      <w:marBottom w:val="0"/>
      <w:divBdr>
        <w:top w:val="none" w:sz="0" w:space="0" w:color="auto"/>
        <w:left w:val="none" w:sz="0" w:space="0" w:color="auto"/>
        <w:bottom w:val="none" w:sz="0" w:space="0" w:color="auto"/>
        <w:right w:val="none" w:sz="0" w:space="0" w:color="auto"/>
      </w:divBdr>
    </w:div>
    <w:div w:id="1000237910">
      <w:bodyDiv w:val="1"/>
      <w:marLeft w:val="0"/>
      <w:marRight w:val="0"/>
      <w:marTop w:val="0"/>
      <w:marBottom w:val="0"/>
      <w:divBdr>
        <w:top w:val="none" w:sz="0" w:space="0" w:color="auto"/>
        <w:left w:val="none" w:sz="0" w:space="0" w:color="auto"/>
        <w:bottom w:val="none" w:sz="0" w:space="0" w:color="auto"/>
        <w:right w:val="none" w:sz="0" w:space="0" w:color="auto"/>
      </w:divBdr>
    </w:div>
    <w:div w:id="1013413523">
      <w:bodyDiv w:val="1"/>
      <w:marLeft w:val="0"/>
      <w:marRight w:val="0"/>
      <w:marTop w:val="0"/>
      <w:marBottom w:val="0"/>
      <w:divBdr>
        <w:top w:val="none" w:sz="0" w:space="0" w:color="auto"/>
        <w:left w:val="none" w:sz="0" w:space="0" w:color="auto"/>
        <w:bottom w:val="none" w:sz="0" w:space="0" w:color="auto"/>
        <w:right w:val="none" w:sz="0" w:space="0" w:color="auto"/>
      </w:divBdr>
    </w:div>
    <w:div w:id="1051265475">
      <w:bodyDiv w:val="1"/>
      <w:marLeft w:val="0"/>
      <w:marRight w:val="0"/>
      <w:marTop w:val="0"/>
      <w:marBottom w:val="0"/>
      <w:divBdr>
        <w:top w:val="none" w:sz="0" w:space="0" w:color="auto"/>
        <w:left w:val="none" w:sz="0" w:space="0" w:color="auto"/>
        <w:bottom w:val="none" w:sz="0" w:space="0" w:color="auto"/>
        <w:right w:val="none" w:sz="0" w:space="0" w:color="auto"/>
      </w:divBdr>
    </w:div>
    <w:div w:id="1053776938">
      <w:bodyDiv w:val="1"/>
      <w:marLeft w:val="0"/>
      <w:marRight w:val="0"/>
      <w:marTop w:val="0"/>
      <w:marBottom w:val="0"/>
      <w:divBdr>
        <w:top w:val="none" w:sz="0" w:space="0" w:color="auto"/>
        <w:left w:val="none" w:sz="0" w:space="0" w:color="auto"/>
        <w:bottom w:val="none" w:sz="0" w:space="0" w:color="auto"/>
        <w:right w:val="none" w:sz="0" w:space="0" w:color="auto"/>
      </w:divBdr>
    </w:div>
    <w:div w:id="1063599564">
      <w:bodyDiv w:val="1"/>
      <w:marLeft w:val="0"/>
      <w:marRight w:val="0"/>
      <w:marTop w:val="0"/>
      <w:marBottom w:val="0"/>
      <w:divBdr>
        <w:top w:val="none" w:sz="0" w:space="0" w:color="auto"/>
        <w:left w:val="none" w:sz="0" w:space="0" w:color="auto"/>
        <w:bottom w:val="none" w:sz="0" w:space="0" w:color="auto"/>
        <w:right w:val="none" w:sz="0" w:space="0" w:color="auto"/>
      </w:divBdr>
    </w:div>
    <w:div w:id="1071276387">
      <w:bodyDiv w:val="1"/>
      <w:marLeft w:val="0"/>
      <w:marRight w:val="0"/>
      <w:marTop w:val="0"/>
      <w:marBottom w:val="0"/>
      <w:divBdr>
        <w:top w:val="none" w:sz="0" w:space="0" w:color="auto"/>
        <w:left w:val="none" w:sz="0" w:space="0" w:color="auto"/>
        <w:bottom w:val="none" w:sz="0" w:space="0" w:color="auto"/>
        <w:right w:val="none" w:sz="0" w:space="0" w:color="auto"/>
      </w:divBdr>
    </w:div>
    <w:div w:id="1081685146">
      <w:bodyDiv w:val="1"/>
      <w:marLeft w:val="0"/>
      <w:marRight w:val="0"/>
      <w:marTop w:val="0"/>
      <w:marBottom w:val="0"/>
      <w:divBdr>
        <w:top w:val="none" w:sz="0" w:space="0" w:color="auto"/>
        <w:left w:val="none" w:sz="0" w:space="0" w:color="auto"/>
        <w:bottom w:val="none" w:sz="0" w:space="0" w:color="auto"/>
        <w:right w:val="none" w:sz="0" w:space="0" w:color="auto"/>
      </w:divBdr>
    </w:div>
    <w:div w:id="1083452319">
      <w:bodyDiv w:val="1"/>
      <w:marLeft w:val="0"/>
      <w:marRight w:val="0"/>
      <w:marTop w:val="0"/>
      <w:marBottom w:val="0"/>
      <w:divBdr>
        <w:top w:val="none" w:sz="0" w:space="0" w:color="auto"/>
        <w:left w:val="none" w:sz="0" w:space="0" w:color="auto"/>
        <w:bottom w:val="none" w:sz="0" w:space="0" w:color="auto"/>
        <w:right w:val="none" w:sz="0" w:space="0" w:color="auto"/>
      </w:divBdr>
    </w:div>
    <w:div w:id="1101101726">
      <w:bodyDiv w:val="1"/>
      <w:marLeft w:val="0"/>
      <w:marRight w:val="0"/>
      <w:marTop w:val="0"/>
      <w:marBottom w:val="0"/>
      <w:divBdr>
        <w:top w:val="none" w:sz="0" w:space="0" w:color="auto"/>
        <w:left w:val="none" w:sz="0" w:space="0" w:color="auto"/>
        <w:bottom w:val="none" w:sz="0" w:space="0" w:color="auto"/>
        <w:right w:val="none" w:sz="0" w:space="0" w:color="auto"/>
      </w:divBdr>
    </w:div>
    <w:div w:id="1102381260">
      <w:bodyDiv w:val="1"/>
      <w:marLeft w:val="0"/>
      <w:marRight w:val="0"/>
      <w:marTop w:val="0"/>
      <w:marBottom w:val="0"/>
      <w:divBdr>
        <w:top w:val="none" w:sz="0" w:space="0" w:color="auto"/>
        <w:left w:val="none" w:sz="0" w:space="0" w:color="auto"/>
        <w:bottom w:val="none" w:sz="0" w:space="0" w:color="auto"/>
        <w:right w:val="none" w:sz="0" w:space="0" w:color="auto"/>
      </w:divBdr>
    </w:div>
    <w:div w:id="1108230654">
      <w:bodyDiv w:val="1"/>
      <w:marLeft w:val="0"/>
      <w:marRight w:val="0"/>
      <w:marTop w:val="0"/>
      <w:marBottom w:val="0"/>
      <w:divBdr>
        <w:top w:val="none" w:sz="0" w:space="0" w:color="auto"/>
        <w:left w:val="none" w:sz="0" w:space="0" w:color="auto"/>
        <w:bottom w:val="none" w:sz="0" w:space="0" w:color="auto"/>
        <w:right w:val="none" w:sz="0" w:space="0" w:color="auto"/>
      </w:divBdr>
    </w:div>
    <w:div w:id="1108700866">
      <w:bodyDiv w:val="1"/>
      <w:marLeft w:val="0"/>
      <w:marRight w:val="0"/>
      <w:marTop w:val="0"/>
      <w:marBottom w:val="0"/>
      <w:divBdr>
        <w:top w:val="none" w:sz="0" w:space="0" w:color="auto"/>
        <w:left w:val="none" w:sz="0" w:space="0" w:color="auto"/>
        <w:bottom w:val="none" w:sz="0" w:space="0" w:color="auto"/>
        <w:right w:val="none" w:sz="0" w:space="0" w:color="auto"/>
      </w:divBdr>
    </w:div>
    <w:div w:id="1108937556">
      <w:bodyDiv w:val="1"/>
      <w:marLeft w:val="0"/>
      <w:marRight w:val="0"/>
      <w:marTop w:val="0"/>
      <w:marBottom w:val="0"/>
      <w:divBdr>
        <w:top w:val="none" w:sz="0" w:space="0" w:color="auto"/>
        <w:left w:val="none" w:sz="0" w:space="0" w:color="auto"/>
        <w:bottom w:val="none" w:sz="0" w:space="0" w:color="auto"/>
        <w:right w:val="none" w:sz="0" w:space="0" w:color="auto"/>
      </w:divBdr>
    </w:div>
    <w:div w:id="1109350157">
      <w:bodyDiv w:val="1"/>
      <w:marLeft w:val="0"/>
      <w:marRight w:val="0"/>
      <w:marTop w:val="0"/>
      <w:marBottom w:val="0"/>
      <w:divBdr>
        <w:top w:val="none" w:sz="0" w:space="0" w:color="auto"/>
        <w:left w:val="none" w:sz="0" w:space="0" w:color="auto"/>
        <w:bottom w:val="none" w:sz="0" w:space="0" w:color="auto"/>
        <w:right w:val="none" w:sz="0" w:space="0" w:color="auto"/>
      </w:divBdr>
    </w:div>
    <w:div w:id="1116218880">
      <w:bodyDiv w:val="1"/>
      <w:marLeft w:val="0"/>
      <w:marRight w:val="0"/>
      <w:marTop w:val="0"/>
      <w:marBottom w:val="0"/>
      <w:divBdr>
        <w:top w:val="none" w:sz="0" w:space="0" w:color="auto"/>
        <w:left w:val="none" w:sz="0" w:space="0" w:color="auto"/>
        <w:bottom w:val="none" w:sz="0" w:space="0" w:color="auto"/>
        <w:right w:val="none" w:sz="0" w:space="0" w:color="auto"/>
      </w:divBdr>
    </w:div>
    <w:div w:id="1142427460">
      <w:bodyDiv w:val="1"/>
      <w:marLeft w:val="0"/>
      <w:marRight w:val="0"/>
      <w:marTop w:val="0"/>
      <w:marBottom w:val="0"/>
      <w:divBdr>
        <w:top w:val="none" w:sz="0" w:space="0" w:color="auto"/>
        <w:left w:val="none" w:sz="0" w:space="0" w:color="auto"/>
        <w:bottom w:val="none" w:sz="0" w:space="0" w:color="auto"/>
        <w:right w:val="none" w:sz="0" w:space="0" w:color="auto"/>
      </w:divBdr>
    </w:div>
    <w:div w:id="1149326011">
      <w:bodyDiv w:val="1"/>
      <w:marLeft w:val="0"/>
      <w:marRight w:val="0"/>
      <w:marTop w:val="0"/>
      <w:marBottom w:val="0"/>
      <w:divBdr>
        <w:top w:val="none" w:sz="0" w:space="0" w:color="auto"/>
        <w:left w:val="none" w:sz="0" w:space="0" w:color="auto"/>
        <w:bottom w:val="none" w:sz="0" w:space="0" w:color="auto"/>
        <w:right w:val="none" w:sz="0" w:space="0" w:color="auto"/>
      </w:divBdr>
    </w:div>
    <w:div w:id="1153987674">
      <w:bodyDiv w:val="1"/>
      <w:marLeft w:val="0"/>
      <w:marRight w:val="0"/>
      <w:marTop w:val="0"/>
      <w:marBottom w:val="0"/>
      <w:divBdr>
        <w:top w:val="none" w:sz="0" w:space="0" w:color="auto"/>
        <w:left w:val="none" w:sz="0" w:space="0" w:color="auto"/>
        <w:bottom w:val="none" w:sz="0" w:space="0" w:color="auto"/>
        <w:right w:val="none" w:sz="0" w:space="0" w:color="auto"/>
      </w:divBdr>
    </w:div>
    <w:div w:id="1174028373">
      <w:bodyDiv w:val="1"/>
      <w:marLeft w:val="0"/>
      <w:marRight w:val="0"/>
      <w:marTop w:val="0"/>
      <w:marBottom w:val="0"/>
      <w:divBdr>
        <w:top w:val="none" w:sz="0" w:space="0" w:color="auto"/>
        <w:left w:val="none" w:sz="0" w:space="0" w:color="auto"/>
        <w:bottom w:val="none" w:sz="0" w:space="0" w:color="auto"/>
        <w:right w:val="none" w:sz="0" w:space="0" w:color="auto"/>
      </w:divBdr>
    </w:div>
    <w:div w:id="1175418500">
      <w:bodyDiv w:val="1"/>
      <w:marLeft w:val="0"/>
      <w:marRight w:val="0"/>
      <w:marTop w:val="0"/>
      <w:marBottom w:val="0"/>
      <w:divBdr>
        <w:top w:val="none" w:sz="0" w:space="0" w:color="auto"/>
        <w:left w:val="none" w:sz="0" w:space="0" w:color="auto"/>
        <w:bottom w:val="none" w:sz="0" w:space="0" w:color="auto"/>
        <w:right w:val="none" w:sz="0" w:space="0" w:color="auto"/>
      </w:divBdr>
    </w:div>
    <w:div w:id="1189177012">
      <w:bodyDiv w:val="1"/>
      <w:marLeft w:val="0"/>
      <w:marRight w:val="0"/>
      <w:marTop w:val="0"/>
      <w:marBottom w:val="0"/>
      <w:divBdr>
        <w:top w:val="none" w:sz="0" w:space="0" w:color="auto"/>
        <w:left w:val="none" w:sz="0" w:space="0" w:color="auto"/>
        <w:bottom w:val="none" w:sz="0" w:space="0" w:color="auto"/>
        <w:right w:val="none" w:sz="0" w:space="0" w:color="auto"/>
      </w:divBdr>
    </w:div>
    <w:div w:id="1195078309">
      <w:bodyDiv w:val="1"/>
      <w:marLeft w:val="0"/>
      <w:marRight w:val="0"/>
      <w:marTop w:val="0"/>
      <w:marBottom w:val="0"/>
      <w:divBdr>
        <w:top w:val="none" w:sz="0" w:space="0" w:color="auto"/>
        <w:left w:val="none" w:sz="0" w:space="0" w:color="auto"/>
        <w:bottom w:val="none" w:sz="0" w:space="0" w:color="auto"/>
        <w:right w:val="none" w:sz="0" w:space="0" w:color="auto"/>
      </w:divBdr>
    </w:div>
    <w:div w:id="1205092512">
      <w:bodyDiv w:val="1"/>
      <w:marLeft w:val="0"/>
      <w:marRight w:val="0"/>
      <w:marTop w:val="0"/>
      <w:marBottom w:val="0"/>
      <w:divBdr>
        <w:top w:val="none" w:sz="0" w:space="0" w:color="auto"/>
        <w:left w:val="none" w:sz="0" w:space="0" w:color="auto"/>
        <w:bottom w:val="none" w:sz="0" w:space="0" w:color="auto"/>
        <w:right w:val="none" w:sz="0" w:space="0" w:color="auto"/>
      </w:divBdr>
    </w:div>
    <w:div w:id="1238785095">
      <w:bodyDiv w:val="1"/>
      <w:marLeft w:val="0"/>
      <w:marRight w:val="0"/>
      <w:marTop w:val="0"/>
      <w:marBottom w:val="0"/>
      <w:divBdr>
        <w:top w:val="none" w:sz="0" w:space="0" w:color="auto"/>
        <w:left w:val="none" w:sz="0" w:space="0" w:color="auto"/>
        <w:bottom w:val="none" w:sz="0" w:space="0" w:color="auto"/>
        <w:right w:val="none" w:sz="0" w:space="0" w:color="auto"/>
      </w:divBdr>
    </w:div>
    <w:div w:id="1240871317">
      <w:bodyDiv w:val="1"/>
      <w:marLeft w:val="0"/>
      <w:marRight w:val="0"/>
      <w:marTop w:val="0"/>
      <w:marBottom w:val="0"/>
      <w:divBdr>
        <w:top w:val="none" w:sz="0" w:space="0" w:color="auto"/>
        <w:left w:val="none" w:sz="0" w:space="0" w:color="auto"/>
        <w:bottom w:val="none" w:sz="0" w:space="0" w:color="auto"/>
        <w:right w:val="none" w:sz="0" w:space="0" w:color="auto"/>
      </w:divBdr>
    </w:div>
    <w:div w:id="1245653241">
      <w:bodyDiv w:val="1"/>
      <w:marLeft w:val="0"/>
      <w:marRight w:val="0"/>
      <w:marTop w:val="0"/>
      <w:marBottom w:val="0"/>
      <w:divBdr>
        <w:top w:val="none" w:sz="0" w:space="0" w:color="auto"/>
        <w:left w:val="none" w:sz="0" w:space="0" w:color="auto"/>
        <w:bottom w:val="none" w:sz="0" w:space="0" w:color="auto"/>
        <w:right w:val="none" w:sz="0" w:space="0" w:color="auto"/>
      </w:divBdr>
    </w:div>
    <w:div w:id="1247181568">
      <w:bodyDiv w:val="1"/>
      <w:marLeft w:val="0"/>
      <w:marRight w:val="0"/>
      <w:marTop w:val="0"/>
      <w:marBottom w:val="0"/>
      <w:divBdr>
        <w:top w:val="none" w:sz="0" w:space="0" w:color="auto"/>
        <w:left w:val="none" w:sz="0" w:space="0" w:color="auto"/>
        <w:bottom w:val="none" w:sz="0" w:space="0" w:color="auto"/>
        <w:right w:val="none" w:sz="0" w:space="0" w:color="auto"/>
      </w:divBdr>
    </w:div>
    <w:div w:id="1248149631">
      <w:bodyDiv w:val="1"/>
      <w:marLeft w:val="0"/>
      <w:marRight w:val="0"/>
      <w:marTop w:val="0"/>
      <w:marBottom w:val="0"/>
      <w:divBdr>
        <w:top w:val="none" w:sz="0" w:space="0" w:color="auto"/>
        <w:left w:val="none" w:sz="0" w:space="0" w:color="auto"/>
        <w:bottom w:val="none" w:sz="0" w:space="0" w:color="auto"/>
        <w:right w:val="none" w:sz="0" w:space="0" w:color="auto"/>
      </w:divBdr>
    </w:div>
    <w:div w:id="1256744302">
      <w:bodyDiv w:val="1"/>
      <w:marLeft w:val="0"/>
      <w:marRight w:val="0"/>
      <w:marTop w:val="0"/>
      <w:marBottom w:val="0"/>
      <w:divBdr>
        <w:top w:val="none" w:sz="0" w:space="0" w:color="auto"/>
        <w:left w:val="none" w:sz="0" w:space="0" w:color="auto"/>
        <w:bottom w:val="none" w:sz="0" w:space="0" w:color="auto"/>
        <w:right w:val="none" w:sz="0" w:space="0" w:color="auto"/>
      </w:divBdr>
    </w:div>
    <w:div w:id="1276519719">
      <w:bodyDiv w:val="1"/>
      <w:marLeft w:val="0"/>
      <w:marRight w:val="0"/>
      <w:marTop w:val="0"/>
      <w:marBottom w:val="0"/>
      <w:divBdr>
        <w:top w:val="none" w:sz="0" w:space="0" w:color="auto"/>
        <w:left w:val="none" w:sz="0" w:space="0" w:color="auto"/>
        <w:bottom w:val="none" w:sz="0" w:space="0" w:color="auto"/>
        <w:right w:val="none" w:sz="0" w:space="0" w:color="auto"/>
      </w:divBdr>
    </w:div>
    <w:div w:id="1278875271">
      <w:bodyDiv w:val="1"/>
      <w:marLeft w:val="0"/>
      <w:marRight w:val="0"/>
      <w:marTop w:val="0"/>
      <w:marBottom w:val="0"/>
      <w:divBdr>
        <w:top w:val="none" w:sz="0" w:space="0" w:color="auto"/>
        <w:left w:val="none" w:sz="0" w:space="0" w:color="auto"/>
        <w:bottom w:val="none" w:sz="0" w:space="0" w:color="auto"/>
        <w:right w:val="none" w:sz="0" w:space="0" w:color="auto"/>
      </w:divBdr>
    </w:div>
    <w:div w:id="1297956678">
      <w:bodyDiv w:val="1"/>
      <w:marLeft w:val="0"/>
      <w:marRight w:val="0"/>
      <w:marTop w:val="0"/>
      <w:marBottom w:val="0"/>
      <w:divBdr>
        <w:top w:val="none" w:sz="0" w:space="0" w:color="auto"/>
        <w:left w:val="none" w:sz="0" w:space="0" w:color="auto"/>
        <w:bottom w:val="none" w:sz="0" w:space="0" w:color="auto"/>
        <w:right w:val="none" w:sz="0" w:space="0" w:color="auto"/>
      </w:divBdr>
    </w:div>
    <w:div w:id="1305743029">
      <w:bodyDiv w:val="1"/>
      <w:marLeft w:val="0"/>
      <w:marRight w:val="0"/>
      <w:marTop w:val="0"/>
      <w:marBottom w:val="0"/>
      <w:divBdr>
        <w:top w:val="none" w:sz="0" w:space="0" w:color="auto"/>
        <w:left w:val="none" w:sz="0" w:space="0" w:color="auto"/>
        <w:bottom w:val="none" w:sz="0" w:space="0" w:color="auto"/>
        <w:right w:val="none" w:sz="0" w:space="0" w:color="auto"/>
      </w:divBdr>
    </w:div>
    <w:div w:id="1313485082">
      <w:bodyDiv w:val="1"/>
      <w:marLeft w:val="0"/>
      <w:marRight w:val="0"/>
      <w:marTop w:val="0"/>
      <w:marBottom w:val="0"/>
      <w:divBdr>
        <w:top w:val="none" w:sz="0" w:space="0" w:color="auto"/>
        <w:left w:val="none" w:sz="0" w:space="0" w:color="auto"/>
        <w:bottom w:val="none" w:sz="0" w:space="0" w:color="auto"/>
        <w:right w:val="none" w:sz="0" w:space="0" w:color="auto"/>
      </w:divBdr>
    </w:div>
    <w:div w:id="1321930574">
      <w:bodyDiv w:val="1"/>
      <w:marLeft w:val="0"/>
      <w:marRight w:val="0"/>
      <w:marTop w:val="0"/>
      <w:marBottom w:val="0"/>
      <w:divBdr>
        <w:top w:val="none" w:sz="0" w:space="0" w:color="auto"/>
        <w:left w:val="none" w:sz="0" w:space="0" w:color="auto"/>
        <w:bottom w:val="none" w:sz="0" w:space="0" w:color="auto"/>
        <w:right w:val="none" w:sz="0" w:space="0" w:color="auto"/>
      </w:divBdr>
    </w:div>
    <w:div w:id="1333333699">
      <w:bodyDiv w:val="1"/>
      <w:marLeft w:val="0"/>
      <w:marRight w:val="0"/>
      <w:marTop w:val="0"/>
      <w:marBottom w:val="0"/>
      <w:divBdr>
        <w:top w:val="none" w:sz="0" w:space="0" w:color="auto"/>
        <w:left w:val="none" w:sz="0" w:space="0" w:color="auto"/>
        <w:bottom w:val="none" w:sz="0" w:space="0" w:color="auto"/>
        <w:right w:val="none" w:sz="0" w:space="0" w:color="auto"/>
      </w:divBdr>
    </w:div>
    <w:div w:id="1339769986">
      <w:bodyDiv w:val="1"/>
      <w:marLeft w:val="0"/>
      <w:marRight w:val="0"/>
      <w:marTop w:val="0"/>
      <w:marBottom w:val="0"/>
      <w:divBdr>
        <w:top w:val="none" w:sz="0" w:space="0" w:color="auto"/>
        <w:left w:val="none" w:sz="0" w:space="0" w:color="auto"/>
        <w:bottom w:val="none" w:sz="0" w:space="0" w:color="auto"/>
        <w:right w:val="none" w:sz="0" w:space="0" w:color="auto"/>
      </w:divBdr>
    </w:div>
    <w:div w:id="1345326155">
      <w:bodyDiv w:val="1"/>
      <w:marLeft w:val="0"/>
      <w:marRight w:val="0"/>
      <w:marTop w:val="0"/>
      <w:marBottom w:val="0"/>
      <w:divBdr>
        <w:top w:val="none" w:sz="0" w:space="0" w:color="auto"/>
        <w:left w:val="none" w:sz="0" w:space="0" w:color="auto"/>
        <w:bottom w:val="none" w:sz="0" w:space="0" w:color="auto"/>
        <w:right w:val="none" w:sz="0" w:space="0" w:color="auto"/>
      </w:divBdr>
    </w:div>
    <w:div w:id="1347098361">
      <w:bodyDiv w:val="1"/>
      <w:marLeft w:val="0"/>
      <w:marRight w:val="0"/>
      <w:marTop w:val="0"/>
      <w:marBottom w:val="0"/>
      <w:divBdr>
        <w:top w:val="none" w:sz="0" w:space="0" w:color="auto"/>
        <w:left w:val="none" w:sz="0" w:space="0" w:color="auto"/>
        <w:bottom w:val="none" w:sz="0" w:space="0" w:color="auto"/>
        <w:right w:val="none" w:sz="0" w:space="0" w:color="auto"/>
      </w:divBdr>
    </w:div>
    <w:div w:id="1362053343">
      <w:bodyDiv w:val="1"/>
      <w:marLeft w:val="0"/>
      <w:marRight w:val="0"/>
      <w:marTop w:val="0"/>
      <w:marBottom w:val="0"/>
      <w:divBdr>
        <w:top w:val="none" w:sz="0" w:space="0" w:color="auto"/>
        <w:left w:val="none" w:sz="0" w:space="0" w:color="auto"/>
        <w:bottom w:val="none" w:sz="0" w:space="0" w:color="auto"/>
        <w:right w:val="none" w:sz="0" w:space="0" w:color="auto"/>
      </w:divBdr>
    </w:div>
    <w:div w:id="1377898269">
      <w:bodyDiv w:val="1"/>
      <w:marLeft w:val="0"/>
      <w:marRight w:val="0"/>
      <w:marTop w:val="0"/>
      <w:marBottom w:val="0"/>
      <w:divBdr>
        <w:top w:val="none" w:sz="0" w:space="0" w:color="auto"/>
        <w:left w:val="none" w:sz="0" w:space="0" w:color="auto"/>
        <w:bottom w:val="none" w:sz="0" w:space="0" w:color="auto"/>
        <w:right w:val="none" w:sz="0" w:space="0" w:color="auto"/>
      </w:divBdr>
    </w:div>
    <w:div w:id="1378973482">
      <w:bodyDiv w:val="1"/>
      <w:marLeft w:val="0"/>
      <w:marRight w:val="0"/>
      <w:marTop w:val="0"/>
      <w:marBottom w:val="0"/>
      <w:divBdr>
        <w:top w:val="none" w:sz="0" w:space="0" w:color="auto"/>
        <w:left w:val="none" w:sz="0" w:space="0" w:color="auto"/>
        <w:bottom w:val="none" w:sz="0" w:space="0" w:color="auto"/>
        <w:right w:val="none" w:sz="0" w:space="0" w:color="auto"/>
      </w:divBdr>
    </w:div>
    <w:div w:id="1394308090">
      <w:bodyDiv w:val="1"/>
      <w:marLeft w:val="0"/>
      <w:marRight w:val="0"/>
      <w:marTop w:val="0"/>
      <w:marBottom w:val="0"/>
      <w:divBdr>
        <w:top w:val="none" w:sz="0" w:space="0" w:color="auto"/>
        <w:left w:val="none" w:sz="0" w:space="0" w:color="auto"/>
        <w:bottom w:val="none" w:sz="0" w:space="0" w:color="auto"/>
        <w:right w:val="none" w:sz="0" w:space="0" w:color="auto"/>
      </w:divBdr>
    </w:div>
    <w:div w:id="1406024925">
      <w:bodyDiv w:val="1"/>
      <w:marLeft w:val="0"/>
      <w:marRight w:val="0"/>
      <w:marTop w:val="0"/>
      <w:marBottom w:val="0"/>
      <w:divBdr>
        <w:top w:val="none" w:sz="0" w:space="0" w:color="auto"/>
        <w:left w:val="none" w:sz="0" w:space="0" w:color="auto"/>
        <w:bottom w:val="none" w:sz="0" w:space="0" w:color="auto"/>
        <w:right w:val="none" w:sz="0" w:space="0" w:color="auto"/>
      </w:divBdr>
    </w:div>
    <w:div w:id="1426464860">
      <w:bodyDiv w:val="1"/>
      <w:marLeft w:val="0"/>
      <w:marRight w:val="0"/>
      <w:marTop w:val="0"/>
      <w:marBottom w:val="0"/>
      <w:divBdr>
        <w:top w:val="none" w:sz="0" w:space="0" w:color="auto"/>
        <w:left w:val="none" w:sz="0" w:space="0" w:color="auto"/>
        <w:bottom w:val="none" w:sz="0" w:space="0" w:color="auto"/>
        <w:right w:val="none" w:sz="0" w:space="0" w:color="auto"/>
      </w:divBdr>
    </w:div>
    <w:div w:id="1431968308">
      <w:bodyDiv w:val="1"/>
      <w:marLeft w:val="0"/>
      <w:marRight w:val="0"/>
      <w:marTop w:val="0"/>
      <w:marBottom w:val="0"/>
      <w:divBdr>
        <w:top w:val="none" w:sz="0" w:space="0" w:color="auto"/>
        <w:left w:val="none" w:sz="0" w:space="0" w:color="auto"/>
        <w:bottom w:val="none" w:sz="0" w:space="0" w:color="auto"/>
        <w:right w:val="none" w:sz="0" w:space="0" w:color="auto"/>
      </w:divBdr>
    </w:div>
    <w:div w:id="1442266507">
      <w:bodyDiv w:val="1"/>
      <w:marLeft w:val="0"/>
      <w:marRight w:val="0"/>
      <w:marTop w:val="0"/>
      <w:marBottom w:val="0"/>
      <w:divBdr>
        <w:top w:val="none" w:sz="0" w:space="0" w:color="auto"/>
        <w:left w:val="none" w:sz="0" w:space="0" w:color="auto"/>
        <w:bottom w:val="none" w:sz="0" w:space="0" w:color="auto"/>
        <w:right w:val="none" w:sz="0" w:space="0" w:color="auto"/>
      </w:divBdr>
    </w:div>
    <w:div w:id="1446729318">
      <w:bodyDiv w:val="1"/>
      <w:marLeft w:val="0"/>
      <w:marRight w:val="0"/>
      <w:marTop w:val="0"/>
      <w:marBottom w:val="0"/>
      <w:divBdr>
        <w:top w:val="none" w:sz="0" w:space="0" w:color="auto"/>
        <w:left w:val="none" w:sz="0" w:space="0" w:color="auto"/>
        <w:bottom w:val="none" w:sz="0" w:space="0" w:color="auto"/>
        <w:right w:val="none" w:sz="0" w:space="0" w:color="auto"/>
      </w:divBdr>
    </w:div>
    <w:div w:id="1447388947">
      <w:bodyDiv w:val="1"/>
      <w:marLeft w:val="0"/>
      <w:marRight w:val="0"/>
      <w:marTop w:val="0"/>
      <w:marBottom w:val="0"/>
      <w:divBdr>
        <w:top w:val="none" w:sz="0" w:space="0" w:color="auto"/>
        <w:left w:val="none" w:sz="0" w:space="0" w:color="auto"/>
        <w:bottom w:val="none" w:sz="0" w:space="0" w:color="auto"/>
        <w:right w:val="none" w:sz="0" w:space="0" w:color="auto"/>
      </w:divBdr>
    </w:div>
    <w:div w:id="1466001915">
      <w:bodyDiv w:val="1"/>
      <w:marLeft w:val="0"/>
      <w:marRight w:val="0"/>
      <w:marTop w:val="0"/>
      <w:marBottom w:val="0"/>
      <w:divBdr>
        <w:top w:val="none" w:sz="0" w:space="0" w:color="auto"/>
        <w:left w:val="none" w:sz="0" w:space="0" w:color="auto"/>
        <w:bottom w:val="none" w:sz="0" w:space="0" w:color="auto"/>
        <w:right w:val="none" w:sz="0" w:space="0" w:color="auto"/>
      </w:divBdr>
    </w:div>
    <w:div w:id="1480540036">
      <w:bodyDiv w:val="1"/>
      <w:marLeft w:val="0"/>
      <w:marRight w:val="0"/>
      <w:marTop w:val="0"/>
      <w:marBottom w:val="0"/>
      <w:divBdr>
        <w:top w:val="none" w:sz="0" w:space="0" w:color="auto"/>
        <w:left w:val="none" w:sz="0" w:space="0" w:color="auto"/>
        <w:bottom w:val="none" w:sz="0" w:space="0" w:color="auto"/>
        <w:right w:val="none" w:sz="0" w:space="0" w:color="auto"/>
      </w:divBdr>
    </w:div>
    <w:div w:id="1533881864">
      <w:bodyDiv w:val="1"/>
      <w:marLeft w:val="0"/>
      <w:marRight w:val="0"/>
      <w:marTop w:val="0"/>
      <w:marBottom w:val="0"/>
      <w:divBdr>
        <w:top w:val="none" w:sz="0" w:space="0" w:color="auto"/>
        <w:left w:val="none" w:sz="0" w:space="0" w:color="auto"/>
        <w:bottom w:val="none" w:sz="0" w:space="0" w:color="auto"/>
        <w:right w:val="none" w:sz="0" w:space="0" w:color="auto"/>
      </w:divBdr>
    </w:div>
    <w:div w:id="1542479267">
      <w:bodyDiv w:val="1"/>
      <w:marLeft w:val="0"/>
      <w:marRight w:val="0"/>
      <w:marTop w:val="0"/>
      <w:marBottom w:val="0"/>
      <w:divBdr>
        <w:top w:val="none" w:sz="0" w:space="0" w:color="auto"/>
        <w:left w:val="none" w:sz="0" w:space="0" w:color="auto"/>
        <w:bottom w:val="none" w:sz="0" w:space="0" w:color="auto"/>
        <w:right w:val="none" w:sz="0" w:space="0" w:color="auto"/>
      </w:divBdr>
    </w:div>
    <w:div w:id="1550801874">
      <w:bodyDiv w:val="1"/>
      <w:marLeft w:val="0"/>
      <w:marRight w:val="0"/>
      <w:marTop w:val="0"/>
      <w:marBottom w:val="0"/>
      <w:divBdr>
        <w:top w:val="none" w:sz="0" w:space="0" w:color="auto"/>
        <w:left w:val="none" w:sz="0" w:space="0" w:color="auto"/>
        <w:bottom w:val="none" w:sz="0" w:space="0" w:color="auto"/>
        <w:right w:val="none" w:sz="0" w:space="0" w:color="auto"/>
      </w:divBdr>
    </w:div>
    <w:div w:id="1555508417">
      <w:bodyDiv w:val="1"/>
      <w:marLeft w:val="0"/>
      <w:marRight w:val="0"/>
      <w:marTop w:val="0"/>
      <w:marBottom w:val="0"/>
      <w:divBdr>
        <w:top w:val="none" w:sz="0" w:space="0" w:color="auto"/>
        <w:left w:val="none" w:sz="0" w:space="0" w:color="auto"/>
        <w:bottom w:val="none" w:sz="0" w:space="0" w:color="auto"/>
        <w:right w:val="none" w:sz="0" w:space="0" w:color="auto"/>
      </w:divBdr>
    </w:div>
    <w:div w:id="1556549156">
      <w:bodyDiv w:val="1"/>
      <w:marLeft w:val="0"/>
      <w:marRight w:val="0"/>
      <w:marTop w:val="0"/>
      <w:marBottom w:val="0"/>
      <w:divBdr>
        <w:top w:val="none" w:sz="0" w:space="0" w:color="auto"/>
        <w:left w:val="none" w:sz="0" w:space="0" w:color="auto"/>
        <w:bottom w:val="none" w:sz="0" w:space="0" w:color="auto"/>
        <w:right w:val="none" w:sz="0" w:space="0" w:color="auto"/>
      </w:divBdr>
    </w:div>
    <w:div w:id="1556771764">
      <w:bodyDiv w:val="1"/>
      <w:marLeft w:val="0"/>
      <w:marRight w:val="0"/>
      <w:marTop w:val="0"/>
      <w:marBottom w:val="0"/>
      <w:divBdr>
        <w:top w:val="none" w:sz="0" w:space="0" w:color="auto"/>
        <w:left w:val="none" w:sz="0" w:space="0" w:color="auto"/>
        <w:bottom w:val="none" w:sz="0" w:space="0" w:color="auto"/>
        <w:right w:val="none" w:sz="0" w:space="0" w:color="auto"/>
      </w:divBdr>
    </w:div>
    <w:div w:id="1558662318">
      <w:bodyDiv w:val="1"/>
      <w:marLeft w:val="0"/>
      <w:marRight w:val="0"/>
      <w:marTop w:val="0"/>
      <w:marBottom w:val="0"/>
      <w:divBdr>
        <w:top w:val="none" w:sz="0" w:space="0" w:color="auto"/>
        <w:left w:val="none" w:sz="0" w:space="0" w:color="auto"/>
        <w:bottom w:val="none" w:sz="0" w:space="0" w:color="auto"/>
        <w:right w:val="none" w:sz="0" w:space="0" w:color="auto"/>
      </w:divBdr>
    </w:div>
    <w:div w:id="1559778248">
      <w:bodyDiv w:val="1"/>
      <w:marLeft w:val="0"/>
      <w:marRight w:val="0"/>
      <w:marTop w:val="0"/>
      <w:marBottom w:val="0"/>
      <w:divBdr>
        <w:top w:val="none" w:sz="0" w:space="0" w:color="auto"/>
        <w:left w:val="none" w:sz="0" w:space="0" w:color="auto"/>
        <w:bottom w:val="none" w:sz="0" w:space="0" w:color="auto"/>
        <w:right w:val="none" w:sz="0" w:space="0" w:color="auto"/>
      </w:divBdr>
    </w:div>
    <w:div w:id="1572808805">
      <w:bodyDiv w:val="1"/>
      <w:marLeft w:val="0"/>
      <w:marRight w:val="0"/>
      <w:marTop w:val="0"/>
      <w:marBottom w:val="0"/>
      <w:divBdr>
        <w:top w:val="none" w:sz="0" w:space="0" w:color="auto"/>
        <w:left w:val="none" w:sz="0" w:space="0" w:color="auto"/>
        <w:bottom w:val="none" w:sz="0" w:space="0" w:color="auto"/>
        <w:right w:val="none" w:sz="0" w:space="0" w:color="auto"/>
      </w:divBdr>
    </w:div>
    <w:div w:id="1591698388">
      <w:bodyDiv w:val="1"/>
      <w:marLeft w:val="0"/>
      <w:marRight w:val="0"/>
      <w:marTop w:val="0"/>
      <w:marBottom w:val="0"/>
      <w:divBdr>
        <w:top w:val="none" w:sz="0" w:space="0" w:color="auto"/>
        <w:left w:val="none" w:sz="0" w:space="0" w:color="auto"/>
        <w:bottom w:val="none" w:sz="0" w:space="0" w:color="auto"/>
        <w:right w:val="none" w:sz="0" w:space="0" w:color="auto"/>
      </w:divBdr>
    </w:div>
    <w:div w:id="1591700609">
      <w:bodyDiv w:val="1"/>
      <w:marLeft w:val="0"/>
      <w:marRight w:val="0"/>
      <w:marTop w:val="0"/>
      <w:marBottom w:val="0"/>
      <w:divBdr>
        <w:top w:val="none" w:sz="0" w:space="0" w:color="auto"/>
        <w:left w:val="none" w:sz="0" w:space="0" w:color="auto"/>
        <w:bottom w:val="none" w:sz="0" w:space="0" w:color="auto"/>
        <w:right w:val="none" w:sz="0" w:space="0" w:color="auto"/>
      </w:divBdr>
    </w:div>
    <w:div w:id="1595505341">
      <w:bodyDiv w:val="1"/>
      <w:marLeft w:val="0"/>
      <w:marRight w:val="0"/>
      <w:marTop w:val="0"/>
      <w:marBottom w:val="0"/>
      <w:divBdr>
        <w:top w:val="none" w:sz="0" w:space="0" w:color="auto"/>
        <w:left w:val="none" w:sz="0" w:space="0" w:color="auto"/>
        <w:bottom w:val="none" w:sz="0" w:space="0" w:color="auto"/>
        <w:right w:val="none" w:sz="0" w:space="0" w:color="auto"/>
      </w:divBdr>
    </w:div>
    <w:div w:id="1616134459">
      <w:bodyDiv w:val="1"/>
      <w:marLeft w:val="0"/>
      <w:marRight w:val="0"/>
      <w:marTop w:val="0"/>
      <w:marBottom w:val="0"/>
      <w:divBdr>
        <w:top w:val="none" w:sz="0" w:space="0" w:color="auto"/>
        <w:left w:val="none" w:sz="0" w:space="0" w:color="auto"/>
        <w:bottom w:val="none" w:sz="0" w:space="0" w:color="auto"/>
        <w:right w:val="none" w:sz="0" w:space="0" w:color="auto"/>
      </w:divBdr>
    </w:div>
    <w:div w:id="1623921871">
      <w:bodyDiv w:val="1"/>
      <w:marLeft w:val="0"/>
      <w:marRight w:val="0"/>
      <w:marTop w:val="0"/>
      <w:marBottom w:val="0"/>
      <w:divBdr>
        <w:top w:val="none" w:sz="0" w:space="0" w:color="auto"/>
        <w:left w:val="none" w:sz="0" w:space="0" w:color="auto"/>
        <w:bottom w:val="none" w:sz="0" w:space="0" w:color="auto"/>
        <w:right w:val="none" w:sz="0" w:space="0" w:color="auto"/>
      </w:divBdr>
    </w:div>
    <w:div w:id="1654289571">
      <w:bodyDiv w:val="1"/>
      <w:marLeft w:val="0"/>
      <w:marRight w:val="0"/>
      <w:marTop w:val="0"/>
      <w:marBottom w:val="0"/>
      <w:divBdr>
        <w:top w:val="none" w:sz="0" w:space="0" w:color="auto"/>
        <w:left w:val="none" w:sz="0" w:space="0" w:color="auto"/>
        <w:bottom w:val="none" w:sz="0" w:space="0" w:color="auto"/>
        <w:right w:val="none" w:sz="0" w:space="0" w:color="auto"/>
      </w:divBdr>
    </w:div>
    <w:div w:id="1662811123">
      <w:bodyDiv w:val="1"/>
      <w:marLeft w:val="0"/>
      <w:marRight w:val="0"/>
      <w:marTop w:val="0"/>
      <w:marBottom w:val="0"/>
      <w:divBdr>
        <w:top w:val="none" w:sz="0" w:space="0" w:color="auto"/>
        <w:left w:val="none" w:sz="0" w:space="0" w:color="auto"/>
        <w:bottom w:val="none" w:sz="0" w:space="0" w:color="auto"/>
        <w:right w:val="none" w:sz="0" w:space="0" w:color="auto"/>
      </w:divBdr>
    </w:div>
    <w:div w:id="1664701851">
      <w:bodyDiv w:val="1"/>
      <w:marLeft w:val="0"/>
      <w:marRight w:val="0"/>
      <w:marTop w:val="0"/>
      <w:marBottom w:val="0"/>
      <w:divBdr>
        <w:top w:val="none" w:sz="0" w:space="0" w:color="auto"/>
        <w:left w:val="none" w:sz="0" w:space="0" w:color="auto"/>
        <w:bottom w:val="none" w:sz="0" w:space="0" w:color="auto"/>
        <w:right w:val="none" w:sz="0" w:space="0" w:color="auto"/>
      </w:divBdr>
    </w:div>
    <w:div w:id="1687631771">
      <w:bodyDiv w:val="1"/>
      <w:marLeft w:val="0"/>
      <w:marRight w:val="0"/>
      <w:marTop w:val="0"/>
      <w:marBottom w:val="0"/>
      <w:divBdr>
        <w:top w:val="none" w:sz="0" w:space="0" w:color="auto"/>
        <w:left w:val="none" w:sz="0" w:space="0" w:color="auto"/>
        <w:bottom w:val="none" w:sz="0" w:space="0" w:color="auto"/>
        <w:right w:val="none" w:sz="0" w:space="0" w:color="auto"/>
      </w:divBdr>
    </w:div>
    <w:div w:id="1687974952">
      <w:bodyDiv w:val="1"/>
      <w:marLeft w:val="0"/>
      <w:marRight w:val="0"/>
      <w:marTop w:val="0"/>
      <w:marBottom w:val="0"/>
      <w:divBdr>
        <w:top w:val="none" w:sz="0" w:space="0" w:color="auto"/>
        <w:left w:val="none" w:sz="0" w:space="0" w:color="auto"/>
        <w:bottom w:val="none" w:sz="0" w:space="0" w:color="auto"/>
        <w:right w:val="none" w:sz="0" w:space="0" w:color="auto"/>
      </w:divBdr>
    </w:div>
    <w:div w:id="1692223966">
      <w:bodyDiv w:val="1"/>
      <w:marLeft w:val="0"/>
      <w:marRight w:val="0"/>
      <w:marTop w:val="0"/>
      <w:marBottom w:val="0"/>
      <w:divBdr>
        <w:top w:val="none" w:sz="0" w:space="0" w:color="auto"/>
        <w:left w:val="none" w:sz="0" w:space="0" w:color="auto"/>
        <w:bottom w:val="none" w:sz="0" w:space="0" w:color="auto"/>
        <w:right w:val="none" w:sz="0" w:space="0" w:color="auto"/>
      </w:divBdr>
    </w:div>
    <w:div w:id="1697848791">
      <w:bodyDiv w:val="1"/>
      <w:marLeft w:val="0"/>
      <w:marRight w:val="0"/>
      <w:marTop w:val="0"/>
      <w:marBottom w:val="0"/>
      <w:divBdr>
        <w:top w:val="none" w:sz="0" w:space="0" w:color="auto"/>
        <w:left w:val="none" w:sz="0" w:space="0" w:color="auto"/>
        <w:bottom w:val="none" w:sz="0" w:space="0" w:color="auto"/>
        <w:right w:val="none" w:sz="0" w:space="0" w:color="auto"/>
      </w:divBdr>
    </w:div>
    <w:div w:id="1717007088">
      <w:bodyDiv w:val="1"/>
      <w:marLeft w:val="0"/>
      <w:marRight w:val="0"/>
      <w:marTop w:val="0"/>
      <w:marBottom w:val="0"/>
      <w:divBdr>
        <w:top w:val="none" w:sz="0" w:space="0" w:color="auto"/>
        <w:left w:val="none" w:sz="0" w:space="0" w:color="auto"/>
        <w:bottom w:val="none" w:sz="0" w:space="0" w:color="auto"/>
        <w:right w:val="none" w:sz="0" w:space="0" w:color="auto"/>
      </w:divBdr>
    </w:div>
    <w:div w:id="1720009097">
      <w:bodyDiv w:val="1"/>
      <w:marLeft w:val="0"/>
      <w:marRight w:val="0"/>
      <w:marTop w:val="0"/>
      <w:marBottom w:val="0"/>
      <w:divBdr>
        <w:top w:val="none" w:sz="0" w:space="0" w:color="auto"/>
        <w:left w:val="none" w:sz="0" w:space="0" w:color="auto"/>
        <w:bottom w:val="none" w:sz="0" w:space="0" w:color="auto"/>
        <w:right w:val="none" w:sz="0" w:space="0" w:color="auto"/>
      </w:divBdr>
    </w:div>
    <w:div w:id="1722947506">
      <w:bodyDiv w:val="1"/>
      <w:marLeft w:val="0"/>
      <w:marRight w:val="0"/>
      <w:marTop w:val="0"/>
      <w:marBottom w:val="0"/>
      <w:divBdr>
        <w:top w:val="none" w:sz="0" w:space="0" w:color="auto"/>
        <w:left w:val="none" w:sz="0" w:space="0" w:color="auto"/>
        <w:bottom w:val="none" w:sz="0" w:space="0" w:color="auto"/>
        <w:right w:val="none" w:sz="0" w:space="0" w:color="auto"/>
      </w:divBdr>
    </w:div>
    <w:div w:id="1738091114">
      <w:bodyDiv w:val="1"/>
      <w:marLeft w:val="0"/>
      <w:marRight w:val="0"/>
      <w:marTop w:val="0"/>
      <w:marBottom w:val="0"/>
      <w:divBdr>
        <w:top w:val="none" w:sz="0" w:space="0" w:color="auto"/>
        <w:left w:val="none" w:sz="0" w:space="0" w:color="auto"/>
        <w:bottom w:val="none" w:sz="0" w:space="0" w:color="auto"/>
        <w:right w:val="none" w:sz="0" w:space="0" w:color="auto"/>
      </w:divBdr>
    </w:div>
    <w:div w:id="1745833522">
      <w:bodyDiv w:val="1"/>
      <w:marLeft w:val="0"/>
      <w:marRight w:val="0"/>
      <w:marTop w:val="0"/>
      <w:marBottom w:val="0"/>
      <w:divBdr>
        <w:top w:val="none" w:sz="0" w:space="0" w:color="auto"/>
        <w:left w:val="none" w:sz="0" w:space="0" w:color="auto"/>
        <w:bottom w:val="none" w:sz="0" w:space="0" w:color="auto"/>
        <w:right w:val="none" w:sz="0" w:space="0" w:color="auto"/>
      </w:divBdr>
    </w:div>
    <w:div w:id="1770159809">
      <w:bodyDiv w:val="1"/>
      <w:marLeft w:val="0"/>
      <w:marRight w:val="0"/>
      <w:marTop w:val="0"/>
      <w:marBottom w:val="0"/>
      <w:divBdr>
        <w:top w:val="none" w:sz="0" w:space="0" w:color="auto"/>
        <w:left w:val="none" w:sz="0" w:space="0" w:color="auto"/>
        <w:bottom w:val="none" w:sz="0" w:space="0" w:color="auto"/>
        <w:right w:val="none" w:sz="0" w:space="0" w:color="auto"/>
      </w:divBdr>
    </w:div>
    <w:div w:id="1774012435">
      <w:bodyDiv w:val="1"/>
      <w:marLeft w:val="0"/>
      <w:marRight w:val="0"/>
      <w:marTop w:val="0"/>
      <w:marBottom w:val="0"/>
      <w:divBdr>
        <w:top w:val="none" w:sz="0" w:space="0" w:color="auto"/>
        <w:left w:val="none" w:sz="0" w:space="0" w:color="auto"/>
        <w:bottom w:val="none" w:sz="0" w:space="0" w:color="auto"/>
        <w:right w:val="none" w:sz="0" w:space="0" w:color="auto"/>
      </w:divBdr>
    </w:div>
    <w:div w:id="1785996188">
      <w:bodyDiv w:val="1"/>
      <w:marLeft w:val="0"/>
      <w:marRight w:val="0"/>
      <w:marTop w:val="0"/>
      <w:marBottom w:val="0"/>
      <w:divBdr>
        <w:top w:val="none" w:sz="0" w:space="0" w:color="auto"/>
        <w:left w:val="none" w:sz="0" w:space="0" w:color="auto"/>
        <w:bottom w:val="none" w:sz="0" w:space="0" w:color="auto"/>
        <w:right w:val="none" w:sz="0" w:space="0" w:color="auto"/>
      </w:divBdr>
    </w:div>
    <w:div w:id="1794639643">
      <w:bodyDiv w:val="1"/>
      <w:marLeft w:val="0"/>
      <w:marRight w:val="0"/>
      <w:marTop w:val="0"/>
      <w:marBottom w:val="0"/>
      <w:divBdr>
        <w:top w:val="none" w:sz="0" w:space="0" w:color="auto"/>
        <w:left w:val="none" w:sz="0" w:space="0" w:color="auto"/>
        <w:bottom w:val="none" w:sz="0" w:space="0" w:color="auto"/>
        <w:right w:val="none" w:sz="0" w:space="0" w:color="auto"/>
      </w:divBdr>
    </w:div>
    <w:div w:id="1807161870">
      <w:bodyDiv w:val="1"/>
      <w:marLeft w:val="0"/>
      <w:marRight w:val="0"/>
      <w:marTop w:val="0"/>
      <w:marBottom w:val="0"/>
      <w:divBdr>
        <w:top w:val="none" w:sz="0" w:space="0" w:color="auto"/>
        <w:left w:val="none" w:sz="0" w:space="0" w:color="auto"/>
        <w:bottom w:val="none" w:sz="0" w:space="0" w:color="auto"/>
        <w:right w:val="none" w:sz="0" w:space="0" w:color="auto"/>
      </w:divBdr>
    </w:div>
    <w:div w:id="1817870044">
      <w:bodyDiv w:val="1"/>
      <w:marLeft w:val="0"/>
      <w:marRight w:val="0"/>
      <w:marTop w:val="0"/>
      <w:marBottom w:val="0"/>
      <w:divBdr>
        <w:top w:val="none" w:sz="0" w:space="0" w:color="auto"/>
        <w:left w:val="none" w:sz="0" w:space="0" w:color="auto"/>
        <w:bottom w:val="none" w:sz="0" w:space="0" w:color="auto"/>
        <w:right w:val="none" w:sz="0" w:space="0" w:color="auto"/>
      </w:divBdr>
    </w:div>
    <w:div w:id="1821731578">
      <w:bodyDiv w:val="1"/>
      <w:marLeft w:val="0"/>
      <w:marRight w:val="0"/>
      <w:marTop w:val="0"/>
      <w:marBottom w:val="0"/>
      <w:divBdr>
        <w:top w:val="none" w:sz="0" w:space="0" w:color="auto"/>
        <w:left w:val="none" w:sz="0" w:space="0" w:color="auto"/>
        <w:bottom w:val="none" w:sz="0" w:space="0" w:color="auto"/>
        <w:right w:val="none" w:sz="0" w:space="0" w:color="auto"/>
      </w:divBdr>
    </w:div>
    <w:div w:id="1836341375">
      <w:bodyDiv w:val="1"/>
      <w:marLeft w:val="0"/>
      <w:marRight w:val="0"/>
      <w:marTop w:val="0"/>
      <w:marBottom w:val="0"/>
      <w:divBdr>
        <w:top w:val="none" w:sz="0" w:space="0" w:color="auto"/>
        <w:left w:val="none" w:sz="0" w:space="0" w:color="auto"/>
        <w:bottom w:val="none" w:sz="0" w:space="0" w:color="auto"/>
        <w:right w:val="none" w:sz="0" w:space="0" w:color="auto"/>
      </w:divBdr>
    </w:div>
    <w:div w:id="1839686309">
      <w:bodyDiv w:val="1"/>
      <w:marLeft w:val="0"/>
      <w:marRight w:val="0"/>
      <w:marTop w:val="0"/>
      <w:marBottom w:val="0"/>
      <w:divBdr>
        <w:top w:val="none" w:sz="0" w:space="0" w:color="auto"/>
        <w:left w:val="none" w:sz="0" w:space="0" w:color="auto"/>
        <w:bottom w:val="none" w:sz="0" w:space="0" w:color="auto"/>
        <w:right w:val="none" w:sz="0" w:space="0" w:color="auto"/>
      </w:divBdr>
    </w:div>
    <w:div w:id="1840734230">
      <w:bodyDiv w:val="1"/>
      <w:marLeft w:val="0"/>
      <w:marRight w:val="0"/>
      <w:marTop w:val="0"/>
      <w:marBottom w:val="0"/>
      <w:divBdr>
        <w:top w:val="none" w:sz="0" w:space="0" w:color="auto"/>
        <w:left w:val="none" w:sz="0" w:space="0" w:color="auto"/>
        <w:bottom w:val="none" w:sz="0" w:space="0" w:color="auto"/>
        <w:right w:val="none" w:sz="0" w:space="0" w:color="auto"/>
      </w:divBdr>
    </w:div>
    <w:div w:id="1842693292">
      <w:bodyDiv w:val="1"/>
      <w:marLeft w:val="0"/>
      <w:marRight w:val="0"/>
      <w:marTop w:val="0"/>
      <w:marBottom w:val="0"/>
      <w:divBdr>
        <w:top w:val="none" w:sz="0" w:space="0" w:color="auto"/>
        <w:left w:val="none" w:sz="0" w:space="0" w:color="auto"/>
        <w:bottom w:val="none" w:sz="0" w:space="0" w:color="auto"/>
        <w:right w:val="none" w:sz="0" w:space="0" w:color="auto"/>
      </w:divBdr>
    </w:div>
    <w:div w:id="1857964207">
      <w:bodyDiv w:val="1"/>
      <w:marLeft w:val="0"/>
      <w:marRight w:val="0"/>
      <w:marTop w:val="0"/>
      <w:marBottom w:val="0"/>
      <w:divBdr>
        <w:top w:val="none" w:sz="0" w:space="0" w:color="auto"/>
        <w:left w:val="none" w:sz="0" w:space="0" w:color="auto"/>
        <w:bottom w:val="none" w:sz="0" w:space="0" w:color="auto"/>
        <w:right w:val="none" w:sz="0" w:space="0" w:color="auto"/>
      </w:divBdr>
    </w:div>
    <w:div w:id="1864244817">
      <w:bodyDiv w:val="1"/>
      <w:marLeft w:val="0"/>
      <w:marRight w:val="0"/>
      <w:marTop w:val="0"/>
      <w:marBottom w:val="0"/>
      <w:divBdr>
        <w:top w:val="none" w:sz="0" w:space="0" w:color="auto"/>
        <w:left w:val="none" w:sz="0" w:space="0" w:color="auto"/>
        <w:bottom w:val="none" w:sz="0" w:space="0" w:color="auto"/>
        <w:right w:val="none" w:sz="0" w:space="0" w:color="auto"/>
      </w:divBdr>
    </w:div>
    <w:div w:id="1872641387">
      <w:bodyDiv w:val="1"/>
      <w:marLeft w:val="0"/>
      <w:marRight w:val="0"/>
      <w:marTop w:val="0"/>
      <w:marBottom w:val="0"/>
      <w:divBdr>
        <w:top w:val="none" w:sz="0" w:space="0" w:color="auto"/>
        <w:left w:val="none" w:sz="0" w:space="0" w:color="auto"/>
        <w:bottom w:val="none" w:sz="0" w:space="0" w:color="auto"/>
        <w:right w:val="none" w:sz="0" w:space="0" w:color="auto"/>
      </w:divBdr>
    </w:div>
    <w:div w:id="1873347863">
      <w:bodyDiv w:val="1"/>
      <w:marLeft w:val="0"/>
      <w:marRight w:val="0"/>
      <w:marTop w:val="0"/>
      <w:marBottom w:val="0"/>
      <w:divBdr>
        <w:top w:val="none" w:sz="0" w:space="0" w:color="auto"/>
        <w:left w:val="none" w:sz="0" w:space="0" w:color="auto"/>
        <w:bottom w:val="none" w:sz="0" w:space="0" w:color="auto"/>
        <w:right w:val="none" w:sz="0" w:space="0" w:color="auto"/>
      </w:divBdr>
    </w:div>
    <w:div w:id="1897542883">
      <w:bodyDiv w:val="1"/>
      <w:marLeft w:val="0"/>
      <w:marRight w:val="0"/>
      <w:marTop w:val="0"/>
      <w:marBottom w:val="0"/>
      <w:divBdr>
        <w:top w:val="none" w:sz="0" w:space="0" w:color="auto"/>
        <w:left w:val="none" w:sz="0" w:space="0" w:color="auto"/>
        <w:bottom w:val="none" w:sz="0" w:space="0" w:color="auto"/>
        <w:right w:val="none" w:sz="0" w:space="0" w:color="auto"/>
      </w:divBdr>
    </w:div>
    <w:div w:id="1898318709">
      <w:bodyDiv w:val="1"/>
      <w:marLeft w:val="0"/>
      <w:marRight w:val="0"/>
      <w:marTop w:val="0"/>
      <w:marBottom w:val="0"/>
      <w:divBdr>
        <w:top w:val="none" w:sz="0" w:space="0" w:color="auto"/>
        <w:left w:val="none" w:sz="0" w:space="0" w:color="auto"/>
        <w:bottom w:val="none" w:sz="0" w:space="0" w:color="auto"/>
        <w:right w:val="none" w:sz="0" w:space="0" w:color="auto"/>
      </w:divBdr>
    </w:div>
    <w:div w:id="1901593096">
      <w:bodyDiv w:val="1"/>
      <w:marLeft w:val="0"/>
      <w:marRight w:val="0"/>
      <w:marTop w:val="0"/>
      <w:marBottom w:val="0"/>
      <w:divBdr>
        <w:top w:val="none" w:sz="0" w:space="0" w:color="auto"/>
        <w:left w:val="none" w:sz="0" w:space="0" w:color="auto"/>
        <w:bottom w:val="none" w:sz="0" w:space="0" w:color="auto"/>
        <w:right w:val="none" w:sz="0" w:space="0" w:color="auto"/>
      </w:divBdr>
    </w:div>
    <w:div w:id="1927766090">
      <w:bodyDiv w:val="1"/>
      <w:marLeft w:val="0"/>
      <w:marRight w:val="0"/>
      <w:marTop w:val="0"/>
      <w:marBottom w:val="0"/>
      <w:divBdr>
        <w:top w:val="none" w:sz="0" w:space="0" w:color="auto"/>
        <w:left w:val="none" w:sz="0" w:space="0" w:color="auto"/>
        <w:bottom w:val="none" w:sz="0" w:space="0" w:color="auto"/>
        <w:right w:val="none" w:sz="0" w:space="0" w:color="auto"/>
      </w:divBdr>
    </w:div>
    <w:div w:id="1931427866">
      <w:bodyDiv w:val="1"/>
      <w:marLeft w:val="0"/>
      <w:marRight w:val="0"/>
      <w:marTop w:val="0"/>
      <w:marBottom w:val="0"/>
      <w:divBdr>
        <w:top w:val="none" w:sz="0" w:space="0" w:color="auto"/>
        <w:left w:val="none" w:sz="0" w:space="0" w:color="auto"/>
        <w:bottom w:val="none" w:sz="0" w:space="0" w:color="auto"/>
        <w:right w:val="none" w:sz="0" w:space="0" w:color="auto"/>
      </w:divBdr>
    </w:div>
    <w:div w:id="1975522178">
      <w:bodyDiv w:val="1"/>
      <w:marLeft w:val="0"/>
      <w:marRight w:val="0"/>
      <w:marTop w:val="0"/>
      <w:marBottom w:val="0"/>
      <w:divBdr>
        <w:top w:val="none" w:sz="0" w:space="0" w:color="auto"/>
        <w:left w:val="none" w:sz="0" w:space="0" w:color="auto"/>
        <w:bottom w:val="none" w:sz="0" w:space="0" w:color="auto"/>
        <w:right w:val="none" w:sz="0" w:space="0" w:color="auto"/>
      </w:divBdr>
    </w:div>
    <w:div w:id="2011904571">
      <w:bodyDiv w:val="1"/>
      <w:marLeft w:val="0"/>
      <w:marRight w:val="0"/>
      <w:marTop w:val="0"/>
      <w:marBottom w:val="0"/>
      <w:divBdr>
        <w:top w:val="none" w:sz="0" w:space="0" w:color="auto"/>
        <w:left w:val="none" w:sz="0" w:space="0" w:color="auto"/>
        <w:bottom w:val="none" w:sz="0" w:space="0" w:color="auto"/>
        <w:right w:val="none" w:sz="0" w:space="0" w:color="auto"/>
      </w:divBdr>
    </w:div>
    <w:div w:id="2021615106">
      <w:bodyDiv w:val="1"/>
      <w:marLeft w:val="0"/>
      <w:marRight w:val="0"/>
      <w:marTop w:val="0"/>
      <w:marBottom w:val="0"/>
      <w:divBdr>
        <w:top w:val="none" w:sz="0" w:space="0" w:color="auto"/>
        <w:left w:val="none" w:sz="0" w:space="0" w:color="auto"/>
        <w:bottom w:val="none" w:sz="0" w:space="0" w:color="auto"/>
        <w:right w:val="none" w:sz="0" w:space="0" w:color="auto"/>
      </w:divBdr>
    </w:div>
    <w:div w:id="2052924081">
      <w:bodyDiv w:val="1"/>
      <w:marLeft w:val="0"/>
      <w:marRight w:val="0"/>
      <w:marTop w:val="0"/>
      <w:marBottom w:val="0"/>
      <w:divBdr>
        <w:top w:val="none" w:sz="0" w:space="0" w:color="auto"/>
        <w:left w:val="none" w:sz="0" w:space="0" w:color="auto"/>
        <w:bottom w:val="none" w:sz="0" w:space="0" w:color="auto"/>
        <w:right w:val="none" w:sz="0" w:space="0" w:color="auto"/>
      </w:divBdr>
    </w:div>
    <w:div w:id="2062633263">
      <w:bodyDiv w:val="1"/>
      <w:marLeft w:val="0"/>
      <w:marRight w:val="0"/>
      <w:marTop w:val="0"/>
      <w:marBottom w:val="0"/>
      <w:divBdr>
        <w:top w:val="none" w:sz="0" w:space="0" w:color="auto"/>
        <w:left w:val="none" w:sz="0" w:space="0" w:color="auto"/>
        <w:bottom w:val="none" w:sz="0" w:space="0" w:color="auto"/>
        <w:right w:val="none" w:sz="0" w:space="0" w:color="auto"/>
      </w:divBdr>
    </w:div>
    <w:div w:id="2074621496">
      <w:bodyDiv w:val="1"/>
      <w:marLeft w:val="0"/>
      <w:marRight w:val="0"/>
      <w:marTop w:val="0"/>
      <w:marBottom w:val="0"/>
      <w:divBdr>
        <w:top w:val="none" w:sz="0" w:space="0" w:color="auto"/>
        <w:left w:val="none" w:sz="0" w:space="0" w:color="auto"/>
        <w:bottom w:val="none" w:sz="0" w:space="0" w:color="auto"/>
        <w:right w:val="none" w:sz="0" w:space="0" w:color="auto"/>
      </w:divBdr>
    </w:div>
    <w:div w:id="2104301715">
      <w:bodyDiv w:val="1"/>
      <w:marLeft w:val="0"/>
      <w:marRight w:val="0"/>
      <w:marTop w:val="0"/>
      <w:marBottom w:val="0"/>
      <w:divBdr>
        <w:top w:val="none" w:sz="0" w:space="0" w:color="auto"/>
        <w:left w:val="none" w:sz="0" w:space="0" w:color="auto"/>
        <w:bottom w:val="none" w:sz="0" w:space="0" w:color="auto"/>
        <w:right w:val="none" w:sz="0" w:space="0" w:color="auto"/>
      </w:divBdr>
    </w:div>
    <w:div w:id="2119979229">
      <w:bodyDiv w:val="1"/>
      <w:marLeft w:val="0"/>
      <w:marRight w:val="0"/>
      <w:marTop w:val="0"/>
      <w:marBottom w:val="0"/>
      <w:divBdr>
        <w:top w:val="none" w:sz="0" w:space="0" w:color="auto"/>
        <w:left w:val="none" w:sz="0" w:space="0" w:color="auto"/>
        <w:bottom w:val="none" w:sz="0" w:space="0" w:color="auto"/>
        <w:right w:val="none" w:sz="0" w:space="0" w:color="auto"/>
      </w:divBdr>
    </w:div>
    <w:div w:id="2120054618">
      <w:bodyDiv w:val="1"/>
      <w:marLeft w:val="0"/>
      <w:marRight w:val="0"/>
      <w:marTop w:val="0"/>
      <w:marBottom w:val="0"/>
      <w:divBdr>
        <w:top w:val="none" w:sz="0" w:space="0" w:color="auto"/>
        <w:left w:val="none" w:sz="0" w:space="0" w:color="auto"/>
        <w:bottom w:val="none" w:sz="0" w:space="0" w:color="auto"/>
        <w:right w:val="none" w:sz="0" w:space="0" w:color="auto"/>
      </w:divBdr>
    </w:div>
    <w:div w:id="2120178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ntranet/Cmas/documentsedit.aspx?id=85443&amp;itemTxt=H-I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jsavage\AppData\Local\Microsoft\Windows\INetCache\Content.Outlook\UUIZJ8N1\Section%2038%20Post%20Public%20Consultation%20Report%20for%20N7%20Junction%204%20Crossing%20Po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tranet/Cmas/documentsedit.aspx?id=85620&amp;itemTxt=H-I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ntranet/Cmas/documentsedit.aspx?id=85606&amp;itemTxt=H-I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9974182-25dd-48f2-9626-40f0be1ea7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D20A90BB99724AACFA5A150B20A68D" ma:contentTypeVersion="15" ma:contentTypeDescription="Create a new document." ma:contentTypeScope="" ma:versionID="252dc490dee2407be710335f398e0413">
  <xsd:schema xmlns:xsd="http://www.w3.org/2001/XMLSchema" xmlns:xs="http://www.w3.org/2001/XMLSchema" xmlns:p="http://schemas.microsoft.com/office/2006/metadata/properties" xmlns:ns3="79974182-25dd-48f2-9626-40f0be1ea7e2" xmlns:ns4="71ba11af-fb4a-46ca-a973-e17c7b29d286" targetNamespace="http://schemas.microsoft.com/office/2006/metadata/properties" ma:root="true" ma:fieldsID="ceb965c57edcf96ed7923e7b35d66ef1" ns3:_="" ns4:_="">
    <xsd:import namespace="79974182-25dd-48f2-9626-40f0be1ea7e2"/>
    <xsd:import namespace="71ba11af-fb4a-46ca-a973-e17c7b29d2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74182-25dd-48f2-9626-40f0be1e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a11af-fb4a-46ca-a973-e17c7b29d2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24A16C-CF89-4481-9126-746F139AF6A3}">
  <ds:schemaRefs>
    <ds:schemaRef ds:uri="http://schemas.microsoft.com/office/2006/metadata/properties"/>
    <ds:schemaRef ds:uri="http://schemas.microsoft.com/office/infopath/2007/PartnerControls"/>
    <ds:schemaRef ds:uri="79974182-25dd-48f2-9626-40f0be1ea7e2"/>
  </ds:schemaRefs>
</ds:datastoreItem>
</file>

<file path=customXml/itemProps2.xml><?xml version="1.0" encoding="utf-8"?>
<ds:datastoreItem xmlns:ds="http://schemas.openxmlformats.org/officeDocument/2006/customXml" ds:itemID="{77619C52-9F8A-45CC-BEB6-87D35B411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74182-25dd-48f2-9626-40f0be1ea7e2"/>
    <ds:schemaRef ds:uri="71ba11af-fb4a-46ca-a973-e17c7b29d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37A842-1E55-42DC-907B-9092E4A71CC3}">
  <ds:schemaRefs>
    <ds:schemaRef ds:uri="http://schemas.openxmlformats.org/officeDocument/2006/bibliography"/>
  </ds:schemaRefs>
</ds:datastoreItem>
</file>

<file path=customXml/itemProps4.xml><?xml version="1.0" encoding="utf-8"?>
<ds:datastoreItem xmlns:ds="http://schemas.openxmlformats.org/officeDocument/2006/customXml" ds:itemID="{CD9E6F2A-5000-4576-8C55-DC455DA97E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2977</Words>
  <Characters>16974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Leona Maher</dc:creator>
  <cp:lastModifiedBy>Sharon Conroy</cp:lastModifiedBy>
  <cp:revision>3</cp:revision>
  <dcterms:created xsi:type="dcterms:W3CDTF">2025-02-13T15:34:00Z</dcterms:created>
  <dcterms:modified xsi:type="dcterms:W3CDTF">2025-02-14T15:54:00Z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0x010100F7D20A90BB99724AACFA5A150B20A68D</vt:lpwstr>
  </property>
</Properties>
</file>