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8AC90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7F30F2C4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A193683" wp14:editId="344D330E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E3CF8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4FD5C1FF" w14:textId="0CF01F41" w:rsidR="006A0C85" w:rsidRDefault="00EC2290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</w:t>
      </w:r>
      <w:r w:rsidR="00CD766E">
        <w:rPr>
          <w:rFonts w:ascii="Verdana" w:hAnsi="Verdana"/>
          <w:color w:val="000000"/>
        </w:rPr>
        <w:t>4</w:t>
      </w:r>
      <w:r w:rsidR="006A0C85">
        <w:rPr>
          <w:rFonts w:ascii="Verdana" w:hAnsi="Verdana"/>
          <w:color w:val="000000"/>
        </w:rPr>
        <w:t>, 20</w:t>
      </w:r>
      <w:r w:rsidR="00501C50">
        <w:rPr>
          <w:rFonts w:ascii="Verdana" w:hAnsi="Verdana"/>
          <w:color w:val="000000"/>
        </w:rPr>
        <w:t>2</w:t>
      </w:r>
      <w:r w:rsidR="00CD766E">
        <w:rPr>
          <w:rFonts w:ascii="Verdana" w:hAnsi="Verdana"/>
          <w:color w:val="000000"/>
        </w:rPr>
        <w:t>4</w:t>
      </w:r>
    </w:p>
    <w:p w14:paraId="56802D8D" w14:textId="77777777" w:rsidR="006A0C85" w:rsidRDefault="006A0C85" w:rsidP="005324DC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6519F1">
        <w:rPr>
          <w:rFonts w:ascii="Verdana" w:hAnsi="Verdana"/>
          <w:color w:val="000000"/>
        </w:rPr>
        <w:t xml:space="preserve"> 2 </w:t>
      </w:r>
      <w:r w:rsidR="005324DC">
        <w:rPr>
          <w:rFonts w:ascii="Verdana" w:hAnsi="Verdana"/>
          <w:color w:val="000000"/>
        </w:rPr>
        <w:t>f</w:t>
      </w:r>
      <w:r w:rsidR="003426DF">
        <w:rPr>
          <w:rFonts w:ascii="Verdana" w:hAnsi="Verdana"/>
          <w:color w:val="000000"/>
        </w:rPr>
        <w:t>)</w:t>
      </w:r>
    </w:p>
    <w:p w14:paraId="0E6052DE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2057BD8E" w14:textId="59F24ACC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 xml:space="preserve">Annual Budget </w:t>
      </w:r>
      <w:r w:rsidR="001E64AF">
        <w:rPr>
          <w:rStyle w:val="Strong"/>
          <w:rFonts w:ascii="Verdana" w:hAnsi="Verdana"/>
          <w:u w:val="single"/>
        </w:rPr>
        <w:t>202</w:t>
      </w:r>
      <w:r w:rsidR="00CD766E">
        <w:rPr>
          <w:rStyle w:val="Strong"/>
          <w:rFonts w:ascii="Verdana" w:hAnsi="Verdana"/>
          <w:u w:val="single"/>
        </w:rPr>
        <w:t>5</w:t>
      </w:r>
    </w:p>
    <w:p w14:paraId="610FBF2F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34265CAB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3EBDE9DB" w14:textId="1B7B15F1" w:rsidR="006A0C85" w:rsidRDefault="005324DC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f</w:t>
      </w:r>
      <w:r w:rsidR="006A0C85">
        <w:rPr>
          <w:rFonts w:ascii="Verdana" w:hAnsi="Verdana"/>
        </w:rPr>
        <w:t xml:space="preserve">) </w:t>
      </w:r>
      <w:r w:rsidR="00527A6D">
        <w:rPr>
          <w:rFonts w:ascii="Verdana" w:hAnsi="Verdana"/>
        </w:rPr>
        <w:t>C</w:t>
      </w:r>
      <w:r>
        <w:rPr>
          <w:rFonts w:ascii="Verdana" w:hAnsi="Verdana"/>
        </w:rPr>
        <w:t xml:space="preserve">onsideration of the </w:t>
      </w:r>
      <w:r w:rsidR="00040CF8">
        <w:rPr>
          <w:rFonts w:ascii="Verdana" w:hAnsi="Verdana"/>
        </w:rPr>
        <w:t>Three-Year</w:t>
      </w:r>
      <w:r>
        <w:rPr>
          <w:rFonts w:ascii="Verdana" w:hAnsi="Verdana"/>
        </w:rPr>
        <w:t xml:space="preserve"> Capital Programme 20</w:t>
      </w:r>
      <w:r w:rsidR="001E64AF">
        <w:rPr>
          <w:rFonts w:ascii="Verdana" w:hAnsi="Verdana"/>
        </w:rPr>
        <w:t>2</w:t>
      </w:r>
      <w:r w:rsidR="00CD766E">
        <w:rPr>
          <w:rFonts w:ascii="Verdana" w:hAnsi="Verdana"/>
        </w:rPr>
        <w:t>5</w:t>
      </w:r>
      <w:r>
        <w:rPr>
          <w:rFonts w:ascii="Verdana" w:hAnsi="Verdana"/>
        </w:rPr>
        <w:t xml:space="preserve"> – 202</w:t>
      </w:r>
      <w:r w:rsidR="00CD766E">
        <w:rPr>
          <w:rFonts w:ascii="Verdana" w:hAnsi="Verdana"/>
        </w:rPr>
        <w:t>7</w:t>
      </w:r>
    </w:p>
    <w:p w14:paraId="16C15951" w14:textId="35D5D331" w:rsidR="005324DC" w:rsidRDefault="005324DC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In accordance with Section 135 of the Local Government Act 2001 the Chief Executive shall</w:t>
      </w:r>
      <w:r w:rsidR="007E0A96">
        <w:rPr>
          <w:rFonts w:ascii="Verdana" w:hAnsi="Verdana"/>
        </w:rPr>
        <w:t>,</w:t>
      </w:r>
      <w:r>
        <w:rPr>
          <w:rFonts w:ascii="Verdana" w:hAnsi="Verdana"/>
        </w:rPr>
        <w:t xml:space="preserve"> before the start of the financial year prepare a report on the </w:t>
      </w:r>
      <w:r w:rsidR="00040CF8">
        <w:rPr>
          <w:rFonts w:ascii="Verdana" w:hAnsi="Verdana"/>
        </w:rPr>
        <w:t>three-year</w:t>
      </w:r>
      <w:r>
        <w:rPr>
          <w:rFonts w:ascii="Verdana" w:hAnsi="Verdana"/>
        </w:rPr>
        <w:t xml:space="preserve"> capital programme</w:t>
      </w:r>
      <w:r w:rsidR="007E0A96">
        <w:rPr>
          <w:rFonts w:ascii="Verdana" w:hAnsi="Verdana"/>
        </w:rPr>
        <w:t>,</w:t>
      </w:r>
      <w:r>
        <w:rPr>
          <w:rFonts w:ascii="Verdana" w:hAnsi="Verdana"/>
        </w:rPr>
        <w:t xml:space="preserve"> which may be considered at the Budget meeting</w:t>
      </w:r>
      <w:r w:rsidR="007E0A96">
        <w:rPr>
          <w:rFonts w:ascii="Verdana" w:hAnsi="Verdana"/>
        </w:rPr>
        <w:t>,</w:t>
      </w:r>
      <w:r>
        <w:rPr>
          <w:rFonts w:ascii="Verdana" w:hAnsi="Verdana"/>
        </w:rPr>
        <w:t xml:space="preserve"> or at such other meeting as the elected Council may</w:t>
      </w:r>
      <w:r w:rsidR="007E0A96">
        <w:rPr>
          <w:rFonts w:ascii="Verdana" w:hAnsi="Verdana"/>
        </w:rPr>
        <w:t>,</w:t>
      </w:r>
      <w:r>
        <w:rPr>
          <w:rFonts w:ascii="Verdana" w:hAnsi="Verdana"/>
        </w:rPr>
        <w:t xml:space="preserve"> by resolution</w:t>
      </w:r>
      <w:r w:rsidR="007E0A96">
        <w:rPr>
          <w:rFonts w:ascii="Verdana" w:hAnsi="Verdana"/>
        </w:rPr>
        <w:t>,</w:t>
      </w:r>
      <w:r>
        <w:rPr>
          <w:rFonts w:ascii="Verdana" w:hAnsi="Verdana"/>
        </w:rPr>
        <w:t xml:space="preserve"> decide.</w:t>
      </w:r>
    </w:p>
    <w:p w14:paraId="128C3B57" w14:textId="77777777" w:rsidR="005324DC" w:rsidRDefault="005324DC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I recommend that the Council adopt the following resolution:</w:t>
      </w:r>
    </w:p>
    <w:p w14:paraId="28CD33F3" w14:textId="77777777"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14:paraId="634EC5B8" w14:textId="022A39D3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="00527A6D">
        <w:rPr>
          <w:rFonts w:ascii="Verdana" w:hAnsi="Verdana"/>
          <w:sz w:val="24"/>
          <w:szCs w:val="24"/>
        </w:rPr>
        <w:t xml:space="preserve">That </w:t>
      </w:r>
      <w:r w:rsidR="005324DC">
        <w:rPr>
          <w:rFonts w:ascii="Verdana" w:hAnsi="Verdana"/>
          <w:sz w:val="24"/>
          <w:szCs w:val="24"/>
        </w:rPr>
        <w:t xml:space="preserve">the </w:t>
      </w:r>
      <w:r w:rsidR="00040CF8">
        <w:rPr>
          <w:rFonts w:ascii="Verdana" w:hAnsi="Verdana"/>
          <w:sz w:val="24"/>
          <w:szCs w:val="24"/>
        </w:rPr>
        <w:t>Three-Year</w:t>
      </w:r>
      <w:r w:rsidR="005324DC">
        <w:rPr>
          <w:rFonts w:ascii="Verdana" w:hAnsi="Verdana"/>
          <w:sz w:val="24"/>
          <w:szCs w:val="24"/>
        </w:rPr>
        <w:t xml:space="preserve"> Capital Programme 20</w:t>
      </w:r>
      <w:r w:rsidR="001E64AF">
        <w:rPr>
          <w:rFonts w:ascii="Verdana" w:hAnsi="Verdana"/>
          <w:sz w:val="24"/>
          <w:szCs w:val="24"/>
        </w:rPr>
        <w:t>2</w:t>
      </w:r>
      <w:r w:rsidR="00CD766E">
        <w:rPr>
          <w:rFonts w:ascii="Verdana" w:hAnsi="Verdana"/>
          <w:sz w:val="24"/>
          <w:szCs w:val="24"/>
        </w:rPr>
        <w:t>5</w:t>
      </w:r>
      <w:r w:rsidR="00EC2290">
        <w:rPr>
          <w:rFonts w:ascii="Verdana" w:hAnsi="Verdana"/>
          <w:sz w:val="24"/>
          <w:szCs w:val="24"/>
        </w:rPr>
        <w:t>–202</w:t>
      </w:r>
      <w:r w:rsidR="00CD766E">
        <w:rPr>
          <w:rFonts w:ascii="Verdana" w:hAnsi="Verdana"/>
          <w:sz w:val="24"/>
          <w:szCs w:val="24"/>
        </w:rPr>
        <w:t>7</w:t>
      </w:r>
      <w:r w:rsidR="005324DC">
        <w:rPr>
          <w:rFonts w:ascii="Verdana" w:hAnsi="Verdana"/>
          <w:sz w:val="24"/>
          <w:szCs w:val="24"/>
        </w:rPr>
        <w:t xml:space="preserve"> be </w:t>
      </w:r>
      <w:r w:rsidR="00527A6D">
        <w:rPr>
          <w:rFonts w:ascii="Verdana" w:hAnsi="Verdana"/>
          <w:sz w:val="24"/>
          <w:szCs w:val="24"/>
        </w:rPr>
        <w:t>considered at</w:t>
      </w:r>
      <w:r w:rsidR="005324DC">
        <w:rPr>
          <w:rFonts w:ascii="Verdana" w:hAnsi="Verdana"/>
          <w:sz w:val="24"/>
          <w:szCs w:val="24"/>
        </w:rPr>
        <w:t xml:space="preserve"> the December 20</w:t>
      </w:r>
      <w:r w:rsidR="00501C50">
        <w:rPr>
          <w:rFonts w:ascii="Verdana" w:hAnsi="Verdana"/>
          <w:sz w:val="24"/>
          <w:szCs w:val="24"/>
        </w:rPr>
        <w:t>2</w:t>
      </w:r>
      <w:r w:rsidR="00CD766E">
        <w:rPr>
          <w:rFonts w:ascii="Verdana" w:hAnsi="Verdana"/>
          <w:sz w:val="24"/>
          <w:szCs w:val="24"/>
        </w:rPr>
        <w:t>4</w:t>
      </w:r>
      <w:r w:rsidR="005324DC">
        <w:rPr>
          <w:rFonts w:ascii="Verdana" w:hAnsi="Verdana"/>
          <w:sz w:val="24"/>
          <w:szCs w:val="24"/>
        </w:rPr>
        <w:t xml:space="preserve"> Council Meeting</w:t>
      </w:r>
      <w:r w:rsidR="00916320">
        <w:rPr>
          <w:rFonts w:ascii="Verdana" w:hAnsi="Verdana"/>
          <w:sz w:val="24"/>
          <w:szCs w:val="24"/>
        </w:rPr>
        <w:t>.”</w:t>
      </w:r>
    </w:p>
    <w:p w14:paraId="600418E1" w14:textId="77777777" w:rsidR="006A0C85" w:rsidRDefault="006A0C85" w:rsidP="006A0C85">
      <w:pPr>
        <w:pStyle w:val="NormalWeb"/>
        <w:rPr>
          <w:rFonts w:ascii="Verdana" w:hAnsi="Verdana"/>
        </w:rPr>
      </w:pPr>
    </w:p>
    <w:p w14:paraId="183B654E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39AA1496" w14:textId="77777777" w:rsidR="006A0C85" w:rsidRDefault="006A0C85" w:rsidP="006A0C85">
      <w:pPr>
        <w:pStyle w:val="NormalWeb"/>
        <w:rPr>
          <w:rFonts w:ascii="Verdana" w:hAnsi="Verdana"/>
        </w:rPr>
      </w:pPr>
    </w:p>
    <w:p w14:paraId="4CE4A19F" w14:textId="77777777" w:rsidR="006A0C85" w:rsidRDefault="006A0C85" w:rsidP="005324DC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27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040CF8"/>
    <w:rsid w:val="001C423D"/>
    <w:rsid w:val="001E64AF"/>
    <w:rsid w:val="003426DF"/>
    <w:rsid w:val="00413942"/>
    <w:rsid w:val="00501C50"/>
    <w:rsid w:val="00527A6D"/>
    <w:rsid w:val="005324DC"/>
    <w:rsid w:val="00571C3B"/>
    <w:rsid w:val="005F2573"/>
    <w:rsid w:val="006519F1"/>
    <w:rsid w:val="00695939"/>
    <w:rsid w:val="006A0C85"/>
    <w:rsid w:val="006D3757"/>
    <w:rsid w:val="006E7669"/>
    <w:rsid w:val="006F1A13"/>
    <w:rsid w:val="007E0A96"/>
    <w:rsid w:val="00912268"/>
    <w:rsid w:val="00916320"/>
    <w:rsid w:val="00CD766E"/>
    <w:rsid w:val="00DC15EE"/>
    <w:rsid w:val="00EC2290"/>
    <w:rsid w:val="00F3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10B8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Angela O’Melia</cp:lastModifiedBy>
  <cp:revision>5</cp:revision>
  <cp:lastPrinted>2023-10-26T15:53:00Z</cp:lastPrinted>
  <dcterms:created xsi:type="dcterms:W3CDTF">2024-11-06T10:13:00Z</dcterms:created>
  <dcterms:modified xsi:type="dcterms:W3CDTF">2024-11-13T10:04:00Z</dcterms:modified>
</cp:coreProperties>
</file>