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E6900" w14:textId="77777777" w:rsidR="00406E3F" w:rsidRPr="00B81032" w:rsidRDefault="00406E3F" w:rsidP="00406E3F">
      <w:pPr>
        <w:jc w:val="center"/>
        <w:outlineLvl w:val="0"/>
        <w:rPr>
          <w:rFonts w:asciiTheme="minorHAnsi" w:hAnsiTheme="minorHAnsi" w:cstheme="minorHAnsi"/>
          <w:b/>
          <w:lang w:val="en-GB" w:eastAsia="en-GB"/>
        </w:rPr>
      </w:pPr>
      <w:r w:rsidRPr="00B81032">
        <w:rPr>
          <w:rFonts w:asciiTheme="minorHAnsi" w:hAnsiTheme="minorHAnsi" w:cstheme="minorHAnsi"/>
          <w:b/>
          <w:lang w:val="en-GB" w:eastAsia="en-GB"/>
        </w:rPr>
        <w:t>ARTS, CULTURE, HERITAGE, GAEILGE &amp; LIBRARIES SPC</w:t>
      </w:r>
    </w:p>
    <w:p w14:paraId="64EF0C06" w14:textId="77777777" w:rsidR="00406E3F" w:rsidRPr="00B81032" w:rsidRDefault="00406E3F" w:rsidP="00406E3F">
      <w:pPr>
        <w:jc w:val="center"/>
        <w:outlineLvl w:val="0"/>
        <w:rPr>
          <w:rFonts w:asciiTheme="minorHAnsi" w:hAnsiTheme="minorHAnsi" w:cstheme="minorHAnsi"/>
          <w:b/>
          <w:lang w:val="en-GB" w:eastAsia="en-GB"/>
        </w:rPr>
      </w:pPr>
    </w:p>
    <w:p w14:paraId="41AD3917" w14:textId="643EED83" w:rsidR="00406E3F" w:rsidRPr="00B81032" w:rsidRDefault="00406E3F" w:rsidP="00406E3F">
      <w:pPr>
        <w:jc w:val="center"/>
        <w:outlineLvl w:val="0"/>
        <w:rPr>
          <w:rFonts w:asciiTheme="minorHAnsi" w:hAnsiTheme="minorHAnsi" w:cstheme="minorHAnsi"/>
          <w:b/>
          <w:lang w:val="en-GB" w:eastAsia="en-GB"/>
        </w:rPr>
      </w:pPr>
      <w:r w:rsidRPr="00B81032">
        <w:rPr>
          <w:rFonts w:asciiTheme="minorHAnsi" w:hAnsiTheme="minorHAnsi" w:cstheme="minorHAnsi"/>
          <w:b/>
          <w:lang w:val="en-GB" w:eastAsia="en-GB"/>
        </w:rPr>
        <w:t xml:space="preserve">Meeting </w:t>
      </w:r>
      <w:r>
        <w:rPr>
          <w:rFonts w:asciiTheme="minorHAnsi" w:hAnsiTheme="minorHAnsi" w:cstheme="minorHAnsi"/>
          <w:b/>
          <w:lang w:val="en-GB" w:eastAsia="en-GB"/>
        </w:rPr>
        <w:t>7</w:t>
      </w:r>
      <w:r w:rsidRPr="00406E3F">
        <w:rPr>
          <w:rFonts w:asciiTheme="minorHAnsi" w:hAnsiTheme="minorHAnsi" w:cstheme="minorHAnsi"/>
          <w:b/>
          <w:vertAlign w:val="superscript"/>
          <w:lang w:val="en-GB" w:eastAsia="en-GB"/>
        </w:rPr>
        <w:t>th</w:t>
      </w:r>
      <w:r>
        <w:rPr>
          <w:rFonts w:asciiTheme="minorHAnsi" w:hAnsiTheme="minorHAnsi" w:cstheme="minorHAnsi"/>
          <w:b/>
          <w:lang w:val="en-GB" w:eastAsia="en-GB"/>
        </w:rPr>
        <w:t xml:space="preserve"> February</w:t>
      </w:r>
      <w:r>
        <w:rPr>
          <w:rFonts w:asciiTheme="minorHAnsi" w:hAnsiTheme="minorHAnsi" w:cstheme="minorHAnsi"/>
          <w:b/>
          <w:lang w:val="en-GB" w:eastAsia="en-GB"/>
        </w:rPr>
        <w:t xml:space="preserve"> 202</w:t>
      </w:r>
      <w:r>
        <w:rPr>
          <w:rFonts w:asciiTheme="minorHAnsi" w:hAnsiTheme="minorHAnsi" w:cstheme="minorHAnsi"/>
          <w:b/>
          <w:lang w:val="en-GB" w:eastAsia="en-GB"/>
        </w:rPr>
        <w:t>4</w:t>
      </w:r>
      <w:r>
        <w:rPr>
          <w:rFonts w:asciiTheme="minorHAnsi" w:hAnsiTheme="minorHAnsi" w:cstheme="minorHAnsi"/>
          <w:b/>
          <w:lang w:val="en-GB" w:eastAsia="en-GB"/>
        </w:rPr>
        <w:t xml:space="preserve"> </w:t>
      </w:r>
      <w:r w:rsidRPr="00B81032">
        <w:rPr>
          <w:rFonts w:asciiTheme="minorHAnsi" w:hAnsiTheme="minorHAnsi" w:cstheme="minorHAnsi"/>
          <w:b/>
          <w:lang w:val="en-GB" w:eastAsia="en-GB"/>
        </w:rPr>
        <w:t xml:space="preserve">(17:30) – </w:t>
      </w:r>
      <w:r>
        <w:rPr>
          <w:rFonts w:asciiTheme="minorHAnsi" w:hAnsiTheme="minorHAnsi" w:cstheme="minorHAnsi"/>
          <w:b/>
          <w:lang w:val="en-GB" w:eastAsia="en-GB"/>
        </w:rPr>
        <w:t xml:space="preserve">South Dublin County Council IT Conference </w:t>
      </w:r>
      <w:r>
        <w:rPr>
          <w:rFonts w:asciiTheme="minorHAnsi" w:hAnsiTheme="minorHAnsi" w:cstheme="minorHAnsi"/>
          <w:b/>
          <w:lang w:val="en-GB" w:eastAsia="en-GB"/>
        </w:rPr>
        <w:t>R</w:t>
      </w:r>
      <w:r>
        <w:rPr>
          <w:rFonts w:asciiTheme="minorHAnsi" w:hAnsiTheme="minorHAnsi" w:cstheme="minorHAnsi"/>
          <w:b/>
          <w:lang w:val="en-GB" w:eastAsia="en-GB"/>
        </w:rPr>
        <w:t>oom &amp; Microsoft Teams</w:t>
      </w:r>
    </w:p>
    <w:p w14:paraId="2D740B50" w14:textId="77777777" w:rsidR="00406E3F" w:rsidRPr="00B81032" w:rsidRDefault="00406E3F" w:rsidP="00406E3F">
      <w:pPr>
        <w:jc w:val="center"/>
        <w:outlineLvl w:val="0"/>
        <w:rPr>
          <w:rFonts w:asciiTheme="minorHAnsi" w:hAnsiTheme="minorHAnsi" w:cstheme="minorHAnsi"/>
          <w:b/>
          <w:lang w:val="en-GB" w:eastAsia="en-GB"/>
        </w:rPr>
      </w:pPr>
    </w:p>
    <w:p w14:paraId="57E2BB60" w14:textId="77777777" w:rsidR="00406E3F" w:rsidRPr="00B81032" w:rsidRDefault="00406E3F" w:rsidP="00406E3F">
      <w:pPr>
        <w:jc w:val="center"/>
        <w:outlineLvl w:val="0"/>
        <w:rPr>
          <w:rFonts w:asciiTheme="minorHAnsi" w:hAnsiTheme="minorHAnsi" w:cstheme="minorHAnsi"/>
          <w:b/>
          <w:lang w:val="en-GB" w:eastAsia="en-GB"/>
        </w:rPr>
      </w:pPr>
      <w:r>
        <w:rPr>
          <w:rFonts w:asciiTheme="minorHAnsi" w:hAnsiTheme="minorHAnsi" w:cstheme="minorHAnsi"/>
          <w:b/>
          <w:lang w:val="en-GB" w:eastAsia="en-GB"/>
        </w:rPr>
        <w:t>MINUTES</w:t>
      </w:r>
    </w:p>
    <w:p w14:paraId="30F7E832" w14:textId="77777777" w:rsidR="00A577CC" w:rsidRDefault="00A577CC"/>
    <w:p w14:paraId="41DE139A" w14:textId="77777777" w:rsidR="00406E3F" w:rsidRDefault="00406E3F" w:rsidP="00406E3F">
      <w:pPr>
        <w:ind w:left="-284" w:firstLine="284"/>
        <w:rPr>
          <w:rFonts w:asciiTheme="minorHAnsi" w:hAnsiTheme="minorHAnsi" w:cstheme="minorHAnsi"/>
          <w:b/>
          <w:bCs/>
        </w:rPr>
      </w:pPr>
      <w:r w:rsidRPr="00B81032">
        <w:rPr>
          <w:rFonts w:asciiTheme="minorHAnsi" w:hAnsiTheme="minorHAnsi" w:cstheme="minorHAnsi"/>
          <w:b/>
          <w:bCs/>
        </w:rPr>
        <w:t>Attended:</w:t>
      </w:r>
    </w:p>
    <w:p w14:paraId="7FA2D442" w14:textId="77777777" w:rsidR="00406E3F" w:rsidRDefault="00406E3F" w:rsidP="00406E3F">
      <w:pPr>
        <w:ind w:left="-284" w:firstLine="284"/>
        <w:rPr>
          <w:rFonts w:asciiTheme="minorHAnsi" w:hAnsiTheme="minorHAnsi" w:cstheme="minorHAnsi"/>
          <w:b/>
          <w:bCs/>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06"/>
      </w:tblGrid>
      <w:tr w:rsidR="00406E3F" w14:paraId="413019FA" w14:textId="77777777" w:rsidTr="00A77312">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24B5D599" w14:textId="77777777" w:rsidR="00406E3F" w:rsidRDefault="00406E3F" w:rsidP="00A77312">
            <w:pPr>
              <w:rPr>
                <w:rFonts w:ascii="Calibri" w:hAnsi="Calibri"/>
                <w:b/>
                <w:bCs/>
                <w:color w:val="000000"/>
              </w:rPr>
            </w:pPr>
            <w:r>
              <w:rPr>
                <w:rFonts w:ascii="Calibri" w:hAnsi="Calibri"/>
                <w:b/>
                <w:bCs/>
                <w:color w:val="000000"/>
              </w:rPr>
              <w:t>Members</w:t>
            </w:r>
          </w:p>
        </w:tc>
        <w:tc>
          <w:tcPr>
            <w:tcW w:w="2500" w:type="pct"/>
            <w:tcBorders>
              <w:top w:val="single" w:sz="4" w:space="0" w:color="auto"/>
              <w:left w:val="single" w:sz="4" w:space="0" w:color="auto"/>
              <w:bottom w:val="single" w:sz="4" w:space="0" w:color="auto"/>
              <w:right w:val="single" w:sz="4" w:space="0" w:color="auto"/>
            </w:tcBorders>
          </w:tcPr>
          <w:p w14:paraId="6ED01E87" w14:textId="77777777" w:rsidR="00406E3F" w:rsidRDefault="00406E3F" w:rsidP="00A77312">
            <w:pPr>
              <w:rPr>
                <w:rFonts w:ascii="Calibri" w:hAnsi="Calibri"/>
                <w:b/>
                <w:bCs/>
                <w:color w:val="000000"/>
              </w:rPr>
            </w:pPr>
            <w:r>
              <w:rPr>
                <w:rFonts w:ascii="Calibri" w:hAnsi="Calibri"/>
                <w:b/>
                <w:bCs/>
                <w:color w:val="000000"/>
              </w:rPr>
              <w:t>Sectoral Members</w:t>
            </w:r>
          </w:p>
        </w:tc>
      </w:tr>
      <w:tr w:rsidR="00406E3F" w14:paraId="2DA68A18" w14:textId="77777777" w:rsidTr="00A77312">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6D616C40" w14:textId="77777777" w:rsidR="00406E3F" w:rsidRDefault="00406E3F" w:rsidP="00A77312">
            <w:pPr>
              <w:rPr>
                <w:rFonts w:asciiTheme="minorHAnsi" w:hAnsiTheme="minorHAnsi" w:cstheme="minorHAnsi"/>
              </w:rPr>
            </w:pPr>
            <w:r>
              <w:rPr>
                <w:rFonts w:asciiTheme="minorHAnsi" w:hAnsiTheme="minorHAnsi" w:cstheme="minorHAnsi"/>
              </w:rPr>
              <w:t xml:space="preserve"> </w:t>
            </w:r>
            <w:r w:rsidRPr="0041343E">
              <w:rPr>
                <w:rFonts w:asciiTheme="minorHAnsi" w:hAnsiTheme="minorHAnsi" w:cstheme="minorHAnsi"/>
              </w:rPr>
              <w:t>Cllr Guss O’Connell (Chair)</w:t>
            </w:r>
          </w:p>
        </w:tc>
        <w:tc>
          <w:tcPr>
            <w:tcW w:w="2500" w:type="pct"/>
            <w:tcBorders>
              <w:top w:val="single" w:sz="4" w:space="0" w:color="auto"/>
              <w:left w:val="single" w:sz="4" w:space="0" w:color="auto"/>
              <w:bottom w:val="single" w:sz="4" w:space="0" w:color="auto"/>
              <w:right w:val="single" w:sz="4" w:space="0" w:color="auto"/>
            </w:tcBorders>
            <w:vAlign w:val="bottom"/>
          </w:tcPr>
          <w:p w14:paraId="4D82CAAF" w14:textId="77777777" w:rsidR="00406E3F" w:rsidRDefault="00406E3F" w:rsidP="00A77312">
            <w:pPr>
              <w:rPr>
                <w:rFonts w:asciiTheme="minorHAnsi" w:hAnsiTheme="minorHAnsi" w:cstheme="minorHAnsi"/>
              </w:rPr>
            </w:pPr>
            <w:r w:rsidRPr="00B81032">
              <w:rPr>
                <w:rFonts w:asciiTheme="minorHAnsi" w:hAnsiTheme="minorHAnsi" w:cstheme="minorHAnsi"/>
              </w:rPr>
              <w:t>Ms. Elaine Vince-O’Hara</w:t>
            </w:r>
          </w:p>
        </w:tc>
      </w:tr>
      <w:tr w:rsidR="00406E3F" w14:paraId="12CCCEA3" w14:textId="77777777" w:rsidTr="00A77312">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690C917C" w14:textId="77777777" w:rsidR="00406E3F" w:rsidRDefault="00406E3F" w:rsidP="00A77312">
            <w:pPr>
              <w:rPr>
                <w:rFonts w:asciiTheme="minorHAnsi" w:hAnsiTheme="minorHAnsi" w:cstheme="minorHAnsi"/>
              </w:rPr>
            </w:pPr>
            <w:r>
              <w:rPr>
                <w:rFonts w:asciiTheme="minorHAnsi" w:hAnsiTheme="minorHAnsi" w:cstheme="minorHAnsi"/>
              </w:rPr>
              <w:t>Cllr. Alan Hayes</w:t>
            </w:r>
          </w:p>
        </w:tc>
        <w:tc>
          <w:tcPr>
            <w:tcW w:w="2500" w:type="pct"/>
            <w:tcBorders>
              <w:top w:val="single" w:sz="4" w:space="0" w:color="auto"/>
              <w:left w:val="single" w:sz="4" w:space="0" w:color="auto"/>
              <w:bottom w:val="single" w:sz="4" w:space="0" w:color="auto"/>
              <w:right w:val="single" w:sz="4" w:space="0" w:color="auto"/>
            </w:tcBorders>
            <w:vAlign w:val="bottom"/>
          </w:tcPr>
          <w:p w14:paraId="223628ED" w14:textId="77777777" w:rsidR="00406E3F" w:rsidRDefault="00406E3F" w:rsidP="00A77312">
            <w:pPr>
              <w:rPr>
                <w:rFonts w:asciiTheme="minorHAnsi" w:hAnsiTheme="minorHAnsi" w:cstheme="minorHAnsi"/>
              </w:rPr>
            </w:pPr>
            <w:r>
              <w:rPr>
                <w:rFonts w:asciiTheme="minorHAnsi" w:hAnsiTheme="minorHAnsi" w:cstheme="minorHAnsi"/>
              </w:rPr>
              <w:t>Ms. Freda Manweiler</w:t>
            </w:r>
          </w:p>
        </w:tc>
      </w:tr>
      <w:tr w:rsidR="00406E3F" w14:paraId="0AEBCA3B" w14:textId="77777777" w:rsidTr="00A77312">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56200214" w14:textId="77777777" w:rsidR="00406E3F" w:rsidRDefault="00406E3F" w:rsidP="00A77312">
            <w:pPr>
              <w:rPr>
                <w:rFonts w:ascii="Calibri" w:hAnsi="Calibri"/>
                <w:color w:val="000000"/>
              </w:rPr>
            </w:pPr>
            <w:r>
              <w:rPr>
                <w:rFonts w:ascii="Calibri" w:hAnsi="Calibri"/>
                <w:color w:val="000000"/>
              </w:rPr>
              <w:t>Cllr. Mark Lynch</w:t>
            </w:r>
          </w:p>
        </w:tc>
        <w:tc>
          <w:tcPr>
            <w:tcW w:w="2500" w:type="pct"/>
            <w:tcBorders>
              <w:top w:val="single" w:sz="4" w:space="0" w:color="auto"/>
              <w:left w:val="single" w:sz="4" w:space="0" w:color="auto"/>
              <w:bottom w:val="single" w:sz="4" w:space="0" w:color="auto"/>
              <w:right w:val="single" w:sz="4" w:space="0" w:color="auto"/>
            </w:tcBorders>
          </w:tcPr>
          <w:p w14:paraId="24FCA251" w14:textId="77777777" w:rsidR="00406E3F" w:rsidRDefault="00406E3F" w:rsidP="00A77312">
            <w:pPr>
              <w:rPr>
                <w:rFonts w:ascii="Calibri" w:hAnsi="Calibri"/>
                <w:color w:val="000000"/>
              </w:rPr>
            </w:pPr>
          </w:p>
        </w:tc>
      </w:tr>
      <w:tr w:rsidR="00406E3F" w14:paraId="2C230CA6" w14:textId="77777777" w:rsidTr="00A77312">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12B9F3E1" w14:textId="77777777" w:rsidR="00406E3F" w:rsidRPr="00B81032" w:rsidRDefault="00406E3F" w:rsidP="00A77312">
            <w:pPr>
              <w:rPr>
                <w:rFonts w:asciiTheme="minorHAnsi" w:hAnsiTheme="minorHAnsi" w:cstheme="minorHAnsi"/>
              </w:rPr>
            </w:pPr>
            <w:r w:rsidRPr="00B81032">
              <w:rPr>
                <w:rFonts w:asciiTheme="minorHAnsi" w:hAnsiTheme="minorHAnsi" w:cstheme="minorHAnsi"/>
              </w:rPr>
              <w:t>Cllr. M</w:t>
            </w:r>
            <w:r>
              <w:rPr>
                <w:rFonts w:asciiTheme="minorHAnsi" w:hAnsiTheme="minorHAnsi" w:cstheme="minorHAnsi"/>
              </w:rPr>
              <w:t xml:space="preserve">ick </w:t>
            </w:r>
            <w:r w:rsidRPr="00B81032">
              <w:rPr>
                <w:rFonts w:asciiTheme="minorHAnsi" w:hAnsiTheme="minorHAnsi" w:cstheme="minorHAnsi"/>
              </w:rPr>
              <w:t>Duff</w:t>
            </w:r>
          </w:p>
        </w:tc>
        <w:tc>
          <w:tcPr>
            <w:tcW w:w="2500" w:type="pct"/>
            <w:tcBorders>
              <w:top w:val="single" w:sz="4" w:space="0" w:color="auto"/>
              <w:left w:val="single" w:sz="4" w:space="0" w:color="auto"/>
              <w:bottom w:val="single" w:sz="4" w:space="0" w:color="auto"/>
              <w:right w:val="single" w:sz="4" w:space="0" w:color="auto"/>
            </w:tcBorders>
          </w:tcPr>
          <w:p w14:paraId="02CDCC4B" w14:textId="77777777" w:rsidR="00406E3F" w:rsidRPr="00B81032" w:rsidRDefault="00406E3F" w:rsidP="00A77312">
            <w:pPr>
              <w:rPr>
                <w:rFonts w:asciiTheme="minorHAnsi" w:hAnsiTheme="minorHAnsi" w:cstheme="minorHAnsi"/>
              </w:rPr>
            </w:pPr>
          </w:p>
        </w:tc>
      </w:tr>
      <w:tr w:rsidR="00406E3F" w14:paraId="3D6E2B4F" w14:textId="77777777" w:rsidTr="00A77312">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57A90702" w14:textId="77777777" w:rsidR="00406E3F" w:rsidRPr="00B81032" w:rsidRDefault="00406E3F" w:rsidP="00A77312">
            <w:pPr>
              <w:rPr>
                <w:rFonts w:asciiTheme="minorHAnsi" w:hAnsiTheme="minorHAnsi" w:cstheme="minorHAnsi"/>
              </w:rPr>
            </w:pPr>
            <w:r w:rsidRPr="00B81032">
              <w:rPr>
                <w:rFonts w:asciiTheme="minorHAnsi" w:hAnsiTheme="minorHAnsi" w:cstheme="minorHAnsi"/>
              </w:rPr>
              <w:t xml:space="preserve">Cllr. </w:t>
            </w:r>
            <w:r>
              <w:rPr>
                <w:rFonts w:asciiTheme="minorHAnsi" w:hAnsiTheme="minorHAnsi" w:cstheme="minorHAnsi"/>
              </w:rPr>
              <w:t>Teresa Costello</w:t>
            </w:r>
          </w:p>
        </w:tc>
        <w:tc>
          <w:tcPr>
            <w:tcW w:w="2500" w:type="pct"/>
            <w:tcBorders>
              <w:top w:val="single" w:sz="4" w:space="0" w:color="auto"/>
              <w:left w:val="single" w:sz="4" w:space="0" w:color="auto"/>
              <w:bottom w:val="single" w:sz="4" w:space="0" w:color="auto"/>
              <w:right w:val="single" w:sz="4" w:space="0" w:color="auto"/>
            </w:tcBorders>
          </w:tcPr>
          <w:p w14:paraId="0A7ECC3E" w14:textId="77777777" w:rsidR="00406E3F" w:rsidRPr="00B81032" w:rsidRDefault="00406E3F" w:rsidP="00A77312">
            <w:pPr>
              <w:rPr>
                <w:rFonts w:asciiTheme="minorHAnsi" w:hAnsiTheme="minorHAnsi" w:cstheme="minorHAnsi"/>
              </w:rPr>
            </w:pPr>
          </w:p>
        </w:tc>
      </w:tr>
    </w:tbl>
    <w:p w14:paraId="468045CC" w14:textId="77777777" w:rsidR="00406E3F" w:rsidRDefault="00406E3F" w:rsidP="00406E3F">
      <w:pPr>
        <w:ind w:left="-284" w:firstLine="284"/>
        <w:rPr>
          <w:rFonts w:asciiTheme="minorHAnsi" w:hAnsiTheme="minorHAnsi" w:cstheme="minorHAnsi"/>
          <w:b/>
          <w:bCs/>
        </w:rPr>
      </w:pPr>
    </w:p>
    <w:p w14:paraId="4202839E" w14:textId="77777777" w:rsidR="00406E3F" w:rsidRDefault="00406E3F" w:rsidP="00406E3F">
      <w:pPr>
        <w:rPr>
          <w:rFonts w:asciiTheme="minorHAnsi" w:hAnsiTheme="minorHAnsi" w:cstheme="minorHAnsi"/>
        </w:rPr>
      </w:pPr>
      <w:r w:rsidRPr="00B81032">
        <w:rPr>
          <w:rFonts w:asciiTheme="minorHAnsi" w:hAnsiTheme="minorHAnsi" w:cstheme="minorHAnsi"/>
          <w:b/>
          <w:bCs/>
        </w:rPr>
        <w:t>Apologies:</w:t>
      </w:r>
      <w:r w:rsidRPr="00B81032">
        <w:rPr>
          <w:rFonts w:asciiTheme="minorHAnsi" w:hAnsiTheme="minorHAnsi" w:cstheme="minorHAnsi"/>
        </w:rPr>
        <w:t xml:space="preserve"> </w:t>
      </w:r>
      <w:r>
        <w:rPr>
          <w:rFonts w:asciiTheme="minorHAnsi" w:hAnsiTheme="minorHAnsi" w:cstheme="minorHAnsi"/>
        </w:rPr>
        <w:t xml:space="preserve">Cllr. Alan Hayes, Cllr. Kenneth Egan, Cllr. Teresa Costello, </w:t>
      </w:r>
      <w:r w:rsidRPr="00B568AA">
        <w:rPr>
          <w:rFonts w:asciiTheme="minorHAnsi" w:hAnsiTheme="minorHAnsi" w:cstheme="minorHAnsi"/>
        </w:rPr>
        <w:t>Ms. Rosaleen Dwyer</w:t>
      </w:r>
      <w:r>
        <w:rPr>
          <w:rFonts w:asciiTheme="minorHAnsi" w:hAnsiTheme="minorHAnsi" w:cstheme="minorHAnsi"/>
        </w:rPr>
        <w:t>.</w:t>
      </w:r>
    </w:p>
    <w:p w14:paraId="75801C70" w14:textId="77777777" w:rsidR="00406E3F" w:rsidRDefault="00406E3F" w:rsidP="00406E3F">
      <w:pPr>
        <w:rPr>
          <w:rFonts w:ascii="Calibri" w:hAnsi="Calibri"/>
          <w:color w:val="000000"/>
        </w:rPr>
      </w:pPr>
    </w:p>
    <w:p w14:paraId="4ECFDEEF" w14:textId="77777777" w:rsidR="00406E3F" w:rsidRDefault="00406E3F" w:rsidP="00406E3F">
      <w:pPr>
        <w:rPr>
          <w:rFonts w:asciiTheme="minorHAnsi" w:hAnsiTheme="minorHAnsi" w:cstheme="minorHAnsi"/>
          <w:b/>
          <w:bCs/>
        </w:rPr>
      </w:pPr>
      <w:r w:rsidRPr="00B81032">
        <w:rPr>
          <w:rFonts w:asciiTheme="minorHAnsi" w:hAnsiTheme="minorHAnsi" w:cstheme="minorHAnsi"/>
          <w:b/>
          <w:bCs/>
        </w:rPr>
        <w:t xml:space="preserve">Officials present: </w:t>
      </w:r>
    </w:p>
    <w:p w14:paraId="17A8668C" w14:textId="77777777" w:rsidR="00406E3F" w:rsidRDefault="00406E3F" w:rsidP="00406E3F">
      <w:pPr>
        <w:rPr>
          <w:rFonts w:asciiTheme="minorHAnsi" w:hAnsiTheme="minorHAnsi" w:cstheme="minorHAnsi"/>
          <w:noProof/>
          <w:lang w:eastAsia="en-IE"/>
        </w:rPr>
      </w:pPr>
      <w:r w:rsidRPr="002A30C2">
        <w:rPr>
          <w:rFonts w:asciiTheme="minorHAnsi" w:hAnsiTheme="minorHAnsi" w:cstheme="minorHAnsi"/>
          <w:noProof/>
          <w:lang w:eastAsia="en-IE"/>
        </w:rPr>
        <w:t>Mr. Jason Frehill, Director of Services, EETD</w:t>
      </w:r>
    </w:p>
    <w:p w14:paraId="3272B5AB" w14:textId="77777777" w:rsidR="00406E3F" w:rsidRPr="002A30C2" w:rsidRDefault="00406E3F" w:rsidP="00406E3F">
      <w:pPr>
        <w:rPr>
          <w:rFonts w:asciiTheme="minorHAnsi" w:hAnsiTheme="minorHAnsi" w:cstheme="minorHAnsi"/>
          <w:b/>
          <w:bCs/>
        </w:rPr>
      </w:pPr>
      <w:r>
        <w:rPr>
          <w:rFonts w:asciiTheme="minorHAnsi" w:hAnsiTheme="minorHAnsi" w:cstheme="minorHAnsi"/>
          <w:noProof/>
          <w:lang w:eastAsia="en-IE"/>
        </w:rPr>
        <w:t>Mr. Paul Fusco, County Librarian</w:t>
      </w:r>
    </w:p>
    <w:p w14:paraId="75B02C6C" w14:textId="77777777" w:rsidR="00406E3F" w:rsidRDefault="00406E3F" w:rsidP="00406E3F">
      <w:pPr>
        <w:rPr>
          <w:rFonts w:asciiTheme="minorHAnsi" w:hAnsiTheme="minorHAnsi" w:cstheme="minorHAnsi"/>
        </w:rPr>
      </w:pPr>
      <w:r>
        <w:rPr>
          <w:rFonts w:asciiTheme="minorHAnsi" w:hAnsiTheme="minorHAnsi" w:cstheme="minorHAnsi"/>
        </w:rPr>
        <w:t>Ms. Orla Scannell, Arts Officer</w:t>
      </w:r>
    </w:p>
    <w:p w14:paraId="02A51A22" w14:textId="77777777" w:rsidR="00406E3F" w:rsidRDefault="00406E3F" w:rsidP="00406E3F">
      <w:pPr>
        <w:rPr>
          <w:rFonts w:asciiTheme="minorHAnsi" w:hAnsiTheme="minorHAnsi" w:cstheme="minorHAnsi"/>
        </w:rPr>
      </w:pPr>
      <w:r>
        <w:rPr>
          <w:rFonts w:asciiTheme="minorHAnsi" w:hAnsiTheme="minorHAnsi" w:cstheme="minorHAnsi"/>
        </w:rPr>
        <w:t xml:space="preserve">Ms. Meabh Butler, Assistant Arts Officer </w:t>
      </w:r>
    </w:p>
    <w:p w14:paraId="12E8373D" w14:textId="77777777" w:rsidR="00406E3F" w:rsidRPr="00B568AA" w:rsidRDefault="00406E3F" w:rsidP="00406E3F">
      <w:pPr>
        <w:rPr>
          <w:rFonts w:asciiTheme="minorHAnsi" w:hAnsiTheme="minorHAnsi" w:cstheme="minorHAnsi"/>
        </w:rPr>
      </w:pPr>
      <w:r w:rsidRPr="00B568AA">
        <w:rPr>
          <w:rFonts w:asciiTheme="minorHAnsi" w:hAnsiTheme="minorHAnsi" w:cstheme="minorHAnsi"/>
        </w:rPr>
        <w:t xml:space="preserve">Ms. </w:t>
      </w:r>
      <w:r>
        <w:rPr>
          <w:rFonts w:asciiTheme="minorHAnsi" w:hAnsiTheme="minorHAnsi" w:cstheme="minorHAnsi"/>
        </w:rPr>
        <w:t xml:space="preserve">Geraldine O’Meara, </w:t>
      </w:r>
      <w:r w:rsidRPr="00B568AA">
        <w:rPr>
          <w:rFonts w:asciiTheme="minorHAnsi" w:hAnsiTheme="minorHAnsi" w:cstheme="minorHAnsi"/>
        </w:rPr>
        <w:t>Snr Executive librarian</w:t>
      </w:r>
    </w:p>
    <w:p w14:paraId="719BCB11" w14:textId="77777777" w:rsidR="00406E3F" w:rsidRDefault="00406E3F" w:rsidP="00406E3F">
      <w:pPr>
        <w:rPr>
          <w:rFonts w:asciiTheme="minorHAnsi" w:hAnsiTheme="minorHAnsi" w:cstheme="minorHAnsi"/>
        </w:rPr>
      </w:pPr>
      <w:r w:rsidRPr="00B568AA">
        <w:rPr>
          <w:rFonts w:asciiTheme="minorHAnsi" w:hAnsiTheme="minorHAnsi" w:cstheme="minorHAnsi"/>
        </w:rPr>
        <w:t xml:space="preserve">Ms. </w:t>
      </w:r>
      <w:r>
        <w:rPr>
          <w:rFonts w:asciiTheme="minorHAnsi" w:hAnsiTheme="minorHAnsi" w:cstheme="minorHAnsi"/>
        </w:rPr>
        <w:t xml:space="preserve">Sile Coleman, </w:t>
      </w:r>
      <w:r w:rsidRPr="00B568AA">
        <w:rPr>
          <w:rFonts w:asciiTheme="minorHAnsi" w:hAnsiTheme="minorHAnsi" w:cstheme="minorHAnsi"/>
        </w:rPr>
        <w:t>Snr Executive librarian</w:t>
      </w:r>
    </w:p>
    <w:p w14:paraId="00CA4CF5" w14:textId="77777777" w:rsidR="00406E3F" w:rsidRDefault="00406E3F" w:rsidP="00406E3F">
      <w:pPr>
        <w:rPr>
          <w:rFonts w:asciiTheme="minorHAnsi" w:hAnsiTheme="minorHAnsi" w:cstheme="minorHAnsi"/>
        </w:rPr>
      </w:pPr>
      <w:r>
        <w:rPr>
          <w:rFonts w:asciiTheme="minorHAnsi" w:hAnsiTheme="minorHAnsi" w:cstheme="minorHAnsi"/>
        </w:rPr>
        <w:t>Mr. Declan Healy, Communications Officer</w:t>
      </w:r>
    </w:p>
    <w:p w14:paraId="6BF6F731" w14:textId="77777777" w:rsidR="00406E3F" w:rsidRPr="00B568AA" w:rsidRDefault="00406E3F" w:rsidP="00406E3F">
      <w:pPr>
        <w:rPr>
          <w:rFonts w:asciiTheme="minorHAnsi" w:hAnsiTheme="minorHAnsi" w:cstheme="minorHAnsi"/>
        </w:rPr>
      </w:pPr>
    </w:p>
    <w:p w14:paraId="7C7608BC" w14:textId="77777777" w:rsidR="00406E3F" w:rsidRDefault="00406E3F" w:rsidP="00406E3F">
      <w:pPr>
        <w:rPr>
          <w:rFonts w:asciiTheme="minorHAnsi" w:hAnsiTheme="minorHAnsi" w:cstheme="minorHAnsi"/>
        </w:rPr>
      </w:pPr>
    </w:p>
    <w:p w14:paraId="573A1C4A" w14:textId="77777777" w:rsidR="00406E3F" w:rsidRPr="00B81032" w:rsidRDefault="00406E3F" w:rsidP="00406E3F">
      <w:pPr>
        <w:rPr>
          <w:rFonts w:asciiTheme="minorHAnsi" w:hAnsiTheme="minorHAnsi" w:cstheme="minorHAnsi"/>
          <w:b/>
          <w:bCs/>
          <w:lang w:val="en-GB"/>
        </w:rPr>
      </w:pPr>
      <w:r w:rsidRPr="00B81032">
        <w:rPr>
          <w:rFonts w:asciiTheme="minorHAnsi" w:hAnsiTheme="minorHAnsi" w:cstheme="minorHAnsi"/>
          <w:b/>
          <w:bCs/>
          <w:lang w:val="en-GB"/>
        </w:rPr>
        <w:t xml:space="preserve">Minute-taker: </w:t>
      </w:r>
    </w:p>
    <w:p w14:paraId="6B5C36CB" w14:textId="77777777" w:rsidR="00406E3F" w:rsidRPr="00B81032" w:rsidRDefault="00406E3F" w:rsidP="00406E3F">
      <w:pPr>
        <w:rPr>
          <w:rFonts w:asciiTheme="minorHAnsi" w:hAnsiTheme="minorHAnsi" w:cstheme="minorHAnsi"/>
          <w:lang w:val="en-GB"/>
        </w:rPr>
      </w:pPr>
      <w:r w:rsidRPr="00B81032">
        <w:rPr>
          <w:rFonts w:asciiTheme="minorHAnsi" w:hAnsiTheme="minorHAnsi" w:cstheme="minorHAnsi"/>
          <w:lang w:val="en-GB"/>
        </w:rPr>
        <w:t>M</w:t>
      </w:r>
      <w:r>
        <w:rPr>
          <w:rFonts w:asciiTheme="minorHAnsi" w:hAnsiTheme="minorHAnsi" w:cstheme="minorHAnsi"/>
          <w:lang w:val="en-GB"/>
        </w:rPr>
        <w:t>s Geraldine O’Meara</w:t>
      </w:r>
    </w:p>
    <w:p w14:paraId="4BAF09E0" w14:textId="77777777" w:rsidR="00406E3F" w:rsidRPr="00B81032" w:rsidRDefault="00406E3F" w:rsidP="00406E3F">
      <w:pPr>
        <w:rPr>
          <w:rFonts w:asciiTheme="minorHAnsi" w:hAnsiTheme="minorHAnsi" w:cstheme="minorHAnsi"/>
        </w:rPr>
      </w:pPr>
    </w:p>
    <w:p w14:paraId="151AA13B" w14:textId="77777777" w:rsidR="00406E3F" w:rsidRDefault="00406E3F" w:rsidP="00406E3F">
      <w:pPr>
        <w:rPr>
          <w:rFonts w:asciiTheme="minorHAnsi" w:hAnsiTheme="minorHAnsi" w:cstheme="minorHAnsi"/>
          <w:b/>
          <w:color w:val="000000"/>
        </w:rPr>
      </w:pPr>
      <w:r w:rsidRPr="00B81032">
        <w:rPr>
          <w:rFonts w:asciiTheme="minorHAnsi" w:hAnsiTheme="minorHAnsi" w:cstheme="minorHAnsi"/>
          <w:b/>
          <w:color w:val="000000"/>
        </w:rPr>
        <w:t>The meeting was Chaired by Cllr</w:t>
      </w:r>
      <w:r>
        <w:rPr>
          <w:rFonts w:asciiTheme="minorHAnsi" w:hAnsiTheme="minorHAnsi" w:cstheme="minorHAnsi"/>
          <w:b/>
          <w:color w:val="000000"/>
        </w:rPr>
        <w:t>.</w:t>
      </w:r>
      <w:r w:rsidRPr="00B81032">
        <w:rPr>
          <w:rFonts w:asciiTheme="minorHAnsi" w:hAnsiTheme="minorHAnsi" w:cstheme="minorHAnsi"/>
          <w:b/>
          <w:color w:val="000000"/>
        </w:rPr>
        <w:t xml:space="preserve"> </w:t>
      </w:r>
      <w:r w:rsidRPr="003F3363">
        <w:rPr>
          <w:rFonts w:asciiTheme="minorHAnsi" w:hAnsiTheme="minorHAnsi" w:cstheme="minorHAnsi"/>
          <w:b/>
          <w:color w:val="000000"/>
        </w:rPr>
        <w:t>Guss O’Connell.</w:t>
      </w:r>
    </w:p>
    <w:p w14:paraId="39A81985" w14:textId="77777777" w:rsidR="00406E3F" w:rsidRDefault="00406E3F" w:rsidP="00406E3F">
      <w:pPr>
        <w:rPr>
          <w:rFonts w:asciiTheme="minorHAnsi" w:hAnsiTheme="minorHAnsi" w:cstheme="minorHAnsi"/>
          <w:bCs/>
        </w:rPr>
      </w:pPr>
    </w:p>
    <w:p w14:paraId="00E7C8EE" w14:textId="63E6A754" w:rsidR="00406E3F" w:rsidRDefault="00406E3F" w:rsidP="00406E3F">
      <w:pPr>
        <w:rPr>
          <w:rFonts w:asciiTheme="minorHAnsi" w:hAnsiTheme="minorHAnsi" w:cstheme="minorHAnsi"/>
          <w:bCs/>
        </w:rPr>
      </w:pPr>
      <w:r w:rsidRPr="00B81032">
        <w:rPr>
          <w:rFonts w:asciiTheme="minorHAnsi" w:hAnsiTheme="minorHAnsi" w:cstheme="minorHAnsi"/>
          <w:bCs/>
        </w:rPr>
        <w:t xml:space="preserve">Chair </w:t>
      </w:r>
      <w:r w:rsidRPr="003F3363">
        <w:rPr>
          <w:rFonts w:asciiTheme="minorHAnsi" w:hAnsiTheme="minorHAnsi" w:cstheme="minorHAnsi"/>
          <w:bCs/>
          <w:color w:val="000000"/>
        </w:rPr>
        <w:t>Cllr. Guss O’Connell</w:t>
      </w:r>
      <w:r w:rsidRPr="00B81032">
        <w:rPr>
          <w:rFonts w:asciiTheme="minorHAnsi" w:hAnsiTheme="minorHAnsi" w:cstheme="minorHAnsi"/>
          <w:bCs/>
        </w:rPr>
        <w:t xml:space="preserve"> opened the meeting at</w:t>
      </w:r>
      <w:r>
        <w:rPr>
          <w:rFonts w:asciiTheme="minorHAnsi" w:hAnsiTheme="minorHAnsi" w:cstheme="minorHAnsi"/>
          <w:bCs/>
        </w:rPr>
        <w:t xml:space="preserve"> 5.30</w:t>
      </w:r>
      <w:r>
        <w:rPr>
          <w:rFonts w:asciiTheme="minorHAnsi" w:hAnsiTheme="minorHAnsi" w:cstheme="minorHAnsi"/>
          <w:bCs/>
        </w:rPr>
        <w:t>pm and</w:t>
      </w:r>
      <w:r>
        <w:rPr>
          <w:rFonts w:asciiTheme="minorHAnsi" w:hAnsiTheme="minorHAnsi" w:cstheme="minorHAnsi"/>
          <w:bCs/>
        </w:rPr>
        <w:t xml:space="preserve"> welcomed everyone.</w:t>
      </w:r>
    </w:p>
    <w:p w14:paraId="0D2B3A6C" w14:textId="77777777" w:rsidR="00406E3F" w:rsidRDefault="00406E3F" w:rsidP="00406E3F">
      <w:pPr>
        <w:rPr>
          <w:rFonts w:asciiTheme="minorHAnsi" w:hAnsiTheme="minorHAnsi" w:cstheme="minorHAnsi"/>
          <w:bCs/>
        </w:rPr>
      </w:pPr>
    </w:p>
    <w:tbl>
      <w:tblPr>
        <w:tblStyle w:val="TableGrid"/>
        <w:tblW w:w="0" w:type="auto"/>
        <w:tblLook w:val="04A0" w:firstRow="1" w:lastRow="0" w:firstColumn="1" w:lastColumn="0" w:noHBand="0" w:noVBand="1"/>
      </w:tblPr>
      <w:tblGrid>
        <w:gridCol w:w="9016"/>
      </w:tblGrid>
      <w:tr w:rsidR="00406E3F" w:rsidRPr="00B81032" w14:paraId="41CCFFE8" w14:textId="77777777" w:rsidTr="00A77312">
        <w:tc>
          <w:tcPr>
            <w:tcW w:w="9016" w:type="dxa"/>
          </w:tcPr>
          <w:p w14:paraId="5713FC1F" w14:textId="77777777" w:rsidR="00406E3F" w:rsidRPr="00B81032" w:rsidRDefault="00406E3F" w:rsidP="00A77312">
            <w:pPr>
              <w:pStyle w:val="size-181"/>
              <w:spacing w:before="300" w:beforeAutospacing="0" w:after="0" w:afterAutospacing="0" w:line="390" w:lineRule="exact"/>
              <w:rPr>
                <w:rFonts w:asciiTheme="minorHAnsi" w:eastAsia="Times New Roman" w:hAnsiTheme="minorHAnsi" w:cstheme="minorHAnsi"/>
                <w:bCs/>
                <w:sz w:val="24"/>
                <w:szCs w:val="24"/>
                <w:lang w:eastAsia="en-US"/>
              </w:rPr>
            </w:pPr>
            <w:r w:rsidRPr="00B81032">
              <w:rPr>
                <w:rFonts w:asciiTheme="minorHAnsi" w:hAnsiTheme="minorHAnsi" w:cstheme="minorHAnsi"/>
                <w:b/>
                <w:u w:val="single"/>
              </w:rPr>
              <w:t>Headed Item 1: Confirmation of Minutes</w:t>
            </w:r>
          </w:p>
          <w:p w14:paraId="34BC0ACE" w14:textId="466A6AFA" w:rsidR="00406E3F" w:rsidRPr="000B3FD0" w:rsidRDefault="00406E3F" w:rsidP="00A77312">
            <w:pPr>
              <w:pStyle w:val="size-181"/>
              <w:spacing w:before="0" w:beforeAutospacing="0" w:after="0" w:afterAutospacing="0" w:line="240" w:lineRule="auto"/>
              <w:rPr>
                <w:rFonts w:asciiTheme="minorHAnsi" w:eastAsia="Times New Roman" w:hAnsiTheme="minorHAnsi" w:cstheme="minorHAnsi"/>
                <w:bCs/>
                <w:sz w:val="24"/>
                <w:szCs w:val="24"/>
                <w:lang w:eastAsia="en-US"/>
              </w:rPr>
            </w:pPr>
            <w:r w:rsidRPr="000B3FD0">
              <w:rPr>
                <w:rFonts w:asciiTheme="minorHAnsi" w:eastAsia="Times New Roman" w:hAnsiTheme="minorHAnsi" w:cstheme="minorHAnsi"/>
                <w:bCs/>
                <w:sz w:val="24"/>
                <w:szCs w:val="24"/>
                <w:lang w:eastAsia="en-US"/>
              </w:rPr>
              <w:t xml:space="preserve">The </w:t>
            </w:r>
            <w:hyperlink r:id="rId4" w:history="1">
              <w:r w:rsidRPr="000B3FD0">
                <w:rPr>
                  <w:rStyle w:val="Hyperlink"/>
                  <w:rFonts w:asciiTheme="minorHAnsi" w:eastAsia="Times New Roman" w:hAnsiTheme="minorHAnsi" w:cstheme="minorHAnsi"/>
                  <w:bCs/>
                  <w:sz w:val="24"/>
                  <w:szCs w:val="24"/>
                  <w:lang w:eastAsia="en-US"/>
                </w:rPr>
                <w:t>minutes</w:t>
              </w:r>
            </w:hyperlink>
            <w:r w:rsidRPr="000B3FD0">
              <w:rPr>
                <w:rFonts w:asciiTheme="minorHAnsi" w:eastAsia="Times New Roman" w:hAnsiTheme="minorHAnsi" w:cstheme="minorHAnsi"/>
                <w:bCs/>
                <w:sz w:val="24"/>
                <w:szCs w:val="24"/>
                <w:lang w:eastAsia="en-US"/>
              </w:rPr>
              <w:t xml:space="preserve"> of Arts, Culture, </w:t>
            </w:r>
            <w:proofErr w:type="spellStart"/>
            <w:r w:rsidRPr="000B3FD0">
              <w:rPr>
                <w:rFonts w:asciiTheme="minorHAnsi" w:eastAsia="Times New Roman" w:hAnsiTheme="minorHAnsi" w:cstheme="minorHAnsi"/>
                <w:bCs/>
                <w:sz w:val="24"/>
                <w:szCs w:val="24"/>
                <w:lang w:eastAsia="en-US"/>
              </w:rPr>
              <w:t>Gaeilge</w:t>
            </w:r>
            <w:proofErr w:type="spellEnd"/>
            <w:r w:rsidRPr="000B3FD0">
              <w:rPr>
                <w:rFonts w:asciiTheme="minorHAnsi" w:eastAsia="Times New Roman" w:hAnsiTheme="minorHAnsi" w:cstheme="minorHAnsi"/>
                <w:bCs/>
                <w:sz w:val="24"/>
                <w:szCs w:val="24"/>
                <w:lang w:eastAsia="en-US"/>
              </w:rPr>
              <w:t xml:space="preserve">, Heritage &amp; Libraries SPC meeting held on </w:t>
            </w:r>
            <w:r>
              <w:rPr>
                <w:rFonts w:asciiTheme="minorHAnsi" w:eastAsia="Times New Roman" w:hAnsiTheme="minorHAnsi" w:cstheme="minorHAnsi"/>
                <w:bCs/>
                <w:sz w:val="24"/>
                <w:szCs w:val="24"/>
                <w:lang w:eastAsia="en-US"/>
              </w:rPr>
              <w:t>7</w:t>
            </w:r>
            <w:r w:rsidRPr="002A30C2">
              <w:rPr>
                <w:rFonts w:asciiTheme="minorHAnsi" w:eastAsia="Times New Roman" w:hAnsiTheme="minorHAnsi" w:cstheme="minorHAnsi"/>
                <w:bCs/>
                <w:sz w:val="24"/>
                <w:szCs w:val="24"/>
                <w:vertAlign w:val="superscript"/>
                <w:lang w:eastAsia="en-US"/>
              </w:rPr>
              <w:t>th</w:t>
            </w:r>
            <w:r>
              <w:rPr>
                <w:rFonts w:asciiTheme="minorHAnsi" w:eastAsia="Times New Roman" w:hAnsiTheme="minorHAnsi" w:cstheme="minorHAnsi"/>
                <w:bCs/>
                <w:sz w:val="24"/>
                <w:szCs w:val="24"/>
                <w:lang w:eastAsia="en-US"/>
              </w:rPr>
              <w:t xml:space="preserve"> November </w:t>
            </w:r>
            <w:r w:rsidRPr="000B3FD0">
              <w:rPr>
                <w:rFonts w:asciiTheme="minorHAnsi" w:eastAsia="Times New Roman" w:hAnsiTheme="minorHAnsi" w:cstheme="minorHAnsi"/>
                <w:bCs/>
                <w:sz w:val="24"/>
                <w:szCs w:val="24"/>
                <w:lang w:eastAsia="en-US"/>
              </w:rPr>
              <w:t xml:space="preserve">2023 were proposed by Cllr. </w:t>
            </w:r>
            <w:r>
              <w:rPr>
                <w:rFonts w:asciiTheme="minorHAnsi" w:eastAsia="Times New Roman" w:hAnsiTheme="minorHAnsi" w:cstheme="minorHAnsi"/>
                <w:bCs/>
                <w:sz w:val="24"/>
                <w:szCs w:val="24"/>
                <w:lang w:eastAsia="en-US"/>
              </w:rPr>
              <w:t xml:space="preserve">Mark Lynch </w:t>
            </w:r>
            <w:r w:rsidRPr="000B3FD0">
              <w:rPr>
                <w:rFonts w:asciiTheme="minorHAnsi" w:eastAsia="Times New Roman" w:hAnsiTheme="minorHAnsi" w:cstheme="minorHAnsi"/>
                <w:bCs/>
                <w:sz w:val="24"/>
                <w:szCs w:val="24"/>
                <w:lang w:eastAsia="en-US"/>
              </w:rPr>
              <w:t xml:space="preserve">and seconded </w:t>
            </w:r>
            <w:r w:rsidRPr="000B3FD0">
              <w:rPr>
                <w:rFonts w:asciiTheme="minorHAnsi" w:eastAsia="Times New Roman" w:hAnsiTheme="minorHAnsi" w:cstheme="minorHAnsi"/>
                <w:bCs/>
                <w:sz w:val="24"/>
                <w:szCs w:val="24"/>
                <w:lang w:eastAsia="en-US"/>
              </w:rPr>
              <w:t>by Cllr</w:t>
            </w:r>
            <w:r>
              <w:rPr>
                <w:rFonts w:asciiTheme="minorHAnsi" w:eastAsia="Times New Roman" w:hAnsiTheme="minorHAnsi" w:cstheme="minorHAnsi"/>
                <w:bCs/>
                <w:sz w:val="24"/>
                <w:szCs w:val="24"/>
                <w:lang w:eastAsia="en-US"/>
              </w:rPr>
              <w:t>. Mick Duff</w:t>
            </w:r>
            <w:r w:rsidRPr="000B3FD0">
              <w:rPr>
                <w:rFonts w:asciiTheme="minorHAnsi" w:eastAsia="Times New Roman" w:hAnsiTheme="minorHAnsi" w:cstheme="minorHAnsi"/>
                <w:bCs/>
                <w:sz w:val="24"/>
                <w:szCs w:val="24"/>
                <w:lang w:eastAsia="en-US"/>
              </w:rPr>
              <w:t xml:space="preserve">. </w:t>
            </w:r>
            <w:r>
              <w:rPr>
                <w:rFonts w:asciiTheme="minorHAnsi" w:eastAsia="Times New Roman" w:hAnsiTheme="minorHAnsi" w:cstheme="minorHAnsi"/>
                <w:bCs/>
                <w:sz w:val="24"/>
                <w:szCs w:val="24"/>
                <w:lang w:eastAsia="en-US"/>
              </w:rPr>
              <w:t xml:space="preserve">                 </w:t>
            </w:r>
          </w:p>
          <w:p w14:paraId="2CF7421A" w14:textId="77777777" w:rsidR="00406E3F" w:rsidRPr="000B3FD0" w:rsidRDefault="00406E3F" w:rsidP="00A77312">
            <w:pPr>
              <w:pStyle w:val="size-181"/>
              <w:spacing w:before="0" w:beforeAutospacing="0" w:after="0" w:afterAutospacing="0" w:line="240" w:lineRule="auto"/>
              <w:rPr>
                <w:rFonts w:asciiTheme="minorHAnsi" w:eastAsia="Times New Roman" w:hAnsiTheme="minorHAnsi" w:cstheme="minorHAnsi"/>
                <w:b/>
                <w:sz w:val="24"/>
                <w:szCs w:val="24"/>
                <w:lang w:eastAsia="en-US"/>
              </w:rPr>
            </w:pPr>
            <w:r w:rsidRPr="000B3FD0">
              <w:rPr>
                <w:rFonts w:asciiTheme="minorHAnsi" w:eastAsia="Times New Roman" w:hAnsiTheme="minorHAnsi" w:cstheme="minorHAnsi"/>
                <w:b/>
                <w:sz w:val="24"/>
                <w:szCs w:val="24"/>
                <w:lang w:eastAsia="en-US"/>
              </w:rPr>
              <w:t>Agreed.</w:t>
            </w:r>
          </w:p>
          <w:p w14:paraId="24AF9AF1" w14:textId="77777777" w:rsidR="00406E3F" w:rsidRPr="000B3FD0" w:rsidRDefault="00406E3F" w:rsidP="00A77312">
            <w:pPr>
              <w:pStyle w:val="size-181"/>
              <w:spacing w:before="0" w:beforeAutospacing="0" w:after="0" w:afterAutospacing="0" w:line="240" w:lineRule="auto"/>
              <w:rPr>
                <w:rFonts w:asciiTheme="minorHAnsi" w:eastAsia="Times New Roman" w:hAnsiTheme="minorHAnsi" w:cstheme="minorHAnsi"/>
                <w:bCs/>
                <w:sz w:val="24"/>
                <w:szCs w:val="24"/>
                <w:lang w:eastAsia="en-US"/>
              </w:rPr>
            </w:pPr>
          </w:p>
          <w:p w14:paraId="7FD7CB91" w14:textId="77777777" w:rsidR="00406E3F" w:rsidRPr="000B3FD0" w:rsidRDefault="00406E3F" w:rsidP="00A77312">
            <w:pPr>
              <w:pStyle w:val="size-181"/>
              <w:spacing w:before="0" w:beforeAutospacing="0" w:after="0" w:afterAutospacing="0" w:line="240" w:lineRule="auto"/>
              <w:rPr>
                <w:rFonts w:asciiTheme="minorHAnsi" w:hAnsiTheme="minorHAnsi" w:cstheme="minorHAnsi"/>
                <w:bCs/>
                <w:sz w:val="24"/>
                <w:szCs w:val="24"/>
              </w:rPr>
            </w:pPr>
            <w:r w:rsidRPr="000B3FD0">
              <w:rPr>
                <w:rFonts w:asciiTheme="minorHAnsi" w:eastAsia="Times New Roman" w:hAnsiTheme="minorHAnsi" w:cstheme="minorHAnsi"/>
                <w:bCs/>
                <w:sz w:val="24"/>
                <w:szCs w:val="24"/>
                <w:lang w:eastAsia="en-US"/>
              </w:rPr>
              <w:t>Chair Cllr. Guss O’Connell enquired and confirmed there were no matters arising.</w:t>
            </w:r>
          </w:p>
          <w:p w14:paraId="14A9667A" w14:textId="77777777" w:rsidR="00406E3F" w:rsidRPr="00B81032" w:rsidRDefault="00406E3F" w:rsidP="00A77312">
            <w:pPr>
              <w:pStyle w:val="size-181"/>
              <w:spacing w:before="300" w:beforeAutospacing="0" w:after="0" w:afterAutospacing="0" w:line="240" w:lineRule="auto"/>
              <w:rPr>
                <w:rFonts w:asciiTheme="minorHAnsi" w:eastAsia="Times New Roman" w:hAnsiTheme="minorHAnsi" w:cstheme="minorHAnsi"/>
                <w:bCs/>
                <w:sz w:val="24"/>
                <w:szCs w:val="24"/>
                <w:lang w:eastAsia="en-US"/>
              </w:rPr>
            </w:pPr>
          </w:p>
        </w:tc>
      </w:tr>
    </w:tbl>
    <w:p w14:paraId="708239D9" w14:textId="77777777" w:rsidR="00406E3F" w:rsidRDefault="00406E3F" w:rsidP="00406E3F">
      <w:pPr>
        <w:pStyle w:val="size-181"/>
        <w:spacing w:before="300" w:beforeAutospacing="0" w:after="0" w:afterAutospacing="0" w:line="390" w:lineRule="exact"/>
      </w:pPr>
      <w:r>
        <w:br w:type="page"/>
      </w:r>
    </w:p>
    <w:tbl>
      <w:tblPr>
        <w:tblStyle w:val="TableGrid"/>
        <w:tblW w:w="0" w:type="auto"/>
        <w:tblLook w:val="04A0" w:firstRow="1" w:lastRow="0" w:firstColumn="1" w:lastColumn="0" w:noHBand="0" w:noVBand="1"/>
      </w:tblPr>
      <w:tblGrid>
        <w:gridCol w:w="9016"/>
      </w:tblGrid>
      <w:tr w:rsidR="00406E3F" w:rsidRPr="00B81032" w14:paraId="33ECE109" w14:textId="77777777" w:rsidTr="00A77312">
        <w:tc>
          <w:tcPr>
            <w:tcW w:w="9016" w:type="dxa"/>
          </w:tcPr>
          <w:p w14:paraId="4EF2407A" w14:textId="77777777" w:rsidR="00406E3F" w:rsidRPr="003F3363" w:rsidRDefault="00406E3F" w:rsidP="00A77312">
            <w:pPr>
              <w:spacing w:after="160" w:line="259" w:lineRule="auto"/>
              <w:rPr>
                <w:rFonts w:asciiTheme="minorHAnsi" w:eastAsia="Calibri" w:hAnsiTheme="minorHAnsi" w:cstheme="minorHAnsi"/>
                <w:b/>
                <w:sz w:val="27"/>
                <w:szCs w:val="27"/>
                <w:u w:val="single"/>
                <w:lang w:val="en-IE" w:eastAsia="en-IE"/>
              </w:rPr>
            </w:pPr>
            <w:r>
              <w:rPr>
                <w:rFonts w:asciiTheme="minorHAnsi" w:eastAsia="Calibri" w:hAnsiTheme="minorHAnsi" w:cstheme="minorHAnsi"/>
                <w:b/>
                <w:sz w:val="27"/>
                <w:szCs w:val="27"/>
                <w:u w:val="single"/>
                <w:lang w:val="en-IE" w:eastAsia="en-IE"/>
              </w:rPr>
              <w:lastRenderedPageBreak/>
              <w:t xml:space="preserve">Headed </w:t>
            </w:r>
            <w:r w:rsidRPr="003F3363">
              <w:rPr>
                <w:rFonts w:asciiTheme="minorHAnsi" w:eastAsia="Calibri" w:hAnsiTheme="minorHAnsi" w:cstheme="minorHAnsi"/>
                <w:b/>
                <w:sz w:val="27"/>
                <w:szCs w:val="27"/>
                <w:u w:val="single"/>
                <w:lang w:val="en-IE" w:eastAsia="en-IE"/>
              </w:rPr>
              <w:t xml:space="preserve">Item 2: </w:t>
            </w:r>
            <w:proofErr w:type="spellStart"/>
            <w:r>
              <w:rPr>
                <w:rFonts w:asciiTheme="minorHAnsi" w:eastAsia="Calibri" w:hAnsiTheme="minorHAnsi" w:cstheme="minorHAnsi"/>
                <w:b/>
                <w:sz w:val="27"/>
                <w:szCs w:val="27"/>
                <w:u w:val="single"/>
                <w:lang w:val="en-IE" w:eastAsia="en-IE"/>
              </w:rPr>
              <w:t>Seachtain</w:t>
            </w:r>
            <w:proofErr w:type="spellEnd"/>
            <w:r>
              <w:rPr>
                <w:rFonts w:asciiTheme="minorHAnsi" w:eastAsia="Calibri" w:hAnsiTheme="minorHAnsi" w:cstheme="minorHAnsi"/>
                <w:b/>
                <w:sz w:val="27"/>
                <w:szCs w:val="27"/>
                <w:u w:val="single"/>
                <w:lang w:val="en-IE" w:eastAsia="en-IE"/>
              </w:rPr>
              <w:t xml:space="preserve"> </w:t>
            </w:r>
            <w:proofErr w:type="spellStart"/>
            <w:r>
              <w:rPr>
                <w:rFonts w:asciiTheme="minorHAnsi" w:eastAsia="Calibri" w:hAnsiTheme="minorHAnsi" w:cstheme="minorHAnsi"/>
                <w:b/>
                <w:sz w:val="27"/>
                <w:szCs w:val="27"/>
                <w:u w:val="single"/>
                <w:lang w:val="en-IE" w:eastAsia="en-IE"/>
              </w:rPr>
              <w:t>na</w:t>
            </w:r>
            <w:proofErr w:type="spellEnd"/>
            <w:r>
              <w:rPr>
                <w:rFonts w:asciiTheme="minorHAnsi" w:eastAsia="Calibri" w:hAnsiTheme="minorHAnsi" w:cstheme="minorHAnsi"/>
                <w:b/>
                <w:sz w:val="27"/>
                <w:szCs w:val="27"/>
                <w:u w:val="single"/>
                <w:lang w:val="en-IE" w:eastAsia="en-IE"/>
              </w:rPr>
              <w:t xml:space="preserve"> </w:t>
            </w:r>
            <w:proofErr w:type="spellStart"/>
            <w:r>
              <w:rPr>
                <w:rFonts w:asciiTheme="minorHAnsi" w:eastAsia="Calibri" w:hAnsiTheme="minorHAnsi" w:cstheme="minorHAnsi"/>
                <w:b/>
                <w:sz w:val="27"/>
                <w:szCs w:val="27"/>
                <w:u w:val="single"/>
                <w:lang w:val="en-IE" w:eastAsia="en-IE"/>
              </w:rPr>
              <w:t>Gaeilge</w:t>
            </w:r>
            <w:proofErr w:type="spellEnd"/>
            <w:r>
              <w:rPr>
                <w:rFonts w:asciiTheme="minorHAnsi" w:eastAsia="Calibri" w:hAnsiTheme="minorHAnsi" w:cstheme="minorHAnsi"/>
                <w:b/>
                <w:sz w:val="27"/>
                <w:szCs w:val="27"/>
                <w:u w:val="single"/>
                <w:lang w:val="en-IE" w:eastAsia="en-IE"/>
              </w:rPr>
              <w:t xml:space="preserve"> Programme Update </w:t>
            </w:r>
            <w:r w:rsidRPr="003F3363">
              <w:rPr>
                <w:rFonts w:asciiTheme="minorHAnsi" w:eastAsia="Calibri" w:hAnsiTheme="minorHAnsi" w:cstheme="minorHAnsi"/>
                <w:b/>
                <w:sz w:val="27"/>
                <w:szCs w:val="27"/>
                <w:u w:val="single"/>
                <w:lang w:val="en-IE" w:eastAsia="en-IE"/>
              </w:rPr>
              <w:t xml:space="preserve"> </w:t>
            </w:r>
          </w:p>
          <w:p w14:paraId="3EA071E5" w14:textId="77777777" w:rsidR="00406E3F" w:rsidRDefault="00406E3F" w:rsidP="00A77312">
            <w:pPr>
              <w:rPr>
                <w:rFonts w:asciiTheme="minorHAnsi" w:hAnsiTheme="minorHAnsi" w:cstheme="minorHAnsi"/>
                <w:color w:val="000000"/>
              </w:rPr>
            </w:pPr>
          </w:p>
          <w:p w14:paraId="2C3E3569" w14:textId="77777777" w:rsidR="00406E3F" w:rsidRPr="002A44B9" w:rsidRDefault="00406E3F" w:rsidP="00A77312">
            <w:pPr>
              <w:jc w:val="both"/>
              <w:rPr>
                <w:rFonts w:asciiTheme="minorHAnsi" w:hAnsiTheme="minorHAnsi" w:cstheme="minorHAnsi"/>
                <w:lang w:val="en-GB"/>
              </w:rPr>
            </w:pPr>
            <w:r w:rsidRPr="002A44B9">
              <w:rPr>
                <w:rFonts w:ascii="Calibri" w:hAnsi="Calibri"/>
                <w:color w:val="000000"/>
              </w:rPr>
              <w:t>Mr. Declan Healy</w:t>
            </w:r>
            <w:r w:rsidRPr="002A44B9">
              <w:rPr>
                <w:rFonts w:asciiTheme="minorHAnsi" w:hAnsiTheme="minorHAnsi" w:cstheme="minorHAnsi"/>
                <w:lang w:val="en-GB"/>
              </w:rPr>
              <w:t xml:space="preserve"> and Ms. Sile Coleman presented a report titled “</w:t>
            </w:r>
            <w:proofErr w:type="spellStart"/>
            <w:r>
              <w:fldChar w:fldCharType="begin"/>
            </w:r>
            <w:r>
              <w:instrText>HYPERLINK "Seachtain%20na%20Gaeilge%20Libraries%20and%20Corporate%20Programme.pdf"</w:instrText>
            </w:r>
            <w:r>
              <w:fldChar w:fldCharType="separate"/>
            </w:r>
            <w:r w:rsidRPr="002A44B9">
              <w:rPr>
                <w:rStyle w:val="Hyperlink"/>
                <w:rFonts w:asciiTheme="minorHAnsi" w:hAnsiTheme="minorHAnsi" w:cstheme="minorHAnsi"/>
                <w:lang w:val="en-GB"/>
              </w:rPr>
              <w:t>Seachtain</w:t>
            </w:r>
            <w:proofErr w:type="spellEnd"/>
            <w:r w:rsidRPr="002A44B9">
              <w:rPr>
                <w:rStyle w:val="Hyperlink"/>
                <w:rFonts w:asciiTheme="minorHAnsi" w:hAnsiTheme="minorHAnsi" w:cstheme="minorHAnsi"/>
                <w:lang w:val="en-GB"/>
              </w:rPr>
              <w:t xml:space="preserve"> </w:t>
            </w:r>
            <w:proofErr w:type="spellStart"/>
            <w:r w:rsidRPr="002A44B9">
              <w:rPr>
                <w:rStyle w:val="Hyperlink"/>
                <w:rFonts w:asciiTheme="minorHAnsi" w:hAnsiTheme="minorHAnsi" w:cstheme="minorHAnsi"/>
                <w:lang w:val="en-GB"/>
              </w:rPr>
              <w:t>na</w:t>
            </w:r>
            <w:proofErr w:type="spellEnd"/>
            <w:r w:rsidRPr="002A44B9">
              <w:rPr>
                <w:rStyle w:val="Hyperlink"/>
                <w:rFonts w:asciiTheme="minorHAnsi" w:hAnsiTheme="minorHAnsi" w:cstheme="minorHAnsi"/>
                <w:lang w:val="en-GB"/>
              </w:rPr>
              <w:t xml:space="preserve"> </w:t>
            </w:r>
            <w:proofErr w:type="spellStart"/>
            <w:r w:rsidRPr="002A44B9">
              <w:rPr>
                <w:rStyle w:val="Hyperlink"/>
                <w:rFonts w:asciiTheme="minorHAnsi" w:hAnsiTheme="minorHAnsi" w:cstheme="minorHAnsi"/>
                <w:lang w:val="en-GB"/>
              </w:rPr>
              <w:t>Gaeilge</w:t>
            </w:r>
            <w:proofErr w:type="spellEnd"/>
            <w:r w:rsidRPr="002A44B9">
              <w:rPr>
                <w:rStyle w:val="Hyperlink"/>
                <w:rFonts w:asciiTheme="minorHAnsi" w:hAnsiTheme="minorHAnsi" w:cstheme="minorHAnsi"/>
                <w:lang w:val="en-GB"/>
              </w:rPr>
              <w:t xml:space="preserve"> Libraries and Corporate Programme.pdf</w:t>
            </w:r>
            <w:r>
              <w:rPr>
                <w:rStyle w:val="Hyperlink"/>
                <w:rFonts w:asciiTheme="minorHAnsi" w:hAnsiTheme="minorHAnsi" w:cstheme="minorHAnsi"/>
                <w:lang w:val="en-GB"/>
              </w:rPr>
              <w:fldChar w:fldCharType="end"/>
            </w:r>
            <w:proofErr w:type="gramStart"/>
            <w:r w:rsidRPr="002A44B9">
              <w:rPr>
                <w:rFonts w:asciiTheme="minorHAnsi" w:hAnsiTheme="minorHAnsi" w:cstheme="minorHAnsi"/>
                <w:lang w:val="en-GB"/>
              </w:rPr>
              <w:t>” .</w:t>
            </w:r>
            <w:proofErr w:type="gramEnd"/>
            <w:r w:rsidRPr="002A44B9">
              <w:rPr>
                <w:rFonts w:asciiTheme="minorHAnsi" w:hAnsiTheme="minorHAnsi" w:cstheme="minorHAnsi"/>
                <w:lang w:val="en-GB"/>
              </w:rPr>
              <w:t xml:space="preserve"> The report gave an overview of this years planned programme. Mr. Healy explained that SDCC and libraries have partnered with </w:t>
            </w:r>
            <w:proofErr w:type="spellStart"/>
            <w:r w:rsidRPr="002A44B9">
              <w:rPr>
                <w:rFonts w:asciiTheme="minorHAnsi" w:hAnsiTheme="minorHAnsi" w:cstheme="minorHAnsi"/>
                <w:lang w:val="en-GB"/>
              </w:rPr>
              <w:t>Áras</w:t>
            </w:r>
            <w:proofErr w:type="spellEnd"/>
            <w:r w:rsidRPr="002A44B9">
              <w:rPr>
                <w:rFonts w:asciiTheme="minorHAnsi" w:hAnsiTheme="minorHAnsi" w:cstheme="minorHAnsi"/>
                <w:lang w:val="en-GB"/>
              </w:rPr>
              <w:t xml:space="preserve"> </w:t>
            </w:r>
            <w:proofErr w:type="spellStart"/>
            <w:r w:rsidRPr="002A44B9">
              <w:rPr>
                <w:rFonts w:asciiTheme="minorHAnsi" w:hAnsiTheme="minorHAnsi" w:cstheme="minorHAnsi"/>
                <w:lang w:val="en-GB"/>
              </w:rPr>
              <w:t>Chrónáin</w:t>
            </w:r>
            <w:proofErr w:type="spellEnd"/>
            <w:r w:rsidRPr="002A44B9">
              <w:rPr>
                <w:rFonts w:asciiTheme="minorHAnsi" w:hAnsiTheme="minorHAnsi" w:cstheme="minorHAnsi"/>
                <w:lang w:val="en-GB"/>
              </w:rPr>
              <w:t xml:space="preserve"> for this year’s </w:t>
            </w:r>
            <w:proofErr w:type="spellStart"/>
            <w:r w:rsidRPr="002A44B9">
              <w:rPr>
                <w:rFonts w:asciiTheme="minorHAnsi" w:hAnsiTheme="minorHAnsi" w:cstheme="minorHAnsi"/>
                <w:lang w:val="en-GB"/>
              </w:rPr>
              <w:t>Seachtain</w:t>
            </w:r>
            <w:proofErr w:type="spellEnd"/>
            <w:r w:rsidRPr="002A44B9">
              <w:rPr>
                <w:rFonts w:asciiTheme="minorHAnsi" w:hAnsiTheme="minorHAnsi" w:cstheme="minorHAnsi"/>
                <w:lang w:val="en-GB"/>
              </w:rPr>
              <w:t xml:space="preserve"> </w:t>
            </w:r>
            <w:proofErr w:type="spellStart"/>
            <w:r w:rsidRPr="002A44B9">
              <w:rPr>
                <w:rFonts w:asciiTheme="minorHAnsi" w:hAnsiTheme="minorHAnsi" w:cstheme="minorHAnsi"/>
                <w:lang w:val="en-GB"/>
              </w:rPr>
              <w:t>na</w:t>
            </w:r>
            <w:proofErr w:type="spellEnd"/>
            <w:r w:rsidRPr="002A44B9">
              <w:rPr>
                <w:rFonts w:asciiTheme="minorHAnsi" w:hAnsiTheme="minorHAnsi" w:cstheme="minorHAnsi"/>
                <w:lang w:val="en-GB"/>
              </w:rPr>
              <w:t xml:space="preserve"> </w:t>
            </w:r>
            <w:proofErr w:type="spellStart"/>
            <w:r w:rsidRPr="002A44B9">
              <w:rPr>
                <w:rFonts w:asciiTheme="minorHAnsi" w:hAnsiTheme="minorHAnsi" w:cstheme="minorHAnsi"/>
                <w:lang w:val="en-GB"/>
              </w:rPr>
              <w:t>Gaeilge</w:t>
            </w:r>
            <w:proofErr w:type="spellEnd"/>
            <w:r w:rsidRPr="002A44B9">
              <w:rPr>
                <w:rFonts w:asciiTheme="minorHAnsi" w:hAnsiTheme="minorHAnsi" w:cstheme="minorHAnsi"/>
                <w:lang w:val="en-GB"/>
              </w:rPr>
              <w:t xml:space="preserve"> </w:t>
            </w:r>
            <w:proofErr w:type="spellStart"/>
            <w:r w:rsidRPr="002A44B9">
              <w:rPr>
                <w:rFonts w:asciiTheme="minorHAnsi" w:hAnsiTheme="minorHAnsi" w:cstheme="minorHAnsi"/>
                <w:lang w:val="en-GB"/>
              </w:rPr>
              <w:t>Átha</w:t>
            </w:r>
            <w:proofErr w:type="spellEnd"/>
            <w:r w:rsidRPr="002A44B9">
              <w:rPr>
                <w:rFonts w:asciiTheme="minorHAnsi" w:hAnsiTheme="minorHAnsi" w:cstheme="minorHAnsi"/>
                <w:lang w:val="en-GB"/>
              </w:rPr>
              <w:t xml:space="preserve"> Cliath Theas (</w:t>
            </w:r>
            <w:proofErr w:type="spellStart"/>
            <w:r w:rsidRPr="002A44B9">
              <w:rPr>
                <w:rFonts w:asciiTheme="minorHAnsi" w:hAnsiTheme="minorHAnsi" w:cstheme="minorHAnsi"/>
                <w:lang w:val="en-GB"/>
              </w:rPr>
              <w:t>SnaGÁCT</w:t>
            </w:r>
            <w:proofErr w:type="spellEnd"/>
            <w:r w:rsidRPr="002A44B9">
              <w:rPr>
                <w:rFonts w:asciiTheme="minorHAnsi" w:hAnsiTheme="minorHAnsi" w:cstheme="minorHAnsi"/>
                <w:lang w:val="en-GB"/>
              </w:rPr>
              <w:t>) which will run from 1</w:t>
            </w:r>
            <w:r w:rsidRPr="002A44B9">
              <w:rPr>
                <w:rFonts w:asciiTheme="minorHAnsi" w:hAnsiTheme="minorHAnsi" w:cstheme="minorHAnsi"/>
                <w:vertAlign w:val="superscript"/>
                <w:lang w:val="en-GB"/>
              </w:rPr>
              <w:t>st</w:t>
            </w:r>
            <w:r w:rsidRPr="002A44B9">
              <w:rPr>
                <w:rFonts w:asciiTheme="minorHAnsi" w:hAnsiTheme="minorHAnsi" w:cstheme="minorHAnsi"/>
                <w:lang w:val="en-GB"/>
              </w:rPr>
              <w:t xml:space="preserve"> March to 17</w:t>
            </w:r>
            <w:r w:rsidRPr="002A44B9">
              <w:rPr>
                <w:rFonts w:asciiTheme="minorHAnsi" w:hAnsiTheme="minorHAnsi" w:cstheme="minorHAnsi"/>
                <w:vertAlign w:val="superscript"/>
                <w:lang w:val="en-GB"/>
              </w:rPr>
              <w:t>th</w:t>
            </w:r>
            <w:r w:rsidRPr="002A44B9">
              <w:rPr>
                <w:rFonts w:asciiTheme="minorHAnsi" w:hAnsiTheme="minorHAnsi" w:cstheme="minorHAnsi"/>
                <w:lang w:val="en-GB"/>
              </w:rPr>
              <w:t xml:space="preserve"> March. </w:t>
            </w:r>
          </w:p>
          <w:p w14:paraId="6993C11A" w14:textId="77777777" w:rsidR="00406E3F" w:rsidRPr="002A44B9" w:rsidRDefault="00406E3F" w:rsidP="00A77312">
            <w:pPr>
              <w:jc w:val="both"/>
              <w:rPr>
                <w:rFonts w:asciiTheme="minorHAnsi" w:hAnsiTheme="minorHAnsi" w:cstheme="minorHAnsi"/>
                <w:lang w:val="en-GB"/>
              </w:rPr>
            </w:pPr>
          </w:p>
          <w:p w14:paraId="6463F8FB" w14:textId="77777777" w:rsidR="00406E3F" w:rsidRPr="002A44B9" w:rsidRDefault="00406E3F" w:rsidP="00A77312">
            <w:pPr>
              <w:jc w:val="both"/>
              <w:rPr>
                <w:rFonts w:asciiTheme="minorHAnsi" w:hAnsiTheme="minorHAnsi" w:cstheme="minorHAnsi"/>
                <w:lang w:val="en-GB"/>
              </w:rPr>
            </w:pPr>
            <w:proofErr w:type="spellStart"/>
            <w:r w:rsidRPr="002A44B9">
              <w:rPr>
                <w:rFonts w:asciiTheme="minorHAnsi" w:hAnsiTheme="minorHAnsi" w:cstheme="minorHAnsi"/>
                <w:lang w:val="en-GB"/>
              </w:rPr>
              <w:t>SnaGÁCT</w:t>
            </w:r>
            <w:proofErr w:type="spellEnd"/>
            <w:r w:rsidRPr="002A44B9">
              <w:rPr>
                <w:rFonts w:asciiTheme="minorHAnsi" w:hAnsiTheme="minorHAnsi" w:cstheme="minorHAnsi"/>
                <w:lang w:val="en-GB"/>
              </w:rPr>
              <w:t xml:space="preserve"> will be launched on 23</w:t>
            </w:r>
            <w:r w:rsidRPr="002A44B9">
              <w:rPr>
                <w:rFonts w:asciiTheme="minorHAnsi" w:hAnsiTheme="minorHAnsi" w:cstheme="minorHAnsi"/>
                <w:vertAlign w:val="superscript"/>
                <w:lang w:val="en-GB"/>
              </w:rPr>
              <w:t>rd</w:t>
            </w:r>
            <w:r w:rsidRPr="002A44B9">
              <w:rPr>
                <w:rFonts w:asciiTheme="minorHAnsi" w:hAnsiTheme="minorHAnsi" w:cstheme="minorHAnsi"/>
                <w:lang w:val="en-GB"/>
              </w:rPr>
              <w:t xml:space="preserve"> February by the Mayor of South Dublin County Council. Invitations to the event will be extended in the coming days. The theme of this </w:t>
            </w:r>
            <w:proofErr w:type="spellStart"/>
            <w:proofErr w:type="gramStart"/>
            <w:r w:rsidRPr="002A44B9">
              <w:rPr>
                <w:rFonts w:asciiTheme="minorHAnsi" w:hAnsiTheme="minorHAnsi" w:cstheme="minorHAnsi"/>
                <w:lang w:val="en-GB"/>
              </w:rPr>
              <w:t>years</w:t>
            </w:r>
            <w:proofErr w:type="spellEnd"/>
            <w:proofErr w:type="gramEnd"/>
            <w:r w:rsidRPr="002A44B9">
              <w:rPr>
                <w:rFonts w:asciiTheme="minorHAnsi" w:hAnsiTheme="minorHAnsi" w:cstheme="minorHAnsi"/>
                <w:lang w:val="en-GB"/>
              </w:rPr>
              <w:t xml:space="preserve"> programme is “</w:t>
            </w:r>
            <w:proofErr w:type="spellStart"/>
            <w:r w:rsidRPr="002A44B9">
              <w:rPr>
                <w:rFonts w:asciiTheme="minorHAnsi" w:hAnsiTheme="minorHAnsi" w:cstheme="minorHAnsi"/>
                <w:lang w:val="en-GB"/>
              </w:rPr>
              <w:t>Gaeilge</w:t>
            </w:r>
            <w:proofErr w:type="spellEnd"/>
            <w:r w:rsidRPr="002A44B9">
              <w:rPr>
                <w:rFonts w:asciiTheme="minorHAnsi" w:hAnsiTheme="minorHAnsi" w:cstheme="minorHAnsi"/>
                <w:lang w:val="en-GB"/>
              </w:rPr>
              <w:t xml:space="preserve"> Le Cheile”. Mr. Healy reported that last year’s programme was successful, and they hope to build on that success this year. There are over 100 events planned in various locations. SDCC are providing funding towards a Kila concert in </w:t>
            </w:r>
            <w:proofErr w:type="spellStart"/>
            <w:r w:rsidRPr="002A44B9">
              <w:rPr>
                <w:rFonts w:asciiTheme="minorHAnsi" w:hAnsiTheme="minorHAnsi" w:cstheme="minorHAnsi"/>
                <w:lang w:val="en-GB"/>
              </w:rPr>
              <w:t>Áras</w:t>
            </w:r>
            <w:proofErr w:type="spellEnd"/>
            <w:r w:rsidRPr="002A44B9">
              <w:rPr>
                <w:rFonts w:asciiTheme="minorHAnsi" w:hAnsiTheme="minorHAnsi" w:cstheme="minorHAnsi"/>
                <w:lang w:val="en-GB"/>
              </w:rPr>
              <w:t xml:space="preserve"> </w:t>
            </w:r>
            <w:proofErr w:type="spellStart"/>
            <w:r w:rsidRPr="002A44B9">
              <w:rPr>
                <w:rFonts w:asciiTheme="minorHAnsi" w:hAnsiTheme="minorHAnsi" w:cstheme="minorHAnsi"/>
                <w:lang w:val="en-GB"/>
              </w:rPr>
              <w:t>Chrónáin</w:t>
            </w:r>
            <w:proofErr w:type="spellEnd"/>
            <w:r w:rsidRPr="002A44B9">
              <w:rPr>
                <w:rFonts w:asciiTheme="minorHAnsi" w:hAnsiTheme="minorHAnsi" w:cstheme="minorHAnsi"/>
                <w:lang w:val="en-GB"/>
              </w:rPr>
              <w:t xml:space="preserve"> on the </w:t>
            </w:r>
            <w:proofErr w:type="gramStart"/>
            <w:r w:rsidRPr="002A44B9">
              <w:rPr>
                <w:rFonts w:asciiTheme="minorHAnsi" w:hAnsiTheme="minorHAnsi" w:cstheme="minorHAnsi"/>
                <w:lang w:val="en-GB"/>
              </w:rPr>
              <w:t>9</w:t>
            </w:r>
            <w:r w:rsidRPr="002A44B9">
              <w:rPr>
                <w:rFonts w:asciiTheme="minorHAnsi" w:hAnsiTheme="minorHAnsi" w:cstheme="minorHAnsi"/>
                <w:vertAlign w:val="superscript"/>
                <w:lang w:val="en-GB"/>
              </w:rPr>
              <w:t>th</w:t>
            </w:r>
            <w:proofErr w:type="gramEnd"/>
            <w:r w:rsidRPr="002A44B9">
              <w:rPr>
                <w:rFonts w:asciiTheme="minorHAnsi" w:hAnsiTheme="minorHAnsi" w:cstheme="minorHAnsi"/>
                <w:lang w:val="en-GB"/>
              </w:rPr>
              <w:t xml:space="preserve"> March. SDCC Staff requested this year that an Irish Language table be displayed in the canteen for </w:t>
            </w:r>
            <w:proofErr w:type="spellStart"/>
            <w:r w:rsidRPr="002A44B9">
              <w:rPr>
                <w:rFonts w:asciiTheme="minorHAnsi" w:hAnsiTheme="minorHAnsi" w:cstheme="minorHAnsi"/>
                <w:lang w:val="en-GB"/>
              </w:rPr>
              <w:t>gaeilgeoirs</w:t>
            </w:r>
            <w:proofErr w:type="spellEnd"/>
            <w:r w:rsidRPr="002A44B9">
              <w:rPr>
                <w:rFonts w:asciiTheme="minorHAnsi" w:hAnsiTheme="minorHAnsi" w:cstheme="minorHAnsi"/>
                <w:lang w:val="en-GB"/>
              </w:rPr>
              <w:t xml:space="preserve">. Mr. Healy reported that an Irish Language Officer has been appointed for SDCC and will be taking up appointment after </w:t>
            </w:r>
            <w:proofErr w:type="spellStart"/>
            <w:r w:rsidRPr="002A44B9">
              <w:rPr>
                <w:rFonts w:asciiTheme="minorHAnsi" w:hAnsiTheme="minorHAnsi" w:cstheme="minorHAnsi"/>
                <w:lang w:val="en-GB"/>
              </w:rPr>
              <w:t>SnaG</w:t>
            </w:r>
            <w:proofErr w:type="spellEnd"/>
            <w:r w:rsidRPr="002A44B9">
              <w:rPr>
                <w:rFonts w:asciiTheme="minorHAnsi" w:hAnsiTheme="minorHAnsi" w:cstheme="minorHAnsi"/>
                <w:lang w:val="en-GB"/>
              </w:rPr>
              <w:t>.</w:t>
            </w:r>
          </w:p>
          <w:p w14:paraId="6A539CA8" w14:textId="77777777" w:rsidR="00406E3F" w:rsidRPr="002A44B9" w:rsidRDefault="00406E3F" w:rsidP="00A77312">
            <w:pPr>
              <w:jc w:val="both"/>
              <w:rPr>
                <w:rFonts w:asciiTheme="minorHAnsi" w:hAnsiTheme="minorHAnsi" w:cstheme="minorHAnsi"/>
                <w:lang w:val="en-GB"/>
              </w:rPr>
            </w:pPr>
          </w:p>
          <w:p w14:paraId="24ADD351" w14:textId="77777777" w:rsidR="00406E3F" w:rsidRPr="002A44B9" w:rsidRDefault="00406E3F" w:rsidP="00A77312">
            <w:pPr>
              <w:jc w:val="both"/>
              <w:rPr>
                <w:rFonts w:asciiTheme="minorHAnsi" w:hAnsiTheme="minorHAnsi" w:cstheme="minorHAnsi"/>
                <w:lang w:val="en-GB"/>
              </w:rPr>
            </w:pPr>
            <w:r w:rsidRPr="002A44B9">
              <w:rPr>
                <w:rFonts w:asciiTheme="minorHAnsi" w:hAnsiTheme="minorHAnsi" w:cstheme="minorHAnsi"/>
                <w:lang w:val="en-GB"/>
              </w:rPr>
              <w:t xml:space="preserve">Ms. Sile Coleman presented the report on events in Libraries for </w:t>
            </w:r>
            <w:proofErr w:type="spellStart"/>
            <w:r w:rsidRPr="002A44B9">
              <w:rPr>
                <w:rFonts w:asciiTheme="minorHAnsi" w:hAnsiTheme="minorHAnsi" w:cstheme="minorHAnsi"/>
                <w:lang w:val="en-GB"/>
              </w:rPr>
              <w:t>SnaG</w:t>
            </w:r>
            <w:proofErr w:type="spellEnd"/>
            <w:r w:rsidRPr="002A44B9">
              <w:rPr>
                <w:rFonts w:asciiTheme="minorHAnsi" w:hAnsiTheme="minorHAnsi" w:cstheme="minorHAnsi"/>
                <w:lang w:val="en-GB"/>
              </w:rPr>
              <w:t xml:space="preserve">. 2024 highlights include Ceili Mór, Irish language classes, </w:t>
            </w:r>
            <w:proofErr w:type="spellStart"/>
            <w:r w:rsidRPr="002A44B9">
              <w:rPr>
                <w:rFonts w:asciiTheme="minorHAnsi" w:hAnsiTheme="minorHAnsi" w:cstheme="minorHAnsi"/>
                <w:lang w:val="en-GB"/>
              </w:rPr>
              <w:t>ciorcal</w:t>
            </w:r>
            <w:proofErr w:type="spellEnd"/>
            <w:r w:rsidRPr="002A44B9">
              <w:rPr>
                <w:rFonts w:asciiTheme="minorHAnsi" w:hAnsiTheme="minorHAnsi" w:cstheme="minorHAnsi"/>
                <w:lang w:val="en-GB"/>
              </w:rPr>
              <w:t xml:space="preserve"> </w:t>
            </w:r>
            <w:proofErr w:type="spellStart"/>
            <w:r w:rsidRPr="002A44B9">
              <w:rPr>
                <w:rFonts w:asciiTheme="minorHAnsi" w:hAnsiTheme="minorHAnsi" w:cstheme="minorHAnsi"/>
                <w:lang w:val="en-GB"/>
              </w:rPr>
              <w:t>comhrá</w:t>
            </w:r>
            <w:proofErr w:type="spellEnd"/>
            <w:r w:rsidRPr="002A44B9">
              <w:rPr>
                <w:rFonts w:asciiTheme="minorHAnsi" w:hAnsiTheme="minorHAnsi" w:cstheme="minorHAnsi"/>
                <w:lang w:val="en-GB"/>
              </w:rPr>
              <w:t xml:space="preserve"> </w:t>
            </w:r>
            <w:proofErr w:type="spellStart"/>
            <w:r w:rsidRPr="002A44B9">
              <w:rPr>
                <w:rFonts w:asciiTheme="minorHAnsi" w:hAnsiTheme="minorHAnsi" w:cstheme="minorHAnsi"/>
                <w:lang w:val="en-GB"/>
              </w:rPr>
              <w:t>agus</w:t>
            </w:r>
            <w:proofErr w:type="spellEnd"/>
            <w:r w:rsidRPr="002A44B9">
              <w:rPr>
                <w:rFonts w:asciiTheme="minorHAnsi" w:hAnsiTheme="minorHAnsi" w:cstheme="minorHAnsi"/>
                <w:lang w:val="en-GB"/>
              </w:rPr>
              <w:t xml:space="preserve"> a public talk with author of </w:t>
            </w:r>
            <w:proofErr w:type="spellStart"/>
            <w:r w:rsidRPr="002A44B9">
              <w:rPr>
                <w:rFonts w:asciiTheme="minorHAnsi" w:hAnsiTheme="minorHAnsi" w:cstheme="minorHAnsi"/>
                <w:lang w:val="en-GB"/>
              </w:rPr>
              <w:t>Motherfoclóir</w:t>
            </w:r>
            <w:proofErr w:type="spellEnd"/>
            <w:r w:rsidRPr="002A44B9">
              <w:rPr>
                <w:rFonts w:asciiTheme="minorHAnsi" w:hAnsiTheme="minorHAnsi" w:cstheme="minorHAnsi"/>
                <w:lang w:val="en-GB"/>
              </w:rPr>
              <w:t xml:space="preserve">. Ms Coleman expanded on details of the promotion of </w:t>
            </w:r>
            <w:proofErr w:type="spellStart"/>
            <w:r w:rsidRPr="002A44B9">
              <w:rPr>
                <w:rFonts w:asciiTheme="minorHAnsi" w:hAnsiTheme="minorHAnsi" w:cstheme="minorHAnsi"/>
                <w:lang w:val="en-GB"/>
              </w:rPr>
              <w:t>SnaGÁct</w:t>
            </w:r>
            <w:proofErr w:type="spellEnd"/>
            <w:r w:rsidRPr="002A44B9">
              <w:rPr>
                <w:rFonts w:asciiTheme="minorHAnsi" w:hAnsiTheme="minorHAnsi" w:cstheme="minorHAnsi"/>
                <w:lang w:val="en-GB"/>
              </w:rPr>
              <w:t xml:space="preserve"> in Libraries. An Irish Language poetry competition is taking place. It will be launched during </w:t>
            </w:r>
            <w:proofErr w:type="spellStart"/>
            <w:r w:rsidRPr="002A44B9">
              <w:rPr>
                <w:rFonts w:asciiTheme="minorHAnsi" w:hAnsiTheme="minorHAnsi" w:cstheme="minorHAnsi"/>
                <w:lang w:val="en-GB"/>
              </w:rPr>
              <w:t>SnaG</w:t>
            </w:r>
            <w:proofErr w:type="spellEnd"/>
            <w:r w:rsidRPr="002A44B9">
              <w:rPr>
                <w:rFonts w:asciiTheme="minorHAnsi" w:hAnsiTheme="minorHAnsi" w:cstheme="minorHAnsi"/>
                <w:lang w:val="en-GB"/>
              </w:rPr>
              <w:t xml:space="preserve"> and winners will be announced on Poetry Day Ireland in April. A robust social media campaign will take place inviting members of the public to submit videos using their favourite word or phrase as </w:t>
            </w:r>
            <w:proofErr w:type="spellStart"/>
            <w:r w:rsidRPr="002A44B9">
              <w:rPr>
                <w:rFonts w:asciiTheme="minorHAnsi" w:hAnsiTheme="minorHAnsi" w:cstheme="minorHAnsi"/>
                <w:lang w:val="en-GB"/>
              </w:rPr>
              <w:t>Gaeilge</w:t>
            </w:r>
            <w:proofErr w:type="spellEnd"/>
            <w:r w:rsidRPr="002A44B9">
              <w:rPr>
                <w:rFonts w:asciiTheme="minorHAnsi" w:hAnsiTheme="minorHAnsi" w:cstheme="minorHAnsi"/>
                <w:lang w:val="en-GB"/>
              </w:rPr>
              <w:t xml:space="preserve">. These will be shared across South Dublin Libraries and SDCC social media. </w:t>
            </w:r>
          </w:p>
          <w:p w14:paraId="3B908EB0" w14:textId="77777777" w:rsidR="00406E3F" w:rsidRPr="002A44B9" w:rsidRDefault="00406E3F" w:rsidP="00A77312">
            <w:pPr>
              <w:jc w:val="both"/>
              <w:rPr>
                <w:rFonts w:asciiTheme="minorHAnsi" w:hAnsiTheme="minorHAnsi" w:cstheme="minorHAnsi"/>
                <w:lang w:val="en-GB"/>
              </w:rPr>
            </w:pPr>
          </w:p>
          <w:p w14:paraId="33BEBB9F" w14:textId="77777777" w:rsidR="00406E3F" w:rsidRPr="002A44B9" w:rsidRDefault="00406E3F" w:rsidP="00A77312">
            <w:pPr>
              <w:pStyle w:val="size-181"/>
              <w:spacing w:before="0" w:beforeAutospacing="0" w:after="0" w:afterAutospacing="0" w:line="240" w:lineRule="auto"/>
              <w:rPr>
                <w:rFonts w:asciiTheme="minorHAnsi" w:eastAsia="Times New Roman" w:hAnsiTheme="minorHAnsi" w:cstheme="minorHAnsi"/>
                <w:sz w:val="24"/>
                <w:szCs w:val="24"/>
                <w:lang w:val="en-GB" w:eastAsia="en-US"/>
              </w:rPr>
            </w:pPr>
            <w:r w:rsidRPr="002A44B9">
              <w:rPr>
                <w:rFonts w:asciiTheme="minorHAnsi" w:eastAsia="Times New Roman" w:hAnsiTheme="minorHAnsi" w:cstheme="minorHAnsi"/>
                <w:sz w:val="24"/>
                <w:szCs w:val="24"/>
                <w:lang w:val="en-GB" w:eastAsia="en-US"/>
              </w:rPr>
              <w:t>Chair Cllr. Guss O’Connell commended the work on</w:t>
            </w:r>
            <w:r w:rsidRPr="002A44B9">
              <w:rPr>
                <w:rFonts w:asciiTheme="minorHAnsi" w:hAnsiTheme="minorHAnsi" w:cstheme="minorHAnsi"/>
                <w:sz w:val="24"/>
                <w:szCs w:val="24"/>
                <w:lang w:val="en-GB"/>
              </w:rPr>
              <w:t xml:space="preserve"> </w:t>
            </w:r>
            <w:proofErr w:type="spellStart"/>
            <w:r w:rsidRPr="002A44B9">
              <w:rPr>
                <w:rFonts w:asciiTheme="minorHAnsi" w:hAnsiTheme="minorHAnsi" w:cstheme="minorHAnsi"/>
                <w:sz w:val="24"/>
                <w:szCs w:val="24"/>
                <w:lang w:val="en-GB"/>
              </w:rPr>
              <w:t>SnaGÁCT</w:t>
            </w:r>
            <w:proofErr w:type="spellEnd"/>
            <w:r w:rsidRPr="002A44B9">
              <w:rPr>
                <w:rFonts w:asciiTheme="minorHAnsi" w:eastAsia="Times New Roman" w:hAnsiTheme="minorHAnsi" w:cstheme="minorHAnsi"/>
                <w:sz w:val="24"/>
                <w:szCs w:val="24"/>
                <w:lang w:val="en-GB" w:eastAsia="en-US"/>
              </w:rPr>
              <w:t xml:space="preserve"> to date and pointed out how </w:t>
            </w:r>
            <w:proofErr w:type="spellStart"/>
            <w:r w:rsidRPr="002A44B9">
              <w:rPr>
                <w:rFonts w:asciiTheme="minorHAnsi" w:eastAsia="Times New Roman" w:hAnsiTheme="minorHAnsi" w:cstheme="minorHAnsi"/>
                <w:sz w:val="24"/>
                <w:szCs w:val="24"/>
                <w:lang w:val="en-GB" w:eastAsia="en-US"/>
              </w:rPr>
              <w:t>SnaG</w:t>
            </w:r>
            <w:proofErr w:type="spellEnd"/>
            <w:r w:rsidRPr="002A44B9">
              <w:rPr>
                <w:rFonts w:asciiTheme="minorHAnsi" w:eastAsia="Times New Roman" w:hAnsiTheme="minorHAnsi" w:cstheme="minorHAnsi"/>
                <w:sz w:val="24"/>
                <w:szCs w:val="24"/>
                <w:lang w:val="en-GB" w:eastAsia="en-US"/>
              </w:rPr>
              <w:t xml:space="preserve"> has grown and flourished. Cllr. Mick Duff, expressed his gratitude with the </w:t>
            </w:r>
            <w:proofErr w:type="gramStart"/>
            <w:r w:rsidRPr="002A44B9">
              <w:rPr>
                <w:rFonts w:asciiTheme="minorHAnsi" w:eastAsia="Times New Roman" w:hAnsiTheme="minorHAnsi" w:cstheme="minorHAnsi"/>
                <w:sz w:val="24"/>
                <w:szCs w:val="24"/>
                <w:lang w:val="en-GB" w:eastAsia="en-US"/>
              </w:rPr>
              <w:t>phrase  “</w:t>
            </w:r>
            <w:proofErr w:type="gramEnd"/>
            <w:r w:rsidRPr="002A44B9">
              <w:rPr>
                <w:rFonts w:asciiTheme="minorHAnsi" w:eastAsia="Times New Roman" w:hAnsiTheme="minorHAnsi" w:cstheme="minorHAnsi"/>
                <w:sz w:val="24"/>
                <w:szCs w:val="24"/>
                <w:lang w:val="en-GB" w:eastAsia="en-US"/>
              </w:rPr>
              <w:t xml:space="preserve">Go </w:t>
            </w:r>
            <w:proofErr w:type="spellStart"/>
            <w:r w:rsidRPr="002A44B9">
              <w:rPr>
                <w:rFonts w:asciiTheme="minorHAnsi" w:eastAsia="Times New Roman" w:hAnsiTheme="minorHAnsi" w:cstheme="minorHAnsi"/>
                <w:sz w:val="24"/>
                <w:szCs w:val="24"/>
                <w:lang w:val="en-GB" w:eastAsia="en-US"/>
              </w:rPr>
              <w:t>raibh</w:t>
            </w:r>
            <w:proofErr w:type="spellEnd"/>
            <w:r w:rsidRPr="002A44B9">
              <w:rPr>
                <w:rFonts w:asciiTheme="minorHAnsi" w:eastAsia="Times New Roman" w:hAnsiTheme="minorHAnsi" w:cstheme="minorHAnsi"/>
                <w:sz w:val="24"/>
                <w:szCs w:val="24"/>
                <w:lang w:val="en-GB" w:eastAsia="en-US"/>
              </w:rPr>
              <w:t xml:space="preserve"> </w:t>
            </w:r>
            <w:proofErr w:type="spellStart"/>
            <w:r w:rsidRPr="002A44B9">
              <w:rPr>
                <w:rFonts w:asciiTheme="minorHAnsi" w:eastAsia="Times New Roman" w:hAnsiTheme="minorHAnsi" w:cstheme="minorHAnsi"/>
                <w:sz w:val="24"/>
                <w:szCs w:val="24"/>
                <w:lang w:val="en-GB" w:eastAsia="en-US"/>
              </w:rPr>
              <w:t>maith</w:t>
            </w:r>
            <w:proofErr w:type="spellEnd"/>
            <w:r w:rsidRPr="002A44B9">
              <w:rPr>
                <w:rFonts w:asciiTheme="minorHAnsi" w:eastAsia="Times New Roman" w:hAnsiTheme="minorHAnsi" w:cstheme="minorHAnsi"/>
                <w:sz w:val="24"/>
                <w:szCs w:val="24"/>
                <w:lang w:val="en-GB" w:eastAsia="en-US"/>
              </w:rPr>
              <w:t xml:space="preserve"> </w:t>
            </w:r>
            <w:proofErr w:type="spellStart"/>
            <w:r w:rsidRPr="002A44B9">
              <w:rPr>
                <w:rFonts w:asciiTheme="minorHAnsi" w:eastAsia="Times New Roman" w:hAnsiTheme="minorHAnsi" w:cstheme="minorHAnsi"/>
                <w:sz w:val="24"/>
                <w:szCs w:val="24"/>
                <w:lang w:val="en-GB" w:eastAsia="en-US"/>
              </w:rPr>
              <w:t>agat</w:t>
            </w:r>
            <w:proofErr w:type="spellEnd"/>
            <w:r w:rsidRPr="002A44B9">
              <w:rPr>
                <w:rFonts w:asciiTheme="minorHAnsi" w:eastAsia="Times New Roman" w:hAnsiTheme="minorHAnsi" w:cstheme="minorHAnsi"/>
                <w:sz w:val="24"/>
                <w:szCs w:val="24"/>
                <w:lang w:val="en-GB" w:eastAsia="en-US"/>
              </w:rPr>
              <w:t xml:space="preserve">”.  </w:t>
            </w:r>
          </w:p>
          <w:p w14:paraId="373099C1" w14:textId="77777777" w:rsidR="00406E3F" w:rsidRDefault="00406E3F" w:rsidP="00A77312">
            <w:pPr>
              <w:jc w:val="both"/>
              <w:rPr>
                <w:rFonts w:asciiTheme="minorHAnsi" w:hAnsiTheme="minorHAnsi" w:cstheme="minorHAnsi"/>
                <w:lang w:val="en-GB"/>
              </w:rPr>
            </w:pPr>
          </w:p>
          <w:p w14:paraId="5E875688" w14:textId="77777777" w:rsidR="00406E3F" w:rsidRDefault="00406E3F" w:rsidP="00A77312">
            <w:pPr>
              <w:jc w:val="both"/>
              <w:rPr>
                <w:rFonts w:asciiTheme="minorHAnsi" w:hAnsiTheme="minorHAnsi" w:cstheme="minorHAnsi"/>
                <w:lang w:val="en-GB"/>
              </w:rPr>
            </w:pPr>
          </w:p>
          <w:p w14:paraId="090F7BF2" w14:textId="77777777" w:rsidR="00406E3F" w:rsidRDefault="00406E3F" w:rsidP="00A77312">
            <w:pPr>
              <w:jc w:val="both"/>
              <w:rPr>
                <w:rFonts w:asciiTheme="minorHAnsi" w:hAnsiTheme="minorHAnsi" w:cstheme="minorHAnsi"/>
                <w:lang w:val="en-GB"/>
              </w:rPr>
            </w:pPr>
          </w:p>
          <w:p w14:paraId="3212B2E7" w14:textId="77777777" w:rsidR="00406E3F" w:rsidRDefault="00406E3F" w:rsidP="00A77312">
            <w:pPr>
              <w:jc w:val="both"/>
              <w:rPr>
                <w:rFonts w:asciiTheme="minorHAnsi" w:hAnsiTheme="minorHAnsi" w:cstheme="minorHAnsi"/>
                <w:lang w:val="en-GB"/>
              </w:rPr>
            </w:pPr>
          </w:p>
          <w:p w14:paraId="12662668" w14:textId="77777777" w:rsidR="00406E3F" w:rsidRDefault="00406E3F" w:rsidP="00A77312">
            <w:pPr>
              <w:pStyle w:val="size-181"/>
              <w:spacing w:before="0" w:beforeAutospacing="0" w:after="0" w:afterAutospacing="0" w:line="240" w:lineRule="auto"/>
              <w:rPr>
                <w:rFonts w:asciiTheme="minorHAnsi" w:eastAsia="Times New Roman" w:hAnsiTheme="minorHAnsi" w:cstheme="minorHAnsi"/>
                <w:sz w:val="24"/>
                <w:szCs w:val="24"/>
                <w:lang w:val="en-GB" w:eastAsia="en-US"/>
              </w:rPr>
            </w:pPr>
          </w:p>
          <w:p w14:paraId="73DC1921" w14:textId="77777777" w:rsidR="00406E3F" w:rsidRDefault="00406E3F" w:rsidP="00A77312">
            <w:pPr>
              <w:pStyle w:val="size-181"/>
              <w:spacing w:before="0" w:beforeAutospacing="0" w:after="0" w:afterAutospacing="0" w:line="240" w:lineRule="auto"/>
              <w:rPr>
                <w:rFonts w:asciiTheme="minorHAnsi" w:hAnsiTheme="minorHAnsi" w:cstheme="minorHAnsi"/>
                <w:lang w:val="en-GB"/>
              </w:rPr>
            </w:pPr>
            <w:r>
              <w:rPr>
                <w:rFonts w:asciiTheme="minorHAnsi" w:eastAsia="Times New Roman" w:hAnsiTheme="minorHAnsi" w:cstheme="minorHAnsi"/>
                <w:sz w:val="24"/>
                <w:szCs w:val="24"/>
                <w:lang w:val="en-GB" w:eastAsia="en-US"/>
              </w:rPr>
              <w:t>T</w:t>
            </w:r>
            <w:r w:rsidRPr="00974C76">
              <w:rPr>
                <w:rFonts w:asciiTheme="minorHAnsi" w:eastAsia="Times New Roman" w:hAnsiTheme="minorHAnsi" w:cstheme="minorHAnsi"/>
                <w:sz w:val="24"/>
                <w:szCs w:val="24"/>
                <w:lang w:val="en-GB" w:eastAsia="en-US"/>
              </w:rPr>
              <w:t>he report was</w:t>
            </w:r>
            <w:r w:rsidRPr="00B81032">
              <w:rPr>
                <w:rFonts w:asciiTheme="minorHAnsi" w:hAnsiTheme="minorHAnsi" w:cstheme="minorHAnsi"/>
                <w:lang w:val="en-GB"/>
              </w:rPr>
              <w:t xml:space="preserve"> </w:t>
            </w:r>
            <w:r w:rsidRPr="000E203B">
              <w:rPr>
                <w:rFonts w:asciiTheme="minorHAnsi" w:hAnsiTheme="minorHAnsi" w:cstheme="minorHAnsi"/>
                <w:b/>
                <w:bCs/>
                <w:lang w:val="en-GB"/>
              </w:rPr>
              <w:t>Noted</w:t>
            </w:r>
            <w:r w:rsidRPr="00B81032">
              <w:rPr>
                <w:rFonts w:asciiTheme="minorHAnsi" w:hAnsiTheme="minorHAnsi" w:cstheme="minorHAnsi"/>
                <w:lang w:val="en-GB"/>
              </w:rPr>
              <w:t>.</w:t>
            </w:r>
          </w:p>
          <w:p w14:paraId="5DBCED6A" w14:textId="77777777" w:rsidR="00406E3F" w:rsidRPr="00B81032" w:rsidRDefault="00406E3F" w:rsidP="00A77312">
            <w:pPr>
              <w:pStyle w:val="size-181"/>
              <w:spacing w:before="300" w:beforeAutospacing="0" w:after="0" w:afterAutospacing="0" w:line="240" w:lineRule="auto"/>
              <w:rPr>
                <w:rFonts w:asciiTheme="minorHAnsi" w:eastAsia="Times New Roman" w:hAnsiTheme="minorHAnsi" w:cstheme="minorHAnsi"/>
                <w:bCs/>
                <w:sz w:val="24"/>
                <w:szCs w:val="24"/>
                <w:lang w:eastAsia="en-US"/>
              </w:rPr>
            </w:pPr>
          </w:p>
        </w:tc>
      </w:tr>
    </w:tbl>
    <w:p w14:paraId="2181F4D5" w14:textId="77777777" w:rsidR="00406E3F" w:rsidRDefault="00406E3F" w:rsidP="00406E3F">
      <w:pPr>
        <w:pStyle w:val="size-181"/>
        <w:spacing w:before="300" w:beforeAutospacing="0" w:after="0" w:afterAutospacing="0" w:line="390" w:lineRule="exact"/>
      </w:pPr>
    </w:p>
    <w:tbl>
      <w:tblPr>
        <w:tblStyle w:val="TableGrid"/>
        <w:tblW w:w="0" w:type="auto"/>
        <w:tblLook w:val="04A0" w:firstRow="1" w:lastRow="0" w:firstColumn="1" w:lastColumn="0" w:noHBand="0" w:noVBand="1"/>
      </w:tblPr>
      <w:tblGrid>
        <w:gridCol w:w="9016"/>
      </w:tblGrid>
      <w:tr w:rsidR="00406E3F" w:rsidRPr="00B81032" w14:paraId="5E052A12" w14:textId="77777777" w:rsidTr="00A77312">
        <w:tc>
          <w:tcPr>
            <w:tcW w:w="9016" w:type="dxa"/>
          </w:tcPr>
          <w:p w14:paraId="119A4BB3" w14:textId="77777777" w:rsidR="00406E3F" w:rsidRPr="008D6BB8" w:rsidRDefault="00406E3F" w:rsidP="00A77312">
            <w:pPr>
              <w:spacing w:after="160" w:line="259" w:lineRule="auto"/>
              <w:rPr>
                <w:rFonts w:asciiTheme="minorHAnsi" w:eastAsia="Calibri" w:hAnsiTheme="minorHAnsi" w:cstheme="minorHAnsi"/>
                <w:b/>
                <w:sz w:val="27"/>
                <w:szCs w:val="27"/>
                <w:u w:val="single"/>
                <w:lang w:val="en-IE" w:eastAsia="en-IE"/>
              </w:rPr>
            </w:pPr>
            <w:r>
              <w:rPr>
                <w:rFonts w:asciiTheme="minorHAnsi" w:eastAsia="Calibri" w:hAnsiTheme="minorHAnsi" w:cstheme="minorHAnsi"/>
                <w:b/>
                <w:sz w:val="27"/>
                <w:szCs w:val="27"/>
                <w:u w:val="single"/>
                <w:lang w:val="en-IE" w:eastAsia="en-IE"/>
              </w:rPr>
              <w:t xml:space="preserve">Headed </w:t>
            </w:r>
            <w:r w:rsidRPr="008D6BB8">
              <w:rPr>
                <w:rFonts w:asciiTheme="minorHAnsi" w:eastAsia="Calibri" w:hAnsiTheme="minorHAnsi" w:cstheme="minorHAnsi"/>
                <w:b/>
                <w:sz w:val="27"/>
                <w:szCs w:val="27"/>
                <w:u w:val="single"/>
                <w:lang w:val="en-IE" w:eastAsia="en-IE"/>
              </w:rPr>
              <w:t xml:space="preserve">Item 3: </w:t>
            </w:r>
            <w:r>
              <w:rPr>
                <w:rFonts w:asciiTheme="minorHAnsi" w:eastAsia="Calibri" w:hAnsiTheme="minorHAnsi" w:cstheme="minorHAnsi"/>
                <w:b/>
                <w:sz w:val="27"/>
                <w:szCs w:val="27"/>
                <w:u w:val="single"/>
                <w:lang w:val="en-IE" w:eastAsia="en-IE"/>
              </w:rPr>
              <w:t>Public Art Update</w:t>
            </w:r>
          </w:p>
          <w:p w14:paraId="6756CDF8" w14:textId="77777777" w:rsidR="00406E3F" w:rsidRDefault="00406E3F" w:rsidP="00A77312">
            <w:pPr>
              <w:rPr>
                <w:rFonts w:asciiTheme="minorHAnsi" w:hAnsiTheme="minorHAnsi" w:cs="Calibri"/>
                <w:lang w:val="en-IE"/>
              </w:rPr>
            </w:pPr>
            <w:r w:rsidRPr="00D24BF4">
              <w:rPr>
                <w:rFonts w:asciiTheme="minorHAnsi" w:hAnsiTheme="minorHAnsi"/>
                <w:color w:val="000000"/>
              </w:rPr>
              <w:t>Ms. Orla Scannell and Ms. Meabh Butler, gave a presentation titled “</w:t>
            </w:r>
            <w:hyperlink r:id="rId5" w:history="1">
              <w:r w:rsidRPr="00D24BF4">
                <w:rPr>
                  <w:rStyle w:val="Hyperlink"/>
                  <w:rFonts w:asciiTheme="minorHAnsi" w:hAnsiTheme="minorHAnsi"/>
                </w:rPr>
                <w:t>Public Art</w:t>
              </w:r>
            </w:hyperlink>
            <w:r w:rsidRPr="00D24BF4">
              <w:rPr>
                <w:rFonts w:asciiTheme="minorHAnsi" w:hAnsiTheme="minorHAnsi"/>
                <w:color w:val="000000"/>
              </w:rPr>
              <w:t>”. The presentation highlighted</w:t>
            </w:r>
            <w:r w:rsidRPr="00D24BF4">
              <w:rPr>
                <w:rFonts w:asciiTheme="minorHAnsi" w:hAnsiTheme="minorHAnsi"/>
              </w:rPr>
              <w:t xml:space="preserve"> </w:t>
            </w:r>
            <w:r w:rsidRPr="00D24BF4">
              <w:rPr>
                <w:rFonts w:asciiTheme="minorHAnsi" w:hAnsiTheme="minorHAnsi" w:cs="Calibri"/>
                <w:b/>
                <w:bCs/>
                <w:lang w:val="en-IE"/>
              </w:rPr>
              <w:t xml:space="preserve">In Context 5 – CONNECT: </w:t>
            </w:r>
            <w:r w:rsidRPr="00D24BF4">
              <w:rPr>
                <w:rFonts w:asciiTheme="minorHAnsi" w:hAnsiTheme="minorHAnsi" w:cs="Calibri"/>
                <w:lang w:val="en-IE"/>
              </w:rPr>
              <w:t xml:space="preserve">South Dublin County Council’s Public Art Programme under the % for Art Scheme 2022-2025. </w:t>
            </w:r>
            <w:r>
              <w:rPr>
                <w:rFonts w:asciiTheme="minorHAnsi" w:hAnsiTheme="minorHAnsi" w:cs="Calibri"/>
                <w:lang w:val="en-IE"/>
              </w:rPr>
              <w:t xml:space="preserve">Ms. Butler referenced the Arts Office four main strategy documents. These are </w:t>
            </w:r>
            <w:proofErr w:type="spellStart"/>
            <w:r w:rsidRPr="00D24BF4">
              <w:rPr>
                <w:rFonts w:asciiTheme="minorHAnsi" w:hAnsiTheme="minorHAnsi" w:cs="Calibri"/>
                <w:lang w:val="en-IE"/>
              </w:rPr>
              <w:t>ReFrame</w:t>
            </w:r>
            <w:proofErr w:type="spellEnd"/>
            <w:r w:rsidRPr="00D24BF4">
              <w:rPr>
                <w:rFonts w:asciiTheme="minorHAnsi" w:hAnsiTheme="minorHAnsi" w:cs="Calibri"/>
                <w:lang w:val="en-IE"/>
              </w:rPr>
              <w:t xml:space="preserve"> – Arts </w:t>
            </w:r>
            <w:r w:rsidRPr="00D24BF4">
              <w:rPr>
                <w:rFonts w:asciiTheme="minorHAnsi" w:hAnsiTheme="minorHAnsi" w:cs="Calibri"/>
                <w:lang w:val="en-IE"/>
              </w:rPr>
              <w:lastRenderedPageBreak/>
              <w:t>Development Strategy 2022- 2026</w:t>
            </w:r>
            <w:r>
              <w:rPr>
                <w:rFonts w:asciiTheme="minorHAnsi" w:hAnsiTheme="minorHAnsi" w:cs="Calibri"/>
                <w:lang w:val="en-IE"/>
              </w:rPr>
              <w:t xml:space="preserve">, </w:t>
            </w:r>
            <w:r w:rsidRPr="00D24BF4">
              <w:rPr>
                <w:rFonts w:asciiTheme="minorHAnsi" w:hAnsiTheme="minorHAnsi" w:cs="Calibri"/>
                <w:lang w:val="en-IE"/>
              </w:rPr>
              <w:t>Early Years and Childrens Strategy 2020- 2025</w:t>
            </w:r>
            <w:r>
              <w:rPr>
                <w:rFonts w:asciiTheme="minorHAnsi" w:hAnsiTheme="minorHAnsi" w:cs="Calibri"/>
                <w:lang w:val="en-IE"/>
              </w:rPr>
              <w:t xml:space="preserve">, </w:t>
            </w:r>
            <w:r w:rsidRPr="00D24BF4">
              <w:rPr>
                <w:rFonts w:asciiTheme="minorHAnsi" w:hAnsiTheme="minorHAnsi" w:cs="Calibri"/>
                <w:lang w:val="en-IE"/>
              </w:rPr>
              <w:t>South Dublin County Development Plan</w:t>
            </w:r>
            <w:r>
              <w:rPr>
                <w:rFonts w:asciiTheme="minorHAnsi" w:hAnsiTheme="minorHAnsi" w:cs="Calibri"/>
                <w:lang w:val="en-IE"/>
              </w:rPr>
              <w:t>,</w:t>
            </w:r>
            <w:r w:rsidRPr="00D24BF4">
              <w:rPr>
                <w:rFonts w:asciiTheme="minorHAnsi" w:hAnsiTheme="minorHAnsi" w:cs="Calibri"/>
                <w:lang w:val="en-IE"/>
              </w:rPr>
              <w:t xml:space="preserve"> Creative Ireland South Dublin strategy 2022 </w:t>
            </w:r>
            <w:r>
              <w:rPr>
                <w:rFonts w:asciiTheme="minorHAnsi" w:hAnsiTheme="minorHAnsi" w:cs="Calibri"/>
                <w:lang w:val="en-IE"/>
              </w:rPr>
              <w:t>–</w:t>
            </w:r>
            <w:r w:rsidRPr="00D24BF4">
              <w:rPr>
                <w:rFonts w:asciiTheme="minorHAnsi" w:hAnsiTheme="minorHAnsi" w:cs="Calibri"/>
                <w:lang w:val="en-IE"/>
              </w:rPr>
              <w:t xml:space="preserve"> 2027</w:t>
            </w:r>
            <w:r>
              <w:rPr>
                <w:rFonts w:asciiTheme="minorHAnsi" w:hAnsiTheme="minorHAnsi" w:cs="Calibri"/>
                <w:lang w:val="en-IE"/>
              </w:rPr>
              <w:t xml:space="preserve">. </w:t>
            </w:r>
          </w:p>
          <w:p w14:paraId="082888ED" w14:textId="77777777" w:rsidR="00406E3F" w:rsidRDefault="00406E3F" w:rsidP="00A77312">
            <w:pPr>
              <w:rPr>
                <w:rFonts w:asciiTheme="minorHAnsi" w:hAnsiTheme="minorHAnsi" w:cs="Calibri"/>
                <w:lang w:val="en-IE"/>
              </w:rPr>
            </w:pPr>
          </w:p>
          <w:p w14:paraId="161999CF" w14:textId="77777777" w:rsidR="00406E3F" w:rsidRDefault="00406E3F" w:rsidP="00A77312">
            <w:pPr>
              <w:rPr>
                <w:rFonts w:asciiTheme="minorHAnsi" w:hAnsiTheme="minorHAnsi" w:cs="Calibri"/>
                <w:lang w:val="en-IE"/>
              </w:rPr>
            </w:pPr>
            <w:r>
              <w:rPr>
                <w:rFonts w:asciiTheme="minorHAnsi" w:hAnsiTheme="minorHAnsi" w:cs="Calibri"/>
                <w:lang w:val="en-IE"/>
              </w:rPr>
              <w:t>Ms Butler presented on the background of the In Context Programme from its roots in 1997. The main features of In Context now include s</w:t>
            </w:r>
            <w:r w:rsidRPr="00D24BF4">
              <w:rPr>
                <w:rFonts w:asciiTheme="minorHAnsi" w:hAnsiTheme="minorHAnsi" w:cs="Calibri"/>
                <w:lang w:val="en-IE"/>
              </w:rPr>
              <w:t>ensitivity to context</w:t>
            </w:r>
            <w:r>
              <w:rPr>
                <w:rFonts w:asciiTheme="minorHAnsi" w:hAnsiTheme="minorHAnsi" w:cs="Calibri"/>
                <w:lang w:val="en-IE"/>
              </w:rPr>
              <w:t>, c</w:t>
            </w:r>
            <w:r w:rsidRPr="00D24BF4">
              <w:rPr>
                <w:rFonts w:asciiTheme="minorHAnsi" w:hAnsiTheme="minorHAnsi" w:cs="Calibri"/>
                <w:lang w:val="en-IE"/>
              </w:rPr>
              <w:t>ommunity engagement</w:t>
            </w:r>
            <w:r>
              <w:rPr>
                <w:rFonts w:asciiTheme="minorHAnsi" w:hAnsiTheme="minorHAnsi" w:cs="Calibri"/>
                <w:lang w:val="en-IE"/>
              </w:rPr>
              <w:t>, d</w:t>
            </w:r>
            <w:r w:rsidRPr="00D24BF4">
              <w:rPr>
                <w:rFonts w:asciiTheme="minorHAnsi" w:hAnsiTheme="minorHAnsi" w:cs="Calibri"/>
                <w:lang w:val="en-IE"/>
              </w:rPr>
              <w:t>iversity and excellence in art form and discipline</w:t>
            </w:r>
            <w:r>
              <w:rPr>
                <w:rFonts w:asciiTheme="minorHAnsi" w:hAnsiTheme="minorHAnsi" w:cs="Calibri"/>
                <w:lang w:val="en-IE"/>
              </w:rPr>
              <w:t xml:space="preserve">, </w:t>
            </w:r>
            <w:proofErr w:type="gramStart"/>
            <w:r>
              <w:rPr>
                <w:rFonts w:asciiTheme="minorHAnsi" w:hAnsiTheme="minorHAnsi" w:cs="Calibri"/>
                <w:lang w:val="en-IE"/>
              </w:rPr>
              <w:t>s</w:t>
            </w:r>
            <w:r w:rsidRPr="00D24BF4">
              <w:rPr>
                <w:rFonts w:asciiTheme="minorHAnsi" w:hAnsiTheme="minorHAnsi" w:cs="Calibri"/>
                <w:lang w:val="en-IE"/>
              </w:rPr>
              <w:t>ite</w:t>
            </w:r>
            <w:proofErr w:type="gramEnd"/>
            <w:r w:rsidRPr="00D24BF4">
              <w:rPr>
                <w:rFonts w:asciiTheme="minorHAnsi" w:hAnsiTheme="minorHAnsi" w:cs="Calibri"/>
                <w:lang w:val="en-IE"/>
              </w:rPr>
              <w:t xml:space="preserve"> or non-site specific and permanent or temporary </w:t>
            </w:r>
            <w:r>
              <w:rPr>
                <w:rFonts w:asciiTheme="minorHAnsi" w:hAnsiTheme="minorHAnsi" w:cs="Calibri"/>
                <w:lang w:val="en-IE"/>
              </w:rPr>
              <w:t>and v</w:t>
            </w:r>
            <w:r w:rsidRPr="00D24BF4">
              <w:rPr>
                <w:rFonts w:asciiTheme="minorHAnsi" w:hAnsiTheme="minorHAnsi" w:cs="Calibri"/>
                <w:lang w:val="en-IE"/>
              </w:rPr>
              <w:t>alue of community involvement</w:t>
            </w:r>
            <w:r>
              <w:rPr>
                <w:rFonts w:asciiTheme="minorHAnsi" w:hAnsiTheme="minorHAnsi" w:cs="Calibri"/>
                <w:lang w:val="en-IE"/>
              </w:rPr>
              <w:t xml:space="preserve">. Ms. Butler explained that are 6 commissions given with a focus from early years up to age 18. Commissions have been given to Freshly Ground Theatre, David Beattie, Sophie Van Maltzan, Cleary Connolly and </w:t>
            </w:r>
            <w:proofErr w:type="spellStart"/>
            <w:r>
              <w:rPr>
                <w:rFonts w:asciiTheme="minorHAnsi" w:hAnsiTheme="minorHAnsi" w:cs="Calibri"/>
                <w:lang w:val="en-IE"/>
              </w:rPr>
              <w:t>Mandivar</w:t>
            </w:r>
            <w:proofErr w:type="spellEnd"/>
            <w:r>
              <w:rPr>
                <w:rFonts w:asciiTheme="minorHAnsi" w:hAnsiTheme="minorHAnsi" w:cs="Calibri"/>
                <w:lang w:val="en-IE"/>
              </w:rPr>
              <w:t xml:space="preserve">, John Conway with Elaine Hoey and Selma Daniels. </w:t>
            </w:r>
          </w:p>
          <w:p w14:paraId="6F2E4608" w14:textId="77777777" w:rsidR="00406E3F" w:rsidRDefault="00406E3F" w:rsidP="00A77312">
            <w:pPr>
              <w:rPr>
                <w:rFonts w:asciiTheme="minorHAnsi" w:hAnsiTheme="minorHAnsi" w:cs="Calibri"/>
                <w:lang w:val="en-IE"/>
              </w:rPr>
            </w:pPr>
          </w:p>
          <w:p w14:paraId="5D4184B6" w14:textId="77777777" w:rsidR="00406E3F" w:rsidRPr="00D742B5" w:rsidRDefault="00406E3F" w:rsidP="00A77312">
            <w:pPr>
              <w:rPr>
                <w:rFonts w:asciiTheme="minorHAnsi" w:hAnsiTheme="minorHAnsi" w:cs="Calibri"/>
                <w:lang w:val="en-GB"/>
              </w:rPr>
            </w:pPr>
            <w:r>
              <w:rPr>
                <w:rFonts w:asciiTheme="minorHAnsi" w:hAnsiTheme="minorHAnsi" w:cs="Calibri"/>
                <w:lang w:val="en-IE"/>
              </w:rPr>
              <w:t xml:space="preserve">Ms Orla Scannell presented on two of the Public Art Installations, </w:t>
            </w:r>
            <w:r w:rsidRPr="00D742B5">
              <w:rPr>
                <w:rFonts w:asciiTheme="minorHAnsi" w:hAnsiTheme="minorHAnsi" w:cs="Calibri"/>
              </w:rPr>
              <w:t xml:space="preserve">Holger </w:t>
            </w:r>
            <w:proofErr w:type="spellStart"/>
            <w:r w:rsidRPr="00D742B5">
              <w:rPr>
                <w:rFonts w:asciiTheme="minorHAnsi" w:hAnsiTheme="minorHAnsi" w:cs="Calibri"/>
              </w:rPr>
              <w:t>Lonze</w:t>
            </w:r>
            <w:proofErr w:type="spellEnd"/>
            <w:r w:rsidRPr="00D742B5">
              <w:rPr>
                <w:rFonts w:asciiTheme="minorHAnsi" w:hAnsiTheme="minorHAnsi" w:cs="Calibri"/>
              </w:rPr>
              <w:t xml:space="preserve"> </w:t>
            </w:r>
            <w:proofErr w:type="gramStart"/>
            <w:r w:rsidRPr="00D742B5">
              <w:rPr>
                <w:rFonts w:asciiTheme="minorHAnsi" w:hAnsiTheme="minorHAnsi" w:cs="Calibri"/>
              </w:rPr>
              <w:t>-  An</w:t>
            </w:r>
            <w:proofErr w:type="gramEnd"/>
            <w:r w:rsidRPr="00D742B5">
              <w:rPr>
                <w:rFonts w:asciiTheme="minorHAnsi" w:hAnsiTheme="minorHAnsi" w:cs="Calibri"/>
              </w:rPr>
              <w:t xml:space="preserve"> </w:t>
            </w:r>
            <w:proofErr w:type="spellStart"/>
            <w:r w:rsidRPr="00D742B5">
              <w:rPr>
                <w:rFonts w:asciiTheme="minorHAnsi" w:hAnsiTheme="minorHAnsi" w:cs="Calibri"/>
              </w:rPr>
              <w:t>Chluain</w:t>
            </w:r>
            <w:proofErr w:type="spellEnd"/>
            <w:r>
              <w:rPr>
                <w:rFonts w:asciiTheme="minorHAnsi" w:hAnsiTheme="minorHAnsi" w:cs="Calibri"/>
              </w:rPr>
              <w:t xml:space="preserve"> and </w:t>
            </w:r>
            <w:r w:rsidRPr="00D742B5">
              <w:rPr>
                <w:rFonts w:asciiTheme="minorHAnsi" w:hAnsiTheme="minorHAnsi" w:cs="Calibri"/>
              </w:rPr>
              <w:t>Origami Monk-  Ngaire Jackson</w:t>
            </w:r>
            <w:r>
              <w:rPr>
                <w:rFonts w:asciiTheme="minorHAnsi" w:hAnsiTheme="minorHAnsi" w:cs="Calibri"/>
              </w:rPr>
              <w:t xml:space="preserve">. Ms. Scannell explained the </w:t>
            </w:r>
            <w:r w:rsidRPr="00D742B5">
              <w:rPr>
                <w:rFonts w:asciiTheme="minorHAnsi" w:hAnsiTheme="minorHAnsi" w:cs="Calibri"/>
                <w:b/>
                <w:bCs/>
                <w:lang w:val="en-GB"/>
              </w:rPr>
              <w:t>Location</w:t>
            </w:r>
            <w:r>
              <w:rPr>
                <w:rFonts w:asciiTheme="minorHAnsi" w:hAnsiTheme="minorHAnsi" w:cs="Calibri"/>
                <w:b/>
                <w:bCs/>
                <w:lang w:val="en-GB"/>
              </w:rPr>
              <w:t xml:space="preserve"> </w:t>
            </w:r>
            <w:proofErr w:type="gramStart"/>
            <w:r>
              <w:rPr>
                <w:rFonts w:asciiTheme="minorHAnsi" w:hAnsiTheme="minorHAnsi" w:cs="Calibri"/>
                <w:b/>
                <w:bCs/>
                <w:lang w:val="en-GB"/>
              </w:rPr>
              <w:t xml:space="preserve">for </w:t>
            </w:r>
            <w:r w:rsidRPr="00D742B5">
              <w:rPr>
                <w:rFonts w:asciiTheme="minorHAnsi" w:hAnsiTheme="minorHAnsi" w:cs="Calibri"/>
                <w:b/>
                <w:bCs/>
                <w:lang w:val="en-GB"/>
              </w:rPr>
              <w:t>:</w:t>
            </w:r>
            <w:proofErr w:type="gramEnd"/>
            <w:r w:rsidRPr="00D742B5">
              <w:rPr>
                <w:rFonts w:asciiTheme="minorHAnsi" w:hAnsiTheme="minorHAnsi" w:cs="Calibri"/>
                <w:b/>
                <w:bCs/>
                <w:lang w:val="en-GB"/>
              </w:rPr>
              <w:t xml:space="preserve"> </w:t>
            </w:r>
            <w:r w:rsidRPr="00D742B5">
              <w:rPr>
                <w:rFonts w:asciiTheme="minorHAnsi" w:hAnsiTheme="minorHAnsi" w:cs="Calibri"/>
              </w:rPr>
              <w:t xml:space="preserve">An </w:t>
            </w:r>
            <w:proofErr w:type="spellStart"/>
            <w:r w:rsidRPr="00D742B5">
              <w:rPr>
                <w:rFonts w:asciiTheme="minorHAnsi" w:hAnsiTheme="minorHAnsi" w:cs="Calibri"/>
              </w:rPr>
              <w:t>Chluain</w:t>
            </w:r>
            <w:proofErr w:type="spellEnd"/>
            <w:r w:rsidRPr="00D742B5">
              <w:rPr>
                <w:rFonts w:asciiTheme="minorHAnsi" w:hAnsiTheme="minorHAnsi" w:cs="Calibri"/>
                <w:lang w:val="en-GB"/>
              </w:rPr>
              <w:t xml:space="preserve"> </w:t>
            </w:r>
            <w:r>
              <w:rPr>
                <w:rFonts w:asciiTheme="minorHAnsi" w:hAnsiTheme="minorHAnsi" w:cs="Calibri"/>
                <w:lang w:val="en-GB"/>
              </w:rPr>
              <w:t>, a</w:t>
            </w:r>
            <w:r w:rsidRPr="00D742B5">
              <w:rPr>
                <w:rFonts w:asciiTheme="minorHAnsi" w:hAnsiTheme="minorHAnsi" w:cs="Calibri"/>
                <w:lang w:val="en-GB"/>
              </w:rPr>
              <w:t>djacent</w:t>
            </w:r>
            <w:r>
              <w:rPr>
                <w:rFonts w:asciiTheme="minorHAnsi" w:hAnsiTheme="minorHAnsi" w:cs="Calibri"/>
                <w:lang w:val="en-GB"/>
              </w:rPr>
              <w:t xml:space="preserve"> to</w:t>
            </w:r>
            <w:r w:rsidRPr="00D742B5">
              <w:rPr>
                <w:rFonts w:asciiTheme="minorHAnsi" w:hAnsiTheme="minorHAnsi" w:cs="Calibri"/>
                <w:lang w:val="en-GB"/>
              </w:rPr>
              <w:t xml:space="preserve"> </w:t>
            </w:r>
            <w:proofErr w:type="spellStart"/>
            <w:r>
              <w:rPr>
                <w:rFonts w:asciiTheme="minorHAnsi" w:hAnsiTheme="minorHAnsi" w:cs="Calibri"/>
                <w:lang w:val="en-GB"/>
              </w:rPr>
              <w:t>w</w:t>
            </w:r>
            <w:r w:rsidRPr="00D742B5">
              <w:rPr>
                <w:rFonts w:asciiTheme="minorHAnsi" w:hAnsiTheme="minorHAnsi" w:cs="Calibri"/>
                <w:lang w:val="en-GB"/>
              </w:rPr>
              <w:t>oodford</w:t>
            </w:r>
            <w:proofErr w:type="spellEnd"/>
            <w:r w:rsidRPr="00D742B5">
              <w:rPr>
                <w:rFonts w:asciiTheme="minorHAnsi" w:hAnsiTheme="minorHAnsi" w:cs="Calibri"/>
                <w:lang w:val="en-GB"/>
              </w:rPr>
              <w:t xml:space="preserve"> </w:t>
            </w:r>
            <w:r>
              <w:rPr>
                <w:rFonts w:asciiTheme="minorHAnsi" w:hAnsiTheme="minorHAnsi" w:cs="Calibri"/>
                <w:lang w:val="en-GB"/>
              </w:rPr>
              <w:t>r</w:t>
            </w:r>
            <w:r w:rsidRPr="00D742B5">
              <w:rPr>
                <w:rFonts w:asciiTheme="minorHAnsi" w:hAnsiTheme="minorHAnsi" w:cs="Calibri"/>
                <w:lang w:val="en-GB"/>
              </w:rPr>
              <w:t xml:space="preserve">oundabout, Clondalkin. </w:t>
            </w:r>
            <w:r>
              <w:rPr>
                <w:rFonts w:asciiTheme="minorHAnsi" w:hAnsiTheme="minorHAnsi" w:cs="Calibri"/>
                <w:lang w:val="en-GB"/>
              </w:rPr>
              <w:t>She provided a visual of the installation that has a h</w:t>
            </w:r>
            <w:r w:rsidRPr="00D742B5">
              <w:rPr>
                <w:rFonts w:asciiTheme="minorHAnsi" w:hAnsiTheme="minorHAnsi" w:cs="Calibri"/>
                <w:lang w:val="en-GB"/>
              </w:rPr>
              <w:t>eight</w:t>
            </w:r>
            <w:r>
              <w:rPr>
                <w:rFonts w:asciiTheme="minorHAnsi" w:hAnsiTheme="minorHAnsi" w:cs="Calibri"/>
                <w:lang w:val="en-GB"/>
              </w:rPr>
              <w:t xml:space="preserve"> of</w:t>
            </w:r>
            <w:r w:rsidRPr="00D742B5">
              <w:rPr>
                <w:rFonts w:asciiTheme="minorHAnsi" w:hAnsiTheme="minorHAnsi" w:cs="Calibri"/>
                <w:lang w:val="en-GB"/>
              </w:rPr>
              <w:t xml:space="preserve"> 3.4m</w:t>
            </w:r>
            <w:r>
              <w:rPr>
                <w:rFonts w:asciiTheme="minorHAnsi" w:hAnsiTheme="minorHAnsi" w:cs="Calibri"/>
                <w:lang w:val="en-GB"/>
              </w:rPr>
              <w:t xml:space="preserve">. </w:t>
            </w:r>
            <w:r w:rsidRPr="00D742B5">
              <w:rPr>
                <w:rFonts w:asciiTheme="minorHAnsi" w:hAnsiTheme="minorHAnsi" w:cs="Calibri"/>
                <w:b/>
                <w:bCs/>
                <w:i/>
                <w:iCs/>
                <w:lang w:val="en-GB"/>
              </w:rPr>
              <w:t xml:space="preserve">An </w:t>
            </w:r>
            <w:proofErr w:type="spellStart"/>
            <w:r w:rsidRPr="00D742B5">
              <w:rPr>
                <w:rFonts w:asciiTheme="minorHAnsi" w:hAnsiTheme="minorHAnsi" w:cs="Calibri"/>
                <w:b/>
                <w:bCs/>
                <w:i/>
                <w:iCs/>
                <w:lang w:val="en-GB"/>
              </w:rPr>
              <w:t>Chluain</w:t>
            </w:r>
            <w:proofErr w:type="spellEnd"/>
            <w:r w:rsidRPr="00D742B5">
              <w:rPr>
                <w:rFonts w:asciiTheme="minorHAnsi" w:hAnsiTheme="minorHAnsi" w:cs="Calibri"/>
                <w:b/>
                <w:bCs/>
                <w:i/>
                <w:iCs/>
                <w:lang w:val="en-GB"/>
              </w:rPr>
              <w:t xml:space="preserve"> </w:t>
            </w:r>
            <w:r w:rsidRPr="00D742B5">
              <w:rPr>
                <w:rFonts w:asciiTheme="minorHAnsi" w:hAnsiTheme="minorHAnsi" w:cs="Calibri"/>
                <w:lang w:val="en-GB"/>
              </w:rPr>
              <w:t xml:space="preserve">is a sculptural installation that draws from the historic, </w:t>
            </w:r>
            <w:proofErr w:type="gramStart"/>
            <w:r w:rsidRPr="00D742B5">
              <w:rPr>
                <w:rFonts w:asciiTheme="minorHAnsi" w:hAnsiTheme="minorHAnsi" w:cs="Calibri"/>
                <w:lang w:val="en-GB"/>
              </w:rPr>
              <w:t>cultural</w:t>
            </w:r>
            <w:proofErr w:type="gramEnd"/>
            <w:r w:rsidRPr="00D742B5">
              <w:rPr>
                <w:rFonts w:asciiTheme="minorHAnsi" w:hAnsiTheme="minorHAnsi" w:cs="Calibri"/>
                <w:lang w:val="en-GB"/>
              </w:rPr>
              <w:t xml:space="preserve"> and natural environment of the area: the 8th C. monastic settlements on the Camac River together with references to Viking seafaring and the large Vikings Hall</w:t>
            </w:r>
            <w:r>
              <w:rPr>
                <w:rFonts w:asciiTheme="minorHAnsi" w:hAnsiTheme="minorHAnsi" w:cs="Calibri"/>
                <w:lang w:val="en-GB"/>
              </w:rPr>
              <w:t xml:space="preserve">. </w:t>
            </w:r>
            <w:r w:rsidRPr="00D742B5">
              <w:rPr>
                <w:rFonts w:asciiTheme="minorHAnsi" w:hAnsiTheme="minorHAnsi" w:cs="Calibri"/>
                <w:lang w:val="en-GB"/>
              </w:rPr>
              <w:t xml:space="preserve">It is composed of two slender, upright elements, forming a distinctive, contemporary gateway, is informed by the monastic architecture of Irish early medieval churches. </w:t>
            </w:r>
            <w:r>
              <w:rPr>
                <w:rFonts w:asciiTheme="minorHAnsi" w:hAnsiTheme="minorHAnsi" w:cs="Calibri"/>
                <w:lang w:val="en-GB"/>
              </w:rPr>
              <w:t>The installation was funded by the</w:t>
            </w:r>
          </w:p>
          <w:p w14:paraId="358D11DC" w14:textId="77777777" w:rsidR="00406E3F" w:rsidRDefault="00406E3F" w:rsidP="00A77312">
            <w:pPr>
              <w:rPr>
                <w:rFonts w:asciiTheme="minorHAnsi" w:hAnsiTheme="minorHAnsi" w:cs="Calibri"/>
                <w:lang w:val="en-GB"/>
              </w:rPr>
            </w:pPr>
            <w:r w:rsidRPr="00D742B5">
              <w:rPr>
                <w:rFonts w:asciiTheme="minorHAnsi" w:hAnsiTheme="minorHAnsi" w:cs="Calibri"/>
                <w:lang w:val="en-GB"/>
              </w:rPr>
              <w:t>NTA and SDCC</w:t>
            </w:r>
            <w:r>
              <w:rPr>
                <w:rFonts w:asciiTheme="minorHAnsi" w:hAnsiTheme="minorHAnsi" w:cs="Calibri"/>
                <w:lang w:val="en-GB"/>
              </w:rPr>
              <w:t>.</w:t>
            </w:r>
          </w:p>
          <w:p w14:paraId="7FF2F34B" w14:textId="77777777" w:rsidR="00406E3F" w:rsidRDefault="00406E3F" w:rsidP="00A77312">
            <w:pPr>
              <w:rPr>
                <w:rFonts w:asciiTheme="minorHAnsi" w:hAnsiTheme="minorHAnsi" w:cs="Calibri"/>
                <w:lang w:val="en-IE"/>
              </w:rPr>
            </w:pPr>
          </w:p>
          <w:p w14:paraId="266C844D" w14:textId="77777777" w:rsidR="00406E3F" w:rsidRPr="00D742B5" w:rsidRDefault="00406E3F" w:rsidP="00A77312">
            <w:pPr>
              <w:rPr>
                <w:rFonts w:asciiTheme="minorHAnsi" w:hAnsiTheme="minorHAnsi" w:cs="Calibri"/>
                <w:lang w:val="en-IE"/>
              </w:rPr>
            </w:pPr>
            <w:r>
              <w:rPr>
                <w:rFonts w:asciiTheme="minorHAnsi" w:hAnsiTheme="minorHAnsi" w:cs="Calibri"/>
                <w:lang w:val="en-IE"/>
              </w:rPr>
              <w:t xml:space="preserve">Ms Scannell then provided a report on </w:t>
            </w:r>
            <w:r w:rsidRPr="00D742B5">
              <w:rPr>
                <w:rFonts w:asciiTheme="minorHAnsi" w:hAnsiTheme="minorHAnsi" w:cs="Calibri"/>
              </w:rPr>
              <w:t>Origami Monk</w:t>
            </w:r>
            <w:r w:rsidRPr="00D742B5">
              <w:rPr>
                <w:rFonts w:asciiTheme="minorHAnsi" w:hAnsiTheme="minorHAnsi" w:cs="Calibri"/>
                <w:lang w:val="en-GB"/>
              </w:rPr>
              <w:t xml:space="preserve"> </w:t>
            </w:r>
            <w:r>
              <w:rPr>
                <w:rFonts w:asciiTheme="minorHAnsi" w:hAnsiTheme="minorHAnsi" w:cs="Calibri"/>
                <w:lang w:val="en-GB"/>
              </w:rPr>
              <w:t>installation. The l</w:t>
            </w:r>
            <w:r w:rsidRPr="00D742B5">
              <w:rPr>
                <w:rFonts w:asciiTheme="minorHAnsi" w:hAnsiTheme="minorHAnsi" w:cs="Calibri"/>
                <w:lang w:val="en-GB"/>
              </w:rPr>
              <w:t>ocation</w:t>
            </w:r>
            <w:r>
              <w:rPr>
                <w:rFonts w:asciiTheme="minorHAnsi" w:hAnsiTheme="minorHAnsi" w:cs="Calibri"/>
                <w:lang w:val="en-GB"/>
              </w:rPr>
              <w:t xml:space="preserve"> is to be</w:t>
            </w:r>
            <w:r w:rsidRPr="00D742B5">
              <w:rPr>
                <w:rFonts w:asciiTheme="minorHAnsi" w:hAnsiTheme="minorHAnsi" w:cs="Calibri"/>
                <w:lang w:val="en-GB"/>
              </w:rPr>
              <w:t xml:space="preserve"> New </w:t>
            </w:r>
            <w:proofErr w:type="spellStart"/>
            <w:r w:rsidRPr="00D742B5">
              <w:rPr>
                <w:rFonts w:asciiTheme="minorHAnsi" w:hAnsiTheme="minorHAnsi" w:cs="Calibri"/>
                <w:lang w:val="en-GB"/>
              </w:rPr>
              <w:t>Nangor</w:t>
            </w:r>
            <w:proofErr w:type="spellEnd"/>
            <w:r w:rsidRPr="00D742B5">
              <w:rPr>
                <w:rFonts w:asciiTheme="minorHAnsi" w:hAnsiTheme="minorHAnsi" w:cs="Calibri"/>
                <w:lang w:val="en-GB"/>
              </w:rPr>
              <w:t xml:space="preserve"> Road and Ninth Lock Road.</w:t>
            </w:r>
            <w:r>
              <w:rPr>
                <w:rFonts w:asciiTheme="minorHAnsi" w:hAnsiTheme="minorHAnsi" w:cs="Calibri"/>
                <w:lang w:val="en-GB"/>
              </w:rPr>
              <w:t xml:space="preserve"> The h</w:t>
            </w:r>
            <w:r w:rsidRPr="00D742B5">
              <w:rPr>
                <w:rFonts w:asciiTheme="minorHAnsi" w:hAnsiTheme="minorHAnsi" w:cs="Calibri"/>
                <w:lang w:val="en-GB"/>
              </w:rPr>
              <w:t xml:space="preserve">eight </w:t>
            </w:r>
            <w:r>
              <w:rPr>
                <w:rFonts w:asciiTheme="minorHAnsi" w:hAnsiTheme="minorHAnsi" w:cs="Calibri"/>
                <w:lang w:val="en-GB"/>
              </w:rPr>
              <w:t xml:space="preserve">is </w:t>
            </w:r>
            <w:r w:rsidRPr="00D742B5">
              <w:rPr>
                <w:rFonts w:asciiTheme="minorHAnsi" w:hAnsiTheme="minorHAnsi" w:cs="Calibri"/>
                <w:lang w:val="en-GB"/>
              </w:rPr>
              <w:t>2.5m.</w:t>
            </w:r>
            <w:r>
              <w:rPr>
                <w:rFonts w:asciiTheme="minorHAnsi" w:hAnsiTheme="minorHAnsi" w:cs="Calibri"/>
                <w:lang w:val="en-GB"/>
              </w:rPr>
              <w:t xml:space="preserve"> </w:t>
            </w:r>
            <w:r w:rsidRPr="00D742B5">
              <w:rPr>
                <w:rFonts w:asciiTheme="minorHAnsi" w:hAnsiTheme="minorHAnsi" w:cs="Calibri"/>
                <w:i/>
                <w:iCs/>
                <w:lang w:val="en-IE"/>
              </w:rPr>
              <w:t>Origami Monk</w:t>
            </w:r>
            <w:r w:rsidRPr="00D742B5">
              <w:rPr>
                <w:rFonts w:asciiTheme="minorHAnsi" w:hAnsiTheme="minorHAnsi" w:cs="Calibri"/>
                <w:lang w:val="en-IE"/>
              </w:rPr>
              <w:t xml:space="preserve"> is a large-scale monastic figure in </w:t>
            </w:r>
            <w:proofErr w:type="spellStart"/>
            <w:r w:rsidRPr="00D742B5">
              <w:rPr>
                <w:rFonts w:asciiTheme="minorHAnsi" w:hAnsiTheme="minorHAnsi" w:cs="Calibri"/>
                <w:lang w:val="en-IE"/>
              </w:rPr>
              <w:t>corten</w:t>
            </w:r>
            <w:proofErr w:type="spellEnd"/>
            <w:r w:rsidRPr="00D742B5">
              <w:rPr>
                <w:rFonts w:asciiTheme="minorHAnsi" w:hAnsiTheme="minorHAnsi" w:cs="Calibri"/>
                <w:lang w:val="en-IE"/>
              </w:rPr>
              <w:t xml:space="preserve"> steel</w:t>
            </w:r>
            <w:proofErr w:type="gramStart"/>
            <w:r w:rsidRPr="00D742B5">
              <w:rPr>
                <w:rFonts w:asciiTheme="minorHAnsi" w:hAnsiTheme="minorHAnsi" w:cs="Calibri"/>
                <w:lang w:val="en-IE"/>
              </w:rPr>
              <w:t>-  a</w:t>
            </w:r>
            <w:proofErr w:type="gramEnd"/>
            <w:r w:rsidRPr="00D742B5">
              <w:rPr>
                <w:rFonts w:asciiTheme="minorHAnsi" w:hAnsiTheme="minorHAnsi" w:cs="Calibri"/>
                <w:lang w:val="en-IE"/>
              </w:rPr>
              <w:t xml:space="preserve"> compelling visual link to the important monastic sites of Clondalkin contributing to a strong and unique sense of place. </w:t>
            </w:r>
          </w:p>
          <w:p w14:paraId="2C1C41C9" w14:textId="77777777" w:rsidR="00406E3F" w:rsidRPr="000556B6" w:rsidRDefault="00406E3F" w:rsidP="00A77312">
            <w:pPr>
              <w:rPr>
                <w:rFonts w:asciiTheme="minorHAnsi" w:hAnsiTheme="minorHAnsi" w:cs="Calibri"/>
                <w:lang w:val="en-IE"/>
              </w:rPr>
            </w:pPr>
            <w:r w:rsidRPr="00D742B5">
              <w:rPr>
                <w:rFonts w:asciiTheme="minorHAnsi" w:hAnsiTheme="minorHAnsi" w:cs="Calibri"/>
                <w:lang w:val="en-IE"/>
              </w:rPr>
              <w:t xml:space="preserve">It’s rigid, geometric design alludes to the rigid rules and order that shaped the daily life of a monk in Christian Era </w:t>
            </w:r>
            <w:proofErr w:type="spellStart"/>
            <w:r w:rsidRPr="00D742B5">
              <w:rPr>
                <w:rFonts w:asciiTheme="minorHAnsi" w:hAnsiTheme="minorHAnsi" w:cs="Calibri"/>
                <w:lang w:val="en-IE"/>
              </w:rPr>
              <w:t>Clondalkin.This</w:t>
            </w:r>
            <w:proofErr w:type="spellEnd"/>
            <w:r w:rsidRPr="00D742B5">
              <w:rPr>
                <w:rFonts w:asciiTheme="minorHAnsi" w:hAnsiTheme="minorHAnsi" w:cs="Calibri"/>
                <w:lang w:val="en-IE"/>
              </w:rPr>
              <w:t xml:space="preserve"> bold geometric design hints at a ‘paper’ folding technique, an interesting reference to The Clondalkin Paper Mills. </w:t>
            </w:r>
          </w:p>
          <w:p w14:paraId="53147E41" w14:textId="77777777" w:rsidR="00406E3F" w:rsidRDefault="00406E3F" w:rsidP="00A77312">
            <w:pPr>
              <w:pStyle w:val="ListParagraph"/>
              <w:spacing w:line="276" w:lineRule="auto"/>
              <w:ind w:left="0"/>
              <w:jc w:val="both"/>
              <w:rPr>
                <w:rFonts w:ascii="Calibri" w:hAnsi="Calibri"/>
                <w:color w:val="000000"/>
              </w:rPr>
            </w:pPr>
          </w:p>
          <w:p w14:paraId="543C7355" w14:textId="77777777" w:rsidR="00406E3F" w:rsidRDefault="00406E3F" w:rsidP="00A77312">
            <w:pPr>
              <w:pStyle w:val="ListParagraph"/>
              <w:spacing w:line="276" w:lineRule="auto"/>
              <w:ind w:left="0"/>
              <w:rPr>
                <w:rFonts w:ascii="Calibri" w:hAnsi="Calibri"/>
                <w:color w:val="000000"/>
              </w:rPr>
            </w:pPr>
            <w:r>
              <w:rPr>
                <w:rFonts w:asciiTheme="minorHAnsi" w:hAnsiTheme="minorHAnsi" w:cstheme="minorHAnsi"/>
                <w:lang w:val="en-GB"/>
              </w:rPr>
              <w:t>Followin</w:t>
            </w:r>
            <w:r w:rsidRPr="008E134F">
              <w:rPr>
                <w:rFonts w:asciiTheme="minorHAnsi" w:hAnsiTheme="minorHAnsi" w:cstheme="minorHAnsi"/>
                <w:lang w:val="en-GB"/>
              </w:rPr>
              <w:t>g the presentation,</w:t>
            </w:r>
            <w:r>
              <w:rPr>
                <w:rFonts w:asciiTheme="minorHAnsi" w:hAnsiTheme="minorHAnsi" w:cstheme="minorHAnsi"/>
                <w:lang w:val="en-GB"/>
              </w:rPr>
              <w:t xml:space="preserve"> </w:t>
            </w:r>
            <w:r w:rsidRPr="00C11CBC">
              <w:rPr>
                <w:rFonts w:asciiTheme="minorHAnsi" w:hAnsiTheme="minorHAnsi" w:cstheme="minorHAnsi"/>
                <w:lang w:val="en-GB"/>
              </w:rPr>
              <w:t xml:space="preserve">Chair Cllr. </w:t>
            </w:r>
            <w:r>
              <w:rPr>
                <w:rFonts w:asciiTheme="minorHAnsi" w:hAnsiTheme="minorHAnsi" w:cstheme="minorHAnsi"/>
                <w:lang w:val="en-GB"/>
              </w:rPr>
              <w:t xml:space="preserve">Mark Lynch, Cllr. Mick Duff and Ms. Elaine Vince-O’Hara thanked </w:t>
            </w:r>
            <w:r>
              <w:rPr>
                <w:rFonts w:ascii="Calibri" w:hAnsi="Calibri"/>
                <w:color w:val="000000"/>
              </w:rPr>
              <w:t>Meabh and Orla</w:t>
            </w:r>
            <w:r>
              <w:rPr>
                <w:rFonts w:asciiTheme="minorHAnsi" w:hAnsiTheme="minorHAnsi" w:cstheme="minorHAnsi"/>
                <w:lang w:val="en-GB"/>
              </w:rPr>
              <w:t xml:space="preserve"> for a fantastic presentation and all the team in the arts office for the creative work being done for the County. The possibility of a cultural celebration and a look at “new Irish” art to include African, </w:t>
            </w:r>
            <w:proofErr w:type="gramStart"/>
            <w:r>
              <w:rPr>
                <w:rFonts w:asciiTheme="minorHAnsi" w:hAnsiTheme="minorHAnsi" w:cstheme="minorHAnsi"/>
                <w:lang w:val="en-GB"/>
              </w:rPr>
              <w:t>Asian</w:t>
            </w:r>
            <w:proofErr w:type="gramEnd"/>
            <w:r>
              <w:rPr>
                <w:rFonts w:asciiTheme="minorHAnsi" w:hAnsiTheme="minorHAnsi" w:cstheme="minorHAnsi"/>
                <w:lang w:val="en-GB"/>
              </w:rPr>
              <w:t xml:space="preserve"> and other cultures going forward was suggested by the Cllr Gus O’Connell. Cllr. O’Connell commended the arts office for the work they have been doing in the community thus far and expressed his gratitude for how the arts office are communicating and linking up with local community groups. Ms. Freda Manweiler asked about artist censorship. Ms Maebh Butler responded that garda vetting and safety guidelines is at the forefront of programming but that they don’t censor artists unless there is a risk to safety. </w:t>
            </w:r>
          </w:p>
          <w:p w14:paraId="2E21570D" w14:textId="77777777" w:rsidR="00406E3F" w:rsidRDefault="00406E3F" w:rsidP="00A77312">
            <w:pPr>
              <w:pStyle w:val="ListParagraph"/>
              <w:spacing w:line="276" w:lineRule="auto"/>
              <w:ind w:left="0"/>
              <w:jc w:val="both"/>
              <w:rPr>
                <w:rFonts w:ascii="Calibri" w:hAnsi="Calibri"/>
                <w:color w:val="000000"/>
              </w:rPr>
            </w:pPr>
          </w:p>
          <w:p w14:paraId="50155906" w14:textId="77777777" w:rsidR="00406E3F" w:rsidRPr="000556B6" w:rsidRDefault="00406E3F" w:rsidP="00A77312">
            <w:pPr>
              <w:pStyle w:val="ListParagraph"/>
              <w:spacing w:line="276" w:lineRule="auto"/>
              <w:ind w:left="0"/>
              <w:jc w:val="both"/>
              <w:rPr>
                <w:rFonts w:asciiTheme="minorHAnsi" w:hAnsiTheme="minorHAnsi" w:cstheme="minorHAnsi"/>
                <w:lang w:val="en-GB"/>
              </w:rPr>
            </w:pPr>
            <w:r>
              <w:rPr>
                <w:rFonts w:asciiTheme="minorHAnsi" w:hAnsiTheme="minorHAnsi" w:cstheme="minorHAnsi"/>
                <w:lang w:val="en-GB"/>
              </w:rPr>
              <w:t>The report</w:t>
            </w:r>
            <w:r w:rsidRPr="008E134F">
              <w:rPr>
                <w:rFonts w:asciiTheme="minorHAnsi" w:hAnsiTheme="minorHAnsi" w:cstheme="minorHAnsi"/>
                <w:lang w:val="en-GB"/>
              </w:rPr>
              <w:t xml:space="preserve"> was </w:t>
            </w:r>
            <w:r w:rsidRPr="008E134F">
              <w:rPr>
                <w:rFonts w:asciiTheme="minorHAnsi" w:hAnsiTheme="minorHAnsi" w:cstheme="minorHAnsi"/>
                <w:b/>
                <w:bCs/>
                <w:lang w:val="en-GB"/>
              </w:rPr>
              <w:t>Noted</w:t>
            </w:r>
            <w:r w:rsidRPr="008E134F">
              <w:rPr>
                <w:rFonts w:asciiTheme="minorHAnsi" w:hAnsiTheme="minorHAnsi" w:cstheme="minorHAnsi"/>
                <w:lang w:val="en-GB"/>
              </w:rPr>
              <w:t>.</w:t>
            </w:r>
          </w:p>
        </w:tc>
      </w:tr>
    </w:tbl>
    <w:p w14:paraId="072BEE27" w14:textId="77777777" w:rsidR="00406E3F" w:rsidRDefault="00406E3F" w:rsidP="00406E3F">
      <w:pPr>
        <w:spacing w:after="160" w:line="259" w:lineRule="auto"/>
        <w:rPr>
          <w:rFonts w:asciiTheme="minorHAnsi" w:eastAsia="Calibri" w:hAnsiTheme="minorHAnsi" w:cstheme="minorHAnsi"/>
          <w:sz w:val="27"/>
          <w:szCs w:val="27"/>
          <w:lang w:val="en-GB" w:eastAsia="en-IE"/>
        </w:rPr>
      </w:pPr>
    </w:p>
    <w:p w14:paraId="3B5BFA14" w14:textId="77777777" w:rsidR="00406E3F" w:rsidRDefault="00406E3F" w:rsidP="00406E3F">
      <w:pPr>
        <w:pStyle w:val="size-181"/>
        <w:spacing w:before="0" w:beforeAutospacing="0" w:after="0" w:afterAutospacing="0" w:line="240" w:lineRule="auto"/>
        <w:rPr>
          <w:rFonts w:asciiTheme="minorHAnsi" w:hAnsiTheme="minorHAnsi" w:cstheme="minorHAnsi"/>
          <w:lang w:val="en-GB"/>
        </w:rPr>
      </w:pPr>
    </w:p>
    <w:tbl>
      <w:tblPr>
        <w:tblStyle w:val="TableGrid"/>
        <w:tblW w:w="0" w:type="auto"/>
        <w:tblLook w:val="04A0" w:firstRow="1" w:lastRow="0" w:firstColumn="1" w:lastColumn="0" w:noHBand="0" w:noVBand="1"/>
      </w:tblPr>
      <w:tblGrid>
        <w:gridCol w:w="9016"/>
      </w:tblGrid>
      <w:tr w:rsidR="00406E3F" w:rsidRPr="00B81032" w14:paraId="392215D5" w14:textId="77777777" w:rsidTr="00A77312">
        <w:tc>
          <w:tcPr>
            <w:tcW w:w="9016" w:type="dxa"/>
          </w:tcPr>
          <w:p w14:paraId="529595AD" w14:textId="77777777" w:rsidR="00406E3F" w:rsidRDefault="00406E3F" w:rsidP="00A77312">
            <w:pPr>
              <w:pStyle w:val="size-181"/>
              <w:spacing w:before="300" w:beforeAutospacing="0" w:after="0" w:afterAutospacing="0" w:line="390" w:lineRule="exact"/>
              <w:rPr>
                <w:rFonts w:ascii="Montserrat" w:eastAsia="Times New Roman" w:hAnsi="Montserrat" w:cs="Tahoma"/>
                <w:sz w:val="28"/>
                <w:szCs w:val="28"/>
              </w:rPr>
            </w:pPr>
            <w:bookmarkStart w:id="0" w:name="_Hlk135073187"/>
            <w:bookmarkStart w:id="1" w:name="_Hlk135121979"/>
            <w:bookmarkStart w:id="2" w:name="_Hlk126774887"/>
            <w:r>
              <w:rPr>
                <w:rFonts w:asciiTheme="minorHAnsi" w:hAnsiTheme="minorHAnsi" w:cstheme="minorHAnsi"/>
                <w:b/>
                <w:u w:val="single"/>
              </w:rPr>
              <w:t xml:space="preserve">Headed </w:t>
            </w:r>
            <w:r w:rsidRPr="00B81032">
              <w:rPr>
                <w:rFonts w:asciiTheme="minorHAnsi" w:hAnsiTheme="minorHAnsi" w:cstheme="minorHAnsi"/>
                <w:b/>
                <w:u w:val="single"/>
              </w:rPr>
              <w:t xml:space="preserve">Item </w:t>
            </w:r>
            <w:r>
              <w:rPr>
                <w:rFonts w:asciiTheme="minorHAnsi" w:hAnsiTheme="minorHAnsi" w:cstheme="minorHAnsi"/>
                <w:b/>
                <w:u w:val="single"/>
              </w:rPr>
              <w:t>4</w:t>
            </w:r>
            <w:r w:rsidRPr="00B81032">
              <w:rPr>
                <w:rFonts w:asciiTheme="minorHAnsi" w:hAnsiTheme="minorHAnsi" w:cstheme="minorHAnsi"/>
                <w:b/>
                <w:u w:val="single"/>
              </w:rPr>
              <w:t xml:space="preserve">: </w:t>
            </w:r>
            <w:r>
              <w:rPr>
                <w:rFonts w:asciiTheme="minorHAnsi" w:hAnsiTheme="minorHAnsi" w:cstheme="minorHAnsi"/>
                <w:b/>
                <w:u w:val="single"/>
              </w:rPr>
              <w:t>Libraries Plans for 2024</w:t>
            </w:r>
          </w:p>
          <w:p w14:paraId="4F9BE178" w14:textId="77777777" w:rsidR="00406E3F" w:rsidRDefault="00406E3F" w:rsidP="00A77312">
            <w:pPr>
              <w:pStyle w:val="ListParagraph"/>
              <w:spacing w:after="160" w:line="259" w:lineRule="auto"/>
              <w:ind w:left="1080"/>
              <w:rPr>
                <w:rFonts w:asciiTheme="minorHAnsi" w:eastAsia="Calibri" w:hAnsiTheme="minorHAnsi" w:cstheme="minorHAnsi"/>
                <w:b/>
                <w:sz w:val="27"/>
                <w:szCs w:val="27"/>
                <w:u w:val="single"/>
              </w:rPr>
            </w:pPr>
          </w:p>
          <w:p w14:paraId="2A258758" w14:textId="77777777" w:rsidR="00406E3F" w:rsidRDefault="00406E3F" w:rsidP="00A77312">
            <w:pPr>
              <w:spacing w:after="160" w:line="259" w:lineRule="auto"/>
            </w:pPr>
            <w:r w:rsidRPr="005821D8">
              <w:rPr>
                <w:rFonts w:asciiTheme="minorHAnsi" w:hAnsiTheme="minorHAnsi" w:cstheme="minorHAnsi"/>
                <w:lang w:val="en-GB"/>
              </w:rPr>
              <w:t xml:space="preserve">Mr </w:t>
            </w:r>
            <w:r>
              <w:rPr>
                <w:rFonts w:asciiTheme="minorHAnsi" w:hAnsiTheme="minorHAnsi" w:cstheme="minorHAnsi"/>
                <w:lang w:val="en-GB"/>
              </w:rPr>
              <w:t>Paul Fusco</w:t>
            </w:r>
            <w:r w:rsidRPr="005821D8">
              <w:rPr>
                <w:rFonts w:asciiTheme="minorHAnsi" w:hAnsiTheme="minorHAnsi" w:cstheme="minorHAnsi"/>
                <w:lang w:val="en-GB"/>
              </w:rPr>
              <w:t xml:space="preserve">, </w:t>
            </w:r>
            <w:r>
              <w:rPr>
                <w:rFonts w:asciiTheme="minorHAnsi" w:hAnsiTheme="minorHAnsi" w:cstheme="minorHAnsi"/>
                <w:lang w:val="en-GB"/>
              </w:rPr>
              <w:t xml:space="preserve">County </w:t>
            </w:r>
            <w:proofErr w:type="gramStart"/>
            <w:r>
              <w:rPr>
                <w:rFonts w:asciiTheme="minorHAnsi" w:hAnsiTheme="minorHAnsi" w:cstheme="minorHAnsi"/>
                <w:lang w:val="en-GB"/>
              </w:rPr>
              <w:t xml:space="preserve">Librarian </w:t>
            </w:r>
            <w:r w:rsidRPr="005821D8">
              <w:rPr>
                <w:rFonts w:asciiTheme="minorHAnsi" w:hAnsiTheme="minorHAnsi" w:cstheme="minorHAnsi"/>
                <w:lang w:val="en-GB"/>
              </w:rPr>
              <w:t>,</w:t>
            </w:r>
            <w:proofErr w:type="gramEnd"/>
            <w:r w:rsidRPr="005821D8">
              <w:rPr>
                <w:rFonts w:asciiTheme="minorHAnsi" w:hAnsiTheme="minorHAnsi" w:cstheme="minorHAnsi"/>
                <w:lang w:val="en-GB"/>
              </w:rPr>
              <w:t xml:space="preserve"> presented on Libraries </w:t>
            </w:r>
            <w:r>
              <w:rPr>
                <w:rFonts w:asciiTheme="minorHAnsi" w:hAnsiTheme="minorHAnsi" w:cstheme="minorHAnsi"/>
                <w:lang w:val="en-GB"/>
              </w:rPr>
              <w:t xml:space="preserve">Plans for 2024 </w:t>
            </w:r>
            <w:hyperlink r:id="rId6" w:history="1">
              <w:r w:rsidRPr="000556B6">
                <w:rPr>
                  <w:rStyle w:val="Hyperlink"/>
                  <w:rFonts w:asciiTheme="minorHAnsi" w:hAnsiTheme="minorHAnsi" w:cstheme="minorHAnsi"/>
                  <w:lang w:val="en-GB"/>
                </w:rPr>
                <w:t>Libraries 2024</w:t>
              </w:r>
            </w:hyperlink>
            <w:r w:rsidRPr="005821D8">
              <w:rPr>
                <w:rFonts w:asciiTheme="minorHAnsi" w:hAnsiTheme="minorHAnsi" w:cstheme="minorHAnsi"/>
                <w:lang w:val="en-GB"/>
              </w:rPr>
              <w:t xml:space="preserve"> </w:t>
            </w:r>
            <w:r>
              <w:rPr>
                <w:rFonts w:asciiTheme="minorHAnsi" w:hAnsiTheme="minorHAnsi" w:cstheme="minorHAnsi"/>
                <w:lang w:val="en-GB"/>
              </w:rPr>
              <w:t xml:space="preserve">. The presentation included a report on Capital Programme </w:t>
            </w:r>
            <w:r w:rsidRPr="000556B6">
              <w:rPr>
                <w:rFonts w:asciiTheme="minorHAnsi" w:hAnsiTheme="minorHAnsi"/>
              </w:rPr>
              <w:t xml:space="preserve">Citywest Library. The location was announced at </w:t>
            </w:r>
            <w:proofErr w:type="gramStart"/>
            <w:r w:rsidRPr="000556B6">
              <w:rPr>
                <w:rFonts w:asciiTheme="minorHAnsi" w:hAnsiTheme="minorHAnsi"/>
              </w:rPr>
              <w:t>December</w:t>
            </w:r>
            <w:proofErr w:type="gramEnd"/>
            <w:r w:rsidRPr="000556B6">
              <w:rPr>
                <w:rFonts w:asciiTheme="minorHAnsi" w:hAnsiTheme="minorHAnsi"/>
              </w:rPr>
              <w:t xml:space="preserve"> Council </w:t>
            </w:r>
            <w:proofErr w:type="gramStart"/>
            <w:r w:rsidRPr="000556B6">
              <w:rPr>
                <w:rFonts w:asciiTheme="minorHAnsi" w:hAnsiTheme="minorHAnsi"/>
              </w:rPr>
              <w:t xml:space="preserve">Meeting </w:t>
            </w:r>
            <w:r>
              <w:rPr>
                <w:rFonts w:asciiTheme="minorHAnsi" w:hAnsiTheme="minorHAnsi"/>
              </w:rPr>
              <w:t>.</w:t>
            </w:r>
            <w:proofErr w:type="gramEnd"/>
            <w:r>
              <w:rPr>
                <w:rFonts w:asciiTheme="minorHAnsi" w:hAnsiTheme="minorHAnsi"/>
              </w:rPr>
              <w:t xml:space="preserve"> </w:t>
            </w:r>
            <w:r w:rsidRPr="000556B6">
              <w:rPr>
                <w:rFonts w:asciiTheme="minorHAnsi" w:hAnsiTheme="minorHAnsi"/>
              </w:rPr>
              <w:t xml:space="preserve">The library will be in Citywest Shopping </w:t>
            </w:r>
            <w:proofErr w:type="gramStart"/>
            <w:r w:rsidRPr="000556B6">
              <w:rPr>
                <w:rFonts w:asciiTheme="minorHAnsi" w:hAnsiTheme="minorHAnsi"/>
              </w:rPr>
              <w:t>Centre  and</w:t>
            </w:r>
            <w:proofErr w:type="gramEnd"/>
            <w:r w:rsidRPr="000556B6">
              <w:rPr>
                <w:rFonts w:asciiTheme="minorHAnsi" w:hAnsiTheme="minorHAnsi"/>
              </w:rPr>
              <w:t xml:space="preserve"> is a developer-led project delivering a library of over 1,600 Sq. M on the first (existing) and second floor (new build) of the shopping </w:t>
            </w:r>
            <w:proofErr w:type="spellStart"/>
            <w:r w:rsidRPr="000556B6">
              <w:rPr>
                <w:rFonts w:asciiTheme="minorHAnsi" w:hAnsiTheme="minorHAnsi"/>
              </w:rPr>
              <w:t>centre</w:t>
            </w:r>
            <w:proofErr w:type="spellEnd"/>
            <w:r w:rsidRPr="000556B6">
              <w:rPr>
                <w:rFonts w:asciiTheme="minorHAnsi" w:hAnsiTheme="minorHAnsi"/>
              </w:rPr>
              <w:t xml:space="preserve"> with </w:t>
            </w:r>
            <w:proofErr w:type="gramStart"/>
            <w:r w:rsidRPr="000556B6">
              <w:rPr>
                <w:rFonts w:asciiTheme="minorHAnsi" w:hAnsiTheme="minorHAnsi"/>
              </w:rPr>
              <w:t>own</w:t>
            </w:r>
            <w:proofErr w:type="gramEnd"/>
            <w:r w:rsidRPr="000556B6">
              <w:rPr>
                <w:rFonts w:asciiTheme="minorHAnsi" w:hAnsiTheme="minorHAnsi"/>
              </w:rPr>
              <w:t xml:space="preserve">, ground floor entrance . Legals are in </w:t>
            </w:r>
            <w:proofErr w:type="gramStart"/>
            <w:r w:rsidRPr="000556B6">
              <w:rPr>
                <w:rFonts w:asciiTheme="minorHAnsi" w:hAnsiTheme="minorHAnsi"/>
              </w:rPr>
              <w:t>process</w:t>
            </w:r>
            <w:proofErr w:type="gramEnd"/>
            <w:r w:rsidRPr="000556B6">
              <w:rPr>
                <w:rFonts w:asciiTheme="minorHAnsi" w:hAnsiTheme="minorHAnsi"/>
              </w:rPr>
              <w:t xml:space="preserve"> of agreement and planning application is being prepared by the developer.  Current estimate from developer is 23 months to handover plus fit-out and move-in time prior to opening at the earliest in June 2026</w:t>
            </w:r>
            <w:r>
              <w:rPr>
                <w:rFonts w:asciiTheme="minorHAnsi" w:hAnsiTheme="minorHAnsi"/>
              </w:rPr>
              <w:t>.</w:t>
            </w:r>
          </w:p>
          <w:p w14:paraId="7CC61122" w14:textId="77777777" w:rsidR="00406E3F" w:rsidRDefault="00406E3F" w:rsidP="00A77312">
            <w:pPr>
              <w:spacing w:after="160" w:line="259" w:lineRule="auto"/>
              <w:rPr>
                <w:rFonts w:asciiTheme="minorHAnsi" w:hAnsiTheme="minorHAnsi"/>
              </w:rPr>
            </w:pPr>
            <w:r w:rsidRPr="000556B6">
              <w:rPr>
                <w:rFonts w:asciiTheme="minorHAnsi" w:hAnsiTheme="minorHAnsi"/>
              </w:rPr>
              <w:t xml:space="preserve">Mr. Fusco discussed the plans for Adamstown </w:t>
            </w:r>
            <w:proofErr w:type="gramStart"/>
            <w:r w:rsidRPr="000556B6">
              <w:rPr>
                <w:rFonts w:asciiTheme="minorHAnsi" w:hAnsiTheme="minorHAnsi"/>
              </w:rPr>
              <w:t>Library .</w:t>
            </w:r>
            <w:proofErr w:type="gramEnd"/>
            <w:r w:rsidRPr="000556B6">
              <w:rPr>
                <w:rFonts w:asciiTheme="minorHAnsi" w:hAnsiTheme="minorHAnsi"/>
              </w:rPr>
              <w:t xml:space="preserve"> The development of a library at Adamstown is </w:t>
            </w:r>
            <w:proofErr w:type="gramStart"/>
            <w:r w:rsidRPr="000556B6">
              <w:rPr>
                <w:rFonts w:asciiTheme="minorHAnsi" w:hAnsiTheme="minorHAnsi"/>
              </w:rPr>
              <w:t>core</w:t>
            </w:r>
            <w:proofErr w:type="gramEnd"/>
            <w:r w:rsidRPr="000556B6">
              <w:rPr>
                <w:rFonts w:asciiTheme="minorHAnsi" w:hAnsiTheme="minorHAnsi"/>
              </w:rPr>
              <w:t xml:space="preserve"> requirement of phase 6 of the SDZ. The proposed library will have a floor area of c.1,200 sqm, with the current proposal also including the provision of an Enterprise Centre, providing for an overall building footprint of 2,660 Sq. m. The concept design for the proposed library and enterprise </w:t>
            </w:r>
            <w:proofErr w:type="spellStart"/>
            <w:r w:rsidRPr="000556B6">
              <w:rPr>
                <w:rFonts w:asciiTheme="minorHAnsi" w:hAnsiTheme="minorHAnsi"/>
              </w:rPr>
              <w:t>centre</w:t>
            </w:r>
            <w:proofErr w:type="spellEnd"/>
            <w:r w:rsidRPr="000556B6">
              <w:rPr>
                <w:rFonts w:asciiTheme="minorHAnsi" w:hAnsiTheme="minorHAnsi"/>
              </w:rPr>
              <w:t xml:space="preserve"> has been developed. Planning permission to follow.</w:t>
            </w:r>
          </w:p>
          <w:p w14:paraId="558C4135" w14:textId="77777777" w:rsidR="00406E3F" w:rsidRDefault="00406E3F" w:rsidP="00A77312">
            <w:pPr>
              <w:spacing w:after="160" w:line="259" w:lineRule="auto"/>
              <w:rPr>
                <w:rFonts w:asciiTheme="minorHAnsi" w:hAnsiTheme="minorHAnsi"/>
              </w:rPr>
            </w:pPr>
            <w:r w:rsidRPr="000556B6">
              <w:rPr>
                <w:rFonts w:asciiTheme="minorHAnsi" w:hAnsiTheme="minorHAnsi"/>
              </w:rPr>
              <w:t xml:space="preserve">Mr. Fusco highlighted Clondalkin Library in his report. Access improvement and refurbishment works are required. The plan is to build a lift-block on the west elevation, providing universal access to both floors. To restore the first floor to full space, moving office space to ground </w:t>
            </w:r>
            <w:proofErr w:type="gramStart"/>
            <w:r w:rsidRPr="000556B6">
              <w:rPr>
                <w:rFonts w:asciiTheme="minorHAnsi" w:hAnsiTheme="minorHAnsi"/>
              </w:rPr>
              <w:t>floor  and</w:t>
            </w:r>
            <w:proofErr w:type="gramEnd"/>
            <w:r w:rsidRPr="000556B6">
              <w:rPr>
                <w:rFonts w:asciiTheme="minorHAnsi" w:hAnsiTheme="minorHAnsi"/>
              </w:rPr>
              <w:t xml:space="preserve"> to restore entrance and remove internal porch (added in early 70s)  Part 8 will be notified to ACM in February and will launch in March, before going to Council for approval in July.</w:t>
            </w:r>
          </w:p>
          <w:p w14:paraId="00AE71D6" w14:textId="77777777" w:rsidR="00406E3F" w:rsidRPr="00107FD0" w:rsidRDefault="00406E3F" w:rsidP="00A77312">
            <w:pPr>
              <w:spacing w:after="160" w:line="259" w:lineRule="auto"/>
              <w:rPr>
                <w:rFonts w:asciiTheme="minorHAnsi" w:hAnsiTheme="minorHAnsi"/>
              </w:rPr>
            </w:pPr>
            <w:r w:rsidRPr="00107FD0">
              <w:rPr>
                <w:rFonts w:asciiTheme="minorHAnsi" w:hAnsiTheme="minorHAnsi"/>
              </w:rPr>
              <w:t xml:space="preserve">Mr. Fusco focused on service delivery for libraries in 2024. My Open Library will be introduced to Soth Dublin Libraries this year. Currently c. 40 </w:t>
            </w:r>
            <w:proofErr w:type="gramStart"/>
            <w:r w:rsidRPr="00107FD0">
              <w:rPr>
                <w:rFonts w:asciiTheme="minorHAnsi" w:hAnsiTheme="minorHAnsi"/>
              </w:rPr>
              <w:t>operating</w:t>
            </w:r>
            <w:proofErr w:type="gramEnd"/>
            <w:r w:rsidRPr="00107FD0">
              <w:rPr>
                <w:rFonts w:asciiTheme="minorHAnsi" w:hAnsiTheme="minorHAnsi"/>
              </w:rPr>
              <w:t xml:space="preserve"> nationwide with 2 each in Dublin City and DLR and 1 in Fingal. Additional opening hours provided through building automation with library members undergoing an induction before privileges added to their account • Building and room access with Library Card and PIN. Operating hours </w:t>
            </w:r>
            <w:proofErr w:type="gramStart"/>
            <w:r w:rsidRPr="00107FD0">
              <w:rPr>
                <w:rFonts w:asciiTheme="minorHAnsi" w:hAnsiTheme="minorHAnsi"/>
              </w:rPr>
              <w:t>of</w:t>
            </w:r>
            <w:proofErr w:type="gramEnd"/>
            <w:r w:rsidRPr="00107FD0">
              <w:rPr>
                <w:rFonts w:asciiTheme="minorHAnsi" w:hAnsiTheme="minorHAnsi"/>
              </w:rPr>
              <w:t xml:space="preserve"> 8am until regular opening at 09:45, and from closing to 10pm. 8am to 10pm Sundays, Bank Holidays, etc. Children under 16 can visit with parents, 16–17-year-olds can join with parental consent. Procurement for MOL has been completed, site specific preparations underway for Lucan Library to launch before the end of the year with a more exact date to be confirmed.</w:t>
            </w:r>
          </w:p>
          <w:p w14:paraId="3F51E194" w14:textId="77777777" w:rsidR="00406E3F" w:rsidRDefault="00406E3F" w:rsidP="00A77312">
            <w:pPr>
              <w:spacing w:after="160" w:line="259" w:lineRule="auto"/>
              <w:rPr>
                <w:rFonts w:asciiTheme="minorHAnsi" w:hAnsiTheme="minorHAnsi"/>
              </w:rPr>
            </w:pPr>
            <w:r w:rsidRPr="00783B7B">
              <w:rPr>
                <w:rFonts w:asciiTheme="minorHAnsi" w:hAnsiTheme="minorHAnsi" w:cstheme="minorHAnsi"/>
                <w:lang w:val="en-GB"/>
              </w:rPr>
              <w:t>Mr. Fusco’s presentation included details on events programming including Neurodiverse South and Library Labs. T</w:t>
            </w:r>
            <w:r w:rsidRPr="00783B7B">
              <w:rPr>
                <w:rFonts w:asciiTheme="minorHAnsi" w:hAnsiTheme="minorHAnsi"/>
              </w:rPr>
              <w:t xml:space="preserve">he recently launched Neurodiverse South Toy Collection is a specialized collection of resources available for free borrowing at any branch of South Dublin Libraries. Aiming to provide support for children and adults </w:t>
            </w:r>
            <w:r w:rsidRPr="00783B7B">
              <w:rPr>
                <w:rFonts w:asciiTheme="minorHAnsi" w:hAnsiTheme="minorHAnsi"/>
              </w:rPr>
              <w:lastRenderedPageBreak/>
              <w:t xml:space="preserve">with neurodiverse needs, learning difficulties, disabilities, or complex needs, the collection includes resources in the categories of core developmental aids, fine motor skills, gross motor skills, language communication and social skills, play and life skills, and sensory and tactile aids. The Neurodiverse South project also includes an annual series of free lectures and workshops. These events offer guidance, support and networking opportunities for parents, teachers, and healthcare professionals. Library Labs is a new year long events </w:t>
            </w:r>
            <w:proofErr w:type="spellStart"/>
            <w:r w:rsidRPr="00783B7B">
              <w:rPr>
                <w:rFonts w:asciiTheme="minorHAnsi" w:hAnsiTheme="minorHAnsi"/>
              </w:rPr>
              <w:t>programme</w:t>
            </w:r>
            <w:proofErr w:type="spellEnd"/>
            <w:r w:rsidRPr="00783B7B">
              <w:rPr>
                <w:rFonts w:asciiTheme="minorHAnsi" w:hAnsiTheme="minorHAnsi"/>
              </w:rPr>
              <w:t xml:space="preserve"> from South Dublin Libraries, bringing together the disciplines of science, technology, engineering, arts, and </w:t>
            </w:r>
            <w:proofErr w:type="spellStart"/>
            <w:r w:rsidRPr="00783B7B">
              <w:rPr>
                <w:rFonts w:asciiTheme="minorHAnsi" w:hAnsiTheme="minorHAnsi"/>
              </w:rPr>
              <w:t>maths</w:t>
            </w:r>
            <w:proofErr w:type="spellEnd"/>
            <w:r w:rsidRPr="00783B7B">
              <w:rPr>
                <w:rFonts w:asciiTheme="minorHAnsi" w:hAnsiTheme="minorHAnsi"/>
              </w:rPr>
              <w:t xml:space="preserve">. This </w:t>
            </w:r>
            <w:proofErr w:type="spellStart"/>
            <w:r w:rsidRPr="00783B7B">
              <w:rPr>
                <w:rFonts w:asciiTheme="minorHAnsi" w:hAnsiTheme="minorHAnsi"/>
              </w:rPr>
              <w:t>programme</w:t>
            </w:r>
            <w:proofErr w:type="spellEnd"/>
            <w:r w:rsidRPr="00783B7B">
              <w:rPr>
                <w:rFonts w:asciiTheme="minorHAnsi" w:hAnsiTheme="minorHAnsi"/>
              </w:rPr>
              <w:t xml:space="preserve"> aims to amplify existing STEAM initiatives in our libraries, promoting digital learning resources including the award-winning Think Big Space and our state-of-the-art Maker Space facilities. These innovative spaces are not just physical locations; they are gateways to imagination and creation. The </w:t>
            </w:r>
            <w:proofErr w:type="spellStart"/>
            <w:r w:rsidRPr="00783B7B">
              <w:rPr>
                <w:rFonts w:asciiTheme="minorHAnsi" w:hAnsiTheme="minorHAnsi"/>
              </w:rPr>
              <w:t>programme</w:t>
            </w:r>
            <w:proofErr w:type="spellEnd"/>
            <w:r w:rsidRPr="00783B7B">
              <w:rPr>
                <w:rFonts w:asciiTheme="minorHAnsi" w:hAnsiTheme="minorHAnsi"/>
              </w:rPr>
              <w:t xml:space="preserve"> kicks off in March with themed events scheduled for Engineers Week and Irish Astronomy Week.</w:t>
            </w:r>
          </w:p>
          <w:p w14:paraId="4347C581" w14:textId="77777777" w:rsidR="00406E3F" w:rsidRDefault="00406E3F" w:rsidP="00A77312">
            <w:pPr>
              <w:spacing w:after="160" w:line="259" w:lineRule="auto"/>
              <w:rPr>
                <w:rFonts w:asciiTheme="minorHAnsi" w:hAnsiTheme="minorHAnsi"/>
              </w:rPr>
            </w:pPr>
          </w:p>
          <w:p w14:paraId="3370C9E5" w14:textId="77777777" w:rsidR="00406E3F" w:rsidRPr="00783B7B" w:rsidRDefault="00406E3F" w:rsidP="00A77312">
            <w:pPr>
              <w:spacing w:after="160" w:line="259" w:lineRule="auto"/>
              <w:rPr>
                <w:rFonts w:asciiTheme="minorHAnsi" w:hAnsiTheme="minorHAnsi" w:cstheme="minorHAnsi"/>
              </w:rPr>
            </w:pPr>
            <w:r w:rsidRPr="00783B7B">
              <w:rPr>
                <w:rFonts w:asciiTheme="minorHAnsi" w:hAnsiTheme="minorHAnsi"/>
              </w:rPr>
              <w:t xml:space="preserve">Mr. Fusco finished his presentation with an update on mobile libraries. Mobile </w:t>
            </w:r>
            <w:proofErr w:type="gramStart"/>
            <w:r w:rsidRPr="00783B7B">
              <w:rPr>
                <w:rFonts w:asciiTheme="minorHAnsi" w:hAnsiTheme="minorHAnsi"/>
              </w:rPr>
              <w:t>Libraries  visit</w:t>
            </w:r>
            <w:proofErr w:type="gramEnd"/>
            <w:r w:rsidRPr="00783B7B">
              <w:rPr>
                <w:rFonts w:asciiTheme="minorHAnsi" w:hAnsiTheme="minorHAnsi"/>
              </w:rPr>
              <w:t xml:space="preserve"> 36 public stops per week plus regular school visits to DEIS schools (with a significant waiting list) There were 55,000 visits in 2023 and over 2,000 new members. Two promotional initiatives from 2023 will be continued in 2024: St. Patrick’s Day and Pride. Patrick’s Day in Rathcoole this year with a visit to the family festival that follows. Libraries are looking at building our profile in Citywest and Adamstown with regular visits to the sites for new libraries.</w:t>
            </w:r>
          </w:p>
          <w:p w14:paraId="08FE1C7A" w14:textId="77777777" w:rsidR="00406E3F" w:rsidRDefault="00406E3F" w:rsidP="00A77312">
            <w:pPr>
              <w:pStyle w:val="size-181"/>
              <w:spacing w:before="300" w:beforeAutospacing="0" w:after="0" w:afterAutospacing="0" w:line="390" w:lineRule="exact"/>
              <w:rPr>
                <w:rFonts w:asciiTheme="minorHAnsi" w:eastAsia="Times New Roman" w:hAnsiTheme="minorHAnsi" w:cstheme="minorHAnsi"/>
                <w:sz w:val="24"/>
                <w:szCs w:val="24"/>
                <w:lang w:val="en-GB" w:eastAsia="en-US"/>
              </w:rPr>
            </w:pPr>
            <w:r>
              <w:rPr>
                <w:rFonts w:asciiTheme="minorHAnsi" w:eastAsia="Times New Roman" w:hAnsiTheme="minorHAnsi" w:cstheme="minorHAnsi"/>
                <w:sz w:val="24"/>
                <w:szCs w:val="24"/>
                <w:lang w:val="en-GB" w:eastAsia="en-US"/>
              </w:rPr>
              <w:t xml:space="preserve">Cllr. Gus O’Connell thanked Mr. Fusco for his update and asked about the </w:t>
            </w:r>
            <w:proofErr w:type="gramStart"/>
            <w:r>
              <w:rPr>
                <w:rFonts w:asciiTheme="minorHAnsi" w:eastAsia="Times New Roman" w:hAnsiTheme="minorHAnsi" w:cstheme="minorHAnsi"/>
                <w:sz w:val="24"/>
                <w:szCs w:val="24"/>
                <w:lang w:val="en-GB" w:eastAsia="en-US"/>
              </w:rPr>
              <w:t>Library</w:t>
            </w:r>
            <w:proofErr w:type="gramEnd"/>
            <w:r>
              <w:rPr>
                <w:rFonts w:asciiTheme="minorHAnsi" w:eastAsia="Times New Roman" w:hAnsiTheme="minorHAnsi" w:cstheme="minorHAnsi"/>
                <w:sz w:val="24"/>
                <w:szCs w:val="24"/>
                <w:lang w:val="en-GB" w:eastAsia="en-US"/>
              </w:rPr>
              <w:t xml:space="preserve"> @home service. Mr. Fusco responded to his question and commented that staff are particularly committed to </w:t>
            </w:r>
            <w:proofErr w:type="spellStart"/>
            <w:r>
              <w:rPr>
                <w:rFonts w:asciiTheme="minorHAnsi" w:eastAsia="Times New Roman" w:hAnsiTheme="minorHAnsi" w:cstheme="minorHAnsi"/>
                <w:sz w:val="24"/>
                <w:szCs w:val="24"/>
                <w:lang w:val="en-GB" w:eastAsia="en-US"/>
              </w:rPr>
              <w:t>Library@Home</w:t>
            </w:r>
            <w:proofErr w:type="spellEnd"/>
            <w:r>
              <w:rPr>
                <w:rFonts w:asciiTheme="minorHAnsi" w:eastAsia="Times New Roman" w:hAnsiTheme="minorHAnsi" w:cstheme="minorHAnsi"/>
                <w:sz w:val="24"/>
                <w:szCs w:val="24"/>
                <w:lang w:val="en-GB" w:eastAsia="en-US"/>
              </w:rPr>
              <w:t xml:space="preserve"> as it is such an important service to people that cannot leave their homes. Cllr Mick Duff apologised as he had to leave the meeting and thanked everyone for their work.  </w:t>
            </w:r>
          </w:p>
          <w:p w14:paraId="17973656" w14:textId="77777777" w:rsidR="00406E3F" w:rsidRDefault="00406E3F" w:rsidP="00A77312">
            <w:pPr>
              <w:spacing w:line="276" w:lineRule="auto"/>
              <w:rPr>
                <w:rFonts w:asciiTheme="minorHAnsi" w:hAnsiTheme="minorHAnsi" w:cstheme="minorHAnsi"/>
                <w:lang w:val="en-GB"/>
              </w:rPr>
            </w:pPr>
          </w:p>
          <w:p w14:paraId="1F0C35B2" w14:textId="77777777" w:rsidR="00406E3F" w:rsidRDefault="00406E3F" w:rsidP="00A77312">
            <w:pPr>
              <w:spacing w:line="276" w:lineRule="auto"/>
              <w:rPr>
                <w:rFonts w:asciiTheme="minorHAnsi" w:hAnsiTheme="minorHAnsi" w:cstheme="minorHAnsi"/>
                <w:lang w:val="en-GB"/>
              </w:rPr>
            </w:pPr>
          </w:p>
          <w:bookmarkEnd w:id="0"/>
          <w:p w14:paraId="3274A6D6" w14:textId="77777777" w:rsidR="00406E3F" w:rsidRDefault="00406E3F" w:rsidP="00A77312">
            <w:pPr>
              <w:pStyle w:val="ListParagraph"/>
              <w:spacing w:line="288" w:lineRule="auto"/>
              <w:ind w:left="0"/>
              <w:rPr>
                <w:rFonts w:asciiTheme="minorHAnsi" w:hAnsiTheme="minorHAnsi" w:cstheme="minorHAnsi"/>
                <w:color w:val="000000"/>
              </w:rPr>
            </w:pPr>
            <w:r>
              <w:rPr>
                <w:rFonts w:asciiTheme="minorHAnsi" w:hAnsiTheme="minorHAnsi" w:cstheme="minorHAnsi"/>
                <w:color w:val="000000"/>
              </w:rPr>
              <w:t xml:space="preserve">The reports were </w:t>
            </w:r>
            <w:r w:rsidRPr="00306A5D">
              <w:rPr>
                <w:rFonts w:asciiTheme="minorHAnsi" w:hAnsiTheme="minorHAnsi" w:cstheme="minorHAnsi"/>
                <w:b/>
                <w:bCs/>
                <w:color w:val="000000"/>
              </w:rPr>
              <w:t>Noted</w:t>
            </w:r>
            <w:r>
              <w:rPr>
                <w:rFonts w:asciiTheme="minorHAnsi" w:hAnsiTheme="minorHAnsi" w:cstheme="minorHAnsi"/>
                <w:color w:val="000000"/>
              </w:rPr>
              <w:t>.</w:t>
            </w:r>
          </w:p>
          <w:bookmarkEnd w:id="1"/>
          <w:p w14:paraId="403129EC" w14:textId="77777777" w:rsidR="00406E3F" w:rsidRPr="00B81032" w:rsidRDefault="00406E3F" w:rsidP="00A77312">
            <w:pPr>
              <w:pStyle w:val="size-181"/>
              <w:spacing w:before="300" w:beforeAutospacing="0" w:after="0" w:afterAutospacing="0" w:line="240" w:lineRule="auto"/>
              <w:rPr>
                <w:rFonts w:asciiTheme="minorHAnsi" w:eastAsia="Times New Roman" w:hAnsiTheme="minorHAnsi" w:cstheme="minorHAnsi"/>
                <w:bCs/>
                <w:sz w:val="24"/>
                <w:szCs w:val="24"/>
                <w:lang w:eastAsia="en-US"/>
              </w:rPr>
            </w:pPr>
          </w:p>
        </w:tc>
      </w:tr>
      <w:tr w:rsidR="00406E3F" w:rsidRPr="00B81032" w14:paraId="18733DFA" w14:textId="77777777" w:rsidTr="00A77312">
        <w:tc>
          <w:tcPr>
            <w:tcW w:w="9016" w:type="dxa"/>
          </w:tcPr>
          <w:p w14:paraId="6BAC50B6" w14:textId="77777777" w:rsidR="00406E3F" w:rsidRDefault="00406E3F" w:rsidP="00A77312">
            <w:pPr>
              <w:pStyle w:val="size-181"/>
              <w:spacing w:before="300" w:beforeAutospacing="0" w:after="0" w:afterAutospacing="0" w:line="390" w:lineRule="exact"/>
              <w:rPr>
                <w:rFonts w:asciiTheme="minorHAnsi" w:hAnsiTheme="minorHAnsi" w:cstheme="minorHAnsi"/>
                <w:b/>
                <w:u w:val="single"/>
              </w:rPr>
            </w:pPr>
            <w:r>
              <w:rPr>
                <w:rFonts w:asciiTheme="minorHAnsi" w:hAnsiTheme="minorHAnsi" w:cstheme="minorHAnsi"/>
                <w:b/>
                <w:u w:val="single"/>
              </w:rPr>
              <w:lastRenderedPageBreak/>
              <w:t xml:space="preserve">Headed </w:t>
            </w:r>
            <w:r w:rsidRPr="00B81032">
              <w:rPr>
                <w:rFonts w:asciiTheme="minorHAnsi" w:hAnsiTheme="minorHAnsi" w:cstheme="minorHAnsi"/>
                <w:b/>
                <w:u w:val="single"/>
              </w:rPr>
              <w:t xml:space="preserve">Item </w:t>
            </w:r>
            <w:r>
              <w:rPr>
                <w:rFonts w:asciiTheme="minorHAnsi" w:hAnsiTheme="minorHAnsi" w:cstheme="minorHAnsi"/>
                <w:b/>
                <w:u w:val="single"/>
              </w:rPr>
              <w:t>5</w:t>
            </w:r>
            <w:r w:rsidRPr="00B81032">
              <w:rPr>
                <w:rFonts w:asciiTheme="minorHAnsi" w:hAnsiTheme="minorHAnsi" w:cstheme="minorHAnsi"/>
                <w:b/>
                <w:u w:val="single"/>
              </w:rPr>
              <w:t xml:space="preserve">: </w:t>
            </w:r>
            <w:r>
              <w:rPr>
                <w:rFonts w:asciiTheme="minorHAnsi" w:hAnsiTheme="minorHAnsi" w:cstheme="minorHAnsi"/>
                <w:b/>
                <w:u w:val="single"/>
              </w:rPr>
              <w:t>Any Other Business</w:t>
            </w:r>
          </w:p>
          <w:p w14:paraId="4CA14922" w14:textId="2238C5C0" w:rsidR="00406E3F" w:rsidRDefault="00406E3F" w:rsidP="00A77312">
            <w:pPr>
              <w:pStyle w:val="size-181"/>
              <w:spacing w:before="300" w:beforeAutospacing="0" w:after="0" w:afterAutospacing="0" w:line="390" w:lineRule="exact"/>
              <w:rPr>
                <w:rFonts w:asciiTheme="minorHAnsi" w:hAnsiTheme="minorHAnsi" w:cstheme="minorHAnsi"/>
                <w:bCs/>
                <w:sz w:val="24"/>
                <w:szCs w:val="24"/>
              </w:rPr>
            </w:pPr>
            <w:r w:rsidRPr="004C14D9">
              <w:rPr>
                <w:rFonts w:asciiTheme="minorHAnsi" w:hAnsiTheme="minorHAnsi" w:cstheme="minorHAnsi"/>
                <w:bCs/>
                <w:sz w:val="24"/>
                <w:szCs w:val="24"/>
              </w:rPr>
              <w:t xml:space="preserve">Chair Cllr. </w:t>
            </w:r>
            <w:r>
              <w:rPr>
                <w:rFonts w:asciiTheme="minorHAnsi" w:hAnsiTheme="minorHAnsi" w:cstheme="minorHAnsi"/>
                <w:bCs/>
                <w:sz w:val="24"/>
                <w:szCs w:val="24"/>
              </w:rPr>
              <w:t xml:space="preserve">Guss O Connell </w:t>
            </w:r>
            <w:r w:rsidRPr="004C14D9">
              <w:rPr>
                <w:rFonts w:asciiTheme="minorHAnsi" w:hAnsiTheme="minorHAnsi" w:cstheme="minorHAnsi"/>
                <w:bCs/>
                <w:sz w:val="24"/>
                <w:szCs w:val="24"/>
              </w:rPr>
              <w:t>invited contributions for</w:t>
            </w:r>
            <w:r>
              <w:rPr>
                <w:rFonts w:asciiTheme="minorHAnsi" w:hAnsiTheme="minorHAnsi" w:cstheme="minorHAnsi"/>
                <w:bCs/>
                <w:sz w:val="24"/>
                <w:szCs w:val="24"/>
              </w:rPr>
              <w:t xml:space="preserve"> Any Other Business</w:t>
            </w:r>
            <w:r w:rsidRPr="004C14D9">
              <w:rPr>
                <w:rFonts w:asciiTheme="minorHAnsi" w:hAnsiTheme="minorHAnsi" w:cstheme="minorHAnsi"/>
                <w:bCs/>
                <w:sz w:val="24"/>
                <w:szCs w:val="24"/>
              </w:rPr>
              <w:t>.</w:t>
            </w:r>
            <w:r>
              <w:rPr>
                <w:rFonts w:asciiTheme="minorHAnsi" w:hAnsiTheme="minorHAnsi" w:cstheme="minorHAnsi"/>
                <w:bCs/>
                <w:sz w:val="24"/>
                <w:szCs w:val="24"/>
              </w:rPr>
              <w:t xml:space="preserve"> Mr. Jason Freehill expressed his gratitude to both the Council representatives and staff in the directorate for their hard work and enthusiasm. He acknowledged the work, time and </w:t>
            </w:r>
            <w:r>
              <w:rPr>
                <w:rFonts w:asciiTheme="minorHAnsi" w:hAnsiTheme="minorHAnsi" w:cstheme="minorHAnsi"/>
                <w:bCs/>
                <w:sz w:val="24"/>
                <w:szCs w:val="24"/>
              </w:rPr>
              <w:lastRenderedPageBreak/>
              <w:t xml:space="preserve">commitment that goes into not only the SPCs but the </w:t>
            </w:r>
            <w:r>
              <w:rPr>
                <w:rFonts w:asciiTheme="minorHAnsi" w:hAnsiTheme="minorHAnsi" w:cstheme="minorHAnsi"/>
                <w:bCs/>
                <w:sz w:val="24"/>
                <w:szCs w:val="24"/>
              </w:rPr>
              <w:t>day-to-day</w:t>
            </w:r>
            <w:r>
              <w:rPr>
                <w:rFonts w:asciiTheme="minorHAnsi" w:hAnsiTheme="minorHAnsi" w:cstheme="minorHAnsi"/>
                <w:bCs/>
                <w:sz w:val="24"/>
                <w:szCs w:val="24"/>
              </w:rPr>
              <w:t xml:space="preserve"> work. Cllr. Gus O’Connell agreed and expressed his thanks at Mr. </w:t>
            </w:r>
            <w:proofErr w:type="spellStart"/>
            <w:r>
              <w:rPr>
                <w:rFonts w:asciiTheme="minorHAnsi" w:hAnsiTheme="minorHAnsi" w:cstheme="minorHAnsi"/>
                <w:bCs/>
                <w:sz w:val="24"/>
                <w:szCs w:val="24"/>
              </w:rPr>
              <w:t>Frehills</w:t>
            </w:r>
            <w:proofErr w:type="spellEnd"/>
            <w:r>
              <w:rPr>
                <w:rFonts w:asciiTheme="minorHAnsi" w:hAnsiTheme="minorHAnsi" w:cstheme="minorHAnsi"/>
                <w:bCs/>
                <w:sz w:val="24"/>
                <w:szCs w:val="24"/>
              </w:rPr>
              <w:t xml:space="preserve"> words. </w:t>
            </w:r>
          </w:p>
          <w:p w14:paraId="627F704C" w14:textId="77777777" w:rsidR="00406E3F" w:rsidRDefault="00406E3F" w:rsidP="00A77312">
            <w:pPr>
              <w:pStyle w:val="size-181"/>
              <w:spacing w:before="300" w:beforeAutospacing="0" w:after="0" w:afterAutospacing="0" w:line="390" w:lineRule="exact"/>
              <w:rPr>
                <w:rFonts w:asciiTheme="minorHAnsi" w:hAnsiTheme="minorHAnsi" w:cstheme="minorHAnsi"/>
                <w:bCs/>
                <w:sz w:val="24"/>
                <w:szCs w:val="24"/>
              </w:rPr>
            </w:pPr>
            <w:r>
              <w:rPr>
                <w:rFonts w:asciiTheme="minorHAnsi" w:hAnsiTheme="minorHAnsi" w:cstheme="minorHAnsi"/>
                <w:bCs/>
                <w:sz w:val="24"/>
                <w:szCs w:val="24"/>
              </w:rPr>
              <w:t xml:space="preserve">Ms. Elaine Vince-O’Hara spoke about the upcoming Jonathan Wade Exhibition in the ETB and said that invitations to the SPC members would be coming shortly. Cllr Gus O’Connell commended Ms Vince-O’Hara for taking an interest in the background and history of the exhibition and thanked her and the ETB for their work on the Jonathan Wade Exhibit. </w:t>
            </w:r>
          </w:p>
          <w:p w14:paraId="4E03F05F" w14:textId="77777777" w:rsidR="00406E3F" w:rsidRDefault="00406E3F" w:rsidP="00A77312">
            <w:pPr>
              <w:pStyle w:val="size-181"/>
              <w:spacing w:before="300" w:beforeAutospacing="0" w:after="0" w:afterAutospacing="0" w:line="390" w:lineRule="exact"/>
              <w:rPr>
                <w:rFonts w:asciiTheme="minorHAnsi" w:hAnsiTheme="minorHAnsi" w:cstheme="minorHAnsi"/>
                <w:bCs/>
                <w:sz w:val="24"/>
                <w:szCs w:val="24"/>
              </w:rPr>
            </w:pPr>
            <w:r>
              <w:rPr>
                <w:rFonts w:asciiTheme="minorHAnsi" w:hAnsiTheme="minorHAnsi" w:cstheme="minorHAnsi"/>
                <w:bCs/>
                <w:sz w:val="24"/>
                <w:szCs w:val="24"/>
              </w:rPr>
              <w:t>No action items were raised.</w:t>
            </w:r>
          </w:p>
          <w:p w14:paraId="08294169" w14:textId="77777777" w:rsidR="00406E3F" w:rsidRPr="004C14D9" w:rsidRDefault="00406E3F" w:rsidP="00A77312">
            <w:pPr>
              <w:pStyle w:val="size-181"/>
              <w:spacing w:before="300" w:beforeAutospacing="0" w:after="0" w:afterAutospacing="0" w:line="390" w:lineRule="exact"/>
              <w:rPr>
                <w:rFonts w:asciiTheme="minorHAnsi" w:hAnsiTheme="minorHAnsi" w:cstheme="minorHAnsi"/>
                <w:bCs/>
                <w:sz w:val="24"/>
                <w:szCs w:val="24"/>
              </w:rPr>
            </w:pPr>
            <w:r w:rsidRPr="004C14D9">
              <w:rPr>
                <w:rFonts w:asciiTheme="minorHAnsi" w:hAnsiTheme="minorHAnsi" w:cstheme="minorHAnsi"/>
                <w:bCs/>
                <w:sz w:val="24"/>
                <w:szCs w:val="24"/>
              </w:rPr>
              <w:t xml:space="preserve">Chair Cllr. </w:t>
            </w:r>
            <w:r>
              <w:rPr>
                <w:rFonts w:asciiTheme="minorHAnsi" w:hAnsiTheme="minorHAnsi" w:cstheme="minorHAnsi"/>
                <w:bCs/>
                <w:sz w:val="24"/>
                <w:szCs w:val="24"/>
              </w:rPr>
              <w:t>Guss O Connell</w:t>
            </w:r>
            <w:r w:rsidRPr="004C14D9">
              <w:rPr>
                <w:rFonts w:asciiTheme="minorHAnsi" w:hAnsiTheme="minorHAnsi" w:cstheme="minorHAnsi"/>
                <w:bCs/>
                <w:sz w:val="24"/>
                <w:szCs w:val="24"/>
              </w:rPr>
              <w:t xml:space="preserve"> thanked members for their attendance.</w:t>
            </w:r>
          </w:p>
          <w:p w14:paraId="31BF04E7" w14:textId="77777777" w:rsidR="00406E3F" w:rsidRDefault="00406E3F" w:rsidP="00A77312">
            <w:pPr>
              <w:pStyle w:val="size-181"/>
              <w:spacing w:before="300" w:beforeAutospacing="0" w:after="0" w:afterAutospacing="0" w:line="390" w:lineRule="exact"/>
              <w:rPr>
                <w:rFonts w:asciiTheme="minorHAnsi" w:eastAsia="Times New Roman" w:hAnsiTheme="minorHAnsi" w:cstheme="minorHAnsi"/>
                <w:bCs/>
                <w:sz w:val="24"/>
                <w:szCs w:val="24"/>
                <w:lang w:eastAsia="en-US"/>
              </w:rPr>
            </w:pPr>
            <w:r w:rsidRPr="002C4BC3">
              <w:rPr>
                <w:rFonts w:asciiTheme="minorHAnsi" w:eastAsia="Times New Roman" w:hAnsiTheme="minorHAnsi" w:cstheme="minorHAnsi"/>
                <w:b/>
                <w:bCs/>
                <w:sz w:val="24"/>
                <w:szCs w:val="24"/>
                <w:lang w:val="en-GB" w:eastAsia="en-US"/>
              </w:rPr>
              <w:t>The meeting concluded at</w:t>
            </w:r>
            <w:r>
              <w:rPr>
                <w:rFonts w:asciiTheme="minorHAnsi" w:hAnsiTheme="minorHAnsi" w:cstheme="minorHAnsi"/>
                <w:b/>
                <w:bCs/>
                <w:sz w:val="24"/>
                <w:szCs w:val="24"/>
              </w:rPr>
              <w:t xml:space="preserve"> 6.31pm. </w:t>
            </w:r>
          </w:p>
          <w:p w14:paraId="082BEEC2" w14:textId="77777777" w:rsidR="00406E3F" w:rsidRPr="00B81032" w:rsidRDefault="00406E3F" w:rsidP="00A77312">
            <w:pPr>
              <w:pStyle w:val="size-181"/>
              <w:spacing w:before="300" w:beforeAutospacing="0" w:after="0" w:afterAutospacing="0" w:line="240" w:lineRule="auto"/>
              <w:rPr>
                <w:rFonts w:asciiTheme="minorHAnsi" w:eastAsia="Times New Roman" w:hAnsiTheme="minorHAnsi" w:cstheme="minorHAnsi"/>
                <w:bCs/>
                <w:sz w:val="24"/>
                <w:szCs w:val="24"/>
                <w:lang w:eastAsia="en-US"/>
              </w:rPr>
            </w:pPr>
          </w:p>
        </w:tc>
      </w:tr>
      <w:bookmarkEnd w:id="2"/>
    </w:tbl>
    <w:p w14:paraId="181D6DD3" w14:textId="77777777" w:rsidR="00406E3F" w:rsidRDefault="00406E3F" w:rsidP="00406E3F"/>
    <w:p w14:paraId="3C0AEE80" w14:textId="77777777" w:rsidR="00406E3F" w:rsidRDefault="00406E3F" w:rsidP="00406E3F"/>
    <w:p w14:paraId="45329DD7" w14:textId="77777777" w:rsidR="00406E3F" w:rsidRDefault="00406E3F"/>
    <w:sectPr w:rsidR="00406E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3F"/>
    <w:rsid w:val="00083E18"/>
    <w:rsid w:val="00171B40"/>
    <w:rsid w:val="00393B80"/>
    <w:rsid w:val="00406E3F"/>
    <w:rsid w:val="00816F2F"/>
    <w:rsid w:val="00A577CC"/>
    <w:rsid w:val="00E651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63B6"/>
  <w15:chartTrackingRefBased/>
  <w15:docId w15:val="{2AD50B4D-C9F7-4627-AF28-E9CD68F8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E3F"/>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406E3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IE"/>
      <w14:ligatures w14:val="standardContextual"/>
    </w:rPr>
  </w:style>
  <w:style w:type="paragraph" w:styleId="Heading2">
    <w:name w:val="heading 2"/>
    <w:basedOn w:val="Normal"/>
    <w:next w:val="Normal"/>
    <w:link w:val="Heading2Char"/>
    <w:uiPriority w:val="9"/>
    <w:semiHidden/>
    <w:unhideWhenUsed/>
    <w:qFormat/>
    <w:rsid w:val="00406E3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IE"/>
      <w14:ligatures w14:val="standardContextual"/>
    </w:rPr>
  </w:style>
  <w:style w:type="paragraph" w:styleId="Heading3">
    <w:name w:val="heading 3"/>
    <w:basedOn w:val="Normal"/>
    <w:next w:val="Normal"/>
    <w:link w:val="Heading3Char"/>
    <w:uiPriority w:val="9"/>
    <w:semiHidden/>
    <w:unhideWhenUsed/>
    <w:qFormat/>
    <w:rsid w:val="00406E3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IE"/>
      <w14:ligatures w14:val="standardContextual"/>
    </w:rPr>
  </w:style>
  <w:style w:type="paragraph" w:styleId="Heading4">
    <w:name w:val="heading 4"/>
    <w:basedOn w:val="Normal"/>
    <w:next w:val="Normal"/>
    <w:link w:val="Heading4Char"/>
    <w:uiPriority w:val="9"/>
    <w:semiHidden/>
    <w:unhideWhenUsed/>
    <w:qFormat/>
    <w:rsid w:val="00406E3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IE"/>
      <w14:ligatures w14:val="standardContextual"/>
    </w:rPr>
  </w:style>
  <w:style w:type="paragraph" w:styleId="Heading5">
    <w:name w:val="heading 5"/>
    <w:basedOn w:val="Normal"/>
    <w:next w:val="Normal"/>
    <w:link w:val="Heading5Char"/>
    <w:uiPriority w:val="9"/>
    <w:semiHidden/>
    <w:unhideWhenUsed/>
    <w:qFormat/>
    <w:rsid w:val="00406E3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IE"/>
      <w14:ligatures w14:val="standardContextual"/>
    </w:rPr>
  </w:style>
  <w:style w:type="paragraph" w:styleId="Heading6">
    <w:name w:val="heading 6"/>
    <w:basedOn w:val="Normal"/>
    <w:next w:val="Normal"/>
    <w:link w:val="Heading6Char"/>
    <w:uiPriority w:val="9"/>
    <w:semiHidden/>
    <w:unhideWhenUsed/>
    <w:qFormat/>
    <w:rsid w:val="00406E3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E"/>
      <w14:ligatures w14:val="standardContextual"/>
    </w:rPr>
  </w:style>
  <w:style w:type="paragraph" w:styleId="Heading7">
    <w:name w:val="heading 7"/>
    <w:basedOn w:val="Normal"/>
    <w:next w:val="Normal"/>
    <w:link w:val="Heading7Char"/>
    <w:uiPriority w:val="9"/>
    <w:semiHidden/>
    <w:unhideWhenUsed/>
    <w:qFormat/>
    <w:rsid w:val="00406E3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E"/>
      <w14:ligatures w14:val="standardContextual"/>
    </w:rPr>
  </w:style>
  <w:style w:type="paragraph" w:styleId="Heading8">
    <w:name w:val="heading 8"/>
    <w:basedOn w:val="Normal"/>
    <w:next w:val="Normal"/>
    <w:link w:val="Heading8Char"/>
    <w:uiPriority w:val="9"/>
    <w:semiHidden/>
    <w:unhideWhenUsed/>
    <w:qFormat/>
    <w:rsid w:val="00406E3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E"/>
      <w14:ligatures w14:val="standardContextual"/>
    </w:rPr>
  </w:style>
  <w:style w:type="paragraph" w:styleId="Heading9">
    <w:name w:val="heading 9"/>
    <w:basedOn w:val="Normal"/>
    <w:next w:val="Normal"/>
    <w:link w:val="Heading9Char"/>
    <w:uiPriority w:val="9"/>
    <w:semiHidden/>
    <w:unhideWhenUsed/>
    <w:qFormat/>
    <w:rsid w:val="00406E3F"/>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E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E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E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E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E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E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E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E3F"/>
    <w:rPr>
      <w:rFonts w:eastAsiaTheme="majorEastAsia" w:cstheme="majorBidi"/>
      <w:color w:val="272727" w:themeColor="text1" w:themeTint="D8"/>
    </w:rPr>
  </w:style>
  <w:style w:type="paragraph" w:styleId="Title">
    <w:name w:val="Title"/>
    <w:basedOn w:val="Normal"/>
    <w:next w:val="Normal"/>
    <w:link w:val="TitleChar"/>
    <w:uiPriority w:val="10"/>
    <w:qFormat/>
    <w:rsid w:val="00406E3F"/>
    <w:pPr>
      <w:spacing w:after="80"/>
      <w:contextualSpacing/>
    </w:pPr>
    <w:rPr>
      <w:rFonts w:asciiTheme="majorHAnsi" w:eastAsiaTheme="majorEastAsia" w:hAnsiTheme="majorHAnsi" w:cstheme="majorBidi"/>
      <w:spacing w:val="-10"/>
      <w:kern w:val="28"/>
      <w:sz w:val="56"/>
      <w:szCs w:val="56"/>
      <w:lang w:val="en-IE"/>
      <w14:ligatures w14:val="standardContextual"/>
    </w:rPr>
  </w:style>
  <w:style w:type="character" w:customStyle="1" w:styleId="TitleChar">
    <w:name w:val="Title Char"/>
    <w:basedOn w:val="DefaultParagraphFont"/>
    <w:link w:val="Title"/>
    <w:uiPriority w:val="10"/>
    <w:rsid w:val="00406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E3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E"/>
      <w14:ligatures w14:val="standardContextual"/>
    </w:rPr>
  </w:style>
  <w:style w:type="character" w:customStyle="1" w:styleId="SubtitleChar">
    <w:name w:val="Subtitle Char"/>
    <w:basedOn w:val="DefaultParagraphFont"/>
    <w:link w:val="Subtitle"/>
    <w:uiPriority w:val="11"/>
    <w:rsid w:val="00406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E3F"/>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E"/>
      <w14:ligatures w14:val="standardContextual"/>
    </w:rPr>
  </w:style>
  <w:style w:type="character" w:customStyle="1" w:styleId="QuoteChar">
    <w:name w:val="Quote Char"/>
    <w:basedOn w:val="DefaultParagraphFont"/>
    <w:link w:val="Quote"/>
    <w:uiPriority w:val="29"/>
    <w:rsid w:val="00406E3F"/>
    <w:rPr>
      <w:i/>
      <w:iCs/>
      <w:color w:val="404040" w:themeColor="text1" w:themeTint="BF"/>
    </w:rPr>
  </w:style>
  <w:style w:type="paragraph" w:styleId="ListParagraph">
    <w:name w:val="List Paragraph"/>
    <w:basedOn w:val="Normal"/>
    <w:uiPriority w:val="34"/>
    <w:qFormat/>
    <w:rsid w:val="00406E3F"/>
    <w:pPr>
      <w:spacing w:after="160" w:line="259" w:lineRule="auto"/>
      <w:ind w:left="720"/>
      <w:contextualSpacing/>
    </w:pPr>
    <w:rPr>
      <w:rFonts w:asciiTheme="minorHAnsi" w:eastAsiaTheme="minorHAnsi" w:hAnsiTheme="minorHAnsi" w:cstheme="minorBidi"/>
      <w:kern w:val="2"/>
      <w:sz w:val="22"/>
      <w:szCs w:val="22"/>
      <w:lang w:val="en-IE"/>
      <w14:ligatures w14:val="standardContextual"/>
    </w:rPr>
  </w:style>
  <w:style w:type="character" w:styleId="IntenseEmphasis">
    <w:name w:val="Intense Emphasis"/>
    <w:basedOn w:val="DefaultParagraphFont"/>
    <w:uiPriority w:val="21"/>
    <w:qFormat/>
    <w:rsid w:val="00406E3F"/>
    <w:rPr>
      <w:i/>
      <w:iCs/>
      <w:color w:val="0F4761" w:themeColor="accent1" w:themeShade="BF"/>
    </w:rPr>
  </w:style>
  <w:style w:type="paragraph" w:styleId="IntenseQuote">
    <w:name w:val="Intense Quote"/>
    <w:basedOn w:val="Normal"/>
    <w:next w:val="Normal"/>
    <w:link w:val="IntenseQuoteChar"/>
    <w:uiPriority w:val="30"/>
    <w:qFormat/>
    <w:rsid w:val="00406E3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IE"/>
      <w14:ligatures w14:val="standardContextual"/>
    </w:rPr>
  </w:style>
  <w:style w:type="character" w:customStyle="1" w:styleId="IntenseQuoteChar">
    <w:name w:val="Intense Quote Char"/>
    <w:basedOn w:val="DefaultParagraphFont"/>
    <w:link w:val="IntenseQuote"/>
    <w:uiPriority w:val="30"/>
    <w:rsid w:val="00406E3F"/>
    <w:rPr>
      <w:i/>
      <w:iCs/>
      <w:color w:val="0F4761" w:themeColor="accent1" w:themeShade="BF"/>
    </w:rPr>
  </w:style>
  <w:style w:type="character" w:styleId="IntenseReference">
    <w:name w:val="Intense Reference"/>
    <w:basedOn w:val="DefaultParagraphFont"/>
    <w:uiPriority w:val="32"/>
    <w:qFormat/>
    <w:rsid w:val="00406E3F"/>
    <w:rPr>
      <w:b/>
      <w:bCs/>
      <w:smallCaps/>
      <w:color w:val="0F4761" w:themeColor="accent1" w:themeShade="BF"/>
      <w:spacing w:val="5"/>
    </w:rPr>
  </w:style>
  <w:style w:type="character" w:styleId="Hyperlink">
    <w:name w:val="Hyperlink"/>
    <w:uiPriority w:val="99"/>
    <w:unhideWhenUsed/>
    <w:rsid w:val="00406E3F"/>
    <w:rPr>
      <w:color w:val="0000FF"/>
      <w:u w:val="single"/>
    </w:rPr>
  </w:style>
  <w:style w:type="paragraph" w:customStyle="1" w:styleId="size-181">
    <w:name w:val="size-181"/>
    <w:basedOn w:val="Normal"/>
    <w:uiPriority w:val="99"/>
    <w:semiHidden/>
    <w:rsid w:val="00406E3F"/>
    <w:pPr>
      <w:spacing w:before="100" w:beforeAutospacing="1" w:after="100" w:afterAutospacing="1" w:line="390" w:lineRule="atLeast"/>
    </w:pPr>
    <w:rPr>
      <w:rFonts w:eastAsia="Calibri"/>
      <w:sz w:val="27"/>
      <w:szCs w:val="27"/>
      <w:lang w:val="en-IE" w:eastAsia="en-IE"/>
    </w:rPr>
  </w:style>
  <w:style w:type="table" w:styleId="TableGrid">
    <w:name w:val="Table Grid"/>
    <w:basedOn w:val="TableNormal"/>
    <w:uiPriority w:val="39"/>
    <w:rsid w:val="00406E3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Libraries%202024" TargetMode="External"/><Relationship Id="rId5" Type="http://schemas.openxmlformats.org/officeDocument/2006/relationships/hyperlink" Target="Public%20Art" TargetMode="External"/><Relationship Id="rId4" Type="http://schemas.openxmlformats.org/officeDocument/2006/relationships/hyperlink" Target="http://intranet/cmas/documentsbyitem.aspx?itemid=800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1867</Words>
  <Characters>10645</Characters>
  <Application>Microsoft Office Word</Application>
  <DocSecurity>0</DocSecurity>
  <Lines>88</Lines>
  <Paragraphs>24</Paragraphs>
  <ScaleCrop>false</ScaleCrop>
  <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O'Meara</dc:creator>
  <cp:keywords/>
  <dc:description/>
  <cp:lastModifiedBy>Geraldine O'Meara</cp:lastModifiedBy>
  <cp:revision>1</cp:revision>
  <dcterms:created xsi:type="dcterms:W3CDTF">2024-04-29T15:22:00Z</dcterms:created>
  <dcterms:modified xsi:type="dcterms:W3CDTF">2024-04-29T15:30:00Z</dcterms:modified>
</cp:coreProperties>
</file>