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EFEC" w14:textId="77777777" w:rsidR="00743ABB" w:rsidRPr="003E5E45" w:rsidRDefault="00743ABB" w:rsidP="00EC3C84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2CC73EA6" w14:textId="77777777" w:rsidR="00743ABB" w:rsidRPr="003E5E45" w:rsidRDefault="00743ABB" w:rsidP="00EC3C84">
      <w:pPr>
        <w:pStyle w:val="replyimage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2236D954" wp14:editId="2D3C274F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4157" w14:textId="77777777" w:rsidR="00743ABB" w:rsidRPr="003E5E45" w:rsidRDefault="00743ABB" w:rsidP="00EC3C84">
      <w:pPr>
        <w:pStyle w:val="replymain"/>
        <w:jc w:val="center"/>
        <w:rPr>
          <w:rFonts w:ascii="Arial" w:hAnsi="Arial" w:cs="Arial"/>
          <w:b/>
          <w:bCs/>
          <w:color w:val="000000"/>
          <w:u w:val="single"/>
        </w:rPr>
      </w:pPr>
      <w:r w:rsidRPr="003E5E45">
        <w:rPr>
          <w:rFonts w:ascii="Arial" w:hAnsi="Arial" w:cs="Arial"/>
          <w:b/>
          <w:bCs/>
          <w:color w:val="000000"/>
          <w:u w:val="single"/>
        </w:rPr>
        <w:t>Report on the SOCIAL, COMMUNITY &amp; EQUALITY SPC</w:t>
      </w:r>
    </w:p>
    <w:p w14:paraId="14C69B0C" w14:textId="3E52A41C" w:rsidR="00743ABB" w:rsidRPr="003E5E45" w:rsidRDefault="00743ABB" w:rsidP="00EC3C84">
      <w:pPr>
        <w:pStyle w:val="replymain"/>
        <w:jc w:val="center"/>
        <w:rPr>
          <w:rFonts w:ascii="Arial" w:hAnsi="Arial" w:cs="Arial"/>
          <w:b/>
          <w:bCs/>
          <w:color w:val="000000"/>
          <w:u w:val="single"/>
        </w:rPr>
      </w:pPr>
      <w:r w:rsidRPr="003E5E45">
        <w:rPr>
          <w:rFonts w:ascii="Arial" w:hAnsi="Arial" w:cs="Arial"/>
          <w:b/>
          <w:bCs/>
          <w:color w:val="000000"/>
          <w:u w:val="single"/>
        </w:rPr>
        <w:t>Tuesday, 2</w:t>
      </w:r>
      <w:r>
        <w:rPr>
          <w:rFonts w:ascii="Arial" w:hAnsi="Arial" w:cs="Arial"/>
          <w:b/>
          <w:bCs/>
          <w:color w:val="000000"/>
          <w:u w:val="single"/>
        </w:rPr>
        <w:t>0</w:t>
      </w:r>
      <w:r w:rsidRPr="003E5E45">
        <w:rPr>
          <w:rFonts w:ascii="Arial" w:hAnsi="Arial" w:cs="Arial"/>
          <w:b/>
          <w:b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</w:rPr>
        <w:t>February 2024</w:t>
      </w:r>
      <w:r w:rsidRPr="003E5E45">
        <w:rPr>
          <w:rFonts w:ascii="Arial" w:hAnsi="Arial" w:cs="Arial"/>
          <w:b/>
          <w:bCs/>
          <w:color w:val="000000"/>
          <w:u w:val="single"/>
        </w:rPr>
        <w:t>; 3pm; Hybrid Meeting</w:t>
      </w:r>
    </w:p>
    <w:p w14:paraId="47171816" w14:textId="77777777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Style w:val="Strong"/>
          <w:rFonts w:ascii="Arial" w:hAnsi="Arial" w:cs="Arial"/>
          <w:color w:val="000000"/>
        </w:rPr>
        <w:t>In Attendance:</w:t>
      </w:r>
    </w:p>
    <w:p w14:paraId="46C1BF6D" w14:textId="1C043FE8" w:rsidR="006F155A" w:rsidRDefault="00647D03" w:rsidP="00EC3C84">
      <w:pPr>
        <w:jc w:val="both"/>
      </w:pPr>
      <w:r w:rsidRPr="00027D5F">
        <w:rPr>
          <w:rFonts w:ascii="Arial" w:hAnsi="Arial" w:cs="Arial"/>
        </w:rPr>
        <w:t xml:space="preserve">Cllr. </w:t>
      </w:r>
      <w:r w:rsidR="0093157B" w:rsidRPr="00027D5F">
        <w:rPr>
          <w:rFonts w:ascii="Arial" w:hAnsi="Arial" w:cs="Arial"/>
        </w:rPr>
        <w:t>Trevor Gilligan</w:t>
      </w:r>
      <w:r w:rsidR="00BC3C2F" w:rsidRPr="00027D5F">
        <w:rPr>
          <w:rFonts w:ascii="Arial" w:hAnsi="Arial" w:cs="Arial"/>
        </w:rPr>
        <w:t xml:space="preserve"> (Chair);</w:t>
      </w:r>
      <w:r w:rsidRPr="00027D5F">
        <w:rPr>
          <w:rFonts w:ascii="Arial" w:hAnsi="Arial" w:cs="Arial"/>
        </w:rPr>
        <w:t xml:space="preserve"> Cllr. S</w:t>
      </w:r>
      <w:r w:rsidR="0093157B" w:rsidRPr="00027D5F">
        <w:rPr>
          <w:rFonts w:ascii="Arial" w:hAnsi="Arial" w:cs="Arial"/>
        </w:rPr>
        <w:t>hirle</w:t>
      </w:r>
      <w:r w:rsidR="00555D85" w:rsidRPr="00027D5F">
        <w:rPr>
          <w:rFonts w:ascii="Arial" w:hAnsi="Arial" w:cs="Arial"/>
        </w:rPr>
        <w:t>y</w:t>
      </w:r>
      <w:r w:rsidR="0093157B" w:rsidRPr="00027D5F">
        <w:rPr>
          <w:rFonts w:ascii="Arial" w:hAnsi="Arial" w:cs="Arial"/>
        </w:rPr>
        <w:t xml:space="preserve"> </w:t>
      </w:r>
      <w:r w:rsidR="00963CFC" w:rsidRPr="00027D5F">
        <w:rPr>
          <w:rFonts w:ascii="Arial" w:hAnsi="Arial" w:cs="Arial"/>
        </w:rPr>
        <w:t>O’H</w:t>
      </w:r>
      <w:r w:rsidR="0093157B" w:rsidRPr="00027D5F">
        <w:rPr>
          <w:rFonts w:ascii="Arial" w:hAnsi="Arial" w:cs="Arial"/>
        </w:rPr>
        <w:t>ara</w:t>
      </w:r>
      <w:r w:rsidR="00BC3C2F" w:rsidRPr="00027D5F">
        <w:rPr>
          <w:rFonts w:ascii="Arial" w:hAnsi="Arial" w:cs="Arial"/>
        </w:rPr>
        <w:t>;</w:t>
      </w:r>
      <w:r w:rsidR="0093157B" w:rsidRPr="00027D5F">
        <w:rPr>
          <w:rFonts w:ascii="Arial" w:hAnsi="Arial" w:cs="Arial"/>
        </w:rPr>
        <w:t xml:space="preserve"> </w:t>
      </w:r>
      <w:r w:rsidR="00963CFC" w:rsidRPr="00027D5F">
        <w:rPr>
          <w:rFonts w:ascii="Arial" w:hAnsi="Arial" w:cs="Arial"/>
        </w:rPr>
        <w:t xml:space="preserve">Cllr. </w:t>
      </w:r>
      <w:r w:rsidR="0093157B" w:rsidRPr="00027D5F">
        <w:rPr>
          <w:rFonts w:ascii="Arial" w:hAnsi="Arial" w:cs="Arial"/>
        </w:rPr>
        <w:t>Vick</w:t>
      </w:r>
      <w:r w:rsidR="00963CFC" w:rsidRPr="00027D5F">
        <w:rPr>
          <w:rFonts w:ascii="Arial" w:hAnsi="Arial" w:cs="Arial"/>
        </w:rPr>
        <w:t>i</w:t>
      </w:r>
      <w:r w:rsidR="0093157B" w:rsidRPr="00027D5F">
        <w:rPr>
          <w:rFonts w:ascii="Arial" w:hAnsi="Arial" w:cs="Arial"/>
        </w:rPr>
        <w:t xml:space="preserve"> Casserly</w:t>
      </w:r>
      <w:r w:rsidR="00BC3C2F" w:rsidRPr="00027D5F">
        <w:rPr>
          <w:rFonts w:ascii="Arial" w:hAnsi="Arial" w:cs="Arial"/>
        </w:rPr>
        <w:t>;</w:t>
      </w:r>
      <w:r w:rsidR="00963CFC" w:rsidRPr="00027D5F">
        <w:rPr>
          <w:rFonts w:ascii="Arial" w:hAnsi="Arial" w:cs="Arial"/>
        </w:rPr>
        <w:t xml:space="preserve"> Cllr. L</w:t>
      </w:r>
      <w:r w:rsidR="0093157B" w:rsidRPr="00027D5F">
        <w:rPr>
          <w:rFonts w:ascii="Arial" w:hAnsi="Arial" w:cs="Arial"/>
        </w:rPr>
        <w:t xml:space="preserve">ilian </w:t>
      </w:r>
      <w:r w:rsidR="00963CFC" w:rsidRPr="00027D5F">
        <w:rPr>
          <w:rFonts w:ascii="Arial" w:hAnsi="Arial" w:cs="Arial"/>
        </w:rPr>
        <w:t>Guéret</w:t>
      </w:r>
      <w:r w:rsidR="00BA01F6" w:rsidRPr="00027D5F">
        <w:rPr>
          <w:rFonts w:ascii="Arial" w:hAnsi="Arial" w:cs="Arial"/>
        </w:rPr>
        <w:t>;</w:t>
      </w:r>
      <w:r w:rsidR="0093157B" w:rsidRPr="00027D5F">
        <w:rPr>
          <w:rFonts w:ascii="Arial" w:hAnsi="Arial" w:cs="Arial"/>
        </w:rPr>
        <w:t xml:space="preserve"> </w:t>
      </w:r>
      <w:r w:rsidR="00BA01F6" w:rsidRPr="00027D5F">
        <w:rPr>
          <w:rFonts w:ascii="Arial" w:hAnsi="Arial" w:cs="Arial"/>
        </w:rPr>
        <w:t>Daire Henne</w:t>
      </w:r>
      <w:r w:rsidR="004455B4" w:rsidRPr="00027D5F">
        <w:rPr>
          <w:rFonts w:ascii="Arial" w:hAnsi="Arial" w:cs="Arial"/>
        </w:rPr>
        <w:t>s</w:t>
      </w:r>
      <w:r w:rsidR="00BA01F6" w:rsidRPr="00027D5F">
        <w:rPr>
          <w:rFonts w:ascii="Arial" w:hAnsi="Arial" w:cs="Arial"/>
        </w:rPr>
        <w:t>sy (PPN)</w:t>
      </w:r>
      <w:r w:rsidR="00864319">
        <w:rPr>
          <w:rFonts w:ascii="Arial" w:hAnsi="Arial" w:cs="Arial"/>
        </w:rPr>
        <w:t>.</w:t>
      </w:r>
    </w:p>
    <w:p w14:paraId="1AAF5742" w14:textId="04AEC373" w:rsidR="00EC3C84" w:rsidRPr="00864319" w:rsidRDefault="00EC3C84" w:rsidP="00EC3C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4319">
        <w:rPr>
          <w:rFonts w:ascii="Arial" w:hAnsi="Arial" w:cs="Arial"/>
          <w:b/>
          <w:bCs/>
          <w:sz w:val="24"/>
          <w:szCs w:val="24"/>
        </w:rPr>
        <w:t xml:space="preserve">Guest presenters: </w:t>
      </w:r>
    </w:p>
    <w:p w14:paraId="55A22882" w14:textId="49D6D15E" w:rsidR="00EC3C84" w:rsidRPr="00EC3C84" w:rsidRDefault="00EC3C84" w:rsidP="00EC3C84">
      <w:pPr>
        <w:jc w:val="both"/>
        <w:rPr>
          <w:rFonts w:ascii="Arial" w:hAnsi="Arial" w:cs="Arial"/>
        </w:rPr>
      </w:pPr>
      <w:r w:rsidRPr="00027D5F">
        <w:rPr>
          <w:rFonts w:ascii="Arial" w:hAnsi="Arial" w:cs="Arial"/>
        </w:rPr>
        <w:t>Neasa NiBhriain (A Playful City); Aaron Copeland (A Playful City)</w:t>
      </w:r>
      <w:r>
        <w:rPr>
          <w:rFonts w:ascii="Arial" w:hAnsi="Arial" w:cs="Arial"/>
        </w:rPr>
        <w:t>.</w:t>
      </w:r>
    </w:p>
    <w:p w14:paraId="4378984F" w14:textId="29B2ADC9" w:rsidR="00743ABB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 w:rsidRPr="003E5E45">
        <w:rPr>
          <w:rStyle w:val="Strong"/>
          <w:rFonts w:ascii="Arial" w:hAnsi="Arial" w:cs="Arial"/>
          <w:color w:val="000000"/>
        </w:rPr>
        <w:t>Officials present</w:t>
      </w:r>
      <w:r>
        <w:rPr>
          <w:rStyle w:val="Strong"/>
          <w:rFonts w:ascii="Arial" w:hAnsi="Arial" w:cs="Arial"/>
          <w:color w:val="000000"/>
        </w:rPr>
        <w:t>:</w:t>
      </w:r>
    </w:p>
    <w:p w14:paraId="030A0A5B" w14:textId="1A9C2DCB" w:rsidR="002B5523" w:rsidRDefault="002B5523" w:rsidP="00EC3C84">
      <w:pPr>
        <w:jc w:val="both"/>
      </w:pPr>
      <w:r w:rsidRPr="003E5E4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laine</w:t>
      </w:r>
      <w:r w:rsidRPr="003E5E45">
        <w:rPr>
          <w:rFonts w:ascii="Arial" w:hAnsi="Arial" w:cs="Arial"/>
          <w:color w:val="000000"/>
        </w:rPr>
        <w:t xml:space="preserve"> Leech, A/Director HSCD; E</w:t>
      </w:r>
      <w:r>
        <w:rPr>
          <w:rFonts w:ascii="Arial" w:hAnsi="Arial" w:cs="Arial"/>
          <w:color w:val="000000"/>
        </w:rPr>
        <w:t>del</w:t>
      </w:r>
      <w:r w:rsidRPr="003E5E45">
        <w:rPr>
          <w:rFonts w:ascii="Arial" w:hAnsi="Arial" w:cs="Arial"/>
          <w:color w:val="000000"/>
        </w:rPr>
        <w:t xml:space="preserve"> Clancy, A/SEO</w:t>
      </w:r>
      <w:r w:rsidR="007C2677">
        <w:rPr>
          <w:rFonts w:ascii="Arial" w:hAnsi="Arial" w:cs="Arial"/>
          <w:color w:val="000000"/>
        </w:rPr>
        <w:t xml:space="preserve"> HSCD</w:t>
      </w:r>
      <w:r w:rsidR="00C16563">
        <w:rPr>
          <w:rFonts w:ascii="Arial" w:hAnsi="Arial" w:cs="Arial"/>
          <w:color w:val="000000"/>
        </w:rPr>
        <w:t xml:space="preserve">; </w:t>
      </w:r>
      <w:r w:rsidR="00C16563" w:rsidRPr="003E5E45">
        <w:rPr>
          <w:rFonts w:ascii="Arial" w:hAnsi="Arial" w:cs="Arial"/>
          <w:color w:val="000000"/>
        </w:rPr>
        <w:t>P</w:t>
      </w:r>
      <w:r w:rsidR="00C16563">
        <w:rPr>
          <w:rFonts w:ascii="Arial" w:hAnsi="Arial" w:cs="Arial"/>
          <w:color w:val="000000"/>
        </w:rPr>
        <w:t>aul</w:t>
      </w:r>
      <w:r w:rsidR="00C16563" w:rsidRPr="003E5E45">
        <w:rPr>
          <w:rFonts w:ascii="Arial" w:hAnsi="Arial" w:cs="Arial"/>
        </w:rPr>
        <w:t xml:space="preserve"> </w:t>
      </w:r>
      <w:r w:rsidR="00C16563" w:rsidRPr="003E5E45">
        <w:rPr>
          <w:rFonts w:ascii="Arial" w:hAnsi="Arial" w:cs="Arial"/>
          <w:color w:val="000000"/>
        </w:rPr>
        <w:t>McAlerney, Senior Community Officer; J</w:t>
      </w:r>
      <w:r w:rsidR="00C16563">
        <w:rPr>
          <w:rFonts w:ascii="Arial" w:hAnsi="Arial" w:cs="Arial"/>
          <w:color w:val="000000"/>
        </w:rPr>
        <w:t>oe</w:t>
      </w:r>
      <w:r w:rsidR="00C16563" w:rsidRPr="003E5E45">
        <w:rPr>
          <w:rFonts w:ascii="Arial" w:hAnsi="Arial" w:cs="Arial"/>
          <w:color w:val="000000"/>
        </w:rPr>
        <w:t xml:space="preserve"> Lumumba, Administrative Officer HSCD;</w:t>
      </w:r>
      <w:r w:rsidR="00C16563">
        <w:rPr>
          <w:rFonts w:ascii="Arial" w:hAnsi="Arial" w:cs="Arial"/>
          <w:color w:val="000000"/>
        </w:rPr>
        <w:t xml:space="preserve"> Maria Nugent</w:t>
      </w:r>
      <w:r w:rsidR="00F74B53">
        <w:rPr>
          <w:rFonts w:ascii="Arial" w:hAnsi="Arial" w:cs="Arial"/>
          <w:color w:val="000000"/>
        </w:rPr>
        <w:t>, I</w:t>
      </w:r>
      <w:r w:rsidR="00546F57">
        <w:rPr>
          <w:rFonts w:ascii="Arial" w:hAnsi="Arial" w:cs="Arial"/>
          <w:color w:val="000000"/>
        </w:rPr>
        <w:t>n</w:t>
      </w:r>
      <w:r w:rsidR="00F74B53">
        <w:rPr>
          <w:rFonts w:ascii="Arial" w:hAnsi="Arial" w:cs="Arial"/>
          <w:color w:val="000000"/>
        </w:rPr>
        <w:t>teragency</w:t>
      </w:r>
      <w:r w:rsidR="00546F57">
        <w:rPr>
          <w:rFonts w:ascii="Arial" w:hAnsi="Arial" w:cs="Arial"/>
          <w:color w:val="000000"/>
        </w:rPr>
        <w:t xml:space="preserve"> Co-ordinator;</w:t>
      </w:r>
      <w:r w:rsidR="004D20F1">
        <w:rPr>
          <w:rFonts w:ascii="Arial" w:hAnsi="Arial" w:cs="Arial"/>
          <w:color w:val="000000"/>
        </w:rPr>
        <w:t xml:space="preserve"> D</w:t>
      </w:r>
      <w:r w:rsidR="003864A9">
        <w:rPr>
          <w:rFonts w:ascii="Arial" w:hAnsi="Arial" w:cs="Arial"/>
          <w:color w:val="000000"/>
        </w:rPr>
        <w:t xml:space="preserve">arragh Conway, </w:t>
      </w:r>
      <w:r w:rsidR="008F0258">
        <w:rPr>
          <w:rFonts w:ascii="Arial" w:hAnsi="Arial" w:cs="Arial"/>
          <w:color w:val="000000"/>
        </w:rPr>
        <w:t xml:space="preserve">Active City Project Lead; </w:t>
      </w:r>
      <w:r w:rsidR="00530D83">
        <w:rPr>
          <w:rFonts w:ascii="Arial" w:hAnsi="Arial" w:cs="Arial"/>
          <w:color w:val="000000"/>
        </w:rPr>
        <w:t>Lucy Cush, Healthy Ireland Co-ordinator; David Morrisey, Sláintecare Local Development Officer</w:t>
      </w:r>
      <w:r w:rsidR="00A15020">
        <w:rPr>
          <w:rFonts w:ascii="Arial" w:hAnsi="Arial" w:cs="Arial"/>
          <w:color w:val="000000"/>
        </w:rPr>
        <w:t>; Gareth Murray, Community Officer; Shane Hogan; Community Officer;</w:t>
      </w:r>
      <w:r w:rsidR="00045C2C">
        <w:rPr>
          <w:rFonts w:ascii="Arial" w:hAnsi="Arial" w:cs="Arial"/>
          <w:color w:val="000000"/>
        </w:rPr>
        <w:t xml:space="preserve"> Fionnuala Keane</w:t>
      </w:r>
      <w:r w:rsidR="00D4671E">
        <w:rPr>
          <w:rFonts w:ascii="Arial" w:hAnsi="Arial" w:cs="Arial"/>
          <w:color w:val="000000"/>
        </w:rPr>
        <w:t xml:space="preserve">, </w:t>
      </w:r>
      <w:r w:rsidR="00D4671E" w:rsidRPr="003E5E45">
        <w:rPr>
          <w:rFonts w:ascii="Arial" w:hAnsi="Arial" w:cs="Arial"/>
          <w:color w:val="000000"/>
        </w:rPr>
        <w:t>Senior Staff Officer HSCD; S</w:t>
      </w:r>
      <w:r w:rsidR="00D4671E">
        <w:rPr>
          <w:rFonts w:ascii="Arial" w:hAnsi="Arial" w:cs="Arial"/>
          <w:color w:val="000000"/>
        </w:rPr>
        <w:t>ean</w:t>
      </w:r>
      <w:r w:rsidR="00D4671E" w:rsidRPr="003E5E45">
        <w:rPr>
          <w:rFonts w:ascii="Arial" w:hAnsi="Arial" w:cs="Arial"/>
          <w:color w:val="000000"/>
        </w:rPr>
        <w:t xml:space="preserve"> Barron, Staff Officer HSCD; M</w:t>
      </w:r>
      <w:r w:rsidR="00D4671E">
        <w:rPr>
          <w:rFonts w:ascii="Arial" w:hAnsi="Arial" w:cs="Arial"/>
          <w:color w:val="000000"/>
        </w:rPr>
        <w:t xml:space="preserve">argaret </w:t>
      </w:r>
      <w:r w:rsidR="00D4671E" w:rsidRPr="003E5E45">
        <w:rPr>
          <w:rFonts w:ascii="Arial" w:hAnsi="Arial" w:cs="Arial"/>
          <w:color w:val="000000"/>
        </w:rPr>
        <w:t>Farrell, Clerical Officer HSCD.</w:t>
      </w:r>
    </w:p>
    <w:p w14:paraId="079BD9A7" w14:textId="22BA01B4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  <w:b/>
          <w:bCs/>
        </w:rPr>
        <w:t>Apologies:</w:t>
      </w:r>
    </w:p>
    <w:p w14:paraId="00F9A135" w14:textId="08E096BC" w:rsidR="00743ABB" w:rsidRPr="003E5E45" w:rsidRDefault="00D4671E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Cllr. Patrick Holohan</w:t>
      </w:r>
      <w:r w:rsidR="00892738">
        <w:rPr>
          <w:rFonts w:ascii="Arial" w:hAnsi="Arial" w:cs="Arial"/>
        </w:rPr>
        <w:t>; Cllr. Justin Sinnott; Lynn Byrne (PPN).</w:t>
      </w:r>
    </w:p>
    <w:p w14:paraId="03AA10F3" w14:textId="227799BA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</w:rPr>
        <w:t>The Chair, Cllr. Gilligan opened the meeting at 3pm</w:t>
      </w:r>
      <w:r>
        <w:rPr>
          <w:rFonts w:ascii="Arial" w:hAnsi="Arial" w:cs="Arial"/>
        </w:rPr>
        <w:t>.</w:t>
      </w:r>
    </w:p>
    <w:p w14:paraId="2E58F194" w14:textId="77777777" w:rsidR="00743ABB" w:rsidRPr="003E5E45" w:rsidRDefault="00743ABB" w:rsidP="00EC3C84">
      <w:pPr>
        <w:jc w:val="both"/>
        <w:rPr>
          <w:rFonts w:ascii="Arial" w:hAnsi="Arial" w:cs="Arial"/>
        </w:rPr>
      </w:pPr>
    </w:p>
    <w:p w14:paraId="25387BB0" w14:textId="77777777" w:rsidR="00743ABB" w:rsidRPr="003E5E45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Agenda</w:t>
      </w:r>
      <w:r w:rsidRPr="003E5E45">
        <w:rPr>
          <w:rStyle w:val="Strong"/>
          <w:rFonts w:ascii="Arial" w:hAnsi="Arial" w:cs="Arial"/>
          <w:color w:val="000000"/>
        </w:rPr>
        <w:t xml:space="preserve"> Item 1: Minutes of Social &amp; Community SPC Meeting</w:t>
      </w:r>
    </w:p>
    <w:p w14:paraId="02EDDCFB" w14:textId="25E572CC" w:rsidR="00743ABB" w:rsidRPr="003E5E45" w:rsidRDefault="00743ABB" w:rsidP="00EC3C84">
      <w:pPr>
        <w:jc w:val="both"/>
        <w:rPr>
          <w:rFonts w:ascii="Arial" w:hAnsi="Arial" w:cs="Arial"/>
        </w:rPr>
      </w:pPr>
      <w:r w:rsidRPr="003E5E45">
        <w:rPr>
          <w:rFonts w:ascii="Arial" w:hAnsi="Arial" w:cs="Arial"/>
        </w:rPr>
        <w:t xml:space="preserve">The minutes of the Social, Community &amp; Equality SPC Meeting held on </w:t>
      </w:r>
      <w:r>
        <w:rPr>
          <w:rFonts w:ascii="Arial" w:hAnsi="Arial" w:cs="Arial"/>
        </w:rPr>
        <w:t>21</w:t>
      </w:r>
      <w:r w:rsidRPr="00743AB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November 2023</w:t>
      </w:r>
      <w:r w:rsidRPr="003E5E45">
        <w:rPr>
          <w:rFonts w:ascii="Arial" w:hAnsi="Arial" w:cs="Arial"/>
        </w:rPr>
        <w:t xml:space="preserve"> were proposed by Cllr. Gilligan and seconded by Cllr. </w:t>
      </w:r>
      <w:r>
        <w:rPr>
          <w:rFonts w:ascii="Arial" w:hAnsi="Arial" w:cs="Arial"/>
        </w:rPr>
        <w:t xml:space="preserve">O’Hara </w:t>
      </w:r>
      <w:r w:rsidRPr="003E5E45">
        <w:rPr>
          <w:rFonts w:ascii="Arial" w:hAnsi="Arial" w:cs="Arial"/>
        </w:rPr>
        <w:t>and agreed.</w:t>
      </w:r>
    </w:p>
    <w:p w14:paraId="7EA21657" w14:textId="77777777" w:rsidR="00743ABB" w:rsidRPr="003E5E45" w:rsidRDefault="00743ABB" w:rsidP="00EC3C84">
      <w:pPr>
        <w:jc w:val="both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Agenda</w:t>
      </w:r>
      <w:r w:rsidRPr="003E5E45">
        <w:rPr>
          <w:rStyle w:val="Strong"/>
          <w:rFonts w:ascii="Arial" w:hAnsi="Arial" w:cs="Arial"/>
          <w:color w:val="000000"/>
        </w:rPr>
        <w:t xml:space="preserve"> Item 2: Matters Arising</w:t>
      </w:r>
    </w:p>
    <w:p w14:paraId="2B3FFEAB" w14:textId="77777777" w:rsidR="00743ABB" w:rsidRPr="00743ABB" w:rsidRDefault="00743ABB" w:rsidP="00EC3C84">
      <w:pPr>
        <w:jc w:val="both"/>
        <w:rPr>
          <w:rStyle w:val="Strong"/>
          <w:rFonts w:ascii="Arial" w:hAnsi="Arial" w:cs="Arial"/>
          <w:b w:val="0"/>
          <w:bCs w:val="0"/>
          <w:color w:val="000000"/>
        </w:rPr>
      </w:pPr>
      <w:r w:rsidRPr="00743ABB">
        <w:rPr>
          <w:rStyle w:val="Strong"/>
          <w:rFonts w:ascii="Arial" w:hAnsi="Arial" w:cs="Arial"/>
          <w:b w:val="0"/>
          <w:bCs w:val="0"/>
          <w:color w:val="000000"/>
        </w:rPr>
        <w:t xml:space="preserve">There were no matters arising. </w:t>
      </w:r>
    </w:p>
    <w:p w14:paraId="6F08C809" w14:textId="77777777" w:rsidR="00C0006C" w:rsidRDefault="00743ABB" w:rsidP="00EC3C84">
      <w:pPr>
        <w:jc w:val="both"/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 3:</w:t>
      </w:r>
      <w:r>
        <w:rPr>
          <w:rFonts w:ascii="Arial" w:hAnsi="Arial" w:cs="Arial"/>
          <w:b/>
          <w:bCs/>
          <w:color w:val="000000"/>
        </w:rPr>
        <w:t xml:space="preserve"> Playful Streets Presentation</w:t>
      </w:r>
    </w:p>
    <w:p w14:paraId="0C3DFEDF" w14:textId="6290C326" w:rsidR="0093157B" w:rsidRPr="00CB19B0" w:rsidRDefault="00C0006C" w:rsidP="00EC3C84">
      <w:pPr>
        <w:jc w:val="both"/>
        <w:rPr>
          <w:rFonts w:ascii="Arial" w:hAnsi="Arial" w:cs="Arial"/>
        </w:rPr>
      </w:pPr>
      <w:r w:rsidRPr="00CB19B0">
        <w:rPr>
          <w:rFonts w:ascii="Arial" w:hAnsi="Arial" w:cs="Arial"/>
        </w:rPr>
        <w:t xml:space="preserve">A. Copeland </w:t>
      </w:r>
      <w:r w:rsidR="00C64234">
        <w:rPr>
          <w:rFonts w:ascii="Arial" w:hAnsi="Arial" w:cs="Arial"/>
        </w:rPr>
        <w:t xml:space="preserve">commenced the presentation </w:t>
      </w:r>
      <w:r w:rsidR="00EC3C84">
        <w:rPr>
          <w:rFonts w:ascii="Arial" w:hAnsi="Arial" w:cs="Arial"/>
        </w:rPr>
        <w:t xml:space="preserve">by </w:t>
      </w:r>
      <w:r w:rsidR="00C64234">
        <w:rPr>
          <w:rFonts w:ascii="Arial" w:hAnsi="Arial" w:cs="Arial"/>
        </w:rPr>
        <w:t xml:space="preserve">outlining the history, vision and goals of </w:t>
      </w:r>
      <w:r w:rsidR="004F1EF9">
        <w:rPr>
          <w:rFonts w:ascii="Arial" w:hAnsi="Arial" w:cs="Arial"/>
        </w:rPr>
        <w:t>A Playful City. It is a not-for-profit</w:t>
      </w:r>
      <w:r w:rsidR="00466B69">
        <w:rPr>
          <w:rFonts w:ascii="Arial" w:hAnsi="Arial" w:cs="Arial"/>
        </w:rPr>
        <w:t xml:space="preserve"> organisation </w:t>
      </w:r>
      <w:r w:rsidR="00D95355">
        <w:rPr>
          <w:rFonts w:ascii="Arial" w:hAnsi="Arial" w:cs="Arial"/>
        </w:rPr>
        <w:t xml:space="preserve">that aims to </w:t>
      </w:r>
      <w:r w:rsidR="0093157B" w:rsidRPr="00CB19B0">
        <w:rPr>
          <w:rFonts w:ascii="Arial" w:hAnsi="Arial" w:cs="Arial"/>
        </w:rPr>
        <w:t>engage</w:t>
      </w:r>
      <w:r w:rsidR="00966968">
        <w:rPr>
          <w:rFonts w:ascii="Arial" w:hAnsi="Arial" w:cs="Arial"/>
        </w:rPr>
        <w:t xml:space="preserve"> with</w:t>
      </w:r>
      <w:r w:rsidR="0093157B" w:rsidRPr="00CB19B0">
        <w:rPr>
          <w:rFonts w:ascii="Arial" w:hAnsi="Arial" w:cs="Arial"/>
        </w:rPr>
        <w:t xml:space="preserve"> </w:t>
      </w:r>
      <w:r w:rsidR="00466B69" w:rsidRPr="00CB19B0">
        <w:rPr>
          <w:rFonts w:ascii="Arial" w:hAnsi="Arial" w:cs="Arial"/>
        </w:rPr>
        <w:t>communities</w:t>
      </w:r>
      <w:r w:rsidR="0093157B" w:rsidRPr="00CB19B0">
        <w:rPr>
          <w:rFonts w:ascii="Arial" w:hAnsi="Arial" w:cs="Arial"/>
        </w:rPr>
        <w:t xml:space="preserve"> in </w:t>
      </w:r>
      <w:r w:rsidR="004E6860">
        <w:rPr>
          <w:rFonts w:ascii="Arial" w:hAnsi="Arial" w:cs="Arial"/>
        </w:rPr>
        <w:t xml:space="preserve">an </w:t>
      </w:r>
      <w:r w:rsidR="0093157B" w:rsidRPr="00CB19B0">
        <w:rPr>
          <w:rFonts w:ascii="Arial" w:hAnsi="Arial" w:cs="Arial"/>
        </w:rPr>
        <w:t>inclusive</w:t>
      </w:r>
      <w:r w:rsidR="00966968">
        <w:rPr>
          <w:rFonts w:ascii="Arial" w:hAnsi="Arial" w:cs="Arial"/>
        </w:rPr>
        <w:t xml:space="preserve"> </w:t>
      </w:r>
      <w:r w:rsidR="004E6860">
        <w:rPr>
          <w:rFonts w:ascii="Arial" w:hAnsi="Arial" w:cs="Arial"/>
        </w:rPr>
        <w:t xml:space="preserve">manner </w:t>
      </w:r>
      <w:r w:rsidR="0093157B" w:rsidRPr="00CB19B0">
        <w:rPr>
          <w:rFonts w:ascii="Arial" w:hAnsi="Arial" w:cs="Arial"/>
        </w:rPr>
        <w:t>and</w:t>
      </w:r>
      <w:r w:rsidR="00EC3C84">
        <w:rPr>
          <w:rFonts w:ascii="Arial" w:hAnsi="Arial" w:cs="Arial"/>
        </w:rPr>
        <w:t xml:space="preserve">, through workshops, facilitate youth and community-led participation in the </w:t>
      </w:r>
      <w:r w:rsidR="0093157B" w:rsidRPr="00CB19B0">
        <w:rPr>
          <w:rFonts w:ascii="Arial" w:hAnsi="Arial" w:cs="Arial"/>
        </w:rPr>
        <w:t xml:space="preserve">design </w:t>
      </w:r>
      <w:r w:rsidR="008E1140">
        <w:rPr>
          <w:rFonts w:ascii="Arial" w:hAnsi="Arial" w:cs="Arial"/>
        </w:rPr>
        <w:t>of spaces</w:t>
      </w:r>
      <w:r w:rsidR="0017096D">
        <w:rPr>
          <w:rFonts w:ascii="Arial" w:hAnsi="Arial" w:cs="Arial"/>
        </w:rPr>
        <w:t xml:space="preserve">. </w:t>
      </w:r>
      <w:r w:rsidR="0093157B" w:rsidRPr="00CB19B0">
        <w:rPr>
          <w:rFonts w:ascii="Arial" w:hAnsi="Arial" w:cs="Arial"/>
        </w:rPr>
        <w:t xml:space="preserve">Playful </w:t>
      </w:r>
      <w:r w:rsidR="006052E3">
        <w:rPr>
          <w:rFonts w:ascii="Arial" w:hAnsi="Arial" w:cs="Arial"/>
        </w:rPr>
        <w:t>S</w:t>
      </w:r>
      <w:r w:rsidR="0093157B" w:rsidRPr="00CB19B0">
        <w:rPr>
          <w:rFonts w:ascii="Arial" w:hAnsi="Arial" w:cs="Arial"/>
        </w:rPr>
        <w:t>treets</w:t>
      </w:r>
      <w:r w:rsidR="00A21931">
        <w:rPr>
          <w:rFonts w:ascii="Arial" w:hAnsi="Arial" w:cs="Arial"/>
        </w:rPr>
        <w:t xml:space="preserve"> </w:t>
      </w:r>
      <w:r w:rsidR="00C92C73">
        <w:rPr>
          <w:rFonts w:ascii="Arial" w:hAnsi="Arial" w:cs="Arial"/>
        </w:rPr>
        <w:t>is not aiming to</w:t>
      </w:r>
      <w:r w:rsidR="0093157B" w:rsidRPr="00CB19B0">
        <w:rPr>
          <w:rFonts w:ascii="Arial" w:hAnsi="Arial" w:cs="Arial"/>
        </w:rPr>
        <w:t xml:space="preserve"> take away from playgrounds and mobility </w:t>
      </w:r>
      <w:r w:rsidR="0093157B" w:rsidRPr="00CB19B0">
        <w:rPr>
          <w:rFonts w:ascii="Arial" w:hAnsi="Arial" w:cs="Arial"/>
        </w:rPr>
        <w:lastRenderedPageBreak/>
        <w:t>infrastructure</w:t>
      </w:r>
      <w:r w:rsidR="00EC3C84">
        <w:rPr>
          <w:rFonts w:ascii="Arial" w:hAnsi="Arial" w:cs="Arial"/>
        </w:rPr>
        <w:t xml:space="preserve"> but to provide space outside people’s homes so children and adults can access play, socialise and engage with the </w:t>
      </w:r>
      <w:r w:rsidR="00A21931" w:rsidRPr="00CB19B0">
        <w:rPr>
          <w:rFonts w:ascii="Arial" w:hAnsi="Arial" w:cs="Arial"/>
        </w:rPr>
        <w:t>neighbourhood</w:t>
      </w:r>
      <w:r w:rsidR="0093157B" w:rsidRPr="00CB19B0">
        <w:rPr>
          <w:rFonts w:ascii="Arial" w:hAnsi="Arial" w:cs="Arial"/>
        </w:rPr>
        <w:t xml:space="preserve"> </w:t>
      </w:r>
      <w:r w:rsidR="00C92C73">
        <w:rPr>
          <w:rFonts w:ascii="Arial" w:hAnsi="Arial" w:cs="Arial"/>
        </w:rPr>
        <w:t>o</w:t>
      </w:r>
      <w:r w:rsidR="0093157B" w:rsidRPr="00CB19B0">
        <w:rPr>
          <w:rFonts w:ascii="Arial" w:hAnsi="Arial" w:cs="Arial"/>
        </w:rPr>
        <w:t>n their own terms</w:t>
      </w:r>
      <w:r w:rsidR="00A21931">
        <w:rPr>
          <w:rFonts w:ascii="Arial" w:hAnsi="Arial" w:cs="Arial"/>
        </w:rPr>
        <w:t>.</w:t>
      </w:r>
    </w:p>
    <w:p w14:paraId="70599A07" w14:textId="776E08B3" w:rsidR="00743ABB" w:rsidRDefault="00A07AC7" w:rsidP="00EC3C84">
      <w:pPr>
        <w:jc w:val="both"/>
        <w:rPr>
          <w:rFonts w:ascii="Arial" w:hAnsi="Arial" w:cs="Arial"/>
        </w:rPr>
      </w:pPr>
      <w:r w:rsidRPr="00CB19B0">
        <w:rPr>
          <w:rFonts w:ascii="Arial" w:hAnsi="Arial" w:cs="Arial"/>
        </w:rPr>
        <w:t>N. N</w:t>
      </w:r>
      <w:r w:rsidR="00C92C73">
        <w:rPr>
          <w:rFonts w:ascii="Arial" w:hAnsi="Arial" w:cs="Arial"/>
        </w:rPr>
        <w:t>i</w:t>
      </w:r>
      <w:r w:rsidR="008C081D" w:rsidRPr="00CB19B0">
        <w:rPr>
          <w:rFonts w:ascii="Arial" w:hAnsi="Arial" w:cs="Arial"/>
        </w:rPr>
        <w:t xml:space="preserve">Bhriain </w:t>
      </w:r>
      <w:r w:rsidR="0015314A">
        <w:rPr>
          <w:rFonts w:ascii="Arial" w:hAnsi="Arial" w:cs="Arial"/>
        </w:rPr>
        <w:t xml:space="preserve">delivered the second half of the presentation and </w:t>
      </w:r>
      <w:r w:rsidR="00E51D72">
        <w:rPr>
          <w:rFonts w:ascii="Arial" w:hAnsi="Arial" w:cs="Arial"/>
        </w:rPr>
        <w:t xml:space="preserve">outlined the Playful </w:t>
      </w:r>
      <w:r w:rsidR="008568BC">
        <w:rPr>
          <w:rFonts w:ascii="Arial" w:hAnsi="Arial" w:cs="Arial"/>
        </w:rPr>
        <w:t>Streets project in conjunction with Fingal County Council</w:t>
      </w:r>
      <w:r w:rsidR="00733D26">
        <w:rPr>
          <w:rFonts w:ascii="Arial" w:hAnsi="Arial" w:cs="Arial"/>
        </w:rPr>
        <w:t xml:space="preserve"> (FCC)</w:t>
      </w:r>
      <w:r w:rsidR="008568BC">
        <w:rPr>
          <w:rFonts w:ascii="Arial" w:hAnsi="Arial" w:cs="Arial"/>
        </w:rPr>
        <w:t xml:space="preserve">. </w:t>
      </w:r>
      <w:r w:rsidR="004B27C9">
        <w:rPr>
          <w:rFonts w:ascii="Arial" w:hAnsi="Arial" w:cs="Arial"/>
        </w:rPr>
        <w:t xml:space="preserve">The timeline for this project was </w:t>
      </w:r>
      <w:r w:rsidR="004F2463">
        <w:rPr>
          <w:rFonts w:ascii="Arial" w:hAnsi="Arial" w:cs="Arial"/>
        </w:rPr>
        <w:t>discussed</w:t>
      </w:r>
      <w:r w:rsidR="00EC3C84">
        <w:rPr>
          <w:rFonts w:ascii="Arial" w:hAnsi="Arial" w:cs="Arial"/>
        </w:rPr>
        <w:t>,</w:t>
      </w:r>
      <w:r w:rsidR="004F2463">
        <w:rPr>
          <w:rFonts w:ascii="Arial" w:hAnsi="Arial" w:cs="Arial"/>
        </w:rPr>
        <w:t xml:space="preserve"> and a report </w:t>
      </w:r>
      <w:r w:rsidR="006128B4">
        <w:rPr>
          <w:rFonts w:ascii="Arial" w:hAnsi="Arial" w:cs="Arial"/>
        </w:rPr>
        <w:t xml:space="preserve">from phase 3 of the project can be made available to members of the SPC should they wish to read it. </w:t>
      </w:r>
    </w:p>
    <w:p w14:paraId="7E7AB8D5" w14:textId="5AD51C71" w:rsidR="00343D96" w:rsidRPr="00CB19B0" w:rsidRDefault="00343D96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DF1653">
        <w:rPr>
          <w:rFonts w:ascii="Arial" w:hAnsi="Arial" w:cs="Arial"/>
        </w:rPr>
        <w:t>O’</w:t>
      </w:r>
      <w:r>
        <w:rPr>
          <w:rFonts w:ascii="Arial" w:hAnsi="Arial" w:cs="Arial"/>
        </w:rPr>
        <w:t>H</w:t>
      </w:r>
      <w:r w:rsidRPr="00CB19B0">
        <w:rPr>
          <w:rFonts w:ascii="Arial" w:hAnsi="Arial" w:cs="Arial"/>
        </w:rPr>
        <w:t>ara thank</w:t>
      </w:r>
      <w:r w:rsidR="00DF1653">
        <w:rPr>
          <w:rFonts w:ascii="Arial" w:hAnsi="Arial" w:cs="Arial"/>
        </w:rPr>
        <w:t xml:space="preserve">ed the </w:t>
      </w:r>
      <w:r w:rsidR="009F66F8">
        <w:rPr>
          <w:rFonts w:ascii="Arial" w:hAnsi="Arial" w:cs="Arial"/>
        </w:rPr>
        <w:t>speakers</w:t>
      </w:r>
      <w:r w:rsidR="00DF1653">
        <w:rPr>
          <w:rFonts w:ascii="Arial" w:hAnsi="Arial" w:cs="Arial"/>
        </w:rPr>
        <w:t xml:space="preserve"> and commended the </w:t>
      </w:r>
      <w:r w:rsidR="0084675E">
        <w:rPr>
          <w:rFonts w:ascii="Arial" w:hAnsi="Arial" w:cs="Arial"/>
        </w:rPr>
        <w:t>work</w:t>
      </w:r>
      <w:r w:rsidR="00A859A8">
        <w:rPr>
          <w:rFonts w:ascii="Arial" w:hAnsi="Arial" w:cs="Arial"/>
        </w:rPr>
        <w:t xml:space="preserve"> by A Playful City.</w:t>
      </w:r>
    </w:p>
    <w:p w14:paraId="4371BDE7" w14:textId="3B9CDEE5" w:rsidR="00A710A4" w:rsidRDefault="00D534F2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726E49" w:rsidRPr="00CB19B0">
        <w:rPr>
          <w:rFonts w:ascii="Arial" w:hAnsi="Arial" w:cs="Arial"/>
        </w:rPr>
        <w:t>Gilligan</w:t>
      </w:r>
      <w:r w:rsidR="009F66F8">
        <w:rPr>
          <w:rFonts w:ascii="Arial" w:hAnsi="Arial" w:cs="Arial"/>
        </w:rPr>
        <w:t xml:space="preserve"> expressed thanks for the presentation</w:t>
      </w:r>
      <w:r w:rsidR="00B7315F">
        <w:rPr>
          <w:rFonts w:ascii="Arial" w:hAnsi="Arial" w:cs="Arial"/>
        </w:rPr>
        <w:t xml:space="preserve"> and </w:t>
      </w:r>
      <w:r w:rsidR="001A00FE">
        <w:rPr>
          <w:rFonts w:ascii="Arial" w:hAnsi="Arial" w:cs="Arial"/>
        </w:rPr>
        <w:t>queried what fees</w:t>
      </w:r>
      <w:r w:rsidR="002335EB">
        <w:rPr>
          <w:rFonts w:ascii="Arial" w:hAnsi="Arial" w:cs="Arial"/>
        </w:rPr>
        <w:t xml:space="preserve"> were waived by </w:t>
      </w:r>
      <w:r w:rsidR="00733D26">
        <w:rPr>
          <w:rFonts w:ascii="Arial" w:hAnsi="Arial" w:cs="Arial"/>
        </w:rPr>
        <w:t>FCC</w:t>
      </w:r>
      <w:r w:rsidR="002335EB">
        <w:rPr>
          <w:rFonts w:ascii="Arial" w:hAnsi="Arial" w:cs="Arial"/>
        </w:rPr>
        <w:t xml:space="preserve"> for</w:t>
      </w:r>
      <w:r w:rsidR="00A710A4">
        <w:rPr>
          <w:rFonts w:ascii="Arial" w:hAnsi="Arial" w:cs="Arial"/>
        </w:rPr>
        <w:t xml:space="preserve"> their Playful Street project</w:t>
      </w:r>
      <w:r w:rsidR="002335EB">
        <w:rPr>
          <w:rFonts w:ascii="Arial" w:hAnsi="Arial" w:cs="Arial"/>
        </w:rPr>
        <w:t xml:space="preserve">, </w:t>
      </w:r>
      <w:r w:rsidR="00343D96">
        <w:rPr>
          <w:rFonts w:ascii="Arial" w:hAnsi="Arial" w:cs="Arial"/>
        </w:rPr>
        <w:t xml:space="preserve">what traffic diversions </w:t>
      </w:r>
      <w:r w:rsidR="00742DB6">
        <w:rPr>
          <w:rFonts w:ascii="Arial" w:hAnsi="Arial" w:cs="Arial"/>
        </w:rPr>
        <w:t>are</w:t>
      </w:r>
      <w:r w:rsidR="00343D96">
        <w:rPr>
          <w:rFonts w:ascii="Arial" w:hAnsi="Arial" w:cs="Arial"/>
        </w:rPr>
        <w:t xml:space="preserve"> put in place</w:t>
      </w:r>
      <w:r w:rsidR="00742DB6">
        <w:rPr>
          <w:rFonts w:ascii="Arial" w:hAnsi="Arial" w:cs="Arial"/>
        </w:rPr>
        <w:t xml:space="preserve"> for </w:t>
      </w:r>
      <w:r w:rsidR="00343D96">
        <w:rPr>
          <w:rFonts w:ascii="Arial" w:hAnsi="Arial" w:cs="Arial"/>
        </w:rPr>
        <w:t xml:space="preserve">and how the road selection was </w:t>
      </w:r>
      <w:r w:rsidR="004F318A">
        <w:rPr>
          <w:rFonts w:ascii="Arial" w:hAnsi="Arial" w:cs="Arial"/>
        </w:rPr>
        <w:t>carried out.</w:t>
      </w:r>
    </w:p>
    <w:p w14:paraId="345A9554" w14:textId="06BE7244" w:rsidR="000B6D99" w:rsidRDefault="00B7315F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NiBhriain advised that the </w:t>
      </w:r>
      <w:r w:rsidR="009C3D54" w:rsidRPr="00CB19B0">
        <w:rPr>
          <w:rFonts w:ascii="Arial" w:hAnsi="Arial" w:cs="Arial"/>
        </w:rPr>
        <w:t xml:space="preserve">fees </w:t>
      </w:r>
      <w:r>
        <w:rPr>
          <w:rFonts w:ascii="Arial" w:hAnsi="Arial" w:cs="Arial"/>
        </w:rPr>
        <w:t>were i</w:t>
      </w:r>
      <w:r w:rsidR="009C3D54" w:rsidRPr="00CB19B0">
        <w:rPr>
          <w:rFonts w:ascii="Arial" w:hAnsi="Arial" w:cs="Arial"/>
        </w:rPr>
        <w:t xml:space="preserve">n relation to road closure </w:t>
      </w:r>
      <w:r w:rsidR="00BB0ECB">
        <w:rPr>
          <w:rFonts w:ascii="Arial" w:hAnsi="Arial" w:cs="Arial"/>
        </w:rPr>
        <w:t>as per</w:t>
      </w:r>
      <w:r w:rsidR="009C3D54" w:rsidRPr="00CB19B0">
        <w:rPr>
          <w:rFonts w:ascii="Arial" w:hAnsi="Arial" w:cs="Arial"/>
        </w:rPr>
        <w:t xml:space="preserve"> </w:t>
      </w:r>
      <w:r w:rsidR="00BB0ECB">
        <w:rPr>
          <w:rFonts w:ascii="Arial" w:hAnsi="Arial" w:cs="Arial"/>
        </w:rPr>
        <w:t>S</w:t>
      </w:r>
      <w:r w:rsidR="009C3D54" w:rsidRPr="00CB19B0">
        <w:rPr>
          <w:rFonts w:ascii="Arial" w:hAnsi="Arial" w:cs="Arial"/>
        </w:rPr>
        <w:t>ection 75</w:t>
      </w:r>
      <w:r w:rsidR="00BB0ECB">
        <w:rPr>
          <w:rFonts w:ascii="Arial" w:hAnsi="Arial" w:cs="Arial"/>
        </w:rPr>
        <w:t xml:space="preserve"> of the Roads Act</w:t>
      </w:r>
      <w:r w:rsidR="0056014B">
        <w:rPr>
          <w:rFonts w:ascii="Arial" w:hAnsi="Arial" w:cs="Arial"/>
        </w:rPr>
        <w:t>. E</w:t>
      </w:r>
      <w:r w:rsidR="00A64451" w:rsidRPr="00CB19B0">
        <w:rPr>
          <w:rFonts w:ascii="Arial" w:hAnsi="Arial" w:cs="Arial"/>
        </w:rPr>
        <w:t>ach L</w:t>
      </w:r>
      <w:r w:rsidR="000C7145">
        <w:rPr>
          <w:rFonts w:ascii="Arial" w:hAnsi="Arial" w:cs="Arial"/>
        </w:rPr>
        <w:t xml:space="preserve">ocal </w:t>
      </w:r>
      <w:r w:rsidR="00A64451" w:rsidRPr="00CB19B0">
        <w:rPr>
          <w:rFonts w:ascii="Arial" w:hAnsi="Arial" w:cs="Arial"/>
        </w:rPr>
        <w:t>A</w:t>
      </w:r>
      <w:r w:rsidR="000C7145">
        <w:rPr>
          <w:rFonts w:ascii="Arial" w:hAnsi="Arial" w:cs="Arial"/>
        </w:rPr>
        <w:t>uthority</w:t>
      </w:r>
      <w:r w:rsidR="00A64451" w:rsidRPr="00CB19B0">
        <w:rPr>
          <w:rFonts w:ascii="Arial" w:hAnsi="Arial" w:cs="Arial"/>
        </w:rPr>
        <w:t xml:space="preserve"> </w:t>
      </w:r>
      <w:r w:rsidR="005D6274">
        <w:rPr>
          <w:rFonts w:ascii="Arial" w:hAnsi="Arial" w:cs="Arial"/>
        </w:rPr>
        <w:t>charges a</w:t>
      </w:r>
      <w:r w:rsidR="00A64451" w:rsidRPr="00CB19B0">
        <w:rPr>
          <w:rFonts w:ascii="Arial" w:hAnsi="Arial" w:cs="Arial"/>
        </w:rPr>
        <w:t xml:space="preserve"> fee </w:t>
      </w:r>
      <w:r w:rsidR="00EC3C84">
        <w:rPr>
          <w:rFonts w:ascii="Arial" w:hAnsi="Arial" w:cs="Arial"/>
        </w:rPr>
        <w:t>for</w:t>
      </w:r>
      <w:r w:rsidR="00A64451" w:rsidRPr="00CB19B0">
        <w:rPr>
          <w:rFonts w:ascii="Arial" w:hAnsi="Arial" w:cs="Arial"/>
        </w:rPr>
        <w:t xml:space="preserve"> road closure</w:t>
      </w:r>
      <w:r w:rsidR="0056014B">
        <w:rPr>
          <w:rFonts w:ascii="Arial" w:hAnsi="Arial" w:cs="Arial"/>
        </w:rPr>
        <w:t xml:space="preserve"> and </w:t>
      </w:r>
      <w:r w:rsidR="00733D26">
        <w:rPr>
          <w:rFonts w:ascii="Arial" w:hAnsi="Arial" w:cs="Arial"/>
        </w:rPr>
        <w:t>FCC</w:t>
      </w:r>
      <w:r w:rsidR="0056014B">
        <w:rPr>
          <w:rFonts w:ascii="Arial" w:hAnsi="Arial" w:cs="Arial"/>
        </w:rPr>
        <w:t xml:space="preserve"> waived these fees </w:t>
      </w:r>
      <w:r w:rsidR="005D6274">
        <w:rPr>
          <w:rFonts w:ascii="Arial" w:hAnsi="Arial" w:cs="Arial"/>
        </w:rPr>
        <w:t>for this project.</w:t>
      </w:r>
      <w:r w:rsidR="001E3BC8">
        <w:rPr>
          <w:rFonts w:ascii="Arial" w:hAnsi="Arial" w:cs="Arial"/>
        </w:rPr>
        <w:t xml:space="preserve"> </w:t>
      </w:r>
      <w:r w:rsidR="00EC3C84">
        <w:rPr>
          <w:rFonts w:ascii="Arial" w:hAnsi="Arial" w:cs="Arial"/>
        </w:rPr>
        <w:t>The proposed closure of the streets was advertised to allow members of the community to raise concerns or oppose to</w:t>
      </w:r>
      <w:r w:rsidR="000B6D99">
        <w:rPr>
          <w:rFonts w:ascii="Arial" w:hAnsi="Arial" w:cs="Arial"/>
        </w:rPr>
        <w:t xml:space="preserve"> same</w:t>
      </w:r>
      <w:r w:rsidR="000670B1" w:rsidRPr="00CB19B0">
        <w:rPr>
          <w:rFonts w:ascii="Arial" w:hAnsi="Arial" w:cs="Arial"/>
        </w:rPr>
        <w:t>.</w:t>
      </w:r>
      <w:r w:rsidR="00916BF6">
        <w:rPr>
          <w:rFonts w:ascii="Arial" w:hAnsi="Arial" w:cs="Arial"/>
        </w:rPr>
        <w:t xml:space="preserve"> </w:t>
      </w:r>
    </w:p>
    <w:p w14:paraId="38DF4E67" w14:textId="4DC5772C" w:rsidR="009C3D54" w:rsidRPr="00CB19B0" w:rsidRDefault="00916BF6" w:rsidP="00EC3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project was </w:t>
      </w:r>
      <w:r w:rsidR="000B6D99">
        <w:rPr>
          <w:rFonts w:ascii="Arial" w:hAnsi="Arial" w:cs="Arial"/>
        </w:rPr>
        <w:t>run</w:t>
      </w:r>
      <w:r>
        <w:rPr>
          <w:rFonts w:ascii="Arial" w:hAnsi="Arial" w:cs="Arial"/>
        </w:rPr>
        <w:t xml:space="preserve"> on </w:t>
      </w:r>
      <w:r w:rsidR="009A718D" w:rsidRPr="00CB19B0">
        <w:rPr>
          <w:rFonts w:ascii="Arial" w:hAnsi="Arial" w:cs="Arial"/>
        </w:rPr>
        <w:t xml:space="preserve">Sundays as </w:t>
      </w:r>
      <w:r w:rsidR="000B6D99">
        <w:rPr>
          <w:rFonts w:ascii="Arial" w:hAnsi="Arial" w:cs="Arial"/>
        </w:rPr>
        <w:t xml:space="preserve">traditionally it is the </w:t>
      </w:r>
      <w:r w:rsidR="0045577D">
        <w:rPr>
          <w:rFonts w:ascii="Arial" w:hAnsi="Arial" w:cs="Arial"/>
        </w:rPr>
        <w:t>least busy day of the week</w:t>
      </w:r>
      <w:r w:rsidR="00744259">
        <w:rPr>
          <w:rFonts w:ascii="Arial" w:hAnsi="Arial" w:cs="Arial"/>
        </w:rPr>
        <w:t xml:space="preserve"> and c</w:t>
      </w:r>
      <w:r w:rsidR="009A718D" w:rsidRPr="00CB19B0">
        <w:rPr>
          <w:rFonts w:ascii="Arial" w:hAnsi="Arial" w:cs="Arial"/>
        </w:rPr>
        <w:t xml:space="preserve">ommunities </w:t>
      </w:r>
      <w:r w:rsidR="001458D6">
        <w:rPr>
          <w:rFonts w:ascii="Arial" w:hAnsi="Arial" w:cs="Arial"/>
        </w:rPr>
        <w:t xml:space="preserve">tended to </w:t>
      </w:r>
      <w:r w:rsidR="001458D6" w:rsidRPr="00CB19B0">
        <w:rPr>
          <w:rFonts w:ascii="Arial" w:hAnsi="Arial" w:cs="Arial"/>
        </w:rPr>
        <w:t>choose</w:t>
      </w:r>
      <w:r w:rsidR="009A718D" w:rsidRPr="00CB19B0">
        <w:rPr>
          <w:rFonts w:ascii="Arial" w:hAnsi="Arial" w:cs="Arial"/>
        </w:rPr>
        <w:t xml:space="preserve"> a cul</w:t>
      </w:r>
      <w:r w:rsidR="00744259">
        <w:rPr>
          <w:rFonts w:ascii="Arial" w:hAnsi="Arial" w:cs="Arial"/>
        </w:rPr>
        <w:t>-</w:t>
      </w:r>
      <w:r w:rsidR="009A718D" w:rsidRPr="00CB19B0">
        <w:rPr>
          <w:rFonts w:ascii="Arial" w:hAnsi="Arial" w:cs="Arial"/>
        </w:rPr>
        <w:t>de</w:t>
      </w:r>
      <w:r w:rsidR="00744259">
        <w:rPr>
          <w:rFonts w:ascii="Arial" w:hAnsi="Arial" w:cs="Arial"/>
        </w:rPr>
        <w:t>-</w:t>
      </w:r>
      <w:r w:rsidR="009A718D" w:rsidRPr="00CB19B0">
        <w:rPr>
          <w:rFonts w:ascii="Arial" w:hAnsi="Arial" w:cs="Arial"/>
        </w:rPr>
        <w:t xml:space="preserve">sac or quieter street. </w:t>
      </w:r>
      <w:r w:rsidR="001458D6">
        <w:rPr>
          <w:rFonts w:ascii="Arial" w:hAnsi="Arial" w:cs="Arial"/>
        </w:rPr>
        <w:t>L</w:t>
      </w:r>
      <w:r w:rsidR="00CE3906" w:rsidRPr="00CB19B0">
        <w:rPr>
          <w:rFonts w:ascii="Arial" w:hAnsi="Arial" w:cs="Arial"/>
        </w:rPr>
        <w:t xml:space="preserve">ocal access </w:t>
      </w:r>
      <w:r w:rsidR="001458D6">
        <w:rPr>
          <w:rFonts w:ascii="Arial" w:hAnsi="Arial" w:cs="Arial"/>
        </w:rPr>
        <w:t xml:space="preserve">to the street is </w:t>
      </w:r>
      <w:r w:rsidR="006B2634">
        <w:rPr>
          <w:rFonts w:ascii="Arial" w:hAnsi="Arial" w:cs="Arial"/>
        </w:rPr>
        <w:t xml:space="preserve">facilitated </w:t>
      </w:r>
      <w:r w:rsidR="009A4BDC">
        <w:rPr>
          <w:rFonts w:ascii="Arial" w:hAnsi="Arial" w:cs="Arial"/>
        </w:rPr>
        <w:t>by s</w:t>
      </w:r>
      <w:r w:rsidR="00CE3906" w:rsidRPr="00CB19B0">
        <w:rPr>
          <w:rFonts w:ascii="Arial" w:hAnsi="Arial" w:cs="Arial"/>
        </w:rPr>
        <w:t xml:space="preserve">tewards </w:t>
      </w:r>
      <w:r w:rsidR="009A4BDC">
        <w:rPr>
          <w:rFonts w:ascii="Arial" w:hAnsi="Arial" w:cs="Arial"/>
        </w:rPr>
        <w:t xml:space="preserve">who </w:t>
      </w:r>
      <w:r w:rsidR="006B2634">
        <w:rPr>
          <w:rFonts w:ascii="Arial" w:hAnsi="Arial" w:cs="Arial"/>
        </w:rPr>
        <w:t xml:space="preserve">are </w:t>
      </w:r>
      <w:r w:rsidR="00EC3C84">
        <w:rPr>
          <w:rFonts w:ascii="Arial" w:hAnsi="Arial" w:cs="Arial"/>
        </w:rPr>
        <w:t>always present</w:t>
      </w:r>
      <w:r w:rsidR="006B2634">
        <w:rPr>
          <w:rFonts w:ascii="Arial" w:hAnsi="Arial" w:cs="Arial"/>
        </w:rPr>
        <w:t xml:space="preserve"> </w:t>
      </w:r>
      <w:r w:rsidR="00807C0E" w:rsidRPr="00CB19B0">
        <w:rPr>
          <w:rFonts w:ascii="Arial" w:hAnsi="Arial" w:cs="Arial"/>
        </w:rPr>
        <w:t xml:space="preserve">should a car need to get </w:t>
      </w:r>
      <w:r w:rsidR="00EC3C84">
        <w:rPr>
          <w:rFonts w:ascii="Arial" w:hAnsi="Arial" w:cs="Arial"/>
        </w:rPr>
        <w:t>in/out</w:t>
      </w:r>
      <w:r w:rsidR="00807C0E" w:rsidRPr="00CB19B0">
        <w:rPr>
          <w:rFonts w:ascii="Arial" w:hAnsi="Arial" w:cs="Arial"/>
        </w:rPr>
        <w:t xml:space="preserve"> of </w:t>
      </w:r>
      <w:r w:rsidR="006B2634">
        <w:rPr>
          <w:rFonts w:ascii="Arial" w:hAnsi="Arial" w:cs="Arial"/>
        </w:rPr>
        <w:t xml:space="preserve">the </w:t>
      </w:r>
      <w:r w:rsidR="00807C0E" w:rsidRPr="00CB19B0">
        <w:rPr>
          <w:rFonts w:ascii="Arial" w:hAnsi="Arial" w:cs="Arial"/>
        </w:rPr>
        <w:t xml:space="preserve">street. </w:t>
      </w:r>
      <w:r w:rsidR="006B2634">
        <w:rPr>
          <w:rFonts w:ascii="Arial" w:hAnsi="Arial" w:cs="Arial"/>
        </w:rPr>
        <w:t>In most cases</w:t>
      </w:r>
      <w:r w:rsidR="00EC3C84">
        <w:rPr>
          <w:rFonts w:ascii="Arial" w:hAnsi="Arial" w:cs="Arial"/>
        </w:rPr>
        <w:t>,</w:t>
      </w:r>
      <w:r w:rsidR="006B2634">
        <w:rPr>
          <w:rFonts w:ascii="Arial" w:hAnsi="Arial" w:cs="Arial"/>
        </w:rPr>
        <w:t xml:space="preserve"> residents</w:t>
      </w:r>
      <w:r w:rsidR="00807C0E" w:rsidRPr="00CB19B0">
        <w:rPr>
          <w:rFonts w:ascii="Arial" w:hAnsi="Arial" w:cs="Arial"/>
        </w:rPr>
        <w:t xml:space="preserve"> were happy to move their cars off the street. </w:t>
      </w:r>
    </w:p>
    <w:p w14:paraId="51A8C166" w14:textId="62FC7F6C" w:rsidR="00F266E0" w:rsidRPr="00CB19B0" w:rsidRDefault="00F266E0" w:rsidP="00EC3C84">
      <w:pPr>
        <w:jc w:val="both"/>
        <w:rPr>
          <w:rFonts w:ascii="Arial" w:hAnsi="Arial" w:cs="Arial"/>
        </w:rPr>
      </w:pPr>
      <w:r w:rsidRPr="00CB19B0">
        <w:rPr>
          <w:rFonts w:ascii="Arial" w:hAnsi="Arial" w:cs="Arial"/>
        </w:rPr>
        <w:t>E. Leech</w:t>
      </w:r>
      <w:r w:rsidR="006B2634">
        <w:rPr>
          <w:rFonts w:ascii="Arial" w:hAnsi="Arial" w:cs="Arial"/>
        </w:rPr>
        <w:t xml:space="preserve"> advised members that within the</w:t>
      </w:r>
      <w:r w:rsidR="009A4BDC">
        <w:rPr>
          <w:rFonts w:ascii="Arial" w:hAnsi="Arial" w:cs="Arial"/>
        </w:rPr>
        <w:t xml:space="preserve"> SDCC</w:t>
      </w:r>
      <w:r w:rsidRPr="00CB19B0">
        <w:rPr>
          <w:rFonts w:ascii="Arial" w:hAnsi="Arial" w:cs="Arial"/>
        </w:rPr>
        <w:t xml:space="preserve"> </w:t>
      </w:r>
      <w:r w:rsidR="009A4BDC">
        <w:rPr>
          <w:rFonts w:ascii="Arial" w:hAnsi="Arial" w:cs="Arial"/>
        </w:rPr>
        <w:t>A</w:t>
      </w:r>
      <w:r w:rsidRPr="00CB19B0">
        <w:rPr>
          <w:rFonts w:ascii="Arial" w:hAnsi="Arial" w:cs="Arial"/>
        </w:rPr>
        <w:t xml:space="preserve">nnual </w:t>
      </w:r>
      <w:r w:rsidR="009A4BDC">
        <w:rPr>
          <w:rFonts w:ascii="Arial" w:hAnsi="Arial" w:cs="Arial"/>
        </w:rPr>
        <w:t>B</w:t>
      </w:r>
      <w:r w:rsidRPr="00CB19B0">
        <w:rPr>
          <w:rFonts w:ascii="Arial" w:hAnsi="Arial" w:cs="Arial"/>
        </w:rPr>
        <w:t>udget for 2024 there is an allocation for a pilot playstreet project in the summer of 2024.</w:t>
      </w:r>
    </w:p>
    <w:p w14:paraId="0B957495" w14:textId="77777777" w:rsidR="00726E49" w:rsidRDefault="00726E49" w:rsidP="00EC3C84">
      <w:pPr>
        <w:jc w:val="both"/>
      </w:pPr>
    </w:p>
    <w:p w14:paraId="216AAD19" w14:textId="4E7A3295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4</w:t>
      </w:r>
      <w:r w:rsidR="00867123">
        <w:rPr>
          <w:rFonts w:ascii="Arial" w:hAnsi="Arial" w:cs="Arial"/>
          <w:b/>
          <w:bCs/>
          <w:color w:val="000000"/>
        </w:rPr>
        <w:t>(i)</w:t>
      </w:r>
      <w:r>
        <w:rPr>
          <w:rFonts w:ascii="Arial" w:hAnsi="Arial" w:cs="Arial"/>
          <w:b/>
          <w:bCs/>
          <w:color w:val="000000"/>
        </w:rPr>
        <w:t>:</w:t>
      </w:r>
      <w:r w:rsidR="00F266E0">
        <w:rPr>
          <w:rFonts w:ascii="Arial" w:hAnsi="Arial" w:cs="Arial"/>
          <w:b/>
          <w:bCs/>
          <w:color w:val="000000"/>
        </w:rPr>
        <w:t xml:space="preserve"> </w:t>
      </w:r>
      <w:r w:rsidR="00F95456" w:rsidRPr="00F95456">
        <w:rPr>
          <w:rFonts w:ascii="Arial" w:hAnsi="Arial" w:cs="Arial"/>
          <w:b/>
          <w:bCs/>
          <w:color w:val="000000"/>
        </w:rPr>
        <w:t>Social, Community and Equality SPC Work Programme 2024</w:t>
      </w:r>
    </w:p>
    <w:p w14:paraId="4006789B" w14:textId="6756E352" w:rsidR="00F95456" w:rsidRDefault="00F95456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E.</w:t>
      </w:r>
      <w:r w:rsidR="00874FBF">
        <w:rPr>
          <w:rFonts w:ascii="Arial" w:hAnsi="Arial" w:cs="Arial"/>
          <w:color w:val="000000"/>
        </w:rPr>
        <w:t xml:space="preserve"> </w:t>
      </w:r>
      <w:r w:rsidR="001B3D67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eech </w:t>
      </w:r>
      <w:r w:rsidR="00EC3C84" w:rsidRPr="00864319">
        <w:rPr>
          <w:rFonts w:ascii="Arial" w:hAnsi="Arial" w:cs="Arial"/>
          <w:color w:val="000000"/>
        </w:rPr>
        <w:t>outlined</w:t>
      </w:r>
      <w:r w:rsidR="00304E3D">
        <w:rPr>
          <w:rFonts w:ascii="Arial" w:hAnsi="Arial" w:cs="Arial"/>
          <w:color w:val="000000"/>
        </w:rPr>
        <w:t xml:space="preserve"> the work programme </w:t>
      </w:r>
      <w:r w:rsidR="007F05FE">
        <w:rPr>
          <w:rFonts w:ascii="Arial" w:hAnsi="Arial" w:cs="Arial"/>
          <w:color w:val="000000"/>
        </w:rPr>
        <w:t>for noting. Cllr.</w:t>
      </w:r>
      <w:r w:rsidR="00874FBF">
        <w:rPr>
          <w:rFonts w:ascii="Arial" w:hAnsi="Arial" w:cs="Arial"/>
          <w:color w:val="000000"/>
        </w:rPr>
        <w:t xml:space="preserve"> </w:t>
      </w:r>
      <w:r w:rsidR="006C3B17">
        <w:rPr>
          <w:rFonts w:ascii="Arial" w:hAnsi="Arial" w:cs="Arial"/>
          <w:color w:val="000000"/>
        </w:rPr>
        <w:t>Gilligan</w:t>
      </w:r>
      <w:r w:rsidR="007F05FE">
        <w:rPr>
          <w:rFonts w:ascii="Arial" w:hAnsi="Arial" w:cs="Arial"/>
          <w:color w:val="000000"/>
        </w:rPr>
        <w:t xml:space="preserve"> expressed his support for </w:t>
      </w:r>
      <w:r w:rsidR="00874FBF">
        <w:rPr>
          <w:rFonts w:ascii="Arial" w:hAnsi="Arial" w:cs="Arial"/>
          <w:color w:val="000000"/>
        </w:rPr>
        <w:t xml:space="preserve">same. </w:t>
      </w:r>
    </w:p>
    <w:p w14:paraId="780A13C0" w14:textId="1BA6E35D" w:rsidR="00EC3C84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5093F422" w14:textId="100C9B90" w:rsidR="00867123" w:rsidRDefault="00867123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4(ii): </w:t>
      </w:r>
      <w:r w:rsidRPr="00F95456">
        <w:rPr>
          <w:rFonts w:ascii="Arial" w:hAnsi="Arial" w:cs="Arial"/>
          <w:b/>
          <w:bCs/>
          <w:color w:val="000000"/>
        </w:rPr>
        <w:t>Social, Community and Equality SPC</w:t>
      </w:r>
      <w:r w:rsidR="00884700">
        <w:rPr>
          <w:rFonts w:ascii="Arial" w:hAnsi="Arial" w:cs="Arial"/>
          <w:b/>
          <w:bCs/>
          <w:color w:val="000000"/>
        </w:rPr>
        <w:t xml:space="preserve"> 2023 </w:t>
      </w:r>
      <w:r w:rsidR="0021557B">
        <w:rPr>
          <w:rFonts w:ascii="Arial" w:hAnsi="Arial" w:cs="Arial"/>
          <w:b/>
          <w:bCs/>
          <w:color w:val="000000"/>
        </w:rPr>
        <w:t>Review / 2024 Plans</w:t>
      </w:r>
    </w:p>
    <w:p w14:paraId="155552DB" w14:textId="0B5BB442" w:rsidR="00096016" w:rsidRDefault="006C3B17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E.</w:t>
      </w:r>
      <w:r w:rsidR="00C968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Clancy</w:t>
      </w:r>
      <w:r w:rsidR="008862CA">
        <w:rPr>
          <w:rFonts w:ascii="Arial" w:hAnsi="Arial" w:cs="Arial"/>
          <w:color w:val="000000"/>
        </w:rPr>
        <w:t xml:space="preserve"> </w:t>
      </w:r>
      <w:r w:rsidR="005B2107">
        <w:rPr>
          <w:rFonts w:ascii="Arial" w:hAnsi="Arial" w:cs="Arial"/>
          <w:color w:val="000000"/>
        </w:rPr>
        <w:t>delivered</w:t>
      </w:r>
      <w:r w:rsidR="00013463">
        <w:rPr>
          <w:rFonts w:ascii="Arial" w:hAnsi="Arial" w:cs="Arial"/>
          <w:color w:val="000000"/>
        </w:rPr>
        <w:t xml:space="preserve"> </w:t>
      </w:r>
      <w:r w:rsidR="00F50F78">
        <w:rPr>
          <w:rFonts w:ascii="Arial" w:hAnsi="Arial" w:cs="Arial"/>
          <w:color w:val="000000"/>
        </w:rPr>
        <w:t>the</w:t>
      </w:r>
      <w:r w:rsidR="00867123">
        <w:rPr>
          <w:rFonts w:ascii="Arial" w:hAnsi="Arial" w:cs="Arial"/>
          <w:color w:val="000000"/>
        </w:rPr>
        <w:t xml:space="preserve"> </w:t>
      </w:r>
      <w:r w:rsidR="0021557B">
        <w:rPr>
          <w:rFonts w:ascii="Arial" w:hAnsi="Arial" w:cs="Arial"/>
          <w:color w:val="000000"/>
        </w:rPr>
        <w:t>presentation</w:t>
      </w:r>
      <w:r w:rsidR="00EC3C84">
        <w:rPr>
          <w:rFonts w:ascii="Arial" w:hAnsi="Arial" w:cs="Arial"/>
          <w:color w:val="000000"/>
        </w:rPr>
        <w:t>,</w:t>
      </w:r>
      <w:r w:rsidR="00096016">
        <w:rPr>
          <w:rFonts w:ascii="Arial" w:hAnsi="Arial" w:cs="Arial"/>
          <w:color w:val="000000"/>
        </w:rPr>
        <w:t xml:space="preserve"> which </w:t>
      </w:r>
      <w:r w:rsidR="000D123F">
        <w:rPr>
          <w:rFonts w:ascii="Arial" w:hAnsi="Arial" w:cs="Arial"/>
          <w:color w:val="000000"/>
        </w:rPr>
        <w:t>outlined</w:t>
      </w:r>
      <w:r w:rsidR="00096016">
        <w:rPr>
          <w:rFonts w:ascii="Arial" w:hAnsi="Arial" w:cs="Arial"/>
          <w:color w:val="000000"/>
        </w:rPr>
        <w:t>:</w:t>
      </w:r>
    </w:p>
    <w:p w14:paraId="2183792F" w14:textId="518CAA94" w:rsidR="00BE12E2" w:rsidRDefault="002D1EBD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096016">
        <w:rPr>
          <w:rFonts w:ascii="Arial" w:hAnsi="Arial" w:cs="Arial"/>
          <w:color w:val="000000"/>
        </w:rPr>
        <w:t xml:space="preserve">The </w:t>
      </w:r>
      <w:r w:rsidR="008862CA" w:rsidRPr="00096016">
        <w:rPr>
          <w:rFonts w:ascii="Arial" w:hAnsi="Arial" w:cs="Arial"/>
          <w:color w:val="000000"/>
        </w:rPr>
        <w:t xml:space="preserve">anticipated vs actual </w:t>
      </w:r>
      <w:r w:rsidRPr="00096016">
        <w:rPr>
          <w:rFonts w:ascii="Arial" w:hAnsi="Arial" w:cs="Arial"/>
          <w:color w:val="000000"/>
        </w:rPr>
        <w:t xml:space="preserve">service level figures for </w:t>
      </w:r>
      <w:r w:rsidR="008862CA" w:rsidRPr="00096016">
        <w:rPr>
          <w:rFonts w:ascii="Arial" w:hAnsi="Arial" w:cs="Arial"/>
          <w:color w:val="000000"/>
        </w:rPr>
        <w:t>2023</w:t>
      </w:r>
      <w:r w:rsidR="00842693">
        <w:rPr>
          <w:rFonts w:ascii="Arial" w:hAnsi="Arial" w:cs="Arial"/>
          <w:color w:val="000000"/>
        </w:rPr>
        <w:t>.</w:t>
      </w:r>
    </w:p>
    <w:p w14:paraId="602E98BD" w14:textId="15F1B011" w:rsidR="00842693" w:rsidRDefault="00BE12E2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increase in the projected</w:t>
      </w:r>
      <w:r w:rsidR="00155DF6">
        <w:rPr>
          <w:rFonts w:ascii="Arial" w:hAnsi="Arial" w:cs="Arial"/>
          <w:color w:val="000000"/>
        </w:rPr>
        <w:t xml:space="preserve"> service levels for</w:t>
      </w:r>
      <w:r>
        <w:rPr>
          <w:rFonts w:ascii="Arial" w:hAnsi="Arial" w:cs="Arial"/>
          <w:color w:val="000000"/>
        </w:rPr>
        <w:t xml:space="preserve"> 2024 </w:t>
      </w:r>
      <w:r w:rsidR="00155DF6">
        <w:rPr>
          <w:rFonts w:ascii="Arial" w:hAnsi="Arial" w:cs="Arial"/>
          <w:color w:val="000000"/>
        </w:rPr>
        <w:t xml:space="preserve">compared to 2023 </w:t>
      </w:r>
      <w:r w:rsidR="005D6CC3">
        <w:rPr>
          <w:rFonts w:ascii="Arial" w:hAnsi="Arial" w:cs="Arial"/>
          <w:color w:val="000000"/>
        </w:rPr>
        <w:t xml:space="preserve">accounting for </w:t>
      </w:r>
      <w:r w:rsidR="00155DF6">
        <w:rPr>
          <w:rFonts w:ascii="Arial" w:hAnsi="Arial" w:cs="Arial"/>
          <w:color w:val="000000"/>
        </w:rPr>
        <w:t>the open</w:t>
      </w:r>
      <w:r>
        <w:rPr>
          <w:rFonts w:ascii="Arial" w:hAnsi="Arial" w:cs="Arial"/>
          <w:color w:val="000000"/>
        </w:rPr>
        <w:t xml:space="preserve">ing of Lucan </w:t>
      </w:r>
      <w:r w:rsidR="00155DF6">
        <w:rPr>
          <w:rFonts w:ascii="Arial" w:hAnsi="Arial" w:cs="Arial"/>
          <w:color w:val="000000"/>
        </w:rPr>
        <w:t>Pool</w:t>
      </w:r>
      <w:r w:rsidR="00842693">
        <w:rPr>
          <w:rFonts w:ascii="Arial" w:hAnsi="Arial" w:cs="Arial"/>
          <w:color w:val="000000"/>
        </w:rPr>
        <w:t>.</w:t>
      </w:r>
    </w:p>
    <w:p w14:paraId="7B975146" w14:textId="77777777" w:rsidR="00CF53A9" w:rsidRDefault="00842693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completion of 2 capital projects </w:t>
      </w:r>
      <w:r w:rsidR="00CF53A9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Glen</w:t>
      </w:r>
      <w:r w:rsidR="00CF53A9">
        <w:rPr>
          <w:rFonts w:ascii="Arial" w:hAnsi="Arial" w:cs="Arial"/>
          <w:color w:val="000000"/>
        </w:rPr>
        <w:t>asmole Community Centre and Rahcoole Old Court House.</w:t>
      </w:r>
    </w:p>
    <w:p w14:paraId="0FD4A4B5" w14:textId="242C2951" w:rsidR="006F21D0" w:rsidRDefault="00357253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Community </w:t>
      </w:r>
      <w:r w:rsidRPr="00096016">
        <w:rPr>
          <w:rFonts w:ascii="Arial" w:hAnsi="Arial" w:cs="Arial"/>
          <w:color w:val="000000"/>
        </w:rPr>
        <w:t>Highlights</w:t>
      </w:r>
      <w:r w:rsidR="005B17ED" w:rsidRPr="00096016">
        <w:rPr>
          <w:rFonts w:ascii="Arial" w:hAnsi="Arial" w:cs="Arial"/>
          <w:color w:val="000000"/>
        </w:rPr>
        <w:t xml:space="preserve"> of 2023</w:t>
      </w:r>
      <w:r w:rsidR="005B362A">
        <w:rPr>
          <w:rFonts w:ascii="Arial" w:hAnsi="Arial" w:cs="Arial"/>
          <w:color w:val="000000"/>
        </w:rPr>
        <w:t>.</w:t>
      </w:r>
    </w:p>
    <w:p w14:paraId="6D9FD15C" w14:textId="46078625" w:rsidR="003405AF" w:rsidRDefault="003405AF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projects of 2024 to be delivered including Play</w:t>
      </w:r>
      <w:r w:rsidR="007D7F84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treets and Dementia friendly Pilot</w:t>
      </w:r>
      <w:r w:rsidR="007D7F84">
        <w:rPr>
          <w:rFonts w:ascii="Arial" w:hAnsi="Arial" w:cs="Arial"/>
          <w:color w:val="000000"/>
        </w:rPr>
        <w:t>.</w:t>
      </w:r>
    </w:p>
    <w:p w14:paraId="4A4D0397" w14:textId="2FE391E8" w:rsidR="004F214B" w:rsidRDefault="004F214B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Capital projects due for completion in 2024 and those ongoing.</w:t>
      </w:r>
    </w:p>
    <w:p w14:paraId="530DE9AA" w14:textId="1F6647BA" w:rsidR="004F214B" w:rsidRPr="00096016" w:rsidRDefault="004F214B" w:rsidP="00EC3C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Community events </w:t>
      </w:r>
      <w:r w:rsidR="00010581">
        <w:rPr>
          <w:rFonts w:ascii="Arial" w:hAnsi="Arial" w:cs="Arial"/>
          <w:color w:val="000000"/>
        </w:rPr>
        <w:t>for 2024.</w:t>
      </w:r>
    </w:p>
    <w:p w14:paraId="75C629C3" w14:textId="3235E780" w:rsidR="00107B80" w:rsidRDefault="00010581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Cllr. </w:t>
      </w:r>
      <w:r w:rsidR="00E77669">
        <w:rPr>
          <w:rFonts w:ascii="Arial" w:hAnsi="Arial" w:cs="Arial"/>
          <w:color w:val="000000"/>
        </w:rPr>
        <w:t>Casserly</w:t>
      </w:r>
      <w:r w:rsidR="00A143EC">
        <w:rPr>
          <w:rFonts w:ascii="Arial" w:hAnsi="Arial" w:cs="Arial"/>
          <w:color w:val="000000"/>
        </w:rPr>
        <w:t xml:space="preserve"> expressed interest in the Dementia Pilot</w:t>
      </w:r>
      <w:r w:rsidR="00EC3C84">
        <w:rPr>
          <w:rFonts w:ascii="Arial" w:hAnsi="Arial" w:cs="Arial"/>
          <w:color w:val="000000"/>
        </w:rPr>
        <w:t xml:space="preserve"> and asked if the “Spooky Walk” would be returning and if there would</w:t>
      </w:r>
      <w:r w:rsidR="00B405CC">
        <w:rPr>
          <w:rFonts w:ascii="Arial" w:hAnsi="Arial" w:cs="Arial"/>
          <w:color w:val="000000"/>
        </w:rPr>
        <w:t xml:space="preserve"> be a change in format for the Community Endeavour Awards.</w:t>
      </w:r>
      <w:r w:rsidR="0017402B">
        <w:rPr>
          <w:rFonts w:ascii="Arial" w:hAnsi="Arial" w:cs="Arial"/>
          <w:color w:val="000000"/>
        </w:rPr>
        <w:t xml:space="preserve"> E. Clancy </w:t>
      </w:r>
      <w:r w:rsidR="00E47BB2">
        <w:rPr>
          <w:rFonts w:ascii="Arial" w:hAnsi="Arial" w:cs="Arial"/>
          <w:color w:val="000000"/>
        </w:rPr>
        <w:t xml:space="preserve">advised </w:t>
      </w:r>
      <w:r w:rsidR="00EC3C84">
        <w:rPr>
          <w:rFonts w:ascii="Arial" w:hAnsi="Arial" w:cs="Arial"/>
          <w:color w:val="000000"/>
        </w:rPr>
        <w:t xml:space="preserve">that the “Spooky Walk” will be returning in conjunction </w:t>
      </w:r>
      <w:r w:rsidR="00E47BB2">
        <w:rPr>
          <w:rFonts w:ascii="Arial" w:hAnsi="Arial" w:cs="Arial"/>
          <w:color w:val="000000"/>
        </w:rPr>
        <w:t xml:space="preserve">with Libraries and that the </w:t>
      </w:r>
      <w:r w:rsidR="0020009C">
        <w:rPr>
          <w:rFonts w:ascii="Arial" w:hAnsi="Arial" w:cs="Arial"/>
          <w:color w:val="000000"/>
        </w:rPr>
        <w:t>E</w:t>
      </w:r>
      <w:r w:rsidR="00E47BB2">
        <w:rPr>
          <w:rFonts w:ascii="Arial" w:hAnsi="Arial" w:cs="Arial"/>
          <w:color w:val="000000"/>
        </w:rPr>
        <w:t xml:space="preserve">ndeavour </w:t>
      </w:r>
      <w:r w:rsidR="0020009C">
        <w:rPr>
          <w:rFonts w:ascii="Arial" w:hAnsi="Arial" w:cs="Arial"/>
          <w:color w:val="000000"/>
        </w:rPr>
        <w:t>A</w:t>
      </w:r>
      <w:r w:rsidR="00E47BB2">
        <w:rPr>
          <w:rFonts w:ascii="Arial" w:hAnsi="Arial" w:cs="Arial"/>
          <w:color w:val="000000"/>
        </w:rPr>
        <w:t xml:space="preserve">wards </w:t>
      </w:r>
      <w:r w:rsidR="0020009C">
        <w:rPr>
          <w:rFonts w:ascii="Arial" w:hAnsi="Arial" w:cs="Arial"/>
          <w:color w:val="000000"/>
        </w:rPr>
        <w:t xml:space="preserve">will look at showcasing projects </w:t>
      </w:r>
      <w:r w:rsidR="00A23A11">
        <w:rPr>
          <w:rFonts w:ascii="Arial" w:hAnsi="Arial" w:cs="Arial"/>
          <w:color w:val="000000"/>
        </w:rPr>
        <w:t>rather than just holding a one</w:t>
      </w:r>
      <w:r w:rsidR="00F01FF7">
        <w:rPr>
          <w:rFonts w:ascii="Arial" w:hAnsi="Arial" w:cs="Arial"/>
          <w:color w:val="000000"/>
        </w:rPr>
        <w:t>-</w:t>
      </w:r>
      <w:r w:rsidR="00A23A11">
        <w:rPr>
          <w:rFonts w:ascii="Arial" w:hAnsi="Arial" w:cs="Arial"/>
          <w:color w:val="000000"/>
        </w:rPr>
        <w:t xml:space="preserve">off event. </w:t>
      </w:r>
    </w:p>
    <w:p w14:paraId="4E3D052A" w14:textId="2C5E2E70" w:rsidR="00107B80" w:rsidRPr="00F95456" w:rsidRDefault="00107B80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Cllr. Gu</w:t>
      </w:r>
      <w:r w:rsidR="00D84C03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ret </w:t>
      </w:r>
      <w:r w:rsidR="00703669">
        <w:rPr>
          <w:rFonts w:ascii="Arial" w:hAnsi="Arial" w:cs="Arial"/>
          <w:color w:val="000000"/>
        </w:rPr>
        <w:t xml:space="preserve">queried </w:t>
      </w:r>
      <w:r>
        <w:rPr>
          <w:rFonts w:ascii="Arial" w:hAnsi="Arial" w:cs="Arial"/>
          <w:color w:val="000000"/>
        </w:rPr>
        <w:t>what is</w:t>
      </w:r>
      <w:r w:rsidR="00703669">
        <w:rPr>
          <w:rFonts w:ascii="Arial" w:hAnsi="Arial" w:cs="Arial"/>
          <w:color w:val="000000"/>
        </w:rPr>
        <w:t xml:space="preserve"> the proposed</w:t>
      </w:r>
      <w:r>
        <w:rPr>
          <w:rFonts w:ascii="Arial" w:hAnsi="Arial" w:cs="Arial"/>
          <w:color w:val="000000"/>
        </w:rPr>
        <w:t xml:space="preserve"> </w:t>
      </w:r>
      <w:r w:rsidR="00703669">
        <w:rPr>
          <w:rFonts w:ascii="Arial" w:hAnsi="Arial" w:cs="Arial"/>
          <w:color w:val="000000"/>
        </w:rPr>
        <w:t>Dementia</w:t>
      </w:r>
      <w:r>
        <w:rPr>
          <w:rFonts w:ascii="Arial" w:hAnsi="Arial" w:cs="Arial"/>
          <w:color w:val="000000"/>
        </w:rPr>
        <w:t xml:space="preserve"> </w:t>
      </w:r>
      <w:r w:rsidR="00703669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ilot and what format it will take</w:t>
      </w:r>
      <w:r w:rsidR="0070366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E.</w:t>
      </w:r>
      <w:r w:rsidR="00D84C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Leech </w:t>
      </w:r>
      <w:r w:rsidR="00703669">
        <w:rPr>
          <w:rFonts w:ascii="Arial" w:hAnsi="Arial" w:cs="Arial"/>
          <w:color w:val="000000"/>
        </w:rPr>
        <w:t>advised that</w:t>
      </w:r>
      <w:r w:rsidR="008B24E4">
        <w:rPr>
          <w:rFonts w:ascii="Arial" w:hAnsi="Arial" w:cs="Arial"/>
          <w:color w:val="000000"/>
        </w:rPr>
        <w:t xml:space="preserve"> the </w:t>
      </w:r>
      <w:r w:rsidR="00F01FF7">
        <w:rPr>
          <w:rFonts w:ascii="Arial" w:hAnsi="Arial" w:cs="Arial"/>
          <w:color w:val="000000"/>
        </w:rPr>
        <w:t>p</w:t>
      </w:r>
      <w:r w:rsidR="008B24E4">
        <w:rPr>
          <w:rFonts w:ascii="Arial" w:hAnsi="Arial" w:cs="Arial"/>
          <w:color w:val="000000"/>
        </w:rPr>
        <w:t xml:space="preserve">ilot </w:t>
      </w:r>
      <w:r w:rsidR="00EC3C84" w:rsidRPr="00864319">
        <w:rPr>
          <w:rFonts w:ascii="Arial" w:hAnsi="Arial" w:cs="Arial"/>
          <w:color w:val="000000"/>
        </w:rPr>
        <w:t>would</w:t>
      </w:r>
      <w:r w:rsidR="008B24E4">
        <w:rPr>
          <w:rFonts w:ascii="Arial" w:hAnsi="Arial" w:cs="Arial"/>
          <w:color w:val="000000"/>
        </w:rPr>
        <w:t xml:space="preserve"> take place in Rathfarnham and </w:t>
      </w:r>
      <w:r w:rsidR="000721DC">
        <w:rPr>
          <w:rFonts w:ascii="Arial" w:hAnsi="Arial" w:cs="Arial"/>
          <w:color w:val="000000"/>
        </w:rPr>
        <w:t>SDCC</w:t>
      </w:r>
      <w:r w:rsidR="00F01FF7">
        <w:rPr>
          <w:rFonts w:ascii="Arial" w:hAnsi="Arial" w:cs="Arial"/>
          <w:color w:val="000000"/>
        </w:rPr>
        <w:t xml:space="preserve">’s </w:t>
      </w:r>
      <w:r w:rsidR="000721DC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ge </w:t>
      </w:r>
      <w:r w:rsidR="000721DC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riendly </w:t>
      </w:r>
      <w:r w:rsidR="000721DC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lliance</w:t>
      </w:r>
      <w:r w:rsidR="00854C2F">
        <w:rPr>
          <w:rFonts w:ascii="Arial" w:hAnsi="Arial" w:cs="Arial"/>
          <w:color w:val="000000"/>
        </w:rPr>
        <w:t xml:space="preserve">, </w:t>
      </w:r>
      <w:r w:rsidR="00F01FF7">
        <w:rPr>
          <w:rFonts w:ascii="Arial" w:hAnsi="Arial" w:cs="Arial"/>
          <w:color w:val="000000"/>
        </w:rPr>
        <w:t>as part of thi</w:t>
      </w:r>
      <w:r w:rsidR="00854C2F">
        <w:rPr>
          <w:rFonts w:ascii="Arial" w:hAnsi="Arial" w:cs="Arial"/>
          <w:color w:val="000000"/>
        </w:rPr>
        <w:t xml:space="preserve">s pilot, will liaise </w:t>
      </w:r>
      <w:r>
        <w:rPr>
          <w:rFonts w:ascii="Arial" w:hAnsi="Arial" w:cs="Arial"/>
          <w:color w:val="000000"/>
        </w:rPr>
        <w:t xml:space="preserve">with </w:t>
      </w:r>
      <w:r w:rsidR="00854C2F">
        <w:rPr>
          <w:rFonts w:ascii="Arial" w:hAnsi="Arial" w:cs="Arial"/>
          <w:color w:val="000000"/>
        </w:rPr>
        <w:t>the</w:t>
      </w:r>
      <w:r w:rsidR="001B2AD5">
        <w:rPr>
          <w:rFonts w:ascii="Arial" w:hAnsi="Arial" w:cs="Arial"/>
          <w:color w:val="000000"/>
        </w:rPr>
        <w:t xml:space="preserve"> local community</w:t>
      </w:r>
      <w:r w:rsidR="00F13FB3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businesses</w:t>
      </w:r>
      <w:r w:rsidR="00F13FB3">
        <w:rPr>
          <w:rFonts w:ascii="Arial" w:hAnsi="Arial" w:cs="Arial"/>
          <w:color w:val="000000"/>
        </w:rPr>
        <w:t>, local pastoral centre, libraries and community centre</w:t>
      </w:r>
      <w:r>
        <w:rPr>
          <w:rFonts w:ascii="Arial" w:hAnsi="Arial" w:cs="Arial"/>
          <w:color w:val="000000"/>
        </w:rPr>
        <w:t xml:space="preserve">, </w:t>
      </w:r>
      <w:r w:rsidR="00854C2F">
        <w:rPr>
          <w:rFonts w:ascii="Arial" w:hAnsi="Arial" w:cs="Arial"/>
          <w:color w:val="000000"/>
        </w:rPr>
        <w:t>Alzheimer’s</w:t>
      </w:r>
      <w:r>
        <w:rPr>
          <w:rFonts w:ascii="Arial" w:hAnsi="Arial" w:cs="Arial"/>
          <w:color w:val="000000"/>
        </w:rPr>
        <w:t xml:space="preserve"> </w:t>
      </w:r>
      <w:r w:rsidR="00854C2F">
        <w:rPr>
          <w:rFonts w:ascii="Arial" w:hAnsi="Arial" w:cs="Arial"/>
          <w:color w:val="000000"/>
        </w:rPr>
        <w:t>Association of Ireland</w:t>
      </w:r>
      <w:r w:rsidR="00BA2A8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HSE </w:t>
      </w:r>
      <w:r w:rsidR="00BA2A84">
        <w:rPr>
          <w:rFonts w:ascii="Arial" w:hAnsi="Arial" w:cs="Arial"/>
          <w:color w:val="000000"/>
        </w:rPr>
        <w:t>Dementia</w:t>
      </w:r>
      <w:r>
        <w:rPr>
          <w:rFonts w:ascii="Arial" w:hAnsi="Arial" w:cs="Arial"/>
          <w:color w:val="000000"/>
        </w:rPr>
        <w:t xml:space="preserve"> </w:t>
      </w:r>
      <w:r w:rsidR="00BA2A84">
        <w:rPr>
          <w:rFonts w:ascii="Arial" w:hAnsi="Arial" w:cs="Arial"/>
          <w:color w:val="000000"/>
        </w:rPr>
        <w:t>Team</w:t>
      </w:r>
      <w:r>
        <w:rPr>
          <w:rFonts w:ascii="Arial" w:hAnsi="Arial" w:cs="Arial"/>
          <w:color w:val="000000"/>
        </w:rPr>
        <w:t xml:space="preserve"> and librar</w:t>
      </w:r>
      <w:r w:rsidR="00EC3C84">
        <w:rPr>
          <w:rFonts w:ascii="Arial" w:hAnsi="Arial" w:cs="Arial"/>
          <w:color w:val="000000"/>
        </w:rPr>
        <w:t>ies</w:t>
      </w:r>
      <w:r>
        <w:rPr>
          <w:rFonts w:ascii="Arial" w:hAnsi="Arial" w:cs="Arial"/>
          <w:color w:val="000000"/>
        </w:rPr>
        <w:t xml:space="preserve"> to </w:t>
      </w:r>
      <w:r w:rsidR="00D57923">
        <w:rPr>
          <w:rFonts w:ascii="Arial" w:hAnsi="Arial" w:cs="Arial"/>
          <w:color w:val="000000"/>
        </w:rPr>
        <w:t xml:space="preserve">try </w:t>
      </w:r>
      <w:r>
        <w:rPr>
          <w:rFonts w:ascii="Arial" w:hAnsi="Arial" w:cs="Arial"/>
          <w:color w:val="000000"/>
        </w:rPr>
        <w:t>connect</w:t>
      </w:r>
      <w:r w:rsidR="00D57923">
        <w:rPr>
          <w:rFonts w:ascii="Arial" w:hAnsi="Arial" w:cs="Arial"/>
          <w:color w:val="000000"/>
        </w:rPr>
        <w:t xml:space="preserve"> these services.</w:t>
      </w:r>
    </w:p>
    <w:p w14:paraId="107158EF" w14:textId="30CCA32E" w:rsidR="0084603C" w:rsidRDefault="00010581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Cllr. </w:t>
      </w:r>
      <w:r w:rsidR="00DD1B2B">
        <w:rPr>
          <w:rFonts w:ascii="Arial" w:hAnsi="Arial" w:cs="Arial"/>
          <w:color w:val="000000"/>
        </w:rPr>
        <w:t xml:space="preserve">Gilligan </w:t>
      </w:r>
      <w:r w:rsidR="00EC3C84">
        <w:rPr>
          <w:rFonts w:ascii="Arial" w:hAnsi="Arial" w:cs="Arial"/>
          <w:color w:val="000000"/>
        </w:rPr>
        <w:t>asked</w:t>
      </w:r>
      <w:r w:rsidR="00D57923">
        <w:rPr>
          <w:rFonts w:ascii="Arial" w:hAnsi="Arial" w:cs="Arial"/>
          <w:color w:val="000000"/>
        </w:rPr>
        <w:t xml:space="preserve"> about Rathcoole </w:t>
      </w:r>
      <w:r w:rsidR="000C4703">
        <w:rPr>
          <w:rFonts w:ascii="Arial" w:hAnsi="Arial" w:cs="Arial"/>
          <w:color w:val="000000"/>
        </w:rPr>
        <w:t xml:space="preserve">Old Court House operating hours and </w:t>
      </w:r>
      <w:r w:rsidR="005A75AF">
        <w:rPr>
          <w:rFonts w:ascii="Arial" w:hAnsi="Arial" w:cs="Arial"/>
          <w:color w:val="000000"/>
        </w:rPr>
        <w:t xml:space="preserve">usage. E. Clancy advised that </w:t>
      </w:r>
      <w:r w:rsidR="009659E7">
        <w:rPr>
          <w:rFonts w:ascii="Arial" w:hAnsi="Arial" w:cs="Arial"/>
          <w:color w:val="000000"/>
        </w:rPr>
        <w:t>discussion</w:t>
      </w:r>
      <w:r w:rsidR="005A75AF">
        <w:rPr>
          <w:rFonts w:ascii="Arial" w:hAnsi="Arial" w:cs="Arial"/>
          <w:color w:val="000000"/>
        </w:rPr>
        <w:t xml:space="preserve">s are ongoing </w:t>
      </w:r>
      <w:r w:rsidR="00935E63">
        <w:rPr>
          <w:rFonts w:ascii="Arial" w:hAnsi="Arial" w:cs="Arial"/>
          <w:color w:val="000000"/>
        </w:rPr>
        <w:t>regarding same.</w:t>
      </w:r>
    </w:p>
    <w:p w14:paraId="5DB83ACA" w14:textId="79B2807A" w:rsidR="00EC3C84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0E79C22C" w14:textId="7DEF1B0B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5:</w:t>
      </w:r>
      <w:r w:rsidR="005A1EE5">
        <w:rPr>
          <w:rFonts w:ascii="Arial" w:hAnsi="Arial" w:cs="Arial"/>
          <w:b/>
          <w:bCs/>
          <w:color w:val="000000"/>
        </w:rPr>
        <w:t xml:space="preserve"> </w:t>
      </w:r>
      <w:r w:rsidR="005A1EE5" w:rsidRPr="005A1EE5">
        <w:rPr>
          <w:rFonts w:ascii="Arial" w:hAnsi="Arial" w:cs="Arial"/>
          <w:b/>
          <w:bCs/>
          <w:color w:val="000000"/>
        </w:rPr>
        <w:t>Community Development Team Presentation</w:t>
      </w:r>
    </w:p>
    <w:p w14:paraId="30ED71A6" w14:textId="1480EB66" w:rsidR="00BA2F7E" w:rsidRDefault="00F84E2D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J. Lumumba </w:t>
      </w:r>
      <w:r w:rsidR="00CB58B1">
        <w:rPr>
          <w:rFonts w:ascii="Arial" w:hAnsi="Arial" w:cs="Arial"/>
          <w:color w:val="000000"/>
        </w:rPr>
        <w:t>delivered the presentation</w:t>
      </w:r>
      <w:r w:rsidR="00F82D74">
        <w:rPr>
          <w:rFonts w:ascii="Arial" w:hAnsi="Arial" w:cs="Arial"/>
          <w:color w:val="000000"/>
        </w:rPr>
        <w:t xml:space="preserve"> </w:t>
      </w:r>
      <w:r w:rsidR="007F6720">
        <w:rPr>
          <w:rFonts w:ascii="Arial" w:hAnsi="Arial" w:cs="Arial"/>
          <w:color w:val="000000"/>
        </w:rPr>
        <w:t>giving an overview of the Community Development Team</w:t>
      </w:r>
      <w:r w:rsidR="00550820">
        <w:rPr>
          <w:rFonts w:ascii="Arial" w:hAnsi="Arial" w:cs="Arial"/>
          <w:color w:val="000000"/>
        </w:rPr>
        <w:t xml:space="preserve">’s role, their 2023 achievements </w:t>
      </w:r>
      <w:r w:rsidR="002E6027">
        <w:rPr>
          <w:rFonts w:ascii="Arial" w:hAnsi="Arial" w:cs="Arial"/>
          <w:color w:val="000000"/>
        </w:rPr>
        <w:t>o</w:t>
      </w:r>
      <w:r w:rsidR="00F51E1A">
        <w:rPr>
          <w:rFonts w:ascii="Arial" w:hAnsi="Arial" w:cs="Arial"/>
          <w:color w:val="000000"/>
        </w:rPr>
        <w:t>utlined</w:t>
      </w:r>
      <w:r w:rsidR="002E6027">
        <w:rPr>
          <w:rFonts w:ascii="Arial" w:hAnsi="Arial" w:cs="Arial"/>
          <w:color w:val="000000"/>
        </w:rPr>
        <w:t xml:space="preserve"> the</w:t>
      </w:r>
      <w:r w:rsidR="00F51E1A">
        <w:rPr>
          <w:rFonts w:ascii="Arial" w:hAnsi="Arial" w:cs="Arial"/>
          <w:color w:val="000000"/>
        </w:rPr>
        <w:t xml:space="preserve"> 2024 program.</w:t>
      </w:r>
      <w:r w:rsidR="00BA2F7E">
        <w:rPr>
          <w:rFonts w:ascii="Arial" w:hAnsi="Arial" w:cs="Arial"/>
          <w:color w:val="000000"/>
        </w:rPr>
        <w:t xml:space="preserve"> </w:t>
      </w:r>
    </w:p>
    <w:p w14:paraId="6C033A65" w14:textId="50A122D9" w:rsidR="00EC3C84" w:rsidRPr="00F84E2D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1E1F6C5F" w14:textId="4964F082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6:</w:t>
      </w:r>
      <w:r w:rsidR="000B6C31">
        <w:rPr>
          <w:rFonts w:ascii="Arial" w:hAnsi="Arial" w:cs="Arial"/>
          <w:b/>
          <w:bCs/>
          <w:color w:val="000000"/>
        </w:rPr>
        <w:t xml:space="preserve"> </w:t>
      </w:r>
      <w:r w:rsidR="000B6C31" w:rsidRPr="000B6C31">
        <w:rPr>
          <w:rFonts w:ascii="Arial" w:hAnsi="Arial" w:cs="Arial"/>
          <w:b/>
          <w:bCs/>
          <w:color w:val="000000"/>
        </w:rPr>
        <w:t>Overview of 2023 / 2024 Grants</w:t>
      </w:r>
    </w:p>
    <w:p w14:paraId="6531A8EB" w14:textId="7487E5C1" w:rsidR="00BA2F7E" w:rsidRDefault="005C535A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J. Lumumba </w:t>
      </w:r>
      <w:r w:rsidR="004A79B4">
        <w:rPr>
          <w:rFonts w:ascii="Arial" w:hAnsi="Arial" w:cs="Arial"/>
          <w:color w:val="000000"/>
        </w:rPr>
        <w:t xml:space="preserve">delivered the presentation </w:t>
      </w:r>
      <w:r w:rsidR="00E84988">
        <w:rPr>
          <w:rFonts w:ascii="Arial" w:hAnsi="Arial" w:cs="Arial"/>
          <w:color w:val="000000"/>
        </w:rPr>
        <w:t>and ad</w:t>
      </w:r>
      <w:r w:rsidR="001E1B89">
        <w:rPr>
          <w:rFonts w:ascii="Arial" w:hAnsi="Arial" w:cs="Arial"/>
          <w:color w:val="000000"/>
        </w:rPr>
        <w:t xml:space="preserve">vised that the </w:t>
      </w:r>
      <w:r w:rsidR="00E34ADD">
        <w:rPr>
          <w:rFonts w:ascii="Arial" w:hAnsi="Arial" w:cs="Arial"/>
          <w:color w:val="000000"/>
        </w:rPr>
        <w:t>South Dublin Grants</w:t>
      </w:r>
      <w:r w:rsidR="001E1B89">
        <w:rPr>
          <w:rFonts w:ascii="Arial" w:hAnsi="Arial" w:cs="Arial"/>
          <w:color w:val="000000"/>
        </w:rPr>
        <w:t xml:space="preserve"> P</w:t>
      </w:r>
      <w:r w:rsidR="00E34ADD">
        <w:rPr>
          <w:rFonts w:ascii="Arial" w:hAnsi="Arial" w:cs="Arial"/>
          <w:color w:val="000000"/>
        </w:rPr>
        <w:t>rogramme w</w:t>
      </w:r>
      <w:r w:rsidR="00EC3C84">
        <w:rPr>
          <w:rFonts w:ascii="Arial" w:hAnsi="Arial" w:cs="Arial"/>
          <w:color w:val="000000"/>
        </w:rPr>
        <w:t>ould launch</w:t>
      </w:r>
      <w:r w:rsidR="00E34ADD">
        <w:rPr>
          <w:rFonts w:ascii="Arial" w:hAnsi="Arial" w:cs="Arial"/>
          <w:color w:val="000000"/>
        </w:rPr>
        <w:t xml:space="preserve"> in Q1</w:t>
      </w:r>
      <w:r w:rsidR="001E1B89">
        <w:rPr>
          <w:rFonts w:ascii="Arial" w:hAnsi="Arial" w:cs="Arial"/>
          <w:color w:val="000000"/>
        </w:rPr>
        <w:t xml:space="preserve"> of 2024.</w:t>
      </w:r>
    </w:p>
    <w:p w14:paraId="03B03265" w14:textId="5BF25D77" w:rsidR="00EE1115" w:rsidRDefault="00EE1115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1E1B8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Hennesy</w:t>
      </w:r>
      <w:r w:rsidR="005D0846">
        <w:rPr>
          <w:rFonts w:ascii="Arial" w:hAnsi="Arial" w:cs="Arial"/>
          <w:color w:val="000000"/>
        </w:rPr>
        <w:t xml:space="preserve"> queried if more data can be pulled from S</w:t>
      </w:r>
      <w:r w:rsidR="00797056">
        <w:rPr>
          <w:rFonts w:ascii="Arial" w:hAnsi="Arial" w:cs="Arial"/>
          <w:color w:val="000000"/>
        </w:rPr>
        <w:t>alesforce</w:t>
      </w:r>
      <w:r w:rsidR="005D0846">
        <w:rPr>
          <w:rFonts w:ascii="Arial" w:hAnsi="Arial" w:cs="Arial"/>
          <w:color w:val="000000"/>
        </w:rPr>
        <w:t xml:space="preserve"> to spot trends in areas </w:t>
      </w:r>
      <w:r w:rsidR="00D11216">
        <w:rPr>
          <w:rFonts w:ascii="Arial" w:hAnsi="Arial" w:cs="Arial"/>
          <w:color w:val="000000"/>
        </w:rPr>
        <w:t>for community grant applications and spending</w:t>
      </w:r>
      <w:r w:rsidR="000B59F1">
        <w:rPr>
          <w:rFonts w:ascii="Arial" w:hAnsi="Arial" w:cs="Arial"/>
          <w:color w:val="000000"/>
        </w:rPr>
        <w:t xml:space="preserve"> and</w:t>
      </w:r>
      <w:r w:rsidR="006D5138">
        <w:rPr>
          <w:rFonts w:ascii="Arial" w:hAnsi="Arial" w:cs="Arial"/>
          <w:color w:val="000000"/>
        </w:rPr>
        <w:t>,</w:t>
      </w:r>
      <w:r w:rsidR="000B59F1">
        <w:rPr>
          <w:rFonts w:ascii="Arial" w:hAnsi="Arial" w:cs="Arial"/>
          <w:color w:val="000000"/>
        </w:rPr>
        <w:t xml:space="preserve"> how is the Community Centre Management Fund advertised and what </w:t>
      </w:r>
      <w:r w:rsidR="00C63133">
        <w:rPr>
          <w:rFonts w:ascii="Arial" w:hAnsi="Arial" w:cs="Arial"/>
          <w:color w:val="000000"/>
        </w:rPr>
        <w:t>is the eligibility criteria</w:t>
      </w:r>
      <w:r w:rsidR="00D11216">
        <w:rPr>
          <w:rFonts w:ascii="Arial" w:hAnsi="Arial" w:cs="Arial"/>
          <w:color w:val="000000"/>
        </w:rPr>
        <w:t xml:space="preserve">. </w:t>
      </w:r>
      <w:r w:rsidR="005D0846">
        <w:rPr>
          <w:rFonts w:ascii="Arial" w:hAnsi="Arial" w:cs="Arial"/>
          <w:color w:val="000000"/>
        </w:rPr>
        <w:t xml:space="preserve">J. Lumumba </w:t>
      </w:r>
      <w:r w:rsidR="00D11216">
        <w:rPr>
          <w:rFonts w:ascii="Arial" w:hAnsi="Arial" w:cs="Arial"/>
          <w:color w:val="000000"/>
        </w:rPr>
        <w:t xml:space="preserve">advised </w:t>
      </w:r>
      <w:r w:rsidR="003C36DC">
        <w:rPr>
          <w:rFonts w:ascii="Arial" w:hAnsi="Arial" w:cs="Arial"/>
          <w:color w:val="000000"/>
        </w:rPr>
        <w:t>Community Development Team can</w:t>
      </w:r>
      <w:r w:rsidR="00797056">
        <w:rPr>
          <w:rFonts w:ascii="Arial" w:hAnsi="Arial" w:cs="Arial"/>
          <w:color w:val="000000"/>
        </w:rPr>
        <w:t xml:space="preserve"> </w:t>
      </w:r>
      <w:r w:rsidR="00864319">
        <w:rPr>
          <w:rFonts w:ascii="Arial" w:hAnsi="Arial" w:cs="Arial"/>
          <w:color w:val="000000"/>
        </w:rPr>
        <w:t>analyse</w:t>
      </w:r>
      <w:r w:rsidR="00797056">
        <w:rPr>
          <w:rFonts w:ascii="Arial" w:hAnsi="Arial" w:cs="Arial"/>
          <w:color w:val="000000"/>
        </w:rPr>
        <w:t xml:space="preserve"> the data at </w:t>
      </w:r>
      <w:r w:rsidR="00864319">
        <w:rPr>
          <w:rFonts w:ascii="Arial" w:hAnsi="Arial" w:cs="Arial"/>
          <w:color w:val="000000"/>
        </w:rPr>
        <w:t xml:space="preserve">the end of 2024 to </w:t>
      </w:r>
      <w:r w:rsidR="003C36DC">
        <w:rPr>
          <w:rFonts w:ascii="Arial" w:hAnsi="Arial" w:cs="Arial"/>
          <w:color w:val="000000"/>
        </w:rPr>
        <w:t>spot trends.</w:t>
      </w:r>
      <w:r w:rsidR="00321AD1">
        <w:rPr>
          <w:rFonts w:ascii="Arial" w:hAnsi="Arial" w:cs="Arial"/>
          <w:color w:val="000000"/>
        </w:rPr>
        <w:br/>
      </w:r>
      <w:r w:rsidR="00C63133">
        <w:rPr>
          <w:rFonts w:ascii="Arial" w:hAnsi="Arial" w:cs="Arial"/>
          <w:color w:val="000000"/>
        </w:rPr>
        <w:t>P</w:t>
      </w:r>
      <w:r w:rsidR="00823633">
        <w:rPr>
          <w:rFonts w:ascii="Arial" w:hAnsi="Arial" w:cs="Arial"/>
          <w:color w:val="000000"/>
        </w:rPr>
        <w:t>.</w:t>
      </w:r>
      <w:r w:rsidR="00C63133">
        <w:rPr>
          <w:rFonts w:ascii="Arial" w:hAnsi="Arial" w:cs="Arial"/>
          <w:color w:val="000000"/>
        </w:rPr>
        <w:t xml:space="preserve"> </w:t>
      </w:r>
      <w:r w:rsidR="00823633">
        <w:rPr>
          <w:rFonts w:ascii="Arial" w:hAnsi="Arial" w:cs="Arial"/>
          <w:color w:val="000000"/>
        </w:rPr>
        <w:t>McAlerney</w:t>
      </w:r>
      <w:r w:rsidR="00797056">
        <w:rPr>
          <w:rFonts w:ascii="Arial" w:hAnsi="Arial" w:cs="Arial"/>
          <w:color w:val="000000"/>
        </w:rPr>
        <w:t xml:space="preserve"> </w:t>
      </w:r>
      <w:r w:rsidR="00C63133">
        <w:rPr>
          <w:rFonts w:ascii="Arial" w:hAnsi="Arial" w:cs="Arial"/>
          <w:color w:val="000000"/>
        </w:rPr>
        <w:t xml:space="preserve">advised the fund is </w:t>
      </w:r>
      <w:r w:rsidR="00797056">
        <w:rPr>
          <w:rFonts w:ascii="Arial" w:hAnsi="Arial" w:cs="Arial"/>
          <w:color w:val="000000"/>
        </w:rPr>
        <w:t>available for all multi</w:t>
      </w:r>
      <w:r w:rsidR="00C63133">
        <w:rPr>
          <w:rFonts w:ascii="Arial" w:hAnsi="Arial" w:cs="Arial"/>
          <w:color w:val="000000"/>
        </w:rPr>
        <w:t>-</w:t>
      </w:r>
      <w:r w:rsidR="00797056">
        <w:rPr>
          <w:rFonts w:ascii="Arial" w:hAnsi="Arial" w:cs="Arial"/>
          <w:color w:val="000000"/>
        </w:rPr>
        <w:t>purpose comm</w:t>
      </w:r>
      <w:r w:rsidR="00C63133">
        <w:rPr>
          <w:rFonts w:ascii="Arial" w:hAnsi="Arial" w:cs="Arial"/>
          <w:color w:val="000000"/>
        </w:rPr>
        <w:t>unity</w:t>
      </w:r>
      <w:r w:rsidR="00797056">
        <w:rPr>
          <w:rFonts w:ascii="Arial" w:hAnsi="Arial" w:cs="Arial"/>
          <w:color w:val="000000"/>
        </w:rPr>
        <w:t xml:space="preserve"> centres</w:t>
      </w:r>
      <w:r w:rsidR="00FB644B">
        <w:rPr>
          <w:rFonts w:ascii="Arial" w:hAnsi="Arial" w:cs="Arial"/>
          <w:color w:val="000000"/>
        </w:rPr>
        <w:t xml:space="preserve"> but prioritised</w:t>
      </w:r>
      <w:r w:rsidR="00797056">
        <w:rPr>
          <w:rFonts w:ascii="Arial" w:hAnsi="Arial" w:cs="Arial"/>
          <w:color w:val="000000"/>
        </w:rPr>
        <w:t xml:space="preserve"> for those most </w:t>
      </w:r>
      <w:r w:rsidR="00E70416">
        <w:rPr>
          <w:rFonts w:ascii="Arial" w:hAnsi="Arial" w:cs="Arial"/>
          <w:color w:val="000000"/>
        </w:rPr>
        <w:t xml:space="preserve">in </w:t>
      </w:r>
      <w:r w:rsidR="00797056">
        <w:rPr>
          <w:rFonts w:ascii="Arial" w:hAnsi="Arial" w:cs="Arial"/>
          <w:color w:val="000000"/>
        </w:rPr>
        <w:t>need</w:t>
      </w:r>
      <w:r w:rsidR="00E70416">
        <w:rPr>
          <w:rFonts w:ascii="Arial" w:hAnsi="Arial" w:cs="Arial"/>
          <w:color w:val="000000"/>
        </w:rPr>
        <w:t xml:space="preserve"> of funding.</w:t>
      </w:r>
    </w:p>
    <w:p w14:paraId="10B3C3D4" w14:textId="2CC7A29E" w:rsidR="004E7E13" w:rsidRDefault="00E70416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Cllr. Guéret</w:t>
      </w:r>
      <w:r w:rsidR="00922E25">
        <w:rPr>
          <w:rFonts w:ascii="Arial" w:hAnsi="Arial" w:cs="Arial"/>
          <w:color w:val="000000"/>
        </w:rPr>
        <w:t xml:space="preserve"> </w:t>
      </w:r>
      <w:r w:rsidR="00E91423">
        <w:rPr>
          <w:rFonts w:ascii="Arial" w:hAnsi="Arial" w:cs="Arial"/>
          <w:color w:val="000000"/>
        </w:rPr>
        <w:t xml:space="preserve">enquired </w:t>
      </w:r>
      <w:r w:rsidR="00F2459D">
        <w:rPr>
          <w:rFonts w:ascii="Arial" w:hAnsi="Arial" w:cs="Arial"/>
          <w:color w:val="000000"/>
        </w:rPr>
        <w:t>how much info</w:t>
      </w:r>
      <w:r w:rsidR="00E91423">
        <w:rPr>
          <w:rFonts w:ascii="Arial" w:hAnsi="Arial" w:cs="Arial"/>
          <w:color w:val="000000"/>
        </w:rPr>
        <w:t>rmation</w:t>
      </w:r>
      <w:r w:rsidR="00F2459D">
        <w:rPr>
          <w:rFonts w:ascii="Arial" w:hAnsi="Arial" w:cs="Arial"/>
          <w:color w:val="000000"/>
        </w:rPr>
        <w:t xml:space="preserve"> communities are given </w:t>
      </w:r>
      <w:r w:rsidR="00EC3C84">
        <w:rPr>
          <w:rFonts w:ascii="Arial" w:hAnsi="Arial" w:cs="Arial"/>
          <w:color w:val="000000"/>
        </w:rPr>
        <w:t>before grants become available following</w:t>
      </w:r>
      <w:r w:rsidR="00F13FB3">
        <w:rPr>
          <w:rFonts w:ascii="Arial" w:hAnsi="Arial" w:cs="Arial"/>
          <w:color w:val="000000"/>
        </w:rPr>
        <w:t xml:space="preserve"> queries from</w:t>
      </w:r>
      <w:r w:rsidR="00EC3C84">
        <w:rPr>
          <w:rFonts w:ascii="Arial" w:hAnsi="Arial" w:cs="Arial"/>
          <w:color w:val="000000"/>
        </w:rPr>
        <w:t xml:space="preserve"> residents</w:t>
      </w:r>
      <w:r w:rsidR="00245810">
        <w:rPr>
          <w:rFonts w:ascii="Arial" w:hAnsi="Arial" w:cs="Arial"/>
          <w:color w:val="000000"/>
        </w:rPr>
        <w:t>.</w:t>
      </w:r>
      <w:r w:rsidR="000A017C">
        <w:rPr>
          <w:rFonts w:ascii="Arial" w:hAnsi="Arial" w:cs="Arial"/>
          <w:color w:val="000000"/>
        </w:rPr>
        <w:t xml:space="preserve"> </w:t>
      </w:r>
      <w:r w:rsidR="00823633">
        <w:rPr>
          <w:rFonts w:ascii="Arial" w:hAnsi="Arial" w:cs="Arial"/>
          <w:color w:val="000000"/>
        </w:rPr>
        <w:t xml:space="preserve">P. McAlerney </w:t>
      </w:r>
      <w:r w:rsidR="00245810">
        <w:rPr>
          <w:rFonts w:ascii="Arial" w:hAnsi="Arial" w:cs="Arial"/>
          <w:color w:val="000000"/>
        </w:rPr>
        <w:t xml:space="preserve">advised the Management Support Fund </w:t>
      </w:r>
      <w:r w:rsidR="008C5B85">
        <w:rPr>
          <w:rFonts w:ascii="Arial" w:hAnsi="Arial" w:cs="Arial"/>
          <w:color w:val="000000"/>
        </w:rPr>
        <w:t>was designed to co</w:t>
      </w:r>
      <w:r w:rsidR="00A920FB">
        <w:rPr>
          <w:rFonts w:ascii="Arial" w:hAnsi="Arial" w:cs="Arial"/>
          <w:color w:val="000000"/>
        </w:rPr>
        <w:t>llate</w:t>
      </w:r>
      <w:r w:rsidR="00B665EE">
        <w:rPr>
          <w:rFonts w:ascii="Arial" w:hAnsi="Arial" w:cs="Arial"/>
          <w:color w:val="000000"/>
        </w:rPr>
        <w:t xml:space="preserve"> all funding strands into </w:t>
      </w:r>
      <w:r w:rsidR="00A920FB">
        <w:rPr>
          <w:rFonts w:ascii="Arial" w:hAnsi="Arial" w:cs="Arial"/>
          <w:color w:val="000000"/>
        </w:rPr>
        <w:t>a singular</w:t>
      </w:r>
      <w:r w:rsidR="00B665EE">
        <w:rPr>
          <w:rFonts w:ascii="Arial" w:hAnsi="Arial" w:cs="Arial"/>
          <w:color w:val="000000"/>
        </w:rPr>
        <w:t xml:space="preserve"> fund rather than multiple</w:t>
      </w:r>
      <w:r w:rsidR="008C5B85">
        <w:rPr>
          <w:rFonts w:ascii="Arial" w:hAnsi="Arial" w:cs="Arial"/>
          <w:color w:val="000000"/>
        </w:rPr>
        <w:t xml:space="preserve"> funds for </w:t>
      </w:r>
      <w:r w:rsidR="00B665EE">
        <w:rPr>
          <w:rFonts w:ascii="Arial" w:hAnsi="Arial" w:cs="Arial"/>
          <w:color w:val="000000"/>
        </w:rPr>
        <w:t>different grants</w:t>
      </w:r>
      <w:r w:rsidR="00D960BF">
        <w:rPr>
          <w:rFonts w:ascii="Arial" w:hAnsi="Arial" w:cs="Arial"/>
          <w:color w:val="000000"/>
        </w:rPr>
        <w:t xml:space="preserve">. </w:t>
      </w:r>
      <w:r w:rsidR="006E02D5">
        <w:rPr>
          <w:rFonts w:ascii="Arial" w:hAnsi="Arial" w:cs="Arial"/>
          <w:color w:val="000000"/>
        </w:rPr>
        <w:t>E. L</w:t>
      </w:r>
      <w:r w:rsidR="00D960BF">
        <w:rPr>
          <w:rFonts w:ascii="Arial" w:hAnsi="Arial" w:cs="Arial"/>
          <w:color w:val="000000"/>
        </w:rPr>
        <w:t>ee</w:t>
      </w:r>
      <w:r w:rsidR="006E02D5">
        <w:rPr>
          <w:rFonts w:ascii="Arial" w:hAnsi="Arial" w:cs="Arial"/>
          <w:color w:val="000000"/>
        </w:rPr>
        <w:t xml:space="preserve">ch </w:t>
      </w:r>
      <w:r w:rsidR="006E050F">
        <w:rPr>
          <w:rFonts w:ascii="Arial" w:hAnsi="Arial" w:cs="Arial"/>
          <w:color w:val="000000"/>
        </w:rPr>
        <w:t xml:space="preserve">advised </w:t>
      </w:r>
      <w:r w:rsidR="00EC3C84">
        <w:rPr>
          <w:rFonts w:ascii="Arial" w:hAnsi="Arial" w:cs="Arial"/>
          <w:color w:val="000000"/>
        </w:rPr>
        <w:t xml:space="preserve">that the grants booklet for 2024 would be </w:t>
      </w:r>
      <w:r w:rsidR="008558F7">
        <w:rPr>
          <w:rFonts w:ascii="Arial" w:hAnsi="Arial" w:cs="Arial"/>
          <w:color w:val="000000"/>
        </w:rPr>
        <w:t>circulated</w:t>
      </w:r>
      <w:r w:rsidR="006E02D5">
        <w:rPr>
          <w:rFonts w:ascii="Arial" w:hAnsi="Arial" w:cs="Arial"/>
          <w:color w:val="000000"/>
        </w:rPr>
        <w:t xml:space="preserve"> to members.</w:t>
      </w:r>
    </w:p>
    <w:p w14:paraId="42DEA7A9" w14:textId="2677E58B" w:rsidR="00EC3C84" w:rsidRPr="00BA2F7E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3A8959B1" w14:textId="3A041F17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7:</w:t>
      </w:r>
      <w:r w:rsidR="000B6C31">
        <w:rPr>
          <w:rFonts w:ascii="Arial" w:hAnsi="Arial" w:cs="Arial"/>
          <w:b/>
          <w:bCs/>
          <w:color w:val="000000"/>
        </w:rPr>
        <w:t xml:space="preserve"> </w:t>
      </w:r>
      <w:r w:rsidR="000B6C31" w:rsidRPr="000B6C31">
        <w:rPr>
          <w:rFonts w:ascii="Arial" w:hAnsi="Arial" w:cs="Arial"/>
          <w:b/>
          <w:bCs/>
          <w:color w:val="000000"/>
        </w:rPr>
        <w:t>LECP Update</w:t>
      </w:r>
    </w:p>
    <w:p w14:paraId="35BB59BA" w14:textId="5FFFB073" w:rsidR="006D1936" w:rsidRDefault="00124BAB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33361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Nugent </w:t>
      </w:r>
      <w:r w:rsidR="00F33A0F">
        <w:rPr>
          <w:rFonts w:ascii="Arial" w:hAnsi="Arial" w:cs="Arial"/>
          <w:color w:val="000000"/>
        </w:rPr>
        <w:t>provided</w:t>
      </w:r>
      <w:r w:rsidR="00F725B5">
        <w:rPr>
          <w:rFonts w:ascii="Arial" w:hAnsi="Arial" w:cs="Arial"/>
          <w:color w:val="000000"/>
        </w:rPr>
        <w:t xml:space="preserve"> the update</w:t>
      </w:r>
      <w:r w:rsidR="00FB4586">
        <w:rPr>
          <w:rFonts w:ascii="Arial" w:hAnsi="Arial" w:cs="Arial"/>
          <w:color w:val="000000"/>
        </w:rPr>
        <w:t>.</w:t>
      </w:r>
      <w:r w:rsidR="00815FEB">
        <w:rPr>
          <w:rFonts w:ascii="Arial" w:hAnsi="Arial" w:cs="Arial"/>
          <w:color w:val="000000"/>
        </w:rPr>
        <w:t xml:space="preserve"> </w:t>
      </w:r>
      <w:r w:rsidR="00FB4586">
        <w:rPr>
          <w:rFonts w:ascii="Arial" w:hAnsi="Arial" w:cs="Arial"/>
          <w:color w:val="000000"/>
        </w:rPr>
        <w:t xml:space="preserve">The LCDC are </w:t>
      </w:r>
      <w:r>
        <w:rPr>
          <w:rFonts w:ascii="Arial" w:hAnsi="Arial" w:cs="Arial"/>
          <w:color w:val="000000"/>
        </w:rPr>
        <w:t>working</w:t>
      </w:r>
      <w:r w:rsidR="006D19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with KPMG to deliver </w:t>
      </w:r>
      <w:r w:rsidR="00EC3C84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new LECP</w:t>
      </w:r>
      <w:r w:rsidR="00815FEB">
        <w:rPr>
          <w:rFonts w:ascii="Arial" w:hAnsi="Arial" w:cs="Arial"/>
          <w:color w:val="000000"/>
        </w:rPr>
        <w:t xml:space="preserve">. </w:t>
      </w:r>
      <w:r w:rsidR="000D6DE4">
        <w:rPr>
          <w:rFonts w:ascii="Arial" w:hAnsi="Arial" w:cs="Arial"/>
          <w:color w:val="000000"/>
        </w:rPr>
        <w:t xml:space="preserve">Interim updates will be provided to members of the SPC as </w:t>
      </w:r>
      <w:r w:rsidR="00EC3C84">
        <w:rPr>
          <w:rFonts w:ascii="Arial" w:hAnsi="Arial" w:cs="Arial"/>
          <w:color w:val="000000"/>
        </w:rPr>
        <w:t>work progresses</w:t>
      </w:r>
      <w:r w:rsidR="00212E44">
        <w:rPr>
          <w:rFonts w:ascii="Arial" w:hAnsi="Arial" w:cs="Arial"/>
          <w:color w:val="000000"/>
        </w:rPr>
        <w:t>.</w:t>
      </w:r>
    </w:p>
    <w:p w14:paraId="08F91C72" w14:textId="354AA7FB" w:rsidR="00EC3C84" w:rsidRPr="006E02D5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134C9FF5" w14:textId="74434533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8:</w:t>
      </w:r>
      <w:r w:rsidR="000B6C31">
        <w:rPr>
          <w:rFonts w:ascii="Arial" w:hAnsi="Arial" w:cs="Arial"/>
          <w:b/>
          <w:bCs/>
          <w:color w:val="000000"/>
        </w:rPr>
        <w:t xml:space="preserve"> Integration Team</w:t>
      </w:r>
    </w:p>
    <w:p w14:paraId="7B10D9D8" w14:textId="4F3516E8" w:rsidR="00697730" w:rsidRDefault="00697730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1919C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Clancy </w:t>
      </w:r>
      <w:r w:rsidR="00A43F4E">
        <w:rPr>
          <w:rFonts w:ascii="Arial" w:hAnsi="Arial" w:cs="Arial"/>
          <w:color w:val="000000"/>
        </w:rPr>
        <w:t xml:space="preserve">gave an update </w:t>
      </w:r>
      <w:r w:rsidR="00AC219E">
        <w:rPr>
          <w:rFonts w:ascii="Arial" w:hAnsi="Arial" w:cs="Arial"/>
          <w:color w:val="000000"/>
        </w:rPr>
        <w:t>o</w:t>
      </w:r>
      <w:r w:rsidR="00CF4998">
        <w:rPr>
          <w:rFonts w:ascii="Arial" w:hAnsi="Arial" w:cs="Arial"/>
          <w:color w:val="000000"/>
        </w:rPr>
        <w:t>n</w:t>
      </w:r>
      <w:r w:rsidR="00AC219E">
        <w:rPr>
          <w:rFonts w:ascii="Arial" w:hAnsi="Arial" w:cs="Arial"/>
          <w:color w:val="000000"/>
        </w:rPr>
        <w:t xml:space="preserve"> the Integration Team</w:t>
      </w:r>
      <w:r w:rsidR="00EC3C84">
        <w:rPr>
          <w:rFonts w:ascii="Arial" w:hAnsi="Arial" w:cs="Arial"/>
          <w:color w:val="000000"/>
        </w:rPr>
        <w:t>,</w:t>
      </w:r>
      <w:r w:rsidR="00AC219E">
        <w:rPr>
          <w:rFonts w:ascii="Arial" w:hAnsi="Arial" w:cs="Arial"/>
          <w:color w:val="000000"/>
        </w:rPr>
        <w:t xml:space="preserve"> including its role</w:t>
      </w:r>
      <w:r w:rsidR="00C60C2B">
        <w:rPr>
          <w:rFonts w:ascii="Arial" w:hAnsi="Arial" w:cs="Arial"/>
          <w:color w:val="000000"/>
        </w:rPr>
        <w:t xml:space="preserve"> and</w:t>
      </w:r>
      <w:r w:rsidR="00AC219E">
        <w:rPr>
          <w:rFonts w:ascii="Arial" w:hAnsi="Arial" w:cs="Arial"/>
          <w:color w:val="000000"/>
        </w:rPr>
        <w:t xml:space="preserve"> responsibilities</w:t>
      </w:r>
      <w:r w:rsidR="00C60C2B">
        <w:rPr>
          <w:rFonts w:ascii="Arial" w:hAnsi="Arial" w:cs="Arial"/>
          <w:color w:val="000000"/>
        </w:rPr>
        <w:t>. The team</w:t>
      </w:r>
      <w:r w:rsidR="00C20F6E">
        <w:rPr>
          <w:rFonts w:ascii="Arial" w:hAnsi="Arial" w:cs="Arial"/>
          <w:color w:val="000000"/>
        </w:rPr>
        <w:t xml:space="preserve"> will be in place over </w:t>
      </w:r>
      <w:r w:rsidR="00EC3C84">
        <w:rPr>
          <w:rFonts w:ascii="Arial" w:hAnsi="Arial" w:cs="Arial"/>
          <w:color w:val="000000"/>
        </w:rPr>
        <w:t>the coming weeks,</w:t>
      </w:r>
      <w:r w:rsidR="00365F2E">
        <w:rPr>
          <w:rFonts w:ascii="Arial" w:hAnsi="Arial" w:cs="Arial"/>
          <w:color w:val="000000"/>
        </w:rPr>
        <w:t xml:space="preserve"> </w:t>
      </w:r>
      <w:r w:rsidR="006C668F">
        <w:rPr>
          <w:rFonts w:ascii="Arial" w:hAnsi="Arial" w:cs="Arial"/>
          <w:color w:val="000000"/>
        </w:rPr>
        <w:t xml:space="preserve">and </w:t>
      </w:r>
      <w:r w:rsidR="00365F2E">
        <w:rPr>
          <w:rFonts w:ascii="Arial" w:hAnsi="Arial" w:cs="Arial"/>
          <w:color w:val="000000"/>
        </w:rPr>
        <w:t xml:space="preserve">SDCC will be </w:t>
      </w:r>
      <w:r w:rsidR="00C20F6E">
        <w:rPr>
          <w:rFonts w:ascii="Arial" w:hAnsi="Arial" w:cs="Arial"/>
          <w:color w:val="000000"/>
        </w:rPr>
        <w:t xml:space="preserve">working with </w:t>
      </w:r>
      <w:r w:rsidR="00365F2E">
        <w:rPr>
          <w:rFonts w:ascii="Arial" w:hAnsi="Arial" w:cs="Arial"/>
          <w:color w:val="000000"/>
        </w:rPr>
        <w:t xml:space="preserve">the </w:t>
      </w:r>
      <w:r w:rsidR="00C20F6E">
        <w:rPr>
          <w:rFonts w:ascii="Arial" w:hAnsi="Arial" w:cs="Arial"/>
          <w:color w:val="000000"/>
        </w:rPr>
        <w:t xml:space="preserve">LGMA </w:t>
      </w:r>
      <w:r w:rsidR="002034B3">
        <w:rPr>
          <w:rFonts w:ascii="Arial" w:hAnsi="Arial" w:cs="Arial"/>
          <w:color w:val="000000"/>
        </w:rPr>
        <w:t xml:space="preserve">to finalise the </w:t>
      </w:r>
      <w:r w:rsidR="00C20F6E">
        <w:rPr>
          <w:rFonts w:ascii="Arial" w:hAnsi="Arial" w:cs="Arial"/>
          <w:color w:val="000000"/>
        </w:rPr>
        <w:t xml:space="preserve">remit of </w:t>
      </w:r>
      <w:r w:rsidR="002034B3">
        <w:rPr>
          <w:rFonts w:ascii="Arial" w:hAnsi="Arial" w:cs="Arial"/>
          <w:color w:val="000000"/>
        </w:rPr>
        <w:t xml:space="preserve">the </w:t>
      </w:r>
      <w:r w:rsidR="00C20F6E">
        <w:rPr>
          <w:rFonts w:ascii="Arial" w:hAnsi="Arial" w:cs="Arial"/>
          <w:color w:val="000000"/>
        </w:rPr>
        <w:t>team</w:t>
      </w:r>
      <w:r w:rsidR="002034B3">
        <w:rPr>
          <w:rFonts w:ascii="Arial" w:hAnsi="Arial" w:cs="Arial"/>
          <w:color w:val="000000"/>
        </w:rPr>
        <w:t>.</w:t>
      </w:r>
    </w:p>
    <w:p w14:paraId="585F4733" w14:textId="03F9F604" w:rsidR="00EC3C84" w:rsidRPr="00697730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 report was noted. </w:t>
      </w:r>
    </w:p>
    <w:p w14:paraId="1C99518A" w14:textId="371419FE" w:rsidR="00DB1315" w:rsidRDefault="00DB1315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 w:rsidR="00273A83">
        <w:rPr>
          <w:rFonts w:ascii="Arial" w:hAnsi="Arial" w:cs="Arial"/>
          <w:b/>
          <w:bCs/>
          <w:color w:val="000000"/>
        </w:rPr>
        <w:t xml:space="preserve"> 9:</w:t>
      </w:r>
      <w:r w:rsidR="003D7F43">
        <w:rPr>
          <w:rFonts w:ascii="Arial" w:hAnsi="Arial" w:cs="Arial"/>
          <w:b/>
          <w:bCs/>
          <w:color w:val="000000"/>
        </w:rPr>
        <w:t xml:space="preserve"> </w:t>
      </w:r>
      <w:r w:rsidR="003D7F43" w:rsidRPr="003D7F43">
        <w:rPr>
          <w:rFonts w:ascii="Arial" w:hAnsi="Arial" w:cs="Arial"/>
          <w:b/>
          <w:bCs/>
          <w:color w:val="000000"/>
        </w:rPr>
        <w:t>Sensory Projects Pilot Programme</w:t>
      </w:r>
    </w:p>
    <w:p w14:paraId="1167CB82" w14:textId="348BFC74" w:rsidR="00C20F6E" w:rsidRDefault="00142572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74AB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Hogan</w:t>
      </w:r>
      <w:r w:rsidR="00605293">
        <w:rPr>
          <w:rFonts w:ascii="Arial" w:hAnsi="Arial" w:cs="Arial"/>
          <w:color w:val="000000"/>
        </w:rPr>
        <w:t xml:space="preserve"> delivered the presentation. </w:t>
      </w:r>
      <w:r w:rsidR="00FC698B">
        <w:rPr>
          <w:rFonts w:ascii="Arial" w:hAnsi="Arial" w:cs="Arial"/>
          <w:color w:val="000000"/>
        </w:rPr>
        <w:t xml:space="preserve">SDCC are </w:t>
      </w:r>
      <w:r w:rsidR="005B3A7D">
        <w:rPr>
          <w:rFonts w:ascii="Arial" w:hAnsi="Arial" w:cs="Arial"/>
          <w:color w:val="000000"/>
        </w:rPr>
        <w:t>purchasing sensory boxes</w:t>
      </w:r>
      <w:r w:rsidR="00EC3C84">
        <w:rPr>
          <w:rFonts w:ascii="Arial" w:hAnsi="Arial" w:cs="Arial"/>
          <w:color w:val="000000"/>
        </w:rPr>
        <w:t>,</w:t>
      </w:r>
      <w:r w:rsidR="00FC698B">
        <w:rPr>
          <w:rFonts w:ascii="Arial" w:hAnsi="Arial" w:cs="Arial"/>
          <w:color w:val="000000"/>
        </w:rPr>
        <w:t xml:space="preserve"> which will be </w:t>
      </w:r>
      <w:r w:rsidR="009B1F69">
        <w:rPr>
          <w:rFonts w:ascii="Arial" w:hAnsi="Arial" w:cs="Arial"/>
          <w:color w:val="000000"/>
        </w:rPr>
        <w:t xml:space="preserve">rolled out to 4 community centres on a pilot basis. </w:t>
      </w:r>
    </w:p>
    <w:p w14:paraId="34AE5B8C" w14:textId="1CA26ED1" w:rsidR="00FD423F" w:rsidRDefault="009B1F69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Cllr</w:t>
      </w:r>
      <w:r w:rsidR="008747D4">
        <w:rPr>
          <w:rFonts w:ascii="Arial" w:hAnsi="Arial" w:cs="Arial"/>
          <w:color w:val="000000"/>
        </w:rPr>
        <w:t>. Gu</w:t>
      </w:r>
      <w:r>
        <w:rPr>
          <w:rFonts w:ascii="Arial" w:hAnsi="Arial" w:cs="Arial"/>
          <w:color w:val="000000"/>
        </w:rPr>
        <w:t>é</w:t>
      </w:r>
      <w:r w:rsidR="008747D4">
        <w:rPr>
          <w:rFonts w:ascii="Arial" w:hAnsi="Arial" w:cs="Arial"/>
          <w:color w:val="000000"/>
        </w:rPr>
        <w:t>ret</w:t>
      </w:r>
      <w:r w:rsidR="00765B37">
        <w:rPr>
          <w:rFonts w:ascii="Arial" w:hAnsi="Arial" w:cs="Arial"/>
          <w:color w:val="000000"/>
        </w:rPr>
        <w:t xml:space="preserve"> queried </w:t>
      </w:r>
      <w:r w:rsidR="00A92213">
        <w:rPr>
          <w:rFonts w:ascii="Arial" w:hAnsi="Arial" w:cs="Arial"/>
          <w:color w:val="000000"/>
        </w:rPr>
        <w:t xml:space="preserve">the selection process for the community centres </w:t>
      </w:r>
      <w:r w:rsidR="00EC3C84">
        <w:rPr>
          <w:rFonts w:ascii="Arial" w:hAnsi="Arial" w:cs="Arial"/>
          <w:color w:val="000000"/>
        </w:rPr>
        <w:t>receiving</w:t>
      </w:r>
      <w:r w:rsidR="00A92213">
        <w:rPr>
          <w:rFonts w:ascii="Arial" w:hAnsi="Arial" w:cs="Arial"/>
          <w:color w:val="000000"/>
        </w:rPr>
        <w:t xml:space="preserve"> the sensory boxes. S. Hogan advised these centres were chosen following consultation with</w:t>
      </w:r>
      <w:r w:rsidR="00D12DEE">
        <w:rPr>
          <w:rFonts w:ascii="Arial" w:hAnsi="Arial" w:cs="Arial"/>
          <w:color w:val="000000"/>
        </w:rPr>
        <w:t xml:space="preserve"> several</w:t>
      </w:r>
      <w:r w:rsidR="00FD423F">
        <w:rPr>
          <w:rFonts w:ascii="Arial" w:hAnsi="Arial" w:cs="Arial"/>
          <w:color w:val="000000"/>
        </w:rPr>
        <w:t xml:space="preserve"> centres</w:t>
      </w:r>
      <w:r w:rsidR="0077228A">
        <w:rPr>
          <w:rFonts w:ascii="Arial" w:hAnsi="Arial" w:cs="Arial"/>
          <w:color w:val="000000"/>
        </w:rPr>
        <w:t xml:space="preserve"> to determine</w:t>
      </w:r>
      <w:r w:rsidR="00FD423F">
        <w:rPr>
          <w:rFonts w:ascii="Arial" w:hAnsi="Arial" w:cs="Arial"/>
          <w:color w:val="000000"/>
        </w:rPr>
        <w:t xml:space="preserve"> </w:t>
      </w:r>
      <w:r w:rsidR="00EC3C84">
        <w:rPr>
          <w:rFonts w:ascii="Arial" w:hAnsi="Arial" w:cs="Arial"/>
          <w:color w:val="000000"/>
        </w:rPr>
        <w:t xml:space="preserve">the </w:t>
      </w:r>
      <w:r w:rsidR="00FD423F">
        <w:rPr>
          <w:rFonts w:ascii="Arial" w:hAnsi="Arial" w:cs="Arial"/>
          <w:color w:val="000000"/>
        </w:rPr>
        <w:t>need and demand</w:t>
      </w:r>
      <w:r w:rsidR="006A66C4">
        <w:rPr>
          <w:rFonts w:ascii="Arial" w:hAnsi="Arial" w:cs="Arial"/>
          <w:color w:val="000000"/>
        </w:rPr>
        <w:t xml:space="preserve"> to optimise use. This programme will be run </w:t>
      </w:r>
      <w:r w:rsidR="00EC3C84">
        <w:rPr>
          <w:rFonts w:ascii="Arial" w:hAnsi="Arial" w:cs="Arial"/>
          <w:color w:val="000000"/>
        </w:rPr>
        <w:t>in collaboration with</w:t>
      </w:r>
      <w:r w:rsidR="00563290">
        <w:rPr>
          <w:rFonts w:ascii="Arial" w:hAnsi="Arial" w:cs="Arial"/>
          <w:color w:val="000000"/>
        </w:rPr>
        <w:t xml:space="preserve"> </w:t>
      </w:r>
      <w:r w:rsidR="00EF65FF">
        <w:rPr>
          <w:rFonts w:ascii="Arial" w:hAnsi="Arial" w:cs="Arial"/>
          <w:color w:val="000000"/>
        </w:rPr>
        <w:t>l</w:t>
      </w:r>
      <w:r w:rsidR="00FD423F">
        <w:rPr>
          <w:rFonts w:ascii="Arial" w:hAnsi="Arial" w:cs="Arial"/>
          <w:color w:val="000000"/>
        </w:rPr>
        <w:t>ibraries</w:t>
      </w:r>
      <w:r w:rsidR="00EF65FF">
        <w:rPr>
          <w:rFonts w:ascii="Arial" w:hAnsi="Arial" w:cs="Arial"/>
          <w:color w:val="000000"/>
        </w:rPr>
        <w:t xml:space="preserve"> as they have sensory boxes and run</w:t>
      </w:r>
      <w:r w:rsidR="00237B23">
        <w:rPr>
          <w:rFonts w:ascii="Arial" w:hAnsi="Arial" w:cs="Arial"/>
          <w:color w:val="000000"/>
        </w:rPr>
        <w:t xml:space="preserve"> sensory</w:t>
      </w:r>
      <w:r w:rsidR="00EF65FF">
        <w:rPr>
          <w:rFonts w:ascii="Arial" w:hAnsi="Arial" w:cs="Arial"/>
          <w:color w:val="000000"/>
        </w:rPr>
        <w:t xml:space="preserve"> programmes</w:t>
      </w:r>
      <w:r w:rsidR="00237B23">
        <w:rPr>
          <w:rFonts w:ascii="Arial" w:hAnsi="Arial" w:cs="Arial"/>
          <w:color w:val="000000"/>
        </w:rPr>
        <w:t xml:space="preserve"> of their own</w:t>
      </w:r>
      <w:r w:rsidR="00EF65FF">
        <w:rPr>
          <w:rFonts w:ascii="Arial" w:hAnsi="Arial" w:cs="Arial"/>
          <w:color w:val="000000"/>
        </w:rPr>
        <w:t xml:space="preserve">. </w:t>
      </w:r>
    </w:p>
    <w:p w14:paraId="1C1E3714" w14:textId="55E3A950" w:rsidR="00EC3C84" w:rsidRPr="00C20F6E" w:rsidRDefault="00EC3C84" w:rsidP="00EC3C8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report was noted. </w:t>
      </w:r>
    </w:p>
    <w:p w14:paraId="649B3892" w14:textId="1D021EA1" w:rsidR="00273A83" w:rsidRDefault="00273A83" w:rsidP="00EC3C84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Agenda</w:t>
      </w:r>
      <w:r w:rsidRPr="003E5E45">
        <w:rPr>
          <w:rFonts w:ascii="Arial" w:hAnsi="Arial" w:cs="Arial"/>
          <w:b/>
          <w:bCs/>
          <w:color w:val="000000"/>
        </w:rPr>
        <w:t xml:space="preserve"> Item</w:t>
      </w:r>
      <w:r>
        <w:rPr>
          <w:rFonts w:ascii="Arial" w:hAnsi="Arial" w:cs="Arial"/>
          <w:b/>
          <w:bCs/>
          <w:color w:val="000000"/>
        </w:rPr>
        <w:t xml:space="preserve"> 10:</w:t>
      </w:r>
      <w:r w:rsidR="003D7F43">
        <w:rPr>
          <w:rFonts w:ascii="Arial" w:hAnsi="Arial" w:cs="Arial"/>
          <w:b/>
          <w:bCs/>
          <w:color w:val="000000"/>
        </w:rPr>
        <w:t xml:space="preserve"> Any Other Business</w:t>
      </w:r>
    </w:p>
    <w:p w14:paraId="5EFE2D0B" w14:textId="1E81FFF9" w:rsidR="00F93BD3" w:rsidRPr="00EF65FF" w:rsidRDefault="00810CB2" w:rsidP="00EC3C84">
      <w:pPr>
        <w:jc w:val="both"/>
      </w:pPr>
      <w:r>
        <w:rPr>
          <w:rFonts w:ascii="Arial" w:hAnsi="Arial" w:cs="Arial"/>
          <w:color w:val="000000"/>
        </w:rPr>
        <w:t>There was no other business</w:t>
      </w:r>
      <w:r w:rsidR="00EC3C8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and the m</w:t>
      </w:r>
      <w:r w:rsidR="00F93BD3">
        <w:rPr>
          <w:rFonts w:ascii="Arial" w:hAnsi="Arial" w:cs="Arial"/>
          <w:color w:val="000000"/>
        </w:rPr>
        <w:t xml:space="preserve">eeting </w:t>
      </w:r>
      <w:r w:rsidR="00E029CD">
        <w:rPr>
          <w:rFonts w:ascii="Arial" w:hAnsi="Arial" w:cs="Arial"/>
          <w:color w:val="000000"/>
        </w:rPr>
        <w:t xml:space="preserve">concluded </w:t>
      </w:r>
      <w:r w:rsidR="00F93BD3">
        <w:rPr>
          <w:rFonts w:ascii="Arial" w:hAnsi="Arial" w:cs="Arial"/>
          <w:color w:val="000000"/>
        </w:rPr>
        <w:t>at 16:</w:t>
      </w:r>
      <w:r w:rsidR="00D62F5C">
        <w:rPr>
          <w:rFonts w:ascii="Arial" w:hAnsi="Arial" w:cs="Arial"/>
          <w:color w:val="000000"/>
        </w:rPr>
        <w:t>06pm.</w:t>
      </w:r>
    </w:p>
    <w:sectPr w:rsidR="00F93BD3" w:rsidRPr="00EF6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D14E" w14:textId="77777777" w:rsidR="002D4BCE" w:rsidRDefault="002D4BCE" w:rsidP="001D562B">
      <w:pPr>
        <w:spacing w:after="0" w:line="240" w:lineRule="auto"/>
      </w:pPr>
      <w:r>
        <w:separator/>
      </w:r>
    </w:p>
  </w:endnote>
  <w:endnote w:type="continuationSeparator" w:id="0">
    <w:p w14:paraId="0756FECF" w14:textId="77777777" w:rsidR="002D4BCE" w:rsidRDefault="002D4BCE" w:rsidP="001D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F72D" w14:textId="77777777" w:rsidR="001D562B" w:rsidRDefault="001D5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67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30A04" w14:textId="461BCC84" w:rsidR="001D562B" w:rsidRDefault="001D5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776BA" w14:textId="77777777" w:rsidR="001D562B" w:rsidRDefault="001D5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5DED" w14:textId="77777777" w:rsidR="001D562B" w:rsidRDefault="001D5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3FBD" w14:textId="77777777" w:rsidR="002D4BCE" w:rsidRDefault="002D4BCE" w:rsidP="001D562B">
      <w:pPr>
        <w:spacing w:after="0" w:line="240" w:lineRule="auto"/>
      </w:pPr>
      <w:r>
        <w:separator/>
      </w:r>
    </w:p>
  </w:footnote>
  <w:footnote w:type="continuationSeparator" w:id="0">
    <w:p w14:paraId="1E58DAEB" w14:textId="77777777" w:rsidR="002D4BCE" w:rsidRDefault="002D4BCE" w:rsidP="001D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F074" w14:textId="77777777" w:rsidR="001D562B" w:rsidRDefault="001D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3CA4" w14:textId="77777777" w:rsidR="001D562B" w:rsidRDefault="001D5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2574" w14:textId="77777777" w:rsidR="001D562B" w:rsidRDefault="001D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436C3"/>
    <w:multiLevelType w:val="hybridMultilevel"/>
    <w:tmpl w:val="11CAC57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14461"/>
    <w:multiLevelType w:val="hybridMultilevel"/>
    <w:tmpl w:val="171A9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35663">
    <w:abstractNumId w:val="0"/>
  </w:num>
  <w:num w:numId="2" w16cid:durableId="37015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B"/>
    <w:rsid w:val="00010581"/>
    <w:rsid w:val="00013463"/>
    <w:rsid w:val="00027D5F"/>
    <w:rsid w:val="00045C2C"/>
    <w:rsid w:val="000670B1"/>
    <w:rsid w:val="000721DC"/>
    <w:rsid w:val="00096016"/>
    <w:rsid w:val="000A017C"/>
    <w:rsid w:val="000B59F1"/>
    <w:rsid w:val="000B6C31"/>
    <w:rsid w:val="000B6D99"/>
    <w:rsid w:val="000C4703"/>
    <w:rsid w:val="000C7145"/>
    <w:rsid w:val="000D123F"/>
    <w:rsid w:val="000D6DE4"/>
    <w:rsid w:val="000F1425"/>
    <w:rsid w:val="00100440"/>
    <w:rsid w:val="00107B80"/>
    <w:rsid w:val="00114739"/>
    <w:rsid w:val="0012003C"/>
    <w:rsid w:val="00124BAB"/>
    <w:rsid w:val="00125E7E"/>
    <w:rsid w:val="00142572"/>
    <w:rsid w:val="001458D6"/>
    <w:rsid w:val="0015314A"/>
    <w:rsid w:val="00155DF6"/>
    <w:rsid w:val="0017096D"/>
    <w:rsid w:val="0017402B"/>
    <w:rsid w:val="001919C2"/>
    <w:rsid w:val="001A00FE"/>
    <w:rsid w:val="001B2AD5"/>
    <w:rsid w:val="001B3D67"/>
    <w:rsid w:val="001D562B"/>
    <w:rsid w:val="001E1B89"/>
    <w:rsid w:val="001E3BC8"/>
    <w:rsid w:val="0020009C"/>
    <w:rsid w:val="002034B3"/>
    <w:rsid w:val="00212E44"/>
    <w:rsid w:val="0021557B"/>
    <w:rsid w:val="002335EB"/>
    <w:rsid w:val="00237B23"/>
    <w:rsid w:val="00241AAF"/>
    <w:rsid w:val="00245810"/>
    <w:rsid w:val="00250438"/>
    <w:rsid w:val="00273A83"/>
    <w:rsid w:val="002B5523"/>
    <w:rsid w:val="002B6E8C"/>
    <w:rsid w:val="002D1EBD"/>
    <w:rsid w:val="002D4BCE"/>
    <w:rsid w:val="002E6027"/>
    <w:rsid w:val="00304E3D"/>
    <w:rsid w:val="003169EB"/>
    <w:rsid w:val="00321AD1"/>
    <w:rsid w:val="0033361D"/>
    <w:rsid w:val="003405AF"/>
    <w:rsid w:val="00343D96"/>
    <w:rsid w:val="00357253"/>
    <w:rsid w:val="00365F2E"/>
    <w:rsid w:val="003864A9"/>
    <w:rsid w:val="003C36DC"/>
    <w:rsid w:val="003D7F43"/>
    <w:rsid w:val="003E3954"/>
    <w:rsid w:val="004455B4"/>
    <w:rsid w:val="0045577D"/>
    <w:rsid w:val="00466B69"/>
    <w:rsid w:val="004A4050"/>
    <w:rsid w:val="004A53A5"/>
    <w:rsid w:val="004A79B4"/>
    <w:rsid w:val="004B27C9"/>
    <w:rsid w:val="004D20F1"/>
    <w:rsid w:val="004E6860"/>
    <w:rsid w:val="004E7E13"/>
    <w:rsid w:val="004F1EF9"/>
    <w:rsid w:val="004F214B"/>
    <w:rsid w:val="004F2463"/>
    <w:rsid w:val="004F318A"/>
    <w:rsid w:val="004F5E32"/>
    <w:rsid w:val="00503A00"/>
    <w:rsid w:val="00517180"/>
    <w:rsid w:val="00530D83"/>
    <w:rsid w:val="00546F57"/>
    <w:rsid w:val="00550820"/>
    <w:rsid w:val="00555D85"/>
    <w:rsid w:val="0056014B"/>
    <w:rsid w:val="00563290"/>
    <w:rsid w:val="00574C9E"/>
    <w:rsid w:val="00577CA4"/>
    <w:rsid w:val="005A1EE5"/>
    <w:rsid w:val="005A75AF"/>
    <w:rsid w:val="005B08D0"/>
    <w:rsid w:val="005B17ED"/>
    <w:rsid w:val="005B1E26"/>
    <w:rsid w:val="005B2107"/>
    <w:rsid w:val="005B362A"/>
    <w:rsid w:val="005B3A7D"/>
    <w:rsid w:val="005C535A"/>
    <w:rsid w:val="005D0846"/>
    <w:rsid w:val="005D6274"/>
    <w:rsid w:val="005D6CC3"/>
    <w:rsid w:val="005F1C3E"/>
    <w:rsid w:val="00605293"/>
    <w:rsid w:val="006052E3"/>
    <w:rsid w:val="006128B4"/>
    <w:rsid w:val="00644C21"/>
    <w:rsid w:val="00647D03"/>
    <w:rsid w:val="00675CC9"/>
    <w:rsid w:val="006937E0"/>
    <w:rsid w:val="00693BAE"/>
    <w:rsid w:val="00697730"/>
    <w:rsid w:val="006A66C4"/>
    <w:rsid w:val="006B2634"/>
    <w:rsid w:val="006B4FAA"/>
    <w:rsid w:val="006C3B17"/>
    <w:rsid w:val="006C668F"/>
    <w:rsid w:val="006D1936"/>
    <w:rsid w:val="006D5138"/>
    <w:rsid w:val="006E02D5"/>
    <w:rsid w:val="006E050F"/>
    <w:rsid w:val="006F155A"/>
    <w:rsid w:val="006F21D0"/>
    <w:rsid w:val="0070016B"/>
    <w:rsid w:val="00701A4F"/>
    <w:rsid w:val="007030C3"/>
    <w:rsid w:val="00703669"/>
    <w:rsid w:val="007253F9"/>
    <w:rsid w:val="00726E49"/>
    <w:rsid w:val="00733D26"/>
    <w:rsid w:val="00742DB6"/>
    <w:rsid w:val="00743ABB"/>
    <w:rsid w:val="00744259"/>
    <w:rsid w:val="00765B37"/>
    <w:rsid w:val="00771043"/>
    <w:rsid w:val="0077228A"/>
    <w:rsid w:val="00776615"/>
    <w:rsid w:val="00797056"/>
    <w:rsid w:val="007C2677"/>
    <w:rsid w:val="007D7F84"/>
    <w:rsid w:val="007F05FE"/>
    <w:rsid w:val="007F60D0"/>
    <w:rsid w:val="007F6720"/>
    <w:rsid w:val="008054F4"/>
    <w:rsid w:val="00807C0E"/>
    <w:rsid w:val="00810CB2"/>
    <w:rsid w:val="00815FEB"/>
    <w:rsid w:val="008216F4"/>
    <w:rsid w:val="00823633"/>
    <w:rsid w:val="00842693"/>
    <w:rsid w:val="0084603C"/>
    <w:rsid w:val="0084675E"/>
    <w:rsid w:val="00854C2F"/>
    <w:rsid w:val="008558F7"/>
    <w:rsid w:val="008568BC"/>
    <w:rsid w:val="00856949"/>
    <w:rsid w:val="00864319"/>
    <w:rsid w:val="00867123"/>
    <w:rsid w:val="008747D4"/>
    <w:rsid w:val="00874FBF"/>
    <w:rsid w:val="00883F38"/>
    <w:rsid w:val="00884700"/>
    <w:rsid w:val="008862CA"/>
    <w:rsid w:val="00892738"/>
    <w:rsid w:val="00896431"/>
    <w:rsid w:val="008B24E4"/>
    <w:rsid w:val="008C081D"/>
    <w:rsid w:val="008C5B85"/>
    <w:rsid w:val="008E1140"/>
    <w:rsid w:val="008E4467"/>
    <w:rsid w:val="008F0258"/>
    <w:rsid w:val="008F0CED"/>
    <w:rsid w:val="00916BF6"/>
    <w:rsid w:val="00922E25"/>
    <w:rsid w:val="00926A28"/>
    <w:rsid w:val="0093157B"/>
    <w:rsid w:val="00935E63"/>
    <w:rsid w:val="00957B2A"/>
    <w:rsid w:val="00963CFC"/>
    <w:rsid w:val="009659E7"/>
    <w:rsid w:val="00966968"/>
    <w:rsid w:val="009A4BDC"/>
    <w:rsid w:val="009A718D"/>
    <w:rsid w:val="009B1F69"/>
    <w:rsid w:val="009C3D54"/>
    <w:rsid w:val="009F66F8"/>
    <w:rsid w:val="00A07084"/>
    <w:rsid w:val="00A07AC7"/>
    <w:rsid w:val="00A143EC"/>
    <w:rsid w:val="00A15020"/>
    <w:rsid w:val="00A21931"/>
    <w:rsid w:val="00A23A11"/>
    <w:rsid w:val="00A3009B"/>
    <w:rsid w:val="00A43F4E"/>
    <w:rsid w:val="00A64451"/>
    <w:rsid w:val="00A710A4"/>
    <w:rsid w:val="00A76B91"/>
    <w:rsid w:val="00A859A8"/>
    <w:rsid w:val="00A920FB"/>
    <w:rsid w:val="00A92213"/>
    <w:rsid w:val="00AC219E"/>
    <w:rsid w:val="00B2637E"/>
    <w:rsid w:val="00B405CC"/>
    <w:rsid w:val="00B665EE"/>
    <w:rsid w:val="00B7315F"/>
    <w:rsid w:val="00B742FA"/>
    <w:rsid w:val="00B85AFF"/>
    <w:rsid w:val="00BA01F6"/>
    <w:rsid w:val="00BA2A84"/>
    <w:rsid w:val="00BA2F7E"/>
    <w:rsid w:val="00BB0ECB"/>
    <w:rsid w:val="00BC3C2F"/>
    <w:rsid w:val="00BE12E2"/>
    <w:rsid w:val="00BE5D62"/>
    <w:rsid w:val="00C0006C"/>
    <w:rsid w:val="00C06579"/>
    <w:rsid w:val="00C16563"/>
    <w:rsid w:val="00C20F6E"/>
    <w:rsid w:val="00C5150F"/>
    <w:rsid w:val="00C54781"/>
    <w:rsid w:val="00C60C2B"/>
    <w:rsid w:val="00C63133"/>
    <w:rsid w:val="00C64234"/>
    <w:rsid w:val="00C92C73"/>
    <w:rsid w:val="00C945BB"/>
    <w:rsid w:val="00C96828"/>
    <w:rsid w:val="00CB19B0"/>
    <w:rsid w:val="00CB58B1"/>
    <w:rsid w:val="00CB6D75"/>
    <w:rsid w:val="00CE3906"/>
    <w:rsid w:val="00CF4998"/>
    <w:rsid w:val="00CF53A9"/>
    <w:rsid w:val="00CF61B0"/>
    <w:rsid w:val="00D11216"/>
    <w:rsid w:val="00D12DEE"/>
    <w:rsid w:val="00D4671E"/>
    <w:rsid w:val="00D47195"/>
    <w:rsid w:val="00D534F2"/>
    <w:rsid w:val="00D57923"/>
    <w:rsid w:val="00D62F5C"/>
    <w:rsid w:val="00D70A53"/>
    <w:rsid w:val="00D74AB6"/>
    <w:rsid w:val="00D84C03"/>
    <w:rsid w:val="00D95355"/>
    <w:rsid w:val="00D95EBD"/>
    <w:rsid w:val="00D960BF"/>
    <w:rsid w:val="00DA2327"/>
    <w:rsid w:val="00DB0FED"/>
    <w:rsid w:val="00DB1315"/>
    <w:rsid w:val="00DD1B2B"/>
    <w:rsid w:val="00DF1653"/>
    <w:rsid w:val="00E029CD"/>
    <w:rsid w:val="00E17A03"/>
    <w:rsid w:val="00E22401"/>
    <w:rsid w:val="00E34A78"/>
    <w:rsid w:val="00E34ADD"/>
    <w:rsid w:val="00E42034"/>
    <w:rsid w:val="00E47BB2"/>
    <w:rsid w:val="00E51D72"/>
    <w:rsid w:val="00E70416"/>
    <w:rsid w:val="00E77669"/>
    <w:rsid w:val="00E84988"/>
    <w:rsid w:val="00E91423"/>
    <w:rsid w:val="00EC3C84"/>
    <w:rsid w:val="00EC6F98"/>
    <w:rsid w:val="00EE1115"/>
    <w:rsid w:val="00EF65FF"/>
    <w:rsid w:val="00F01FF7"/>
    <w:rsid w:val="00F13FB3"/>
    <w:rsid w:val="00F2459D"/>
    <w:rsid w:val="00F266E0"/>
    <w:rsid w:val="00F33A0F"/>
    <w:rsid w:val="00F43EEB"/>
    <w:rsid w:val="00F50F78"/>
    <w:rsid w:val="00F51E1A"/>
    <w:rsid w:val="00F725B5"/>
    <w:rsid w:val="00F74528"/>
    <w:rsid w:val="00F74B53"/>
    <w:rsid w:val="00F76153"/>
    <w:rsid w:val="00F82D74"/>
    <w:rsid w:val="00F84E2D"/>
    <w:rsid w:val="00F90F67"/>
    <w:rsid w:val="00F93BD3"/>
    <w:rsid w:val="00F95456"/>
    <w:rsid w:val="00FB4586"/>
    <w:rsid w:val="00FB644B"/>
    <w:rsid w:val="00FC698B"/>
    <w:rsid w:val="00FD102F"/>
    <w:rsid w:val="00FD423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B117"/>
  <w15:chartTrackingRefBased/>
  <w15:docId w15:val="{B6EF051B-F1A7-4E6E-86C1-E63AA26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43ABB"/>
    <w:rPr>
      <w:b/>
      <w:bCs/>
    </w:rPr>
  </w:style>
  <w:style w:type="paragraph" w:styleId="ListParagraph">
    <w:name w:val="List Paragraph"/>
    <w:basedOn w:val="Normal"/>
    <w:uiPriority w:val="34"/>
    <w:qFormat/>
    <w:rsid w:val="00C0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2B"/>
  </w:style>
  <w:style w:type="paragraph" w:styleId="Footer">
    <w:name w:val="footer"/>
    <w:basedOn w:val="Normal"/>
    <w:link w:val="Foot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Barron</dc:creator>
  <cp:keywords/>
  <dc:description/>
  <cp:lastModifiedBy>Elaine Leech</cp:lastModifiedBy>
  <cp:revision>3</cp:revision>
  <dcterms:created xsi:type="dcterms:W3CDTF">2024-02-28T12:13:00Z</dcterms:created>
  <dcterms:modified xsi:type="dcterms:W3CDTF">2024-03-06T12:09:00Z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02f4541a59f1bdd12bfc83520df6e9c0e06443e668328fb56be6797571fde3be</vt:lpwstr>
  </property>
</Properties>
</file>