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D45261" w14:textId="77777777" w:rsidR="00537664" w:rsidRPr="00E27905" w:rsidRDefault="009C7617">
      <w:pPr>
        <w:pStyle w:val="Heading2"/>
        <w:jc w:val="center"/>
        <w:rPr>
          <w:rFonts w:ascii="Times New Roman" w:hAnsi="Times New Roman" w:cs="Times New Roman"/>
        </w:rPr>
      </w:pPr>
      <w:r w:rsidRPr="00E27905">
        <w:rPr>
          <w:rFonts w:ascii="Times New Roman" w:hAnsi="Times New Roman" w:cs="Times New Roman"/>
          <w:b/>
          <w:u w:val="single"/>
        </w:rPr>
        <w:t>COMHAIRLE CONTAE ÁTHA CLIATH THEAS</w:t>
      </w:r>
      <w:r w:rsidRPr="00E27905">
        <w:rPr>
          <w:rFonts w:ascii="Times New Roman" w:hAnsi="Times New Roman" w:cs="Times New Roman"/>
        </w:rPr>
        <w:br/>
      </w:r>
      <w:r w:rsidRPr="00E27905">
        <w:rPr>
          <w:rFonts w:ascii="Times New Roman" w:hAnsi="Times New Roman" w:cs="Times New Roman"/>
          <w:b/>
          <w:u w:val="single"/>
        </w:rPr>
        <w:t>SOUTH DUBLIN COUNTY COUNCIL</w:t>
      </w:r>
    </w:p>
    <w:p w14:paraId="52691F84" w14:textId="77777777" w:rsidR="00537664" w:rsidRPr="00E27905" w:rsidRDefault="009C7617">
      <w:pPr>
        <w:rPr>
          <w:rFonts w:ascii="Times New Roman" w:hAnsi="Times New Roman" w:cs="Times New Roman"/>
        </w:rPr>
      </w:pPr>
      <w:r w:rsidRPr="00E27905">
        <w:rPr>
          <w:rFonts w:ascii="Times New Roman" w:hAnsi="Times New Roman" w:cs="Times New Roman"/>
        </w:rPr>
        <w:t>Minutes of South Dublin County Council May 2024 County Council Meeting held on Monday 13 May 2024</w:t>
      </w:r>
    </w:p>
    <w:p w14:paraId="25EAE159" w14:textId="77777777" w:rsidR="00537664" w:rsidRDefault="009C7617" w:rsidP="00A809B4">
      <w:pPr>
        <w:pStyle w:val="Heading3"/>
        <w:jc w:val="center"/>
        <w:rPr>
          <w:rFonts w:ascii="Times New Roman" w:hAnsi="Times New Roman" w:cs="Times New Roman"/>
          <w:b/>
        </w:rPr>
      </w:pPr>
      <w:r w:rsidRPr="00E27905">
        <w:rPr>
          <w:rFonts w:ascii="Times New Roman" w:hAnsi="Times New Roman" w:cs="Times New Roman"/>
          <w:b/>
        </w:rPr>
        <w:t>PRESENT</w:t>
      </w:r>
    </w:p>
    <w:tbl>
      <w:tblPr>
        <w:tblStyle w:val="TableGrid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A809B4" w:rsidRPr="00940A1F" w14:paraId="3DCD3CCF" w14:textId="77777777" w:rsidTr="009C1F75">
        <w:trPr>
          <w:jc w:val="right"/>
        </w:trPr>
        <w:tc>
          <w:tcPr>
            <w:tcW w:w="4508" w:type="dxa"/>
          </w:tcPr>
          <w:p w14:paraId="401D6C7B" w14:textId="77777777" w:rsidR="00A809B4" w:rsidRPr="00940A1F" w:rsidRDefault="00A809B4" w:rsidP="009C1F75">
            <w:pPr>
              <w:jc w:val="right"/>
              <w:rPr>
                <w:rFonts w:ascii="Times New Roman" w:hAnsi="Times New Roman" w:cs="Times New Roman"/>
              </w:rPr>
            </w:pPr>
            <w:r w:rsidRPr="00940A1F">
              <w:rPr>
                <w:rFonts w:ascii="Times New Roman" w:hAnsi="Times New Roman" w:cs="Times New Roman"/>
                <w:sz w:val="24"/>
                <w:szCs w:val="24"/>
              </w:rPr>
              <w:t>Carey, W.</w:t>
            </w:r>
          </w:p>
        </w:tc>
        <w:tc>
          <w:tcPr>
            <w:tcW w:w="4508" w:type="dxa"/>
          </w:tcPr>
          <w:p w14:paraId="43D78319" w14:textId="77777777" w:rsidR="00A809B4" w:rsidRPr="00527A59" w:rsidRDefault="00A809B4" w:rsidP="009C1F75">
            <w:pPr>
              <w:rPr>
                <w:rFonts w:ascii="Times New Roman" w:hAnsi="Times New Roman" w:cs="Times New Roman"/>
                <w:sz w:val="24"/>
                <w:szCs w:val="24"/>
              </w:rPr>
            </w:pPr>
            <w:r w:rsidRPr="00527A59">
              <w:rPr>
                <w:rFonts w:ascii="Times New Roman" w:hAnsi="Times New Roman" w:cs="Times New Roman"/>
                <w:sz w:val="24"/>
                <w:szCs w:val="24"/>
              </w:rPr>
              <w:t>Mahon, K.</w:t>
            </w:r>
          </w:p>
        </w:tc>
      </w:tr>
      <w:tr w:rsidR="00A809B4" w:rsidRPr="00940A1F" w14:paraId="1F696E16" w14:textId="77777777" w:rsidTr="009C1F75">
        <w:trPr>
          <w:jc w:val="right"/>
        </w:trPr>
        <w:tc>
          <w:tcPr>
            <w:tcW w:w="4508" w:type="dxa"/>
          </w:tcPr>
          <w:p w14:paraId="05A2AC2B" w14:textId="77777777" w:rsidR="00A809B4" w:rsidRPr="00940A1F" w:rsidRDefault="00A809B4" w:rsidP="009C1F75">
            <w:pPr>
              <w:jc w:val="right"/>
              <w:rPr>
                <w:rFonts w:ascii="Times New Roman" w:hAnsi="Times New Roman" w:cs="Times New Roman"/>
                <w:sz w:val="24"/>
                <w:szCs w:val="24"/>
              </w:rPr>
            </w:pPr>
            <w:r w:rsidRPr="00940A1F">
              <w:rPr>
                <w:rFonts w:ascii="Times New Roman" w:hAnsi="Times New Roman" w:cs="Times New Roman"/>
                <w:sz w:val="24"/>
                <w:szCs w:val="24"/>
              </w:rPr>
              <w:t>Casserly, V.</w:t>
            </w:r>
          </w:p>
        </w:tc>
        <w:tc>
          <w:tcPr>
            <w:tcW w:w="4508" w:type="dxa"/>
          </w:tcPr>
          <w:p w14:paraId="4CB38E5D" w14:textId="77777777" w:rsidR="00A809B4" w:rsidRPr="00940A1F" w:rsidRDefault="00A809B4" w:rsidP="009C1F75">
            <w:pPr>
              <w:rPr>
                <w:rFonts w:ascii="Times New Roman" w:hAnsi="Times New Roman" w:cs="Times New Roman"/>
                <w:sz w:val="24"/>
                <w:szCs w:val="24"/>
              </w:rPr>
            </w:pPr>
            <w:r w:rsidRPr="00940A1F">
              <w:rPr>
                <w:rFonts w:ascii="Times New Roman" w:hAnsi="Times New Roman" w:cs="Times New Roman"/>
                <w:sz w:val="24"/>
                <w:szCs w:val="24"/>
              </w:rPr>
              <w:t>McCrave, L.</w:t>
            </w:r>
          </w:p>
        </w:tc>
      </w:tr>
      <w:tr w:rsidR="00A809B4" w:rsidRPr="00940A1F" w14:paraId="135990DD" w14:textId="77777777" w:rsidTr="009C1F75">
        <w:trPr>
          <w:jc w:val="right"/>
        </w:trPr>
        <w:tc>
          <w:tcPr>
            <w:tcW w:w="4508" w:type="dxa"/>
          </w:tcPr>
          <w:p w14:paraId="2AB115D7" w14:textId="77777777" w:rsidR="00A809B4" w:rsidRPr="00940A1F" w:rsidRDefault="00A809B4" w:rsidP="009C1F75">
            <w:pPr>
              <w:jc w:val="right"/>
              <w:rPr>
                <w:rFonts w:ascii="Times New Roman" w:hAnsi="Times New Roman" w:cs="Times New Roman"/>
                <w:sz w:val="24"/>
                <w:szCs w:val="24"/>
              </w:rPr>
            </w:pPr>
            <w:r w:rsidRPr="00940A1F">
              <w:rPr>
                <w:rFonts w:ascii="Times New Roman" w:hAnsi="Times New Roman" w:cs="Times New Roman"/>
                <w:sz w:val="24"/>
                <w:szCs w:val="24"/>
              </w:rPr>
              <w:t>Collins, Y.</w:t>
            </w:r>
          </w:p>
        </w:tc>
        <w:tc>
          <w:tcPr>
            <w:tcW w:w="4508" w:type="dxa"/>
          </w:tcPr>
          <w:p w14:paraId="669F9665" w14:textId="77777777" w:rsidR="00A809B4" w:rsidRPr="00940A1F" w:rsidRDefault="00A809B4" w:rsidP="009C1F75">
            <w:pPr>
              <w:rPr>
                <w:rFonts w:ascii="Times New Roman" w:hAnsi="Times New Roman" w:cs="Times New Roman"/>
                <w:sz w:val="24"/>
                <w:szCs w:val="24"/>
              </w:rPr>
            </w:pPr>
            <w:r w:rsidRPr="00940A1F">
              <w:rPr>
                <w:rFonts w:ascii="Times New Roman" w:hAnsi="Times New Roman" w:cs="Times New Roman"/>
                <w:sz w:val="24"/>
                <w:szCs w:val="24"/>
              </w:rPr>
              <w:t>McMahon, R.</w:t>
            </w:r>
          </w:p>
        </w:tc>
      </w:tr>
      <w:tr w:rsidR="00A809B4" w:rsidRPr="00940A1F" w14:paraId="53943CC1" w14:textId="77777777" w:rsidTr="009C1F75">
        <w:trPr>
          <w:jc w:val="right"/>
        </w:trPr>
        <w:tc>
          <w:tcPr>
            <w:tcW w:w="4508" w:type="dxa"/>
          </w:tcPr>
          <w:p w14:paraId="6E171E89" w14:textId="77777777" w:rsidR="00A809B4" w:rsidRPr="00940A1F" w:rsidRDefault="00A809B4" w:rsidP="009C1F75">
            <w:pPr>
              <w:jc w:val="right"/>
              <w:rPr>
                <w:rFonts w:ascii="Times New Roman" w:hAnsi="Times New Roman" w:cs="Times New Roman"/>
                <w:sz w:val="24"/>
                <w:szCs w:val="24"/>
              </w:rPr>
            </w:pPr>
            <w:r w:rsidRPr="00940A1F">
              <w:rPr>
                <w:rFonts w:ascii="Times New Roman" w:hAnsi="Times New Roman" w:cs="Times New Roman"/>
                <w:sz w:val="24"/>
                <w:szCs w:val="24"/>
              </w:rPr>
              <w:t>Costello, T.</w:t>
            </w:r>
          </w:p>
        </w:tc>
        <w:tc>
          <w:tcPr>
            <w:tcW w:w="4508" w:type="dxa"/>
          </w:tcPr>
          <w:p w14:paraId="07FB6D14" w14:textId="77777777" w:rsidR="00A809B4" w:rsidRPr="00940A1F" w:rsidRDefault="00A809B4" w:rsidP="009C1F75">
            <w:pPr>
              <w:rPr>
                <w:rFonts w:ascii="Times New Roman" w:hAnsi="Times New Roman" w:cs="Times New Roman"/>
                <w:sz w:val="24"/>
                <w:szCs w:val="24"/>
              </w:rPr>
            </w:pPr>
            <w:r w:rsidRPr="00940A1F">
              <w:rPr>
                <w:rFonts w:ascii="Times New Roman" w:hAnsi="Times New Roman" w:cs="Times New Roman"/>
                <w:sz w:val="24"/>
                <w:szCs w:val="24"/>
              </w:rPr>
              <w:t>McManus, D.</w:t>
            </w:r>
          </w:p>
        </w:tc>
      </w:tr>
      <w:tr w:rsidR="00A809B4" w:rsidRPr="00940A1F" w14:paraId="153A7DD6" w14:textId="77777777" w:rsidTr="009C1F75">
        <w:trPr>
          <w:jc w:val="right"/>
        </w:trPr>
        <w:tc>
          <w:tcPr>
            <w:tcW w:w="4508" w:type="dxa"/>
          </w:tcPr>
          <w:p w14:paraId="78EBA38F" w14:textId="77777777" w:rsidR="00A809B4" w:rsidRPr="00940A1F" w:rsidRDefault="00A809B4" w:rsidP="009C1F75">
            <w:pPr>
              <w:jc w:val="right"/>
              <w:rPr>
                <w:rFonts w:ascii="Times New Roman" w:hAnsi="Times New Roman" w:cs="Times New Roman"/>
                <w:sz w:val="24"/>
                <w:szCs w:val="24"/>
              </w:rPr>
            </w:pPr>
            <w:r w:rsidRPr="00940A1F">
              <w:rPr>
                <w:rFonts w:ascii="Times New Roman" w:hAnsi="Times New Roman" w:cs="Times New Roman"/>
                <w:sz w:val="24"/>
                <w:szCs w:val="24"/>
              </w:rPr>
              <w:t>Donaghy. L</w:t>
            </w:r>
          </w:p>
        </w:tc>
        <w:tc>
          <w:tcPr>
            <w:tcW w:w="4508" w:type="dxa"/>
          </w:tcPr>
          <w:p w14:paraId="02EE90ED" w14:textId="77777777" w:rsidR="00A809B4" w:rsidRPr="00940A1F" w:rsidRDefault="00A809B4" w:rsidP="009C1F75">
            <w:pPr>
              <w:rPr>
                <w:rFonts w:ascii="Times New Roman" w:hAnsi="Times New Roman" w:cs="Times New Roman"/>
                <w:sz w:val="24"/>
                <w:szCs w:val="24"/>
              </w:rPr>
            </w:pPr>
            <w:r w:rsidRPr="00940A1F">
              <w:rPr>
                <w:rFonts w:ascii="Times New Roman" w:hAnsi="Times New Roman" w:cs="Times New Roman"/>
                <w:sz w:val="24"/>
                <w:szCs w:val="24"/>
              </w:rPr>
              <w:t>Moynihan, S.</w:t>
            </w:r>
          </w:p>
        </w:tc>
      </w:tr>
      <w:tr w:rsidR="00A809B4" w:rsidRPr="00940A1F" w14:paraId="7317778E" w14:textId="77777777" w:rsidTr="009C1F75">
        <w:trPr>
          <w:jc w:val="right"/>
        </w:trPr>
        <w:tc>
          <w:tcPr>
            <w:tcW w:w="4508" w:type="dxa"/>
          </w:tcPr>
          <w:p w14:paraId="7FFA34E3" w14:textId="77777777" w:rsidR="00A809B4" w:rsidRPr="00940A1F" w:rsidRDefault="00A809B4" w:rsidP="009C1F75">
            <w:pPr>
              <w:jc w:val="right"/>
              <w:rPr>
                <w:rFonts w:ascii="Times New Roman" w:hAnsi="Times New Roman" w:cs="Times New Roman"/>
                <w:sz w:val="24"/>
                <w:szCs w:val="24"/>
              </w:rPr>
            </w:pPr>
            <w:r w:rsidRPr="00940A1F">
              <w:rPr>
                <w:rFonts w:ascii="Times New Roman" w:hAnsi="Times New Roman" w:cs="Times New Roman"/>
                <w:sz w:val="24"/>
                <w:szCs w:val="24"/>
              </w:rPr>
              <w:t>Duff, M.</w:t>
            </w:r>
          </w:p>
        </w:tc>
        <w:tc>
          <w:tcPr>
            <w:tcW w:w="4508" w:type="dxa"/>
          </w:tcPr>
          <w:p w14:paraId="3CCBD782" w14:textId="77777777" w:rsidR="00A809B4" w:rsidRPr="00940A1F" w:rsidRDefault="00A809B4" w:rsidP="009C1F75">
            <w:pPr>
              <w:rPr>
                <w:rFonts w:ascii="Times New Roman" w:hAnsi="Times New Roman" w:cs="Times New Roman"/>
                <w:sz w:val="24"/>
                <w:szCs w:val="24"/>
              </w:rPr>
            </w:pPr>
            <w:r w:rsidRPr="00940A1F">
              <w:rPr>
                <w:rFonts w:ascii="Times New Roman" w:hAnsi="Times New Roman" w:cs="Times New Roman"/>
                <w:sz w:val="24"/>
                <w:szCs w:val="24"/>
              </w:rPr>
              <w:t>Mulhall, V.</w:t>
            </w:r>
          </w:p>
        </w:tc>
      </w:tr>
      <w:tr w:rsidR="00A809B4" w:rsidRPr="00940A1F" w14:paraId="5907C7F3" w14:textId="77777777" w:rsidTr="009C1F75">
        <w:trPr>
          <w:jc w:val="right"/>
        </w:trPr>
        <w:tc>
          <w:tcPr>
            <w:tcW w:w="4508" w:type="dxa"/>
          </w:tcPr>
          <w:p w14:paraId="665280EA" w14:textId="77777777" w:rsidR="00A809B4" w:rsidRPr="00940A1F" w:rsidRDefault="00A809B4" w:rsidP="009C1F75">
            <w:pPr>
              <w:jc w:val="right"/>
              <w:rPr>
                <w:rFonts w:ascii="Times New Roman" w:hAnsi="Times New Roman" w:cs="Times New Roman"/>
                <w:sz w:val="24"/>
                <w:szCs w:val="24"/>
              </w:rPr>
            </w:pPr>
            <w:r w:rsidRPr="00527A59">
              <w:rPr>
                <w:rFonts w:ascii="Times New Roman" w:hAnsi="Times New Roman" w:cs="Times New Roman"/>
                <w:sz w:val="24"/>
                <w:szCs w:val="24"/>
              </w:rPr>
              <w:t>Dunne, L.</w:t>
            </w:r>
          </w:p>
        </w:tc>
        <w:tc>
          <w:tcPr>
            <w:tcW w:w="4508" w:type="dxa"/>
          </w:tcPr>
          <w:p w14:paraId="06287471" w14:textId="77777777" w:rsidR="00A809B4" w:rsidRPr="00940A1F" w:rsidRDefault="00A809B4" w:rsidP="009C1F75">
            <w:pPr>
              <w:rPr>
                <w:rFonts w:ascii="Times New Roman" w:hAnsi="Times New Roman" w:cs="Times New Roman"/>
                <w:sz w:val="24"/>
                <w:szCs w:val="24"/>
              </w:rPr>
            </w:pPr>
            <w:r w:rsidRPr="00940A1F">
              <w:rPr>
                <w:rFonts w:ascii="Times New Roman" w:hAnsi="Times New Roman" w:cs="Times New Roman"/>
                <w:sz w:val="24"/>
                <w:szCs w:val="24"/>
              </w:rPr>
              <w:t>Murphy, E.</w:t>
            </w:r>
          </w:p>
        </w:tc>
      </w:tr>
      <w:tr w:rsidR="00A809B4" w:rsidRPr="00940A1F" w14:paraId="6103599B" w14:textId="77777777" w:rsidTr="009C1F75">
        <w:trPr>
          <w:jc w:val="right"/>
        </w:trPr>
        <w:tc>
          <w:tcPr>
            <w:tcW w:w="4508" w:type="dxa"/>
          </w:tcPr>
          <w:p w14:paraId="24C9E7A7" w14:textId="060829C1" w:rsidR="00A809B4" w:rsidRPr="00940A1F" w:rsidRDefault="00A809B4" w:rsidP="009C1F75">
            <w:pPr>
              <w:jc w:val="right"/>
              <w:rPr>
                <w:rFonts w:ascii="Times New Roman" w:hAnsi="Times New Roman" w:cs="Times New Roman"/>
              </w:rPr>
            </w:pPr>
            <w:r w:rsidRPr="00940A1F">
              <w:rPr>
                <w:rFonts w:ascii="Times New Roman" w:hAnsi="Times New Roman" w:cs="Times New Roman"/>
                <w:sz w:val="24"/>
                <w:szCs w:val="24"/>
              </w:rPr>
              <w:t>Edge, A.</w:t>
            </w:r>
          </w:p>
        </w:tc>
        <w:tc>
          <w:tcPr>
            <w:tcW w:w="4508" w:type="dxa"/>
          </w:tcPr>
          <w:p w14:paraId="70C8C390" w14:textId="6841E526" w:rsidR="00A809B4" w:rsidRPr="00940A1F" w:rsidRDefault="00A809B4" w:rsidP="009C1F75">
            <w:pPr>
              <w:rPr>
                <w:rFonts w:ascii="Times New Roman" w:hAnsi="Times New Roman" w:cs="Times New Roman"/>
              </w:rPr>
            </w:pPr>
            <w:r>
              <w:rPr>
                <w:rFonts w:ascii="Times New Roman" w:hAnsi="Times New Roman" w:cs="Times New Roman"/>
              </w:rPr>
              <w:t xml:space="preserve">Ó </w:t>
            </w:r>
            <w:r w:rsidR="00A65D67">
              <w:rPr>
                <w:rFonts w:ascii="Times New Roman" w:hAnsi="Times New Roman" w:cs="Times New Roman"/>
              </w:rPr>
              <w:t>Brádaigh</w:t>
            </w:r>
            <w:r>
              <w:rPr>
                <w:rFonts w:ascii="Times New Roman" w:hAnsi="Times New Roman" w:cs="Times New Roman"/>
              </w:rPr>
              <w:t>, D.</w:t>
            </w:r>
          </w:p>
        </w:tc>
      </w:tr>
      <w:tr w:rsidR="00A809B4" w:rsidRPr="00940A1F" w14:paraId="5A5C8817" w14:textId="77777777" w:rsidTr="009C1F75">
        <w:trPr>
          <w:jc w:val="right"/>
        </w:trPr>
        <w:tc>
          <w:tcPr>
            <w:tcW w:w="4508" w:type="dxa"/>
          </w:tcPr>
          <w:p w14:paraId="1A8E9843" w14:textId="00FF413B" w:rsidR="00A809B4" w:rsidRPr="00940A1F" w:rsidRDefault="00A809B4" w:rsidP="009C1F75">
            <w:pPr>
              <w:jc w:val="right"/>
              <w:rPr>
                <w:rFonts w:ascii="Times New Roman" w:hAnsi="Times New Roman" w:cs="Times New Roman"/>
              </w:rPr>
            </w:pPr>
            <w:r w:rsidRPr="00940A1F">
              <w:rPr>
                <w:rFonts w:ascii="Times New Roman" w:hAnsi="Times New Roman" w:cs="Times New Roman"/>
                <w:sz w:val="24"/>
                <w:szCs w:val="24"/>
              </w:rPr>
              <w:t>Egan, K.</w:t>
            </w:r>
          </w:p>
        </w:tc>
        <w:tc>
          <w:tcPr>
            <w:tcW w:w="4508" w:type="dxa"/>
          </w:tcPr>
          <w:p w14:paraId="6B73F3CA" w14:textId="77777777" w:rsidR="00A809B4" w:rsidRPr="00940A1F" w:rsidRDefault="00A809B4" w:rsidP="009C1F75">
            <w:pPr>
              <w:rPr>
                <w:rFonts w:ascii="Times New Roman" w:hAnsi="Times New Roman" w:cs="Times New Roman"/>
              </w:rPr>
            </w:pPr>
            <w:r w:rsidRPr="00940A1F">
              <w:rPr>
                <w:rFonts w:ascii="Times New Roman" w:hAnsi="Times New Roman" w:cs="Times New Roman"/>
                <w:sz w:val="24"/>
                <w:szCs w:val="24"/>
              </w:rPr>
              <w:t>O’Brien, E.</w:t>
            </w:r>
          </w:p>
        </w:tc>
      </w:tr>
      <w:tr w:rsidR="00A809B4" w:rsidRPr="00940A1F" w14:paraId="77D6C840" w14:textId="77777777" w:rsidTr="009C1F75">
        <w:trPr>
          <w:jc w:val="right"/>
        </w:trPr>
        <w:tc>
          <w:tcPr>
            <w:tcW w:w="4508" w:type="dxa"/>
          </w:tcPr>
          <w:p w14:paraId="2ADDB000" w14:textId="5C81B9DC" w:rsidR="00A809B4" w:rsidRPr="00940A1F" w:rsidRDefault="00A809B4" w:rsidP="009C1F75">
            <w:pPr>
              <w:jc w:val="right"/>
              <w:rPr>
                <w:rFonts w:ascii="Times New Roman" w:hAnsi="Times New Roman" w:cs="Times New Roman"/>
                <w:sz w:val="24"/>
                <w:szCs w:val="24"/>
              </w:rPr>
            </w:pPr>
            <w:r w:rsidRPr="00940A1F">
              <w:rPr>
                <w:rFonts w:ascii="Times New Roman" w:hAnsi="Times New Roman" w:cs="Times New Roman"/>
                <w:sz w:val="24"/>
                <w:szCs w:val="24"/>
              </w:rPr>
              <w:t xml:space="preserve">Gilligan, T. </w:t>
            </w:r>
          </w:p>
        </w:tc>
        <w:tc>
          <w:tcPr>
            <w:tcW w:w="4508" w:type="dxa"/>
          </w:tcPr>
          <w:p w14:paraId="15B5BB15" w14:textId="77777777" w:rsidR="00A809B4" w:rsidRPr="00940A1F" w:rsidRDefault="00A809B4" w:rsidP="009C1F75">
            <w:pPr>
              <w:rPr>
                <w:rFonts w:ascii="Times New Roman" w:hAnsi="Times New Roman" w:cs="Times New Roman"/>
                <w:sz w:val="24"/>
                <w:szCs w:val="24"/>
              </w:rPr>
            </w:pPr>
            <w:r w:rsidRPr="00940A1F">
              <w:rPr>
                <w:rFonts w:ascii="Times New Roman" w:hAnsi="Times New Roman" w:cs="Times New Roman"/>
                <w:sz w:val="24"/>
                <w:szCs w:val="24"/>
              </w:rPr>
              <w:t>Ó Broin, E.</w:t>
            </w:r>
          </w:p>
        </w:tc>
      </w:tr>
      <w:tr w:rsidR="00A809B4" w:rsidRPr="00940A1F" w14:paraId="328DDC89" w14:textId="77777777" w:rsidTr="009C1F75">
        <w:trPr>
          <w:jc w:val="right"/>
        </w:trPr>
        <w:tc>
          <w:tcPr>
            <w:tcW w:w="4508" w:type="dxa"/>
          </w:tcPr>
          <w:p w14:paraId="05CD453A" w14:textId="370A8F97" w:rsidR="00A809B4" w:rsidRPr="00940A1F" w:rsidRDefault="00A809B4" w:rsidP="009C1F75">
            <w:pPr>
              <w:jc w:val="right"/>
              <w:rPr>
                <w:rFonts w:ascii="Times New Roman" w:hAnsi="Times New Roman" w:cs="Times New Roman"/>
                <w:sz w:val="24"/>
                <w:szCs w:val="24"/>
              </w:rPr>
            </w:pPr>
            <w:r w:rsidRPr="00940A1F">
              <w:rPr>
                <w:rFonts w:ascii="Times New Roman" w:hAnsi="Times New Roman" w:cs="Times New Roman"/>
                <w:sz w:val="24"/>
                <w:szCs w:val="24"/>
              </w:rPr>
              <w:t>Gogarty, P.</w:t>
            </w:r>
          </w:p>
        </w:tc>
        <w:tc>
          <w:tcPr>
            <w:tcW w:w="4508" w:type="dxa"/>
          </w:tcPr>
          <w:p w14:paraId="2EE56CDB" w14:textId="77777777" w:rsidR="00A809B4" w:rsidRPr="00940A1F" w:rsidRDefault="00A809B4" w:rsidP="009C1F75">
            <w:pPr>
              <w:rPr>
                <w:rFonts w:ascii="Times New Roman" w:hAnsi="Times New Roman" w:cs="Times New Roman"/>
                <w:sz w:val="24"/>
                <w:szCs w:val="24"/>
              </w:rPr>
            </w:pPr>
            <w:r w:rsidRPr="00940A1F">
              <w:rPr>
                <w:rFonts w:ascii="Times New Roman" w:hAnsi="Times New Roman" w:cs="Times New Roman"/>
                <w:sz w:val="24"/>
                <w:szCs w:val="24"/>
              </w:rPr>
              <w:t>O’Connell, G.</w:t>
            </w:r>
          </w:p>
        </w:tc>
      </w:tr>
      <w:tr w:rsidR="00A809B4" w:rsidRPr="00940A1F" w14:paraId="52930331" w14:textId="77777777" w:rsidTr="009C1F75">
        <w:trPr>
          <w:jc w:val="right"/>
        </w:trPr>
        <w:tc>
          <w:tcPr>
            <w:tcW w:w="4508" w:type="dxa"/>
          </w:tcPr>
          <w:p w14:paraId="0752387C" w14:textId="6C973345" w:rsidR="00A809B4" w:rsidRPr="00940A1F" w:rsidRDefault="00A809B4" w:rsidP="009C1F75">
            <w:pPr>
              <w:jc w:val="right"/>
              <w:rPr>
                <w:rFonts w:ascii="Times New Roman" w:hAnsi="Times New Roman" w:cs="Times New Roman"/>
                <w:sz w:val="24"/>
                <w:szCs w:val="24"/>
              </w:rPr>
            </w:pPr>
            <w:r w:rsidRPr="00940A1F">
              <w:rPr>
                <w:rFonts w:ascii="Times New Roman" w:hAnsi="Times New Roman" w:cs="Times New Roman"/>
                <w:sz w:val="24"/>
                <w:szCs w:val="24"/>
              </w:rPr>
              <w:t>Guéret, L.</w:t>
            </w:r>
          </w:p>
        </w:tc>
        <w:tc>
          <w:tcPr>
            <w:tcW w:w="4508" w:type="dxa"/>
          </w:tcPr>
          <w:p w14:paraId="784D8FCF" w14:textId="77777777" w:rsidR="00A809B4" w:rsidRPr="00940A1F" w:rsidRDefault="00A809B4" w:rsidP="009C1F75">
            <w:pPr>
              <w:rPr>
                <w:rFonts w:ascii="Times New Roman" w:hAnsi="Times New Roman" w:cs="Times New Roman"/>
                <w:sz w:val="24"/>
                <w:szCs w:val="24"/>
              </w:rPr>
            </w:pPr>
            <w:r w:rsidRPr="00940A1F">
              <w:rPr>
                <w:rFonts w:ascii="Times New Roman" w:hAnsi="Times New Roman" w:cs="Times New Roman"/>
                <w:sz w:val="24"/>
                <w:szCs w:val="24"/>
              </w:rPr>
              <w:t>O’Connor, C.</w:t>
            </w:r>
          </w:p>
        </w:tc>
      </w:tr>
      <w:tr w:rsidR="00A809B4" w:rsidRPr="00940A1F" w14:paraId="1F3514DA" w14:textId="77777777" w:rsidTr="009C1F75">
        <w:trPr>
          <w:jc w:val="right"/>
        </w:trPr>
        <w:tc>
          <w:tcPr>
            <w:tcW w:w="4508" w:type="dxa"/>
          </w:tcPr>
          <w:p w14:paraId="6CEE468A" w14:textId="5533C45A" w:rsidR="00A809B4" w:rsidRPr="00940A1F" w:rsidRDefault="00A809B4" w:rsidP="009C1F75">
            <w:pPr>
              <w:jc w:val="right"/>
              <w:rPr>
                <w:rFonts w:ascii="Times New Roman" w:hAnsi="Times New Roman" w:cs="Times New Roman"/>
                <w:sz w:val="24"/>
                <w:szCs w:val="24"/>
              </w:rPr>
            </w:pPr>
            <w:r w:rsidRPr="00940A1F">
              <w:rPr>
                <w:rFonts w:ascii="Times New Roman" w:hAnsi="Times New Roman" w:cs="Times New Roman"/>
                <w:sz w:val="24"/>
                <w:szCs w:val="24"/>
              </w:rPr>
              <w:t>Hagin Meade, L.</w:t>
            </w:r>
          </w:p>
        </w:tc>
        <w:tc>
          <w:tcPr>
            <w:tcW w:w="4508" w:type="dxa"/>
          </w:tcPr>
          <w:p w14:paraId="0C1510E0" w14:textId="77777777" w:rsidR="00A809B4" w:rsidRPr="00940A1F" w:rsidRDefault="00A809B4" w:rsidP="009C1F75">
            <w:pPr>
              <w:rPr>
                <w:rFonts w:ascii="Times New Roman" w:hAnsi="Times New Roman" w:cs="Times New Roman"/>
                <w:sz w:val="24"/>
                <w:szCs w:val="24"/>
              </w:rPr>
            </w:pPr>
            <w:r w:rsidRPr="00940A1F">
              <w:rPr>
                <w:rFonts w:ascii="Times New Roman" w:hAnsi="Times New Roman" w:cs="Times New Roman"/>
                <w:sz w:val="24"/>
                <w:szCs w:val="24"/>
              </w:rPr>
              <w:t>O’Hara, S.</w:t>
            </w:r>
          </w:p>
        </w:tc>
      </w:tr>
      <w:tr w:rsidR="00A809B4" w:rsidRPr="00940A1F" w14:paraId="522EF3DB" w14:textId="77777777" w:rsidTr="009C1F75">
        <w:trPr>
          <w:jc w:val="right"/>
        </w:trPr>
        <w:tc>
          <w:tcPr>
            <w:tcW w:w="4508" w:type="dxa"/>
          </w:tcPr>
          <w:p w14:paraId="526DC0DE" w14:textId="398410C4" w:rsidR="00A809B4" w:rsidRPr="00940A1F" w:rsidRDefault="00A809B4" w:rsidP="009C1F75">
            <w:pPr>
              <w:jc w:val="right"/>
              <w:rPr>
                <w:rFonts w:ascii="Times New Roman" w:hAnsi="Times New Roman" w:cs="Times New Roman"/>
                <w:sz w:val="24"/>
                <w:szCs w:val="24"/>
              </w:rPr>
            </w:pPr>
            <w:r w:rsidRPr="00940A1F">
              <w:rPr>
                <w:rFonts w:ascii="Times New Roman" w:hAnsi="Times New Roman" w:cs="Times New Roman"/>
                <w:sz w:val="24"/>
                <w:szCs w:val="24"/>
              </w:rPr>
              <w:t>Hayes, A.</w:t>
            </w:r>
          </w:p>
        </w:tc>
        <w:tc>
          <w:tcPr>
            <w:tcW w:w="4508" w:type="dxa"/>
          </w:tcPr>
          <w:p w14:paraId="578CDE09" w14:textId="77777777" w:rsidR="00A809B4" w:rsidRPr="00940A1F" w:rsidRDefault="00A809B4" w:rsidP="009C1F75">
            <w:pPr>
              <w:rPr>
                <w:rFonts w:ascii="Times New Roman" w:hAnsi="Times New Roman" w:cs="Times New Roman"/>
                <w:sz w:val="24"/>
                <w:szCs w:val="24"/>
              </w:rPr>
            </w:pPr>
            <w:r w:rsidRPr="00940A1F">
              <w:rPr>
                <w:rFonts w:ascii="Times New Roman" w:hAnsi="Times New Roman" w:cs="Times New Roman"/>
                <w:sz w:val="24"/>
                <w:szCs w:val="24"/>
              </w:rPr>
              <w:t>O’Toole, L.</w:t>
            </w:r>
          </w:p>
        </w:tc>
      </w:tr>
      <w:tr w:rsidR="00A809B4" w:rsidRPr="00940A1F" w14:paraId="663531AF" w14:textId="77777777" w:rsidTr="009C1F75">
        <w:trPr>
          <w:jc w:val="right"/>
        </w:trPr>
        <w:tc>
          <w:tcPr>
            <w:tcW w:w="4508" w:type="dxa"/>
          </w:tcPr>
          <w:p w14:paraId="6E4E0AAC" w14:textId="53B55B30" w:rsidR="00A809B4" w:rsidRPr="00940A1F" w:rsidRDefault="00A809B4" w:rsidP="009C1F75">
            <w:pPr>
              <w:jc w:val="right"/>
              <w:rPr>
                <w:rFonts w:ascii="Times New Roman" w:hAnsi="Times New Roman" w:cs="Times New Roman"/>
                <w:sz w:val="24"/>
                <w:szCs w:val="24"/>
              </w:rPr>
            </w:pPr>
            <w:r w:rsidRPr="00940A1F">
              <w:rPr>
                <w:rFonts w:ascii="Times New Roman" w:hAnsi="Times New Roman" w:cs="Times New Roman"/>
                <w:sz w:val="24"/>
                <w:szCs w:val="24"/>
              </w:rPr>
              <w:t>Holohan, P.</w:t>
            </w:r>
          </w:p>
        </w:tc>
        <w:tc>
          <w:tcPr>
            <w:tcW w:w="4508" w:type="dxa"/>
          </w:tcPr>
          <w:p w14:paraId="42FC5AD3" w14:textId="77777777" w:rsidR="00A809B4" w:rsidRPr="00940A1F" w:rsidRDefault="00A809B4" w:rsidP="009C1F75">
            <w:pPr>
              <w:rPr>
                <w:rFonts w:ascii="Times New Roman" w:hAnsi="Times New Roman" w:cs="Times New Roman"/>
                <w:sz w:val="24"/>
                <w:szCs w:val="24"/>
              </w:rPr>
            </w:pPr>
            <w:r w:rsidRPr="00940A1F">
              <w:rPr>
                <w:rFonts w:ascii="Times New Roman" w:hAnsi="Times New Roman" w:cs="Times New Roman"/>
                <w:sz w:val="24"/>
                <w:szCs w:val="24"/>
              </w:rPr>
              <w:t>Pereppadan, B.</w:t>
            </w:r>
          </w:p>
        </w:tc>
      </w:tr>
      <w:tr w:rsidR="00A809B4" w:rsidRPr="00940A1F" w14:paraId="08E19388" w14:textId="77777777" w:rsidTr="009C1F75">
        <w:trPr>
          <w:jc w:val="right"/>
        </w:trPr>
        <w:tc>
          <w:tcPr>
            <w:tcW w:w="4508" w:type="dxa"/>
          </w:tcPr>
          <w:p w14:paraId="21BFE908" w14:textId="6F8910F6" w:rsidR="00A809B4" w:rsidRPr="00940A1F" w:rsidRDefault="00A809B4" w:rsidP="009C1F75">
            <w:pPr>
              <w:jc w:val="right"/>
              <w:rPr>
                <w:rFonts w:ascii="Times New Roman" w:hAnsi="Times New Roman" w:cs="Times New Roman"/>
                <w:sz w:val="24"/>
                <w:szCs w:val="24"/>
              </w:rPr>
            </w:pPr>
            <w:r w:rsidRPr="00940A1F">
              <w:rPr>
                <w:rFonts w:ascii="Times New Roman" w:hAnsi="Times New Roman" w:cs="Times New Roman"/>
                <w:sz w:val="24"/>
                <w:szCs w:val="24"/>
              </w:rPr>
              <w:t>Johansson, M.</w:t>
            </w:r>
          </w:p>
        </w:tc>
        <w:tc>
          <w:tcPr>
            <w:tcW w:w="4508" w:type="dxa"/>
          </w:tcPr>
          <w:p w14:paraId="5A5BA54E" w14:textId="77777777" w:rsidR="00A809B4" w:rsidRPr="00940A1F" w:rsidRDefault="00A809B4" w:rsidP="009C1F75">
            <w:pPr>
              <w:rPr>
                <w:rFonts w:ascii="Times New Roman" w:hAnsi="Times New Roman" w:cs="Times New Roman"/>
                <w:sz w:val="24"/>
                <w:szCs w:val="24"/>
              </w:rPr>
            </w:pPr>
            <w:r w:rsidRPr="00940A1F">
              <w:rPr>
                <w:rFonts w:ascii="Times New Roman" w:hAnsi="Times New Roman" w:cs="Times New Roman"/>
                <w:sz w:val="24"/>
                <w:szCs w:val="24"/>
              </w:rPr>
              <w:t>Richardson, D.</w:t>
            </w:r>
          </w:p>
        </w:tc>
      </w:tr>
      <w:tr w:rsidR="00A809B4" w:rsidRPr="00940A1F" w14:paraId="7CC89D60" w14:textId="77777777" w:rsidTr="009C1F75">
        <w:trPr>
          <w:jc w:val="right"/>
        </w:trPr>
        <w:tc>
          <w:tcPr>
            <w:tcW w:w="4508" w:type="dxa"/>
          </w:tcPr>
          <w:p w14:paraId="50E574FD" w14:textId="1270BA59" w:rsidR="00A809B4" w:rsidRPr="00940A1F" w:rsidRDefault="00A809B4" w:rsidP="009C1F75">
            <w:pPr>
              <w:jc w:val="right"/>
              <w:rPr>
                <w:rFonts w:ascii="Times New Roman" w:hAnsi="Times New Roman" w:cs="Times New Roman"/>
                <w:sz w:val="24"/>
                <w:szCs w:val="24"/>
              </w:rPr>
            </w:pPr>
            <w:r w:rsidRPr="00940A1F">
              <w:rPr>
                <w:rFonts w:ascii="Times New Roman" w:hAnsi="Times New Roman" w:cs="Times New Roman"/>
                <w:sz w:val="24"/>
                <w:szCs w:val="24"/>
              </w:rPr>
              <w:t>Kearns, P.</w:t>
            </w:r>
          </w:p>
        </w:tc>
        <w:tc>
          <w:tcPr>
            <w:tcW w:w="4508" w:type="dxa"/>
          </w:tcPr>
          <w:p w14:paraId="0DC5EAAD" w14:textId="77777777" w:rsidR="00A809B4" w:rsidRPr="00940A1F" w:rsidRDefault="00A809B4" w:rsidP="009C1F75">
            <w:pPr>
              <w:rPr>
                <w:rFonts w:ascii="Times New Roman" w:hAnsi="Times New Roman" w:cs="Times New Roman"/>
                <w:sz w:val="24"/>
                <w:szCs w:val="24"/>
              </w:rPr>
            </w:pPr>
            <w:r w:rsidRPr="00940A1F">
              <w:rPr>
                <w:rFonts w:ascii="Times New Roman" w:hAnsi="Times New Roman" w:cs="Times New Roman"/>
                <w:sz w:val="24"/>
                <w:szCs w:val="24"/>
              </w:rPr>
              <w:t xml:space="preserve">Sinnott, J. </w:t>
            </w:r>
          </w:p>
        </w:tc>
      </w:tr>
      <w:tr w:rsidR="00A809B4" w:rsidRPr="00940A1F" w14:paraId="59A591D6" w14:textId="77777777" w:rsidTr="009C1F75">
        <w:trPr>
          <w:jc w:val="right"/>
        </w:trPr>
        <w:tc>
          <w:tcPr>
            <w:tcW w:w="4508" w:type="dxa"/>
          </w:tcPr>
          <w:p w14:paraId="374A645C" w14:textId="49E53038" w:rsidR="00A809B4" w:rsidRPr="00940A1F" w:rsidRDefault="00A809B4" w:rsidP="009C1F75">
            <w:pPr>
              <w:jc w:val="right"/>
              <w:rPr>
                <w:rFonts w:ascii="Times New Roman" w:hAnsi="Times New Roman" w:cs="Times New Roman"/>
                <w:sz w:val="24"/>
                <w:szCs w:val="24"/>
              </w:rPr>
            </w:pPr>
            <w:r w:rsidRPr="00940A1F">
              <w:rPr>
                <w:rFonts w:ascii="Times New Roman" w:hAnsi="Times New Roman" w:cs="Times New Roman"/>
                <w:sz w:val="24"/>
                <w:szCs w:val="24"/>
              </w:rPr>
              <w:t>Lawlor, B.</w:t>
            </w:r>
          </w:p>
        </w:tc>
        <w:tc>
          <w:tcPr>
            <w:tcW w:w="4508" w:type="dxa"/>
          </w:tcPr>
          <w:p w14:paraId="3BF8FA42" w14:textId="77777777" w:rsidR="00A809B4" w:rsidRPr="00940A1F" w:rsidRDefault="00A809B4" w:rsidP="009C1F75">
            <w:pPr>
              <w:rPr>
                <w:rFonts w:ascii="Times New Roman" w:hAnsi="Times New Roman" w:cs="Times New Roman"/>
                <w:sz w:val="24"/>
                <w:szCs w:val="24"/>
              </w:rPr>
            </w:pPr>
            <w:r w:rsidRPr="00940A1F">
              <w:rPr>
                <w:rFonts w:ascii="Times New Roman" w:hAnsi="Times New Roman" w:cs="Times New Roman"/>
                <w:sz w:val="24"/>
                <w:szCs w:val="24"/>
              </w:rPr>
              <w:t>Timmons, F.</w:t>
            </w:r>
          </w:p>
        </w:tc>
      </w:tr>
      <w:tr w:rsidR="00A809B4" w:rsidRPr="00940A1F" w14:paraId="1D13C829" w14:textId="77777777" w:rsidTr="00C54EF6">
        <w:trPr>
          <w:trHeight w:val="127"/>
          <w:jc w:val="right"/>
        </w:trPr>
        <w:tc>
          <w:tcPr>
            <w:tcW w:w="4508" w:type="dxa"/>
          </w:tcPr>
          <w:p w14:paraId="3FD8B31B" w14:textId="1FFAEE6D" w:rsidR="00A809B4" w:rsidRPr="00940A1F" w:rsidRDefault="00A809B4" w:rsidP="009C1F75">
            <w:pPr>
              <w:jc w:val="right"/>
              <w:rPr>
                <w:rFonts w:ascii="Times New Roman" w:hAnsi="Times New Roman" w:cs="Times New Roman"/>
                <w:sz w:val="24"/>
                <w:szCs w:val="24"/>
              </w:rPr>
            </w:pPr>
            <w:r w:rsidRPr="00940A1F">
              <w:rPr>
                <w:rFonts w:ascii="Times New Roman" w:hAnsi="Times New Roman" w:cs="Times New Roman"/>
                <w:sz w:val="24"/>
                <w:szCs w:val="24"/>
              </w:rPr>
              <w:t>Lynch, M.</w:t>
            </w:r>
          </w:p>
        </w:tc>
        <w:tc>
          <w:tcPr>
            <w:tcW w:w="4508" w:type="dxa"/>
          </w:tcPr>
          <w:p w14:paraId="775BF004" w14:textId="77777777" w:rsidR="00A809B4" w:rsidRPr="00940A1F" w:rsidRDefault="00A809B4" w:rsidP="009C1F75">
            <w:pPr>
              <w:rPr>
                <w:rFonts w:ascii="Times New Roman" w:hAnsi="Times New Roman" w:cs="Times New Roman"/>
                <w:sz w:val="24"/>
                <w:szCs w:val="24"/>
              </w:rPr>
            </w:pPr>
            <w:r w:rsidRPr="00940A1F">
              <w:rPr>
                <w:rFonts w:ascii="Times New Roman" w:hAnsi="Times New Roman" w:cs="Times New Roman"/>
                <w:sz w:val="24"/>
                <w:szCs w:val="24"/>
              </w:rPr>
              <w:t xml:space="preserve">Tuffy, J. </w:t>
            </w:r>
          </w:p>
        </w:tc>
      </w:tr>
      <w:tr w:rsidR="00A809B4" w:rsidRPr="00940A1F" w14:paraId="1EE391B8" w14:textId="77777777" w:rsidTr="009C1F75">
        <w:trPr>
          <w:jc w:val="right"/>
        </w:trPr>
        <w:tc>
          <w:tcPr>
            <w:tcW w:w="4508" w:type="dxa"/>
          </w:tcPr>
          <w:p w14:paraId="1AF2865E" w14:textId="78997E2C" w:rsidR="00A809B4" w:rsidRPr="00940A1F" w:rsidRDefault="00A809B4" w:rsidP="009C1F75">
            <w:pPr>
              <w:jc w:val="right"/>
              <w:rPr>
                <w:rFonts w:ascii="Times New Roman" w:hAnsi="Times New Roman" w:cs="Times New Roman"/>
                <w:sz w:val="24"/>
                <w:szCs w:val="24"/>
              </w:rPr>
            </w:pPr>
          </w:p>
        </w:tc>
        <w:tc>
          <w:tcPr>
            <w:tcW w:w="4508" w:type="dxa"/>
          </w:tcPr>
          <w:p w14:paraId="651983D6" w14:textId="77777777" w:rsidR="00A809B4" w:rsidRPr="00940A1F" w:rsidRDefault="00A809B4" w:rsidP="009C1F75">
            <w:pPr>
              <w:rPr>
                <w:rFonts w:ascii="Times New Roman" w:hAnsi="Times New Roman" w:cs="Times New Roman"/>
                <w:sz w:val="24"/>
                <w:szCs w:val="24"/>
              </w:rPr>
            </w:pPr>
            <w:r w:rsidRPr="00940A1F">
              <w:rPr>
                <w:rFonts w:ascii="Times New Roman" w:hAnsi="Times New Roman" w:cs="Times New Roman"/>
                <w:sz w:val="24"/>
                <w:szCs w:val="24"/>
              </w:rPr>
              <w:t>Whelan, L.</w:t>
            </w:r>
          </w:p>
        </w:tc>
      </w:tr>
      <w:tr w:rsidR="00A809B4" w:rsidRPr="00940A1F" w14:paraId="65A97978" w14:textId="77777777" w:rsidTr="009C1F75">
        <w:trPr>
          <w:jc w:val="right"/>
        </w:trPr>
        <w:tc>
          <w:tcPr>
            <w:tcW w:w="4508" w:type="dxa"/>
          </w:tcPr>
          <w:p w14:paraId="1B5A05AE" w14:textId="2B05A7F7" w:rsidR="00A809B4" w:rsidRPr="00940A1F" w:rsidRDefault="00A809B4" w:rsidP="009C1F75">
            <w:pPr>
              <w:jc w:val="right"/>
              <w:rPr>
                <w:rFonts w:ascii="Times New Roman" w:hAnsi="Times New Roman" w:cs="Times New Roman"/>
                <w:sz w:val="24"/>
                <w:szCs w:val="24"/>
              </w:rPr>
            </w:pPr>
          </w:p>
        </w:tc>
        <w:tc>
          <w:tcPr>
            <w:tcW w:w="4508" w:type="dxa"/>
          </w:tcPr>
          <w:p w14:paraId="6798A2C6" w14:textId="77777777" w:rsidR="00A809B4" w:rsidRPr="00940A1F" w:rsidRDefault="00A809B4" w:rsidP="009C1F75">
            <w:pPr>
              <w:rPr>
                <w:rFonts w:ascii="Times New Roman" w:hAnsi="Times New Roman" w:cs="Times New Roman"/>
                <w:sz w:val="24"/>
                <w:szCs w:val="24"/>
              </w:rPr>
            </w:pPr>
          </w:p>
        </w:tc>
      </w:tr>
    </w:tbl>
    <w:p w14:paraId="3ED3D75E" w14:textId="77777777" w:rsidR="00537664" w:rsidRDefault="009C7617" w:rsidP="00A809B4">
      <w:pPr>
        <w:pStyle w:val="Heading3"/>
        <w:jc w:val="center"/>
        <w:rPr>
          <w:rFonts w:ascii="Times New Roman" w:hAnsi="Times New Roman" w:cs="Times New Roman"/>
          <w:b/>
        </w:rPr>
      </w:pPr>
      <w:r w:rsidRPr="00E27905">
        <w:rPr>
          <w:rFonts w:ascii="Times New Roman" w:hAnsi="Times New Roman" w:cs="Times New Roman"/>
          <w:b/>
        </w:rPr>
        <w:t>OFFICIALS PRESENT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4508"/>
        <w:gridCol w:w="4508"/>
      </w:tblGrid>
      <w:tr w:rsidR="00A809B4" w:rsidRPr="00940A1F" w14:paraId="2E0E123A" w14:textId="77777777" w:rsidTr="009C1F75">
        <w:trPr>
          <w:gridBefore w:val="1"/>
          <w:wBefore w:w="108" w:type="dxa"/>
        </w:trPr>
        <w:tc>
          <w:tcPr>
            <w:tcW w:w="4508" w:type="dxa"/>
          </w:tcPr>
          <w:p w14:paraId="655172F9" w14:textId="77777777" w:rsidR="00A809B4" w:rsidRPr="00527A59" w:rsidRDefault="00A809B4" w:rsidP="009C1F75">
            <w:pPr>
              <w:jc w:val="right"/>
              <w:rPr>
                <w:rFonts w:ascii="Times New Roman" w:hAnsi="Times New Roman" w:cs="Times New Roman"/>
              </w:rPr>
            </w:pPr>
            <w:r w:rsidRPr="00527A59">
              <w:rPr>
                <w:rFonts w:ascii="Times New Roman" w:hAnsi="Times New Roman" w:cs="Times New Roman"/>
              </w:rPr>
              <w:t>Chief Executive</w:t>
            </w:r>
          </w:p>
        </w:tc>
        <w:tc>
          <w:tcPr>
            <w:tcW w:w="4508" w:type="dxa"/>
          </w:tcPr>
          <w:p w14:paraId="00B4AAEE" w14:textId="77777777" w:rsidR="00A809B4" w:rsidRPr="00527A59" w:rsidRDefault="00A809B4" w:rsidP="009C1F75">
            <w:pPr>
              <w:rPr>
                <w:rFonts w:ascii="Times New Roman" w:hAnsi="Times New Roman" w:cs="Times New Roman"/>
              </w:rPr>
            </w:pPr>
            <w:r w:rsidRPr="00527A59">
              <w:rPr>
                <w:rFonts w:ascii="Times New Roman" w:hAnsi="Times New Roman" w:cs="Times New Roman"/>
              </w:rPr>
              <w:t>C. Ward.</w:t>
            </w:r>
          </w:p>
        </w:tc>
      </w:tr>
      <w:tr w:rsidR="00A809B4" w:rsidRPr="00940A1F" w14:paraId="7E63425D" w14:textId="77777777" w:rsidTr="009C1F75">
        <w:trPr>
          <w:gridBefore w:val="1"/>
          <w:wBefore w:w="108" w:type="dxa"/>
        </w:trPr>
        <w:tc>
          <w:tcPr>
            <w:tcW w:w="4508" w:type="dxa"/>
          </w:tcPr>
          <w:p w14:paraId="6CDE0386" w14:textId="77777777" w:rsidR="00A809B4" w:rsidRPr="00527A59" w:rsidRDefault="00A809B4" w:rsidP="009C1F75">
            <w:pPr>
              <w:jc w:val="right"/>
              <w:rPr>
                <w:rFonts w:ascii="Times New Roman" w:hAnsi="Times New Roman" w:cs="Times New Roman"/>
              </w:rPr>
            </w:pPr>
            <w:r w:rsidRPr="00527A59">
              <w:rPr>
                <w:rFonts w:ascii="Times New Roman" w:hAnsi="Times New Roman" w:cs="Times New Roman"/>
              </w:rPr>
              <w:t>Directors</w:t>
            </w:r>
          </w:p>
        </w:tc>
        <w:tc>
          <w:tcPr>
            <w:tcW w:w="4508" w:type="dxa"/>
          </w:tcPr>
          <w:p w14:paraId="1C3A29D3" w14:textId="37A9F529" w:rsidR="00A809B4" w:rsidRPr="00527A59" w:rsidRDefault="00A809B4" w:rsidP="009C1F75">
            <w:pPr>
              <w:rPr>
                <w:rFonts w:ascii="Times New Roman" w:hAnsi="Times New Roman" w:cs="Times New Roman"/>
              </w:rPr>
            </w:pPr>
            <w:r w:rsidRPr="00527A59">
              <w:rPr>
                <w:rFonts w:ascii="Times New Roman" w:hAnsi="Times New Roman" w:cs="Times New Roman"/>
              </w:rPr>
              <w:t>J. Frehill, M. Mulhern, T. Walsh, E. Leech</w:t>
            </w:r>
            <w:r>
              <w:rPr>
                <w:rFonts w:ascii="Times New Roman" w:hAnsi="Times New Roman" w:cs="Times New Roman"/>
              </w:rPr>
              <w:t>, L. Maxwell</w:t>
            </w:r>
            <w:r w:rsidR="00C54EF6">
              <w:rPr>
                <w:rFonts w:ascii="Times New Roman" w:hAnsi="Times New Roman" w:cs="Times New Roman"/>
              </w:rPr>
              <w:t>, R. Fitzgerald</w:t>
            </w:r>
          </w:p>
        </w:tc>
      </w:tr>
      <w:tr w:rsidR="00A809B4" w:rsidRPr="00940A1F" w14:paraId="2E9BD1A3" w14:textId="77777777" w:rsidTr="009C1F75">
        <w:trPr>
          <w:gridBefore w:val="1"/>
          <w:wBefore w:w="108" w:type="dxa"/>
        </w:trPr>
        <w:tc>
          <w:tcPr>
            <w:tcW w:w="4508" w:type="dxa"/>
          </w:tcPr>
          <w:p w14:paraId="2960C8FE" w14:textId="77777777" w:rsidR="00A809B4" w:rsidRPr="00527A59" w:rsidRDefault="00A809B4" w:rsidP="009C1F75">
            <w:pPr>
              <w:jc w:val="right"/>
              <w:rPr>
                <w:rFonts w:ascii="Times New Roman" w:hAnsi="Times New Roman" w:cs="Times New Roman"/>
              </w:rPr>
            </w:pPr>
            <w:r w:rsidRPr="00527A59">
              <w:rPr>
                <w:rFonts w:ascii="Times New Roman" w:hAnsi="Times New Roman" w:cs="Times New Roman"/>
              </w:rPr>
              <w:t>Head of IT</w:t>
            </w:r>
          </w:p>
        </w:tc>
        <w:tc>
          <w:tcPr>
            <w:tcW w:w="4508" w:type="dxa"/>
          </w:tcPr>
          <w:p w14:paraId="010B6E87" w14:textId="77777777" w:rsidR="00A809B4" w:rsidRPr="00527A59" w:rsidRDefault="00A809B4" w:rsidP="009C1F75">
            <w:pPr>
              <w:rPr>
                <w:rFonts w:ascii="Times New Roman" w:hAnsi="Times New Roman" w:cs="Times New Roman"/>
              </w:rPr>
            </w:pPr>
            <w:r w:rsidRPr="00527A59">
              <w:rPr>
                <w:rFonts w:ascii="Times New Roman" w:hAnsi="Times New Roman" w:cs="Times New Roman"/>
              </w:rPr>
              <w:t>T. Kavanagh</w:t>
            </w:r>
          </w:p>
        </w:tc>
      </w:tr>
      <w:tr w:rsidR="00A809B4" w:rsidRPr="00940A1F" w14:paraId="61F9E33F" w14:textId="77777777" w:rsidTr="009C1F75">
        <w:trPr>
          <w:gridBefore w:val="1"/>
          <w:wBefore w:w="108" w:type="dxa"/>
        </w:trPr>
        <w:tc>
          <w:tcPr>
            <w:tcW w:w="4508" w:type="dxa"/>
          </w:tcPr>
          <w:p w14:paraId="2AC63495" w14:textId="77777777" w:rsidR="00A809B4" w:rsidRPr="00527A59" w:rsidRDefault="00A809B4" w:rsidP="009C1F75">
            <w:pPr>
              <w:jc w:val="right"/>
              <w:rPr>
                <w:rFonts w:ascii="Times New Roman" w:hAnsi="Times New Roman" w:cs="Times New Roman"/>
              </w:rPr>
            </w:pPr>
            <w:r w:rsidRPr="00527A59">
              <w:rPr>
                <w:rFonts w:ascii="Times New Roman" w:hAnsi="Times New Roman" w:cs="Times New Roman"/>
              </w:rPr>
              <w:t>County Architect</w:t>
            </w:r>
          </w:p>
        </w:tc>
        <w:tc>
          <w:tcPr>
            <w:tcW w:w="4508" w:type="dxa"/>
          </w:tcPr>
          <w:p w14:paraId="10DBF95B" w14:textId="77777777" w:rsidR="00A809B4" w:rsidRPr="00527A59" w:rsidRDefault="00A809B4" w:rsidP="009C1F75">
            <w:pPr>
              <w:rPr>
                <w:rFonts w:ascii="Times New Roman" w:hAnsi="Times New Roman" w:cs="Times New Roman"/>
              </w:rPr>
            </w:pPr>
            <w:r w:rsidRPr="00527A59">
              <w:rPr>
                <w:rFonts w:ascii="Times New Roman" w:hAnsi="Times New Roman" w:cs="Times New Roman"/>
              </w:rPr>
              <w:t>C. Harte</w:t>
            </w:r>
          </w:p>
        </w:tc>
      </w:tr>
      <w:tr w:rsidR="00A809B4" w:rsidRPr="00940A1F" w14:paraId="68D6D562" w14:textId="77777777" w:rsidTr="009C1F75">
        <w:tc>
          <w:tcPr>
            <w:tcW w:w="4616" w:type="dxa"/>
            <w:gridSpan w:val="2"/>
          </w:tcPr>
          <w:p w14:paraId="4A8FDF82" w14:textId="77777777" w:rsidR="00A809B4" w:rsidRPr="00527A59" w:rsidRDefault="00A809B4" w:rsidP="009C1F75">
            <w:pPr>
              <w:jc w:val="right"/>
              <w:rPr>
                <w:rFonts w:ascii="Times New Roman" w:hAnsi="Times New Roman" w:cs="Times New Roman"/>
              </w:rPr>
            </w:pPr>
            <w:r w:rsidRPr="00527A59">
              <w:rPr>
                <w:rFonts w:ascii="Times New Roman" w:hAnsi="Times New Roman" w:cs="Times New Roman"/>
              </w:rPr>
              <w:t>Senior Executive Officer</w:t>
            </w:r>
          </w:p>
        </w:tc>
        <w:tc>
          <w:tcPr>
            <w:tcW w:w="4508" w:type="dxa"/>
          </w:tcPr>
          <w:p w14:paraId="0C7E6AE0" w14:textId="77777777" w:rsidR="00A809B4" w:rsidRPr="00527A59" w:rsidRDefault="00A809B4" w:rsidP="009C1F75">
            <w:pPr>
              <w:rPr>
                <w:rFonts w:ascii="Times New Roman" w:hAnsi="Times New Roman" w:cs="Times New Roman"/>
              </w:rPr>
            </w:pPr>
            <w:r w:rsidRPr="00527A59">
              <w:rPr>
                <w:rFonts w:ascii="Times New Roman" w:hAnsi="Times New Roman" w:cs="Times New Roman"/>
              </w:rPr>
              <w:t>M. Murtagh</w:t>
            </w:r>
          </w:p>
        </w:tc>
      </w:tr>
      <w:tr w:rsidR="00A809B4" w:rsidRPr="00940A1F" w14:paraId="4B3C3532" w14:textId="77777777" w:rsidTr="009C1F75">
        <w:tc>
          <w:tcPr>
            <w:tcW w:w="4616" w:type="dxa"/>
            <w:gridSpan w:val="2"/>
          </w:tcPr>
          <w:p w14:paraId="14C511C8" w14:textId="77777777" w:rsidR="00A809B4" w:rsidRPr="00527A59" w:rsidRDefault="00A809B4" w:rsidP="009C1F75">
            <w:pPr>
              <w:jc w:val="right"/>
              <w:rPr>
                <w:rFonts w:ascii="Times New Roman" w:hAnsi="Times New Roman" w:cs="Times New Roman"/>
              </w:rPr>
            </w:pPr>
            <w:r w:rsidRPr="00527A59">
              <w:rPr>
                <w:rFonts w:ascii="Times New Roman" w:hAnsi="Times New Roman" w:cs="Times New Roman"/>
              </w:rPr>
              <w:t>Senior Executive Officer</w:t>
            </w:r>
          </w:p>
        </w:tc>
        <w:tc>
          <w:tcPr>
            <w:tcW w:w="4508" w:type="dxa"/>
          </w:tcPr>
          <w:p w14:paraId="6747DED3" w14:textId="77777777" w:rsidR="00A809B4" w:rsidRPr="00527A59" w:rsidRDefault="00A809B4" w:rsidP="009C1F75">
            <w:pPr>
              <w:rPr>
                <w:rFonts w:ascii="Times New Roman" w:hAnsi="Times New Roman" w:cs="Times New Roman"/>
              </w:rPr>
            </w:pPr>
            <w:r w:rsidRPr="00527A59">
              <w:rPr>
                <w:rFonts w:ascii="Times New Roman" w:hAnsi="Times New Roman" w:cs="Times New Roman"/>
              </w:rPr>
              <w:t>L. Leonard</w:t>
            </w:r>
          </w:p>
        </w:tc>
      </w:tr>
      <w:tr w:rsidR="00A809B4" w:rsidRPr="00940A1F" w14:paraId="37593180" w14:textId="77777777" w:rsidTr="009C1F75">
        <w:tc>
          <w:tcPr>
            <w:tcW w:w="4616" w:type="dxa"/>
            <w:gridSpan w:val="2"/>
          </w:tcPr>
          <w:p w14:paraId="5FD19242" w14:textId="095AD350" w:rsidR="00A809B4" w:rsidRPr="00527A59" w:rsidRDefault="00A809B4" w:rsidP="009C1F75">
            <w:pPr>
              <w:jc w:val="right"/>
              <w:rPr>
                <w:rFonts w:ascii="Times New Roman" w:hAnsi="Times New Roman" w:cs="Times New Roman"/>
              </w:rPr>
            </w:pPr>
            <w:r>
              <w:rPr>
                <w:rFonts w:ascii="Times New Roman" w:hAnsi="Times New Roman" w:cs="Times New Roman"/>
              </w:rPr>
              <w:t xml:space="preserve">A/ </w:t>
            </w:r>
            <w:r w:rsidRPr="00527A59">
              <w:rPr>
                <w:rFonts w:ascii="Times New Roman" w:hAnsi="Times New Roman" w:cs="Times New Roman"/>
              </w:rPr>
              <w:t xml:space="preserve">Senior </w:t>
            </w:r>
            <w:r>
              <w:rPr>
                <w:rFonts w:ascii="Times New Roman" w:hAnsi="Times New Roman" w:cs="Times New Roman"/>
              </w:rPr>
              <w:t>Engineer</w:t>
            </w:r>
          </w:p>
        </w:tc>
        <w:tc>
          <w:tcPr>
            <w:tcW w:w="4508" w:type="dxa"/>
          </w:tcPr>
          <w:p w14:paraId="05E4D8AE" w14:textId="4D2C8259" w:rsidR="00A809B4" w:rsidRPr="00527A59" w:rsidRDefault="00A809B4" w:rsidP="009C1F75">
            <w:pPr>
              <w:rPr>
                <w:rFonts w:ascii="Times New Roman" w:hAnsi="Times New Roman" w:cs="Times New Roman"/>
              </w:rPr>
            </w:pPr>
            <w:r>
              <w:rPr>
                <w:rFonts w:ascii="Times New Roman" w:hAnsi="Times New Roman" w:cs="Times New Roman"/>
              </w:rPr>
              <w:t>M. McAdam</w:t>
            </w:r>
          </w:p>
        </w:tc>
      </w:tr>
      <w:tr w:rsidR="00A809B4" w:rsidRPr="00940A1F" w14:paraId="4A7DD16D" w14:textId="77777777" w:rsidTr="009C1F75">
        <w:trPr>
          <w:gridBefore w:val="1"/>
          <w:wBefore w:w="108" w:type="dxa"/>
        </w:trPr>
        <w:tc>
          <w:tcPr>
            <w:tcW w:w="4508" w:type="dxa"/>
          </w:tcPr>
          <w:p w14:paraId="73CCCE5E" w14:textId="77777777" w:rsidR="00A809B4" w:rsidRPr="00940A1F" w:rsidRDefault="00A809B4" w:rsidP="009C1F75">
            <w:pPr>
              <w:rPr>
                <w:rFonts w:ascii="Times New Roman" w:hAnsi="Times New Roman" w:cs="Times New Roman"/>
              </w:rPr>
            </w:pPr>
            <w:r w:rsidRPr="00940A1F">
              <w:rPr>
                <w:rFonts w:ascii="Times New Roman" w:hAnsi="Times New Roman" w:cs="Times New Roman"/>
              </w:rPr>
              <w:t xml:space="preserve">                                   Administrative Officer</w:t>
            </w:r>
          </w:p>
        </w:tc>
        <w:tc>
          <w:tcPr>
            <w:tcW w:w="4508" w:type="dxa"/>
          </w:tcPr>
          <w:p w14:paraId="1315E84F" w14:textId="77777777" w:rsidR="00A809B4" w:rsidRPr="00940A1F" w:rsidRDefault="00A809B4" w:rsidP="009C1F75">
            <w:pPr>
              <w:rPr>
                <w:rFonts w:ascii="Times New Roman" w:hAnsi="Times New Roman" w:cs="Times New Roman"/>
              </w:rPr>
            </w:pPr>
            <w:r w:rsidRPr="00940A1F">
              <w:rPr>
                <w:rFonts w:ascii="Times New Roman" w:hAnsi="Times New Roman" w:cs="Times New Roman"/>
              </w:rPr>
              <w:t>M. Reilly</w:t>
            </w:r>
          </w:p>
        </w:tc>
      </w:tr>
      <w:tr w:rsidR="00A809B4" w:rsidRPr="00940A1F" w14:paraId="4416A760" w14:textId="77777777" w:rsidTr="009C1F75">
        <w:trPr>
          <w:gridBefore w:val="1"/>
          <w:wBefore w:w="108" w:type="dxa"/>
        </w:trPr>
        <w:tc>
          <w:tcPr>
            <w:tcW w:w="4508" w:type="dxa"/>
          </w:tcPr>
          <w:p w14:paraId="14F34877" w14:textId="5CD94E21" w:rsidR="00A809B4" w:rsidRPr="00940A1F" w:rsidRDefault="00A809B4" w:rsidP="009C1F75">
            <w:pPr>
              <w:jc w:val="right"/>
              <w:rPr>
                <w:rFonts w:ascii="Times New Roman" w:hAnsi="Times New Roman" w:cs="Times New Roman"/>
              </w:rPr>
            </w:pPr>
            <w:r>
              <w:rPr>
                <w:rFonts w:ascii="Times New Roman" w:hAnsi="Times New Roman" w:cs="Times New Roman"/>
              </w:rPr>
              <w:t>Communications Manager</w:t>
            </w:r>
          </w:p>
        </w:tc>
        <w:tc>
          <w:tcPr>
            <w:tcW w:w="4508" w:type="dxa"/>
          </w:tcPr>
          <w:p w14:paraId="542FAD42" w14:textId="12928CBA" w:rsidR="00A809B4" w:rsidRPr="00940A1F" w:rsidRDefault="00A809B4" w:rsidP="009C1F75">
            <w:pPr>
              <w:rPr>
                <w:rFonts w:ascii="Times New Roman" w:hAnsi="Times New Roman" w:cs="Times New Roman"/>
              </w:rPr>
            </w:pPr>
            <w:r>
              <w:rPr>
                <w:rFonts w:ascii="Times New Roman" w:hAnsi="Times New Roman" w:cs="Times New Roman"/>
              </w:rPr>
              <w:t>D. Healy</w:t>
            </w:r>
          </w:p>
        </w:tc>
      </w:tr>
      <w:tr w:rsidR="00A809B4" w:rsidRPr="00940A1F" w14:paraId="4CF15C73" w14:textId="77777777" w:rsidTr="009C1F75">
        <w:trPr>
          <w:gridBefore w:val="1"/>
          <w:wBefore w:w="108" w:type="dxa"/>
        </w:trPr>
        <w:tc>
          <w:tcPr>
            <w:tcW w:w="4508" w:type="dxa"/>
          </w:tcPr>
          <w:p w14:paraId="57D81B50" w14:textId="77777777" w:rsidR="00A809B4" w:rsidRPr="00940A1F" w:rsidRDefault="00A809B4" w:rsidP="009C1F75">
            <w:pPr>
              <w:jc w:val="right"/>
              <w:rPr>
                <w:rFonts w:ascii="Times New Roman" w:hAnsi="Times New Roman" w:cs="Times New Roman"/>
              </w:rPr>
            </w:pPr>
            <w:r w:rsidRPr="00940A1F">
              <w:rPr>
                <w:rFonts w:ascii="Times New Roman" w:hAnsi="Times New Roman" w:cs="Times New Roman"/>
              </w:rPr>
              <w:t>A/Senior Staff Officer</w:t>
            </w:r>
          </w:p>
        </w:tc>
        <w:tc>
          <w:tcPr>
            <w:tcW w:w="4508" w:type="dxa"/>
          </w:tcPr>
          <w:p w14:paraId="189CA84D" w14:textId="77777777" w:rsidR="00A809B4" w:rsidRPr="00940A1F" w:rsidRDefault="00A809B4" w:rsidP="009C1F75">
            <w:pPr>
              <w:rPr>
                <w:rFonts w:ascii="Times New Roman" w:hAnsi="Times New Roman" w:cs="Times New Roman"/>
              </w:rPr>
            </w:pPr>
            <w:r w:rsidRPr="00940A1F">
              <w:rPr>
                <w:rFonts w:ascii="Times New Roman" w:hAnsi="Times New Roman" w:cs="Times New Roman"/>
              </w:rPr>
              <w:t>K. McLoughlin</w:t>
            </w:r>
          </w:p>
        </w:tc>
      </w:tr>
      <w:tr w:rsidR="00A809B4" w:rsidRPr="00940A1F" w14:paraId="6B729D18" w14:textId="77777777" w:rsidTr="009C1F75">
        <w:trPr>
          <w:gridBefore w:val="1"/>
          <w:wBefore w:w="108" w:type="dxa"/>
        </w:trPr>
        <w:tc>
          <w:tcPr>
            <w:tcW w:w="4508" w:type="dxa"/>
          </w:tcPr>
          <w:p w14:paraId="627496BF" w14:textId="01ECC48A" w:rsidR="00A809B4" w:rsidRPr="00940A1F" w:rsidRDefault="00A809B4" w:rsidP="009C1F75">
            <w:pPr>
              <w:jc w:val="right"/>
              <w:rPr>
                <w:rFonts w:ascii="Times New Roman" w:hAnsi="Times New Roman" w:cs="Times New Roman"/>
              </w:rPr>
            </w:pPr>
            <w:r>
              <w:rPr>
                <w:rFonts w:ascii="Times New Roman" w:hAnsi="Times New Roman" w:cs="Times New Roman"/>
              </w:rPr>
              <w:t>Active Travel Officer</w:t>
            </w:r>
          </w:p>
        </w:tc>
        <w:tc>
          <w:tcPr>
            <w:tcW w:w="4508" w:type="dxa"/>
          </w:tcPr>
          <w:p w14:paraId="2DC7F79A" w14:textId="713908D1" w:rsidR="00A809B4" w:rsidRPr="00527A59" w:rsidRDefault="00A809B4" w:rsidP="009C1F75">
            <w:pPr>
              <w:rPr>
                <w:rFonts w:ascii="Times New Roman" w:hAnsi="Times New Roman" w:cs="Times New Roman"/>
              </w:rPr>
            </w:pPr>
            <w:r>
              <w:rPr>
                <w:rFonts w:ascii="Times New Roman" w:hAnsi="Times New Roman" w:cs="Times New Roman"/>
              </w:rPr>
              <w:t>A. Gannon</w:t>
            </w:r>
          </w:p>
        </w:tc>
      </w:tr>
      <w:tr w:rsidR="00A809B4" w:rsidRPr="00940A1F" w14:paraId="0A776FA4" w14:textId="77777777" w:rsidTr="009C1F75">
        <w:trPr>
          <w:gridBefore w:val="1"/>
          <w:wBefore w:w="108" w:type="dxa"/>
        </w:trPr>
        <w:tc>
          <w:tcPr>
            <w:tcW w:w="4508" w:type="dxa"/>
          </w:tcPr>
          <w:p w14:paraId="27018CDE" w14:textId="77777777" w:rsidR="00A809B4" w:rsidRPr="00940A1F" w:rsidRDefault="00A809B4" w:rsidP="009C1F75">
            <w:pPr>
              <w:jc w:val="right"/>
              <w:rPr>
                <w:rFonts w:ascii="Times New Roman" w:hAnsi="Times New Roman" w:cs="Times New Roman"/>
              </w:rPr>
            </w:pPr>
            <w:r w:rsidRPr="00940A1F">
              <w:rPr>
                <w:rFonts w:ascii="Times New Roman" w:hAnsi="Times New Roman" w:cs="Times New Roman"/>
              </w:rPr>
              <w:t>A</w:t>
            </w:r>
            <w:r>
              <w:rPr>
                <w:rFonts w:ascii="Times New Roman" w:hAnsi="Times New Roman" w:cs="Times New Roman"/>
              </w:rPr>
              <w:t xml:space="preserve">/ </w:t>
            </w:r>
            <w:r w:rsidRPr="00940A1F">
              <w:rPr>
                <w:rFonts w:ascii="Times New Roman" w:hAnsi="Times New Roman" w:cs="Times New Roman"/>
              </w:rPr>
              <w:t>Staff Officer</w:t>
            </w:r>
          </w:p>
        </w:tc>
        <w:tc>
          <w:tcPr>
            <w:tcW w:w="4508" w:type="dxa"/>
          </w:tcPr>
          <w:p w14:paraId="0185F0E7" w14:textId="77777777" w:rsidR="00A809B4" w:rsidRPr="00940A1F" w:rsidRDefault="00A809B4" w:rsidP="009C1F75">
            <w:pPr>
              <w:rPr>
                <w:rFonts w:ascii="Times New Roman" w:hAnsi="Times New Roman" w:cs="Times New Roman"/>
              </w:rPr>
            </w:pPr>
            <w:r w:rsidRPr="00940A1F">
              <w:rPr>
                <w:rFonts w:ascii="Times New Roman" w:hAnsi="Times New Roman" w:cs="Times New Roman"/>
              </w:rPr>
              <w:t>D. Murphy</w:t>
            </w:r>
          </w:p>
        </w:tc>
      </w:tr>
      <w:tr w:rsidR="00A809B4" w:rsidRPr="00940A1F" w14:paraId="0EE3D953" w14:textId="77777777" w:rsidTr="009C1F75">
        <w:trPr>
          <w:gridBefore w:val="1"/>
          <w:wBefore w:w="108" w:type="dxa"/>
          <w:trHeight w:val="80"/>
        </w:trPr>
        <w:tc>
          <w:tcPr>
            <w:tcW w:w="4508" w:type="dxa"/>
          </w:tcPr>
          <w:p w14:paraId="258F24E8" w14:textId="2809E9FD" w:rsidR="00A809B4" w:rsidRPr="00940A1F" w:rsidRDefault="00A809B4" w:rsidP="009C1F75">
            <w:pPr>
              <w:jc w:val="right"/>
              <w:rPr>
                <w:rFonts w:ascii="Times New Roman" w:hAnsi="Times New Roman" w:cs="Times New Roman"/>
              </w:rPr>
            </w:pPr>
            <w:r>
              <w:rPr>
                <w:rFonts w:ascii="Times New Roman" w:hAnsi="Times New Roman" w:cs="Times New Roman"/>
              </w:rPr>
              <w:t>Assistant Staff Officer</w:t>
            </w:r>
          </w:p>
        </w:tc>
        <w:tc>
          <w:tcPr>
            <w:tcW w:w="4508" w:type="dxa"/>
          </w:tcPr>
          <w:p w14:paraId="7F879173" w14:textId="376AD390" w:rsidR="00A809B4" w:rsidRPr="00940A1F" w:rsidRDefault="00A809B4" w:rsidP="009C1F75">
            <w:pPr>
              <w:tabs>
                <w:tab w:val="left" w:pos="4998"/>
              </w:tabs>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L. Farrell</w:t>
            </w:r>
          </w:p>
        </w:tc>
      </w:tr>
      <w:tr w:rsidR="00A809B4" w:rsidRPr="00940A1F" w14:paraId="3DEBA6AB" w14:textId="77777777" w:rsidTr="009C1F75">
        <w:trPr>
          <w:gridBefore w:val="1"/>
          <w:wBefore w:w="108" w:type="dxa"/>
          <w:trHeight w:val="80"/>
        </w:trPr>
        <w:tc>
          <w:tcPr>
            <w:tcW w:w="4508" w:type="dxa"/>
          </w:tcPr>
          <w:p w14:paraId="23029004" w14:textId="77777777" w:rsidR="00A809B4" w:rsidRPr="00940A1F" w:rsidRDefault="00A809B4" w:rsidP="009C1F75">
            <w:pPr>
              <w:jc w:val="right"/>
              <w:rPr>
                <w:rFonts w:ascii="Times New Roman" w:hAnsi="Times New Roman" w:cs="Times New Roman"/>
              </w:rPr>
            </w:pPr>
            <w:r w:rsidRPr="00940A1F">
              <w:rPr>
                <w:rFonts w:ascii="Times New Roman" w:hAnsi="Times New Roman" w:cs="Times New Roman"/>
              </w:rPr>
              <w:t>Sord</w:t>
            </w:r>
          </w:p>
        </w:tc>
        <w:tc>
          <w:tcPr>
            <w:tcW w:w="4508" w:type="dxa"/>
          </w:tcPr>
          <w:p w14:paraId="345BB997" w14:textId="77777777" w:rsidR="00A809B4" w:rsidRPr="00527A59" w:rsidRDefault="00A809B4" w:rsidP="009C1F75">
            <w:pPr>
              <w:tabs>
                <w:tab w:val="left" w:pos="4998"/>
              </w:tabs>
              <w:rPr>
                <w:rFonts w:ascii="Times New Roman" w:eastAsia="Times New Roman" w:hAnsi="Times New Roman" w:cs="Times New Roman"/>
                <w:color w:val="000000"/>
                <w:lang w:val="en-US"/>
              </w:rPr>
            </w:pPr>
            <w:r w:rsidRPr="00940A1F">
              <w:rPr>
                <w:rFonts w:ascii="Times New Roman" w:eastAsia="Times New Roman" w:hAnsi="Times New Roman" w:cs="Times New Roman"/>
                <w:color w:val="000000"/>
                <w:lang w:val="en-US"/>
              </w:rPr>
              <w:t>A. O’Brien</w:t>
            </w:r>
          </w:p>
        </w:tc>
      </w:tr>
    </w:tbl>
    <w:p w14:paraId="5D10B736" w14:textId="77777777" w:rsidR="00A809B4" w:rsidRPr="00E27905" w:rsidRDefault="00A809B4">
      <w:pPr>
        <w:pStyle w:val="Heading3"/>
        <w:rPr>
          <w:rFonts w:ascii="Times New Roman" w:hAnsi="Times New Roman" w:cs="Times New Roman"/>
        </w:rPr>
      </w:pPr>
    </w:p>
    <w:p w14:paraId="5FFA084A" w14:textId="1713D6C5" w:rsidR="00537664" w:rsidRPr="00E27905" w:rsidRDefault="009C7617" w:rsidP="00A809B4">
      <w:pPr>
        <w:ind w:left="720"/>
        <w:rPr>
          <w:rFonts w:ascii="Times New Roman" w:hAnsi="Times New Roman" w:cs="Times New Roman"/>
        </w:rPr>
      </w:pPr>
      <w:r w:rsidRPr="00E27905">
        <w:rPr>
          <w:rFonts w:ascii="Times New Roman" w:hAnsi="Times New Roman" w:cs="Times New Roman"/>
        </w:rPr>
        <w:t>The Mayor, Councillor</w:t>
      </w:r>
      <w:r w:rsidR="00A809B4">
        <w:rPr>
          <w:rFonts w:ascii="Times New Roman" w:hAnsi="Times New Roman" w:cs="Times New Roman"/>
        </w:rPr>
        <w:t xml:space="preserve"> A. Edge</w:t>
      </w:r>
      <w:r w:rsidRPr="00E27905">
        <w:rPr>
          <w:rFonts w:ascii="Times New Roman" w:hAnsi="Times New Roman" w:cs="Times New Roman"/>
        </w:rPr>
        <w:t>, presided</w:t>
      </w:r>
    </w:p>
    <w:p w14:paraId="161CE23E" w14:textId="2CEF37EF" w:rsidR="00537664" w:rsidRPr="00E27905" w:rsidRDefault="009C7617" w:rsidP="00A809B4">
      <w:pPr>
        <w:ind w:left="720"/>
        <w:rPr>
          <w:rFonts w:ascii="Times New Roman" w:hAnsi="Times New Roman" w:cs="Times New Roman"/>
        </w:rPr>
      </w:pPr>
      <w:r w:rsidRPr="00E27905">
        <w:rPr>
          <w:rFonts w:ascii="Times New Roman" w:hAnsi="Times New Roman" w:cs="Times New Roman"/>
        </w:rPr>
        <w:t>Apologies were received from</w:t>
      </w:r>
      <w:r w:rsidR="00A809B4">
        <w:rPr>
          <w:rFonts w:ascii="Times New Roman" w:hAnsi="Times New Roman" w:cs="Times New Roman"/>
        </w:rPr>
        <w:t xml:space="preserve"> Councillor C. King</w:t>
      </w:r>
    </w:p>
    <w:p w14:paraId="4C742D88" w14:textId="77777777" w:rsidR="00AB2273" w:rsidRDefault="009C7617" w:rsidP="002456F3">
      <w:pPr>
        <w:spacing w:after="0" w:line="240" w:lineRule="auto"/>
        <w:ind w:hanging="709"/>
        <w:rPr>
          <w:rFonts w:ascii="Times New Roman" w:hAnsi="Times New Roman" w:cs="Times New Roman"/>
          <w:b/>
          <w:u w:val="single"/>
        </w:rPr>
      </w:pPr>
      <w:r w:rsidRPr="00E27905">
        <w:rPr>
          <w:rFonts w:ascii="Times New Roman" w:hAnsi="Times New Roman" w:cs="Times New Roman"/>
          <w:b/>
        </w:rPr>
        <w:lastRenderedPageBreak/>
        <w:t>H1/0524</w:t>
      </w:r>
      <w:r w:rsidR="00AB2273" w:rsidRPr="00E27905">
        <w:rPr>
          <w:rFonts w:ascii="Times New Roman" w:hAnsi="Times New Roman" w:cs="Times New Roman"/>
          <w:b/>
        </w:rPr>
        <w:tab/>
      </w:r>
      <w:r w:rsidR="00AB2273" w:rsidRPr="00E27905">
        <w:rPr>
          <w:rFonts w:ascii="Times New Roman" w:hAnsi="Times New Roman" w:cs="Times New Roman"/>
          <w:b/>
          <w:u w:val="single"/>
        </w:rPr>
        <w:t>CONFIRMATION AND REAFFIRMATION OF MINUTES - FOR APPROVAL</w:t>
      </w:r>
    </w:p>
    <w:p w14:paraId="0B0FD502" w14:textId="77777777" w:rsidR="001F265B" w:rsidRPr="00E27905" w:rsidRDefault="001F265B" w:rsidP="002456F3">
      <w:pPr>
        <w:spacing w:after="0" w:line="240" w:lineRule="auto"/>
        <w:ind w:hanging="709"/>
        <w:rPr>
          <w:rFonts w:ascii="Times New Roman" w:hAnsi="Times New Roman" w:cs="Times New Roman"/>
        </w:rPr>
      </w:pPr>
    </w:p>
    <w:p w14:paraId="0E524D04" w14:textId="5549AF86" w:rsidR="00E27905" w:rsidRPr="00E27905" w:rsidRDefault="001F265B" w:rsidP="002456F3">
      <w:pPr>
        <w:spacing w:after="0" w:line="240" w:lineRule="auto"/>
        <w:ind w:left="720"/>
        <w:rPr>
          <w:rFonts w:ascii="Times New Roman" w:hAnsi="Times New Roman" w:cs="Times New Roman"/>
        </w:rPr>
      </w:pPr>
      <w:hyperlink r:id="rId7" w:history="1">
        <w:r w:rsidR="00E27905" w:rsidRPr="00E27905">
          <w:rPr>
            <w:rStyle w:val="Hyperlink"/>
            <w:rFonts w:ascii="Times New Roman" w:hAnsi="Times New Roman" w:cs="Times New Roman"/>
          </w:rPr>
          <w:t>H1 April Council Minutes 8th April 2024</w:t>
        </w:r>
      </w:hyperlink>
    </w:p>
    <w:p w14:paraId="17AB5ED1" w14:textId="77777777" w:rsidR="002456F3" w:rsidRDefault="00E27905" w:rsidP="002456F3">
      <w:pPr>
        <w:spacing w:after="0" w:line="240" w:lineRule="auto"/>
        <w:ind w:left="720"/>
        <w:rPr>
          <w:rFonts w:ascii="Times New Roman" w:hAnsi="Times New Roman" w:cs="Times New Roman"/>
          <w:bCs/>
        </w:rPr>
      </w:pPr>
      <w:r>
        <w:rPr>
          <w:rFonts w:ascii="Times New Roman" w:hAnsi="Times New Roman" w:cs="Times New Roman"/>
          <w14:ligatures w14:val="none"/>
        </w:rPr>
        <w:br/>
      </w:r>
      <w:r w:rsidRPr="00940A1F">
        <w:rPr>
          <w:rFonts w:ascii="Times New Roman" w:hAnsi="Times New Roman" w:cs="Times New Roman"/>
          <w14:ligatures w14:val="none"/>
        </w:rPr>
        <w:t xml:space="preserve">Minutes of the </w:t>
      </w:r>
      <w:r w:rsidR="003C0FDD">
        <w:rPr>
          <w:rFonts w:ascii="Times New Roman" w:hAnsi="Times New Roman" w:cs="Times New Roman"/>
          <w14:ligatures w14:val="none"/>
        </w:rPr>
        <w:t>April</w:t>
      </w:r>
      <w:r w:rsidRPr="00940A1F">
        <w:rPr>
          <w:rFonts w:ascii="Times New Roman" w:hAnsi="Times New Roman" w:cs="Times New Roman"/>
          <w14:ligatures w14:val="none"/>
        </w:rPr>
        <w:t xml:space="preserve"> Council Meeting held on </w:t>
      </w:r>
      <w:r>
        <w:rPr>
          <w:rFonts w:ascii="Times New Roman" w:hAnsi="Times New Roman" w:cs="Times New Roman"/>
          <w14:ligatures w14:val="none"/>
        </w:rPr>
        <w:t>8</w:t>
      </w:r>
      <w:r w:rsidRPr="00940A1F">
        <w:rPr>
          <w:rFonts w:ascii="Times New Roman" w:hAnsi="Times New Roman" w:cs="Times New Roman"/>
          <w:vertAlign w:val="superscript"/>
          <w14:ligatures w14:val="none"/>
        </w:rPr>
        <w:t>th</w:t>
      </w:r>
      <w:r w:rsidRPr="00940A1F">
        <w:rPr>
          <w:rFonts w:ascii="Times New Roman" w:hAnsi="Times New Roman" w:cs="Times New Roman"/>
          <w14:ligatures w14:val="none"/>
        </w:rPr>
        <w:t xml:space="preserve"> </w:t>
      </w:r>
      <w:r>
        <w:rPr>
          <w:rFonts w:ascii="Times New Roman" w:hAnsi="Times New Roman" w:cs="Times New Roman"/>
          <w14:ligatures w14:val="none"/>
        </w:rPr>
        <w:t>April</w:t>
      </w:r>
      <w:r w:rsidRPr="00940A1F">
        <w:rPr>
          <w:rFonts w:ascii="Times New Roman" w:hAnsi="Times New Roman" w:cs="Times New Roman"/>
          <w14:ligatures w14:val="none"/>
        </w:rPr>
        <w:t xml:space="preserve"> 2024 </w:t>
      </w:r>
      <w:r w:rsidRPr="00940A1F">
        <w:rPr>
          <w:rFonts w:ascii="Times New Roman" w:hAnsi="Times New Roman" w:cs="Times New Roman"/>
          <w:bCs/>
          <w14:ligatures w14:val="none"/>
        </w:rPr>
        <w:t xml:space="preserve">which had been circulated were submitted and </w:t>
      </w:r>
      <w:r w:rsidRPr="00940A1F">
        <w:rPr>
          <w:rFonts w:ascii="Times New Roman" w:hAnsi="Times New Roman" w:cs="Times New Roman"/>
          <w:b/>
          <w:bCs/>
          <w14:ligatures w14:val="none"/>
        </w:rPr>
        <w:t>APPROVED</w:t>
      </w:r>
      <w:r w:rsidRPr="00940A1F">
        <w:rPr>
          <w:rFonts w:ascii="Times New Roman" w:hAnsi="Times New Roman" w:cs="Times New Roman"/>
          <w:bCs/>
          <w14:ligatures w14:val="none"/>
        </w:rPr>
        <w:t xml:space="preserve"> as a true record and signed in the proposition of</w:t>
      </w:r>
      <w:r w:rsidRPr="00940A1F">
        <w:rPr>
          <w:rFonts w:ascii="Times New Roman" w:hAnsi="Times New Roman" w:cs="Times New Roman"/>
          <w:bCs/>
        </w:rPr>
        <w:t xml:space="preserve"> Councillor A. Edge and seconded by Councillor </w:t>
      </w:r>
      <w:r w:rsidR="00A402B0">
        <w:rPr>
          <w:rFonts w:ascii="Times New Roman" w:hAnsi="Times New Roman" w:cs="Times New Roman"/>
          <w:bCs/>
        </w:rPr>
        <w:t>F. Timmons.</w:t>
      </w:r>
    </w:p>
    <w:p w14:paraId="36B1BC65" w14:textId="673FDA6C" w:rsidR="00537664" w:rsidRPr="00E27905" w:rsidRDefault="00E27905" w:rsidP="002456F3">
      <w:pPr>
        <w:spacing w:after="0" w:line="240" w:lineRule="auto"/>
        <w:ind w:left="720"/>
        <w:rPr>
          <w:rFonts w:ascii="Times New Roman" w:hAnsi="Times New Roman" w:cs="Times New Roman"/>
        </w:rPr>
      </w:pPr>
      <w:r>
        <w:rPr>
          <w:rFonts w:ascii="Times New Roman" w:hAnsi="Times New Roman" w:cs="Times New Roman"/>
          <w:bCs/>
        </w:rPr>
        <w:br/>
      </w:r>
    </w:p>
    <w:p w14:paraId="518DF171" w14:textId="77777777" w:rsidR="00AB2273" w:rsidRPr="00E27905" w:rsidRDefault="009C7617" w:rsidP="002456F3">
      <w:pPr>
        <w:spacing w:after="0" w:line="240" w:lineRule="auto"/>
        <w:ind w:hanging="709"/>
        <w:rPr>
          <w:rFonts w:ascii="Times New Roman" w:hAnsi="Times New Roman" w:cs="Times New Roman"/>
          <w:u w:val="single"/>
        </w:rPr>
      </w:pPr>
      <w:r w:rsidRPr="00E27905">
        <w:rPr>
          <w:rFonts w:ascii="Times New Roman" w:hAnsi="Times New Roman" w:cs="Times New Roman"/>
          <w:b/>
        </w:rPr>
        <w:t>H2/0524</w:t>
      </w:r>
      <w:r w:rsidR="00AB2273" w:rsidRPr="00E27905">
        <w:rPr>
          <w:rFonts w:ascii="Times New Roman" w:hAnsi="Times New Roman" w:cs="Times New Roman"/>
          <w:b/>
        </w:rPr>
        <w:tab/>
      </w:r>
      <w:r w:rsidR="00AB2273" w:rsidRPr="00E27905">
        <w:rPr>
          <w:rFonts w:ascii="Times New Roman" w:hAnsi="Times New Roman" w:cs="Times New Roman"/>
          <w:b/>
          <w:u w:val="single"/>
        </w:rPr>
        <w:t>REPORTS OF AREA COMMITTEES - FOR NOTING</w:t>
      </w:r>
    </w:p>
    <w:p w14:paraId="5B954E39" w14:textId="4D74507F" w:rsidR="00537664" w:rsidRPr="00E27905" w:rsidRDefault="00537664" w:rsidP="002456F3">
      <w:pPr>
        <w:pStyle w:val="Heading3"/>
        <w:spacing w:before="0" w:line="240" w:lineRule="auto"/>
        <w:rPr>
          <w:rFonts w:ascii="Times New Roman" w:hAnsi="Times New Roman" w:cs="Times New Roman"/>
          <w:u w:val="single"/>
        </w:rPr>
      </w:pPr>
    </w:p>
    <w:p w14:paraId="6381B5AA" w14:textId="77777777" w:rsidR="00537664" w:rsidRPr="00E27905" w:rsidRDefault="009C7617" w:rsidP="002456F3">
      <w:pPr>
        <w:spacing w:after="0" w:line="240" w:lineRule="auto"/>
        <w:ind w:left="720"/>
        <w:rPr>
          <w:rFonts w:ascii="Times New Roman" w:hAnsi="Times New Roman" w:cs="Times New Roman"/>
        </w:rPr>
      </w:pPr>
      <w:r w:rsidRPr="00E27905">
        <w:rPr>
          <w:rFonts w:ascii="Times New Roman" w:hAnsi="Times New Roman" w:cs="Times New Roman"/>
          <w:b/>
        </w:rPr>
        <w:t xml:space="preserve">a) Rathfarnham/Templeogue/Firhouse/Bohernabreena Area Committee </w:t>
      </w:r>
    </w:p>
    <w:p w14:paraId="02232DC7" w14:textId="77777777" w:rsidR="00537664" w:rsidRDefault="009C7617" w:rsidP="002456F3">
      <w:pPr>
        <w:spacing w:after="0" w:line="240" w:lineRule="auto"/>
        <w:ind w:left="720"/>
        <w:rPr>
          <w:rFonts w:ascii="Times New Roman" w:hAnsi="Times New Roman" w:cs="Times New Roman"/>
        </w:rPr>
      </w:pPr>
      <w:r w:rsidRPr="00E27905">
        <w:rPr>
          <w:rFonts w:ascii="Times New Roman" w:hAnsi="Times New Roman" w:cs="Times New Roman"/>
        </w:rPr>
        <w:t>Dealing with Public Realm, Water &amp; Drainage, Housing, Community, Planning, Economic Development, Libraries &amp; Arts, Corporate Support, Performance &amp; Change Management</w:t>
      </w:r>
    </w:p>
    <w:p w14:paraId="414343A3" w14:textId="77777777" w:rsidR="002456F3" w:rsidRDefault="002456F3" w:rsidP="002456F3">
      <w:pPr>
        <w:spacing w:after="0" w:line="240" w:lineRule="auto"/>
        <w:ind w:left="720"/>
        <w:rPr>
          <w:rFonts w:ascii="Times New Roman" w:hAnsi="Times New Roman" w:cs="Times New Roman"/>
        </w:rPr>
      </w:pPr>
    </w:p>
    <w:p w14:paraId="2CE8800A" w14:textId="77777777" w:rsidR="00E27905" w:rsidRDefault="00E27905" w:rsidP="002456F3">
      <w:pPr>
        <w:spacing w:after="0" w:line="240" w:lineRule="auto"/>
        <w:ind w:left="720"/>
        <w:rPr>
          <w:rFonts w:ascii="Times New Roman" w:hAnsi="Times New Roman" w:cs="Times New Roman"/>
          <w:i/>
          <w:iCs/>
        </w:rPr>
      </w:pPr>
      <w:r w:rsidRPr="00A81B4F">
        <w:rPr>
          <w:rFonts w:ascii="Times New Roman" w:hAnsi="Times New Roman" w:cs="Times New Roman"/>
          <w:i/>
          <w:iCs/>
        </w:rPr>
        <w:t>It was</w:t>
      </w:r>
      <w:r w:rsidRPr="00A81B4F">
        <w:rPr>
          <w:rFonts w:ascii="Times New Roman" w:hAnsi="Times New Roman" w:cs="Times New Roman"/>
          <w:b/>
          <w:i/>
          <w:iCs/>
        </w:rPr>
        <w:t xml:space="preserve"> NOTED </w:t>
      </w:r>
      <w:r w:rsidRPr="00A81B4F">
        <w:rPr>
          <w:rFonts w:ascii="Times New Roman" w:hAnsi="Times New Roman" w:cs="Times New Roman"/>
          <w:i/>
          <w:iCs/>
        </w:rPr>
        <w:t>that there was</w:t>
      </w:r>
      <w:r w:rsidRPr="00A81B4F">
        <w:rPr>
          <w:rFonts w:ascii="Times New Roman" w:hAnsi="Times New Roman" w:cs="Times New Roman"/>
          <w:b/>
          <w:i/>
          <w:iCs/>
        </w:rPr>
        <w:t xml:space="preserve"> NO </w:t>
      </w:r>
      <w:r w:rsidRPr="00A81B4F">
        <w:rPr>
          <w:rFonts w:ascii="Times New Roman" w:hAnsi="Times New Roman" w:cs="Times New Roman"/>
          <w:i/>
          <w:iCs/>
        </w:rPr>
        <w:t>Business under this Heading.</w:t>
      </w:r>
    </w:p>
    <w:p w14:paraId="2E87DAFA" w14:textId="77777777" w:rsidR="00E27905" w:rsidRPr="00E27905" w:rsidRDefault="00E27905" w:rsidP="002456F3">
      <w:pPr>
        <w:spacing w:after="0" w:line="240" w:lineRule="auto"/>
        <w:rPr>
          <w:rFonts w:ascii="Times New Roman" w:hAnsi="Times New Roman" w:cs="Times New Roman"/>
        </w:rPr>
      </w:pPr>
    </w:p>
    <w:p w14:paraId="1A9FD7CE" w14:textId="77777777" w:rsidR="00537664" w:rsidRPr="00E27905" w:rsidRDefault="009C7617" w:rsidP="002456F3">
      <w:pPr>
        <w:spacing w:after="0" w:line="240" w:lineRule="auto"/>
        <w:ind w:left="720"/>
        <w:rPr>
          <w:rFonts w:ascii="Times New Roman" w:hAnsi="Times New Roman" w:cs="Times New Roman"/>
        </w:rPr>
      </w:pPr>
      <w:r w:rsidRPr="00E27905">
        <w:rPr>
          <w:rFonts w:ascii="Times New Roman" w:hAnsi="Times New Roman" w:cs="Times New Roman"/>
          <w:b/>
        </w:rPr>
        <w:t>b) Clondalkin, Newcastle, Rathcoole, Saggart and Brittas Area Committee Meeting</w:t>
      </w:r>
    </w:p>
    <w:p w14:paraId="0126A946" w14:textId="77777777" w:rsidR="00537664" w:rsidRDefault="009C7617" w:rsidP="002456F3">
      <w:pPr>
        <w:spacing w:after="0" w:line="240" w:lineRule="auto"/>
        <w:ind w:left="720"/>
        <w:rPr>
          <w:rFonts w:ascii="Times New Roman" w:hAnsi="Times New Roman" w:cs="Times New Roman"/>
        </w:rPr>
      </w:pPr>
      <w:r w:rsidRPr="00E27905">
        <w:rPr>
          <w:rFonts w:ascii="Times New Roman" w:hAnsi="Times New Roman" w:cs="Times New Roman"/>
        </w:rPr>
        <w:t>Dealing with Public Realm, Water &amp; Drainage, Housing, Community, Planning, Economic Development, Libraries &amp; Arts, Corporate Support, Performance &amp; Change Management</w:t>
      </w:r>
    </w:p>
    <w:p w14:paraId="65757938" w14:textId="77777777" w:rsidR="002456F3" w:rsidRDefault="002456F3" w:rsidP="002456F3">
      <w:pPr>
        <w:spacing w:after="0" w:line="240" w:lineRule="auto"/>
        <w:ind w:left="720"/>
        <w:rPr>
          <w:rFonts w:ascii="Times New Roman" w:hAnsi="Times New Roman" w:cs="Times New Roman"/>
        </w:rPr>
      </w:pPr>
    </w:p>
    <w:p w14:paraId="278B998D" w14:textId="77777777" w:rsidR="00E27905" w:rsidRDefault="00E27905" w:rsidP="002456F3">
      <w:pPr>
        <w:spacing w:after="0" w:line="240" w:lineRule="auto"/>
        <w:ind w:left="720"/>
        <w:rPr>
          <w:rFonts w:ascii="Times New Roman" w:hAnsi="Times New Roman" w:cs="Times New Roman"/>
          <w:i/>
          <w:iCs/>
        </w:rPr>
      </w:pPr>
      <w:r w:rsidRPr="00A81B4F">
        <w:rPr>
          <w:rFonts w:ascii="Times New Roman" w:hAnsi="Times New Roman" w:cs="Times New Roman"/>
          <w:i/>
          <w:iCs/>
        </w:rPr>
        <w:t>It was</w:t>
      </w:r>
      <w:r w:rsidRPr="00A81B4F">
        <w:rPr>
          <w:rFonts w:ascii="Times New Roman" w:hAnsi="Times New Roman" w:cs="Times New Roman"/>
          <w:b/>
          <w:i/>
          <w:iCs/>
        </w:rPr>
        <w:t xml:space="preserve"> NOTED </w:t>
      </w:r>
      <w:r w:rsidRPr="00A81B4F">
        <w:rPr>
          <w:rFonts w:ascii="Times New Roman" w:hAnsi="Times New Roman" w:cs="Times New Roman"/>
          <w:i/>
          <w:iCs/>
        </w:rPr>
        <w:t>that there was</w:t>
      </w:r>
      <w:r w:rsidRPr="00A81B4F">
        <w:rPr>
          <w:rFonts w:ascii="Times New Roman" w:hAnsi="Times New Roman" w:cs="Times New Roman"/>
          <w:b/>
          <w:i/>
          <w:iCs/>
        </w:rPr>
        <w:t xml:space="preserve"> NO </w:t>
      </w:r>
      <w:r w:rsidRPr="00A81B4F">
        <w:rPr>
          <w:rFonts w:ascii="Times New Roman" w:hAnsi="Times New Roman" w:cs="Times New Roman"/>
          <w:i/>
          <w:iCs/>
        </w:rPr>
        <w:t>Business under this Heading.</w:t>
      </w:r>
    </w:p>
    <w:p w14:paraId="051C3E38" w14:textId="77777777" w:rsidR="00E27905" w:rsidRPr="00E27905" w:rsidRDefault="00E27905" w:rsidP="002456F3">
      <w:pPr>
        <w:spacing w:after="0" w:line="240" w:lineRule="auto"/>
        <w:rPr>
          <w:rFonts w:ascii="Times New Roman" w:hAnsi="Times New Roman" w:cs="Times New Roman"/>
        </w:rPr>
      </w:pPr>
    </w:p>
    <w:p w14:paraId="433885B9" w14:textId="77777777" w:rsidR="00537664" w:rsidRPr="00E27905" w:rsidRDefault="009C7617" w:rsidP="002456F3">
      <w:pPr>
        <w:spacing w:after="0" w:line="240" w:lineRule="auto"/>
        <w:ind w:left="720"/>
        <w:rPr>
          <w:rFonts w:ascii="Times New Roman" w:hAnsi="Times New Roman" w:cs="Times New Roman"/>
        </w:rPr>
      </w:pPr>
      <w:r w:rsidRPr="00E27905">
        <w:rPr>
          <w:rFonts w:ascii="Times New Roman" w:hAnsi="Times New Roman" w:cs="Times New Roman"/>
          <w:b/>
        </w:rPr>
        <w:t xml:space="preserve">c) Tallaght Area Committee </w:t>
      </w:r>
    </w:p>
    <w:p w14:paraId="6A6ED2E3" w14:textId="77777777" w:rsidR="00537664" w:rsidRDefault="009C7617" w:rsidP="002456F3">
      <w:pPr>
        <w:spacing w:after="0" w:line="240" w:lineRule="auto"/>
        <w:ind w:left="720"/>
        <w:rPr>
          <w:rFonts w:ascii="Times New Roman" w:hAnsi="Times New Roman" w:cs="Times New Roman"/>
        </w:rPr>
      </w:pPr>
      <w:r w:rsidRPr="00E27905">
        <w:rPr>
          <w:rFonts w:ascii="Times New Roman" w:hAnsi="Times New Roman" w:cs="Times New Roman"/>
        </w:rPr>
        <w:t>Dealing with Public Realm, Water &amp; Drainage, Housing, Community, Planning, Economic Development, Libraries &amp; Arts, Corporate Support, Performance &amp; Change Management</w:t>
      </w:r>
    </w:p>
    <w:p w14:paraId="461446C7" w14:textId="77777777" w:rsidR="002456F3" w:rsidRDefault="002456F3" w:rsidP="002456F3">
      <w:pPr>
        <w:spacing w:after="0" w:line="240" w:lineRule="auto"/>
        <w:ind w:left="720"/>
        <w:rPr>
          <w:rFonts w:ascii="Times New Roman" w:hAnsi="Times New Roman" w:cs="Times New Roman"/>
        </w:rPr>
      </w:pPr>
    </w:p>
    <w:p w14:paraId="3EBE321C" w14:textId="77777777" w:rsidR="00E27905" w:rsidRDefault="00E27905" w:rsidP="002456F3">
      <w:pPr>
        <w:spacing w:after="0" w:line="240" w:lineRule="auto"/>
        <w:ind w:left="720"/>
        <w:rPr>
          <w:rFonts w:ascii="Times New Roman" w:hAnsi="Times New Roman" w:cs="Times New Roman"/>
          <w:i/>
          <w:iCs/>
        </w:rPr>
      </w:pPr>
      <w:r w:rsidRPr="00A81B4F">
        <w:rPr>
          <w:rFonts w:ascii="Times New Roman" w:hAnsi="Times New Roman" w:cs="Times New Roman"/>
          <w:i/>
          <w:iCs/>
        </w:rPr>
        <w:t>It was</w:t>
      </w:r>
      <w:r w:rsidRPr="00A81B4F">
        <w:rPr>
          <w:rFonts w:ascii="Times New Roman" w:hAnsi="Times New Roman" w:cs="Times New Roman"/>
          <w:b/>
          <w:i/>
          <w:iCs/>
        </w:rPr>
        <w:t xml:space="preserve"> NOTED </w:t>
      </w:r>
      <w:r w:rsidRPr="00A81B4F">
        <w:rPr>
          <w:rFonts w:ascii="Times New Roman" w:hAnsi="Times New Roman" w:cs="Times New Roman"/>
          <w:i/>
          <w:iCs/>
        </w:rPr>
        <w:t>that there was</w:t>
      </w:r>
      <w:r w:rsidRPr="00A81B4F">
        <w:rPr>
          <w:rFonts w:ascii="Times New Roman" w:hAnsi="Times New Roman" w:cs="Times New Roman"/>
          <w:b/>
          <w:i/>
          <w:iCs/>
        </w:rPr>
        <w:t xml:space="preserve"> NO </w:t>
      </w:r>
      <w:r w:rsidRPr="00A81B4F">
        <w:rPr>
          <w:rFonts w:ascii="Times New Roman" w:hAnsi="Times New Roman" w:cs="Times New Roman"/>
          <w:i/>
          <w:iCs/>
        </w:rPr>
        <w:t>Business under this Heading.</w:t>
      </w:r>
    </w:p>
    <w:p w14:paraId="310C44F5" w14:textId="77777777" w:rsidR="00E27905" w:rsidRPr="00E27905" w:rsidRDefault="00E27905" w:rsidP="002456F3">
      <w:pPr>
        <w:spacing w:after="0" w:line="240" w:lineRule="auto"/>
        <w:rPr>
          <w:rFonts w:ascii="Times New Roman" w:hAnsi="Times New Roman" w:cs="Times New Roman"/>
        </w:rPr>
      </w:pPr>
    </w:p>
    <w:p w14:paraId="389D3B1D" w14:textId="77777777" w:rsidR="00537664" w:rsidRPr="00E27905" w:rsidRDefault="009C7617" w:rsidP="002456F3">
      <w:pPr>
        <w:spacing w:after="0" w:line="240" w:lineRule="auto"/>
        <w:ind w:left="720"/>
        <w:rPr>
          <w:rFonts w:ascii="Times New Roman" w:hAnsi="Times New Roman" w:cs="Times New Roman"/>
        </w:rPr>
      </w:pPr>
      <w:r w:rsidRPr="00E27905">
        <w:rPr>
          <w:rFonts w:ascii="Times New Roman" w:hAnsi="Times New Roman" w:cs="Times New Roman"/>
          <w:b/>
        </w:rPr>
        <w:t>d)</w:t>
      </w:r>
      <w:r w:rsidRPr="00E27905">
        <w:rPr>
          <w:rFonts w:ascii="Times New Roman" w:hAnsi="Times New Roman" w:cs="Times New Roman"/>
        </w:rPr>
        <w:t xml:space="preserve"> </w:t>
      </w:r>
      <w:r w:rsidRPr="00E27905">
        <w:rPr>
          <w:rFonts w:ascii="Times New Roman" w:hAnsi="Times New Roman" w:cs="Times New Roman"/>
          <w:b/>
        </w:rPr>
        <w:t xml:space="preserve">Lucan/Palmerstown/North Clondalkin Area Committee </w:t>
      </w:r>
    </w:p>
    <w:p w14:paraId="02F1898D" w14:textId="77777777" w:rsidR="00537664" w:rsidRDefault="009C7617" w:rsidP="002456F3">
      <w:pPr>
        <w:spacing w:after="0" w:line="240" w:lineRule="auto"/>
        <w:ind w:left="720"/>
        <w:rPr>
          <w:rFonts w:ascii="Times New Roman" w:hAnsi="Times New Roman" w:cs="Times New Roman"/>
        </w:rPr>
      </w:pPr>
      <w:r w:rsidRPr="00E27905">
        <w:rPr>
          <w:rFonts w:ascii="Times New Roman" w:hAnsi="Times New Roman" w:cs="Times New Roman"/>
        </w:rPr>
        <w:t>Dealing with Public Realm, Water &amp; Drainage, Housing, Community, Planning, Economic Development, Libraries &amp; Arts, Corporate Support, Performance &amp; Change Management </w:t>
      </w:r>
    </w:p>
    <w:p w14:paraId="064620F1" w14:textId="77777777" w:rsidR="002456F3" w:rsidRDefault="002456F3" w:rsidP="002456F3">
      <w:pPr>
        <w:spacing w:after="0" w:line="240" w:lineRule="auto"/>
        <w:ind w:left="720"/>
        <w:rPr>
          <w:rFonts w:ascii="Times New Roman" w:hAnsi="Times New Roman" w:cs="Times New Roman"/>
        </w:rPr>
      </w:pPr>
    </w:p>
    <w:p w14:paraId="30366C4E" w14:textId="77777777" w:rsidR="00E27905" w:rsidRDefault="00E27905" w:rsidP="002456F3">
      <w:pPr>
        <w:spacing w:after="0" w:line="240" w:lineRule="auto"/>
        <w:ind w:left="720"/>
        <w:rPr>
          <w:rFonts w:ascii="Times New Roman" w:hAnsi="Times New Roman" w:cs="Times New Roman"/>
          <w:i/>
          <w:iCs/>
        </w:rPr>
      </w:pPr>
      <w:r w:rsidRPr="00A81B4F">
        <w:rPr>
          <w:rFonts w:ascii="Times New Roman" w:hAnsi="Times New Roman" w:cs="Times New Roman"/>
          <w:i/>
          <w:iCs/>
        </w:rPr>
        <w:t>It was</w:t>
      </w:r>
      <w:r w:rsidRPr="00A81B4F">
        <w:rPr>
          <w:rFonts w:ascii="Times New Roman" w:hAnsi="Times New Roman" w:cs="Times New Roman"/>
          <w:b/>
          <w:i/>
          <w:iCs/>
        </w:rPr>
        <w:t xml:space="preserve"> NOTED </w:t>
      </w:r>
      <w:r w:rsidRPr="00A81B4F">
        <w:rPr>
          <w:rFonts w:ascii="Times New Roman" w:hAnsi="Times New Roman" w:cs="Times New Roman"/>
          <w:i/>
          <w:iCs/>
        </w:rPr>
        <w:t>that there was</w:t>
      </w:r>
      <w:r w:rsidRPr="00A81B4F">
        <w:rPr>
          <w:rFonts w:ascii="Times New Roman" w:hAnsi="Times New Roman" w:cs="Times New Roman"/>
          <w:b/>
          <w:i/>
          <w:iCs/>
        </w:rPr>
        <w:t xml:space="preserve"> NO </w:t>
      </w:r>
      <w:r w:rsidRPr="00A81B4F">
        <w:rPr>
          <w:rFonts w:ascii="Times New Roman" w:hAnsi="Times New Roman" w:cs="Times New Roman"/>
          <w:i/>
          <w:iCs/>
        </w:rPr>
        <w:t>Business under this Heading.</w:t>
      </w:r>
    </w:p>
    <w:p w14:paraId="26589AC6" w14:textId="77777777" w:rsidR="00E27905" w:rsidRDefault="00E27905" w:rsidP="002456F3">
      <w:pPr>
        <w:spacing w:after="0" w:line="240" w:lineRule="auto"/>
        <w:rPr>
          <w:rFonts w:ascii="Times New Roman" w:hAnsi="Times New Roman" w:cs="Times New Roman"/>
        </w:rPr>
      </w:pPr>
    </w:p>
    <w:p w14:paraId="220B2532" w14:textId="77777777" w:rsidR="002456F3" w:rsidRPr="00E27905" w:rsidRDefault="002456F3" w:rsidP="002456F3">
      <w:pPr>
        <w:spacing w:after="0" w:line="240" w:lineRule="auto"/>
        <w:rPr>
          <w:rFonts w:ascii="Times New Roman" w:hAnsi="Times New Roman" w:cs="Times New Roman"/>
        </w:rPr>
      </w:pPr>
    </w:p>
    <w:p w14:paraId="17613F57" w14:textId="77777777" w:rsidR="00AB2273" w:rsidRPr="00E27905" w:rsidRDefault="009C7617" w:rsidP="002456F3">
      <w:pPr>
        <w:spacing w:after="0" w:line="240" w:lineRule="auto"/>
        <w:ind w:left="716" w:hanging="1425"/>
        <w:rPr>
          <w:rFonts w:ascii="Times New Roman" w:hAnsi="Times New Roman" w:cs="Times New Roman"/>
        </w:rPr>
      </w:pPr>
      <w:r w:rsidRPr="00E27905">
        <w:rPr>
          <w:rFonts w:ascii="Times New Roman" w:hAnsi="Times New Roman" w:cs="Times New Roman"/>
          <w:b/>
        </w:rPr>
        <w:t xml:space="preserve">H3/0524 </w:t>
      </w:r>
      <w:r w:rsidR="00AB2273" w:rsidRPr="00E27905">
        <w:rPr>
          <w:rFonts w:ascii="Times New Roman" w:hAnsi="Times New Roman" w:cs="Times New Roman"/>
          <w:b/>
        </w:rPr>
        <w:tab/>
      </w:r>
      <w:r w:rsidR="00AB2273" w:rsidRPr="00E27905">
        <w:rPr>
          <w:rFonts w:ascii="Times New Roman" w:hAnsi="Times New Roman" w:cs="Times New Roman"/>
          <w:b/>
          <w:u w:val="single"/>
        </w:rPr>
        <w:t>STANDING COMMITTEES ORGANISATION, PROCEDURE &amp; FINANCE - FOR APPROVAL</w:t>
      </w:r>
    </w:p>
    <w:p w14:paraId="07369AAD" w14:textId="08C7AD1F" w:rsidR="00537664" w:rsidRPr="00E27905" w:rsidRDefault="00537664" w:rsidP="002456F3">
      <w:pPr>
        <w:pStyle w:val="Heading3"/>
        <w:spacing w:before="0" w:line="240" w:lineRule="auto"/>
        <w:ind w:hanging="709"/>
        <w:rPr>
          <w:rFonts w:ascii="Times New Roman" w:hAnsi="Times New Roman" w:cs="Times New Roman"/>
        </w:rPr>
      </w:pPr>
    </w:p>
    <w:p w14:paraId="7CB00940" w14:textId="77777777" w:rsidR="00D31D91" w:rsidRDefault="00D31D91" w:rsidP="002456F3">
      <w:pPr>
        <w:spacing w:after="0" w:line="240" w:lineRule="auto"/>
        <w:ind w:left="720"/>
        <w:rPr>
          <w:rFonts w:ascii="Times New Roman" w:hAnsi="Times New Roman" w:cs="Times New Roman"/>
          <w:i/>
          <w:iCs/>
        </w:rPr>
      </w:pPr>
      <w:r w:rsidRPr="00A81B4F">
        <w:rPr>
          <w:rFonts w:ascii="Times New Roman" w:hAnsi="Times New Roman" w:cs="Times New Roman"/>
          <w:i/>
          <w:iCs/>
        </w:rPr>
        <w:t>It was</w:t>
      </w:r>
      <w:r w:rsidRPr="00A81B4F">
        <w:rPr>
          <w:rFonts w:ascii="Times New Roman" w:hAnsi="Times New Roman" w:cs="Times New Roman"/>
          <w:b/>
          <w:i/>
          <w:iCs/>
        </w:rPr>
        <w:t xml:space="preserve"> NOTED </w:t>
      </w:r>
      <w:r w:rsidRPr="00A81B4F">
        <w:rPr>
          <w:rFonts w:ascii="Times New Roman" w:hAnsi="Times New Roman" w:cs="Times New Roman"/>
          <w:i/>
          <w:iCs/>
        </w:rPr>
        <w:t>that there was</w:t>
      </w:r>
      <w:r w:rsidRPr="00A81B4F">
        <w:rPr>
          <w:rFonts w:ascii="Times New Roman" w:hAnsi="Times New Roman" w:cs="Times New Roman"/>
          <w:b/>
          <w:i/>
          <w:iCs/>
        </w:rPr>
        <w:t xml:space="preserve"> NO </w:t>
      </w:r>
      <w:r w:rsidRPr="00A81B4F">
        <w:rPr>
          <w:rFonts w:ascii="Times New Roman" w:hAnsi="Times New Roman" w:cs="Times New Roman"/>
          <w:i/>
          <w:iCs/>
        </w:rPr>
        <w:t>Business under this Heading.</w:t>
      </w:r>
    </w:p>
    <w:p w14:paraId="632D4304" w14:textId="47A76A91" w:rsidR="00537664" w:rsidRPr="00E27905" w:rsidRDefault="00537664" w:rsidP="002456F3">
      <w:pPr>
        <w:spacing w:after="0" w:line="240" w:lineRule="auto"/>
        <w:ind w:left="716"/>
        <w:rPr>
          <w:rFonts w:ascii="Times New Roman" w:hAnsi="Times New Roman" w:cs="Times New Roman"/>
        </w:rPr>
      </w:pPr>
    </w:p>
    <w:p w14:paraId="11545BE8" w14:textId="77777777" w:rsidR="00AB2273" w:rsidRPr="00E27905" w:rsidRDefault="009C7617" w:rsidP="002456F3">
      <w:pPr>
        <w:spacing w:after="0" w:line="240" w:lineRule="auto"/>
        <w:ind w:hanging="709"/>
        <w:rPr>
          <w:rFonts w:ascii="Times New Roman" w:hAnsi="Times New Roman" w:cs="Times New Roman"/>
        </w:rPr>
      </w:pPr>
      <w:r w:rsidRPr="00E27905">
        <w:rPr>
          <w:rFonts w:ascii="Times New Roman" w:hAnsi="Times New Roman" w:cs="Times New Roman"/>
          <w:b/>
        </w:rPr>
        <w:t xml:space="preserve">H4/0524 </w:t>
      </w:r>
      <w:r w:rsidR="00AB2273" w:rsidRPr="00E27905">
        <w:rPr>
          <w:rFonts w:ascii="Times New Roman" w:hAnsi="Times New Roman" w:cs="Times New Roman"/>
          <w:b/>
        </w:rPr>
        <w:tab/>
      </w:r>
      <w:r w:rsidR="00AB2273" w:rsidRPr="00E27905">
        <w:rPr>
          <w:rFonts w:ascii="Times New Roman" w:hAnsi="Times New Roman" w:cs="Times New Roman"/>
          <w:b/>
          <w:u w:val="single"/>
        </w:rPr>
        <w:t>STRATEGIC POLICY COMMITTEES - FOR NOTING</w:t>
      </w:r>
      <w:r w:rsidR="00AB2273" w:rsidRPr="00E27905">
        <w:rPr>
          <w:rFonts w:ascii="Times New Roman" w:hAnsi="Times New Roman" w:cs="Times New Roman"/>
        </w:rPr>
        <w:t> </w:t>
      </w:r>
    </w:p>
    <w:p w14:paraId="5A70D9E0" w14:textId="6C569DE8" w:rsidR="00537664" w:rsidRPr="00E27905" w:rsidRDefault="00537664" w:rsidP="002456F3">
      <w:pPr>
        <w:pStyle w:val="Heading3"/>
        <w:spacing w:before="0" w:line="240" w:lineRule="auto"/>
        <w:ind w:hanging="709"/>
        <w:rPr>
          <w:rFonts w:ascii="Times New Roman" w:hAnsi="Times New Roman" w:cs="Times New Roman"/>
        </w:rPr>
      </w:pPr>
    </w:p>
    <w:p w14:paraId="4DE6668F" w14:textId="209EA75D" w:rsidR="002456F3" w:rsidRDefault="00D31D91" w:rsidP="002456F3">
      <w:pPr>
        <w:spacing w:after="0" w:line="240" w:lineRule="auto"/>
        <w:ind w:left="720"/>
        <w:rPr>
          <w:rFonts w:ascii="Times New Roman" w:hAnsi="Times New Roman" w:cs="Times New Roman"/>
          <w:i/>
          <w:iCs/>
        </w:rPr>
      </w:pPr>
      <w:r w:rsidRPr="00A81B4F">
        <w:rPr>
          <w:rFonts w:ascii="Times New Roman" w:hAnsi="Times New Roman" w:cs="Times New Roman"/>
          <w:i/>
          <w:iCs/>
        </w:rPr>
        <w:t>It was</w:t>
      </w:r>
      <w:r w:rsidRPr="00A81B4F">
        <w:rPr>
          <w:rFonts w:ascii="Times New Roman" w:hAnsi="Times New Roman" w:cs="Times New Roman"/>
          <w:b/>
          <w:i/>
          <w:iCs/>
        </w:rPr>
        <w:t xml:space="preserve"> NOTED </w:t>
      </w:r>
      <w:r w:rsidRPr="00A81B4F">
        <w:rPr>
          <w:rFonts w:ascii="Times New Roman" w:hAnsi="Times New Roman" w:cs="Times New Roman"/>
          <w:i/>
          <w:iCs/>
        </w:rPr>
        <w:t>that there was</w:t>
      </w:r>
      <w:r w:rsidRPr="00A81B4F">
        <w:rPr>
          <w:rFonts w:ascii="Times New Roman" w:hAnsi="Times New Roman" w:cs="Times New Roman"/>
          <w:b/>
          <w:i/>
          <w:iCs/>
        </w:rPr>
        <w:t xml:space="preserve"> NO </w:t>
      </w:r>
      <w:r w:rsidRPr="00A81B4F">
        <w:rPr>
          <w:rFonts w:ascii="Times New Roman" w:hAnsi="Times New Roman" w:cs="Times New Roman"/>
          <w:i/>
          <w:iCs/>
        </w:rPr>
        <w:t>Business under this Heading.</w:t>
      </w:r>
    </w:p>
    <w:p w14:paraId="6B0F3009" w14:textId="77777777" w:rsidR="002456F3" w:rsidRDefault="002456F3" w:rsidP="002456F3">
      <w:pPr>
        <w:spacing w:after="0" w:line="240" w:lineRule="auto"/>
        <w:ind w:left="720"/>
        <w:rPr>
          <w:rFonts w:ascii="Times New Roman" w:hAnsi="Times New Roman" w:cs="Times New Roman"/>
          <w:i/>
          <w:iCs/>
        </w:rPr>
      </w:pPr>
    </w:p>
    <w:p w14:paraId="263DF13E" w14:textId="03CAD01D" w:rsidR="00537664" w:rsidRPr="00E27905" w:rsidRDefault="00537664" w:rsidP="002456F3">
      <w:pPr>
        <w:spacing w:after="0" w:line="240" w:lineRule="auto"/>
        <w:ind w:left="720"/>
        <w:rPr>
          <w:rFonts w:ascii="Times New Roman" w:hAnsi="Times New Roman" w:cs="Times New Roman"/>
        </w:rPr>
      </w:pPr>
    </w:p>
    <w:p w14:paraId="1C966442" w14:textId="77777777" w:rsidR="00AB2273" w:rsidRPr="00E27905" w:rsidRDefault="009C7617" w:rsidP="002456F3">
      <w:pPr>
        <w:spacing w:after="0" w:line="240" w:lineRule="auto"/>
        <w:ind w:hanging="709"/>
        <w:rPr>
          <w:rFonts w:ascii="Times New Roman" w:hAnsi="Times New Roman" w:cs="Times New Roman"/>
        </w:rPr>
      </w:pPr>
      <w:r w:rsidRPr="00E27905">
        <w:rPr>
          <w:rFonts w:ascii="Times New Roman" w:hAnsi="Times New Roman" w:cs="Times New Roman"/>
          <w:b/>
        </w:rPr>
        <w:t>H5/0524</w:t>
      </w:r>
      <w:r w:rsidR="00AB2273" w:rsidRPr="00E27905">
        <w:rPr>
          <w:rFonts w:ascii="Times New Roman" w:hAnsi="Times New Roman" w:cs="Times New Roman"/>
          <w:b/>
        </w:rPr>
        <w:tab/>
      </w:r>
      <w:r w:rsidR="00AB2273" w:rsidRPr="00E27905">
        <w:rPr>
          <w:rFonts w:ascii="Times New Roman" w:hAnsi="Times New Roman" w:cs="Times New Roman"/>
          <w:b/>
          <w:u w:val="single"/>
        </w:rPr>
        <w:t>REPORTS REQUESTED BY AREA COMMITTEES - FOR NOTING</w:t>
      </w:r>
    </w:p>
    <w:p w14:paraId="315C9FAE" w14:textId="50910BF8" w:rsidR="00537664" w:rsidRPr="00E27905" w:rsidRDefault="00537664" w:rsidP="002456F3">
      <w:pPr>
        <w:pStyle w:val="Heading3"/>
        <w:spacing w:before="0" w:line="240" w:lineRule="auto"/>
        <w:ind w:hanging="709"/>
        <w:rPr>
          <w:rFonts w:ascii="Times New Roman" w:hAnsi="Times New Roman" w:cs="Times New Roman"/>
        </w:rPr>
      </w:pPr>
    </w:p>
    <w:p w14:paraId="38DA6A90" w14:textId="1D64858E" w:rsidR="00537664" w:rsidRDefault="00D31D91" w:rsidP="002456F3">
      <w:pPr>
        <w:spacing w:after="0" w:line="240" w:lineRule="auto"/>
        <w:ind w:left="720"/>
        <w:rPr>
          <w:rFonts w:ascii="Times New Roman" w:hAnsi="Times New Roman" w:cs="Times New Roman"/>
          <w:i/>
          <w:iCs/>
        </w:rPr>
      </w:pPr>
      <w:r w:rsidRPr="00A81B4F">
        <w:rPr>
          <w:rFonts w:ascii="Times New Roman" w:hAnsi="Times New Roman" w:cs="Times New Roman"/>
          <w:i/>
          <w:iCs/>
        </w:rPr>
        <w:t>It was</w:t>
      </w:r>
      <w:r w:rsidRPr="00A81B4F">
        <w:rPr>
          <w:rFonts w:ascii="Times New Roman" w:hAnsi="Times New Roman" w:cs="Times New Roman"/>
          <w:b/>
          <w:i/>
          <w:iCs/>
        </w:rPr>
        <w:t xml:space="preserve"> NOTED </w:t>
      </w:r>
      <w:r w:rsidRPr="00A81B4F">
        <w:rPr>
          <w:rFonts w:ascii="Times New Roman" w:hAnsi="Times New Roman" w:cs="Times New Roman"/>
          <w:i/>
          <w:iCs/>
        </w:rPr>
        <w:t>that there was</w:t>
      </w:r>
      <w:r w:rsidRPr="00A81B4F">
        <w:rPr>
          <w:rFonts w:ascii="Times New Roman" w:hAnsi="Times New Roman" w:cs="Times New Roman"/>
          <w:b/>
          <w:i/>
          <w:iCs/>
        </w:rPr>
        <w:t xml:space="preserve"> NO </w:t>
      </w:r>
      <w:r w:rsidRPr="00A81B4F">
        <w:rPr>
          <w:rFonts w:ascii="Times New Roman" w:hAnsi="Times New Roman" w:cs="Times New Roman"/>
          <w:i/>
          <w:iCs/>
        </w:rPr>
        <w:t>Business under this Heading.</w:t>
      </w:r>
    </w:p>
    <w:p w14:paraId="402562C0" w14:textId="77777777" w:rsidR="002456F3" w:rsidRDefault="002456F3" w:rsidP="002456F3">
      <w:pPr>
        <w:spacing w:after="0" w:line="240" w:lineRule="auto"/>
        <w:ind w:left="720"/>
        <w:rPr>
          <w:rFonts w:ascii="Times New Roman" w:hAnsi="Times New Roman" w:cs="Times New Roman"/>
          <w:i/>
          <w:iCs/>
        </w:rPr>
      </w:pPr>
    </w:p>
    <w:p w14:paraId="0939774C" w14:textId="77777777" w:rsidR="00D31D91" w:rsidRPr="00D31D91" w:rsidRDefault="00D31D91" w:rsidP="002456F3">
      <w:pPr>
        <w:spacing w:after="0" w:line="240" w:lineRule="auto"/>
        <w:ind w:left="720"/>
        <w:rPr>
          <w:rFonts w:ascii="Times New Roman" w:hAnsi="Times New Roman" w:cs="Times New Roman"/>
          <w:i/>
          <w:iCs/>
        </w:rPr>
      </w:pPr>
    </w:p>
    <w:p w14:paraId="5E44403F" w14:textId="77777777" w:rsidR="003C0FDD" w:rsidRDefault="003C0FDD" w:rsidP="002456F3">
      <w:pPr>
        <w:spacing w:after="0" w:line="240" w:lineRule="auto"/>
        <w:ind w:left="-709" w:firstLine="1429"/>
        <w:rPr>
          <w:rFonts w:ascii="Times New Roman" w:hAnsi="Times New Roman" w:cs="Times New Roman"/>
          <w:b/>
          <w:bCs/>
        </w:rPr>
      </w:pPr>
      <w:r w:rsidRPr="00160BA0">
        <w:rPr>
          <w:rFonts w:ascii="Times New Roman" w:hAnsi="Times New Roman" w:cs="Times New Roman"/>
          <w:b/>
          <w:bCs/>
        </w:rPr>
        <w:t>Questions:</w:t>
      </w:r>
    </w:p>
    <w:p w14:paraId="7B61A8EB" w14:textId="77777777" w:rsidR="003C0FDD" w:rsidRPr="00160BA0" w:rsidRDefault="003C0FDD" w:rsidP="002456F3">
      <w:pPr>
        <w:spacing w:after="0" w:line="240" w:lineRule="auto"/>
        <w:ind w:left="-709" w:firstLine="1429"/>
        <w:rPr>
          <w:rFonts w:ascii="Times New Roman" w:hAnsi="Times New Roman" w:cs="Times New Roman"/>
          <w:b/>
          <w:bCs/>
        </w:rPr>
      </w:pPr>
    </w:p>
    <w:p w14:paraId="6C9A3F1F" w14:textId="7FF0DA94" w:rsidR="003C0FDD" w:rsidRPr="00A81B4F" w:rsidRDefault="003C0FDD" w:rsidP="002456F3">
      <w:pPr>
        <w:spacing w:after="0" w:line="240" w:lineRule="auto"/>
        <w:ind w:left="720" w:right="540"/>
        <w:jc w:val="both"/>
        <w:rPr>
          <w:rFonts w:ascii="Times New Roman" w:eastAsia="Batang" w:hAnsi="Times New Roman" w:cs="Times New Roman"/>
          <w:u w:val="single"/>
          <w:lang w:val="en-US" w:eastAsia="ko-KR"/>
        </w:rPr>
      </w:pPr>
      <w:r w:rsidRPr="00A81B4F">
        <w:rPr>
          <w:rFonts w:ascii="Times New Roman" w:eastAsia="Batang" w:hAnsi="Times New Roman" w:cs="Times New Roman"/>
          <w:lang w:val="en-US" w:eastAsia="ko-KR"/>
        </w:rPr>
        <w:t>It was proposed by Councillor A. Edge, seconded by Councillor</w:t>
      </w:r>
      <w:r w:rsidR="00A402B0">
        <w:rPr>
          <w:rFonts w:ascii="Times New Roman" w:eastAsia="Batang" w:hAnsi="Times New Roman" w:cs="Times New Roman"/>
          <w:lang w:val="en-US" w:eastAsia="ko-KR"/>
        </w:rPr>
        <w:t xml:space="preserve"> D. Ó Brádaigh</w:t>
      </w:r>
      <w:r w:rsidRPr="00A81B4F">
        <w:rPr>
          <w:rFonts w:ascii="Times New Roman" w:eastAsia="Batang" w:hAnsi="Times New Roman" w:cs="Times New Roman"/>
          <w:lang w:val="en-US" w:eastAsia="ko-KR"/>
        </w:rPr>
        <w:t xml:space="preserve">  </w:t>
      </w:r>
      <w:r w:rsidRPr="00A81B4F">
        <w:rPr>
          <w:rFonts w:ascii="Times New Roman" w:eastAsia="Batang" w:hAnsi="Times New Roman" w:cs="Times New Roman"/>
          <w:lang w:val="en-GB" w:eastAsia="ko-KR"/>
        </w:rPr>
        <w:t xml:space="preserve">and </w:t>
      </w:r>
      <w:r w:rsidRPr="00A81B4F">
        <w:rPr>
          <w:rFonts w:ascii="Times New Roman" w:eastAsia="Batang" w:hAnsi="Times New Roman" w:cs="Times New Roman"/>
          <w:b/>
          <w:lang w:val="en-US" w:eastAsia="ko-KR"/>
        </w:rPr>
        <w:t>RESOLVED</w:t>
      </w:r>
      <w:r w:rsidRPr="00A81B4F">
        <w:rPr>
          <w:rFonts w:ascii="Times New Roman" w:eastAsia="Batang" w:hAnsi="Times New Roman" w:cs="Times New Roman"/>
          <w:lang w:val="en-US" w:eastAsia="ko-KR"/>
        </w:rPr>
        <w:t>:</w:t>
      </w:r>
      <w:r w:rsidRPr="00A81B4F">
        <w:rPr>
          <w:rFonts w:ascii="Times New Roman" w:eastAsia="Batang" w:hAnsi="Times New Roman" w:cs="Times New Roman"/>
          <w:u w:val="single"/>
          <w:lang w:val="en-US" w:eastAsia="ko-KR"/>
        </w:rPr>
        <w:t xml:space="preserve"> </w:t>
      </w:r>
    </w:p>
    <w:p w14:paraId="74747CEC" w14:textId="77777777" w:rsidR="003C0FDD" w:rsidRPr="00A81B4F" w:rsidRDefault="003C0FDD" w:rsidP="002456F3">
      <w:pPr>
        <w:spacing w:after="0" w:line="240" w:lineRule="auto"/>
        <w:ind w:left="720" w:right="540"/>
        <w:jc w:val="both"/>
        <w:rPr>
          <w:rFonts w:ascii="Times New Roman" w:eastAsia="Batang" w:hAnsi="Times New Roman" w:cs="Times New Roman"/>
          <w:lang w:val="en-GB" w:eastAsia="ko-KR"/>
        </w:rPr>
      </w:pPr>
    </w:p>
    <w:p w14:paraId="33E962E5" w14:textId="11B54C09" w:rsidR="003C0FDD" w:rsidRDefault="003C0FDD" w:rsidP="002456F3">
      <w:pPr>
        <w:spacing w:after="0" w:line="240" w:lineRule="auto"/>
        <w:ind w:left="720"/>
        <w:rPr>
          <w:rFonts w:ascii="Times New Roman" w:eastAsia="Times New Roman" w:hAnsi="Times New Roman" w:cs="Times New Roman"/>
          <w:b/>
          <w:lang w:val="en-US" w:eastAsia="en-US"/>
        </w:rPr>
      </w:pPr>
      <w:r w:rsidRPr="00A81B4F">
        <w:rPr>
          <w:rFonts w:ascii="Times New Roman" w:eastAsia="Times New Roman" w:hAnsi="Times New Roman" w:cs="Times New Roman"/>
          <w:lang w:val="en-US" w:eastAsia="en-US"/>
        </w:rPr>
        <w:t>“That pursuant to Standing Order No. 22, Questions numbered Q1 – Q</w:t>
      </w:r>
      <w:r>
        <w:rPr>
          <w:rFonts w:ascii="Times New Roman" w:eastAsia="Times New Roman" w:hAnsi="Times New Roman" w:cs="Times New Roman"/>
          <w:lang w:val="en-US" w:eastAsia="en-US"/>
        </w:rPr>
        <w:t>42</w:t>
      </w:r>
      <w:r w:rsidRPr="00A81B4F">
        <w:rPr>
          <w:rFonts w:ascii="Times New Roman" w:eastAsia="Times New Roman" w:hAnsi="Times New Roman" w:cs="Times New Roman"/>
          <w:lang w:val="en-US" w:eastAsia="en-US"/>
        </w:rPr>
        <w:t xml:space="preserve"> be </w:t>
      </w:r>
      <w:r w:rsidRPr="00A81B4F">
        <w:rPr>
          <w:rFonts w:ascii="Times New Roman" w:eastAsia="Times New Roman" w:hAnsi="Times New Roman" w:cs="Times New Roman"/>
          <w:b/>
          <w:lang w:val="en-US" w:eastAsia="en-US"/>
        </w:rPr>
        <w:t>ADOPTED</w:t>
      </w:r>
      <w:r w:rsidRPr="00A81B4F">
        <w:rPr>
          <w:rFonts w:ascii="Times New Roman" w:eastAsia="Times New Roman" w:hAnsi="Times New Roman" w:cs="Times New Roman"/>
          <w:lang w:val="en-US" w:eastAsia="en-US"/>
        </w:rPr>
        <w:t xml:space="preserve"> and </w:t>
      </w:r>
      <w:r w:rsidRPr="00A81B4F">
        <w:rPr>
          <w:rFonts w:ascii="Times New Roman" w:eastAsia="Times New Roman" w:hAnsi="Times New Roman" w:cs="Times New Roman"/>
          <w:b/>
          <w:lang w:val="en-US" w:eastAsia="en-US"/>
        </w:rPr>
        <w:t>APPROVED.”</w:t>
      </w:r>
    </w:p>
    <w:p w14:paraId="01128219" w14:textId="77777777" w:rsidR="003C0FDD" w:rsidRDefault="003C0FDD" w:rsidP="002456F3">
      <w:pPr>
        <w:pStyle w:val="Heading3"/>
        <w:spacing w:before="0" w:line="240" w:lineRule="auto"/>
        <w:rPr>
          <w:rFonts w:ascii="Times New Roman" w:hAnsi="Times New Roman" w:cs="Times New Roman"/>
          <w:b/>
          <w:u w:val="single"/>
        </w:rPr>
      </w:pPr>
    </w:p>
    <w:p w14:paraId="1B9E3E2D" w14:textId="1F301D0A" w:rsidR="00537664" w:rsidRDefault="009C7617" w:rsidP="002456F3">
      <w:pPr>
        <w:pStyle w:val="Heading3"/>
        <w:spacing w:before="0" w:line="240" w:lineRule="auto"/>
        <w:ind w:hanging="709"/>
        <w:rPr>
          <w:rFonts w:ascii="Times New Roman" w:hAnsi="Times New Roman" w:cs="Times New Roman"/>
        </w:rPr>
      </w:pPr>
      <w:r w:rsidRPr="00DE20CE">
        <w:rPr>
          <w:rFonts w:ascii="Times New Roman" w:hAnsi="Times New Roman" w:cs="Times New Roman"/>
          <w:b/>
        </w:rPr>
        <w:t xml:space="preserve">Q1/0524 </w:t>
      </w:r>
      <w:r w:rsidR="00DE20CE" w:rsidRPr="00DE20CE">
        <w:rPr>
          <w:rFonts w:ascii="Times New Roman" w:hAnsi="Times New Roman" w:cs="Times New Roman"/>
        </w:rPr>
        <w:tab/>
      </w:r>
      <w:r w:rsidRPr="00DE20CE">
        <w:rPr>
          <w:rFonts w:ascii="Times New Roman" w:hAnsi="Times New Roman" w:cs="Times New Roman"/>
          <w:b/>
          <w:bCs/>
          <w:u w:val="single"/>
        </w:rPr>
        <w:t>Councillor T. Gilligan</w:t>
      </w:r>
      <w:r w:rsidR="00DE20CE">
        <w:rPr>
          <w:rFonts w:ascii="Times New Roman" w:hAnsi="Times New Roman" w:cs="Times New Roman"/>
          <w:b/>
          <w:bCs/>
          <w:u w:val="single"/>
        </w:rPr>
        <w:br/>
      </w:r>
      <w:r w:rsidR="002456F3">
        <w:rPr>
          <w:rFonts w:ascii="Times New Roman" w:hAnsi="Times New Roman" w:cs="Times New Roman"/>
        </w:rPr>
        <w:tab/>
      </w:r>
      <w:r w:rsidRPr="00E27905">
        <w:rPr>
          <w:rFonts w:ascii="Times New Roman" w:hAnsi="Times New Roman" w:cs="Times New Roman"/>
        </w:rPr>
        <w:t xml:space="preserve">To ask the Chief Executive to give a report on how many parking fines were issued in </w:t>
      </w:r>
      <w:r w:rsidR="002456F3">
        <w:rPr>
          <w:rFonts w:ascii="Times New Roman" w:hAnsi="Times New Roman" w:cs="Times New Roman"/>
        </w:rPr>
        <w:tab/>
      </w:r>
      <w:r w:rsidRPr="00E27905">
        <w:rPr>
          <w:rFonts w:ascii="Times New Roman" w:hAnsi="Times New Roman" w:cs="Times New Roman"/>
        </w:rPr>
        <w:t xml:space="preserve">2022,2023,2024 and to date, the report should include value of the fines, how much </w:t>
      </w:r>
      <w:r w:rsidR="002456F3">
        <w:rPr>
          <w:rFonts w:ascii="Times New Roman" w:hAnsi="Times New Roman" w:cs="Times New Roman"/>
        </w:rPr>
        <w:tab/>
      </w:r>
      <w:r w:rsidRPr="00E27905">
        <w:rPr>
          <w:rFonts w:ascii="Times New Roman" w:hAnsi="Times New Roman" w:cs="Times New Roman"/>
        </w:rPr>
        <w:t>was collected and paid to the council?</w:t>
      </w:r>
    </w:p>
    <w:p w14:paraId="30404CBE" w14:textId="77777777" w:rsidR="002456F3" w:rsidRPr="00E27905" w:rsidRDefault="002456F3" w:rsidP="002456F3">
      <w:pPr>
        <w:pStyle w:val="Heading3"/>
        <w:spacing w:before="0" w:line="240" w:lineRule="auto"/>
        <w:ind w:hanging="709"/>
        <w:rPr>
          <w:rFonts w:ascii="Times New Roman" w:hAnsi="Times New Roman" w:cs="Times New Roman"/>
        </w:rPr>
      </w:pPr>
    </w:p>
    <w:p w14:paraId="20C3FF9E" w14:textId="77777777" w:rsidR="00537664" w:rsidRPr="00E27905" w:rsidRDefault="009C7617" w:rsidP="00DE20CE">
      <w:pPr>
        <w:ind w:left="720"/>
        <w:rPr>
          <w:rFonts w:ascii="Times New Roman" w:hAnsi="Times New Roman" w:cs="Times New Roman"/>
        </w:rPr>
      </w:pPr>
      <w:r w:rsidRPr="00E27905">
        <w:rPr>
          <w:rFonts w:ascii="Times New Roman" w:hAnsi="Times New Roman" w:cs="Times New Roman"/>
          <w:b/>
        </w:rPr>
        <w:t>REPLY:</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640"/>
        <w:gridCol w:w="2115"/>
      </w:tblGrid>
      <w:tr w:rsidR="00537664" w:rsidRPr="00E27905" w14:paraId="11877FD0" w14:textId="77777777" w:rsidTr="00DE20CE">
        <w:tc>
          <w:tcPr>
            <w:tcW w:w="3640" w:type="dxa"/>
            <w:vAlign w:val="center"/>
          </w:tcPr>
          <w:p w14:paraId="1A321DE0" w14:textId="77777777" w:rsidR="00537664" w:rsidRPr="00F83652" w:rsidRDefault="009C7617">
            <w:pPr>
              <w:rPr>
                <w:rFonts w:ascii="Tahoma" w:hAnsi="Tahoma" w:cs="Tahoma"/>
                <w:sz w:val="20"/>
                <w:szCs w:val="20"/>
              </w:rPr>
            </w:pPr>
            <w:r w:rsidRPr="00F83652">
              <w:rPr>
                <w:rFonts w:ascii="Tahoma" w:hAnsi="Tahoma" w:cs="Tahoma"/>
                <w:b/>
                <w:sz w:val="20"/>
                <w:szCs w:val="20"/>
              </w:rPr>
              <w:t>2022:</w:t>
            </w:r>
          </w:p>
        </w:tc>
        <w:tc>
          <w:tcPr>
            <w:tcW w:w="2115" w:type="dxa"/>
            <w:vAlign w:val="center"/>
          </w:tcPr>
          <w:p w14:paraId="0FB0ED2D" w14:textId="77777777" w:rsidR="00537664" w:rsidRPr="00F83652" w:rsidRDefault="009C7617">
            <w:pPr>
              <w:rPr>
                <w:rFonts w:ascii="Tahoma" w:hAnsi="Tahoma" w:cs="Tahoma"/>
                <w:sz w:val="20"/>
                <w:szCs w:val="20"/>
              </w:rPr>
            </w:pPr>
            <w:r w:rsidRPr="00F83652">
              <w:rPr>
                <w:rFonts w:ascii="Tahoma" w:hAnsi="Tahoma" w:cs="Tahoma"/>
                <w:b/>
                <w:sz w:val="20"/>
                <w:szCs w:val="20"/>
              </w:rPr>
              <w:t> </w:t>
            </w:r>
          </w:p>
        </w:tc>
      </w:tr>
      <w:tr w:rsidR="00537664" w:rsidRPr="00E27905" w14:paraId="7D5EBBE9" w14:textId="77777777" w:rsidTr="00DE20CE">
        <w:tc>
          <w:tcPr>
            <w:tcW w:w="3640" w:type="dxa"/>
            <w:vAlign w:val="center"/>
          </w:tcPr>
          <w:p w14:paraId="163F0557" w14:textId="77777777" w:rsidR="00537664" w:rsidRPr="00F83652" w:rsidRDefault="009C7617">
            <w:pPr>
              <w:rPr>
                <w:rFonts w:ascii="Tahoma" w:hAnsi="Tahoma" w:cs="Tahoma"/>
                <w:sz w:val="20"/>
                <w:szCs w:val="20"/>
              </w:rPr>
            </w:pPr>
            <w:r w:rsidRPr="00F83652">
              <w:rPr>
                <w:rFonts w:ascii="Tahoma" w:hAnsi="Tahoma" w:cs="Tahoma"/>
                <w:sz w:val="20"/>
                <w:szCs w:val="20"/>
              </w:rPr>
              <w:t>Tickets Issued:                                  </w:t>
            </w:r>
          </w:p>
        </w:tc>
        <w:tc>
          <w:tcPr>
            <w:tcW w:w="2115" w:type="dxa"/>
            <w:vAlign w:val="center"/>
          </w:tcPr>
          <w:p w14:paraId="0ABC859E" w14:textId="77777777" w:rsidR="00537664" w:rsidRPr="00F83652" w:rsidRDefault="009C7617">
            <w:pPr>
              <w:rPr>
                <w:rFonts w:ascii="Tahoma" w:hAnsi="Tahoma" w:cs="Tahoma"/>
                <w:sz w:val="20"/>
                <w:szCs w:val="20"/>
              </w:rPr>
            </w:pPr>
            <w:r w:rsidRPr="00F83652">
              <w:rPr>
                <w:rFonts w:ascii="Tahoma" w:hAnsi="Tahoma" w:cs="Tahoma"/>
                <w:sz w:val="20"/>
                <w:szCs w:val="20"/>
              </w:rPr>
              <w:t>9507</w:t>
            </w:r>
          </w:p>
        </w:tc>
      </w:tr>
      <w:tr w:rsidR="00537664" w:rsidRPr="00E27905" w14:paraId="198FB026" w14:textId="77777777" w:rsidTr="00DE20CE">
        <w:tc>
          <w:tcPr>
            <w:tcW w:w="3640" w:type="dxa"/>
            <w:vAlign w:val="center"/>
          </w:tcPr>
          <w:p w14:paraId="365BDEB8" w14:textId="77777777" w:rsidR="00537664" w:rsidRPr="00F83652" w:rsidRDefault="009C7617">
            <w:pPr>
              <w:rPr>
                <w:rFonts w:ascii="Tahoma" w:hAnsi="Tahoma" w:cs="Tahoma"/>
                <w:sz w:val="20"/>
                <w:szCs w:val="20"/>
              </w:rPr>
            </w:pPr>
            <w:r w:rsidRPr="00F83652">
              <w:rPr>
                <w:rFonts w:ascii="Tahoma" w:hAnsi="Tahoma" w:cs="Tahoma"/>
                <w:sz w:val="20"/>
                <w:szCs w:val="20"/>
              </w:rPr>
              <w:t>Tickets Issued Amount:                 </w:t>
            </w:r>
          </w:p>
        </w:tc>
        <w:tc>
          <w:tcPr>
            <w:tcW w:w="2115" w:type="dxa"/>
            <w:vAlign w:val="center"/>
          </w:tcPr>
          <w:p w14:paraId="7D7C0318" w14:textId="77777777" w:rsidR="00537664" w:rsidRPr="00F83652" w:rsidRDefault="009C7617">
            <w:pPr>
              <w:rPr>
                <w:rFonts w:ascii="Tahoma" w:hAnsi="Tahoma" w:cs="Tahoma"/>
                <w:sz w:val="20"/>
                <w:szCs w:val="20"/>
              </w:rPr>
            </w:pPr>
            <w:r w:rsidRPr="00F83652">
              <w:rPr>
                <w:rFonts w:ascii="Tahoma" w:hAnsi="Tahoma" w:cs="Tahoma"/>
                <w:sz w:val="20"/>
                <w:szCs w:val="20"/>
              </w:rPr>
              <w:t>€449,480.00</w:t>
            </w:r>
          </w:p>
        </w:tc>
      </w:tr>
      <w:tr w:rsidR="00537664" w:rsidRPr="00E27905" w14:paraId="0D61CF9A" w14:textId="77777777" w:rsidTr="00DE20CE">
        <w:tc>
          <w:tcPr>
            <w:tcW w:w="3640" w:type="dxa"/>
            <w:vAlign w:val="center"/>
          </w:tcPr>
          <w:p w14:paraId="3865622B" w14:textId="77777777" w:rsidR="00537664" w:rsidRPr="00F83652" w:rsidRDefault="009C7617">
            <w:pPr>
              <w:rPr>
                <w:rFonts w:ascii="Tahoma" w:hAnsi="Tahoma" w:cs="Tahoma"/>
                <w:sz w:val="20"/>
                <w:szCs w:val="20"/>
              </w:rPr>
            </w:pPr>
            <w:r w:rsidRPr="00F83652">
              <w:rPr>
                <w:rFonts w:ascii="Tahoma" w:hAnsi="Tahoma" w:cs="Tahoma"/>
                <w:sz w:val="20"/>
                <w:szCs w:val="20"/>
              </w:rPr>
              <w:t>Revenue collected:                         </w:t>
            </w:r>
          </w:p>
        </w:tc>
        <w:tc>
          <w:tcPr>
            <w:tcW w:w="2115" w:type="dxa"/>
            <w:vAlign w:val="center"/>
          </w:tcPr>
          <w:p w14:paraId="2473E696" w14:textId="77777777" w:rsidR="00537664" w:rsidRPr="00F83652" w:rsidRDefault="009C7617">
            <w:pPr>
              <w:rPr>
                <w:rFonts w:ascii="Tahoma" w:hAnsi="Tahoma" w:cs="Tahoma"/>
                <w:sz w:val="20"/>
                <w:szCs w:val="20"/>
              </w:rPr>
            </w:pPr>
            <w:r w:rsidRPr="00F83652">
              <w:rPr>
                <w:rFonts w:ascii="Tahoma" w:hAnsi="Tahoma" w:cs="Tahoma"/>
                <w:sz w:val="20"/>
                <w:szCs w:val="20"/>
              </w:rPr>
              <w:t>€342,993.00</w:t>
            </w:r>
          </w:p>
        </w:tc>
      </w:tr>
      <w:tr w:rsidR="00537664" w:rsidRPr="00E27905" w14:paraId="6171BCA4" w14:textId="77777777" w:rsidTr="00926B9A">
        <w:trPr>
          <w:trHeight w:val="145"/>
        </w:trPr>
        <w:tc>
          <w:tcPr>
            <w:tcW w:w="3640" w:type="dxa"/>
            <w:vAlign w:val="center"/>
          </w:tcPr>
          <w:p w14:paraId="7C6608E1" w14:textId="77777777" w:rsidR="00537664" w:rsidRPr="00F83652" w:rsidRDefault="009C7617">
            <w:pPr>
              <w:rPr>
                <w:rFonts w:ascii="Tahoma" w:hAnsi="Tahoma" w:cs="Tahoma"/>
                <w:sz w:val="20"/>
                <w:szCs w:val="20"/>
              </w:rPr>
            </w:pPr>
            <w:r w:rsidRPr="00F83652">
              <w:rPr>
                <w:rFonts w:ascii="Tahoma" w:hAnsi="Tahoma" w:cs="Tahoma"/>
                <w:sz w:val="20"/>
                <w:szCs w:val="20"/>
              </w:rPr>
              <w:t> </w:t>
            </w:r>
          </w:p>
        </w:tc>
        <w:tc>
          <w:tcPr>
            <w:tcW w:w="2115" w:type="dxa"/>
            <w:vAlign w:val="center"/>
          </w:tcPr>
          <w:p w14:paraId="716F99F2" w14:textId="77777777" w:rsidR="00537664" w:rsidRPr="00F83652" w:rsidRDefault="009C7617">
            <w:pPr>
              <w:rPr>
                <w:rFonts w:ascii="Tahoma" w:hAnsi="Tahoma" w:cs="Tahoma"/>
                <w:sz w:val="20"/>
                <w:szCs w:val="20"/>
              </w:rPr>
            </w:pPr>
            <w:r w:rsidRPr="00F83652">
              <w:rPr>
                <w:rFonts w:ascii="Tahoma" w:hAnsi="Tahoma" w:cs="Tahoma"/>
                <w:sz w:val="20"/>
                <w:szCs w:val="20"/>
              </w:rPr>
              <w:t> </w:t>
            </w:r>
          </w:p>
        </w:tc>
      </w:tr>
      <w:tr w:rsidR="00537664" w:rsidRPr="00E27905" w14:paraId="13BF4607" w14:textId="77777777" w:rsidTr="00DE20CE">
        <w:tc>
          <w:tcPr>
            <w:tcW w:w="3640" w:type="dxa"/>
            <w:vAlign w:val="center"/>
          </w:tcPr>
          <w:p w14:paraId="635ED6CA" w14:textId="77777777" w:rsidR="00537664" w:rsidRPr="00F83652" w:rsidRDefault="009C7617">
            <w:pPr>
              <w:rPr>
                <w:rFonts w:ascii="Tahoma" w:hAnsi="Tahoma" w:cs="Tahoma"/>
                <w:sz w:val="20"/>
                <w:szCs w:val="20"/>
              </w:rPr>
            </w:pPr>
            <w:r w:rsidRPr="00F83652">
              <w:rPr>
                <w:rFonts w:ascii="Tahoma" w:hAnsi="Tahoma" w:cs="Tahoma"/>
                <w:b/>
                <w:sz w:val="20"/>
                <w:szCs w:val="20"/>
              </w:rPr>
              <w:t xml:space="preserve">2023:                                                    </w:t>
            </w:r>
          </w:p>
        </w:tc>
        <w:tc>
          <w:tcPr>
            <w:tcW w:w="2115" w:type="dxa"/>
            <w:vAlign w:val="center"/>
          </w:tcPr>
          <w:p w14:paraId="4862DCD9" w14:textId="77777777" w:rsidR="00537664" w:rsidRPr="00F83652" w:rsidRDefault="009C7617">
            <w:pPr>
              <w:rPr>
                <w:rFonts w:ascii="Tahoma" w:hAnsi="Tahoma" w:cs="Tahoma"/>
                <w:sz w:val="20"/>
                <w:szCs w:val="20"/>
              </w:rPr>
            </w:pPr>
            <w:r w:rsidRPr="00F83652">
              <w:rPr>
                <w:rFonts w:ascii="Tahoma" w:hAnsi="Tahoma" w:cs="Tahoma"/>
                <w:sz w:val="20"/>
                <w:szCs w:val="20"/>
              </w:rPr>
              <w:t> </w:t>
            </w:r>
          </w:p>
        </w:tc>
      </w:tr>
      <w:tr w:rsidR="00537664" w:rsidRPr="00E27905" w14:paraId="7A88A462" w14:textId="77777777" w:rsidTr="00DE20CE">
        <w:tc>
          <w:tcPr>
            <w:tcW w:w="3640" w:type="dxa"/>
            <w:vAlign w:val="center"/>
          </w:tcPr>
          <w:p w14:paraId="2BEE422D" w14:textId="77777777" w:rsidR="00537664" w:rsidRPr="00F83652" w:rsidRDefault="009C7617">
            <w:pPr>
              <w:rPr>
                <w:rFonts w:ascii="Tahoma" w:hAnsi="Tahoma" w:cs="Tahoma"/>
                <w:sz w:val="20"/>
                <w:szCs w:val="20"/>
              </w:rPr>
            </w:pPr>
            <w:r w:rsidRPr="00F83652">
              <w:rPr>
                <w:rFonts w:ascii="Tahoma" w:hAnsi="Tahoma" w:cs="Tahoma"/>
                <w:sz w:val="20"/>
                <w:szCs w:val="20"/>
              </w:rPr>
              <w:t>Tickets Issued:                                  </w:t>
            </w:r>
          </w:p>
        </w:tc>
        <w:tc>
          <w:tcPr>
            <w:tcW w:w="2115" w:type="dxa"/>
            <w:vAlign w:val="center"/>
          </w:tcPr>
          <w:p w14:paraId="6E6D84B2" w14:textId="77777777" w:rsidR="00537664" w:rsidRPr="00F83652" w:rsidRDefault="009C7617">
            <w:pPr>
              <w:rPr>
                <w:rFonts w:ascii="Tahoma" w:hAnsi="Tahoma" w:cs="Tahoma"/>
                <w:sz w:val="20"/>
                <w:szCs w:val="20"/>
              </w:rPr>
            </w:pPr>
            <w:r w:rsidRPr="00F83652">
              <w:rPr>
                <w:rFonts w:ascii="Tahoma" w:hAnsi="Tahoma" w:cs="Tahoma"/>
                <w:sz w:val="20"/>
                <w:szCs w:val="20"/>
              </w:rPr>
              <w:t>11,340</w:t>
            </w:r>
          </w:p>
        </w:tc>
      </w:tr>
      <w:tr w:rsidR="00537664" w:rsidRPr="00E27905" w14:paraId="6F123D1E" w14:textId="77777777" w:rsidTr="00DE20CE">
        <w:tc>
          <w:tcPr>
            <w:tcW w:w="3640" w:type="dxa"/>
            <w:vAlign w:val="center"/>
          </w:tcPr>
          <w:p w14:paraId="67175064" w14:textId="77777777" w:rsidR="00537664" w:rsidRPr="00F83652" w:rsidRDefault="009C7617">
            <w:pPr>
              <w:rPr>
                <w:rFonts w:ascii="Tahoma" w:hAnsi="Tahoma" w:cs="Tahoma"/>
                <w:sz w:val="20"/>
                <w:szCs w:val="20"/>
              </w:rPr>
            </w:pPr>
            <w:r w:rsidRPr="00F83652">
              <w:rPr>
                <w:rFonts w:ascii="Tahoma" w:hAnsi="Tahoma" w:cs="Tahoma"/>
                <w:sz w:val="20"/>
                <w:szCs w:val="20"/>
              </w:rPr>
              <w:t>Tickets Issued Amount:                </w:t>
            </w:r>
          </w:p>
        </w:tc>
        <w:tc>
          <w:tcPr>
            <w:tcW w:w="2115" w:type="dxa"/>
            <w:vAlign w:val="center"/>
          </w:tcPr>
          <w:p w14:paraId="0473F1DC" w14:textId="77777777" w:rsidR="00537664" w:rsidRPr="00F83652" w:rsidRDefault="009C7617">
            <w:pPr>
              <w:rPr>
                <w:rFonts w:ascii="Tahoma" w:hAnsi="Tahoma" w:cs="Tahoma"/>
                <w:sz w:val="20"/>
                <w:szCs w:val="20"/>
              </w:rPr>
            </w:pPr>
            <w:r w:rsidRPr="00F83652">
              <w:rPr>
                <w:rFonts w:ascii="Tahoma" w:hAnsi="Tahoma" w:cs="Tahoma"/>
                <w:sz w:val="20"/>
                <w:szCs w:val="20"/>
              </w:rPr>
              <w:t>€542,450.00</w:t>
            </w:r>
          </w:p>
        </w:tc>
      </w:tr>
      <w:tr w:rsidR="00537664" w:rsidRPr="00E27905" w14:paraId="5174A23D" w14:textId="77777777" w:rsidTr="00DE20CE">
        <w:tc>
          <w:tcPr>
            <w:tcW w:w="3640" w:type="dxa"/>
            <w:vAlign w:val="center"/>
          </w:tcPr>
          <w:p w14:paraId="29BF8A95" w14:textId="77777777" w:rsidR="00537664" w:rsidRPr="00F83652" w:rsidRDefault="009C7617">
            <w:pPr>
              <w:rPr>
                <w:rFonts w:ascii="Tahoma" w:hAnsi="Tahoma" w:cs="Tahoma"/>
                <w:sz w:val="20"/>
                <w:szCs w:val="20"/>
              </w:rPr>
            </w:pPr>
            <w:r w:rsidRPr="00F83652">
              <w:rPr>
                <w:rFonts w:ascii="Tahoma" w:hAnsi="Tahoma" w:cs="Tahoma"/>
                <w:sz w:val="20"/>
                <w:szCs w:val="20"/>
              </w:rPr>
              <w:t>Revenue collected:                          </w:t>
            </w:r>
          </w:p>
        </w:tc>
        <w:tc>
          <w:tcPr>
            <w:tcW w:w="2115" w:type="dxa"/>
            <w:vAlign w:val="center"/>
          </w:tcPr>
          <w:p w14:paraId="34343226" w14:textId="77777777" w:rsidR="00537664" w:rsidRPr="00F83652" w:rsidRDefault="009C7617">
            <w:pPr>
              <w:rPr>
                <w:rFonts w:ascii="Tahoma" w:hAnsi="Tahoma" w:cs="Tahoma"/>
                <w:sz w:val="20"/>
                <w:szCs w:val="20"/>
              </w:rPr>
            </w:pPr>
            <w:r w:rsidRPr="00F83652">
              <w:rPr>
                <w:rFonts w:ascii="Tahoma" w:hAnsi="Tahoma" w:cs="Tahoma"/>
                <w:sz w:val="20"/>
                <w:szCs w:val="20"/>
              </w:rPr>
              <w:t>€418,908.00</w:t>
            </w:r>
          </w:p>
        </w:tc>
      </w:tr>
      <w:tr w:rsidR="00537664" w:rsidRPr="00E27905" w14:paraId="38278B4F" w14:textId="77777777" w:rsidTr="00DE20CE">
        <w:tc>
          <w:tcPr>
            <w:tcW w:w="3640" w:type="dxa"/>
            <w:vAlign w:val="center"/>
          </w:tcPr>
          <w:p w14:paraId="0280CE1D" w14:textId="77777777" w:rsidR="00537664" w:rsidRPr="00F83652" w:rsidRDefault="009C7617">
            <w:pPr>
              <w:rPr>
                <w:rFonts w:ascii="Tahoma" w:hAnsi="Tahoma" w:cs="Tahoma"/>
                <w:sz w:val="20"/>
                <w:szCs w:val="20"/>
              </w:rPr>
            </w:pPr>
            <w:r w:rsidRPr="00F83652">
              <w:rPr>
                <w:rFonts w:ascii="Tahoma" w:hAnsi="Tahoma" w:cs="Tahoma"/>
                <w:sz w:val="20"/>
                <w:szCs w:val="20"/>
              </w:rPr>
              <w:t> </w:t>
            </w:r>
          </w:p>
        </w:tc>
        <w:tc>
          <w:tcPr>
            <w:tcW w:w="2115" w:type="dxa"/>
            <w:vAlign w:val="center"/>
          </w:tcPr>
          <w:p w14:paraId="226FDABF" w14:textId="77777777" w:rsidR="00537664" w:rsidRPr="00F83652" w:rsidRDefault="009C7617">
            <w:pPr>
              <w:rPr>
                <w:rFonts w:ascii="Tahoma" w:hAnsi="Tahoma" w:cs="Tahoma"/>
                <w:sz w:val="20"/>
                <w:szCs w:val="20"/>
              </w:rPr>
            </w:pPr>
            <w:r w:rsidRPr="00F83652">
              <w:rPr>
                <w:rFonts w:ascii="Tahoma" w:hAnsi="Tahoma" w:cs="Tahoma"/>
                <w:sz w:val="20"/>
                <w:szCs w:val="20"/>
              </w:rPr>
              <w:t> </w:t>
            </w:r>
          </w:p>
        </w:tc>
      </w:tr>
      <w:tr w:rsidR="00537664" w:rsidRPr="00E27905" w14:paraId="06FA69CB" w14:textId="77777777" w:rsidTr="00DE20CE">
        <w:tc>
          <w:tcPr>
            <w:tcW w:w="3640" w:type="dxa"/>
            <w:vAlign w:val="center"/>
          </w:tcPr>
          <w:p w14:paraId="60182FD6" w14:textId="77777777" w:rsidR="00537664" w:rsidRPr="00F83652" w:rsidRDefault="009C7617">
            <w:pPr>
              <w:rPr>
                <w:rFonts w:ascii="Tahoma" w:hAnsi="Tahoma" w:cs="Tahoma"/>
                <w:sz w:val="20"/>
                <w:szCs w:val="20"/>
              </w:rPr>
            </w:pPr>
            <w:r w:rsidRPr="00F83652">
              <w:rPr>
                <w:rFonts w:ascii="Tahoma" w:hAnsi="Tahoma" w:cs="Tahoma"/>
                <w:b/>
                <w:sz w:val="20"/>
                <w:szCs w:val="20"/>
              </w:rPr>
              <w:t xml:space="preserve">2024 to date (19/04): </w:t>
            </w:r>
          </w:p>
        </w:tc>
        <w:tc>
          <w:tcPr>
            <w:tcW w:w="2115" w:type="dxa"/>
            <w:vAlign w:val="center"/>
          </w:tcPr>
          <w:p w14:paraId="1AF0124A" w14:textId="77777777" w:rsidR="00537664" w:rsidRPr="00F83652" w:rsidRDefault="009C7617">
            <w:pPr>
              <w:rPr>
                <w:rFonts w:ascii="Tahoma" w:hAnsi="Tahoma" w:cs="Tahoma"/>
                <w:sz w:val="20"/>
                <w:szCs w:val="20"/>
              </w:rPr>
            </w:pPr>
            <w:r w:rsidRPr="00F83652">
              <w:rPr>
                <w:rFonts w:ascii="Tahoma" w:hAnsi="Tahoma" w:cs="Tahoma"/>
                <w:sz w:val="20"/>
                <w:szCs w:val="20"/>
              </w:rPr>
              <w:t> </w:t>
            </w:r>
          </w:p>
        </w:tc>
      </w:tr>
      <w:tr w:rsidR="00537664" w:rsidRPr="00E27905" w14:paraId="120E5B64" w14:textId="77777777" w:rsidTr="00DE20CE">
        <w:tc>
          <w:tcPr>
            <w:tcW w:w="3640" w:type="dxa"/>
            <w:vAlign w:val="center"/>
          </w:tcPr>
          <w:p w14:paraId="4FB93A1B" w14:textId="77777777" w:rsidR="00537664" w:rsidRPr="00F83652" w:rsidRDefault="009C7617">
            <w:pPr>
              <w:rPr>
                <w:rFonts w:ascii="Tahoma" w:hAnsi="Tahoma" w:cs="Tahoma"/>
                <w:sz w:val="20"/>
                <w:szCs w:val="20"/>
              </w:rPr>
            </w:pPr>
            <w:r w:rsidRPr="00F83652">
              <w:rPr>
                <w:rFonts w:ascii="Tahoma" w:hAnsi="Tahoma" w:cs="Tahoma"/>
                <w:sz w:val="20"/>
                <w:szCs w:val="20"/>
              </w:rPr>
              <w:t>Tickets Issued:                                  </w:t>
            </w:r>
          </w:p>
        </w:tc>
        <w:tc>
          <w:tcPr>
            <w:tcW w:w="2115" w:type="dxa"/>
            <w:vAlign w:val="center"/>
          </w:tcPr>
          <w:p w14:paraId="0FF701D7" w14:textId="77777777" w:rsidR="00537664" w:rsidRPr="00F83652" w:rsidRDefault="009C7617">
            <w:pPr>
              <w:rPr>
                <w:rFonts w:ascii="Tahoma" w:hAnsi="Tahoma" w:cs="Tahoma"/>
                <w:sz w:val="20"/>
                <w:szCs w:val="20"/>
              </w:rPr>
            </w:pPr>
            <w:r w:rsidRPr="00F83652">
              <w:rPr>
                <w:rFonts w:ascii="Tahoma" w:hAnsi="Tahoma" w:cs="Tahoma"/>
                <w:sz w:val="20"/>
                <w:szCs w:val="20"/>
              </w:rPr>
              <w:t>3331</w:t>
            </w:r>
          </w:p>
        </w:tc>
      </w:tr>
      <w:tr w:rsidR="00537664" w:rsidRPr="00E27905" w14:paraId="63CAB167" w14:textId="77777777" w:rsidTr="00DE20CE">
        <w:tc>
          <w:tcPr>
            <w:tcW w:w="3640" w:type="dxa"/>
            <w:vAlign w:val="center"/>
          </w:tcPr>
          <w:p w14:paraId="4BD4CD57" w14:textId="77777777" w:rsidR="00537664" w:rsidRPr="00F83652" w:rsidRDefault="009C7617">
            <w:pPr>
              <w:rPr>
                <w:rFonts w:ascii="Tahoma" w:hAnsi="Tahoma" w:cs="Tahoma"/>
                <w:sz w:val="20"/>
                <w:szCs w:val="20"/>
              </w:rPr>
            </w:pPr>
            <w:r w:rsidRPr="00F83652">
              <w:rPr>
                <w:rFonts w:ascii="Tahoma" w:hAnsi="Tahoma" w:cs="Tahoma"/>
                <w:sz w:val="20"/>
                <w:szCs w:val="20"/>
              </w:rPr>
              <w:t>Tickets Issued Amount:                </w:t>
            </w:r>
          </w:p>
        </w:tc>
        <w:tc>
          <w:tcPr>
            <w:tcW w:w="2115" w:type="dxa"/>
            <w:vAlign w:val="center"/>
          </w:tcPr>
          <w:p w14:paraId="3DD65D6B" w14:textId="77777777" w:rsidR="00537664" w:rsidRPr="00F83652" w:rsidRDefault="009C7617">
            <w:pPr>
              <w:rPr>
                <w:rFonts w:ascii="Tahoma" w:hAnsi="Tahoma" w:cs="Tahoma"/>
                <w:sz w:val="20"/>
                <w:szCs w:val="20"/>
              </w:rPr>
            </w:pPr>
            <w:r w:rsidRPr="00F83652">
              <w:rPr>
                <w:rFonts w:ascii="Tahoma" w:hAnsi="Tahoma" w:cs="Tahoma"/>
                <w:sz w:val="20"/>
                <w:szCs w:val="20"/>
              </w:rPr>
              <w:t>€156,430.00</w:t>
            </w:r>
          </w:p>
        </w:tc>
      </w:tr>
      <w:tr w:rsidR="00537664" w:rsidRPr="00E27905" w14:paraId="28F295A4" w14:textId="77777777" w:rsidTr="00DE20CE">
        <w:tc>
          <w:tcPr>
            <w:tcW w:w="3640" w:type="dxa"/>
            <w:vAlign w:val="center"/>
          </w:tcPr>
          <w:p w14:paraId="7204ACF5" w14:textId="77777777" w:rsidR="00537664" w:rsidRPr="00F83652" w:rsidRDefault="009C7617">
            <w:pPr>
              <w:rPr>
                <w:rFonts w:ascii="Tahoma" w:hAnsi="Tahoma" w:cs="Tahoma"/>
                <w:sz w:val="20"/>
                <w:szCs w:val="20"/>
              </w:rPr>
            </w:pPr>
            <w:r w:rsidRPr="00F83652">
              <w:rPr>
                <w:rFonts w:ascii="Tahoma" w:hAnsi="Tahoma" w:cs="Tahoma"/>
                <w:sz w:val="20"/>
                <w:szCs w:val="20"/>
              </w:rPr>
              <w:t>Revenue collected:                          </w:t>
            </w:r>
          </w:p>
        </w:tc>
        <w:tc>
          <w:tcPr>
            <w:tcW w:w="2115" w:type="dxa"/>
            <w:vAlign w:val="center"/>
          </w:tcPr>
          <w:p w14:paraId="386C2C77" w14:textId="77777777" w:rsidR="00537664" w:rsidRPr="00F83652" w:rsidRDefault="009C7617">
            <w:pPr>
              <w:rPr>
                <w:rFonts w:ascii="Tahoma" w:hAnsi="Tahoma" w:cs="Tahoma"/>
                <w:sz w:val="20"/>
                <w:szCs w:val="20"/>
              </w:rPr>
            </w:pPr>
            <w:r w:rsidRPr="00F83652">
              <w:rPr>
                <w:rFonts w:ascii="Tahoma" w:hAnsi="Tahoma" w:cs="Tahoma"/>
                <w:sz w:val="20"/>
                <w:szCs w:val="20"/>
              </w:rPr>
              <w:t>€98,759.00</w:t>
            </w:r>
          </w:p>
        </w:tc>
      </w:tr>
    </w:tbl>
    <w:p w14:paraId="6E6CDB46" w14:textId="7F5C5E05" w:rsidR="00537664" w:rsidRPr="00E27905" w:rsidRDefault="00DE20CE" w:rsidP="00DE20CE">
      <w:pPr>
        <w:pStyle w:val="Heading3"/>
        <w:ind w:hanging="709"/>
        <w:rPr>
          <w:rFonts w:ascii="Times New Roman" w:hAnsi="Times New Roman" w:cs="Times New Roman"/>
        </w:rPr>
      </w:pPr>
      <w:r w:rsidRPr="00DE20CE">
        <w:rPr>
          <w:rFonts w:ascii="Times New Roman" w:hAnsi="Times New Roman" w:cs="Times New Roman"/>
          <w:b/>
        </w:rPr>
        <w:t>Q</w:t>
      </w:r>
      <w:r>
        <w:rPr>
          <w:rFonts w:ascii="Times New Roman" w:hAnsi="Times New Roman" w:cs="Times New Roman"/>
          <w:b/>
        </w:rPr>
        <w:t>2</w:t>
      </w:r>
      <w:r w:rsidRPr="00DE20CE">
        <w:rPr>
          <w:rFonts w:ascii="Times New Roman" w:hAnsi="Times New Roman" w:cs="Times New Roman"/>
          <w:b/>
        </w:rPr>
        <w:t xml:space="preserve">/0524 </w:t>
      </w:r>
      <w:r w:rsidRPr="00DE20CE">
        <w:rPr>
          <w:rFonts w:ascii="Times New Roman" w:hAnsi="Times New Roman" w:cs="Times New Roman"/>
        </w:rPr>
        <w:tab/>
      </w:r>
      <w:r w:rsidRPr="00DE20CE">
        <w:rPr>
          <w:rFonts w:ascii="Times New Roman" w:hAnsi="Times New Roman" w:cs="Times New Roman"/>
          <w:b/>
          <w:bCs/>
          <w:u w:val="single"/>
        </w:rPr>
        <w:t>Councillor T. Gilligan</w:t>
      </w:r>
    </w:p>
    <w:p w14:paraId="61250909" w14:textId="08E7566B" w:rsidR="00537664" w:rsidRDefault="009C7617" w:rsidP="00DE20CE">
      <w:pPr>
        <w:ind w:left="720"/>
        <w:rPr>
          <w:rFonts w:ascii="Times New Roman" w:hAnsi="Times New Roman" w:cs="Times New Roman"/>
        </w:rPr>
      </w:pPr>
      <w:r w:rsidRPr="00E27905">
        <w:rPr>
          <w:rFonts w:ascii="Times New Roman" w:hAnsi="Times New Roman" w:cs="Times New Roman"/>
        </w:rPr>
        <w:t>To ask the Chief Executive if/when they will be reinstating the carbon monoxide alarm,</w:t>
      </w:r>
      <w:r w:rsidR="002456F3">
        <w:rPr>
          <w:rFonts w:ascii="Times New Roman" w:hAnsi="Times New Roman" w:cs="Times New Roman"/>
        </w:rPr>
        <w:t xml:space="preserve"> </w:t>
      </w:r>
      <w:r w:rsidRPr="00E27905">
        <w:rPr>
          <w:rFonts w:ascii="Times New Roman" w:hAnsi="Times New Roman" w:cs="Times New Roman"/>
        </w:rPr>
        <w:t>security lock scheme for elderly and council house tenants?</w:t>
      </w:r>
    </w:p>
    <w:p w14:paraId="26904D04" w14:textId="77777777" w:rsidR="002456F3" w:rsidRPr="00E27905" w:rsidRDefault="002456F3" w:rsidP="00DE20CE">
      <w:pPr>
        <w:ind w:left="720"/>
        <w:rPr>
          <w:rFonts w:ascii="Times New Roman" w:hAnsi="Times New Roman" w:cs="Times New Roman"/>
        </w:rPr>
      </w:pPr>
    </w:p>
    <w:p w14:paraId="64D87ACE" w14:textId="77777777" w:rsidR="00537664" w:rsidRPr="00E27905" w:rsidRDefault="009C7617" w:rsidP="00A65D67">
      <w:pPr>
        <w:spacing w:after="0" w:line="240" w:lineRule="auto"/>
        <w:ind w:left="720"/>
        <w:rPr>
          <w:rFonts w:ascii="Times New Roman" w:hAnsi="Times New Roman" w:cs="Times New Roman"/>
        </w:rPr>
      </w:pPr>
      <w:r w:rsidRPr="00E27905">
        <w:rPr>
          <w:rFonts w:ascii="Times New Roman" w:hAnsi="Times New Roman" w:cs="Times New Roman"/>
          <w:b/>
        </w:rPr>
        <w:lastRenderedPageBreak/>
        <w:t>REPLY:</w:t>
      </w:r>
    </w:p>
    <w:p w14:paraId="5FEC1730" w14:textId="77777777" w:rsidR="00537664" w:rsidRPr="00F83652" w:rsidRDefault="009C7617" w:rsidP="00A65D67">
      <w:pPr>
        <w:spacing w:after="0" w:line="240" w:lineRule="auto"/>
        <w:ind w:left="720"/>
        <w:rPr>
          <w:rFonts w:ascii="Tahoma" w:hAnsi="Tahoma" w:cs="Tahoma"/>
          <w:sz w:val="20"/>
          <w:szCs w:val="20"/>
        </w:rPr>
      </w:pPr>
      <w:r w:rsidRPr="00F83652">
        <w:rPr>
          <w:rFonts w:ascii="Tahoma" w:hAnsi="Tahoma" w:cs="Tahoma"/>
          <w:sz w:val="20"/>
          <w:szCs w:val="20"/>
        </w:rPr>
        <w:t>South Dublin County Partnership have agreed to partner with the Council's Age Friendly Programme Manager on the delivery of safety and security initiatives. This will include the provision of a home safety pack consisting of a carbon monoxide alarm, smoke alarm and fire blanket.</w:t>
      </w:r>
    </w:p>
    <w:p w14:paraId="53B746AC" w14:textId="77777777" w:rsidR="00A65D67" w:rsidRPr="00F83652" w:rsidRDefault="00A65D67" w:rsidP="00A65D67">
      <w:pPr>
        <w:spacing w:after="0" w:line="240" w:lineRule="auto"/>
        <w:ind w:left="720"/>
        <w:rPr>
          <w:rFonts w:ascii="Tahoma" w:hAnsi="Tahoma" w:cs="Tahoma"/>
          <w:sz w:val="20"/>
          <w:szCs w:val="20"/>
        </w:rPr>
      </w:pPr>
    </w:p>
    <w:p w14:paraId="7F426AEB" w14:textId="77777777" w:rsidR="00537664" w:rsidRPr="00F83652" w:rsidRDefault="009C7617" w:rsidP="00A65D67">
      <w:pPr>
        <w:spacing w:after="0" w:line="240" w:lineRule="auto"/>
        <w:ind w:left="720"/>
        <w:rPr>
          <w:rFonts w:ascii="Tahoma" w:hAnsi="Tahoma" w:cs="Tahoma"/>
          <w:sz w:val="20"/>
          <w:szCs w:val="20"/>
        </w:rPr>
      </w:pPr>
      <w:r w:rsidRPr="00F83652">
        <w:rPr>
          <w:rFonts w:ascii="Tahoma" w:hAnsi="Tahoma" w:cs="Tahoma"/>
          <w:sz w:val="20"/>
          <w:szCs w:val="20"/>
        </w:rPr>
        <w:t>The Age Friendly Programme Manager and SDCP are finalising details on how the new scheme will be rolled out and is expected to be advertised in Quarter 3 with delivery in Quarter 4, 2024.</w:t>
      </w:r>
    </w:p>
    <w:p w14:paraId="7AB6F251" w14:textId="77777777" w:rsidR="00A65D67" w:rsidRPr="00E27905" w:rsidRDefault="00A65D67" w:rsidP="00A65D67">
      <w:pPr>
        <w:spacing w:after="0" w:line="240" w:lineRule="auto"/>
        <w:ind w:left="720"/>
        <w:rPr>
          <w:rFonts w:ascii="Times New Roman" w:hAnsi="Times New Roman" w:cs="Times New Roman"/>
        </w:rPr>
      </w:pPr>
    </w:p>
    <w:p w14:paraId="2D7FEAD8" w14:textId="4F74F948" w:rsidR="00537664" w:rsidRPr="00E27905" w:rsidRDefault="00DE20CE" w:rsidP="00A65D67">
      <w:pPr>
        <w:pStyle w:val="Heading3"/>
        <w:spacing w:before="0" w:line="240" w:lineRule="auto"/>
        <w:ind w:hanging="709"/>
        <w:rPr>
          <w:rFonts w:ascii="Times New Roman" w:hAnsi="Times New Roman" w:cs="Times New Roman"/>
        </w:rPr>
      </w:pPr>
      <w:r w:rsidRPr="00DE20CE">
        <w:rPr>
          <w:rFonts w:ascii="Times New Roman" w:hAnsi="Times New Roman" w:cs="Times New Roman"/>
          <w:b/>
        </w:rPr>
        <w:t>Q</w:t>
      </w:r>
      <w:r>
        <w:rPr>
          <w:rFonts w:ascii="Times New Roman" w:hAnsi="Times New Roman" w:cs="Times New Roman"/>
          <w:b/>
        </w:rPr>
        <w:t>3</w:t>
      </w:r>
      <w:r w:rsidRPr="00DE20CE">
        <w:rPr>
          <w:rFonts w:ascii="Times New Roman" w:hAnsi="Times New Roman" w:cs="Times New Roman"/>
          <w:b/>
        </w:rPr>
        <w:t xml:space="preserve">/0524 </w:t>
      </w:r>
      <w:r w:rsidRPr="00DE20CE">
        <w:rPr>
          <w:rFonts w:ascii="Times New Roman" w:hAnsi="Times New Roman" w:cs="Times New Roman"/>
        </w:rPr>
        <w:tab/>
      </w:r>
      <w:r w:rsidRPr="00DE20CE">
        <w:rPr>
          <w:rFonts w:ascii="Times New Roman" w:hAnsi="Times New Roman" w:cs="Times New Roman"/>
          <w:b/>
          <w:bCs/>
          <w:u w:val="single"/>
        </w:rPr>
        <w:t>Councillor T. Gilligan</w:t>
      </w:r>
    </w:p>
    <w:p w14:paraId="1F611F90" w14:textId="77777777" w:rsidR="00537664" w:rsidRDefault="009C7617" w:rsidP="00A65D67">
      <w:pPr>
        <w:spacing w:after="0" w:line="240" w:lineRule="auto"/>
        <w:ind w:left="720"/>
        <w:rPr>
          <w:rFonts w:ascii="Times New Roman" w:hAnsi="Times New Roman" w:cs="Times New Roman"/>
        </w:rPr>
      </w:pPr>
      <w:r w:rsidRPr="00E27905">
        <w:rPr>
          <w:rFonts w:ascii="Times New Roman" w:hAnsi="Times New Roman" w:cs="Times New Roman"/>
        </w:rPr>
        <w:t>To ask the Chief Executive to give a report on the vacant homes grant, the report should include how many have been requested, approved and allocated for 2023/2024?</w:t>
      </w:r>
    </w:p>
    <w:p w14:paraId="25D5361A" w14:textId="77777777" w:rsidR="00A65D67" w:rsidRPr="00E27905" w:rsidRDefault="00A65D67" w:rsidP="00A65D67">
      <w:pPr>
        <w:spacing w:after="0" w:line="240" w:lineRule="auto"/>
        <w:ind w:left="720"/>
        <w:rPr>
          <w:rFonts w:ascii="Times New Roman" w:hAnsi="Times New Roman" w:cs="Times New Roman"/>
        </w:rPr>
      </w:pPr>
    </w:p>
    <w:p w14:paraId="6C04888A" w14:textId="77777777" w:rsidR="00537664" w:rsidRPr="00E27905" w:rsidRDefault="009C7617" w:rsidP="00A65D67">
      <w:pPr>
        <w:spacing w:after="0" w:line="240" w:lineRule="auto"/>
        <w:ind w:left="720"/>
        <w:rPr>
          <w:rFonts w:ascii="Times New Roman" w:hAnsi="Times New Roman" w:cs="Times New Roman"/>
        </w:rPr>
      </w:pPr>
      <w:r w:rsidRPr="00E27905">
        <w:rPr>
          <w:rFonts w:ascii="Times New Roman" w:hAnsi="Times New Roman" w:cs="Times New Roman"/>
          <w:b/>
        </w:rPr>
        <w:t>REPLY:</w:t>
      </w:r>
      <w:r w:rsidRPr="00E27905">
        <w:rPr>
          <w:rFonts w:ascii="Times New Roman" w:hAnsi="Times New Roman" w:cs="Times New Roman"/>
        </w:rPr>
        <w:t> </w:t>
      </w:r>
    </w:p>
    <w:p w14:paraId="04F6FCF0" w14:textId="77777777" w:rsidR="00537664" w:rsidRPr="00F83652" w:rsidRDefault="009C7617" w:rsidP="00A65D67">
      <w:pPr>
        <w:spacing w:after="0" w:line="240" w:lineRule="auto"/>
        <w:ind w:left="720"/>
        <w:rPr>
          <w:rFonts w:ascii="Tahoma" w:hAnsi="Tahoma" w:cs="Tahoma"/>
          <w:sz w:val="20"/>
          <w:szCs w:val="20"/>
        </w:rPr>
      </w:pPr>
      <w:r w:rsidRPr="00F83652">
        <w:rPr>
          <w:rFonts w:ascii="Tahoma" w:hAnsi="Tahoma" w:cs="Tahoma"/>
          <w:sz w:val="20"/>
          <w:szCs w:val="20"/>
        </w:rPr>
        <w:t xml:space="preserve">To date, 85 applications for the vacant property refurbishment grant have been submitted to the Council. The </w:t>
      </w:r>
      <w:proofErr w:type="gramStart"/>
      <w:r w:rsidRPr="00F83652">
        <w:rPr>
          <w:rFonts w:ascii="Tahoma" w:hAnsi="Tahoma" w:cs="Tahoma"/>
          <w:sz w:val="20"/>
          <w:szCs w:val="20"/>
        </w:rPr>
        <w:t>current status</w:t>
      </w:r>
      <w:proofErr w:type="gramEnd"/>
      <w:r w:rsidRPr="00F83652">
        <w:rPr>
          <w:rFonts w:ascii="Tahoma" w:hAnsi="Tahoma" w:cs="Tahoma"/>
          <w:sz w:val="20"/>
          <w:szCs w:val="20"/>
        </w:rPr>
        <w:t xml:space="preserve"> of these applications is set out in the following table: </w:t>
      </w:r>
    </w:p>
    <w:tbl>
      <w:tblPr>
        <w:tblW w:w="9014"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4509"/>
        <w:gridCol w:w="4505"/>
      </w:tblGrid>
      <w:tr w:rsidR="00537664" w:rsidRPr="00F83652" w14:paraId="0B47A68C" w14:textId="77777777" w:rsidTr="00DE20CE">
        <w:tc>
          <w:tcPr>
            <w:tcW w:w="4509" w:type="dxa"/>
            <w:vAlign w:val="center"/>
          </w:tcPr>
          <w:p w14:paraId="12523EC2" w14:textId="77777777" w:rsidR="00537664" w:rsidRPr="00F83652" w:rsidRDefault="009C7617">
            <w:pPr>
              <w:rPr>
                <w:rFonts w:ascii="Tahoma" w:hAnsi="Tahoma" w:cs="Tahoma"/>
                <w:sz w:val="20"/>
                <w:szCs w:val="20"/>
              </w:rPr>
            </w:pPr>
            <w:r w:rsidRPr="00F83652">
              <w:rPr>
                <w:rFonts w:ascii="Tahoma" w:hAnsi="Tahoma" w:cs="Tahoma"/>
                <w:sz w:val="20"/>
                <w:szCs w:val="20"/>
              </w:rPr>
              <w:t>Applications approved / Approved in principle</w:t>
            </w:r>
          </w:p>
        </w:tc>
        <w:tc>
          <w:tcPr>
            <w:tcW w:w="4505" w:type="dxa"/>
            <w:vAlign w:val="center"/>
          </w:tcPr>
          <w:p w14:paraId="783E5B76" w14:textId="77777777" w:rsidR="00537664" w:rsidRPr="00F83652" w:rsidRDefault="009C7617">
            <w:pPr>
              <w:rPr>
                <w:rFonts w:ascii="Tahoma" w:hAnsi="Tahoma" w:cs="Tahoma"/>
                <w:sz w:val="20"/>
                <w:szCs w:val="20"/>
              </w:rPr>
            </w:pPr>
            <w:r w:rsidRPr="00F83652">
              <w:rPr>
                <w:rFonts w:ascii="Tahoma" w:hAnsi="Tahoma" w:cs="Tahoma"/>
                <w:sz w:val="20"/>
                <w:szCs w:val="20"/>
              </w:rPr>
              <w:t> 58</w:t>
            </w:r>
          </w:p>
        </w:tc>
      </w:tr>
      <w:tr w:rsidR="00537664" w:rsidRPr="00F83652" w14:paraId="7E940C2C" w14:textId="77777777" w:rsidTr="00DE20CE">
        <w:tc>
          <w:tcPr>
            <w:tcW w:w="4509" w:type="dxa"/>
            <w:vAlign w:val="center"/>
          </w:tcPr>
          <w:p w14:paraId="56CCF2E5" w14:textId="77777777" w:rsidR="00537664" w:rsidRPr="00F83652" w:rsidRDefault="009C7617">
            <w:pPr>
              <w:rPr>
                <w:rFonts w:ascii="Tahoma" w:hAnsi="Tahoma" w:cs="Tahoma"/>
                <w:sz w:val="20"/>
                <w:szCs w:val="20"/>
              </w:rPr>
            </w:pPr>
            <w:r w:rsidRPr="00F83652">
              <w:rPr>
                <w:rFonts w:ascii="Tahoma" w:hAnsi="Tahoma" w:cs="Tahoma"/>
                <w:sz w:val="20"/>
                <w:szCs w:val="20"/>
              </w:rPr>
              <w:t>Further information required/Inspection requested </w:t>
            </w:r>
          </w:p>
        </w:tc>
        <w:tc>
          <w:tcPr>
            <w:tcW w:w="4505" w:type="dxa"/>
            <w:vAlign w:val="center"/>
          </w:tcPr>
          <w:p w14:paraId="0F8F1136" w14:textId="77777777" w:rsidR="00537664" w:rsidRPr="00F83652" w:rsidRDefault="009C7617">
            <w:pPr>
              <w:rPr>
                <w:rFonts w:ascii="Tahoma" w:hAnsi="Tahoma" w:cs="Tahoma"/>
                <w:sz w:val="20"/>
                <w:szCs w:val="20"/>
              </w:rPr>
            </w:pPr>
            <w:r w:rsidRPr="00F83652">
              <w:rPr>
                <w:rFonts w:ascii="Tahoma" w:hAnsi="Tahoma" w:cs="Tahoma"/>
                <w:sz w:val="20"/>
                <w:szCs w:val="20"/>
              </w:rPr>
              <w:t> 17</w:t>
            </w:r>
          </w:p>
        </w:tc>
      </w:tr>
      <w:tr w:rsidR="00537664" w:rsidRPr="00F83652" w14:paraId="78958A26" w14:textId="77777777" w:rsidTr="00DE20CE">
        <w:tc>
          <w:tcPr>
            <w:tcW w:w="4509" w:type="dxa"/>
            <w:vAlign w:val="center"/>
          </w:tcPr>
          <w:p w14:paraId="10A3DFBC" w14:textId="77777777" w:rsidR="00537664" w:rsidRPr="00F83652" w:rsidRDefault="009C7617">
            <w:pPr>
              <w:rPr>
                <w:rFonts w:ascii="Tahoma" w:hAnsi="Tahoma" w:cs="Tahoma"/>
                <w:sz w:val="20"/>
                <w:szCs w:val="20"/>
              </w:rPr>
            </w:pPr>
            <w:r w:rsidRPr="00F83652">
              <w:rPr>
                <w:rFonts w:ascii="Tahoma" w:hAnsi="Tahoma" w:cs="Tahoma"/>
                <w:sz w:val="20"/>
                <w:szCs w:val="20"/>
              </w:rPr>
              <w:t>Applications declined </w:t>
            </w:r>
          </w:p>
        </w:tc>
        <w:tc>
          <w:tcPr>
            <w:tcW w:w="4505" w:type="dxa"/>
            <w:vAlign w:val="center"/>
          </w:tcPr>
          <w:p w14:paraId="79CAEA90" w14:textId="77777777" w:rsidR="00537664" w:rsidRPr="00F83652" w:rsidRDefault="009C7617">
            <w:pPr>
              <w:rPr>
                <w:rFonts w:ascii="Tahoma" w:hAnsi="Tahoma" w:cs="Tahoma"/>
                <w:sz w:val="20"/>
                <w:szCs w:val="20"/>
              </w:rPr>
            </w:pPr>
            <w:r w:rsidRPr="00F83652">
              <w:rPr>
                <w:rFonts w:ascii="Tahoma" w:hAnsi="Tahoma" w:cs="Tahoma"/>
                <w:sz w:val="20"/>
                <w:szCs w:val="20"/>
              </w:rPr>
              <w:t> 6</w:t>
            </w:r>
          </w:p>
        </w:tc>
      </w:tr>
      <w:tr w:rsidR="00537664" w:rsidRPr="00F83652" w14:paraId="09DC4E61" w14:textId="77777777" w:rsidTr="00DE20CE">
        <w:tc>
          <w:tcPr>
            <w:tcW w:w="4509" w:type="dxa"/>
            <w:vAlign w:val="center"/>
          </w:tcPr>
          <w:p w14:paraId="1BE1CD1E" w14:textId="77777777" w:rsidR="00537664" w:rsidRPr="00F83652" w:rsidRDefault="009C7617">
            <w:pPr>
              <w:rPr>
                <w:rFonts w:ascii="Tahoma" w:hAnsi="Tahoma" w:cs="Tahoma"/>
                <w:sz w:val="20"/>
                <w:szCs w:val="20"/>
              </w:rPr>
            </w:pPr>
            <w:r w:rsidRPr="00F83652">
              <w:rPr>
                <w:rFonts w:ascii="Tahoma" w:hAnsi="Tahoma" w:cs="Tahoma"/>
                <w:sz w:val="20"/>
                <w:szCs w:val="20"/>
              </w:rPr>
              <w:t>Applications withdrawn </w:t>
            </w:r>
          </w:p>
        </w:tc>
        <w:tc>
          <w:tcPr>
            <w:tcW w:w="4505" w:type="dxa"/>
            <w:vAlign w:val="center"/>
          </w:tcPr>
          <w:p w14:paraId="4086AE5F" w14:textId="77777777" w:rsidR="00537664" w:rsidRPr="00F83652" w:rsidRDefault="009C7617">
            <w:pPr>
              <w:rPr>
                <w:rFonts w:ascii="Tahoma" w:hAnsi="Tahoma" w:cs="Tahoma"/>
                <w:sz w:val="20"/>
                <w:szCs w:val="20"/>
              </w:rPr>
            </w:pPr>
            <w:r w:rsidRPr="00F83652">
              <w:rPr>
                <w:rFonts w:ascii="Tahoma" w:hAnsi="Tahoma" w:cs="Tahoma"/>
                <w:sz w:val="20"/>
                <w:szCs w:val="20"/>
              </w:rPr>
              <w:t> 1</w:t>
            </w:r>
          </w:p>
        </w:tc>
      </w:tr>
      <w:tr w:rsidR="00537664" w:rsidRPr="00F83652" w14:paraId="225B7ED6" w14:textId="77777777" w:rsidTr="00DE20CE">
        <w:tc>
          <w:tcPr>
            <w:tcW w:w="4509" w:type="dxa"/>
            <w:vAlign w:val="center"/>
          </w:tcPr>
          <w:p w14:paraId="63B786E0" w14:textId="77777777" w:rsidR="00537664" w:rsidRPr="00F83652" w:rsidRDefault="009C7617">
            <w:pPr>
              <w:rPr>
                <w:rFonts w:ascii="Tahoma" w:hAnsi="Tahoma" w:cs="Tahoma"/>
                <w:sz w:val="20"/>
                <w:szCs w:val="20"/>
              </w:rPr>
            </w:pPr>
            <w:r w:rsidRPr="00F83652">
              <w:rPr>
                <w:rFonts w:ascii="Tahoma" w:hAnsi="Tahoma" w:cs="Tahoma"/>
                <w:sz w:val="20"/>
                <w:szCs w:val="20"/>
              </w:rPr>
              <w:t>Grants issued</w:t>
            </w:r>
          </w:p>
        </w:tc>
        <w:tc>
          <w:tcPr>
            <w:tcW w:w="4505" w:type="dxa"/>
            <w:vAlign w:val="center"/>
          </w:tcPr>
          <w:p w14:paraId="12BE1C97" w14:textId="77777777" w:rsidR="00537664" w:rsidRPr="00F83652" w:rsidRDefault="009C7617">
            <w:pPr>
              <w:rPr>
                <w:rFonts w:ascii="Tahoma" w:hAnsi="Tahoma" w:cs="Tahoma"/>
                <w:sz w:val="20"/>
                <w:szCs w:val="20"/>
              </w:rPr>
            </w:pPr>
            <w:r w:rsidRPr="00F83652">
              <w:rPr>
                <w:rFonts w:ascii="Tahoma" w:hAnsi="Tahoma" w:cs="Tahoma"/>
                <w:sz w:val="20"/>
                <w:szCs w:val="20"/>
              </w:rPr>
              <w:t> 3 </w:t>
            </w:r>
          </w:p>
        </w:tc>
      </w:tr>
      <w:tr w:rsidR="00537664" w:rsidRPr="00F83652" w14:paraId="7E51E134" w14:textId="77777777" w:rsidTr="00DE20CE">
        <w:tc>
          <w:tcPr>
            <w:tcW w:w="4509" w:type="dxa"/>
            <w:vAlign w:val="center"/>
          </w:tcPr>
          <w:p w14:paraId="2B1D9124" w14:textId="77777777" w:rsidR="00537664" w:rsidRPr="00F83652" w:rsidRDefault="009C7617">
            <w:pPr>
              <w:rPr>
                <w:rFonts w:ascii="Tahoma" w:hAnsi="Tahoma" w:cs="Tahoma"/>
                <w:sz w:val="20"/>
                <w:szCs w:val="20"/>
              </w:rPr>
            </w:pPr>
            <w:r w:rsidRPr="00F83652">
              <w:rPr>
                <w:rFonts w:ascii="Tahoma" w:hAnsi="Tahoma" w:cs="Tahoma"/>
                <w:b/>
                <w:sz w:val="20"/>
                <w:szCs w:val="20"/>
              </w:rPr>
              <w:t>Total</w:t>
            </w:r>
          </w:p>
        </w:tc>
        <w:tc>
          <w:tcPr>
            <w:tcW w:w="4505" w:type="dxa"/>
            <w:vAlign w:val="center"/>
          </w:tcPr>
          <w:p w14:paraId="2855CACD" w14:textId="77777777" w:rsidR="00537664" w:rsidRPr="00F83652" w:rsidRDefault="009C7617">
            <w:pPr>
              <w:rPr>
                <w:rFonts w:ascii="Tahoma" w:hAnsi="Tahoma" w:cs="Tahoma"/>
                <w:sz w:val="20"/>
                <w:szCs w:val="20"/>
              </w:rPr>
            </w:pPr>
            <w:r w:rsidRPr="00F83652">
              <w:rPr>
                <w:rFonts w:ascii="Tahoma" w:hAnsi="Tahoma" w:cs="Tahoma"/>
                <w:b/>
                <w:sz w:val="20"/>
                <w:szCs w:val="20"/>
              </w:rPr>
              <w:t> 85 </w:t>
            </w:r>
          </w:p>
        </w:tc>
      </w:tr>
    </w:tbl>
    <w:p w14:paraId="263973B7" w14:textId="77777777" w:rsidR="00537664" w:rsidRDefault="009C7617" w:rsidP="00A65D67">
      <w:pPr>
        <w:spacing w:after="0" w:line="240" w:lineRule="auto"/>
        <w:ind w:left="720"/>
        <w:rPr>
          <w:rFonts w:ascii="Times New Roman" w:hAnsi="Times New Roman" w:cs="Times New Roman"/>
        </w:rPr>
      </w:pPr>
      <w:r w:rsidRPr="00F83652">
        <w:rPr>
          <w:rFonts w:ascii="Tahoma" w:hAnsi="Tahoma" w:cs="Tahoma"/>
          <w:sz w:val="20"/>
          <w:szCs w:val="20"/>
        </w:rPr>
        <w:t>The Council’s Vacant Homes Officer supports applicants in this process and can be contacted by emailing</w:t>
      </w:r>
      <w:r w:rsidRPr="00E27905">
        <w:rPr>
          <w:rFonts w:ascii="Times New Roman" w:hAnsi="Times New Roman" w:cs="Times New Roman"/>
        </w:rPr>
        <w:t xml:space="preserve"> </w:t>
      </w:r>
      <w:hyperlink r:id="rId8" w:history="1">
        <w:r w:rsidRPr="00E27905">
          <w:rPr>
            <w:rStyle w:val="Hyperlink"/>
            <w:rFonts w:ascii="Times New Roman" w:hAnsi="Times New Roman" w:cs="Times New Roman"/>
          </w:rPr>
          <w:t>vhu@sdublincoco.ie</w:t>
        </w:r>
      </w:hyperlink>
      <w:r w:rsidRPr="00E27905">
        <w:rPr>
          <w:rFonts w:ascii="Times New Roman" w:hAnsi="Times New Roman" w:cs="Times New Roman"/>
        </w:rPr>
        <w:t>. </w:t>
      </w:r>
    </w:p>
    <w:p w14:paraId="0B53A199" w14:textId="77777777" w:rsidR="00A65D67" w:rsidRPr="00E27905" w:rsidRDefault="00A65D67" w:rsidP="00A65D67">
      <w:pPr>
        <w:spacing w:after="0" w:line="240" w:lineRule="auto"/>
        <w:ind w:left="720"/>
        <w:rPr>
          <w:rFonts w:ascii="Times New Roman" w:hAnsi="Times New Roman" w:cs="Times New Roman"/>
        </w:rPr>
      </w:pPr>
    </w:p>
    <w:p w14:paraId="29947D54" w14:textId="52E7AC75" w:rsidR="00537664" w:rsidRPr="00E27905" w:rsidRDefault="00DE20CE" w:rsidP="00A65D67">
      <w:pPr>
        <w:pStyle w:val="Heading3"/>
        <w:spacing w:before="0" w:line="240" w:lineRule="auto"/>
        <w:ind w:hanging="709"/>
        <w:rPr>
          <w:rFonts w:ascii="Times New Roman" w:hAnsi="Times New Roman" w:cs="Times New Roman"/>
        </w:rPr>
      </w:pPr>
      <w:r w:rsidRPr="00DE20CE">
        <w:rPr>
          <w:rFonts w:ascii="Times New Roman" w:hAnsi="Times New Roman" w:cs="Times New Roman"/>
          <w:b/>
        </w:rPr>
        <w:t>Q</w:t>
      </w:r>
      <w:r>
        <w:rPr>
          <w:rFonts w:ascii="Times New Roman" w:hAnsi="Times New Roman" w:cs="Times New Roman"/>
          <w:b/>
        </w:rPr>
        <w:t>4</w:t>
      </w:r>
      <w:r w:rsidRPr="00DE20CE">
        <w:rPr>
          <w:rFonts w:ascii="Times New Roman" w:hAnsi="Times New Roman" w:cs="Times New Roman"/>
          <w:b/>
        </w:rPr>
        <w:t xml:space="preserve">/0524 </w:t>
      </w:r>
      <w:r w:rsidRPr="00DE20CE">
        <w:rPr>
          <w:rFonts w:ascii="Times New Roman" w:hAnsi="Times New Roman" w:cs="Times New Roman"/>
        </w:rPr>
        <w:tab/>
      </w:r>
      <w:r w:rsidRPr="00DE20CE">
        <w:rPr>
          <w:rFonts w:ascii="Times New Roman" w:hAnsi="Times New Roman" w:cs="Times New Roman"/>
          <w:b/>
          <w:bCs/>
          <w:u w:val="single"/>
        </w:rPr>
        <w:t xml:space="preserve">Councillor </w:t>
      </w:r>
      <w:r>
        <w:rPr>
          <w:rFonts w:ascii="Times New Roman" w:hAnsi="Times New Roman" w:cs="Times New Roman"/>
          <w:b/>
          <w:bCs/>
          <w:u w:val="single"/>
        </w:rPr>
        <w:t>P</w:t>
      </w:r>
      <w:r w:rsidRPr="00DE20CE">
        <w:rPr>
          <w:rFonts w:ascii="Times New Roman" w:hAnsi="Times New Roman" w:cs="Times New Roman"/>
          <w:b/>
          <w:bCs/>
          <w:u w:val="single"/>
        </w:rPr>
        <w:t>. G</w:t>
      </w:r>
      <w:r>
        <w:rPr>
          <w:rFonts w:ascii="Times New Roman" w:hAnsi="Times New Roman" w:cs="Times New Roman"/>
          <w:b/>
          <w:bCs/>
          <w:u w:val="single"/>
        </w:rPr>
        <w:t>ogarty</w:t>
      </w:r>
    </w:p>
    <w:p w14:paraId="4098D6CF" w14:textId="77777777" w:rsidR="00537664" w:rsidRDefault="009C7617" w:rsidP="00A65D67">
      <w:pPr>
        <w:spacing w:after="0" w:line="240" w:lineRule="auto"/>
        <w:ind w:left="720"/>
        <w:rPr>
          <w:rFonts w:ascii="Times New Roman" w:hAnsi="Times New Roman" w:cs="Times New Roman"/>
        </w:rPr>
      </w:pPr>
      <w:r w:rsidRPr="00E27905">
        <w:rPr>
          <w:rFonts w:ascii="Times New Roman" w:hAnsi="Times New Roman" w:cs="Times New Roman"/>
        </w:rPr>
        <w:t>To ask the Chief Executive for an update on the provision of a transient accommodation site facility for members of the Travelling Community in the County, given that this was inserted as an objective into the County Development Plan; and if a statement can be made on the matter?</w:t>
      </w:r>
    </w:p>
    <w:p w14:paraId="04753FB8" w14:textId="77777777" w:rsidR="00A65D67" w:rsidRPr="00E27905" w:rsidRDefault="00A65D67" w:rsidP="00A65D67">
      <w:pPr>
        <w:spacing w:after="0" w:line="240" w:lineRule="auto"/>
        <w:ind w:left="720"/>
        <w:rPr>
          <w:rFonts w:ascii="Times New Roman" w:hAnsi="Times New Roman" w:cs="Times New Roman"/>
        </w:rPr>
      </w:pPr>
    </w:p>
    <w:p w14:paraId="42758E21" w14:textId="77777777" w:rsidR="00537664" w:rsidRPr="00E27905" w:rsidRDefault="009C7617" w:rsidP="00A65D67">
      <w:pPr>
        <w:spacing w:after="0" w:line="240" w:lineRule="auto"/>
        <w:ind w:left="720"/>
        <w:rPr>
          <w:rFonts w:ascii="Times New Roman" w:hAnsi="Times New Roman" w:cs="Times New Roman"/>
        </w:rPr>
      </w:pPr>
      <w:r w:rsidRPr="00E27905">
        <w:rPr>
          <w:rFonts w:ascii="Times New Roman" w:hAnsi="Times New Roman" w:cs="Times New Roman"/>
          <w:b/>
        </w:rPr>
        <w:t>REPLY:</w:t>
      </w:r>
    </w:p>
    <w:p w14:paraId="32DA540B" w14:textId="77777777" w:rsidR="00537664" w:rsidRPr="00F83652" w:rsidRDefault="009C7617" w:rsidP="00A65D67">
      <w:pPr>
        <w:spacing w:after="0" w:line="240" w:lineRule="auto"/>
        <w:ind w:left="720"/>
        <w:rPr>
          <w:rFonts w:ascii="Tahoma" w:hAnsi="Tahoma" w:cs="Tahoma"/>
          <w:sz w:val="20"/>
          <w:szCs w:val="20"/>
        </w:rPr>
      </w:pPr>
      <w:r w:rsidRPr="00F83652">
        <w:rPr>
          <w:rFonts w:ascii="Tahoma" w:hAnsi="Tahoma" w:cs="Tahoma"/>
          <w:sz w:val="20"/>
          <w:szCs w:val="20"/>
        </w:rPr>
        <w:t>The South Dublin County Development Plan 2022-2028 includes an objective "to provide transient sites in accordance with legislation and to liaise with the other Dublin local authorities on the need for and, if necessary, identify suitable locations for such provision in order to provide for a coordinated approach in the Dublin region". </w:t>
      </w:r>
    </w:p>
    <w:p w14:paraId="01123E99" w14:textId="77777777" w:rsidR="00A65D67" w:rsidRPr="00F83652" w:rsidRDefault="00A65D67" w:rsidP="00A65D67">
      <w:pPr>
        <w:spacing w:after="0" w:line="240" w:lineRule="auto"/>
        <w:ind w:left="720"/>
        <w:rPr>
          <w:rFonts w:ascii="Tahoma" w:hAnsi="Tahoma" w:cs="Tahoma"/>
          <w:sz w:val="20"/>
          <w:szCs w:val="20"/>
        </w:rPr>
      </w:pPr>
    </w:p>
    <w:p w14:paraId="7CD6EB7B" w14:textId="77777777" w:rsidR="00537664" w:rsidRPr="00F83652" w:rsidRDefault="009C7617" w:rsidP="00A65D67">
      <w:pPr>
        <w:spacing w:after="0" w:line="240" w:lineRule="auto"/>
        <w:ind w:left="720"/>
        <w:rPr>
          <w:rFonts w:ascii="Tahoma" w:hAnsi="Tahoma" w:cs="Tahoma"/>
          <w:sz w:val="20"/>
          <w:szCs w:val="20"/>
        </w:rPr>
      </w:pPr>
      <w:r w:rsidRPr="00F83652">
        <w:rPr>
          <w:rFonts w:ascii="Tahoma" w:hAnsi="Tahoma" w:cs="Tahoma"/>
          <w:sz w:val="20"/>
          <w:szCs w:val="20"/>
        </w:rPr>
        <w:t>A coordinated approach to the provision of transient accommodation as part of an overall network of transient sites provided by each local authority is currently under consideration at national level. There is also ongoing dialogue at a regional level between the local authorities in the Greater Dublin area. </w:t>
      </w:r>
    </w:p>
    <w:p w14:paraId="52191AF5" w14:textId="77777777" w:rsidR="00A65D67" w:rsidRPr="00F83652" w:rsidRDefault="00A65D67" w:rsidP="00A65D67">
      <w:pPr>
        <w:spacing w:after="0" w:line="240" w:lineRule="auto"/>
        <w:ind w:left="720"/>
        <w:rPr>
          <w:rFonts w:ascii="Tahoma" w:hAnsi="Tahoma" w:cs="Tahoma"/>
          <w:sz w:val="20"/>
          <w:szCs w:val="20"/>
        </w:rPr>
      </w:pPr>
    </w:p>
    <w:p w14:paraId="42E28CC0" w14:textId="2E62BE4B" w:rsidR="00537664" w:rsidRPr="00F83652" w:rsidRDefault="009C7617" w:rsidP="00A65D67">
      <w:pPr>
        <w:spacing w:after="0" w:line="240" w:lineRule="auto"/>
        <w:ind w:left="720"/>
        <w:rPr>
          <w:rFonts w:ascii="Tahoma" w:hAnsi="Tahoma" w:cs="Tahoma"/>
          <w:sz w:val="20"/>
          <w:szCs w:val="20"/>
        </w:rPr>
      </w:pPr>
      <w:r w:rsidRPr="00F83652">
        <w:rPr>
          <w:rFonts w:ascii="Tahoma" w:hAnsi="Tahoma" w:cs="Tahoma"/>
          <w:sz w:val="20"/>
          <w:szCs w:val="20"/>
        </w:rPr>
        <w:t xml:space="preserve">The provision of transient accommodation in the County forms part of the consultation process in advance of the consideration and adoption by the members of the new Traveller Accommodation Programme (TAP) 2025-2029.  </w:t>
      </w:r>
      <w:proofErr w:type="gramStart"/>
      <w:r w:rsidRPr="00F83652">
        <w:rPr>
          <w:rFonts w:ascii="Tahoma" w:hAnsi="Tahoma" w:cs="Tahoma"/>
          <w:sz w:val="20"/>
          <w:szCs w:val="20"/>
        </w:rPr>
        <w:t>In order to</w:t>
      </w:r>
      <w:proofErr w:type="gramEnd"/>
      <w:r w:rsidRPr="00F83652">
        <w:rPr>
          <w:rFonts w:ascii="Tahoma" w:hAnsi="Tahoma" w:cs="Tahoma"/>
          <w:sz w:val="20"/>
          <w:szCs w:val="20"/>
        </w:rPr>
        <w:t xml:space="preserve"> establish the existing and projected accommodation needs of Travellers in the South Dublin area, members of the Traveller community were recently consulted on the need for a transient site in the </w:t>
      </w:r>
      <w:r w:rsidRPr="00F83652">
        <w:rPr>
          <w:rFonts w:ascii="Tahoma" w:hAnsi="Tahoma" w:cs="Tahoma"/>
          <w:sz w:val="20"/>
          <w:szCs w:val="20"/>
        </w:rPr>
        <w:lastRenderedPageBreak/>
        <w:t>county.  An analysis of the responses is currently underway and will inform the new TAP.  Formulation of policy around transient sites continues to be discussed at both the Local and the National Traveller Accommodation Consultative Committees. </w:t>
      </w:r>
    </w:p>
    <w:p w14:paraId="3D4EC4D4" w14:textId="77777777" w:rsidR="00A65D67" w:rsidRDefault="00A65D67" w:rsidP="00A65D67">
      <w:pPr>
        <w:spacing w:after="0" w:line="240" w:lineRule="auto"/>
        <w:ind w:left="720"/>
        <w:rPr>
          <w:rFonts w:ascii="Times New Roman" w:hAnsi="Times New Roman" w:cs="Times New Roman"/>
        </w:rPr>
      </w:pPr>
    </w:p>
    <w:p w14:paraId="31273183" w14:textId="5D01E26F" w:rsidR="00DE20CE" w:rsidRPr="00E27905" w:rsidRDefault="00DE20CE" w:rsidP="00A65D67">
      <w:pPr>
        <w:pStyle w:val="Heading3"/>
        <w:spacing w:before="0" w:line="240" w:lineRule="auto"/>
        <w:ind w:hanging="709"/>
        <w:rPr>
          <w:rFonts w:ascii="Times New Roman" w:hAnsi="Times New Roman" w:cs="Times New Roman"/>
        </w:rPr>
      </w:pPr>
      <w:r w:rsidRPr="00DE20CE">
        <w:rPr>
          <w:rFonts w:ascii="Times New Roman" w:hAnsi="Times New Roman" w:cs="Times New Roman"/>
          <w:b/>
        </w:rPr>
        <w:t>Q</w:t>
      </w:r>
      <w:r>
        <w:rPr>
          <w:rFonts w:ascii="Times New Roman" w:hAnsi="Times New Roman" w:cs="Times New Roman"/>
          <w:b/>
        </w:rPr>
        <w:t>5</w:t>
      </w:r>
      <w:r w:rsidRPr="00DE20CE">
        <w:rPr>
          <w:rFonts w:ascii="Times New Roman" w:hAnsi="Times New Roman" w:cs="Times New Roman"/>
          <w:b/>
        </w:rPr>
        <w:t xml:space="preserve">/0524 </w:t>
      </w:r>
      <w:r w:rsidRPr="00DE20CE">
        <w:rPr>
          <w:rFonts w:ascii="Times New Roman" w:hAnsi="Times New Roman" w:cs="Times New Roman"/>
        </w:rPr>
        <w:tab/>
      </w:r>
      <w:r w:rsidRPr="00DE20CE">
        <w:rPr>
          <w:rFonts w:ascii="Times New Roman" w:hAnsi="Times New Roman" w:cs="Times New Roman"/>
          <w:b/>
          <w:bCs/>
          <w:u w:val="single"/>
        </w:rPr>
        <w:t xml:space="preserve">Councillor </w:t>
      </w:r>
      <w:r>
        <w:rPr>
          <w:rFonts w:ascii="Times New Roman" w:hAnsi="Times New Roman" w:cs="Times New Roman"/>
          <w:b/>
          <w:bCs/>
          <w:u w:val="single"/>
        </w:rPr>
        <w:t>P</w:t>
      </w:r>
      <w:r w:rsidRPr="00DE20CE">
        <w:rPr>
          <w:rFonts w:ascii="Times New Roman" w:hAnsi="Times New Roman" w:cs="Times New Roman"/>
          <w:b/>
          <w:bCs/>
          <w:u w:val="single"/>
        </w:rPr>
        <w:t>. G</w:t>
      </w:r>
      <w:r>
        <w:rPr>
          <w:rFonts w:ascii="Times New Roman" w:hAnsi="Times New Roman" w:cs="Times New Roman"/>
          <w:b/>
          <w:bCs/>
          <w:u w:val="single"/>
        </w:rPr>
        <w:t>ogarty</w:t>
      </w:r>
    </w:p>
    <w:p w14:paraId="083E8961" w14:textId="77777777" w:rsidR="00537664" w:rsidRDefault="009C7617" w:rsidP="00A65D67">
      <w:pPr>
        <w:spacing w:after="0" w:line="240" w:lineRule="auto"/>
        <w:ind w:left="720"/>
        <w:rPr>
          <w:rFonts w:ascii="Times New Roman" w:hAnsi="Times New Roman" w:cs="Times New Roman"/>
        </w:rPr>
      </w:pPr>
      <w:r w:rsidRPr="00E27905">
        <w:rPr>
          <w:rFonts w:ascii="Times New Roman" w:hAnsi="Times New Roman" w:cs="Times New Roman"/>
        </w:rPr>
        <w:t>That the Chief Executive reports on how many trees were cut down during the lifetime of this Council; how many were planted; how this compares to other local authorities if data is available; and if a statement can be made on the matter.</w:t>
      </w:r>
    </w:p>
    <w:p w14:paraId="164E4DBF" w14:textId="77777777" w:rsidR="00A65D67" w:rsidRPr="00E27905" w:rsidRDefault="00A65D67" w:rsidP="00A65D67">
      <w:pPr>
        <w:spacing w:after="0" w:line="240" w:lineRule="auto"/>
        <w:ind w:left="720"/>
        <w:rPr>
          <w:rFonts w:ascii="Times New Roman" w:hAnsi="Times New Roman" w:cs="Times New Roman"/>
        </w:rPr>
      </w:pPr>
    </w:p>
    <w:p w14:paraId="622909BB" w14:textId="77777777" w:rsidR="00537664" w:rsidRPr="00E27905" w:rsidRDefault="009C7617" w:rsidP="00A65D67">
      <w:pPr>
        <w:spacing w:after="0" w:line="240" w:lineRule="auto"/>
        <w:ind w:left="720"/>
        <w:rPr>
          <w:rFonts w:ascii="Times New Roman" w:hAnsi="Times New Roman" w:cs="Times New Roman"/>
        </w:rPr>
      </w:pPr>
      <w:r w:rsidRPr="00E27905">
        <w:rPr>
          <w:rFonts w:ascii="Times New Roman" w:hAnsi="Times New Roman" w:cs="Times New Roman"/>
          <w:b/>
        </w:rPr>
        <w:t>REPLY:</w:t>
      </w:r>
    </w:p>
    <w:p w14:paraId="5B672D50" w14:textId="77777777" w:rsidR="00537664" w:rsidRPr="00F83652" w:rsidRDefault="009C7617" w:rsidP="00A65D67">
      <w:pPr>
        <w:spacing w:after="0" w:line="240" w:lineRule="auto"/>
        <w:ind w:left="720"/>
        <w:rPr>
          <w:rFonts w:ascii="Tahoma" w:hAnsi="Tahoma" w:cs="Tahoma"/>
          <w:sz w:val="20"/>
          <w:szCs w:val="20"/>
        </w:rPr>
      </w:pPr>
      <w:r w:rsidRPr="00F83652">
        <w:rPr>
          <w:rFonts w:ascii="Tahoma" w:hAnsi="Tahoma" w:cs="Tahoma"/>
          <w:sz w:val="20"/>
          <w:szCs w:val="20"/>
        </w:rPr>
        <w:t xml:space="preserve">Under the Council's Tree Maintenance Programme during the period 1st January 2020 to 31st March 2024 a total of 2,848 trees have been removed during that 4 year and </w:t>
      </w:r>
      <w:proofErr w:type="gramStart"/>
      <w:r w:rsidRPr="00F83652">
        <w:rPr>
          <w:rFonts w:ascii="Tahoma" w:hAnsi="Tahoma" w:cs="Tahoma"/>
          <w:sz w:val="20"/>
          <w:szCs w:val="20"/>
        </w:rPr>
        <w:t>3 month</w:t>
      </w:r>
      <w:proofErr w:type="gramEnd"/>
      <w:r w:rsidRPr="00F83652">
        <w:rPr>
          <w:rFonts w:ascii="Tahoma" w:hAnsi="Tahoma" w:cs="Tahoma"/>
          <w:sz w:val="20"/>
          <w:szCs w:val="20"/>
        </w:rPr>
        <w:t xml:space="preserve"> period.  During the same period a total of 7,581 trees have been planted by this Council.  In addition to these the Council has also planted 6 mini-woodland sites with approximately 1,200 sapling trees planted at each, totalling 7,200 trees.  This information has been requested from the other Dublin local authorities for comparison purposes however these details are awaited and can be made available to the elected members when received.  </w:t>
      </w:r>
    </w:p>
    <w:p w14:paraId="05BE2BB3" w14:textId="2F6E67EF" w:rsidR="00DE20CE" w:rsidRPr="00E27905" w:rsidRDefault="00DE20CE" w:rsidP="00A65D67">
      <w:pPr>
        <w:pStyle w:val="Heading3"/>
        <w:spacing w:before="0" w:line="240" w:lineRule="auto"/>
        <w:ind w:hanging="709"/>
        <w:rPr>
          <w:rFonts w:ascii="Times New Roman" w:hAnsi="Times New Roman" w:cs="Times New Roman"/>
        </w:rPr>
      </w:pPr>
      <w:r w:rsidRPr="00DE20CE">
        <w:rPr>
          <w:rFonts w:ascii="Times New Roman" w:hAnsi="Times New Roman" w:cs="Times New Roman"/>
          <w:b/>
        </w:rPr>
        <w:t>Q</w:t>
      </w:r>
      <w:r>
        <w:rPr>
          <w:rFonts w:ascii="Times New Roman" w:hAnsi="Times New Roman" w:cs="Times New Roman"/>
          <w:b/>
        </w:rPr>
        <w:t>6</w:t>
      </w:r>
      <w:r w:rsidRPr="00DE20CE">
        <w:rPr>
          <w:rFonts w:ascii="Times New Roman" w:hAnsi="Times New Roman" w:cs="Times New Roman"/>
          <w:b/>
        </w:rPr>
        <w:t xml:space="preserve">/0524 </w:t>
      </w:r>
      <w:r w:rsidRPr="00DE20CE">
        <w:rPr>
          <w:rFonts w:ascii="Times New Roman" w:hAnsi="Times New Roman" w:cs="Times New Roman"/>
        </w:rPr>
        <w:tab/>
      </w:r>
      <w:r w:rsidRPr="00DE20CE">
        <w:rPr>
          <w:rFonts w:ascii="Times New Roman" w:hAnsi="Times New Roman" w:cs="Times New Roman"/>
          <w:b/>
          <w:bCs/>
          <w:u w:val="single"/>
        </w:rPr>
        <w:t xml:space="preserve">Councillor </w:t>
      </w:r>
      <w:r>
        <w:rPr>
          <w:rFonts w:ascii="Times New Roman" w:hAnsi="Times New Roman" w:cs="Times New Roman"/>
          <w:b/>
          <w:bCs/>
          <w:u w:val="single"/>
        </w:rPr>
        <w:t>L</w:t>
      </w:r>
      <w:r w:rsidRPr="00DE20CE">
        <w:rPr>
          <w:rFonts w:ascii="Times New Roman" w:hAnsi="Times New Roman" w:cs="Times New Roman"/>
          <w:b/>
          <w:bCs/>
          <w:u w:val="single"/>
        </w:rPr>
        <w:t xml:space="preserve">. </w:t>
      </w:r>
      <w:r>
        <w:rPr>
          <w:rFonts w:ascii="Times New Roman" w:hAnsi="Times New Roman" w:cs="Times New Roman"/>
          <w:b/>
          <w:bCs/>
          <w:u w:val="single"/>
        </w:rPr>
        <w:t>Hagin Meade</w:t>
      </w:r>
    </w:p>
    <w:p w14:paraId="43195A95" w14:textId="77777777" w:rsidR="00537664" w:rsidRDefault="009C7617" w:rsidP="00A65D67">
      <w:pPr>
        <w:spacing w:after="0" w:line="240" w:lineRule="auto"/>
        <w:ind w:left="720"/>
        <w:rPr>
          <w:rFonts w:ascii="Times New Roman" w:hAnsi="Times New Roman" w:cs="Times New Roman"/>
        </w:rPr>
      </w:pPr>
      <w:r w:rsidRPr="00E27905">
        <w:rPr>
          <w:rFonts w:ascii="Times New Roman" w:hAnsi="Times New Roman" w:cs="Times New Roman"/>
        </w:rPr>
        <w:t>To ask the Chief Executive for an update on talks/actions with TII about reducing noise pollution and air pollution from the M50 for residents living in estates along the route/ near exits, with current plans for reducing the impact of these concerns?</w:t>
      </w:r>
    </w:p>
    <w:p w14:paraId="60899F7E" w14:textId="77777777" w:rsidR="00A65D67" w:rsidRPr="00E27905" w:rsidRDefault="00A65D67" w:rsidP="00A65D67">
      <w:pPr>
        <w:spacing w:after="0" w:line="240" w:lineRule="auto"/>
        <w:ind w:left="720"/>
        <w:rPr>
          <w:rFonts w:ascii="Times New Roman" w:hAnsi="Times New Roman" w:cs="Times New Roman"/>
        </w:rPr>
      </w:pPr>
    </w:p>
    <w:p w14:paraId="3EB4E66A" w14:textId="77777777" w:rsidR="00537664" w:rsidRPr="00E27905" w:rsidRDefault="009C7617" w:rsidP="00A65D67">
      <w:pPr>
        <w:spacing w:after="0" w:line="240" w:lineRule="auto"/>
        <w:ind w:left="720"/>
        <w:rPr>
          <w:rFonts w:ascii="Times New Roman" w:hAnsi="Times New Roman" w:cs="Times New Roman"/>
        </w:rPr>
      </w:pPr>
      <w:r w:rsidRPr="00E27905">
        <w:rPr>
          <w:rFonts w:ascii="Times New Roman" w:hAnsi="Times New Roman" w:cs="Times New Roman"/>
          <w:b/>
        </w:rPr>
        <w:t>REPLY:</w:t>
      </w:r>
    </w:p>
    <w:p w14:paraId="3CF833A5" w14:textId="111A9A88" w:rsidR="00537664" w:rsidRDefault="009C7617" w:rsidP="00A65D67">
      <w:pPr>
        <w:spacing w:after="0" w:line="240" w:lineRule="auto"/>
        <w:ind w:left="720"/>
        <w:rPr>
          <w:rStyle w:val="Hyperlink"/>
          <w:rFonts w:ascii="Times New Roman" w:hAnsi="Times New Roman" w:cs="Times New Roman"/>
        </w:rPr>
      </w:pPr>
      <w:r w:rsidRPr="00F83652">
        <w:rPr>
          <w:rFonts w:ascii="Tahoma" w:hAnsi="Tahoma" w:cs="Tahoma"/>
          <w:sz w:val="20"/>
          <w:szCs w:val="20"/>
        </w:rPr>
        <w:t xml:space="preserve">The Council is progressing work on its Noise management mapping Project, Phase 2 of this project involves the production of a Noise Action Plan which will include measures to address priorities and apply </w:t>
      </w:r>
      <w:proofErr w:type="gramStart"/>
      <w:r w:rsidRPr="00F83652">
        <w:rPr>
          <w:rFonts w:ascii="Tahoma" w:hAnsi="Tahoma" w:cs="Tahoma"/>
          <w:sz w:val="20"/>
          <w:szCs w:val="20"/>
        </w:rPr>
        <w:t>in particular to</w:t>
      </w:r>
      <w:proofErr w:type="gramEnd"/>
      <w:r w:rsidRPr="00F83652">
        <w:rPr>
          <w:rFonts w:ascii="Tahoma" w:hAnsi="Tahoma" w:cs="Tahoma"/>
          <w:sz w:val="20"/>
          <w:szCs w:val="20"/>
        </w:rPr>
        <w:t xml:space="preserve"> the most important areas as established by strategic noise mapping.  It also requires Plans to identify and protect quiet areas against an increase in noise. There is currently a period of formal public consultation underway from Friday 12th April 2024 to 23:59 p.m. Friday 24th May 2024 and members of the public are welcome to submit their views on this draft Dublin Agglomeration Noise Action</w:t>
      </w:r>
      <w:r w:rsidR="00A65D67" w:rsidRPr="00F83652">
        <w:rPr>
          <w:rFonts w:ascii="Tahoma" w:hAnsi="Tahoma" w:cs="Tahoma"/>
          <w:sz w:val="20"/>
          <w:szCs w:val="20"/>
        </w:rPr>
        <w:t xml:space="preserve"> </w:t>
      </w:r>
      <w:r w:rsidRPr="00F83652">
        <w:rPr>
          <w:rFonts w:ascii="Tahoma" w:hAnsi="Tahoma" w:cs="Tahoma"/>
          <w:sz w:val="20"/>
          <w:szCs w:val="20"/>
        </w:rPr>
        <w:t>Plan.</w:t>
      </w:r>
      <w:r w:rsidR="00A65D67">
        <w:rPr>
          <w:rFonts w:ascii="Times New Roman" w:hAnsi="Times New Roman" w:cs="Times New Roman"/>
        </w:rPr>
        <w:t xml:space="preserve"> </w:t>
      </w:r>
      <w:r w:rsidRPr="00E27905">
        <w:rPr>
          <w:rFonts w:ascii="Times New Roman" w:hAnsi="Times New Roman" w:cs="Times New Roman"/>
        </w:rPr>
        <w:t> </w:t>
      </w:r>
      <w:hyperlink r:id="rId9" w:history="1">
        <w:r w:rsidRPr="00E27905">
          <w:rPr>
            <w:rStyle w:val="Hyperlink"/>
            <w:rFonts w:ascii="Times New Roman" w:hAnsi="Times New Roman" w:cs="Times New Roman"/>
          </w:rPr>
          <w:t>https://consultation.dublincity.ie/environment/dublin-agglomeration-noise-action-plan-2024-2028/consultation/intro/</w:t>
        </w:r>
      </w:hyperlink>
    </w:p>
    <w:p w14:paraId="5A8B720F" w14:textId="77777777" w:rsidR="00A65D67" w:rsidRPr="00E27905" w:rsidRDefault="00A65D67" w:rsidP="00A65D67">
      <w:pPr>
        <w:spacing w:after="0" w:line="240" w:lineRule="auto"/>
        <w:ind w:left="720"/>
        <w:rPr>
          <w:rFonts w:ascii="Times New Roman" w:hAnsi="Times New Roman" w:cs="Times New Roman"/>
        </w:rPr>
      </w:pPr>
    </w:p>
    <w:p w14:paraId="18E21131" w14:textId="77777777" w:rsidR="00537664" w:rsidRPr="00F83652" w:rsidRDefault="009C7617" w:rsidP="00A65D67">
      <w:pPr>
        <w:spacing w:after="0" w:line="240" w:lineRule="auto"/>
        <w:ind w:left="720"/>
        <w:rPr>
          <w:rFonts w:ascii="Tahoma" w:hAnsi="Tahoma" w:cs="Tahoma"/>
          <w:sz w:val="20"/>
          <w:szCs w:val="20"/>
        </w:rPr>
      </w:pPr>
      <w:r w:rsidRPr="00F83652">
        <w:rPr>
          <w:rFonts w:ascii="Tahoma" w:hAnsi="Tahoma" w:cs="Tahoma"/>
          <w:sz w:val="20"/>
          <w:szCs w:val="20"/>
        </w:rPr>
        <w:t>Some of the research and mapping does show that within South Dublin the areas most affected by noise are along our road network including along the M50. That report will identify measures to try and mitigate some of these impacts. It should be noted that the management of noise impacts generated from the M50 would be responsibility of TII. Once the Noise management mapping study is complete the Dublin Local Authorities will liaise with TII and seek their views on how best to address these.</w:t>
      </w:r>
    </w:p>
    <w:p w14:paraId="2C2DE976" w14:textId="77777777" w:rsidR="00A65D67" w:rsidRPr="00E27905" w:rsidRDefault="00A65D67" w:rsidP="00A65D67">
      <w:pPr>
        <w:spacing w:after="0" w:line="240" w:lineRule="auto"/>
        <w:ind w:left="720"/>
        <w:rPr>
          <w:rFonts w:ascii="Times New Roman" w:hAnsi="Times New Roman" w:cs="Times New Roman"/>
        </w:rPr>
      </w:pPr>
    </w:p>
    <w:p w14:paraId="2C163918" w14:textId="6CC073EE" w:rsidR="00DE20CE" w:rsidRPr="00E27905" w:rsidRDefault="00DE20CE" w:rsidP="00A65D67">
      <w:pPr>
        <w:pStyle w:val="Heading3"/>
        <w:spacing w:before="0" w:line="240" w:lineRule="auto"/>
        <w:ind w:hanging="709"/>
        <w:rPr>
          <w:rFonts w:ascii="Times New Roman" w:hAnsi="Times New Roman" w:cs="Times New Roman"/>
        </w:rPr>
      </w:pPr>
      <w:r w:rsidRPr="00DE20CE">
        <w:rPr>
          <w:rFonts w:ascii="Times New Roman" w:hAnsi="Times New Roman" w:cs="Times New Roman"/>
          <w:b/>
        </w:rPr>
        <w:t>Q</w:t>
      </w:r>
      <w:r>
        <w:rPr>
          <w:rFonts w:ascii="Times New Roman" w:hAnsi="Times New Roman" w:cs="Times New Roman"/>
          <w:b/>
        </w:rPr>
        <w:t>7</w:t>
      </w:r>
      <w:r w:rsidRPr="00DE20CE">
        <w:rPr>
          <w:rFonts w:ascii="Times New Roman" w:hAnsi="Times New Roman" w:cs="Times New Roman"/>
          <w:b/>
        </w:rPr>
        <w:t xml:space="preserve">/0524 </w:t>
      </w:r>
      <w:r w:rsidRPr="00DE20CE">
        <w:rPr>
          <w:rFonts w:ascii="Times New Roman" w:hAnsi="Times New Roman" w:cs="Times New Roman"/>
        </w:rPr>
        <w:tab/>
      </w:r>
      <w:r w:rsidRPr="00DE20CE">
        <w:rPr>
          <w:rFonts w:ascii="Times New Roman" w:hAnsi="Times New Roman" w:cs="Times New Roman"/>
          <w:b/>
          <w:bCs/>
          <w:u w:val="single"/>
        </w:rPr>
        <w:t xml:space="preserve">Councillor </w:t>
      </w:r>
      <w:r>
        <w:rPr>
          <w:rFonts w:ascii="Times New Roman" w:hAnsi="Times New Roman" w:cs="Times New Roman"/>
          <w:b/>
          <w:bCs/>
          <w:u w:val="single"/>
        </w:rPr>
        <w:t>L</w:t>
      </w:r>
      <w:r w:rsidRPr="00DE20CE">
        <w:rPr>
          <w:rFonts w:ascii="Times New Roman" w:hAnsi="Times New Roman" w:cs="Times New Roman"/>
          <w:b/>
          <w:bCs/>
          <w:u w:val="single"/>
        </w:rPr>
        <w:t xml:space="preserve">. </w:t>
      </w:r>
      <w:r>
        <w:rPr>
          <w:rFonts w:ascii="Times New Roman" w:hAnsi="Times New Roman" w:cs="Times New Roman"/>
          <w:b/>
          <w:bCs/>
          <w:u w:val="single"/>
        </w:rPr>
        <w:t>Hagin Meade</w:t>
      </w:r>
    </w:p>
    <w:p w14:paraId="4433E78D" w14:textId="77777777" w:rsidR="00537664" w:rsidRDefault="009C7617" w:rsidP="00A65D67">
      <w:pPr>
        <w:spacing w:after="0" w:line="240" w:lineRule="auto"/>
        <w:ind w:left="720"/>
        <w:rPr>
          <w:rFonts w:ascii="Times New Roman" w:hAnsi="Times New Roman" w:cs="Times New Roman"/>
        </w:rPr>
      </w:pPr>
      <w:r w:rsidRPr="00E27905">
        <w:rPr>
          <w:rFonts w:ascii="Times New Roman" w:hAnsi="Times New Roman" w:cs="Times New Roman"/>
        </w:rPr>
        <w:t>To ask the Chief Executive about waste produced from insulation panels during Council retrofits. How is it controlled and managed?</w:t>
      </w:r>
    </w:p>
    <w:p w14:paraId="69C82731" w14:textId="77777777" w:rsidR="00A65D67" w:rsidRPr="00E27905" w:rsidRDefault="00A65D67" w:rsidP="00A65D67">
      <w:pPr>
        <w:spacing w:after="0" w:line="240" w:lineRule="auto"/>
        <w:ind w:left="720"/>
        <w:rPr>
          <w:rFonts w:ascii="Times New Roman" w:hAnsi="Times New Roman" w:cs="Times New Roman"/>
        </w:rPr>
      </w:pPr>
    </w:p>
    <w:p w14:paraId="1646F4C0" w14:textId="77777777" w:rsidR="00537664" w:rsidRPr="00E27905" w:rsidRDefault="009C7617" w:rsidP="00A65D67">
      <w:pPr>
        <w:spacing w:after="0" w:line="240" w:lineRule="auto"/>
        <w:ind w:left="720"/>
        <w:rPr>
          <w:rFonts w:ascii="Times New Roman" w:hAnsi="Times New Roman" w:cs="Times New Roman"/>
        </w:rPr>
      </w:pPr>
      <w:r w:rsidRPr="00E27905">
        <w:rPr>
          <w:rFonts w:ascii="Times New Roman" w:hAnsi="Times New Roman" w:cs="Times New Roman"/>
          <w:b/>
        </w:rPr>
        <w:t>REPLY:</w:t>
      </w:r>
    </w:p>
    <w:p w14:paraId="3B282C23" w14:textId="77777777" w:rsidR="00537664" w:rsidRPr="00F83652" w:rsidRDefault="009C7617" w:rsidP="00A65D67">
      <w:pPr>
        <w:spacing w:after="0" w:line="240" w:lineRule="auto"/>
        <w:ind w:left="720"/>
        <w:rPr>
          <w:rFonts w:ascii="Tahoma" w:hAnsi="Tahoma" w:cs="Tahoma"/>
          <w:sz w:val="20"/>
          <w:szCs w:val="20"/>
        </w:rPr>
      </w:pPr>
      <w:r w:rsidRPr="00F83652">
        <w:rPr>
          <w:rFonts w:ascii="Tahoma" w:hAnsi="Tahoma" w:cs="Tahoma"/>
          <w:sz w:val="20"/>
          <w:szCs w:val="20"/>
        </w:rPr>
        <w:t>Waste produced under the Council’s Energy Efficiently and Retrofit Waste Programme (ERRP) from both external insulation board and mineral wall extraction is disposed of in accordance with Waste Management Legislation. Our team/contractors ensure that minimal external insulation waste is produced as we only use this type of insulation on certain property types. The Council also works with our energy retrofit contractors during the initial assessment phase of the properties selected for retrofit to ensure that only the amount of material required to insulate the building is procured to reduce the potential for excess waste.</w:t>
      </w:r>
    </w:p>
    <w:p w14:paraId="021EEECE" w14:textId="77777777" w:rsidR="002456F3" w:rsidRPr="00E27905" w:rsidRDefault="002456F3" w:rsidP="00A65D67">
      <w:pPr>
        <w:spacing w:after="0" w:line="240" w:lineRule="auto"/>
        <w:ind w:left="720"/>
        <w:rPr>
          <w:rFonts w:ascii="Times New Roman" w:hAnsi="Times New Roman" w:cs="Times New Roman"/>
        </w:rPr>
      </w:pPr>
    </w:p>
    <w:p w14:paraId="11F4C8C6" w14:textId="6C988A3E" w:rsidR="00DE20CE" w:rsidRPr="00E27905" w:rsidRDefault="00DE20CE" w:rsidP="00A65D67">
      <w:pPr>
        <w:pStyle w:val="Heading3"/>
        <w:spacing w:before="0" w:line="240" w:lineRule="auto"/>
        <w:ind w:hanging="709"/>
        <w:rPr>
          <w:rFonts w:ascii="Times New Roman" w:hAnsi="Times New Roman" w:cs="Times New Roman"/>
        </w:rPr>
      </w:pPr>
      <w:r w:rsidRPr="00DE20CE">
        <w:rPr>
          <w:rFonts w:ascii="Times New Roman" w:hAnsi="Times New Roman" w:cs="Times New Roman"/>
          <w:b/>
        </w:rPr>
        <w:lastRenderedPageBreak/>
        <w:t>Q</w:t>
      </w:r>
      <w:r w:rsidR="00980431">
        <w:rPr>
          <w:rFonts w:ascii="Times New Roman" w:hAnsi="Times New Roman" w:cs="Times New Roman"/>
          <w:b/>
        </w:rPr>
        <w:t>8</w:t>
      </w:r>
      <w:r w:rsidRPr="00DE20CE">
        <w:rPr>
          <w:rFonts w:ascii="Times New Roman" w:hAnsi="Times New Roman" w:cs="Times New Roman"/>
          <w:b/>
        </w:rPr>
        <w:t xml:space="preserve">/0524 </w:t>
      </w:r>
      <w:r w:rsidRPr="00DE20CE">
        <w:rPr>
          <w:rFonts w:ascii="Times New Roman" w:hAnsi="Times New Roman" w:cs="Times New Roman"/>
        </w:rPr>
        <w:tab/>
      </w:r>
      <w:r w:rsidRPr="00DE20CE">
        <w:rPr>
          <w:rFonts w:ascii="Times New Roman" w:hAnsi="Times New Roman" w:cs="Times New Roman"/>
          <w:b/>
          <w:bCs/>
          <w:u w:val="single"/>
        </w:rPr>
        <w:t xml:space="preserve">Councillor </w:t>
      </w:r>
      <w:r>
        <w:rPr>
          <w:rFonts w:ascii="Times New Roman" w:hAnsi="Times New Roman" w:cs="Times New Roman"/>
          <w:b/>
          <w:bCs/>
          <w:u w:val="single"/>
        </w:rPr>
        <w:t>L</w:t>
      </w:r>
      <w:r w:rsidRPr="00DE20CE">
        <w:rPr>
          <w:rFonts w:ascii="Times New Roman" w:hAnsi="Times New Roman" w:cs="Times New Roman"/>
          <w:b/>
          <w:bCs/>
          <w:u w:val="single"/>
        </w:rPr>
        <w:t xml:space="preserve">. </w:t>
      </w:r>
      <w:r>
        <w:rPr>
          <w:rFonts w:ascii="Times New Roman" w:hAnsi="Times New Roman" w:cs="Times New Roman"/>
          <w:b/>
          <w:bCs/>
          <w:u w:val="single"/>
        </w:rPr>
        <w:t>Hagin Meade</w:t>
      </w:r>
    </w:p>
    <w:p w14:paraId="33EB7616" w14:textId="77777777" w:rsidR="00537664" w:rsidRDefault="009C7617" w:rsidP="00A65D67">
      <w:pPr>
        <w:spacing w:after="0" w:line="240" w:lineRule="auto"/>
        <w:ind w:left="720"/>
        <w:rPr>
          <w:rFonts w:ascii="Times New Roman" w:hAnsi="Times New Roman" w:cs="Times New Roman"/>
        </w:rPr>
      </w:pPr>
      <w:r w:rsidRPr="00E27905">
        <w:rPr>
          <w:rFonts w:ascii="Times New Roman" w:hAnsi="Times New Roman" w:cs="Times New Roman"/>
        </w:rPr>
        <w:t>To ask the Chief Executive for a report in tabular form on the number of stand-alone rural home new builds. Report to include planning applications and approvals processed between 2016-2023</w:t>
      </w:r>
    </w:p>
    <w:p w14:paraId="5E733D13" w14:textId="77777777" w:rsidR="00A65D67" w:rsidRPr="00E27905" w:rsidRDefault="00A65D67" w:rsidP="00A65D67">
      <w:pPr>
        <w:spacing w:after="0" w:line="240" w:lineRule="auto"/>
        <w:ind w:left="720"/>
        <w:rPr>
          <w:rFonts w:ascii="Times New Roman" w:hAnsi="Times New Roman" w:cs="Times New Roman"/>
        </w:rPr>
      </w:pPr>
    </w:p>
    <w:p w14:paraId="6B1DEB7A" w14:textId="77777777" w:rsidR="00537664" w:rsidRPr="00E27905" w:rsidRDefault="009C7617" w:rsidP="00A65D67">
      <w:pPr>
        <w:spacing w:after="0" w:line="240" w:lineRule="auto"/>
        <w:ind w:left="720"/>
        <w:rPr>
          <w:rFonts w:ascii="Times New Roman" w:hAnsi="Times New Roman" w:cs="Times New Roman"/>
        </w:rPr>
      </w:pPr>
      <w:r w:rsidRPr="00E27905">
        <w:rPr>
          <w:rFonts w:ascii="Times New Roman" w:hAnsi="Times New Roman" w:cs="Times New Roman"/>
          <w:b/>
        </w:rPr>
        <w:t>REPLY:</w:t>
      </w:r>
    </w:p>
    <w:p w14:paraId="75DF9E14" w14:textId="77777777" w:rsidR="00537664" w:rsidRPr="00F83652" w:rsidRDefault="009C7617" w:rsidP="00A65D67">
      <w:pPr>
        <w:spacing w:after="0" w:line="240" w:lineRule="auto"/>
        <w:ind w:left="720"/>
        <w:rPr>
          <w:rFonts w:ascii="Tahoma" w:hAnsi="Tahoma" w:cs="Tahoma"/>
          <w:sz w:val="20"/>
          <w:szCs w:val="20"/>
        </w:rPr>
      </w:pPr>
      <w:r w:rsidRPr="00F83652">
        <w:rPr>
          <w:rFonts w:ascii="Tahoma" w:hAnsi="Tahoma" w:cs="Tahoma"/>
          <w:sz w:val="20"/>
          <w:szCs w:val="20"/>
        </w:rPr>
        <w:t>The table attached gives details of all planning applications for houses in the rural areas of South Dublin with the zoning RU or HA over the period of the previous 2016-2022 South Dublin County Development Plan and the period up to December 2023 of the current 2022-2028 Development Plan.</w:t>
      </w:r>
    </w:p>
    <w:p w14:paraId="05200A70" w14:textId="77777777" w:rsidR="00A65D67" w:rsidRPr="00F83652" w:rsidRDefault="00A65D67" w:rsidP="00A65D67">
      <w:pPr>
        <w:spacing w:after="0" w:line="240" w:lineRule="auto"/>
        <w:ind w:left="720"/>
        <w:rPr>
          <w:rFonts w:ascii="Tahoma" w:hAnsi="Tahoma" w:cs="Tahoma"/>
          <w:sz w:val="20"/>
          <w:szCs w:val="20"/>
        </w:rPr>
      </w:pPr>
    </w:p>
    <w:p w14:paraId="1EC061B9" w14:textId="77777777" w:rsidR="00537664" w:rsidRPr="00F83652" w:rsidRDefault="009C7617" w:rsidP="00A65D67">
      <w:pPr>
        <w:spacing w:after="0" w:line="240" w:lineRule="auto"/>
        <w:ind w:left="720"/>
        <w:rPr>
          <w:rFonts w:ascii="Tahoma" w:hAnsi="Tahoma" w:cs="Tahoma"/>
          <w:sz w:val="20"/>
          <w:szCs w:val="20"/>
        </w:rPr>
      </w:pPr>
      <w:r w:rsidRPr="00F83652">
        <w:rPr>
          <w:rFonts w:ascii="Tahoma" w:hAnsi="Tahoma" w:cs="Tahoma"/>
          <w:sz w:val="20"/>
          <w:szCs w:val="20"/>
        </w:rPr>
        <w:t>In total there have been 139 planning applications for houses in the rural areas.  It should be noted that some of these are repeat applications on the same site or amendments to permissions and these are included in the overall numbers.</w:t>
      </w:r>
    </w:p>
    <w:p w14:paraId="7A86EE3C" w14:textId="77777777" w:rsidR="00A65D67" w:rsidRPr="00F83652" w:rsidRDefault="00A65D67" w:rsidP="00A65D67">
      <w:pPr>
        <w:spacing w:after="0" w:line="240" w:lineRule="auto"/>
        <w:ind w:left="720"/>
        <w:rPr>
          <w:rFonts w:ascii="Tahoma" w:hAnsi="Tahoma" w:cs="Tahoma"/>
          <w:sz w:val="20"/>
          <w:szCs w:val="20"/>
        </w:rPr>
      </w:pPr>
    </w:p>
    <w:p w14:paraId="5571C4CE" w14:textId="77777777" w:rsidR="00537664" w:rsidRPr="00F83652" w:rsidRDefault="009C7617" w:rsidP="00A65D67">
      <w:pPr>
        <w:spacing w:after="0" w:line="240" w:lineRule="auto"/>
        <w:ind w:left="720"/>
        <w:rPr>
          <w:rFonts w:ascii="Tahoma" w:hAnsi="Tahoma" w:cs="Tahoma"/>
          <w:sz w:val="20"/>
          <w:szCs w:val="20"/>
        </w:rPr>
      </w:pPr>
      <w:r w:rsidRPr="00F83652">
        <w:rPr>
          <w:rFonts w:ascii="Tahoma" w:hAnsi="Tahoma" w:cs="Tahoma"/>
          <w:sz w:val="20"/>
          <w:szCs w:val="20"/>
        </w:rPr>
        <w:t>The decisions on these can be broken down in summary as:</w:t>
      </w:r>
    </w:p>
    <w:p w14:paraId="183FC2F1" w14:textId="77777777" w:rsidR="00A65D67" w:rsidRPr="00F83652" w:rsidRDefault="00A65D67" w:rsidP="00A65D67">
      <w:pPr>
        <w:spacing w:after="0" w:line="240" w:lineRule="auto"/>
        <w:ind w:left="720"/>
        <w:rPr>
          <w:rFonts w:ascii="Tahoma" w:hAnsi="Tahoma" w:cs="Tahoma"/>
          <w:sz w:val="20"/>
          <w:szCs w:val="20"/>
        </w:rPr>
      </w:pPr>
    </w:p>
    <w:p w14:paraId="0898016F" w14:textId="77777777" w:rsidR="00537664" w:rsidRPr="00F83652" w:rsidRDefault="009C7617" w:rsidP="00A65D67">
      <w:pPr>
        <w:spacing w:after="0" w:line="240" w:lineRule="auto"/>
        <w:ind w:left="720"/>
        <w:rPr>
          <w:rFonts w:ascii="Tahoma" w:hAnsi="Tahoma" w:cs="Tahoma"/>
          <w:sz w:val="20"/>
          <w:szCs w:val="20"/>
        </w:rPr>
      </w:pPr>
      <w:r w:rsidRPr="00F83652">
        <w:rPr>
          <w:rFonts w:ascii="Tahoma" w:hAnsi="Tahoma" w:cs="Tahoma"/>
          <w:sz w:val="20"/>
          <w:szCs w:val="20"/>
        </w:rPr>
        <w:t>3 applications currently awaiting a decision by the Board</w:t>
      </w:r>
    </w:p>
    <w:p w14:paraId="0C27D545" w14:textId="77777777" w:rsidR="00A65D67" w:rsidRPr="00F83652" w:rsidRDefault="00A65D67" w:rsidP="00A65D67">
      <w:pPr>
        <w:spacing w:after="0" w:line="240" w:lineRule="auto"/>
        <w:ind w:left="720"/>
        <w:rPr>
          <w:rFonts w:ascii="Tahoma" w:hAnsi="Tahoma" w:cs="Tahoma"/>
          <w:sz w:val="20"/>
          <w:szCs w:val="20"/>
        </w:rPr>
      </w:pPr>
    </w:p>
    <w:p w14:paraId="4A7BB6B2" w14:textId="77777777" w:rsidR="00537664" w:rsidRPr="00F83652" w:rsidRDefault="009C7617" w:rsidP="00A65D67">
      <w:pPr>
        <w:spacing w:after="0" w:line="240" w:lineRule="auto"/>
        <w:ind w:left="720"/>
        <w:rPr>
          <w:rFonts w:ascii="Tahoma" w:hAnsi="Tahoma" w:cs="Tahoma"/>
          <w:sz w:val="20"/>
          <w:szCs w:val="20"/>
        </w:rPr>
      </w:pPr>
      <w:r w:rsidRPr="00F83652">
        <w:rPr>
          <w:rFonts w:ascii="Tahoma" w:hAnsi="Tahoma" w:cs="Tahoma"/>
          <w:sz w:val="20"/>
          <w:szCs w:val="20"/>
        </w:rPr>
        <w:t>1 application is awaiting receipt of additional information from the applicant</w:t>
      </w:r>
    </w:p>
    <w:p w14:paraId="3BC5CDB4" w14:textId="77777777" w:rsidR="00A65D67" w:rsidRPr="00F83652" w:rsidRDefault="00A65D67" w:rsidP="00A65D67">
      <w:pPr>
        <w:spacing w:after="0" w:line="240" w:lineRule="auto"/>
        <w:ind w:left="720"/>
        <w:rPr>
          <w:rFonts w:ascii="Tahoma" w:hAnsi="Tahoma" w:cs="Tahoma"/>
          <w:sz w:val="20"/>
          <w:szCs w:val="20"/>
        </w:rPr>
      </w:pPr>
    </w:p>
    <w:p w14:paraId="071CAD6C" w14:textId="77777777" w:rsidR="00537664" w:rsidRPr="00F83652" w:rsidRDefault="009C7617" w:rsidP="00A65D67">
      <w:pPr>
        <w:spacing w:after="0" w:line="240" w:lineRule="auto"/>
        <w:ind w:left="720"/>
        <w:rPr>
          <w:rFonts w:ascii="Tahoma" w:hAnsi="Tahoma" w:cs="Tahoma"/>
          <w:sz w:val="20"/>
          <w:szCs w:val="20"/>
        </w:rPr>
      </w:pPr>
      <w:r w:rsidRPr="00F83652">
        <w:rPr>
          <w:rFonts w:ascii="Tahoma" w:hAnsi="Tahoma" w:cs="Tahoma"/>
          <w:sz w:val="20"/>
          <w:szCs w:val="20"/>
        </w:rPr>
        <w:t xml:space="preserve">20 applications were granted permission. Of these, just 9 have lodged a commencement notice. Of the grants, 5 of them were within the life of the current Development Plan, equating to an average of 3.3 grants per annum. The remaining 15 were granted over the </w:t>
      </w:r>
      <w:proofErr w:type="gramStart"/>
      <w:r w:rsidRPr="00F83652">
        <w:rPr>
          <w:rFonts w:ascii="Tahoma" w:hAnsi="Tahoma" w:cs="Tahoma"/>
          <w:sz w:val="20"/>
          <w:szCs w:val="20"/>
        </w:rPr>
        <w:t>6 year</w:t>
      </w:r>
      <w:proofErr w:type="gramEnd"/>
      <w:r w:rsidRPr="00F83652">
        <w:rPr>
          <w:rFonts w:ascii="Tahoma" w:hAnsi="Tahoma" w:cs="Tahoma"/>
          <w:sz w:val="20"/>
          <w:szCs w:val="20"/>
        </w:rPr>
        <w:t xml:space="preserve"> life of the 2016 Development Plan, equating to an average of 2.5 grants per annum.  The majority of those granted were in the RU zoning, with just 4 granted in the HA zoning.  Three grants were made by An Bord Pleanala following a decision to refuse by the Council.</w:t>
      </w:r>
    </w:p>
    <w:p w14:paraId="15D3F4D0" w14:textId="77777777" w:rsidR="00A65D67" w:rsidRPr="00F83652" w:rsidRDefault="00A65D67" w:rsidP="00A65D67">
      <w:pPr>
        <w:spacing w:after="0" w:line="240" w:lineRule="auto"/>
        <w:ind w:left="720"/>
        <w:rPr>
          <w:rFonts w:ascii="Tahoma" w:hAnsi="Tahoma" w:cs="Tahoma"/>
          <w:sz w:val="20"/>
          <w:szCs w:val="20"/>
        </w:rPr>
      </w:pPr>
    </w:p>
    <w:p w14:paraId="7235CB25" w14:textId="77777777" w:rsidR="00537664" w:rsidRPr="00F83652" w:rsidRDefault="009C7617" w:rsidP="00980431">
      <w:pPr>
        <w:ind w:left="720"/>
        <w:rPr>
          <w:rFonts w:ascii="Tahoma" w:hAnsi="Tahoma" w:cs="Tahoma"/>
          <w:sz w:val="20"/>
          <w:szCs w:val="20"/>
        </w:rPr>
      </w:pPr>
      <w:proofErr w:type="gramStart"/>
      <w:r w:rsidRPr="00F83652">
        <w:rPr>
          <w:rFonts w:ascii="Tahoma" w:hAnsi="Tahoma" w:cs="Tahoma"/>
          <w:sz w:val="20"/>
          <w:szCs w:val="20"/>
        </w:rPr>
        <w:t>The majority of</w:t>
      </w:r>
      <w:proofErr w:type="gramEnd"/>
      <w:r w:rsidRPr="00F83652">
        <w:rPr>
          <w:rFonts w:ascii="Tahoma" w:hAnsi="Tahoma" w:cs="Tahoma"/>
          <w:sz w:val="20"/>
          <w:szCs w:val="20"/>
        </w:rPr>
        <w:t xml:space="preserve"> grants were in Newcastle Electoral District (ED, 8 grants), followed by Bohernabreena ED with 4 and Rathcoole with 3.</w:t>
      </w:r>
    </w:p>
    <w:p w14:paraId="14BF2C27" w14:textId="77777777" w:rsidR="00537664" w:rsidRPr="00F83652" w:rsidRDefault="009C7617" w:rsidP="00A65D67">
      <w:pPr>
        <w:spacing w:after="0" w:line="240" w:lineRule="auto"/>
        <w:ind w:left="720"/>
        <w:rPr>
          <w:rFonts w:ascii="Tahoma" w:hAnsi="Tahoma" w:cs="Tahoma"/>
          <w:sz w:val="20"/>
          <w:szCs w:val="20"/>
        </w:rPr>
      </w:pPr>
      <w:r w:rsidRPr="00F83652">
        <w:rPr>
          <w:rFonts w:ascii="Tahoma" w:hAnsi="Tahoma" w:cs="Tahoma"/>
          <w:sz w:val="20"/>
          <w:szCs w:val="20"/>
        </w:rPr>
        <w:t xml:space="preserve">112 applications were refused over the period (June 2016 – December 2023).  43 of these were in the HA zoning.  25 refusals were upheld by An Bord Pleanala.  </w:t>
      </w:r>
      <w:proofErr w:type="gramStart"/>
      <w:r w:rsidRPr="00F83652">
        <w:rPr>
          <w:rFonts w:ascii="Tahoma" w:hAnsi="Tahoma" w:cs="Tahoma"/>
          <w:sz w:val="20"/>
          <w:szCs w:val="20"/>
        </w:rPr>
        <w:t>The majority of</w:t>
      </w:r>
      <w:proofErr w:type="gramEnd"/>
      <w:r w:rsidRPr="00F83652">
        <w:rPr>
          <w:rFonts w:ascii="Tahoma" w:hAnsi="Tahoma" w:cs="Tahoma"/>
          <w:sz w:val="20"/>
          <w:szCs w:val="20"/>
        </w:rPr>
        <w:t xml:space="preserve"> refusals were in the Electoral District of Newcastle, Rathcoole, Saggart and Bohernabreena.  As indicated above, a number of these were repeat applications on the same site.</w:t>
      </w:r>
    </w:p>
    <w:p w14:paraId="04DD9560" w14:textId="77777777" w:rsidR="00A65D67" w:rsidRPr="00F83652" w:rsidRDefault="00A65D67" w:rsidP="00A65D67">
      <w:pPr>
        <w:spacing w:after="0" w:line="240" w:lineRule="auto"/>
        <w:ind w:left="720"/>
        <w:rPr>
          <w:rFonts w:ascii="Tahoma" w:hAnsi="Tahoma" w:cs="Tahoma"/>
          <w:sz w:val="20"/>
          <w:szCs w:val="20"/>
        </w:rPr>
      </w:pPr>
    </w:p>
    <w:p w14:paraId="050D8241" w14:textId="77777777" w:rsidR="00537664" w:rsidRPr="00F83652" w:rsidRDefault="009C7617" w:rsidP="00A65D67">
      <w:pPr>
        <w:spacing w:after="0" w:line="240" w:lineRule="auto"/>
        <w:ind w:left="720"/>
        <w:rPr>
          <w:rFonts w:ascii="Tahoma" w:hAnsi="Tahoma" w:cs="Tahoma"/>
          <w:sz w:val="20"/>
          <w:szCs w:val="20"/>
        </w:rPr>
      </w:pPr>
      <w:r w:rsidRPr="00F83652">
        <w:rPr>
          <w:rFonts w:ascii="Tahoma" w:hAnsi="Tahoma" w:cs="Tahoma"/>
          <w:sz w:val="20"/>
          <w:szCs w:val="20"/>
        </w:rPr>
        <w:t>3 applications were withdrawn over the period.</w:t>
      </w:r>
    </w:p>
    <w:p w14:paraId="4BF93FEF" w14:textId="77777777" w:rsidR="00A65D67" w:rsidRPr="00E27905" w:rsidRDefault="00A65D67" w:rsidP="00A65D67">
      <w:pPr>
        <w:spacing w:after="0" w:line="240" w:lineRule="auto"/>
        <w:ind w:left="720"/>
        <w:rPr>
          <w:rFonts w:ascii="Times New Roman" w:hAnsi="Times New Roman" w:cs="Times New Roman"/>
        </w:rPr>
      </w:pPr>
    </w:p>
    <w:p w14:paraId="724A9FEC" w14:textId="77777777" w:rsidR="00537664" w:rsidRPr="00E27905" w:rsidRDefault="001F265B" w:rsidP="00A65D67">
      <w:pPr>
        <w:spacing w:after="0" w:line="240" w:lineRule="auto"/>
        <w:ind w:left="720"/>
        <w:rPr>
          <w:rFonts w:ascii="Times New Roman" w:hAnsi="Times New Roman" w:cs="Times New Roman"/>
        </w:rPr>
      </w:pPr>
      <w:hyperlink r:id="rId10" w:history="1">
        <w:r w:rsidR="009C7617" w:rsidRPr="00E27905">
          <w:rPr>
            <w:rStyle w:val="Hyperlink"/>
            <w:rFonts w:ascii="Times New Roman" w:hAnsi="Times New Roman" w:cs="Times New Roman"/>
          </w:rPr>
          <w:t>Q8(b)Rural planning applications</w:t>
        </w:r>
      </w:hyperlink>
      <w:r w:rsidR="009C7617" w:rsidRPr="00E27905">
        <w:rPr>
          <w:rFonts w:ascii="Times New Roman" w:hAnsi="Times New Roman" w:cs="Times New Roman"/>
        </w:rPr>
        <w:br/>
      </w:r>
    </w:p>
    <w:p w14:paraId="043ED75D" w14:textId="0B13617F" w:rsidR="00980431" w:rsidRPr="00E27905" w:rsidRDefault="00980431" w:rsidP="00A65D67">
      <w:pPr>
        <w:pStyle w:val="Heading3"/>
        <w:spacing w:before="0" w:line="240" w:lineRule="auto"/>
        <w:ind w:hanging="709"/>
        <w:rPr>
          <w:rFonts w:ascii="Times New Roman" w:hAnsi="Times New Roman" w:cs="Times New Roman"/>
        </w:rPr>
      </w:pPr>
      <w:r w:rsidRPr="00DE20CE">
        <w:rPr>
          <w:rFonts w:ascii="Times New Roman" w:hAnsi="Times New Roman" w:cs="Times New Roman"/>
          <w:b/>
        </w:rPr>
        <w:t>Q</w:t>
      </w:r>
      <w:r>
        <w:rPr>
          <w:rFonts w:ascii="Times New Roman" w:hAnsi="Times New Roman" w:cs="Times New Roman"/>
          <w:b/>
        </w:rPr>
        <w:t>9</w:t>
      </w:r>
      <w:r w:rsidRPr="00DE20CE">
        <w:rPr>
          <w:rFonts w:ascii="Times New Roman" w:hAnsi="Times New Roman" w:cs="Times New Roman"/>
          <w:b/>
        </w:rPr>
        <w:t xml:space="preserve">/0524 </w:t>
      </w:r>
      <w:r w:rsidRPr="00DE20CE">
        <w:rPr>
          <w:rFonts w:ascii="Times New Roman" w:hAnsi="Times New Roman" w:cs="Times New Roman"/>
        </w:rPr>
        <w:tab/>
      </w:r>
      <w:r w:rsidRPr="00DE20CE">
        <w:rPr>
          <w:rFonts w:ascii="Times New Roman" w:hAnsi="Times New Roman" w:cs="Times New Roman"/>
          <w:b/>
          <w:bCs/>
          <w:u w:val="single"/>
        </w:rPr>
        <w:t xml:space="preserve">Councillor </w:t>
      </w:r>
      <w:r>
        <w:rPr>
          <w:rFonts w:ascii="Times New Roman" w:hAnsi="Times New Roman" w:cs="Times New Roman"/>
          <w:b/>
          <w:bCs/>
          <w:u w:val="single"/>
        </w:rPr>
        <w:t>L</w:t>
      </w:r>
      <w:r w:rsidRPr="00DE20CE">
        <w:rPr>
          <w:rFonts w:ascii="Times New Roman" w:hAnsi="Times New Roman" w:cs="Times New Roman"/>
          <w:b/>
          <w:bCs/>
          <w:u w:val="single"/>
        </w:rPr>
        <w:t xml:space="preserve">. </w:t>
      </w:r>
      <w:r>
        <w:rPr>
          <w:rFonts w:ascii="Times New Roman" w:hAnsi="Times New Roman" w:cs="Times New Roman"/>
          <w:b/>
          <w:bCs/>
          <w:u w:val="single"/>
        </w:rPr>
        <w:t>Hagin Meade</w:t>
      </w:r>
    </w:p>
    <w:p w14:paraId="13D9BCB6" w14:textId="77777777" w:rsidR="00537664" w:rsidRDefault="009C7617" w:rsidP="00A65D67">
      <w:pPr>
        <w:spacing w:after="0" w:line="240" w:lineRule="auto"/>
        <w:ind w:left="720"/>
        <w:rPr>
          <w:rFonts w:ascii="Times New Roman" w:hAnsi="Times New Roman" w:cs="Times New Roman"/>
        </w:rPr>
      </w:pPr>
      <w:r w:rsidRPr="00E27905">
        <w:rPr>
          <w:rFonts w:ascii="Times New Roman" w:hAnsi="Times New Roman" w:cs="Times New Roman"/>
        </w:rPr>
        <w:t>To ask the Chief Executive in tabular form, for the number of days monthly, grass sports pitches in SDCC parks were unplayable to compare the 2022-23 and 2023-24 seasons.</w:t>
      </w:r>
    </w:p>
    <w:p w14:paraId="3980D427" w14:textId="77777777" w:rsidR="00A65D67" w:rsidRPr="00E27905" w:rsidRDefault="00A65D67" w:rsidP="00A65D67">
      <w:pPr>
        <w:spacing w:after="0" w:line="240" w:lineRule="auto"/>
        <w:ind w:left="720"/>
        <w:rPr>
          <w:rFonts w:ascii="Times New Roman" w:hAnsi="Times New Roman" w:cs="Times New Roman"/>
        </w:rPr>
      </w:pPr>
    </w:p>
    <w:p w14:paraId="23294D63" w14:textId="77777777" w:rsidR="00537664" w:rsidRPr="00E27905" w:rsidRDefault="009C7617" w:rsidP="00A65D67">
      <w:pPr>
        <w:spacing w:after="0" w:line="240" w:lineRule="auto"/>
        <w:ind w:left="720"/>
        <w:rPr>
          <w:rFonts w:ascii="Times New Roman" w:hAnsi="Times New Roman" w:cs="Times New Roman"/>
        </w:rPr>
      </w:pPr>
      <w:r w:rsidRPr="00E27905">
        <w:rPr>
          <w:rFonts w:ascii="Times New Roman" w:hAnsi="Times New Roman" w:cs="Times New Roman"/>
          <w:b/>
        </w:rPr>
        <w:t>REPLY:</w:t>
      </w:r>
    </w:p>
    <w:p w14:paraId="2DABBF86" w14:textId="7D3435B0" w:rsidR="002456F3" w:rsidRPr="00F83652" w:rsidRDefault="009C7617" w:rsidP="00A65D67">
      <w:pPr>
        <w:spacing w:after="0" w:line="240" w:lineRule="auto"/>
        <w:ind w:left="720"/>
        <w:rPr>
          <w:rFonts w:ascii="Tahoma" w:hAnsi="Tahoma" w:cs="Tahoma"/>
          <w:sz w:val="20"/>
          <w:szCs w:val="20"/>
        </w:rPr>
      </w:pPr>
      <w:r w:rsidRPr="00F83652">
        <w:rPr>
          <w:rFonts w:ascii="Tahoma" w:hAnsi="Tahoma" w:cs="Tahoma"/>
          <w:sz w:val="20"/>
          <w:szCs w:val="20"/>
        </w:rPr>
        <w:t xml:space="preserve">Data available from Met Eireann shows that both 2024 to date and 2023 have been extremely wet periods when compared to long-term average (LTA) rainfall in Ireland.  Taking data from the nearest weather station at Baldonnell the average annual rainfall is 754mm.  Rainfall in 2023 at this location was recorded at 870mm (15% above the LTA) and in the </w:t>
      </w:r>
      <w:proofErr w:type="gramStart"/>
      <w:r w:rsidRPr="00F83652">
        <w:rPr>
          <w:rFonts w:ascii="Tahoma" w:hAnsi="Tahoma" w:cs="Tahoma"/>
          <w:sz w:val="20"/>
          <w:szCs w:val="20"/>
        </w:rPr>
        <w:t>12 month</w:t>
      </w:r>
      <w:proofErr w:type="gramEnd"/>
      <w:r w:rsidRPr="00F83652">
        <w:rPr>
          <w:rFonts w:ascii="Tahoma" w:hAnsi="Tahoma" w:cs="Tahoma"/>
          <w:sz w:val="20"/>
          <w:szCs w:val="20"/>
        </w:rPr>
        <w:t xml:space="preserve"> period from May '23 to April '24 the recorded rainfall was 907mm (20% above the LTA).   The months of February, March and April of this year have been particularly wet with average rainfall being exceeded by 48% over those 3 months and this followed an extremely </w:t>
      </w:r>
      <w:r w:rsidRPr="00F83652">
        <w:rPr>
          <w:rFonts w:ascii="Tahoma" w:hAnsi="Tahoma" w:cs="Tahoma"/>
          <w:sz w:val="20"/>
          <w:szCs w:val="20"/>
        </w:rPr>
        <w:lastRenderedPageBreak/>
        <w:t>wet second half of 2023 where average rainfall was exceeded by 33%.  This left ground super-saturated and unable to carry heavy grass cutting machinery.  Every effort has been made to address this situation in recent weeks when weather improved and this involved in many cases cutting and lifting the grass, cutting the pitch again and then rolling the pitches to make them playable.</w:t>
      </w:r>
    </w:p>
    <w:p w14:paraId="35B55E78" w14:textId="77777777" w:rsidR="002456F3" w:rsidRPr="00F83652" w:rsidRDefault="002456F3" w:rsidP="002456F3">
      <w:pPr>
        <w:spacing w:after="0" w:line="240" w:lineRule="auto"/>
        <w:ind w:left="720"/>
        <w:rPr>
          <w:rFonts w:ascii="Tahoma" w:hAnsi="Tahoma" w:cs="Tahoma"/>
          <w:sz w:val="20"/>
          <w:szCs w:val="20"/>
        </w:rPr>
      </w:pP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260"/>
        <w:gridCol w:w="900"/>
        <w:gridCol w:w="1335"/>
        <w:gridCol w:w="1275"/>
        <w:gridCol w:w="900"/>
        <w:gridCol w:w="1425"/>
      </w:tblGrid>
      <w:tr w:rsidR="00537664" w:rsidRPr="00F83652" w14:paraId="605DDD2B" w14:textId="77777777" w:rsidTr="00980431">
        <w:tc>
          <w:tcPr>
            <w:tcW w:w="3495" w:type="dxa"/>
            <w:gridSpan w:val="3"/>
            <w:vAlign w:val="center"/>
          </w:tcPr>
          <w:p w14:paraId="1AA06DD9" w14:textId="77777777" w:rsidR="00537664" w:rsidRPr="00F83652" w:rsidRDefault="009C7617">
            <w:pPr>
              <w:rPr>
                <w:rFonts w:ascii="Tahoma" w:hAnsi="Tahoma" w:cs="Tahoma"/>
                <w:sz w:val="20"/>
                <w:szCs w:val="20"/>
              </w:rPr>
            </w:pPr>
            <w:r w:rsidRPr="00F83652">
              <w:rPr>
                <w:rFonts w:ascii="Tahoma" w:hAnsi="Tahoma" w:cs="Tahoma"/>
                <w:b/>
                <w:sz w:val="20"/>
                <w:szCs w:val="20"/>
              </w:rPr>
              <w:t>                    2022</w:t>
            </w:r>
          </w:p>
        </w:tc>
        <w:tc>
          <w:tcPr>
            <w:tcW w:w="3600" w:type="dxa"/>
            <w:gridSpan w:val="3"/>
            <w:vAlign w:val="center"/>
          </w:tcPr>
          <w:p w14:paraId="17A2ECA9" w14:textId="77777777" w:rsidR="00537664" w:rsidRPr="00F83652" w:rsidRDefault="009C7617">
            <w:pPr>
              <w:rPr>
                <w:rFonts w:ascii="Tahoma" w:hAnsi="Tahoma" w:cs="Tahoma"/>
                <w:sz w:val="20"/>
                <w:szCs w:val="20"/>
              </w:rPr>
            </w:pPr>
            <w:r w:rsidRPr="00F83652">
              <w:rPr>
                <w:rFonts w:ascii="Tahoma" w:hAnsi="Tahoma" w:cs="Tahoma"/>
                <w:b/>
                <w:sz w:val="20"/>
                <w:szCs w:val="20"/>
              </w:rPr>
              <w:t>                    2023</w:t>
            </w:r>
          </w:p>
        </w:tc>
      </w:tr>
      <w:tr w:rsidR="00537664" w:rsidRPr="00F83652" w14:paraId="41C212B5" w14:textId="77777777" w:rsidTr="00980431">
        <w:tc>
          <w:tcPr>
            <w:tcW w:w="1260" w:type="dxa"/>
            <w:vAlign w:val="center"/>
          </w:tcPr>
          <w:p w14:paraId="0BFAA94B" w14:textId="77777777" w:rsidR="00537664" w:rsidRPr="00F83652" w:rsidRDefault="009C7617">
            <w:pPr>
              <w:rPr>
                <w:rFonts w:ascii="Tahoma" w:hAnsi="Tahoma" w:cs="Tahoma"/>
                <w:sz w:val="20"/>
                <w:szCs w:val="20"/>
              </w:rPr>
            </w:pPr>
            <w:r w:rsidRPr="00F83652">
              <w:rPr>
                <w:rFonts w:ascii="Tahoma" w:hAnsi="Tahoma" w:cs="Tahoma"/>
                <w:sz w:val="20"/>
                <w:szCs w:val="20"/>
              </w:rPr>
              <w:t>Week ending</w:t>
            </w:r>
          </w:p>
        </w:tc>
        <w:tc>
          <w:tcPr>
            <w:tcW w:w="900" w:type="dxa"/>
            <w:vAlign w:val="center"/>
          </w:tcPr>
          <w:p w14:paraId="2A3D6097" w14:textId="77777777" w:rsidR="00537664" w:rsidRPr="00F83652" w:rsidRDefault="009C7617">
            <w:pPr>
              <w:rPr>
                <w:rFonts w:ascii="Tahoma" w:hAnsi="Tahoma" w:cs="Tahoma"/>
                <w:sz w:val="20"/>
                <w:szCs w:val="20"/>
              </w:rPr>
            </w:pPr>
            <w:r w:rsidRPr="00F83652">
              <w:rPr>
                <w:rFonts w:ascii="Tahoma" w:hAnsi="Tahoma" w:cs="Tahoma"/>
                <w:sz w:val="20"/>
                <w:szCs w:val="20"/>
              </w:rPr>
              <w:t>No. of pitches</w:t>
            </w:r>
          </w:p>
        </w:tc>
        <w:tc>
          <w:tcPr>
            <w:tcW w:w="1335" w:type="dxa"/>
            <w:vAlign w:val="center"/>
          </w:tcPr>
          <w:p w14:paraId="0FAF3921" w14:textId="77777777" w:rsidR="00537664" w:rsidRPr="00F83652" w:rsidRDefault="009C7617">
            <w:pPr>
              <w:rPr>
                <w:rFonts w:ascii="Tahoma" w:hAnsi="Tahoma" w:cs="Tahoma"/>
                <w:sz w:val="20"/>
                <w:szCs w:val="20"/>
              </w:rPr>
            </w:pPr>
            <w:r w:rsidRPr="00F83652">
              <w:rPr>
                <w:rFonts w:ascii="Tahoma" w:hAnsi="Tahoma" w:cs="Tahoma"/>
                <w:sz w:val="20"/>
                <w:szCs w:val="20"/>
              </w:rPr>
              <w:t>No. of pitches unplayable</w:t>
            </w:r>
          </w:p>
        </w:tc>
        <w:tc>
          <w:tcPr>
            <w:tcW w:w="1275" w:type="dxa"/>
            <w:vAlign w:val="center"/>
          </w:tcPr>
          <w:p w14:paraId="502F6A46" w14:textId="77777777" w:rsidR="00537664" w:rsidRPr="00F83652" w:rsidRDefault="009C7617">
            <w:pPr>
              <w:rPr>
                <w:rFonts w:ascii="Tahoma" w:hAnsi="Tahoma" w:cs="Tahoma"/>
                <w:sz w:val="20"/>
                <w:szCs w:val="20"/>
              </w:rPr>
            </w:pPr>
            <w:r w:rsidRPr="00F83652">
              <w:rPr>
                <w:rFonts w:ascii="Tahoma" w:hAnsi="Tahoma" w:cs="Tahoma"/>
                <w:sz w:val="20"/>
                <w:szCs w:val="20"/>
              </w:rPr>
              <w:t>Week ending</w:t>
            </w:r>
          </w:p>
        </w:tc>
        <w:tc>
          <w:tcPr>
            <w:tcW w:w="900" w:type="dxa"/>
            <w:vAlign w:val="center"/>
          </w:tcPr>
          <w:p w14:paraId="460CDD9D" w14:textId="77777777" w:rsidR="00537664" w:rsidRPr="00F83652" w:rsidRDefault="009C7617">
            <w:pPr>
              <w:rPr>
                <w:rFonts w:ascii="Tahoma" w:hAnsi="Tahoma" w:cs="Tahoma"/>
                <w:sz w:val="20"/>
                <w:szCs w:val="20"/>
              </w:rPr>
            </w:pPr>
            <w:r w:rsidRPr="00F83652">
              <w:rPr>
                <w:rFonts w:ascii="Tahoma" w:hAnsi="Tahoma" w:cs="Tahoma"/>
                <w:sz w:val="20"/>
                <w:szCs w:val="20"/>
              </w:rPr>
              <w:t>No. of pitches</w:t>
            </w:r>
          </w:p>
        </w:tc>
        <w:tc>
          <w:tcPr>
            <w:tcW w:w="1425" w:type="dxa"/>
            <w:vAlign w:val="center"/>
          </w:tcPr>
          <w:p w14:paraId="769EB63C" w14:textId="77777777" w:rsidR="00537664" w:rsidRPr="00F83652" w:rsidRDefault="009C7617">
            <w:pPr>
              <w:rPr>
                <w:rFonts w:ascii="Tahoma" w:hAnsi="Tahoma" w:cs="Tahoma"/>
                <w:sz w:val="20"/>
                <w:szCs w:val="20"/>
              </w:rPr>
            </w:pPr>
            <w:r w:rsidRPr="00F83652">
              <w:rPr>
                <w:rFonts w:ascii="Tahoma" w:hAnsi="Tahoma" w:cs="Tahoma"/>
                <w:sz w:val="20"/>
                <w:szCs w:val="20"/>
              </w:rPr>
              <w:t>No. of pitches unplayable</w:t>
            </w:r>
          </w:p>
        </w:tc>
      </w:tr>
      <w:tr w:rsidR="00537664" w:rsidRPr="00F83652" w14:paraId="44FD7718" w14:textId="77777777" w:rsidTr="00980431">
        <w:tc>
          <w:tcPr>
            <w:tcW w:w="1260" w:type="dxa"/>
            <w:vAlign w:val="center"/>
          </w:tcPr>
          <w:p w14:paraId="4D548DC8" w14:textId="77777777" w:rsidR="00537664" w:rsidRPr="00F83652" w:rsidRDefault="009C7617">
            <w:pPr>
              <w:rPr>
                <w:rFonts w:ascii="Tahoma" w:hAnsi="Tahoma" w:cs="Tahoma"/>
                <w:sz w:val="20"/>
                <w:szCs w:val="20"/>
              </w:rPr>
            </w:pPr>
            <w:r w:rsidRPr="00F83652">
              <w:rPr>
                <w:rFonts w:ascii="Tahoma" w:hAnsi="Tahoma" w:cs="Tahoma"/>
                <w:sz w:val="20"/>
                <w:szCs w:val="20"/>
              </w:rPr>
              <w:t>04-Sep-22</w:t>
            </w:r>
          </w:p>
        </w:tc>
        <w:tc>
          <w:tcPr>
            <w:tcW w:w="900" w:type="dxa"/>
            <w:vAlign w:val="center"/>
          </w:tcPr>
          <w:p w14:paraId="3FD01E4D" w14:textId="77777777" w:rsidR="00537664" w:rsidRPr="00F83652" w:rsidRDefault="009C7617">
            <w:pPr>
              <w:rPr>
                <w:rFonts w:ascii="Tahoma" w:hAnsi="Tahoma" w:cs="Tahoma"/>
                <w:sz w:val="20"/>
                <w:szCs w:val="20"/>
              </w:rPr>
            </w:pPr>
            <w:r w:rsidRPr="00F83652">
              <w:rPr>
                <w:rFonts w:ascii="Tahoma" w:hAnsi="Tahoma" w:cs="Tahoma"/>
                <w:sz w:val="20"/>
                <w:szCs w:val="20"/>
              </w:rPr>
              <w:t>172</w:t>
            </w:r>
          </w:p>
        </w:tc>
        <w:tc>
          <w:tcPr>
            <w:tcW w:w="1335" w:type="dxa"/>
            <w:vAlign w:val="center"/>
          </w:tcPr>
          <w:p w14:paraId="2E275859" w14:textId="77777777" w:rsidR="00537664" w:rsidRPr="00F83652" w:rsidRDefault="009C7617">
            <w:pPr>
              <w:rPr>
                <w:rFonts w:ascii="Tahoma" w:hAnsi="Tahoma" w:cs="Tahoma"/>
                <w:sz w:val="20"/>
                <w:szCs w:val="20"/>
              </w:rPr>
            </w:pPr>
            <w:r w:rsidRPr="00F83652">
              <w:rPr>
                <w:rFonts w:ascii="Tahoma" w:hAnsi="Tahoma" w:cs="Tahoma"/>
                <w:sz w:val="20"/>
                <w:szCs w:val="20"/>
              </w:rPr>
              <w:t>0</w:t>
            </w:r>
          </w:p>
        </w:tc>
        <w:tc>
          <w:tcPr>
            <w:tcW w:w="1275" w:type="dxa"/>
            <w:vAlign w:val="center"/>
          </w:tcPr>
          <w:p w14:paraId="36752925" w14:textId="77777777" w:rsidR="00537664" w:rsidRPr="00F83652" w:rsidRDefault="009C7617">
            <w:pPr>
              <w:rPr>
                <w:rFonts w:ascii="Tahoma" w:hAnsi="Tahoma" w:cs="Tahoma"/>
                <w:sz w:val="20"/>
                <w:szCs w:val="20"/>
              </w:rPr>
            </w:pPr>
            <w:r w:rsidRPr="00F83652">
              <w:rPr>
                <w:rFonts w:ascii="Tahoma" w:hAnsi="Tahoma" w:cs="Tahoma"/>
                <w:sz w:val="20"/>
                <w:szCs w:val="20"/>
              </w:rPr>
              <w:t>03-Sep-23</w:t>
            </w:r>
          </w:p>
        </w:tc>
        <w:tc>
          <w:tcPr>
            <w:tcW w:w="900" w:type="dxa"/>
            <w:vAlign w:val="center"/>
          </w:tcPr>
          <w:p w14:paraId="47B84FFA" w14:textId="77777777" w:rsidR="00537664" w:rsidRPr="00F83652" w:rsidRDefault="009C7617">
            <w:pPr>
              <w:rPr>
                <w:rFonts w:ascii="Tahoma" w:hAnsi="Tahoma" w:cs="Tahoma"/>
                <w:sz w:val="20"/>
                <w:szCs w:val="20"/>
              </w:rPr>
            </w:pPr>
            <w:r w:rsidRPr="00F83652">
              <w:rPr>
                <w:rFonts w:ascii="Tahoma" w:hAnsi="Tahoma" w:cs="Tahoma"/>
                <w:sz w:val="20"/>
                <w:szCs w:val="20"/>
              </w:rPr>
              <w:t>172</w:t>
            </w:r>
          </w:p>
        </w:tc>
        <w:tc>
          <w:tcPr>
            <w:tcW w:w="1425" w:type="dxa"/>
            <w:vAlign w:val="center"/>
          </w:tcPr>
          <w:p w14:paraId="04E0F401" w14:textId="77777777" w:rsidR="00537664" w:rsidRPr="00F83652" w:rsidRDefault="009C7617">
            <w:pPr>
              <w:rPr>
                <w:rFonts w:ascii="Tahoma" w:hAnsi="Tahoma" w:cs="Tahoma"/>
                <w:sz w:val="20"/>
                <w:szCs w:val="20"/>
              </w:rPr>
            </w:pPr>
            <w:r w:rsidRPr="00F83652">
              <w:rPr>
                <w:rFonts w:ascii="Tahoma" w:hAnsi="Tahoma" w:cs="Tahoma"/>
                <w:sz w:val="20"/>
                <w:szCs w:val="20"/>
              </w:rPr>
              <w:t>0</w:t>
            </w:r>
          </w:p>
        </w:tc>
      </w:tr>
      <w:tr w:rsidR="00537664" w:rsidRPr="00F83652" w14:paraId="3A26AE5F" w14:textId="77777777" w:rsidTr="00980431">
        <w:tc>
          <w:tcPr>
            <w:tcW w:w="1260" w:type="dxa"/>
            <w:vAlign w:val="center"/>
          </w:tcPr>
          <w:p w14:paraId="4ACEBE6B" w14:textId="77777777" w:rsidR="00537664" w:rsidRPr="00F83652" w:rsidRDefault="009C7617">
            <w:pPr>
              <w:rPr>
                <w:rFonts w:ascii="Tahoma" w:hAnsi="Tahoma" w:cs="Tahoma"/>
                <w:sz w:val="20"/>
                <w:szCs w:val="20"/>
              </w:rPr>
            </w:pPr>
            <w:r w:rsidRPr="00F83652">
              <w:rPr>
                <w:rFonts w:ascii="Tahoma" w:hAnsi="Tahoma" w:cs="Tahoma"/>
                <w:sz w:val="20"/>
                <w:szCs w:val="20"/>
              </w:rPr>
              <w:t>11-Sep-22</w:t>
            </w:r>
          </w:p>
        </w:tc>
        <w:tc>
          <w:tcPr>
            <w:tcW w:w="900" w:type="dxa"/>
            <w:vAlign w:val="center"/>
          </w:tcPr>
          <w:p w14:paraId="786BDB85" w14:textId="77777777" w:rsidR="00537664" w:rsidRPr="00F83652" w:rsidRDefault="009C7617">
            <w:pPr>
              <w:rPr>
                <w:rFonts w:ascii="Tahoma" w:hAnsi="Tahoma" w:cs="Tahoma"/>
                <w:sz w:val="20"/>
                <w:szCs w:val="20"/>
              </w:rPr>
            </w:pPr>
            <w:r w:rsidRPr="00F83652">
              <w:rPr>
                <w:rFonts w:ascii="Tahoma" w:hAnsi="Tahoma" w:cs="Tahoma"/>
                <w:sz w:val="20"/>
                <w:szCs w:val="20"/>
              </w:rPr>
              <w:t>172</w:t>
            </w:r>
          </w:p>
        </w:tc>
        <w:tc>
          <w:tcPr>
            <w:tcW w:w="1335" w:type="dxa"/>
            <w:vAlign w:val="center"/>
          </w:tcPr>
          <w:p w14:paraId="5CD1768D" w14:textId="77777777" w:rsidR="00537664" w:rsidRPr="00F83652" w:rsidRDefault="009C7617">
            <w:pPr>
              <w:rPr>
                <w:rFonts w:ascii="Tahoma" w:hAnsi="Tahoma" w:cs="Tahoma"/>
                <w:sz w:val="20"/>
                <w:szCs w:val="20"/>
              </w:rPr>
            </w:pPr>
            <w:r w:rsidRPr="00F83652">
              <w:rPr>
                <w:rFonts w:ascii="Tahoma" w:hAnsi="Tahoma" w:cs="Tahoma"/>
                <w:sz w:val="20"/>
                <w:szCs w:val="20"/>
              </w:rPr>
              <w:t>0</w:t>
            </w:r>
          </w:p>
        </w:tc>
        <w:tc>
          <w:tcPr>
            <w:tcW w:w="1275" w:type="dxa"/>
            <w:vAlign w:val="center"/>
          </w:tcPr>
          <w:p w14:paraId="6ABDD52A" w14:textId="77777777" w:rsidR="00537664" w:rsidRPr="00F83652" w:rsidRDefault="009C7617">
            <w:pPr>
              <w:rPr>
                <w:rFonts w:ascii="Tahoma" w:hAnsi="Tahoma" w:cs="Tahoma"/>
                <w:sz w:val="20"/>
                <w:szCs w:val="20"/>
              </w:rPr>
            </w:pPr>
            <w:r w:rsidRPr="00F83652">
              <w:rPr>
                <w:rFonts w:ascii="Tahoma" w:hAnsi="Tahoma" w:cs="Tahoma"/>
                <w:sz w:val="20"/>
                <w:szCs w:val="20"/>
              </w:rPr>
              <w:t>10-Sep-23</w:t>
            </w:r>
          </w:p>
        </w:tc>
        <w:tc>
          <w:tcPr>
            <w:tcW w:w="900" w:type="dxa"/>
            <w:vAlign w:val="center"/>
          </w:tcPr>
          <w:p w14:paraId="0FA79336" w14:textId="77777777" w:rsidR="00537664" w:rsidRPr="00F83652" w:rsidRDefault="009C7617">
            <w:pPr>
              <w:rPr>
                <w:rFonts w:ascii="Tahoma" w:hAnsi="Tahoma" w:cs="Tahoma"/>
                <w:sz w:val="20"/>
                <w:szCs w:val="20"/>
              </w:rPr>
            </w:pPr>
            <w:r w:rsidRPr="00F83652">
              <w:rPr>
                <w:rFonts w:ascii="Tahoma" w:hAnsi="Tahoma" w:cs="Tahoma"/>
                <w:sz w:val="20"/>
                <w:szCs w:val="20"/>
              </w:rPr>
              <w:t>172</w:t>
            </w:r>
          </w:p>
        </w:tc>
        <w:tc>
          <w:tcPr>
            <w:tcW w:w="1425" w:type="dxa"/>
            <w:vAlign w:val="center"/>
          </w:tcPr>
          <w:p w14:paraId="2AC74820" w14:textId="77777777" w:rsidR="00537664" w:rsidRPr="00F83652" w:rsidRDefault="009C7617">
            <w:pPr>
              <w:rPr>
                <w:rFonts w:ascii="Tahoma" w:hAnsi="Tahoma" w:cs="Tahoma"/>
                <w:sz w:val="20"/>
                <w:szCs w:val="20"/>
              </w:rPr>
            </w:pPr>
            <w:r w:rsidRPr="00F83652">
              <w:rPr>
                <w:rFonts w:ascii="Tahoma" w:hAnsi="Tahoma" w:cs="Tahoma"/>
                <w:sz w:val="20"/>
                <w:szCs w:val="20"/>
              </w:rPr>
              <w:t>0</w:t>
            </w:r>
          </w:p>
        </w:tc>
      </w:tr>
      <w:tr w:rsidR="00537664" w:rsidRPr="00F83652" w14:paraId="452B6D05" w14:textId="77777777" w:rsidTr="00980431">
        <w:tc>
          <w:tcPr>
            <w:tcW w:w="1260" w:type="dxa"/>
            <w:vAlign w:val="center"/>
          </w:tcPr>
          <w:p w14:paraId="78FC3592" w14:textId="77777777" w:rsidR="00537664" w:rsidRPr="00F83652" w:rsidRDefault="009C7617">
            <w:pPr>
              <w:rPr>
                <w:rFonts w:ascii="Tahoma" w:hAnsi="Tahoma" w:cs="Tahoma"/>
                <w:sz w:val="20"/>
                <w:szCs w:val="20"/>
              </w:rPr>
            </w:pPr>
            <w:r w:rsidRPr="00F83652">
              <w:rPr>
                <w:rFonts w:ascii="Tahoma" w:hAnsi="Tahoma" w:cs="Tahoma"/>
                <w:sz w:val="20"/>
                <w:szCs w:val="20"/>
              </w:rPr>
              <w:t>18-Sep-22</w:t>
            </w:r>
          </w:p>
        </w:tc>
        <w:tc>
          <w:tcPr>
            <w:tcW w:w="900" w:type="dxa"/>
            <w:vAlign w:val="center"/>
          </w:tcPr>
          <w:p w14:paraId="7EA011AE" w14:textId="77777777" w:rsidR="00537664" w:rsidRPr="00F83652" w:rsidRDefault="009C7617">
            <w:pPr>
              <w:rPr>
                <w:rFonts w:ascii="Tahoma" w:hAnsi="Tahoma" w:cs="Tahoma"/>
                <w:sz w:val="20"/>
                <w:szCs w:val="20"/>
              </w:rPr>
            </w:pPr>
            <w:r w:rsidRPr="00F83652">
              <w:rPr>
                <w:rFonts w:ascii="Tahoma" w:hAnsi="Tahoma" w:cs="Tahoma"/>
                <w:sz w:val="20"/>
                <w:szCs w:val="20"/>
              </w:rPr>
              <w:t>172</w:t>
            </w:r>
          </w:p>
        </w:tc>
        <w:tc>
          <w:tcPr>
            <w:tcW w:w="1335" w:type="dxa"/>
            <w:vAlign w:val="center"/>
          </w:tcPr>
          <w:p w14:paraId="5DD332ED" w14:textId="77777777" w:rsidR="00537664" w:rsidRPr="00F83652" w:rsidRDefault="009C7617">
            <w:pPr>
              <w:rPr>
                <w:rFonts w:ascii="Tahoma" w:hAnsi="Tahoma" w:cs="Tahoma"/>
                <w:sz w:val="20"/>
                <w:szCs w:val="20"/>
              </w:rPr>
            </w:pPr>
            <w:r w:rsidRPr="00F83652">
              <w:rPr>
                <w:rFonts w:ascii="Tahoma" w:hAnsi="Tahoma" w:cs="Tahoma"/>
                <w:sz w:val="20"/>
                <w:szCs w:val="20"/>
              </w:rPr>
              <w:t>0</w:t>
            </w:r>
          </w:p>
        </w:tc>
        <w:tc>
          <w:tcPr>
            <w:tcW w:w="1275" w:type="dxa"/>
            <w:vAlign w:val="center"/>
          </w:tcPr>
          <w:p w14:paraId="0A558B89" w14:textId="77777777" w:rsidR="00537664" w:rsidRPr="00F83652" w:rsidRDefault="009C7617">
            <w:pPr>
              <w:rPr>
                <w:rFonts w:ascii="Tahoma" w:hAnsi="Tahoma" w:cs="Tahoma"/>
                <w:sz w:val="20"/>
                <w:szCs w:val="20"/>
              </w:rPr>
            </w:pPr>
            <w:r w:rsidRPr="00F83652">
              <w:rPr>
                <w:rFonts w:ascii="Tahoma" w:hAnsi="Tahoma" w:cs="Tahoma"/>
                <w:sz w:val="20"/>
                <w:szCs w:val="20"/>
              </w:rPr>
              <w:t>17-Sep-23</w:t>
            </w:r>
          </w:p>
        </w:tc>
        <w:tc>
          <w:tcPr>
            <w:tcW w:w="900" w:type="dxa"/>
            <w:vAlign w:val="center"/>
          </w:tcPr>
          <w:p w14:paraId="0ED6CDA8" w14:textId="77777777" w:rsidR="00537664" w:rsidRPr="00F83652" w:rsidRDefault="009C7617">
            <w:pPr>
              <w:rPr>
                <w:rFonts w:ascii="Tahoma" w:hAnsi="Tahoma" w:cs="Tahoma"/>
                <w:sz w:val="20"/>
                <w:szCs w:val="20"/>
              </w:rPr>
            </w:pPr>
            <w:r w:rsidRPr="00F83652">
              <w:rPr>
                <w:rFonts w:ascii="Tahoma" w:hAnsi="Tahoma" w:cs="Tahoma"/>
                <w:sz w:val="20"/>
                <w:szCs w:val="20"/>
              </w:rPr>
              <w:t>172</w:t>
            </w:r>
          </w:p>
        </w:tc>
        <w:tc>
          <w:tcPr>
            <w:tcW w:w="1425" w:type="dxa"/>
            <w:vAlign w:val="center"/>
          </w:tcPr>
          <w:p w14:paraId="619C5310" w14:textId="77777777" w:rsidR="00537664" w:rsidRPr="00F83652" w:rsidRDefault="009C7617">
            <w:pPr>
              <w:rPr>
                <w:rFonts w:ascii="Tahoma" w:hAnsi="Tahoma" w:cs="Tahoma"/>
                <w:sz w:val="20"/>
                <w:szCs w:val="20"/>
              </w:rPr>
            </w:pPr>
            <w:r w:rsidRPr="00F83652">
              <w:rPr>
                <w:rFonts w:ascii="Tahoma" w:hAnsi="Tahoma" w:cs="Tahoma"/>
                <w:sz w:val="20"/>
                <w:szCs w:val="20"/>
              </w:rPr>
              <w:t>166</w:t>
            </w:r>
          </w:p>
        </w:tc>
      </w:tr>
      <w:tr w:rsidR="00537664" w:rsidRPr="00F83652" w14:paraId="69E18CB7" w14:textId="77777777" w:rsidTr="00980431">
        <w:tc>
          <w:tcPr>
            <w:tcW w:w="1260" w:type="dxa"/>
            <w:vAlign w:val="center"/>
          </w:tcPr>
          <w:p w14:paraId="2E023B59" w14:textId="77777777" w:rsidR="00537664" w:rsidRPr="00F83652" w:rsidRDefault="009C7617">
            <w:pPr>
              <w:rPr>
                <w:rFonts w:ascii="Tahoma" w:hAnsi="Tahoma" w:cs="Tahoma"/>
                <w:sz w:val="20"/>
                <w:szCs w:val="20"/>
              </w:rPr>
            </w:pPr>
            <w:r w:rsidRPr="00F83652">
              <w:rPr>
                <w:rFonts w:ascii="Tahoma" w:hAnsi="Tahoma" w:cs="Tahoma"/>
                <w:sz w:val="20"/>
                <w:szCs w:val="20"/>
              </w:rPr>
              <w:t>25-Sep-22</w:t>
            </w:r>
          </w:p>
        </w:tc>
        <w:tc>
          <w:tcPr>
            <w:tcW w:w="900" w:type="dxa"/>
            <w:vAlign w:val="center"/>
          </w:tcPr>
          <w:p w14:paraId="26AB99B4" w14:textId="77777777" w:rsidR="00537664" w:rsidRPr="00F83652" w:rsidRDefault="009C7617">
            <w:pPr>
              <w:rPr>
                <w:rFonts w:ascii="Tahoma" w:hAnsi="Tahoma" w:cs="Tahoma"/>
                <w:sz w:val="20"/>
                <w:szCs w:val="20"/>
              </w:rPr>
            </w:pPr>
            <w:r w:rsidRPr="00F83652">
              <w:rPr>
                <w:rFonts w:ascii="Tahoma" w:hAnsi="Tahoma" w:cs="Tahoma"/>
                <w:sz w:val="20"/>
                <w:szCs w:val="20"/>
              </w:rPr>
              <w:t>172</w:t>
            </w:r>
          </w:p>
        </w:tc>
        <w:tc>
          <w:tcPr>
            <w:tcW w:w="1335" w:type="dxa"/>
            <w:vAlign w:val="center"/>
          </w:tcPr>
          <w:p w14:paraId="20345619" w14:textId="77777777" w:rsidR="00537664" w:rsidRPr="00F83652" w:rsidRDefault="009C7617">
            <w:pPr>
              <w:rPr>
                <w:rFonts w:ascii="Tahoma" w:hAnsi="Tahoma" w:cs="Tahoma"/>
                <w:sz w:val="20"/>
                <w:szCs w:val="20"/>
              </w:rPr>
            </w:pPr>
            <w:r w:rsidRPr="00F83652">
              <w:rPr>
                <w:rFonts w:ascii="Tahoma" w:hAnsi="Tahoma" w:cs="Tahoma"/>
                <w:sz w:val="20"/>
                <w:szCs w:val="20"/>
              </w:rPr>
              <w:t>0</w:t>
            </w:r>
          </w:p>
        </w:tc>
        <w:tc>
          <w:tcPr>
            <w:tcW w:w="1275" w:type="dxa"/>
            <w:vAlign w:val="center"/>
          </w:tcPr>
          <w:p w14:paraId="12D7D068" w14:textId="77777777" w:rsidR="00537664" w:rsidRPr="00F83652" w:rsidRDefault="009C7617">
            <w:pPr>
              <w:rPr>
                <w:rFonts w:ascii="Tahoma" w:hAnsi="Tahoma" w:cs="Tahoma"/>
                <w:sz w:val="20"/>
                <w:szCs w:val="20"/>
              </w:rPr>
            </w:pPr>
            <w:r w:rsidRPr="00F83652">
              <w:rPr>
                <w:rFonts w:ascii="Tahoma" w:hAnsi="Tahoma" w:cs="Tahoma"/>
                <w:sz w:val="20"/>
                <w:szCs w:val="20"/>
              </w:rPr>
              <w:t>24-Sep-23</w:t>
            </w:r>
          </w:p>
        </w:tc>
        <w:tc>
          <w:tcPr>
            <w:tcW w:w="900" w:type="dxa"/>
            <w:vAlign w:val="center"/>
          </w:tcPr>
          <w:p w14:paraId="7C62D8A7" w14:textId="77777777" w:rsidR="00537664" w:rsidRPr="00F83652" w:rsidRDefault="009C7617">
            <w:pPr>
              <w:rPr>
                <w:rFonts w:ascii="Tahoma" w:hAnsi="Tahoma" w:cs="Tahoma"/>
                <w:sz w:val="20"/>
                <w:szCs w:val="20"/>
              </w:rPr>
            </w:pPr>
            <w:r w:rsidRPr="00F83652">
              <w:rPr>
                <w:rFonts w:ascii="Tahoma" w:hAnsi="Tahoma" w:cs="Tahoma"/>
                <w:sz w:val="20"/>
                <w:szCs w:val="20"/>
              </w:rPr>
              <w:t>172</w:t>
            </w:r>
          </w:p>
        </w:tc>
        <w:tc>
          <w:tcPr>
            <w:tcW w:w="1425" w:type="dxa"/>
            <w:vAlign w:val="center"/>
          </w:tcPr>
          <w:p w14:paraId="771E8BAE" w14:textId="77777777" w:rsidR="00537664" w:rsidRPr="00F83652" w:rsidRDefault="009C7617">
            <w:pPr>
              <w:rPr>
                <w:rFonts w:ascii="Tahoma" w:hAnsi="Tahoma" w:cs="Tahoma"/>
                <w:sz w:val="20"/>
                <w:szCs w:val="20"/>
              </w:rPr>
            </w:pPr>
            <w:r w:rsidRPr="00F83652">
              <w:rPr>
                <w:rFonts w:ascii="Tahoma" w:hAnsi="Tahoma" w:cs="Tahoma"/>
                <w:sz w:val="20"/>
                <w:szCs w:val="20"/>
              </w:rPr>
              <w:t>25</w:t>
            </w:r>
          </w:p>
        </w:tc>
      </w:tr>
      <w:tr w:rsidR="00537664" w:rsidRPr="00F83652" w14:paraId="070D501B" w14:textId="77777777" w:rsidTr="00980431">
        <w:tc>
          <w:tcPr>
            <w:tcW w:w="1260" w:type="dxa"/>
            <w:vAlign w:val="center"/>
          </w:tcPr>
          <w:p w14:paraId="0CE04816" w14:textId="77777777" w:rsidR="00537664" w:rsidRPr="00F83652" w:rsidRDefault="009C7617">
            <w:pPr>
              <w:rPr>
                <w:rFonts w:ascii="Tahoma" w:hAnsi="Tahoma" w:cs="Tahoma"/>
                <w:sz w:val="20"/>
                <w:szCs w:val="20"/>
              </w:rPr>
            </w:pPr>
            <w:r w:rsidRPr="00F83652">
              <w:rPr>
                <w:rFonts w:ascii="Tahoma" w:hAnsi="Tahoma" w:cs="Tahoma"/>
                <w:sz w:val="20"/>
                <w:szCs w:val="20"/>
              </w:rPr>
              <w:t>02-Oct-22</w:t>
            </w:r>
          </w:p>
        </w:tc>
        <w:tc>
          <w:tcPr>
            <w:tcW w:w="900" w:type="dxa"/>
            <w:vAlign w:val="center"/>
          </w:tcPr>
          <w:p w14:paraId="133A3449" w14:textId="77777777" w:rsidR="00537664" w:rsidRPr="00F83652" w:rsidRDefault="009C7617">
            <w:pPr>
              <w:rPr>
                <w:rFonts w:ascii="Tahoma" w:hAnsi="Tahoma" w:cs="Tahoma"/>
                <w:sz w:val="20"/>
                <w:szCs w:val="20"/>
              </w:rPr>
            </w:pPr>
            <w:r w:rsidRPr="00F83652">
              <w:rPr>
                <w:rFonts w:ascii="Tahoma" w:hAnsi="Tahoma" w:cs="Tahoma"/>
                <w:sz w:val="20"/>
                <w:szCs w:val="20"/>
              </w:rPr>
              <w:t>172</w:t>
            </w:r>
          </w:p>
        </w:tc>
        <w:tc>
          <w:tcPr>
            <w:tcW w:w="1335" w:type="dxa"/>
            <w:vAlign w:val="center"/>
          </w:tcPr>
          <w:p w14:paraId="3AF48227" w14:textId="77777777" w:rsidR="00537664" w:rsidRPr="00F83652" w:rsidRDefault="009C7617">
            <w:pPr>
              <w:rPr>
                <w:rFonts w:ascii="Tahoma" w:hAnsi="Tahoma" w:cs="Tahoma"/>
                <w:sz w:val="20"/>
                <w:szCs w:val="20"/>
              </w:rPr>
            </w:pPr>
            <w:r w:rsidRPr="00F83652">
              <w:rPr>
                <w:rFonts w:ascii="Tahoma" w:hAnsi="Tahoma" w:cs="Tahoma"/>
                <w:sz w:val="20"/>
                <w:szCs w:val="20"/>
              </w:rPr>
              <w:t>0</w:t>
            </w:r>
          </w:p>
        </w:tc>
        <w:tc>
          <w:tcPr>
            <w:tcW w:w="1275" w:type="dxa"/>
            <w:vAlign w:val="center"/>
          </w:tcPr>
          <w:p w14:paraId="5131DD65" w14:textId="77777777" w:rsidR="00537664" w:rsidRPr="00F83652" w:rsidRDefault="009C7617">
            <w:pPr>
              <w:rPr>
                <w:rFonts w:ascii="Tahoma" w:hAnsi="Tahoma" w:cs="Tahoma"/>
                <w:sz w:val="20"/>
                <w:szCs w:val="20"/>
              </w:rPr>
            </w:pPr>
            <w:r w:rsidRPr="00F83652">
              <w:rPr>
                <w:rFonts w:ascii="Tahoma" w:hAnsi="Tahoma" w:cs="Tahoma"/>
                <w:sz w:val="20"/>
                <w:szCs w:val="20"/>
              </w:rPr>
              <w:t>01-Oct-23</w:t>
            </w:r>
          </w:p>
        </w:tc>
        <w:tc>
          <w:tcPr>
            <w:tcW w:w="900" w:type="dxa"/>
            <w:vAlign w:val="center"/>
          </w:tcPr>
          <w:p w14:paraId="0107539F" w14:textId="77777777" w:rsidR="00537664" w:rsidRPr="00F83652" w:rsidRDefault="009C7617">
            <w:pPr>
              <w:rPr>
                <w:rFonts w:ascii="Tahoma" w:hAnsi="Tahoma" w:cs="Tahoma"/>
                <w:sz w:val="20"/>
                <w:szCs w:val="20"/>
              </w:rPr>
            </w:pPr>
            <w:r w:rsidRPr="00F83652">
              <w:rPr>
                <w:rFonts w:ascii="Tahoma" w:hAnsi="Tahoma" w:cs="Tahoma"/>
                <w:sz w:val="20"/>
                <w:szCs w:val="20"/>
              </w:rPr>
              <w:t>172</w:t>
            </w:r>
          </w:p>
        </w:tc>
        <w:tc>
          <w:tcPr>
            <w:tcW w:w="1425" w:type="dxa"/>
            <w:vAlign w:val="center"/>
          </w:tcPr>
          <w:p w14:paraId="111FABC5" w14:textId="77777777" w:rsidR="00537664" w:rsidRPr="00F83652" w:rsidRDefault="009C7617">
            <w:pPr>
              <w:rPr>
                <w:rFonts w:ascii="Tahoma" w:hAnsi="Tahoma" w:cs="Tahoma"/>
                <w:sz w:val="20"/>
                <w:szCs w:val="20"/>
              </w:rPr>
            </w:pPr>
            <w:r w:rsidRPr="00F83652">
              <w:rPr>
                <w:rFonts w:ascii="Tahoma" w:hAnsi="Tahoma" w:cs="Tahoma"/>
                <w:sz w:val="20"/>
                <w:szCs w:val="20"/>
              </w:rPr>
              <w:t>30</w:t>
            </w:r>
          </w:p>
        </w:tc>
      </w:tr>
      <w:tr w:rsidR="00537664" w:rsidRPr="00F83652" w14:paraId="4ECD9145" w14:textId="77777777" w:rsidTr="00980431">
        <w:tc>
          <w:tcPr>
            <w:tcW w:w="1260" w:type="dxa"/>
            <w:vAlign w:val="center"/>
          </w:tcPr>
          <w:p w14:paraId="24C6C8E1" w14:textId="77777777" w:rsidR="00537664" w:rsidRPr="00F83652" w:rsidRDefault="009C7617">
            <w:pPr>
              <w:rPr>
                <w:rFonts w:ascii="Tahoma" w:hAnsi="Tahoma" w:cs="Tahoma"/>
                <w:sz w:val="20"/>
                <w:szCs w:val="20"/>
              </w:rPr>
            </w:pPr>
            <w:r w:rsidRPr="00F83652">
              <w:rPr>
                <w:rFonts w:ascii="Tahoma" w:hAnsi="Tahoma" w:cs="Tahoma"/>
                <w:sz w:val="20"/>
                <w:szCs w:val="20"/>
              </w:rPr>
              <w:t>09-Oct-22</w:t>
            </w:r>
          </w:p>
        </w:tc>
        <w:tc>
          <w:tcPr>
            <w:tcW w:w="900" w:type="dxa"/>
            <w:vAlign w:val="center"/>
          </w:tcPr>
          <w:p w14:paraId="7915303F" w14:textId="77777777" w:rsidR="00537664" w:rsidRPr="00F83652" w:rsidRDefault="009C7617">
            <w:pPr>
              <w:rPr>
                <w:rFonts w:ascii="Tahoma" w:hAnsi="Tahoma" w:cs="Tahoma"/>
                <w:sz w:val="20"/>
                <w:szCs w:val="20"/>
              </w:rPr>
            </w:pPr>
            <w:r w:rsidRPr="00F83652">
              <w:rPr>
                <w:rFonts w:ascii="Tahoma" w:hAnsi="Tahoma" w:cs="Tahoma"/>
                <w:sz w:val="20"/>
                <w:szCs w:val="20"/>
              </w:rPr>
              <w:t>172</w:t>
            </w:r>
          </w:p>
        </w:tc>
        <w:tc>
          <w:tcPr>
            <w:tcW w:w="1335" w:type="dxa"/>
            <w:vAlign w:val="center"/>
          </w:tcPr>
          <w:p w14:paraId="3CE8D48A" w14:textId="77777777" w:rsidR="00537664" w:rsidRPr="00F83652" w:rsidRDefault="009C7617">
            <w:pPr>
              <w:rPr>
                <w:rFonts w:ascii="Tahoma" w:hAnsi="Tahoma" w:cs="Tahoma"/>
                <w:sz w:val="20"/>
                <w:szCs w:val="20"/>
              </w:rPr>
            </w:pPr>
            <w:r w:rsidRPr="00F83652">
              <w:rPr>
                <w:rFonts w:ascii="Tahoma" w:hAnsi="Tahoma" w:cs="Tahoma"/>
                <w:sz w:val="20"/>
                <w:szCs w:val="20"/>
              </w:rPr>
              <w:t>57</w:t>
            </w:r>
          </w:p>
        </w:tc>
        <w:tc>
          <w:tcPr>
            <w:tcW w:w="1275" w:type="dxa"/>
            <w:vAlign w:val="center"/>
          </w:tcPr>
          <w:p w14:paraId="4B2E86BA" w14:textId="77777777" w:rsidR="00537664" w:rsidRPr="00F83652" w:rsidRDefault="009C7617">
            <w:pPr>
              <w:rPr>
                <w:rFonts w:ascii="Tahoma" w:hAnsi="Tahoma" w:cs="Tahoma"/>
                <w:sz w:val="20"/>
                <w:szCs w:val="20"/>
              </w:rPr>
            </w:pPr>
            <w:r w:rsidRPr="00F83652">
              <w:rPr>
                <w:rFonts w:ascii="Tahoma" w:hAnsi="Tahoma" w:cs="Tahoma"/>
                <w:sz w:val="20"/>
                <w:szCs w:val="20"/>
              </w:rPr>
              <w:t>08-Oct-23</w:t>
            </w:r>
          </w:p>
        </w:tc>
        <w:tc>
          <w:tcPr>
            <w:tcW w:w="900" w:type="dxa"/>
            <w:vAlign w:val="center"/>
          </w:tcPr>
          <w:p w14:paraId="52F36A2E" w14:textId="77777777" w:rsidR="00537664" w:rsidRPr="00F83652" w:rsidRDefault="009C7617">
            <w:pPr>
              <w:rPr>
                <w:rFonts w:ascii="Tahoma" w:hAnsi="Tahoma" w:cs="Tahoma"/>
                <w:sz w:val="20"/>
                <w:szCs w:val="20"/>
              </w:rPr>
            </w:pPr>
            <w:r w:rsidRPr="00F83652">
              <w:rPr>
                <w:rFonts w:ascii="Tahoma" w:hAnsi="Tahoma" w:cs="Tahoma"/>
                <w:sz w:val="20"/>
                <w:szCs w:val="20"/>
              </w:rPr>
              <w:t>172</w:t>
            </w:r>
          </w:p>
        </w:tc>
        <w:tc>
          <w:tcPr>
            <w:tcW w:w="1425" w:type="dxa"/>
            <w:vAlign w:val="center"/>
          </w:tcPr>
          <w:p w14:paraId="5F3D5408" w14:textId="77777777" w:rsidR="00537664" w:rsidRPr="00F83652" w:rsidRDefault="009C7617">
            <w:pPr>
              <w:rPr>
                <w:rFonts w:ascii="Tahoma" w:hAnsi="Tahoma" w:cs="Tahoma"/>
                <w:sz w:val="20"/>
                <w:szCs w:val="20"/>
              </w:rPr>
            </w:pPr>
            <w:r w:rsidRPr="00F83652">
              <w:rPr>
                <w:rFonts w:ascii="Tahoma" w:hAnsi="Tahoma" w:cs="Tahoma"/>
                <w:sz w:val="20"/>
                <w:szCs w:val="20"/>
              </w:rPr>
              <w:t>6</w:t>
            </w:r>
          </w:p>
        </w:tc>
      </w:tr>
      <w:tr w:rsidR="00537664" w:rsidRPr="00F83652" w14:paraId="4465B889" w14:textId="77777777" w:rsidTr="00980431">
        <w:tc>
          <w:tcPr>
            <w:tcW w:w="1260" w:type="dxa"/>
            <w:vAlign w:val="center"/>
          </w:tcPr>
          <w:p w14:paraId="3F4AE027" w14:textId="77777777" w:rsidR="00537664" w:rsidRPr="00F83652" w:rsidRDefault="009C7617">
            <w:pPr>
              <w:rPr>
                <w:rFonts w:ascii="Tahoma" w:hAnsi="Tahoma" w:cs="Tahoma"/>
                <w:sz w:val="20"/>
                <w:szCs w:val="20"/>
              </w:rPr>
            </w:pPr>
            <w:r w:rsidRPr="00F83652">
              <w:rPr>
                <w:rFonts w:ascii="Tahoma" w:hAnsi="Tahoma" w:cs="Tahoma"/>
                <w:sz w:val="20"/>
                <w:szCs w:val="20"/>
              </w:rPr>
              <w:t>16-Oct-22</w:t>
            </w:r>
          </w:p>
        </w:tc>
        <w:tc>
          <w:tcPr>
            <w:tcW w:w="900" w:type="dxa"/>
            <w:vAlign w:val="center"/>
          </w:tcPr>
          <w:p w14:paraId="36861B13" w14:textId="77777777" w:rsidR="00537664" w:rsidRPr="00F83652" w:rsidRDefault="009C7617">
            <w:pPr>
              <w:rPr>
                <w:rFonts w:ascii="Tahoma" w:hAnsi="Tahoma" w:cs="Tahoma"/>
                <w:sz w:val="20"/>
                <w:szCs w:val="20"/>
              </w:rPr>
            </w:pPr>
            <w:r w:rsidRPr="00F83652">
              <w:rPr>
                <w:rFonts w:ascii="Tahoma" w:hAnsi="Tahoma" w:cs="Tahoma"/>
                <w:sz w:val="20"/>
                <w:szCs w:val="20"/>
              </w:rPr>
              <w:t>172</w:t>
            </w:r>
          </w:p>
        </w:tc>
        <w:tc>
          <w:tcPr>
            <w:tcW w:w="1335" w:type="dxa"/>
            <w:vAlign w:val="center"/>
          </w:tcPr>
          <w:p w14:paraId="51C978C0" w14:textId="77777777" w:rsidR="00537664" w:rsidRPr="00F83652" w:rsidRDefault="009C7617">
            <w:pPr>
              <w:rPr>
                <w:rFonts w:ascii="Tahoma" w:hAnsi="Tahoma" w:cs="Tahoma"/>
                <w:sz w:val="20"/>
                <w:szCs w:val="20"/>
              </w:rPr>
            </w:pPr>
            <w:r w:rsidRPr="00F83652">
              <w:rPr>
                <w:rFonts w:ascii="Tahoma" w:hAnsi="Tahoma" w:cs="Tahoma"/>
                <w:sz w:val="20"/>
                <w:szCs w:val="20"/>
              </w:rPr>
              <w:t>0</w:t>
            </w:r>
          </w:p>
        </w:tc>
        <w:tc>
          <w:tcPr>
            <w:tcW w:w="1275" w:type="dxa"/>
            <w:vAlign w:val="center"/>
          </w:tcPr>
          <w:p w14:paraId="392A3737" w14:textId="77777777" w:rsidR="00537664" w:rsidRPr="00F83652" w:rsidRDefault="009C7617">
            <w:pPr>
              <w:rPr>
                <w:rFonts w:ascii="Tahoma" w:hAnsi="Tahoma" w:cs="Tahoma"/>
                <w:sz w:val="20"/>
                <w:szCs w:val="20"/>
              </w:rPr>
            </w:pPr>
            <w:r w:rsidRPr="00F83652">
              <w:rPr>
                <w:rFonts w:ascii="Tahoma" w:hAnsi="Tahoma" w:cs="Tahoma"/>
                <w:sz w:val="20"/>
                <w:szCs w:val="20"/>
              </w:rPr>
              <w:t>15-Oct-23</w:t>
            </w:r>
          </w:p>
        </w:tc>
        <w:tc>
          <w:tcPr>
            <w:tcW w:w="900" w:type="dxa"/>
            <w:vAlign w:val="center"/>
          </w:tcPr>
          <w:p w14:paraId="23950E2D" w14:textId="77777777" w:rsidR="00537664" w:rsidRPr="00F83652" w:rsidRDefault="009C7617">
            <w:pPr>
              <w:rPr>
                <w:rFonts w:ascii="Tahoma" w:hAnsi="Tahoma" w:cs="Tahoma"/>
                <w:sz w:val="20"/>
                <w:szCs w:val="20"/>
              </w:rPr>
            </w:pPr>
            <w:r w:rsidRPr="00F83652">
              <w:rPr>
                <w:rFonts w:ascii="Tahoma" w:hAnsi="Tahoma" w:cs="Tahoma"/>
                <w:sz w:val="20"/>
                <w:szCs w:val="20"/>
              </w:rPr>
              <w:t>172</w:t>
            </w:r>
          </w:p>
        </w:tc>
        <w:tc>
          <w:tcPr>
            <w:tcW w:w="1425" w:type="dxa"/>
            <w:vAlign w:val="center"/>
          </w:tcPr>
          <w:p w14:paraId="284D9BFB" w14:textId="77777777" w:rsidR="00537664" w:rsidRPr="00F83652" w:rsidRDefault="009C7617">
            <w:pPr>
              <w:rPr>
                <w:rFonts w:ascii="Tahoma" w:hAnsi="Tahoma" w:cs="Tahoma"/>
                <w:sz w:val="20"/>
                <w:szCs w:val="20"/>
              </w:rPr>
            </w:pPr>
            <w:r w:rsidRPr="00F83652">
              <w:rPr>
                <w:rFonts w:ascii="Tahoma" w:hAnsi="Tahoma" w:cs="Tahoma"/>
                <w:sz w:val="20"/>
                <w:szCs w:val="20"/>
              </w:rPr>
              <w:t>166</w:t>
            </w:r>
          </w:p>
        </w:tc>
      </w:tr>
      <w:tr w:rsidR="00537664" w:rsidRPr="00F83652" w14:paraId="105FAFBE" w14:textId="77777777" w:rsidTr="00980431">
        <w:tc>
          <w:tcPr>
            <w:tcW w:w="1260" w:type="dxa"/>
            <w:vAlign w:val="center"/>
          </w:tcPr>
          <w:p w14:paraId="0D653D22" w14:textId="77777777" w:rsidR="00537664" w:rsidRPr="00F83652" w:rsidRDefault="009C7617">
            <w:pPr>
              <w:rPr>
                <w:rFonts w:ascii="Tahoma" w:hAnsi="Tahoma" w:cs="Tahoma"/>
                <w:sz w:val="20"/>
                <w:szCs w:val="20"/>
              </w:rPr>
            </w:pPr>
            <w:r w:rsidRPr="00F83652">
              <w:rPr>
                <w:rFonts w:ascii="Tahoma" w:hAnsi="Tahoma" w:cs="Tahoma"/>
                <w:sz w:val="20"/>
                <w:szCs w:val="20"/>
              </w:rPr>
              <w:t>23-Oct-22</w:t>
            </w:r>
          </w:p>
        </w:tc>
        <w:tc>
          <w:tcPr>
            <w:tcW w:w="900" w:type="dxa"/>
            <w:vAlign w:val="center"/>
          </w:tcPr>
          <w:p w14:paraId="7FE70143" w14:textId="77777777" w:rsidR="00537664" w:rsidRPr="00F83652" w:rsidRDefault="009C7617">
            <w:pPr>
              <w:rPr>
                <w:rFonts w:ascii="Tahoma" w:hAnsi="Tahoma" w:cs="Tahoma"/>
                <w:sz w:val="20"/>
                <w:szCs w:val="20"/>
              </w:rPr>
            </w:pPr>
            <w:r w:rsidRPr="00F83652">
              <w:rPr>
                <w:rFonts w:ascii="Tahoma" w:hAnsi="Tahoma" w:cs="Tahoma"/>
                <w:sz w:val="20"/>
                <w:szCs w:val="20"/>
              </w:rPr>
              <w:t>172</w:t>
            </w:r>
          </w:p>
        </w:tc>
        <w:tc>
          <w:tcPr>
            <w:tcW w:w="1335" w:type="dxa"/>
            <w:vAlign w:val="center"/>
          </w:tcPr>
          <w:p w14:paraId="5C286538" w14:textId="77777777" w:rsidR="00537664" w:rsidRPr="00F83652" w:rsidRDefault="009C7617">
            <w:pPr>
              <w:rPr>
                <w:rFonts w:ascii="Tahoma" w:hAnsi="Tahoma" w:cs="Tahoma"/>
                <w:sz w:val="20"/>
                <w:szCs w:val="20"/>
              </w:rPr>
            </w:pPr>
            <w:r w:rsidRPr="00F83652">
              <w:rPr>
                <w:rFonts w:ascii="Tahoma" w:hAnsi="Tahoma" w:cs="Tahoma"/>
                <w:sz w:val="20"/>
                <w:szCs w:val="20"/>
              </w:rPr>
              <w:t>27</w:t>
            </w:r>
          </w:p>
        </w:tc>
        <w:tc>
          <w:tcPr>
            <w:tcW w:w="1275" w:type="dxa"/>
            <w:vAlign w:val="center"/>
          </w:tcPr>
          <w:p w14:paraId="14BFF52E" w14:textId="77777777" w:rsidR="00537664" w:rsidRPr="00F83652" w:rsidRDefault="009C7617">
            <w:pPr>
              <w:rPr>
                <w:rFonts w:ascii="Tahoma" w:hAnsi="Tahoma" w:cs="Tahoma"/>
                <w:sz w:val="20"/>
                <w:szCs w:val="20"/>
              </w:rPr>
            </w:pPr>
            <w:r w:rsidRPr="00F83652">
              <w:rPr>
                <w:rFonts w:ascii="Tahoma" w:hAnsi="Tahoma" w:cs="Tahoma"/>
                <w:sz w:val="20"/>
                <w:szCs w:val="20"/>
              </w:rPr>
              <w:t>22-Oct-23</w:t>
            </w:r>
          </w:p>
        </w:tc>
        <w:tc>
          <w:tcPr>
            <w:tcW w:w="900" w:type="dxa"/>
            <w:vAlign w:val="center"/>
          </w:tcPr>
          <w:p w14:paraId="232DA567" w14:textId="77777777" w:rsidR="00537664" w:rsidRPr="00F83652" w:rsidRDefault="009C7617">
            <w:pPr>
              <w:rPr>
                <w:rFonts w:ascii="Tahoma" w:hAnsi="Tahoma" w:cs="Tahoma"/>
                <w:sz w:val="20"/>
                <w:szCs w:val="20"/>
              </w:rPr>
            </w:pPr>
            <w:r w:rsidRPr="00F83652">
              <w:rPr>
                <w:rFonts w:ascii="Tahoma" w:hAnsi="Tahoma" w:cs="Tahoma"/>
                <w:sz w:val="20"/>
                <w:szCs w:val="20"/>
              </w:rPr>
              <w:t>172</w:t>
            </w:r>
          </w:p>
        </w:tc>
        <w:tc>
          <w:tcPr>
            <w:tcW w:w="1425" w:type="dxa"/>
            <w:vAlign w:val="center"/>
          </w:tcPr>
          <w:p w14:paraId="292F2308" w14:textId="77777777" w:rsidR="00537664" w:rsidRPr="00F83652" w:rsidRDefault="009C7617">
            <w:pPr>
              <w:rPr>
                <w:rFonts w:ascii="Tahoma" w:hAnsi="Tahoma" w:cs="Tahoma"/>
                <w:sz w:val="20"/>
                <w:szCs w:val="20"/>
              </w:rPr>
            </w:pPr>
            <w:r w:rsidRPr="00F83652">
              <w:rPr>
                <w:rFonts w:ascii="Tahoma" w:hAnsi="Tahoma" w:cs="Tahoma"/>
                <w:sz w:val="20"/>
                <w:szCs w:val="20"/>
              </w:rPr>
              <w:t>166</w:t>
            </w:r>
          </w:p>
        </w:tc>
      </w:tr>
      <w:tr w:rsidR="00537664" w:rsidRPr="00F83652" w14:paraId="6C59D29A" w14:textId="77777777" w:rsidTr="00980431">
        <w:tc>
          <w:tcPr>
            <w:tcW w:w="1260" w:type="dxa"/>
            <w:vAlign w:val="center"/>
          </w:tcPr>
          <w:p w14:paraId="41E5CA97" w14:textId="77777777" w:rsidR="00537664" w:rsidRPr="00F83652" w:rsidRDefault="009C7617">
            <w:pPr>
              <w:rPr>
                <w:rFonts w:ascii="Tahoma" w:hAnsi="Tahoma" w:cs="Tahoma"/>
                <w:sz w:val="20"/>
                <w:szCs w:val="20"/>
              </w:rPr>
            </w:pPr>
            <w:r w:rsidRPr="00F83652">
              <w:rPr>
                <w:rFonts w:ascii="Tahoma" w:hAnsi="Tahoma" w:cs="Tahoma"/>
                <w:sz w:val="20"/>
                <w:szCs w:val="20"/>
              </w:rPr>
              <w:t>30-Oct-22</w:t>
            </w:r>
          </w:p>
        </w:tc>
        <w:tc>
          <w:tcPr>
            <w:tcW w:w="900" w:type="dxa"/>
            <w:vAlign w:val="center"/>
          </w:tcPr>
          <w:p w14:paraId="2799D009" w14:textId="77777777" w:rsidR="00537664" w:rsidRPr="00F83652" w:rsidRDefault="009C7617">
            <w:pPr>
              <w:rPr>
                <w:rFonts w:ascii="Tahoma" w:hAnsi="Tahoma" w:cs="Tahoma"/>
                <w:sz w:val="20"/>
                <w:szCs w:val="20"/>
              </w:rPr>
            </w:pPr>
            <w:r w:rsidRPr="00F83652">
              <w:rPr>
                <w:rFonts w:ascii="Tahoma" w:hAnsi="Tahoma" w:cs="Tahoma"/>
                <w:sz w:val="20"/>
                <w:szCs w:val="20"/>
              </w:rPr>
              <w:t>172</w:t>
            </w:r>
          </w:p>
        </w:tc>
        <w:tc>
          <w:tcPr>
            <w:tcW w:w="1335" w:type="dxa"/>
            <w:vAlign w:val="center"/>
          </w:tcPr>
          <w:p w14:paraId="52CEA031" w14:textId="77777777" w:rsidR="00537664" w:rsidRPr="00F83652" w:rsidRDefault="009C7617">
            <w:pPr>
              <w:rPr>
                <w:rFonts w:ascii="Tahoma" w:hAnsi="Tahoma" w:cs="Tahoma"/>
                <w:sz w:val="20"/>
                <w:szCs w:val="20"/>
              </w:rPr>
            </w:pPr>
            <w:r w:rsidRPr="00F83652">
              <w:rPr>
                <w:rFonts w:ascii="Tahoma" w:hAnsi="Tahoma" w:cs="Tahoma"/>
                <w:sz w:val="20"/>
                <w:szCs w:val="20"/>
              </w:rPr>
              <w:t>97</w:t>
            </w:r>
          </w:p>
        </w:tc>
        <w:tc>
          <w:tcPr>
            <w:tcW w:w="1275" w:type="dxa"/>
            <w:vAlign w:val="center"/>
          </w:tcPr>
          <w:p w14:paraId="5BE4571C" w14:textId="77777777" w:rsidR="00537664" w:rsidRPr="00F83652" w:rsidRDefault="009C7617">
            <w:pPr>
              <w:rPr>
                <w:rFonts w:ascii="Tahoma" w:hAnsi="Tahoma" w:cs="Tahoma"/>
                <w:sz w:val="20"/>
                <w:szCs w:val="20"/>
              </w:rPr>
            </w:pPr>
            <w:r w:rsidRPr="00F83652">
              <w:rPr>
                <w:rFonts w:ascii="Tahoma" w:hAnsi="Tahoma" w:cs="Tahoma"/>
                <w:sz w:val="20"/>
                <w:szCs w:val="20"/>
              </w:rPr>
              <w:t>29-Oct-23</w:t>
            </w:r>
          </w:p>
        </w:tc>
        <w:tc>
          <w:tcPr>
            <w:tcW w:w="900" w:type="dxa"/>
            <w:vAlign w:val="center"/>
          </w:tcPr>
          <w:p w14:paraId="61EEA8CF" w14:textId="77777777" w:rsidR="00537664" w:rsidRPr="00F83652" w:rsidRDefault="009C7617">
            <w:pPr>
              <w:rPr>
                <w:rFonts w:ascii="Tahoma" w:hAnsi="Tahoma" w:cs="Tahoma"/>
                <w:sz w:val="20"/>
                <w:szCs w:val="20"/>
              </w:rPr>
            </w:pPr>
            <w:r w:rsidRPr="00F83652">
              <w:rPr>
                <w:rFonts w:ascii="Tahoma" w:hAnsi="Tahoma" w:cs="Tahoma"/>
                <w:sz w:val="20"/>
                <w:szCs w:val="20"/>
              </w:rPr>
              <w:t>172</w:t>
            </w:r>
          </w:p>
        </w:tc>
        <w:tc>
          <w:tcPr>
            <w:tcW w:w="1425" w:type="dxa"/>
            <w:vAlign w:val="center"/>
          </w:tcPr>
          <w:p w14:paraId="1BCEECA9" w14:textId="77777777" w:rsidR="00537664" w:rsidRPr="00F83652" w:rsidRDefault="009C7617">
            <w:pPr>
              <w:rPr>
                <w:rFonts w:ascii="Tahoma" w:hAnsi="Tahoma" w:cs="Tahoma"/>
                <w:sz w:val="20"/>
                <w:szCs w:val="20"/>
              </w:rPr>
            </w:pPr>
            <w:r w:rsidRPr="00F83652">
              <w:rPr>
                <w:rFonts w:ascii="Tahoma" w:hAnsi="Tahoma" w:cs="Tahoma"/>
                <w:sz w:val="20"/>
                <w:szCs w:val="20"/>
              </w:rPr>
              <w:t>107</w:t>
            </w:r>
          </w:p>
        </w:tc>
      </w:tr>
      <w:tr w:rsidR="00537664" w:rsidRPr="00F83652" w14:paraId="29CBD48D" w14:textId="77777777" w:rsidTr="00980431">
        <w:tc>
          <w:tcPr>
            <w:tcW w:w="1260" w:type="dxa"/>
            <w:vAlign w:val="center"/>
          </w:tcPr>
          <w:p w14:paraId="4CF15B86" w14:textId="77777777" w:rsidR="00537664" w:rsidRPr="00F83652" w:rsidRDefault="009C7617">
            <w:pPr>
              <w:rPr>
                <w:rFonts w:ascii="Tahoma" w:hAnsi="Tahoma" w:cs="Tahoma"/>
                <w:sz w:val="20"/>
                <w:szCs w:val="20"/>
              </w:rPr>
            </w:pPr>
            <w:r w:rsidRPr="00F83652">
              <w:rPr>
                <w:rFonts w:ascii="Tahoma" w:hAnsi="Tahoma" w:cs="Tahoma"/>
                <w:sz w:val="20"/>
                <w:szCs w:val="20"/>
              </w:rPr>
              <w:t>06-Nov-22</w:t>
            </w:r>
          </w:p>
        </w:tc>
        <w:tc>
          <w:tcPr>
            <w:tcW w:w="900" w:type="dxa"/>
            <w:vAlign w:val="center"/>
          </w:tcPr>
          <w:p w14:paraId="62510E00" w14:textId="77777777" w:rsidR="00537664" w:rsidRPr="00F83652" w:rsidRDefault="009C7617">
            <w:pPr>
              <w:rPr>
                <w:rFonts w:ascii="Tahoma" w:hAnsi="Tahoma" w:cs="Tahoma"/>
                <w:sz w:val="20"/>
                <w:szCs w:val="20"/>
              </w:rPr>
            </w:pPr>
            <w:r w:rsidRPr="00F83652">
              <w:rPr>
                <w:rFonts w:ascii="Tahoma" w:hAnsi="Tahoma" w:cs="Tahoma"/>
                <w:sz w:val="20"/>
                <w:szCs w:val="20"/>
              </w:rPr>
              <w:t>172</w:t>
            </w:r>
          </w:p>
        </w:tc>
        <w:tc>
          <w:tcPr>
            <w:tcW w:w="1335" w:type="dxa"/>
            <w:vAlign w:val="center"/>
          </w:tcPr>
          <w:p w14:paraId="5A930C89" w14:textId="77777777" w:rsidR="00537664" w:rsidRPr="00F83652" w:rsidRDefault="009C7617">
            <w:pPr>
              <w:rPr>
                <w:rFonts w:ascii="Tahoma" w:hAnsi="Tahoma" w:cs="Tahoma"/>
                <w:sz w:val="20"/>
                <w:szCs w:val="20"/>
              </w:rPr>
            </w:pPr>
            <w:r w:rsidRPr="00F83652">
              <w:rPr>
                <w:rFonts w:ascii="Tahoma" w:hAnsi="Tahoma" w:cs="Tahoma"/>
                <w:sz w:val="20"/>
                <w:szCs w:val="20"/>
              </w:rPr>
              <w:t>99</w:t>
            </w:r>
          </w:p>
        </w:tc>
        <w:tc>
          <w:tcPr>
            <w:tcW w:w="1275" w:type="dxa"/>
            <w:vAlign w:val="center"/>
          </w:tcPr>
          <w:p w14:paraId="5654CB3F" w14:textId="77777777" w:rsidR="00537664" w:rsidRPr="00F83652" w:rsidRDefault="009C7617">
            <w:pPr>
              <w:rPr>
                <w:rFonts w:ascii="Tahoma" w:hAnsi="Tahoma" w:cs="Tahoma"/>
                <w:sz w:val="20"/>
                <w:szCs w:val="20"/>
              </w:rPr>
            </w:pPr>
            <w:r w:rsidRPr="00F83652">
              <w:rPr>
                <w:rFonts w:ascii="Tahoma" w:hAnsi="Tahoma" w:cs="Tahoma"/>
                <w:sz w:val="20"/>
                <w:szCs w:val="20"/>
              </w:rPr>
              <w:t>05-Nov-23</w:t>
            </w:r>
          </w:p>
        </w:tc>
        <w:tc>
          <w:tcPr>
            <w:tcW w:w="900" w:type="dxa"/>
            <w:vAlign w:val="center"/>
          </w:tcPr>
          <w:p w14:paraId="0E0603CF" w14:textId="77777777" w:rsidR="00537664" w:rsidRPr="00F83652" w:rsidRDefault="009C7617">
            <w:pPr>
              <w:rPr>
                <w:rFonts w:ascii="Tahoma" w:hAnsi="Tahoma" w:cs="Tahoma"/>
                <w:sz w:val="20"/>
                <w:szCs w:val="20"/>
              </w:rPr>
            </w:pPr>
            <w:r w:rsidRPr="00F83652">
              <w:rPr>
                <w:rFonts w:ascii="Tahoma" w:hAnsi="Tahoma" w:cs="Tahoma"/>
                <w:sz w:val="20"/>
                <w:szCs w:val="20"/>
              </w:rPr>
              <w:t>172</w:t>
            </w:r>
          </w:p>
        </w:tc>
        <w:tc>
          <w:tcPr>
            <w:tcW w:w="1425" w:type="dxa"/>
            <w:vAlign w:val="center"/>
          </w:tcPr>
          <w:p w14:paraId="17CCE076" w14:textId="77777777" w:rsidR="00537664" w:rsidRPr="00F83652" w:rsidRDefault="009C7617">
            <w:pPr>
              <w:rPr>
                <w:rFonts w:ascii="Tahoma" w:hAnsi="Tahoma" w:cs="Tahoma"/>
                <w:sz w:val="20"/>
                <w:szCs w:val="20"/>
              </w:rPr>
            </w:pPr>
            <w:r w:rsidRPr="00F83652">
              <w:rPr>
                <w:rFonts w:ascii="Tahoma" w:hAnsi="Tahoma" w:cs="Tahoma"/>
                <w:sz w:val="20"/>
                <w:szCs w:val="20"/>
              </w:rPr>
              <w:t>119</w:t>
            </w:r>
          </w:p>
        </w:tc>
      </w:tr>
      <w:tr w:rsidR="00537664" w:rsidRPr="00F83652" w14:paraId="2FCDBB25" w14:textId="77777777" w:rsidTr="00980431">
        <w:tc>
          <w:tcPr>
            <w:tcW w:w="1260" w:type="dxa"/>
            <w:vAlign w:val="center"/>
          </w:tcPr>
          <w:p w14:paraId="0BA5FC38" w14:textId="77777777" w:rsidR="00537664" w:rsidRPr="00F83652" w:rsidRDefault="009C7617">
            <w:pPr>
              <w:rPr>
                <w:rFonts w:ascii="Tahoma" w:hAnsi="Tahoma" w:cs="Tahoma"/>
                <w:sz w:val="20"/>
                <w:szCs w:val="20"/>
              </w:rPr>
            </w:pPr>
            <w:r w:rsidRPr="00F83652">
              <w:rPr>
                <w:rFonts w:ascii="Tahoma" w:hAnsi="Tahoma" w:cs="Tahoma"/>
                <w:sz w:val="20"/>
                <w:szCs w:val="20"/>
              </w:rPr>
              <w:t>13-Nov-22</w:t>
            </w:r>
          </w:p>
        </w:tc>
        <w:tc>
          <w:tcPr>
            <w:tcW w:w="900" w:type="dxa"/>
            <w:vAlign w:val="center"/>
          </w:tcPr>
          <w:p w14:paraId="79C99F65" w14:textId="77777777" w:rsidR="00537664" w:rsidRPr="00F83652" w:rsidRDefault="009C7617">
            <w:pPr>
              <w:rPr>
                <w:rFonts w:ascii="Tahoma" w:hAnsi="Tahoma" w:cs="Tahoma"/>
                <w:sz w:val="20"/>
                <w:szCs w:val="20"/>
              </w:rPr>
            </w:pPr>
            <w:r w:rsidRPr="00F83652">
              <w:rPr>
                <w:rFonts w:ascii="Tahoma" w:hAnsi="Tahoma" w:cs="Tahoma"/>
                <w:sz w:val="20"/>
                <w:szCs w:val="20"/>
              </w:rPr>
              <w:t>172</w:t>
            </w:r>
          </w:p>
        </w:tc>
        <w:tc>
          <w:tcPr>
            <w:tcW w:w="1335" w:type="dxa"/>
            <w:vAlign w:val="center"/>
          </w:tcPr>
          <w:p w14:paraId="46F4E897" w14:textId="77777777" w:rsidR="00537664" w:rsidRPr="00F83652" w:rsidRDefault="009C7617">
            <w:pPr>
              <w:rPr>
                <w:rFonts w:ascii="Tahoma" w:hAnsi="Tahoma" w:cs="Tahoma"/>
                <w:sz w:val="20"/>
                <w:szCs w:val="20"/>
              </w:rPr>
            </w:pPr>
            <w:r w:rsidRPr="00F83652">
              <w:rPr>
                <w:rFonts w:ascii="Tahoma" w:hAnsi="Tahoma" w:cs="Tahoma"/>
                <w:sz w:val="20"/>
                <w:szCs w:val="20"/>
              </w:rPr>
              <w:t>9</w:t>
            </w:r>
          </w:p>
        </w:tc>
        <w:tc>
          <w:tcPr>
            <w:tcW w:w="1275" w:type="dxa"/>
            <w:vAlign w:val="center"/>
          </w:tcPr>
          <w:p w14:paraId="3C8BCF48" w14:textId="77777777" w:rsidR="00537664" w:rsidRPr="00F83652" w:rsidRDefault="009C7617">
            <w:pPr>
              <w:rPr>
                <w:rFonts w:ascii="Tahoma" w:hAnsi="Tahoma" w:cs="Tahoma"/>
                <w:sz w:val="20"/>
                <w:szCs w:val="20"/>
              </w:rPr>
            </w:pPr>
            <w:r w:rsidRPr="00F83652">
              <w:rPr>
                <w:rFonts w:ascii="Tahoma" w:hAnsi="Tahoma" w:cs="Tahoma"/>
                <w:sz w:val="20"/>
                <w:szCs w:val="20"/>
              </w:rPr>
              <w:t>12-Nov-23</w:t>
            </w:r>
          </w:p>
        </w:tc>
        <w:tc>
          <w:tcPr>
            <w:tcW w:w="900" w:type="dxa"/>
            <w:vAlign w:val="center"/>
          </w:tcPr>
          <w:p w14:paraId="5A9BE29C" w14:textId="77777777" w:rsidR="00537664" w:rsidRPr="00F83652" w:rsidRDefault="009C7617">
            <w:pPr>
              <w:rPr>
                <w:rFonts w:ascii="Tahoma" w:hAnsi="Tahoma" w:cs="Tahoma"/>
                <w:sz w:val="20"/>
                <w:szCs w:val="20"/>
              </w:rPr>
            </w:pPr>
            <w:r w:rsidRPr="00F83652">
              <w:rPr>
                <w:rFonts w:ascii="Tahoma" w:hAnsi="Tahoma" w:cs="Tahoma"/>
                <w:sz w:val="20"/>
                <w:szCs w:val="20"/>
              </w:rPr>
              <w:t>172</w:t>
            </w:r>
          </w:p>
        </w:tc>
        <w:tc>
          <w:tcPr>
            <w:tcW w:w="1425" w:type="dxa"/>
            <w:vAlign w:val="center"/>
          </w:tcPr>
          <w:p w14:paraId="29515244" w14:textId="77777777" w:rsidR="00537664" w:rsidRPr="00F83652" w:rsidRDefault="009C7617">
            <w:pPr>
              <w:rPr>
                <w:rFonts w:ascii="Tahoma" w:hAnsi="Tahoma" w:cs="Tahoma"/>
                <w:sz w:val="20"/>
                <w:szCs w:val="20"/>
              </w:rPr>
            </w:pPr>
            <w:r w:rsidRPr="00F83652">
              <w:rPr>
                <w:rFonts w:ascii="Tahoma" w:hAnsi="Tahoma" w:cs="Tahoma"/>
                <w:sz w:val="20"/>
                <w:szCs w:val="20"/>
              </w:rPr>
              <w:t>67</w:t>
            </w:r>
          </w:p>
        </w:tc>
      </w:tr>
      <w:tr w:rsidR="00537664" w:rsidRPr="00F83652" w14:paraId="61ABB320" w14:textId="77777777" w:rsidTr="00980431">
        <w:tc>
          <w:tcPr>
            <w:tcW w:w="1260" w:type="dxa"/>
            <w:vAlign w:val="center"/>
          </w:tcPr>
          <w:p w14:paraId="02913603" w14:textId="77777777" w:rsidR="00537664" w:rsidRPr="00F83652" w:rsidRDefault="009C7617">
            <w:pPr>
              <w:rPr>
                <w:rFonts w:ascii="Tahoma" w:hAnsi="Tahoma" w:cs="Tahoma"/>
                <w:sz w:val="20"/>
                <w:szCs w:val="20"/>
              </w:rPr>
            </w:pPr>
            <w:r w:rsidRPr="00F83652">
              <w:rPr>
                <w:rFonts w:ascii="Tahoma" w:hAnsi="Tahoma" w:cs="Tahoma"/>
                <w:sz w:val="20"/>
                <w:szCs w:val="20"/>
              </w:rPr>
              <w:t>20-Nov-22</w:t>
            </w:r>
          </w:p>
        </w:tc>
        <w:tc>
          <w:tcPr>
            <w:tcW w:w="900" w:type="dxa"/>
            <w:vAlign w:val="center"/>
          </w:tcPr>
          <w:p w14:paraId="17D1D414" w14:textId="77777777" w:rsidR="00537664" w:rsidRPr="00F83652" w:rsidRDefault="009C7617">
            <w:pPr>
              <w:rPr>
                <w:rFonts w:ascii="Tahoma" w:hAnsi="Tahoma" w:cs="Tahoma"/>
                <w:sz w:val="20"/>
                <w:szCs w:val="20"/>
              </w:rPr>
            </w:pPr>
            <w:r w:rsidRPr="00F83652">
              <w:rPr>
                <w:rFonts w:ascii="Tahoma" w:hAnsi="Tahoma" w:cs="Tahoma"/>
                <w:sz w:val="20"/>
                <w:szCs w:val="20"/>
              </w:rPr>
              <w:t>172</w:t>
            </w:r>
          </w:p>
        </w:tc>
        <w:tc>
          <w:tcPr>
            <w:tcW w:w="1335" w:type="dxa"/>
            <w:vAlign w:val="center"/>
          </w:tcPr>
          <w:p w14:paraId="67C1C594" w14:textId="77777777" w:rsidR="00537664" w:rsidRPr="00F83652" w:rsidRDefault="009C7617">
            <w:pPr>
              <w:rPr>
                <w:rFonts w:ascii="Tahoma" w:hAnsi="Tahoma" w:cs="Tahoma"/>
                <w:sz w:val="20"/>
                <w:szCs w:val="20"/>
              </w:rPr>
            </w:pPr>
            <w:r w:rsidRPr="00F83652">
              <w:rPr>
                <w:rFonts w:ascii="Tahoma" w:hAnsi="Tahoma" w:cs="Tahoma"/>
                <w:sz w:val="20"/>
                <w:szCs w:val="20"/>
              </w:rPr>
              <w:t>13</w:t>
            </w:r>
          </w:p>
        </w:tc>
        <w:tc>
          <w:tcPr>
            <w:tcW w:w="1275" w:type="dxa"/>
            <w:vAlign w:val="center"/>
          </w:tcPr>
          <w:p w14:paraId="0FC5A618" w14:textId="77777777" w:rsidR="00537664" w:rsidRPr="00F83652" w:rsidRDefault="009C7617">
            <w:pPr>
              <w:rPr>
                <w:rFonts w:ascii="Tahoma" w:hAnsi="Tahoma" w:cs="Tahoma"/>
                <w:sz w:val="20"/>
                <w:szCs w:val="20"/>
              </w:rPr>
            </w:pPr>
            <w:r w:rsidRPr="00F83652">
              <w:rPr>
                <w:rFonts w:ascii="Tahoma" w:hAnsi="Tahoma" w:cs="Tahoma"/>
                <w:sz w:val="20"/>
                <w:szCs w:val="20"/>
              </w:rPr>
              <w:t>19-Nov-23</w:t>
            </w:r>
          </w:p>
        </w:tc>
        <w:tc>
          <w:tcPr>
            <w:tcW w:w="900" w:type="dxa"/>
            <w:vAlign w:val="center"/>
          </w:tcPr>
          <w:p w14:paraId="2C81ACB4" w14:textId="77777777" w:rsidR="00537664" w:rsidRPr="00F83652" w:rsidRDefault="009C7617">
            <w:pPr>
              <w:rPr>
                <w:rFonts w:ascii="Tahoma" w:hAnsi="Tahoma" w:cs="Tahoma"/>
                <w:sz w:val="20"/>
                <w:szCs w:val="20"/>
              </w:rPr>
            </w:pPr>
            <w:r w:rsidRPr="00F83652">
              <w:rPr>
                <w:rFonts w:ascii="Tahoma" w:hAnsi="Tahoma" w:cs="Tahoma"/>
                <w:sz w:val="20"/>
                <w:szCs w:val="20"/>
              </w:rPr>
              <w:t>172</w:t>
            </w:r>
          </w:p>
        </w:tc>
        <w:tc>
          <w:tcPr>
            <w:tcW w:w="1425" w:type="dxa"/>
            <w:vAlign w:val="center"/>
          </w:tcPr>
          <w:p w14:paraId="05CB41E5" w14:textId="77777777" w:rsidR="00537664" w:rsidRPr="00F83652" w:rsidRDefault="009C7617">
            <w:pPr>
              <w:rPr>
                <w:rFonts w:ascii="Tahoma" w:hAnsi="Tahoma" w:cs="Tahoma"/>
                <w:sz w:val="20"/>
                <w:szCs w:val="20"/>
              </w:rPr>
            </w:pPr>
            <w:r w:rsidRPr="00F83652">
              <w:rPr>
                <w:rFonts w:ascii="Tahoma" w:hAnsi="Tahoma" w:cs="Tahoma"/>
                <w:sz w:val="20"/>
                <w:szCs w:val="20"/>
              </w:rPr>
              <w:t>29</w:t>
            </w:r>
          </w:p>
        </w:tc>
      </w:tr>
      <w:tr w:rsidR="00537664" w:rsidRPr="00F83652" w14:paraId="5DAC9884" w14:textId="77777777" w:rsidTr="00980431">
        <w:tc>
          <w:tcPr>
            <w:tcW w:w="1260" w:type="dxa"/>
            <w:vAlign w:val="center"/>
          </w:tcPr>
          <w:p w14:paraId="1303B0AA" w14:textId="77777777" w:rsidR="00537664" w:rsidRPr="00F83652" w:rsidRDefault="009C7617">
            <w:pPr>
              <w:rPr>
                <w:rFonts w:ascii="Tahoma" w:hAnsi="Tahoma" w:cs="Tahoma"/>
                <w:sz w:val="20"/>
                <w:szCs w:val="20"/>
              </w:rPr>
            </w:pPr>
            <w:r w:rsidRPr="00F83652">
              <w:rPr>
                <w:rFonts w:ascii="Tahoma" w:hAnsi="Tahoma" w:cs="Tahoma"/>
                <w:sz w:val="20"/>
                <w:szCs w:val="20"/>
              </w:rPr>
              <w:t>27-Nov-22</w:t>
            </w:r>
          </w:p>
        </w:tc>
        <w:tc>
          <w:tcPr>
            <w:tcW w:w="900" w:type="dxa"/>
            <w:vAlign w:val="center"/>
          </w:tcPr>
          <w:p w14:paraId="0F9D1BAA" w14:textId="77777777" w:rsidR="00537664" w:rsidRPr="00F83652" w:rsidRDefault="009C7617">
            <w:pPr>
              <w:rPr>
                <w:rFonts w:ascii="Tahoma" w:hAnsi="Tahoma" w:cs="Tahoma"/>
                <w:sz w:val="20"/>
                <w:szCs w:val="20"/>
              </w:rPr>
            </w:pPr>
            <w:r w:rsidRPr="00F83652">
              <w:rPr>
                <w:rFonts w:ascii="Tahoma" w:hAnsi="Tahoma" w:cs="Tahoma"/>
                <w:sz w:val="20"/>
                <w:szCs w:val="20"/>
              </w:rPr>
              <w:t>172</w:t>
            </w:r>
          </w:p>
        </w:tc>
        <w:tc>
          <w:tcPr>
            <w:tcW w:w="1335" w:type="dxa"/>
            <w:vAlign w:val="center"/>
          </w:tcPr>
          <w:p w14:paraId="193AFB30" w14:textId="77777777" w:rsidR="00537664" w:rsidRPr="00F83652" w:rsidRDefault="009C7617">
            <w:pPr>
              <w:rPr>
                <w:rFonts w:ascii="Tahoma" w:hAnsi="Tahoma" w:cs="Tahoma"/>
                <w:sz w:val="20"/>
                <w:szCs w:val="20"/>
              </w:rPr>
            </w:pPr>
            <w:r w:rsidRPr="00F83652">
              <w:rPr>
                <w:rFonts w:ascii="Tahoma" w:hAnsi="Tahoma" w:cs="Tahoma"/>
                <w:sz w:val="20"/>
                <w:szCs w:val="20"/>
              </w:rPr>
              <w:t>62</w:t>
            </w:r>
          </w:p>
        </w:tc>
        <w:tc>
          <w:tcPr>
            <w:tcW w:w="1275" w:type="dxa"/>
            <w:vAlign w:val="center"/>
          </w:tcPr>
          <w:p w14:paraId="06C31D48" w14:textId="77777777" w:rsidR="00537664" w:rsidRPr="00F83652" w:rsidRDefault="009C7617">
            <w:pPr>
              <w:rPr>
                <w:rFonts w:ascii="Tahoma" w:hAnsi="Tahoma" w:cs="Tahoma"/>
                <w:sz w:val="20"/>
                <w:szCs w:val="20"/>
              </w:rPr>
            </w:pPr>
            <w:r w:rsidRPr="00F83652">
              <w:rPr>
                <w:rFonts w:ascii="Tahoma" w:hAnsi="Tahoma" w:cs="Tahoma"/>
                <w:sz w:val="20"/>
                <w:szCs w:val="20"/>
              </w:rPr>
              <w:t>26-Nov-23</w:t>
            </w:r>
          </w:p>
        </w:tc>
        <w:tc>
          <w:tcPr>
            <w:tcW w:w="900" w:type="dxa"/>
            <w:vAlign w:val="center"/>
          </w:tcPr>
          <w:p w14:paraId="06471985" w14:textId="77777777" w:rsidR="00537664" w:rsidRPr="00F83652" w:rsidRDefault="009C7617">
            <w:pPr>
              <w:rPr>
                <w:rFonts w:ascii="Tahoma" w:hAnsi="Tahoma" w:cs="Tahoma"/>
                <w:sz w:val="20"/>
                <w:szCs w:val="20"/>
              </w:rPr>
            </w:pPr>
            <w:r w:rsidRPr="00F83652">
              <w:rPr>
                <w:rFonts w:ascii="Tahoma" w:hAnsi="Tahoma" w:cs="Tahoma"/>
                <w:sz w:val="20"/>
                <w:szCs w:val="20"/>
              </w:rPr>
              <w:t>172</w:t>
            </w:r>
          </w:p>
        </w:tc>
        <w:tc>
          <w:tcPr>
            <w:tcW w:w="1425" w:type="dxa"/>
            <w:vAlign w:val="center"/>
          </w:tcPr>
          <w:p w14:paraId="70AAA5EE" w14:textId="77777777" w:rsidR="00537664" w:rsidRPr="00F83652" w:rsidRDefault="009C7617">
            <w:pPr>
              <w:rPr>
                <w:rFonts w:ascii="Tahoma" w:hAnsi="Tahoma" w:cs="Tahoma"/>
                <w:sz w:val="20"/>
                <w:szCs w:val="20"/>
              </w:rPr>
            </w:pPr>
            <w:r w:rsidRPr="00F83652">
              <w:rPr>
                <w:rFonts w:ascii="Tahoma" w:hAnsi="Tahoma" w:cs="Tahoma"/>
                <w:sz w:val="20"/>
                <w:szCs w:val="20"/>
              </w:rPr>
              <w:t>47</w:t>
            </w:r>
          </w:p>
        </w:tc>
      </w:tr>
      <w:tr w:rsidR="00537664" w:rsidRPr="00F83652" w14:paraId="06A4C9BD" w14:textId="77777777" w:rsidTr="00980431">
        <w:tc>
          <w:tcPr>
            <w:tcW w:w="1260" w:type="dxa"/>
            <w:vAlign w:val="center"/>
          </w:tcPr>
          <w:p w14:paraId="4163DFF0" w14:textId="77777777" w:rsidR="00537664" w:rsidRPr="00F83652" w:rsidRDefault="009C7617">
            <w:pPr>
              <w:rPr>
                <w:rFonts w:ascii="Tahoma" w:hAnsi="Tahoma" w:cs="Tahoma"/>
                <w:sz w:val="20"/>
                <w:szCs w:val="20"/>
              </w:rPr>
            </w:pPr>
            <w:r w:rsidRPr="00F83652">
              <w:rPr>
                <w:rFonts w:ascii="Tahoma" w:hAnsi="Tahoma" w:cs="Tahoma"/>
                <w:sz w:val="20"/>
                <w:szCs w:val="20"/>
              </w:rPr>
              <w:t>04-Dec-22</w:t>
            </w:r>
          </w:p>
        </w:tc>
        <w:tc>
          <w:tcPr>
            <w:tcW w:w="900" w:type="dxa"/>
            <w:vAlign w:val="center"/>
          </w:tcPr>
          <w:p w14:paraId="2F92C7D1" w14:textId="77777777" w:rsidR="00537664" w:rsidRPr="00F83652" w:rsidRDefault="009C7617">
            <w:pPr>
              <w:rPr>
                <w:rFonts w:ascii="Tahoma" w:hAnsi="Tahoma" w:cs="Tahoma"/>
                <w:sz w:val="20"/>
                <w:szCs w:val="20"/>
              </w:rPr>
            </w:pPr>
            <w:r w:rsidRPr="00F83652">
              <w:rPr>
                <w:rFonts w:ascii="Tahoma" w:hAnsi="Tahoma" w:cs="Tahoma"/>
                <w:sz w:val="20"/>
                <w:szCs w:val="20"/>
              </w:rPr>
              <w:t>172</w:t>
            </w:r>
          </w:p>
        </w:tc>
        <w:tc>
          <w:tcPr>
            <w:tcW w:w="1335" w:type="dxa"/>
            <w:vAlign w:val="center"/>
          </w:tcPr>
          <w:p w14:paraId="2D08574C" w14:textId="77777777" w:rsidR="00537664" w:rsidRPr="00F83652" w:rsidRDefault="009C7617">
            <w:pPr>
              <w:rPr>
                <w:rFonts w:ascii="Tahoma" w:hAnsi="Tahoma" w:cs="Tahoma"/>
                <w:sz w:val="20"/>
                <w:szCs w:val="20"/>
              </w:rPr>
            </w:pPr>
            <w:r w:rsidRPr="00F83652">
              <w:rPr>
                <w:rFonts w:ascii="Tahoma" w:hAnsi="Tahoma" w:cs="Tahoma"/>
                <w:sz w:val="20"/>
                <w:szCs w:val="20"/>
              </w:rPr>
              <w:t>24</w:t>
            </w:r>
          </w:p>
        </w:tc>
        <w:tc>
          <w:tcPr>
            <w:tcW w:w="1275" w:type="dxa"/>
            <w:vAlign w:val="center"/>
          </w:tcPr>
          <w:p w14:paraId="3409C531" w14:textId="77777777" w:rsidR="00537664" w:rsidRPr="00F83652" w:rsidRDefault="009C7617">
            <w:pPr>
              <w:rPr>
                <w:rFonts w:ascii="Tahoma" w:hAnsi="Tahoma" w:cs="Tahoma"/>
                <w:sz w:val="20"/>
                <w:szCs w:val="20"/>
              </w:rPr>
            </w:pPr>
            <w:r w:rsidRPr="00F83652">
              <w:rPr>
                <w:rFonts w:ascii="Tahoma" w:hAnsi="Tahoma" w:cs="Tahoma"/>
                <w:sz w:val="20"/>
                <w:szCs w:val="20"/>
              </w:rPr>
              <w:t>03-Dec-23</w:t>
            </w:r>
          </w:p>
        </w:tc>
        <w:tc>
          <w:tcPr>
            <w:tcW w:w="900" w:type="dxa"/>
            <w:vAlign w:val="center"/>
          </w:tcPr>
          <w:p w14:paraId="75DEC6AF" w14:textId="77777777" w:rsidR="00537664" w:rsidRPr="00F83652" w:rsidRDefault="009C7617">
            <w:pPr>
              <w:rPr>
                <w:rFonts w:ascii="Tahoma" w:hAnsi="Tahoma" w:cs="Tahoma"/>
                <w:sz w:val="20"/>
                <w:szCs w:val="20"/>
              </w:rPr>
            </w:pPr>
            <w:r w:rsidRPr="00F83652">
              <w:rPr>
                <w:rFonts w:ascii="Tahoma" w:hAnsi="Tahoma" w:cs="Tahoma"/>
                <w:sz w:val="20"/>
                <w:szCs w:val="20"/>
              </w:rPr>
              <w:t>172</w:t>
            </w:r>
          </w:p>
        </w:tc>
        <w:tc>
          <w:tcPr>
            <w:tcW w:w="1425" w:type="dxa"/>
            <w:vAlign w:val="center"/>
          </w:tcPr>
          <w:p w14:paraId="7E791843" w14:textId="77777777" w:rsidR="00537664" w:rsidRPr="00F83652" w:rsidRDefault="009C7617">
            <w:pPr>
              <w:rPr>
                <w:rFonts w:ascii="Tahoma" w:hAnsi="Tahoma" w:cs="Tahoma"/>
                <w:sz w:val="20"/>
                <w:szCs w:val="20"/>
              </w:rPr>
            </w:pPr>
            <w:r w:rsidRPr="00F83652">
              <w:rPr>
                <w:rFonts w:ascii="Tahoma" w:hAnsi="Tahoma" w:cs="Tahoma"/>
                <w:sz w:val="20"/>
                <w:szCs w:val="20"/>
              </w:rPr>
              <w:t>29</w:t>
            </w:r>
          </w:p>
        </w:tc>
      </w:tr>
      <w:tr w:rsidR="00537664" w:rsidRPr="00F83652" w14:paraId="74372F30" w14:textId="77777777" w:rsidTr="00980431">
        <w:tc>
          <w:tcPr>
            <w:tcW w:w="1260" w:type="dxa"/>
            <w:vAlign w:val="center"/>
          </w:tcPr>
          <w:p w14:paraId="7ADC13D3" w14:textId="77777777" w:rsidR="00537664" w:rsidRPr="00F83652" w:rsidRDefault="009C7617">
            <w:pPr>
              <w:rPr>
                <w:rFonts w:ascii="Tahoma" w:hAnsi="Tahoma" w:cs="Tahoma"/>
                <w:sz w:val="20"/>
                <w:szCs w:val="20"/>
              </w:rPr>
            </w:pPr>
            <w:r w:rsidRPr="00F83652">
              <w:rPr>
                <w:rFonts w:ascii="Tahoma" w:hAnsi="Tahoma" w:cs="Tahoma"/>
                <w:sz w:val="20"/>
                <w:szCs w:val="20"/>
              </w:rPr>
              <w:t>11-Dec-22</w:t>
            </w:r>
          </w:p>
        </w:tc>
        <w:tc>
          <w:tcPr>
            <w:tcW w:w="900" w:type="dxa"/>
            <w:vAlign w:val="center"/>
          </w:tcPr>
          <w:p w14:paraId="67F18062" w14:textId="77777777" w:rsidR="00537664" w:rsidRPr="00F83652" w:rsidRDefault="009C7617">
            <w:pPr>
              <w:rPr>
                <w:rFonts w:ascii="Tahoma" w:hAnsi="Tahoma" w:cs="Tahoma"/>
                <w:sz w:val="20"/>
                <w:szCs w:val="20"/>
              </w:rPr>
            </w:pPr>
            <w:r w:rsidRPr="00F83652">
              <w:rPr>
                <w:rFonts w:ascii="Tahoma" w:hAnsi="Tahoma" w:cs="Tahoma"/>
                <w:sz w:val="20"/>
                <w:szCs w:val="20"/>
              </w:rPr>
              <w:t>172</w:t>
            </w:r>
          </w:p>
        </w:tc>
        <w:tc>
          <w:tcPr>
            <w:tcW w:w="1335" w:type="dxa"/>
            <w:vAlign w:val="center"/>
          </w:tcPr>
          <w:p w14:paraId="36D71DD2" w14:textId="77777777" w:rsidR="00537664" w:rsidRPr="00F83652" w:rsidRDefault="009C7617">
            <w:pPr>
              <w:rPr>
                <w:rFonts w:ascii="Tahoma" w:hAnsi="Tahoma" w:cs="Tahoma"/>
                <w:sz w:val="20"/>
                <w:szCs w:val="20"/>
              </w:rPr>
            </w:pPr>
            <w:r w:rsidRPr="00F83652">
              <w:rPr>
                <w:rFonts w:ascii="Tahoma" w:hAnsi="Tahoma" w:cs="Tahoma"/>
                <w:sz w:val="20"/>
                <w:szCs w:val="20"/>
              </w:rPr>
              <w:t>Xmas closure</w:t>
            </w:r>
          </w:p>
        </w:tc>
        <w:tc>
          <w:tcPr>
            <w:tcW w:w="1275" w:type="dxa"/>
            <w:vAlign w:val="center"/>
          </w:tcPr>
          <w:p w14:paraId="759FE28B" w14:textId="77777777" w:rsidR="00537664" w:rsidRPr="00F83652" w:rsidRDefault="009C7617">
            <w:pPr>
              <w:rPr>
                <w:rFonts w:ascii="Tahoma" w:hAnsi="Tahoma" w:cs="Tahoma"/>
                <w:sz w:val="20"/>
                <w:szCs w:val="20"/>
              </w:rPr>
            </w:pPr>
            <w:r w:rsidRPr="00F83652">
              <w:rPr>
                <w:rFonts w:ascii="Tahoma" w:hAnsi="Tahoma" w:cs="Tahoma"/>
                <w:sz w:val="20"/>
                <w:szCs w:val="20"/>
              </w:rPr>
              <w:t>10-Dec-23</w:t>
            </w:r>
          </w:p>
        </w:tc>
        <w:tc>
          <w:tcPr>
            <w:tcW w:w="900" w:type="dxa"/>
            <w:vAlign w:val="center"/>
          </w:tcPr>
          <w:p w14:paraId="11C2E5DC" w14:textId="77777777" w:rsidR="00537664" w:rsidRPr="00F83652" w:rsidRDefault="009C7617">
            <w:pPr>
              <w:rPr>
                <w:rFonts w:ascii="Tahoma" w:hAnsi="Tahoma" w:cs="Tahoma"/>
                <w:sz w:val="20"/>
                <w:szCs w:val="20"/>
              </w:rPr>
            </w:pPr>
            <w:r w:rsidRPr="00F83652">
              <w:rPr>
                <w:rFonts w:ascii="Tahoma" w:hAnsi="Tahoma" w:cs="Tahoma"/>
                <w:sz w:val="20"/>
                <w:szCs w:val="20"/>
              </w:rPr>
              <w:t>172</w:t>
            </w:r>
          </w:p>
        </w:tc>
        <w:tc>
          <w:tcPr>
            <w:tcW w:w="1425" w:type="dxa"/>
            <w:vAlign w:val="center"/>
          </w:tcPr>
          <w:p w14:paraId="7CF8EA08" w14:textId="77777777" w:rsidR="00537664" w:rsidRPr="00F83652" w:rsidRDefault="009C7617">
            <w:pPr>
              <w:rPr>
                <w:rFonts w:ascii="Tahoma" w:hAnsi="Tahoma" w:cs="Tahoma"/>
                <w:sz w:val="20"/>
                <w:szCs w:val="20"/>
              </w:rPr>
            </w:pPr>
            <w:r w:rsidRPr="00F83652">
              <w:rPr>
                <w:rFonts w:ascii="Tahoma" w:hAnsi="Tahoma" w:cs="Tahoma"/>
                <w:sz w:val="20"/>
                <w:szCs w:val="20"/>
              </w:rPr>
              <w:t>43</w:t>
            </w:r>
          </w:p>
        </w:tc>
      </w:tr>
      <w:tr w:rsidR="00537664" w:rsidRPr="00F83652" w14:paraId="1B0972D5" w14:textId="77777777" w:rsidTr="00980431">
        <w:tc>
          <w:tcPr>
            <w:tcW w:w="1260" w:type="dxa"/>
            <w:vAlign w:val="center"/>
          </w:tcPr>
          <w:p w14:paraId="041A2F10" w14:textId="77777777" w:rsidR="00537664" w:rsidRPr="00F83652" w:rsidRDefault="009C7617">
            <w:pPr>
              <w:rPr>
                <w:rFonts w:ascii="Tahoma" w:hAnsi="Tahoma" w:cs="Tahoma"/>
                <w:sz w:val="20"/>
                <w:szCs w:val="20"/>
              </w:rPr>
            </w:pPr>
            <w:r w:rsidRPr="00F83652">
              <w:rPr>
                <w:rFonts w:ascii="Tahoma" w:hAnsi="Tahoma" w:cs="Tahoma"/>
                <w:sz w:val="20"/>
                <w:szCs w:val="20"/>
              </w:rPr>
              <w:t>05-Feb-23</w:t>
            </w:r>
          </w:p>
        </w:tc>
        <w:tc>
          <w:tcPr>
            <w:tcW w:w="900" w:type="dxa"/>
            <w:vAlign w:val="center"/>
          </w:tcPr>
          <w:p w14:paraId="7B8C3E91" w14:textId="77777777" w:rsidR="00537664" w:rsidRPr="00F83652" w:rsidRDefault="009C7617">
            <w:pPr>
              <w:rPr>
                <w:rFonts w:ascii="Tahoma" w:hAnsi="Tahoma" w:cs="Tahoma"/>
                <w:sz w:val="20"/>
                <w:szCs w:val="20"/>
              </w:rPr>
            </w:pPr>
            <w:r w:rsidRPr="00F83652">
              <w:rPr>
                <w:rFonts w:ascii="Tahoma" w:hAnsi="Tahoma" w:cs="Tahoma"/>
                <w:sz w:val="20"/>
                <w:szCs w:val="20"/>
              </w:rPr>
              <w:t>172</w:t>
            </w:r>
          </w:p>
        </w:tc>
        <w:tc>
          <w:tcPr>
            <w:tcW w:w="1335" w:type="dxa"/>
            <w:vAlign w:val="center"/>
          </w:tcPr>
          <w:p w14:paraId="4E494500" w14:textId="77777777" w:rsidR="00537664" w:rsidRPr="00F83652" w:rsidRDefault="009C7617">
            <w:pPr>
              <w:rPr>
                <w:rFonts w:ascii="Tahoma" w:hAnsi="Tahoma" w:cs="Tahoma"/>
                <w:sz w:val="20"/>
                <w:szCs w:val="20"/>
              </w:rPr>
            </w:pPr>
            <w:r w:rsidRPr="00F83652">
              <w:rPr>
                <w:rFonts w:ascii="Tahoma" w:hAnsi="Tahoma" w:cs="Tahoma"/>
                <w:sz w:val="20"/>
                <w:szCs w:val="20"/>
              </w:rPr>
              <w:t>21</w:t>
            </w:r>
          </w:p>
        </w:tc>
        <w:tc>
          <w:tcPr>
            <w:tcW w:w="1275" w:type="dxa"/>
            <w:vAlign w:val="center"/>
          </w:tcPr>
          <w:p w14:paraId="6BE8E272" w14:textId="77777777" w:rsidR="00537664" w:rsidRPr="00F83652" w:rsidRDefault="009C7617">
            <w:pPr>
              <w:rPr>
                <w:rFonts w:ascii="Tahoma" w:hAnsi="Tahoma" w:cs="Tahoma"/>
                <w:sz w:val="20"/>
                <w:szCs w:val="20"/>
              </w:rPr>
            </w:pPr>
            <w:r w:rsidRPr="00F83652">
              <w:rPr>
                <w:rFonts w:ascii="Tahoma" w:hAnsi="Tahoma" w:cs="Tahoma"/>
                <w:sz w:val="20"/>
                <w:szCs w:val="20"/>
              </w:rPr>
              <w:t>17-Dec-23</w:t>
            </w:r>
          </w:p>
        </w:tc>
        <w:tc>
          <w:tcPr>
            <w:tcW w:w="900" w:type="dxa"/>
            <w:vAlign w:val="center"/>
          </w:tcPr>
          <w:p w14:paraId="60441A43" w14:textId="77777777" w:rsidR="00537664" w:rsidRPr="00F83652" w:rsidRDefault="009C7617">
            <w:pPr>
              <w:rPr>
                <w:rFonts w:ascii="Tahoma" w:hAnsi="Tahoma" w:cs="Tahoma"/>
                <w:sz w:val="20"/>
                <w:szCs w:val="20"/>
              </w:rPr>
            </w:pPr>
            <w:r w:rsidRPr="00F83652">
              <w:rPr>
                <w:rFonts w:ascii="Tahoma" w:hAnsi="Tahoma" w:cs="Tahoma"/>
                <w:sz w:val="20"/>
                <w:szCs w:val="20"/>
              </w:rPr>
              <w:t>172</w:t>
            </w:r>
          </w:p>
        </w:tc>
        <w:tc>
          <w:tcPr>
            <w:tcW w:w="1425" w:type="dxa"/>
            <w:vAlign w:val="center"/>
          </w:tcPr>
          <w:p w14:paraId="2FB05714" w14:textId="77777777" w:rsidR="00537664" w:rsidRPr="00F83652" w:rsidRDefault="009C7617">
            <w:pPr>
              <w:rPr>
                <w:rFonts w:ascii="Tahoma" w:hAnsi="Tahoma" w:cs="Tahoma"/>
                <w:sz w:val="20"/>
                <w:szCs w:val="20"/>
              </w:rPr>
            </w:pPr>
            <w:r w:rsidRPr="00F83652">
              <w:rPr>
                <w:rFonts w:ascii="Tahoma" w:hAnsi="Tahoma" w:cs="Tahoma"/>
                <w:sz w:val="20"/>
                <w:szCs w:val="20"/>
              </w:rPr>
              <w:t>Xmas Closure</w:t>
            </w:r>
          </w:p>
        </w:tc>
      </w:tr>
      <w:tr w:rsidR="00537664" w:rsidRPr="00F83652" w14:paraId="3D8D60B6" w14:textId="77777777" w:rsidTr="00980431">
        <w:tc>
          <w:tcPr>
            <w:tcW w:w="1260" w:type="dxa"/>
            <w:vAlign w:val="center"/>
          </w:tcPr>
          <w:p w14:paraId="548723AE" w14:textId="77777777" w:rsidR="00537664" w:rsidRPr="00F83652" w:rsidRDefault="009C7617">
            <w:pPr>
              <w:rPr>
                <w:rFonts w:ascii="Tahoma" w:hAnsi="Tahoma" w:cs="Tahoma"/>
                <w:sz w:val="20"/>
                <w:szCs w:val="20"/>
              </w:rPr>
            </w:pPr>
            <w:r w:rsidRPr="00F83652">
              <w:rPr>
                <w:rFonts w:ascii="Tahoma" w:hAnsi="Tahoma" w:cs="Tahoma"/>
                <w:sz w:val="20"/>
                <w:szCs w:val="20"/>
              </w:rPr>
              <w:t>12-Feb-23</w:t>
            </w:r>
          </w:p>
        </w:tc>
        <w:tc>
          <w:tcPr>
            <w:tcW w:w="900" w:type="dxa"/>
            <w:vAlign w:val="center"/>
          </w:tcPr>
          <w:p w14:paraId="5F709CEE" w14:textId="77777777" w:rsidR="00537664" w:rsidRPr="00F83652" w:rsidRDefault="009C7617">
            <w:pPr>
              <w:rPr>
                <w:rFonts w:ascii="Tahoma" w:hAnsi="Tahoma" w:cs="Tahoma"/>
                <w:sz w:val="20"/>
                <w:szCs w:val="20"/>
              </w:rPr>
            </w:pPr>
            <w:r w:rsidRPr="00F83652">
              <w:rPr>
                <w:rFonts w:ascii="Tahoma" w:hAnsi="Tahoma" w:cs="Tahoma"/>
                <w:sz w:val="20"/>
                <w:szCs w:val="20"/>
              </w:rPr>
              <w:t>172</w:t>
            </w:r>
          </w:p>
        </w:tc>
        <w:tc>
          <w:tcPr>
            <w:tcW w:w="1335" w:type="dxa"/>
            <w:vAlign w:val="center"/>
          </w:tcPr>
          <w:p w14:paraId="7E4144AD" w14:textId="77777777" w:rsidR="00537664" w:rsidRPr="00F83652" w:rsidRDefault="009C7617">
            <w:pPr>
              <w:rPr>
                <w:rFonts w:ascii="Tahoma" w:hAnsi="Tahoma" w:cs="Tahoma"/>
                <w:sz w:val="20"/>
                <w:szCs w:val="20"/>
              </w:rPr>
            </w:pPr>
            <w:r w:rsidRPr="00F83652">
              <w:rPr>
                <w:rFonts w:ascii="Tahoma" w:hAnsi="Tahoma" w:cs="Tahoma"/>
                <w:sz w:val="20"/>
                <w:szCs w:val="20"/>
              </w:rPr>
              <w:t>0</w:t>
            </w:r>
          </w:p>
        </w:tc>
        <w:tc>
          <w:tcPr>
            <w:tcW w:w="1275" w:type="dxa"/>
            <w:vAlign w:val="center"/>
          </w:tcPr>
          <w:p w14:paraId="28F4A878" w14:textId="77777777" w:rsidR="00537664" w:rsidRPr="00F83652" w:rsidRDefault="009C7617">
            <w:pPr>
              <w:rPr>
                <w:rFonts w:ascii="Tahoma" w:hAnsi="Tahoma" w:cs="Tahoma"/>
                <w:sz w:val="20"/>
                <w:szCs w:val="20"/>
              </w:rPr>
            </w:pPr>
            <w:r w:rsidRPr="00F83652">
              <w:rPr>
                <w:rFonts w:ascii="Tahoma" w:hAnsi="Tahoma" w:cs="Tahoma"/>
                <w:sz w:val="20"/>
                <w:szCs w:val="20"/>
              </w:rPr>
              <w:t>21-Jan-24</w:t>
            </w:r>
          </w:p>
        </w:tc>
        <w:tc>
          <w:tcPr>
            <w:tcW w:w="900" w:type="dxa"/>
            <w:vAlign w:val="center"/>
          </w:tcPr>
          <w:p w14:paraId="4CEFD4BE" w14:textId="77777777" w:rsidR="00537664" w:rsidRPr="00F83652" w:rsidRDefault="009C7617">
            <w:pPr>
              <w:rPr>
                <w:rFonts w:ascii="Tahoma" w:hAnsi="Tahoma" w:cs="Tahoma"/>
                <w:sz w:val="20"/>
                <w:szCs w:val="20"/>
              </w:rPr>
            </w:pPr>
            <w:r w:rsidRPr="00F83652">
              <w:rPr>
                <w:rFonts w:ascii="Tahoma" w:hAnsi="Tahoma" w:cs="Tahoma"/>
                <w:sz w:val="20"/>
                <w:szCs w:val="20"/>
              </w:rPr>
              <w:t>172</w:t>
            </w:r>
          </w:p>
        </w:tc>
        <w:tc>
          <w:tcPr>
            <w:tcW w:w="1425" w:type="dxa"/>
            <w:vAlign w:val="center"/>
          </w:tcPr>
          <w:p w14:paraId="27C14C00" w14:textId="77777777" w:rsidR="00537664" w:rsidRPr="00F83652" w:rsidRDefault="009C7617">
            <w:pPr>
              <w:rPr>
                <w:rFonts w:ascii="Tahoma" w:hAnsi="Tahoma" w:cs="Tahoma"/>
                <w:sz w:val="20"/>
                <w:szCs w:val="20"/>
              </w:rPr>
            </w:pPr>
            <w:r w:rsidRPr="00F83652">
              <w:rPr>
                <w:rFonts w:ascii="Tahoma" w:hAnsi="Tahoma" w:cs="Tahoma"/>
                <w:sz w:val="20"/>
                <w:szCs w:val="20"/>
              </w:rPr>
              <w:t>41</w:t>
            </w:r>
          </w:p>
        </w:tc>
      </w:tr>
      <w:tr w:rsidR="00537664" w:rsidRPr="00F83652" w14:paraId="3FC48C19" w14:textId="77777777" w:rsidTr="00980431">
        <w:tc>
          <w:tcPr>
            <w:tcW w:w="1260" w:type="dxa"/>
            <w:vAlign w:val="center"/>
          </w:tcPr>
          <w:p w14:paraId="73C3EF3F" w14:textId="77777777" w:rsidR="00537664" w:rsidRPr="00F83652" w:rsidRDefault="009C7617">
            <w:pPr>
              <w:rPr>
                <w:rFonts w:ascii="Tahoma" w:hAnsi="Tahoma" w:cs="Tahoma"/>
                <w:sz w:val="20"/>
                <w:szCs w:val="20"/>
              </w:rPr>
            </w:pPr>
            <w:r w:rsidRPr="00F83652">
              <w:rPr>
                <w:rFonts w:ascii="Tahoma" w:hAnsi="Tahoma" w:cs="Tahoma"/>
                <w:sz w:val="20"/>
                <w:szCs w:val="20"/>
              </w:rPr>
              <w:t>19-Feb-23</w:t>
            </w:r>
          </w:p>
        </w:tc>
        <w:tc>
          <w:tcPr>
            <w:tcW w:w="900" w:type="dxa"/>
            <w:vAlign w:val="center"/>
          </w:tcPr>
          <w:p w14:paraId="3EBE2884" w14:textId="77777777" w:rsidR="00537664" w:rsidRPr="00F83652" w:rsidRDefault="009C7617">
            <w:pPr>
              <w:rPr>
                <w:rFonts w:ascii="Tahoma" w:hAnsi="Tahoma" w:cs="Tahoma"/>
                <w:sz w:val="20"/>
                <w:szCs w:val="20"/>
              </w:rPr>
            </w:pPr>
            <w:r w:rsidRPr="00F83652">
              <w:rPr>
                <w:rFonts w:ascii="Tahoma" w:hAnsi="Tahoma" w:cs="Tahoma"/>
                <w:sz w:val="20"/>
                <w:szCs w:val="20"/>
              </w:rPr>
              <w:t>172</w:t>
            </w:r>
          </w:p>
        </w:tc>
        <w:tc>
          <w:tcPr>
            <w:tcW w:w="1335" w:type="dxa"/>
            <w:vAlign w:val="center"/>
          </w:tcPr>
          <w:p w14:paraId="202527B2" w14:textId="77777777" w:rsidR="00537664" w:rsidRPr="00F83652" w:rsidRDefault="009C7617">
            <w:pPr>
              <w:rPr>
                <w:rFonts w:ascii="Tahoma" w:hAnsi="Tahoma" w:cs="Tahoma"/>
                <w:sz w:val="20"/>
                <w:szCs w:val="20"/>
              </w:rPr>
            </w:pPr>
            <w:r w:rsidRPr="00F83652">
              <w:rPr>
                <w:rFonts w:ascii="Tahoma" w:hAnsi="Tahoma" w:cs="Tahoma"/>
                <w:sz w:val="20"/>
                <w:szCs w:val="20"/>
              </w:rPr>
              <w:t>2</w:t>
            </w:r>
          </w:p>
        </w:tc>
        <w:tc>
          <w:tcPr>
            <w:tcW w:w="1275" w:type="dxa"/>
            <w:vAlign w:val="center"/>
          </w:tcPr>
          <w:p w14:paraId="4C70A60A" w14:textId="77777777" w:rsidR="00537664" w:rsidRPr="00F83652" w:rsidRDefault="009C7617">
            <w:pPr>
              <w:rPr>
                <w:rFonts w:ascii="Tahoma" w:hAnsi="Tahoma" w:cs="Tahoma"/>
                <w:sz w:val="20"/>
                <w:szCs w:val="20"/>
              </w:rPr>
            </w:pPr>
            <w:r w:rsidRPr="00F83652">
              <w:rPr>
                <w:rFonts w:ascii="Tahoma" w:hAnsi="Tahoma" w:cs="Tahoma"/>
                <w:sz w:val="20"/>
                <w:szCs w:val="20"/>
              </w:rPr>
              <w:t>28-Jan-24</w:t>
            </w:r>
          </w:p>
        </w:tc>
        <w:tc>
          <w:tcPr>
            <w:tcW w:w="900" w:type="dxa"/>
            <w:vAlign w:val="center"/>
          </w:tcPr>
          <w:p w14:paraId="189EA753" w14:textId="77777777" w:rsidR="00537664" w:rsidRPr="00F83652" w:rsidRDefault="009C7617">
            <w:pPr>
              <w:rPr>
                <w:rFonts w:ascii="Tahoma" w:hAnsi="Tahoma" w:cs="Tahoma"/>
                <w:sz w:val="20"/>
                <w:szCs w:val="20"/>
              </w:rPr>
            </w:pPr>
            <w:r w:rsidRPr="00F83652">
              <w:rPr>
                <w:rFonts w:ascii="Tahoma" w:hAnsi="Tahoma" w:cs="Tahoma"/>
                <w:sz w:val="20"/>
                <w:szCs w:val="20"/>
              </w:rPr>
              <w:t>172</w:t>
            </w:r>
          </w:p>
        </w:tc>
        <w:tc>
          <w:tcPr>
            <w:tcW w:w="1425" w:type="dxa"/>
            <w:vAlign w:val="center"/>
          </w:tcPr>
          <w:p w14:paraId="1985DEE4" w14:textId="77777777" w:rsidR="00537664" w:rsidRPr="00F83652" w:rsidRDefault="009C7617">
            <w:pPr>
              <w:rPr>
                <w:rFonts w:ascii="Tahoma" w:hAnsi="Tahoma" w:cs="Tahoma"/>
                <w:sz w:val="20"/>
                <w:szCs w:val="20"/>
              </w:rPr>
            </w:pPr>
            <w:r w:rsidRPr="00F83652">
              <w:rPr>
                <w:rFonts w:ascii="Tahoma" w:hAnsi="Tahoma" w:cs="Tahoma"/>
                <w:sz w:val="20"/>
                <w:szCs w:val="20"/>
              </w:rPr>
              <w:t>41</w:t>
            </w:r>
          </w:p>
        </w:tc>
      </w:tr>
      <w:tr w:rsidR="00537664" w:rsidRPr="00F83652" w14:paraId="63E5110B" w14:textId="77777777" w:rsidTr="00980431">
        <w:tc>
          <w:tcPr>
            <w:tcW w:w="1260" w:type="dxa"/>
            <w:vAlign w:val="center"/>
          </w:tcPr>
          <w:p w14:paraId="723F688E" w14:textId="77777777" w:rsidR="00537664" w:rsidRPr="00F83652" w:rsidRDefault="009C7617">
            <w:pPr>
              <w:rPr>
                <w:rFonts w:ascii="Tahoma" w:hAnsi="Tahoma" w:cs="Tahoma"/>
                <w:sz w:val="20"/>
                <w:szCs w:val="20"/>
              </w:rPr>
            </w:pPr>
            <w:r w:rsidRPr="00F83652">
              <w:rPr>
                <w:rFonts w:ascii="Tahoma" w:hAnsi="Tahoma" w:cs="Tahoma"/>
                <w:sz w:val="20"/>
                <w:szCs w:val="20"/>
              </w:rPr>
              <w:t>26-Feb-23</w:t>
            </w:r>
          </w:p>
        </w:tc>
        <w:tc>
          <w:tcPr>
            <w:tcW w:w="900" w:type="dxa"/>
            <w:vAlign w:val="center"/>
          </w:tcPr>
          <w:p w14:paraId="059B08C0" w14:textId="77777777" w:rsidR="00537664" w:rsidRPr="00F83652" w:rsidRDefault="009C7617">
            <w:pPr>
              <w:rPr>
                <w:rFonts w:ascii="Tahoma" w:hAnsi="Tahoma" w:cs="Tahoma"/>
                <w:sz w:val="20"/>
                <w:szCs w:val="20"/>
              </w:rPr>
            </w:pPr>
            <w:r w:rsidRPr="00F83652">
              <w:rPr>
                <w:rFonts w:ascii="Tahoma" w:hAnsi="Tahoma" w:cs="Tahoma"/>
                <w:sz w:val="20"/>
                <w:szCs w:val="20"/>
              </w:rPr>
              <w:t>172</w:t>
            </w:r>
          </w:p>
        </w:tc>
        <w:tc>
          <w:tcPr>
            <w:tcW w:w="1335" w:type="dxa"/>
            <w:vAlign w:val="center"/>
          </w:tcPr>
          <w:p w14:paraId="27AB564A" w14:textId="77777777" w:rsidR="00537664" w:rsidRPr="00F83652" w:rsidRDefault="009C7617">
            <w:pPr>
              <w:rPr>
                <w:rFonts w:ascii="Tahoma" w:hAnsi="Tahoma" w:cs="Tahoma"/>
                <w:sz w:val="20"/>
                <w:szCs w:val="20"/>
              </w:rPr>
            </w:pPr>
            <w:r w:rsidRPr="00F83652">
              <w:rPr>
                <w:rFonts w:ascii="Tahoma" w:hAnsi="Tahoma" w:cs="Tahoma"/>
                <w:sz w:val="20"/>
                <w:szCs w:val="20"/>
              </w:rPr>
              <w:t>1</w:t>
            </w:r>
          </w:p>
        </w:tc>
        <w:tc>
          <w:tcPr>
            <w:tcW w:w="1275" w:type="dxa"/>
            <w:vAlign w:val="center"/>
          </w:tcPr>
          <w:p w14:paraId="731A129F" w14:textId="77777777" w:rsidR="00537664" w:rsidRPr="00F83652" w:rsidRDefault="009C7617">
            <w:pPr>
              <w:rPr>
                <w:rFonts w:ascii="Tahoma" w:hAnsi="Tahoma" w:cs="Tahoma"/>
                <w:sz w:val="20"/>
                <w:szCs w:val="20"/>
              </w:rPr>
            </w:pPr>
            <w:r w:rsidRPr="00F83652">
              <w:rPr>
                <w:rFonts w:ascii="Tahoma" w:hAnsi="Tahoma" w:cs="Tahoma"/>
                <w:sz w:val="20"/>
                <w:szCs w:val="20"/>
              </w:rPr>
              <w:t>04-Feb-24</w:t>
            </w:r>
          </w:p>
        </w:tc>
        <w:tc>
          <w:tcPr>
            <w:tcW w:w="900" w:type="dxa"/>
            <w:vAlign w:val="center"/>
          </w:tcPr>
          <w:p w14:paraId="4A495160" w14:textId="77777777" w:rsidR="00537664" w:rsidRPr="00F83652" w:rsidRDefault="009C7617">
            <w:pPr>
              <w:rPr>
                <w:rFonts w:ascii="Tahoma" w:hAnsi="Tahoma" w:cs="Tahoma"/>
                <w:sz w:val="20"/>
                <w:szCs w:val="20"/>
              </w:rPr>
            </w:pPr>
            <w:r w:rsidRPr="00F83652">
              <w:rPr>
                <w:rFonts w:ascii="Tahoma" w:hAnsi="Tahoma" w:cs="Tahoma"/>
                <w:sz w:val="20"/>
                <w:szCs w:val="20"/>
              </w:rPr>
              <w:t>172</w:t>
            </w:r>
          </w:p>
        </w:tc>
        <w:tc>
          <w:tcPr>
            <w:tcW w:w="1425" w:type="dxa"/>
            <w:vAlign w:val="center"/>
          </w:tcPr>
          <w:p w14:paraId="79C3B433" w14:textId="77777777" w:rsidR="00537664" w:rsidRPr="00F83652" w:rsidRDefault="009C7617">
            <w:pPr>
              <w:rPr>
                <w:rFonts w:ascii="Tahoma" w:hAnsi="Tahoma" w:cs="Tahoma"/>
                <w:sz w:val="20"/>
                <w:szCs w:val="20"/>
              </w:rPr>
            </w:pPr>
            <w:r w:rsidRPr="00F83652">
              <w:rPr>
                <w:rFonts w:ascii="Tahoma" w:hAnsi="Tahoma" w:cs="Tahoma"/>
                <w:sz w:val="20"/>
                <w:szCs w:val="20"/>
              </w:rPr>
              <w:t>21</w:t>
            </w:r>
          </w:p>
        </w:tc>
      </w:tr>
      <w:tr w:rsidR="00537664" w:rsidRPr="00F83652" w14:paraId="0BE11486" w14:textId="77777777" w:rsidTr="00980431">
        <w:tc>
          <w:tcPr>
            <w:tcW w:w="1260" w:type="dxa"/>
            <w:vAlign w:val="center"/>
          </w:tcPr>
          <w:p w14:paraId="65CBD166" w14:textId="77777777" w:rsidR="00537664" w:rsidRPr="00F83652" w:rsidRDefault="009C7617">
            <w:pPr>
              <w:rPr>
                <w:rFonts w:ascii="Tahoma" w:hAnsi="Tahoma" w:cs="Tahoma"/>
                <w:sz w:val="20"/>
                <w:szCs w:val="20"/>
              </w:rPr>
            </w:pPr>
            <w:r w:rsidRPr="00F83652">
              <w:rPr>
                <w:rFonts w:ascii="Tahoma" w:hAnsi="Tahoma" w:cs="Tahoma"/>
                <w:sz w:val="20"/>
                <w:szCs w:val="20"/>
              </w:rPr>
              <w:t>05-Mar-23</w:t>
            </w:r>
          </w:p>
        </w:tc>
        <w:tc>
          <w:tcPr>
            <w:tcW w:w="900" w:type="dxa"/>
            <w:vAlign w:val="center"/>
          </w:tcPr>
          <w:p w14:paraId="572D204D" w14:textId="77777777" w:rsidR="00537664" w:rsidRPr="00F83652" w:rsidRDefault="009C7617">
            <w:pPr>
              <w:rPr>
                <w:rFonts w:ascii="Tahoma" w:hAnsi="Tahoma" w:cs="Tahoma"/>
                <w:sz w:val="20"/>
                <w:szCs w:val="20"/>
              </w:rPr>
            </w:pPr>
            <w:r w:rsidRPr="00F83652">
              <w:rPr>
                <w:rFonts w:ascii="Tahoma" w:hAnsi="Tahoma" w:cs="Tahoma"/>
                <w:sz w:val="20"/>
                <w:szCs w:val="20"/>
              </w:rPr>
              <w:t>172</w:t>
            </w:r>
          </w:p>
        </w:tc>
        <w:tc>
          <w:tcPr>
            <w:tcW w:w="1335" w:type="dxa"/>
            <w:vAlign w:val="center"/>
          </w:tcPr>
          <w:p w14:paraId="793D198A" w14:textId="77777777" w:rsidR="00537664" w:rsidRPr="00F83652" w:rsidRDefault="009C7617">
            <w:pPr>
              <w:rPr>
                <w:rFonts w:ascii="Tahoma" w:hAnsi="Tahoma" w:cs="Tahoma"/>
                <w:sz w:val="20"/>
                <w:szCs w:val="20"/>
              </w:rPr>
            </w:pPr>
            <w:r w:rsidRPr="00F83652">
              <w:rPr>
                <w:rFonts w:ascii="Tahoma" w:hAnsi="Tahoma" w:cs="Tahoma"/>
                <w:sz w:val="20"/>
                <w:szCs w:val="20"/>
              </w:rPr>
              <w:t>1</w:t>
            </w:r>
          </w:p>
        </w:tc>
        <w:tc>
          <w:tcPr>
            <w:tcW w:w="1275" w:type="dxa"/>
            <w:vAlign w:val="center"/>
          </w:tcPr>
          <w:p w14:paraId="3809AEBB" w14:textId="77777777" w:rsidR="00537664" w:rsidRPr="00F83652" w:rsidRDefault="009C7617">
            <w:pPr>
              <w:rPr>
                <w:rFonts w:ascii="Tahoma" w:hAnsi="Tahoma" w:cs="Tahoma"/>
                <w:sz w:val="20"/>
                <w:szCs w:val="20"/>
              </w:rPr>
            </w:pPr>
            <w:r w:rsidRPr="00F83652">
              <w:rPr>
                <w:rFonts w:ascii="Tahoma" w:hAnsi="Tahoma" w:cs="Tahoma"/>
                <w:sz w:val="20"/>
                <w:szCs w:val="20"/>
              </w:rPr>
              <w:t>11-Feb-24</w:t>
            </w:r>
          </w:p>
        </w:tc>
        <w:tc>
          <w:tcPr>
            <w:tcW w:w="900" w:type="dxa"/>
            <w:vAlign w:val="center"/>
          </w:tcPr>
          <w:p w14:paraId="66810F7A" w14:textId="77777777" w:rsidR="00537664" w:rsidRPr="00F83652" w:rsidRDefault="009C7617">
            <w:pPr>
              <w:rPr>
                <w:rFonts w:ascii="Tahoma" w:hAnsi="Tahoma" w:cs="Tahoma"/>
                <w:sz w:val="20"/>
                <w:szCs w:val="20"/>
              </w:rPr>
            </w:pPr>
            <w:r w:rsidRPr="00F83652">
              <w:rPr>
                <w:rFonts w:ascii="Tahoma" w:hAnsi="Tahoma" w:cs="Tahoma"/>
                <w:sz w:val="20"/>
                <w:szCs w:val="20"/>
              </w:rPr>
              <w:t>172</w:t>
            </w:r>
          </w:p>
        </w:tc>
        <w:tc>
          <w:tcPr>
            <w:tcW w:w="1425" w:type="dxa"/>
            <w:vAlign w:val="center"/>
          </w:tcPr>
          <w:p w14:paraId="003BA978" w14:textId="77777777" w:rsidR="00537664" w:rsidRPr="00F83652" w:rsidRDefault="009C7617">
            <w:pPr>
              <w:rPr>
                <w:rFonts w:ascii="Tahoma" w:hAnsi="Tahoma" w:cs="Tahoma"/>
                <w:sz w:val="20"/>
                <w:szCs w:val="20"/>
              </w:rPr>
            </w:pPr>
            <w:r w:rsidRPr="00F83652">
              <w:rPr>
                <w:rFonts w:ascii="Tahoma" w:hAnsi="Tahoma" w:cs="Tahoma"/>
                <w:sz w:val="20"/>
                <w:szCs w:val="20"/>
              </w:rPr>
              <w:t>172</w:t>
            </w:r>
          </w:p>
        </w:tc>
      </w:tr>
      <w:tr w:rsidR="00537664" w:rsidRPr="00F83652" w14:paraId="771F8354" w14:textId="77777777" w:rsidTr="00980431">
        <w:tc>
          <w:tcPr>
            <w:tcW w:w="1260" w:type="dxa"/>
            <w:vAlign w:val="center"/>
          </w:tcPr>
          <w:p w14:paraId="54DD076F" w14:textId="77777777" w:rsidR="00537664" w:rsidRPr="00F83652" w:rsidRDefault="009C7617">
            <w:pPr>
              <w:rPr>
                <w:rFonts w:ascii="Tahoma" w:hAnsi="Tahoma" w:cs="Tahoma"/>
                <w:sz w:val="20"/>
                <w:szCs w:val="20"/>
              </w:rPr>
            </w:pPr>
            <w:r w:rsidRPr="00F83652">
              <w:rPr>
                <w:rFonts w:ascii="Tahoma" w:hAnsi="Tahoma" w:cs="Tahoma"/>
                <w:sz w:val="20"/>
                <w:szCs w:val="20"/>
              </w:rPr>
              <w:t>12-Mar-23</w:t>
            </w:r>
          </w:p>
        </w:tc>
        <w:tc>
          <w:tcPr>
            <w:tcW w:w="900" w:type="dxa"/>
            <w:vAlign w:val="center"/>
          </w:tcPr>
          <w:p w14:paraId="3E7322BA" w14:textId="77777777" w:rsidR="00537664" w:rsidRPr="00F83652" w:rsidRDefault="009C7617">
            <w:pPr>
              <w:rPr>
                <w:rFonts w:ascii="Tahoma" w:hAnsi="Tahoma" w:cs="Tahoma"/>
                <w:sz w:val="20"/>
                <w:szCs w:val="20"/>
              </w:rPr>
            </w:pPr>
            <w:r w:rsidRPr="00F83652">
              <w:rPr>
                <w:rFonts w:ascii="Tahoma" w:hAnsi="Tahoma" w:cs="Tahoma"/>
                <w:sz w:val="20"/>
                <w:szCs w:val="20"/>
              </w:rPr>
              <w:t>172</w:t>
            </w:r>
          </w:p>
        </w:tc>
        <w:tc>
          <w:tcPr>
            <w:tcW w:w="1335" w:type="dxa"/>
            <w:vAlign w:val="center"/>
          </w:tcPr>
          <w:p w14:paraId="62081C53" w14:textId="77777777" w:rsidR="00537664" w:rsidRPr="00F83652" w:rsidRDefault="009C7617">
            <w:pPr>
              <w:rPr>
                <w:rFonts w:ascii="Tahoma" w:hAnsi="Tahoma" w:cs="Tahoma"/>
                <w:sz w:val="20"/>
                <w:szCs w:val="20"/>
              </w:rPr>
            </w:pPr>
            <w:r w:rsidRPr="00F83652">
              <w:rPr>
                <w:rFonts w:ascii="Tahoma" w:hAnsi="Tahoma" w:cs="Tahoma"/>
                <w:sz w:val="20"/>
                <w:szCs w:val="20"/>
              </w:rPr>
              <w:t>166</w:t>
            </w:r>
          </w:p>
        </w:tc>
        <w:tc>
          <w:tcPr>
            <w:tcW w:w="1275" w:type="dxa"/>
            <w:vAlign w:val="center"/>
          </w:tcPr>
          <w:p w14:paraId="6C33856D" w14:textId="77777777" w:rsidR="00537664" w:rsidRPr="00F83652" w:rsidRDefault="009C7617">
            <w:pPr>
              <w:rPr>
                <w:rFonts w:ascii="Tahoma" w:hAnsi="Tahoma" w:cs="Tahoma"/>
                <w:sz w:val="20"/>
                <w:szCs w:val="20"/>
              </w:rPr>
            </w:pPr>
            <w:r w:rsidRPr="00F83652">
              <w:rPr>
                <w:rFonts w:ascii="Tahoma" w:hAnsi="Tahoma" w:cs="Tahoma"/>
                <w:sz w:val="20"/>
                <w:szCs w:val="20"/>
              </w:rPr>
              <w:t>18-Feb-24</w:t>
            </w:r>
          </w:p>
        </w:tc>
        <w:tc>
          <w:tcPr>
            <w:tcW w:w="900" w:type="dxa"/>
            <w:vAlign w:val="center"/>
          </w:tcPr>
          <w:p w14:paraId="0F92884F" w14:textId="77777777" w:rsidR="00537664" w:rsidRPr="00F83652" w:rsidRDefault="009C7617">
            <w:pPr>
              <w:rPr>
                <w:rFonts w:ascii="Tahoma" w:hAnsi="Tahoma" w:cs="Tahoma"/>
                <w:sz w:val="20"/>
                <w:szCs w:val="20"/>
              </w:rPr>
            </w:pPr>
            <w:r w:rsidRPr="00F83652">
              <w:rPr>
                <w:rFonts w:ascii="Tahoma" w:hAnsi="Tahoma" w:cs="Tahoma"/>
                <w:sz w:val="20"/>
                <w:szCs w:val="20"/>
              </w:rPr>
              <w:t>172</w:t>
            </w:r>
          </w:p>
        </w:tc>
        <w:tc>
          <w:tcPr>
            <w:tcW w:w="1425" w:type="dxa"/>
            <w:vAlign w:val="center"/>
          </w:tcPr>
          <w:p w14:paraId="0383ECC9" w14:textId="77777777" w:rsidR="00537664" w:rsidRPr="00F83652" w:rsidRDefault="009C7617">
            <w:pPr>
              <w:rPr>
                <w:rFonts w:ascii="Tahoma" w:hAnsi="Tahoma" w:cs="Tahoma"/>
                <w:sz w:val="20"/>
                <w:szCs w:val="20"/>
              </w:rPr>
            </w:pPr>
            <w:r w:rsidRPr="00F83652">
              <w:rPr>
                <w:rFonts w:ascii="Tahoma" w:hAnsi="Tahoma" w:cs="Tahoma"/>
                <w:sz w:val="20"/>
                <w:szCs w:val="20"/>
              </w:rPr>
              <w:t>150</w:t>
            </w:r>
          </w:p>
        </w:tc>
      </w:tr>
      <w:tr w:rsidR="00537664" w:rsidRPr="00F83652" w14:paraId="0B46AC31" w14:textId="77777777" w:rsidTr="00980431">
        <w:tc>
          <w:tcPr>
            <w:tcW w:w="1260" w:type="dxa"/>
            <w:vAlign w:val="center"/>
          </w:tcPr>
          <w:p w14:paraId="0EFE2315" w14:textId="77777777" w:rsidR="00537664" w:rsidRPr="00F83652" w:rsidRDefault="009C7617">
            <w:pPr>
              <w:rPr>
                <w:rFonts w:ascii="Tahoma" w:hAnsi="Tahoma" w:cs="Tahoma"/>
                <w:sz w:val="20"/>
                <w:szCs w:val="20"/>
              </w:rPr>
            </w:pPr>
            <w:r w:rsidRPr="00F83652">
              <w:rPr>
                <w:rFonts w:ascii="Tahoma" w:hAnsi="Tahoma" w:cs="Tahoma"/>
                <w:sz w:val="20"/>
                <w:szCs w:val="20"/>
              </w:rPr>
              <w:t>19-Mar-23</w:t>
            </w:r>
          </w:p>
        </w:tc>
        <w:tc>
          <w:tcPr>
            <w:tcW w:w="900" w:type="dxa"/>
            <w:vAlign w:val="center"/>
          </w:tcPr>
          <w:p w14:paraId="46948FF4" w14:textId="77777777" w:rsidR="00537664" w:rsidRPr="00F83652" w:rsidRDefault="009C7617">
            <w:pPr>
              <w:rPr>
                <w:rFonts w:ascii="Tahoma" w:hAnsi="Tahoma" w:cs="Tahoma"/>
                <w:sz w:val="20"/>
                <w:szCs w:val="20"/>
              </w:rPr>
            </w:pPr>
            <w:r w:rsidRPr="00F83652">
              <w:rPr>
                <w:rFonts w:ascii="Tahoma" w:hAnsi="Tahoma" w:cs="Tahoma"/>
                <w:sz w:val="20"/>
                <w:szCs w:val="20"/>
              </w:rPr>
              <w:t>172</w:t>
            </w:r>
          </w:p>
        </w:tc>
        <w:tc>
          <w:tcPr>
            <w:tcW w:w="1335" w:type="dxa"/>
            <w:vAlign w:val="center"/>
          </w:tcPr>
          <w:p w14:paraId="4C636DBD" w14:textId="77777777" w:rsidR="00537664" w:rsidRPr="00F83652" w:rsidRDefault="009C7617">
            <w:pPr>
              <w:rPr>
                <w:rFonts w:ascii="Tahoma" w:hAnsi="Tahoma" w:cs="Tahoma"/>
                <w:sz w:val="20"/>
                <w:szCs w:val="20"/>
              </w:rPr>
            </w:pPr>
            <w:r w:rsidRPr="00F83652">
              <w:rPr>
                <w:rFonts w:ascii="Tahoma" w:hAnsi="Tahoma" w:cs="Tahoma"/>
                <w:sz w:val="20"/>
                <w:szCs w:val="20"/>
              </w:rPr>
              <w:t>166</w:t>
            </w:r>
          </w:p>
        </w:tc>
        <w:tc>
          <w:tcPr>
            <w:tcW w:w="1275" w:type="dxa"/>
            <w:vAlign w:val="center"/>
          </w:tcPr>
          <w:p w14:paraId="1D75CD4B" w14:textId="77777777" w:rsidR="00537664" w:rsidRPr="00F83652" w:rsidRDefault="009C7617">
            <w:pPr>
              <w:rPr>
                <w:rFonts w:ascii="Tahoma" w:hAnsi="Tahoma" w:cs="Tahoma"/>
                <w:sz w:val="20"/>
                <w:szCs w:val="20"/>
              </w:rPr>
            </w:pPr>
            <w:r w:rsidRPr="00F83652">
              <w:rPr>
                <w:rFonts w:ascii="Tahoma" w:hAnsi="Tahoma" w:cs="Tahoma"/>
                <w:sz w:val="20"/>
                <w:szCs w:val="20"/>
              </w:rPr>
              <w:t>25-Feb-24</w:t>
            </w:r>
          </w:p>
        </w:tc>
        <w:tc>
          <w:tcPr>
            <w:tcW w:w="900" w:type="dxa"/>
            <w:vAlign w:val="center"/>
          </w:tcPr>
          <w:p w14:paraId="4B5183B9" w14:textId="77777777" w:rsidR="00537664" w:rsidRPr="00F83652" w:rsidRDefault="009C7617">
            <w:pPr>
              <w:rPr>
                <w:rFonts w:ascii="Tahoma" w:hAnsi="Tahoma" w:cs="Tahoma"/>
                <w:sz w:val="20"/>
                <w:szCs w:val="20"/>
              </w:rPr>
            </w:pPr>
            <w:r w:rsidRPr="00F83652">
              <w:rPr>
                <w:rFonts w:ascii="Tahoma" w:hAnsi="Tahoma" w:cs="Tahoma"/>
                <w:sz w:val="20"/>
                <w:szCs w:val="20"/>
              </w:rPr>
              <w:t>172</w:t>
            </w:r>
          </w:p>
        </w:tc>
        <w:tc>
          <w:tcPr>
            <w:tcW w:w="1425" w:type="dxa"/>
            <w:vAlign w:val="center"/>
          </w:tcPr>
          <w:p w14:paraId="11372302" w14:textId="77777777" w:rsidR="00537664" w:rsidRPr="00F83652" w:rsidRDefault="009C7617">
            <w:pPr>
              <w:rPr>
                <w:rFonts w:ascii="Tahoma" w:hAnsi="Tahoma" w:cs="Tahoma"/>
                <w:sz w:val="20"/>
                <w:szCs w:val="20"/>
              </w:rPr>
            </w:pPr>
            <w:r w:rsidRPr="00F83652">
              <w:rPr>
                <w:rFonts w:ascii="Tahoma" w:hAnsi="Tahoma" w:cs="Tahoma"/>
                <w:sz w:val="20"/>
                <w:szCs w:val="20"/>
              </w:rPr>
              <w:t>74</w:t>
            </w:r>
          </w:p>
        </w:tc>
      </w:tr>
      <w:tr w:rsidR="00537664" w:rsidRPr="00F83652" w14:paraId="6D45F4F9" w14:textId="77777777" w:rsidTr="00980431">
        <w:tc>
          <w:tcPr>
            <w:tcW w:w="1260" w:type="dxa"/>
            <w:vAlign w:val="center"/>
          </w:tcPr>
          <w:p w14:paraId="31488A93" w14:textId="77777777" w:rsidR="00537664" w:rsidRPr="00F83652" w:rsidRDefault="009C7617">
            <w:pPr>
              <w:rPr>
                <w:rFonts w:ascii="Tahoma" w:hAnsi="Tahoma" w:cs="Tahoma"/>
                <w:sz w:val="20"/>
                <w:szCs w:val="20"/>
              </w:rPr>
            </w:pPr>
            <w:r w:rsidRPr="00F83652">
              <w:rPr>
                <w:rFonts w:ascii="Tahoma" w:hAnsi="Tahoma" w:cs="Tahoma"/>
                <w:sz w:val="20"/>
                <w:szCs w:val="20"/>
              </w:rPr>
              <w:t>26-Mar-23</w:t>
            </w:r>
          </w:p>
        </w:tc>
        <w:tc>
          <w:tcPr>
            <w:tcW w:w="900" w:type="dxa"/>
            <w:vAlign w:val="center"/>
          </w:tcPr>
          <w:p w14:paraId="46F8FAC6" w14:textId="77777777" w:rsidR="00537664" w:rsidRPr="00F83652" w:rsidRDefault="009C7617">
            <w:pPr>
              <w:rPr>
                <w:rFonts w:ascii="Tahoma" w:hAnsi="Tahoma" w:cs="Tahoma"/>
                <w:sz w:val="20"/>
                <w:szCs w:val="20"/>
              </w:rPr>
            </w:pPr>
            <w:r w:rsidRPr="00F83652">
              <w:rPr>
                <w:rFonts w:ascii="Tahoma" w:hAnsi="Tahoma" w:cs="Tahoma"/>
                <w:sz w:val="20"/>
                <w:szCs w:val="20"/>
              </w:rPr>
              <w:t>172</w:t>
            </w:r>
          </w:p>
        </w:tc>
        <w:tc>
          <w:tcPr>
            <w:tcW w:w="1335" w:type="dxa"/>
            <w:vAlign w:val="center"/>
          </w:tcPr>
          <w:p w14:paraId="58B961CF" w14:textId="77777777" w:rsidR="00537664" w:rsidRPr="00F83652" w:rsidRDefault="009C7617">
            <w:pPr>
              <w:rPr>
                <w:rFonts w:ascii="Tahoma" w:hAnsi="Tahoma" w:cs="Tahoma"/>
                <w:sz w:val="20"/>
                <w:szCs w:val="20"/>
              </w:rPr>
            </w:pPr>
            <w:r w:rsidRPr="00F83652">
              <w:rPr>
                <w:rFonts w:ascii="Tahoma" w:hAnsi="Tahoma" w:cs="Tahoma"/>
                <w:sz w:val="20"/>
                <w:szCs w:val="20"/>
              </w:rPr>
              <w:t>24</w:t>
            </w:r>
          </w:p>
        </w:tc>
        <w:tc>
          <w:tcPr>
            <w:tcW w:w="1275" w:type="dxa"/>
            <w:vAlign w:val="center"/>
          </w:tcPr>
          <w:p w14:paraId="5AEA20E8" w14:textId="77777777" w:rsidR="00537664" w:rsidRPr="00F83652" w:rsidRDefault="009C7617">
            <w:pPr>
              <w:rPr>
                <w:rFonts w:ascii="Tahoma" w:hAnsi="Tahoma" w:cs="Tahoma"/>
                <w:sz w:val="20"/>
                <w:szCs w:val="20"/>
              </w:rPr>
            </w:pPr>
            <w:r w:rsidRPr="00F83652">
              <w:rPr>
                <w:rFonts w:ascii="Tahoma" w:hAnsi="Tahoma" w:cs="Tahoma"/>
                <w:sz w:val="20"/>
                <w:szCs w:val="20"/>
              </w:rPr>
              <w:t>03-Mar-24</w:t>
            </w:r>
          </w:p>
        </w:tc>
        <w:tc>
          <w:tcPr>
            <w:tcW w:w="900" w:type="dxa"/>
            <w:vAlign w:val="center"/>
          </w:tcPr>
          <w:p w14:paraId="62FD54E6" w14:textId="77777777" w:rsidR="00537664" w:rsidRPr="00F83652" w:rsidRDefault="009C7617">
            <w:pPr>
              <w:rPr>
                <w:rFonts w:ascii="Tahoma" w:hAnsi="Tahoma" w:cs="Tahoma"/>
                <w:sz w:val="20"/>
                <w:szCs w:val="20"/>
              </w:rPr>
            </w:pPr>
            <w:r w:rsidRPr="00F83652">
              <w:rPr>
                <w:rFonts w:ascii="Tahoma" w:hAnsi="Tahoma" w:cs="Tahoma"/>
                <w:sz w:val="20"/>
                <w:szCs w:val="20"/>
              </w:rPr>
              <w:t>172</w:t>
            </w:r>
          </w:p>
        </w:tc>
        <w:tc>
          <w:tcPr>
            <w:tcW w:w="1425" w:type="dxa"/>
            <w:vAlign w:val="center"/>
          </w:tcPr>
          <w:p w14:paraId="2BAED59F" w14:textId="77777777" w:rsidR="00537664" w:rsidRPr="00F83652" w:rsidRDefault="009C7617">
            <w:pPr>
              <w:rPr>
                <w:rFonts w:ascii="Tahoma" w:hAnsi="Tahoma" w:cs="Tahoma"/>
                <w:sz w:val="20"/>
                <w:szCs w:val="20"/>
              </w:rPr>
            </w:pPr>
            <w:r w:rsidRPr="00F83652">
              <w:rPr>
                <w:rFonts w:ascii="Tahoma" w:hAnsi="Tahoma" w:cs="Tahoma"/>
                <w:sz w:val="20"/>
                <w:szCs w:val="20"/>
              </w:rPr>
              <w:t>172</w:t>
            </w:r>
          </w:p>
        </w:tc>
      </w:tr>
      <w:tr w:rsidR="00537664" w:rsidRPr="00F83652" w14:paraId="25D882BF" w14:textId="77777777" w:rsidTr="00980431">
        <w:tc>
          <w:tcPr>
            <w:tcW w:w="1260" w:type="dxa"/>
            <w:vAlign w:val="center"/>
          </w:tcPr>
          <w:p w14:paraId="2FD3E7D9" w14:textId="77777777" w:rsidR="00537664" w:rsidRPr="00F83652" w:rsidRDefault="009C7617">
            <w:pPr>
              <w:rPr>
                <w:rFonts w:ascii="Tahoma" w:hAnsi="Tahoma" w:cs="Tahoma"/>
                <w:sz w:val="20"/>
                <w:szCs w:val="20"/>
              </w:rPr>
            </w:pPr>
            <w:r w:rsidRPr="00F83652">
              <w:rPr>
                <w:rFonts w:ascii="Tahoma" w:hAnsi="Tahoma" w:cs="Tahoma"/>
                <w:sz w:val="20"/>
                <w:szCs w:val="20"/>
              </w:rPr>
              <w:t>02-Apr-23</w:t>
            </w:r>
          </w:p>
        </w:tc>
        <w:tc>
          <w:tcPr>
            <w:tcW w:w="900" w:type="dxa"/>
            <w:vAlign w:val="center"/>
          </w:tcPr>
          <w:p w14:paraId="6F723F2E" w14:textId="77777777" w:rsidR="00537664" w:rsidRPr="00F83652" w:rsidRDefault="009C7617">
            <w:pPr>
              <w:rPr>
                <w:rFonts w:ascii="Tahoma" w:hAnsi="Tahoma" w:cs="Tahoma"/>
                <w:sz w:val="20"/>
                <w:szCs w:val="20"/>
              </w:rPr>
            </w:pPr>
            <w:r w:rsidRPr="00F83652">
              <w:rPr>
                <w:rFonts w:ascii="Tahoma" w:hAnsi="Tahoma" w:cs="Tahoma"/>
                <w:sz w:val="20"/>
                <w:szCs w:val="20"/>
              </w:rPr>
              <w:t>172</w:t>
            </w:r>
          </w:p>
        </w:tc>
        <w:tc>
          <w:tcPr>
            <w:tcW w:w="1335" w:type="dxa"/>
            <w:vAlign w:val="center"/>
          </w:tcPr>
          <w:p w14:paraId="0CEEAF44" w14:textId="77777777" w:rsidR="00537664" w:rsidRPr="00F83652" w:rsidRDefault="009C7617">
            <w:pPr>
              <w:rPr>
                <w:rFonts w:ascii="Tahoma" w:hAnsi="Tahoma" w:cs="Tahoma"/>
                <w:sz w:val="20"/>
                <w:szCs w:val="20"/>
              </w:rPr>
            </w:pPr>
            <w:r w:rsidRPr="00F83652">
              <w:rPr>
                <w:rFonts w:ascii="Tahoma" w:hAnsi="Tahoma" w:cs="Tahoma"/>
                <w:sz w:val="20"/>
                <w:szCs w:val="20"/>
              </w:rPr>
              <w:t>28</w:t>
            </w:r>
          </w:p>
        </w:tc>
        <w:tc>
          <w:tcPr>
            <w:tcW w:w="1275" w:type="dxa"/>
            <w:vAlign w:val="center"/>
          </w:tcPr>
          <w:p w14:paraId="3BC67861" w14:textId="77777777" w:rsidR="00537664" w:rsidRPr="00F83652" w:rsidRDefault="009C7617">
            <w:pPr>
              <w:rPr>
                <w:rFonts w:ascii="Tahoma" w:hAnsi="Tahoma" w:cs="Tahoma"/>
                <w:sz w:val="20"/>
                <w:szCs w:val="20"/>
              </w:rPr>
            </w:pPr>
            <w:r w:rsidRPr="00F83652">
              <w:rPr>
                <w:rFonts w:ascii="Tahoma" w:hAnsi="Tahoma" w:cs="Tahoma"/>
                <w:sz w:val="20"/>
                <w:szCs w:val="20"/>
              </w:rPr>
              <w:t>10-Mar-24</w:t>
            </w:r>
          </w:p>
        </w:tc>
        <w:tc>
          <w:tcPr>
            <w:tcW w:w="900" w:type="dxa"/>
            <w:vAlign w:val="center"/>
          </w:tcPr>
          <w:p w14:paraId="4804EF50" w14:textId="77777777" w:rsidR="00537664" w:rsidRPr="00F83652" w:rsidRDefault="009C7617">
            <w:pPr>
              <w:rPr>
                <w:rFonts w:ascii="Tahoma" w:hAnsi="Tahoma" w:cs="Tahoma"/>
                <w:sz w:val="20"/>
                <w:szCs w:val="20"/>
              </w:rPr>
            </w:pPr>
            <w:r w:rsidRPr="00F83652">
              <w:rPr>
                <w:rFonts w:ascii="Tahoma" w:hAnsi="Tahoma" w:cs="Tahoma"/>
                <w:sz w:val="20"/>
                <w:szCs w:val="20"/>
              </w:rPr>
              <w:t>172</w:t>
            </w:r>
          </w:p>
        </w:tc>
        <w:tc>
          <w:tcPr>
            <w:tcW w:w="1425" w:type="dxa"/>
            <w:vAlign w:val="center"/>
          </w:tcPr>
          <w:p w14:paraId="005DB43F" w14:textId="77777777" w:rsidR="00537664" w:rsidRPr="00F83652" w:rsidRDefault="009C7617">
            <w:pPr>
              <w:rPr>
                <w:rFonts w:ascii="Tahoma" w:hAnsi="Tahoma" w:cs="Tahoma"/>
                <w:sz w:val="20"/>
                <w:szCs w:val="20"/>
              </w:rPr>
            </w:pPr>
            <w:r w:rsidRPr="00F83652">
              <w:rPr>
                <w:rFonts w:ascii="Tahoma" w:hAnsi="Tahoma" w:cs="Tahoma"/>
                <w:sz w:val="20"/>
                <w:szCs w:val="20"/>
              </w:rPr>
              <w:t>21</w:t>
            </w:r>
          </w:p>
        </w:tc>
      </w:tr>
      <w:tr w:rsidR="00537664" w:rsidRPr="00F83652" w14:paraId="36A44394" w14:textId="77777777" w:rsidTr="00980431">
        <w:tc>
          <w:tcPr>
            <w:tcW w:w="1260" w:type="dxa"/>
            <w:vAlign w:val="center"/>
          </w:tcPr>
          <w:p w14:paraId="7E1C9328" w14:textId="77777777" w:rsidR="00537664" w:rsidRPr="00F83652" w:rsidRDefault="009C7617">
            <w:pPr>
              <w:rPr>
                <w:rFonts w:ascii="Tahoma" w:hAnsi="Tahoma" w:cs="Tahoma"/>
                <w:sz w:val="20"/>
                <w:szCs w:val="20"/>
              </w:rPr>
            </w:pPr>
            <w:r w:rsidRPr="00F83652">
              <w:rPr>
                <w:rFonts w:ascii="Tahoma" w:hAnsi="Tahoma" w:cs="Tahoma"/>
                <w:sz w:val="20"/>
                <w:szCs w:val="20"/>
              </w:rPr>
              <w:t>09-Apr-23</w:t>
            </w:r>
          </w:p>
        </w:tc>
        <w:tc>
          <w:tcPr>
            <w:tcW w:w="900" w:type="dxa"/>
            <w:vAlign w:val="center"/>
          </w:tcPr>
          <w:p w14:paraId="29464F7B" w14:textId="77777777" w:rsidR="00537664" w:rsidRPr="00F83652" w:rsidRDefault="009C7617">
            <w:pPr>
              <w:rPr>
                <w:rFonts w:ascii="Tahoma" w:hAnsi="Tahoma" w:cs="Tahoma"/>
                <w:sz w:val="20"/>
                <w:szCs w:val="20"/>
              </w:rPr>
            </w:pPr>
            <w:r w:rsidRPr="00F83652">
              <w:rPr>
                <w:rFonts w:ascii="Tahoma" w:hAnsi="Tahoma" w:cs="Tahoma"/>
                <w:sz w:val="20"/>
                <w:szCs w:val="20"/>
              </w:rPr>
              <w:t>172</w:t>
            </w:r>
          </w:p>
        </w:tc>
        <w:tc>
          <w:tcPr>
            <w:tcW w:w="1335" w:type="dxa"/>
            <w:vAlign w:val="center"/>
          </w:tcPr>
          <w:p w14:paraId="0963F588" w14:textId="77777777" w:rsidR="00537664" w:rsidRPr="00F83652" w:rsidRDefault="009C7617">
            <w:pPr>
              <w:rPr>
                <w:rFonts w:ascii="Tahoma" w:hAnsi="Tahoma" w:cs="Tahoma"/>
                <w:sz w:val="20"/>
                <w:szCs w:val="20"/>
              </w:rPr>
            </w:pPr>
            <w:r w:rsidRPr="00F83652">
              <w:rPr>
                <w:rFonts w:ascii="Tahoma" w:hAnsi="Tahoma" w:cs="Tahoma"/>
                <w:sz w:val="20"/>
                <w:szCs w:val="20"/>
              </w:rPr>
              <w:t>20</w:t>
            </w:r>
          </w:p>
        </w:tc>
        <w:tc>
          <w:tcPr>
            <w:tcW w:w="1275" w:type="dxa"/>
            <w:vAlign w:val="center"/>
          </w:tcPr>
          <w:p w14:paraId="5ACF1FB2" w14:textId="77777777" w:rsidR="00537664" w:rsidRPr="00F83652" w:rsidRDefault="009C7617">
            <w:pPr>
              <w:rPr>
                <w:rFonts w:ascii="Tahoma" w:hAnsi="Tahoma" w:cs="Tahoma"/>
                <w:sz w:val="20"/>
                <w:szCs w:val="20"/>
              </w:rPr>
            </w:pPr>
            <w:r w:rsidRPr="00F83652">
              <w:rPr>
                <w:rFonts w:ascii="Tahoma" w:hAnsi="Tahoma" w:cs="Tahoma"/>
                <w:sz w:val="20"/>
                <w:szCs w:val="20"/>
              </w:rPr>
              <w:t>17-Mar-24</w:t>
            </w:r>
          </w:p>
        </w:tc>
        <w:tc>
          <w:tcPr>
            <w:tcW w:w="900" w:type="dxa"/>
            <w:vAlign w:val="center"/>
          </w:tcPr>
          <w:p w14:paraId="56FFDFD5" w14:textId="77777777" w:rsidR="00537664" w:rsidRPr="00F83652" w:rsidRDefault="009C7617">
            <w:pPr>
              <w:rPr>
                <w:rFonts w:ascii="Tahoma" w:hAnsi="Tahoma" w:cs="Tahoma"/>
                <w:sz w:val="20"/>
                <w:szCs w:val="20"/>
              </w:rPr>
            </w:pPr>
            <w:r w:rsidRPr="00F83652">
              <w:rPr>
                <w:rFonts w:ascii="Tahoma" w:hAnsi="Tahoma" w:cs="Tahoma"/>
                <w:sz w:val="20"/>
                <w:szCs w:val="20"/>
              </w:rPr>
              <w:t>172</w:t>
            </w:r>
          </w:p>
        </w:tc>
        <w:tc>
          <w:tcPr>
            <w:tcW w:w="1425" w:type="dxa"/>
            <w:vAlign w:val="center"/>
          </w:tcPr>
          <w:p w14:paraId="313AC4FF" w14:textId="77777777" w:rsidR="00537664" w:rsidRPr="00F83652" w:rsidRDefault="009C7617">
            <w:pPr>
              <w:rPr>
                <w:rFonts w:ascii="Tahoma" w:hAnsi="Tahoma" w:cs="Tahoma"/>
                <w:sz w:val="20"/>
                <w:szCs w:val="20"/>
              </w:rPr>
            </w:pPr>
            <w:r w:rsidRPr="00F83652">
              <w:rPr>
                <w:rFonts w:ascii="Tahoma" w:hAnsi="Tahoma" w:cs="Tahoma"/>
                <w:sz w:val="20"/>
                <w:szCs w:val="20"/>
              </w:rPr>
              <w:t>172</w:t>
            </w:r>
          </w:p>
        </w:tc>
      </w:tr>
      <w:tr w:rsidR="00537664" w:rsidRPr="00F83652" w14:paraId="48CF5656" w14:textId="77777777" w:rsidTr="00980431">
        <w:tc>
          <w:tcPr>
            <w:tcW w:w="1260" w:type="dxa"/>
            <w:vAlign w:val="center"/>
          </w:tcPr>
          <w:p w14:paraId="56C14F8B" w14:textId="77777777" w:rsidR="00537664" w:rsidRPr="00F83652" w:rsidRDefault="009C7617">
            <w:pPr>
              <w:rPr>
                <w:rFonts w:ascii="Tahoma" w:hAnsi="Tahoma" w:cs="Tahoma"/>
                <w:sz w:val="20"/>
                <w:szCs w:val="20"/>
              </w:rPr>
            </w:pPr>
            <w:r w:rsidRPr="00F83652">
              <w:rPr>
                <w:rFonts w:ascii="Tahoma" w:hAnsi="Tahoma" w:cs="Tahoma"/>
                <w:sz w:val="20"/>
                <w:szCs w:val="20"/>
              </w:rPr>
              <w:lastRenderedPageBreak/>
              <w:t>16-Apr-23</w:t>
            </w:r>
          </w:p>
        </w:tc>
        <w:tc>
          <w:tcPr>
            <w:tcW w:w="900" w:type="dxa"/>
            <w:vAlign w:val="center"/>
          </w:tcPr>
          <w:p w14:paraId="51156BF9" w14:textId="77777777" w:rsidR="00537664" w:rsidRPr="00F83652" w:rsidRDefault="009C7617">
            <w:pPr>
              <w:rPr>
                <w:rFonts w:ascii="Tahoma" w:hAnsi="Tahoma" w:cs="Tahoma"/>
                <w:sz w:val="20"/>
                <w:szCs w:val="20"/>
              </w:rPr>
            </w:pPr>
            <w:r w:rsidRPr="00F83652">
              <w:rPr>
                <w:rFonts w:ascii="Tahoma" w:hAnsi="Tahoma" w:cs="Tahoma"/>
                <w:sz w:val="20"/>
                <w:szCs w:val="20"/>
              </w:rPr>
              <w:t>172</w:t>
            </w:r>
          </w:p>
        </w:tc>
        <w:tc>
          <w:tcPr>
            <w:tcW w:w="1335" w:type="dxa"/>
            <w:vAlign w:val="center"/>
          </w:tcPr>
          <w:p w14:paraId="3DDC1F8D" w14:textId="77777777" w:rsidR="00537664" w:rsidRPr="00F83652" w:rsidRDefault="009C7617">
            <w:pPr>
              <w:rPr>
                <w:rFonts w:ascii="Tahoma" w:hAnsi="Tahoma" w:cs="Tahoma"/>
                <w:sz w:val="20"/>
                <w:szCs w:val="20"/>
              </w:rPr>
            </w:pPr>
            <w:r w:rsidRPr="00F83652">
              <w:rPr>
                <w:rFonts w:ascii="Tahoma" w:hAnsi="Tahoma" w:cs="Tahoma"/>
                <w:sz w:val="20"/>
                <w:szCs w:val="20"/>
              </w:rPr>
              <w:t>0</w:t>
            </w:r>
          </w:p>
        </w:tc>
        <w:tc>
          <w:tcPr>
            <w:tcW w:w="1275" w:type="dxa"/>
            <w:vAlign w:val="center"/>
          </w:tcPr>
          <w:p w14:paraId="40B333DF" w14:textId="77777777" w:rsidR="00537664" w:rsidRPr="00F83652" w:rsidRDefault="009C7617">
            <w:pPr>
              <w:rPr>
                <w:rFonts w:ascii="Tahoma" w:hAnsi="Tahoma" w:cs="Tahoma"/>
                <w:sz w:val="20"/>
                <w:szCs w:val="20"/>
              </w:rPr>
            </w:pPr>
            <w:r w:rsidRPr="00F83652">
              <w:rPr>
                <w:rFonts w:ascii="Tahoma" w:hAnsi="Tahoma" w:cs="Tahoma"/>
                <w:sz w:val="20"/>
                <w:szCs w:val="20"/>
              </w:rPr>
              <w:t>24-Mar-24</w:t>
            </w:r>
          </w:p>
        </w:tc>
        <w:tc>
          <w:tcPr>
            <w:tcW w:w="900" w:type="dxa"/>
            <w:vAlign w:val="center"/>
          </w:tcPr>
          <w:p w14:paraId="35D9CF13" w14:textId="77777777" w:rsidR="00537664" w:rsidRPr="00F83652" w:rsidRDefault="009C7617">
            <w:pPr>
              <w:rPr>
                <w:rFonts w:ascii="Tahoma" w:hAnsi="Tahoma" w:cs="Tahoma"/>
                <w:sz w:val="20"/>
                <w:szCs w:val="20"/>
              </w:rPr>
            </w:pPr>
            <w:r w:rsidRPr="00F83652">
              <w:rPr>
                <w:rFonts w:ascii="Tahoma" w:hAnsi="Tahoma" w:cs="Tahoma"/>
                <w:sz w:val="20"/>
                <w:szCs w:val="20"/>
              </w:rPr>
              <w:t>172</w:t>
            </w:r>
          </w:p>
        </w:tc>
        <w:tc>
          <w:tcPr>
            <w:tcW w:w="1425" w:type="dxa"/>
            <w:vAlign w:val="center"/>
          </w:tcPr>
          <w:p w14:paraId="7FE9D64D" w14:textId="77777777" w:rsidR="00537664" w:rsidRPr="00F83652" w:rsidRDefault="009C7617">
            <w:pPr>
              <w:rPr>
                <w:rFonts w:ascii="Tahoma" w:hAnsi="Tahoma" w:cs="Tahoma"/>
                <w:sz w:val="20"/>
                <w:szCs w:val="20"/>
              </w:rPr>
            </w:pPr>
            <w:r w:rsidRPr="00F83652">
              <w:rPr>
                <w:rFonts w:ascii="Tahoma" w:hAnsi="Tahoma" w:cs="Tahoma"/>
                <w:sz w:val="20"/>
                <w:szCs w:val="20"/>
              </w:rPr>
              <w:t>64</w:t>
            </w:r>
          </w:p>
        </w:tc>
      </w:tr>
      <w:tr w:rsidR="00537664" w:rsidRPr="00F83652" w14:paraId="0049A6B8" w14:textId="77777777" w:rsidTr="00980431">
        <w:tc>
          <w:tcPr>
            <w:tcW w:w="1260" w:type="dxa"/>
            <w:vAlign w:val="center"/>
          </w:tcPr>
          <w:p w14:paraId="552FFF93" w14:textId="77777777" w:rsidR="00537664" w:rsidRPr="00F83652" w:rsidRDefault="009C7617">
            <w:pPr>
              <w:rPr>
                <w:rFonts w:ascii="Tahoma" w:hAnsi="Tahoma" w:cs="Tahoma"/>
                <w:sz w:val="20"/>
                <w:szCs w:val="20"/>
              </w:rPr>
            </w:pPr>
            <w:r w:rsidRPr="00F83652">
              <w:rPr>
                <w:rFonts w:ascii="Tahoma" w:hAnsi="Tahoma" w:cs="Tahoma"/>
                <w:sz w:val="20"/>
                <w:szCs w:val="20"/>
              </w:rPr>
              <w:t>23-Apr-23</w:t>
            </w:r>
          </w:p>
        </w:tc>
        <w:tc>
          <w:tcPr>
            <w:tcW w:w="900" w:type="dxa"/>
            <w:vAlign w:val="center"/>
          </w:tcPr>
          <w:p w14:paraId="2D6C9E8B" w14:textId="77777777" w:rsidR="00537664" w:rsidRPr="00F83652" w:rsidRDefault="009C7617">
            <w:pPr>
              <w:rPr>
                <w:rFonts w:ascii="Tahoma" w:hAnsi="Tahoma" w:cs="Tahoma"/>
                <w:sz w:val="20"/>
                <w:szCs w:val="20"/>
              </w:rPr>
            </w:pPr>
            <w:r w:rsidRPr="00F83652">
              <w:rPr>
                <w:rFonts w:ascii="Tahoma" w:hAnsi="Tahoma" w:cs="Tahoma"/>
                <w:sz w:val="20"/>
                <w:szCs w:val="20"/>
              </w:rPr>
              <w:t>172</w:t>
            </w:r>
          </w:p>
        </w:tc>
        <w:tc>
          <w:tcPr>
            <w:tcW w:w="1335" w:type="dxa"/>
            <w:vAlign w:val="center"/>
          </w:tcPr>
          <w:p w14:paraId="3B0B02CD" w14:textId="77777777" w:rsidR="00537664" w:rsidRPr="00F83652" w:rsidRDefault="009C7617">
            <w:pPr>
              <w:rPr>
                <w:rFonts w:ascii="Tahoma" w:hAnsi="Tahoma" w:cs="Tahoma"/>
                <w:sz w:val="20"/>
                <w:szCs w:val="20"/>
              </w:rPr>
            </w:pPr>
            <w:r w:rsidRPr="00F83652">
              <w:rPr>
                <w:rFonts w:ascii="Tahoma" w:hAnsi="Tahoma" w:cs="Tahoma"/>
                <w:sz w:val="20"/>
                <w:szCs w:val="20"/>
              </w:rPr>
              <w:t>0</w:t>
            </w:r>
          </w:p>
        </w:tc>
        <w:tc>
          <w:tcPr>
            <w:tcW w:w="1275" w:type="dxa"/>
            <w:vAlign w:val="center"/>
          </w:tcPr>
          <w:p w14:paraId="3077572D" w14:textId="77777777" w:rsidR="00537664" w:rsidRPr="00F83652" w:rsidRDefault="009C7617">
            <w:pPr>
              <w:rPr>
                <w:rFonts w:ascii="Tahoma" w:hAnsi="Tahoma" w:cs="Tahoma"/>
                <w:sz w:val="20"/>
                <w:szCs w:val="20"/>
              </w:rPr>
            </w:pPr>
            <w:r w:rsidRPr="00F83652">
              <w:rPr>
                <w:rFonts w:ascii="Tahoma" w:hAnsi="Tahoma" w:cs="Tahoma"/>
                <w:sz w:val="20"/>
                <w:szCs w:val="20"/>
              </w:rPr>
              <w:t>31-Mar-24</w:t>
            </w:r>
          </w:p>
        </w:tc>
        <w:tc>
          <w:tcPr>
            <w:tcW w:w="900" w:type="dxa"/>
            <w:vAlign w:val="center"/>
          </w:tcPr>
          <w:p w14:paraId="6D5837FB" w14:textId="77777777" w:rsidR="00537664" w:rsidRPr="00F83652" w:rsidRDefault="009C7617">
            <w:pPr>
              <w:rPr>
                <w:rFonts w:ascii="Tahoma" w:hAnsi="Tahoma" w:cs="Tahoma"/>
                <w:sz w:val="20"/>
                <w:szCs w:val="20"/>
              </w:rPr>
            </w:pPr>
            <w:r w:rsidRPr="00F83652">
              <w:rPr>
                <w:rFonts w:ascii="Tahoma" w:hAnsi="Tahoma" w:cs="Tahoma"/>
                <w:sz w:val="20"/>
                <w:szCs w:val="20"/>
              </w:rPr>
              <w:t>172</w:t>
            </w:r>
          </w:p>
        </w:tc>
        <w:tc>
          <w:tcPr>
            <w:tcW w:w="1425" w:type="dxa"/>
            <w:vAlign w:val="center"/>
          </w:tcPr>
          <w:p w14:paraId="6C6881D5" w14:textId="77777777" w:rsidR="00537664" w:rsidRPr="00F83652" w:rsidRDefault="009C7617">
            <w:pPr>
              <w:rPr>
                <w:rFonts w:ascii="Tahoma" w:hAnsi="Tahoma" w:cs="Tahoma"/>
                <w:sz w:val="20"/>
                <w:szCs w:val="20"/>
              </w:rPr>
            </w:pPr>
            <w:r w:rsidRPr="00F83652">
              <w:rPr>
                <w:rFonts w:ascii="Tahoma" w:hAnsi="Tahoma" w:cs="Tahoma"/>
                <w:sz w:val="20"/>
                <w:szCs w:val="20"/>
              </w:rPr>
              <w:t>128</w:t>
            </w:r>
          </w:p>
        </w:tc>
      </w:tr>
      <w:tr w:rsidR="00537664" w:rsidRPr="00F83652" w14:paraId="386C9263" w14:textId="77777777" w:rsidTr="00980431">
        <w:tc>
          <w:tcPr>
            <w:tcW w:w="1260" w:type="dxa"/>
            <w:vAlign w:val="center"/>
          </w:tcPr>
          <w:p w14:paraId="248D8855" w14:textId="77777777" w:rsidR="00537664" w:rsidRPr="00F83652" w:rsidRDefault="009C7617">
            <w:pPr>
              <w:rPr>
                <w:rFonts w:ascii="Tahoma" w:hAnsi="Tahoma" w:cs="Tahoma"/>
                <w:sz w:val="20"/>
                <w:szCs w:val="20"/>
              </w:rPr>
            </w:pPr>
            <w:r w:rsidRPr="00F83652">
              <w:rPr>
                <w:rFonts w:ascii="Tahoma" w:hAnsi="Tahoma" w:cs="Tahoma"/>
                <w:sz w:val="20"/>
                <w:szCs w:val="20"/>
              </w:rPr>
              <w:t>30-Apr-23</w:t>
            </w:r>
          </w:p>
        </w:tc>
        <w:tc>
          <w:tcPr>
            <w:tcW w:w="900" w:type="dxa"/>
            <w:vAlign w:val="center"/>
          </w:tcPr>
          <w:p w14:paraId="64B3F427" w14:textId="77777777" w:rsidR="00537664" w:rsidRPr="00F83652" w:rsidRDefault="009C7617">
            <w:pPr>
              <w:rPr>
                <w:rFonts w:ascii="Tahoma" w:hAnsi="Tahoma" w:cs="Tahoma"/>
                <w:sz w:val="20"/>
                <w:szCs w:val="20"/>
              </w:rPr>
            </w:pPr>
            <w:r w:rsidRPr="00F83652">
              <w:rPr>
                <w:rFonts w:ascii="Tahoma" w:hAnsi="Tahoma" w:cs="Tahoma"/>
                <w:sz w:val="20"/>
                <w:szCs w:val="20"/>
              </w:rPr>
              <w:t>172</w:t>
            </w:r>
          </w:p>
        </w:tc>
        <w:tc>
          <w:tcPr>
            <w:tcW w:w="1335" w:type="dxa"/>
            <w:vAlign w:val="center"/>
          </w:tcPr>
          <w:p w14:paraId="66AA6B22" w14:textId="77777777" w:rsidR="00537664" w:rsidRPr="00F83652" w:rsidRDefault="009C7617">
            <w:pPr>
              <w:rPr>
                <w:rFonts w:ascii="Tahoma" w:hAnsi="Tahoma" w:cs="Tahoma"/>
                <w:sz w:val="20"/>
                <w:szCs w:val="20"/>
              </w:rPr>
            </w:pPr>
            <w:r w:rsidRPr="00F83652">
              <w:rPr>
                <w:rFonts w:ascii="Tahoma" w:hAnsi="Tahoma" w:cs="Tahoma"/>
                <w:sz w:val="20"/>
                <w:szCs w:val="20"/>
              </w:rPr>
              <w:t>0</w:t>
            </w:r>
          </w:p>
        </w:tc>
        <w:tc>
          <w:tcPr>
            <w:tcW w:w="1275" w:type="dxa"/>
            <w:vAlign w:val="center"/>
          </w:tcPr>
          <w:p w14:paraId="32DCF7EE" w14:textId="77777777" w:rsidR="00537664" w:rsidRPr="00F83652" w:rsidRDefault="009C7617">
            <w:pPr>
              <w:rPr>
                <w:rFonts w:ascii="Tahoma" w:hAnsi="Tahoma" w:cs="Tahoma"/>
                <w:sz w:val="20"/>
                <w:szCs w:val="20"/>
              </w:rPr>
            </w:pPr>
            <w:r w:rsidRPr="00F83652">
              <w:rPr>
                <w:rFonts w:ascii="Tahoma" w:hAnsi="Tahoma" w:cs="Tahoma"/>
                <w:sz w:val="20"/>
                <w:szCs w:val="20"/>
              </w:rPr>
              <w:t>07-Apr-24</w:t>
            </w:r>
          </w:p>
        </w:tc>
        <w:tc>
          <w:tcPr>
            <w:tcW w:w="900" w:type="dxa"/>
            <w:vAlign w:val="center"/>
          </w:tcPr>
          <w:p w14:paraId="6220339C" w14:textId="77777777" w:rsidR="00537664" w:rsidRPr="00F83652" w:rsidRDefault="009C7617">
            <w:pPr>
              <w:rPr>
                <w:rFonts w:ascii="Tahoma" w:hAnsi="Tahoma" w:cs="Tahoma"/>
                <w:sz w:val="20"/>
                <w:szCs w:val="20"/>
              </w:rPr>
            </w:pPr>
            <w:r w:rsidRPr="00F83652">
              <w:rPr>
                <w:rFonts w:ascii="Tahoma" w:hAnsi="Tahoma" w:cs="Tahoma"/>
                <w:sz w:val="20"/>
                <w:szCs w:val="20"/>
              </w:rPr>
              <w:t>172</w:t>
            </w:r>
          </w:p>
        </w:tc>
        <w:tc>
          <w:tcPr>
            <w:tcW w:w="1425" w:type="dxa"/>
            <w:vAlign w:val="center"/>
          </w:tcPr>
          <w:p w14:paraId="0868D2D3" w14:textId="77777777" w:rsidR="00537664" w:rsidRPr="00F83652" w:rsidRDefault="009C7617">
            <w:pPr>
              <w:rPr>
                <w:rFonts w:ascii="Tahoma" w:hAnsi="Tahoma" w:cs="Tahoma"/>
                <w:sz w:val="20"/>
                <w:szCs w:val="20"/>
              </w:rPr>
            </w:pPr>
            <w:r w:rsidRPr="00F83652">
              <w:rPr>
                <w:rFonts w:ascii="Tahoma" w:hAnsi="Tahoma" w:cs="Tahoma"/>
                <w:sz w:val="20"/>
                <w:szCs w:val="20"/>
              </w:rPr>
              <w:t>90</w:t>
            </w:r>
          </w:p>
        </w:tc>
      </w:tr>
      <w:tr w:rsidR="00537664" w:rsidRPr="00F83652" w14:paraId="4129FB84" w14:textId="77777777" w:rsidTr="00980431">
        <w:tc>
          <w:tcPr>
            <w:tcW w:w="1260" w:type="dxa"/>
            <w:vAlign w:val="center"/>
          </w:tcPr>
          <w:p w14:paraId="3838C079" w14:textId="77777777" w:rsidR="00537664" w:rsidRPr="00F83652" w:rsidRDefault="009C7617">
            <w:pPr>
              <w:rPr>
                <w:rFonts w:ascii="Tahoma" w:hAnsi="Tahoma" w:cs="Tahoma"/>
                <w:sz w:val="20"/>
                <w:szCs w:val="20"/>
              </w:rPr>
            </w:pPr>
            <w:r w:rsidRPr="00F83652">
              <w:rPr>
                <w:rFonts w:ascii="Tahoma" w:hAnsi="Tahoma" w:cs="Tahoma"/>
                <w:sz w:val="20"/>
                <w:szCs w:val="20"/>
              </w:rPr>
              <w:t>07-May-23</w:t>
            </w:r>
          </w:p>
        </w:tc>
        <w:tc>
          <w:tcPr>
            <w:tcW w:w="900" w:type="dxa"/>
            <w:vAlign w:val="center"/>
          </w:tcPr>
          <w:p w14:paraId="743CB9FF" w14:textId="77777777" w:rsidR="00537664" w:rsidRPr="00F83652" w:rsidRDefault="009C7617">
            <w:pPr>
              <w:rPr>
                <w:rFonts w:ascii="Tahoma" w:hAnsi="Tahoma" w:cs="Tahoma"/>
                <w:sz w:val="20"/>
                <w:szCs w:val="20"/>
              </w:rPr>
            </w:pPr>
            <w:r w:rsidRPr="00F83652">
              <w:rPr>
                <w:rFonts w:ascii="Tahoma" w:hAnsi="Tahoma" w:cs="Tahoma"/>
                <w:sz w:val="20"/>
                <w:szCs w:val="20"/>
              </w:rPr>
              <w:t>172</w:t>
            </w:r>
          </w:p>
        </w:tc>
        <w:tc>
          <w:tcPr>
            <w:tcW w:w="1335" w:type="dxa"/>
            <w:vAlign w:val="center"/>
          </w:tcPr>
          <w:p w14:paraId="58B855E2" w14:textId="77777777" w:rsidR="00537664" w:rsidRPr="00F83652" w:rsidRDefault="009C7617">
            <w:pPr>
              <w:rPr>
                <w:rFonts w:ascii="Tahoma" w:hAnsi="Tahoma" w:cs="Tahoma"/>
                <w:sz w:val="20"/>
                <w:szCs w:val="20"/>
              </w:rPr>
            </w:pPr>
            <w:r w:rsidRPr="00F83652">
              <w:rPr>
                <w:rFonts w:ascii="Tahoma" w:hAnsi="Tahoma" w:cs="Tahoma"/>
                <w:sz w:val="20"/>
                <w:szCs w:val="20"/>
              </w:rPr>
              <w:t>15</w:t>
            </w:r>
          </w:p>
        </w:tc>
        <w:tc>
          <w:tcPr>
            <w:tcW w:w="1275" w:type="dxa"/>
            <w:vAlign w:val="center"/>
          </w:tcPr>
          <w:p w14:paraId="32C3AED2" w14:textId="77777777" w:rsidR="00537664" w:rsidRPr="00F83652" w:rsidRDefault="009C7617">
            <w:pPr>
              <w:rPr>
                <w:rFonts w:ascii="Tahoma" w:hAnsi="Tahoma" w:cs="Tahoma"/>
                <w:sz w:val="20"/>
                <w:szCs w:val="20"/>
              </w:rPr>
            </w:pPr>
            <w:r w:rsidRPr="00F83652">
              <w:rPr>
                <w:rFonts w:ascii="Tahoma" w:hAnsi="Tahoma" w:cs="Tahoma"/>
                <w:sz w:val="20"/>
                <w:szCs w:val="20"/>
              </w:rPr>
              <w:t>14-Apr-24</w:t>
            </w:r>
          </w:p>
        </w:tc>
        <w:tc>
          <w:tcPr>
            <w:tcW w:w="900" w:type="dxa"/>
            <w:vAlign w:val="center"/>
          </w:tcPr>
          <w:p w14:paraId="18168176" w14:textId="77777777" w:rsidR="00537664" w:rsidRPr="00F83652" w:rsidRDefault="009C7617">
            <w:pPr>
              <w:rPr>
                <w:rFonts w:ascii="Tahoma" w:hAnsi="Tahoma" w:cs="Tahoma"/>
                <w:sz w:val="20"/>
                <w:szCs w:val="20"/>
              </w:rPr>
            </w:pPr>
            <w:r w:rsidRPr="00F83652">
              <w:rPr>
                <w:rFonts w:ascii="Tahoma" w:hAnsi="Tahoma" w:cs="Tahoma"/>
                <w:sz w:val="20"/>
                <w:szCs w:val="20"/>
              </w:rPr>
              <w:t>172</w:t>
            </w:r>
          </w:p>
        </w:tc>
        <w:tc>
          <w:tcPr>
            <w:tcW w:w="1425" w:type="dxa"/>
            <w:vAlign w:val="center"/>
          </w:tcPr>
          <w:p w14:paraId="3271572C" w14:textId="77777777" w:rsidR="00537664" w:rsidRPr="00F83652" w:rsidRDefault="009C7617">
            <w:pPr>
              <w:rPr>
                <w:rFonts w:ascii="Tahoma" w:hAnsi="Tahoma" w:cs="Tahoma"/>
                <w:sz w:val="20"/>
                <w:szCs w:val="20"/>
              </w:rPr>
            </w:pPr>
            <w:r w:rsidRPr="00F83652">
              <w:rPr>
                <w:rFonts w:ascii="Tahoma" w:hAnsi="Tahoma" w:cs="Tahoma"/>
                <w:sz w:val="20"/>
                <w:szCs w:val="20"/>
              </w:rPr>
              <w:t>51</w:t>
            </w:r>
          </w:p>
        </w:tc>
      </w:tr>
      <w:tr w:rsidR="00537664" w:rsidRPr="00F83652" w14:paraId="087DE69F" w14:textId="77777777" w:rsidTr="00980431">
        <w:tc>
          <w:tcPr>
            <w:tcW w:w="1260" w:type="dxa"/>
            <w:vAlign w:val="center"/>
          </w:tcPr>
          <w:p w14:paraId="02A2CA34" w14:textId="77777777" w:rsidR="00537664" w:rsidRPr="00F83652" w:rsidRDefault="009C7617">
            <w:pPr>
              <w:rPr>
                <w:rFonts w:ascii="Tahoma" w:hAnsi="Tahoma" w:cs="Tahoma"/>
                <w:sz w:val="20"/>
                <w:szCs w:val="20"/>
              </w:rPr>
            </w:pPr>
            <w:r w:rsidRPr="00F83652">
              <w:rPr>
                <w:rFonts w:ascii="Tahoma" w:hAnsi="Tahoma" w:cs="Tahoma"/>
                <w:sz w:val="20"/>
                <w:szCs w:val="20"/>
              </w:rPr>
              <w:t>14-May-23</w:t>
            </w:r>
          </w:p>
        </w:tc>
        <w:tc>
          <w:tcPr>
            <w:tcW w:w="900" w:type="dxa"/>
            <w:vAlign w:val="center"/>
          </w:tcPr>
          <w:p w14:paraId="3A33D8CD" w14:textId="77777777" w:rsidR="00537664" w:rsidRPr="00F83652" w:rsidRDefault="009C7617">
            <w:pPr>
              <w:rPr>
                <w:rFonts w:ascii="Tahoma" w:hAnsi="Tahoma" w:cs="Tahoma"/>
                <w:sz w:val="20"/>
                <w:szCs w:val="20"/>
              </w:rPr>
            </w:pPr>
            <w:r w:rsidRPr="00F83652">
              <w:rPr>
                <w:rFonts w:ascii="Tahoma" w:hAnsi="Tahoma" w:cs="Tahoma"/>
                <w:sz w:val="20"/>
                <w:szCs w:val="20"/>
              </w:rPr>
              <w:t>172</w:t>
            </w:r>
          </w:p>
        </w:tc>
        <w:tc>
          <w:tcPr>
            <w:tcW w:w="1335" w:type="dxa"/>
            <w:vAlign w:val="center"/>
          </w:tcPr>
          <w:p w14:paraId="7210F4E2" w14:textId="77777777" w:rsidR="00537664" w:rsidRPr="00F83652" w:rsidRDefault="009C7617">
            <w:pPr>
              <w:rPr>
                <w:rFonts w:ascii="Tahoma" w:hAnsi="Tahoma" w:cs="Tahoma"/>
                <w:sz w:val="20"/>
                <w:szCs w:val="20"/>
              </w:rPr>
            </w:pPr>
            <w:r w:rsidRPr="00F83652">
              <w:rPr>
                <w:rFonts w:ascii="Tahoma" w:hAnsi="Tahoma" w:cs="Tahoma"/>
                <w:sz w:val="20"/>
                <w:szCs w:val="20"/>
              </w:rPr>
              <w:t>1</w:t>
            </w:r>
          </w:p>
        </w:tc>
        <w:tc>
          <w:tcPr>
            <w:tcW w:w="1275" w:type="dxa"/>
            <w:vAlign w:val="center"/>
          </w:tcPr>
          <w:p w14:paraId="0F8F6CBA" w14:textId="77777777" w:rsidR="00537664" w:rsidRPr="00F83652" w:rsidRDefault="009C7617">
            <w:pPr>
              <w:rPr>
                <w:rFonts w:ascii="Tahoma" w:hAnsi="Tahoma" w:cs="Tahoma"/>
                <w:sz w:val="20"/>
                <w:szCs w:val="20"/>
              </w:rPr>
            </w:pPr>
            <w:r w:rsidRPr="00F83652">
              <w:rPr>
                <w:rFonts w:ascii="Tahoma" w:hAnsi="Tahoma" w:cs="Tahoma"/>
                <w:sz w:val="20"/>
                <w:szCs w:val="20"/>
              </w:rPr>
              <w:t>21-Apr-24</w:t>
            </w:r>
          </w:p>
        </w:tc>
        <w:tc>
          <w:tcPr>
            <w:tcW w:w="900" w:type="dxa"/>
            <w:vAlign w:val="center"/>
          </w:tcPr>
          <w:p w14:paraId="0C4AE155" w14:textId="77777777" w:rsidR="00537664" w:rsidRPr="00F83652" w:rsidRDefault="009C7617">
            <w:pPr>
              <w:rPr>
                <w:rFonts w:ascii="Tahoma" w:hAnsi="Tahoma" w:cs="Tahoma"/>
                <w:sz w:val="20"/>
                <w:szCs w:val="20"/>
              </w:rPr>
            </w:pPr>
            <w:r w:rsidRPr="00F83652">
              <w:rPr>
                <w:rFonts w:ascii="Tahoma" w:hAnsi="Tahoma" w:cs="Tahoma"/>
                <w:sz w:val="20"/>
                <w:szCs w:val="20"/>
              </w:rPr>
              <w:t>172</w:t>
            </w:r>
          </w:p>
        </w:tc>
        <w:tc>
          <w:tcPr>
            <w:tcW w:w="1425" w:type="dxa"/>
            <w:vAlign w:val="center"/>
          </w:tcPr>
          <w:p w14:paraId="2FB3317A" w14:textId="77777777" w:rsidR="00537664" w:rsidRPr="00F83652" w:rsidRDefault="009C7617">
            <w:pPr>
              <w:rPr>
                <w:rFonts w:ascii="Tahoma" w:hAnsi="Tahoma" w:cs="Tahoma"/>
                <w:sz w:val="20"/>
                <w:szCs w:val="20"/>
              </w:rPr>
            </w:pPr>
            <w:r w:rsidRPr="00F83652">
              <w:rPr>
                <w:rFonts w:ascii="Tahoma" w:hAnsi="Tahoma" w:cs="Tahoma"/>
                <w:sz w:val="20"/>
                <w:szCs w:val="20"/>
              </w:rPr>
              <w:t>36</w:t>
            </w:r>
          </w:p>
        </w:tc>
      </w:tr>
      <w:tr w:rsidR="00537664" w:rsidRPr="00F83652" w14:paraId="0FDDDB6E" w14:textId="77777777" w:rsidTr="00980431">
        <w:tc>
          <w:tcPr>
            <w:tcW w:w="1260" w:type="dxa"/>
            <w:vAlign w:val="center"/>
          </w:tcPr>
          <w:p w14:paraId="6105184F" w14:textId="77777777" w:rsidR="00537664" w:rsidRPr="00F83652" w:rsidRDefault="009C7617">
            <w:pPr>
              <w:rPr>
                <w:rFonts w:ascii="Tahoma" w:hAnsi="Tahoma" w:cs="Tahoma"/>
                <w:sz w:val="20"/>
                <w:szCs w:val="20"/>
              </w:rPr>
            </w:pPr>
            <w:r w:rsidRPr="00F83652">
              <w:rPr>
                <w:rFonts w:ascii="Tahoma" w:hAnsi="Tahoma" w:cs="Tahoma"/>
                <w:sz w:val="20"/>
                <w:szCs w:val="20"/>
              </w:rPr>
              <w:t>21-May-23</w:t>
            </w:r>
          </w:p>
        </w:tc>
        <w:tc>
          <w:tcPr>
            <w:tcW w:w="900" w:type="dxa"/>
            <w:vAlign w:val="center"/>
          </w:tcPr>
          <w:p w14:paraId="1B827188" w14:textId="77777777" w:rsidR="00537664" w:rsidRPr="00F83652" w:rsidRDefault="009C7617">
            <w:pPr>
              <w:rPr>
                <w:rFonts w:ascii="Tahoma" w:hAnsi="Tahoma" w:cs="Tahoma"/>
                <w:sz w:val="20"/>
                <w:szCs w:val="20"/>
              </w:rPr>
            </w:pPr>
            <w:r w:rsidRPr="00F83652">
              <w:rPr>
                <w:rFonts w:ascii="Tahoma" w:hAnsi="Tahoma" w:cs="Tahoma"/>
                <w:sz w:val="20"/>
                <w:szCs w:val="20"/>
              </w:rPr>
              <w:t>172</w:t>
            </w:r>
          </w:p>
        </w:tc>
        <w:tc>
          <w:tcPr>
            <w:tcW w:w="1335" w:type="dxa"/>
            <w:vAlign w:val="center"/>
          </w:tcPr>
          <w:p w14:paraId="764A3848" w14:textId="77777777" w:rsidR="00537664" w:rsidRPr="00F83652" w:rsidRDefault="009C7617">
            <w:pPr>
              <w:rPr>
                <w:rFonts w:ascii="Tahoma" w:hAnsi="Tahoma" w:cs="Tahoma"/>
                <w:sz w:val="20"/>
                <w:szCs w:val="20"/>
              </w:rPr>
            </w:pPr>
            <w:r w:rsidRPr="00F83652">
              <w:rPr>
                <w:rFonts w:ascii="Tahoma" w:hAnsi="Tahoma" w:cs="Tahoma"/>
                <w:sz w:val="20"/>
                <w:szCs w:val="20"/>
              </w:rPr>
              <w:t>0</w:t>
            </w:r>
          </w:p>
        </w:tc>
        <w:tc>
          <w:tcPr>
            <w:tcW w:w="1275" w:type="dxa"/>
            <w:vAlign w:val="center"/>
          </w:tcPr>
          <w:p w14:paraId="185E261C" w14:textId="77777777" w:rsidR="00537664" w:rsidRPr="00F83652" w:rsidRDefault="009C7617">
            <w:pPr>
              <w:rPr>
                <w:rFonts w:ascii="Tahoma" w:hAnsi="Tahoma" w:cs="Tahoma"/>
                <w:sz w:val="20"/>
                <w:szCs w:val="20"/>
              </w:rPr>
            </w:pPr>
            <w:r w:rsidRPr="00F83652">
              <w:rPr>
                <w:rFonts w:ascii="Tahoma" w:hAnsi="Tahoma" w:cs="Tahoma"/>
                <w:sz w:val="20"/>
                <w:szCs w:val="20"/>
              </w:rPr>
              <w:t>28-Apr-24</w:t>
            </w:r>
          </w:p>
        </w:tc>
        <w:tc>
          <w:tcPr>
            <w:tcW w:w="900" w:type="dxa"/>
            <w:vAlign w:val="center"/>
          </w:tcPr>
          <w:p w14:paraId="6EE8AEB3" w14:textId="77777777" w:rsidR="00537664" w:rsidRPr="00F83652" w:rsidRDefault="009C7617">
            <w:pPr>
              <w:rPr>
                <w:rFonts w:ascii="Tahoma" w:hAnsi="Tahoma" w:cs="Tahoma"/>
                <w:sz w:val="20"/>
                <w:szCs w:val="20"/>
              </w:rPr>
            </w:pPr>
            <w:r w:rsidRPr="00F83652">
              <w:rPr>
                <w:rFonts w:ascii="Tahoma" w:hAnsi="Tahoma" w:cs="Tahoma"/>
                <w:sz w:val="20"/>
                <w:szCs w:val="20"/>
              </w:rPr>
              <w:t>172</w:t>
            </w:r>
          </w:p>
        </w:tc>
        <w:tc>
          <w:tcPr>
            <w:tcW w:w="1425" w:type="dxa"/>
            <w:vAlign w:val="center"/>
          </w:tcPr>
          <w:p w14:paraId="6F830182" w14:textId="77777777" w:rsidR="00537664" w:rsidRPr="00F83652" w:rsidRDefault="009C7617">
            <w:pPr>
              <w:rPr>
                <w:rFonts w:ascii="Tahoma" w:hAnsi="Tahoma" w:cs="Tahoma"/>
                <w:sz w:val="20"/>
                <w:szCs w:val="20"/>
              </w:rPr>
            </w:pPr>
            <w:r w:rsidRPr="00F83652">
              <w:rPr>
                <w:rFonts w:ascii="Tahoma" w:hAnsi="Tahoma" w:cs="Tahoma"/>
                <w:sz w:val="20"/>
                <w:szCs w:val="20"/>
              </w:rPr>
              <w:t>19</w:t>
            </w:r>
          </w:p>
        </w:tc>
      </w:tr>
      <w:tr w:rsidR="00537664" w:rsidRPr="00F83652" w14:paraId="190A3F7A" w14:textId="77777777" w:rsidTr="00980431">
        <w:tc>
          <w:tcPr>
            <w:tcW w:w="1260" w:type="dxa"/>
            <w:vAlign w:val="center"/>
          </w:tcPr>
          <w:p w14:paraId="4D37C089" w14:textId="77777777" w:rsidR="00537664" w:rsidRPr="00F83652" w:rsidRDefault="009C7617">
            <w:pPr>
              <w:rPr>
                <w:rFonts w:ascii="Tahoma" w:hAnsi="Tahoma" w:cs="Tahoma"/>
                <w:sz w:val="20"/>
                <w:szCs w:val="20"/>
              </w:rPr>
            </w:pPr>
            <w:r w:rsidRPr="00F83652">
              <w:rPr>
                <w:rFonts w:ascii="Tahoma" w:hAnsi="Tahoma" w:cs="Tahoma"/>
                <w:sz w:val="20"/>
                <w:szCs w:val="20"/>
              </w:rPr>
              <w:t>28-May-23</w:t>
            </w:r>
          </w:p>
        </w:tc>
        <w:tc>
          <w:tcPr>
            <w:tcW w:w="900" w:type="dxa"/>
            <w:vAlign w:val="center"/>
          </w:tcPr>
          <w:p w14:paraId="6EE21CBC" w14:textId="77777777" w:rsidR="00537664" w:rsidRPr="00F83652" w:rsidRDefault="009C7617">
            <w:pPr>
              <w:rPr>
                <w:rFonts w:ascii="Tahoma" w:hAnsi="Tahoma" w:cs="Tahoma"/>
                <w:sz w:val="20"/>
                <w:szCs w:val="20"/>
              </w:rPr>
            </w:pPr>
            <w:r w:rsidRPr="00F83652">
              <w:rPr>
                <w:rFonts w:ascii="Tahoma" w:hAnsi="Tahoma" w:cs="Tahoma"/>
                <w:sz w:val="20"/>
                <w:szCs w:val="20"/>
              </w:rPr>
              <w:t>172</w:t>
            </w:r>
          </w:p>
        </w:tc>
        <w:tc>
          <w:tcPr>
            <w:tcW w:w="1335" w:type="dxa"/>
            <w:vAlign w:val="center"/>
          </w:tcPr>
          <w:p w14:paraId="737557BF" w14:textId="77777777" w:rsidR="00537664" w:rsidRPr="00F83652" w:rsidRDefault="009C7617">
            <w:pPr>
              <w:rPr>
                <w:rFonts w:ascii="Tahoma" w:hAnsi="Tahoma" w:cs="Tahoma"/>
                <w:sz w:val="20"/>
                <w:szCs w:val="20"/>
              </w:rPr>
            </w:pPr>
            <w:r w:rsidRPr="00F83652">
              <w:rPr>
                <w:rFonts w:ascii="Tahoma" w:hAnsi="Tahoma" w:cs="Tahoma"/>
                <w:sz w:val="20"/>
                <w:szCs w:val="20"/>
              </w:rPr>
              <w:t>0</w:t>
            </w:r>
          </w:p>
        </w:tc>
        <w:tc>
          <w:tcPr>
            <w:tcW w:w="1275" w:type="dxa"/>
            <w:vAlign w:val="center"/>
          </w:tcPr>
          <w:p w14:paraId="77B43989" w14:textId="77777777" w:rsidR="00537664" w:rsidRPr="00F83652" w:rsidRDefault="009C7617">
            <w:pPr>
              <w:rPr>
                <w:rFonts w:ascii="Tahoma" w:hAnsi="Tahoma" w:cs="Tahoma"/>
                <w:sz w:val="20"/>
                <w:szCs w:val="20"/>
              </w:rPr>
            </w:pPr>
            <w:r w:rsidRPr="00F83652">
              <w:rPr>
                <w:rFonts w:ascii="Tahoma" w:hAnsi="Tahoma" w:cs="Tahoma"/>
                <w:sz w:val="20"/>
                <w:szCs w:val="20"/>
              </w:rPr>
              <w:t> </w:t>
            </w:r>
          </w:p>
        </w:tc>
        <w:tc>
          <w:tcPr>
            <w:tcW w:w="900" w:type="dxa"/>
            <w:vAlign w:val="center"/>
          </w:tcPr>
          <w:p w14:paraId="58104669" w14:textId="77777777" w:rsidR="00537664" w:rsidRPr="00F83652" w:rsidRDefault="009C7617">
            <w:pPr>
              <w:rPr>
                <w:rFonts w:ascii="Tahoma" w:hAnsi="Tahoma" w:cs="Tahoma"/>
                <w:sz w:val="20"/>
                <w:szCs w:val="20"/>
              </w:rPr>
            </w:pPr>
            <w:r w:rsidRPr="00F83652">
              <w:rPr>
                <w:rFonts w:ascii="Tahoma" w:hAnsi="Tahoma" w:cs="Tahoma"/>
                <w:sz w:val="20"/>
                <w:szCs w:val="20"/>
              </w:rPr>
              <w:t> </w:t>
            </w:r>
          </w:p>
        </w:tc>
        <w:tc>
          <w:tcPr>
            <w:tcW w:w="1425" w:type="dxa"/>
            <w:vAlign w:val="center"/>
          </w:tcPr>
          <w:p w14:paraId="036A1DEA" w14:textId="77777777" w:rsidR="00537664" w:rsidRPr="00F83652" w:rsidRDefault="009C7617">
            <w:pPr>
              <w:rPr>
                <w:rFonts w:ascii="Tahoma" w:hAnsi="Tahoma" w:cs="Tahoma"/>
                <w:sz w:val="20"/>
                <w:szCs w:val="20"/>
              </w:rPr>
            </w:pPr>
            <w:r w:rsidRPr="00F83652">
              <w:rPr>
                <w:rFonts w:ascii="Tahoma" w:hAnsi="Tahoma" w:cs="Tahoma"/>
                <w:sz w:val="20"/>
                <w:szCs w:val="20"/>
              </w:rPr>
              <w:t> </w:t>
            </w:r>
          </w:p>
        </w:tc>
      </w:tr>
      <w:tr w:rsidR="00537664" w:rsidRPr="00F83652" w14:paraId="5B415BD4" w14:textId="77777777" w:rsidTr="00980431">
        <w:tc>
          <w:tcPr>
            <w:tcW w:w="1260" w:type="dxa"/>
            <w:vAlign w:val="center"/>
          </w:tcPr>
          <w:p w14:paraId="3931D7E7" w14:textId="77777777" w:rsidR="00537664" w:rsidRPr="00F83652" w:rsidRDefault="009C7617">
            <w:pPr>
              <w:rPr>
                <w:rFonts w:ascii="Tahoma" w:hAnsi="Tahoma" w:cs="Tahoma"/>
                <w:sz w:val="20"/>
                <w:szCs w:val="20"/>
              </w:rPr>
            </w:pPr>
            <w:r w:rsidRPr="00F83652">
              <w:rPr>
                <w:rFonts w:ascii="Tahoma" w:hAnsi="Tahoma" w:cs="Tahoma"/>
                <w:sz w:val="20"/>
                <w:szCs w:val="20"/>
              </w:rPr>
              <w:t>04-Jun-23</w:t>
            </w:r>
          </w:p>
        </w:tc>
        <w:tc>
          <w:tcPr>
            <w:tcW w:w="900" w:type="dxa"/>
            <w:vAlign w:val="center"/>
          </w:tcPr>
          <w:p w14:paraId="483495AE" w14:textId="77777777" w:rsidR="00537664" w:rsidRPr="00F83652" w:rsidRDefault="009C7617">
            <w:pPr>
              <w:rPr>
                <w:rFonts w:ascii="Tahoma" w:hAnsi="Tahoma" w:cs="Tahoma"/>
                <w:sz w:val="20"/>
                <w:szCs w:val="20"/>
              </w:rPr>
            </w:pPr>
            <w:r w:rsidRPr="00F83652">
              <w:rPr>
                <w:rFonts w:ascii="Tahoma" w:hAnsi="Tahoma" w:cs="Tahoma"/>
                <w:sz w:val="20"/>
                <w:szCs w:val="20"/>
              </w:rPr>
              <w:t>172</w:t>
            </w:r>
          </w:p>
        </w:tc>
        <w:tc>
          <w:tcPr>
            <w:tcW w:w="1335" w:type="dxa"/>
            <w:vAlign w:val="center"/>
          </w:tcPr>
          <w:p w14:paraId="245F091B" w14:textId="77777777" w:rsidR="00537664" w:rsidRPr="00F83652" w:rsidRDefault="009C7617">
            <w:pPr>
              <w:rPr>
                <w:rFonts w:ascii="Tahoma" w:hAnsi="Tahoma" w:cs="Tahoma"/>
                <w:sz w:val="20"/>
                <w:szCs w:val="20"/>
              </w:rPr>
            </w:pPr>
            <w:r w:rsidRPr="00F83652">
              <w:rPr>
                <w:rFonts w:ascii="Tahoma" w:hAnsi="Tahoma" w:cs="Tahoma"/>
                <w:sz w:val="20"/>
                <w:szCs w:val="20"/>
              </w:rPr>
              <w:t>0</w:t>
            </w:r>
          </w:p>
        </w:tc>
        <w:tc>
          <w:tcPr>
            <w:tcW w:w="1275" w:type="dxa"/>
            <w:vAlign w:val="center"/>
          </w:tcPr>
          <w:p w14:paraId="6CED22ED" w14:textId="77777777" w:rsidR="00537664" w:rsidRPr="00F83652" w:rsidRDefault="009C7617">
            <w:pPr>
              <w:rPr>
                <w:rFonts w:ascii="Tahoma" w:hAnsi="Tahoma" w:cs="Tahoma"/>
                <w:sz w:val="20"/>
                <w:szCs w:val="20"/>
              </w:rPr>
            </w:pPr>
            <w:r w:rsidRPr="00F83652">
              <w:rPr>
                <w:rFonts w:ascii="Tahoma" w:hAnsi="Tahoma" w:cs="Tahoma"/>
                <w:sz w:val="20"/>
                <w:szCs w:val="20"/>
              </w:rPr>
              <w:t> </w:t>
            </w:r>
          </w:p>
        </w:tc>
        <w:tc>
          <w:tcPr>
            <w:tcW w:w="900" w:type="dxa"/>
            <w:vAlign w:val="center"/>
          </w:tcPr>
          <w:p w14:paraId="6061E14C" w14:textId="77777777" w:rsidR="00537664" w:rsidRPr="00F83652" w:rsidRDefault="009C7617">
            <w:pPr>
              <w:rPr>
                <w:rFonts w:ascii="Tahoma" w:hAnsi="Tahoma" w:cs="Tahoma"/>
                <w:sz w:val="20"/>
                <w:szCs w:val="20"/>
              </w:rPr>
            </w:pPr>
            <w:r w:rsidRPr="00F83652">
              <w:rPr>
                <w:rFonts w:ascii="Tahoma" w:hAnsi="Tahoma" w:cs="Tahoma"/>
                <w:sz w:val="20"/>
                <w:szCs w:val="20"/>
              </w:rPr>
              <w:t> </w:t>
            </w:r>
          </w:p>
        </w:tc>
        <w:tc>
          <w:tcPr>
            <w:tcW w:w="1425" w:type="dxa"/>
            <w:vAlign w:val="center"/>
          </w:tcPr>
          <w:p w14:paraId="260CFC8C" w14:textId="77777777" w:rsidR="00537664" w:rsidRPr="00F83652" w:rsidRDefault="009C7617">
            <w:pPr>
              <w:rPr>
                <w:rFonts w:ascii="Tahoma" w:hAnsi="Tahoma" w:cs="Tahoma"/>
                <w:sz w:val="20"/>
                <w:szCs w:val="20"/>
              </w:rPr>
            </w:pPr>
            <w:r w:rsidRPr="00F83652">
              <w:rPr>
                <w:rFonts w:ascii="Tahoma" w:hAnsi="Tahoma" w:cs="Tahoma"/>
                <w:sz w:val="20"/>
                <w:szCs w:val="20"/>
              </w:rPr>
              <w:t> </w:t>
            </w:r>
          </w:p>
        </w:tc>
      </w:tr>
      <w:tr w:rsidR="00537664" w:rsidRPr="00F83652" w14:paraId="553924BD" w14:textId="77777777" w:rsidTr="00980431">
        <w:tc>
          <w:tcPr>
            <w:tcW w:w="1260" w:type="dxa"/>
            <w:vAlign w:val="center"/>
          </w:tcPr>
          <w:p w14:paraId="756CAD1A" w14:textId="77777777" w:rsidR="00537664" w:rsidRPr="00F83652" w:rsidRDefault="009C7617">
            <w:pPr>
              <w:rPr>
                <w:rFonts w:ascii="Tahoma" w:hAnsi="Tahoma" w:cs="Tahoma"/>
                <w:sz w:val="20"/>
                <w:szCs w:val="20"/>
              </w:rPr>
            </w:pPr>
            <w:r w:rsidRPr="00F83652">
              <w:rPr>
                <w:rFonts w:ascii="Tahoma" w:hAnsi="Tahoma" w:cs="Tahoma"/>
                <w:sz w:val="20"/>
                <w:szCs w:val="20"/>
              </w:rPr>
              <w:t>11-Jun-23</w:t>
            </w:r>
          </w:p>
        </w:tc>
        <w:tc>
          <w:tcPr>
            <w:tcW w:w="900" w:type="dxa"/>
            <w:vAlign w:val="center"/>
          </w:tcPr>
          <w:p w14:paraId="6539BD86" w14:textId="77777777" w:rsidR="00537664" w:rsidRPr="00F83652" w:rsidRDefault="009C7617">
            <w:pPr>
              <w:rPr>
                <w:rFonts w:ascii="Tahoma" w:hAnsi="Tahoma" w:cs="Tahoma"/>
                <w:sz w:val="20"/>
                <w:szCs w:val="20"/>
              </w:rPr>
            </w:pPr>
            <w:r w:rsidRPr="00F83652">
              <w:rPr>
                <w:rFonts w:ascii="Tahoma" w:hAnsi="Tahoma" w:cs="Tahoma"/>
                <w:sz w:val="20"/>
                <w:szCs w:val="20"/>
              </w:rPr>
              <w:t>172</w:t>
            </w:r>
          </w:p>
        </w:tc>
        <w:tc>
          <w:tcPr>
            <w:tcW w:w="1335" w:type="dxa"/>
            <w:vAlign w:val="center"/>
          </w:tcPr>
          <w:p w14:paraId="732899EA" w14:textId="77777777" w:rsidR="00537664" w:rsidRPr="00F83652" w:rsidRDefault="009C7617">
            <w:pPr>
              <w:rPr>
                <w:rFonts w:ascii="Tahoma" w:hAnsi="Tahoma" w:cs="Tahoma"/>
                <w:sz w:val="20"/>
                <w:szCs w:val="20"/>
              </w:rPr>
            </w:pPr>
            <w:r w:rsidRPr="00F83652">
              <w:rPr>
                <w:rFonts w:ascii="Tahoma" w:hAnsi="Tahoma" w:cs="Tahoma"/>
                <w:sz w:val="20"/>
                <w:szCs w:val="20"/>
              </w:rPr>
              <w:t>0</w:t>
            </w:r>
          </w:p>
        </w:tc>
        <w:tc>
          <w:tcPr>
            <w:tcW w:w="1275" w:type="dxa"/>
            <w:vAlign w:val="center"/>
          </w:tcPr>
          <w:p w14:paraId="77A596D9" w14:textId="77777777" w:rsidR="00537664" w:rsidRPr="00F83652" w:rsidRDefault="009C7617">
            <w:pPr>
              <w:rPr>
                <w:rFonts w:ascii="Tahoma" w:hAnsi="Tahoma" w:cs="Tahoma"/>
                <w:sz w:val="20"/>
                <w:szCs w:val="20"/>
              </w:rPr>
            </w:pPr>
            <w:r w:rsidRPr="00F83652">
              <w:rPr>
                <w:rFonts w:ascii="Tahoma" w:hAnsi="Tahoma" w:cs="Tahoma"/>
                <w:sz w:val="20"/>
                <w:szCs w:val="20"/>
              </w:rPr>
              <w:t> </w:t>
            </w:r>
          </w:p>
        </w:tc>
        <w:tc>
          <w:tcPr>
            <w:tcW w:w="900" w:type="dxa"/>
            <w:vAlign w:val="center"/>
          </w:tcPr>
          <w:p w14:paraId="2698F1F4" w14:textId="77777777" w:rsidR="00537664" w:rsidRPr="00F83652" w:rsidRDefault="009C7617">
            <w:pPr>
              <w:rPr>
                <w:rFonts w:ascii="Tahoma" w:hAnsi="Tahoma" w:cs="Tahoma"/>
                <w:sz w:val="20"/>
                <w:szCs w:val="20"/>
              </w:rPr>
            </w:pPr>
            <w:r w:rsidRPr="00F83652">
              <w:rPr>
                <w:rFonts w:ascii="Tahoma" w:hAnsi="Tahoma" w:cs="Tahoma"/>
                <w:sz w:val="20"/>
                <w:szCs w:val="20"/>
              </w:rPr>
              <w:t> </w:t>
            </w:r>
          </w:p>
        </w:tc>
        <w:tc>
          <w:tcPr>
            <w:tcW w:w="1425" w:type="dxa"/>
            <w:vAlign w:val="center"/>
          </w:tcPr>
          <w:p w14:paraId="5486DF80" w14:textId="77777777" w:rsidR="00537664" w:rsidRPr="00F83652" w:rsidRDefault="009C7617">
            <w:pPr>
              <w:rPr>
                <w:rFonts w:ascii="Tahoma" w:hAnsi="Tahoma" w:cs="Tahoma"/>
                <w:sz w:val="20"/>
                <w:szCs w:val="20"/>
              </w:rPr>
            </w:pPr>
            <w:r w:rsidRPr="00F83652">
              <w:rPr>
                <w:rFonts w:ascii="Tahoma" w:hAnsi="Tahoma" w:cs="Tahoma"/>
                <w:sz w:val="20"/>
                <w:szCs w:val="20"/>
              </w:rPr>
              <w:t> </w:t>
            </w:r>
          </w:p>
        </w:tc>
      </w:tr>
      <w:tr w:rsidR="00537664" w:rsidRPr="00F83652" w14:paraId="725FF179" w14:textId="77777777" w:rsidTr="00980431">
        <w:tc>
          <w:tcPr>
            <w:tcW w:w="1260" w:type="dxa"/>
            <w:vAlign w:val="center"/>
          </w:tcPr>
          <w:p w14:paraId="0C434E70" w14:textId="77777777" w:rsidR="00537664" w:rsidRPr="00F83652" w:rsidRDefault="009C7617">
            <w:pPr>
              <w:rPr>
                <w:rFonts w:ascii="Tahoma" w:hAnsi="Tahoma" w:cs="Tahoma"/>
                <w:sz w:val="20"/>
                <w:szCs w:val="20"/>
              </w:rPr>
            </w:pPr>
            <w:r w:rsidRPr="00F83652">
              <w:rPr>
                <w:rFonts w:ascii="Tahoma" w:hAnsi="Tahoma" w:cs="Tahoma"/>
                <w:sz w:val="20"/>
                <w:szCs w:val="20"/>
              </w:rPr>
              <w:t>18-Jun-23</w:t>
            </w:r>
          </w:p>
        </w:tc>
        <w:tc>
          <w:tcPr>
            <w:tcW w:w="900" w:type="dxa"/>
            <w:vAlign w:val="center"/>
          </w:tcPr>
          <w:p w14:paraId="0D24E81F" w14:textId="77777777" w:rsidR="00537664" w:rsidRPr="00F83652" w:rsidRDefault="009C7617">
            <w:pPr>
              <w:rPr>
                <w:rFonts w:ascii="Tahoma" w:hAnsi="Tahoma" w:cs="Tahoma"/>
                <w:sz w:val="20"/>
                <w:szCs w:val="20"/>
              </w:rPr>
            </w:pPr>
            <w:r w:rsidRPr="00F83652">
              <w:rPr>
                <w:rFonts w:ascii="Tahoma" w:hAnsi="Tahoma" w:cs="Tahoma"/>
                <w:sz w:val="20"/>
                <w:szCs w:val="20"/>
              </w:rPr>
              <w:t>172</w:t>
            </w:r>
          </w:p>
        </w:tc>
        <w:tc>
          <w:tcPr>
            <w:tcW w:w="1335" w:type="dxa"/>
            <w:vAlign w:val="center"/>
          </w:tcPr>
          <w:p w14:paraId="5BE9A109" w14:textId="77777777" w:rsidR="00537664" w:rsidRPr="00F83652" w:rsidRDefault="009C7617">
            <w:pPr>
              <w:rPr>
                <w:rFonts w:ascii="Tahoma" w:hAnsi="Tahoma" w:cs="Tahoma"/>
                <w:sz w:val="20"/>
                <w:szCs w:val="20"/>
              </w:rPr>
            </w:pPr>
            <w:r w:rsidRPr="00F83652">
              <w:rPr>
                <w:rFonts w:ascii="Tahoma" w:hAnsi="Tahoma" w:cs="Tahoma"/>
                <w:sz w:val="20"/>
                <w:szCs w:val="20"/>
              </w:rPr>
              <w:t>0</w:t>
            </w:r>
          </w:p>
        </w:tc>
        <w:tc>
          <w:tcPr>
            <w:tcW w:w="1275" w:type="dxa"/>
            <w:vAlign w:val="center"/>
          </w:tcPr>
          <w:p w14:paraId="2CD3C3D1" w14:textId="77777777" w:rsidR="00537664" w:rsidRPr="00F83652" w:rsidRDefault="009C7617">
            <w:pPr>
              <w:rPr>
                <w:rFonts w:ascii="Tahoma" w:hAnsi="Tahoma" w:cs="Tahoma"/>
                <w:sz w:val="20"/>
                <w:szCs w:val="20"/>
              </w:rPr>
            </w:pPr>
            <w:r w:rsidRPr="00F83652">
              <w:rPr>
                <w:rFonts w:ascii="Tahoma" w:hAnsi="Tahoma" w:cs="Tahoma"/>
                <w:sz w:val="20"/>
                <w:szCs w:val="20"/>
              </w:rPr>
              <w:t> </w:t>
            </w:r>
          </w:p>
        </w:tc>
        <w:tc>
          <w:tcPr>
            <w:tcW w:w="900" w:type="dxa"/>
            <w:vAlign w:val="center"/>
          </w:tcPr>
          <w:p w14:paraId="530BF1D5" w14:textId="77777777" w:rsidR="00537664" w:rsidRPr="00F83652" w:rsidRDefault="009C7617">
            <w:pPr>
              <w:rPr>
                <w:rFonts w:ascii="Tahoma" w:hAnsi="Tahoma" w:cs="Tahoma"/>
                <w:sz w:val="20"/>
                <w:szCs w:val="20"/>
              </w:rPr>
            </w:pPr>
            <w:r w:rsidRPr="00F83652">
              <w:rPr>
                <w:rFonts w:ascii="Tahoma" w:hAnsi="Tahoma" w:cs="Tahoma"/>
                <w:sz w:val="20"/>
                <w:szCs w:val="20"/>
              </w:rPr>
              <w:t> </w:t>
            </w:r>
          </w:p>
        </w:tc>
        <w:tc>
          <w:tcPr>
            <w:tcW w:w="1425" w:type="dxa"/>
            <w:vAlign w:val="center"/>
          </w:tcPr>
          <w:p w14:paraId="0C49481B" w14:textId="77777777" w:rsidR="00537664" w:rsidRPr="00F83652" w:rsidRDefault="009C7617">
            <w:pPr>
              <w:rPr>
                <w:rFonts w:ascii="Tahoma" w:hAnsi="Tahoma" w:cs="Tahoma"/>
                <w:sz w:val="20"/>
                <w:szCs w:val="20"/>
              </w:rPr>
            </w:pPr>
            <w:r w:rsidRPr="00F83652">
              <w:rPr>
                <w:rFonts w:ascii="Tahoma" w:hAnsi="Tahoma" w:cs="Tahoma"/>
                <w:sz w:val="20"/>
                <w:szCs w:val="20"/>
              </w:rPr>
              <w:t> </w:t>
            </w:r>
          </w:p>
        </w:tc>
      </w:tr>
      <w:tr w:rsidR="00537664" w:rsidRPr="00F83652" w14:paraId="593F0D2E" w14:textId="77777777" w:rsidTr="00980431">
        <w:tc>
          <w:tcPr>
            <w:tcW w:w="1260" w:type="dxa"/>
            <w:vAlign w:val="center"/>
          </w:tcPr>
          <w:p w14:paraId="65BF9B9A" w14:textId="77777777" w:rsidR="00537664" w:rsidRPr="00F83652" w:rsidRDefault="009C7617">
            <w:pPr>
              <w:rPr>
                <w:rFonts w:ascii="Tahoma" w:hAnsi="Tahoma" w:cs="Tahoma"/>
                <w:sz w:val="20"/>
                <w:szCs w:val="20"/>
              </w:rPr>
            </w:pPr>
            <w:r w:rsidRPr="00F83652">
              <w:rPr>
                <w:rFonts w:ascii="Tahoma" w:hAnsi="Tahoma" w:cs="Tahoma"/>
                <w:sz w:val="20"/>
                <w:szCs w:val="20"/>
              </w:rPr>
              <w:t>25-Jun-23</w:t>
            </w:r>
          </w:p>
        </w:tc>
        <w:tc>
          <w:tcPr>
            <w:tcW w:w="900" w:type="dxa"/>
            <w:vAlign w:val="center"/>
          </w:tcPr>
          <w:p w14:paraId="02C14B79" w14:textId="77777777" w:rsidR="00537664" w:rsidRPr="00F83652" w:rsidRDefault="009C7617">
            <w:pPr>
              <w:rPr>
                <w:rFonts w:ascii="Tahoma" w:hAnsi="Tahoma" w:cs="Tahoma"/>
                <w:sz w:val="20"/>
                <w:szCs w:val="20"/>
              </w:rPr>
            </w:pPr>
            <w:r w:rsidRPr="00F83652">
              <w:rPr>
                <w:rFonts w:ascii="Tahoma" w:hAnsi="Tahoma" w:cs="Tahoma"/>
                <w:sz w:val="20"/>
                <w:szCs w:val="20"/>
              </w:rPr>
              <w:t>172</w:t>
            </w:r>
          </w:p>
        </w:tc>
        <w:tc>
          <w:tcPr>
            <w:tcW w:w="1335" w:type="dxa"/>
            <w:vAlign w:val="center"/>
          </w:tcPr>
          <w:p w14:paraId="4C792358" w14:textId="77777777" w:rsidR="00537664" w:rsidRPr="00F83652" w:rsidRDefault="009C7617">
            <w:pPr>
              <w:rPr>
                <w:rFonts w:ascii="Tahoma" w:hAnsi="Tahoma" w:cs="Tahoma"/>
                <w:sz w:val="20"/>
                <w:szCs w:val="20"/>
              </w:rPr>
            </w:pPr>
            <w:r w:rsidRPr="00F83652">
              <w:rPr>
                <w:rFonts w:ascii="Tahoma" w:hAnsi="Tahoma" w:cs="Tahoma"/>
                <w:sz w:val="20"/>
                <w:szCs w:val="20"/>
              </w:rPr>
              <w:t>0</w:t>
            </w:r>
          </w:p>
        </w:tc>
        <w:tc>
          <w:tcPr>
            <w:tcW w:w="1275" w:type="dxa"/>
            <w:vAlign w:val="center"/>
          </w:tcPr>
          <w:p w14:paraId="5E4DBE43" w14:textId="77777777" w:rsidR="00537664" w:rsidRPr="00F83652" w:rsidRDefault="009C7617">
            <w:pPr>
              <w:rPr>
                <w:rFonts w:ascii="Tahoma" w:hAnsi="Tahoma" w:cs="Tahoma"/>
                <w:sz w:val="20"/>
                <w:szCs w:val="20"/>
              </w:rPr>
            </w:pPr>
            <w:r w:rsidRPr="00F83652">
              <w:rPr>
                <w:rFonts w:ascii="Tahoma" w:hAnsi="Tahoma" w:cs="Tahoma"/>
                <w:sz w:val="20"/>
                <w:szCs w:val="20"/>
              </w:rPr>
              <w:t> </w:t>
            </w:r>
          </w:p>
        </w:tc>
        <w:tc>
          <w:tcPr>
            <w:tcW w:w="900" w:type="dxa"/>
            <w:vAlign w:val="center"/>
          </w:tcPr>
          <w:p w14:paraId="6788F245" w14:textId="77777777" w:rsidR="00537664" w:rsidRPr="00F83652" w:rsidRDefault="009C7617">
            <w:pPr>
              <w:rPr>
                <w:rFonts w:ascii="Tahoma" w:hAnsi="Tahoma" w:cs="Tahoma"/>
                <w:sz w:val="20"/>
                <w:szCs w:val="20"/>
              </w:rPr>
            </w:pPr>
            <w:r w:rsidRPr="00F83652">
              <w:rPr>
                <w:rFonts w:ascii="Tahoma" w:hAnsi="Tahoma" w:cs="Tahoma"/>
                <w:sz w:val="20"/>
                <w:szCs w:val="20"/>
              </w:rPr>
              <w:t> </w:t>
            </w:r>
          </w:p>
        </w:tc>
        <w:tc>
          <w:tcPr>
            <w:tcW w:w="1425" w:type="dxa"/>
            <w:vAlign w:val="center"/>
          </w:tcPr>
          <w:p w14:paraId="0BC32A6B" w14:textId="77777777" w:rsidR="00537664" w:rsidRPr="00F83652" w:rsidRDefault="009C7617">
            <w:pPr>
              <w:rPr>
                <w:rFonts w:ascii="Tahoma" w:hAnsi="Tahoma" w:cs="Tahoma"/>
                <w:sz w:val="20"/>
                <w:szCs w:val="20"/>
              </w:rPr>
            </w:pPr>
            <w:r w:rsidRPr="00F83652">
              <w:rPr>
                <w:rFonts w:ascii="Tahoma" w:hAnsi="Tahoma" w:cs="Tahoma"/>
                <w:sz w:val="20"/>
                <w:szCs w:val="20"/>
              </w:rPr>
              <w:t> </w:t>
            </w:r>
          </w:p>
        </w:tc>
      </w:tr>
    </w:tbl>
    <w:p w14:paraId="71A3F86A" w14:textId="57F7C842" w:rsidR="00980431" w:rsidRPr="00E27905" w:rsidRDefault="00980431" w:rsidP="002456F3">
      <w:pPr>
        <w:pStyle w:val="Heading3"/>
        <w:spacing w:before="0" w:line="240" w:lineRule="auto"/>
        <w:ind w:hanging="709"/>
        <w:rPr>
          <w:rFonts w:ascii="Times New Roman" w:hAnsi="Times New Roman" w:cs="Times New Roman"/>
        </w:rPr>
      </w:pPr>
      <w:r w:rsidRPr="00DE20CE">
        <w:rPr>
          <w:rFonts w:ascii="Times New Roman" w:hAnsi="Times New Roman" w:cs="Times New Roman"/>
          <w:b/>
        </w:rPr>
        <w:t>Q</w:t>
      </w:r>
      <w:r>
        <w:rPr>
          <w:rFonts w:ascii="Times New Roman" w:hAnsi="Times New Roman" w:cs="Times New Roman"/>
          <w:b/>
        </w:rPr>
        <w:t>10</w:t>
      </w:r>
      <w:r w:rsidRPr="00DE20CE">
        <w:rPr>
          <w:rFonts w:ascii="Times New Roman" w:hAnsi="Times New Roman" w:cs="Times New Roman"/>
          <w:b/>
        </w:rPr>
        <w:t xml:space="preserve">/0524 </w:t>
      </w:r>
      <w:r w:rsidRPr="00DE20CE">
        <w:rPr>
          <w:rFonts w:ascii="Times New Roman" w:hAnsi="Times New Roman" w:cs="Times New Roman"/>
        </w:rPr>
        <w:tab/>
      </w:r>
      <w:r w:rsidRPr="00DE20CE">
        <w:rPr>
          <w:rFonts w:ascii="Times New Roman" w:hAnsi="Times New Roman" w:cs="Times New Roman"/>
          <w:b/>
          <w:bCs/>
          <w:u w:val="single"/>
        </w:rPr>
        <w:t xml:space="preserve">Councillor </w:t>
      </w:r>
      <w:r>
        <w:rPr>
          <w:rFonts w:ascii="Times New Roman" w:hAnsi="Times New Roman" w:cs="Times New Roman"/>
          <w:b/>
          <w:bCs/>
          <w:u w:val="single"/>
        </w:rPr>
        <w:t>P</w:t>
      </w:r>
      <w:r w:rsidRPr="00DE20CE">
        <w:rPr>
          <w:rFonts w:ascii="Times New Roman" w:hAnsi="Times New Roman" w:cs="Times New Roman"/>
          <w:b/>
          <w:bCs/>
          <w:u w:val="single"/>
        </w:rPr>
        <w:t xml:space="preserve">. </w:t>
      </w:r>
      <w:r>
        <w:rPr>
          <w:rFonts w:ascii="Times New Roman" w:hAnsi="Times New Roman" w:cs="Times New Roman"/>
          <w:b/>
          <w:bCs/>
          <w:u w:val="single"/>
        </w:rPr>
        <w:t>Holohan</w:t>
      </w:r>
    </w:p>
    <w:p w14:paraId="277EC37D" w14:textId="61ED2615" w:rsidR="00537664" w:rsidRDefault="009C7617" w:rsidP="002456F3">
      <w:pPr>
        <w:pStyle w:val="Heading3"/>
        <w:spacing w:before="0" w:line="240" w:lineRule="auto"/>
        <w:ind w:left="720"/>
        <w:rPr>
          <w:rFonts w:ascii="Times New Roman" w:hAnsi="Times New Roman" w:cs="Times New Roman"/>
        </w:rPr>
      </w:pPr>
      <w:r w:rsidRPr="00E27905">
        <w:rPr>
          <w:rFonts w:ascii="Times New Roman" w:hAnsi="Times New Roman" w:cs="Times New Roman"/>
        </w:rPr>
        <w:t>What is the process for people in the homeless sector to have access to voting registration?</w:t>
      </w:r>
    </w:p>
    <w:p w14:paraId="781DB987" w14:textId="77777777" w:rsidR="002456F3" w:rsidRPr="00E27905" w:rsidRDefault="002456F3" w:rsidP="002456F3">
      <w:pPr>
        <w:pStyle w:val="Heading3"/>
        <w:spacing w:before="0" w:line="240" w:lineRule="auto"/>
        <w:ind w:left="720"/>
        <w:rPr>
          <w:rFonts w:ascii="Times New Roman" w:hAnsi="Times New Roman" w:cs="Times New Roman"/>
        </w:rPr>
      </w:pPr>
    </w:p>
    <w:p w14:paraId="451E576B" w14:textId="77777777" w:rsidR="00537664" w:rsidRPr="00E27905" w:rsidRDefault="009C7617" w:rsidP="002456F3">
      <w:pPr>
        <w:spacing w:after="0" w:line="240" w:lineRule="auto"/>
        <w:ind w:left="720"/>
        <w:rPr>
          <w:rFonts w:ascii="Times New Roman" w:hAnsi="Times New Roman" w:cs="Times New Roman"/>
        </w:rPr>
      </w:pPr>
      <w:r w:rsidRPr="00E27905">
        <w:rPr>
          <w:rFonts w:ascii="Times New Roman" w:hAnsi="Times New Roman" w:cs="Times New Roman"/>
          <w:b/>
        </w:rPr>
        <w:t>REPLY:</w:t>
      </w:r>
    </w:p>
    <w:p w14:paraId="380C88E0" w14:textId="77777777" w:rsidR="00537664" w:rsidRPr="00F83652" w:rsidRDefault="009C7617" w:rsidP="002456F3">
      <w:pPr>
        <w:spacing w:after="0" w:line="240" w:lineRule="auto"/>
        <w:ind w:left="720"/>
        <w:rPr>
          <w:rFonts w:ascii="Tahoma" w:hAnsi="Tahoma" w:cs="Tahoma"/>
          <w:sz w:val="20"/>
          <w:szCs w:val="20"/>
        </w:rPr>
      </w:pPr>
      <w:r w:rsidRPr="00F83652">
        <w:rPr>
          <w:rFonts w:ascii="Tahoma" w:hAnsi="Tahoma" w:cs="Tahoma"/>
          <w:sz w:val="20"/>
          <w:szCs w:val="20"/>
        </w:rPr>
        <w:t>If a person is not residing at any premises at the time of applying to register to vote, they can submit an</w:t>
      </w:r>
      <w:r w:rsidRPr="00E27905">
        <w:rPr>
          <w:rFonts w:ascii="Times New Roman" w:hAnsi="Times New Roman" w:cs="Times New Roman"/>
        </w:rPr>
        <w:t> </w:t>
      </w:r>
      <w:hyperlink r:id="rId11" w:history="1">
        <w:r w:rsidRPr="00E27905">
          <w:rPr>
            <w:rStyle w:val="Hyperlink"/>
            <w:rFonts w:ascii="Times New Roman" w:hAnsi="Times New Roman" w:cs="Times New Roman"/>
          </w:rPr>
          <w:t>ERF2 form</w:t>
        </w:r>
      </w:hyperlink>
      <w:r w:rsidRPr="00E27905">
        <w:rPr>
          <w:rFonts w:ascii="Times New Roman" w:hAnsi="Times New Roman" w:cs="Times New Roman"/>
        </w:rPr>
        <w:t> </w:t>
      </w:r>
      <w:r w:rsidRPr="00F83652">
        <w:rPr>
          <w:rFonts w:ascii="Tahoma" w:hAnsi="Tahoma" w:cs="Tahoma"/>
          <w:sz w:val="20"/>
          <w:szCs w:val="20"/>
        </w:rPr>
        <w:t>to register to vote.</w:t>
      </w:r>
    </w:p>
    <w:p w14:paraId="2B324584" w14:textId="77777777" w:rsidR="002456F3" w:rsidRPr="00F83652" w:rsidRDefault="002456F3" w:rsidP="002456F3">
      <w:pPr>
        <w:spacing w:after="0" w:line="240" w:lineRule="auto"/>
        <w:ind w:left="720"/>
        <w:rPr>
          <w:rFonts w:ascii="Tahoma" w:hAnsi="Tahoma" w:cs="Tahoma"/>
          <w:sz w:val="20"/>
          <w:szCs w:val="20"/>
        </w:rPr>
      </w:pPr>
    </w:p>
    <w:p w14:paraId="53EBCD85" w14:textId="77777777" w:rsidR="00537664" w:rsidRPr="00F83652" w:rsidRDefault="009C7617" w:rsidP="002456F3">
      <w:pPr>
        <w:spacing w:after="0" w:line="240" w:lineRule="auto"/>
        <w:ind w:left="720"/>
        <w:rPr>
          <w:rFonts w:ascii="Tahoma" w:hAnsi="Tahoma" w:cs="Tahoma"/>
          <w:sz w:val="20"/>
          <w:szCs w:val="20"/>
        </w:rPr>
      </w:pPr>
      <w:r w:rsidRPr="00F83652">
        <w:rPr>
          <w:rFonts w:ascii="Tahoma" w:hAnsi="Tahoma" w:cs="Tahoma"/>
          <w:sz w:val="20"/>
          <w:szCs w:val="20"/>
        </w:rPr>
        <w:t xml:space="preserve">The applicant may provide an address for correspondence, if they have no address for </w:t>
      </w:r>
      <w:proofErr w:type="gramStart"/>
      <w:r w:rsidRPr="00F83652">
        <w:rPr>
          <w:rFonts w:ascii="Tahoma" w:hAnsi="Tahoma" w:cs="Tahoma"/>
          <w:sz w:val="20"/>
          <w:szCs w:val="20"/>
        </w:rPr>
        <w:t>correspondence</w:t>
      </w:r>
      <w:proofErr w:type="gramEnd"/>
      <w:r w:rsidRPr="00F83652">
        <w:rPr>
          <w:rFonts w:ascii="Tahoma" w:hAnsi="Tahoma" w:cs="Tahoma"/>
          <w:sz w:val="20"/>
          <w:szCs w:val="20"/>
        </w:rPr>
        <w:t xml:space="preserve"> it can be arranged for correspondence to be collected from the Council offices. </w:t>
      </w:r>
    </w:p>
    <w:p w14:paraId="4F7D511E" w14:textId="77777777" w:rsidR="002456F3" w:rsidRPr="00F83652" w:rsidRDefault="002456F3" w:rsidP="002456F3">
      <w:pPr>
        <w:spacing w:after="0" w:line="240" w:lineRule="auto"/>
        <w:ind w:left="720"/>
        <w:rPr>
          <w:rFonts w:ascii="Tahoma" w:hAnsi="Tahoma" w:cs="Tahoma"/>
          <w:sz w:val="20"/>
          <w:szCs w:val="20"/>
        </w:rPr>
      </w:pPr>
    </w:p>
    <w:p w14:paraId="410E8E5E" w14:textId="60F9D25B" w:rsidR="00537664" w:rsidRPr="00F83652" w:rsidRDefault="009C7617" w:rsidP="002456F3">
      <w:pPr>
        <w:spacing w:after="0" w:line="240" w:lineRule="auto"/>
        <w:ind w:left="720"/>
        <w:rPr>
          <w:rFonts w:ascii="Tahoma" w:hAnsi="Tahoma" w:cs="Tahoma"/>
          <w:sz w:val="20"/>
          <w:szCs w:val="20"/>
        </w:rPr>
      </w:pPr>
      <w:r w:rsidRPr="00F83652">
        <w:rPr>
          <w:rFonts w:ascii="Tahoma" w:hAnsi="Tahoma" w:cs="Tahoma"/>
          <w:sz w:val="20"/>
          <w:szCs w:val="20"/>
        </w:rPr>
        <w:t>The person can provide an address near to where they spend most of their time this will be used for voting registration purposes. They must provide a reason for using this address e.g.</w:t>
      </w:r>
      <w:r w:rsidR="002456F3" w:rsidRPr="00F83652">
        <w:rPr>
          <w:rFonts w:ascii="Tahoma" w:hAnsi="Tahoma" w:cs="Tahoma"/>
          <w:sz w:val="20"/>
          <w:szCs w:val="20"/>
        </w:rPr>
        <w:t xml:space="preserve"> </w:t>
      </w:r>
      <w:r w:rsidRPr="00F83652">
        <w:rPr>
          <w:rFonts w:ascii="Tahoma" w:hAnsi="Tahoma" w:cs="Tahoma"/>
          <w:sz w:val="20"/>
          <w:szCs w:val="20"/>
        </w:rPr>
        <w:t>at which the person wishes to be considered ordinarily resident. </w:t>
      </w:r>
    </w:p>
    <w:p w14:paraId="275FF4F5" w14:textId="77777777" w:rsidR="002456F3" w:rsidRPr="00E27905" w:rsidRDefault="002456F3" w:rsidP="00A65D67">
      <w:pPr>
        <w:spacing w:after="0" w:line="240" w:lineRule="auto"/>
        <w:ind w:left="720"/>
        <w:rPr>
          <w:rFonts w:ascii="Times New Roman" w:hAnsi="Times New Roman" w:cs="Times New Roman"/>
        </w:rPr>
      </w:pPr>
    </w:p>
    <w:p w14:paraId="7F7E8D63" w14:textId="5103CD2D" w:rsidR="00980431" w:rsidRPr="00E27905" w:rsidRDefault="00980431" w:rsidP="00A65D67">
      <w:pPr>
        <w:pStyle w:val="Heading3"/>
        <w:spacing w:before="0" w:line="240" w:lineRule="auto"/>
        <w:ind w:hanging="709"/>
        <w:rPr>
          <w:rFonts w:ascii="Times New Roman" w:hAnsi="Times New Roman" w:cs="Times New Roman"/>
        </w:rPr>
      </w:pPr>
      <w:r w:rsidRPr="00DE20CE">
        <w:rPr>
          <w:rFonts w:ascii="Times New Roman" w:hAnsi="Times New Roman" w:cs="Times New Roman"/>
          <w:b/>
        </w:rPr>
        <w:t>Q</w:t>
      </w:r>
      <w:r>
        <w:rPr>
          <w:rFonts w:ascii="Times New Roman" w:hAnsi="Times New Roman" w:cs="Times New Roman"/>
          <w:b/>
        </w:rPr>
        <w:t>11</w:t>
      </w:r>
      <w:r w:rsidRPr="00DE20CE">
        <w:rPr>
          <w:rFonts w:ascii="Times New Roman" w:hAnsi="Times New Roman" w:cs="Times New Roman"/>
          <w:b/>
        </w:rPr>
        <w:t xml:space="preserve">/0524 </w:t>
      </w:r>
      <w:r w:rsidRPr="00DE20CE">
        <w:rPr>
          <w:rFonts w:ascii="Times New Roman" w:hAnsi="Times New Roman" w:cs="Times New Roman"/>
        </w:rPr>
        <w:tab/>
      </w:r>
      <w:r w:rsidRPr="00DE20CE">
        <w:rPr>
          <w:rFonts w:ascii="Times New Roman" w:hAnsi="Times New Roman" w:cs="Times New Roman"/>
          <w:b/>
          <w:bCs/>
          <w:u w:val="single"/>
        </w:rPr>
        <w:t xml:space="preserve">Councillor </w:t>
      </w:r>
      <w:r>
        <w:rPr>
          <w:rFonts w:ascii="Times New Roman" w:hAnsi="Times New Roman" w:cs="Times New Roman"/>
          <w:b/>
          <w:bCs/>
          <w:u w:val="single"/>
        </w:rPr>
        <w:t xml:space="preserve">M. Johansson </w:t>
      </w:r>
    </w:p>
    <w:p w14:paraId="45D10608" w14:textId="77777777" w:rsidR="00537664" w:rsidRDefault="009C7617" w:rsidP="00A65D67">
      <w:pPr>
        <w:spacing w:after="0" w:line="240" w:lineRule="auto"/>
        <w:ind w:left="720"/>
        <w:rPr>
          <w:rFonts w:ascii="Times New Roman" w:hAnsi="Times New Roman" w:cs="Times New Roman"/>
        </w:rPr>
      </w:pPr>
      <w:r w:rsidRPr="00E27905">
        <w:rPr>
          <w:rFonts w:ascii="Times New Roman" w:hAnsi="Times New Roman" w:cs="Times New Roman"/>
        </w:rPr>
        <w:t>To ask the Chief Executive to provide a report on the number of inspections of Private Rented accommodation carried out in 2023 and Q1 2024 including any enforcement/improvement notices?</w:t>
      </w:r>
    </w:p>
    <w:p w14:paraId="47E29229" w14:textId="77777777" w:rsidR="00A65D67" w:rsidRPr="00E27905" w:rsidRDefault="00A65D67" w:rsidP="00A65D67">
      <w:pPr>
        <w:spacing w:after="0" w:line="240" w:lineRule="auto"/>
        <w:ind w:left="720"/>
        <w:rPr>
          <w:rFonts w:ascii="Times New Roman" w:hAnsi="Times New Roman" w:cs="Times New Roman"/>
        </w:rPr>
      </w:pPr>
    </w:p>
    <w:p w14:paraId="7EE14CE0" w14:textId="77777777" w:rsidR="00537664" w:rsidRPr="00E27905" w:rsidRDefault="009C7617" w:rsidP="00A65D67">
      <w:pPr>
        <w:spacing w:after="0" w:line="240" w:lineRule="auto"/>
        <w:ind w:left="720"/>
        <w:rPr>
          <w:rFonts w:ascii="Times New Roman" w:hAnsi="Times New Roman" w:cs="Times New Roman"/>
        </w:rPr>
      </w:pPr>
      <w:r w:rsidRPr="00E27905">
        <w:rPr>
          <w:rFonts w:ascii="Times New Roman" w:hAnsi="Times New Roman" w:cs="Times New Roman"/>
          <w:b/>
        </w:rPr>
        <w:t>REPLY:</w:t>
      </w:r>
    </w:p>
    <w:p w14:paraId="244F23C4" w14:textId="77777777" w:rsidR="00537664" w:rsidRPr="00F83652" w:rsidRDefault="009C7617" w:rsidP="00A65D67">
      <w:pPr>
        <w:spacing w:after="0" w:line="240" w:lineRule="auto"/>
        <w:ind w:left="720"/>
        <w:rPr>
          <w:rFonts w:ascii="Tahoma" w:hAnsi="Tahoma" w:cs="Tahoma"/>
          <w:sz w:val="20"/>
          <w:szCs w:val="20"/>
        </w:rPr>
      </w:pPr>
      <w:r w:rsidRPr="00F83652">
        <w:rPr>
          <w:rFonts w:ascii="Tahoma" w:hAnsi="Tahoma" w:cs="Tahoma"/>
          <w:sz w:val="20"/>
          <w:szCs w:val="20"/>
        </w:rPr>
        <w:t>In 2023, 3,139 private rented accommodation inspections were carried out.  A total of 2,032 improvements letters issued, of which 1174 following 1</w:t>
      </w:r>
      <w:r w:rsidRPr="00F83652">
        <w:rPr>
          <w:rFonts w:ascii="Tahoma" w:hAnsi="Tahoma" w:cs="Tahoma"/>
          <w:sz w:val="20"/>
          <w:szCs w:val="20"/>
          <w:vertAlign w:val="superscript"/>
        </w:rPr>
        <w:t>st</w:t>
      </w:r>
      <w:r w:rsidRPr="00F83652">
        <w:rPr>
          <w:rFonts w:ascii="Tahoma" w:hAnsi="Tahoma" w:cs="Tahoma"/>
          <w:sz w:val="20"/>
          <w:szCs w:val="20"/>
        </w:rPr>
        <w:t xml:space="preserve"> inspection and 858 following re-inspection.  As a result, no enforcement/improvement notices were served.</w:t>
      </w:r>
    </w:p>
    <w:p w14:paraId="65585E27" w14:textId="77777777" w:rsidR="00A65D67" w:rsidRPr="00F83652" w:rsidRDefault="00A65D67" w:rsidP="00A65D67">
      <w:pPr>
        <w:spacing w:after="0" w:line="240" w:lineRule="auto"/>
        <w:ind w:left="720"/>
        <w:rPr>
          <w:rFonts w:ascii="Tahoma" w:hAnsi="Tahoma" w:cs="Tahoma"/>
          <w:sz w:val="20"/>
          <w:szCs w:val="20"/>
        </w:rPr>
      </w:pPr>
    </w:p>
    <w:p w14:paraId="0B1BC962" w14:textId="77777777" w:rsidR="00537664" w:rsidRPr="00F83652" w:rsidRDefault="009C7617" w:rsidP="00A65D67">
      <w:pPr>
        <w:spacing w:after="0" w:line="240" w:lineRule="auto"/>
        <w:ind w:left="720"/>
        <w:rPr>
          <w:rFonts w:ascii="Tahoma" w:hAnsi="Tahoma" w:cs="Tahoma"/>
          <w:sz w:val="20"/>
          <w:szCs w:val="20"/>
        </w:rPr>
      </w:pPr>
      <w:r w:rsidRPr="00F83652">
        <w:rPr>
          <w:rFonts w:ascii="Tahoma" w:hAnsi="Tahoma" w:cs="Tahoma"/>
          <w:sz w:val="20"/>
          <w:szCs w:val="20"/>
        </w:rPr>
        <w:t>In Q1 2024, 815 inspections have been carried out.  A total of 707 improvement letters issued, of which 662 following 1</w:t>
      </w:r>
      <w:r w:rsidRPr="00F83652">
        <w:rPr>
          <w:rFonts w:ascii="Tahoma" w:hAnsi="Tahoma" w:cs="Tahoma"/>
          <w:sz w:val="20"/>
          <w:szCs w:val="20"/>
          <w:vertAlign w:val="superscript"/>
        </w:rPr>
        <w:t>st</w:t>
      </w:r>
      <w:r w:rsidRPr="00F83652">
        <w:rPr>
          <w:rFonts w:ascii="Tahoma" w:hAnsi="Tahoma" w:cs="Tahoma"/>
          <w:sz w:val="20"/>
          <w:szCs w:val="20"/>
        </w:rPr>
        <w:t xml:space="preserve"> inspection and 45 following re-inspection.  No enforcement/improvement notices were served.</w:t>
      </w:r>
    </w:p>
    <w:p w14:paraId="297BB15B" w14:textId="77777777" w:rsidR="00A65D67" w:rsidRPr="00F83652" w:rsidRDefault="00A65D67" w:rsidP="00A65D67">
      <w:pPr>
        <w:spacing w:after="0" w:line="240" w:lineRule="auto"/>
        <w:ind w:left="720"/>
        <w:rPr>
          <w:rFonts w:ascii="Tahoma" w:hAnsi="Tahoma" w:cs="Tahoma"/>
          <w:sz w:val="20"/>
          <w:szCs w:val="20"/>
        </w:rPr>
      </w:pPr>
    </w:p>
    <w:p w14:paraId="44096A66" w14:textId="77777777" w:rsidR="00537664" w:rsidRPr="00F83652" w:rsidRDefault="009C7617" w:rsidP="00A65D67">
      <w:pPr>
        <w:spacing w:after="0" w:line="240" w:lineRule="auto"/>
        <w:ind w:left="720"/>
        <w:rPr>
          <w:rFonts w:ascii="Tahoma" w:hAnsi="Tahoma" w:cs="Tahoma"/>
          <w:sz w:val="20"/>
          <w:szCs w:val="20"/>
        </w:rPr>
      </w:pPr>
      <w:r w:rsidRPr="00F83652">
        <w:rPr>
          <w:rFonts w:ascii="Tahoma" w:hAnsi="Tahoma" w:cs="Tahoma"/>
          <w:sz w:val="20"/>
          <w:szCs w:val="20"/>
        </w:rPr>
        <w:t xml:space="preserve">It should be </w:t>
      </w:r>
      <w:proofErr w:type="gramStart"/>
      <w:r w:rsidRPr="00F83652">
        <w:rPr>
          <w:rFonts w:ascii="Tahoma" w:hAnsi="Tahoma" w:cs="Tahoma"/>
          <w:sz w:val="20"/>
          <w:szCs w:val="20"/>
        </w:rPr>
        <w:t>noted,</w:t>
      </w:r>
      <w:proofErr w:type="gramEnd"/>
      <w:r w:rsidRPr="00F83652">
        <w:rPr>
          <w:rFonts w:ascii="Tahoma" w:hAnsi="Tahoma" w:cs="Tahoma"/>
          <w:sz w:val="20"/>
          <w:szCs w:val="20"/>
        </w:rPr>
        <w:t xml:space="preserve"> that the Environmental Health Officers have the authority to serve an improvement notice where an improvement letter has not been complied with, and a prohibition notice where an improvement notice has not been complied with.</w:t>
      </w:r>
    </w:p>
    <w:p w14:paraId="53D93B8C" w14:textId="77777777" w:rsidR="00A65D67" w:rsidRPr="00E27905" w:rsidRDefault="00A65D67" w:rsidP="00A65D67">
      <w:pPr>
        <w:spacing w:after="0" w:line="240" w:lineRule="auto"/>
        <w:ind w:left="720"/>
        <w:rPr>
          <w:rFonts w:ascii="Times New Roman" w:hAnsi="Times New Roman" w:cs="Times New Roman"/>
        </w:rPr>
      </w:pPr>
    </w:p>
    <w:p w14:paraId="24199FB1" w14:textId="308ED6E0" w:rsidR="00980431" w:rsidRPr="00E27905" w:rsidRDefault="00980431" w:rsidP="00A65D67">
      <w:pPr>
        <w:pStyle w:val="Heading3"/>
        <w:spacing w:before="0" w:line="240" w:lineRule="auto"/>
        <w:ind w:hanging="709"/>
        <w:rPr>
          <w:rFonts w:ascii="Times New Roman" w:hAnsi="Times New Roman" w:cs="Times New Roman"/>
        </w:rPr>
      </w:pPr>
      <w:r w:rsidRPr="00DE20CE">
        <w:rPr>
          <w:rFonts w:ascii="Times New Roman" w:hAnsi="Times New Roman" w:cs="Times New Roman"/>
          <w:b/>
        </w:rPr>
        <w:lastRenderedPageBreak/>
        <w:t>Q</w:t>
      </w:r>
      <w:r>
        <w:rPr>
          <w:rFonts w:ascii="Times New Roman" w:hAnsi="Times New Roman" w:cs="Times New Roman"/>
          <w:b/>
        </w:rPr>
        <w:t>12</w:t>
      </w:r>
      <w:r w:rsidRPr="00DE20CE">
        <w:rPr>
          <w:rFonts w:ascii="Times New Roman" w:hAnsi="Times New Roman" w:cs="Times New Roman"/>
          <w:b/>
        </w:rPr>
        <w:t xml:space="preserve">/0524 </w:t>
      </w:r>
      <w:r w:rsidRPr="00DE20CE">
        <w:rPr>
          <w:rFonts w:ascii="Times New Roman" w:hAnsi="Times New Roman" w:cs="Times New Roman"/>
        </w:rPr>
        <w:tab/>
      </w:r>
      <w:r w:rsidRPr="00DE20CE">
        <w:rPr>
          <w:rFonts w:ascii="Times New Roman" w:hAnsi="Times New Roman" w:cs="Times New Roman"/>
          <w:b/>
          <w:bCs/>
          <w:u w:val="single"/>
        </w:rPr>
        <w:t xml:space="preserve">Councillor </w:t>
      </w:r>
      <w:r>
        <w:rPr>
          <w:rFonts w:ascii="Times New Roman" w:hAnsi="Times New Roman" w:cs="Times New Roman"/>
          <w:b/>
          <w:bCs/>
          <w:u w:val="single"/>
        </w:rPr>
        <w:t xml:space="preserve">M. Johansson </w:t>
      </w:r>
    </w:p>
    <w:p w14:paraId="22659A47" w14:textId="77777777" w:rsidR="00537664" w:rsidRDefault="009C7617" w:rsidP="00A65D67">
      <w:pPr>
        <w:spacing w:after="0" w:line="240" w:lineRule="auto"/>
        <w:ind w:left="720"/>
        <w:rPr>
          <w:rFonts w:ascii="Times New Roman" w:hAnsi="Times New Roman" w:cs="Times New Roman"/>
        </w:rPr>
      </w:pPr>
      <w:r w:rsidRPr="00E27905">
        <w:rPr>
          <w:rFonts w:ascii="Times New Roman" w:hAnsi="Times New Roman" w:cs="Times New Roman"/>
        </w:rPr>
        <w:t>To ask the Chief Executive how many approvals were issued in 2023 for changes to existing granted planning applications in relation to removal of community space or childcare spaces?</w:t>
      </w:r>
    </w:p>
    <w:p w14:paraId="37559835" w14:textId="77777777" w:rsidR="00A65D67" w:rsidRPr="00E27905" w:rsidRDefault="00A65D67" w:rsidP="00A65D67">
      <w:pPr>
        <w:spacing w:after="0" w:line="240" w:lineRule="auto"/>
        <w:ind w:left="720"/>
        <w:rPr>
          <w:rFonts w:ascii="Times New Roman" w:hAnsi="Times New Roman" w:cs="Times New Roman"/>
        </w:rPr>
      </w:pPr>
    </w:p>
    <w:p w14:paraId="2EDC6777" w14:textId="77777777" w:rsidR="00537664" w:rsidRPr="00E27905" w:rsidRDefault="009C7617" w:rsidP="00A65D67">
      <w:pPr>
        <w:spacing w:after="0" w:line="240" w:lineRule="auto"/>
        <w:ind w:left="720"/>
        <w:rPr>
          <w:rFonts w:ascii="Times New Roman" w:hAnsi="Times New Roman" w:cs="Times New Roman"/>
        </w:rPr>
      </w:pPr>
      <w:r w:rsidRPr="00E27905">
        <w:rPr>
          <w:rFonts w:ascii="Times New Roman" w:hAnsi="Times New Roman" w:cs="Times New Roman"/>
          <w:b/>
        </w:rPr>
        <w:t>REPLY:</w:t>
      </w:r>
    </w:p>
    <w:p w14:paraId="587A199E" w14:textId="77777777" w:rsidR="00537664" w:rsidRPr="00F83652" w:rsidRDefault="009C7617" w:rsidP="00A65D67">
      <w:pPr>
        <w:spacing w:after="0" w:line="240" w:lineRule="auto"/>
        <w:ind w:left="720"/>
        <w:rPr>
          <w:rFonts w:ascii="Tahoma" w:hAnsi="Tahoma" w:cs="Tahoma"/>
          <w:sz w:val="20"/>
          <w:szCs w:val="20"/>
        </w:rPr>
      </w:pPr>
      <w:r w:rsidRPr="00F83652">
        <w:rPr>
          <w:rFonts w:ascii="Tahoma" w:hAnsi="Tahoma" w:cs="Tahoma"/>
          <w:sz w:val="20"/>
          <w:szCs w:val="20"/>
        </w:rPr>
        <w:t>7 planning applications for development which have been categorised as Childcare / Creche were received in 2023. None of these related to removal of childcare space.</w:t>
      </w:r>
    </w:p>
    <w:p w14:paraId="5F35B6FC" w14:textId="77777777" w:rsidR="00537664" w:rsidRPr="00F83652" w:rsidRDefault="009C7617" w:rsidP="00A65D67">
      <w:pPr>
        <w:spacing w:after="0" w:line="240" w:lineRule="auto"/>
        <w:ind w:left="720"/>
        <w:rPr>
          <w:rFonts w:ascii="Tahoma" w:hAnsi="Tahoma" w:cs="Tahoma"/>
          <w:sz w:val="20"/>
          <w:szCs w:val="20"/>
        </w:rPr>
      </w:pPr>
      <w:r w:rsidRPr="00F83652">
        <w:rPr>
          <w:rFonts w:ascii="Tahoma" w:hAnsi="Tahoma" w:cs="Tahoma"/>
          <w:sz w:val="20"/>
          <w:szCs w:val="20"/>
        </w:rPr>
        <w:t>7 planning applications for development which were categorised as Community in 2023 were received in 2023. None of these relate to removal of community space. </w:t>
      </w:r>
    </w:p>
    <w:p w14:paraId="2AB9D3AA" w14:textId="77777777" w:rsidR="00537664" w:rsidRDefault="009C7617" w:rsidP="00A65D67">
      <w:pPr>
        <w:spacing w:after="0" w:line="240" w:lineRule="auto"/>
        <w:ind w:left="720"/>
        <w:rPr>
          <w:rFonts w:ascii="Times New Roman" w:hAnsi="Times New Roman" w:cs="Times New Roman"/>
        </w:rPr>
      </w:pPr>
      <w:r w:rsidRPr="00F83652">
        <w:rPr>
          <w:rFonts w:ascii="Tahoma" w:hAnsi="Tahoma" w:cs="Tahoma"/>
          <w:sz w:val="20"/>
          <w:szCs w:val="20"/>
        </w:rPr>
        <w:t>There may be mixed development, commercial or residential development applications, which include an element of community or childcare facilities, but it is not possible to easily identify which of these contain specific types of development as our system does not provide a distinct category to </w:t>
      </w:r>
      <w:proofErr w:type="gramStart"/>
      <w:r w:rsidRPr="00F83652">
        <w:rPr>
          <w:rFonts w:ascii="Tahoma" w:hAnsi="Tahoma" w:cs="Tahoma"/>
          <w:sz w:val="20"/>
          <w:szCs w:val="20"/>
        </w:rPr>
        <w:t>capture  amendment</w:t>
      </w:r>
      <w:proofErr w:type="gramEnd"/>
      <w:r w:rsidRPr="00F83652">
        <w:rPr>
          <w:rFonts w:ascii="Tahoma" w:hAnsi="Tahoma" w:cs="Tahoma"/>
          <w:sz w:val="20"/>
          <w:szCs w:val="20"/>
        </w:rPr>
        <w:t xml:space="preserve"> planning applications. However, if there are any specific developments that you have a query on, you can search on the Planning Portal at the following link to view the relevant planning application:</w:t>
      </w:r>
      <w:r w:rsidRPr="00E27905">
        <w:rPr>
          <w:rFonts w:ascii="Times New Roman" w:hAnsi="Times New Roman" w:cs="Times New Roman"/>
        </w:rPr>
        <w:t> </w:t>
      </w:r>
      <w:hyperlink r:id="rId12" w:history="1">
        <w:r w:rsidRPr="00E27905">
          <w:rPr>
            <w:rStyle w:val="Hyperlink"/>
            <w:rFonts w:ascii="Times New Roman" w:hAnsi="Times New Roman" w:cs="Times New Roman"/>
          </w:rPr>
          <w:t>Planning Portal (agileapplications.ie)</w:t>
        </w:r>
      </w:hyperlink>
      <w:r w:rsidRPr="00E27905">
        <w:rPr>
          <w:rFonts w:ascii="Times New Roman" w:hAnsi="Times New Roman" w:cs="Times New Roman"/>
        </w:rPr>
        <w:t> </w:t>
      </w:r>
    </w:p>
    <w:p w14:paraId="24B5B5B3" w14:textId="77777777" w:rsidR="00A65D67" w:rsidRPr="00E27905" w:rsidRDefault="00A65D67" w:rsidP="00A65D67">
      <w:pPr>
        <w:spacing w:after="0" w:line="240" w:lineRule="auto"/>
        <w:ind w:left="720"/>
        <w:rPr>
          <w:rFonts w:ascii="Times New Roman" w:hAnsi="Times New Roman" w:cs="Times New Roman"/>
        </w:rPr>
      </w:pPr>
    </w:p>
    <w:p w14:paraId="733AFE4A" w14:textId="0E73CDC8" w:rsidR="00980431" w:rsidRPr="00E27905" w:rsidRDefault="00980431" w:rsidP="00A65D67">
      <w:pPr>
        <w:pStyle w:val="Heading3"/>
        <w:spacing w:before="0" w:line="240" w:lineRule="auto"/>
        <w:ind w:hanging="709"/>
        <w:rPr>
          <w:rFonts w:ascii="Times New Roman" w:hAnsi="Times New Roman" w:cs="Times New Roman"/>
        </w:rPr>
      </w:pPr>
      <w:r w:rsidRPr="00DE20CE">
        <w:rPr>
          <w:rFonts w:ascii="Times New Roman" w:hAnsi="Times New Roman" w:cs="Times New Roman"/>
          <w:b/>
        </w:rPr>
        <w:t>Q</w:t>
      </w:r>
      <w:r>
        <w:rPr>
          <w:rFonts w:ascii="Times New Roman" w:hAnsi="Times New Roman" w:cs="Times New Roman"/>
          <w:b/>
        </w:rPr>
        <w:t>13</w:t>
      </w:r>
      <w:r w:rsidRPr="00DE20CE">
        <w:rPr>
          <w:rFonts w:ascii="Times New Roman" w:hAnsi="Times New Roman" w:cs="Times New Roman"/>
          <w:b/>
        </w:rPr>
        <w:t xml:space="preserve">/0524 </w:t>
      </w:r>
      <w:r w:rsidRPr="00DE20CE">
        <w:rPr>
          <w:rFonts w:ascii="Times New Roman" w:hAnsi="Times New Roman" w:cs="Times New Roman"/>
        </w:rPr>
        <w:tab/>
      </w:r>
      <w:r w:rsidRPr="00DE20CE">
        <w:rPr>
          <w:rFonts w:ascii="Times New Roman" w:hAnsi="Times New Roman" w:cs="Times New Roman"/>
          <w:b/>
          <w:bCs/>
          <w:u w:val="single"/>
        </w:rPr>
        <w:t xml:space="preserve">Councillor </w:t>
      </w:r>
      <w:r>
        <w:rPr>
          <w:rFonts w:ascii="Times New Roman" w:hAnsi="Times New Roman" w:cs="Times New Roman"/>
          <w:b/>
          <w:bCs/>
          <w:u w:val="single"/>
        </w:rPr>
        <w:t xml:space="preserve">M. Johansson </w:t>
      </w:r>
    </w:p>
    <w:p w14:paraId="0961BE3C" w14:textId="77777777" w:rsidR="00537664" w:rsidRPr="00E27905" w:rsidRDefault="009C7617" w:rsidP="00A65D67">
      <w:pPr>
        <w:spacing w:after="0" w:line="240" w:lineRule="auto"/>
        <w:ind w:left="720"/>
        <w:rPr>
          <w:rFonts w:ascii="Times New Roman" w:hAnsi="Times New Roman" w:cs="Times New Roman"/>
        </w:rPr>
      </w:pPr>
      <w:r w:rsidRPr="00E27905">
        <w:rPr>
          <w:rFonts w:ascii="Times New Roman" w:hAnsi="Times New Roman" w:cs="Times New Roman"/>
        </w:rPr>
        <w:t>To ask the Chief Executive to produce a report on the cost in 2023 of housing maintenance work carried out by private contractors?</w:t>
      </w:r>
    </w:p>
    <w:p w14:paraId="05CBB315" w14:textId="77777777" w:rsidR="00537664" w:rsidRDefault="009C7617" w:rsidP="00A65D67">
      <w:pPr>
        <w:spacing w:after="0" w:line="240" w:lineRule="auto"/>
        <w:ind w:left="720"/>
        <w:rPr>
          <w:rFonts w:ascii="Times New Roman" w:hAnsi="Times New Roman" w:cs="Times New Roman"/>
          <w:b/>
        </w:rPr>
      </w:pPr>
      <w:r w:rsidRPr="00E27905">
        <w:rPr>
          <w:rFonts w:ascii="Times New Roman" w:hAnsi="Times New Roman" w:cs="Times New Roman"/>
          <w:b/>
        </w:rPr>
        <w:t>REPLY:</w:t>
      </w:r>
    </w:p>
    <w:p w14:paraId="5BE26391" w14:textId="77777777" w:rsidR="00A65D67" w:rsidRPr="00E27905" w:rsidRDefault="00A65D67" w:rsidP="00A65D67">
      <w:pPr>
        <w:spacing w:after="0" w:line="240" w:lineRule="auto"/>
        <w:ind w:left="720"/>
        <w:rPr>
          <w:rFonts w:ascii="Times New Roman" w:hAnsi="Times New Roman" w:cs="Times New Roman"/>
        </w:rPr>
      </w:pPr>
    </w:p>
    <w:p w14:paraId="72A1D157" w14:textId="77777777" w:rsidR="00537664" w:rsidRPr="00F83652" w:rsidRDefault="009C7617" w:rsidP="00A65D67">
      <w:pPr>
        <w:spacing w:after="0" w:line="240" w:lineRule="auto"/>
        <w:ind w:left="720"/>
        <w:rPr>
          <w:rFonts w:ascii="Tahoma" w:hAnsi="Tahoma" w:cs="Tahoma"/>
          <w:sz w:val="20"/>
          <w:szCs w:val="20"/>
        </w:rPr>
      </w:pPr>
      <w:r w:rsidRPr="00F83652">
        <w:rPr>
          <w:rFonts w:ascii="Tahoma" w:hAnsi="Tahoma" w:cs="Tahoma"/>
          <w:sz w:val="20"/>
          <w:szCs w:val="20"/>
        </w:rPr>
        <w:t>The costs incurred for response maintenance works (excluding planned maintenance) carried out by private contractors in 2023 is €4,032,917. This includes expenditure on response maintenance repairs reported by tenants including electrical repairs and upgrades, heating system repairs and replacement, specialist cleaning and miscellaneous works.    </w:t>
      </w:r>
    </w:p>
    <w:p w14:paraId="3FB83F05" w14:textId="77777777" w:rsidR="00A65D67" w:rsidRPr="00E27905" w:rsidRDefault="00A65D67" w:rsidP="00A65D67">
      <w:pPr>
        <w:spacing w:after="0" w:line="240" w:lineRule="auto"/>
        <w:ind w:left="720"/>
        <w:rPr>
          <w:rFonts w:ascii="Times New Roman" w:hAnsi="Times New Roman" w:cs="Times New Roman"/>
        </w:rPr>
      </w:pPr>
    </w:p>
    <w:p w14:paraId="47AF5ED5" w14:textId="01CA7F3D" w:rsidR="00980431" w:rsidRPr="00E27905" w:rsidRDefault="00980431" w:rsidP="00A65D67">
      <w:pPr>
        <w:pStyle w:val="Heading3"/>
        <w:spacing w:before="0" w:line="240" w:lineRule="auto"/>
        <w:ind w:hanging="709"/>
        <w:rPr>
          <w:rFonts w:ascii="Times New Roman" w:hAnsi="Times New Roman" w:cs="Times New Roman"/>
        </w:rPr>
      </w:pPr>
      <w:r w:rsidRPr="00DE20CE">
        <w:rPr>
          <w:rFonts w:ascii="Times New Roman" w:hAnsi="Times New Roman" w:cs="Times New Roman"/>
          <w:b/>
        </w:rPr>
        <w:t>Q</w:t>
      </w:r>
      <w:r>
        <w:rPr>
          <w:rFonts w:ascii="Times New Roman" w:hAnsi="Times New Roman" w:cs="Times New Roman"/>
          <w:b/>
        </w:rPr>
        <w:t>14</w:t>
      </w:r>
      <w:r w:rsidRPr="00DE20CE">
        <w:rPr>
          <w:rFonts w:ascii="Times New Roman" w:hAnsi="Times New Roman" w:cs="Times New Roman"/>
          <w:b/>
        </w:rPr>
        <w:t xml:space="preserve">/0524 </w:t>
      </w:r>
      <w:r w:rsidRPr="00DE20CE">
        <w:rPr>
          <w:rFonts w:ascii="Times New Roman" w:hAnsi="Times New Roman" w:cs="Times New Roman"/>
        </w:rPr>
        <w:tab/>
      </w:r>
      <w:r w:rsidRPr="00DE20CE">
        <w:rPr>
          <w:rFonts w:ascii="Times New Roman" w:hAnsi="Times New Roman" w:cs="Times New Roman"/>
          <w:b/>
          <w:bCs/>
          <w:u w:val="single"/>
        </w:rPr>
        <w:t xml:space="preserve">Councillor </w:t>
      </w:r>
      <w:r>
        <w:rPr>
          <w:rFonts w:ascii="Times New Roman" w:hAnsi="Times New Roman" w:cs="Times New Roman"/>
          <w:b/>
          <w:bCs/>
          <w:u w:val="single"/>
        </w:rPr>
        <w:t xml:space="preserve">M. Johansson </w:t>
      </w:r>
    </w:p>
    <w:p w14:paraId="7AF5DC0D" w14:textId="77777777" w:rsidR="00537664" w:rsidRDefault="009C7617" w:rsidP="002456F3">
      <w:pPr>
        <w:spacing w:after="0" w:line="240" w:lineRule="auto"/>
        <w:ind w:left="720"/>
        <w:rPr>
          <w:rFonts w:ascii="Times New Roman" w:hAnsi="Times New Roman" w:cs="Times New Roman"/>
        </w:rPr>
      </w:pPr>
      <w:r w:rsidRPr="00E27905">
        <w:rPr>
          <w:rFonts w:ascii="Times New Roman" w:hAnsi="Times New Roman" w:cs="Times New Roman"/>
        </w:rPr>
        <w:t>To ask the Chief Executive to produce a report outlining the progress on items and money spent on the Accelerated Planned Maintenance Programme as agreed under HI 11 at the April 2019 council meeting?</w:t>
      </w:r>
    </w:p>
    <w:p w14:paraId="70B6CF61" w14:textId="77777777" w:rsidR="002456F3" w:rsidRPr="00E27905" w:rsidRDefault="002456F3" w:rsidP="002456F3">
      <w:pPr>
        <w:spacing w:after="0" w:line="240" w:lineRule="auto"/>
        <w:ind w:left="720"/>
        <w:rPr>
          <w:rFonts w:ascii="Times New Roman" w:hAnsi="Times New Roman" w:cs="Times New Roman"/>
        </w:rPr>
      </w:pPr>
    </w:p>
    <w:p w14:paraId="4507CFF0" w14:textId="77777777" w:rsidR="00537664" w:rsidRPr="00E27905" w:rsidRDefault="009C7617" w:rsidP="002456F3">
      <w:pPr>
        <w:spacing w:after="0" w:line="240" w:lineRule="auto"/>
        <w:ind w:left="720"/>
        <w:rPr>
          <w:rFonts w:ascii="Times New Roman" w:hAnsi="Times New Roman" w:cs="Times New Roman"/>
        </w:rPr>
      </w:pPr>
      <w:r w:rsidRPr="00E27905">
        <w:rPr>
          <w:rFonts w:ascii="Times New Roman" w:hAnsi="Times New Roman" w:cs="Times New Roman"/>
          <w:b/>
        </w:rPr>
        <w:t>REPLY:</w:t>
      </w:r>
    </w:p>
    <w:p w14:paraId="57C115B5" w14:textId="77777777" w:rsidR="00537664" w:rsidRPr="00F83652" w:rsidRDefault="009C7617" w:rsidP="002456F3">
      <w:pPr>
        <w:spacing w:after="0" w:line="240" w:lineRule="auto"/>
        <w:ind w:left="720"/>
        <w:rPr>
          <w:rFonts w:ascii="Tahoma" w:hAnsi="Tahoma" w:cs="Tahoma"/>
          <w:sz w:val="20"/>
          <w:szCs w:val="20"/>
        </w:rPr>
      </w:pPr>
      <w:r w:rsidRPr="00F83652">
        <w:rPr>
          <w:rFonts w:ascii="Tahoma" w:hAnsi="Tahoma" w:cs="Tahoma"/>
          <w:sz w:val="20"/>
          <w:szCs w:val="20"/>
        </w:rPr>
        <w:t>In April 2019, the Council approved €10.75m in funding for a comprehensive accelerated housing maintenance works programme to minimise future response maintenance activity with the aim of transitioning to a planned/preventative maintenance model for our housing assets. However, the programme was significantly delayed in 2020/21 due to the Covid-19 pandemic. Once restrictions were lifted in the construction industry sector, we recommenced the programme with the establishment of a dedicated combined planned maintenance/energy efficiency retrofit workstream with additional staff resources to accelerate delivery of the programmes. Expenditure spent and committed to date is €18m for the combined programmes.</w:t>
      </w:r>
    </w:p>
    <w:p w14:paraId="721DA961" w14:textId="77777777" w:rsidR="002456F3" w:rsidRPr="00F83652" w:rsidRDefault="002456F3" w:rsidP="002456F3">
      <w:pPr>
        <w:spacing w:after="0" w:line="240" w:lineRule="auto"/>
        <w:ind w:left="720"/>
        <w:rPr>
          <w:rFonts w:ascii="Tahoma" w:hAnsi="Tahoma" w:cs="Tahoma"/>
          <w:sz w:val="20"/>
          <w:szCs w:val="20"/>
        </w:rPr>
      </w:pPr>
    </w:p>
    <w:p w14:paraId="256AB3B2" w14:textId="77777777" w:rsidR="00537664" w:rsidRPr="00F83652" w:rsidRDefault="009C7617" w:rsidP="002456F3">
      <w:pPr>
        <w:spacing w:after="0" w:line="240" w:lineRule="auto"/>
        <w:ind w:left="720"/>
        <w:rPr>
          <w:rFonts w:ascii="Tahoma" w:hAnsi="Tahoma" w:cs="Tahoma"/>
          <w:sz w:val="20"/>
          <w:szCs w:val="20"/>
        </w:rPr>
      </w:pPr>
      <w:proofErr w:type="gramStart"/>
      <w:r w:rsidRPr="00F83652">
        <w:rPr>
          <w:rFonts w:ascii="Tahoma" w:hAnsi="Tahoma" w:cs="Tahoma"/>
          <w:sz w:val="20"/>
          <w:szCs w:val="20"/>
        </w:rPr>
        <w:t>The next phase of this programme,</w:t>
      </w:r>
      <w:proofErr w:type="gramEnd"/>
      <w:r w:rsidRPr="00F83652">
        <w:rPr>
          <w:rFonts w:ascii="Tahoma" w:hAnsi="Tahoma" w:cs="Tahoma"/>
          <w:sz w:val="20"/>
          <w:szCs w:val="20"/>
        </w:rPr>
        <w:t xml:space="preserve"> will see the introduction of periodic property inspections, whereby properties will be inspected on a 5-year cycle. The findings of the surveys will feed into an ongoing multi-annual Stock Investment Programme, with the aim to reduce the current level of reactive maintenance requests and to improve the overall value for money and enhanced delivery of the service to tenants. Funding has been provided by the Department of Housing, Local Government and Heritage to carry out the stock condition surveys with a new asset management application.</w:t>
      </w:r>
      <w:r w:rsidRPr="00E27905">
        <w:rPr>
          <w:rFonts w:ascii="Times New Roman" w:hAnsi="Times New Roman" w:cs="Times New Roman"/>
        </w:rPr>
        <w:t xml:space="preserve"> </w:t>
      </w:r>
      <w:r w:rsidRPr="00F83652">
        <w:rPr>
          <w:rFonts w:ascii="Tahoma" w:hAnsi="Tahoma" w:cs="Tahoma"/>
          <w:sz w:val="20"/>
          <w:szCs w:val="20"/>
        </w:rPr>
        <w:t>Tender documents are currently being drafted to award the contract(s) and surveys are expected to commence later this year.</w:t>
      </w:r>
    </w:p>
    <w:p w14:paraId="1D5B7B37" w14:textId="77777777" w:rsidR="002456F3" w:rsidRPr="00E27905" w:rsidRDefault="002456F3" w:rsidP="002456F3">
      <w:pPr>
        <w:spacing w:after="0" w:line="240" w:lineRule="auto"/>
        <w:ind w:left="720"/>
        <w:rPr>
          <w:rFonts w:ascii="Times New Roman" w:hAnsi="Times New Roman" w:cs="Times New Roman"/>
        </w:rPr>
      </w:pPr>
    </w:p>
    <w:p w14:paraId="097C7F92" w14:textId="77777777" w:rsidR="00537664" w:rsidRPr="00F83652" w:rsidRDefault="009C7617" w:rsidP="002456F3">
      <w:pPr>
        <w:spacing w:after="0" w:line="240" w:lineRule="auto"/>
        <w:ind w:left="720"/>
        <w:rPr>
          <w:rFonts w:ascii="Tahoma" w:hAnsi="Tahoma" w:cs="Tahoma"/>
          <w:sz w:val="20"/>
          <w:szCs w:val="20"/>
        </w:rPr>
      </w:pPr>
      <w:r w:rsidRPr="00F83652">
        <w:rPr>
          <w:rFonts w:ascii="Tahoma" w:hAnsi="Tahoma" w:cs="Tahoma"/>
          <w:sz w:val="20"/>
          <w:szCs w:val="20"/>
        </w:rPr>
        <w:lastRenderedPageBreak/>
        <w:t>Detailed below are the status of planned maintenance/energy upgrade works within our housing stock since 2019:</w:t>
      </w:r>
    </w:p>
    <w:p w14:paraId="6C3BD67B" w14:textId="77777777" w:rsidR="002456F3" w:rsidRPr="00E27905" w:rsidRDefault="002456F3" w:rsidP="002456F3">
      <w:pPr>
        <w:spacing w:after="0" w:line="240" w:lineRule="auto"/>
        <w:ind w:left="720"/>
        <w:rPr>
          <w:rFonts w:ascii="Times New Roman" w:hAnsi="Times New Roman" w:cs="Times New Roman"/>
        </w:rPr>
      </w:pPr>
    </w:p>
    <w:p w14:paraId="0836B798" w14:textId="77777777" w:rsidR="00537664" w:rsidRPr="00EC2BE3" w:rsidRDefault="009C7617" w:rsidP="002456F3">
      <w:pPr>
        <w:spacing w:after="0" w:line="240" w:lineRule="auto"/>
        <w:ind w:left="720"/>
        <w:rPr>
          <w:rFonts w:ascii="Tahoma" w:hAnsi="Tahoma" w:cs="Tahoma"/>
          <w:sz w:val="20"/>
          <w:szCs w:val="20"/>
        </w:rPr>
      </w:pPr>
      <w:r w:rsidRPr="00EC2BE3">
        <w:rPr>
          <w:rFonts w:ascii="Tahoma" w:hAnsi="Tahoma" w:cs="Tahoma"/>
          <w:b/>
          <w:sz w:val="20"/>
          <w:szCs w:val="20"/>
        </w:rPr>
        <w:t>Windows and Doors</w:t>
      </w:r>
    </w:p>
    <w:p w14:paraId="362DF47F" w14:textId="77777777" w:rsidR="00537664" w:rsidRPr="00EC2BE3" w:rsidRDefault="009C7617" w:rsidP="00980431">
      <w:pPr>
        <w:ind w:left="720"/>
        <w:rPr>
          <w:rFonts w:ascii="Tahoma" w:hAnsi="Tahoma" w:cs="Tahoma"/>
          <w:sz w:val="20"/>
          <w:szCs w:val="20"/>
        </w:rPr>
      </w:pPr>
      <w:r w:rsidRPr="00EC2BE3">
        <w:rPr>
          <w:rFonts w:ascii="Tahoma" w:hAnsi="Tahoma" w:cs="Tahoma"/>
          <w:sz w:val="20"/>
          <w:szCs w:val="20"/>
        </w:rPr>
        <w:t>The following gives a breakdown of the windows and doors programme by electoral area:</w:t>
      </w:r>
    </w:p>
    <w:tbl>
      <w:tblPr>
        <w:tblW w:w="9660"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813"/>
        <w:gridCol w:w="2265"/>
        <w:gridCol w:w="2104"/>
        <w:gridCol w:w="1517"/>
        <w:gridCol w:w="961"/>
      </w:tblGrid>
      <w:tr w:rsidR="00537664" w:rsidRPr="00EC2BE3" w14:paraId="1A218408" w14:textId="77777777" w:rsidTr="00765D39">
        <w:tc>
          <w:tcPr>
            <w:tcW w:w="2813" w:type="dxa"/>
            <w:vAlign w:val="center"/>
          </w:tcPr>
          <w:p w14:paraId="1C098168" w14:textId="77777777" w:rsidR="00537664" w:rsidRPr="00EC2BE3" w:rsidRDefault="009C7617">
            <w:pPr>
              <w:rPr>
                <w:rFonts w:ascii="Tahoma" w:hAnsi="Tahoma" w:cs="Tahoma"/>
                <w:sz w:val="20"/>
                <w:szCs w:val="20"/>
              </w:rPr>
            </w:pPr>
            <w:r w:rsidRPr="00EC2BE3">
              <w:rPr>
                <w:rFonts w:ascii="Tahoma" w:hAnsi="Tahoma" w:cs="Tahoma"/>
                <w:b/>
                <w:sz w:val="20"/>
                <w:szCs w:val="20"/>
              </w:rPr>
              <w:t>LEA</w:t>
            </w:r>
          </w:p>
        </w:tc>
        <w:tc>
          <w:tcPr>
            <w:tcW w:w="2265" w:type="dxa"/>
            <w:vAlign w:val="center"/>
          </w:tcPr>
          <w:p w14:paraId="33B64162" w14:textId="77777777" w:rsidR="00537664" w:rsidRPr="00EC2BE3" w:rsidRDefault="009C7617">
            <w:pPr>
              <w:rPr>
                <w:rFonts w:ascii="Tahoma" w:hAnsi="Tahoma" w:cs="Tahoma"/>
                <w:sz w:val="20"/>
                <w:szCs w:val="20"/>
              </w:rPr>
            </w:pPr>
            <w:r w:rsidRPr="00EC2BE3">
              <w:rPr>
                <w:rFonts w:ascii="Tahoma" w:hAnsi="Tahoma" w:cs="Tahoma"/>
                <w:b/>
                <w:sz w:val="20"/>
                <w:szCs w:val="20"/>
              </w:rPr>
              <w:t>Tender Stage</w:t>
            </w:r>
          </w:p>
        </w:tc>
        <w:tc>
          <w:tcPr>
            <w:tcW w:w="2104" w:type="dxa"/>
            <w:vAlign w:val="center"/>
          </w:tcPr>
          <w:p w14:paraId="71F714D4" w14:textId="77777777" w:rsidR="00537664" w:rsidRPr="00EC2BE3" w:rsidRDefault="009C7617">
            <w:pPr>
              <w:rPr>
                <w:rFonts w:ascii="Tahoma" w:hAnsi="Tahoma" w:cs="Tahoma"/>
                <w:sz w:val="20"/>
                <w:szCs w:val="20"/>
              </w:rPr>
            </w:pPr>
            <w:r w:rsidRPr="00EC2BE3">
              <w:rPr>
                <w:rFonts w:ascii="Tahoma" w:hAnsi="Tahoma" w:cs="Tahoma"/>
                <w:b/>
                <w:sz w:val="20"/>
                <w:szCs w:val="20"/>
              </w:rPr>
              <w:t>Contractor Stage</w:t>
            </w:r>
          </w:p>
        </w:tc>
        <w:tc>
          <w:tcPr>
            <w:tcW w:w="1517" w:type="dxa"/>
            <w:vAlign w:val="center"/>
          </w:tcPr>
          <w:p w14:paraId="2EE70D1E" w14:textId="77777777" w:rsidR="00537664" w:rsidRPr="00EC2BE3" w:rsidRDefault="009C7617">
            <w:pPr>
              <w:rPr>
                <w:rFonts w:ascii="Tahoma" w:hAnsi="Tahoma" w:cs="Tahoma"/>
                <w:sz w:val="20"/>
                <w:szCs w:val="20"/>
              </w:rPr>
            </w:pPr>
            <w:r w:rsidRPr="00EC2BE3">
              <w:rPr>
                <w:rFonts w:ascii="Tahoma" w:hAnsi="Tahoma" w:cs="Tahoma"/>
                <w:b/>
                <w:sz w:val="20"/>
                <w:szCs w:val="20"/>
              </w:rPr>
              <w:t>Complete</w:t>
            </w:r>
          </w:p>
        </w:tc>
        <w:tc>
          <w:tcPr>
            <w:tcW w:w="961" w:type="dxa"/>
            <w:vAlign w:val="center"/>
          </w:tcPr>
          <w:p w14:paraId="70EEF45D" w14:textId="77777777" w:rsidR="00537664" w:rsidRPr="00EC2BE3" w:rsidRDefault="009C7617">
            <w:pPr>
              <w:rPr>
                <w:rFonts w:ascii="Tahoma" w:hAnsi="Tahoma" w:cs="Tahoma"/>
                <w:sz w:val="20"/>
                <w:szCs w:val="20"/>
              </w:rPr>
            </w:pPr>
            <w:r w:rsidRPr="00EC2BE3">
              <w:rPr>
                <w:rFonts w:ascii="Tahoma" w:hAnsi="Tahoma" w:cs="Tahoma"/>
                <w:b/>
                <w:sz w:val="20"/>
                <w:szCs w:val="20"/>
              </w:rPr>
              <w:t>Total</w:t>
            </w:r>
          </w:p>
        </w:tc>
      </w:tr>
      <w:tr w:rsidR="00537664" w:rsidRPr="00EC2BE3" w14:paraId="2851B0DE" w14:textId="77777777" w:rsidTr="00765D39">
        <w:tc>
          <w:tcPr>
            <w:tcW w:w="2813" w:type="dxa"/>
            <w:vAlign w:val="center"/>
          </w:tcPr>
          <w:p w14:paraId="12D2DE48" w14:textId="77777777" w:rsidR="00537664" w:rsidRPr="00EC2BE3" w:rsidRDefault="009C7617">
            <w:pPr>
              <w:rPr>
                <w:rFonts w:ascii="Tahoma" w:hAnsi="Tahoma" w:cs="Tahoma"/>
                <w:sz w:val="20"/>
                <w:szCs w:val="20"/>
              </w:rPr>
            </w:pPr>
            <w:r w:rsidRPr="00EC2BE3">
              <w:rPr>
                <w:rFonts w:ascii="Tahoma" w:hAnsi="Tahoma" w:cs="Tahoma"/>
                <w:sz w:val="20"/>
                <w:szCs w:val="20"/>
              </w:rPr>
              <w:t>Tallaght South</w:t>
            </w:r>
          </w:p>
        </w:tc>
        <w:tc>
          <w:tcPr>
            <w:tcW w:w="2265" w:type="dxa"/>
            <w:vAlign w:val="center"/>
          </w:tcPr>
          <w:p w14:paraId="3EA62C8D" w14:textId="77777777" w:rsidR="00537664" w:rsidRPr="00EC2BE3" w:rsidRDefault="009C7617">
            <w:pPr>
              <w:rPr>
                <w:rFonts w:ascii="Tahoma" w:hAnsi="Tahoma" w:cs="Tahoma"/>
                <w:sz w:val="20"/>
                <w:szCs w:val="20"/>
              </w:rPr>
            </w:pPr>
            <w:r w:rsidRPr="00EC2BE3">
              <w:rPr>
                <w:rFonts w:ascii="Tahoma" w:hAnsi="Tahoma" w:cs="Tahoma"/>
                <w:sz w:val="20"/>
                <w:szCs w:val="20"/>
              </w:rPr>
              <w:t>24</w:t>
            </w:r>
          </w:p>
        </w:tc>
        <w:tc>
          <w:tcPr>
            <w:tcW w:w="2104" w:type="dxa"/>
            <w:vAlign w:val="center"/>
          </w:tcPr>
          <w:p w14:paraId="0807E023" w14:textId="77777777" w:rsidR="00537664" w:rsidRPr="00EC2BE3" w:rsidRDefault="009C7617">
            <w:pPr>
              <w:rPr>
                <w:rFonts w:ascii="Tahoma" w:hAnsi="Tahoma" w:cs="Tahoma"/>
                <w:sz w:val="20"/>
                <w:szCs w:val="20"/>
              </w:rPr>
            </w:pPr>
            <w:r w:rsidRPr="00EC2BE3">
              <w:rPr>
                <w:rFonts w:ascii="Tahoma" w:hAnsi="Tahoma" w:cs="Tahoma"/>
                <w:sz w:val="20"/>
                <w:szCs w:val="20"/>
              </w:rPr>
              <w:t>153</w:t>
            </w:r>
          </w:p>
        </w:tc>
        <w:tc>
          <w:tcPr>
            <w:tcW w:w="1517" w:type="dxa"/>
            <w:vAlign w:val="center"/>
          </w:tcPr>
          <w:p w14:paraId="312E5A0F" w14:textId="77777777" w:rsidR="00537664" w:rsidRPr="00EC2BE3" w:rsidRDefault="009C7617">
            <w:pPr>
              <w:rPr>
                <w:rFonts w:ascii="Tahoma" w:hAnsi="Tahoma" w:cs="Tahoma"/>
                <w:sz w:val="20"/>
                <w:szCs w:val="20"/>
              </w:rPr>
            </w:pPr>
            <w:r w:rsidRPr="00EC2BE3">
              <w:rPr>
                <w:rFonts w:ascii="Tahoma" w:hAnsi="Tahoma" w:cs="Tahoma"/>
                <w:sz w:val="20"/>
                <w:szCs w:val="20"/>
              </w:rPr>
              <w:t>155</w:t>
            </w:r>
          </w:p>
        </w:tc>
        <w:tc>
          <w:tcPr>
            <w:tcW w:w="961" w:type="dxa"/>
            <w:vAlign w:val="center"/>
          </w:tcPr>
          <w:p w14:paraId="5A41C5E4" w14:textId="77777777" w:rsidR="00537664" w:rsidRPr="00EC2BE3" w:rsidRDefault="009C7617">
            <w:pPr>
              <w:rPr>
                <w:rFonts w:ascii="Tahoma" w:hAnsi="Tahoma" w:cs="Tahoma"/>
                <w:sz w:val="20"/>
                <w:szCs w:val="20"/>
              </w:rPr>
            </w:pPr>
            <w:r w:rsidRPr="00EC2BE3">
              <w:rPr>
                <w:rFonts w:ascii="Tahoma" w:hAnsi="Tahoma" w:cs="Tahoma"/>
                <w:b/>
                <w:sz w:val="20"/>
                <w:szCs w:val="20"/>
              </w:rPr>
              <w:t>332</w:t>
            </w:r>
          </w:p>
        </w:tc>
      </w:tr>
      <w:tr w:rsidR="00537664" w:rsidRPr="00EC2BE3" w14:paraId="71A90E03" w14:textId="77777777" w:rsidTr="00765D39">
        <w:tc>
          <w:tcPr>
            <w:tcW w:w="2813" w:type="dxa"/>
            <w:vAlign w:val="center"/>
          </w:tcPr>
          <w:p w14:paraId="60FB03D9" w14:textId="77777777" w:rsidR="00537664" w:rsidRPr="00EC2BE3" w:rsidRDefault="009C7617">
            <w:pPr>
              <w:rPr>
                <w:rFonts w:ascii="Tahoma" w:hAnsi="Tahoma" w:cs="Tahoma"/>
                <w:sz w:val="20"/>
                <w:szCs w:val="20"/>
              </w:rPr>
            </w:pPr>
            <w:r w:rsidRPr="00EC2BE3">
              <w:rPr>
                <w:rFonts w:ascii="Tahoma" w:hAnsi="Tahoma" w:cs="Tahoma"/>
                <w:sz w:val="20"/>
                <w:szCs w:val="20"/>
              </w:rPr>
              <w:t>Tallaght Central</w:t>
            </w:r>
          </w:p>
        </w:tc>
        <w:tc>
          <w:tcPr>
            <w:tcW w:w="2265" w:type="dxa"/>
            <w:vAlign w:val="center"/>
          </w:tcPr>
          <w:p w14:paraId="18CF7573" w14:textId="77777777" w:rsidR="00537664" w:rsidRPr="00EC2BE3" w:rsidRDefault="009C7617">
            <w:pPr>
              <w:rPr>
                <w:rFonts w:ascii="Tahoma" w:hAnsi="Tahoma" w:cs="Tahoma"/>
                <w:sz w:val="20"/>
                <w:szCs w:val="20"/>
              </w:rPr>
            </w:pPr>
            <w:r w:rsidRPr="00EC2BE3">
              <w:rPr>
                <w:rFonts w:ascii="Tahoma" w:hAnsi="Tahoma" w:cs="Tahoma"/>
                <w:sz w:val="20"/>
                <w:szCs w:val="20"/>
              </w:rPr>
              <w:t>3</w:t>
            </w:r>
          </w:p>
        </w:tc>
        <w:tc>
          <w:tcPr>
            <w:tcW w:w="2104" w:type="dxa"/>
            <w:vAlign w:val="center"/>
          </w:tcPr>
          <w:p w14:paraId="69D9798B" w14:textId="77777777" w:rsidR="00537664" w:rsidRPr="00EC2BE3" w:rsidRDefault="009C7617">
            <w:pPr>
              <w:rPr>
                <w:rFonts w:ascii="Tahoma" w:hAnsi="Tahoma" w:cs="Tahoma"/>
                <w:sz w:val="20"/>
                <w:szCs w:val="20"/>
              </w:rPr>
            </w:pPr>
            <w:r w:rsidRPr="00EC2BE3">
              <w:rPr>
                <w:rFonts w:ascii="Tahoma" w:hAnsi="Tahoma" w:cs="Tahoma"/>
                <w:sz w:val="20"/>
                <w:szCs w:val="20"/>
              </w:rPr>
              <w:t>32</w:t>
            </w:r>
          </w:p>
        </w:tc>
        <w:tc>
          <w:tcPr>
            <w:tcW w:w="1517" w:type="dxa"/>
            <w:vAlign w:val="center"/>
          </w:tcPr>
          <w:p w14:paraId="5718AF3F" w14:textId="77777777" w:rsidR="00537664" w:rsidRPr="00EC2BE3" w:rsidRDefault="009C7617">
            <w:pPr>
              <w:rPr>
                <w:rFonts w:ascii="Tahoma" w:hAnsi="Tahoma" w:cs="Tahoma"/>
                <w:sz w:val="20"/>
                <w:szCs w:val="20"/>
              </w:rPr>
            </w:pPr>
            <w:r w:rsidRPr="00EC2BE3">
              <w:rPr>
                <w:rFonts w:ascii="Tahoma" w:hAnsi="Tahoma" w:cs="Tahoma"/>
                <w:sz w:val="20"/>
                <w:szCs w:val="20"/>
              </w:rPr>
              <w:t>35</w:t>
            </w:r>
          </w:p>
        </w:tc>
        <w:tc>
          <w:tcPr>
            <w:tcW w:w="961" w:type="dxa"/>
            <w:vAlign w:val="center"/>
          </w:tcPr>
          <w:p w14:paraId="6907F759" w14:textId="77777777" w:rsidR="00537664" w:rsidRPr="00EC2BE3" w:rsidRDefault="009C7617">
            <w:pPr>
              <w:rPr>
                <w:rFonts w:ascii="Tahoma" w:hAnsi="Tahoma" w:cs="Tahoma"/>
                <w:sz w:val="20"/>
                <w:szCs w:val="20"/>
              </w:rPr>
            </w:pPr>
            <w:r w:rsidRPr="00EC2BE3">
              <w:rPr>
                <w:rFonts w:ascii="Tahoma" w:hAnsi="Tahoma" w:cs="Tahoma"/>
                <w:b/>
                <w:sz w:val="20"/>
                <w:szCs w:val="20"/>
              </w:rPr>
              <w:t>70</w:t>
            </w:r>
          </w:p>
        </w:tc>
      </w:tr>
      <w:tr w:rsidR="00537664" w:rsidRPr="00EC2BE3" w14:paraId="5CDFEF03" w14:textId="77777777" w:rsidTr="00765D39">
        <w:tc>
          <w:tcPr>
            <w:tcW w:w="2813" w:type="dxa"/>
            <w:vAlign w:val="center"/>
          </w:tcPr>
          <w:p w14:paraId="7D8B6C84" w14:textId="77777777" w:rsidR="00537664" w:rsidRPr="00EC2BE3" w:rsidRDefault="009C7617">
            <w:pPr>
              <w:rPr>
                <w:rFonts w:ascii="Tahoma" w:hAnsi="Tahoma" w:cs="Tahoma"/>
                <w:sz w:val="20"/>
                <w:szCs w:val="20"/>
              </w:rPr>
            </w:pPr>
            <w:r w:rsidRPr="00EC2BE3">
              <w:rPr>
                <w:rFonts w:ascii="Tahoma" w:hAnsi="Tahoma" w:cs="Tahoma"/>
                <w:sz w:val="20"/>
                <w:szCs w:val="20"/>
              </w:rPr>
              <w:t>Firhouse /Bohernabreena</w:t>
            </w:r>
          </w:p>
        </w:tc>
        <w:tc>
          <w:tcPr>
            <w:tcW w:w="2265" w:type="dxa"/>
            <w:vAlign w:val="center"/>
          </w:tcPr>
          <w:p w14:paraId="68CF05A7" w14:textId="77777777" w:rsidR="00537664" w:rsidRPr="00EC2BE3" w:rsidRDefault="009C7617">
            <w:pPr>
              <w:rPr>
                <w:rFonts w:ascii="Tahoma" w:hAnsi="Tahoma" w:cs="Tahoma"/>
                <w:sz w:val="20"/>
                <w:szCs w:val="20"/>
              </w:rPr>
            </w:pPr>
            <w:r w:rsidRPr="00EC2BE3">
              <w:rPr>
                <w:rFonts w:ascii="Tahoma" w:hAnsi="Tahoma" w:cs="Tahoma"/>
                <w:sz w:val="20"/>
                <w:szCs w:val="20"/>
              </w:rPr>
              <w:t>0</w:t>
            </w:r>
          </w:p>
        </w:tc>
        <w:tc>
          <w:tcPr>
            <w:tcW w:w="2104" w:type="dxa"/>
            <w:vAlign w:val="center"/>
          </w:tcPr>
          <w:p w14:paraId="6918C1B0" w14:textId="77777777" w:rsidR="00537664" w:rsidRPr="00EC2BE3" w:rsidRDefault="009C7617">
            <w:pPr>
              <w:rPr>
                <w:rFonts w:ascii="Tahoma" w:hAnsi="Tahoma" w:cs="Tahoma"/>
                <w:sz w:val="20"/>
                <w:szCs w:val="20"/>
              </w:rPr>
            </w:pPr>
            <w:r w:rsidRPr="00EC2BE3">
              <w:rPr>
                <w:rFonts w:ascii="Tahoma" w:hAnsi="Tahoma" w:cs="Tahoma"/>
                <w:sz w:val="20"/>
                <w:szCs w:val="20"/>
              </w:rPr>
              <w:t>7</w:t>
            </w:r>
          </w:p>
        </w:tc>
        <w:tc>
          <w:tcPr>
            <w:tcW w:w="1517" w:type="dxa"/>
            <w:vAlign w:val="center"/>
          </w:tcPr>
          <w:p w14:paraId="75CB7DF6" w14:textId="77777777" w:rsidR="00537664" w:rsidRPr="00EC2BE3" w:rsidRDefault="009C7617">
            <w:pPr>
              <w:rPr>
                <w:rFonts w:ascii="Tahoma" w:hAnsi="Tahoma" w:cs="Tahoma"/>
                <w:sz w:val="20"/>
                <w:szCs w:val="20"/>
              </w:rPr>
            </w:pPr>
            <w:r w:rsidRPr="00EC2BE3">
              <w:rPr>
                <w:rFonts w:ascii="Tahoma" w:hAnsi="Tahoma" w:cs="Tahoma"/>
                <w:sz w:val="20"/>
                <w:szCs w:val="20"/>
              </w:rPr>
              <w:t>10</w:t>
            </w:r>
          </w:p>
        </w:tc>
        <w:tc>
          <w:tcPr>
            <w:tcW w:w="961" w:type="dxa"/>
            <w:vAlign w:val="center"/>
          </w:tcPr>
          <w:p w14:paraId="1AAC3E54" w14:textId="77777777" w:rsidR="00537664" w:rsidRPr="00EC2BE3" w:rsidRDefault="009C7617">
            <w:pPr>
              <w:rPr>
                <w:rFonts w:ascii="Tahoma" w:hAnsi="Tahoma" w:cs="Tahoma"/>
                <w:sz w:val="20"/>
                <w:szCs w:val="20"/>
              </w:rPr>
            </w:pPr>
            <w:r w:rsidRPr="00EC2BE3">
              <w:rPr>
                <w:rFonts w:ascii="Tahoma" w:hAnsi="Tahoma" w:cs="Tahoma"/>
                <w:b/>
                <w:sz w:val="20"/>
                <w:szCs w:val="20"/>
              </w:rPr>
              <w:t>17</w:t>
            </w:r>
          </w:p>
        </w:tc>
      </w:tr>
      <w:tr w:rsidR="00537664" w:rsidRPr="00EC2BE3" w14:paraId="75BE4BC6" w14:textId="77777777" w:rsidTr="00765D39">
        <w:tc>
          <w:tcPr>
            <w:tcW w:w="2813" w:type="dxa"/>
            <w:vAlign w:val="center"/>
          </w:tcPr>
          <w:p w14:paraId="15E11F68" w14:textId="77777777" w:rsidR="00537664" w:rsidRPr="00EC2BE3" w:rsidRDefault="009C7617">
            <w:pPr>
              <w:rPr>
                <w:rFonts w:ascii="Tahoma" w:hAnsi="Tahoma" w:cs="Tahoma"/>
                <w:sz w:val="20"/>
                <w:szCs w:val="20"/>
              </w:rPr>
            </w:pPr>
            <w:r w:rsidRPr="00EC2BE3">
              <w:rPr>
                <w:rFonts w:ascii="Tahoma" w:hAnsi="Tahoma" w:cs="Tahoma"/>
                <w:sz w:val="20"/>
                <w:szCs w:val="20"/>
              </w:rPr>
              <w:t>Rathfarnham/ Templeogue</w:t>
            </w:r>
          </w:p>
        </w:tc>
        <w:tc>
          <w:tcPr>
            <w:tcW w:w="2265" w:type="dxa"/>
            <w:vAlign w:val="center"/>
          </w:tcPr>
          <w:p w14:paraId="787EA009" w14:textId="77777777" w:rsidR="00537664" w:rsidRPr="00EC2BE3" w:rsidRDefault="009C7617">
            <w:pPr>
              <w:rPr>
                <w:rFonts w:ascii="Tahoma" w:hAnsi="Tahoma" w:cs="Tahoma"/>
                <w:sz w:val="20"/>
                <w:szCs w:val="20"/>
              </w:rPr>
            </w:pPr>
            <w:r w:rsidRPr="00EC2BE3">
              <w:rPr>
                <w:rFonts w:ascii="Tahoma" w:hAnsi="Tahoma" w:cs="Tahoma"/>
                <w:sz w:val="20"/>
                <w:szCs w:val="20"/>
              </w:rPr>
              <w:t>0</w:t>
            </w:r>
          </w:p>
        </w:tc>
        <w:tc>
          <w:tcPr>
            <w:tcW w:w="2104" w:type="dxa"/>
            <w:vAlign w:val="center"/>
          </w:tcPr>
          <w:p w14:paraId="2CCE6F82" w14:textId="77777777" w:rsidR="00537664" w:rsidRPr="00EC2BE3" w:rsidRDefault="009C7617">
            <w:pPr>
              <w:rPr>
                <w:rFonts w:ascii="Tahoma" w:hAnsi="Tahoma" w:cs="Tahoma"/>
                <w:sz w:val="20"/>
                <w:szCs w:val="20"/>
              </w:rPr>
            </w:pPr>
            <w:r w:rsidRPr="00EC2BE3">
              <w:rPr>
                <w:rFonts w:ascii="Tahoma" w:hAnsi="Tahoma" w:cs="Tahoma"/>
                <w:sz w:val="20"/>
                <w:szCs w:val="20"/>
              </w:rPr>
              <w:t>35</w:t>
            </w:r>
          </w:p>
        </w:tc>
        <w:tc>
          <w:tcPr>
            <w:tcW w:w="1517" w:type="dxa"/>
            <w:vAlign w:val="center"/>
          </w:tcPr>
          <w:p w14:paraId="069899FC" w14:textId="77777777" w:rsidR="00537664" w:rsidRPr="00EC2BE3" w:rsidRDefault="009C7617">
            <w:pPr>
              <w:rPr>
                <w:rFonts w:ascii="Tahoma" w:hAnsi="Tahoma" w:cs="Tahoma"/>
                <w:sz w:val="20"/>
                <w:szCs w:val="20"/>
              </w:rPr>
            </w:pPr>
            <w:r w:rsidRPr="00EC2BE3">
              <w:rPr>
                <w:rFonts w:ascii="Tahoma" w:hAnsi="Tahoma" w:cs="Tahoma"/>
                <w:sz w:val="20"/>
                <w:szCs w:val="20"/>
              </w:rPr>
              <w:t>9</w:t>
            </w:r>
          </w:p>
        </w:tc>
        <w:tc>
          <w:tcPr>
            <w:tcW w:w="961" w:type="dxa"/>
            <w:vAlign w:val="center"/>
          </w:tcPr>
          <w:p w14:paraId="2757FE2A" w14:textId="77777777" w:rsidR="00537664" w:rsidRPr="00EC2BE3" w:rsidRDefault="009C7617">
            <w:pPr>
              <w:rPr>
                <w:rFonts w:ascii="Tahoma" w:hAnsi="Tahoma" w:cs="Tahoma"/>
                <w:sz w:val="20"/>
                <w:szCs w:val="20"/>
              </w:rPr>
            </w:pPr>
            <w:r w:rsidRPr="00EC2BE3">
              <w:rPr>
                <w:rFonts w:ascii="Tahoma" w:hAnsi="Tahoma" w:cs="Tahoma"/>
                <w:b/>
                <w:sz w:val="20"/>
                <w:szCs w:val="20"/>
              </w:rPr>
              <w:t>44</w:t>
            </w:r>
          </w:p>
        </w:tc>
      </w:tr>
      <w:tr w:rsidR="00537664" w:rsidRPr="00EC2BE3" w14:paraId="7A8DECFE" w14:textId="77777777" w:rsidTr="00765D39">
        <w:tc>
          <w:tcPr>
            <w:tcW w:w="2813" w:type="dxa"/>
            <w:vAlign w:val="center"/>
          </w:tcPr>
          <w:p w14:paraId="206DE5D0" w14:textId="77777777" w:rsidR="00537664" w:rsidRPr="00EC2BE3" w:rsidRDefault="009C7617">
            <w:pPr>
              <w:rPr>
                <w:rFonts w:ascii="Tahoma" w:hAnsi="Tahoma" w:cs="Tahoma"/>
                <w:sz w:val="20"/>
                <w:szCs w:val="20"/>
              </w:rPr>
            </w:pPr>
            <w:r w:rsidRPr="00EC2BE3">
              <w:rPr>
                <w:rFonts w:ascii="Tahoma" w:hAnsi="Tahoma" w:cs="Tahoma"/>
                <w:sz w:val="20"/>
                <w:szCs w:val="20"/>
              </w:rPr>
              <w:t>Clondalkin</w:t>
            </w:r>
          </w:p>
        </w:tc>
        <w:tc>
          <w:tcPr>
            <w:tcW w:w="2265" w:type="dxa"/>
            <w:vAlign w:val="center"/>
          </w:tcPr>
          <w:p w14:paraId="33163235" w14:textId="77777777" w:rsidR="00537664" w:rsidRPr="00EC2BE3" w:rsidRDefault="009C7617">
            <w:pPr>
              <w:rPr>
                <w:rFonts w:ascii="Tahoma" w:hAnsi="Tahoma" w:cs="Tahoma"/>
                <w:sz w:val="20"/>
                <w:szCs w:val="20"/>
              </w:rPr>
            </w:pPr>
            <w:r w:rsidRPr="00EC2BE3">
              <w:rPr>
                <w:rFonts w:ascii="Tahoma" w:hAnsi="Tahoma" w:cs="Tahoma"/>
                <w:sz w:val="20"/>
                <w:szCs w:val="20"/>
              </w:rPr>
              <w:t>20</w:t>
            </w:r>
          </w:p>
        </w:tc>
        <w:tc>
          <w:tcPr>
            <w:tcW w:w="2104" w:type="dxa"/>
            <w:vAlign w:val="center"/>
          </w:tcPr>
          <w:p w14:paraId="7590E654" w14:textId="77777777" w:rsidR="00537664" w:rsidRPr="00EC2BE3" w:rsidRDefault="009C7617">
            <w:pPr>
              <w:rPr>
                <w:rFonts w:ascii="Tahoma" w:hAnsi="Tahoma" w:cs="Tahoma"/>
                <w:sz w:val="20"/>
                <w:szCs w:val="20"/>
              </w:rPr>
            </w:pPr>
            <w:r w:rsidRPr="00EC2BE3">
              <w:rPr>
                <w:rFonts w:ascii="Tahoma" w:hAnsi="Tahoma" w:cs="Tahoma"/>
                <w:sz w:val="20"/>
                <w:szCs w:val="20"/>
              </w:rPr>
              <w:t>0</w:t>
            </w:r>
          </w:p>
        </w:tc>
        <w:tc>
          <w:tcPr>
            <w:tcW w:w="1517" w:type="dxa"/>
            <w:vAlign w:val="center"/>
          </w:tcPr>
          <w:p w14:paraId="52E124DE" w14:textId="77777777" w:rsidR="00537664" w:rsidRPr="00EC2BE3" w:rsidRDefault="009C7617">
            <w:pPr>
              <w:rPr>
                <w:rFonts w:ascii="Tahoma" w:hAnsi="Tahoma" w:cs="Tahoma"/>
                <w:sz w:val="20"/>
                <w:szCs w:val="20"/>
              </w:rPr>
            </w:pPr>
            <w:r w:rsidRPr="00EC2BE3">
              <w:rPr>
                <w:rFonts w:ascii="Tahoma" w:hAnsi="Tahoma" w:cs="Tahoma"/>
                <w:sz w:val="20"/>
                <w:szCs w:val="20"/>
              </w:rPr>
              <w:t>39</w:t>
            </w:r>
          </w:p>
        </w:tc>
        <w:tc>
          <w:tcPr>
            <w:tcW w:w="961" w:type="dxa"/>
            <w:vAlign w:val="center"/>
          </w:tcPr>
          <w:p w14:paraId="22503856" w14:textId="77777777" w:rsidR="00537664" w:rsidRPr="00EC2BE3" w:rsidRDefault="009C7617">
            <w:pPr>
              <w:rPr>
                <w:rFonts w:ascii="Tahoma" w:hAnsi="Tahoma" w:cs="Tahoma"/>
                <w:sz w:val="20"/>
                <w:szCs w:val="20"/>
              </w:rPr>
            </w:pPr>
            <w:r w:rsidRPr="00EC2BE3">
              <w:rPr>
                <w:rFonts w:ascii="Tahoma" w:hAnsi="Tahoma" w:cs="Tahoma"/>
                <w:b/>
                <w:sz w:val="20"/>
                <w:szCs w:val="20"/>
              </w:rPr>
              <w:t>59</w:t>
            </w:r>
          </w:p>
        </w:tc>
      </w:tr>
      <w:tr w:rsidR="00537664" w:rsidRPr="00EC2BE3" w14:paraId="13006C09" w14:textId="77777777" w:rsidTr="00765D39">
        <w:tc>
          <w:tcPr>
            <w:tcW w:w="2813" w:type="dxa"/>
            <w:vAlign w:val="center"/>
          </w:tcPr>
          <w:p w14:paraId="31C9BD7E" w14:textId="77777777" w:rsidR="00537664" w:rsidRPr="00EC2BE3" w:rsidRDefault="009C7617">
            <w:pPr>
              <w:rPr>
                <w:rFonts w:ascii="Tahoma" w:hAnsi="Tahoma" w:cs="Tahoma"/>
                <w:sz w:val="20"/>
                <w:szCs w:val="20"/>
              </w:rPr>
            </w:pPr>
            <w:r w:rsidRPr="00EC2BE3">
              <w:rPr>
                <w:rFonts w:ascii="Tahoma" w:hAnsi="Tahoma" w:cs="Tahoma"/>
                <w:sz w:val="20"/>
                <w:szCs w:val="20"/>
              </w:rPr>
              <w:t>Palmerstown/ Fonthill</w:t>
            </w:r>
          </w:p>
        </w:tc>
        <w:tc>
          <w:tcPr>
            <w:tcW w:w="2265" w:type="dxa"/>
            <w:vAlign w:val="center"/>
          </w:tcPr>
          <w:p w14:paraId="23774FEF" w14:textId="77777777" w:rsidR="00537664" w:rsidRPr="00EC2BE3" w:rsidRDefault="009C7617">
            <w:pPr>
              <w:rPr>
                <w:rFonts w:ascii="Tahoma" w:hAnsi="Tahoma" w:cs="Tahoma"/>
                <w:sz w:val="20"/>
                <w:szCs w:val="20"/>
              </w:rPr>
            </w:pPr>
            <w:r w:rsidRPr="00EC2BE3">
              <w:rPr>
                <w:rFonts w:ascii="Tahoma" w:hAnsi="Tahoma" w:cs="Tahoma"/>
                <w:sz w:val="20"/>
                <w:szCs w:val="20"/>
              </w:rPr>
              <w:t>24</w:t>
            </w:r>
          </w:p>
        </w:tc>
        <w:tc>
          <w:tcPr>
            <w:tcW w:w="2104" w:type="dxa"/>
            <w:vAlign w:val="center"/>
          </w:tcPr>
          <w:p w14:paraId="33425067" w14:textId="77777777" w:rsidR="00537664" w:rsidRPr="00EC2BE3" w:rsidRDefault="009C7617">
            <w:pPr>
              <w:rPr>
                <w:rFonts w:ascii="Tahoma" w:hAnsi="Tahoma" w:cs="Tahoma"/>
                <w:sz w:val="20"/>
                <w:szCs w:val="20"/>
              </w:rPr>
            </w:pPr>
            <w:r w:rsidRPr="00EC2BE3">
              <w:rPr>
                <w:rFonts w:ascii="Tahoma" w:hAnsi="Tahoma" w:cs="Tahoma"/>
                <w:sz w:val="20"/>
                <w:szCs w:val="20"/>
              </w:rPr>
              <w:t>1</w:t>
            </w:r>
          </w:p>
        </w:tc>
        <w:tc>
          <w:tcPr>
            <w:tcW w:w="1517" w:type="dxa"/>
            <w:vAlign w:val="center"/>
          </w:tcPr>
          <w:p w14:paraId="12134B53" w14:textId="77777777" w:rsidR="00537664" w:rsidRPr="00EC2BE3" w:rsidRDefault="009C7617">
            <w:pPr>
              <w:rPr>
                <w:rFonts w:ascii="Tahoma" w:hAnsi="Tahoma" w:cs="Tahoma"/>
                <w:sz w:val="20"/>
                <w:szCs w:val="20"/>
              </w:rPr>
            </w:pPr>
            <w:r w:rsidRPr="00EC2BE3">
              <w:rPr>
                <w:rFonts w:ascii="Tahoma" w:hAnsi="Tahoma" w:cs="Tahoma"/>
                <w:sz w:val="20"/>
                <w:szCs w:val="20"/>
              </w:rPr>
              <w:t>54</w:t>
            </w:r>
          </w:p>
        </w:tc>
        <w:tc>
          <w:tcPr>
            <w:tcW w:w="961" w:type="dxa"/>
            <w:vAlign w:val="center"/>
          </w:tcPr>
          <w:p w14:paraId="093D62B5" w14:textId="77777777" w:rsidR="00537664" w:rsidRPr="00EC2BE3" w:rsidRDefault="009C7617">
            <w:pPr>
              <w:rPr>
                <w:rFonts w:ascii="Tahoma" w:hAnsi="Tahoma" w:cs="Tahoma"/>
                <w:sz w:val="20"/>
                <w:szCs w:val="20"/>
              </w:rPr>
            </w:pPr>
            <w:r w:rsidRPr="00EC2BE3">
              <w:rPr>
                <w:rFonts w:ascii="Tahoma" w:hAnsi="Tahoma" w:cs="Tahoma"/>
                <w:b/>
                <w:sz w:val="20"/>
                <w:szCs w:val="20"/>
              </w:rPr>
              <w:t>79</w:t>
            </w:r>
          </w:p>
        </w:tc>
      </w:tr>
      <w:tr w:rsidR="00537664" w:rsidRPr="00EC2BE3" w14:paraId="71F8A089" w14:textId="77777777" w:rsidTr="00765D39">
        <w:tc>
          <w:tcPr>
            <w:tcW w:w="2813" w:type="dxa"/>
            <w:vAlign w:val="center"/>
          </w:tcPr>
          <w:p w14:paraId="123D442E" w14:textId="77777777" w:rsidR="00537664" w:rsidRPr="00EC2BE3" w:rsidRDefault="009C7617">
            <w:pPr>
              <w:rPr>
                <w:rFonts w:ascii="Tahoma" w:hAnsi="Tahoma" w:cs="Tahoma"/>
                <w:sz w:val="20"/>
                <w:szCs w:val="20"/>
              </w:rPr>
            </w:pPr>
            <w:r w:rsidRPr="00EC2BE3">
              <w:rPr>
                <w:rFonts w:ascii="Tahoma" w:hAnsi="Tahoma" w:cs="Tahoma"/>
                <w:sz w:val="20"/>
                <w:szCs w:val="20"/>
              </w:rPr>
              <w:t>Lucan</w:t>
            </w:r>
          </w:p>
        </w:tc>
        <w:tc>
          <w:tcPr>
            <w:tcW w:w="2265" w:type="dxa"/>
            <w:vAlign w:val="center"/>
          </w:tcPr>
          <w:p w14:paraId="536D40F2" w14:textId="77777777" w:rsidR="00537664" w:rsidRPr="00EC2BE3" w:rsidRDefault="009C7617">
            <w:pPr>
              <w:rPr>
                <w:rFonts w:ascii="Tahoma" w:hAnsi="Tahoma" w:cs="Tahoma"/>
                <w:sz w:val="20"/>
                <w:szCs w:val="20"/>
              </w:rPr>
            </w:pPr>
            <w:r w:rsidRPr="00EC2BE3">
              <w:rPr>
                <w:rFonts w:ascii="Tahoma" w:hAnsi="Tahoma" w:cs="Tahoma"/>
                <w:sz w:val="20"/>
                <w:szCs w:val="20"/>
              </w:rPr>
              <w:t>4</w:t>
            </w:r>
          </w:p>
        </w:tc>
        <w:tc>
          <w:tcPr>
            <w:tcW w:w="2104" w:type="dxa"/>
            <w:vAlign w:val="center"/>
          </w:tcPr>
          <w:p w14:paraId="21617283" w14:textId="77777777" w:rsidR="00537664" w:rsidRPr="00EC2BE3" w:rsidRDefault="009C7617">
            <w:pPr>
              <w:rPr>
                <w:rFonts w:ascii="Tahoma" w:hAnsi="Tahoma" w:cs="Tahoma"/>
                <w:sz w:val="20"/>
                <w:szCs w:val="20"/>
              </w:rPr>
            </w:pPr>
            <w:r w:rsidRPr="00EC2BE3">
              <w:rPr>
                <w:rFonts w:ascii="Tahoma" w:hAnsi="Tahoma" w:cs="Tahoma"/>
                <w:sz w:val="20"/>
                <w:szCs w:val="20"/>
              </w:rPr>
              <w:t>0</w:t>
            </w:r>
          </w:p>
        </w:tc>
        <w:tc>
          <w:tcPr>
            <w:tcW w:w="1517" w:type="dxa"/>
            <w:vAlign w:val="center"/>
          </w:tcPr>
          <w:p w14:paraId="3272C2F7" w14:textId="77777777" w:rsidR="00537664" w:rsidRPr="00EC2BE3" w:rsidRDefault="009C7617">
            <w:pPr>
              <w:rPr>
                <w:rFonts w:ascii="Tahoma" w:hAnsi="Tahoma" w:cs="Tahoma"/>
                <w:sz w:val="20"/>
                <w:szCs w:val="20"/>
              </w:rPr>
            </w:pPr>
            <w:r w:rsidRPr="00EC2BE3">
              <w:rPr>
                <w:rFonts w:ascii="Tahoma" w:hAnsi="Tahoma" w:cs="Tahoma"/>
                <w:sz w:val="20"/>
                <w:szCs w:val="20"/>
              </w:rPr>
              <w:t>5</w:t>
            </w:r>
          </w:p>
        </w:tc>
        <w:tc>
          <w:tcPr>
            <w:tcW w:w="961" w:type="dxa"/>
            <w:vAlign w:val="center"/>
          </w:tcPr>
          <w:p w14:paraId="77AE3A1F" w14:textId="77777777" w:rsidR="00537664" w:rsidRPr="00EC2BE3" w:rsidRDefault="009C7617">
            <w:pPr>
              <w:rPr>
                <w:rFonts w:ascii="Tahoma" w:hAnsi="Tahoma" w:cs="Tahoma"/>
                <w:sz w:val="20"/>
                <w:szCs w:val="20"/>
              </w:rPr>
            </w:pPr>
            <w:r w:rsidRPr="00EC2BE3">
              <w:rPr>
                <w:rFonts w:ascii="Tahoma" w:hAnsi="Tahoma" w:cs="Tahoma"/>
                <w:b/>
                <w:sz w:val="20"/>
                <w:szCs w:val="20"/>
              </w:rPr>
              <w:t>9</w:t>
            </w:r>
          </w:p>
        </w:tc>
      </w:tr>
      <w:tr w:rsidR="00537664" w:rsidRPr="00EC2BE3" w14:paraId="373A0DE1" w14:textId="77777777" w:rsidTr="00765D39">
        <w:tc>
          <w:tcPr>
            <w:tcW w:w="2813" w:type="dxa"/>
            <w:vAlign w:val="center"/>
          </w:tcPr>
          <w:p w14:paraId="6A33898C" w14:textId="77777777" w:rsidR="00537664" w:rsidRPr="00EC2BE3" w:rsidRDefault="009C7617">
            <w:pPr>
              <w:rPr>
                <w:rFonts w:ascii="Tahoma" w:hAnsi="Tahoma" w:cs="Tahoma"/>
                <w:sz w:val="20"/>
                <w:szCs w:val="20"/>
              </w:rPr>
            </w:pPr>
            <w:r w:rsidRPr="00EC2BE3">
              <w:rPr>
                <w:rFonts w:ascii="Tahoma" w:hAnsi="Tahoma" w:cs="Tahoma"/>
                <w:b/>
                <w:sz w:val="20"/>
                <w:szCs w:val="20"/>
              </w:rPr>
              <w:t>Total</w:t>
            </w:r>
          </w:p>
        </w:tc>
        <w:tc>
          <w:tcPr>
            <w:tcW w:w="2265" w:type="dxa"/>
            <w:vAlign w:val="center"/>
          </w:tcPr>
          <w:p w14:paraId="5630C1B6" w14:textId="77777777" w:rsidR="00537664" w:rsidRPr="00EC2BE3" w:rsidRDefault="009C7617">
            <w:pPr>
              <w:rPr>
                <w:rFonts w:ascii="Tahoma" w:hAnsi="Tahoma" w:cs="Tahoma"/>
                <w:sz w:val="20"/>
                <w:szCs w:val="20"/>
              </w:rPr>
            </w:pPr>
            <w:r w:rsidRPr="00EC2BE3">
              <w:rPr>
                <w:rFonts w:ascii="Tahoma" w:hAnsi="Tahoma" w:cs="Tahoma"/>
                <w:b/>
                <w:sz w:val="20"/>
                <w:szCs w:val="20"/>
              </w:rPr>
              <w:t>75</w:t>
            </w:r>
          </w:p>
        </w:tc>
        <w:tc>
          <w:tcPr>
            <w:tcW w:w="2104" w:type="dxa"/>
            <w:vAlign w:val="center"/>
          </w:tcPr>
          <w:p w14:paraId="278434A4" w14:textId="77777777" w:rsidR="00537664" w:rsidRPr="00EC2BE3" w:rsidRDefault="009C7617">
            <w:pPr>
              <w:rPr>
                <w:rFonts w:ascii="Tahoma" w:hAnsi="Tahoma" w:cs="Tahoma"/>
                <w:sz w:val="20"/>
                <w:szCs w:val="20"/>
              </w:rPr>
            </w:pPr>
            <w:r w:rsidRPr="00EC2BE3">
              <w:rPr>
                <w:rFonts w:ascii="Tahoma" w:hAnsi="Tahoma" w:cs="Tahoma"/>
                <w:b/>
                <w:sz w:val="20"/>
                <w:szCs w:val="20"/>
              </w:rPr>
              <w:t>228</w:t>
            </w:r>
          </w:p>
        </w:tc>
        <w:tc>
          <w:tcPr>
            <w:tcW w:w="1517" w:type="dxa"/>
            <w:vAlign w:val="center"/>
          </w:tcPr>
          <w:p w14:paraId="15E44309" w14:textId="77777777" w:rsidR="00537664" w:rsidRPr="00EC2BE3" w:rsidRDefault="009C7617">
            <w:pPr>
              <w:rPr>
                <w:rFonts w:ascii="Tahoma" w:hAnsi="Tahoma" w:cs="Tahoma"/>
                <w:sz w:val="20"/>
                <w:szCs w:val="20"/>
              </w:rPr>
            </w:pPr>
            <w:r w:rsidRPr="00EC2BE3">
              <w:rPr>
                <w:rFonts w:ascii="Tahoma" w:hAnsi="Tahoma" w:cs="Tahoma"/>
                <w:b/>
                <w:sz w:val="20"/>
                <w:szCs w:val="20"/>
              </w:rPr>
              <w:t>307</w:t>
            </w:r>
          </w:p>
        </w:tc>
        <w:tc>
          <w:tcPr>
            <w:tcW w:w="961" w:type="dxa"/>
            <w:vAlign w:val="center"/>
          </w:tcPr>
          <w:p w14:paraId="70EC605F" w14:textId="77777777" w:rsidR="00537664" w:rsidRPr="00EC2BE3" w:rsidRDefault="009C7617">
            <w:pPr>
              <w:rPr>
                <w:rFonts w:ascii="Tahoma" w:hAnsi="Tahoma" w:cs="Tahoma"/>
                <w:sz w:val="20"/>
                <w:szCs w:val="20"/>
              </w:rPr>
            </w:pPr>
            <w:r w:rsidRPr="00EC2BE3">
              <w:rPr>
                <w:rFonts w:ascii="Tahoma" w:hAnsi="Tahoma" w:cs="Tahoma"/>
                <w:b/>
                <w:sz w:val="20"/>
                <w:szCs w:val="20"/>
              </w:rPr>
              <w:t>610</w:t>
            </w:r>
          </w:p>
        </w:tc>
      </w:tr>
    </w:tbl>
    <w:p w14:paraId="493343D5" w14:textId="77777777" w:rsidR="00537664" w:rsidRPr="00EC2BE3" w:rsidRDefault="009C7617" w:rsidP="00980431">
      <w:pPr>
        <w:ind w:left="720"/>
        <w:rPr>
          <w:rFonts w:ascii="Tahoma" w:hAnsi="Tahoma" w:cs="Tahoma"/>
          <w:sz w:val="20"/>
          <w:szCs w:val="20"/>
        </w:rPr>
      </w:pPr>
      <w:r w:rsidRPr="00EC2BE3">
        <w:rPr>
          <w:rFonts w:ascii="Tahoma" w:hAnsi="Tahoma" w:cs="Tahoma"/>
          <w:sz w:val="20"/>
          <w:szCs w:val="20"/>
        </w:rPr>
        <w:t>It is anticipated that a tender for replacement windows and doors in an additional 100 properties will be advertised during 2024. </w:t>
      </w:r>
    </w:p>
    <w:p w14:paraId="4EBE2D14" w14:textId="77777777" w:rsidR="00537664" w:rsidRPr="00EC2BE3" w:rsidRDefault="009C7617" w:rsidP="002456F3">
      <w:pPr>
        <w:spacing w:after="0" w:line="240" w:lineRule="auto"/>
        <w:ind w:left="720"/>
        <w:rPr>
          <w:rFonts w:ascii="Tahoma" w:hAnsi="Tahoma" w:cs="Tahoma"/>
          <w:sz w:val="20"/>
          <w:szCs w:val="20"/>
        </w:rPr>
      </w:pPr>
      <w:r w:rsidRPr="00EC2BE3">
        <w:rPr>
          <w:rFonts w:ascii="Tahoma" w:hAnsi="Tahoma" w:cs="Tahoma"/>
          <w:b/>
          <w:sz w:val="20"/>
          <w:szCs w:val="20"/>
        </w:rPr>
        <w:t>Painting Programme</w:t>
      </w:r>
    </w:p>
    <w:p w14:paraId="70D424EA" w14:textId="77777777" w:rsidR="00537664" w:rsidRPr="00EC2BE3" w:rsidRDefault="009C7617" w:rsidP="002456F3">
      <w:pPr>
        <w:spacing w:after="0" w:line="240" w:lineRule="auto"/>
        <w:ind w:left="720"/>
        <w:rPr>
          <w:rFonts w:ascii="Tahoma" w:hAnsi="Tahoma" w:cs="Tahoma"/>
          <w:sz w:val="20"/>
          <w:szCs w:val="20"/>
        </w:rPr>
      </w:pPr>
      <w:r w:rsidRPr="00EC2BE3">
        <w:rPr>
          <w:rFonts w:ascii="Tahoma" w:hAnsi="Tahoma" w:cs="Tahoma"/>
          <w:sz w:val="20"/>
          <w:szCs w:val="20"/>
        </w:rPr>
        <w:t>The following gives a breakdown of painting works completed to date, including painting of external and internal walls, doors and windows. </w:t>
      </w:r>
    </w:p>
    <w:tbl>
      <w:tblPr>
        <w:tblW w:w="9014"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4508"/>
        <w:gridCol w:w="4506"/>
      </w:tblGrid>
      <w:tr w:rsidR="00537664" w:rsidRPr="00EC2BE3" w14:paraId="1D46EA2F" w14:textId="77777777" w:rsidTr="00980431">
        <w:tc>
          <w:tcPr>
            <w:tcW w:w="4508" w:type="dxa"/>
            <w:vAlign w:val="center"/>
          </w:tcPr>
          <w:p w14:paraId="15991E3F" w14:textId="77777777" w:rsidR="00537664" w:rsidRPr="00EC2BE3" w:rsidRDefault="009C7617">
            <w:pPr>
              <w:rPr>
                <w:rFonts w:ascii="Tahoma" w:hAnsi="Tahoma" w:cs="Tahoma"/>
                <w:sz w:val="20"/>
                <w:szCs w:val="20"/>
              </w:rPr>
            </w:pPr>
            <w:r w:rsidRPr="00EC2BE3">
              <w:rPr>
                <w:rFonts w:ascii="Tahoma" w:hAnsi="Tahoma" w:cs="Tahoma"/>
                <w:b/>
                <w:sz w:val="20"/>
                <w:szCs w:val="20"/>
              </w:rPr>
              <w:t>Estate </w:t>
            </w:r>
          </w:p>
        </w:tc>
        <w:tc>
          <w:tcPr>
            <w:tcW w:w="4506" w:type="dxa"/>
            <w:vAlign w:val="center"/>
          </w:tcPr>
          <w:p w14:paraId="2E2A0678" w14:textId="77777777" w:rsidR="00537664" w:rsidRPr="00EC2BE3" w:rsidRDefault="009C7617">
            <w:pPr>
              <w:rPr>
                <w:rFonts w:ascii="Tahoma" w:hAnsi="Tahoma" w:cs="Tahoma"/>
                <w:sz w:val="20"/>
                <w:szCs w:val="20"/>
              </w:rPr>
            </w:pPr>
            <w:r w:rsidRPr="00EC2BE3">
              <w:rPr>
                <w:rFonts w:ascii="Tahoma" w:hAnsi="Tahoma" w:cs="Tahoma"/>
                <w:b/>
                <w:sz w:val="20"/>
                <w:szCs w:val="20"/>
              </w:rPr>
              <w:t>No. of Units</w:t>
            </w:r>
          </w:p>
        </w:tc>
      </w:tr>
      <w:tr w:rsidR="00537664" w:rsidRPr="00EC2BE3" w14:paraId="14467070" w14:textId="77777777" w:rsidTr="00980431">
        <w:tc>
          <w:tcPr>
            <w:tcW w:w="4508" w:type="dxa"/>
            <w:vAlign w:val="center"/>
          </w:tcPr>
          <w:p w14:paraId="4492D694" w14:textId="77777777" w:rsidR="00537664" w:rsidRPr="00EC2BE3" w:rsidRDefault="009C7617">
            <w:pPr>
              <w:rPr>
                <w:rFonts w:ascii="Tahoma" w:hAnsi="Tahoma" w:cs="Tahoma"/>
                <w:sz w:val="20"/>
                <w:szCs w:val="20"/>
              </w:rPr>
            </w:pPr>
            <w:r w:rsidRPr="00EC2BE3">
              <w:rPr>
                <w:rFonts w:ascii="Tahoma" w:hAnsi="Tahoma" w:cs="Tahoma"/>
                <w:sz w:val="20"/>
                <w:szCs w:val="20"/>
              </w:rPr>
              <w:t> Balgaddy </w:t>
            </w:r>
          </w:p>
        </w:tc>
        <w:tc>
          <w:tcPr>
            <w:tcW w:w="4506" w:type="dxa"/>
            <w:vAlign w:val="center"/>
          </w:tcPr>
          <w:p w14:paraId="503ECCDF" w14:textId="77777777" w:rsidR="00537664" w:rsidRPr="00EC2BE3" w:rsidRDefault="009C7617">
            <w:pPr>
              <w:rPr>
                <w:rFonts w:ascii="Tahoma" w:hAnsi="Tahoma" w:cs="Tahoma"/>
                <w:sz w:val="20"/>
                <w:szCs w:val="20"/>
              </w:rPr>
            </w:pPr>
            <w:r w:rsidRPr="00EC2BE3">
              <w:rPr>
                <w:rFonts w:ascii="Tahoma" w:hAnsi="Tahoma" w:cs="Tahoma"/>
                <w:sz w:val="20"/>
                <w:szCs w:val="20"/>
              </w:rPr>
              <w:t> 59</w:t>
            </w:r>
          </w:p>
        </w:tc>
      </w:tr>
      <w:tr w:rsidR="00537664" w:rsidRPr="00EC2BE3" w14:paraId="70E69A1B" w14:textId="77777777" w:rsidTr="00980431">
        <w:tc>
          <w:tcPr>
            <w:tcW w:w="4508" w:type="dxa"/>
            <w:vAlign w:val="center"/>
          </w:tcPr>
          <w:p w14:paraId="6D5441F7" w14:textId="77777777" w:rsidR="00537664" w:rsidRPr="00EC2BE3" w:rsidRDefault="009C7617">
            <w:pPr>
              <w:rPr>
                <w:rFonts w:ascii="Tahoma" w:hAnsi="Tahoma" w:cs="Tahoma"/>
                <w:sz w:val="20"/>
                <w:szCs w:val="20"/>
              </w:rPr>
            </w:pPr>
            <w:r w:rsidRPr="00EC2BE3">
              <w:rPr>
                <w:rFonts w:ascii="Tahoma" w:hAnsi="Tahoma" w:cs="Tahoma"/>
                <w:sz w:val="20"/>
                <w:szCs w:val="20"/>
              </w:rPr>
              <w:t> Mac Uilliam</w:t>
            </w:r>
          </w:p>
        </w:tc>
        <w:tc>
          <w:tcPr>
            <w:tcW w:w="4506" w:type="dxa"/>
            <w:vAlign w:val="center"/>
          </w:tcPr>
          <w:p w14:paraId="5473934B" w14:textId="77777777" w:rsidR="00537664" w:rsidRPr="00EC2BE3" w:rsidRDefault="009C7617">
            <w:pPr>
              <w:rPr>
                <w:rFonts w:ascii="Tahoma" w:hAnsi="Tahoma" w:cs="Tahoma"/>
                <w:sz w:val="20"/>
                <w:szCs w:val="20"/>
              </w:rPr>
            </w:pPr>
            <w:r w:rsidRPr="00EC2BE3">
              <w:rPr>
                <w:rFonts w:ascii="Tahoma" w:hAnsi="Tahoma" w:cs="Tahoma"/>
                <w:sz w:val="20"/>
                <w:szCs w:val="20"/>
              </w:rPr>
              <w:t> 57</w:t>
            </w:r>
          </w:p>
        </w:tc>
      </w:tr>
      <w:tr w:rsidR="00537664" w:rsidRPr="00EC2BE3" w14:paraId="62CE0DDD" w14:textId="77777777" w:rsidTr="00980431">
        <w:tc>
          <w:tcPr>
            <w:tcW w:w="4508" w:type="dxa"/>
            <w:vAlign w:val="center"/>
          </w:tcPr>
          <w:p w14:paraId="59B2F34B" w14:textId="77777777" w:rsidR="00537664" w:rsidRPr="00EC2BE3" w:rsidRDefault="009C7617">
            <w:pPr>
              <w:rPr>
                <w:rFonts w:ascii="Tahoma" w:hAnsi="Tahoma" w:cs="Tahoma"/>
                <w:sz w:val="20"/>
                <w:szCs w:val="20"/>
              </w:rPr>
            </w:pPr>
            <w:r w:rsidRPr="00EC2BE3">
              <w:rPr>
                <w:rFonts w:ascii="Tahoma" w:hAnsi="Tahoma" w:cs="Tahoma"/>
                <w:b/>
                <w:sz w:val="20"/>
                <w:szCs w:val="20"/>
              </w:rPr>
              <w:t>Total</w:t>
            </w:r>
          </w:p>
        </w:tc>
        <w:tc>
          <w:tcPr>
            <w:tcW w:w="4506" w:type="dxa"/>
            <w:vAlign w:val="center"/>
          </w:tcPr>
          <w:p w14:paraId="412C7D41" w14:textId="77777777" w:rsidR="00537664" w:rsidRPr="00EC2BE3" w:rsidRDefault="009C7617">
            <w:pPr>
              <w:rPr>
                <w:rFonts w:ascii="Tahoma" w:hAnsi="Tahoma" w:cs="Tahoma"/>
                <w:sz w:val="20"/>
                <w:szCs w:val="20"/>
              </w:rPr>
            </w:pPr>
            <w:r w:rsidRPr="00EC2BE3">
              <w:rPr>
                <w:rFonts w:ascii="Tahoma" w:hAnsi="Tahoma" w:cs="Tahoma"/>
                <w:b/>
                <w:sz w:val="20"/>
                <w:szCs w:val="20"/>
              </w:rPr>
              <w:t> 116</w:t>
            </w:r>
          </w:p>
        </w:tc>
      </w:tr>
    </w:tbl>
    <w:p w14:paraId="51367568" w14:textId="77777777" w:rsidR="002456F3" w:rsidRPr="00EC2BE3" w:rsidRDefault="002456F3" w:rsidP="002456F3">
      <w:pPr>
        <w:spacing w:after="0" w:line="240" w:lineRule="auto"/>
        <w:ind w:left="720"/>
        <w:rPr>
          <w:rFonts w:ascii="Tahoma" w:hAnsi="Tahoma" w:cs="Tahoma"/>
          <w:b/>
          <w:sz w:val="20"/>
          <w:szCs w:val="20"/>
        </w:rPr>
      </w:pPr>
    </w:p>
    <w:p w14:paraId="15F6BCAB" w14:textId="21443874" w:rsidR="00537664" w:rsidRPr="00EC2BE3" w:rsidRDefault="009C7617" w:rsidP="002456F3">
      <w:pPr>
        <w:spacing w:after="0" w:line="240" w:lineRule="auto"/>
        <w:ind w:left="720"/>
        <w:rPr>
          <w:rFonts w:ascii="Tahoma" w:hAnsi="Tahoma" w:cs="Tahoma"/>
          <w:sz w:val="20"/>
          <w:szCs w:val="20"/>
        </w:rPr>
      </w:pPr>
      <w:r w:rsidRPr="00EC2BE3">
        <w:rPr>
          <w:rFonts w:ascii="Tahoma" w:hAnsi="Tahoma" w:cs="Tahoma"/>
          <w:b/>
          <w:sz w:val="20"/>
          <w:szCs w:val="20"/>
        </w:rPr>
        <w:t>Balgaddy Planned Maintenance Works</w:t>
      </w:r>
    </w:p>
    <w:p w14:paraId="35B09662" w14:textId="77777777" w:rsidR="00537664" w:rsidRPr="00EC2BE3" w:rsidRDefault="009C7617" w:rsidP="002456F3">
      <w:pPr>
        <w:spacing w:after="0" w:line="240" w:lineRule="auto"/>
        <w:ind w:left="720"/>
        <w:rPr>
          <w:rFonts w:ascii="Tahoma" w:hAnsi="Tahoma" w:cs="Tahoma"/>
          <w:sz w:val="20"/>
          <w:szCs w:val="20"/>
        </w:rPr>
      </w:pPr>
      <w:r w:rsidRPr="00EC2BE3">
        <w:rPr>
          <w:rFonts w:ascii="Tahoma" w:hAnsi="Tahoma" w:cs="Tahoma"/>
          <w:sz w:val="20"/>
          <w:szCs w:val="20"/>
        </w:rPr>
        <w:t>Works to date include roofing repairs, additional public lighting, utility meter doors and frames and the installation of mechanical ventilation. </w:t>
      </w:r>
    </w:p>
    <w:p w14:paraId="73FB488E" w14:textId="77777777" w:rsidR="002456F3" w:rsidRPr="00EC2BE3" w:rsidRDefault="002456F3" w:rsidP="002456F3">
      <w:pPr>
        <w:spacing w:after="0" w:line="240" w:lineRule="auto"/>
        <w:ind w:left="720"/>
        <w:rPr>
          <w:rFonts w:ascii="Tahoma" w:hAnsi="Tahoma" w:cs="Tahoma"/>
          <w:sz w:val="20"/>
          <w:szCs w:val="20"/>
        </w:rPr>
      </w:pPr>
    </w:p>
    <w:p w14:paraId="5285F229" w14:textId="77777777" w:rsidR="00537664" w:rsidRPr="00EC2BE3" w:rsidRDefault="009C7617" w:rsidP="002456F3">
      <w:pPr>
        <w:spacing w:after="0" w:line="240" w:lineRule="auto"/>
        <w:ind w:left="720"/>
        <w:rPr>
          <w:rFonts w:ascii="Tahoma" w:hAnsi="Tahoma" w:cs="Tahoma"/>
          <w:sz w:val="20"/>
          <w:szCs w:val="20"/>
        </w:rPr>
      </w:pPr>
      <w:r w:rsidRPr="00EC2BE3">
        <w:rPr>
          <w:rFonts w:ascii="Tahoma" w:hAnsi="Tahoma" w:cs="Tahoma"/>
          <w:b/>
          <w:sz w:val="20"/>
          <w:szCs w:val="20"/>
        </w:rPr>
        <w:t>Safety Works</w:t>
      </w:r>
    </w:p>
    <w:p w14:paraId="57F5DD10" w14:textId="77777777" w:rsidR="002456F3" w:rsidRPr="00EC2BE3" w:rsidRDefault="009C7617" w:rsidP="002456F3">
      <w:pPr>
        <w:spacing w:after="0" w:line="240" w:lineRule="auto"/>
        <w:ind w:left="720"/>
        <w:rPr>
          <w:rFonts w:ascii="Tahoma" w:hAnsi="Tahoma" w:cs="Tahoma"/>
          <w:sz w:val="20"/>
          <w:szCs w:val="20"/>
        </w:rPr>
      </w:pPr>
      <w:r w:rsidRPr="00EC2BE3">
        <w:rPr>
          <w:rFonts w:ascii="Tahoma" w:hAnsi="Tahoma" w:cs="Tahoma"/>
          <w:sz w:val="20"/>
          <w:szCs w:val="20"/>
        </w:rPr>
        <w:t>Works to date include fire safety works, electrical works and mechanical ventilation. Ventilation Works across the county are detailed in the table below:</w:t>
      </w:r>
    </w:p>
    <w:p w14:paraId="77A7F073" w14:textId="0A1B64C7" w:rsidR="00537664" w:rsidRPr="00EC2BE3" w:rsidRDefault="009C7617" w:rsidP="002456F3">
      <w:pPr>
        <w:spacing w:after="0" w:line="240" w:lineRule="auto"/>
        <w:ind w:left="720"/>
        <w:rPr>
          <w:rFonts w:ascii="Tahoma" w:hAnsi="Tahoma" w:cs="Tahoma"/>
          <w:sz w:val="20"/>
          <w:szCs w:val="20"/>
        </w:rPr>
      </w:pPr>
      <w:r w:rsidRPr="00EC2BE3">
        <w:rPr>
          <w:rFonts w:ascii="Tahoma" w:hAnsi="Tahoma" w:cs="Tahoma"/>
          <w:sz w:val="20"/>
          <w:szCs w:val="20"/>
        </w:rPr>
        <w:t> </w:t>
      </w:r>
    </w:p>
    <w:tbl>
      <w:tblPr>
        <w:tblW w:w="9334"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580"/>
        <w:gridCol w:w="1560"/>
        <w:gridCol w:w="1820"/>
        <w:gridCol w:w="1429"/>
        <w:gridCol w:w="1945"/>
      </w:tblGrid>
      <w:tr w:rsidR="00537664" w:rsidRPr="00EC2BE3" w14:paraId="64535D0B" w14:textId="77777777" w:rsidTr="00765D39">
        <w:trPr>
          <w:trHeight w:val="473"/>
        </w:trPr>
        <w:tc>
          <w:tcPr>
            <w:tcW w:w="2580" w:type="dxa"/>
            <w:vAlign w:val="center"/>
          </w:tcPr>
          <w:p w14:paraId="00C058A7" w14:textId="77777777" w:rsidR="00537664" w:rsidRPr="00EC2BE3" w:rsidRDefault="009C7617">
            <w:pPr>
              <w:rPr>
                <w:rFonts w:ascii="Tahoma" w:hAnsi="Tahoma" w:cs="Tahoma"/>
                <w:sz w:val="20"/>
                <w:szCs w:val="20"/>
              </w:rPr>
            </w:pPr>
            <w:r w:rsidRPr="00EC2BE3">
              <w:rPr>
                <w:rFonts w:ascii="Tahoma" w:hAnsi="Tahoma" w:cs="Tahoma"/>
                <w:b/>
                <w:sz w:val="20"/>
                <w:szCs w:val="20"/>
              </w:rPr>
              <w:t>LEA</w:t>
            </w:r>
          </w:p>
        </w:tc>
        <w:tc>
          <w:tcPr>
            <w:tcW w:w="1560" w:type="dxa"/>
            <w:vAlign w:val="center"/>
          </w:tcPr>
          <w:p w14:paraId="6E15AF4B" w14:textId="77777777" w:rsidR="00537664" w:rsidRPr="00EC2BE3" w:rsidRDefault="009C7617">
            <w:pPr>
              <w:rPr>
                <w:rFonts w:ascii="Tahoma" w:hAnsi="Tahoma" w:cs="Tahoma"/>
                <w:sz w:val="20"/>
                <w:szCs w:val="20"/>
              </w:rPr>
            </w:pPr>
            <w:r w:rsidRPr="00EC2BE3">
              <w:rPr>
                <w:rFonts w:ascii="Tahoma" w:hAnsi="Tahoma" w:cs="Tahoma"/>
                <w:b/>
                <w:sz w:val="20"/>
                <w:szCs w:val="20"/>
              </w:rPr>
              <w:t>To Measure</w:t>
            </w:r>
          </w:p>
        </w:tc>
        <w:tc>
          <w:tcPr>
            <w:tcW w:w="1820" w:type="dxa"/>
            <w:vAlign w:val="center"/>
          </w:tcPr>
          <w:p w14:paraId="50F2CC07" w14:textId="77777777" w:rsidR="00537664" w:rsidRPr="00EC2BE3" w:rsidRDefault="009C7617">
            <w:pPr>
              <w:rPr>
                <w:rFonts w:ascii="Tahoma" w:hAnsi="Tahoma" w:cs="Tahoma"/>
                <w:sz w:val="20"/>
                <w:szCs w:val="20"/>
              </w:rPr>
            </w:pPr>
            <w:r w:rsidRPr="00EC2BE3">
              <w:rPr>
                <w:rFonts w:ascii="Tahoma" w:hAnsi="Tahoma" w:cs="Tahoma"/>
                <w:b/>
                <w:sz w:val="20"/>
                <w:szCs w:val="20"/>
              </w:rPr>
              <w:t>Contractor Stage</w:t>
            </w:r>
          </w:p>
        </w:tc>
        <w:tc>
          <w:tcPr>
            <w:tcW w:w="1429" w:type="dxa"/>
            <w:vAlign w:val="center"/>
          </w:tcPr>
          <w:p w14:paraId="0D8A109F" w14:textId="77777777" w:rsidR="00537664" w:rsidRPr="00EC2BE3" w:rsidRDefault="009C7617">
            <w:pPr>
              <w:rPr>
                <w:rFonts w:ascii="Tahoma" w:hAnsi="Tahoma" w:cs="Tahoma"/>
                <w:sz w:val="20"/>
                <w:szCs w:val="20"/>
              </w:rPr>
            </w:pPr>
            <w:r w:rsidRPr="00EC2BE3">
              <w:rPr>
                <w:rFonts w:ascii="Tahoma" w:hAnsi="Tahoma" w:cs="Tahoma"/>
                <w:b/>
                <w:sz w:val="20"/>
                <w:szCs w:val="20"/>
              </w:rPr>
              <w:t>Completions</w:t>
            </w:r>
          </w:p>
        </w:tc>
        <w:tc>
          <w:tcPr>
            <w:tcW w:w="1945" w:type="dxa"/>
            <w:vAlign w:val="center"/>
          </w:tcPr>
          <w:p w14:paraId="04AC62B5" w14:textId="77777777" w:rsidR="00537664" w:rsidRPr="00EC2BE3" w:rsidRDefault="009C7617">
            <w:pPr>
              <w:rPr>
                <w:rFonts w:ascii="Tahoma" w:hAnsi="Tahoma" w:cs="Tahoma"/>
                <w:sz w:val="20"/>
                <w:szCs w:val="20"/>
              </w:rPr>
            </w:pPr>
            <w:r w:rsidRPr="00EC2BE3">
              <w:rPr>
                <w:rFonts w:ascii="Tahoma" w:hAnsi="Tahoma" w:cs="Tahoma"/>
                <w:b/>
                <w:sz w:val="20"/>
                <w:szCs w:val="20"/>
              </w:rPr>
              <w:t>Total</w:t>
            </w:r>
          </w:p>
        </w:tc>
      </w:tr>
      <w:tr w:rsidR="00537664" w:rsidRPr="00EC2BE3" w14:paraId="2E29D1D9" w14:textId="77777777" w:rsidTr="00765D39">
        <w:trPr>
          <w:trHeight w:val="485"/>
        </w:trPr>
        <w:tc>
          <w:tcPr>
            <w:tcW w:w="2580" w:type="dxa"/>
            <w:vAlign w:val="center"/>
          </w:tcPr>
          <w:p w14:paraId="6D255E0A" w14:textId="77777777" w:rsidR="00537664" w:rsidRPr="00EC2BE3" w:rsidRDefault="009C7617">
            <w:pPr>
              <w:rPr>
                <w:rFonts w:ascii="Tahoma" w:hAnsi="Tahoma" w:cs="Tahoma"/>
                <w:sz w:val="20"/>
                <w:szCs w:val="20"/>
              </w:rPr>
            </w:pPr>
            <w:r w:rsidRPr="00EC2BE3">
              <w:rPr>
                <w:rFonts w:ascii="Tahoma" w:hAnsi="Tahoma" w:cs="Tahoma"/>
                <w:sz w:val="20"/>
                <w:szCs w:val="20"/>
              </w:rPr>
              <w:t>Tallaght South</w:t>
            </w:r>
          </w:p>
        </w:tc>
        <w:tc>
          <w:tcPr>
            <w:tcW w:w="1560" w:type="dxa"/>
            <w:vAlign w:val="center"/>
          </w:tcPr>
          <w:p w14:paraId="4D9586D0" w14:textId="77777777" w:rsidR="00537664" w:rsidRPr="00EC2BE3" w:rsidRDefault="009C7617">
            <w:pPr>
              <w:rPr>
                <w:rFonts w:ascii="Tahoma" w:hAnsi="Tahoma" w:cs="Tahoma"/>
                <w:sz w:val="20"/>
                <w:szCs w:val="20"/>
              </w:rPr>
            </w:pPr>
            <w:r w:rsidRPr="00EC2BE3">
              <w:rPr>
                <w:rFonts w:ascii="Tahoma" w:hAnsi="Tahoma" w:cs="Tahoma"/>
                <w:sz w:val="20"/>
                <w:szCs w:val="20"/>
              </w:rPr>
              <w:t>0</w:t>
            </w:r>
          </w:p>
        </w:tc>
        <w:tc>
          <w:tcPr>
            <w:tcW w:w="1820" w:type="dxa"/>
            <w:vAlign w:val="center"/>
          </w:tcPr>
          <w:p w14:paraId="7C61CA07" w14:textId="77777777" w:rsidR="00537664" w:rsidRPr="00EC2BE3" w:rsidRDefault="009C7617">
            <w:pPr>
              <w:rPr>
                <w:rFonts w:ascii="Tahoma" w:hAnsi="Tahoma" w:cs="Tahoma"/>
                <w:sz w:val="20"/>
                <w:szCs w:val="20"/>
              </w:rPr>
            </w:pPr>
            <w:r w:rsidRPr="00EC2BE3">
              <w:rPr>
                <w:rFonts w:ascii="Tahoma" w:hAnsi="Tahoma" w:cs="Tahoma"/>
                <w:sz w:val="20"/>
                <w:szCs w:val="20"/>
              </w:rPr>
              <w:t>13</w:t>
            </w:r>
          </w:p>
        </w:tc>
        <w:tc>
          <w:tcPr>
            <w:tcW w:w="1429" w:type="dxa"/>
            <w:vAlign w:val="center"/>
          </w:tcPr>
          <w:p w14:paraId="4E906108" w14:textId="77777777" w:rsidR="00537664" w:rsidRPr="00EC2BE3" w:rsidRDefault="009C7617">
            <w:pPr>
              <w:rPr>
                <w:rFonts w:ascii="Tahoma" w:hAnsi="Tahoma" w:cs="Tahoma"/>
                <w:sz w:val="20"/>
                <w:szCs w:val="20"/>
              </w:rPr>
            </w:pPr>
            <w:r w:rsidRPr="00EC2BE3">
              <w:rPr>
                <w:rFonts w:ascii="Tahoma" w:hAnsi="Tahoma" w:cs="Tahoma"/>
                <w:sz w:val="20"/>
                <w:szCs w:val="20"/>
              </w:rPr>
              <w:t>12</w:t>
            </w:r>
          </w:p>
        </w:tc>
        <w:tc>
          <w:tcPr>
            <w:tcW w:w="1945" w:type="dxa"/>
            <w:vAlign w:val="center"/>
          </w:tcPr>
          <w:p w14:paraId="13E75EBA" w14:textId="77777777" w:rsidR="00537664" w:rsidRPr="00EC2BE3" w:rsidRDefault="009C7617">
            <w:pPr>
              <w:rPr>
                <w:rFonts w:ascii="Tahoma" w:hAnsi="Tahoma" w:cs="Tahoma"/>
                <w:sz w:val="20"/>
                <w:szCs w:val="20"/>
              </w:rPr>
            </w:pPr>
            <w:r w:rsidRPr="00EC2BE3">
              <w:rPr>
                <w:rFonts w:ascii="Tahoma" w:hAnsi="Tahoma" w:cs="Tahoma"/>
                <w:b/>
                <w:sz w:val="20"/>
                <w:szCs w:val="20"/>
              </w:rPr>
              <w:t>25</w:t>
            </w:r>
          </w:p>
        </w:tc>
      </w:tr>
      <w:tr w:rsidR="00537664" w:rsidRPr="00EC2BE3" w14:paraId="6B504D9E" w14:textId="77777777" w:rsidTr="00765D39">
        <w:trPr>
          <w:trHeight w:val="473"/>
        </w:trPr>
        <w:tc>
          <w:tcPr>
            <w:tcW w:w="2580" w:type="dxa"/>
            <w:vAlign w:val="center"/>
          </w:tcPr>
          <w:p w14:paraId="1564483A" w14:textId="77777777" w:rsidR="00537664" w:rsidRPr="00EC2BE3" w:rsidRDefault="009C7617">
            <w:pPr>
              <w:rPr>
                <w:rFonts w:ascii="Tahoma" w:hAnsi="Tahoma" w:cs="Tahoma"/>
                <w:sz w:val="20"/>
                <w:szCs w:val="20"/>
              </w:rPr>
            </w:pPr>
            <w:r w:rsidRPr="00EC2BE3">
              <w:rPr>
                <w:rFonts w:ascii="Tahoma" w:hAnsi="Tahoma" w:cs="Tahoma"/>
                <w:sz w:val="20"/>
                <w:szCs w:val="20"/>
              </w:rPr>
              <w:t>Tallaght Central</w:t>
            </w:r>
          </w:p>
        </w:tc>
        <w:tc>
          <w:tcPr>
            <w:tcW w:w="1560" w:type="dxa"/>
            <w:vAlign w:val="center"/>
          </w:tcPr>
          <w:p w14:paraId="43339D1B" w14:textId="77777777" w:rsidR="00537664" w:rsidRPr="00EC2BE3" w:rsidRDefault="009C7617">
            <w:pPr>
              <w:rPr>
                <w:rFonts w:ascii="Tahoma" w:hAnsi="Tahoma" w:cs="Tahoma"/>
                <w:sz w:val="20"/>
                <w:szCs w:val="20"/>
              </w:rPr>
            </w:pPr>
            <w:r w:rsidRPr="00EC2BE3">
              <w:rPr>
                <w:rFonts w:ascii="Tahoma" w:hAnsi="Tahoma" w:cs="Tahoma"/>
                <w:sz w:val="20"/>
                <w:szCs w:val="20"/>
              </w:rPr>
              <w:t>0</w:t>
            </w:r>
          </w:p>
        </w:tc>
        <w:tc>
          <w:tcPr>
            <w:tcW w:w="1820" w:type="dxa"/>
            <w:vAlign w:val="center"/>
          </w:tcPr>
          <w:p w14:paraId="2E1EEBF4" w14:textId="77777777" w:rsidR="00537664" w:rsidRPr="00EC2BE3" w:rsidRDefault="009C7617">
            <w:pPr>
              <w:rPr>
                <w:rFonts w:ascii="Tahoma" w:hAnsi="Tahoma" w:cs="Tahoma"/>
                <w:sz w:val="20"/>
                <w:szCs w:val="20"/>
              </w:rPr>
            </w:pPr>
            <w:r w:rsidRPr="00EC2BE3">
              <w:rPr>
                <w:rFonts w:ascii="Tahoma" w:hAnsi="Tahoma" w:cs="Tahoma"/>
                <w:sz w:val="20"/>
                <w:szCs w:val="20"/>
              </w:rPr>
              <w:t>0</w:t>
            </w:r>
          </w:p>
        </w:tc>
        <w:tc>
          <w:tcPr>
            <w:tcW w:w="1429" w:type="dxa"/>
            <w:vAlign w:val="center"/>
          </w:tcPr>
          <w:p w14:paraId="734EACA1" w14:textId="77777777" w:rsidR="00537664" w:rsidRPr="00EC2BE3" w:rsidRDefault="009C7617">
            <w:pPr>
              <w:rPr>
                <w:rFonts w:ascii="Tahoma" w:hAnsi="Tahoma" w:cs="Tahoma"/>
                <w:sz w:val="20"/>
                <w:szCs w:val="20"/>
              </w:rPr>
            </w:pPr>
            <w:r w:rsidRPr="00EC2BE3">
              <w:rPr>
                <w:rFonts w:ascii="Tahoma" w:hAnsi="Tahoma" w:cs="Tahoma"/>
                <w:sz w:val="20"/>
                <w:szCs w:val="20"/>
              </w:rPr>
              <w:t>3</w:t>
            </w:r>
          </w:p>
        </w:tc>
        <w:tc>
          <w:tcPr>
            <w:tcW w:w="1945" w:type="dxa"/>
            <w:vAlign w:val="center"/>
          </w:tcPr>
          <w:p w14:paraId="2C419726" w14:textId="77777777" w:rsidR="00537664" w:rsidRPr="00EC2BE3" w:rsidRDefault="009C7617">
            <w:pPr>
              <w:rPr>
                <w:rFonts w:ascii="Tahoma" w:hAnsi="Tahoma" w:cs="Tahoma"/>
                <w:sz w:val="20"/>
                <w:szCs w:val="20"/>
              </w:rPr>
            </w:pPr>
            <w:r w:rsidRPr="00EC2BE3">
              <w:rPr>
                <w:rFonts w:ascii="Tahoma" w:hAnsi="Tahoma" w:cs="Tahoma"/>
                <w:b/>
                <w:sz w:val="20"/>
                <w:szCs w:val="20"/>
              </w:rPr>
              <w:t>3</w:t>
            </w:r>
          </w:p>
        </w:tc>
      </w:tr>
      <w:tr w:rsidR="00537664" w:rsidRPr="00EC2BE3" w14:paraId="732A6733" w14:textId="77777777" w:rsidTr="00765D39">
        <w:trPr>
          <w:trHeight w:val="485"/>
        </w:trPr>
        <w:tc>
          <w:tcPr>
            <w:tcW w:w="2580" w:type="dxa"/>
            <w:vAlign w:val="center"/>
          </w:tcPr>
          <w:p w14:paraId="02BE84D0" w14:textId="77777777" w:rsidR="00537664" w:rsidRPr="00EC2BE3" w:rsidRDefault="009C7617">
            <w:pPr>
              <w:rPr>
                <w:rFonts w:ascii="Tahoma" w:hAnsi="Tahoma" w:cs="Tahoma"/>
                <w:sz w:val="20"/>
                <w:szCs w:val="20"/>
              </w:rPr>
            </w:pPr>
            <w:r w:rsidRPr="00EC2BE3">
              <w:rPr>
                <w:rFonts w:ascii="Tahoma" w:hAnsi="Tahoma" w:cs="Tahoma"/>
                <w:sz w:val="20"/>
                <w:szCs w:val="20"/>
              </w:rPr>
              <w:t>Firhouse /Bohernabreena</w:t>
            </w:r>
          </w:p>
        </w:tc>
        <w:tc>
          <w:tcPr>
            <w:tcW w:w="1560" w:type="dxa"/>
            <w:vAlign w:val="center"/>
          </w:tcPr>
          <w:p w14:paraId="61F9CDF1" w14:textId="77777777" w:rsidR="00537664" w:rsidRPr="00EC2BE3" w:rsidRDefault="009C7617">
            <w:pPr>
              <w:rPr>
                <w:rFonts w:ascii="Tahoma" w:hAnsi="Tahoma" w:cs="Tahoma"/>
                <w:sz w:val="20"/>
                <w:szCs w:val="20"/>
              </w:rPr>
            </w:pPr>
            <w:r w:rsidRPr="00EC2BE3">
              <w:rPr>
                <w:rFonts w:ascii="Tahoma" w:hAnsi="Tahoma" w:cs="Tahoma"/>
                <w:sz w:val="20"/>
                <w:szCs w:val="20"/>
              </w:rPr>
              <w:t>0</w:t>
            </w:r>
          </w:p>
        </w:tc>
        <w:tc>
          <w:tcPr>
            <w:tcW w:w="1820" w:type="dxa"/>
            <w:vAlign w:val="center"/>
          </w:tcPr>
          <w:p w14:paraId="475E811A" w14:textId="77777777" w:rsidR="00537664" w:rsidRPr="00EC2BE3" w:rsidRDefault="009C7617">
            <w:pPr>
              <w:rPr>
                <w:rFonts w:ascii="Tahoma" w:hAnsi="Tahoma" w:cs="Tahoma"/>
                <w:sz w:val="20"/>
                <w:szCs w:val="20"/>
              </w:rPr>
            </w:pPr>
            <w:r w:rsidRPr="00EC2BE3">
              <w:rPr>
                <w:rFonts w:ascii="Tahoma" w:hAnsi="Tahoma" w:cs="Tahoma"/>
                <w:sz w:val="20"/>
                <w:szCs w:val="20"/>
              </w:rPr>
              <w:t>0</w:t>
            </w:r>
          </w:p>
        </w:tc>
        <w:tc>
          <w:tcPr>
            <w:tcW w:w="1429" w:type="dxa"/>
            <w:vAlign w:val="center"/>
          </w:tcPr>
          <w:p w14:paraId="0F8B982B" w14:textId="77777777" w:rsidR="00537664" w:rsidRPr="00EC2BE3" w:rsidRDefault="009C7617">
            <w:pPr>
              <w:rPr>
                <w:rFonts w:ascii="Tahoma" w:hAnsi="Tahoma" w:cs="Tahoma"/>
                <w:sz w:val="20"/>
                <w:szCs w:val="20"/>
              </w:rPr>
            </w:pPr>
            <w:r w:rsidRPr="00EC2BE3">
              <w:rPr>
                <w:rFonts w:ascii="Tahoma" w:hAnsi="Tahoma" w:cs="Tahoma"/>
                <w:sz w:val="20"/>
                <w:szCs w:val="20"/>
              </w:rPr>
              <w:t>1</w:t>
            </w:r>
          </w:p>
        </w:tc>
        <w:tc>
          <w:tcPr>
            <w:tcW w:w="1945" w:type="dxa"/>
            <w:vAlign w:val="center"/>
          </w:tcPr>
          <w:p w14:paraId="7959554D" w14:textId="77777777" w:rsidR="00537664" w:rsidRPr="00EC2BE3" w:rsidRDefault="009C7617">
            <w:pPr>
              <w:rPr>
                <w:rFonts w:ascii="Tahoma" w:hAnsi="Tahoma" w:cs="Tahoma"/>
                <w:sz w:val="20"/>
                <w:szCs w:val="20"/>
              </w:rPr>
            </w:pPr>
            <w:r w:rsidRPr="00EC2BE3">
              <w:rPr>
                <w:rFonts w:ascii="Tahoma" w:hAnsi="Tahoma" w:cs="Tahoma"/>
                <w:b/>
                <w:sz w:val="20"/>
                <w:szCs w:val="20"/>
              </w:rPr>
              <w:t>1</w:t>
            </w:r>
          </w:p>
        </w:tc>
      </w:tr>
      <w:tr w:rsidR="00537664" w:rsidRPr="00EC2BE3" w14:paraId="088EA4A4" w14:textId="77777777" w:rsidTr="00765D39">
        <w:trPr>
          <w:trHeight w:val="473"/>
        </w:trPr>
        <w:tc>
          <w:tcPr>
            <w:tcW w:w="2580" w:type="dxa"/>
            <w:vAlign w:val="center"/>
          </w:tcPr>
          <w:p w14:paraId="3CC61606" w14:textId="77777777" w:rsidR="00537664" w:rsidRPr="00EC2BE3" w:rsidRDefault="009C7617">
            <w:pPr>
              <w:rPr>
                <w:rFonts w:ascii="Tahoma" w:hAnsi="Tahoma" w:cs="Tahoma"/>
                <w:sz w:val="20"/>
                <w:szCs w:val="20"/>
              </w:rPr>
            </w:pPr>
            <w:r w:rsidRPr="00EC2BE3">
              <w:rPr>
                <w:rFonts w:ascii="Tahoma" w:hAnsi="Tahoma" w:cs="Tahoma"/>
                <w:sz w:val="20"/>
                <w:szCs w:val="20"/>
              </w:rPr>
              <w:t>Rathfarnham /Templeogue</w:t>
            </w:r>
          </w:p>
        </w:tc>
        <w:tc>
          <w:tcPr>
            <w:tcW w:w="1560" w:type="dxa"/>
            <w:vAlign w:val="center"/>
          </w:tcPr>
          <w:p w14:paraId="1647BFD2" w14:textId="77777777" w:rsidR="00537664" w:rsidRPr="00EC2BE3" w:rsidRDefault="009C7617">
            <w:pPr>
              <w:rPr>
                <w:rFonts w:ascii="Tahoma" w:hAnsi="Tahoma" w:cs="Tahoma"/>
                <w:sz w:val="20"/>
                <w:szCs w:val="20"/>
              </w:rPr>
            </w:pPr>
            <w:r w:rsidRPr="00EC2BE3">
              <w:rPr>
                <w:rFonts w:ascii="Tahoma" w:hAnsi="Tahoma" w:cs="Tahoma"/>
                <w:sz w:val="20"/>
                <w:szCs w:val="20"/>
              </w:rPr>
              <w:t>0</w:t>
            </w:r>
          </w:p>
        </w:tc>
        <w:tc>
          <w:tcPr>
            <w:tcW w:w="1820" w:type="dxa"/>
            <w:vAlign w:val="center"/>
          </w:tcPr>
          <w:p w14:paraId="59969462" w14:textId="77777777" w:rsidR="00537664" w:rsidRPr="00EC2BE3" w:rsidRDefault="009C7617">
            <w:pPr>
              <w:rPr>
                <w:rFonts w:ascii="Tahoma" w:hAnsi="Tahoma" w:cs="Tahoma"/>
                <w:sz w:val="20"/>
                <w:szCs w:val="20"/>
              </w:rPr>
            </w:pPr>
            <w:r w:rsidRPr="00EC2BE3">
              <w:rPr>
                <w:rFonts w:ascii="Tahoma" w:hAnsi="Tahoma" w:cs="Tahoma"/>
                <w:sz w:val="20"/>
                <w:szCs w:val="20"/>
              </w:rPr>
              <w:t>0</w:t>
            </w:r>
          </w:p>
        </w:tc>
        <w:tc>
          <w:tcPr>
            <w:tcW w:w="1429" w:type="dxa"/>
            <w:vAlign w:val="center"/>
          </w:tcPr>
          <w:p w14:paraId="00C75D2E" w14:textId="77777777" w:rsidR="00537664" w:rsidRPr="00EC2BE3" w:rsidRDefault="009C7617">
            <w:pPr>
              <w:rPr>
                <w:rFonts w:ascii="Tahoma" w:hAnsi="Tahoma" w:cs="Tahoma"/>
                <w:sz w:val="20"/>
                <w:szCs w:val="20"/>
              </w:rPr>
            </w:pPr>
            <w:r w:rsidRPr="00EC2BE3">
              <w:rPr>
                <w:rFonts w:ascii="Tahoma" w:hAnsi="Tahoma" w:cs="Tahoma"/>
                <w:sz w:val="20"/>
                <w:szCs w:val="20"/>
              </w:rPr>
              <w:t>0</w:t>
            </w:r>
          </w:p>
        </w:tc>
        <w:tc>
          <w:tcPr>
            <w:tcW w:w="1945" w:type="dxa"/>
            <w:vAlign w:val="center"/>
          </w:tcPr>
          <w:p w14:paraId="7B4E5E90" w14:textId="77777777" w:rsidR="00537664" w:rsidRPr="00EC2BE3" w:rsidRDefault="009C7617">
            <w:pPr>
              <w:rPr>
                <w:rFonts w:ascii="Tahoma" w:hAnsi="Tahoma" w:cs="Tahoma"/>
                <w:sz w:val="20"/>
                <w:szCs w:val="20"/>
              </w:rPr>
            </w:pPr>
            <w:r w:rsidRPr="00EC2BE3">
              <w:rPr>
                <w:rFonts w:ascii="Tahoma" w:hAnsi="Tahoma" w:cs="Tahoma"/>
                <w:b/>
                <w:sz w:val="20"/>
                <w:szCs w:val="20"/>
              </w:rPr>
              <w:t>0</w:t>
            </w:r>
          </w:p>
        </w:tc>
      </w:tr>
      <w:tr w:rsidR="00537664" w:rsidRPr="00EC2BE3" w14:paraId="0227945A" w14:textId="77777777" w:rsidTr="00765D39">
        <w:trPr>
          <w:trHeight w:val="485"/>
        </w:trPr>
        <w:tc>
          <w:tcPr>
            <w:tcW w:w="2580" w:type="dxa"/>
            <w:vAlign w:val="center"/>
          </w:tcPr>
          <w:p w14:paraId="634EDD00" w14:textId="77777777" w:rsidR="00537664" w:rsidRPr="00EC2BE3" w:rsidRDefault="009C7617">
            <w:pPr>
              <w:rPr>
                <w:rFonts w:ascii="Tahoma" w:hAnsi="Tahoma" w:cs="Tahoma"/>
                <w:sz w:val="20"/>
                <w:szCs w:val="20"/>
              </w:rPr>
            </w:pPr>
            <w:r w:rsidRPr="00EC2BE3">
              <w:rPr>
                <w:rFonts w:ascii="Tahoma" w:hAnsi="Tahoma" w:cs="Tahoma"/>
                <w:sz w:val="20"/>
                <w:szCs w:val="20"/>
              </w:rPr>
              <w:t>Clondalkin</w:t>
            </w:r>
          </w:p>
        </w:tc>
        <w:tc>
          <w:tcPr>
            <w:tcW w:w="1560" w:type="dxa"/>
            <w:vAlign w:val="center"/>
          </w:tcPr>
          <w:p w14:paraId="63813665" w14:textId="77777777" w:rsidR="00537664" w:rsidRPr="00EC2BE3" w:rsidRDefault="009C7617">
            <w:pPr>
              <w:rPr>
                <w:rFonts w:ascii="Tahoma" w:hAnsi="Tahoma" w:cs="Tahoma"/>
                <w:sz w:val="20"/>
                <w:szCs w:val="20"/>
              </w:rPr>
            </w:pPr>
            <w:r w:rsidRPr="00EC2BE3">
              <w:rPr>
                <w:rFonts w:ascii="Tahoma" w:hAnsi="Tahoma" w:cs="Tahoma"/>
                <w:sz w:val="20"/>
                <w:szCs w:val="20"/>
              </w:rPr>
              <w:t>0</w:t>
            </w:r>
          </w:p>
        </w:tc>
        <w:tc>
          <w:tcPr>
            <w:tcW w:w="1820" w:type="dxa"/>
            <w:vAlign w:val="center"/>
          </w:tcPr>
          <w:p w14:paraId="6F10A205" w14:textId="77777777" w:rsidR="00537664" w:rsidRPr="00EC2BE3" w:rsidRDefault="009C7617">
            <w:pPr>
              <w:rPr>
                <w:rFonts w:ascii="Tahoma" w:hAnsi="Tahoma" w:cs="Tahoma"/>
                <w:sz w:val="20"/>
                <w:szCs w:val="20"/>
              </w:rPr>
            </w:pPr>
            <w:r w:rsidRPr="00EC2BE3">
              <w:rPr>
                <w:rFonts w:ascii="Tahoma" w:hAnsi="Tahoma" w:cs="Tahoma"/>
                <w:sz w:val="20"/>
                <w:szCs w:val="20"/>
              </w:rPr>
              <w:t>6</w:t>
            </w:r>
          </w:p>
        </w:tc>
        <w:tc>
          <w:tcPr>
            <w:tcW w:w="1429" w:type="dxa"/>
            <w:vAlign w:val="center"/>
          </w:tcPr>
          <w:p w14:paraId="6C249825" w14:textId="77777777" w:rsidR="00537664" w:rsidRPr="00EC2BE3" w:rsidRDefault="009C7617">
            <w:pPr>
              <w:rPr>
                <w:rFonts w:ascii="Tahoma" w:hAnsi="Tahoma" w:cs="Tahoma"/>
                <w:sz w:val="20"/>
                <w:szCs w:val="20"/>
              </w:rPr>
            </w:pPr>
            <w:r w:rsidRPr="00EC2BE3">
              <w:rPr>
                <w:rFonts w:ascii="Tahoma" w:hAnsi="Tahoma" w:cs="Tahoma"/>
                <w:sz w:val="20"/>
                <w:szCs w:val="20"/>
              </w:rPr>
              <w:t>3</w:t>
            </w:r>
          </w:p>
        </w:tc>
        <w:tc>
          <w:tcPr>
            <w:tcW w:w="1945" w:type="dxa"/>
            <w:vAlign w:val="center"/>
          </w:tcPr>
          <w:p w14:paraId="52EDA6DF" w14:textId="77777777" w:rsidR="00537664" w:rsidRPr="00EC2BE3" w:rsidRDefault="009C7617">
            <w:pPr>
              <w:rPr>
                <w:rFonts w:ascii="Tahoma" w:hAnsi="Tahoma" w:cs="Tahoma"/>
                <w:sz w:val="20"/>
                <w:szCs w:val="20"/>
              </w:rPr>
            </w:pPr>
            <w:r w:rsidRPr="00EC2BE3">
              <w:rPr>
                <w:rFonts w:ascii="Tahoma" w:hAnsi="Tahoma" w:cs="Tahoma"/>
                <w:b/>
                <w:sz w:val="20"/>
                <w:szCs w:val="20"/>
              </w:rPr>
              <w:t>9</w:t>
            </w:r>
          </w:p>
        </w:tc>
      </w:tr>
      <w:tr w:rsidR="00537664" w:rsidRPr="00EC2BE3" w14:paraId="1E66B0E0" w14:textId="77777777" w:rsidTr="00765D39">
        <w:trPr>
          <w:trHeight w:val="473"/>
        </w:trPr>
        <w:tc>
          <w:tcPr>
            <w:tcW w:w="2580" w:type="dxa"/>
            <w:vAlign w:val="center"/>
          </w:tcPr>
          <w:p w14:paraId="43730448" w14:textId="77777777" w:rsidR="00537664" w:rsidRPr="00EC2BE3" w:rsidRDefault="009C7617">
            <w:pPr>
              <w:rPr>
                <w:rFonts w:ascii="Tahoma" w:hAnsi="Tahoma" w:cs="Tahoma"/>
                <w:sz w:val="20"/>
                <w:szCs w:val="20"/>
              </w:rPr>
            </w:pPr>
            <w:r w:rsidRPr="00EC2BE3">
              <w:rPr>
                <w:rFonts w:ascii="Tahoma" w:hAnsi="Tahoma" w:cs="Tahoma"/>
                <w:sz w:val="20"/>
                <w:szCs w:val="20"/>
              </w:rPr>
              <w:lastRenderedPageBreak/>
              <w:t>Palmerstown/Fonthill</w:t>
            </w:r>
          </w:p>
        </w:tc>
        <w:tc>
          <w:tcPr>
            <w:tcW w:w="1560" w:type="dxa"/>
            <w:vAlign w:val="center"/>
          </w:tcPr>
          <w:p w14:paraId="2E7811DB" w14:textId="77777777" w:rsidR="00537664" w:rsidRPr="00EC2BE3" w:rsidRDefault="009C7617">
            <w:pPr>
              <w:rPr>
                <w:rFonts w:ascii="Tahoma" w:hAnsi="Tahoma" w:cs="Tahoma"/>
                <w:sz w:val="20"/>
                <w:szCs w:val="20"/>
              </w:rPr>
            </w:pPr>
            <w:r w:rsidRPr="00EC2BE3">
              <w:rPr>
                <w:rFonts w:ascii="Tahoma" w:hAnsi="Tahoma" w:cs="Tahoma"/>
                <w:sz w:val="20"/>
                <w:szCs w:val="20"/>
              </w:rPr>
              <w:t>0</w:t>
            </w:r>
          </w:p>
        </w:tc>
        <w:tc>
          <w:tcPr>
            <w:tcW w:w="1820" w:type="dxa"/>
            <w:vAlign w:val="center"/>
          </w:tcPr>
          <w:p w14:paraId="4F51C4EA" w14:textId="77777777" w:rsidR="00537664" w:rsidRPr="00EC2BE3" w:rsidRDefault="009C7617">
            <w:pPr>
              <w:rPr>
                <w:rFonts w:ascii="Tahoma" w:hAnsi="Tahoma" w:cs="Tahoma"/>
                <w:sz w:val="20"/>
                <w:szCs w:val="20"/>
              </w:rPr>
            </w:pPr>
            <w:r w:rsidRPr="00EC2BE3">
              <w:rPr>
                <w:rFonts w:ascii="Tahoma" w:hAnsi="Tahoma" w:cs="Tahoma"/>
                <w:sz w:val="20"/>
                <w:szCs w:val="20"/>
              </w:rPr>
              <w:t>20</w:t>
            </w:r>
          </w:p>
        </w:tc>
        <w:tc>
          <w:tcPr>
            <w:tcW w:w="1429" w:type="dxa"/>
            <w:vAlign w:val="center"/>
          </w:tcPr>
          <w:p w14:paraId="0EFC345B" w14:textId="77777777" w:rsidR="00537664" w:rsidRPr="00EC2BE3" w:rsidRDefault="009C7617">
            <w:pPr>
              <w:rPr>
                <w:rFonts w:ascii="Tahoma" w:hAnsi="Tahoma" w:cs="Tahoma"/>
                <w:sz w:val="20"/>
                <w:szCs w:val="20"/>
              </w:rPr>
            </w:pPr>
            <w:r w:rsidRPr="00EC2BE3">
              <w:rPr>
                <w:rFonts w:ascii="Tahoma" w:hAnsi="Tahoma" w:cs="Tahoma"/>
                <w:sz w:val="20"/>
                <w:szCs w:val="20"/>
              </w:rPr>
              <w:t>24</w:t>
            </w:r>
          </w:p>
        </w:tc>
        <w:tc>
          <w:tcPr>
            <w:tcW w:w="1945" w:type="dxa"/>
            <w:vAlign w:val="center"/>
          </w:tcPr>
          <w:p w14:paraId="7C713762" w14:textId="77777777" w:rsidR="00537664" w:rsidRPr="00EC2BE3" w:rsidRDefault="009C7617">
            <w:pPr>
              <w:rPr>
                <w:rFonts w:ascii="Tahoma" w:hAnsi="Tahoma" w:cs="Tahoma"/>
                <w:sz w:val="20"/>
                <w:szCs w:val="20"/>
              </w:rPr>
            </w:pPr>
            <w:r w:rsidRPr="00EC2BE3">
              <w:rPr>
                <w:rFonts w:ascii="Tahoma" w:hAnsi="Tahoma" w:cs="Tahoma"/>
                <w:b/>
                <w:sz w:val="20"/>
                <w:szCs w:val="20"/>
              </w:rPr>
              <w:t>44</w:t>
            </w:r>
          </w:p>
        </w:tc>
      </w:tr>
      <w:tr w:rsidR="00537664" w:rsidRPr="00EC2BE3" w14:paraId="6537E2DF" w14:textId="77777777" w:rsidTr="00765D39">
        <w:trPr>
          <w:trHeight w:val="485"/>
        </w:trPr>
        <w:tc>
          <w:tcPr>
            <w:tcW w:w="2580" w:type="dxa"/>
            <w:vAlign w:val="center"/>
          </w:tcPr>
          <w:p w14:paraId="649C4808" w14:textId="77777777" w:rsidR="00537664" w:rsidRPr="00EC2BE3" w:rsidRDefault="009C7617">
            <w:pPr>
              <w:rPr>
                <w:rFonts w:ascii="Tahoma" w:hAnsi="Tahoma" w:cs="Tahoma"/>
                <w:sz w:val="20"/>
                <w:szCs w:val="20"/>
              </w:rPr>
            </w:pPr>
            <w:r w:rsidRPr="00EC2BE3">
              <w:rPr>
                <w:rFonts w:ascii="Tahoma" w:hAnsi="Tahoma" w:cs="Tahoma"/>
                <w:sz w:val="20"/>
                <w:szCs w:val="20"/>
              </w:rPr>
              <w:t>Lucan</w:t>
            </w:r>
          </w:p>
        </w:tc>
        <w:tc>
          <w:tcPr>
            <w:tcW w:w="1560" w:type="dxa"/>
            <w:vAlign w:val="center"/>
          </w:tcPr>
          <w:p w14:paraId="5A843FC2" w14:textId="77777777" w:rsidR="00537664" w:rsidRPr="00EC2BE3" w:rsidRDefault="009C7617">
            <w:pPr>
              <w:rPr>
                <w:rFonts w:ascii="Tahoma" w:hAnsi="Tahoma" w:cs="Tahoma"/>
                <w:sz w:val="20"/>
                <w:szCs w:val="20"/>
              </w:rPr>
            </w:pPr>
            <w:r w:rsidRPr="00EC2BE3">
              <w:rPr>
                <w:rFonts w:ascii="Tahoma" w:hAnsi="Tahoma" w:cs="Tahoma"/>
                <w:sz w:val="20"/>
                <w:szCs w:val="20"/>
              </w:rPr>
              <w:t>0</w:t>
            </w:r>
          </w:p>
        </w:tc>
        <w:tc>
          <w:tcPr>
            <w:tcW w:w="1820" w:type="dxa"/>
            <w:vAlign w:val="center"/>
          </w:tcPr>
          <w:p w14:paraId="1E8EE20D" w14:textId="77777777" w:rsidR="00537664" w:rsidRPr="00EC2BE3" w:rsidRDefault="009C7617">
            <w:pPr>
              <w:rPr>
                <w:rFonts w:ascii="Tahoma" w:hAnsi="Tahoma" w:cs="Tahoma"/>
                <w:sz w:val="20"/>
                <w:szCs w:val="20"/>
              </w:rPr>
            </w:pPr>
            <w:r w:rsidRPr="00EC2BE3">
              <w:rPr>
                <w:rFonts w:ascii="Tahoma" w:hAnsi="Tahoma" w:cs="Tahoma"/>
                <w:sz w:val="20"/>
                <w:szCs w:val="20"/>
              </w:rPr>
              <w:t>3</w:t>
            </w:r>
          </w:p>
        </w:tc>
        <w:tc>
          <w:tcPr>
            <w:tcW w:w="1429" w:type="dxa"/>
            <w:vAlign w:val="center"/>
          </w:tcPr>
          <w:p w14:paraId="6A82C7C4" w14:textId="77777777" w:rsidR="00537664" w:rsidRPr="00EC2BE3" w:rsidRDefault="009C7617">
            <w:pPr>
              <w:rPr>
                <w:rFonts w:ascii="Tahoma" w:hAnsi="Tahoma" w:cs="Tahoma"/>
                <w:sz w:val="20"/>
                <w:szCs w:val="20"/>
              </w:rPr>
            </w:pPr>
            <w:r w:rsidRPr="00EC2BE3">
              <w:rPr>
                <w:rFonts w:ascii="Tahoma" w:hAnsi="Tahoma" w:cs="Tahoma"/>
                <w:sz w:val="20"/>
                <w:szCs w:val="20"/>
              </w:rPr>
              <w:t>4</w:t>
            </w:r>
          </w:p>
        </w:tc>
        <w:tc>
          <w:tcPr>
            <w:tcW w:w="1945" w:type="dxa"/>
            <w:vAlign w:val="center"/>
          </w:tcPr>
          <w:p w14:paraId="36368923" w14:textId="77777777" w:rsidR="00537664" w:rsidRPr="00EC2BE3" w:rsidRDefault="009C7617">
            <w:pPr>
              <w:rPr>
                <w:rFonts w:ascii="Tahoma" w:hAnsi="Tahoma" w:cs="Tahoma"/>
                <w:sz w:val="20"/>
                <w:szCs w:val="20"/>
              </w:rPr>
            </w:pPr>
            <w:r w:rsidRPr="00EC2BE3">
              <w:rPr>
                <w:rFonts w:ascii="Tahoma" w:hAnsi="Tahoma" w:cs="Tahoma"/>
                <w:b/>
                <w:sz w:val="20"/>
                <w:szCs w:val="20"/>
              </w:rPr>
              <w:t>7</w:t>
            </w:r>
          </w:p>
        </w:tc>
      </w:tr>
      <w:tr w:rsidR="00537664" w:rsidRPr="00EC2BE3" w14:paraId="57D25614" w14:textId="77777777" w:rsidTr="00765D39">
        <w:trPr>
          <w:trHeight w:val="473"/>
        </w:trPr>
        <w:tc>
          <w:tcPr>
            <w:tcW w:w="2580" w:type="dxa"/>
            <w:vAlign w:val="center"/>
          </w:tcPr>
          <w:p w14:paraId="2C077914" w14:textId="77777777" w:rsidR="00537664" w:rsidRPr="00EC2BE3" w:rsidRDefault="009C7617">
            <w:pPr>
              <w:rPr>
                <w:rFonts w:ascii="Tahoma" w:hAnsi="Tahoma" w:cs="Tahoma"/>
                <w:sz w:val="20"/>
                <w:szCs w:val="20"/>
              </w:rPr>
            </w:pPr>
            <w:r w:rsidRPr="00EC2BE3">
              <w:rPr>
                <w:rFonts w:ascii="Tahoma" w:hAnsi="Tahoma" w:cs="Tahoma"/>
                <w:b/>
                <w:sz w:val="20"/>
                <w:szCs w:val="20"/>
              </w:rPr>
              <w:t>Total</w:t>
            </w:r>
          </w:p>
        </w:tc>
        <w:tc>
          <w:tcPr>
            <w:tcW w:w="1560" w:type="dxa"/>
            <w:vAlign w:val="center"/>
          </w:tcPr>
          <w:p w14:paraId="35BCB59B" w14:textId="77777777" w:rsidR="00537664" w:rsidRPr="00EC2BE3" w:rsidRDefault="009C7617">
            <w:pPr>
              <w:rPr>
                <w:rFonts w:ascii="Tahoma" w:hAnsi="Tahoma" w:cs="Tahoma"/>
                <w:sz w:val="20"/>
                <w:szCs w:val="20"/>
              </w:rPr>
            </w:pPr>
            <w:r w:rsidRPr="00EC2BE3">
              <w:rPr>
                <w:rFonts w:ascii="Tahoma" w:hAnsi="Tahoma" w:cs="Tahoma"/>
                <w:b/>
                <w:sz w:val="20"/>
                <w:szCs w:val="20"/>
              </w:rPr>
              <w:t>0</w:t>
            </w:r>
          </w:p>
        </w:tc>
        <w:tc>
          <w:tcPr>
            <w:tcW w:w="1820" w:type="dxa"/>
            <w:vAlign w:val="center"/>
          </w:tcPr>
          <w:p w14:paraId="238FBDC6" w14:textId="77777777" w:rsidR="00537664" w:rsidRPr="00EC2BE3" w:rsidRDefault="009C7617">
            <w:pPr>
              <w:rPr>
                <w:rFonts w:ascii="Tahoma" w:hAnsi="Tahoma" w:cs="Tahoma"/>
                <w:sz w:val="20"/>
                <w:szCs w:val="20"/>
              </w:rPr>
            </w:pPr>
            <w:r w:rsidRPr="00EC2BE3">
              <w:rPr>
                <w:rFonts w:ascii="Tahoma" w:hAnsi="Tahoma" w:cs="Tahoma"/>
                <w:b/>
                <w:sz w:val="20"/>
                <w:szCs w:val="20"/>
              </w:rPr>
              <w:t>42</w:t>
            </w:r>
          </w:p>
        </w:tc>
        <w:tc>
          <w:tcPr>
            <w:tcW w:w="1429" w:type="dxa"/>
            <w:vAlign w:val="center"/>
          </w:tcPr>
          <w:p w14:paraId="5C700CD3" w14:textId="77777777" w:rsidR="00537664" w:rsidRPr="00EC2BE3" w:rsidRDefault="009C7617">
            <w:pPr>
              <w:rPr>
                <w:rFonts w:ascii="Tahoma" w:hAnsi="Tahoma" w:cs="Tahoma"/>
                <w:sz w:val="20"/>
                <w:szCs w:val="20"/>
              </w:rPr>
            </w:pPr>
            <w:r w:rsidRPr="00EC2BE3">
              <w:rPr>
                <w:rFonts w:ascii="Tahoma" w:hAnsi="Tahoma" w:cs="Tahoma"/>
                <w:b/>
                <w:sz w:val="20"/>
                <w:szCs w:val="20"/>
              </w:rPr>
              <w:t>47</w:t>
            </w:r>
          </w:p>
        </w:tc>
        <w:tc>
          <w:tcPr>
            <w:tcW w:w="1945" w:type="dxa"/>
            <w:vAlign w:val="center"/>
          </w:tcPr>
          <w:p w14:paraId="51A8E7D2" w14:textId="77777777" w:rsidR="00537664" w:rsidRPr="00EC2BE3" w:rsidRDefault="009C7617">
            <w:pPr>
              <w:rPr>
                <w:rFonts w:ascii="Tahoma" w:hAnsi="Tahoma" w:cs="Tahoma"/>
                <w:sz w:val="20"/>
                <w:szCs w:val="20"/>
              </w:rPr>
            </w:pPr>
            <w:r w:rsidRPr="00EC2BE3">
              <w:rPr>
                <w:rFonts w:ascii="Tahoma" w:hAnsi="Tahoma" w:cs="Tahoma"/>
                <w:b/>
                <w:sz w:val="20"/>
                <w:szCs w:val="20"/>
              </w:rPr>
              <w:t>89</w:t>
            </w:r>
          </w:p>
        </w:tc>
      </w:tr>
    </w:tbl>
    <w:p w14:paraId="5EB25867" w14:textId="77777777" w:rsidR="002456F3" w:rsidRPr="00EC2BE3" w:rsidRDefault="002456F3" w:rsidP="002456F3">
      <w:pPr>
        <w:spacing w:after="0" w:line="240" w:lineRule="auto"/>
        <w:ind w:left="720"/>
        <w:rPr>
          <w:rFonts w:ascii="Tahoma" w:hAnsi="Tahoma" w:cs="Tahoma"/>
          <w:b/>
          <w:sz w:val="20"/>
          <w:szCs w:val="20"/>
        </w:rPr>
      </w:pPr>
    </w:p>
    <w:p w14:paraId="3B3D2198" w14:textId="3351A84D" w:rsidR="00537664" w:rsidRPr="00EC2BE3" w:rsidRDefault="009C7617" w:rsidP="002456F3">
      <w:pPr>
        <w:spacing w:after="0" w:line="240" w:lineRule="auto"/>
        <w:ind w:left="720"/>
        <w:rPr>
          <w:rFonts w:ascii="Tahoma" w:hAnsi="Tahoma" w:cs="Tahoma"/>
          <w:sz w:val="20"/>
          <w:szCs w:val="20"/>
        </w:rPr>
      </w:pPr>
      <w:r w:rsidRPr="00EC2BE3">
        <w:rPr>
          <w:rFonts w:ascii="Tahoma" w:hAnsi="Tahoma" w:cs="Tahoma"/>
          <w:b/>
          <w:sz w:val="20"/>
          <w:szCs w:val="20"/>
        </w:rPr>
        <w:t>Energy Efficiency Retrofit Programme</w:t>
      </w:r>
    </w:p>
    <w:p w14:paraId="333EA660" w14:textId="77777777" w:rsidR="00537664" w:rsidRPr="00EC2BE3" w:rsidRDefault="009C7617" w:rsidP="002456F3">
      <w:pPr>
        <w:spacing w:after="0" w:line="240" w:lineRule="auto"/>
        <w:ind w:left="720"/>
        <w:rPr>
          <w:rFonts w:ascii="Tahoma" w:hAnsi="Tahoma" w:cs="Tahoma"/>
          <w:sz w:val="20"/>
          <w:szCs w:val="20"/>
        </w:rPr>
      </w:pPr>
      <w:r w:rsidRPr="00EC2BE3">
        <w:rPr>
          <w:rFonts w:ascii="Tahoma" w:hAnsi="Tahoma" w:cs="Tahoma"/>
          <w:sz w:val="20"/>
          <w:szCs w:val="20"/>
        </w:rPr>
        <w:t xml:space="preserve">The Energy Efficiency Retrofit Programme is a significant element of our planned maintenance programme. The following table sets </w:t>
      </w:r>
      <w:proofErr w:type="gramStart"/>
      <w:r w:rsidRPr="00EC2BE3">
        <w:rPr>
          <w:rFonts w:ascii="Tahoma" w:hAnsi="Tahoma" w:cs="Tahoma"/>
          <w:sz w:val="20"/>
          <w:szCs w:val="20"/>
        </w:rPr>
        <w:t>out  the</w:t>
      </w:r>
      <w:proofErr w:type="gramEnd"/>
      <w:r w:rsidRPr="00EC2BE3">
        <w:rPr>
          <w:rFonts w:ascii="Tahoma" w:hAnsi="Tahoma" w:cs="Tahoma"/>
          <w:sz w:val="20"/>
          <w:szCs w:val="20"/>
        </w:rPr>
        <w:t xml:space="preserve"> current status of properties by electoral area: </w:t>
      </w:r>
    </w:p>
    <w:tbl>
      <w:tblPr>
        <w:tblW w:w="9050"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616"/>
        <w:gridCol w:w="1388"/>
        <w:gridCol w:w="1805"/>
        <w:gridCol w:w="1387"/>
        <w:gridCol w:w="1854"/>
      </w:tblGrid>
      <w:tr w:rsidR="00537664" w:rsidRPr="00EC2BE3" w14:paraId="7D26F8DA" w14:textId="77777777" w:rsidTr="00765D39">
        <w:trPr>
          <w:trHeight w:val="478"/>
        </w:trPr>
        <w:tc>
          <w:tcPr>
            <w:tcW w:w="2616" w:type="dxa"/>
            <w:vAlign w:val="center"/>
          </w:tcPr>
          <w:p w14:paraId="058188C5" w14:textId="77777777" w:rsidR="00537664" w:rsidRPr="00EC2BE3" w:rsidRDefault="009C7617">
            <w:pPr>
              <w:rPr>
                <w:rFonts w:ascii="Tahoma" w:hAnsi="Tahoma" w:cs="Tahoma"/>
                <w:sz w:val="20"/>
                <w:szCs w:val="20"/>
              </w:rPr>
            </w:pPr>
            <w:r w:rsidRPr="00EC2BE3">
              <w:rPr>
                <w:rFonts w:ascii="Tahoma" w:hAnsi="Tahoma" w:cs="Tahoma"/>
                <w:b/>
                <w:sz w:val="20"/>
                <w:szCs w:val="20"/>
              </w:rPr>
              <w:t>LEA</w:t>
            </w:r>
          </w:p>
        </w:tc>
        <w:tc>
          <w:tcPr>
            <w:tcW w:w="1388" w:type="dxa"/>
            <w:vAlign w:val="center"/>
          </w:tcPr>
          <w:p w14:paraId="5568A384" w14:textId="77777777" w:rsidR="00537664" w:rsidRPr="00EC2BE3" w:rsidRDefault="009C7617">
            <w:pPr>
              <w:rPr>
                <w:rFonts w:ascii="Tahoma" w:hAnsi="Tahoma" w:cs="Tahoma"/>
                <w:sz w:val="20"/>
                <w:szCs w:val="20"/>
              </w:rPr>
            </w:pPr>
            <w:r w:rsidRPr="00EC2BE3">
              <w:rPr>
                <w:rFonts w:ascii="Tahoma" w:hAnsi="Tahoma" w:cs="Tahoma"/>
                <w:b/>
                <w:sz w:val="20"/>
                <w:szCs w:val="20"/>
              </w:rPr>
              <w:t>Tender Stage</w:t>
            </w:r>
          </w:p>
        </w:tc>
        <w:tc>
          <w:tcPr>
            <w:tcW w:w="1805" w:type="dxa"/>
            <w:vAlign w:val="center"/>
          </w:tcPr>
          <w:p w14:paraId="2A55D067" w14:textId="77777777" w:rsidR="00537664" w:rsidRPr="00EC2BE3" w:rsidRDefault="009C7617">
            <w:pPr>
              <w:rPr>
                <w:rFonts w:ascii="Tahoma" w:hAnsi="Tahoma" w:cs="Tahoma"/>
                <w:sz w:val="20"/>
                <w:szCs w:val="20"/>
              </w:rPr>
            </w:pPr>
            <w:r w:rsidRPr="00EC2BE3">
              <w:rPr>
                <w:rFonts w:ascii="Tahoma" w:hAnsi="Tahoma" w:cs="Tahoma"/>
                <w:b/>
                <w:sz w:val="20"/>
                <w:szCs w:val="20"/>
              </w:rPr>
              <w:t>Contractor Stage</w:t>
            </w:r>
          </w:p>
        </w:tc>
        <w:tc>
          <w:tcPr>
            <w:tcW w:w="1387" w:type="dxa"/>
            <w:vAlign w:val="center"/>
          </w:tcPr>
          <w:p w14:paraId="3928C3E7" w14:textId="77777777" w:rsidR="00537664" w:rsidRPr="00EC2BE3" w:rsidRDefault="009C7617">
            <w:pPr>
              <w:rPr>
                <w:rFonts w:ascii="Tahoma" w:hAnsi="Tahoma" w:cs="Tahoma"/>
                <w:sz w:val="20"/>
                <w:szCs w:val="20"/>
              </w:rPr>
            </w:pPr>
            <w:r w:rsidRPr="00EC2BE3">
              <w:rPr>
                <w:rFonts w:ascii="Tahoma" w:hAnsi="Tahoma" w:cs="Tahoma"/>
                <w:b/>
                <w:sz w:val="20"/>
                <w:szCs w:val="20"/>
              </w:rPr>
              <w:t>Complete</w:t>
            </w:r>
          </w:p>
        </w:tc>
        <w:tc>
          <w:tcPr>
            <w:tcW w:w="1854" w:type="dxa"/>
            <w:vAlign w:val="center"/>
          </w:tcPr>
          <w:p w14:paraId="6BF04F81" w14:textId="77777777" w:rsidR="00537664" w:rsidRPr="00EC2BE3" w:rsidRDefault="009C7617">
            <w:pPr>
              <w:rPr>
                <w:rFonts w:ascii="Tahoma" w:hAnsi="Tahoma" w:cs="Tahoma"/>
                <w:sz w:val="20"/>
                <w:szCs w:val="20"/>
              </w:rPr>
            </w:pPr>
            <w:r w:rsidRPr="00EC2BE3">
              <w:rPr>
                <w:rFonts w:ascii="Tahoma" w:hAnsi="Tahoma" w:cs="Tahoma"/>
                <w:b/>
                <w:sz w:val="20"/>
                <w:szCs w:val="20"/>
              </w:rPr>
              <w:t>Total</w:t>
            </w:r>
          </w:p>
        </w:tc>
      </w:tr>
      <w:tr w:rsidR="00537664" w:rsidRPr="00EC2BE3" w14:paraId="453219EC" w14:textId="77777777" w:rsidTr="00765D39">
        <w:trPr>
          <w:trHeight w:val="490"/>
        </w:trPr>
        <w:tc>
          <w:tcPr>
            <w:tcW w:w="2616" w:type="dxa"/>
            <w:vAlign w:val="center"/>
          </w:tcPr>
          <w:p w14:paraId="5B25C019" w14:textId="77777777" w:rsidR="00537664" w:rsidRPr="00EC2BE3" w:rsidRDefault="009C7617">
            <w:pPr>
              <w:rPr>
                <w:rFonts w:ascii="Tahoma" w:hAnsi="Tahoma" w:cs="Tahoma"/>
                <w:sz w:val="20"/>
                <w:szCs w:val="20"/>
              </w:rPr>
            </w:pPr>
            <w:r w:rsidRPr="00EC2BE3">
              <w:rPr>
                <w:rFonts w:ascii="Tahoma" w:hAnsi="Tahoma" w:cs="Tahoma"/>
                <w:sz w:val="20"/>
                <w:szCs w:val="20"/>
              </w:rPr>
              <w:t>Tallaght South</w:t>
            </w:r>
          </w:p>
        </w:tc>
        <w:tc>
          <w:tcPr>
            <w:tcW w:w="1388" w:type="dxa"/>
            <w:vAlign w:val="center"/>
          </w:tcPr>
          <w:p w14:paraId="5247777E" w14:textId="77777777" w:rsidR="00537664" w:rsidRPr="00EC2BE3" w:rsidRDefault="009C7617">
            <w:pPr>
              <w:rPr>
                <w:rFonts w:ascii="Tahoma" w:hAnsi="Tahoma" w:cs="Tahoma"/>
                <w:sz w:val="20"/>
                <w:szCs w:val="20"/>
              </w:rPr>
            </w:pPr>
            <w:r w:rsidRPr="00EC2BE3">
              <w:rPr>
                <w:rFonts w:ascii="Tahoma" w:hAnsi="Tahoma" w:cs="Tahoma"/>
                <w:sz w:val="20"/>
                <w:szCs w:val="20"/>
              </w:rPr>
              <w:t>0</w:t>
            </w:r>
          </w:p>
        </w:tc>
        <w:tc>
          <w:tcPr>
            <w:tcW w:w="1805" w:type="dxa"/>
            <w:vAlign w:val="center"/>
          </w:tcPr>
          <w:p w14:paraId="1ABFF2A5" w14:textId="77777777" w:rsidR="00537664" w:rsidRPr="00EC2BE3" w:rsidRDefault="009C7617">
            <w:pPr>
              <w:rPr>
                <w:rFonts w:ascii="Tahoma" w:hAnsi="Tahoma" w:cs="Tahoma"/>
                <w:sz w:val="20"/>
                <w:szCs w:val="20"/>
              </w:rPr>
            </w:pPr>
            <w:r w:rsidRPr="00EC2BE3">
              <w:rPr>
                <w:rFonts w:ascii="Tahoma" w:hAnsi="Tahoma" w:cs="Tahoma"/>
                <w:sz w:val="20"/>
                <w:szCs w:val="20"/>
              </w:rPr>
              <w:t>0</w:t>
            </w:r>
          </w:p>
        </w:tc>
        <w:tc>
          <w:tcPr>
            <w:tcW w:w="1387" w:type="dxa"/>
            <w:vAlign w:val="center"/>
          </w:tcPr>
          <w:p w14:paraId="50CC5D90" w14:textId="77777777" w:rsidR="00537664" w:rsidRPr="00EC2BE3" w:rsidRDefault="009C7617">
            <w:pPr>
              <w:rPr>
                <w:rFonts w:ascii="Tahoma" w:hAnsi="Tahoma" w:cs="Tahoma"/>
                <w:sz w:val="20"/>
                <w:szCs w:val="20"/>
              </w:rPr>
            </w:pPr>
            <w:r w:rsidRPr="00EC2BE3">
              <w:rPr>
                <w:rFonts w:ascii="Tahoma" w:hAnsi="Tahoma" w:cs="Tahoma"/>
                <w:sz w:val="20"/>
                <w:szCs w:val="20"/>
              </w:rPr>
              <w:t>82</w:t>
            </w:r>
          </w:p>
        </w:tc>
        <w:tc>
          <w:tcPr>
            <w:tcW w:w="1854" w:type="dxa"/>
            <w:vAlign w:val="center"/>
          </w:tcPr>
          <w:p w14:paraId="4B2E2AF0" w14:textId="77777777" w:rsidR="00537664" w:rsidRPr="00EC2BE3" w:rsidRDefault="009C7617">
            <w:pPr>
              <w:rPr>
                <w:rFonts w:ascii="Tahoma" w:hAnsi="Tahoma" w:cs="Tahoma"/>
                <w:sz w:val="20"/>
                <w:szCs w:val="20"/>
              </w:rPr>
            </w:pPr>
            <w:r w:rsidRPr="00EC2BE3">
              <w:rPr>
                <w:rFonts w:ascii="Tahoma" w:hAnsi="Tahoma" w:cs="Tahoma"/>
                <w:b/>
                <w:sz w:val="20"/>
                <w:szCs w:val="20"/>
              </w:rPr>
              <w:t>82</w:t>
            </w:r>
          </w:p>
        </w:tc>
      </w:tr>
      <w:tr w:rsidR="00537664" w:rsidRPr="00EC2BE3" w14:paraId="4F44ADA4" w14:textId="77777777" w:rsidTr="00765D39">
        <w:trPr>
          <w:trHeight w:val="478"/>
        </w:trPr>
        <w:tc>
          <w:tcPr>
            <w:tcW w:w="2616" w:type="dxa"/>
            <w:vAlign w:val="center"/>
          </w:tcPr>
          <w:p w14:paraId="2E193951" w14:textId="77777777" w:rsidR="00537664" w:rsidRPr="00EC2BE3" w:rsidRDefault="009C7617">
            <w:pPr>
              <w:rPr>
                <w:rFonts w:ascii="Tahoma" w:hAnsi="Tahoma" w:cs="Tahoma"/>
                <w:sz w:val="20"/>
                <w:szCs w:val="20"/>
              </w:rPr>
            </w:pPr>
            <w:r w:rsidRPr="00EC2BE3">
              <w:rPr>
                <w:rFonts w:ascii="Tahoma" w:hAnsi="Tahoma" w:cs="Tahoma"/>
                <w:sz w:val="20"/>
                <w:szCs w:val="20"/>
              </w:rPr>
              <w:t>Tallaght Central</w:t>
            </w:r>
          </w:p>
        </w:tc>
        <w:tc>
          <w:tcPr>
            <w:tcW w:w="1388" w:type="dxa"/>
            <w:vAlign w:val="center"/>
          </w:tcPr>
          <w:p w14:paraId="18B8B650" w14:textId="77777777" w:rsidR="00537664" w:rsidRPr="00EC2BE3" w:rsidRDefault="009C7617">
            <w:pPr>
              <w:rPr>
                <w:rFonts w:ascii="Tahoma" w:hAnsi="Tahoma" w:cs="Tahoma"/>
                <w:sz w:val="20"/>
                <w:szCs w:val="20"/>
              </w:rPr>
            </w:pPr>
            <w:r w:rsidRPr="00EC2BE3">
              <w:rPr>
                <w:rFonts w:ascii="Tahoma" w:hAnsi="Tahoma" w:cs="Tahoma"/>
                <w:sz w:val="20"/>
                <w:szCs w:val="20"/>
              </w:rPr>
              <w:t>55</w:t>
            </w:r>
          </w:p>
        </w:tc>
        <w:tc>
          <w:tcPr>
            <w:tcW w:w="1805" w:type="dxa"/>
            <w:vAlign w:val="center"/>
          </w:tcPr>
          <w:p w14:paraId="0136E565" w14:textId="77777777" w:rsidR="00537664" w:rsidRPr="00EC2BE3" w:rsidRDefault="009C7617">
            <w:pPr>
              <w:rPr>
                <w:rFonts w:ascii="Tahoma" w:hAnsi="Tahoma" w:cs="Tahoma"/>
                <w:sz w:val="20"/>
                <w:szCs w:val="20"/>
              </w:rPr>
            </w:pPr>
            <w:r w:rsidRPr="00EC2BE3">
              <w:rPr>
                <w:rFonts w:ascii="Tahoma" w:hAnsi="Tahoma" w:cs="Tahoma"/>
                <w:sz w:val="20"/>
                <w:szCs w:val="20"/>
              </w:rPr>
              <w:t>1</w:t>
            </w:r>
          </w:p>
        </w:tc>
        <w:tc>
          <w:tcPr>
            <w:tcW w:w="1387" w:type="dxa"/>
            <w:vAlign w:val="center"/>
          </w:tcPr>
          <w:p w14:paraId="320B0E5D" w14:textId="77777777" w:rsidR="00537664" w:rsidRPr="00EC2BE3" w:rsidRDefault="009C7617">
            <w:pPr>
              <w:rPr>
                <w:rFonts w:ascii="Tahoma" w:hAnsi="Tahoma" w:cs="Tahoma"/>
                <w:sz w:val="20"/>
                <w:szCs w:val="20"/>
              </w:rPr>
            </w:pPr>
            <w:r w:rsidRPr="00EC2BE3">
              <w:rPr>
                <w:rFonts w:ascii="Tahoma" w:hAnsi="Tahoma" w:cs="Tahoma"/>
                <w:sz w:val="20"/>
                <w:szCs w:val="20"/>
              </w:rPr>
              <w:t>22</w:t>
            </w:r>
          </w:p>
        </w:tc>
        <w:tc>
          <w:tcPr>
            <w:tcW w:w="1854" w:type="dxa"/>
            <w:vAlign w:val="center"/>
          </w:tcPr>
          <w:p w14:paraId="6D32C1E0" w14:textId="77777777" w:rsidR="00537664" w:rsidRPr="00EC2BE3" w:rsidRDefault="009C7617">
            <w:pPr>
              <w:rPr>
                <w:rFonts w:ascii="Tahoma" w:hAnsi="Tahoma" w:cs="Tahoma"/>
                <w:sz w:val="20"/>
                <w:szCs w:val="20"/>
              </w:rPr>
            </w:pPr>
            <w:r w:rsidRPr="00EC2BE3">
              <w:rPr>
                <w:rFonts w:ascii="Tahoma" w:hAnsi="Tahoma" w:cs="Tahoma"/>
                <w:b/>
                <w:sz w:val="20"/>
                <w:szCs w:val="20"/>
              </w:rPr>
              <w:t>78</w:t>
            </w:r>
          </w:p>
        </w:tc>
      </w:tr>
      <w:tr w:rsidR="00537664" w:rsidRPr="00EC2BE3" w14:paraId="445A5721" w14:textId="77777777" w:rsidTr="00765D39">
        <w:trPr>
          <w:trHeight w:val="490"/>
        </w:trPr>
        <w:tc>
          <w:tcPr>
            <w:tcW w:w="2616" w:type="dxa"/>
            <w:vAlign w:val="center"/>
          </w:tcPr>
          <w:p w14:paraId="18C6472B" w14:textId="77777777" w:rsidR="00537664" w:rsidRPr="00EC2BE3" w:rsidRDefault="009C7617">
            <w:pPr>
              <w:rPr>
                <w:rFonts w:ascii="Tahoma" w:hAnsi="Tahoma" w:cs="Tahoma"/>
                <w:sz w:val="20"/>
                <w:szCs w:val="20"/>
              </w:rPr>
            </w:pPr>
            <w:r w:rsidRPr="00EC2BE3">
              <w:rPr>
                <w:rFonts w:ascii="Tahoma" w:hAnsi="Tahoma" w:cs="Tahoma"/>
                <w:sz w:val="20"/>
                <w:szCs w:val="20"/>
              </w:rPr>
              <w:t>Firhouse/ Bohernabreena</w:t>
            </w:r>
          </w:p>
        </w:tc>
        <w:tc>
          <w:tcPr>
            <w:tcW w:w="1388" w:type="dxa"/>
            <w:vAlign w:val="center"/>
          </w:tcPr>
          <w:p w14:paraId="09A50741" w14:textId="77777777" w:rsidR="00537664" w:rsidRPr="00EC2BE3" w:rsidRDefault="009C7617">
            <w:pPr>
              <w:rPr>
                <w:rFonts w:ascii="Tahoma" w:hAnsi="Tahoma" w:cs="Tahoma"/>
                <w:sz w:val="20"/>
                <w:szCs w:val="20"/>
              </w:rPr>
            </w:pPr>
            <w:r w:rsidRPr="00EC2BE3">
              <w:rPr>
                <w:rFonts w:ascii="Tahoma" w:hAnsi="Tahoma" w:cs="Tahoma"/>
                <w:sz w:val="20"/>
                <w:szCs w:val="20"/>
              </w:rPr>
              <w:t>0</w:t>
            </w:r>
          </w:p>
        </w:tc>
        <w:tc>
          <w:tcPr>
            <w:tcW w:w="1805" w:type="dxa"/>
            <w:vAlign w:val="center"/>
          </w:tcPr>
          <w:p w14:paraId="1B13F8CB" w14:textId="77777777" w:rsidR="00537664" w:rsidRPr="00EC2BE3" w:rsidRDefault="009C7617">
            <w:pPr>
              <w:rPr>
                <w:rFonts w:ascii="Tahoma" w:hAnsi="Tahoma" w:cs="Tahoma"/>
                <w:sz w:val="20"/>
                <w:szCs w:val="20"/>
              </w:rPr>
            </w:pPr>
            <w:r w:rsidRPr="00EC2BE3">
              <w:rPr>
                <w:rFonts w:ascii="Tahoma" w:hAnsi="Tahoma" w:cs="Tahoma"/>
                <w:sz w:val="20"/>
                <w:szCs w:val="20"/>
              </w:rPr>
              <w:t>0</w:t>
            </w:r>
          </w:p>
        </w:tc>
        <w:tc>
          <w:tcPr>
            <w:tcW w:w="1387" w:type="dxa"/>
            <w:vAlign w:val="center"/>
          </w:tcPr>
          <w:p w14:paraId="683C55B7" w14:textId="77777777" w:rsidR="00537664" w:rsidRPr="00EC2BE3" w:rsidRDefault="009C7617">
            <w:pPr>
              <w:rPr>
                <w:rFonts w:ascii="Tahoma" w:hAnsi="Tahoma" w:cs="Tahoma"/>
                <w:sz w:val="20"/>
                <w:szCs w:val="20"/>
              </w:rPr>
            </w:pPr>
            <w:r w:rsidRPr="00EC2BE3">
              <w:rPr>
                <w:rFonts w:ascii="Tahoma" w:hAnsi="Tahoma" w:cs="Tahoma"/>
                <w:sz w:val="20"/>
                <w:szCs w:val="20"/>
              </w:rPr>
              <w:t>54</w:t>
            </w:r>
          </w:p>
        </w:tc>
        <w:tc>
          <w:tcPr>
            <w:tcW w:w="1854" w:type="dxa"/>
            <w:vAlign w:val="center"/>
          </w:tcPr>
          <w:p w14:paraId="6DB142BE" w14:textId="77777777" w:rsidR="00537664" w:rsidRPr="00EC2BE3" w:rsidRDefault="009C7617">
            <w:pPr>
              <w:rPr>
                <w:rFonts w:ascii="Tahoma" w:hAnsi="Tahoma" w:cs="Tahoma"/>
                <w:sz w:val="20"/>
                <w:szCs w:val="20"/>
              </w:rPr>
            </w:pPr>
            <w:r w:rsidRPr="00EC2BE3">
              <w:rPr>
                <w:rFonts w:ascii="Tahoma" w:hAnsi="Tahoma" w:cs="Tahoma"/>
                <w:b/>
                <w:sz w:val="20"/>
                <w:szCs w:val="20"/>
              </w:rPr>
              <w:t>54</w:t>
            </w:r>
          </w:p>
        </w:tc>
      </w:tr>
      <w:tr w:rsidR="00537664" w:rsidRPr="00EC2BE3" w14:paraId="2003EEFE" w14:textId="77777777" w:rsidTr="00765D39">
        <w:trPr>
          <w:trHeight w:val="478"/>
        </w:trPr>
        <w:tc>
          <w:tcPr>
            <w:tcW w:w="2616" w:type="dxa"/>
            <w:vAlign w:val="center"/>
          </w:tcPr>
          <w:p w14:paraId="58CD5A3D" w14:textId="77777777" w:rsidR="00537664" w:rsidRPr="00EC2BE3" w:rsidRDefault="009C7617">
            <w:pPr>
              <w:rPr>
                <w:rFonts w:ascii="Tahoma" w:hAnsi="Tahoma" w:cs="Tahoma"/>
                <w:sz w:val="20"/>
                <w:szCs w:val="20"/>
              </w:rPr>
            </w:pPr>
            <w:r w:rsidRPr="00EC2BE3">
              <w:rPr>
                <w:rFonts w:ascii="Tahoma" w:hAnsi="Tahoma" w:cs="Tahoma"/>
                <w:sz w:val="20"/>
                <w:szCs w:val="20"/>
              </w:rPr>
              <w:t>Rathfarnham/ Templeogue</w:t>
            </w:r>
          </w:p>
        </w:tc>
        <w:tc>
          <w:tcPr>
            <w:tcW w:w="1388" w:type="dxa"/>
            <w:vAlign w:val="center"/>
          </w:tcPr>
          <w:p w14:paraId="590BBA6A" w14:textId="77777777" w:rsidR="00537664" w:rsidRPr="00EC2BE3" w:rsidRDefault="009C7617">
            <w:pPr>
              <w:rPr>
                <w:rFonts w:ascii="Tahoma" w:hAnsi="Tahoma" w:cs="Tahoma"/>
                <w:sz w:val="20"/>
                <w:szCs w:val="20"/>
              </w:rPr>
            </w:pPr>
            <w:r w:rsidRPr="00EC2BE3">
              <w:rPr>
                <w:rFonts w:ascii="Tahoma" w:hAnsi="Tahoma" w:cs="Tahoma"/>
                <w:sz w:val="20"/>
                <w:szCs w:val="20"/>
              </w:rPr>
              <w:t>0</w:t>
            </w:r>
          </w:p>
        </w:tc>
        <w:tc>
          <w:tcPr>
            <w:tcW w:w="1805" w:type="dxa"/>
            <w:vAlign w:val="center"/>
          </w:tcPr>
          <w:p w14:paraId="31FB4FB2" w14:textId="77777777" w:rsidR="00537664" w:rsidRPr="00EC2BE3" w:rsidRDefault="009C7617">
            <w:pPr>
              <w:rPr>
                <w:rFonts w:ascii="Tahoma" w:hAnsi="Tahoma" w:cs="Tahoma"/>
                <w:sz w:val="20"/>
                <w:szCs w:val="20"/>
              </w:rPr>
            </w:pPr>
            <w:r w:rsidRPr="00EC2BE3">
              <w:rPr>
                <w:rFonts w:ascii="Tahoma" w:hAnsi="Tahoma" w:cs="Tahoma"/>
                <w:sz w:val="20"/>
                <w:szCs w:val="20"/>
              </w:rPr>
              <w:t>4</w:t>
            </w:r>
          </w:p>
        </w:tc>
        <w:tc>
          <w:tcPr>
            <w:tcW w:w="1387" w:type="dxa"/>
            <w:vAlign w:val="center"/>
          </w:tcPr>
          <w:p w14:paraId="112D3BAE" w14:textId="77777777" w:rsidR="00537664" w:rsidRPr="00EC2BE3" w:rsidRDefault="009C7617">
            <w:pPr>
              <w:rPr>
                <w:rFonts w:ascii="Tahoma" w:hAnsi="Tahoma" w:cs="Tahoma"/>
                <w:sz w:val="20"/>
                <w:szCs w:val="20"/>
              </w:rPr>
            </w:pPr>
            <w:r w:rsidRPr="00EC2BE3">
              <w:rPr>
                <w:rFonts w:ascii="Tahoma" w:hAnsi="Tahoma" w:cs="Tahoma"/>
                <w:sz w:val="20"/>
                <w:szCs w:val="20"/>
              </w:rPr>
              <w:t>8</w:t>
            </w:r>
          </w:p>
        </w:tc>
        <w:tc>
          <w:tcPr>
            <w:tcW w:w="1854" w:type="dxa"/>
            <w:vAlign w:val="center"/>
          </w:tcPr>
          <w:p w14:paraId="0F5737CA" w14:textId="77777777" w:rsidR="00537664" w:rsidRPr="00EC2BE3" w:rsidRDefault="009C7617">
            <w:pPr>
              <w:rPr>
                <w:rFonts w:ascii="Tahoma" w:hAnsi="Tahoma" w:cs="Tahoma"/>
                <w:sz w:val="20"/>
                <w:szCs w:val="20"/>
              </w:rPr>
            </w:pPr>
            <w:r w:rsidRPr="00EC2BE3">
              <w:rPr>
                <w:rFonts w:ascii="Tahoma" w:hAnsi="Tahoma" w:cs="Tahoma"/>
                <w:b/>
                <w:sz w:val="20"/>
                <w:szCs w:val="20"/>
              </w:rPr>
              <w:t>12</w:t>
            </w:r>
          </w:p>
        </w:tc>
      </w:tr>
      <w:tr w:rsidR="00537664" w:rsidRPr="00EC2BE3" w14:paraId="435FCEB1" w14:textId="77777777" w:rsidTr="00765D39">
        <w:trPr>
          <w:trHeight w:val="490"/>
        </w:trPr>
        <w:tc>
          <w:tcPr>
            <w:tcW w:w="2616" w:type="dxa"/>
            <w:vAlign w:val="center"/>
          </w:tcPr>
          <w:p w14:paraId="51F43900" w14:textId="77777777" w:rsidR="00537664" w:rsidRPr="00EC2BE3" w:rsidRDefault="009C7617">
            <w:pPr>
              <w:rPr>
                <w:rFonts w:ascii="Tahoma" w:hAnsi="Tahoma" w:cs="Tahoma"/>
                <w:sz w:val="20"/>
                <w:szCs w:val="20"/>
              </w:rPr>
            </w:pPr>
            <w:r w:rsidRPr="00EC2BE3">
              <w:rPr>
                <w:rFonts w:ascii="Tahoma" w:hAnsi="Tahoma" w:cs="Tahoma"/>
                <w:sz w:val="20"/>
                <w:szCs w:val="20"/>
              </w:rPr>
              <w:t>Clondalkin</w:t>
            </w:r>
          </w:p>
        </w:tc>
        <w:tc>
          <w:tcPr>
            <w:tcW w:w="1388" w:type="dxa"/>
            <w:vAlign w:val="center"/>
          </w:tcPr>
          <w:p w14:paraId="213B8DB8" w14:textId="77777777" w:rsidR="00537664" w:rsidRPr="00EC2BE3" w:rsidRDefault="009C7617">
            <w:pPr>
              <w:rPr>
                <w:rFonts w:ascii="Tahoma" w:hAnsi="Tahoma" w:cs="Tahoma"/>
                <w:sz w:val="20"/>
                <w:szCs w:val="20"/>
              </w:rPr>
            </w:pPr>
            <w:r w:rsidRPr="00EC2BE3">
              <w:rPr>
                <w:rFonts w:ascii="Tahoma" w:hAnsi="Tahoma" w:cs="Tahoma"/>
                <w:sz w:val="20"/>
                <w:szCs w:val="20"/>
              </w:rPr>
              <w:t>0</w:t>
            </w:r>
          </w:p>
        </w:tc>
        <w:tc>
          <w:tcPr>
            <w:tcW w:w="1805" w:type="dxa"/>
            <w:vAlign w:val="center"/>
          </w:tcPr>
          <w:p w14:paraId="04B881B9" w14:textId="77777777" w:rsidR="00537664" w:rsidRPr="00EC2BE3" w:rsidRDefault="009C7617">
            <w:pPr>
              <w:rPr>
                <w:rFonts w:ascii="Tahoma" w:hAnsi="Tahoma" w:cs="Tahoma"/>
                <w:sz w:val="20"/>
                <w:szCs w:val="20"/>
              </w:rPr>
            </w:pPr>
            <w:r w:rsidRPr="00EC2BE3">
              <w:rPr>
                <w:rFonts w:ascii="Tahoma" w:hAnsi="Tahoma" w:cs="Tahoma"/>
                <w:sz w:val="20"/>
                <w:szCs w:val="20"/>
              </w:rPr>
              <w:t>43</w:t>
            </w:r>
          </w:p>
        </w:tc>
        <w:tc>
          <w:tcPr>
            <w:tcW w:w="1387" w:type="dxa"/>
            <w:vAlign w:val="center"/>
          </w:tcPr>
          <w:p w14:paraId="35553A53" w14:textId="77777777" w:rsidR="00537664" w:rsidRPr="00EC2BE3" w:rsidRDefault="009C7617">
            <w:pPr>
              <w:rPr>
                <w:rFonts w:ascii="Tahoma" w:hAnsi="Tahoma" w:cs="Tahoma"/>
                <w:sz w:val="20"/>
                <w:szCs w:val="20"/>
              </w:rPr>
            </w:pPr>
            <w:r w:rsidRPr="00EC2BE3">
              <w:rPr>
                <w:rFonts w:ascii="Tahoma" w:hAnsi="Tahoma" w:cs="Tahoma"/>
                <w:sz w:val="20"/>
                <w:szCs w:val="20"/>
              </w:rPr>
              <w:t>22</w:t>
            </w:r>
          </w:p>
        </w:tc>
        <w:tc>
          <w:tcPr>
            <w:tcW w:w="1854" w:type="dxa"/>
            <w:vAlign w:val="center"/>
          </w:tcPr>
          <w:p w14:paraId="21AB4AC3" w14:textId="77777777" w:rsidR="00537664" w:rsidRPr="00EC2BE3" w:rsidRDefault="009C7617">
            <w:pPr>
              <w:rPr>
                <w:rFonts w:ascii="Tahoma" w:hAnsi="Tahoma" w:cs="Tahoma"/>
                <w:sz w:val="20"/>
                <w:szCs w:val="20"/>
              </w:rPr>
            </w:pPr>
            <w:r w:rsidRPr="00EC2BE3">
              <w:rPr>
                <w:rFonts w:ascii="Tahoma" w:hAnsi="Tahoma" w:cs="Tahoma"/>
                <w:b/>
                <w:sz w:val="20"/>
                <w:szCs w:val="20"/>
              </w:rPr>
              <w:t>65</w:t>
            </w:r>
          </w:p>
        </w:tc>
      </w:tr>
      <w:tr w:rsidR="00537664" w:rsidRPr="00EC2BE3" w14:paraId="3B4CBEEE" w14:textId="77777777" w:rsidTr="00765D39">
        <w:trPr>
          <w:trHeight w:val="478"/>
        </w:trPr>
        <w:tc>
          <w:tcPr>
            <w:tcW w:w="2616" w:type="dxa"/>
            <w:vAlign w:val="center"/>
          </w:tcPr>
          <w:p w14:paraId="4D892A73" w14:textId="77777777" w:rsidR="00537664" w:rsidRPr="00EC2BE3" w:rsidRDefault="009C7617">
            <w:pPr>
              <w:rPr>
                <w:rFonts w:ascii="Tahoma" w:hAnsi="Tahoma" w:cs="Tahoma"/>
                <w:sz w:val="20"/>
                <w:szCs w:val="20"/>
              </w:rPr>
            </w:pPr>
            <w:r w:rsidRPr="00EC2BE3">
              <w:rPr>
                <w:rFonts w:ascii="Tahoma" w:hAnsi="Tahoma" w:cs="Tahoma"/>
                <w:sz w:val="20"/>
                <w:szCs w:val="20"/>
              </w:rPr>
              <w:t>Palmerstown/ Fonthill</w:t>
            </w:r>
          </w:p>
        </w:tc>
        <w:tc>
          <w:tcPr>
            <w:tcW w:w="1388" w:type="dxa"/>
            <w:vAlign w:val="center"/>
          </w:tcPr>
          <w:p w14:paraId="222E68ED" w14:textId="77777777" w:rsidR="00537664" w:rsidRPr="00EC2BE3" w:rsidRDefault="009C7617">
            <w:pPr>
              <w:rPr>
                <w:rFonts w:ascii="Tahoma" w:hAnsi="Tahoma" w:cs="Tahoma"/>
                <w:sz w:val="20"/>
                <w:szCs w:val="20"/>
              </w:rPr>
            </w:pPr>
            <w:r w:rsidRPr="00EC2BE3">
              <w:rPr>
                <w:rFonts w:ascii="Tahoma" w:hAnsi="Tahoma" w:cs="Tahoma"/>
                <w:sz w:val="20"/>
                <w:szCs w:val="20"/>
              </w:rPr>
              <w:t>41</w:t>
            </w:r>
          </w:p>
        </w:tc>
        <w:tc>
          <w:tcPr>
            <w:tcW w:w="1805" w:type="dxa"/>
            <w:vAlign w:val="center"/>
          </w:tcPr>
          <w:p w14:paraId="697C1C32" w14:textId="77777777" w:rsidR="00537664" w:rsidRPr="00EC2BE3" w:rsidRDefault="009C7617">
            <w:pPr>
              <w:rPr>
                <w:rFonts w:ascii="Tahoma" w:hAnsi="Tahoma" w:cs="Tahoma"/>
                <w:sz w:val="20"/>
                <w:szCs w:val="20"/>
              </w:rPr>
            </w:pPr>
            <w:r w:rsidRPr="00EC2BE3">
              <w:rPr>
                <w:rFonts w:ascii="Tahoma" w:hAnsi="Tahoma" w:cs="Tahoma"/>
                <w:sz w:val="20"/>
                <w:szCs w:val="20"/>
              </w:rPr>
              <w:t>17</w:t>
            </w:r>
          </w:p>
        </w:tc>
        <w:tc>
          <w:tcPr>
            <w:tcW w:w="1387" w:type="dxa"/>
            <w:vAlign w:val="center"/>
          </w:tcPr>
          <w:p w14:paraId="59528AAC" w14:textId="77777777" w:rsidR="00537664" w:rsidRPr="00EC2BE3" w:rsidRDefault="009C7617">
            <w:pPr>
              <w:rPr>
                <w:rFonts w:ascii="Tahoma" w:hAnsi="Tahoma" w:cs="Tahoma"/>
                <w:sz w:val="20"/>
                <w:szCs w:val="20"/>
              </w:rPr>
            </w:pPr>
            <w:r w:rsidRPr="00EC2BE3">
              <w:rPr>
                <w:rFonts w:ascii="Tahoma" w:hAnsi="Tahoma" w:cs="Tahoma"/>
                <w:sz w:val="20"/>
                <w:szCs w:val="20"/>
              </w:rPr>
              <w:t>56</w:t>
            </w:r>
          </w:p>
        </w:tc>
        <w:tc>
          <w:tcPr>
            <w:tcW w:w="1854" w:type="dxa"/>
            <w:vAlign w:val="center"/>
          </w:tcPr>
          <w:p w14:paraId="4E9EC086" w14:textId="77777777" w:rsidR="00537664" w:rsidRPr="00EC2BE3" w:rsidRDefault="009C7617">
            <w:pPr>
              <w:rPr>
                <w:rFonts w:ascii="Tahoma" w:hAnsi="Tahoma" w:cs="Tahoma"/>
                <w:sz w:val="20"/>
                <w:szCs w:val="20"/>
              </w:rPr>
            </w:pPr>
            <w:r w:rsidRPr="00EC2BE3">
              <w:rPr>
                <w:rFonts w:ascii="Tahoma" w:hAnsi="Tahoma" w:cs="Tahoma"/>
                <w:b/>
                <w:sz w:val="20"/>
                <w:szCs w:val="20"/>
              </w:rPr>
              <w:t>114</w:t>
            </w:r>
          </w:p>
        </w:tc>
      </w:tr>
      <w:tr w:rsidR="00537664" w:rsidRPr="00EC2BE3" w14:paraId="35F58510" w14:textId="77777777" w:rsidTr="00765D39">
        <w:trPr>
          <w:trHeight w:val="490"/>
        </w:trPr>
        <w:tc>
          <w:tcPr>
            <w:tcW w:w="2616" w:type="dxa"/>
            <w:vAlign w:val="center"/>
          </w:tcPr>
          <w:p w14:paraId="0A4579AB" w14:textId="77777777" w:rsidR="00537664" w:rsidRPr="00EC2BE3" w:rsidRDefault="009C7617">
            <w:pPr>
              <w:rPr>
                <w:rFonts w:ascii="Tahoma" w:hAnsi="Tahoma" w:cs="Tahoma"/>
                <w:sz w:val="20"/>
                <w:szCs w:val="20"/>
              </w:rPr>
            </w:pPr>
            <w:r w:rsidRPr="00EC2BE3">
              <w:rPr>
                <w:rFonts w:ascii="Tahoma" w:hAnsi="Tahoma" w:cs="Tahoma"/>
                <w:sz w:val="20"/>
                <w:szCs w:val="20"/>
              </w:rPr>
              <w:t>Lucan</w:t>
            </w:r>
          </w:p>
        </w:tc>
        <w:tc>
          <w:tcPr>
            <w:tcW w:w="1388" w:type="dxa"/>
            <w:vAlign w:val="center"/>
          </w:tcPr>
          <w:p w14:paraId="26595A5B" w14:textId="77777777" w:rsidR="00537664" w:rsidRPr="00EC2BE3" w:rsidRDefault="009C7617">
            <w:pPr>
              <w:rPr>
                <w:rFonts w:ascii="Tahoma" w:hAnsi="Tahoma" w:cs="Tahoma"/>
                <w:sz w:val="20"/>
                <w:szCs w:val="20"/>
              </w:rPr>
            </w:pPr>
            <w:r w:rsidRPr="00EC2BE3">
              <w:rPr>
                <w:rFonts w:ascii="Tahoma" w:hAnsi="Tahoma" w:cs="Tahoma"/>
                <w:sz w:val="20"/>
                <w:szCs w:val="20"/>
              </w:rPr>
              <w:t>0</w:t>
            </w:r>
          </w:p>
        </w:tc>
        <w:tc>
          <w:tcPr>
            <w:tcW w:w="1805" w:type="dxa"/>
            <w:vAlign w:val="center"/>
          </w:tcPr>
          <w:p w14:paraId="4CEC289A" w14:textId="77777777" w:rsidR="00537664" w:rsidRPr="00EC2BE3" w:rsidRDefault="009C7617">
            <w:pPr>
              <w:rPr>
                <w:rFonts w:ascii="Tahoma" w:hAnsi="Tahoma" w:cs="Tahoma"/>
                <w:sz w:val="20"/>
                <w:szCs w:val="20"/>
              </w:rPr>
            </w:pPr>
            <w:r w:rsidRPr="00EC2BE3">
              <w:rPr>
                <w:rFonts w:ascii="Tahoma" w:hAnsi="Tahoma" w:cs="Tahoma"/>
                <w:sz w:val="20"/>
                <w:szCs w:val="20"/>
              </w:rPr>
              <w:t>0</w:t>
            </w:r>
          </w:p>
        </w:tc>
        <w:tc>
          <w:tcPr>
            <w:tcW w:w="1387" w:type="dxa"/>
            <w:vAlign w:val="center"/>
          </w:tcPr>
          <w:p w14:paraId="1ADE8A18" w14:textId="77777777" w:rsidR="00537664" w:rsidRPr="00EC2BE3" w:rsidRDefault="009C7617">
            <w:pPr>
              <w:rPr>
                <w:rFonts w:ascii="Tahoma" w:hAnsi="Tahoma" w:cs="Tahoma"/>
                <w:sz w:val="20"/>
                <w:szCs w:val="20"/>
              </w:rPr>
            </w:pPr>
            <w:r w:rsidRPr="00EC2BE3">
              <w:rPr>
                <w:rFonts w:ascii="Tahoma" w:hAnsi="Tahoma" w:cs="Tahoma"/>
                <w:sz w:val="20"/>
                <w:szCs w:val="20"/>
              </w:rPr>
              <w:t>16</w:t>
            </w:r>
          </w:p>
        </w:tc>
        <w:tc>
          <w:tcPr>
            <w:tcW w:w="1854" w:type="dxa"/>
            <w:vAlign w:val="center"/>
          </w:tcPr>
          <w:p w14:paraId="66646EA4" w14:textId="77777777" w:rsidR="00537664" w:rsidRPr="00EC2BE3" w:rsidRDefault="009C7617">
            <w:pPr>
              <w:rPr>
                <w:rFonts w:ascii="Tahoma" w:hAnsi="Tahoma" w:cs="Tahoma"/>
                <w:sz w:val="20"/>
                <w:szCs w:val="20"/>
              </w:rPr>
            </w:pPr>
            <w:r w:rsidRPr="00EC2BE3">
              <w:rPr>
                <w:rFonts w:ascii="Tahoma" w:hAnsi="Tahoma" w:cs="Tahoma"/>
                <w:b/>
                <w:sz w:val="20"/>
                <w:szCs w:val="20"/>
              </w:rPr>
              <w:t>16</w:t>
            </w:r>
          </w:p>
        </w:tc>
      </w:tr>
      <w:tr w:rsidR="00537664" w:rsidRPr="00EC2BE3" w14:paraId="1B8CB30C" w14:textId="77777777" w:rsidTr="00765D39">
        <w:trPr>
          <w:trHeight w:val="478"/>
        </w:trPr>
        <w:tc>
          <w:tcPr>
            <w:tcW w:w="2616" w:type="dxa"/>
            <w:vAlign w:val="center"/>
          </w:tcPr>
          <w:p w14:paraId="26FE777A" w14:textId="77777777" w:rsidR="00537664" w:rsidRPr="00EC2BE3" w:rsidRDefault="009C7617">
            <w:pPr>
              <w:rPr>
                <w:rFonts w:ascii="Tahoma" w:hAnsi="Tahoma" w:cs="Tahoma"/>
                <w:sz w:val="20"/>
                <w:szCs w:val="20"/>
              </w:rPr>
            </w:pPr>
            <w:r w:rsidRPr="00EC2BE3">
              <w:rPr>
                <w:rFonts w:ascii="Tahoma" w:hAnsi="Tahoma" w:cs="Tahoma"/>
                <w:b/>
                <w:sz w:val="20"/>
                <w:szCs w:val="20"/>
              </w:rPr>
              <w:t>Total</w:t>
            </w:r>
          </w:p>
        </w:tc>
        <w:tc>
          <w:tcPr>
            <w:tcW w:w="1388" w:type="dxa"/>
            <w:vAlign w:val="center"/>
          </w:tcPr>
          <w:p w14:paraId="0B3A53CC" w14:textId="77777777" w:rsidR="00537664" w:rsidRPr="00EC2BE3" w:rsidRDefault="009C7617">
            <w:pPr>
              <w:rPr>
                <w:rFonts w:ascii="Tahoma" w:hAnsi="Tahoma" w:cs="Tahoma"/>
                <w:sz w:val="20"/>
                <w:szCs w:val="20"/>
              </w:rPr>
            </w:pPr>
            <w:r w:rsidRPr="00EC2BE3">
              <w:rPr>
                <w:rFonts w:ascii="Tahoma" w:hAnsi="Tahoma" w:cs="Tahoma"/>
                <w:b/>
                <w:sz w:val="20"/>
                <w:szCs w:val="20"/>
              </w:rPr>
              <w:t>96</w:t>
            </w:r>
          </w:p>
        </w:tc>
        <w:tc>
          <w:tcPr>
            <w:tcW w:w="1805" w:type="dxa"/>
            <w:vAlign w:val="center"/>
          </w:tcPr>
          <w:p w14:paraId="57AD6FBB" w14:textId="77777777" w:rsidR="00537664" w:rsidRPr="00EC2BE3" w:rsidRDefault="009C7617">
            <w:pPr>
              <w:rPr>
                <w:rFonts w:ascii="Tahoma" w:hAnsi="Tahoma" w:cs="Tahoma"/>
                <w:sz w:val="20"/>
                <w:szCs w:val="20"/>
              </w:rPr>
            </w:pPr>
            <w:r w:rsidRPr="00EC2BE3">
              <w:rPr>
                <w:rFonts w:ascii="Tahoma" w:hAnsi="Tahoma" w:cs="Tahoma"/>
                <w:b/>
                <w:sz w:val="20"/>
                <w:szCs w:val="20"/>
              </w:rPr>
              <w:t>65</w:t>
            </w:r>
          </w:p>
        </w:tc>
        <w:tc>
          <w:tcPr>
            <w:tcW w:w="1387" w:type="dxa"/>
            <w:vAlign w:val="center"/>
          </w:tcPr>
          <w:p w14:paraId="33A442BC" w14:textId="77777777" w:rsidR="00537664" w:rsidRPr="00EC2BE3" w:rsidRDefault="009C7617">
            <w:pPr>
              <w:rPr>
                <w:rFonts w:ascii="Tahoma" w:hAnsi="Tahoma" w:cs="Tahoma"/>
                <w:sz w:val="20"/>
                <w:szCs w:val="20"/>
              </w:rPr>
            </w:pPr>
            <w:r w:rsidRPr="00EC2BE3">
              <w:rPr>
                <w:rFonts w:ascii="Tahoma" w:hAnsi="Tahoma" w:cs="Tahoma"/>
                <w:b/>
                <w:sz w:val="20"/>
                <w:szCs w:val="20"/>
              </w:rPr>
              <w:t>260</w:t>
            </w:r>
          </w:p>
        </w:tc>
        <w:tc>
          <w:tcPr>
            <w:tcW w:w="1854" w:type="dxa"/>
            <w:vAlign w:val="center"/>
          </w:tcPr>
          <w:p w14:paraId="3FA0EC0E" w14:textId="77777777" w:rsidR="00537664" w:rsidRPr="00EC2BE3" w:rsidRDefault="009C7617">
            <w:pPr>
              <w:rPr>
                <w:rFonts w:ascii="Tahoma" w:hAnsi="Tahoma" w:cs="Tahoma"/>
                <w:sz w:val="20"/>
                <w:szCs w:val="20"/>
              </w:rPr>
            </w:pPr>
            <w:r w:rsidRPr="00EC2BE3">
              <w:rPr>
                <w:rFonts w:ascii="Tahoma" w:hAnsi="Tahoma" w:cs="Tahoma"/>
                <w:b/>
                <w:sz w:val="20"/>
                <w:szCs w:val="20"/>
              </w:rPr>
              <w:t>422</w:t>
            </w:r>
          </w:p>
        </w:tc>
      </w:tr>
    </w:tbl>
    <w:p w14:paraId="34175522" w14:textId="77777777" w:rsidR="005B0A62" w:rsidRDefault="005B0A62" w:rsidP="00926B9A">
      <w:pPr>
        <w:pStyle w:val="Heading3"/>
        <w:spacing w:before="0" w:line="240" w:lineRule="auto"/>
        <w:ind w:hanging="709"/>
        <w:rPr>
          <w:rFonts w:ascii="Times New Roman" w:hAnsi="Times New Roman" w:cs="Times New Roman"/>
          <w:b/>
        </w:rPr>
      </w:pPr>
    </w:p>
    <w:p w14:paraId="7EC09252" w14:textId="70EFA199" w:rsidR="00980431" w:rsidRPr="00E27905" w:rsidRDefault="00980431" w:rsidP="00926B9A">
      <w:pPr>
        <w:pStyle w:val="Heading3"/>
        <w:spacing w:before="0" w:line="240" w:lineRule="auto"/>
        <w:ind w:hanging="709"/>
        <w:rPr>
          <w:rFonts w:ascii="Times New Roman" w:hAnsi="Times New Roman" w:cs="Times New Roman"/>
        </w:rPr>
      </w:pPr>
      <w:r w:rsidRPr="00DE20CE">
        <w:rPr>
          <w:rFonts w:ascii="Times New Roman" w:hAnsi="Times New Roman" w:cs="Times New Roman"/>
          <w:b/>
        </w:rPr>
        <w:t>Q</w:t>
      </w:r>
      <w:r>
        <w:rPr>
          <w:rFonts w:ascii="Times New Roman" w:hAnsi="Times New Roman" w:cs="Times New Roman"/>
          <w:b/>
        </w:rPr>
        <w:t>15</w:t>
      </w:r>
      <w:r w:rsidRPr="00DE20CE">
        <w:rPr>
          <w:rFonts w:ascii="Times New Roman" w:hAnsi="Times New Roman" w:cs="Times New Roman"/>
          <w:b/>
        </w:rPr>
        <w:t xml:space="preserve">/0524 </w:t>
      </w:r>
      <w:r w:rsidRPr="00DE20CE">
        <w:rPr>
          <w:rFonts w:ascii="Times New Roman" w:hAnsi="Times New Roman" w:cs="Times New Roman"/>
        </w:rPr>
        <w:tab/>
      </w:r>
      <w:r w:rsidRPr="00DE20CE">
        <w:rPr>
          <w:rFonts w:ascii="Times New Roman" w:hAnsi="Times New Roman" w:cs="Times New Roman"/>
          <w:b/>
          <w:bCs/>
          <w:u w:val="single"/>
        </w:rPr>
        <w:t xml:space="preserve">Councillor </w:t>
      </w:r>
      <w:r>
        <w:rPr>
          <w:rFonts w:ascii="Times New Roman" w:hAnsi="Times New Roman" w:cs="Times New Roman"/>
          <w:b/>
          <w:bCs/>
          <w:u w:val="single"/>
        </w:rPr>
        <w:t xml:space="preserve">R. McMahon </w:t>
      </w:r>
    </w:p>
    <w:p w14:paraId="47520962" w14:textId="77777777" w:rsidR="00537664" w:rsidRDefault="009C7617" w:rsidP="00926B9A">
      <w:pPr>
        <w:spacing w:after="0" w:line="240" w:lineRule="auto"/>
        <w:ind w:left="720"/>
        <w:rPr>
          <w:rFonts w:ascii="Times New Roman" w:hAnsi="Times New Roman" w:cs="Times New Roman"/>
        </w:rPr>
      </w:pPr>
      <w:r w:rsidRPr="00E27905">
        <w:rPr>
          <w:rFonts w:ascii="Times New Roman" w:hAnsi="Times New Roman" w:cs="Times New Roman"/>
        </w:rPr>
        <w:t>To ask the Chief Executive what is the average Local property Tax (LPT) paid in the county in 2023 by private (excluding Social Housing) households?</w:t>
      </w:r>
    </w:p>
    <w:p w14:paraId="519FF0D9" w14:textId="77777777" w:rsidR="00926B9A" w:rsidRPr="00E27905" w:rsidRDefault="00926B9A" w:rsidP="00926B9A">
      <w:pPr>
        <w:spacing w:after="0" w:line="240" w:lineRule="auto"/>
        <w:ind w:left="720"/>
        <w:rPr>
          <w:rFonts w:ascii="Times New Roman" w:hAnsi="Times New Roman" w:cs="Times New Roman"/>
        </w:rPr>
      </w:pPr>
    </w:p>
    <w:p w14:paraId="313EBE7B" w14:textId="77777777" w:rsidR="00537664" w:rsidRPr="00E27905" w:rsidRDefault="009C7617" w:rsidP="00926B9A">
      <w:pPr>
        <w:spacing w:after="0" w:line="240" w:lineRule="auto"/>
        <w:ind w:left="720"/>
        <w:rPr>
          <w:rFonts w:ascii="Times New Roman" w:hAnsi="Times New Roman" w:cs="Times New Roman"/>
        </w:rPr>
      </w:pPr>
      <w:r w:rsidRPr="00E27905">
        <w:rPr>
          <w:rFonts w:ascii="Times New Roman" w:hAnsi="Times New Roman" w:cs="Times New Roman"/>
          <w:b/>
        </w:rPr>
        <w:t>REPLY:</w:t>
      </w:r>
    </w:p>
    <w:p w14:paraId="4F1E5245" w14:textId="77777777" w:rsidR="00537664" w:rsidRPr="00EC2BE3" w:rsidRDefault="009C7617" w:rsidP="00926B9A">
      <w:pPr>
        <w:spacing w:after="0" w:line="240" w:lineRule="auto"/>
        <w:ind w:left="720"/>
        <w:rPr>
          <w:rFonts w:ascii="Tahoma" w:hAnsi="Tahoma" w:cs="Tahoma"/>
          <w:sz w:val="20"/>
          <w:szCs w:val="20"/>
        </w:rPr>
      </w:pPr>
      <w:r w:rsidRPr="00EC2BE3">
        <w:rPr>
          <w:rFonts w:ascii="Tahoma" w:hAnsi="Tahoma" w:cs="Tahoma"/>
          <w:sz w:val="20"/>
          <w:szCs w:val="20"/>
        </w:rPr>
        <w:t>The Revenue Commissioners are responsible for the collection of Local Property Tax (LPT</w:t>
      </w:r>
      <w:proofErr w:type="gramStart"/>
      <w:r w:rsidRPr="00EC2BE3">
        <w:rPr>
          <w:rFonts w:ascii="Tahoma" w:hAnsi="Tahoma" w:cs="Tahoma"/>
          <w:sz w:val="20"/>
          <w:szCs w:val="20"/>
        </w:rPr>
        <w:t>)</w:t>
      </w:r>
      <w:proofErr w:type="gramEnd"/>
      <w:r w:rsidRPr="00EC2BE3">
        <w:rPr>
          <w:rFonts w:ascii="Tahoma" w:hAnsi="Tahoma" w:cs="Tahoma"/>
          <w:sz w:val="20"/>
          <w:szCs w:val="20"/>
        </w:rPr>
        <w:t xml:space="preserve"> and they provide details on the collation of data for the LPT. At the time of preparation of the 2024 budget, the data available to the Council from Revenue indicated that the average Local Property Tax (LPT) paid in the county in 2023 by private (excluding Social Housing) Households was €321.28</w:t>
      </w:r>
    </w:p>
    <w:p w14:paraId="71FA26E9" w14:textId="77777777" w:rsidR="00926B9A" w:rsidRDefault="00926B9A" w:rsidP="00926B9A">
      <w:pPr>
        <w:spacing w:after="0" w:line="240" w:lineRule="auto"/>
        <w:ind w:left="720"/>
        <w:rPr>
          <w:rFonts w:ascii="Times New Roman" w:hAnsi="Times New Roman" w:cs="Times New Roman"/>
        </w:rPr>
      </w:pPr>
    </w:p>
    <w:p w14:paraId="0ED336C5" w14:textId="1A10185C" w:rsidR="00980431" w:rsidRPr="00E27905" w:rsidRDefault="00980431" w:rsidP="00926B9A">
      <w:pPr>
        <w:pStyle w:val="Heading3"/>
        <w:spacing w:before="0" w:line="240" w:lineRule="auto"/>
        <w:ind w:hanging="709"/>
        <w:rPr>
          <w:rFonts w:ascii="Times New Roman" w:hAnsi="Times New Roman" w:cs="Times New Roman"/>
        </w:rPr>
      </w:pPr>
      <w:r w:rsidRPr="00DE20CE">
        <w:rPr>
          <w:rFonts w:ascii="Times New Roman" w:hAnsi="Times New Roman" w:cs="Times New Roman"/>
          <w:b/>
        </w:rPr>
        <w:t>Q</w:t>
      </w:r>
      <w:r>
        <w:rPr>
          <w:rFonts w:ascii="Times New Roman" w:hAnsi="Times New Roman" w:cs="Times New Roman"/>
          <w:b/>
        </w:rPr>
        <w:t>16</w:t>
      </w:r>
      <w:r w:rsidRPr="00DE20CE">
        <w:rPr>
          <w:rFonts w:ascii="Times New Roman" w:hAnsi="Times New Roman" w:cs="Times New Roman"/>
          <w:b/>
        </w:rPr>
        <w:t xml:space="preserve">/0524 </w:t>
      </w:r>
      <w:r w:rsidRPr="00DE20CE">
        <w:rPr>
          <w:rFonts w:ascii="Times New Roman" w:hAnsi="Times New Roman" w:cs="Times New Roman"/>
        </w:rPr>
        <w:tab/>
      </w:r>
      <w:r w:rsidRPr="00DE20CE">
        <w:rPr>
          <w:rFonts w:ascii="Times New Roman" w:hAnsi="Times New Roman" w:cs="Times New Roman"/>
          <w:b/>
          <w:bCs/>
          <w:u w:val="single"/>
        </w:rPr>
        <w:t xml:space="preserve">Councillor </w:t>
      </w:r>
      <w:r>
        <w:rPr>
          <w:rFonts w:ascii="Times New Roman" w:hAnsi="Times New Roman" w:cs="Times New Roman"/>
          <w:b/>
          <w:bCs/>
          <w:u w:val="single"/>
        </w:rPr>
        <w:t xml:space="preserve">R. McMahon </w:t>
      </w:r>
    </w:p>
    <w:p w14:paraId="34771E5B" w14:textId="77777777" w:rsidR="00537664" w:rsidRDefault="009C7617" w:rsidP="00926B9A">
      <w:pPr>
        <w:spacing w:after="0" w:line="240" w:lineRule="auto"/>
        <w:ind w:left="720"/>
        <w:rPr>
          <w:rFonts w:ascii="Times New Roman" w:hAnsi="Times New Roman" w:cs="Times New Roman"/>
        </w:rPr>
      </w:pPr>
      <w:r w:rsidRPr="00E27905">
        <w:rPr>
          <w:rFonts w:ascii="Times New Roman" w:hAnsi="Times New Roman" w:cs="Times New Roman"/>
        </w:rPr>
        <w:t>To ask the Chief Executive how many private households are there in each LPT band?</w:t>
      </w:r>
    </w:p>
    <w:p w14:paraId="218CFF08" w14:textId="77777777" w:rsidR="005B0A62" w:rsidRPr="00E27905" w:rsidRDefault="005B0A62" w:rsidP="00926B9A">
      <w:pPr>
        <w:spacing w:after="0" w:line="240" w:lineRule="auto"/>
        <w:ind w:left="720"/>
        <w:rPr>
          <w:rFonts w:ascii="Times New Roman" w:hAnsi="Times New Roman" w:cs="Times New Roman"/>
        </w:rPr>
      </w:pPr>
    </w:p>
    <w:p w14:paraId="17DEBEE4" w14:textId="77777777" w:rsidR="00EC2BE3" w:rsidRPr="00EC2BE3" w:rsidRDefault="00EC2BE3" w:rsidP="00EC2BE3">
      <w:pPr>
        <w:spacing w:before="100" w:beforeAutospacing="1" w:after="100" w:afterAutospacing="1" w:line="240" w:lineRule="auto"/>
        <w:ind w:left="720"/>
        <w:rPr>
          <w:rFonts w:ascii="Tahoma" w:eastAsia="Times New Roman" w:hAnsi="Tahoma" w:cs="Tahoma"/>
          <w:color w:val="000000"/>
          <w:kern w:val="0"/>
          <w:sz w:val="20"/>
          <w:szCs w:val="20"/>
          <w14:ligatures w14:val="none"/>
        </w:rPr>
      </w:pPr>
      <w:r w:rsidRPr="00EC2BE3">
        <w:rPr>
          <w:rFonts w:ascii="Tahoma" w:eastAsia="Times New Roman" w:hAnsi="Tahoma" w:cs="Tahoma"/>
          <w:color w:val="000000"/>
          <w:kern w:val="0"/>
          <w:sz w:val="20"/>
          <w:szCs w:val="20"/>
          <w14:ligatures w14:val="none"/>
        </w:rPr>
        <w:t>The Revenue Commissioners are responsible for the collection of Local Property Tax (LPT</w:t>
      </w:r>
      <w:proofErr w:type="gramStart"/>
      <w:r w:rsidRPr="00EC2BE3">
        <w:rPr>
          <w:rFonts w:ascii="Tahoma" w:eastAsia="Times New Roman" w:hAnsi="Tahoma" w:cs="Tahoma"/>
          <w:color w:val="000000"/>
          <w:kern w:val="0"/>
          <w:sz w:val="20"/>
          <w:szCs w:val="20"/>
          <w14:ligatures w14:val="none"/>
        </w:rPr>
        <w:t>)</w:t>
      </w:r>
      <w:proofErr w:type="gramEnd"/>
      <w:r w:rsidRPr="00EC2BE3">
        <w:rPr>
          <w:rFonts w:ascii="Tahoma" w:eastAsia="Times New Roman" w:hAnsi="Tahoma" w:cs="Tahoma"/>
          <w:color w:val="000000"/>
          <w:kern w:val="0"/>
          <w:sz w:val="20"/>
          <w:szCs w:val="20"/>
          <w14:ligatures w14:val="none"/>
        </w:rPr>
        <w:t xml:space="preserve"> and they provide details on the collation of data for the LPT. At the time of preparation of the 2024 budget, the data available to the council indicated the number of private households per band to be as follows:</w:t>
      </w:r>
    </w:p>
    <w:p w14:paraId="58D4648B" w14:textId="5B06C633" w:rsidR="00537664" w:rsidRDefault="00EC2BE3" w:rsidP="00926B9A">
      <w:pPr>
        <w:spacing w:after="0" w:line="240" w:lineRule="auto"/>
        <w:ind w:left="720"/>
        <w:rPr>
          <w:rStyle w:val="Hyperlink"/>
          <w:rFonts w:ascii="Times New Roman" w:hAnsi="Times New Roman" w:cs="Times New Roman"/>
        </w:rPr>
      </w:pPr>
      <w:r w:rsidRPr="00EC2BE3">
        <w:rPr>
          <w:rFonts w:ascii="Tahoma" w:hAnsi="Tahoma" w:cs="Tahoma"/>
          <w:noProof/>
          <w:sz w:val="20"/>
          <w:szCs w:val="20"/>
        </w:rPr>
        <w:lastRenderedPageBreak/>
        <w:drawing>
          <wp:inline distT="0" distB="0" distL="0" distR="0" wp14:anchorId="2DEE87A4" wp14:editId="32D674BF">
            <wp:extent cx="3187148" cy="4240530"/>
            <wp:effectExtent l="0" t="0" r="0" b="7620"/>
            <wp:docPr id="10031628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93466" cy="4248936"/>
                    </a:xfrm>
                    <a:prstGeom prst="rect">
                      <a:avLst/>
                    </a:prstGeom>
                    <a:noFill/>
                    <a:ln>
                      <a:noFill/>
                    </a:ln>
                  </pic:spPr>
                </pic:pic>
              </a:graphicData>
            </a:graphic>
          </wp:inline>
        </w:drawing>
      </w:r>
    </w:p>
    <w:p w14:paraId="43A7074C" w14:textId="77777777" w:rsidR="00926B9A" w:rsidRDefault="00926B9A" w:rsidP="00926B9A">
      <w:pPr>
        <w:spacing w:after="0" w:line="240" w:lineRule="auto"/>
        <w:ind w:left="720"/>
        <w:rPr>
          <w:rStyle w:val="Hyperlink"/>
          <w:rFonts w:ascii="Times New Roman" w:hAnsi="Times New Roman" w:cs="Times New Roman"/>
        </w:rPr>
      </w:pPr>
    </w:p>
    <w:p w14:paraId="4C347DB1" w14:textId="4A3248A4" w:rsidR="00980431" w:rsidRPr="00E27905" w:rsidRDefault="00980431" w:rsidP="00926B9A">
      <w:pPr>
        <w:pStyle w:val="Heading3"/>
        <w:spacing w:before="0" w:line="240" w:lineRule="auto"/>
        <w:ind w:hanging="709"/>
        <w:rPr>
          <w:rFonts w:ascii="Times New Roman" w:hAnsi="Times New Roman" w:cs="Times New Roman"/>
        </w:rPr>
      </w:pPr>
      <w:r w:rsidRPr="00DE20CE">
        <w:rPr>
          <w:rFonts w:ascii="Times New Roman" w:hAnsi="Times New Roman" w:cs="Times New Roman"/>
          <w:b/>
        </w:rPr>
        <w:t>Q</w:t>
      </w:r>
      <w:r>
        <w:rPr>
          <w:rFonts w:ascii="Times New Roman" w:hAnsi="Times New Roman" w:cs="Times New Roman"/>
          <w:b/>
        </w:rPr>
        <w:t>17</w:t>
      </w:r>
      <w:r w:rsidRPr="00DE20CE">
        <w:rPr>
          <w:rFonts w:ascii="Times New Roman" w:hAnsi="Times New Roman" w:cs="Times New Roman"/>
          <w:b/>
        </w:rPr>
        <w:t xml:space="preserve">/0524 </w:t>
      </w:r>
      <w:r w:rsidRPr="00DE20CE">
        <w:rPr>
          <w:rFonts w:ascii="Times New Roman" w:hAnsi="Times New Roman" w:cs="Times New Roman"/>
        </w:rPr>
        <w:tab/>
      </w:r>
      <w:r w:rsidRPr="00DE20CE">
        <w:rPr>
          <w:rFonts w:ascii="Times New Roman" w:hAnsi="Times New Roman" w:cs="Times New Roman"/>
          <w:b/>
          <w:bCs/>
          <w:u w:val="single"/>
        </w:rPr>
        <w:t xml:space="preserve">Councillor </w:t>
      </w:r>
      <w:r>
        <w:rPr>
          <w:rFonts w:ascii="Times New Roman" w:hAnsi="Times New Roman" w:cs="Times New Roman"/>
          <w:b/>
          <w:bCs/>
          <w:u w:val="single"/>
        </w:rPr>
        <w:t xml:space="preserve">D. McManus </w:t>
      </w:r>
    </w:p>
    <w:p w14:paraId="13B7BE8E" w14:textId="77777777" w:rsidR="00537664" w:rsidRDefault="009C7617" w:rsidP="00926B9A">
      <w:pPr>
        <w:spacing w:after="0" w:line="240" w:lineRule="auto"/>
        <w:ind w:left="720"/>
        <w:rPr>
          <w:rFonts w:ascii="Times New Roman" w:hAnsi="Times New Roman" w:cs="Times New Roman"/>
        </w:rPr>
      </w:pPr>
      <w:r w:rsidRPr="00E27905">
        <w:rPr>
          <w:rFonts w:ascii="Times New Roman" w:hAnsi="Times New Roman" w:cs="Times New Roman"/>
        </w:rPr>
        <w:t xml:space="preserve">To ask the Chief Executive to provide construction costs for direct build social housing and cost rental housing by SDCC secured through competitive tender for the period </w:t>
      </w:r>
      <w:r w:rsidRPr="00E27905">
        <w:rPr>
          <w:rFonts w:ascii="Times New Roman" w:hAnsi="Times New Roman" w:cs="Times New Roman"/>
          <w:b/>
        </w:rPr>
        <w:t>2019-2024</w:t>
      </w:r>
      <w:r w:rsidRPr="00E27905">
        <w:rPr>
          <w:rFonts w:ascii="Times New Roman" w:hAnsi="Times New Roman" w:cs="Times New Roman"/>
        </w:rPr>
        <w:t> and to include dwelling type, construction unit cost, utilities/levies, professional/design fees, VAT, land value per unit and any other sunken or legacy costs?</w:t>
      </w:r>
    </w:p>
    <w:p w14:paraId="34149A4E" w14:textId="77777777" w:rsidR="005B0A62" w:rsidRDefault="005B0A62" w:rsidP="00926B9A">
      <w:pPr>
        <w:spacing w:after="0" w:line="240" w:lineRule="auto"/>
        <w:ind w:left="720"/>
        <w:rPr>
          <w:rFonts w:ascii="Times New Roman" w:hAnsi="Times New Roman" w:cs="Times New Roman"/>
        </w:rPr>
      </w:pPr>
    </w:p>
    <w:p w14:paraId="1444FF75" w14:textId="77777777" w:rsidR="005B0A62" w:rsidRDefault="005B0A62" w:rsidP="00926B9A">
      <w:pPr>
        <w:spacing w:after="0" w:line="240" w:lineRule="auto"/>
        <w:ind w:left="720"/>
        <w:rPr>
          <w:rFonts w:ascii="Times New Roman" w:hAnsi="Times New Roman" w:cs="Times New Roman"/>
        </w:rPr>
      </w:pPr>
    </w:p>
    <w:p w14:paraId="0FCBF8ED" w14:textId="77777777" w:rsidR="005B0A62" w:rsidRDefault="005B0A62" w:rsidP="00926B9A">
      <w:pPr>
        <w:spacing w:after="0" w:line="240" w:lineRule="auto"/>
        <w:ind w:left="720"/>
        <w:rPr>
          <w:rFonts w:ascii="Times New Roman" w:hAnsi="Times New Roman" w:cs="Times New Roman"/>
        </w:rPr>
      </w:pPr>
    </w:p>
    <w:p w14:paraId="7694D327" w14:textId="77777777" w:rsidR="00926B9A" w:rsidRPr="00E27905" w:rsidRDefault="00926B9A" w:rsidP="00926B9A">
      <w:pPr>
        <w:spacing w:after="0" w:line="240" w:lineRule="auto"/>
        <w:ind w:left="720"/>
        <w:rPr>
          <w:rFonts w:ascii="Times New Roman" w:hAnsi="Times New Roman" w:cs="Times New Roman"/>
        </w:rPr>
      </w:pPr>
    </w:p>
    <w:p w14:paraId="0B161898" w14:textId="77777777" w:rsidR="00537664" w:rsidRPr="00E27905" w:rsidRDefault="009C7617" w:rsidP="00926B9A">
      <w:pPr>
        <w:spacing w:after="0" w:line="240" w:lineRule="auto"/>
        <w:ind w:left="720"/>
        <w:rPr>
          <w:rFonts w:ascii="Times New Roman" w:hAnsi="Times New Roman" w:cs="Times New Roman"/>
        </w:rPr>
      </w:pPr>
      <w:r w:rsidRPr="00E27905">
        <w:rPr>
          <w:rFonts w:ascii="Times New Roman" w:hAnsi="Times New Roman" w:cs="Times New Roman"/>
          <w:b/>
        </w:rPr>
        <w:t>REPLY:</w:t>
      </w:r>
    </w:p>
    <w:p w14:paraId="69BA2BE0" w14:textId="77777777" w:rsidR="00537664" w:rsidRPr="00EC2BE3" w:rsidRDefault="009C7617" w:rsidP="00926B9A">
      <w:pPr>
        <w:spacing w:after="0" w:line="240" w:lineRule="auto"/>
        <w:ind w:left="720"/>
        <w:rPr>
          <w:rFonts w:ascii="Tahoma" w:hAnsi="Tahoma" w:cs="Tahoma"/>
          <w:sz w:val="20"/>
          <w:szCs w:val="20"/>
        </w:rPr>
      </w:pPr>
      <w:r w:rsidRPr="00EC2BE3">
        <w:rPr>
          <w:rFonts w:ascii="Tahoma" w:hAnsi="Tahoma" w:cs="Tahoma"/>
          <w:sz w:val="20"/>
          <w:szCs w:val="20"/>
        </w:rPr>
        <w:t>Detailed below are the direct social and cost rental build costs incurred by the Council for the period 2019 - 2024. The tables list both our completed developments and schemes currently under construction. </w:t>
      </w:r>
    </w:p>
    <w:p w14:paraId="220F0F01" w14:textId="77777777" w:rsidR="00926B9A" w:rsidRPr="00EC2BE3" w:rsidRDefault="00926B9A" w:rsidP="00926B9A">
      <w:pPr>
        <w:spacing w:after="0" w:line="240" w:lineRule="auto"/>
        <w:ind w:left="720"/>
        <w:rPr>
          <w:rFonts w:ascii="Tahoma" w:hAnsi="Tahoma" w:cs="Tahoma"/>
          <w:sz w:val="20"/>
          <w:szCs w:val="20"/>
        </w:rPr>
      </w:pPr>
    </w:p>
    <w:p w14:paraId="2632141B" w14:textId="77777777" w:rsidR="00537664" w:rsidRPr="00EC2BE3" w:rsidRDefault="009C7617" w:rsidP="00926B9A">
      <w:pPr>
        <w:spacing w:after="0" w:line="240" w:lineRule="auto"/>
        <w:ind w:left="720"/>
        <w:rPr>
          <w:rFonts w:ascii="Tahoma" w:hAnsi="Tahoma" w:cs="Tahoma"/>
          <w:sz w:val="20"/>
          <w:szCs w:val="20"/>
        </w:rPr>
      </w:pPr>
      <w:r w:rsidRPr="00EC2BE3">
        <w:rPr>
          <w:rFonts w:ascii="Tahoma" w:hAnsi="Tahoma" w:cs="Tahoma"/>
          <w:sz w:val="20"/>
          <w:szCs w:val="20"/>
        </w:rPr>
        <w:t xml:space="preserve">Projects listed as complete but denoted with an * asterisk are currently within the contractual post-completion defects </w:t>
      </w:r>
      <w:proofErr w:type="gramStart"/>
      <w:r w:rsidRPr="00EC2BE3">
        <w:rPr>
          <w:rFonts w:ascii="Tahoma" w:hAnsi="Tahoma" w:cs="Tahoma"/>
          <w:sz w:val="20"/>
          <w:szCs w:val="20"/>
        </w:rPr>
        <w:t>period,</w:t>
      </w:r>
      <w:proofErr w:type="gramEnd"/>
      <w:r w:rsidRPr="00EC2BE3">
        <w:rPr>
          <w:rFonts w:ascii="Tahoma" w:hAnsi="Tahoma" w:cs="Tahoma"/>
          <w:sz w:val="20"/>
          <w:szCs w:val="20"/>
        </w:rPr>
        <w:t xml:space="preserve"> therefore a final account has not yet been agreed.   </w:t>
      </w:r>
    </w:p>
    <w:p w14:paraId="68FE4BB5" w14:textId="77777777" w:rsidR="00926B9A" w:rsidRPr="00EC2BE3" w:rsidRDefault="00926B9A" w:rsidP="00926B9A">
      <w:pPr>
        <w:spacing w:after="0" w:line="240" w:lineRule="auto"/>
        <w:ind w:left="720"/>
        <w:rPr>
          <w:rFonts w:ascii="Tahoma" w:hAnsi="Tahoma" w:cs="Tahoma"/>
          <w:sz w:val="20"/>
          <w:szCs w:val="20"/>
        </w:rPr>
      </w:pPr>
    </w:p>
    <w:p w14:paraId="6A3A2094" w14:textId="77777777" w:rsidR="00537664" w:rsidRPr="00EC2BE3" w:rsidRDefault="009C7617" w:rsidP="00926B9A">
      <w:pPr>
        <w:spacing w:after="0" w:line="240" w:lineRule="auto"/>
        <w:ind w:left="720"/>
        <w:rPr>
          <w:rFonts w:ascii="Tahoma" w:hAnsi="Tahoma" w:cs="Tahoma"/>
          <w:sz w:val="20"/>
          <w:szCs w:val="20"/>
        </w:rPr>
      </w:pPr>
      <w:r w:rsidRPr="00EC2BE3">
        <w:rPr>
          <w:rFonts w:ascii="Tahoma" w:hAnsi="Tahoma" w:cs="Tahoma"/>
          <w:sz w:val="20"/>
          <w:szCs w:val="20"/>
        </w:rPr>
        <w:t>Figures provided for contracts under construction are the agreed tender costs, with additional costs that have been approved by the Department of Housing Local Government and Heritage (DHLGH) </w:t>
      </w:r>
    </w:p>
    <w:p w14:paraId="0DFF5ED8" w14:textId="77777777" w:rsidR="00926B9A" w:rsidRPr="00EC2BE3" w:rsidRDefault="00926B9A" w:rsidP="00926B9A">
      <w:pPr>
        <w:spacing w:after="0" w:line="240" w:lineRule="auto"/>
        <w:ind w:left="720"/>
        <w:rPr>
          <w:rFonts w:ascii="Tahoma" w:hAnsi="Tahoma" w:cs="Tahoma"/>
          <w:sz w:val="20"/>
          <w:szCs w:val="20"/>
        </w:rPr>
      </w:pPr>
    </w:p>
    <w:p w14:paraId="5300C6A0" w14:textId="77777777" w:rsidR="00537664" w:rsidRPr="00EC2BE3" w:rsidRDefault="009C7617" w:rsidP="00926B9A">
      <w:pPr>
        <w:spacing w:after="0" w:line="240" w:lineRule="auto"/>
        <w:ind w:left="720"/>
        <w:rPr>
          <w:rFonts w:ascii="Tahoma" w:hAnsi="Tahoma" w:cs="Tahoma"/>
          <w:sz w:val="20"/>
          <w:szCs w:val="20"/>
        </w:rPr>
      </w:pPr>
      <w:r w:rsidRPr="00EC2BE3">
        <w:rPr>
          <w:rFonts w:ascii="Tahoma" w:hAnsi="Tahoma" w:cs="Tahoma"/>
          <w:sz w:val="20"/>
          <w:szCs w:val="20"/>
        </w:rPr>
        <w:t>All projects tendered were submitted to the DHLGH for budget approval prior to appointment of the relevant services.  The total all-in budget includes construction</w:t>
      </w:r>
      <w:r w:rsidRPr="00E27905">
        <w:rPr>
          <w:rFonts w:ascii="Times New Roman" w:hAnsi="Times New Roman" w:cs="Times New Roman"/>
        </w:rPr>
        <w:t xml:space="preserve"> </w:t>
      </w:r>
      <w:r w:rsidRPr="00EC2BE3">
        <w:rPr>
          <w:rFonts w:ascii="Tahoma" w:hAnsi="Tahoma" w:cs="Tahoma"/>
          <w:sz w:val="20"/>
          <w:szCs w:val="20"/>
        </w:rPr>
        <w:t>costs, professional design team fees, VAT, utility connections, site surveys, administration fees and land costs (where applicable) as approved by the Department</w:t>
      </w:r>
    </w:p>
    <w:p w14:paraId="5B55547F" w14:textId="77777777" w:rsidR="002456F3" w:rsidRDefault="002456F3" w:rsidP="00926B9A">
      <w:pPr>
        <w:spacing w:after="0" w:line="240" w:lineRule="auto"/>
        <w:ind w:left="142"/>
        <w:rPr>
          <w:rFonts w:ascii="Times New Roman" w:hAnsi="Times New Roman" w:cs="Times New Roman"/>
        </w:rPr>
      </w:pPr>
    </w:p>
    <w:p w14:paraId="326CC957" w14:textId="54955C49" w:rsidR="00EB1A44" w:rsidRDefault="00EB1A44" w:rsidP="00EB1A44">
      <w:pPr>
        <w:ind w:left="142"/>
        <w:rPr>
          <w:rFonts w:ascii="Times New Roman" w:hAnsi="Times New Roman" w:cs="Times New Roman"/>
        </w:rPr>
      </w:pPr>
      <w:r w:rsidRPr="00EB1A44">
        <w:rPr>
          <w:noProof/>
        </w:rPr>
        <w:lastRenderedPageBreak/>
        <w:drawing>
          <wp:inline distT="0" distB="0" distL="0" distR="0" wp14:anchorId="1422B9A8" wp14:editId="6A73BD76">
            <wp:extent cx="6284068" cy="5300345"/>
            <wp:effectExtent l="0" t="0" r="2540" b="0"/>
            <wp:docPr id="6470964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86373" cy="5302289"/>
                    </a:xfrm>
                    <a:prstGeom prst="rect">
                      <a:avLst/>
                    </a:prstGeom>
                    <a:noFill/>
                    <a:ln>
                      <a:noFill/>
                    </a:ln>
                  </pic:spPr>
                </pic:pic>
              </a:graphicData>
            </a:graphic>
          </wp:inline>
        </w:drawing>
      </w:r>
    </w:p>
    <w:p w14:paraId="79684454" w14:textId="445150D0" w:rsidR="00980431" w:rsidRPr="00E27905" w:rsidRDefault="00980431" w:rsidP="00926B9A">
      <w:pPr>
        <w:pStyle w:val="Heading3"/>
        <w:spacing w:before="0" w:line="240" w:lineRule="auto"/>
        <w:ind w:hanging="709"/>
        <w:rPr>
          <w:rFonts w:ascii="Times New Roman" w:hAnsi="Times New Roman" w:cs="Times New Roman"/>
        </w:rPr>
      </w:pPr>
      <w:r w:rsidRPr="00DE20CE">
        <w:rPr>
          <w:rFonts w:ascii="Times New Roman" w:hAnsi="Times New Roman" w:cs="Times New Roman"/>
          <w:b/>
        </w:rPr>
        <w:t>Q</w:t>
      </w:r>
      <w:r>
        <w:rPr>
          <w:rFonts w:ascii="Times New Roman" w:hAnsi="Times New Roman" w:cs="Times New Roman"/>
          <w:b/>
        </w:rPr>
        <w:t>18</w:t>
      </w:r>
      <w:r w:rsidRPr="00DE20CE">
        <w:rPr>
          <w:rFonts w:ascii="Times New Roman" w:hAnsi="Times New Roman" w:cs="Times New Roman"/>
          <w:b/>
        </w:rPr>
        <w:t xml:space="preserve">/0524 </w:t>
      </w:r>
      <w:r w:rsidRPr="00DE20CE">
        <w:rPr>
          <w:rFonts w:ascii="Times New Roman" w:hAnsi="Times New Roman" w:cs="Times New Roman"/>
        </w:rPr>
        <w:tab/>
      </w:r>
      <w:r w:rsidRPr="00DE20CE">
        <w:rPr>
          <w:rFonts w:ascii="Times New Roman" w:hAnsi="Times New Roman" w:cs="Times New Roman"/>
          <w:b/>
          <w:bCs/>
          <w:u w:val="single"/>
        </w:rPr>
        <w:t xml:space="preserve">Councillor </w:t>
      </w:r>
      <w:r>
        <w:rPr>
          <w:rFonts w:ascii="Times New Roman" w:hAnsi="Times New Roman" w:cs="Times New Roman"/>
          <w:b/>
          <w:bCs/>
          <w:u w:val="single"/>
        </w:rPr>
        <w:t xml:space="preserve">S. Moynihan </w:t>
      </w:r>
    </w:p>
    <w:p w14:paraId="424E365E" w14:textId="77777777" w:rsidR="00537664" w:rsidRDefault="009C7617" w:rsidP="00926B9A">
      <w:pPr>
        <w:spacing w:after="0" w:line="240" w:lineRule="auto"/>
        <w:ind w:left="720"/>
        <w:rPr>
          <w:rFonts w:ascii="Times New Roman" w:hAnsi="Times New Roman" w:cs="Times New Roman"/>
        </w:rPr>
      </w:pPr>
      <w:r w:rsidRPr="00E27905">
        <w:rPr>
          <w:rFonts w:ascii="Times New Roman" w:hAnsi="Times New Roman" w:cs="Times New Roman"/>
        </w:rPr>
        <w:t>To ask the Chief Executive to clarify the responsibility for public safety when traffic management companies (TTM) are using unsafe work practices at construction sites.</w:t>
      </w:r>
    </w:p>
    <w:p w14:paraId="6D7FEC70" w14:textId="77777777" w:rsidR="00926B9A" w:rsidRPr="00E27905" w:rsidRDefault="00926B9A" w:rsidP="00926B9A">
      <w:pPr>
        <w:spacing w:after="0" w:line="240" w:lineRule="auto"/>
        <w:ind w:left="720"/>
        <w:rPr>
          <w:rFonts w:ascii="Times New Roman" w:hAnsi="Times New Roman" w:cs="Times New Roman"/>
        </w:rPr>
      </w:pPr>
    </w:p>
    <w:p w14:paraId="4D887E07" w14:textId="77777777" w:rsidR="00537664" w:rsidRPr="00E27905" w:rsidRDefault="009C7617" w:rsidP="00926B9A">
      <w:pPr>
        <w:spacing w:after="0" w:line="240" w:lineRule="auto"/>
        <w:ind w:left="720"/>
        <w:rPr>
          <w:rFonts w:ascii="Times New Roman" w:hAnsi="Times New Roman" w:cs="Times New Roman"/>
        </w:rPr>
      </w:pPr>
      <w:r w:rsidRPr="00E27905">
        <w:rPr>
          <w:rFonts w:ascii="Times New Roman" w:hAnsi="Times New Roman" w:cs="Times New Roman"/>
          <w:b/>
        </w:rPr>
        <w:t>REPLY:</w:t>
      </w:r>
    </w:p>
    <w:p w14:paraId="0857B022" w14:textId="77777777" w:rsidR="00537664" w:rsidRPr="00EC2BE3" w:rsidRDefault="009C7617" w:rsidP="00926B9A">
      <w:pPr>
        <w:spacing w:after="0" w:line="240" w:lineRule="auto"/>
        <w:ind w:left="720"/>
        <w:rPr>
          <w:rFonts w:ascii="Tahoma" w:hAnsi="Tahoma" w:cs="Tahoma"/>
          <w:sz w:val="20"/>
          <w:szCs w:val="20"/>
        </w:rPr>
      </w:pPr>
      <w:r w:rsidRPr="00EC2BE3">
        <w:rPr>
          <w:rFonts w:ascii="Tahoma" w:hAnsi="Tahoma" w:cs="Tahoma"/>
          <w:sz w:val="20"/>
          <w:szCs w:val="20"/>
        </w:rPr>
        <w:t>Ultimately SDCC is responsible for the safe and efficient management of the regional and local public road network in our County.  Transport Infrastructure Ireland are ultimately responsible for the safe and efficient management of the National Road network.  Both these bodies have protocols in place for the management of traffic at construction sites.</w:t>
      </w:r>
    </w:p>
    <w:p w14:paraId="5D6BA706" w14:textId="77777777" w:rsidR="00926B9A" w:rsidRPr="00E27905" w:rsidRDefault="00926B9A" w:rsidP="00926B9A">
      <w:pPr>
        <w:spacing w:after="0" w:line="240" w:lineRule="auto"/>
        <w:ind w:left="720"/>
        <w:rPr>
          <w:rFonts w:ascii="Times New Roman" w:hAnsi="Times New Roman" w:cs="Times New Roman"/>
        </w:rPr>
      </w:pPr>
    </w:p>
    <w:p w14:paraId="270CB6CF" w14:textId="77777777" w:rsidR="00537664" w:rsidRPr="00EC2BE3" w:rsidRDefault="009C7617" w:rsidP="00926B9A">
      <w:pPr>
        <w:spacing w:after="0" w:line="240" w:lineRule="auto"/>
        <w:ind w:left="720"/>
        <w:rPr>
          <w:rFonts w:ascii="Tahoma" w:hAnsi="Tahoma" w:cs="Tahoma"/>
          <w:sz w:val="20"/>
          <w:szCs w:val="20"/>
        </w:rPr>
      </w:pPr>
      <w:r w:rsidRPr="00EC2BE3">
        <w:rPr>
          <w:rFonts w:ascii="Tahoma" w:hAnsi="Tahoma" w:cs="Tahoma"/>
          <w:b/>
          <w:sz w:val="20"/>
          <w:szCs w:val="20"/>
        </w:rPr>
        <w:t>Dealing with SDCC Road network:</w:t>
      </w:r>
    </w:p>
    <w:p w14:paraId="2DCDEE5B" w14:textId="6A8A58F3" w:rsidR="00537664" w:rsidRPr="00EC2BE3" w:rsidRDefault="009C7617" w:rsidP="00926B9A">
      <w:pPr>
        <w:spacing w:after="0" w:line="240" w:lineRule="auto"/>
        <w:ind w:left="720"/>
        <w:rPr>
          <w:rFonts w:ascii="Tahoma" w:hAnsi="Tahoma" w:cs="Tahoma"/>
          <w:sz w:val="20"/>
          <w:szCs w:val="20"/>
        </w:rPr>
      </w:pPr>
      <w:r w:rsidRPr="00EC2BE3">
        <w:rPr>
          <w:rFonts w:ascii="Tahoma" w:hAnsi="Tahoma" w:cs="Tahoma"/>
          <w:sz w:val="20"/>
          <w:szCs w:val="20"/>
        </w:rPr>
        <w:t xml:space="preserve">If the works to the road are being carried out by a </w:t>
      </w:r>
      <w:r w:rsidR="00EC2BE3" w:rsidRPr="00EC2BE3">
        <w:rPr>
          <w:rFonts w:ascii="Tahoma" w:hAnsi="Tahoma" w:cs="Tahoma"/>
          <w:sz w:val="20"/>
          <w:szCs w:val="20"/>
        </w:rPr>
        <w:t>third-party</w:t>
      </w:r>
      <w:r w:rsidRPr="00EC2BE3">
        <w:rPr>
          <w:rFonts w:ascii="Tahoma" w:hAnsi="Tahoma" w:cs="Tahoma"/>
          <w:sz w:val="20"/>
          <w:szCs w:val="20"/>
        </w:rPr>
        <w:t xml:space="preserve"> contractor (</w:t>
      </w:r>
      <w:proofErr w:type="spellStart"/>
      <w:r w:rsidRPr="00EC2BE3">
        <w:rPr>
          <w:rFonts w:ascii="Tahoma" w:hAnsi="Tahoma" w:cs="Tahoma"/>
          <w:sz w:val="20"/>
          <w:szCs w:val="20"/>
        </w:rPr>
        <w:t>ie</w:t>
      </w:r>
      <w:proofErr w:type="spellEnd"/>
      <w:r w:rsidRPr="00EC2BE3">
        <w:rPr>
          <w:rFonts w:ascii="Tahoma" w:hAnsi="Tahoma" w:cs="Tahoma"/>
          <w:sz w:val="20"/>
          <w:szCs w:val="20"/>
        </w:rPr>
        <w:t xml:space="preserve"> ESBN, Broadband companies etc....) then the responsibility for the site where the works are being carried rests with that contractor. They are responsible for the safe management of the site. </w:t>
      </w:r>
    </w:p>
    <w:p w14:paraId="65FE94C1" w14:textId="77777777" w:rsidR="00926B9A" w:rsidRPr="00EC2BE3" w:rsidRDefault="00926B9A" w:rsidP="00926B9A">
      <w:pPr>
        <w:spacing w:after="0" w:line="240" w:lineRule="auto"/>
        <w:ind w:left="720"/>
        <w:rPr>
          <w:rFonts w:ascii="Tahoma" w:hAnsi="Tahoma" w:cs="Tahoma"/>
          <w:sz w:val="20"/>
          <w:szCs w:val="20"/>
        </w:rPr>
      </w:pPr>
    </w:p>
    <w:p w14:paraId="503DD3A7" w14:textId="43A7F762" w:rsidR="00537664" w:rsidRPr="00EC2BE3" w:rsidRDefault="009C7617" w:rsidP="00926B9A">
      <w:pPr>
        <w:spacing w:after="0" w:line="240" w:lineRule="auto"/>
        <w:ind w:left="720"/>
        <w:rPr>
          <w:rFonts w:ascii="Tahoma" w:hAnsi="Tahoma" w:cs="Tahoma"/>
          <w:sz w:val="20"/>
          <w:szCs w:val="20"/>
        </w:rPr>
      </w:pPr>
      <w:r w:rsidRPr="00EC2BE3">
        <w:rPr>
          <w:rFonts w:ascii="Tahoma" w:hAnsi="Tahoma" w:cs="Tahoma"/>
          <w:sz w:val="20"/>
          <w:szCs w:val="20"/>
        </w:rPr>
        <w:t xml:space="preserve">To secure consent to carry out works on the road, a contractor must secure a road opening licence consent which will </w:t>
      </w:r>
      <w:r w:rsidR="00EC2BE3" w:rsidRPr="00EC2BE3">
        <w:rPr>
          <w:rFonts w:ascii="Tahoma" w:hAnsi="Tahoma" w:cs="Tahoma"/>
          <w:sz w:val="20"/>
          <w:szCs w:val="20"/>
        </w:rPr>
        <w:t>include</w:t>
      </w:r>
      <w:r w:rsidRPr="00EC2BE3">
        <w:rPr>
          <w:rFonts w:ascii="Tahoma" w:hAnsi="Tahoma" w:cs="Tahoma"/>
          <w:sz w:val="20"/>
          <w:szCs w:val="20"/>
        </w:rPr>
        <w:t xml:space="preserve"> various permissions and conditions. If the contractor is breaching their granted consents, for example they do not have an adequate construction management plan in operation then SDCC would visit the</w:t>
      </w:r>
      <w:r w:rsidRPr="00E27905">
        <w:rPr>
          <w:rFonts w:ascii="Times New Roman" w:hAnsi="Times New Roman" w:cs="Times New Roman"/>
        </w:rPr>
        <w:t xml:space="preserve"> </w:t>
      </w:r>
      <w:r w:rsidRPr="00EC2BE3">
        <w:rPr>
          <w:rFonts w:ascii="Tahoma" w:hAnsi="Tahoma" w:cs="Tahoma"/>
          <w:sz w:val="20"/>
          <w:szCs w:val="20"/>
        </w:rPr>
        <w:t>contractor and ensure future compliance with the granted construction management plan conditions. Persistent non-compliance would trigger planning enforcement action.</w:t>
      </w:r>
    </w:p>
    <w:p w14:paraId="23D2E402" w14:textId="77777777" w:rsidR="00926B9A" w:rsidRPr="00E27905" w:rsidRDefault="00926B9A" w:rsidP="00926B9A">
      <w:pPr>
        <w:spacing w:after="0" w:line="240" w:lineRule="auto"/>
        <w:ind w:left="720"/>
        <w:rPr>
          <w:rFonts w:ascii="Times New Roman" w:hAnsi="Times New Roman" w:cs="Times New Roman"/>
        </w:rPr>
      </w:pPr>
    </w:p>
    <w:p w14:paraId="6EED8927" w14:textId="77777777" w:rsidR="00537664" w:rsidRPr="00EC2BE3" w:rsidRDefault="009C7617" w:rsidP="00926B9A">
      <w:pPr>
        <w:spacing w:after="0" w:line="240" w:lineRule="auto"/>
        <w:ind w:left="720"/>
        <w:rPr>
          <w:rFonts w:ascii="Tahoma" w:hAnsi="Tahoma" w:cs="Tahoma"/>
          <w:sz w:val="20"/>
          <w:szCs w:val="20"/>
        </w:rPr>
      </w:pPr>
      <w:r w:rsidRPr="00EC2BE3">
        <w:rPr>
          <w:rFonts w:ascii="Tahoma" w:hAnsi="Tahoma" w:cs="Tahoma"/>
          <w:sz w:val="20"/>
          <w:szCs w:val="20"/>
        </w:rPr>
        <w:t xml:space="preserve">If construction companies are undertaking work on the </w:t>
      </w:r>
      <w:proofErr w:type="gramStart"/>
      <w:r w:rsidRPr="00EC2BE3">
        <w:rPr>
          <w:rFonts w:ascii="Tahoma" w:hAnsi="Tahoma" w:cs="Tahoma"/>
          <w:sz w:val="20"/>
          <w:szCs w:val="20"/>
        </w:rPr>
        <w:t>Public</w:t>
      </w:r>
      <w:proofErr w:type="gramEnd"/>
      <w:r w:rsidRPr="00EC2BE3">
        <w:rPr>
          <w:rFonts w:ascii="Tahoma" w:hAnsi="Tahoma" w:cs="Tahoma"/>
          <w:sz w:val="20"/>
          <w:szCs w:val="20"/>
        </w:rPr>
        <w:t xml:space="preserve"> road adjacent to the construction site, they have to apply to South Dublin County Council for a Road Opening licence.  In the granted road opening licence, South Dublin County Council would impose conditions in relation to maintaining safety for vehicles using and passing the construction site.  Also, safe pedestrian routes must be maintained passed the site.</w:t>
      </w:r>
    </w:p>
    <w:p w14:paraId="4F87F497" w14:textId="77777777" w:rsidR="00926B9A" w:rsidRPr="00EC2BE3" w:rsidRDefault="00926B9A" w:rsidP="00926B9A">
      <w:pPr>
        <w:spacing w:after="0" w:line="240" w:lineRule="auto"/>
        <w:ind w:left="720"/>
        <w:rPr>
          <w:rFonts w:ascii="Tahoma" w:hAnsi="Tahoma" w:cs="Tahoma"/>
          <w:sz w:val="20"/>
          <w:szCs w:val="20"/>
        </w:rPr>
      </w:pPr>
    </w:p>
    <w:p w14:paraId="29B3950E" w14:textId="77777777" w:rsidR="00537664" w:rsidRPr="00EC2BE3" w:rsidRDefault="009C7617" w:rsidP="00926B9A">
      <w:pPr>
        <w:spacing w:after="0" w:line="240" w:lineRule="auto"/>
        <w:ind w:left="720"/>
        <w:rPr>
          <w:rFonts w:ascii="Tahoma" w:hAnsi="Tahoma" w:cs="Tahoma"/>
          <w:sz w:val="20"/>
          <w:szCs w:val="20"/>
        </w:rPr>
      </w:pPr>
      <w:r w:rsidRPr="00EC2BE3">
        <w:rPr>
          <w:rFonts w:ascii="Tahoma" w:hAnsi="Tahoma" w:cs="Tahoma"/>
          <w:sz w:val="20"/>
          <w:szCs w:val="20"/>
        </w:rPr>
        <w:t xml:space="preserve">If the contractor was not adhering to the conditions imposed in the road opening licence, SDCC would insist that all conditions </w:t>
      </w:r>
      <w:proofErr w:type="gramStart"/>
      <w:r w:rsidRPr="00EC2BE3">
        <w:rPr>
          <w:rFonts w:ascii="Tahoma" w:hAnsi="Tahoma" w:cs="Tahoma"/>
          <w:sz w:val="20"/>
          <w:szCs w:val="20"/>
        </w:rPr>
        <w:t>being in compliance with</w:t>
      </w:r>
      <w:proofErr w:type="gramEnd"/>
      <w:r w:rsidRPr="00EC2BE3">
        <w:rPr>
          <w:rFonts w:ascii="Tahoma" w:hAnsi="Tahoma" w:cs="Tahoma"/>
          <w:sz w:val="20"/>
          <w:szCs w:val="20"/>
        </w:rPr>
        <w:t xml:space="preserve"> the granted licence. In cases of </w:t>
      </w:r>
      <w:proofErr w:type="gramStart"/>
      <w:r w:rsidRPr="00EC2BE3">
        <w:rPr>
          <w:rFonts w:ascii="Tahoma" w:hAnsi="Tahoma" w:cs="Tahoma"/>
          <w:sz w:val="20"/>
          <w:szCs w:val="20"/>
        </w:rPr>
        <w:t>persistent  non</w:t>
      </w:r>
      <w:proofErr w:type="gramEnd"/>
      <w:r w:rsidRPr="00EC2BE3">
        <w:rPr>
          <w:rFonts w:ascii="Tahoma" w:hAnsi="Tahoma" w:cs="Tahoma"/>
          <w:sz w:val="20"/>
          <w:szCs w:val="20"/>
        </w:rPr>
        <w:t>-compliance, SDCC would revoke the contractors licence to work on the Public Road.</w:t>
      </w:r>
    </w:p>
    <w:p w14:paraId="1ABB454D" w14:textId="77777777" w:rsidR="00926B9A" w:rsidRPr="00EC2BE3" w:rsidRDefault="00926B9A" w:rsidP="00926B9A">
      <w:pPr>
        <w:spacing w:after="0" w:line="240" w:lineRule="auto"/>
        <w:ind w:left="720"/>
        <w:rPr>
          <w:rFonts w:ascii="Tahoma" w:hAnsi="Tahoma" w:cs="Tahoma"/>
          <w:sz w:val="20"/>
          <w:szCs w:val="20"/>
        </w:rPr>
      </w:pPr>
    </w:p>
    <w:p w14:paraId="696A0589" w14:textId="77777777" w:rsidR="00537664" w:rsidRPr="00EC2BE3" w:rsidRDefault="009C7617" w:rsidP="00926B9A">
      <w:pPr>
        <w:spacing w:after="0" w:line="240" w:lineRule="auto"/>
        <w:ind w:left="720"/>
        <w:rPr>
          <w:rFonts w:ascii="Tahoma" w:hAnsi="Tahoma" w:cs="Tahoma"/>
          <w:sz w:val="20"/>
          <w:szCs w:val="20"/>
        </w:rPr>
      </w:pPr>
      <w:r w:rsidRPr="00EC2BE3">
        <w:rPr>
          <w:rFonts w:ascii="Tahoma" w:hAnsi="Tahoma" w:cs="Tahoma"/>
          <w:sz w:val="20"/>
          <w:szCs w:val="20"/>
        </w:rPr>
        <w:t>Therefore, South Dublin County Council, the contractor and their agents have responsibilities to be discharged in relation to traffic safety around construction sites.</w:t>
      </w:r>
    </w:p>
    <w:p w14:paraId="472515BE" w14:textId="77777777" w:rsidR="00926B9A" w:rsidRPr="00E27905" w:rsidRDefault="00926B9A" w:rsidP="00926B9A">
      <w:pPr>
        <w:spacing w:after="0" w:line="240" w:lineRule="auto"/>
        <w:ind w:left="720"/>
        <w:rPr>
          <w:rFonts w:ascii="Times New Roman" w:hAnsi="Times New Roman" w:cs="Times New Roman"/>
        </w:rPr>
      </w:pPr>
    </w:p>
    <w:p w14:paraId="49243FCC" w14:textId="1B95602D" w:rsidR="00980431" w:rsidRPr="00E27905" w:rsidRDefault="00980431" w:rsidP="00926B9A">
      <w:pPr>
        <w:pStyle w:val="Heading3"/>
        <w:spacing w:before="0" w:line="240" w:lineRule="auto"/>
        <w:ind w:hanging="709"/>
        <w:rPr>
          <w:rFonts w:ascii="Times New Roman" w:hAnsi="Times New Roman" w:cs="Times New Roman"/>
        </w:rPr>
      </w:pPr>
      <w:r w:rsidRPr="00DE20CE">
        <w:rPr>
          <w:rFonts w:ascii="Times New Roman" w:hAnsi="Times New Roman" w:cs="Times New Roman"/>
          <w:b/>
        </w:rPr>
        <w:t>Q</w:t>
      </w:r>
      <w:r>
        <w:rPr>
          <w:rFonts w:ascii="Times New Roman" w:hAnsi="Times New Roman" w:cs="Times New Roman"/>
          <w:b/>
        </w:rPr>
        <w:t>19</w:t>
      </w:r>
      <w:r w:rsidRPr="00DE20CE">
        <w:rPr>
          <w:rFonts w:ascii="Times New Roman" w:hAnsi="Times New Roman" w:cs="Times New Roman"/>
          <w:b/>
        </w:rPr>
        <w:t xml:space="preserve">/0524 </w:t>
      </w:r>
      <w:r w:rsidRPr="00DE20CE">
        <w:rPr>
          <w:rFonts w:ascii="Times New Roman" w:hAnsi="Times New Roman" w:cs="Times New Roman"/>
        </w:rPr>
        <w:tab/>
      </w:r>
      <w:r w:rsidRPr="00DE20CE">
        <w:rPr>
          <w:rFonts w:ascii="Times New Roman" w:hAnsi="Times New Roman" w:cs="Times New Roman"/>
          <w:b/>
          <w:bCs/>
          <w:u w:val="single"/>
        </w:rPr>
        <w:t xml:space="preserve">Councillor </w:t>
      </w:r>
      <w:r>
        <w:rPr>
          <w:rFonts w:ascii="Times New Roman" w:hAnsi="Times New Roman" w:cs="Times New Roman"/>
          <w:b/>
          <w:bCs/>
          <w:u w:val="single"/>
        </w:rPr>
        <w:t xml:space="preserve">S. Moynihan </w:t>
      </w:r>
    </w:p>
    <w:p w14:paraId="53EBA04C" w14:textId="77777777" w:rsidR="00537664" w:rsidRDefault="009C7617" w:rsidP="00926B9A">
      <w:pPr>
        <w:spacing w:after="0" w:line="240" w:lineRule="auto"/>
        <w:ind w:left="720"/>
        <w:rPr>
          <w:rFonts w:ascii="Times New Roman" w:hAnsi="Times New Roman" w:cs="Times New Roman"/>
        </w:rPr>
      </w:pPr>
      <w:r w:rsidRPr="00E27905">
        <w:rPr>
          <w:rFonts w:ascii="Times New Roman" w:hAnsi="Times New Roman" w:cs="Times New Roman"/>
        </w:rPr>
        <w:t>To ask the Chief Executive as to the role of the local authority with regard to traffic management plans around construction sites, the monitoring of same, and the enforcement role of the local authority with regard to the road safety aspect of such plans.</w:t>
      </w:r>
    </w:p>
    <w:p w14:paraId="00B0D158" w14:textId="77777777" w:rsidR="00926B9A" w:rsidRPr="00E27905" w:rsidRDefault="00926B9A" w:rsidP="00926B9A">
      <w:pPr>
        <w:spacing w:after="0" w:line="240" w:lineRule="auto"/>
        <w:ind w:left="720"/>
        <w:rPr>
          <w:rFonts w:ascii="Times New Roman" w:hAnsi="Times New Roman" w:cs="Times New Roman"/>
        </w:rPr>
      </w:pPr>
    </w:p>
    <w:p w14:paraId="11716758" w14:textId="77777777" w:rsidR="00537664" w:rsidRPr="00E27905" w:rsidRDefault="009C7617" w:rsidP="00926B9A">
      <w:pPr>
        <w:spacing w:after="0" w:line="240" w:lineRule="auto"/>
        <w:ind w:left="720"/>
        <w:rPr>
          <w:rFonts w:ascii="Times New Roman" w:hAnsi="Times New Roman" w:cs="Times New Roman"/>
        </w:rPr>
      </w:pPr>
      <w:r w:rsidRPr="00E27905">
        <w:rPr>
          <w:rFonts w:ascii="Times New Roman" w:hAnsi="Times New Roman" w:cs="Times New Roman"/>
          <w:b/>
        </w:rPr>
        <w:t>REPLY:</w:t>
      </w:r>
    </w:p>
    <w:p w14:paraId="46964561" w14:textId="77777777" w:rsidR="00537664" w:rsidRPr="00EC2BE3" w:rsidRDefault="009C7617" w:rsidP="00926B9A">
      <w:pPr>
        <w:spacing w:after="0" w:line="240" w:lineRule="auto"/>
        <w:ind w:left="720"/>
        <w:rPr>
          <w:rFonts w:ascii="Tahoma" w:hAnsi="Tahoma" w:cs="Tahoma"/>
          <w:sz w:val="20"/>
          <w:szCs w:val="20"/>
        </w:rPr>
      </w:pPr>
      <w:r w:rsidRPr="00EC2BE3">
        <w:rPr>
          <w:rFonts w:ascii="Tahoma" w:hAnsi="Tahoma" w:cs="Tahoma"/>
          <w:sz w:val="20"/>
          <w:szCs w:val="20"/>
        </w:rPr>
        <w:t>A traffic management plan (TMP) is a detailed document that outlines strategies and measures to manage traffic flow, safety, and accessibility in specific situations. These plans are typically developed for construction sites, roadworks, events, or other scenarios where traffic needs to be controlled.</w:t>
      </w:r>
    </w:p>
    <w:p w14:paraId="4ECE7D4B" w14:textId="77777777" w:rsidR="00926B9A" w:rsidRPr="00EC2BE3" w:rsidRDefault="00926B9A" w:rsidP="00926B9A">
      <w:pPr>
        <w:spacing w:after="0" w:line="240" w:lineRule="auto"/>
        <w:ind w:left="720"/>
        <w:rPr>
          <w:rFonts w:ascii="Tahoma" w:hAnsi="Tahoma" w:cs="Tahoma"/>
          <w:sz w:val="20"/>
          <w:szCs w:val="20"/>
        </w:rPr>
      </w:pPr>
    </w:p>
    <w:p w14:paraId="0DF06CBD" w14:textId="77777777" w:rsidR="00537664" w:rsidRPr="00EC2BE3" w:rsidRDefault="009C7617" w:rsidP="00926B9A">
      <w:pPr>
        <w:spacing w:after="0" w:line="240" w:lineRule="auto"/>
        <w:ind w:left="720"/>
        <w:rPr>
          <w:rFonts w:ascii="Tahoma" w:hAnsi="Tahoma" w:cs="Tahoma"/>
          <w:sz w:val="20"/>
          <w:szCs w:val="20"/>
        </w:rPr>
      </w:pPr>
      <w:r w:rsidRPr="00EC2BE3">
        <w:rPr>
          <w:rFonts w:ascii="Tahoma" w:hAnsi="Tahoma" w:cs="Tahoma"/>
          <w:sz w:val="20"/>
          <w:szCs w:val="20"/>
        </w:rPr>
        <w:t>It may be a condition of the planning permission to formally submit a construction TMP before commencement of work on site, and this may involve collaboration with various stakeholders including the road authority, contractors and emergency services.</w:t>
      </w:r>
    </w:p>
    <w:p w14:paraId="5B88419C" w14:textId="77777777" w:rsidR="00537664" w:rsidRPr="00EC2BE3" w:rsidRDefault="009C7617" w:rsidP="00926B9A">
      <w:pPr>
        <w:spacing w:after="0" w:line="240" w:lineRule="auto"/>
        <w:ind w:left="720"/>
        <w:rPr>
          <w:rFonts w:ascii="Tahoma" w:hAnsi="Tahoma" w:cs="Tahoma"/>
          <w:sz w:val="20"/>
          <w:szCs w:val="20"/>
        </w:rPr>
      </w:pPr>
      <w:r w:rsidRPr="00EC2BE3">
        <w:rPr>
          <w:rFonts w:ascii="Tahoma" w:hAnsi="Tahoma" w:cs="Tahoma"/>
          <w:sz w:val="20"/>
          <w:szCs w:val="20"/>
        </w:rPr>
        <w:t>Depending on the scale of the work TMPs can include specific actions, which may involve the following:</w:t>
      </w:r>
    </w:p>
    <w:p w14:paraId="1E319048" w14:textId="77777777" w:rsidR="00926B9A" w:rsidRPr="00EC2BE3" w:rsidRDefault="00926B9A" w:rsidP="00926B9A">
      <w:pPr>
        <w:spacing w:after="0" w:line="240" w:lineRule="auto"/>
        <w:ind w:left="720"/>
        <w:rPr>
          <w:rFonts w:ascii="Tahoma" w:hAnsi="Tahoma" w:cs="Tahoma"/>
          <w:sz w:val="20"/>
          <w:szCs w:val="20"/>
        </w:rPr>
      </w:pPr>
    </w:p>
    <w:p w14:paraId="1549EB4B" w14:textId="77777777" w:rsidR="00537664" w:rsidRPr="00EC2BE3" w:rsidRDefault="009C7617" w:rsidP="00926B9A">
      <w:pPr>
        <w:numPr>
          <w:ilvl w:val="0"/>
          <w:numId w:val="1"/>
        </w:numPr>
        <w:spacing w:after="0" w:line="240" w:lineRule="auto"/>
        <w:ind w:left="1077" w:hanging="357"/>
        <w:rPr>
          <w:rFonts w:ascii="Tahoma" w:hAnsi="Tahoma" w:cs="Tahoma"/>
          <w:sz w:val="20"/>
          <w:szCs w:val="20"/>
        </w:rPr>
      </w:pPr>
      <w:r w:rsidRPr="00EC2BE3">
        <w:rPr>
          <w:rFonts w:ascii="Tahoma" w:hAnsi="Tahoma" w:cs="Tahoma"/>
          <w:sz w:val="20"/>
          <w:szCs w:val="20"/>
        </w:rPr>
        <w:t>Traffic Signs and Signals: Placement of signs, signals, and road markings.</w:t>
      </w:r>
    </w:p>
    <w:p w14:paraId="4FD46C1E" w14:textId="77777777" w:rsidR="00537664" w:rsidRPr="00EC2BE3" w:rsidRDefault="009C7617" w:rsidP="00926B9A">
      <w:pPr>
        <w:numPr>
          <w:ilvl w:val="0"/>
          <w:numId w:val="1"/>
        </w:numPr>
        <w:spacing w:after="0" w:line="240" w:lineRule="auto"/>
        <w:ind w:left="1077" w:hanging="357"/>
        <w:rPr>
          <w:rFonts w:ascii="Tahoma" w:hAnsi="Tahoma" w:cs="Tahoma"/>
          <w:sz w:val="20"/>
          <w:szCs w:val="20"/>
        </w:rPr>
      </w:pPr>
      <w:r w:rsidRPr="00EC2BE3">
        <w:rPr>
          <w:rFonts w:ascii="Tahoma" w:hAnsi="Tahoma" w:cs="Tahoma"/>
          <w:sz w:val="20"/>
          <w:szCs w:val="20"/>
        </w:rPr>
        <w:t>Lane Closures: Determining when and where lanes need to be closed.</w:t>
      </w:r>
    </w:p>
    <w:p w14:paraId="2344ACDE" w14:textId="77777777" w:rsidR="00537664" w:rsidRPr="00EC2BE3" w:rsidRDefault="009C7617" w:rsidP="00926B9A">
      <w:pPr>
        <w:numPr>
          <w:ilvl w:val="0"/>
          <w:numId w:val="1"/>
        </w:numPr>
        <w:spacing w:after="0" w:line="240" w:lineRule="auto"/>
        <w:ind w:left="1077" w:hanging="357"/>
        <w:rPr>
          <w:rFonts w:ascii="Tahoma" w:hAnsi="Tahoma" w:cs="Tahoma"/>
          <w:sz w:val="20"/>
          <w:szCs w:val="20"/>
        </w:rPr>
      </w:pPr>
      <w:r w:rsidRPr="00EC2BE3">
        <w:rPr>
          <w:rFonts w:ascii="Tahoma" w:hAnsi="Tahoma" w:cs="Tahoma"/>
          <w:sz w:val="20"/>
          <w:szCs w:val="20"/>
        </w:rPr>
        <w:t>Pedestrian Crossings: Ensuring safe pedestrian access.</w:t>
      </w:r>
    </w:p>
    <w:p w14:paraId="1CA87EB1" w14:textId="77777777" w:rsidR="00537664" w:rsidRPr="00EC2BE3" w:rsidRDefault="009C7617" w:rsidP="00926B9A">
      <w:pPr>
        <w:numPr>
          <w:ilvl w:val="0"/>
          <w:numId w:val="1"/>
        </w:numPr>
        <w:spacing w:after="0" w:line="240" w:lineRule="auto"/>
        <w:ind w:left="1077" w:hanging="357"/>
        <w:rPr>
          <w:rFonts w:ascii="Tahoma" w:hAnsi="Tahoma" w:cs="Tahoma"/>
          <w:sz w:val="20"/>
          <w:szCs w:val="20"/>
        </w:rPr>
      </w:pPr>
      <w:r w:rsidRPr="00EC2BE3">
        <w:rPr>
          <w:rFonts w:ascii="Tahoma" w:hAnsi="Tahoma" w:cs="Tahoma"/>
          <w:sz w:val="20"/>
          <w:szCs w:val="20"/>
        </w:rPr>
        <w:t>Speed Limits: Setting appropriate speed limits.</w:t>
      </w:r>
    </w:p>
    <w:p w14:paraId="07110F11" w14:textId="77777777" w:rsidR="00537664" w:rsidRPr="00EC2BE3" w:rsidRDefault="009C7617" w:rsidP="00926B9A">
      <w:pPr>
        <w:numPr>
          <w:ilvl w:val="0"/>
          <w:numId w:val="1"/>
        </w:numPr>
        <w:spacing w:after="0" w:line="240" w:lineRule="auto"/>
        <w:ind w:left="1077" w:hanging="357"/>
        <w:rPr>
          <w:rFonts w:ascii="Tahoma" w:hAnsi="Tahoma" w:cs="Tahoma"/>
          <w:sz w:val="20"/>
          <w:szCs w:val="20"/>
        </w:rPr>
      </w:pPr>
      <w:r w:rsidRPr="00EC2BE3">
        <w:rPr>
          <w:rFonts w:ascii="Tahoma" w:hAnsi="Tahoma" w:cs="Tahoma"/>
          <w:sz w:val="20"/>
          <w:szCs w:val="20"/>
        </w:rPr>
        <w:t>Temporary Traffic Lights: Installation of temporary lights.</w:t>
      </w:r>
    </w:p>
    <w:p w14:paraId="347BAC95" w14:textId="77777777" w:rsidR="00537664" w:rsidRPr="00EC2BE3" w:rsidRDefault="009C7617" w:rsidP="00926B9A">
      <w:pPr>
        <w:numPr>
          <w:ilvl w:val="0"/>
          <w:numId w:val="1"/>
        </w:numPr>
        <w:spacing w:after="0" w:line="240" w:lineRule="auto"/>
        <w:ind w:left="1077" w:hanging="357"/>
        <w:rPr>
          <w:rFonts w:ascii="Tahoma" w:hAnsi="Tahoma" w:cs="Tahoma"/>
          <w:sz w:val="20"/>
          <w:szCs w:val="20"/>
        </w:rPr>
      </w:pPr>
      <w:r w:rsidRPr="00EC2BE3">
        <w:rPr>
          <w:rFonts w:ascii="Tahoma" w:hAnsi="Tahoma" w:cs="Tahoma"/>
          <w:sz w:val="20"/>
          <w:szCs w:val="20"/>
        </w:rPr>
        <w:t>Diversion Routes: Providing alternative routes during roadworks.</w:t>
      </w:r>
    </w:p>
    <w:p w14:paraId="2F24671B" w14:textId="77777777" w:rsidR="00926B9A" w:rsidRPr="00EC2BE3" w:rsidRDefault="00926B9A" w:rsidP="00926B9A">
      <w:pPr>
        <w:spacing w:after="0" w:line="240" w:lineRule="auto"/>
        <w:ind w:left="1077"/>
        <w:rPr>
          <w:rFonts w:ascii="Tahoma" w:hAnsi="Tahoma" w:cs="Tahoma"/>
          <w:sz w:val="20"/>
          <w:szCs w:val="20"/>
        </w:rPr>
      </w:pPr>
    </w:p>
    <w:p w14:paraId="0798ACD2" w14:textId="77777777" w:rsidR="00537664" w:rsidRPr="00EC2BE3" w:rsidRDefault="009C7617" w:rsidP="00926B9A">
      <w:pPr>
        <w:spacing w:after="0" w:line="240" w:lineRule="auto"/>
        <w:ind w:left="720"/>
        <w:rPr>
          <w:rFonts w:ascii="Tahoma" w:hAnsi="Tahoma" w:cs="Tahoma"/>
          <w:sz w:val="20"/>
          <w:szCs w:val="20"/>
        </w:rPr>
      </w:pPr>
      <w:r w:rsidRPr="00EC2BE3">
        <w:rPr>
          <w:rFonts w:ascii="Tahoma" w:hAnsi="Tahoma" w:cs="Tahoma"/>
          <w:sz w:val="20"/>
          <w:szCs w:val="20"/>
        </w:rPr>
        <w:t>Regular monitoring is required to ensure the TMP remains effective, and in certain cases adjustments may be necessary, based on real-time conditions and collaboration with relevant stakeholders.</w:t>
      </w:r>
    </w:p>
    <w:p w14:paraId="072A9BDB" w14:textId="77777777" w:rsidR="00537664" w:rsidRPr="00EC2BE3" w:rsidRDefault="009C7617" w:rsidP="00926B9A">
      <w:pPr>
        <w:spacing w:after="0" w:line="240" w:lineRule="auto"/>
        <w:ind w:left="720"/>
        <w:rPr>
          <w:rFonts w:ascii="Tahoma" w:hAnsi="Tahoma" w:cs="Tahoma"/>
          <w:sz w:val="20"/>
          <w:szCs w:val="20"/>
        </w:rPr>
      </w:pPr>
      <w:r w:rsidRPr="00EC2BE3">
        <w:rPr>
          <w:rFonts w:ascii="Tahoma" w:hAnsi="Tahoma" w:cs="Tahoma"/>
          <w:sz w:val="20"/>
          <w:szCs w:val="20"/>
        </w:rPr>
        <w:t xml:space="preserve">If construction companies are undertaking work on the public road adjacent to the construction site, a Road Opening Licence (ROL)is required from the </w:t>
      </w:r>
      <w:proofErr w:type="gramStart"/>
      <w:r w:rsidRPr="00EC2BE3">
        <w:rPr>
          <w:rFonts w:ascii="Tahoma" w:hAnsi="Tahoma" w:cs="Tahoma"/>
          <w:sz w:val="20"/>
          <w:szCs w:val="20"/>
        </w:rPr>
        <w:t>roads</w:t>
      </w:r>
      <w:proofErr w:type="gramEnd"/>
      <w:r w:rsidRPr="00EC2BE3">
        <w:rPr>
          <w:rFonts w:ascii="Tahoma" w:hAnsi="Tahoma" w:cs="Tahoma"/>
          <w:sz w:val="20"/>
          <w:szCs w:val="20"/>
        </w:rPr>
        <w:t xml:space="preserve"> authority.  In the granted road opening licence, South Dublin County Council would impose conditions for maintaining safety for vehicles using and passing the construction site.  Also, safe pedestrian routes must be maintained passed the site.</w:t>
      </w:r>
    </w:p>
    <w:p w14:paraId="08A9D071" w14:textId="77777777" w:rsidR="00537664" w:rsidRPr="00EC2BE3" w:rsidRDefault="009C7617" w:rsidP="00926B9A">
      <w:pPr>
        <w:spacing w:after="0" w:line="240" w:lineRule="auto"/>
        <w:ind w:left="720"/>
        <w:rPr>
          <w:rFonts w:ascii="Tahoma" w:hAnsi="Tahoma" w:cs="Tahoma"/>
          <w:sz w:val="20"/>
          <w:szCs w:val="20"/>
        </w:rPr>
      </w:pPr>
      <w:r w:rsidRPr="00EC2BE3">
        <w:rPr>
          <w:rFonts w:ascii="Tahoma" w:hAnsi="Tahoma" w:cs="Tahoma"/>
          <w:sz w:val="20"/>
          <w:szCs w:val="20"/>
        </w:rPr>
        <w:t xml:space="preserve">SDCC would insist on compliance with all conditions of the ROL. In cases of </w:t>
      </w:r>
      <w:proofErr w:type="gramStart"/>
      <w:r w:rsidRPr="00EC2BE3">
        <w:rPr>
          <w:rFonts w:ascii="Tahoma" w:hAnsi="Tahoma" w:cs="Tahoma"/>
          <w:sz w:val="20"/>
          <w:szCs w:val="20"/>
        </w:rPr>
        <w:t>persistent  non</w:t>
      </w:r>
      <w:proofErr w:type="gramEnd"/>
      <w:r w:rsidRPr="00EC2BE3">
        <w:rPr>
          <w:rFonts w:ascii="Tahoma" w:hAnsi="Tahoma" w:cs="Tahoma"/>
          <w:sz w:val="20"/>
          <w:szCs w:val="20"/>
        </w:rPr>
        <w:t>-compliance, the licence to work on the Public Road may be revoked.</w:t>
      </w:r>
    </w:p>
    <w:p w14:paraId="13DEBEBD" w14:textId="77777777" w:rsidR="00926B9A" w:rsidRPr="00E27905" w:rsidRDefault="00926B9A" w:rsidP="00926B9A">
      <w:pPr>
        <w:spacing w:after="0" w:line="240" w:lineRule="auto"/>
        <w:ind w:left="720"/>
        <w:rPr>
          <w:rFonts w:ascii="Times New Roman" w:hAnsi="Times New Roman" w:cs="Times New Roman"/>
        </w:rPr>
      </w:pPr>
    </w:p>
    <w:p w14:paraId="1A8756CD" w14:textId="7FA4A492" w:rsidR="00980431" w:rsidRPr="00E27905" w:rsidRDefault="00980431" w:rsidP="00926B9A">
      <w:pPr>
        <w:pStyle w:val="Heading3"/>
        <w:spacing w:before="0" w:line="240" w:lineRule="auto"/>
        <w:ind w:hanging="709"/>
        <w:rPr>
          <w:rFonts w:ascii="Times New Roman" w:hAnsi="Times New Roman" w:cs="Times New Roman"/>
        </w:rPr>
      </w:pPr>
      <w:r w:rsidRPr="00DE20CE">
        <w:rPr>
          <w:rFonts w:ascii="Times New Roman" w:hAnsi="Times New Roman" w:cs="Times New Roman"/>
          <w:b/>
        </w:rPr>
        <w:t>Q</w:t>
      </w:r>
      <w:r>
        <w:rPr>
          <w:rFonts w:ascii="Times New Roman" w:hAnsi="Times New Roman" w:cs="Times New Roman"/>
          <w:b/>
        </w:rPr>
        <w:t>20</w:t>
      </w:r>
      <w:r w:rsidRPr="00DE20CE">
        <w:rPr>
          <w:rFonts w:ascii="Times New Roman" w:hAnsi="Times New Roman" w:cs="Times New Roman"/>
          <w:b/>
        </w:rPr>
        <w:t xml:space="preserve">/0524 </w:t>
      </w:r>
      <w:r w:rsidRPr="00DE20CE">
        <w:rPr>
          <w:rFonts w:ascii="Times New Roman" w:hAnsi="Times New Roman" w:cs="Times New Roman"/>
        </w:rPr>
        <w:tab/>
      </w:r>
      <w:r w:rsidRPr="00DE20CE">
        <w:rPr>
          <w:rFonts w:ascii="Times New Roman" w:hAnsi="Times New Roman" w:cs="Times New Roman"/>
          <w:b/>
          <w:bCs/>
          <w:u w:val="single"/>
        </w:rPr>
        <w:t xml:space="preserve">Councillor </w:t>
      </w:r>
      <w:r>
        <w:rPr>
          <w:rFonts w:ascii="Times New Roman" w:hAnsi="Times New Roman" w:cs="Times New Roman"/>
          <w:b/>
          <w:bCs/>
          <w:u w:val="single"/>
        </w:rPr>
        <w:t xml:space="preserve">S. Moynihan </w:t>
      </w:r>
    </w:p>
    <w:p w14:paraId="40415E1E" w14:textId="77777777" w:rsidR="00537664" w:rsidRDefault="009C7617" w:rsidP="00926B9A">
      <w:pPr>
        <w:spacing w:after="0" w:line="240" w:lineRule="auto"/>
        <w:ind w:left="720"/>
        <w:rPr>
          <w:rFonts w:ascii="Times New Roman" w:hAnsi="Times New Roman" w:cs="Times New Roman"/>
        </w:rPr>
      </w:pPr>
      <w:r w:rsidRPr="00E27905">
        <w:rPr>
          <w:rFonts w:ascii="Times New Roman" w:hAnsi="Times New Roman" w:cs="Times New Roman"/>
        </w:rPr>
        <w:t>To ask the Chief Executive as to what progress has been made in procuring and rolling out equipment to clear debris and growth from segregated cycle lanes in the County and if he will make a statement on the matter.</w:t>
      </w:r>
    </w:p>
    <w:p w14:paraId="620E5DF5" w14:textId="77777777" w:rsidR="00926B9A" w:rsidRPr="00E27905" w:rsidRDefault="00926B9A" w:rsidP="00926B9A">
      <w:pPr>
        <w:spacing w:after="0" w:line="240" w:lineRule="auto"/>
        <w:ind w:left="720"/>
        <w:rPr>
          <w:rFonts w:ascii="Times New Roman" w:hAnsi="Times New Roman" w:cs="Times New Roman"/>
        </w:rPr>
      </w:pPr>
    </w:p>
    <w:p w14:paraId="26C48735" w14:textId="77777777" w:rsidR="00537664" w:rsidRPr="00E27905" w:rsidRDefault="009C7617" w:rsidP="00926B9A">
      <w:pPr>
        <w:spacing w:after="0" w:line="240" w:lineRule="auto"/>
        <w:ind w:left="720"/>
        <w:rPr>
          <w:rFonts w:ascii="Times New Roman" w:hAnsi="Times New Roman" w:cs="Times New Roman"/>
        </w:rPr>
      </w:pPr>
      <w:r w:rsidRPr="00E27905">
        <w:rPr>
          <w:rFonts w:ascii="Times New Roman" w:hAnsi="Times New Roman" w:cs="Times New Roman"/>
          <w:b/>
        </w:rPr>
        <w:t>REPLY:</w:t>
      </w:r>
    </w:p>
    <w:p w14:paraId="5C83BBB7" w14:textId="77777777" w:rsidR="00537664" w:rsidRPr="00EC2BE3" w:rsidRDefault="009C7617" w:rsidP="00926B9A">
      <w:pPr>
        <w:spacing w:after="0" w:line="240" w:lineRule="auto"/>
        <w:ind w:left="720"/>
        <w:rPr>
          <w:rFonts w:ascii="Tahoma" w:hAnsi="Tahoma" w:cs="Tahoma"/>
          <w:sz w:val="20"/>
          <w:szCs w:val="20"/>
        </w:rPr>
      </w:pPr>
      <w:r w:rsidRPr="00EC2BE3">
        <w:rPr>
          <w:rFonts w:ascii="Tahoma" w:hAnsi="Tahoma" w:cs="Tahoma"/>
          <w:sz w:val="20"/>
          <w:szCs w:val="20"/>
        </w:rPr>
        <w:t>The Council's Road Sweeping Programme which is provided under contract by Oxigen Environmental Ltd focuses on the high priority areas of town and village centres, main roads and housing estates with sweeping provided at a frequency of monthly for urban centres and main roads and quarterly for housing estates.</w:t>
      </w:r>
    </w:p>
    <w:p w14:paraId="54EE4913" w14:textId="77777777" w:rsidR="00926B9A" w:rsidRPr="00EC2BE3" w:rsidRDefault="00926B9A" w:rsidP="00926B9A">
      <w:pPr>
        <w:spacing w:after="0" w:line="240" w:lineRule="auto"/>
        <w:ind w:left="720"/>
        <w:rPr>
          <w:rFonts w:ascii="Tahoma" w:hAnsi="Tahoma" w:cs="Tahoma"/>
          <w:sz w:val="20"/>
          <w:szCs w:val="20"/>
        </w:rPr>
      </w:pPr>
    </w:p>
    <w:p w14:paraId="44C555EA" w14:textId="77777777" w:rsidR="00537664" w:rsidRPr="00EC2BE3" w:rsidRDefault="009C7617" w:rsidP="00926B9A">
      <w:pPr>
        <w:spacing w:after="0" w:line="240" w:lineRule="auto"/>
        <w:ind w:left="720"/>
        <w:rPr>
          <w:rFonts w:ascii="Tahoma" w:hAnsi="Tahoma" w:cs="Tahoma"/>
          <w:sz w:val="20"/>
          <w:szCs w:val="20"/>
        </w:rPr>
      </w:pPr>
      <w:r w:rsidRPr="00EC2BE3">
        <w:rPr>
          <w:rFonts w:ascii="Tahoma" w:hAnsi="Tahoma" w:cs="Tahoma"/>
          <w:sz w:val="20"/>
          <w:szCs w:val="20"/>
        </w:rPr>
        <w:t>In addition to this segregated cycle tracks are now being swept monthly using a 'microsweeper' under the contract with Oxigen. The Active Travel team work closely with the EWCC Cleansing team to inform them of new segregated cycle tracks and infrastructure which is then added to the contractors sweeping programme.</w:t>
      </w:r>
    </w:p>
    <w:p w14:paraId="5A2AB8D1" w14:textId="77777777" w:rsidR="00926B9A" w:rsidRPr="00E27905" w:rsidRDefault="00926B9A" w:rsidP="00926B9A">
      <w:pPr>
        <w:spacing w:after="0" w:line="240" w:lineRule="auto"/>
        <w:ind w:left="720"/>
        <w:rPr>
          <w:rFonts w:ascii="Times New Roman" w:hAnsi="Times New Roman" w:cs="Times New Roman"/>
        </w:rPr>
      </w:pPr>
    </w:p>
    <w:p w14:paraId="1136F6AB" w14:textId="4C82BC99" w:rsidR="00980431" w:rsidRPr="00E27905" w:rsidRDefault="00980431" w:rsidP="00926B9A">
      <w:pPr>
        <w:pStyle w:val="Heading3"/>
        <w:spacing w:before="0" w:line="240" w:lineRule="auto"/>
        <w:ind w:hanging="709"/>
        <w:rPr>
          <w:rFonts w:ascii="Times New Roman" w:hAnsi="Times New Roman" w:cs="Times New Roman"/>
        </w:rPr>
      </w:pPr>
      <w:r w:rsidRPr="00DE20CE">
        <w:rPr>
          <w:rFonts w:ascii="Times New Roman" w:hAnsi="Times New Roman" w:cs="Times New Roman"/>
          <w:b/>
        </w:rPr>
        <w:t>Q</w:t>
      </w:r>
      <w:r>
        <w:rPr>
          <w:rFonts w:ascii="Times New Roman" w:hAnsi="Times New Roman" w:cs="Times New Roman"/>
          <w:b/>
        </w:rPr>
        <w:t>21</w:t>
      </w:r>
      <w:r w:rsidRPr="00DE20CE">
        <w:rPr>
          <w:rFonts w:ascii="Times New Roman" w:hAnsi="Times New Roman" w:cs="Times New Roman"/>
          <w:b/>
        </w:rPr>
        <w:t xml:space="preserve">/0524 </w:t>
      </w:r>
      <w:r w:rsidRPr="00DE20CE">
        <w:rPr>
          <w:rFonts w:ascii="Times New Roman" w:hAnsi="Times New Roman" w:cs="Times New Roman"/>
        </w:rPr>
        <w:tab/>
      </w:r>
      <w:r w:rsidRPr="00DE20CE">
        <w:rPr>
          <w:rFonts w:ascii="Times New Roman" w:hAnsi="Times New Roman" w:cs="Times New Roman"/>
          <w:b/>
          <w:bCs/>
          <w:u w:val="single"/>
        </w:rPr>
        <w:t xml:space="preserve">Councillor </w:t>
      </w:r>
      <w:r>
        <w:rPr>
          <w:rFonts w:ascii="Times New Roman" w:hAnsi="Times New Roman" w:cs="Times New Roman"/>
          <w:b/>
          <w:bCs/>
          <w:u w:val="single"/>
        </w:rPr>
        <w:t xml:space="preserve">S. Moynihan </w:t>
      </w:r>
    </w:p>
    <w:p w14:paraId="24F19E68" w14:textId="77777777" w:rsidR="00537664" w:rsidRDefault="009C7617" w:rsidP="00926B9A">
      <w:pPr>
        <w:spacing w:after="0" w:line="240" w:lineRule="auto"/>
        <w:ind w:left="720"/>
        <w:rPr>
          <w:rFonts w:ascii="Times New Roman" w:hAnsi="Times New Roman" w:cs="Times New Roman"/>
        </w:rPr>
      </w:pPr>
      <w:r w:rsidRPr="00E27905">
        <w:rPr>
          <w:rFonts w:ascii="Times New Roman" w:hAnsi="Times New Roman" w:cs="Times New Roman"/>
        </w:rPr>
        <w:t>To ask the Chief Executive if the Council made an application for a grant award under the Community Monuments Fund and if not, why not.</w:t>
      </w:r>
    </w:p>
    <w:p w14:paraId="2A1378AC" w14:textId="77777777" w:rsidR="00926B9A" w:rsidRPr="00E27905" w:rsidRDefault="00926B9A" w:rsidP="00926B9A">
      <w:pPr>
        <w:spacing w:after="0" w:line="240" w:lineRule="auto"/>
        <w:ind w:left="720"/>
        <w:rPr>
          <w:rFonts w:ascii="Times New Roman" w:hAnsi="Times New Roman" w:cs="Times New Roman"/>
        </w:rPr>
      </w:pPr>
    </w:p>
    <w:p w14:paraId="6456CA28" w14:textId="77777777" w:rsidR="00537664" w:rsidRPr="00E27905" w:rsidRDefault="009C7617" w:rsidP="00926B9A">
      <w:pPr>
        <w:spacing w:after="0" w:line="240" w:lineRule="auto"/>
        <w:ind w:left="720"/>
        <w:rPr>
          <w:rFonts w:ascii="Times New Roman" w:hAnsi="Times New Roman" w:cs="Times New Roman"/>
        </w:rPr>
      </w:pPr>
      <w:r w:rsidRPr="00E27905">
        <w:rPr>
          <w:rFonts w:ascii="Times New Roman" w:hAnsi="Times New Roman" w:cs="Times New Roman"/>
          <w:b/>
        </w:rPr>
        <w:t>REPLY:</w:t>
      </w:r>
    </w:p>
    <w:p w14:paraId="70963A38" w14:textId="77777777" w:rsidR="00537664" w:rsidRPr="00EC2BE3" w:rsidRDefault="009C7617" w:rsidP="00926B9A">
      <w:pPr>
        <w:spacing w:after="0" w:line="240" w:lineRule="auto"/>
        <w:ind w:left="720"/>
        <w:rPr>
          <w:rFonts w:ascii="Tahoma" w:hAnsi="Tahoma" w:cs="Tahoma"/>
          <w:sz w:val="20"/>
          <w:szCs w:val="20"/>
        </w:rPr>
      </w:pPr>
      <w:r w:rsidRPr="00EC2BE3">
        <w:rPr>
          <w:rFonts w:ascii="Tahoma" w:hAnsi="Tahoma" w:cs="Tahoma"/>
          <w:sz w:val="20"/>
          <w:szCs w:val="20"/>
        </w:rPr>
        <w:t>An application was prepared by the Economic, Enterprise and Tourism Development, SDCC to seek funding under the Community Monument Fund 2024.  The application was submitted to the Councils Architectural Conservation Officer who appraised and submitted the CMF application to the Department.  Grant funding was sought under CMF 2024 Stream 2 for the development of a Conservation Management Plan, which will allow identifying measures for conservation repair and works to the Hellfire Club (protected structure), as part of the wider Dublin Mountains Visitor Centre Project. </w:t>
      </w:r>
    </w:p>
    <w:p w14:paraId="4E446071" w14:textId="77777777" w:rsidR="00537664" w:rsidRPr="00EC2BE3" w:rsidRDefault="009C7617" w:rsidP="00926B9A">
      <w:pPr>
        <w:spacing w:after="0" w:line="240" w:lineRule="auto"/>
        <w:ind w:left="720"/>
        <w:rPr>
          <w:rFonts w:ascii="Tahoma" w:hAnsi="Tahoma" w:cs="Tahoma"/>
          <w:sz w:val="20"/>
          <w:szCs w:val="20"/>
        </w:rPr>
      </w:pPr>
      <w:r w:rsidRPr="00EC2BE3">
        <w:rPr>
          <w:rFonts w:ascii="Tahoma" w:hAnsi="Tahoma" w:cs="Tahoma"/>
          <w:sz w:val="20"/>
          <w:szCs w:val="20"/>
        </w:rPr>
        <w:t>The application was successful, and the Department have awarded €30,000 to SDCC for this project.  EETD and the Architectural Conservation Section, LUPT will continue to liaise on this project under the conditions set by the Department.</w:t>
      </w:r>
    </w:p>
    <w:p w14:paraId="237DC871" w14:textId="77777777" w:rsidR="00926B9A" w:rsidRPr="00E27905" w:rsidRDefault="00926B9A" w:rsidP="00926B9A">
      <w:pPr>
        <w:spacing w:after="0" w:line="240" w:lineRule="auto"/>
        <w:ind w:left="720"/>
        <w:rPr>
          <w:rFonts w:ascii="Times New Roman" w:hAnsi="Times New Roman" w:cs="Times New Roman"/>
        </w:rPr>
      </w:pPr>
    </w:p>
    <w:p w14:paraId="21784B9D" w14:textId="2D7AC3AC" w:rsidR="00765D39" w:rsidRPr="00E27905" w:rsidRDefault="00765D39" w:rsidP="00926B9A">
      <w:pPr>
        <w:pStyle w:val="Heading3"/>
        <w:spacing w:before="0" w:line="240" w:lineRule="auto"/>
        <w:ind w:hanging="709"/>
        <w:rPr>
          <w:rFonts w:ascii="Times New Roman" w:hAnsi="Times New Roman" w:cs="Times New Roman"/>
        </w:rPr>
      </w:pPr>
      <w:r w:rsidRPr="00DE20CE">
        <w:rPr>
          <w:rFonts w:ascii="Times New Roman" w:hAnsi="Times New Roman" w:cs="Times New Roman"/>
          <w:b/>
        </w:rPr>
        <w:t>Q</w:t>
      </w:r>
      <w:r>
        <w:rPr>
          <w:rFonts w:ascii="Times New Roman" w:hAnsi="Times New Roman" w:cs="Times New Roman"/>
          <w:b/>
        </w:rPr>
        <w:t>22</w:t>
      </w:r>
      <w:r w:rsidRPr="00DE20CE">
        <w:rPr>
          <w:rFonts w:ascii="Times New Roman" w:hAnsi="Times New Roman" w:cs="Times New Roman"/>
          <w:b/>
        </w:rPr>
        <w:t xml:space="preserve">/0524 </w:t>
      </w:r>
      <w:r w:rsidRPr="00DE20CE">
        <w:rPr>
          <w:rFonts w:ascii="Times New Roman" w:hAnsi="Times New Roman" w:cs="Times New Roman"/>
        </w:rPr>
        <w:tab/>
      </w:r>
      <w:r w:rsidRPr="00DE20CE">
        <w:rPr>
          <w:rFonts w:ascii="Times New Roman" w:hAnsi="Times New Roman" w:cs="Times New Roman"/>
          <w:b/>
          <w:bCs/>
          <w:u w:val="single"/>
        </w:rPr>
        <w:t xml:space="preserve">Councillor </w:t>
      </w:r>
      <w:r>
        <w:rPr>
          <w:rFonts w:ascii="Times New Roman" w:hAnsi="Times New Roman" w:cs="Times New Roman"/>
          <w:b/>
          <w:bCs/>
          <w:u w:val="single"/>
        </w:rPr>
        <w:t xml:space="preserve">V. Mulhall </w:t>
      </w:r>
    </w:p>
    <w:p w14:paraId="6DA814E7" w14:textId="77777777" w:rsidR="00926B9A" w:rsidRDefault="009C7617" w:rsidP="00926B9A">
      <w:pPr>
        <w:spacing w:after="0" w:line="240" w:lineRule="auto"/>
        <w:ind w:left="720"/>
        <w:rPr>
          <w:rFonts w:ascii="Times New Roman" w:hAnsi="Times New Roman" w:cs="Times New Roman"/>
        </w:rPr>
      </w:pPr>
      <w:r w:rsidRPr="00E27905">
        <w:rPr>
          <w:rFonts w:ascii="Times New Roman" w:hAnsi="Times New Roman" w:cs="Times New Roman"/>
        </w:rPr>
        <w:t xml:space="preserve">To ask the Chief Executive what plans SDCC </w:t>
      </w:r>
      <w:proofErr w:type="gramStart"/>
      <w:r w:rsidRPr="00E27905">
        <w:rPr>
          <w:rFonts w:ascii="Times New Roman" w:hAnsi="Times New Roman" w:cs="Times New Roman"/>
        </w:rPr>
        <w:t>have to</w:t>
      </w:r>
      <w:proofErr w:type="gramEnd"/>
      <w:r w:rsidRPr="00E27905">
        <w:rPr>
          <w:rFonts w:ascii="Times New Roman" w:hAnsi="Times New Roman" w:cs="Times New Roman"/>
        </w:rPr>
        <w:t xml:space="preserve"> mark national bike week</w:t>
      </w:r>
    </w:p>
    <w:p w14:paraId="7E9976E8" w14:textId="77777777" w:rsidR="00EC2BE3" w:rsidRDefault="00EC2BE3" w:rsidP="00926B9A">
      <w:pPr>
        <w:spacing w:after="0" w:line="240" w:lineRule="auto"/>
        <w:ind w:left="720"/>
        <w:rPr>
          <w:rFonts w:ascii="Times New Roman" w:hAnsi="Times New Roman" w:cs="Times New Roman"/>
        </w:rPr>
      </w:pPr>
    </w:p>
    <w:p w14:paraId="668458DC" w14:textId="77777777" w:rsidR="00EC2BE3" w:rsidRPr="00EC2BE3" w:rsidRDefault="00EC2BE3" w:rsidP="00EC2BE3">
      <w:pPr>
        <w:ind w:left="720"/>
        <w:rPr>
          <w:rFonts w:ascii="Tahoma" w:hAnsi="Tahoma" w:cs="Tahoma"/>
          <w:b/>
          <w:sz w:val="20"/>
          <w:szCs w:val="20"/>
        </w:rPr>
      </w:pPr>
    </w:p>
    <w:p w14:paraId="7E51D599" w14:textId="77777777" w:rsidR="00EC2BE3" w:rsidRPr="00EC2BE3" w:rsidRDefault="00EC2BE3" w:rsidP="00EC2BE3">
      <w:pPr>
        <w:ind w:left="720"/>
        <w:rPr>
          <w:rFonts w:ascii="Tahoma" w:hAnsi="Tahoma" w:cs="Tahoma"/>
          <w:b/>
          <w:sz w:val="20"/>
          <w:szCs w:val="20"/>
        </w:rPr>
      </w:pPr>
      <w:r w:rsidRPr="00EC2BE3">
        <w:rPr>
          <w:rFonts w:ascii="Tahoma" w:hAnsi="Tahoma" w:cs="Tahoma"/>
          <w:noProof/>
          <w:sz w:val="20"/>
          <w:szCs w:val="20"/>
        </w:rPr>
        <w:drawing>
          <wp:inline distT="0" distB="0" distL="0" distR="0" wp14:anchorId="7202E89C" wp14:editId="74A29311">
            <wp:extent cx="1543050" cy="61912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543050" cy="619125"/>
                    </a:xfrm>
                    <a:prstGeom prst="rect">
                      <a:avLst/>
                    </a:prstGeom>
                    <a:noFill/>
                    <a:ln>
                      <a:noFill/>
                    </a:ln>
                  </pic:spPr>
                </pic:pic>
              </a:graphicData>
            </a:graphic>
          </wp:inline>
        </w:drawing>
      </w:r>
      <w:r w:rsidRPr="00EC2BE3">
        <w:rPr>
          <w:rFonts w:ascii="Tahoma" w:hAnsi="Tahoma" w:cs="Tahoma"/>
          <w:noProof/>
          <w:sz w:val="20"/>
          <w:szCs w:val="20"/>
        </w:rPr>
        <w:drawing>
          <wp:inline distT="0" distB="0" distL="0" distR="0" wp14:anchorId="1BF0F0AF" wp14:editId="6C906D75">
            <wp:extent cx="1371600" cy="600075"/>
            <wp:effectExtent l="0" t="0" r="0" b="9525"/>
            <wp:docPr id="1812377915" name="Picture 1" descr="A logo with orange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377915" name="Picture 1" descr="A logo with orange and blue text&#10;&#10;Description automatically generated"/>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1371600" cy="600075"/>
                    </a:xfrm>
                    <a:prstGeom prst="rect">
                      <a:avLst/>
                    </a:prstGeom>
                    <a:noFill/>
                    <a:ln>
                      <a:noFill/>
                    </a:ln>
                  </pic:spPr>
                </pic:pic>
              </a:graphicData>
            </a:graphic>
          </wp:inline>
        </w:drawing>
      </w:r>
    </w:p>
    <w:p w14:paraId="247C3B15" w14:textId="77777777" w:rsidR="00EC2BE3" w:rsidRPr="00EC2BE3" w:rsidRDefault="00EC2BE3" w:rsidP="00EC2BE3">
      <w:pPr>
        <w:ind w:left="720"/>
        <w:rPr>
          <w:rFonts w:ascii="Tahoma" w:hAnsi="Tahoma" w:cs="Tahoma"/>
          <w:b/>
          <w:sz w:val="20"/>
          <w:szCs w:val="20"/>
        </w:rPr>
      </w:pPr>
      <w:r w:rsidRPr="00EC2BE3">
        <w:rPr>
          <w:rFonts w:ascii="Tahoma" w:hAnsi="Tahoma" w:cs="Tahoma"/>
          <w:b/>
          <w:sz w:val="20"/>
          <w:szCs w:val="20"/>
        </w:rPr>
        <w:t>BIKE WEEK 2024</w:t>
      </w:r>
    </w:p>
    <w:p w14:paraId="4CF348B4" w14:textId="77777777" w:rsidR="00EC2BE3" w:rsidRPr="00EC2BE3" w:rsidRDefault="00EC2BE3" w:rsidP="00EC2BE3">
      <w:pPr>
        <w:ind w:left="720"/>
        <w:rPr>
          <w:rFonts w:ascii="Tahoma" w:hAnsi="Tahoma" w:cs="Tahoma"/>
          <w:b/>
          <w:sz w:val="20"/>
          <w:szCs w:val="20"/>
        </w:rPr>
      </w:pPr>
      <w:r w:rsidRPr="00EC2BE3">
        <w:rPr>
          <w:rFonts w:ascii="Tahoma" w:hAnsi="Tahoma" w:cs="Tahoma"/>
          <w:b/>
          <w:sz w:val="20"/>
          <w:szCs w:val="20"/>
        </w:rPr>
        <w:t># Bike week</w:t>
      </w:r>
    </w:p>
    <w:p w14:paraId="2C390473" w14:textId="77777777" w:rsidR="00EC2BE3" w:rsidRPr="00EC2BE3" w:rsidRDefault="00EC2BE3" w:rsidP="00EC2BE3">
      <w:pPr>
        <w:ind w:left="720"/>
        <w:rPr>
          <w:rFonts w:ascii="Tahoma" w:hAnsi="Tahoma" w:cs="Tahoma"/>
          <w:b/>
          <w:sz w:val="20"/>
          <w:szCs w:val="20"/>
        </w:rPr>
      </w:pPr>
    </w:p>
    <w:p w14:paraId="226C6833" w14:textId="77777777" w:rsidR="00EC2BE3" w:rsidRPr="00EC2BE3" w:rsidRDefault="00EC2BE3" w:rsidP="00EC2BE3">
      <w:pPr>
        <w:ind w:left="720"/>
        <w:rPr>
          <w:rFonts w:ascii="Tahoma" w:hAnsi="Tahoma" w:cs="Tahoma"/>
          <w:b/>
          <w:sz w:val="20"/>
          <w:szCs w:val="20"/>
        </w:rPr>
      </w:pPr>
      <w:r w:rsidRPr="00EC2BE3">
        <w:rPr>
          <w:rFonts w:ascii="Tahoma" w:hAnsi="Tahoma" w:cs="Tahoma"/>
          <w:b/>
          <w:sz w:val="20"/>
          <w:szCs w:val="20"/>
        </w:rPr>
        <w:t xml:space="preserve">South Dublin County Council - Events planned for National Bike Week 2024 </w:t>
      </w:r>
    </w:p>
    <w:tbl>
      <w:tblPr>
        <w:tblStyle w:val="TableGrid"/>
        <w:tblW w:w="9067" w:type="dxa"/>
        <w:tblInd w:w="720" w:type="dxa"/>
        <w:tblLook w:val="04A0" w:firstRow="1" w:lastRow="0" w:firstColumn="1" w:lastColumn="0" w:noHBand="0" w:noVBand="1"/>
      </w:tblPr>
      <w:tblGrid>
        <w:gridCol w:w="9016"/>
        <w:gridCol w:w="51"/>
      </w:tblGrid>
      <w:tr w:rsidR="00EC2BE3" w:rsidRPr="00EC2BE3" w14:paraId="22DBC4B2" w14:textId="77777777" w:rsidTr="00EC2BE3">
        <w:tc>
          <w:tcPr>
            <w:tcW w:w="9067" w:type="dxa"/>
            <w:gridSpan w:val="2"/>
          </w:tcPr>
          <w:p w14:paraId="33E63DC0" w14:textId="77777777" w:rsidR="00EC2BE3" w:rsidRPr="00EC2BE3" w:rsidRDefault="00EC2BE3" w:rsidP="003C55E0">
            <w:pPr>
              <w:rPr>
                <w:rFonts w:ascii="Tahoma" w:hAnsi="Tahoma" w:cs="Tahoma"/>
                <w:b/>
                <w:bCs/>
                <w:sz w:val="20"/>
                <w:szCs w:val="20"/>
              </w:rPr>
            </w:pPr>
            <w:r w:rsidRPr="00EC2BE3">
              <w:rPr>
                <w:rFonts w:ascii="Tahoma" w:hAnsi="Tahoma" w:cs="Tahoma"/>
                <w:b/>
                <w:bCs/>
                <w:sz w:val="20"/>
                <w:szCs w:val="20"/>
                <w:highlight w:val="green"/>
              </w:rPr>
              <w:t>SATURDAY 11</w:t>
            </w:r>
            <w:r w:rsidRPr="00EC2BE3">
              <w:rPr>
                <w:rFonts w:ascii="Tahoma" w:hAnsi="Tahoma" w:cs="Tahoma"/>
                <w:b/>
                <w:bCs/>
                <w:sz w:val="20"/>
                <w:szCs w:val="20"/>
                <w:highlight w:val="green"/>
                <w:vertAlign w:val="superscript"/>
              </w:rPr>
              <w:t>TH</w:t>
            </w:r>
            <w:r w:rsidRPr="00EC2BE3">
              <w:rPr>
                <w:rFonts w:ascii="Tahoma" w:hAnsi="Tahoma" w:cs="Tahoma"/>
                <w:b/>
                <w:bCs/>
                <w:sz w:val="20"/>
                <w:szCs w:val="20"/>
                <w:highlight w:val="green"/>
              </w:rPr>
              <w:t xml:space="preserve"> MAY 2024</w:t>
            </w:r>
          </w:p>
        </w:tc>
      </w:tr>
      <w:tr w:rsidR="00EC2BE3" w:rsidRPr="00EC2BE3" w14:paraId="49EC8707" w14:textId="77777777" w:rsidTr="00EC2BE3">
        <w:trPr>
          <w:gridAfter w:val="1"/>
          <w:wAfter w:w="51" w:type="dxa"/>
        </w:trPr>
        <w:tc>
          <w:tcPr>
            <w:tcW w:w="9016" w:type="dxa"/>
          </w:tcPr>
          <w:p w14:paraId="6415A140" w14:textId="77777777" w:rsidR="00EC2BE3" w:rsidRPr="00EC2BE3" w:rsidRDefault="00EC2BE3" w:rsidP="003C55E0">
            <w:pPr>
              <w:rPr>
                <w:rFonts w:ascii="Tahoma" w:eastAsia="Times New Roman" w:hAnsi="Tahoma" w:cs="Tahoma"/>
                <w:sz w:val="20"/>
                <w:szCs w:val="20"/>
              </w:rPr>
            </w:pPr>
            <w:r w:rsidRPr="00EC2BE3">
              <w:rPr>
                <w:rFonts w:ascii="Tahoma" w:eastAsia="Times New Roman" w:hAnsi="Tahoma" w:cs="Tahoma"/>
                <w:b/>
                <w:bCs/>
                <w:sz w:val="20"/>
                <w:szCs w:val="20"/>
              </w:rPr>
              <w:t xml:space="preserve">DODDER GREENWAY COMMUNITY CYCLE </w:t>
            </w:r>
            <w:r w:rsidRPr="00EC2BE3">
              <w:rPr>
                <w:rFonts w:ascii="Tahoma" w:eastAsia="Times New Roman" w:hAnsi="Tahoma" w:cs="Tahoma"/>
                <w:sz w:val="20"/>
                <w:szCs w:val="20"/>
              </w:rPr>
              <w:t xml:space="preserve">- </w:t>
            </w:r>
            <w:r w:rsidRPr="00EC2BE3">
              <w:rPr>
                <w:rFonts w:ascii="Tahoma" w:eastAsia="Times New Roman" w:hAnsi="Tahoma" w:cs="Tahoma"/>
                <w:b/>
                <w:bCs/>
                <w:color w:val="212529"/>
                <w:sz w:val="20"/>
                <w:szCs w:val="20"/>
              </w:rPr>
              <w:t>Pedal for your Medal</w:t>
            </w:r>
          </w:p>
          <w:p w14:paraId="2CD8041F" w14:textId="77777777" w:rsidR="00EC2BE3" w:rsidRPr="00EC2BE3" w:rsidRDefault="00EC2BE3" w:rsidP="003C55E0">
            <w:pPr>
              <w:rPr>
                <w:rFonts w:ascii="Tahoma" w:eastAsia="Times New Roman" w:hAnsi="Tahoma" w:cs="Tahoma"/>
                <w:sz w:val="20"/>
                <w:szCs w:val="20"/>
              </w:rPr>
            </w:pPr>
          </w:p>
          <w:p w14:paraId="7622D401" w14:textId="77777777" w:rsidR="00EC2BE3" w:rsidRPr="00EC2BE3" w:rsidRDefault="00EC2BE3" w:rsidP="003C55E0">
            <w:pPr>
              <w:textAlignment w:val="baseline"/>
              <w:rPr>
                <w:rFonts w:ascii="Tahoma" w:eastAsia="Times New Roman" w:hAnsi="Tahoma" w:cs="Tahoma"/>
                <w:color w:val="212529"/>
                <w:sz w:val="20"/>
                <w:szCs w:val="20"/>
              </w:rPr>
            </w:pPr>
            <w:r w:rsidRPr="00EC2BE3">
              <w:rPr>
                <w:rFonts w:ascii="Tahoma" w:eastAsia="Times New Roman" w:hAnsi="Tahoma" w:cs="Tahoma"/>
                <w:b/>
                <w:bCs/>
                <w:color w:val="212529"/>
                <w:sz w:val="20"/>
                <w:szCs w:val="20"/>
                <w:bdr w:val="none" w:sz="0" w:space="0" w:color="auto" w:frame="1"/>
              </w:rPr>
              <w:t xml:space="preserve">Time: </w:t>
            </w:r>
            <w:r w:rsidRPr="00EC2BE3">
              <w:rPr>
                <w:rFonts w:ascii="Tahoma" w:eastAsia="Times New Roman" w:hAnsi="Tahoma" w:cs="Tahoma"/>
                <w:color w:val="212529"/>
                <w:sz w:val="20"/>
                <w:szCs w:val="20"/>
              </w:rPr>
              <w:t>11.00am-1.00pm</w:t>
            </w:r>
          </w:p>
          <w:p w14:paraId="312C13CA" w14:textId="77777777" w:rsidR="00EC2BE3" w:rsidRPr="00EC2BE3" w:rsidRDefault="00EC2BE3" w:rsidP="003C55E0">
            <w:pPr>
              <w:textAlignment w:val="baseline"/>
              <w:rPr>
                <w:rFonts w:ascii="Tahoma" w:eastAsia="Times New Roman" w:hAnsi="Tahoma" w:cs="Tahoma"/>
                <w:b/>
                <w:bCs/>
                <w:color w:val="212529"/>
                <w:sz w:val="20"/>
                <w:szCs w:val="20"/>
                <w:bdr w:val="none" w:sz="0" w:space="0" w:color="auto" w:frame="1"/>
              </w:rPr>
            </w:pPr>
          </w:p>
          <w:p w14:paraId="02FFF5BE" w14:textId="77777777" w:rsidR="00EC2BE3" w:rsidRPr="00EC2BE3" w:rsidRDefault="00EC2BE3" w:rsidP="003C55E0">
            <w:pPr>
              <w:textAlignment w:val="baseline"/>
              <w:rPr>
                <w:rFonts w:ascii="Tahoma" w:eastAsia="Times New Roman" w:hAnsi="Tahoma" w:cs="Tahoma"/>
                <w:color w:val="212529"/>
                <w:sz w:val="20"/>
                <w:szCs w:val="20"/>
                <w:bdr w:val="none" w:sz="0" w:space="0" w:color="auto" w:frame="1"/>
              </w:rPr>
            </w:pPr>
            <w:r w:rsidRPr="00EC2BE3">
              <w:rPr>
                <w:rFonts w:ascii="Tahoma" w:eastAsia="Times New Roman" w:hAnsi="Tahoma" w:cs="Tahoma"/>
                <w:b/>
                <w:bCs/>
                <w:color w:val="212529"/>
                <w:sz w:val="20"/>
                <w:szCs w:val="20"/>
                <w:bdr w:val="none" w:sz="0" w:space="0" w:color="auto" w:frame="1"/>
              </w:rPr>
              <w:t xml:space="preserve">Date: </w:t>
            </w:r>
            <w:r w:rsidRPr="00EC2BE3">
              <w:rPr>
                <w:rFonts w:ascii="Tahoma" w:eastAsia="Times New Roman" w:hAnsi="Tahoma" w:cs="Tahoma"/>
                <w:color w:val="212529"/>
                <w:sz w:val="20"/>
                <w:szCs w:val="20"/>
                <w:bdr w:val="none" w:sz="0" w:space="0" w:color="auto" w:frame="1"/>
              </w:rPr>
              <w:t>Saturday 11</w:t>
            </w:r>
            <w:r w:rsidRPr="00EC2BE3">
              <w:rPr>
                <w:rFonts w:ascii="Tahoma" w:eastAsia="Times New Roman" w:hAnsi="Tahoma" w:cs="Tahoma"/>
                <w:color w:val="212529"/>
                <w:sz w:val="20"/>
                <w:szCs w:val="20"/>
                <w:bdr w:val="none" w:sz="0" w:space="0" w:color="auto" w:frame="1"/>
                <w:vertAlign w:val="superscript"/>
              </w:rPr>
              <w:t>th</w:t>
            </w:r>
            <w:r w:rsidRPr="00EC2BE3">
              <w:rPr>
                <w:rFonts w:ascii="Tahoma" w:eastAsia="Times New Roman" w:hAnsi="Tahoma" w:cs="Tahoma"/>
                <w:color w:val="212529"/>
                <w:sz w:val="20"/>
                <w:szCs w:val="20"/>
                <w:bdr w:val="none" w:sz="0" w:space="0" w:color="auto" w:frame="1"/>
              </w:rPr>
              <w:t xml:space="preserve"> May 2024</w:t>
            </w:r>
          </w:p>
          <w:p w14:paraId="308326D5" w14:textId="77777777" w:rsidR="00EC2BE3" w:rsidRPr="00EC2BE3" w:rsidRDefault="00EC2BE3" w:rsidP="003C55E0">
            <w:pPr>
              <w:textAlignment w:val="baseline"/>
              <w:rPr>
                <w:rFonts w:ascii="Tahoma" w:eastAsia="Times New Roman" w:hAnsi="Tahoma" w:cs="Tahoma"/>
                <w:color w:val="212529"/>
                <w:sz w:val="20"/>
                <w:szCs w:val="20"/>
                <w:bdr w:val="none" w:sz="0" w:space="0" w:color="auto" w:frame="1"/>
              </w:rPr>
            </w:pPr>
          </w:p>
          <w:p w14:paraId="327584AF" w14:textId="77777777" w:rsidR="00EC2BE3" w:rsidRPr="00EC2BE3" w:rsidRDefault="00EC2BE3" w:rsidP="003C55E0">
            <w:pPr>
              <w:textAlignment w:val="baseline"/>
              <w:rPr>
                <w:rFonts w:ascii="Tahoma" w:eastAsia="Times New Roman" w:hAnsi="Tahoma" w:cs="Tahoma"/>
                <w:color w:val="212529"/>
                <w:sz w:val="20"/>
                <w:szCs w:val="20"/>
              </w:rPr>
            </w:pPr>
            <w:r w:rsidRPr="00EC2BE3">
              <w:rPr>
                <w:rFonts w:ascii="Tahoma" w:eastAsia="Times New Roman" w:hAnsi="Tahoma" w:cs="Tahoma"/>
                <w:b/>
                <w:bCs/>
                <w:color w:val="212529"/>
                <w:sz w:val="20"/>
                <w:szCs w:val="20"/>
                <w:bdr w:val="none" w:sz="0" w:space="0" w:color="auto" w:frame="1"/>
              </w:rPr>
              <w:t>Location: </w:t>
            </w:r>
            <w:r w:rsidRPr="00EC2BE3">
              <w:rPr>
                <w:rFonts w:ascii="Tahoma" w:eastAsia="Times New Roman" w:hAnsi="Tahoma" w:cs="Tahoma"/>
                <w:bCs/>
                <w:color w:val="212529"/>
                <w:sz w:val="20"/>
                <w:szCs w:val="20"/>
                <w:bdr w:val="none" w:sz="0" w:space="0" w:color="auto" w:frame="1"/>
              </w:rPr>
              <w:t>Cycle starts from carpark opposite Speaker Connolly, Firhouse.</w:t>
            </w:r>
          </w:p>
          <w:p w14:paraId="61700D1B" w14:textId="77777777" w:rsidR="00EC2BE3" w:rsidRPr="00EC2BE3" w:rsidRDefault="00EC2BE3" w:rsidP="003C55E0">
            <w:pPr>
              <w:textAlignment w:val="baseline"/>
              <w:rPr>
                <w:rFonts w:ascii="Tahoma" w:eastAsia="Times New Roman" w:hAnsi="Tahoma" w:cs="Tahoma"/>
                <w:b/>
                <w:bCs/>
                <w:color w:val="212529"/>
                <w:sz w:val="20"/>
                <w:szCs w:val="20"/>
                <w:bdr w:val="none" w:sz="0" w:space="0" w:color="auto" w:frame="1"/>
              </w:rPr>
            </w:pPr>
          </w:p>
          <w:p w14:paraId="22B3B55A" w14:textId="77777777" w:rsidR="00EC2BE3" w:rsidRPr="00EC2BE3" w:rsidRDefault="00EC2BE3" w:rsidP="003C55E0">
            <w:pPr>
              <w:textAlignment w:val="baseline"/>
              <w:rPr>
                <w:rFonts w:ascii="Tahoma" w:eastAsia="Times New Roman" w:hAnsi="Tahoma" w:cs="Tahoma"/>
                <w:color w:val="212529"/>
                <w:sz w:val="20"/>
                <w:szCs w:val="20"/>
                <w:bdr w:val="none" w:sz="0" w:space="0" w:color="auto" w:frame="1"/>
              </w:rPr>
            </w:pPr>
            <w:r w:rsidRPr="00EC2BE3">
              <w:rPr>
                <w:rFonts w:ascii="Tahoma" w:eastAsia="Times New Roman" w:hAnsi="Tahoma" w:cs="Tahoma"/>
                <w:b/>
                <w:bCs/>
                <w:color w:val="212529"/>
                <w:sz w:val="20"/>
                <w:szCs w:val="20"/>
                <w:bdr w:val="none" w:sz="0" w:space="0" w:color="auto" w:frame="1"/>
              </w:rPr>
              <w:t>Suitability: </w:t>
            </w:r>
            <w:r w:rsidRPr="00EC2BE3">
              <w:rPr>
                <w:rFonts w:ascii="Tahoma" w:eastAsia="Times New Roman" w:hAnsi="Tahoma" w:cs="Tahoma"/>
                <w:color w:val="212529"/>
                <w:sz w:val="20"/>
                <w:szCs w:val="20"/>
                <w:bdr w:val="none" w:sz="0" w:space="0" w:color="auto" w:frame="1"/>
              </w:rPr>
              <w:t>All Ages</w:t>
            </w:r>
          </w:p>
          <w:p w14:paraId="634110CA" w14:textId="77777777" w:rsidR="00EC2BE3" w:rsidRPr="00EC2BE3" w:rsidRDefault="00EC2BE3" w:rsidP="003C55E0">
            <w:pPr>
              <w:textAlignment w:val="baseline"/>
              <w:rPr>
                <w:rFonts w:ascii="Tahoma" w:eastAsia="Times New Roman" w:hAnsi="Tahoma" w:cs="Tahoma"/>
                <w:color w:val="212529"/>
                <w:sz w:val="20"/>
                <w:szCs w:val="20"/>
                <w:bdr w:val="none" w:sz="0" w:space="0" w:color="auto" w:frame="1"/>
              </w:rPr>
            </w:pPr>
          </w:p>
          <w:p w14:paraId="522E0014" w14:textId="77777777" w:rsidR="00EC2BE3" w:rsidRPr="00EC2BE3" w:rsidRDefault="00EC2BE3" w:rsidP="003C55E0">
            <w:pPr>
              <w:textAlignment w:val="baseline"/>
              <w:rPr>
                <w:rFonts w:ascii="Tahoma" w:eastAsia="Times New Roman" w:hAnsi="Tahoma" w:cs="Tahoma"/>
                <w:b/>
                <w:bCs/>
                <w:color w:val="00B050"/>
                <w:sz w:val="20"/>
                <w:szCs w:val="20"/>
                <w:bdr w:val="none" w:sz="0" w:space="0" w:color="auto" w:frame="1"/>
              </w:rPr>
            </w:pPr>
            <w:r w:rsidRPr="00EC2BE3">
              <w:rPr>
                <w:rFonts w:ascii="Tahoma" w:eastAsia="Times New Roman" w:hAnsi="Tahoma" w:cs="Tahoma"/>
                <w:b/>
                <w:bCs/>
                <w:color w:val="212529"/>
                <w:sz w:val="20"/>
                <w:szCs w:val="20"/>
                <w:bdr w:val="none" w:sz="0" w:space="0" w:color="auto" w:frame="1"/>
              </w:rPr>
              <w:t>For more information and to book a place click link below</w:t>
            </w:r>
          </w:p>
          <w:p w14:paraId="49C5F248" w14:textId="77777777" w:rsidR="00EC2BE3" w:rsidRPr="00EC2BE3" w:rsidRDefault="00EC2BE3" w:rsidP="003C55E0">
            <w:pPr>
              <w:spacing w:after="160" w:line="259" w:lineRule="auto"/>
              <w:rPr>
                <w:rFonts w:ascii="Tahoma" w:hAnsi="Tahoma" w:cs="Tahoma"/>
                <w:sz w:val="20"/>
                <w:szCs w:val="20"/>
              </w:rPr>
            </w:pPr>
            <w:hyperlink r:id="rId19" w:history="1">
              <w:r w:rsidRPr="00EC2BE3">
                <w:rPr>
                  <w:rStyle w:val="Hyperlink"/>
                  <w:rFonts w:ascii="Tahoma" w:hAnsi="Tahoma" w:cs="Tahoma"/>
                  <w:color w:val="0000FF"/>
                  <w:sz w:val="20"/>
                  <w:szCs w:val="20"/>
                </w:rPr>
                <w:t xml:space="preserve">Dodder Greenway Community Cycle Pedal for your Medal Tickets, Sat, May 11, </w:t>
              </w:r>
              <w:proofErr w:type="gramStart"/>
              <w:r w:rsidRPr="00EC2BE3">
                <w:rPr>
                  <w:rStyle w:val="Hyperlink"/>
                  <w:rFonts w:ascii="Tahoma" w:hAnsi="Tahoma" w:cs="Tahoma"/>
                  <w:color w:val="0000FF"/>
                  <w:sz w:val="20"/>
                  <w:szCs w:val="20"/>
                </w:rPr>
                <w:t>2024</w:t>
              </w:r>
              <w:proofErr w:type="gramEnd"/>
              <w:r w:rsidRPr="00EC2BE3">
                <w:rPr>
                  <w:rStyle w:val="Hyperlink"/>
                  <w:rFonts w:ascii="Tahoma" w:hAnsi="Tahoma" w:cs="Tahoma"/>
                  <w:color w:val="0000FF"/>
                  <w:sz w:val="20"/>
                  <w:szCs w:val="20"/>
                </w:rPr>
                <w:t xml:space="preserve"> at 11:00 AM | Eventbrite</w:t>
              </w:r>
            </w:hyperlink>
          </w:p>
        </w:tc>
      </w:tr>
    </w:tbl>
    <w:p w14:paraId="1204ED57" w14:textId="77777777" w:rsidR="00EC2BE3" w:rsidRPr="00EC2BE3" w:rsidRDefault="00EC2BE3" w:rsidP="00EC2BE3">
      <w:pPr>
        <w:ind w:left="720"/>
        <w:rPr>
          <w:rFonts w:ascii="Tahoma" w:hAnsi="Tahoma" w:cs="Tahoma"/>
          <w:b/>
          <w:bCs/>
          <w:sz w:val="20"/>
          <w:szCs w:val="20"/>
        </w:rPr>
      </w:pPr>
    </w:p>
    <w:p w14:paraId="6211D541" w14:textId="77777777" w:rsidR="00EC2BE3" w:rsidRPr="00EC2BE3" w:rsidRDefault="00EC2BE3" w:rsidP="00EC2BE3">
      <w:pPr>
        <w:ind w:left="720"/>
        <w:rPr>
          <w:rFonts w:ascii="Tahoma" w:hAnsi="Tahoma" w:cs="Tahoma"/>
          <w:b/>
          <w:bCs/>
          <w:sz w:val="20"/>
          <w:szCs w:val="20"/>
        </w:rPr>
      </w:pPr>
    </w:p>
    <w:tbl>
      <w:tblPr>
        <w:tblStyle w:val="TableGrid"/>
        <w:tblW w:w="9016" w:type="dxa"/>
        <w:tblInd w:w="720" w:type="dxa"/>
        <w:tblLook w:val="04A0" w:firstRow="1" w:lastRow="0" w:firstColumn="1" w:lastColumn="0" w:noHBand="0" w:noVBand="1"/>
      </w:tblPr>
      <w:tblGrid>
        <w:gridCol w:w="9016"/>
      </w:tblGrid>
      <w:tr w:rsidR="00EC2BE3" w:rsidRPr="00EC2BE3" w14:paraId="66879790" w14:textId="77777777" w:rsidTr="00EC2BE3">
        <w:tc>
          <w:tcPr>
            <w:tcW w:w="9016" w:type="dxa"/>
          </w:tcPr>
          <w:p w14:paraId="612F16B9" w14:textId="77777777" w:rsidR="00EC2BE3" w:rsidRPr="00EC2BE3" w:rsidRDefault="00EC2BE3" w:rsidP="003C55E0">
            <w:pPr>
              <w:rPr>
                <w:rFonts w:ascii="Tahoma" w:hAnsi="Tahoma" w:cs="Tahoma"/>
                <w:b/>
                <w:bCs/>
                <w:sz w:val="20"/>
                <w:szCs w:val="20"/>
              </w:rPr>
            </w:pPr>
            <w:r w:rsidRPr="00EC2BE3">
              <w:rPr>
                <w:rFonts w:ascii="Tahoma" w:hAnsi="Tahoma" w:cs="Tahoma"/>
                <w:b/>
                <w:bCs/>
                <w:sz w:val="20"/>
                <w:szCs w:val="20"/>
                <w:highlight w:val="green"/>
              </w:rPr>
              <w:t>SUNDAY 12</w:t>
            </w:r>
            <w:r w:rsidRPr="00EC2BE3">
              <w:rPr>
                <w:rFonts w:ascii="Tahoma" w:hAnsi="Tahoma" w:cs="Tahoma"/>
                <w:b/>
                <w:bCs/>
                <w:sz w:val="20"/>
                <w:szCs w:val="20"/>
                <w:highlight w:val="green"/>
                <w:vertAlign w:val="superscript"/>
              </w:rPr>
              <w:t>TH</w:t>
            </w:r>
            <w:r w:rsidRPr="00EC2BE3">
              <w:rPr>
                <w:rFonts w:ascii="Tahoma" w:hAnsi="Tahoma" w:cs="Tahoma"/>
                <w:b/>
                <w:bCs/>
                <w:sz w:val="20"/>
                <w:szCs w:val="20"/>
                <w:highlight w:val="green"/>
              </w:rPr>
              <w:t xml:space="preserve"> MAY 2024</w:t>
            </w:r>
          </w:p>
        </w:tc>
      </w:tr>
      <w:tr w:rsidR="00EC2BE3" w:rsidRPr="00EC2BE3" w14:paraId="230C0C8B" w14:textId="77777777" w:rsidTr="00EC2BE3">
        <w:tc>
          <w:tcPr>
            <w:tcW w:w="9016" w:type="dxa"/>
          </w:tcPr>
          <w:p w14:paraId="7ACE5FC7" w14:textId="77777777" w:rsidR="00EC2BE3" w:rsidRPr="00EC2BE3" w:rsidRDefault="00EC2BE3" w:rsidP="003C55E0">
            <w:pPr>
              <w:spacing w:after="300"/>
              <w:textAlignment w:val="baseline"/>
              <w:rPr>
                <w:rFonts w:ascii="Tahoma" w:eastAsia="Times New Roman" w:hAnsi="Tahoma" w:cs="Tahoma"/>
                <w:sz w:val="20"/>
                <w:szCs w:val="20"/>
              </w:rPr>
            </w:pPr>
            <w:r w:rsidRPr="00EC2BE3">
              <w:rPr>
                <w:rFonts w:ascii="Tahoma" w:eastAsia="Times New Roman" w:hAnsi="Tahoma" w:cs="Tahoma"/>
                <w:b/>
                <w:bCs/>
                <w:sz w:val="20"/>
                <w:szCs w:val="20"/>
              </w:rPr>
              <w:t>SOFA TO SADDLE 50+</w:t>
            </w:r>
            <w:r w:rsidRPr="00EC2BE3">
              <w:rPr>
                <w:rFonts w:ascii="Tahoma" w:eastAsia="Times New Roman" w:hAnsi="Tahoma" w:cs="Tahoma"/>
                <w:sz w:val="20"/>
                <w:szCs w:val="20"/>
              </w:rPr>
              <w:t xml:space="preserve"> </w:t>
            </w:r>
            <w:hyperlink r:id="rId20" w:history="1">
              <w:r w:rsidRPr="00EC2BE3">
                <w:rPr>
                  <w:rStyle w:val="Hyperlink"/>
                  <w:rFonts w:ascii="Tahoma" w:hAnsi="Tahoma" w:cs="Tahoma"/>
                  <w:sz w:val="20"/>
                  <w:szCs w:val="20"/>
                </w:rPr>
                <w:t>https://www.eventbrite.ie/e/897259215467?aff=oddtdtcreator</w:t>
              </w:r>
            </w:hyperlink>
            <w:r w:rsidRPr="00EC2BE3">
              <w:rPr>
                <w:rFonts w:ascii="Tahoma" w:eastAsia="Times New Roman" w:hAnsi="Tahoma" w:cs="Tahoma"/>
                <w:sz w:val="20"/>
                <w:szCs w:val="20"/>
              </w:rPr>
              <w:t xml:space="preserve"> </w:t>
            </w:r>
          </w:p>
          <w:p w14:paraId="5A3D47C8" w14:textId="77777777" w:rsidR="00EC2BE3" w:rsidRPr="00EC2BE3" w:rsidRDefault="00EC2BE3" w:rsidP="003C55E0">
            <w:pPr>
              <w:textAlignment w:val="baseline"/>
              <w:rPr>
                <w:rFonts w:ascii="Tahoma" w:eastAsia="Times New Roman" w:hAnsi="Tahoma" w:cs="Tahoma"/>
                <w:color w:val="212529"/>
                <w:sz w:val="20"/>
                <w:szCs w:val="20"/>
              </w:rPr>
            </w:pPr>
            <w:r w:rsidRPr="00EC2BE3">
              <w:rPr>
                <w:rFonts w:ascii="Tahoma" w:eastAsia="Times New Roman" w:hAnsi="Tahoma" w:cs="Tahoma"/>
                <w:b/>
                <w:bCs/>
                <w:color w:val="212529"/>
                <w:sz w:val="20"/>
                <w:szCs w:val="20"/>
                <w:bdr w:val="none" w:sz="0" w:space="0" w:color="auto" w:frame="1"/>
              </w:rPr>
              <w:t xml:space="preserve">Time: </w:t>
            </w:r>
            <w:r w:rsidRPr="00EC2BE3">
              <w:rPr>
                <w:rFonts w:ascii="Tahoma" w:hAnsi="Tahoma" w:cs="Tahoma"/>
                <w:sz w:val="20"/>
                <w:szCs w:val="20"/>
              </w:rPr>
              <w:t>10am-12pm</w:t>
            </w:r>
          </w:p>
          <w:p w14:paraId="7BF7B279" w14:textId="77777777" w:rsidR="00EC2BE3" w:rsidRPr="00EC2BE3" w:rsidRDefault="00EC2BE3" w:rsidP="003C55E0">
            <w:pPr>
              <w:textAlignment w:val="baseline"/>
              <w:rPr>
                <w:rFonts w:ascii="Tahoma" w:eastAsia="Times New Roman" w:hAnsi="Tahoma" w:cs="Tahoma"/>
                <w:b/>
                <w:bCs/>
                <w:color w:val="212529"/>
                <w:sz w:val="20"/>
                <w:szCs w:val="20"/>
                <w:bdr w:val="none" w:sz="0" w:space="0" w:color="auto" w:frame="1"/>
              </w:rPr>
            </w:pPr>
          </w:p>
          <w:p w14:paraId="6886BE98" w14:textId="77777777" w:rsidR="00EC2BE3" w:rsidRPr="00EC2BE3" w:rsidRDefault="00EC2BE3" w:rsidP="003C55E0">
            <w:pPr>
              <w:textAlignment w:val="baseline"/>
              <w:rPr>
                <w:rFonts w:ascii="Tahoma" w:eastAsia="Times New Roman" w:hAnsi="Tahoma" w:cs="Tahoma"/>
                <w:bCs/>
                <w:color w:val="212529"/>
                <w:sz w:val="20"/>
                <w:szCs w:val="20"/>
                <w:bdr w:val="none" w:sz="0" w:space="0" w:color="auto" w:frame="1"/>
              </w:rPr>
            </w:pPr>
            <w:r w:rsidRPr="00EC2BE3">
              <w:rPr>
                <w:rFonts w:ascii="Tahoma" w:eastAsia="Times New Roman" w:hAnsi="Tahoma" w:cs="Tahoma"/>
                <w:b/>
                <w:bCs/>
                <w:color w:val="212529"/>
                <w:sz w:val="20"/>
                <w:szCs w:val="20"/>
                <w:bdr w:val="none" w:sz="0" w:space="0" w:color="auto" w:frame="1"/>
              </w:rPr>
              <w:t xml:space="preserve">Date: </w:t>
            </w:r>
            <w:r w:rsidRPr="00EC2BE3">
              <w:rPr>
                <w:rFonts w:ascii="Tahoma" w:eastAsia="Times New Roman" w:hAnsi="Tahoma" w:cs="Tahoma"/>
                <w:color w:val="212529"/>
                <w:sz w:val="20"/>
                <w:szCs w:val="20"/>
                <w:bdr w:val="none" w:sz="0" w:space="0" w:color="auto" w:frame="1"/>
              </w:rPr>
              <w:t>Sunday 12</w:t>
            </w:r>
            <w:r w:rsidRPr="00EC2BE3">
              <w:rPr>
                <w:rFonts w:ascii="Tahoma" w:eastAsia="Times New Roman" w:hAnsi="Tahoma" w:cs="Tahoma"/>
                <w:color w:val="212529"/>
                <w:sz w:val="20"/>
                <w:szCs w:val="20"/>
                <w:bdr w:val="none" w:sz="0" w:space="0" w:color="auto" w:frame="1"/>
                <w:vertAlign w:val="superscript"/>
              </w:rPr>
              <w:t>th</w:t>
            </w:r>
            <w:r w:rsidRPr="00EC2BE3">
              <w:rPr>
                <w:rFonts w:ascii="Tahoma" w:eastAsia="Times New Roman" w:hAnsi="Tahoma" w:cs="Tahoma"/>
                <w:color w:val="212529"/>
                <w:sz w:val="20"/>
                <w:szCs w:val="20"/>
                <w:bdr w:val="none" w:sz="0" w:space="0" w:color="auto" w:frame="1"/>
              </w:rPr>
              <w:t xml:space="preserve"> May 2024</w:t>
            </w:r>
          </w:p>
          <w:p w14:paraId="144ACA21" w14:textId="77777777" w:rsidR="00EC2BE3" w:rsidRPr="00EC2BE3" w:rsidRDefault="00EC2BE3" w:rsidP="003C55E0">
            <w:pPr>
              <w:textAlignment w:val="baseline"/>
              <w:rPr>
                <w:rFonts w:ascii="Tahoma" w:eastAsia="Times New Roman" w:hAnsi="Tahoma" w:cs="Tahoma"/>
                <w:b/>
                <w:bCs/>
                <w:color w:val="212529"/>
                <w:sz w:val="20"/>
                <w:szCs w:val="20"/>
                <w:bdr w:val="none" w:sz="0" w:space="0" w:color="auto" w:frame="1"/>
              </w:rPr>
            </w:pPr>
          </w:p>
          <w:p w14:paraId="1438FF99" w14:textId="77777777" w:rsidR="00EC2BE3" w:rsidRPr="00EC2BE3" w:rsidRDefault="00EC2BE3" w:rsidP="003C55E0">
            <w:pPr>
              <w:textAlignment w:val="baseline"/>
              <w:rPr>
                <w:rFonts w:ascii="Tahoma" w:eastAsia="Times New Roman" w:hAnsi="Tahoma" w:cs="Tahoma"/>
                <w:color w:val="212529"/>
                <w:sz w:val="20"/>
                <w:szCs w:val="20"/>
              </w:rPr>
            </w:pPr>
            <w:r w:rsidRPr="00EC2BE3">
              <w:rPr>
                <w:rFonts w:ascii="Tahoma" w:eastAsia="Times New Roman" w:hAnsi="Tahoma" w:cs="Tahoma"/>
                <w:b/>
                <w:bCs/>
                <w:color w:val="212529"/>
                <w:sz w:val="20"/>
                <w:szCs w:val="20"/>
                <w:bdr w:val="none" w:sz="0" w:space="0" w:color="auto" w:frame="1"/>
              </w:rPr>
              <w:t xml:space="preserve">Location: </w:t>
            </w:r>
            <w:r w:rsidRPr="00EC2BE3">
              <w:rPr>
                <w:rFonts w:ascii="Tahoma" w:eastAsia="Times New Roman" w:hAnsi="Tahoma" w:cs="Tahoma"/>
                <w:color w:val="212529"/>
                <w:sz w:val="20"/>
                <w:szCs w:val="20"/>
                <w:bdr w:val="none" w:sz="0" w:space="0" w:color="auto" w:frame="1"/>
              </w:rPr>
              <w:t>Collinstown Sports and Leisure Complex</w:t>
            </w:r>
          </w:p>
          <w:p w14:paraId="69B25F7B" w14:textId="77777777" w:rsidR="00EC2BE3" w:rsidRPr="00EC2BE3" w:rsidRDefault="00EC2BE3" w:rsidP="003C55E0">
            <w:pPr>
              <w:textAlignment w:val="baseline"/>
              <w:rPr>
                <w:rFonts w:ascii="Tahoma" w:eastAsia="Times New Roman" w:hAnsi="Tahoma" w:cs="Tahoma"/>
                <w:b/>
                <w:bCs/>
                <w:color w:val="212529"/>
                <w:sz w:val="20"/>
                <w:szCs w:val="20"/>
                <w:bdr w:val="none" w:sz="0" w:space="0" w:color="auto" w:frame="1"/>
              </w:rPr>
            </w:pPr>
          </w:p>
          <w:p w14:paraId="7B05D5C9" w14:textId="77777777" w:rsidR="00EC2BE3" w:rsidRPr="00EC2BE3" w:rsidRDefault="00EC2BE3" w:rsidP="003C55E0">
            <w:pPr>
              <w:textAlignment w:val="baseline"/>
              <w:rPr>
                <w:rFonts w:ascii="Tahoma" w:eastAsia="Times New Roman" w:hAnsi="Tahoma" w:cs="Tahoma"/>
                <w:color w:val="212529"/>
                <w:sz w:val="20"/>
                <w:szCs w:val="20"/>
              </w:rPr>
            </w:pPr>
            <w:r w:rsidRPr="00EC2BE3">
              <w:rPr>
                <w:rFonts w:ascii="Tahoma" w:eastAsia="Times New Roman" w:hAnsi="Tahoma" w:cs="Tahoma"/>
                <w:b/>
                <w:bCs/>
                <w:color w:val="212529"/>
                <w:sz w:val="20"/>
                <w:szCs w:val="20"/>
                <w:bdr w:val="none" w:sz="0" w:space="0" w:color="auto" w:frame="1"/>
              </w:rPr>
              <w:t xml:space="preserve">Suitability: </w:t>
            </w:r>
            <w:r w:rsidRPr="00EC2BE3">
              <w:rPr>
                <w:rFonts w:ascii="Tahoma" w:eastAsia="Times New Roman" w:hAnsi="Tahoma" w:cs="Tahoma"/>
                <w:color w:val="212529"/>
                <w:sz w:val="20"/>
                <w:szCs w:val="20"/>
                <w:bdr w:val="none" w:sz="0" w:space="0" w:color="auto" w:frame="1"/>
              </w:rPr>
              <w:t>For over 50’s who want to boost their confidence at cycling</w:t>
            </w:r>
          </w:p>
          <w:p w14:paraId="29E773A3" w14:textId="77777777" w:rsidR="00EC2BE3" w:rsidRPr="00EC2BE3" w:rsidRDefault="00EC2BE3" w:rsidP="003C55E0">
            <w:pPr>
              <w:textAlignment w:val="baseline"/>
              <w:rPr>
                <w:rFonts w:ascii="Tahoma" w:eastAsia="Times New Roman" w:hAnsi="Tahoma" w:cs="Tahoma"/>
                <w:color w:val="212529"/>
                <w:sz w:val="20"/>
                <w:szCs w:val="20"/>
              </w:rPr>
            </w:pPr>
          </w:p>
          <w:p w14:paraId="2F4BF22F" w14:textId="77777777" w:rsidR="00EC2BE3" w:rsidRPr="00EC2BE3" w:rsidRDefault="00EC2BE3" w:rsidP="003C55E0">
            <w:pPr>
              <w:rPr>
                <w:rStyle w:val="Hyperlink"/>
                <w:rFonts w:ascii="Tahoma" w:hAnsi="Tahoma" w:cs="Tahoma"/>
                <w:sz w:val="20"/>
                <w:szCs w:val="20"/>
              </w:rPr>
            </w:pPr>
            <w:r w:rsidRPr="00EC2BE3">
              <w:rPr>
                <w:rFonts w:ascii="Tahoma" w:eastAsia="Times New Roman" w:hAnsi="Tahoma" w:cs="Tahoma"/>
                <w:b/>
                <w:bCs/>
                <w:color w:val="212529"/>
                <w:sz w:val="20"/>
                <w:szCs w:val="20"/>
                <w:bdr w:val="none" w:sz="0" w:space="0" w:color="auto" w:frame="1"/>
              </w:rPr>
              <w:t xml:space="preserve">For more information click </w:t>
            </w:r>
            <w:r w:rsidRPr="00EC2BE3">
              <w:rPr>
                <w:rFonts w:ascii="Tahoma" w:eastAsia="Times New Roman" w:hAnsi="Tahoma" w:cs="Tahoma"/>
                <w:b/>
                <w:bCs/>
                <w:color w:val="00B050"/>
                <w:sz w:val="20"/>
                <w:szCs w:val="20"/>
                <w:bdr w:val="none" w:sz="0" w:space="0" w:color="auto" w:frame="1"/>
              </w:rPr>
              <w:t>HERE</w:t>
            </w:r>
            <w:r w:rsidRPr="00EC2BE3">
              <w:rPr>
                <w:rFonts w:ascii="Tahoma" w:eastAsia="Times New Roman" w:hAnsi="Tahoma" w:cs="Tahoma"/>
                <w:b/>
                <w:bCs/>
                <w:color w:val="212529"/>
                <w:sz w:val="20"/>
                <w:szCs w:val="20"/>
                <w:bdr w:val="none" w:sz="0" w:space="0" w:color="auto" w:frame="1"/>
              </w:rPr>
              <w:t xml:space="preserve"> </w:t>
            </w:r>
            <w:hyperlink r:id="rId21" w:history="1">
              <w:r w:rsidRPr="00EC2BE3">
                <w:rPr>
                  <w:rStyle w:val="Hyperlink"/>
                  <w:rFonts w:ascii="Tahoma" w:hAnsi="Tahoma" w:cs="Tahoma"/>
                  <w:sz w:val="20"/>
                  <w:szCs w:val="20"/>
                </w:rPr>
                <w:t>https://www.eventbrite.ie/e/897259215467?aff=oddtdtcreator</w:t>
              </w:r>
            </w:hyperlink>
          </w:p>
          <w:p w14:paraId="0F96B0DF" w14:textId="77777777" w:rsidR="00EC2BE3" w:rsidRPr="00EC2BE3" w:rsidRDefault="00EC2BE3" w:rsidP="003C55E0">
            <w:pPr>
              <w:rPr>
                <w:rFonts w:ascii="Tahoma" w:hAnsi="Tahoma" w:cs="Tahoma"/>
                <w:sz w:val="20"/>
                <w:szCs w:val="20"/>
              </w:rPr>
            </w:pPr>
          </w:p>
        </w:tc>
      </w:tr>
    </w:tbl>
    <w:p w14:paraId="30CA8E28" w14:textId="77777777" w:rsidR="00EC2BE3" w:rsidRPr="00EC2BE3" w:rsidRDefault="00EC2BE3" w:rsidP="00EC2BE3">
      <w:pPr>
        <w:ind w:left="720"/>
        <w:rPr>
          <w:rFonts w:ascii="Tahoma" w:hAnsi="Tahoma" w:cs="Tahoma"/>
          <w:sz w:val="20"/>
          <w:szCs w:val="20"/>
        </w:rPr>
      </w:pPr>
    </w:p>
    <w:tbl>
      <w:tblPr>
        <w:tblStyle w:val="TableGrid"/>
        <w:tblW w:w="9016" w:type="dxa"/>
        <w:tblInd w:w="720" w:type="dxa"/>
        <w:tblLook w:val="04A0" w:firstRow="1" w:lastRow="0" w:firstColumn="1" w:lastColumn="0" w:noHBand="0" w:noVBand="1"/>
      </w:tblPr>
      <w:tblGrid>
        <w:gridCol w:w="9016"/>
      </w:tblGrid>
      <w:tr w:rsidR="00EC2BE3" w:rsidRPr="00EC2BE3" w14:paraId="069B7E71" w14:textId="77777777" w:rsidTr="00EC2BE3">
        <w:tc>
          <w:tcPr>
            <w:tcW w:w="9016" w:type="dxa"/>
          </w:tcPr>
          <w:p w14:paraId="65BC5F28" w14:textId="77777777" w:rsidR="00EC2BE3" w:rsidRPr="00EC2BE3" w:rsidRDefault="00EC2BE3" w:rsidP="003C55E0">
            <w:pPr>
              <w:rPr>
                <w:rFonts w:ascii="Tahoma" w:hAnsi="Tahoma" w:cs="Tahoma"/>
                <w:b/>
                <w:bCs/>
                <w:sz w:val="20"/>
                <w:szCs w:val="20"/>
              </w:rPr>
            </w:pPr>
            <w:r w:rsidRPr="00EC2BE3">
              <w:rPr>
                <w:rFonts w:ascii="Tahoma" w:hAnsi="Tahoma" w:cs="Tahoma"/>
                <w:b/>
                <w:bCs/>
                <w:sz w:val="20"/>
                <w:szCs w:val="20"/>
                <w:highlight w:val="green"/>
              </w:rPr>
              <w:t>MONDAY 13</w:t>
            </w:r>
            <w:r w:rsidRPr="00EC2BE3">
              <w:rPr>
                <w:rFonts w:ascii="Tahoma" w:hAnsi="Tahoma" w:cs="Tahoma"/>
                <w:b/>
                <w:bCs/>
                <w:sz w:val="20"/>
                <w:szCs w:val="20"/>
                <w:highlight w:val="green"/>
                <w:vertAlign w:val="superscript"/>
              </w:rPr>
              <w:t>TH</w:t>
            </w:r>
            <w:r w:rsidRPr="00EC2BE3">
              <w:rPr>
                <w:rFonts w:ascii="Tahoma" w:hAnsi="Tahoma" w:cs="Tahoma"/>
                <w:b/>
                <w:bCs/>
                <w:sz w:val="20"/>
                <w:szCs w:val="20"/>
                <w:highlight w:val="green"/>
              </w:rPr>
              <w:t xml:space="preserve"> MAY 2024</w:t>
            </w:r>
          </w:p>
        </w:tc>
      </w:tr>
      <w:tr w:rsidR="00EC2BE3" w:rsidRPr="00EC2BE3" w14:paraId="5D60889F" w14:textId="77777777" w:rsidTr="00EC2BE3">
        <w:tc>
          <w:tcPr>
            <w:tcW w:w="9016" w:type="dxa"/>
          </w:tcPr>
          <w:p w14:paraId="164E60A9" w14:textId="77777777" w:rsidR="00EC2BE3" w:rsidRPr="00EC2BE3" w:rsidRDefault="00EC2BE3" w:rsidP="003C55E0">
            <w:pPr>
              <w:spacing w:after="300"/>
              <w:textAlignment w:val="baseline"/>
              <w:rPr>
                <w:rFonts w:ascii="Tahoma" w:eastAsia="Times New Roman" w:hAnsi="Tahoma" w:cs="Tahoma"/>
                <w:b/>
                <w:bCs/>
                <w:color w:val="212529"/>
                <w:sz w:val="20"/>
                <w:szCs w:val="20"/>
              </w:rPr>
            </w:pPr>
            <w:r w:rsidRPr="00EC2BE3">
              <w:rPr>
                <w:rFonts w:ascii="Tahoma" w:eastAsia="Times New Roman" w:hAnsi="Tahoma" w:cs="Tahoma"/>
                <w:b/>
                <w:bCs/>
                <w:color w:val="212529"/>
                <w:sz w:val="20"/>
                <w:szCs w:val="20"/>
              </w:rPr>
              <w:t xml:space="preserve">Bike Maintenance Clincs at Schools in South Dublin </w:t>
            </w:r>
          </w:p>
          <w:p w14:paraId="57DF024B" w14:textId="77777777" w:rsidR="00EC2BE3" w:rsidRPr="00EC2BE3" w:rsidRDefault="00EC2BE3" w:rsidP="003C55E0">
            <w:pPr>
              <w:textAlignment w:val="baseline"/>
              <w:rPr>
                <w:rFonts w:ascii="Tahoma" w:eastAsia="Times New Roman" w:hAnsi="Tahoma" w:cs="Tahoma"/>
                <w:color w:val="212529"/>
                <w:sz w:val="20"/>
                <w:szCs w:val="20"/>
              </w:rPr>
            </w:pPr>
            <w:r w:rsidRPr="00EC2BE3">
              <w:rPr>
                <w:rFonts w:ascii="Tahoma" w:eastAsia="Times New Roman" w:hAnsi="Tahoma" w:cs="Tahoma"/>
                <w:b/>
                <w:bCs/>
                <w:color w:val="212529"/>
                <w:sz w:val="20"/>
                <w:szCs w:val="20"/>
                <w:bdr w:val="none" w:sz="0" w:space="0" w:color="auto" w:frame="1"/>
              </w:rPr>
              <w:t>Time: </w:t>
            </w:r>
            <w:r w:rsidRPr="00EC2BE3">
              <w:rPr>
                <w:rFonts w:ascii="Tahoma" w:eastAsia="Times New Roman" w:hAnsi="Tahoma" w:cs="Tahoma"/>
                <w:color w:val="212529"/>
                <w:sz w:val="20"/>
                <w:szCs w:val="20"/>
              </w:rPr>
              <w:t>8.30am-3.30pm</w:t>
            </w:r>
          </w:p>
          <w:p w14:paraId="2167DB5A" w14:textId="77777777" w:rsidR="00EC2BE3" w:rsidRPr="00EC2BE3" w:rsidRDefault="00EC2BE3" w:rsidP="003C55E0">
            <w:pPr>
              <w:textAlignment w:val="baseline"/>
              <w:rPr>
                <w:rFonts w:ascii="Tahoma" w:eastAsia="Times New Roman" w:hAnsi="Tahoma" w:cs="Tahoma"/>
                <w:b/>
                <w:bCs/>
                <w:color w:val="212529"/>
                <w:sz w:val="20"/>
                <w:szCs w:val="20"/>
                <w:bdr w:val="none" w:sz="0" w:space="0" w:color="auto" w:frame="1"/>
              </w:rPr>
            </w:pPr>
          </w:p>
          <w:p w14:paraId="2856D8F3" w14:textId="77777777" w:rsidR="00EC2BE3" w:rsidRPr="00EC2BE3" w:rsidRDefault="00EC2BE3" w:rsidP="003C55E0">
            <w:pPr>
              <w:textAlignment w:val="baseline"/>
              <w:rPr>
                <w:rFonts w:ascii="Tahoma" w:eastAsia="Times New Roman" w:hAnsi="Tahoma" w:cs="Tahoma"/>
                <w:bCs/>
                <w:color w:val="212529"/>
                <w:sz w:val="20"/>
                <w:szCs w:val="20"/>
                <w:bdr w:val="none" w:sz="0" w:space="0" w:color="auto" w:frame="1"/>
              </w:rPr>
            </w:pPr>
            <w:r w:rsidRPr="00EC2BE3">
              <w:rPr>
                <w:rFonts w:ascii="Tahoma" w:eastAsia="Times New Roman" w:hAnsi="Tahoma" w:cs="Tahoma"/>
                <w:b/>
                <w:bCs/>
                <w:color w:val="212529"/>
                <w:sz w:val="20"/>
                <w:szCs w:val="20"/>
                <w:bdr w:val="none" w:sz="0" w:space="0" w:color="auto" w:frame="1"/>
              </w:rPr>
              <w:t xml:space="preserve">Date: </w:t>
            </w:r>
            <w:r w:rsidRPr="00EC2BE3">
              <w:rPr>
                <w:rFonts w:ascii="Tahoma" w:eastAsia="Times New Roman" w:hAnsi="Tahoma" w:cs="Tahoma"/>
                <w:color w:val="212529"/>
                <w:sz w:val="20"/>
                <w:szCs w:val="20"/>
                <w:bdr w:val="none" w:sz="0" w:space="0" w:color="auto" w:frame="1"/>
              </w:rPr>
              <w:t>Monday 13</w:t>
            </w:r>
            <w:r w:rsidRPr="00EC2BE3">
              <w:rPr>
                <w:rFonts w:ascii="Tahoma" w:eastAsia="Times New Roman" w:hAnsi="Tahoma" w:cs="Tahoma"/>
                <w:color w:val="212529"/>
                <w:sz w:val="20"/>
                <w:szCs w:val="20"/>
                <w:bdr w:val="none" w:sz="0" w:space="0" w:color="auto" w:frame="1"/>
                <w:vertAlign w:val="superscript"/>
              </w:rPr>
              <w:t>th</w:t>
            </w:r>
            <w:r w:rsidRPr="00EC2BE3">
              <w:rPr>
                <w:rFonts w:ascii="Tahoma" w:eastAsia="Times New Roman" w:hAnsi="Tahoma" w:cs="Tahoma"/>
                <w:color w:val="212529"/>
                <w:sz w:val="20"/>
                <w:szCs w:val="20"/>
                <w:bdr w:val="none" w:sz="0" w:space="0" w:color="auto" w:frame="1"/>
              </w:rPr>
              <w:t xml:space="preserve"> May 2024</w:t>
            </w:r>
          </w:p>
          <w:p w14:paraId="26CDA02C" w14:textId="77777777" w:rsidR="00EC2BE3" w:rsidRPr="00EC2BE3" w:rsidRDefault="00EC2BE3" w:rsidP="003C55E0">
            <w:pPr>
              <w:textAlignment w:val="baseline"/>
              <w:rPr>
                <w:rFonts w:ascii="Tahoma" w:eastAsia="Times New Roman" w:hAnsi="Tahoma" w:cs="Tahoma"/>
                <w:b/>
                <w:bCs/>
                <w:color w:val="212529"/>
                <w:sz w:val="20"/>
                <w:szCs w:val="20"/>
                <w:bdr w:val="none" w:sz="0" w:space="0" w:color="auto" w:frame="1"/>
              </w:rPr>
            </w:pPr>
          </w:p>
          <w:p w14:paraId="39866CCF" w14:textId="77777777" w:rsidR="00EC2BE3" w:rsidRPr="00EC2BE3" w:rsidRDefault="00EC2BE3" w:rsidP="003C55E0">
            <w:pPr>
              <w:textAlignment w:val="baseline"/>
              <w:rPr>
                <w:rFonts w:ascii="Tahoma" w:eastAsia="Times New Roman" w:hAnsi="Tahoma" w:cs="Tahoma"/>
                <w:color w:val="212529"/>
                <w:sz w:val="20"/>
                <w:szCs w:val="20"/>
              </w:rPr>
            </w:pPr>
            <w:r w:rsidRPr="00EC2BE3">
              <w:rPr>
                <w:rFonts w:ascii="Tahoma" w:eastAsia="Times New Roman" w:hAnsi="Tahoma" w:cs="Tahoma"/>
                <w:b/>
                <w:bCs/>
                <w:color w:val="212529"/>
                <w:sz w:val="20"/>
                <w:szCs w:val="20"/>
                <w:bdr w:val="none" w:sz="0" w:space="0" w:color="auto" w:frame="1"/>
              </w:rPr>
              <w:t>Location: </w:t>
            </w:r>
            <w:r w:rsidRPr="00EC2BE3">
              <w:rPr>
                <w:rFonts w:ascii="Tahoma" w:eastAsia="Times New Roman" w:hAnsi="Tahoma" w:cs="Tahoma"/>
                <w:color w:val="212529"/>
                <w:sz w:val="20"/>
                <w:szCs w:val="20"/>
                <w:bdr w:val="none" w:sz="0" w:space="0" w:color="auto" w:frame="1"/>
              </w:rPr>
              <w:t>Various Schools across South Dublin area</w:t>
            </w:r>
          </w:p>
          <w:p w14:paraId="75091D35" w14:textId="77777777" w:rsidR="00EC2BE3" w:rsidRPr="00EC2BE3" w:rsidRDefault="00EC2BE3" w:rsidP="003C55E0">
            <w:pPr>
              <w:textAlignment w:val="baseline"/>
              <w:rPr>
                <w:rFonts w:ascii="Tahoma" w:eastAsia="Times New Roman" w:hAnsi="Tahoma" w:cs="Tahoma"/>
                <w:b/>
                <w:bCs/>
                <w:color w:val="212529"/>
                <w:sz w:val="20"/>
                <w:szCs w:val="20"/>
                <w:bdr w:val="none" w:sz="0" w:space="0" w:color="auto" w:frame="1"/>
              </w:rPr>
            </w:pPr>
          </w:p>
          <w:p w14:paraId="79B27C8D" w14:textId="77777777" w:rsidR="00EC2BE3" w:rsidRPr="00EC2BE3" w:rsidRDefault="00EC2BE3" w:rsidP="003C55E0">
            <w:pPr>
              <w:textAlignment w:val="baseline"/>
              <w:rPr>
                <w:rFonts w:ascii="Tahoma" w:eastAsia="Times New Roman" w:hAnsi="Tahoma" w:cs="Tahoma"/>
                <w:color w:val="212529"/>
                <w:sz w:val="20"/>
                <w:szCs w:val="20"/>
              </w:rPr>
            </w:pPr>
            <w:r w:rsidRPr="00EC2BE3">
              <w:rPr>
                <w:rFonts w:ascii="Tahoma" w:eastAsia="Times New Roman" w:hAnsi="Tahoma" w:cs="Tahoma"/>
                <w:b/>
                <w:bCs/>
                <w:color w:val="212529"/>
                <w:sz w:val="20"/>
                <w:szCs w:val="20"/>
                <w:bdr w:val="none" w:sz="0" w:space="0" w:color="auto" w:frame="1"/>
              </w:rPr>
              <w:t>Suitability: </w:t>
            </w:r>
            <w:r w:rsidRPr="00EC2BE3">
              <w:rPr>
                <w:rFonts w:ascii="Tahoma" w:eastAsia="Times New Roman" w:hAnsi="Tahoma" w:cs="Tahoma"/>
                <w:color w:val="212529"/>
                <w:sz w:val="20"/>
                <w:szCs w:val="20"/>
                <w:bdr w:val="none" w:sz="0" w:space="0" w:color="auto" w:frame="1"/>
              </w:rPr>
              <w:t>School Students</w:t>
            </w:r>
            <w:r w:rsidRPr="00EC2BE3">
              <w:rPr>
                <w:rFonts w:ascii="Tahoma" w:eastAsia="Times New Roman" w:hAnsi="Tahoma" w:cs="Tahoma"/>
                <w:b/>
                <w:bCs/>
                <w:color w:val="212529"/>
                <w:sz w:val="20"/>
                <w:szCs w:val="20"/>
                <w:bdr w:val="none" w:sz="0" w:space="0" w:color="auto" w:frame="1"/>
              </w:rPr>
              <w:t xml:space="preserve"> </w:t>
            </w:r>
          </w:p>
          <w:p w14:paraId="4F6128A1" w14:textId="77777777" w:rsidR="00EC2BE3" w:rsidRPr="00EC2BE3" w:rsidRDefault="00EC2BE3" w:rsidP="003C55E0">
            <w:pPr>
              <w:textAlignment w:val="baseline"/>
              <w:rPr>
                <w:rFonts w:ascii="Tahoma" w:hAnsi="Tahoma" w:cs="Tahoma"/>
                <w:sz w:val="20"/>
                <w:szCs w:val="20"/>
              </w:rPr>
            </w:pPr>
          </w:p>
        </w:tc>
      </w:tr>
    </w:tbl>
    <w:p w14:paraId="5B661753" w14:textId="77777777" w:rsidR="00EC2BE3" w:rsidRPr="00EC2BE3" w:rsidRDefault="00EC2BE3" w:rsidP="00EC2BE3">
      <w:pPr>
        <w:ind w:left="720"/>
        <w:rPr>
          <w:rFonts w:ascii="Tahoma" w:eastAsia="Times New Roman" w:hAnsi="Tahoma" w:cs="Tahoma"/>
          <w:sz w:val="20"/>
          <w:szCs w:val="20"/>
        </w:rPr>
      </w:pPr>
    </w:p>
    <w:p w14:paraId="297FA5DB" w14:textId="77777777" w:rsidR="00EC2BE3" w:rsidRPr="00EC2BE3" w:rsidRDefault="00EC2BE3" w:rsidP="00EC2BE3">
      <w:pPr>
        <w:ind w:left="720"/>
        <w:rPr>
          <w:rFonts w:ascii="Tahoma" w:eastAsia="Times New Roman" w:hAnsi="Tahoma" w:cs="Tahoma"/>
          <w:sz w:val="20"/>
          <w:szCs w:val="20"/>
        </w:rPr>
      </w:pPr>
    </w:p>
    <w:tbl>
      <w:tblPr>
        <w:tblStyle w:val="TableGrid"/>
        <w:tblW w:w="9016" w:type="dxa"/>
        <w:tblInd w:w="720" w:type="dxa"/>
        <w:tblLook w:val="04A0" w:firstRow="1" w:lastRow="0" w:firstColumn="1" w:lastColumn="0" w:noHBand="0" w:noVBand="1"/>
      </w:tblPr>
      <w:tblGrid>
        <w:gridCol w:w="9016"/>
      </w:tblGrid>
      <w:tr w:rsidR="00EC2BE3" w:rsidRPr="00EC2BE3" w14:paraId="7F27B845" w14:textId="77777777" w:rsidTr="00EC2BE3">
        <w:tc>
          <w:tcPr>
            <w:tcW w:w="9016" w:type="dxa"/>
          </w:tcPr>
          <w:p w14:paraId="7699A3A4" w14:textId="77777777" w:rsidR="00EC2BE3" w:rsidRPr="00EC2BE3" w:rsidRDefault="00EC2BE3" w:rsidP="003C55E0">
            <w:pPr>
              <w:rPr>
                <w:rFonts w:ascii="Tahoma" w:hAnsi="Tahoma" w:cs="Tahoma"/>
                <w:b/>
                <w:bCs/>
                <w:sz w:val="20"/>
                <w:szCs w:val="20"/>
              </w:rPr>
            </w:pPr>
            <w:r w:rsidRPr="00EC2BE3">
              <w:rPr>
                <w:rFonts w:ascii="Tahoma" w:hAnsi="Tahoma" w:cs="Tahoma"/>
                <w:b/>
                <w:bCs/>
                <w:sz w:val="20"/>
                <w:szCs w:val="20"/>
                <w:highlight w:val="green"/>
              </w:rPr>
              <w:t>TUESDAY 14</w:t>
            </w:r>
            <w:r w:rsidRPr="00EC2BE3">
              <w:rPr>
                <w:rFonts w:ascii="Tahoma" w:hAnsi="Tahoma" w:cs="Tahoma"/>
                <w:b/>
                <w:bCs/>
                <w:sz w:val="20"/>
                <w:szCs w:val="20"/>
                <w:highlight w:val="green"/>
                <w:vertAlign w:val="superscript"/>
              </w:rPr>
              <w:t>TH</w:t>
            </w:r>
            <w:r w:rsidRPr="00EC2BE3">
              <w:rPr>
                <w:rFonts w:ascii="Tahoma" w:hAnsi="Tahoma" w:cs="Tahoma"/>
                <w:b/>
                <w:bCs/>
                <w:sz w:val="20"/>
                <w:szCs w:val="20"/>
                <w:highlight w:val="green"/>
              </w:rPr>
              <w:t xml:space="preserve"> MAY 2024</w:t>
            </w:r>
          </w:p>
        </w:tc>
      </w:tr>
      <w:tr w:rsidR="00EC2BE3" w:rsidRPr="00EC2BE3" w14:paraId="40ABAA3F" w14:textId="77777777" w:rsidTr="00EC2BE3">
        <w:trPr>
          <w:trHeight w:val="343"/>
        </w:trPr>
        <w:tc>
          <w:tcPr>
            <w:tcW w:w="9016" w:type="dxa"/>
          </w:tcPr>
          <w:p w14:paraId="31D52C46" w14:textId="77777777" w:rsidR="00EC2BE3" w:rsidRPr="00EC2BE3" w:rsidRDefault="00EC2BE3" w:rsidP="003C55E0">
            <w:pPr>
              <w:spacing w:after="160" w:line="259" w:lineRule="auto"/>
              <w:rPr>
                <w:rFonts w:ascii="Tahoma" w:eastAsia="Times New Roman" w:hAnsi="Tahoma" w:cs="Tahoma"/>
                <w:b/>
                <w:bCs/>
                <w:color w:val="212529"/>
                <w:sz w:val="20"/>
                <w:szCs w:val="20"/>
                <w:bdr w:val="none" w:sz="0" w:space="0" w:color="auto" w:frame="1"/>
              </w:rPr>
            </w:pPr>
            <w:r w:rsidRPr="00EC2BE3">
              <w:rPr>
                <w:rFonts w:ascii="Tahoma" w:eastAsia="Times New Roman" w:hAnsi="Tahoma" w:cs="Tahoma"/>
                <w:b/>
                <w:bCs/>
                <w:color w:val="212529"/>
                <w:sz w:val="20"/>
                <w:szCs w:val="20"/>
                <w:bdr w:val="none" w:sz="0" w:space="0" w:color="auto" w:frame="1"/>
              </w:rPr>
              <w:t>Webinar</w:t>
            </w:r>
            <w:r w:rsidRPr="00EC2BE3">
              <w:rPr>
                <w:rFonts w:ascii="Tahoma" w:hAnsi="Tahoma" w:cs="Tahoma"/>
                <w:b/>
                <w:bCs/>
                <w:sz w:val="20"/>
                <w:szCs w:val="20"/>
              </w:rPr>
              <w:t xml:space="preserve">  with </w:t>
            </w:r>
            <w:hyperlink r:id="rId22" w:history="1">
              <w:r w:rsidRPr="00EC2BE3">
                <w:rPr>
                  <w:rStyle w:val="Hyperlink"/>
                  <w:rFonts w:ascii="Tahoma" w:hAnsi="Tahoma" w:cs="Tahoma"/>
                  <w:b/>
                  <w:bCs/>
                  <w:sz w:val="20"/>
                  <w:szCs w:val="20"/>
                </w:rPr>
                <w:t>Fred van Schoonhoven</w:t>
              </w:r>
            </w:hyperlink>
            <w:r w:rsidRPr="00EC2BE3">
              <w:rPr>
                <w:rFonts w:ascii="Tahoma" w:hAnsi="Tahoma" w:cs="Tahoma"/>
                <w:b/>
                <w:bCs/>
                <w:sz w:val="20"/>
                <w:szCs w:val="20"/>
              </w:rPr>
              <w:t xml:space="preserve"> about</w:t>
            </w:r>
            <w:r w:rsidRPr="00EC2BE3">
              <w:rPr>
                <w:rFonts w:ascii="Tahoma" w:eastAsia="Times New Roman" w:hAnsi="Tahoma" w:cs="Tahoma"/>
                <w:b/>
                <w:bCs/>
                <w:color w:val="212529"/>
                <w:sz w:val="20"/>
                <w:szCs w:val="20"/>
                <w:bdr w:val="none" w:sz="0" w:space="0" w:color="auto" w:frame="1"/>
              </w:rPr>
              <w:t xml:space="preserve"> </w:t>
            </w:r>
            <w:r w:rsidRPr="00EC2BE3">
              <w:rPr>
                <w:rFonts w:ascii="Tahoma" w:hAnsi="Tahoma" w:cs="Tahoma"/>
                <w:b/>
                <w:bCs/>
                <w:sz w:val="20"/>
                <w:szCs w:val="20"/>
              </w:rPr>
              <w:t>Making Cycling Fun</w:t>
            </w:r>
          </w:p>
          <w:p w14:paraId="5A1040FC" w14:textId="77777777" w:rsidR="00EC2BE3" w:rsidRPr="00EC2BE3" w:rsidRDefault="00EC2BE3" w:rsidP="003C55E0">
            <w:pPr>
              <w:textAlignment w:val="baseline"/>
              <w:rPr>
                <w:rFonts w:ascii="Tahoma" w:eastAsia="Times New Roman" w:hAnsi="Tahoma" w:cs="Tahoma"/>
                <w:color w:val="212529"/>
                <w:sz w:val="20"/>
                <w:szCs w:val="20"/>
              </w:rPr>
            </w:pPr>
            <w:r w:rsidRPr="00EC2BE3">
              <w:rPr>
                <w:rFonts w:ascii="Tahoma" w:eastAsia="Times New Roman" w:hAnsi="Tahoma" w:cs="Tahoma"/>
                <w:b/>
                <w:bCs/>
                <w:color w:val="212529"/>
                <w:sz w:val="20"/>
                <w:szCs w:val="20"/>
                <w:bdr w:val="none" w:sz="0" w:space="0" w:color="auto" w:frame="1"/>
              </w:rPr>
              <w:t>Time: </w:t>
            </w:r>
            <w:r w:rsidRPr="00EC2BE3">
              <w:rPr>
                <w:rFonts w:ascii="Tahoma" w:eastAsia="Times New Roman" w:hAnsi="Tahoma" w:cs="Tahoma"/>
                <w:color w:val="212529"/>
                <w:sz w:val="20"/>
                <w:szCs w:val="20"/>
                <w:bdr w:val="none" w:sz="0" w:space="0" w:color="auto" w:frame="1"/>
              </w:rPr>
              <w:t>7.00pm-8.00pm</w:t>
            </w:r>
          </w:p>
          <w:p w14:paraId="3C99EF4B" w14:textId="77777777" w:rsidR="00EC2BE3" w:rsidRPr="00EC2BE3" w:rsidRDefault="00EC2BE3" w:rsidP="003C55E0">
            <w:pPr>
              <w:textAlignment w:val="baseline"/>
              <w:rPr>
                <w:rFonts w:ascii="Tahoma" w:eastAsia="Times New Roman" w:hAnsi="Tahoma" w:cs="Tahoma"/>
                <w:b/>
                <w:bCs/>
                <w:color w:val="212529"/>
                <w:sz w:val="20"/>
                <w:szCs w:val="20"/>
                <w:bdr w:val="none" w:sz="0" w:space="0" w:color="auto" w:frame="1"/>
              </w:rPr>
            </w:pPr>
          </w:p>
          <w:p w14:paraId="787DF1BA" w14:textId="77777777" w:rsidR="00EC2BE3" w:rsidRPr="00EC2BE3" w:rsidRDefault="00EC2BE3" w:rsidP="003C55E0">
            <w:pPr>
              <w:textAlignment w:val="baseline"/>
              <w:rPr>
                <w:rFonts w:ascii="Tahoma" w:eastAsia="Times New Roman" w:hAnsi="Tahoma" w:cs="Tahoma"/>
                <w:bCs/>
                <w:color w:val="212529"/>
                <w:sz w:val="20"/>
                <w:szCs w:val="20"/>
                <w:bdr w:val="none" w:sz="0" w:space="0" w:color="auto" w:frame="1"/>
              </w:rPr>
            </w:pPr>
            <w:r w:rsidRPr="00EC2BE3">
              <w:rPr>
                <w:rFonts w:ascii="Tahoma" w:eastAsia="Times New Roman" w:hAnsi="Tahoma" w:cs="Tahoma"/>
                <w:b/>
                <w:bCs/>
                <w:color w:val="212529"/>
                <w:sz w:val="20"/>
                <w:szCs w:val="20"/>
                <w:bdr w:val="none" w:sz="0" w:space="0" w:color="auto" w:frame="1"/>
              </w:rPr>
              <w:t xml:space="preserve">Date: </w:t>
            </w:r>
            <w:r w:rsidRPr="00EC2BE3">
              <w:rPr>
                <w:rFonts w:ascii="Tahoma" w:eastAsia="Times New Roman" w:hAnsi="Tahoma" w:cs="Tahoma"/>
                <w:color w:val="212529"/>
                <w:sz w:val="20"/>
                <w:szCs w:val="20"/>
                <w:bdr w:val="none" w:sz="0" w:space="0" w:color="auto" w:frame="1"/>
              </w:rPr>
              <w:t>Tuesday 14</w:t>
            </w:r>
            <w:r w:rsidRPr="00EC2BE3">
              <w:rPr>
                <w:rFonts w:ascii="Tahoma" w:eastAsia="Times New Roman" w:hAnsi="Tahoma" w:cs="Tahoma"/>
                <w:color w:val="212529"/>
                <w:sz w:val="20"/>
                <w:szCs w:val="20"/>
                <w:bdr w:val="none" w:sz="0" w:space="0" w:color="auto" w:frame="1"/>
                <w:vertAlign w:val="superscript"/>
              </w:rPr>
              <w:t>th</w:t>
            </w:r>
            <w:r w:rsidRPr="00EC2BE3">
              <w:rPr>
                <w:rFonts w:ascii="Tahoma" w:eastAsia="Times New Roman" w:hAnsi="Tahoma" w:cs="Tahoma"/>
                <w:color w:val="212529"/>
                <w:sz w:val="20"/>
                <w:szCs w:val="20"/>
                <w:bdr w:val="none" w:sz="0" w:space="0" w:color="auto" w:frame="1"/>
              </w:rPr>
              <w:t xml:space="preserve"> May 2024</w:t>
            </w:r>
          </w:p>
          <w:p w14:paraId="12AF527A" w14:textId="77777777" w:rsidR="00EC2BE3" w:rsidRPr="00EC2BE3" w:rsidRDefault="00EC2BE3" w:rsidP="003C55E0">
            <w:pPr>
              <w:textAlignment w:val="baseline"/>
              <w:rPr>
                <w:rFonts w:ascii="Tahoma" w:eastAsia="Times New Roman" w:hAnsi="Tahoma" w:cs="Tahoma"/>
                <w:b/>
                <w:bCs/>
                <w:color w:val="212529"/>
                <w:sz w:val="20"/>
                <w:szCs w:val="20"/>
                <w:bdr w:val="none" w:sz="0" w:space="0" w:color="auto" w:frame="1"/>
              </w:rPr>
            </w:pPr>
          </w:p>
          <w:p w14:paraId="6AFBC6FE" w14:textId="77777777" w:rsidR="00EC2BE3" w:rsidRPr="00EC2BE3" w:rsidRDefault="00EC2BE3" w:rsidP="003C55E0">
            <w:pPr>
              <w:textAlignment w:val="baseline"/>
              <w:rPr>
                <w:rFonts w:ascii="Tahoma" w:eastAsia="Times New Roman" w:hAnsi="Tahoma" w:cs="Tahoma"/>
                <w:color w:val="212529"/>
                <w:sz w:val="20"/>
                <w:szCs w:val="20"/>
              </w:rPr>
            </w:pPr>
            <w:r w:rsidRPr="00EC2BE3">
              <w:rPr>
                <w:rFonts w:ascii="Tahoma" w:eastAsia="Times New Roman" w:hAnsi="Tahoma" w:cs="Tahoma"/>
                <w:b/>
                <w:bCs/>
                <w:color w:val="212529"/>
                <w:sz w:val="20"/>
                <w:szCs w:val="20"/>
                <w:bdr w:val="none" w:sz="0" w:space="0" w:color="auto" w:frame="1"/>
              </w:rPr>
              <w:t>Location: </w:t>
            </w:r>
            <w:r w:rsidRPr="00EC2BE3">
              <w:rPr>
                <w:rFonts w:ascii="Tahoma" w:eastAsia="Times New Roman" w:hAnsi="Tahoma" w:cs="Tahoma"/>
                <w:color w:val="212529"/>
                <w:sz w:val="20"/>
                <w:szCs w:val="20"/>
                <w:bdr w:val="none" w:sz="0" w:space="0" w:color="auto" w:frame="1"/>
              </w:rPr>
              <w:t>Online through Teams</w:t>
            </w:r>
          </w:p>
          <w:p w14:paraId="580DF2B6" w14:textId="77777777" w:rsidR="00EC2BE3" w:rsidRPr="00EC2BE3" w:rsidRDefault="00EC2BE3" w:rsidP="003C55E0">
            <w:pPr>
              <w:textAlignment w:val="baseline"/>
              <w:rPr>
                <w:rFonts w:ascii="Tahoma" w:eastAsia="Times New Roman" w:hAnsi="Tahoma" w:cs="Tahoma"/>
                <w:b/>
                <w:bCs/>
                <w:color w:val="212529"/>
                <w:sz w:val="20"/>
                <w:szCs w:val="20"/>
                <w:bdr w:val="none" w:sz="0" w:space="0" w:color="auto" w:frame="1"/>
              </w:rPr>
            </w:pPr>
          </w:p>
          <w:p w14:paraId="2A251473" w14:textId="77777777" w:rsidR="00EC2BE3" w:rsidRPr="00EC2BE3" w:rsidRDefault="00EC2BE3" w:rsidP="003C55E0">
            <w:pPr>
              <w:textAlignment w:val="baseline"/>
              <w:rPr>
                <w:rFonts w:ascii="Tahoma" w:eastAsia="Times New Roman" w:hAnsi="Tahoma" w:cs="Tahoma"/>
                <w:color w:val="212529"/>
                <w:sz w:val="20"/>
                <w:szCs w:val="20"/>
              </w:rPr>
            </w:pPr>
            <w:r w:rsidRPr="00EC2BE3">
              <w:rPr>
                <w:rFonts w:ascii="Tahoma" w:eastAsia="Times New Roman" w:hAnsi="Tahoma" w:cs="Tahoma"/>
                <w:b/>
                <w:bCs/>
                <w:color w:val="212529"/>
                <w:sz w:val="20"/>
                <w:szCs w:val="20"/>
                <w:bdr w:val="none" w:sz="0" w:space="0" w:color="auto" w:frame="1"/>
              </w:rPr>
              <w:t>Suitability: </w:t>
            </w:r>
            <w:r w:rsidRPr="00EC2BE3">
              <w:rPr>
                <w:rFonts w:ascii="Tahoma" w:eastAsia="Times New Roman" w:hAnsi="Tahoma" w:cs="Tahoma"/>
                <w:color w:val="212529"/>
                <w:sz w:val="20"/>
                <w:szCs w:val="20"/>
                <w:bdr w:val="none" w:sz="0" w:space="0" w:color="auto" w:frame="1"/>
              </w:rPr>
              <w:t>All Ages Welcome</w:t>
            </w:r>
          </w:p>
          <w:p w14:paraId="6B8E3B91" w14:textId="77777777" w:rsidR="00EC2BE3" w:rsidRPr="00EC2BE3" w:rsidRDefault="00EC2BE3" w:rsidP="003C55E0">
            <w:pPr>
              <w:textAlignment w:val="baseline"/>
              <w:rPr>
                <w:rFonts w:ascii="Tahoma" w:eastAsia="Times New Roman" w:hAnsi="Tahoma" w:cs="Tahoma"/>
                <w:color w:val="212529"/>
                <w:sz w:val="20"/>
                <w:szCs w:val="20"/>
              </w:rPr>
            </w:pPr>
          </w:p>
          <w:p w14:paraId="4A9027EE" w14:textId="77777777" w:rsidR="00EC2BE3" w:rsidRPr="00EC2BE3" w:rsidRDefault="00EC2BE3" w:rsidP="003C55E0">
            <w:pPr>
              <w:textAlignment w:val="baseline"/>
              <w:rPr>
                <w:rFonts w:ascii="Tahoma" w:eastAsia="Times New Roman" w:hAnsi="Tahoma" w:cs="Tahoma"/>
                <w:color w:val="212529"/>
                <w:sz w:val="20"/>
                <w:szCs w:val="20"/>
              </w:rPr>
            </w:pPr>
            <w:r w:rsidRPr="00EC2BE3">
              <w:rPr>
                <w:rFonts w:ascii="Tahoma" w:eastAsia="Times New Roman" w:hAnsi="Tahoma" w:cs="Tahoma"/>
                <w:b/>
                <w:bCs/>
                <w:color w:val="212529"/>
                <w:sz w:val="20"/>
                <w:szCs w:val="20"/>
                <w:bdr w:val="none" w:sz="0" w:space="0" w:color="auto" w:frame="1"/>
              </w:rPr>
              <w:t xml:space="preserve">For more information and to access the link to join click below </w:t>
            </w:r>
          </w:p>
          <w:p w14:paraId="1758B1DA" w14:textId="77777777" w:rsidR="00EC2BE3" w:rsidRPr="00EC2BE3" w:rsidRDefault="00EC2BE3" w:rsidP="003C55E0">
            <w:pPr>
              <w:spacing w:after="160" w:line="259" w:lineRule="auto"/>
              <w:rPr>
                <w:rFonts w:ascii="Tahoma" w:eastAsia="Times New Roman" w:hAnsi="Tahoma" w:cs="Tahoma"/>
                <w:color w:val="212529"/>
                <w:sz w:val="20"/>
                <w:szCs w:val="20"/>
              </w:rPr>
            </w:pPr>
            <w:r w:rsidRPr="00EC2BE3">
              <w:rPr>
                <w:rFonts w:ascii="Tahoma" w:eastAsia="Times New Roman" w:hAnsi="Tahoma" w:cs="Tahoma"/>
                <w:color w:val="212529"/>
                <w:sz w:val="20"/>
                <w:szCs w:val="20"/>
              </w:rPr>
              <w:t xml:space="preserve"> </w:t>
            </w:r>
            <w:hyperlink r:id="rId23" w:history="1">
              <w:r w:rsidRPr="00EC2BE3">
                <w:rPr>
                  <w:rStyle w:val="Hyperlink"/>
                  <w:rFonts w:ascii="Tahoma" w:hAnsi="Tahoma" w:cs="Tahoma"/>
                  <w:color w:val="0000FF"/>
                  <w:sz w:val="20"/>
                  <w:szCs w:val="20"/>
                </w:rPr>
                <w:t xml:space="preserve">Making Cycling Fun Again Webinar with Dutch expert Fred Van </w:t>
              </w:r>
              <w:proofErr w:type="spellStart"/>
              <w:r w:rsidRPr="00EC2BE3">
                <w:rPr>
                  <w:rStyle w:val="Hyperlink"/>
                  <w:rFonts w:ascii="Tahoma" w:hAnsi="Tahoma" w:cs="Tahoma"/>
                  <w:color w:val="0000FF"/>
                  <w:sz w:val="20"/>
                  <w:szCs w:val="20"/>
                </w:rPr>
                <w:t>Shoonhoven</w:t>
              </w:r>
              <w:proofErr w:type="spellEnd"/>
              <w:r w:rsidRPr="00EC2BE3">
                <w:rPr>
                  <w:rStyle w:val="Hyperlink"/>
                  <w:rFonts w:ascii="Tahoma" w:hAnsi="Tahoma" w:cs="Tahoma"/>
                  <w:color w:val="0000FF"/>
                  <w:sz w:val="20"/>
                  <w:szCs w:val="20"/>
                </w:rPr>
                <w:t xml:space="preserve"> Tickets, Tue, May 14, </w:t>
              </w:r>
              <w:proofErr w:type="gramStart"/>
              <w:r w:rsidRPr="00EC2BE3">
                <w:rPr>
                  <w:rStyle w:val="Hyperlink"/>
                  <w:rFonts w:ascii="Tahoma" w:hAnsi="Tahoma" w:cs="Tahoma"/>
                  <w:color w:val="0000FF"/>
                  <w:sz w:val="20"/>
                  <w:szCs w:val="20"/>
                </w:rPr>
                <w:t>2024</w:t>
              </w:r>
              <w:proofErr w:type="gramEnd"/>
              <w:r w:rsidRPr="00EC2BE3">
                <w:rPr>
                  <w:rStyle w:val="Hyperlink"/>
                  <w:rFonts w:ascii="Tahoma" w:hAnsi="Tahoma" w:cs="Tahoma"/>
                  <w:color w:val="0000FF"/>
                  <w:sz w:val="20"/>
                  <w:szCs w:val="20"/>
                </w:rPr>
                <w:t xml:space="preserve"> at 7:00 PM | Eventbrite</w:t>
              </w:r>
            </w:hyperlink>
          </w:p>
        </w:tc>
      </w:tr>
    </w:tbl>
    <w:p w14:paraId="14AF199E" w14:textId="77777777" w:rsidR="00EC2BE3" w:rsidRDefault="00EC2BE3" w:rsidP="00EC2BE3">
      <w:pPr>
        <w:ind w:left="720"/>
        <w:rPr>
          <w:rFonts w:ascii="Tahoma" w:eastAsia="Times New Roman" w:hAnsi="Tahoma" w:cs="Tahoma"/>
          <w:sz w:val="20"/>
          <w:szCs w:val="20"/>
        </w:rPr>
      </w:pPr>
    </w:p>
    <w:p w14:paraId="2A397F1D" w14:textId="77777777" w:rsidR="00EC2BE3" w:rsidRPr="00EC2BE3" w:rsidRDefault="00EC2BE3" w:rsidP="00EC2BE3">
      <w:pPr>
        <w:ind w:left="720"/>
        <w:rPr>
          <w:rFonts w:ascii="Tahoma" w:eastAsia="Times New Roman" w:hAnsi="Tahoma" w:cs="Tahoma"/>
          <w:sz w:val="20"/>
          <w:szCs w:val="20"/>
        </w:rPr>
      </w:pPr>
    </w:p>
    <w:tbl>
      <w:tblPr>
        <w:tblStyle w:val="TableGrid"/>
        <w:tblW w:w="9016" w:type="dxa"/>
        <w:tblInd w:w="720" w:type="dxa"/>
        <w:tblLook w:val="04A0" w:firstRow="1" w:lastRow="0" w:firstColumn="1" w:lastColumn="0" w:noHBand="0" w:noVBand="1"/>
      </w:tblPr>
      <w:tblGrid>
        <w:gridCol w:w="9016"/>
      </w:tblGrid>
      <w:tr w:rsidR="00EC2BE3" w:rsidRPr="00EC2BE3" w14:paraId="07C0021C" w14:textId="77777777" w:rsidTr="00EC2BE3">
        <w:tc>
          <w:tcPr>
            <w:tcW w:w="9016" w:type="dxa"/>
          </w:tcPr>
          <w:p w14:paraId="1C767700" w14:textId="77777777" w:rsidR="00EC2BE3" w:rsidRPr="00EC2BE3" w:rsidRDefault="00EC2BE3" w:rsidP="003C55E0">
            <w:pPr>
              <w:rPr>
                <w:rFonts w:ascii="Tahoma" w:hAnsi="Tahoma" w:cs="Tahoma"/>
                <w:b/>
                <w:bCs/>
                <w:sz w:val="20"/>
                <w:szCs w:val="20"/>
              </w:rPr>
            </w:pPr>
            <w:r w:rsidRPr="00EC2BE3">
              <w:rPr>
                <w:rFonts w:ascii="Tahoma" w:hAnsi="Tahoma" w:cs="Tahoma"/>
                <w:b/>
                <w:bCs/>
                <w:sz w:val="20"/>
                <w:szCs w:val="20"/>
                <w:highlight w:val="green"/>
              </w:rPr>
              <w:lastRenderedPageBreak/>
              <w:t>WEDNESDAY 15</w:t>
            </w:r>
            <w:r w:rsidRPr="00EC2BE3">
              <w:rPr>
                <w:rFonts w:ascii="Tahoma" w:hAnsi="Tahoma" w:cs="Tahoma"/>
                <w:b/>
                <w:bCs/>
                <w:sz w:val="20"/>
                <w:szCs w:val="20"/>
                <w:highlight w:val="green"/>
                <w:vertAlign w:val="superscript"/>
              </w:rPr>
              <w:t>TH</w:t>
            </w:r>
            <w:r w:rsidRPr="00EC2BE3">
              <w:rPr>
                <w:rFonts w:ascii="Tahoma" w:hAnsi="Tahoma" w:cs="Tahoma"/>
                <w:b/>
                <w:bCs/>
                <w:sz w:val="20"/>
                <w:szCs w:val="20"/>
                <w:highlight w:val="green"/>
              </w:rPr>
              <w:t xml:space="preserve"> MAY 2024</w:t>
            </w:r>
          </w:p>
        </w:tc>
      </w:tr>
      <w:tr w:rsidR="00EC2BE3" w:rsidRPr="00EC2BE3" w14:paraId="32670355" w14:textId="77777777" w:rsidTr="00EC2BE3">
        <w:trPr>
          <w:trHeight w:val="343"/>
        </w:trPr>
        <w:tc>
          <w:tcPr>
            <w:tcW w:w="9016" w:type="dxa"/>
          </w:tcPr>
          <w:p w14:paraId="6C1DAE1B" w14:textId="77777777" w:rsidR="00EC2BE3" w:rsidRPr="00EC2BE3" w:rsidRDefault="00EC2BE3" w:rsidP="003C55E0">
            <w:pPr>
              <w:rPr>
                <w:rFonts w:ascii="Tahoma" w:eastAsia="Times New Roman" w:hAnsi="Tahoma" w:cs="Tahoma"/>
                <w:sz w:val="20"/>
                <w:szCs w:val="20"/>
              </w:rPr>
            </w:pPr>
            <w:r w:rsidRPr="00EC2BE3">
              <w:rPr>
                <w:rFonts w:ascii="Tahoma" w:eastAsia="Times New Roman" w:hAnsi="Tahoma" w:cs="Tahoma"/>
                <w:b/>
                <w:bCs/>
                <w:sz w:val="20"/>
                <w:szCs w:val="20"/>
              </w:rPr>
              <w:t>BIKE TO WORKDAY</w:t>
            </w:r>
          </w:p>
          <w:p w14:paraId="49AD3C04" w14:textId="77777777" w:rsidR="00EC2BE3" w:rsidRPr="00EC2BE3" w:rsidRDefault="00EC2BE3" w:rsidP="003C55E0">
            <w:pPr>
              <w:rPr>
                <w:rFonts w:ascii="Tahoma" w:eastAsia="Times New Roman" w:hAnsi="Tahoma" w:cs="Tahoma"/>
                <w:sz w:val="20"/>
                <w:szCs w:val="20"/>
              </w:rPr>
            </w:pPr>
          </w:p>
          <w:p w14:paraId="15E44930" w14:textId="77777777" w:rsidR="00EC2BE3" w:rsidRPr="00EC2BE3" w:rsidRDefault="00EC2BE3" w:rsidP="003C55E0">
            <w:pPr>
              <w:textAlignment w:val="baseline"/>
              <w:rPr>
                <w:rFonts w:ascii="Tahoma" w:eastAsia="Times New Roman" w:hAnsi="Tahoma" w:cs="Tahoma"/>
                <w:color w:val="212529"/>
                <w:sz w:val="20"/>
                <w:szCs w:val="20"/>
              </w:rPr>
            </w:pPr>
            <w:r w:rsidRPr="00EC2BE3">
              <w:rPr>
                <w:rFonts w:ascii="Tahoma" w:eastAsia="Times New Roman" w:hAnsi="Tahoma" w:cs="Tahoma"/>
                <w:b/>
                <w:bCs/>
                <w:color w:val="212529"/>
                <w:sz w:val="20"/>
                <w:szCs w:val="20"/>
                <w:bdr w:val="none" w:sz="0" w:space="0" w:color="auto" w:frame="1"/>
              </w:rPr>
              <w:t>Time: </w:t>
            </w:r>
            <w:r w:rsidRPr="00EC2BE3">
              <w:rPr>
                <w:rFonts w:ascii="Tahoma" w:eastAsia="Times New Roman" w:hAnsi="Tahoma" w:cs="Tahoma"/>
                <w:color w:val="212529"/>
                <w:sz w:val="20"/>
                <w:szCs w:val="20"/>
              </w:rPr>
              <w:t xml:space="preserve"> All day </w:t>
            </w:r>
          </w:p>
          <w:p w14:paraId="71D860D8" w14:textId="77777777" w:rsidR="00EC2BE3" w:rsidRPr="00EC2BE3" w:rsidRDefault="00EC2BE3" w:rsidP="003C55E0">
            <w:pPr>
              <w:textAlignment w:val="baseline"/>
              <w:rPr>
                <w:rFonts w:ascii="Tahoma" w:eastAsia="Times New Roman" w:hAnsi="Tahoma" w:cs="Tahoma"/>
                <w:b/>
                <w:bCs/>
                <w:color w:val="212529"/>
                <w:sz w:val="20"/>
                <w:szCs w:val="20"/>
                <w:bdr w:val="none" w:sz="0" w:space="0" w:color="auto" w:frame="1"/>
              </w:rPr>
            </w:pPr>
          </w:p>
          <w:p w14:paraId="15083755" w14:textId="77777777" w:rsidR="00EC2BE3" w:rsidRPr="00EC2BE3" w:rsidRDefault="00EC2BE3" w:rsidP="003C55E0">
            <w:pPr>
              <w:textAlignment w:val="baseline"/>
              <w:rPr>
                <w:rFonts w:ascii="Tahoma" w:eastAsia="Times New Roman" w:hAnsi="Tahoma" w:cs="Tahoma"/>
                <w:color w:val="212529"/>
                <w:sz w:val="20"/>
                <w:szCs w:val="20"/>
                <w:bdr w:val="none" w:sz="0" w:space="0" w:color="auto" w:frame="1"/>
              </w:rPr>
            </w:pPr>
            <w:r w:rsidRPr="00EC2BE3">
              <w:rPr>
                <w:rFonts w:ascii="Tahoma" w:eastAsia="Times New Roman" w:hAnsi="Tahoma" w:cs="Tahoma"/>
                <w:b/>
                <w:bCs/>
                <w:color w:val="212529"/>
                <w:sz w:val="20"/>
                <w:szCs w:val="20"/>
                <w:bdr w:val="none" w:sz="0" w:space="0" w:color="auto" w:frame="1"/>
              </w:rPr>
              <w:t xml:space="preserve">Date: </w:t>
            </w:r>
            <w:r w:rsidRPr="00EC2BE3">
              <w:rPr>
                <w:rFonts w:ascii="Tahoma" w:eastAsia="Times New Roman" w:hAnsi="Tahoma" w:cs="Tahoma"/>
                <w:color w:val="212529"/>
                <w:sz w:val="20"/>
                <w:szCs w:val="20"/>
                <w:bdr w:val="none" w:sz="0" w:space="0" w:color="auto" w:frame="1"/>
              </w:rPr>
              <w:t>Wednesday 15</w:t>
            </w:r>
            <w:r w:rsidRPr="00EC2BE3">
              <w:rPr>
                <w:rFonts w:ascii="Tahoma" w:eastAsia="Times New Roman" w:hAnsi="Tahoma" w:cs="Tahoma"/>
                <w:color w:val="212529"/>
                <w:sz w:val="20"/>
                <w:szCs w:val="20"/>
                <w:bdr w:val="none" w:sz="0" w:space="0" w:color="auto" w:frame="1"/>
                <w:vertAlign w:val="superscript"/>
              </w:rPr>
              <w:t>th</w:t>
            </w:r>
            <w:r w:rsidRPr="00EC2BE3">
              <w:rPr>
                <w:rFonts w:ascii="Tahoma" w:eastAsia="Times New Roman" w:hAnsi="Tahoma" w:cs="Tahoma"/>
                <w:color w:val="212529"/>
                <w:sz w:val="20"/>
                <w:szCs w:val="20"/>
                <w:bdr w:val="none" w:sz="0" w:space="0" w:color="auto" w:frame="1"/>
              </w:rPr>
              <w:t xml:space="preserve"> May 2024</w:t>
            </w:r>
          </w:p>
          <w:p w14:paraId="773F6AE7" w14:textId="77777777" w:rsidR="00EC2BE3" w:rsidRPr="00EC2BE3" w:rsidRDefault="00EC2BE3" w:rsidP="003C55E0">
            <w:pPr>
              <w:textAlignment w:val="baseline"/>
              <w:rPr>
                <w:rFonts w:ascii="Tahoma" w:eastAsia="Times New Roman" w:hAnsi="Tahoma" w:cs="Tahoma"/>
                <w:b/>
                <w:bCs/>
                <w:color w:val="212529"/>
                <w:sz w:val="20"/>
                <w:szCs w:val="20"/>
                <w:bdr w:val="none" w:sz="0" w:space="0" w:color="auto" w:frame="1"/>
              </w:rPr>
            </w:pPr>
          </w:p>
          <w:p w14:paraId="56F51481" w14:textId="77777777" w:rsidR="00EC2BE3" w:rsidRPr="00EC2BE3" w:rsidRDefault="00EC2BE3" w:rsidP="003C55E0">
            <w:pPr>
              <w:textAlignment w:val="baseline"/>
              <w:rPr>
                <w:rFonts w:ascii="Tahoma" w:eastAsia="Times New Roman" w:hAnsi="Tahoma" w:cs="Tahoma"/>
                <w:color w:val="212529"/>
                <w:sz w:val="20"/>
                <w:szCs w:val="20"/>
              </w:rPr>
            </w:pPr>
            <w:r w:rsidRPr="00EC2BE3">
              <w:rPr>
                <w:rFonts w:ascii="Tahoma" w:eastAsia="Times New Roman" w:hAnsi="Tahoma" w:cs="Tahoma"/>
                <w:b/>
                <w:bCs/>
                <w:color w:val="212529"/>
                <w:sz w:val="20"/>
                <w:szCs w:val="20"/>
                <w:bdr w:val="none" w:sz="0" w:space="0" w:color="auto" w:frame="1"/>
              </w:rPr>
              <w:t>Location: </w:t>
            </w:r>
            <w:r w:rsidRPr="00EC2BE3">
              <w:rPr>
                <w:rFonts w:ascii="Tahoma" w:eastAsia="Times New Roman" w:hAnsi="Tahoma" w:cs="Tahoma"/>
                <w:color w:val="212529"/>
                <w:sz w:val="20"/>
                <w:szCs w:val="20"/>
                <w:bdr w:val="none" w:sz="0" w:space="0" w:color="auto" w:frame="1"/>
              </w:rPr>
              <w:t>County Hall Tallaght</w:t>
            </w:r>
            <w:r w:rsidRPr="00EC2BE3">
              <w:rPr>
                <w:rFonts w:ascii="Tahoma" w:eastAsia="Times New Roman" w:hAnsi="Tahoma" w:cs="Tahoma"/>
                <w:b/>
                <w:bCs/>
                <w:color w:val="212529"/>
                <w:sz w:val="20"/>
                <w:szCs w:val="20"/>
                <w:bdr w:val="none" w:sz="0" w:space="0" w:color="auto" w:frame="1"/>
              </w:rPr>
              <w:t xml:space="preserve"> </w:t>
            </w:r>
          </w:p>
          <w:p w14:paraId="13208AFB" w14:textId="77777777" w:rsidR="00EC2BE3" w:rsidRPr="00EC2BE3" w:rsidRDefault="00EC2BE3" w:rsidP="003C55E0">
            <w:pPr>
              <w:textAlignment w:val="baseline"/>
              <w:rPr>
                <w:rFonts w:ascii="Tahoma" w:eastAsia="Times New Roman" w:hAnsi="Tahoma" w:cs="Tahoma"/>
                <w:b/>
                <w:bCs/>
                <w:color w:val="212529"/>
                <w:sz w:val="20"/>
                <w:szCs w:val="20"/>
                <w:bdr w:val="none" w:sz="0" w:space="0" w:color="auto" w:frame="1"/>
              </w:rPr>
            </w:pPr>
          </w:p>
          <w:p w14:paraId="62808B29" w14:textId="77777777" w:rsidR="00EC2BE3" w:rsidRPr="00EC2BE3" w:rsidRDefault="00EC2BE3" w:rsidP="003C55E0">
            <w:pPr>
              <w:textAlignment w:val="baseline"/>
              <w:rPr>
                <w:rFonts w:ascii="Tahoma" w:eastAsia="Times New Roman" w:hAnsi="Tahoma" w:cs="Tahoma"/>
                <w:color w:val="212529"/>
                <w:sz w:val="20"/>
                <w:szCs w:val="20"/>
              </w:rPr>
            </w:pPr>
            <w:r w:rsidRPr="00EC2BE3">
              <w:rPr>
                <w:rFonts w:ascii="Tahoma" w:eastAsia="Times New Roman" w:hAnsi="Tahoma" w:cs="Tahoma"/>
                <w:b/>
                <w:bCs/>
                <w:color w:val="212529"/>
                <w:sz w:val="20"/>
                <w:szCs w:val="20"/>
                <w:bdr w:val="none" w:sz="0" w:space="0" w:color="auto" w:frame="1"/>
              </w:rPr>
              <w:t xml:space="preserve">Suitability: </w:t>
            </w:r>
            <w:r w:rsidRPr="00EC2BE3">
              <w:rPr>
                <w:rFonts w:ascii="Tahoma" w:eastAsia="Times New Roman" w:hAnsi="Tahoma" w:cs="Tahoma"/>
                <w:color w:val="212529"/>
                <w:sz w:val="20"/>
                <w:szCs w:val="20"/>
                <w:bdr w:val="none" w:sz="0" w:space="0" w:color="auto" w:frame="1"/>
              </w:rPr>
              <w:t>Everyone interested in Cycling</w:t>
            </w:r>
            <w:r w:rsidRPr="00EC2BE3">
              <w:rPr>
                <w:rFonts w:ascii="Tahoma" w:eastAsia="Times New Roman" w:hAnsi="Tahoma" w:cs="Tahoma"/>
                <w:b/>
                <w:bCs/>
                <w:color w:val="212529"/>
                <w:sz w:val="20"/>
                <w:szCs w:val="20"/>
                <w:bdr w:val="none" w:sz="0" w:space="0" w:color="auto" w:frame="1"/>
              </w:rPr>
              <w:t xml:space="preserve"> </w:t>
            </w:r>
          </w:p>
          <w:p w14:paraId="786784C6" w14:textId="77777777" w:rsidR="00EC2BE3" w:rsidRPr="00EC2BE3" w:rsidRDefault="00EC2BE3" w:rsidP="003C55E0">
            <w:pPr>
              <w:textAlignment w:val="baseline"/>
              <w:rPr>
                <w:rFonts w:ascii="Tahoma" w:eastAsia="Times New Roman" w:hAnsi="Tahoma" w:cs="Tahoma"/>
                <w:color w:val="212529"/>
                <w:sz w:val="20"/>
                <w:szCs w:val="20"/>
              </w:rPr>
            </w:pPr>
          </w:p>
          <w:p w14:paraId="365D9AD0" w14:textId="77777777" w:rsidR="00EC2BE3" w:rsidRPr="00EC2BE3" w:rsidRDefault="00EC2BE3" w:rsidP="003C55E0">
            <w:pPr>
              <w:textAlignment w:val="baseline"/>
              <w:rPr>
                <w:rFonts w:ascii="Tahoma" w:eastAsia="Times New Roman" w:hAnsi="Tahoma" w:cs="Tahoma"/>
                <w:b/>
                <w:bCs/>
                <w:color w:val="212529"/>
                <w:sz w:val="20"/>
                <w:szCs w:val="20"/>
              </w:rPr>
            </w:pPr>
            <w:r w:rsidRPr="00EC2BE3">
              <w:rPr>
                <w:rFonts w:ascii="Tahoma" w:eastAsia="Times New Roman" w:hAnsi="Tahoma" w:cs="Tahoma"/>
                <w:b/>
                <w:bCs/>
                <w:color w:val="212529"/>
                <w:sz w:val="20"/>
                <w:szCs w:val="20"/>
              </w:rPr>
              <w:t>Information: Bike Display and chat with bike supplier and Active Travel Team</w:t>
            </w:r>
          </w:p>
          <w:p w14:paraId="4008F335" w14:textId="77777777" w:rsidR="00EC2BE3" w:rsidRPr="00EC2BE3" w:rsidRDefault="00EC2BE3" w:rsidP="003C55E0">
            <w:pPr>
              <w:textAlignment w:val="baseline"/>
              <w:rPr>
                <w:rFonts w:ascii="Tahoma" w:eastAsia="Times New Roman" w:hAnsi="Tahoma" w:cs="Tahoma"/>
                <w:color w:val="212529"/>
                <w:sz w:val="20"/>
                <w:szCs w:val="20"/>
              </w:rPr>
            </w:pPr>
          </w:p>
        </w:tc>
      </w:tr>
    </w:tbl>
    <w:p w14:paraId="26176E2A" w14:textId="77777777" w:rsidR="00EC2BE3" w:rsidRPr="00EC2BE3" w:rsidRDefault="00EC2BE3" w:rsidP="00EC2BE3">
      <w:pPr>
        <w:ind w:left="720"/>
        <w:rPr>
          <w:rFonts w:ascii="Tahoma" w:eastAsia="Times New Roman" w:hAnsi="Tahoma" w:cs="Tahoma"/>
          <w:sz w:val="20"/>
          <w:szCs w:val="20"/>
        </w:rPr>
      </w:pPr>
    </w:p>
    <w:tbl>
      <w:tblPr>
        <w:tblStyle w:val="TableGrid"/>
        <w:tblW w:w="9016" w:type="dxa"/>
        <w:tblInd w:w="720" w:type="dxa"/>
        <w:tblLook w:val="04A0" w:firstRow="1" w:lastRow="0" w:firstColumn="1" w:lastColumn="0" w:noHBand="0" w:noVBand="1"/>
      </w:tblPr>
      <w:tblGrid>
        <w:gridCol w:w="9016"/>
      </w:tblGrid>
      <w:tr w:rsidR="00EC2BE3" w:rsidRPr="00EC2BE3" w14:paraId="0AFC8F59" w14:textId="77777777" w:rsidTr="00EC2BE3">
        <w:tc>
          <w:tcPr>
            <w:tcW w:w="9016" w:type="dxa"/>
          </w:tcPr>
          <w:p w14:paraId="6BE9FF85" w14:textId="77777777" w:rsidR="00EC2BE3" w:rsidRPr="00EC2BE3" w:rsidRDefault="00EC2BE3" w:rsidP="003C55E0">
            <w:pPr>
              <w:rPr>
                <w:rFonts w:ascii="Tahoma" w:hAnsi="Tahoma" w:cs="Tahoma"/>
                <w:b/>
                <w:bCs/>
                <w:sz w:val="20"/>
                <w:szCs w:val="20"/>
              </w:rPr>
            </w:pPr>
            <w:r w:rsidRPr="00EC2BE3">
              <w:rPr>
                <w:rFonts w:ascii="Tahoma" w:hAnsi="Tahoma" w:cs="Tahoma"/>
                <w:b/>
                <w:bCs/>
                <w:sz w:val="20"/>
                <w:szCs w:val="20"/>
                <w:highlight w:val="green"/>
              </w:rPr>
              <w:t>THURSDAY 16</w:t>
            </w:r>
            <w:r w:rsidRPr="00EC2BE3">
              <w:rPr>
                <w:rFonts w:ascii="Tahoma" w:hAnsi="Tahoma" w:cs="Tahoma"/>
                <w:b/>
                <w:bCs/>
                <w:sz w:val="20"/>
                <w:szCs w:val="20"/>
                <w:highlight w:val="green"/>
                <w:vertAlign w:val="superscript"/>
              </w:rPr>
              <w:t>TH</w:t>
            </w:r>
            <w:r w:rsidRPr="00EC2BE3">
              <w:rPr>
                <w:rFonts w:ascii="Tahoma" w:hAnsi="Tahoma" w:cs="Tahoma"/>
                <w:b/>
                <w:bCs/>
                <w:sz w:val="20"/>
                <w:szCs w:val="20"/>
                <w:highlight w:val="green"/>
              </w:rPr>
              <w:t xml:space="preserve"> MAY 2024</w:t>
            </w:r>
          </w:p>
        </w:tc>
      </w:tr>
      <w:tr w:rsidR="00EC2BE3" w:rsidRPr="00EC2BE3" w14:paraId="1052753D" w14:textId="77777777" w:rsidTr="00EC2BE3">
        <w:trPr>
          <w:trHeight w:val="343"/>
        </w:trPr>
        <w:tc>
          <w:tcPr>
            <w:tcW w:w="9016" w:type="dxa"/>
          </w:tcPr>
          <w:p w14:paraId="161410E4" w14:textId="77777777" w:rsidR="00EC2BE3" w:rsidRPr="00EC2BE3" w:rsidRDefault="00EC2BE3" w:rsidP="003C55E0">
            <w:pPr>
              <w:rPr>
                <w:rFonts w:ascii="Tahoma" w:hAnsi="Tahoma" w:cs="Tahoma"/>
                <w:b/>
                <w:bCs/>
                <w:sz w:val="20"/>
                <w:szCs w:val="20"/>
              </w:rPr>
            </w:pPr>
            <w:r w:rsidRPr="00EC2BE3">
              <w:rPr>
                <w:rFonts w:ascii="Tahoma" w:eastAsia="Times New Roman" w:hAnsi="Tahoma" w:cs="Tahoma"/>
                <w:b/>
                <w:bCs/>
                <w:color w:val="212529"/>
                <w:sz w:val="20"/>
                <w:szCs w:val="20"/>
                <w:bdr w:val="none" w:sz="0" w:space="0" w:color="auto" w:frame="1"/>
              </w:rPr>
              <w:t xml:space="preserve">Webinar with </w:t>
            </w:r>
            <w:hyperlink r:id="rId24" w:history="1">
              <w:r w:rsidRPr="00EC2BE3">
                <w:rPr>
                  <w:rStyle w:val="Hyperlink"/>
                  <w:rFonts w:ascii="Tahoma" w:hAnsi="Tahoma" w:cs="Tahoma"/>
                  <w:b/>
                  <w:bCs/>
                  <w:sz w:val="20"/>
                  <w:szCs w:val="20"/>
                </w:rPr>
                <w:t>Marco Mulder</w:t>
              </w:r>
            </w:hyperlink>
            <w:r w:rsidRPr="00EC2BE3">
              <w:rPr>
                <w:rFonts w:ascii="Tahoma" w:hAnsi="Tahoma" w:cs="Tahoma"/>
                <w:b/>
                <w:bCs/>
                <w:sz w:val="20"/>
                <w:szCs w:val="20"/>
              </w:rPr>
              <w:t xml:space="preserve"> about Cycling Networks</w:t>
            </w:r>
          </w:p>
          <w:p w14:paraId="1AD8C037" w14:textId="77777777" w:rsidR="00EC2BE3" w:rsidRPr="00EC2BE3" w:rsidRDefault="00EC2BE3" w:rsidP="003C55E0">
            <w:pPr>
              <w:textAlignment w:val="baseline"/>
              <w:rPr>
                <w:rFonts w:ascii="Tahoma" w:eastAsia="Times New Roman" w:hAnsi="Tahoma" w:cs="Tahoma"/>
                <w:b/>
                <w:bCs/>
                <w:color w:val="212529"/>
                <w:sz w:val="20"/>
                <w:szCs w:val="20"/>
                <w:bdr w:val="none" w:sz="0" w:space="0" w:color="auto" w:frame="1"/>
              </w:rPr>
            </w:pPr>
          </w:p>
          <w:p w14:paraId="0852B91A" w14:textId="77777777" w:rsidR="00EC2BE3" w:rsidRPr="00EC2BE3" w:rsidRDefault="00EC2BE3" w:rsidP="003C55E0">
            <w:pPr>
              <w:textAlignment w:val="baseline"/>
              <w:rPr>
                <w:rFonts w:ascii="Tahoma" w:eastAsia="Times New Roman" w:hAnsi="Tahoma" w:cs="Tahoma"/>
                <w:color w:val="212529"/>
                <w:sz w:val="20"/>
                <w:szCs w:val="20"/>
                <w:bdr w:val="none" w:sz="0" w:space="0" w:color="auto" w:frame="1"/>
              </w:rPr>
            </w:pPr>
            <w:r w:rsidRPr="00EC2BE3">
              <w:rPr>
                <w:rFonts w:ascii="Tahoma" w:eastAsia="Times New Roman" w:hAnsi="Tahoma" w:cs="Tahoma"/>
                <w:b/>
                <w:bCs/>
                <w:color w:val="212529"/>
                <w:sz w:val="20"/>
                <w:szCs w:val="20"/>
                <w:bdr w:val="none" w:sz="0" w:space="0" w:color="auto" w:frame="1"/>
              </w:rPr>
              <w:t>Time</w:t>
            </w:r>
            <w:r w:rsidRPr="00EC2BE3">
              <w:rPr>
                <w:rFonts w:ascii="Tahoma" w:eastAsia="Times New Roman" w:hAnsi="Tahoma" w:cs="Tahoma"/>
                <w:color w:val="212529"/>
                <w:sz w:val="20"/>
                <w:szCs w:val="20"/>
                <w:bdr w:val="none" w:sz="0" w:space="0" w:color="auto" w:frame="1"/>
              </w:rPr>
              <w:t>: 7.00pm-8.00pm</w:t>
            </w:r>
          </w:p>
          <w:p w14:paraId="6893D9FB" w14:textId="77777777" w:rsidR="00EC2BE3" w:rsidRPr="00EC2BE3" w:rsidRDefault="00EC2BE3" w:rsidP="003C55E0">
            <w:pPr>
              <w:textAlignment w:val="baseline"/>
              <w:rPr>
                <w:rFonts w:ascii="Tahoma" w:eastAsia="Times New Roman" w:hAnsi="Tahoma" w:cs="Tahoma"/>
                <w:color w:val="212529"/>
                <w:sz w:val="20"/>
                <w:szCs w:val="20"/>
                <w:bdr w:val="none" w:sz="0" w:space="0" w:color="auto" w:frame="1"/>
              </w:rPr>
            </w:pPr>
          </w:p>
          <w:p w14:paraId="0B1E7397" w14:textId="77777777" w:rsidR="00EC2BE3" w:rsidRPr="00EC2BE3" w:rsidRDefault="00EC2BE3" w:rsidP="003C55E0">
            <w:pPr>
              <w:textAlignment w:val="baseline"/>
              <w:rPr>
                <w:rFonts w:ascii="Tahoma" w:eastAsia="Times New Roman" w:hAnsi="Tahoma" w:cs="Tahoma"/>
                <w:bCs/>
                <w:color w:val="212529"/>
                <w:sz w:val="20"/>
                <w:szCs w:val="20"/>
                <w:bdr w:val="none" w:sz="0" w:space="0" w:color="auto" w:frame="1"/>
              </w:rPr>
            </w:pPr>
            <w:r w:rsidRPr="00EC2BE3">
              <w:rPr>
                <w:rFonts w:ascii="Tahoma" w:eastAsia="Times New Roman" w:hAnsi="Tahoma" w:cs="Tahoma"/>
                <w:b/>
                <w:bCs/>
                <w:color w:val="212529"/>
                <w:sz w:val="20"/>
                <w:szCs w:val="20"/>
                <w:bdr w:val="none" w:sz="0" w:space="0" w:color="auto" w:frame="1"/>
              </w:rPr>
              <w:t xml:space="preserve">Date: </w:t>
            </w:r>
            <w:r w:rsidRPr="00EC2BE3">
              <w:rPr>
                <w:rFonts w:ascii="Tahoma" w:eastAsia="Times New Roman" w:hAnsi="Tahoma" w:cs="Tahoma"/>
                <w:color w:val="212529"/>
                <w:sz w:val="20"/>
                <w:szCs w:val="20"/>
                <w:bdr w:val="none" w:sz="0" w:space="0" w:color="auto" w:frame="1"/>
              </w:rPr>
              <w:t>Thursday 16</w:t>
            </w:r>
            <w:r w:rsidRPr="00EC2BE3">
              <w:rPr>
                <w:rFonts w:ascii="Tahoma" w:eastAsia="Times New Roman" w:hAnsi="Tahoma" w:cs="Tahoma"/>
                <w:color w:val="212529"/>
                <w:sz w:val="20"/>
                <w:szCs w:val="20"/>
                <w:bdr w:val="none" w:sz="0" w:space="0" w:color="auto" w:frame="1"/>
                <w:vertAlign w:val="superscript"/>
              </w:rPr>
              <w:t>th</w:t>
            </w:r>
            <w:r w:rsidRPr="00EC2BE3">
              <w:rPr>
                <w:rFonts w:ascii="Tahoma" w:eastAsia="Times New Roman" w:hAnsi="Tahoma" w:cs="Tahoma"/>
                <w:color w:val="212529"/>
                <w:sz w:val="20"/>
                <w:szCs w:val="20"/>
                <w:bdr w:val="none" w:sz="0" w:space="0" w:color="auto" w:frame="1"/>
              </w:rPr>
              <w:t xml:space="preserve"> May 2024</w:t>
            </w:r>
          </w:p>
          <w:p w14:paraId="2A450F92" w14:textId="77777777" w:rsidR="00EC2BE3" w:rsidRPr="00EC2BE3" w:rsidRDefault="00EC2BE3" w:rsidP="003C55E0">
            <w:pPr>
              <w:textAlignment w:val="baseline"/>
              <w:rPr>
                <w:rFonts w:ascii="Tahoma" w:eastAsia="Times New Roman" w:hAnsi="Tahoma" w:cs="Tahoma"/>
                <w:b/>
                <w:bCs/>
                <w:color w:val="212529"/>
                <w:sz w:val="20"/>
                <w:szCs w:val="20"/>
                <w:bdr w:val="none" w:sz="0" w:space="0" w:color="auto" w:frame="1"/>
              </w:rPr>
            </w:pPr>
          </w:p>
          <w:p w14:paraId="367311DB" w14:textId="77777777" w:rsidR="00EC2BE3" w:rsidRPr="00EC2BE3" w:rsidRDefault="00EC2BE3" w:rsidP="003C55E0">
            <w:pPr>
              <w:textAlignment w:val="baseline"/>
              <w:rPr>
                <w:rFonts w:ascii="Tahoma" w:eastAsia="Times New Roman" w:hAnsi="Tahoma" w:cs="Tahoma"/>
                <w:color w:val="212529"/>
                <w:sz w:val="20"/>
                <w:szCs w:val="20"/>
              </w:rPr>
            </w:pPr>
            <w:r w:rsidRPr="00EC2BE3">
              <w:rPr>
                <w:rFonts w:ascii="Tahoma" w:eastAsia="Times New Roman" w:hAnsi="Tahoma" w:cs="Tahoma"/>
                <w:b/>
                <w:bCs/>
                <w:color w:val="212529"/>
                <w:sz w:val="20"/>
                <w:szCs w:val="20"/>
                <w:bdr w:val="none" w:sz="0" w:space="0" w:color="auto" w:frame="1"/>
              </w:rPr>
              <w:t>Location: </w:t>
            </w:r>
            <w:r w:rsidRPr="00EC2BE3">
              <w:rPr>
                <w:rFonts w:ascii="Tahoma" w:eastAsia="Times New Roman" w:hAnsi="Tahoma" w:cs="Tahoma"/>
                <w:color w:val="212529"/>
                <w:sz w:val="20"/>
                <w:szCs w:val="20"/>
                <w:bdr w:val="none" w:sz="0" w:space="0" w:color="auto" w:frame="1"/>
              </w:rPr>
              <w:t>Online through Team</w:t>
            </w:r>
          </w:p>
          <w:p w14:paraId="7780D2C6" w14:textId="77777777" w:rsidR="00EC2BE3" w:rsidRPr="00EC2BE3" w:rsidRDefault="00EC2BE3" w:rsidP="003C55E0">
            <w:pPr>
              <w:textAlignment w:val="baseline"/>
              <w:rPr>
                <w:rFonts w:ascii="Tahoma" w:eastAsia="Times New Roman" w:hAnsi="Tahoma" w:cs="Tahoma"/>
                <w:b/>
                <w:bCs/>
                <w:color w:val="212529"/>
                <w:sz w:val="20"/>
                <w:szCs w:val="20"/>
                <w:bdr w:val="none" w:sz="0" w:space="0" w:color="auto" w:frame="1"/>
              </w:rPr>
            </w:pPr>
          </w:p>
          <w:p w14:paraId="2422FC6E" w14:textId="77777777" w:rsidR="00EC2BE3" w:rsidRPr="00EC2BE3" w:rsidRDefault="00EC2BE3" w:rsidP="003C55E0">
            <w:pPr>
              <w:textAlignment w:val="baseline"/>
              <w:rPr>
                <w:rFonts w:ascii="Tahoma" w:eastAsia="Times New Roman" w:hAnsi="Tahoma" w:cs="Tahoma"/>
                <w:color w:val="212529"/>
                <w:sz w:val="20"/>
                <w:szCs w:val="20"/>
              </w:rPr>
            </w:pPr>
            <w:r w:rsidRPr="00EC2BE3">
              <w:rPr>
                <w:rFonts w:ascii="Tahoma" w:eastAsia="Times New Roman" w:hAnsi="Tahoma" w:cs="Tahoma"/>
                <w:b/>
                <w:bCs/>
                <w:color w:val="212529"/>
                <w:sz w:val="20"/>
                <w:szCs w:val="20"/>
                <w:bdr w:val="none" w:sz="0" w:space="0" w:color="auto" w:frame="1"/>
              </w:rPr>
              <w:t>Suitability: </w:t>
            </w:r>
            <w:r w:rsidRPr="00EC2BE3">
              <w:rPr>
                <w:rFonts w:ascii="Tahoma" w:eastAsia="Times New Roman" w:hAnsi="Tahoma" w:cs="Tahoma"/>
                <w:color w:val="212529"/>
                <w:sz w:val="20"/>
                <w:szCs w:val="20"/>
                <w:bdr w:val="none" w:sz="0" w:space="0" w:color="auto" w:frame="1"/>
              </w:rPr>
              <w:t xml:space="preserve">All Ages Welcome </w:t>
            </w:r>
          </w:p>
          <w:p w14:paraId="6D3ABD3C" w14:textId="77777777" w:rsidR="00EC2BE3" w:rsidRPr="00EC2BE3" w:rsidRDefault="00EC2BE3" w:rsidP="003C55E0">
            <w:pPr>
              <w:textAlignment w:val="baseline"/>
              <w:rPr>
                <w:rFonts w:ascii="Tahoma" w:eastAsia="Times New Roman" w:hAnsi="Tahoma" w:cs="Tahoma"/>
                <w:color w:val="212529"/>
                <w:sz w:val="20"/>
                <w:szCs w:val="20"/>
              </w:rPr>
            </w:pPr>
          </w:p>
          <w:p w14:paraId="017A8642" w14:textId="77777777" w:rsidR="00EC2BE3" w:rsidRPr="00EC2BE3" w:rsidRDefault="00EC2BE3" w:rsidP="003C55E0">
            <w:pPr>
              <w:textAlignment w:val="baseline"/>
              <w:rPr>
                <w:rFonts w:ascii="Tahoma" w:eastAsia="Times New Roman" w:hAnsi="Tahoma" w:cs="Tahoma"/>
                <w:color w:val="212529"/>
                <w:sz w:val="20"/>
                <w:szCs w:val="20"/>
              </w:rPr>
            </w:pPr>
            <w:r w:rsidRPr="00EC2BE3">
              <w:rPr>
                <w:rFonts w:ascii="Tahoma" w:eastAsia="Times New Roman" w:hAnsi="Tahoma" w:cs="Tahoma"/>
                <w:b/>
                <w:bCs/>
                <w:color w:val="212529"/>
                <w:sz w:val="20"/>
                <w:szCs w:val="20"/>
                <w:bdr w:val="none" w:sz="0" w:space="0" w:color="auto" w:frame="1"/>
              </w:rPr>
              <w:t xml:space="preserve">For more information and to access the link to join click below </w:t>
            </w:r>
          </w:p>
          <w:p w14:paraId="547D5556" w14:textId="77777777" w:rsidR="00EC2BE3" w:rsidRPr="00EC2BE3" w:rsidRDefault="00EC2BE3" w:rsidP="003C55E0">
            <w:pPr>
              <w:textAlignment w:val="baseline"/>
              <w:rPr>
                <w:rFonts w:ascii="Tahoma" w:hAnsi="Tahoma" w:cs="Tahoma"/>
                <w:sz w:val="20"/>
                <w:szCs w:val="20"/>
              </w:rPr>
            </w:pPr>
            <w:hyperlink r:id="rId25" w:history="1">
              <w:r w:rsidRPr="00EC2BE3">
                <w:rPr>
                  <w:rStyle w:val="Hyperlink"/>
                  <w:rFonts w:ascii="Tahoma" w:hAnsi="Tahoma" w:cs="Tahoma"/>
                  <w:sz w:val="20"/>
                  <w:szCs w:val="20"/>
                </w:rPr>
                <w:t>https://www.eventbrite.ie/e/building-a-cycle-network-webinar-tickets-900136050157?aff=oddtdtcreator</w:t>
              </w:r>
            </w:hyperlink>
          </w:p>
          <w:p w14:paraId="673FA965" w14:textId="77777777" w:rsidR="00EC2BE3" w:rsidRPr="00EC2BE3" w:rsidRDefault="00EC2BE3" w:rsidP="003C55E0">
            <w:pPr>
              <w:textAlignment w:val="baseline"/>
              <w:rPr>
                <w:rFonts w:ascii="Tahoma" w:eastAsia="Times New Roman" w:hAnsi="Tahoma" w:cs="Tahoma"/>
                <w:color w:val="212529"/>
                <w:sz w:val="20"/>
                <w:szCs w:val="20"/>
              </w:rPr>
            </w:pPr>
          </w:p>
        </w:tc>
      </w:tr>
    </w:tbl>
    <w:p w14:paraId="2F5351E7" w14:textId="77777777" w:rsidR="00EC2BE3" w:rsidRPr="00EC2BE3" w:rsidRDefault="00EC2BE3" w:rsidP="00EC2BE3">
      <w:pPr>
        <w:ind w:left="720"/>
        <w:rPr>
          <w:rFonts w:ascii="Tahoma" w:eastAsia="Times New Roman" w:hAnsi="Tahoma" w:cs="Tahoma"/>
          <w:sz w:val="20"/>
          <w:szCs w:val="20"/>
        </w:rPr>
      </w:pPr>
    </w:p>
    <w:tbl>
      <w:tblPr>
        <w:tblStyle w:val="TableGrid"/>
        <w:tblW w:w="9016" w:type="dxa"/>
        <w:tblInd w:w="720" w:type="dxa"/>
        <w:tblLook w:val="04A0" w:firstRow="1" w:lastRow="0" w:firstColumn="1" w:lastColumn="0" w:noHBand="0" w:noVBand="1"/>
      </w:tblPr>
      <w:tblGrid>
        <w:gridCol w:w="9016"/>
      </w:tblGrid>
      <w:tr w:rsidR="00EC2BE3" w:rsidRPr="00EC2BE3" w14:paraId="1D10E8C7" w14:textId="77777777" w:rsidTr="00EC2BE3">
        <w:tc>
          <w:tcPr>
            <w:tcW w:w="9016" w:type="dxa"/>
          </w:tcPr>
          <w:p w14:paraId="2A79C896" w14:textId="77777777" w:rsidR="00EC2BE3" w:rsidRPr="00EC2BE3" w:rsidRDefault="00EC2BE3" w:rsidP="003C55E0">
            <w:pPr>
              <w:rPr>
                <w:rFonts w:ascii="Tahoma" w:hAnsi="Tahoma" w:cs="Tahoma"/>
                <w:b/>
                <w:bCs/>
                <w:sz w:val="20"/>
                <w:szCs w:val="20"/>
              </w:rPr>
            </w:pPr>
            <w:r w:rsidRPr="00EC2BE3">
              <w:rPr>
                <w:rFonts w:ascii="Tahoma" w:hAnsi="Tahoma" w:cs="Tahoma"/>
                <w:b/>
                <w:bCs/>
                <w:sz w:val="20"/>
                <w:szCs w:val="20"/>
                <w:highlight w:val="green"/>
              </w:rPr>
              <w:t>FRIDAY 17</w:t>
            </w:r>
            <w:r w:rsidRPr="00EC2BE3">
              <w:rPr>
                <w:rFonts w:ascii="Tahoma" w:hAnsi="Tahoma" w:cs="Tahoma"/>
                <w:b/>
                <w:bCs/>
                <w:sz w:val="20"/>
                <w:szCs w:val="20"/>
                <w:highlight w:val="green"/>
                <w:vertAlign w:val="superscript"/>
              </w:rPr>
              <w:t>TH</w:t>
            </w:r>
            <w:r w:rsidRPr="00EC2BE3">
              <w:rPr>
                <w:rFonts w:ascii="Tahoma" w:hAnsi="Tahoma" w:cs="Tahoma"/>
                <w:b/>
                <w:bCs/>
                <w:sz w:val="20"/>
                <w:szCs w:val="20"/>
                <w:highlight w:val="green"/>
              </w:rPr>
              <w:t xml:space="preserve"> MAY 2024</w:t>
            </w:r>
          </w:p>
        </w:tc>
      </w:tr>
      <w:tr w:rsidR="00EC2BE3" w:rsidRPr="00EC2BE3" w14:paraId="2BA6CFFB" w14:textId="77777777" w:rsidTr="00EC2BE3">
        <w:trPr>
          <w:trHeight w:val="343"/>
        </w:trPr>
        <w:tc>
          <w:tcPr>
            <w:tcW w:w="9016" w:type="dxa"/>
          </w:tcPr>
          <w:p w14:paraId="2CBEDC4E" w14:textId="77777777" w:rsidR="00EC2BE3" w:rsidRPr="00EC2BE3" w:rsidRDefault="00EC2BE3" w:rsidP="003C55E0">
            <w:pPr>
              <w:rPr>
                <w:rStyle w:val="Hyperlink"/>
                <w:rFonts w:ascii="Tahoma" w:hAnsi="Tahoma" w:cs="Tahoma"/>
                <w:sz w:val="20"/>
                <w:szCs w:val="20"/>
              </w:rPr>
            </w:pPr>
            <w:r w:rsidRPr="00EC2BE3">
              <w:rPr>
                <w:rFonts w:ascii="Tahoma" w:eastAsia="Times New Roman" w:hAnsi="Tahoma" w:cs="Tahoma"/>
                <w:b/>
                <w:bCs/>
                <w:sz w:val="20"/>
                <w:szCs w:val="20"/>
              </w:rPr>
              <w:t xml:space="preserve">Women on Wheels </w:t>
            </w:r>
            <w:hyperlink r:id="rId26" w:history="1">
              <w:r w:rsidRPr="00EC2BE3">
                <w:rPr>
                  <w:rStyle w:val="Hyperlink"/>
                  <w:rFonts w:ascii="Tahoma" w:hAnsi="Tahoma" w:cs="Tahoma"/>
                  <w:sz w:val="20"/>
                  <w:szCs w:val="20"/>
                </w:rPr>
                <w:t>https://www.eventbrite.ie/e/897269245467?aff=oddtdtcreator</w:t>
              </w:r>
            </w:hyperlink>
          </w:p>
          <w:p w14:paraId="31167726" w14:textId="77777777" w:rsidR="00EC2BE3" w:rsidRPr="00EC2BE3" w:rsidRDefault="00EC2BE3" w:rsidP="003C55E0">
            <w:pPr>
              <w:rPr>
                <w:rFonts w:ascii="Tahoma" w:hAnsi="Tahoma" w:cs="Tahoma"/>
                <w:sz w:val="20"/>
                <w:szCs w:val="20"/>
              </w:rPr>
            </w:pPr>
          </w:p>
          <w:p w14:paraId="45E5CC57" w14:textId="77777777" w:rsidR="00EC2BE3" w:rsidRPr="00EC2BE3" w:rsidRDefault="00EC2BE3" w:rsidP="003C55E0">
            <w:pPr>
              <w:textAlignment w:val="baseline"/>
              <w:rPr>
                <w:rFonts w:ascii="Tahoma" w:eastAsia="Times New Roman" w:hAnsi="Tahoma" w:cs="Tahoma"/>
                <w:color w:val="212529"/>
                <w:sz w:val="20"/>
                <w:szCs w:val="20"/>
              </w:rPr>
            </w:pPr>
            <w:r w:rsidRPr="00EC2BE3">
              <w:rPr>
                <w:rFonts w:ascii="Tahoma" w:eastAsia="Times New Roman" w:hAnsi="Tahoma" w:cs="Tahoma"/>
                <w:b/>
                <w:bCs/>
                <w:color w:val="212529"/>
                <w:sz w:val="20"/>
                <w:szCs w:val="20"/>
                <w:bdr w:val="none" w:sz="0" w:space="0" w:color="auto" w:frame="1"/>
              </w:rPr>
              <w:t>Time: </w:t>
            </w:r>
            <w:r w:rsidRPr="00EC2BE3">
              <w:rPr>
                <w:rFonts w:ascii="Tahoma" w:eastAsia="Times New Roman" w:hAnsi="Tahoma" w:cs="Tahoma"/>
                <w:color w:val="212529"/>
                <w:sz w:val="20"/>
                <w:szCs w:val="20"/>
              </w:rPr>
              <w:t> </w:t>
            </w:r>
            <w:r w:rsidRPr="00EC2BE3">
              <w:rPr>
                <w:rFonts w:ascii="Tahoma" w:eastAsia="Times New Roman" w:hAnsi="Tahoma" w:cs="Tahoma"/>
                <w:b/>
                <w:bCs/>
                <w:color w:val="212529"/>
                <w:sz w:val="20"/>
                <w:szCs w:val="20"/>
                <w:bdr w:val="none" w:sz="0" w:space="0" w:color="auto" w:frame="1"/>
              </w:rPr>
              <w:t>Time: </w:t>
            </w:r>
            <w:r w:rsidRPr="00EC2BE3">
              <w:rPr>
                <w:rFonts w:ascii="Tahoma" w:eastAsia="Times New Roman" w:hAnsi="Tahoma" w:cs="Tahoma"/>
                <w:color w:val="212529"/>
                <w:sz w:val="20"/>
                <w:szCs w:val="20"/>
              </w:rPr>
              <w:t> 6.30pm – 8.30pm</w:t>
            </w:r>
          </w:p>
          <w:p w14:paraId="1BDCEFC9" w14:textId="77777777" w:rsidR="00EC2BE3" w:rsidRPr="00EC2BE3" w:rsidRDefault="00EC2BE3" w:rsidP="003C55E0">
            <w:pPr>
              <w:textAlignment w:val="baseline"/>
              <w:rPr>
                <w:rFonts w:ascii="Tahoma" w:eastAsia="Times New Roman" w:hAnsi="Tahoma" w:cs="Tahoma"/>
                <w:b/>
                <w:bCs/>
                <w:color w:val="212529"/>
                <w:sz w:val="20"/>
                <w:szCs w:val="20"/>
                <w:bdr w:val="none" w:sz="0" w:space="0" w:color="auto" w:frame="1"/>
              </w:rPr>
            </w:pPr>
          </w:p>
          <w:p w14:paraId="05E7C51E" w14:textId="77777777" w:rsidR="00EC2BE3" w:rsidRPr="00EC2BE3" w:rsidRDefault="00EC2BE3" w:rsidP="003C55E0">
            <w:pPr>
              <w:textAlignment w:val="baseline"/>
              <w:rPr>
                <w:rFonts w:ascii="Tahoma" w:eastAsia="Times New Roman" w:hAnsi="Tahoma" w:cs="Tahoma"/>
                <w:bCs/>
                <w:color w:val="212529"/>
                <w:sz w:val="20"/>
                <w:szCs w:val="20"/>
                <w:bdr w:val="none" w:sz="0" w:space="0" w:color="auto" w:frame="1"/>
              </w:rPr>
            </w:pPr>
            <w:r w:rsidRPr="00EC2BE3">
              <w:rPr>
                <w:rFonts w:ascii="Tahoma" w:eastAsia="Times New Roman" w:hAnsi="Tahoma" w:cs="Tahoma"/>
                <w:b/>
                <w:bCs/>
                <w:color w:val="212529"/>
                <w:sz w:val="20"/>
                <w:szCs w:val="20"/>
                <w:bdr w:val="none" w:sz="0" w:space="0" w:color="auto" w:frame="1"/>
              </w:rPr>
              <w:t xml:space="preserve">Date: </w:t>
            </w:r>
            <w:r w:rsidRPr="00EC2BE3">
              <w:rPr>
                <w:rFonts w:ascii="Tahoma" w:eastAsia="Times New Roman" w:hAnsi="Tahoma" w:cs="Tahoma"/>
                <w:color w:val="212529"/>
                <w:sz w:val="20"/>
                <w:szCs w:val="20"/>
                <w:bdr w:val="none" w:sz="0" w:space="0" w:color="auto" w:frame="1"/>
              </w:rPr>
              <w:t>Friday 17</w:t>
            </w:r>
            <w:r w:rsidRPr="00EC2BE3">
              <w:rPr>
                <w:rFonts w:ascii="Tahoma" w:eastAsia="Times New Roman" w:hAnsi="Tahoma" w:cs="Tahoma"/>
                <w:color w:val="212529"/>
                <w:sz w:val="20"/>
                <w:szCs w:val="20"/>
                <w:bdr w:val="none" w:sz="0" w:space="0" w:color="auto" w:frame="1"/>
                <w:vertAlign w:val="superscript"/>
              </w:rPr>
              <w:t>th</w:t>
            </w:r>
            <w:r w:rsidRPr="00EC2BE3">
              <w:rPr>
                <w:rFonts w:ascii="Tahoma" w:eastAsia="Times New Roman" w:hAnsi="Tahoma" w:cs="Tahoma"/>
                <w:color w:val="212529"/>
                <w:sz w:val="20"/>
                <w:szCs w:val="20"/>
                <w:bdr w:val="none" w:sz="0" w:space="0" w:color="auto" w:frame="1"/>
              </w:rPr>
              <w:t xml:space="preserve"> May 2024</w:t>
            </w:r>
          </w:p>
          <w:p w14:paraId="2781D43C" w14:textId="77777777" w:rsidR="00EC2BE3" w:rsidRPr="00EC2BE3" w:rsidRDefault="00EC2BE3" w:rsidP="003C55E0">
            <w:pPr>
              <w:textAlignment w:val="baseline"/>
              <w:rPr>
                <w:rFonts w:ascii="Tahoma" w:eastAsia="Times New Roman" w:hAnsi="Tahoma" w:cs="Tahoma"/>
                <w:b/>
                <w:bCs/>
                <w:color w:val="212529"/>
                <w:sz w:val="20"/>
                <w:szCs w:val="20"/>
                <w:bdr w:val="none" w:sz="0" w:space="0" w:color="auto" w:frame="1"/>
              </w:rPr>
            </w:pPr>
          </w:p>
          <w:p w14:paraId="3AB7CE73" w14:textId="77777777" w:rsidR="00EC2BE3" w:rsidRPr="00EC2BE3" w:rsidRDefault="00EC2BE3" w:rsidP="003C55E0">
            <w:pPr>
              <w:textAlignment w:val="baseline"/>
              <w:rPr>
                <w:rFonts w:ascii="Tahoma" w:eastAsia="Times New Roman" w:hAnsi="Tahoma" w:cs="Tahoma"/>
                <w:color w:val="212529"/>
                <w:sz w:val="20"/>
                <w:szCs w:val="20"/>
              </w:rPr>
            </w:pPr>
            <w:r w:rsidRPr="00EC2BE3">
              <w:rPr>
                <w:rFonts w:ascii="Tahoma" w:eastAsia="Times New Roman" w:hAnsi="Tahoma" w:cs="Tahoma"/>
                <w:b/>
                <w:bCs/>
                <w:color w:val="212529"/>
                <w:sz w:val="20"/>
                <w:szCs w:val="20"/>
                <w:bdr w:val="none" w:sz="0" w:space="0" w:color="auto" w:frame="1"/>
              </w:rPr>
              <w:t>Location: </w:t>
            </w:r>
            <w:r w:rsidRPr="00EC2BE3">
              <w:rPr>
                <w:rFonts w:ascii="Tahoma" w:eastAsia="Times New Roman" w:hAnsi="Tahoma" w:cs="Tahoma"/>
                <w:color w:val="212529"/>
                <w:sz w:val="20"/>
                <w:szCs w:val="20"/>
                <w:bdr w:val="none" w:sz="0" w:space="0" w:color="auto" w:frame="1"/>
              </w:rPr>
              <w:t>Collinstown Sports and Leisure Complex</w:t>
            </w:r>
          </w:p>
          <w:p w14:paraId="3877E4A6" w14:textId="77777777" w:rsidR="00EC2BE3" w:rsidRPr="00EC2BE3" w:rsidRDefault="00EC2BE3" w:rsidP="003C55E0">
            <w:pPr>
              <w:textAlignment w:val="baseline"/>
              <w:rPr>
                <w:rFonts w:ascii="Tahoma" w:eastAsia="Times New Roman" w:hAnsi="Tahoma" w:cs="Tahoma"/>
                <w:b/>
                <w:bCs/>
                <w:color w:val="212529"/>
                <w:sz w:val="20"/>
                <w:szCs w:val="20"/>
                <w:bdr w:val="none" w:sz="0" w:space="0" w:color="auto" w:frame="1"/>
              </w:rPr>
            </w:pPr>
          </w:p>
          <w:p w14:paraId="6A8B8A18" w14:textId="77777777" w:rsidR="00EC2BE3" w:rsidRPr="00EC2BE3" w:rsidRDefault="00EC2BE3" w:rsidP="003C55E0">
            <w:pPr>
              <w:textAlignment w:val="baseline"/>
              <w:rPr>
                <w:rFonts w:ascii="Tahoma" w:eastAsia="Times New Roman" w:hAnsi="Tahoma" w:cs="Tahoma"/>
                <w:color w:val="212529"/>
                <w:sz w:val="20"/>
                <w:szCs w:val="20"/>
              </w:rPr>
            </w:pPr>
            <w:r w:rsidRPr="00EC2BE3">
              <w:rPr>
                <w:rFonts w:ascii="Tahoma" w:eastAsia="Times New Roman" w:hAnsi="Tahoma" w:cs="Tahoma"/>
                <w:b/>
                <w:bCs/>
                <w:color w:val="212529"/>
                <w:sz w:val="20"/>
                <w:szCs w:val="20"/>
                <w:bdr w:val="none" w:sz="0" w:space="0" w:color="auto" w:frame="1"/>
              </w:rPr>
              <w:t>Suitability: </w:t>
            </w:r>
            <w:r w:rsidRPr="00EC2BE3">
              <w:rPr>
                <w:rFonts w:ascii="Tahoma" w:eastAsia="Times New Roman" w:hAnsi="Tahoma" w:cs="Tahoma"/>
                <w:color w:val="212529"/>
                <w:sz w:val="20"/>
                <w:szCs w:val="20"/>
                <w:bdr w:val="none" w:sz="0" w:space="0" w:color="auto" w:frame="1"/>
              </w:rPr>
              <w:t>Confidence training for women to start back cycling</w:t>
            </w:r>
            <w:r w:rsidRPr="00EC2BE3">
              <w:rPr>
                <w:rFonts w:ascii="Tahoma" w:eastAsia="Times New Roman" w:hAnsi="Tahoma" w:cs="Tahoma"/>
                <w:b/>
                <w:bCs/>
                <w:color w:val="212529"/>
                <w:sz w:val="20"/>
                <w:szCs w:val="20"/>
                <w:bdr w:val="none" w:sz="0" w:space="0" w:color="auto" w:frame="1"/>
              </w:rPr>
              <w:t xml:space="preserve">  </w:t>
            </w:r>
          </w:p>
          <w:p w14:paraId="063DBA1A" w14:textId="77777777" w:rsidR="00EC2BE3" w:rsidRPr="00EC2BE3" w:rsidRDefault="00EC2BE3" w:rsidP="003C55E0">
            <w:pPr>
              <w:textAlignment w:val="baseline"/>
              <w:rPr>
                <w:rFonts w:ascii="Tahoma" w:eastAsia="Times New Roman" w:hAnsi="Tahoma" w:cs="Tahoma"/>
                <w:color w:val="212529"/>
                <w:sz w:val="20"/>
                <w:szCs w:val="20"/>
              </w:rPr>
            </w:pPr>
          </w:p>
          <w:p w14:paraId="091922D5" w14:textId="77777777" w:rsidR="00EC2BE3" w:rsidRPr="00EC2BE3" w:rsidRDefault="00EC2BE3" w:rsidP="003C55E0">
            <w:pPr>
              <w:textAlignment w:val="baseline"/>
              <w:rPr>
                <w:rFonts w:ascii="Tahoma" w:eastAsia="Times New Roman" w:hAnsi="Tahoma" w:cs="Tahoma"/>
                <w:color w:val="212529"/>
                <w:sz w:val="20"/>
                <w:szCs w:val="20"/>
              </w:rPr>
            </w:pPr>
            <w:r w:rsidRPr="00EC2BE3">
              <w:rPr>
                <w:rFonts w:ascii="Tahoma" w:eastAsia="Times New Roman" w:hAnsi="Tahoma" w:cs="Tahoma"/>
                <w:b/>
                <w:bCs/>
                <w:color w:val="212529"/>
                <w:sz w:val="20"/>
                <w:szCs w:val="20"/>
                <w:bdr w:val="none" w:sz="0" w:space="0" w:color="auto" w:frame="1"/>
              </w:rPr>
              <w:t xml:space="preserve">For more information click </w:t>
            </w:r>
            <w:r w:rsidRPr="00EC2BE3">
              <w:rPr>
                <w:rFonts w:ascii="Tahoma" w:eastAsia="Times New Roman" w:hAnsi="Tahoma" w:cs="Tahoma"/>
                <w:b/>
                <w:bCs/>
                <w:color w:val="00B050"/>
                <w:sz w:val="20"/>
                <w:szCs w:val="20"/>
                <w:bdr w:val="none" w:sz="0" w:space="0" w:color="auto" w:frame="1"/>
              </w:rPr>
              <w:t>HERE</w:t>
            </w:r>
            <w:r w:rsidRPr="00EC2BE3">
              <w:rPr>
                <w:rFonts w:ascii="Tahoma" w:eastAsia="Times New Roman" w:hAnsi="Tahoma" w:cs="Tahoma"/>
                <w:b/>
                <w:bCs/>
                <w:color w:val="212529"/>
                <w:sz w:val="20"/>
                <w:szCs w:val="20"/>
                <w:bdr w:val="none" w:sz="0" w:space="0" w:color="auto" w:frame="1"/>
              </w:rPr>
              <w:t xml:space="preserve"> </w:t>
            </w:r>
            <w:hyperlink r:id="rId27" w:history="1">
              <w:r w:rsidRPr="00EC2BE3">
                <w:rPr>
                  <w:rStyle w:val="Hyperlink"/>
                  <w:rFonts w:ascii="Tahoma" w:hAnsi="Tahoma" w:cs="Tahoma"/>
                  <w:sz w:val="20"/>
                  <w:szCs w:val="20"/>
                </w:rPr>
                <w:t>https://www.eventbrite.ie/e/897269245467?aff=oddtdtcreator</w:t>
              </w:r>
            </w:hyperlink>
          </w:p>
          <w:p w14:paraId="2459FF60" w14:textId="77777777" w:rsidR="00EC2BE3" w:rsidRPr="00EC2BE3" w:rsidRDefault="00EC2BE3" w:rsidP="003C55E0">
            <w:pPr>
              <w:textAlignment w:val="baseline"/>
              <w:rPr>
                <w:rFonts w:ascii="Tahoma" w:eastAsia="Times New Roman" w:hAnsi="Tahoma" w:cs="Tahoma"/>
                <w:color w:val="212529"/>
                <w:sz w:val="20"/>
                <w:szCs w:val="20"/>
              </w:rPr>
            </w:pPr>
          </w:p>
        </w:tc>
      </w:tr>
    </w:tbl>
    <w:p w14:paraId="39859C50" w14:textId="77777777" w:rsidR="00EC2BE3" w:rsidRDefault="00EC2BE3" w:rsidP="00EC2BE3">
      <w:pPr>
        <w:rPr>
          <w:rFonts w:eastAsia="Times New Roman" w:cstheme="minorHAnsi"/>
        </w:rPr>
      </w:pPr>
    </w:p>
    <w:p w14:paraId="4E15C64F" w14:textId="77777777" w:rsidR="00926B9A" w:rsidRPr="00E27905" w:rsidRDefault="00926B9A" w:rsidP="00EC2BE3">
      <w:pPr>
        <w:spacing w:after="0" w:line="240" w:lineRule="auto"/>
        <w:rPr>
          <w:rFonts w:ascii="Times New Roman" w:hAnsi="Times New Roman" w:cs="Times New Roman"/>
        </w:rPr>
      </w:pPr>
    </w:p>
    <w:p w14:paraId="5DA5194F" w14:textId="328AC00D" w:rsidR="00765D39" w:rsidRPr="00E27905" w:rsidRDefault="00765D39" w:rsidP="00926B9A">
      <w:pPr>
        <w:pStyle w:val="Heading3"/>
        <w:spacing w:before="0" w:line="240" w:lineRule="auto"/>
        <w:ind w:hanging="709"/>
        <w:rPr>
          <w:rFonts w:ascii="Times New Roman" w:hAnsi="Times New Roman" w:cs="Times New Roman"/>
        </w:rPr>
      </w:pPr>
      <w:r w:rsidRPr="00DE20CE">
        <w:rPr>
          <w:rFonts w:ascii="Times New Roman" w:hAnsi="Times New Roman" w:cs="Times New Roman"/>
          <w:b/>
        </w:rPr>
        <w:t>Q</w:t>
      </w:r>
      <w:r>
        <w:rPr>
          <w:rFonts w:ascii="Times New Roman" w:hAnsi="Times New Roman" w:cs="Times New Roman"/>
          <w:b/>
        </w:rPr>
        <w:t>23</w:t>
      </w:r>
      <w:r w:rsidRPr="00DE20CE">
        <w:rPr>
          <w:rFonts w:ascii="Times New Roman" w:hAnsi="Times New Roman" w:cs="Times New Roman"/>
          <w:b/>
        </w:rPr>
        <w:t xml:space="preserve">/0524 </w:t>
      </w:r>
      <w:r w:rsidRPr="00DE20CE">
        <w:rPr>
          <w:rFonts w:ascii="Times New Roman" w:hAnsi="Times New Roman" w:cs="Times New Roman"/>
        </w:rPr>
        <w:tab/>
      </w:r>
      <w:r w:rsidRPr="00DE20CE">
        <w:rPr>
          <w:rFonts w:ascii="Times New Roman" w:hAnsi="Times New Roman" w:cs="Times New Roman"/>
          <w:b/>
          <w:bCs/>
          <w:u w:val="single"/>
        </w:rPr>
        <w:t xml:space="preserve">Councillor </w:t>
      </w:r>
      <w:r>
        <w:rPr>
          <w:rFonts w:ascii="Times New Roman" w:hAnsi="Times New Roman" w:cs="Times New Roman"/>
          <w:b/>
          <w:bCs/>
          <w:u w:val="single"/>
        </w:rPr>
        <w:t xml:space="preserve">V. Mulhall </w:t>
      </w:r>
    </w:p>
    <w:p w14:paraId="1C5F26C8" w14:textId="77777777" w:rsidR="00537664" w:rsidRDefault="009C7617" w:rsidP="00926B9A">
      <w:pPr>
        <w:spacing w:after="0" w:line="240" w:lineRule="auto"/>
        <w:ind w:left="720"/>
        <w:rPr>
          <w:rFonts w:ascii="Times New Roman" w:hAnsi="Times New Roman" w:cs="Times New Roman"/>
        </w:rPr>
      </w:pPr>
      <w:r w:rsidRPr="00E27905">
        <w:rPr>
          <w:rFonts w:ascii="Times New Roman" w:hAnsi="Times New Roman" w:cs="Times New Roman"/>
        </w:rPr>
        <w:t>To ask the Chief Executive for an update on tree maintenance and planting for the county.</w:t>
      </w:r>
    </w:p>
    <w:p w14:paraId="3988856B" w14:textId="77777777" w:rsidR="00926B9A" w:rsidRPr="00E27905" w:rsidRDefault="00926B9A" w:rsidP="00926B9A">
      <w:pPr>
        <w:spacing w:after="0" w:line="240" w:lineRule="auto"/>
        <w:ind w:left="720"/>
        <w:rPr>
          <w:rFonts w:ascii="Times New Roman" w:hAnsi="Times New Roman" w:cs="Times New Roman"/>
        </w:rPr>
      </w:pPr>
    </w:p>
    <w:p w14:paraId="095F7B7C" w14:textId="77777777" w:rsidR="00537664" w:rsidRPr="00E27905" w:rsidRDefault="009C7617" w:rsidP="00926B9A">
      <w:pPr>
        <w:spacing w:after="0" w:line="240" w:lineRule="auto"/>
        <w:ind w:left="720"/>
        <w:rPr>
          <w:rFonts w:ascii="Times New Roman" w:hAnsi="Times New Roman" w:cs="Times New Roman"/>
        </w:rPr>
      </w:pPr>
      <w:r w:rsidRPr="00E27905">
        <w:rPr>
          <w:rFonts w:ascii="Times New Roman" w:hAnsi="Times New Roman" w:cs="Times New Roman"/>
          <w:b/>
        </w:rPr>
        <w:t>REPLY:</w:t>
      </w:r>
    </w:p>
    <w:p w14:paraId="2F10F9B2" w14:textId="77777777" w:rsidR="00537664" w:rsidRPr="00EC2BE3" w:rsidRDefault="009C7617" w:rsidP="00926B9A">
      <w:pPr>
        <w:spacing w:after="0" w:line="240" w:lineRule="auto"/>
        <w:ind w:left="720"/>
        <w:rPr>
          <w:rFonts w:ascii="Tahoma" w:hAnsi="Tahoma" w:cs="Tahoma"/>
          <w:b/>
          <w:sz w:val="20"/>
          <w:szCs w:val="20"/>
        </w:rPr>
      </w:pPr>
      <w:r w:rsidRPr="00EC2BE3">
        <w:rPr>
          <w:rFonts w:ascii="Tahoma" w:hAnsi="Tahoma" w:cs="Tahoma"/>
          <w:sz w:val="20"/>
          <w:szCs w:val="20"/>
        </w:rPr>
        <w:t xml:space="preserve">The current </w:t>
      </w:r>
      <w:proofErr w:type="gramStart"/>
      <w:r w:rsidRPr="00EC2BE3">
        <w:rPr>
          <w:rFonts w:ascii="Tahoma" w:hAnsi="Tahoma" w:cs="Tahoma"/>
          <w:sz w:val="20"/>
          <w:szCs w:val="20"/>
        </w:rPr>
        <w:t>three year</w:t>
      </w:r>
      <w:proofErr w:type="gramEnd"/>
      <w:r w:rsidRPr="00EC2BE3">
        <w:rPr>
          <w:rFonts w:ascii="Tahoma" w:hAnsi="Tahoma" w:cs="Tahoma"/>
          <w:sz w:val="20"/>
          <w:szCs w:val="20"/>
        </w:rPr>
        <w:t xml:space="preserve"> tree maintenance programme covering the period 2023 to '25 is nearing the half way point.  The programme was presented to the meetings of the area </w:t>
      </w:r>
      <w:r w:rsidRPr="00EC2BE3">
        <w:rPr>
          <w:rFonts w:ascii="Tahoma" w:hAnsi="Tahoma" w:cs="Tahoma"/>
          <w:sz w:val="20"/>
          <w:szCs w:val="20"/>
        </w:rPr>
        <w:lastRenderedPageBreak/>
        <w:t xml:space="preserve">committees at the end of 2022.  The county wide programme contains a total of 176 locations including roads and whole estates where tree maintenance works are proposed, in addition to this the tree management section responds to once-off requests for maintenance work to be carried out on trees where they are </w:t>
      </w:r>
      <w:proofErr w:type="gramStart"/>
      <w:r w:rsidRPr="00EC2BE3">
        <w:rPr>
          <w:rFonts w:ascii="Tahoma" w:hAnsi="Tahoma" w:cs="Tahoma"/>
          <w:sz w:val="20"/>
          <w:szCs w:val="20"/>
        </w:rPr>
        <w:t>examined</w:t>
      </w:r>
      <w:proofErr w:type="gramEnd"/>
      <w:r w:rsidRPr="00EC2BE3">
        <w:rPr>
          <w:rFonts w:ascii="Tahoma" w:hAnsi="Tahoma" w:cs="Tahoma"/>
          <w:sz w:val="20"/>
          <w:szCs w:val="20"/>
        </w:rPr>
        <w:t xml:space="preserve"> and works are deemed necessary and where the location had not been included on the 3 year programme.  During the period from 1 Jan 2023 to 31 March 2024 a total of 11,629 tree inspections have taken place, a total of 6,417 trees have been pruned, 948 trees have been removed, 313 stumps have been removed and 3,054 trees have been planted. Progress on the programme of works </w:t>
      </w:r>
      <w:proofErr w:type="gramStart"/>
      <w:r w:rsidRPr="00EC2BE3">
        <w:rPr>
          <w:rFonts w:ascii="Tahoma" w:hAnsi="Tahoma" w:cs="Tahoma"/>
          <w:sz w:val="20"/>
          <w:szCs w:val="20"/>
        </w:rPr>
        <w:t>is considered to be</w:t>
      </w:r>
      <w:proofErr w:type="gramEnd"/>
      <w:r w:rsidRPr="00EC2BE3">
        <w:rPr>
          <w:rFonts w:ascii="Tahoma" w:hAnsi="Tahoma" w:cs="Tahoma"/>
          <w:sz w:val="20"/>
          <w:szCs w:val="20"/>
        </w:rPr>
        <w:t xml:space="preserve"> on track and will achieve completion of approximately 65 to 70% of the programme by end of year at which time we will be two thirds of the way through the programme period.</w:t>
      </w:r>
      <w:r w:rsidRPr="00EC2BE3">
        <w:rPr>
          <w:rFonts w:ascii="Tahoma" w:hAnsi="Tahoma" w:cs="Tahoma"/>
          <w:b/>
          <w:sz w:val="20"/>
          <w:szCs w:val="20"/>
        </w:rPr>
        <w:t> </w:t>
      </w:r>
    </w:p>
    <w:p w14:paraId="43613B03" w14:textId="77777777" w:rsidR="00926B9A" w:rsidRPr="00E27905" w:rsidRDefault="00926B9A" w:rsidP="00926B9A">
      <w:pPr>
        <w:spacing w:after="0" w:line="240" w:lineRule="auto"/>
        <w:ind w:left="720"/>
        <w:rPr>
          <w:rFonts w:ascii="Times New Roman" w:hAnsi="Times New Roman" w:cs="Times New Roman"/>
        </w:rPr>
      </w:pPr>
    </w:p>
    <w:p w14:paraId="7D739FBC" w14:textId="43370962" w:rsidR="00765D39" w:rsidRPr="00E27905" w:rsidRDefault="00765D39" w:rsidP="00926B9A">
      <w:pPr>
        <w:pStyle w:val="Heading3"/>
        <w:spacing w:before="0" w:line="240" w:lineRule="auto"/>
        <w:ind w:hanging="709"/>
        <w:rPr>
          <w:rFonts w:ascii="Times New Roman" w:hAnsi="Times New Roman" w:cs="Times New Roman"/>
        </w:rPr>
      </w:pPr>
      <w:r w:rsidRPr="00DE20CE">
        <w:rPr>
          <w:rFonts w:ascii="Times New Roman" w:hAnsi="Times New Roman" w:cs="Times New Roman"/>
          <w:b/>
        </w:rPr>
        <w:t>Q</w:t>
      </w:r>
      <w:r>
        <w:rPr>
          <w:rFonts w:ascii="Times New Roman" w:hAnsi="Times New Roman" w:cs="Times New Roman"/>
          <w:b/>
        </w:rPr>
        <w:t>24</w:t>
      </w:r>
      <w:r w:rsidRPr="00DE20CE">
        <w:rPr>
          <w:rFonts w:ascii="Times New Roman" w:hAnsi="Times New Roman" w:cs="Times New Roman"/>
          <w:b/>
        </w:rPr>
        <w:t xml:space="preserve">/0524 </w:t>
      </w:r>
      <w:r w:rsidRPr="00DE20CE">
        <w:rPr>
          <w:rFonts w:ascii="Times New Roman" w:hAnsi="Times New Roman" w:cs="Times New Roman"/>
        </w:rPr>
        <w:tab/>
      </w:r>
      <w:r w:rsidRPr="00DE20CE">
        <w:rPr>
          <w:rFonts w:ascii="Times New Roman" w:hAnsi="Times New Roman" w:cs="Times New Roman"/>
          <w:b/>
          <w:bCs/>
          <w:u w:val="single"/>
        </w:rPr>
        <w:t xml:space="preserve">Councillor </w:t>
      </w:r>
      <w:r>
        <w:rPr>
          <w:rFonts w:ascii="Times New Roman" w:hAnsi="Times New Roman" w:cs="Times New Roman"/>
          <w:b/>
          <w:bCs/>
          <w:u w:val="single"/>
        </w:rPr>
        <w:t xml:space="preserve">E. Ó Broin </w:t>
      </w:r>
    </w:p>
    <w:p w14:paraId="2DF9D719" w14:textId="77777777" w:rsidR="00537664" w:rsidRDefault="009C7617" w:rsidP="00926B9A">
      <w:pPr>
        <w:spacing w:after="0" w:line="240" w:lineRule="auto"/>
        <w:ind w:left="720"/>
        <w:rPr>
          <w:rFonts w:ascii="Times New Roman" w:hAnsi="Times New Roman" w:cs="Times New Roman"/>
        </w:rPr>
      </w:pPr>
      <w:r w:rsidRPr="00E27905">
        <w:rPr>
          <w:rFonts w:ascii="Times New Roman" w:hAnsi="Times New Roman" w:cs="Times New Roman"/>
        </w:rPr>
        <w:t>To ask the Chief Executive to present in tabular form how much income SDCC has received in property tax in each LEA since 2019?</w:t>
      </w:r>
    </w:p>
    <w:p w14:paraId="7E34E01F" w14:textId="77777777" w:rsidR="006C1A38" w:rsidRDefault="006C1A38" w:rsidP="00926B9A">
      <w:pPr>
        <w:spacing w:after="0" w:line="240" w:lineRule="auto"/>
        <w:ind w:left="720"/>
        <w:rPr>
          <w:rFonts w:ascii="Times New Roman" w:hAnsi="Times New Roman" w:cs="Times New Roman"/>
        </w:rPr>
      </w:pPr>
    </w:p>
    <w:p w14:paraId="1DB6F1A4" w14:textId="77777777" w:rsidR="006C1A38" w:rsidRPr="006C1A38" w:rsidRDefault="006C1A38" w:rsidP="006C1A38">
      <w:pPr>
        <w:spacing w:before="100" w:beforeAutospacing="1" w:after="100" w:afterAutospacing="1" w:line="240" w:lineRule="auto"/>
        <w:ind w:left="720"/>
        <w:rPr>
          <w:rFonts w:ascii="Tahoma" w:eastAsia="Times New Roman" w:hAnsi="Tahoma" w:cs="Tahoma"/>
          <w:color w:val="000000"/>
          <w:kern w:val="0"/>
          <w:sz w:val="20"/>
          <w:szCs w:val="20"/>
          <w14:ligatures w14:val="none"/>
        </w:rPr>
      </w:pPr>
      <w:r w:rsidRPr="006C1A38">
        <w:rPr>
          <w:rFonts w:ascii="Tahoma" w:eastAsia="Times New Roman" w:hAnsi="Tahoma" w:cs="Tahoma"/>
          <w:color w:val="000000"/>
          <w:kern w:val="0"/>
          <w:sz w:val="20"/>
          <w:szCs w:val="20"/>
          <w14:ligatures w14:val="none"/>
        </w:rPr>
        <w:t xml:space="preserve">The Revenue Commissioners are responsible for the collection of Local Property Tax (LPT) and the allocation of </w:t>
      </w:r>
      <w:r w:rsidRPr="006C1A38">
        <w:rPr>
          <w:rFonts w:ascii="Tahoma" w:eastAsia="Times New Roman" w:hAnsi="Tahoma" w:cs="Tahoma"/>
          <w:kern w:val="0"/>
          <w:sz w:val="20"/>
          <w:szCs w:val="20"/>
          <w14:ligatures w14:val="none"/>
        </w:rPr>
        <w:t xml:space="preserve">the Local Property Tax is provided </w:t>
      </w:r>
      <w:r w:rsidRPr="006C1A38">
        <w:rPr>
          <w:rFonts w:ascii="Tahoma" w:eastAsia="Times New Roman" w:hAnsi="Tahoma" w:cs="Tahoma"/>
          <w:color w:val="000000"/>
          <w:kern w:val="0"/>
          <w:sz w:val="20"/>
          <w:szCs w:val="20"/>
          <w14:ligatures w14:val="none"/>
        </w:rPr>
        <w:t xml:space="preserve">on a county wide basis. Details are not provided </w:t>
      </w:r>
      <w:proofErr w:type="gramStart"/>
      <w:r w:rsidRPr="006C1A38">
        <w:rPr>
          <w:rFonts w:ascii="Tahoma" w:eastAsia="Times New Roman" w:hAnsi="Tahoma" w:cs="Tahoma"/>
          <w:color w:val="000000"/>
          <w:kern w:val="0"/>
          <w:sz w:val="20"/>
          <w:szCs w:val="20"/>
          <w14:ligatures w14:val="none"/>
        </w:rPr>
        <w:t>on the basis of</w:t>
      </w:r>
      <w:proofErr w:type="gramEnd"/>
      <w:r w:rsidRPr="006C1A38">
        <w:rPr>
          <w:rFonts w:ascii="Tahoma" w:eastAsia="Times New Roman" w:hAnsi="Tahoma" w:cs="Tahoma"/>
          <w:color w:val="000000"/>
          <w:kern w:val="0"/>
          <w:sz w:val="20"/>
          <w:szCs w:val="20"/>
          <w14:ligatures w14:val="none"/>
        </w:rPr>
        <w:t xml:space="preserve"> Local Electoral Area.</w:t>
      </w:r>
    </w:p>
    <w:p w14:paraId="0E60F4BA" w14:textId="77777777" w:rsidR="006C1A38" w:rsidRDefault="006C1A38" w:rsidP="006C1A38">
      <w:pPr>
        <w:spacing w:before="100" w:beforeAutospacing="1" w:after="100" w:afterAutospacing="1" w:line="240" w:lineRule="auto"/>
        <w:ind w:left="720"/>
        <w:rPr>
          <w:rFonts w:ascii="Tahoma" w:eastAsia="Times New Roman" w:hAnsi="Tahoma" w:cs="Tahoma"/>
          <w:color w:val="000000"/>
          <w:kern w:val="0"/>
          <w:sz w:val="20"/>
          <w:szCs w:val="20"/>
          <w14:ligatures w14:val="none"/>
        </w:rPr>
      </w:pPr>
      <w:r w:rsidRPr="006C1A38">
        <w:rPr>
          <w:rFonts w:ascii="Tahoma" w:eastAsia="Times New Roman" w:hAnsi="Tahoma" w:cs="Tahoma"/>
          <w:color w:val="000000"/>
          <w:kern w:val="0"/>
          <w:sz w:val="20"/>
          <w:szCs w:val="20"/>
          <w14:ligatures w14:val="none"/>
        </w:rPr>
        <w:t xml:space="preserve">The Local Property Tax allocation for South Dublin for the years 2019 to 2024 </w:t>
      </w:r>
      <w:r w:rsidRPr="006C1A38">
        <w:rPr>
          <w:rFonts w:ascii="Tahoma" w:eastAsia="Times New Roman" w:hAnsi="Tahoma" w:cs="Tahoma"/>
          <w:kern w:val="0"/>
          <w:sz w:val="20"/>
          <w:szCs w:val="20"/>
          <w14:ligatures w14:val="none"/>
        </w:rPr>
        <w:t>are</w:t>
      </w:r>
      <w:r w:rsidRPr="006C1A38">
        <w:rPr>
          <w:rFonts w:ascii="Tahoma" w:eastAsia="Times New Roman" w:hAnsi="Tahoma" w:cs="Tahoma"/>
          <w:color w:val="000000"/>
          <w:kern w:val="0"/>
          <w:sz w:val="20"/>
          <w:szCs w:val="20"/>
          <w14:ligatures w14:val="none"/>
        </w:rPr>
        <w:t xml:space="preserve"> computed as follows:</w:t>
      </w:r>
    </w:p>
    <w:p w14:paraId="27DEA26E" w14:textId="230A0F22" w:rsidR="006C1A38" w:rsidRPr="006C1A38" w:rsidRDefault="006C1A38" w:rsidP="006C1A38">
      <w:pPr>
        <w:spacing w:before="100" w:beforeAutospacing="1" w:after="100" w:afterAutospacing="1" w:line="240" w:lineRule="auto"/>
        <w:ind w:left="720"/>
        <w:rPr>
          <w:rFonts w:ascii="Tahoma" w:eastAsia="Times New Roman" w:hAnsi="Tahoma" w:cs="Tahoma"/>
          <w:color w:val="000000"/>
          <w:kern w:val="0"/>
          <w:sz w:val="20"/>
          <w:szCs w:val="20"/>
          <w14:ligatures w14:val="none"/>
        </w:rPr>
      </w:pPr>
      <w:r w:rsidRPr="00371C5D">
        <w:rPr>
          <w:rFonts w:ascii="Verdana" w:eastAsia="Times New Roman" w:hAnsi="Verdana" w:cs="Times New Roman"/>
          <w:noProof/>
          <w:color w:val="000000"/>
          <w:kern w:val="0"/>
          <w14:ligatures w14:val="none"/>
        </w:rPr>
        <w:drawing>
          <wp:inline distT="0" distB="0" distL="0" distR="0" wp14:anchorId="53F35588" wp14:editId="3DB1025B">
            <wp:extent cx="5731510" cy="1081439"/>
            <wp:effectExtent l="0" t="0" r="2540" b="4445"/>
            <wp:docPr id="1649866433" name="Picture 1" descr="A table with number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866433" name="Picture 1" descr="A table with numbers and numbers&#10;&#10;Description automatically generated"/>
                    <pic:cNvPicPr/>
                  </pic:nvPicPr>
                  <pic:blipFill>
                    <a:blip r:embed="rId28"/>
                    <a:stretch>
                      <a:fillRect/>
                    </a:stretch>
                  </pic:blipFill>
                  <pic:spPr>
                    <a:xfrm>
                      <a:off x="0" y="0"/>
                      <a:ext cx="5731510" cy="1081439"/>
                    </a:xfrm>
                    <a:prstGeom prst="rect">
                      <a:avLst/>
                    </a:prstGeom>
                  </pic:spPr>
                </pic:pic>
              </a:graphicData>
            </a:graphic>
          </wp:inline>
        </w:drawing>
      </w:r>
    </w:p>
    <w:p w14:paraId="67DC2847" w14:textId="77777777" w:rsidR="00926B9A" w:rsidRPr="00E27905" w:rsidRDefault="00926B9A" w:rsidP="006C1A38">
      <w:pPr>
        <w:spacing w:after="0" w:line="240" w:lineRule="auto"/>
        <w:rPr>
          <w:rFonts w:ascii="Times New Roman" w:hAnsi="Times New Roman" w:cs="Times New Roman"/>
        </w:rPr>
      </w:pPr>
    </w:p>
    <w:p w14:paraId="337A54E6" w14:textId="65E9F1D0" w:rsidR="00765D39" w:rsidRPr="00E27905" w:rsidRDefault="00765D39" w:rsidP="00926B9A">
      <w:pPr>
        <w:pStyle w:val="Heading3"/>
        <w:spacing w:before="0" w:line="240" w:lineRule="auto"/>
        <w:ind w:hanging="709"/>
        <w:rPr>
          <w:rFonts w:ascii="Times New Roman" w:hAnsi="Times New Roman" w:cs="Times New Roman"/>
        </w:rPr>
      </w:pPr>
      <w:r w:rsidRPr="00DE20CE">
        <w:rPr>
          <w:rFonts w:ascii="Times New Roman" w:hAnsi="Times New Roman" w:cs="Times New Roman"/>
          <w:b/>
        </w:rPr>
        <w:t>Q</w:t>
      </w:r>
      <w:r>
        <w:rPr>
          <w:rFonts w:ascii="Times New Roman" w:hAnsi="Times New Roman" w:cs="Times New Roman"/>
          <w:b/>
        </w:rPr>
        <w:t>25</w:t>
      </w:r>
      <w:r w:rsidRPr="00DE20CE">
        <w:rPr>
          <w:rFonts w:ascii="Times New Roman" w:hAnsi="Times New Roman" w:cs="Times New Roman"/>
          <w:b/>
        </w:rPr>
        <w:t xml:space="preserve">/0524 </w:t>
      </w:r>
      <w:r w:rsidRPr="00DE20CE">
        <w:rPr>
          <w:rFonts w:ascii="Times New Roman" w:hAnsi="Times New Roman" w:cs="Times New Roman"/>
        </w:rPr>
        <w:tab/>
      </w:r>
      <w:r w:rsidRPr="00DE20CE">
        <w:rPr>
          <w:rFonts w:ascii="Times New Roman" w:hAnsi="Times New Roman" w:cs="Times New Roman"/>
          <w:b/>
          <w:bCs/>
          <w:u w:val="single"/>
        </w:rPr>
        <w:t xml:space="preserve">Councillor </w:t>
      </w:r>
      <w:r>
        <w:rPr>
          <w:rFonts w:ascii="Times New Roman" w:hAnsi="Times New Roman" w:cs="Times New Roman"/>
          <w:b/>
          <w:bCs/>
          <w:u w:val="single"/>
        </w:rPr>
        <w:t xml:space="preserve">E. Ó Broin </w:t>
      </w:r>
    </w:p>
    <w:p w14:paraId="2C7D6C2B" w14:textId="77777777" w:rsidR="00537664" w:rsidRDefault="009C7617" w:rsidP="00926B9A">
      <w:pPr>
        <w:spacing w:after="0" w:line="240" w:lineRule="auto"/>
        <w:ind w:left="720"/>
        <w:rPr>
          <w:rFonts w:ascii="Times New Roman" w:hAnsi="Times New Roman" w:cs="Times New Roman"/>
        </w:rPr>
      </w:pPr>
      <w:r w:rsidRPr="00E27905">
        <w:rPr>
          <w:rFonts w:ascii="Times New Roman" w:hAnsi="Times New Roman" w:cs="Times New Roman"/>
        </w:rPr>
        <w:t>To ask the Chief Executive what measures he has in place to encourage new accommodation in underutilized rooms over shops?</w:t>
      </w:r>
    </w:p>
    <w:p w14:paraId="61EBAC7B" w14:textId="77777777" w:rsidR="00926B9A" w:rsidRPr="00E27905" w:rsidRDefault="00926B9A" w:rsidP="00926B9A">
      <w:pPr>
        <w:spacing w:after="0" w:line="240" w:lineRule="auto"/>
        <w:ind w:left="720"/>
        <w:rPr>
          <w:rFonts w:ascii="Times New Roman" w:hAnsi="Times New Roman" w:cs="Times New Roman"/>
        </w:rPr>
      </w:pPr>
    </w:p>
    <w:p w14:paraId="62AB87D5" w14:textId="77777777" w:rsidR="00537664" w:rsidRPr="00E27905" w:rsidRDefault="009C7617" w:rsidP="00926B9A">
      <w:pPr>
        <w:spacing w:after="0" w:line="240" w:lineRule="auto"/>
        <w:ind w:left="720"/>
        <w:rPr>
          <w:rFonts w:ascii="Times New Roman" w:hAnsi="Times New Roman" w:cs="Times New Roman"/>
        </w:rPr>
      </w:pPr>
      <w:r w:rsidRPr="00E27905">
        <w:rPr>
          <w:rFonts w:ascii="Times New Roman" w:hAnsi="Times New Roman" w:cs="Times New Roman"/>
          <w:b/>
        </w:rPr>
        <w:t>REPLY:</w:t>
      </w:r>
    </w:p>
    <w:p w14:paraId="6986EAE4" w14:textId="77777777" w:rsidR="00537664" w:rsidRPr="006C1A38" w:rsidRDefault="009C7617" w:rsidP="005B0A62">
      <w:pPr>
        <w:spacing w:after="0" w:line="240" w:lineRule="auto"/>
        <w:ind w:left="720"/>
        <w:rPr>
          <w:rFonts w:ascii="Tahoma" w:hAnsi="Tahoma" w:cs="Tahoma"/>
          <w:sz w:val="20"/>
          <w:szCs w:val="20"/>
        </w:rPr>
      </w:pPr>
      <w:r w:rsidRPr="006C1A38">
        <w:rPr>
          <w:rFonts w:ascii="Tahoma" w:hAnsi="Tahoma" w:cs="Tahoma"/>
          <w:sz w:val="20"/>
          <w:szCs w:val="20"/>
        </w:rPr>
        <w:t xml:space="preserve">Our Vacant Homes Officer is available to provide information, advice, and support for owners of vacant properties and those considering buying a home that is currently vacant. They deal with queries from members of the public and key interested parties on vacant homes/properties and provide advice on bringing a vacant property back into use. This officer plays a crucial role in promoting and ensuring the provision of new homes from </w:t>
      </w:r>
      <w:proofErr w:type="gramStart"/>
      <w:r w:rsidRPr="006C1A38">
        <w:rPr>
          <w:rFonts w:ascii="Tahoma" w:hAnsi="Tahoma" w:cs="Tahoma"/>
          <w:sz w:val="20"/>
          <w:szCs w:val="20"/>
        </w:rPr>
        <w:t>a number of</w:t>
      </w:r>
      <w:proofErr w:type="gramEnd"/>
      <w:r w:rsidRPr="006C1A38">
        <w:rPr>
          <w:rFonts w:ascii="Tahoma" w:hAnsi="Tahoma" w:cs="Tahoma"/>
          <w:sz w:val="20"/>
          <w:szCs w:val="20"/>
        </w:rPr>
        <w:t xml:space="preserve"> refurbishment and redevelopment initiatives currently available including:</w:t>
      </w:r>
    </w:p>
    <w:p w14:paraId="4FD7C778" w14:textId="77777777" w:rsidR="00926B9A" w:rsidRPr="006C1A38" w:rsidRDefault="00926B9A" w:rsidP="005B0A62">
      <w:pPr>
        <w:spacing w:after="0" w:line="240" w:lineRule="auto"/>
        <w:ind w:left="720"/>
        <w:rPr>
          <w:rFonts w:ascii="Tahoma" w:hAnsi="Tahoma" w:cs="Tahoma"/>
          <w:sz w:val="20"/>
          <w:szCs w:val="20"/>
        </w:rPr>
      </w:pPr>
    </w:p>
    <w:p w14:paraId="77EE17F9" w14:textId="77777777" w:rsidR="00537664" w:rsidRPr="006C1A38" w:rsidRDefault="009C7617" w:rsidP="005B0A62">
      <w:pPr>
        <w:numPr>
          <w:ilvl w:val="0"/>
          <w:numId w:val="2"/>
        </w:numPr>
        <w:spacing w:after="0" w:line="240" w:lineRule="auto"/>
        <w:ind w:left="1077" w:hanging="357"/>
        <w:rPr>
          <w:rFonts w:ascii="Tahoma" w:hAnsi="Tahoma" w:cs="Tahoma"/>
          <w:sz w:val="20"/>
          <w:szCs w:val="20"/>
        </w:rPr>
      </w:pPr>
      <w:r w:rsidRPr="006C1A38">
        <w:rPr>
          <w:rFonts w:ascii="Tahoma" w:hAnsi="Tahoma" w:cs="Tahoma"/>
          <w:b/>
          <w:sz w:val="20"/>
          <w:szCs w:val="20"/>
        </w:rPr>
        <w:t>Vacant properties grant</w:t>
      </w:r>
      <w:r w:rsidRPr="006C1A38">
        <w:rPr>
          <w:rFonts w:ascii="Tahoma" w:hAnsi="Tahoma" w:cs="Tahoma"/>
          <w:sz w:val="20"/>
          <w:szCs w:val="20"/>
        </w:rPr>
        <w:t>: a grant of up to a maximum of €50,000 is available for the refurbishment of a vacant property into a principal private residence or to be made available for rent, including the conversion of a property that has not been used for residential purposes before. The property must be vacant for two years or more and be built before 2008.</w:t>
      </w:r>
    </w:p>
    <w:p w14:paraId="3A876F21" w14:textId="77777777" w:rsidR="005B0A62" w:rsidRPr="00E27905" w:rsidRDefault="005B0A62" w:rsidP="005B0A62">
      <w:pPr>
        <w:spacing w:after="0" w:line="240" w:lineRule="auto"/>
        <w:ind w:left="1077"/>
        <w:rPr>
          <w:rFonts w:ascii="Times New Roman" w:hAnsi="Times New Roman" w:cs="Times New Roman"/>
        </w:rPr>
      </w:pPr>
    </w:p>
    <w:p w14:paraId="041AA1EC" w14:textId="5F47A0B8" w:rsidR="00537664" w:rsidRPr="006C1A38" w:rsidRDefault="009C7617" w:rsidP="005B0A62">
      <w:pPr>
        <w:numPr>
          <w:ilvl w:val="0"/>
          <w:numId w:val="2"/>
        </w:numPr>
        <w:spacing w:after="0" w:line="240" w:lineRule="auto"/>
        <w:ind w:left="1077" w:hanging="357"/>
        <w:rPr>
          <w:rFonts w:ascii="Tahoma" w:hAnsi="Tahoma" w:cs="Tahoma"/>
          <w:sz w:val="20"/>
          <w:szCs w:val="20"/>
        </w:rPr>
      </w:pPr>
      <w:r w:rsidRPr="006C1A38">
        <w:rPr>
          <w:rFonts w:ascii="Tahoma" w:hAnsi="Tahoma" w:cs="Tahoma"/>
          <w:b/>
          <w:sz w:val="20"/>
          <w:szCs w:val="20"/>
        </w:rPr>
        <w:t>Derelict properties grant</w:t>
      </w:r>
      <w:r w:rsidRPr="006C1A38">
        <w:rPr>
          <w:rFonts w:ascii="Tahoma" w:hAnsi="Tahoma" w:cs="Tahoma"/>
          <w:sz w:val="20"/>
          <w:szCs w:val="20"/>
        </w:rPr>
        <w:t>: a maximum of €70,000 is available for the refurbishment of a derelict property. For a property to be deemed derelict (i.e. structurally unsound and dangerous), the applicant must confirm this by</w:t>
      </w:r>
      <w:r w:rsidRPr="00E27905">
        <w:rPr>
          <w:rFonts w:ascii="Times New Roman" w:hAnsi="Times New Roman" w:cs="Times New Roman"/>
        </w:rPr>
        <w:t xml:space="preserve"> </w:t>
      </w:r>
      <w:r w:rsidRPr="006C1A38">
        <w:rPr>
          <w:rFonts w:ascii="Tahoma" w:hAnsi="Tahoma" w:cs="Tahoma"/>
          <w:sz w:val="20"/>
          <w:szCs w:val="20"/>
        </w:rPr>
        <w:t>submitting an independent report prepared by an appropriately qualified professional along with the application form. </w:t>
      </w:r>
    </w:p>
    <w:p w14:paraId="581CB088" w14:textId="77777777" w:rsidR="005B0A62" w:rsidRPr="006C1A38" w:rsidRDefault="005B0A62" w:rsidP="005B0A62">
      <w:pPr>
        <w:spacing w:after="0" w:line="240" w:lineRule="auto"/>
        <w:ind w:left="1077"/>
        <w:rPr>
          <w:rFonts w:ascii="Tahoma" w:hAnsi="Tahoma" w:cs="Tahoma"/>
          <w:sz w:val="20"/>
          <w:szCs w:val="20"/>
        </w:rPr>
      </w:pPr>
    </w:p>
    <w:p w14:paraId="0CC294F5" w14:textId="6174F77F" w:rsidR="00537664" w:rsidRPr="006C1A38" w:rsidRDefault="009C7617" w:rsidP="005B0A62">
      <w:pPr>
        <w:numPr>
          <w:ilvl w:val="0"/>
          <w:numId w:val="2"/>
        </w:numPr>
        <w:spacing w:after="0" w:line="240" w:lineRule="auto"/>
        <w:ind w:left="1077" w:hanging="357"/>
        <w:rPr>
          <w:rFonts w:ascii="Tahoma" w:hAnsi="Tahoma" w:cs="Tahoma"/>
          <w:sz w:val="20"/>
          <w:szCs w:val="20"/>
        </w:rPr>
      </w:pPr>
      <w:r w:rsidRPr="006C1A38">
        <w:rPr>
          <w:rFonts w:ascii="Tahoma" w:hAnsi="Tahoma" w:cs="Tahoma"/>
          <w:b/>
          <w:sz w:val="20"/>
          <w:szCs w:val="20"/>
        </w:rPr>
        <w:t>The Repair and Leasing Scheme</w:t>
      </w:r>
      <w:r w:rsidRPr="006C1A38">
        <w:rPr>
          <w:rFonts w:ascii="Tahoma" w:hAnsi="Tahoma" w:cs="Tahoma"/>
          <w:sz w:val="20"/>
          <w:szCs w:val="20"/>
        </w:rPr>
        <w:t xml:space="preserve"> is targeted at owners of vacant properties who cannot afford or who do not have access to the funding required to bring those properties up to the standard for a rental property.  Owners of properties that have been vacant for at least one year and which require repairs to bring the property to rental standards can contact the Council, stating that they wish to apply for the repair and leasing scheme. If the property is eligible and requires repairs to bring it up to standard for letting, the Council will pay for this repair work, up to a maximum of €80,000 (including VAT) per dwelling. In return, the property is made available for social housing for a period of between five and 25 years. The value of the repairs will then be offset against the agreed rental payment over a defined period within the lease.</w:t>
      </w:r>
    </w:p>
    <w:p w14:paraId="2D52DA77" w14:textId="77777777" w:rsidR="005B0A62" w:rsidRPr="006C1A38" w:rsidRDefault="005B0A62" w:rsidP="005B0A62">
      <w:pPr>
        <w:spacing w:after="0" w:line="240" w:lineRule="auto"/>
        <w:ind w:left="1077"/>
        <w:rPr>
          <w:rFonts w:ascii="Tahoma" w:hAnsi="Tahoma" w:cs="Tahoma"/>
          <w:sz w:val="20"/>
          <w:szCs w:val="20"/>
        </w:rPr>
      </w:pPr>
    </w:p>
    <w:p w14:paraId="1FD933A7" w14:textId="77777777" w:rsidR="00537664" w:rsidRPr="006C1A38" w:rsidRDefault="009C7617" w:rsidP="005B0A62">
      <w:pPr>
        <w:numPr>
          <w:ilvl w:val="0"/>
          <w:numId w:val="2"/>
        </w:numPr>
        <w:spacing w:after="0" w:line="240" w:lineRule="auto"/>
        <w:ind w:left="1077" w:hanging="357"/>
        <w:rPr>
          <w:rFonts w:ascii="Tahoma" w:hAnsi="Tahoma" w:cs="Tahoma"/>
          <w:sz w:val="20"/>
          <w:szCs w:val="20"/>
        </w:rPr>
      </w:pPr>
      <w:r w:rsidRPr="006C1A38">
        <w:rPr>
          <w:rFonts w:ascii="Tahoma" w:hAnsi="Tahoma" w:cs="Tahoma"/>
          <w:b/>
          <w:sz w:val="20"/>
          <w:szCs w:val="20"/>
        </w:rPr>
        <w:t>The Buy and Renew Scheme</w:t>
      </w:r>
      <w:r w:rsidRPr="006C1A38">
        <w:rPr>
          <w:rFonts w:ascii="Tahoma" w:hAnsi="Tahoma" w:cs="Tahoma"/>
          <w:sz w:val="20"/>
          <w:szCs w:val="20"/>
        </w:rPr>
        <w:t xml:space="preserve"> supports local authorities in purchasing and renewing housing units in need of repair and making them available for social housing use. It is a matter for the Council to determine a property’s suitability for social housing. It aims to help tackle the problem of dereliction and to improve an area’s appearance.  As a complementary initiative to the Repair and Leasing Scheme, it provides the option for suitable properties to be purchased rather than leased, if that is the property owner’s preference.</w:t>
      </w:r>
    </w:p>
    <w:p w14:paraId="29E29F92" w14:textId="77777777" w:rsidR="005B0A62" w:rsidRPr="006C1A38" w:rsidRDefault="005B0A62" w:rsidP="005B0A62">
      <w:pPr>
        <w:spacing w:after="0" w:line="240" w:lineRule="auto"/>
        <w:ind w:left="1077"/>
        <w:rPr>
          <w:rFonts w:ascii="Tahoma" w:hAnsi="Tahoma" w:cs="Tahoma"/>
          <w:sz w:val="20"/>
          <w:szCs w:val="20"/>
        </w:rPr>
      </w:pPr>
    </w:p>
    <w:p w14:paraId="6A9F4D6E" w14:textId="77777777" w:rsidR="00537664" w:rsidRPr="006C1A38" w:rsidRDefault="009C7617" w:rsidP="005B0A62">
      <w:pPr>
        <w:numPr>
          <w:ilvl w:val="0"/>
          <w:numId w:val="2"/>
        </w:numPr>
        <w:spacing w:after="0" w:line="240" w:lineRule="auto"/>
        <w:ind w:left="1077" w:hanging="357"/>
        <w:rPr>
          <w:rStyle w:val="Hyperlink"/>
          <w:rFonts w:ascii="Tahoma" w:hAnsi="Tahoma" w:cs="Tahoma"/>
          <w:color w:val="auto"/>
          <w:sz w:val="20"/>
          <w:szCs w:val="20"/>
          <w:u w:val="none"/>
        </w:rPr>
      </w:pPr>
      <w:r w:rsidRPr="006C1A38">
        <w:rPr>
          <w:rFonts w:ascii="Tahoma" w:hAnsi="Tahoma" w:cs="Tahoma"/>
          <w:b/>
          <w:sz w:val="20"/>
          <w:szCs w:val="20"/>
        </w:rPr>
        <w:t>SEAI energy efficiency grants</w:t>
      </w:r>
      <w:r w:rsidRPr="006C1A38">
        <w:rPr>
          <w:rFonts w:ascii="Tahoma" w:hAnsi="Tahoma" w:cs="Tahoma"/>
          <w:sz w:val="20"/>
          <w:szCs w:val="20"/>
        </w:rPr>
        <w:t xml:space="preserve"> are available to homeowners and information is available on </w:t>
      </w:r>
      <w:hyperlink r:id="rId29" w:history="1">
        <w:r w:rsidRPr="006C1A38">
          <w:rPr>
            <w:rStyle w:val="Hyperlink"/>
            <w:rFonts w:ascii="Tahoma" w:hAnsi="Tahoma" w:cs="Tahoma"/>
            <w:b/>
            <w:sz w:val="20"/>
            <w:szCs w:val="20"/>
          </w:rPr>
          <w:t>www.seai.ie</w:t>
        </w:r>
      </w:hyperlink>
    </w:p>
    <w:p w14:paraId="0C04DA5F" w14:textId="77777777" w:rsidR="005B0A62" w:rsidRPr="006C1A38" w:rsidRDefault="005B0A62" w:rsidP="005B0A62">
      <w:pPr>
        <w:spacing w:after="0" w:line="240" w:lineRule="auto"/>
        <w:ind w:left="1077"/>
        <w:rPr>
          <w:rFonts w:ascii="Tahoma" w:hAnsi="Tahoma" w:cs="Tahoma"/>
          <w:sz w:val="20"/>
          <w:szCs w:val="20"/>
        </w:rPr>
      </w:pPr>
    </w:p>
    <w:p w14:paraId="7C6A64E7" w14:textId="77777777" w:rsidR="00537664" w:rsidRPr="006C1A38" w:rsidRDefault="009C7617" w:rsidP="005B0A62">
      <w:pPr>
        <w:numPr>
          <w:ilvl w:val="0"/>
          <w:numId w:val="2"/>
        </w:numPr>
        <w:spacing w:after="0" w:line="240" w:lineRule="auto"/>
        <w:ind w:left="1077" w:hanging="357"/>
        <w:rPr>
          <w:rFonts w:ascii="Tahoma" w:hAnsi="Tahoma" w:cs="Tahoma"/>
          <w:sz w:val="20"/>
          <w:szCs w:val="20"/>
        </w:rPr>
      </w:pPr>
      <w:r w:rsidRPr="006C1A38">
        <w:rPr>
          <w:rFonts w:ascii="Tahoma" w:hAnsi="Tahoma" w:cs="Tahoma"/>
          <w:sz w:val="20"/>
          <w:szCs w:val="20"/>
        </w:rPr>
        <w:t xml:space="preserve">There are also </w:t>
      </w:r>
      <w:r w:rsidRPr="006C1A38">
        <w:rPr>
          <w:rFonts w:ascii="Tahoma" w:hAnsi="Tahoma" w:cs="Tahoma"/>
          <w:b/>
          <w:sz w:val="20"/>
          <w:szCs w:val="20"/>
        </w:rPr>
        <w:t>Planning Permission Exemptions</w:t>
      </w:r>
      <w:r w:rsidRPr="006C1A38">
        <w:rPr>
          <w:rFonts w:ascii="Tahoma" w:hAnsi="Tahoma" w:cs="Tahoma"/>
          <w:sz w:val="20"/>
          <w:szCs w:val="20"/>
        </w:rPr>
        <w:t xml:space="preserve"> for certain vacant commercial premises for those who wish to convert the premises - including vacant areas above ground-floor premises and former pubs - into residential units.  This exemption relates to properties that are vacant for a period of two or more years.   Planning Permission is not required for such works.  Information on this change of use is available on the Councils website </w:t>
      </w:r>
      <w:hyperlink r:id="rId30" w:history="1">
        <w:r w:rsidRPr="006C1A38">
          <w:rPr>
            <w:rStyle w:val="Hyperlink"/>
            <w:rFonts w:ascii="Tahoma" w:hAnsi="Tahoma" w:cs="Tahoma"/>
            <w:b/>
            <w:sz w:val="20"/>
            <w:szCs w:val="20"/>
          </w:rPr>
          <w:t>www.sdcc.ie</w:t>
        </w:r>
      </w:hyperlink>
      <w:r w:rsidRPr="006C1A38">
        <w:rPr>
          <w:rFonts w:ascii="Tahoma" w:hAnsi="Tahoma" w:cs="Tahoma"/>
          <w:sz w:val="20"/>
          <w:szCs w:val="20"/>
        </w:rPr>
        <w:t>.  The exemptions are in place until the end of 2025.</w:t>
      </w:r>
    </w:p>
    <w:p w14:paraId="02057FD3" w14:textId="77777777" w:rsidR="00926B9A" w:rsidRPr="006C1A38" w:rsidRDefault="00926B9A" w:rsidP="005B0A62">
      <w:pPr>
        <w:spacing w:after="0" w:line="240" w:lineRule="auto"/>
        <w:ind w:left="1077"/>
        <w:rPr>
          <w:rFonts w:ascii="Tahoma" w:hAnsi="Tahoma" w:cs="Tahoma"/>
          <w:sz w:val="20"/>
          <w:szCs w:val="20"/>
        </w:rPr>
      </w:pPr>
    </w:p>
    <w:p w14:paraId="18ADD9FF" w14:textId="77777777" w:rsidR="00537664" w:rsidRPr="006C1A38" w:rsidRDefault="009C7617" w:rsidP="006C1A38">
      <w:pPr>
        <w:spacing w:after="0" w:line="240" w:lineRule="auto"/>
        <w:ind w:left="1077"/>
        <w:rPr>
          <w:rFonts w:ascii="Tahoma" w:hAnsi="Tahoma" w:cs="Tahoma"/>
          <w:sz w:val="20"/>
          <w:szCs w:val="20"/>
        </w:rPr>
      </w:pPr>
      <w:r w:rsidRPr="006C1A38">
        <w:rPr>
          <w:rFonts w:ascii="Tahoma" w:hAnsi="Tahoma" w:cs="Tahoma"/>
          <w:sz w:val="20"/>
          <w:szCs w:val="20"/>
        </w:rPr>
        <w:t>Further information on all supports is available on the Department of Housing, Local Government and Heritage</w:t>
      </w:r>
      <w:r w:rsidRPr="00E27905">
        <w:rPr>
          <w:rFonts w:ascii="Times New Roman" w:hAnsi="Times New Roman" w:cs="Times New Roman"/>
        </w:rPr>
        <w:t> </w:t>
      </w:r>
      <w:hyperlink r:id="rId31" w:history="1">
        <w:r w:rsidRPr="00E27905">
          <w:rPr>
            <w:rStyle w:val="Hyperlink"/>
            <w:rFonts w:ascii="Times New Roman" w:hAnsi="Times New Roman" w:cs="Times New Roman"/>
            <w:b/>
          </w:rPr>
          <w:t>www.gov.ie-Refurbishing Vacant Property - All Supports</w:t>
        </w:r>
      </w:hyperlink>
      <w:r w:rsidRPr="00E27905">
        <w:rPr>
          <w:rFonts w:ascii="Times New Roman" w:hAnsi="Times New Roman" w:cs="Times New Roman"/>
        </w:rPr>
        <w:t xml:space="preserve">. </w:t>
      </w:r>
      <w:r w:rsidRPr="006C1A38">
        <w:rPr>
          <w:rFonts w:ascii="Tahoma" w:hAnsi="Tahoma" w:cs="Tahoma"/>
          <w:sz w:val="20"/>
          <w:szCs w:val="20"/>
        </w:rPr>
        <w:t>The Councils Vacant Homes Officer can be contacted by emailing</w:t>
      </w:r>
      <w:r w:rsidRPr="00E27905">
        <w:rPr>
          <w:rFonts w:ascii="Times New Roman" w:hAnsi="Times New Roman" w:cs="Times New Roman"/>
        </w:rPr>
        <w:t> </w:t>
      </w:r>
      <w:hyperlink r:id="rId32" w:history="1">
        <w:r w:rsidRPr="00E27905">
          <w:rPr>
            <w:rStyle w:val="Hyperlink"/>
            <w:rFonts w:ascii="Times New Roman" w:hAnsi="Times New Roman" w:cs="Times New Roman"/>
            <w:b/>
          </w:rPr>
          <w:t>vhu@sdublincoco.ie</w:t>
        </w:r>
      </w:hyperlink>
      <w:r w:rsidRPr="00E27905">
        <w:rPr>
          <w:rFonts w:ascii="Times New Roman" w:hAnsi="Times New Roman" w:cs="Times New Roman"/>
        </w:rPr>
        <w:t> </w:t>
      </w:r>
      <w:r w:rsidRPr="006C1A38">
        <w:rPr>
          <w:rFonts w:ascii="Tahoma" w:hAnsi="Tahoma" w:cs="Tahoma"/>
          <w:sz w:val="20"/>
          <w:szCs w:val="20"/>
        </w:rPr>
        <w:t>and will provide support and assistance. </w:t>
      </w:r>
    </w:p>
    <w:p w14:paraId="2BCF3DEC" w14:textId="07C8302C" w:rsidR="00765D39" w:rsidRPr="00E27905" w:rsidRDefault="00765D39" w:rsidP="00765D39">
      <w:pPr>
        <w:pStyle w:val="Heading3"/>
        <w:ind w:hanging="709"/>
        <w:rPr>
          <w:rFonts w:ascii="Times New Roman" w:hAnsi="Times New Roman" w:cs="Times New Roman"/>
        </w:rPr>
      </w:pPr>
      <w:r w:rsidRPr="00DE20CE">
        <w:rPr>
          <w:rFonts w:ascii="Times New Roman" w:hAnsi="Times New Roman" w:cs="Times New Roman"/>
          <w:b/>
        </w:rPr>
        <w:t>Q</w:t>
      </w:r>
      <w:r>
        <w:rPr>
          <w:rFonts w:ascii="Times New Roman" w:hAnsi="Times New Roman" w:cs="Times New Roman"/>
          <w:b/>
        </w:rPr>
        <w:t>26</w:t>
      </w:r>
      <w:r w:rsidRPr="00DE20CE">
        <w:rPr>
          <w:rFonts w:ascii="Times New Roman" w:hAnsi="Times New Roman" w:cs="Times New Roman"/>
          <w:b/>
        </w:rPr>
        <w:t xml:space="preserve">/0524 </w:t>
      </w:r>
      <w:r w:rsidRPr="00DE20CE">
        <w:rPr>
          <w:rFonts w:ascii="Times New Roman" w:hAnsi="Times New Roman" w:cs="Times New Roman"/>
        </w:rPr>
        <w:tab/>
      </w:r>
      <w:r w:rsidRPr="00DE20CE">
        <w:rPr>
          <w:rFonts w:ascii="Times New Roman" w:hAnsi="Times New Roman" w:cs="Times New Roman"/>
          <w:b/>
          <w:bCs/>
          <w:u w:val="single"/>
        </w:rPr>
        <w:t xml:space="preserve">Councillor </w:t>
      </w:r>
      <w:r>
        <w:rPr>
          <w:rFonts w:ascii="Times New Roman" w:hAnsi="Times New Roman" w:cs="Times New Roman"/>
          <w:b/>
          <w:bCs/>
          <w:u w:val="single"/>
        </w:rPr>
        <w:t xml:space="preserve">E. Ó Broin </w:t>
      </w:r>
    </w:p>
    <w:p w14:paraId="0291B6CF" w14:textId="77777777" w:rsidR="00537664" w:rsidRDefault="009C7617" w:rsidP="00EB1A44">
      <w:pPr>
        <w:spacing w:after="0" w:line="240" w:lineRule="auto"/>
        <w:ind w:left="720"/>
        <w:rPr>
          <w:rFonts w:ascii="Times New Roman" w:hAnsi="Times New Roman" w:cs="Times New Roman"/>
        </w:rPr>
      </w:pPr>
      <w:r w:rsidRPr="00E27905">
        <w:rPr>
          <w:rFonts w:ascii="Times New Roman" w:hAnsi="Times New Roman" w:cs="Times New Roman"/>
        </w:rPr>
        <w:t>To ask the Chief Executive how many households are on the housing list by time on list, size of accommodation sought and north or south of Naas Road?</w:t>
      </w:r>
    </w:p>
    <w:p w14:paraId="1CB4CC07" w14:textId="77777777" w:rsidR="00EB1A44" w:rsidRPr="00E27905" w:rsidRDefault="00EB1A44" w:rsidP="00EB1A44">
      <w:pPr>
        <w:spacing w:after="0" w:line="240" w:lineRule="auto"/>
        <w:ind w:left="720"/>
        <w:rPr>
          <w:rFonts w:ascii="Times New Roman" w:hAnsi="Times New Roman" w:cs="Times New Roman"/>
        </w:rPr>
      </w:pPr>
    </w:p>
    <w:p w14:paraId="2B1EDE65" w14:textId="77777777" w:rsidR="00537664" w:rsidRPr="00E27905" w:rsidRDefault="009C7617" w:rsidP="00EB1A44">
      <w:pPr>
        <w:spacing w:after="0" w:line="240" w:lineRule="auto"/>
        <w:ind w:left="720"/>
        <w:rPr>
          <w:rFonts w:ascii="Times New Roman" w:hAnsi="Times New Roman" w:cs="Times New Roman"/>
        </w:rPr>
      </w:pPr>
      <w:r w:rsidRPr="00E27905">
        <w:rPr>
          <w:rFonts w:ascii="Times New Roman" w:hAnsi="Times New Roman" w:cs="Times New Roman"/>
          <w:b/>
        </w:rPr>
        <w:t>REPLY:</w:t>
      </w:r>
    </w:p>
    <w:p w14:paraId="5A468F33" w14:textId="77777777" w:rsidR="00537664" w:rsidRPr="006C1A38" w:rsidRDefault="009C7617" w:rsidP="00EB1A44">
      <w:pPr>
        <w:spacing w:after="0" w:line="240" w:lineRule="auto"/>
        <w:ind w:left="720"/>
        <w:rPr>
          <w:rFonts w:ascii="Tahoma" w:hAnsi="Tahoma" w:cs="Tahoma"/>
          <w:sz w:val="20"/>
          <w:szCs w:val="20"/>
        </w:rPr>
      </w:pPr>
      <w:r w:rsidRPr="006C1A38">
        <w:rPr>
          <w:rFonts w:ascii="Tahoma" w:hAnsi="Tahoma" w:cs="Tahoma"/>
          <w:sz w:val="20"/>
          <w:szCs w:val="20"/>
        </w:rPr>
        <w:t xml:space="preserve">The table below shows the social housing list broken down by time on list, accommodation need and </w:t>
      </w:r>
      <w:proofErr w:type="gramStart"/>
      <w:r w:rsidRPr="006C1A38">
        <w:rPr>
          <w:rFonts w:ascii="Tahoma" w:hAnsi="Tahoma" w:cs="Tahoma"/>
          <w:sz w:val="20"/>
          <w:szCs w:val="20"/>
        </w:rPr>
        <w:t>location;</w:t>
      </w:r>
      <w:proofErr w:type="gramEnd"/>
    </w:p>
    <w:p w14:paraId="7FC79AF0" w14:textId="77777777" w:rsidR="00EB1A44" w:rsidRDefault="00EB1A44" w:rsidP="00EB1A44">
      <w:pPr>
        <w:spacing w:after="0" w:line="240" w:lineRule="auto"/>
        <w:ind w:left="720"/>
        <w:rPr>
          <w:rFonts w:ascii="Times New Roman" w:hAnsi="Times New Roman" w:cs="Times New Roman"/>
        </w:rPr>
      </w:pPr>
    </w:p>
    <w:tbl>
      <w:tblPr>
        <w:tblW w:w="10412" w:type="dxa"/>
        <w:tblInd w:w="-152" w:type="dxa"/>
        <w:tblLook w:val="04A0" w:firstRow="1" w:lastRow="0" w:firstColumn="1" w:lastColumn="0" w:noHBand="0" w:noVBand="1"/>
      </w:tblPr>
      <w:tblGrid>
        <w:gridCol w:w="1111"/>
        <w:gridCol w:w="958"/>
        <w:gridCol w:w="759"/>
        <w:gridCol w:w="739"/>
        <w:gridCol w:w="756"/>
        <w:gridCol w:w="759"/>
        <w:gridCol w:w="759"/>
        <w:gridCol w:w="818"/>
        <w:gridCol w:w="756"/>
        <w:gridCol w:w="842"/>
        <w:gridCol w:w="778"/>
        <w:gridCol w:w="739"/>
        <w:gridCol w:w="638"/>
      </w:tblGrid>
      <w:tr w:rsidR="00EB1A44" w:rsidRPr="00EB1A44" w14:paraId="459BBD25" w14:textId="77777777" w:rsidTr="00EB1A44">
        <w:trPr>
          <w:trHeight w:val="315"/>
        </w:trPr>
        <w:tc>
          <w:tcPr>
            <w:tcW w:w="10412" w:type="dxa"/>
            <w:gridSpan w:val="1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01D0D81" w14:textId="77777777" w:rsidR="00EB1A44" w:rsidRPr="006C1A38" w:rsidRDefault="00EB1A44" w:rsidP="00EB1A44">
            <w:pPr>
              <w:spacing w:after="0" w:line="240" w:lineRule="auto"/>
              <w:rPr>
                <w:rFonts w:ascii="Tahoma" w:eastAsia="Times New Roman" w:hAnsi="Tahoma" w:cs="Tahoma"/>
                <w:b/>
                <w:bCs/>
                <w:color w:val="000000"/>
                <w:kern w:val="0"/>
                <w:sz w:val="20"/>
                <w:szCs w:val="20"/>
                <w14:ligatures w14:val="none"/>
              </w:rPr>
            </w:pPr>
            <w:r w:rsidRPr="006C1A38">
              <w:rPr>
                <w:rFonts w:ascii="Tahoma" w:eastAsia="Times New Roman" w:hAnsi="Tahoma" w:cs="Tahoma"/>
                <w:b/>
                <w:bCs/>
                <w:color w:val="000000"/>
                <w:kern w:val="0"/>
                <w:sz w:val="20"/>
                <w:szCs w:val="20"/>
                <w14:ligatures w14:val="none"/>
              </w:rPr>
              <w:t>Housing List - 6,231             No of Bedrooms   </w:t>
            </w:r>
          </w:p>
        </w:tc>
      </w:tr>
      <w:tr w:rsidR="00EB1A44" w:rsidRPr="00EB1A44" w14:paraId="2A782211" w14:textId="77777777" w:rsidTr="00EB1A44">
        <w:trPr>
          <w:trHeight w:val="315"/>
        </w:trPr>
        <w:tc>
          <w:tcPr>
            <w:tcW w:w="4323"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2B3FF86" w14:textId="77777777" w:rsidR="00EB1A44" w:rsidRPr="006C1A38" w:rsidRDefault="00EB1A44" w:rsidP="00EB1A44">
            <w:pPr>
              <w:spacing w:after="0" w:line="240" w:lineRule="auto"/>
              <w:rPr>
                <w:rFonts w:ascii="Tahoma" w:eastAsia="Times New Roman" w:hAnsi="Tahoma" w:cs="Tahoma"/>
                <w:b/>
                <w:bCs/>
                <w:color w:val="000000"/>
                <w:kern w:val="0"/>
                <w:sz w:val="20"/>
                <w:szCs w:val="20"/>
                <w14:ligatures w14:val="none"/>
              </w:rPr>
            </w:pPr>
            <w:r w:rsidRPr="006C1A38">
              <w:rPr>
                <w:rFonts w:ascii="Tahoma" w:eastAsia="Times New Roman" w:hAnsi="Tahoma" w:cs="Tahoma"/>
                <w:b/>
                <w:bCs/>
                <w:color w:val="000000"/>
                <w:kern w:val="0"/>
                <w:sz w:val="20"/>
                <w:szCs w:val="20"/>
                <w14:ligatures w14:val="none"/>
              </w:rPr>
              <w:t>North &amp; South Naas Road</w:t>
            </w:r>
          </w:p>
        </w:tc>
        <w:tc>
          <w:tcPr>
            <w:tcW w:w="3092" w:type="dxa"/>
            <w:gridSpan w:val="4"/>
            <w:tcBorders>
              <w:top w:val="single" w:sz="8" w:space="0" w:color="000000"/>
              <w:left w:val="nil"/>
              <w:bottom w:val="single" w:sz="8" w:space="0" w:color="000000"/>
              <w:right w:val="single" w:sz="8" w:space="0" w:color="000000"/>
            </w:tcBorders>
            <w:shd w:val="clear" w:color="auto" w:fill="auto"/>
            <w:vAlign w:val="center"/>
            <w:hideMark/>
          </w:tcPr>
          <w:p w14:paraId="4E5E6B4E" w14:textId="77777777" w:rsidR="00EB1A44" w:rsidRPr="006C1A38" w:rsidRDefault="00EB1A44" w:rsidP="00EB1A44">
            <w:pPr>
              <w:spacing w:after="0" w:line="240" w:lineRule="auto"/>
              <w:rPr>
                <w:rFonts w:ascii="Tahoma" w:eastAsia="Times New Roman" w:hAnsi="Tahoma" w:cs="Tahoma"/>
                <w:b/>
                <w:bCs/>
                <w:color w:val="000000"/>
                <w:kern w:val="0"/>
                <w:sz w:val="20"/>
                <w:szCs w:val="20"/>
                <w14:ligatures w14:val="none"/>
              </w:rPr>
            </w:pPr>
            <w:r w:rsidRPr="006C1A38">
              <w:rPr>
                <w:rFonts w:ascii="Tahoma" w:eastAsia="Times New Roman" w:hAnsi="Tahoma" w:cs="Tahoma"/>
                <w:b/>
                <w:bCs/>
                <w:color w:val="000000"/>
                <w:kern w:val="0"/>
                <w:sz w:val="20"/>
                <w:szCs w:val="20"/>
                <w14:ligatures w14:val="none"/>
              </w:rPr>
              <w:t>North Naas Road</w:t>
            </w:r>
          </w:p>
        </w:tc>
        <w:tc>
          <w:tcPr>
            <w:tcW w:w="2997" w:type="dxa"/>
            <w:gridSpan w:val="4"/>
            <w:tcBorders>
              <w:top w:val="single" w:sz="8" w:space="0" w:color="000000"/>
              <w:left w:val="nil"/>
              <w:bottom w:val="single" w:sz="8" w:space="0" w:color="000000"/>
              <w:right w:val="single" w:sz="8" w:space="0" w:color="000000"/>
            </w:tcBorders>
            <w:shd w:val="clear" w:color="auto" w:fill="auto"/>
            <w:vAlign w:val="center"/>
            <w:hideMark/>
          </w:tcPr>
          <w:p w14:paraId="17476EF3" w14:textId="77777777" w:rsidR="00EB1A44" w:rsidRPr="006C1A38" w:rsidRDefault="00EB1A44" w:rsidP="00EB1A44">
            <w:pPr>
              <w:spacing w:after="0" w:line="240" w:lineRule="auto"/>
              <w:rPr>
                <w:rFonts w:ascii="Tahoma" w:eastAsia="Times New Roman" w:hAnsi="Tahoma" w:cs="Tahoma"/>
                <w:b/>
                <w:bCs/>
                <w:color w:val="000000"/>
                <w:kern w:val="0"/>
                <w:sz w:val="20"/>
                <w:szCs w:val="20"/>
                <w14:ligatures w14:val="none"/>
              </w:rPr>
            </w:pPr>
            <w:r w:rsidRPr="006C1A38">
              <w:rPr>
                <w:rFonts w:ascii="Tahoma" w:eastAsia="Times New Roman" w:hAnsi="Tahoma" w:cs="Tahoma"/>
                <w:b/>
                <w:bCs/>
                <w:color w:val="000000"/>
                <w:kern w:val="0"/>
                <w:sz w:val="20"/>
                <w:szCs w:val="20"/>
                <w14:ligatures w14:val="none"/>
              </w:rPr>
              <w:t>South Naas Road</w:t>
            </w:r>
          </w:p>
        </w:tc>
      </w:tr>
      <w:tr w:rsidR="00EB1A44" w:rsidRPr="00EB1A44" w14:paraId="41C479BF" w14:textId="77777777" w:rsidTr="00EB1A44">
        <w:trPr>
          <w:trHeight w:val="315"/>
        </w:trPr>
        <w:tc>
          <w:tcPr>
            <w:tcW w:w="1111" w:type="dxa"/>
            <w:tcBorders>
              <w:top w:val="nil"/>
              <w:left w:val="single" w:sz="8" w:space="0" w:color="000000"/>
              <w:bottom w:val="single" w:sz="8" w:space="0" w:color="000000"/>
              <w:right w:val="single" w:sz="8" w:space="0" w:color="000000"/>
            </w:tcBorders>
            <w:shd w:val="clear" w:color="auto" w:fill="auto"/>
            <w:vAlign w:val="center"/>
            <w:hideMark/>
          </w:tcPr>
          <w:p w14:paraId="5DBFAC15" w14:textId="77777777" w:rsidR="00EB1A44" w:rsidRPr="006C1A38" w:rsidRDefault="00EB1A44" w:rsidP="00EB1A44">
            <w:pPr>
              <w:spacing w:after="0" w:line="240" w:lineRule="auto"/>
              <w:rPr>
                <w:rFonts w:ascii="Tahoma" w:eastAsia="Times New Roman" w:hAnsi="Tahoma" w:cs="Tahoma"/>
                <w:b/>
                <w:bCs/>
                <w:color w:val="000000"/>
                <w:kern w:val="0"/>
                <w:sz w:val="20"/>
                <w:szCs w:val="20"/>
                <w14:ligatures w14:val="none"/>
              </w:rPr>
            </w:pPr>
            <w:r w:rsidRPr="006C1A38">
              <w:rPr>
                <w:rFonts w:ascii="Tahoma" w:eastAsia="Times New Roman" w:hAnsi="Tahoma" w:cs="Tahoma"/>
                <w:b/>
                <w:bCs/>
                <w:color w:val="000000"/>
                <w:kern w:val="0"/>
                <w:sz w:val="20"/>
                <w:szCs w:val="20"/>
                <w14:ligatures w14:val="none"/>
              </w:rPr>
              <w:t>Years</w:t>
            </w:r>
          </w:p>
        </w:tc>
        <w:tc>
          <w:tcPr>
            <w:tcW w:w="958" w:type="dxa"/>
            <w:tcBorders>
              <w:top w:val="nil"/>
              <w:left w:val="nil"/>
              <w:bottom w:val="single" w:sz="8" w:space="0" w:color="000000"/>
              <w:right w:val="single" w:sz="8" w:space="0" w:color="000000"/>
            </w:tcBorders>
            <w:shd w:val="clear" w:color="auto" w:fill="auto"/>
            <w:vAlign w:val="center"/>
            <w:hideMark/>
          </w:tcPr>
          <w:p w14:paraId="1D398D87" w14:textId="77777777" w:rsidR="00EB1A44" w:rsidRPr="006C1A38" w:rsidRDefault="00EB1A44" w:rsidP="00EB1A44">
            <w:pPr>
              <w:spacing w:after="0" w:line="240" w:lineRule="auto"/>
              <w:jc w:val="right"/>
              <w:rPr>
                <w:rFonts w:ascii="Tahoma" w:eastAsia="Times New Roman" w:hAnsi="Tahoma" w:cs="Tahoma"/>
                <w:b/>
                <w:bCs/>
                <w:color w:val="000000"/>
                <w:kern w:val="0"/>
                <w:sz w:val="20"/>
                <w:szCs w:val="20"/>
                <w14:ligatures w14:val="none"/>
              </w:rPr>
            </w:pPr>
            <w:r w:rsidRPr="006C1A38">
              <w:rPr>
                <w:rFonts w:ascii="Tahoma" w:eastAsia="Times New Roman" w:hAnsi="Tahoma" w:cs="Tahoma"/>
                <w:b/>
                <w:bCs/>
                <w:color w:val="000000"/>
                <w:kern w:val="0"/>
                <w:sz w:val="20"/>
                <w:szCs w:val="20"/>
                <w14:ligatures w14:val="none"/>
              </w:rPr>
              <w:t>1</w:t>
            </w:r>
          </w:p>
        </w:tc>
        <w:tc>
          <w:tcPr>
            <w:tcW w:w="759" w:type="dxa"/>
            <w:tcBorders>
              <w:top w:val="nil"/>
              <w:left w:val="nil"/>
              <w:bottom w:val="single" w:sz="8" w:space="0" w:color="000000"/>
              <w:right w:val="single" w:sz="8" w:space="0" w:color="000000"/>
            </w:tcBorders>
            <w:shd w:val="clear" w:color="auto" w:fill="auto"/>
            <w:vAlign w:val="center"/>
            <w:hideMark/>
          </w:tcPr>
          <w:p w14:paraId="43F73D19" w14:textId="77777777" w:rsidR="00EB1A44" w:rsidRPr="006C1A38" w:rsidRDefault="00EB1A44" w:rsidP="00EB1A44">
            <w:pPr>
              <w:spacing w:after="0" w:line="240" w:lineRule="auto"/>
              <w:jc w:val="right"/>
              <w:rPr>
                <w:rFonts w:ascii="Tahoma" w:eastAsia="Times New Roman" w:hAnsi="Tahoma" w:cs="Tahoma"/>
                <w:b/>
                <w:bCs/>
                <w:color w:val="000000"/>
                <w:kern w:val="0"/>
                <w:sz w:val="20"/>
                <w:szCs w:val="20"/>
                <w14:ligatures w14:val="none"/>
              </w:rPr>
            </w:pPr>
            <w:r w:rsidRPr="006C1A38">
              <w:rPr>
                <w:rFonts w:ascii="Tahoma" w:eastAsia="Times New Roman" w:hAnsi="Tahoma" w:cs="Tahoma"/>
                <w:b/>
                <w:bCs/>
                <w:color w:val="000000"/>
                <w:kern w:val="0"/>
                <w:sz w:val="20"/>
                <w:szCs w:val="20"/>
                <w14:ligatures w14:val="none"/>
              </w:rPr>
              <w:t>2</w:t>
            </w:r>
          </w:p>
        </w:tc>
        <w:tc>
          <w:tcPr>
            <w:tcW w:w="739" w:type="dxa"/>
            <w:tcBorders>
              <w:top w:val="nil"/>
              <w:left w:val="nil"/>
              <w:bottom w:val="single" w:sz="8" w:space="0" w:color="000000"/>
              <w:right w:val="single" w:sz="8" w:space="0" w:color="000000"/>
            </w:tcBorders>
            <w:shd w:val="clear" w:color="auto" w:fill="auto"/>
            <w:vAlign w:val="center"/>
            <w:hideMark/>
          </w:tcPr>
          <w:p w14:paraId="7EEFC5BD" w14:textId="77777777" w:rsidR="00EB1A44" w:rsidRPr="006C1A38" w:rsidRDefault="00EB1A44" w:rsidP="00EB1A44">
            <w:pPr>
              <w:spacing w:after="0" w:line="240" w:lineRule="auto"/>
              <w:jc w:val="right"/>
              <w:rPr>
                <w:rFonts w:ascii="Tahoma" w:eastAsia="Times New Roman" w:hAnsi="Tahoma" w:cs="Tahoma"/>
                <w:b/>
                <w:bCs/>
                <w:color w:val="000000"/>
                <w:kern w:val="0"/>
                <w:sz w:val="20"/>
                <w:szCs w:val="20"/>
                <w14:ligatures w14:val="none"/>
              </w:rPr>
            </w:pPr>
            <w:r w:rsidRPr="006C1A38">
              <w:rPr>
                <w:rFonts w:ascii="Tahoma" w:eastAsia="Times New Roman" w:hAnsi="Tahoma" w:cs="Tahoma"/>
                <w:b/>
                <w:bCs/>
                <w:color w:val="000000"/>
                <w:kern w:val="0"/>
                <w:sz w:val="20"/>
                <w:szCs w:val="20"/>
                <w14:ligatures w14:val="none"/>
              </w:rPr>
              <w:t>3</w:t>
            </w:r>
          </w:p>
        </w:tc>
        <w:tc>
          <w:tcPr>
            <w:tcW w:w="756" w:type="dxa"/>
            <w:tcBorders>
              <w:top w:val="nil"/>
              <w:left w:val="nil"/>
              <w:bottom w:val="single" w:sz="8" w:space="0" w:color="000000"/>
              <w:right w:val="single" w:sz="8" w:space="0" w:color="000000"/>
            </w:tcBorders>
            <w:shd w:val="clear" w:color="auto" w:fill="auto"/>
            <w:vAlign w:val="center"/>
            <w:hideMark/>
          </w:tcPr>
          <w:p w14:paraId="4F81E5CF" w14:textId="77777777" w:rsidR="00EB1A44" w:rsidRPr="006C1A38" w:rsidRDefault="00EB1A44" w:rsidP="00EB1A44">
            <w:pPr>
              <w:spacing w:after="0" w:line="240" w:lineRule="auto"/>
              <w:jc w:val="right"/>
              <w:rPr>
                <w:rFonts w:ascii="Tahoma" w:eastAsia="Times New Roman" w:hAnsi="Tahoma" w:cs="Tahoma"/>
                <w:b/>
                <w:bCs/>
                <w:color w:val="000000"/>
                <w:kern w:val="0"/>
                <w:sz w:val="20"/>
                <w:szCs w:val="20"/>
                <w14:ligatures w14:val="none"/>
              </w:rPr>
            </w:pPr>
            <w:r w:rsidRPr="006C1A38">
              <w:rPr>
                <w:rFonts w:ascii="Tahoma" w:eastAsia="Times New Roman" w:hAnsi="Tahoma" w:cs="Tahoma"/>
                <w:b/>
                <w:bCs/>
                <w:color w:val="000000"/>
                <w:kern w:val="0"/>
                <w:sz w:val="20"/>
                <w:szCs w:val="20"/>
                <w14:ligatures w14:val="none"/>
              </w:rPr>
              <w:t>4</w:t>
            </w:r>
          </w:p>
        </w:tc>
        <w:tc>
          <w:tcPr>
            <w:tcW w:w="759" w:type="dxa"/>
            <w:tcBorders>
              <w:top w:val="nil"/>
              <w:left w:val="nil"/>
              <w:bottom w:val="single" w:sz="8" w:space="0" w:color="000000"/>
              <w:right w:val="single" w:sz="8" w:space="0" w:color="000000"/>
            </w:tcBorders>
            <w:shd w:val="clear" w:color="auto" w:fill="auto"/>
            <w:vAlign w:val="center"/>
            <w:hideMark/>
          </w:tcPr>
          <w:p w14:paraId="455A23AB" w14:textId="77777777" w:rsidR="00EB1A44" w:rsidRPr="006C1A38" w:rsidRDefault="00EB1A44" w:rsidP="00EB1A44">
            <w:pPr>
              <w:spacing w:after="0" w:line="240" w:lineRule="auto"/>
              <w:jc w:val="right"/>
              <w:rPr>
                <w:rFonts w:ascii="Tahoma" w:eastAsia="Times New Roman" w:hAnsi="Tahoma" w:cs="Tahoma"/>
                <w:b/>
                <w:bCs/>
                <w:color w:val="000000"/>
                <w:kern w:val="0"/>
                <w:sz w:val="20"/>
                <w:szCs w:val="20"/>
                <w14:ligatures w14:val="none"/>
              </w:rPr>
            </w:pPr>
            <w:r w:rsidRPr="006C1A38">
              <w:rPr>
                <w:rFonts w:ascii="Tahoma" w:eastAsia="Times New Roman" w:hAnsi="Tahoma" w:cs="Tahoma"/>
                <w:b/>
                <w:bCs/>
                <w:color w:val="000000"/>
                <w:kern w:val="0"/>
                <w:sz w:val="20"/>
                <w:szCs w:val="20"/>
                <w14:ligatures w14:val="none"/>
              </w:rPr>
              <w:t>1</w:t>
            </w:r>
          </w:p>
        </w:tc>
        <w:tc>
          <w:tcPr>
            <w:tcW w:w="759" w:type="dxa"/>
            <w:tcBorders>
              <w:top w:val="nil"/>
              <w:left w:val="nil"/>
              <w:bottom w:val="single" w:sz="8" w:space="0" w:color="000000"/>
              <w:right w:val="single" w:sz="8" w:space="0" w:color="000000"/>
            </w:tcBorders>
            <w:shd w:val="clear" w:color="auto" w:fill="auto"/>
            <w:vAlign w:val="center"/>
            <w:hideMark/>
          </w:tcPr>
          <w:p w14:paraId="2E173F6C" w14:textId="77777777" w:rsidR="00EB1A44" w:rsidRPr="006C1A38" w:rsidRDefault="00EB1A44" w:rsidP="00EB1A44">
            <w:pPr>
              <w:spacing w:after="0" w:line="240" w:lineRule="auto"/>
              <w:jc w:val="right"/>
              <w:rPr>
                <w:rFonts w:ascii="Tahoma" w:eastAsia="Times New Roman" w:hAnsi="Tahoma" w:cs="Tahoma"/>
                <w:b/>
                <w:bCs/>
                <w:color w:val="000000"/>
                <w:kern w:val="0"/>
                <w:sz w:val="20"/>
                <w:szCs w:val="20"/>
                <w14:ligatures w14:val="none"/>
              </w:rPr>
            </w:pPr>
            <w:r w:rsidRPr="006C1A38">
              <w:rPr>
                <w:rFonts w:ascii="Tahoma" w:eastAsia="Times New Roman" w:hAnsi="Tahoma" w:cs="Tahoma"/>
                <w:b/>
                <w:bCs/>
                <w:color w:val="000000"/>
                <w:kern w:val="0"/>
                <w:sz w:val="20"/>
                <w:szCs w:val="20"/>
                <w14:ligatures w14:val="none"/>
              </w:rPr>
              <w:t>2</w:t>
            </w:r>
          </w:p>
        </w:tc>
        <w:tc>
          <w:tcPr>
            <w:tcW w:w="818" w:type="dxa"/>
            <w:tcBorders>
              <w:top w:val="nil"/>
              <w:left w:val="nil"/>
              <w:bottom w:val="single" w:sz="8" w:space="0" w:color="000000"/>
              <w:right w:val="single" w:sz="8" w:space="0" w:color="000000"/>
            </w:tcBorders>
            <w:shd w:val="clear" w:color="auto" w:fill="auto"/>
            <w:vAlign w:val="center"/>
            <w:hideMark/>
          </w:tcPr>
          <w:p w14:paraId="4CE8E614" w14:textId="77777777" w:rsidR="00EB1A44" w:rsidRPr="006C1A38" w:rsidRDefault="00EB1A44" w:rsidP="00EB1A44">
            <w:pPr>
              <w:spacing w:after="0" w:line="240" w:lineRule="auto"/>
              <w:jc w:val="right"/>
              <w:rPr>
                <w:rFonts w:ascii="Tahoma" w:eastAsia="Times New Roman" w:hAnsi="Tahoma" w:cs="Tahoma"/>
                <w:b/>
                <w:bCs/>
                <w:color w:val="000000"/>
                <w:kern w:val="0"/>
                <w:sz w:val="20"/>
                <w:szCs w:val="20"/>
                <w14:ligatures w14:val="none"/>
              </w:rPr>
            </w:pPr>
            <w:r w:rsidRPr="006C1A38">
              <w:rPr>
                <w:rFonts w:ascii="Tahoma" w:eastAsia="Times New Roman" w:hAnsi="Tahoma" w:cs="Tahoma"/>
                <w:b/>
                <w:bCs/>
                <w:color w:val="000000"/>
                <w:kern w:val="0"/>
                <w:sz w:val="20"/>
                <w:szCs w:val="20"/>
                <w14:ligatures w14:val="none"/>
              </w:rPr>
              <w:t>3</w:t>
            </w:r>
          </w:p>
        </w:tc>
        <w:tc>
          <w:tcPr>
            <w:tcW w:w="756" w:type="dxa"/>
            <w:tcBorders>
              <w:top w:val="nil"/>
              <w:left w:val="nil"/>
              <w:bottom w:val="single" w:sz="8" w:space="0" w:color="000000"/>
              <w:right w:val="single" w:sz="8" w:space="0" w:color="000000"/>
            </w:tcBorders>
            <w:shd w:val="clear" w:color="auto" w:fill="auto"/>
            <w:vAlign w:val="center"/>
            <w:hideMark/>
          </w:tcPr>
          <w:p w14:paraId="1DCF70EC" w14:textId="77777777" w:rsidR="00EB1A44" w:rsidRPr="006C1A38" w:rsidRDefault="00EB1A44" w:rsidP="00EB1A44">
            <w:pPr>
              <w:spacing w:after="0" w:line="240" w:lineRule="auto"/>
              <w:jc w:val="right"/>
              <w:rPr>
                <w:rFonts w:ascii="Tahoma" w:eastAsia="Times New Roman" w:hAnsi="Tahoma" w:cs="Tahoma"/>
                <w:b/>
                <w:bCs/>
                <w:color w:val="000000"/>
                <w:kern w:val="0"/>
                <w:sz w:val="20"/>
                <w:szCs w:val="20"/>
                <w14:ligatures w14:val="none"/>
              </w:rPr>
            </w:pPr>
            <w:r w:rsidRPr="006C1A38">
              <w:rPr>
                <w:rFonts w:ascii="Tahoma" w:eastAsia="Times New Roman" w:hAnsi="Tahoma" w:cs="Tahoma"/>
                <w:b/>
                <w:bCs/>
                <w:color w:val="000000"/>
                <w:kern w:val="0"/>
                <w:sz w:val="20"/>
                <w:szCs w:val="20"/>
                <w14:ligatures w14:val="none"/>
              </w:rPr>
              <w:t>4</w:t>
            </w:r>
          </w:p>
        </w:tc>
        <w:tc>
          <w:tcPr>
            <w:tcW w:w="842" w:type="dxa"/>
            <w:tcBorders>
              <w:top w:val="nil"/>
              <w:left w:val="nil"/>
              <w:bottom w:val="single" w:sz="8" w:space="0" w:color="000000"/>
              <w:right w:val="single" w:sz="8" w:space="0" w:color="000000"/>
            </w:tcBorders>
            <w:shd w:val="clear" w:color="auto" w:fill="auto"/>
            <w:vAlign w:val="center"/>
            <w:hideMark/>
          </w:tcPr>
          <w:p w14:paraId="3A2BD78A" w14:textId="77777777" w:rsidR="00EB1A44" w:rsidRPr="006C1A38" w:rsidRDefault="00EB1A44" w:rsidP="00EB1A44">
            <w:pPr>
              <w:spacing w:after="0" w:line="240" w:lineRule="auto"/>
              <w:jc w:val="right"/>
              <w:rPr>
                <w:rFonts w:ascii="Tahoma" w:eastAsia="Times New Roman" w:hAnsi="Tahoma" w:cs="Tahoma"/>
                <w:b/>
                <w:bCs/>
                <w:color w:val="000000"/>
                <w:kern w:val="0"/>
                <w:sz w:val="20"/>
                <w:szCs w:val="20"/>
                <w14:ligatures w14:val="none"/>
              </w:rPr>
            </w:pPr>
            <w:r w:rsidRPr="006C1A38">
              <w:rPr>
                <w:rFonts w:ascii="Tahoma" w:eastAsia="Times New Roman" w:hAnsi="Tahoma" w:cs="Tahoma"/>
                <w:b/>
                <w:bCs/>
                <w:color w:val="000000"/>
                <w:kern w:val="0"/>
                <w:sz w:val="20"/>
                <w:szCs w:val="20"/>
                <w14:ligatures w14:val="none"/>
              </w:rPr>
              <w:t>1</w:t>
            </w:r>
          </w:p>
        </w:tc>
        <w:tc>
          <w:tcPr>
            <w:tcW w:w="778" w:type="dxa"/>
            <w:tcBorders>
              <w:top w:val="nil"/>
              <w:left w:val="nil"/>
              <w:bottom w:val="single" w:sz="8" w:space="0" w:color="000000"/>
              <w:right w:val="single" w:sz="8" w:space="0" w:color="000000"/>
            </w:tcBorders>
            <w:shd w:val="clear" w:color="auto" w:fill="auto"/>
            <w:vAlign w:val="center"/>
            <w:hideMark/>
          </w:tcPr>
          <w:p w14:paraId="3EF89FC0" w14:textId="77777777" w:rsidR="00EB1A44" w:rsidRPr="006C1A38" w:rsidRDefault="00EB1A44" w:rsidP="00EB1A44">
            <w:pPr>
              <w:spacing w:after="0" w:line="240" w:lineRule="auto"/>
              <w:jc w:val="right"/>
              <w:rPr>
                <w:rFonts w:ascii="Tahoma" w:eastAsia="Times New Roman" w:hAnsi="Tahoma" w:cs="Tahoma"/>
                <w:b/>
                <w:bCs/>
                <w:color w:val="000000"/>
                <w:kern w:val="0"/>
                <w:sz w:val="20"/>
                <w:szCs w:val="20"/>
                <w14:ligatures w14:val="none"/>
              </w:rPr>
            </w:pPr>
            <w:r w:rsidRPr="006C1A38">
              <w:rPr>
                <w:rFonts w:ascii="Tahoma" w:eastAsia="Times New Roman" w:hAnsi="Tahoma" w:cs="Tahoma"/>
                <w:b/>
                <w:bCs/>
                <w:color w:val="000000"/>
                <w:kern w:val="0"/>
                <w:sz w:val="20"/>
                <w:szCs w:val="20"/>
                <w14:ligatures w14:val="none"/>
              </w:rPr>
              <w:t>2</w:t>
            </w:r>
          </w:p>
        </w:tc>
        <w:tc>
          <w:tcPr>
            <w:tcW w:w="739" w:type="dxa"/>
            <w:tcBorders>
              <w:top w:val="nil"/>
              <w:left w:val="nil"/>
              <w:bottom w:val="single" w:sz="8" w:space="0" w:color="000000"/>
              <w:right w:val="single" w:sz="8" w:space="0" w:color="000000"/>
            </w:tcBorders>
            <w:shd w:val="clear" w:color="auto" w:fill="auto"/>
            <w:vAlign w:val="center"/>
            <w:hideMark/>
          </w:tcPr>
          <w:p w14:paraId="631561B0" w14:textId="77777777" w:rsidR="00EB1A44" w:rsidRPr="006C1A38" w:rsidRDefault="00EB1A44" w:rsidP="00EB1A44">
            <w:pPr>
              <w:spacing w:after="0" w:line="240" w:lineRule="auto"/>
              <w:jc w:val="right"/>
              <w:rPr>
                <w:rFonts w:ascii="Tahoma" w:eastAsia="Times New Roman" w:hAnsi="Tahoma" w:cs="Tahoma"/>
                <w:b/>
                <w:bCs/>
                <w:color w:val="000000"/>
                <w:kern w:val="0"/>
                <w:sz w:val="20"/>
                <w:szCs w:val="20"/>
                <w14:ligatures w14:val="none"/>
              </w:rPr>
            </w:pPr>
            <w:r w:rsidRPr="006C1A38">
              <w:rPr>
                <w:rFonts w:ascii="Tahoma" w:eastAsia="Times New Roman" w:hAnsi="Tahoma" w:cs="Tahoma"/>
                <w:b/>
                <w:bCs/>
                <w:color w:val="000000"/>
                <w:kern w:val="0"/>
                <w:sz w:val="20"/>
                <w:szCs w:val="20"/>
                <w14:ligatures w14:val="none"/>
              </w:rPr>
              <w:t>3</w:t>
            </w:r>
          </w:p>
        </w:tc>
        <w:tc>
          <w:tcPr>
            <w:tcW w:w="638" w:type="dxa"/>
            <w:tcBorders>
              <w:top w:val="nil"/>
              <w:left w:val="nil"/>
              <w:bottom w:val="single" w:sz="8" w:space="0" w:color="000000"/>
              <w:right w:val="single" w:sz="8" w:space="0" w:color="000000"/>
            </w:tcBorders>
            <w:shd w:val="clear" w:color="auto" w:fill="auto"/>
            <w:vAlign w:val="center"/>
            <w:hideMark/>
          </w:tcPr>
          <w:p w14:paraId="46518E14" w14:textId="77777777" w:rsidR="00EB1A44" w:rsidRPr="006C1A38" w:rsidRDefault="00EB1A44" w:rsidP="00EB1A44">
            <w:pPr>
              <w:spacing w:after="0" w:line="240" w:lineRule="auto"/>
              <w:jc w:val="right"/>
              <w:rPr>
                <w:rFonts w:ascii="Tahoma" w:eastAsia="Times New Roman" w:hAnsi="Tahoma" w:cs="Tahoma"/>
                <w:b/>
                <w:bCs/>
                <w:color w:val="000000"/>
                <w:kern w:val="0"/>
                <w:sz w:val="20"/>
                <w:szCs w:val="20"/>
                <w14:ligatures w14:val="none"/>
              </w:rPr>
            </w:pPr>
            <w:r w:rsidRPr="006C1A38">
              <w:rPr>
                <w:rFonts w:ascii="Tahoma" w:eastAsia="Times New Roman" w:hAnsi="Tahoma" w:cs="Tahoma"/>
                <w:b/>
                <w:bCs/>
                <w:color w:val="000000"/>
                <w:kern w:val="0"/>
                <w:sz w:val="20"/>
                <w:szCs w:val="20"/>
                <w14:ligatures w14:val="none"/>
              </w:rPr>
              <w:t>4</w:t>
            </w:r>
          </w:p>
        </w:tc>
      </w:tr>
      <w:tr w:rsidR="00EB1A44" w:rsidRPr="00EB1A44" w14:paraId="702A46C0" w14:textId="77777777" w:rsidTr="00EB1A44">
        <w:trPr>
          <w:trHeight w:val="315"/>
        </w:trPr>
        <w:tc>
          <w:tcPr>
            <w:tcW w:w="1111" w:type="dxa"/>
            <w:tcBorders>
              <w:top w:val="nil"/>
              <w:left w:val="single" w:sz="8" w:space="0" w:color="000000"/>
              <w:bottom w:val="single" w:sz="8" w:space="0" w:color="000000"/>
              <w:right w:val="single" w:sz="8" w:space="0" w:color="000000"/>
            </w:tcBorders>
            <w:shd w:val="clear" w:color="auto" w:fill="auto"/>
            <w:vAlign w:val="center"/>
            <w:hideMark/>
          </w:tcPr>
          <w:p w14:paraId="297F5E1E" w14:textId="77777777" w:rsidR="00EB1A44" w:rsidRPr="006C1A38" w:rsidRDefault="00EB1A44" w:rsidP="00EB1A44">
            <w:pPr>
              <w:spacing w:after="0" w:line="240" w:lineRule="auto"/>
              <w:rPr>
                <w:rFonts w:ascii="Tahoma" w:eastAsia="Times New Roman" w:hAnsi="Tahoma" w:cs="Tahoma"/>
                <w:b/>
                <w:bCs/>
                <w:color w:val="000000"/>
                <w:kern w:val="0"/>
                <w:sz w:val="20"/>
                <w:szCs w:val="20"/>
                <w14:ligatures w14:val="none"/>
              </w:rPr>
            </w:pPr>
            <w:r w:rsidRPr="006C1A38">
              <w:rPr>
                <w:rFonts w:ascii="Tahoma" w:eastAsia="Times New Roman" w:hAnsi="Tahoma" w:cs="Tahoma"/>
                <w:b/>
                <w:bCs/>
                <w:color w:val="000000"/>
                <w:kern w:val="0"/>
                <w:sz w:val="20"/>
                <w:szCs w:val="20"/>
                <w14:ligatures w14:val="none"/>
              </w:rPr>
              <w:t>1 to 5</w:t>
            </w:r>
          </w:p>
        </w:tc>
        <w:tc>
          <w:tcPr>
            <w:tcW w:w="958" w:type="dxa"/>
            <w:tcBorders>
              <w:top w:val="nil"/>
              <w:left w:val="nil"/>
              <w:bottom w:val="single" w:sz="8" w:space="0" w:color="000000"/>
              <w:right w:val="single" w:sz="8" w:space="0" w:color="000000"/>
            </w:tcBorders>
            <w:shd w:val="clear" w:color="auto" w:fill="auto"/>
            <w:vAlign w:val="center"/>
            <w:hideMark/>
          </w:tcPr>
          <w:p w14:paraId="164A748D" w14:textId="77777777" w:rsidR="00EB1A44" w:rsidRPr="006C1A38" w:rsidRDefault="00EB1A44" w:rsidP="00EB1A44">
            <w:pPr>
              <w:spacing w:after="0" w:line="240" w:lineRule="auto"/>
              <w:jc w:val="right"/>
              <w:rPr>
                <w:rFonts w:ascii="Tahoma" w:eastAsia="Times New Roman" w:hAnsi="Tahoma" w:cs="Tahoma"/>
                <w:color w:val="000000"/>
                <w:kern w:val="0"/>
                <w:sz w:val="20"/>
                <w:szCs w:val="20"/>
                <w14:ligatures w14:val="none"/>
              </w:rPr>
            </w:pPr>
            <w:r w:rsidRPr="006C1A38">
              <w:rPr>
                <w:rFonts w:ascii="Tahoma" w:eastAsia="Times New Roman" w:hAnsi="Tahoma" w:cs="Tahoma"/>
                <w:color w:val="000000"/>
                <w:kern w:val="0"/>
                <w:sz w:val="20"/>
                <w:szCs w:val="20"/>
                <w14:ligatures w14:val="none"/>
              </w:rPr>
              <w:t>826</w:t>
            </w:r>
          </w:p>
        </w:tc>
        <w:tc>
          <w:tcPr>
            <w:tcW w:w="759" w:type="dxa"/>
            <w:tcBorders>
              <w:top w:val="nil"/>
              <w:left w:val="nil"/>
              <w:bottom w:val="single" w:sz="8" w:space="0" w:color="000000"/>
              <w:right w:val="single" w:sz="8" w:space="0" w:color="000000"/>
            </w:tcBorders>
            <w:shd w:val="clear" w:color="auto" w:fill="auto"/>
            <w:vAlign w:val="center"/>
            <w:hideMark/>
          </w:tcPr>
          <w:p w14:paraId="4165FBEC" w14:textId="77777777" w:rsidR="00EB1A44" w:rsidRPr="006C1A38" w:rsidRDefault="00EB1A44" w:rsidP="00EB1A44">
            <w:pPr>
              <w:spacing w:after="0" w:line="240" w:lineRule="auto"/>
              <w:jc w:val="right"/>
              <w:rPr>
                <w:rFonts w:ascii="Tahoma" w:eastAsia="Times New Roman" w:hAnsi="Tahoma" w:cs="Tahoma"/>
                <w:color w:val="000000"/>
                <w:kern w:val="0"/>
                <w:sz w:val="20"/>
                <w:szCs w:val="20"/>
                <w14:ligatures w14:val="none"/>
              </w:rPr>
            </w:pPr>
            <w:r w:rsidRPr="006C1A38">
              <w:rPr>
                <w:rFonts w:ascii="Tahoma" w:eastAsia="Times New Roman" w:hAnsi="Tahoma" w:cs="Tahoma"/>
                <w:color w:val="000000"/>
                <w:kern w:val="0"/>
                <w:sz w:val="20"/>
                <w:szCs w:val="20"/>
                <w14:ligatures w14:val="none"/>
              </w:rPr>
              <w:t>504</w:t>
            </w:r>
          </w:p>
        </w:tc>
        <w:tc>
          <w:tcPr>
            <w:tcW w:w="739" w:type="dxa"/>
            <w:tcBorders>
              <w:top w:val="nil"/>
              <w:left w:val="nil"/>
              <w:bottom w:val="single" w:sz="8" w:space="0" w:color="000000"/>
              <w:right w:val="single" w:sz="8" w:space="0" w:color="000000"/>
            </w:tcBorders>
            <w:shd w:val="clear" w:color="auto" w:fill="auto"/>
            <w:vAlign w:val="center"/>
            <w:hideMark/>
          </w:tcPr>
          <w:p w14:paraId="007E5724" w14:textId="77777777" w:rsidR="00EB1A44" w:rsidRPr="006C1A38" w:rsidRDefault="00EB1A44" w:rsidP="00EB1A44">
            <w:pPr>
              <w:spacing w:after="0" w:line="240" w:lineRule="auto"/>
              <w:jc w:val="right"/>
              <w:rPr>
                <w:rFonts w:ascii="Tahoma" w:eastAsia="Times New Roman" w:hAnsi="Tahoma" w:cs="Tahoma"/>
                <w:color w:val="000000"/>
                <w:kern w:val="0"/>
                <w:sz w:val="20"/>
                <w:szCs w:val="20"/>
                <w14:ligatures w14:val="none"/>
              </w:rPr>
            </w:pPr>
            <w:r w:rsidRPr="006C1A38">
              <w:rPr>
                <w:rFonts w:ascii="Tahoma" w:eastAsia="Times New Roman" w:hAnsi="Tahoma" w:cs="Tahoma"/>
                <w:color w:val="000000"/>
                <w:kern w:val="0"/>
                <w:sz w:val="20"/>
                <w:szCs w:val="20"/>
                <w14:ligatures w14:val="none"/>
              </w:rPr>
              <w:t>170</w:t>
            </w:r>
          </w:p>
        </w:tc>
        <w:tc>
          <w:tcPr>
            <w:tcW w:w="756" w:type="dxa"/>
            <w:tcBorders>
              <w:top w:val="nil"/>
              <w:left w:val="nil"/>
              <w:bottom w:val="single" w:sz="8" w:space="0" w:color="000000"/>
              <w:right w:val="single" w:sz="8" w:space="0" w:color="000000"/>
            </w:tcBorders>
            <w:shd w:val="clear" w:color="auto" w:fill="auto"/>
            <w:vAlign w:val="center"/>
            <w:hideMark/>
          </w:tcPr>
          <w:p w14:paraId="09E1C1B8" w14:textId="77777777" w:rsidR="00EB1A44" w:rsidRPr="006C1A38" w:rsidRDefault="00EB1A44" w:rsidP="00EB1A44">
            <w:pPr>
              <w:spacing w:after="0" w:line="240" w:lineRule="auto"/>
              <w:jc w:val="right"/>
              <w:rPr>
                <w:rFonts w:ascii="Tahoma" w:eastAsia="Times New Roman" w:hAnsi="Tahoma" w:cs="Tahoma"/>
                <w:color w:val="000000"/>
                <w:kern w:val="0"/>
                <w:sz w:val="20"/>
                <w:szCs w:val="20"/>
                <w14:ligatures w14:val="none"/>
              </w:rPr>
            </w:pPr>
            <w:r w:rsidRPr="006C1A38">
              <w:rPr>
                <w:rFonts w:ascii="Tahoma" w:eastAsia="Times New Roman" w:hAnsi="Tahoma" w:cs="Tahoma"/>
                <w:color w:val="000000"/>
                <w:kern w:val="0"/>
                <w:sz w:val="20"/>
                <w:szCs w:val="20"/>
                <w14:ligatures w14:val="none"/>
              </w:rPr>
              <w:t>24</w:t>
            </w:r>
          </w:p>
        </w:tc>
        <w:tc>
          <w:tcPr>
            <w:tcW w:w="759" w:type="dxa"/>
            <w:tcBorders>
              <w:top w:val="nil"/>
              <w:left w:val="nil"/>
              <w:bottom w:val="single" w:sz="8" w:space="0" w:color="000000"/>
              <w:right w:val="single" w:sz="8" w:space="0" w:color="000000"/>
            </w:tcBorders>
            <w:shd w:val="clear" w:color="auto" w:fill="auto"/>
            <w:vAlign w:val="center"/>
            <w:hideMark/>
          </w:tcPr>
          <w:p w14:paraId="34D167D1" w14:textId="77777777" w:rsidR="00EB1A44" w:rsidRPr="006C1A38" w:rsidRDefault="00EB1A44" w:rsidP="00EB1A44">
            <w:pPr>
              <w:spacing w:after="0" w:line="240" w:lineRule="auto"/>
              <w:jc w:val="right"/>
              <w:rPr>
                <w:rFonts w:ascii="Tahoma" w:eastAsia="Times New Roman" w:hAnsi="Tahoma" w:cs="Tahoma"/>
                <w:color w:val="000000"/>
                <w:kern w:val="0"/>
                <w:sz w:val="20"/>
                <w:szCs w:val="20"/>
                <w14:ligatures w14:val="none"/>
              </w:rPr>
            </w:pPr>
            <w:r w:rsidRPr="006C1A38">
              <w:rPr>
                <w:rFonts w:ascii="Tahoma" w:eastAsia="Times New Roman" w:hAnsi="Tahoma" w:cs="Tahoma"/>
                <w:color w:val="000000"/>
                <w:kern w:val="0"/>
                <w:sz w:val="20"/>
                <w:szCs w:val="20"/>
                <w14:ligatures w14:val="none"/>
              </w:rPr>
              <w:t>436</w:t>
            </w:r>
          </w:p>
        </w:tc>
        <w:tc>
          <w:tcPr>
            <w:tcW w:w="759" w:type="dxa"/>
            <w:tcBorders>
              <w:top w:val="nil"/>
              <w:left w:val="nil"/>
              <w:bottom w:val="single" w:sz="8" w:space="0" w:color="000000"/>
              <w:right w:val="single" w:sz="8" w:space="0" w:color="000000"/>
            </w:tcBorders>
            <w:shd w:val="clear" w:color="auto" w:fill="auto"/>
            <w:vAlign w:val="center"/>
            <w:hideMark/>
          </w:tcPr>
          <w:p w14:paraId="60889634" w14:textId="77777777" w:rsidR="00EB1A44" w:rsidRPr="006C1A38" w:rsidRDefault="00EB1A44" w:rsidP="00EB1A44">
            <w:pPr>
              <w:spacing w:after="0" w:line="240" w:lineRule="auto"/>
              <w:jc w:val="right"/>
              <w:rPr>
                <w:rFonts w:ascii="Tahoma" w:eastAsia="Times New Roman" w:hAnsi="Tahoma" w:cs="Tahoma"/>
                <w:color w:val="000000"/>
                <w:kern w:val="0"/>
                <w:sz w:val="20"/>
                <w:szCs w:val="20"/>
                <w14:ligatures w14:val="none"/>
              </w:rPr>
            </w:pPr>
            <w:r w:rsidRPr="006C1A38">
              <w:rPr>
                <w:rFonts w:ascii="Tahoma" w:eastAsia="Times New Roman" w:hAnsi="Tahoma" w:cs="Tahoma"/>
                <w:color w:val="000000"/>
                <w:kern w:val="0"/>
                <w:sz w:val="20"/>
                <w:szCs w:val="20"/>
                <w14:ligatures w14:val="none"/>
              </w:rPr>
              <w:t>262</w:t>
            </w:r>
          </w:p>
        </w:tc>
        <w:tc>
          <w:tcPr>
            <w:tcW w:w="818" w:type="dxa"/>
            <w:tcBorders>
              <w:top w:val="nil"/>
              <w:left w:val="nil"/>
              <w:bottom w:val="single" w:sz="8" w:space="0" w:color="000000"/>
              <w:right w:val="single" w:sz="8" w:space="0" w:color="000000"/>
            </w:tcBorders>
            <w:shd w:val="clear" w:color="auto" w:fill="auto"/>
            <w:vAlign w:val="center"/>
            <w:hideMark/>
          </w:tcPr>
          <w:p w14:paraId="72F71FD8" w14:textId="77777777" w:rsidR="00EB1A44" w:rsidRPr="006C1A38" w:rsidRDefault="00EB1A44" w:rsidP="00EB1A44">
            <w:pPr>
              <w:spacing w:after="0" w:line="240" w:lineRule="auto"/>
              <w:jc w:val="right"/>
              <w:rPr>
                <w:rFonts w:ascii="Tahoma" w:eastAsia="Times New Roman" w:hAnsi="Tahoma" w:cs="Tahoma"/>
                <w:color w:val="000000"/>
                <w:kern w:val="0"/>
                <w:sz w:val="20"/>
                <w:szCs w:val="20"/>
                <w14:ligatures w14:val="none"/>
              </w:rPr>
            </w:pPr>
            <w:r w:rsidRPr="006C1A38">
              <w:rPr>
                <w:rFonts w:ascii="Tahoma" w:eastAsia="Times New Roman" w:hAnsi="Tahoma" w:cs="Tahoma"/>
                <w:color w:val="000000"/>
                <w:kern w:val="0"/>
                <w:sz w:val="20"/>
                <w:szCs w:val="20"/>
                <w14:ligatures w14:val="none"/>
              </w:rPr>
              <w:t>149</w:t>
            </w:r>
          </w:p>
        </w:tc>
        <w:tc>
          <w:tcPr>
            <w:tcW w:w="756" w:type="dxa"/>
            <w:tcBorders>
              <w:top w:val="nil"/>
              <w:left w:val="nil"/>
              <w:bottom w:val="single" w:sz="8" w:space="0" w:color="000000"/>
              <w:right w:val="single" w:sz="8" w:space="0" w:color="000000"/>
            </w:tcBorders>
            <w:shd w:val="clear" w:color="auto" w:fill="auto"/>
            <w:vAlign w:val="center"/>
            <w:hideMark/>
          </w:tcPr>
          <w:p w14:paraId="0D8D86A0" w14:textId="77777777" w:rsidR="00EB1A44" w:rsidRPr="006C1A38" w:rsidRDefault="00EB1A44" w:rsidP="00EB1A44">
            <w:pPr>
              <w:spacing w:after="0" w:line="240" w:lineRule="auto"/>
              <w:jc w:val="right"/>
              <w:rPr>
                <w:rFonts w:ascii="Tahoma" w:eastAsia="Times New Roman" w:hAnsi="Tahoma" w:cs="Tahoma"/>
                <w:color w:val="000000"/>
                <w:kern w:val="0"/>
                <w:sz w:val="20"/>
                <w:szCs w:val="20"/>
                <w14:ligatures w14:val="none"/>
              </w:rPr>
            </w:pPr>
            <w:r w:rsidRPr="006C1A38">
              <w:rPr>
                <w:rFonts w:ascii="Tahoma" w:eastAsia="Times New Roman" w:hAnsi="Tahoma" w:cs="Tahoma"/>
                <w:color w:val="000000"/>
                <w:kern w:val="0"/>
                <w:sz w:val="20"/>
                <w:szCs w:val="20"/>
                <w14:ligatures w14:val="none"/>
              </w:rPr>
              <w:t>16</w:t>
            </w:r>
          </w:p>
        </w:tc>
        <w:tc>
          <w:tcPr>
            <w:tcW w:w="842" w:type="dxa"/>
            <w:tcBorders>
              <w:top w:val="nil"/>
              <w:left w:val="nil"/>
              <w:bottom w:val="single" w:sz="8" w:space="0" w:color="000000"/>
              <w:right w:val="single" w:sz="8" w:space="0" w:color="000000"/>
            </w:tcBorders>
            <w:shd w:val="clear" w:color="auto" w:fill="auto"/>
            <w:vAlign w:val="center"/>
            <w:hideMark/>
          </w:tcPr>
          <w:p w14:paraId="097263FF" w14:textId="77777777" w:rsidR="00EB1A44" w:rsidRPr="006C1A38" w:rsidRDefault="00EB1A44" w:rsidP="00EB1A44">
            <w:pPr>
              <w:spacing w:after="0" w:line="240" w:lineRule="auto"/>
              <w:jc w:val="right"/>
              <w:rPr>
                <w:rFonts w:ascii="Tahoma" w:eastAsia="Times New Roman" w:hAnsi="Tahoma" w:cs="Tahoma"/>
                <w:color w:val="000000"/>
                <w:kern w:val="0"/>
                <w:sz w:val="20"/>
                <w:szCs w:val="20"/>
                <w14:ligatures w14:val="none"/>
              </w:rPr>
            </w:pPr>
            <w:r w:rsidRPr="006C1A38">
              <w:rPr>
                <w:rFonts w:ascii="Tahoma" w:eastAsia="Times New Roman" w:hAnsi="Tahoma" w:cs="Tahoma"/>
                <w:color w:val="000000"/>
                <w:kern w:val="0"/>
                <w:sz w:val="20"/>
                <w:szCs w:val="20"/>
                <w14:ligatures w14:val="none"/>
              </w:rPr>
              <w:t>573</w:t>
            </w:r>
          </w:p>
        </w:tc>
        <w:tc>
          <w:tcPr>
            <w:tcW w:w="778" w:type="dxa"/>
            <w:tcBorders>
              <w:top w:val="nil"/>
              <w:left w:val="nil"/>
              <w:bottom w:val="single" w:sz="8" w:space="0" w:color="000000"/>
              <w:right w:val="single" w:sz="8" w:space="0" w:color="000000"/>
            </w:tcBorders>
            <w:shd w:val="clear" w:color="auto" w:fill="auto"/>
            <w:vAlign w:val="center"/>
            <w:hideMark/>
          </w:tcPr>
          <w:p w14:paraId="0472E623" w14:textId="77777777" w:rsidR="00EB1A44" w:rsidRPr="006C1A38" w:rsidRDefault="00EB1A44" w:rsidP="00EB1A44">
            <w:pPr>
              <w:spacing w:after="0" w:line="240" w:lineRule="auto"/>
              <w:jc w:val="right"/>
              <w:rPr>
                <w:rFonts w:ascii="Tahoma" w:eastAsia="Times New Roman" w:hAnsi="Tahoma" w:cs="Tahoma"/>
                <w:color w:val="000000"/>
                <w:kern w:val="0"/>
                <w:sz w:val="20"/>
                <w:szCs w:val="20"/>
                <w14:ligatures w14:val="none"/>
              </w:rPr>
            </w:pPr>
            <w:r w:rsidRPr="006C1A38">
              <w:rPr>
                <w:rFonts w:ascii="Tahoma" w:eastAsia="Times New Roman" w:hAnsi="Tahoma" w:cs="Tahoma"/>
                <w:color w:val="000000"/>
                <w:kern w:val="0"/>
                <w:sz w:val="20"/>
                <w:szCs w:val="20"/>
                <w14:ligatures w14:val="none"/>
              </w:rPr>
              <w:t>275</w:t>
            </w:r>
          </w:p>
        </w:tc>
        <w:tc>
          <w:tcPr>
            <w:tcW w:w="739" w:type="dxa"/>
            <w:tcBorders>
              <w:top w:val="nil"/>
              <w:left w:val="nil"/>
              <w:bottom w:val="single" w:sz="8" w:space="0" w:color="000000"/>
              <w:right w:val="single" w:sz="8" w:space="0" w:color="000000"/>
            </w:tcBorders>
            <w:shd w:val="clear" w:color="auto" w:fill="auto"/>
            <w:vAlign w:val="center"/>
            <w:hideMark/>
          </w:tcPr>
          <w:p w14:paraId="46F37E8B" w14:textId="77777777" w:rsidR="00EB1A44" w:rsidRPr="006C1A38" w:rsidRDefault="00EB1A44" w:rsidP="00EB1A44">
            <w:pPr>
              <w:spacing w:after="0" w:line="240" w:lineRule="auto"/>
              <w:jc w:val="right"/>
              <w:rPr>
                <w:rFonts w:ascii="Tahoma" w:eastAsia="Times New Roman" w:hAnsi="Tahoma" w:cs="Tahoma"/>
                <w:color w:val="000000"/>
                <w:kern w:val="0"/>
                <w:sz w:val="20"/>
                <w:szCs w:val="20"/>
                <w14:ligatures w14:val="none"/>
              </w:rPr>
            </w:pPr>
            <w:r w:rsidRPr="006C1A38">
              <w:rPr>
                <w:rFonts w:ascii="Tahoma" w:eastAsia="Times New Roman" w:hAnsi="Tahoma" w:cs="Tahoma"/>
                <w:color w:val="000000"/>
                <w:kern w:val="0"/>
                <w:sz w:val="20"/>
                <w:szCs w:val="20"/>
                <w14:ligatures w14:val="none"/>
              </w:rPr>
              <w:t>104</w:t>
            </w:r>
          </w:p>
        </w:tc>
        <w:tc>
          <w:tcPr>
            <w:tcW w:w="638" w:type="dxa"/>
            <w:tcBorders>
              <w:top w:val="nil"/>
              <w:left w:val="nil"/>
              <w:bottom w:val="single" w:sz="8" w:space="0" w:color="000000"/>
              <w:right w:val="single" w:sz="8" w:space="0" w:color="000000"/>
            </w:tcBorders>
            <w:shd w:val="clear" w:color="auto" w:fill="auto"/>
            <w:vAlign w:val="center"/>
            <w:hideMark/>
          </w:tcPr>
          <w:p w14:paraId="064A6C52" w14:textId="77777777" w:rsidR="00EB1A44" w:rsidRPr="006C1A38" w:rsidRDefault="00EB1A44" w:rsidP="00EB1A44">
            <w:pPr>
              <w:spacing w:after="0" w:line="240" w:lineRule="auto"/>
              <w:jc w:val="right"/>
              <w:rPr>
                <w:rFonts w:ascii="Tahoma" w:eastAsia="Times New Roman" w:hAnsi="Tahoma" w:cs="Tahoma"/>
                <w:color w:val="000000"/>
                <w:kern w:val="0"/>
                <w:sz w:val="20"/>
                <w:szCs w:val="20"/>
                <w14:ligatures w14:val="none"/>
              </w:rPr>
            </w:pPr>
            <w:r w:rsidRPr="006C1A38">
              <w:rPr>
                <w:rFonts w:ascii="Tahoma" w:eastAsia="Times New Roman" w:hAnsi="Tahoma" w:cs="Tahoma"/>
                <w:color w:val="000000"/>
                <w:kern w:val="0"/>
                <w:sz w:val="20"/>
                <w:szCs w:val="20"/>
                <w14:ligatures w14:val="none"/>
              </w:rPr>
              <w:t>9</w:t>
            </w:r>
          </w:p>
        </w:tc>
      </w:tr>
      <w:tr w:rsidR="00EB1A44" w:rsidRPr="00EB1A44" w14:paraId="561D131E" w14:textId="77777777" w:rsidTr="00EB1A44">
        <w:trPr>
          <w:trHeight w:val="585"/>
        </w:trPr>
        <w:tc>
          <w:tcPr>
            <w:tcW w:w="1111" w:type="dxa"/>
            <w:tcBorders>
              <w:top w:val="nil"/>
              <w:left w:val="single" w:sz="8" w:space="0" w:color="000000"/>
              <w:bottom w:val="single" w:sz="8" w:space="0" w:color="000000"/>
              <w:right w:val="single" w:sz="8" w:space="0" w:color="000000"/>
            </w:tcBorders>
            <w:shd w:val="clear" w:color="auto" w:fill="auto"/>
            <w:vAlign w:val="center"/>
            <w:hideMark/>
          </w:tcPr>
          <w:p w14:paraId="20E92019" w14:textId="77777777" w:rsidR="00EB1A44" w:rsidRPr="006C1A38" w:rsidRDefault="00EB1A44" w:rsidP="00EB1A44">
            <w:pPr>
              <w:spacing w:after="0" w:line="240" w:lineRule="auto"/>
              <w:rPr>
                <w:rFonts w:ascii="Tahoma" w:eastAsia="Times New Roman" w:hAnsi="Tahoma" w:cs="Tahoma"/>
                <w:b/>
                <w:bCs/>
                <w:color w:val="000000"/>
                <w:kern w:val="0"/>
                <w:sz w:val="20"/>
                <w:szCs w:val="20"/>
                <w14:ligatures w14:val="none"/>
              </w:rPr>
            </w:pPr>
            <w:r w:rsidRPr="006C1A38">
              <w:rPr>
                <w:rFonts w:ascii="Tahoma" w:eastAsia="Times New Roman" w:hAnsi="Tahoma" w:cs="Tahoma"/>
                <w:b/>
                <w:bCs/>
                <w:color w:val="000000"/>
                <w:kern w:val="0"/>
                <w:sz w:val="20"/>
                <w:szCs w:val="20"/>
                <w14:ligatures w14:val="none"/>
              </w:rPr>
              <w:t>5 to 10</w:t>
            </w:r>
          </w:p>
        </w:tc>
        <w:tc>
          <w:tcPr>
            <w:tcW w:w="958" w:type="dxa"/>
            <w:tcBorders>
              <w:top w:val="nil"/>
              <w:left w:val="nil"/>
              <w:bottom w:val="single" w:sz="8" w:space="0" w:color="000000"/>
              <w:right w:val="single" w:sz="8" w:space="0" w:color="000000"/>
            </w:tcBorders>
            <w:shd w:val="clear" w:color="auto" w:fill="auto"/>
            <w:vAlign w:val="center"/>
            <w:hideMark/>
          </w:tcPr>
          <w:p w14:paraId="2A812BBC" w14:textId="77777777" w:rsidR="00EB1A44" w:rsidRPr="006C1A38" w:rsidRDefault="00EB1A44" w:rsidP="00EB1A44">
            <w:pPr>
              <w:spacing w:after="0" w:line="240" w:lineRule="auto"/>
              <w:jc w:val="right"/>
              <w:rPr>
                <w:rFonts w:ascii="Tahoma" w:eastAsia="Times New Roman" w:hAnsi="Tahoma" w:cs="Tahoma"/>
                <w:color w:val="000000"/>
                <w:kern w:val="0"/>
                <w:sz w:val="20"/>
                <w:szCs w:val="20"/>
                <w14:ligatures w14:val="none"/>
              </w:rPr>
            </w:pPr>
            <w:r w:rsidRPr="006C1A38">
              <w:rPr>
                <w:rFonts w:ascii="Tahoma" w:eastAsia="Times New Roman" w:hAnsi="Tahoma" w:cs="Tahoma"/>
                <w:color w:val="000000"/>
                <w:kern w:val="0"/>
                <w:sz w:val="20"/>
                <w:szCs w:val="20"/>
                <w14:ligatures w14:val="none"/>
              </w:rPr>
              <w:t>220</w:t>
            </w:r>
          </w:p>
        </w:tc>
        <w:tc>
          <w:tcPr>
            <w:tcW w:w="759" w:type="dxa"/>
            <w:tcBorders>
              <w:top w:val="nil"/>
              <w:left w:val="nil"/>
              <w:bottom w:val="single" w:sz="8" w:space="0" w:color="000000"/>
              <w:right w:val="single" w:sz="8" w:space="0" w:color="000000"/>
            </w:tcBorders>
            <w:shd w:val="clear" w:color="auto" w:fill="auto"/>
            <w:vAlign w:val="center"/>
            <w:hideMark/>
          </w:tcPr>
          <w:p w14:paraId="38779E2B" w14:textId="77777777" w:rsidR="00EB1A44" w:rsidRPr="006C1A38" w:rsidRDefault="00EB1A44" w:rsidP="00EB1A44">
            <w:pPr>
              <w:spacing w:after="0" w:line="240" w:lineRule="auto"/>
              <w:jc w:val="right"/>
              <w:rPr>
                <w:rFonts w:ascii="Tahoma" w:eastAsia="Times New Roman" w:hAnsi="Tahoma" w:cs="Tahoma"/>
                <w:color w:val="000000"/>
                <w:kern w:val="0"/>
                <w:sz w:val="20"/>
                <w:szCs w:val="20"/>
                <w14:ligatures w14:val="none"/>
              </w:rPr>
            </w:pPr>
            <w:r w:rsidRPr="006C1A38">
              <w:rPr>
                <w:rFonts w:ascii="Tahoma" w:eastAsia="Times New Roman" w:hAnsi="Tahoma" w:cs="Tahoma"/>
                <w:color w:val="000000"/>
                <w:kern w:val="0"/>
                <w:sz w:val="20"/>
                <w:szCs w:val="20"/>
                <w14:ligatures w14:val="none"/>
              </w:rPr>
              <w:t>139</w:t>
            </w:r>
          </w:p>
        </w:tc>
        <w:tc>
          <w:tcPr>
            <w:tcW w:w="739" w:type="dxa"/>
            <w:tcBorders>
              <w:top w:val="nil"/>
              <w:left w:val="nil"/>
              <w:bottom w:val="single" w:sz="8" w:space="0" w:color="000000"/>
              <w:right w:val="single" w:sz="8" w:space="0" w:color="000000"/>
            </w:tcBorders>
            <w:shd w:val="clear" w:color="auto" w:fill="auto"/>
            <w:vAlign w:val="center"/>
            <w:hideMark/>
          </w:tcPr>
          <w:p w14:paraId="5FFBAD6A" w14:textId="77777777" w:rsidR="00EB1A44" w:rsidRPr="006C1A38" w:rsidRDefault="00EB1A44" w:rsidP="00EB1A44">
            <w:pPr>
              <w:spacing w:after="0" w:line="240" w:lineRule="auto"/>
              <w:jc w:val="right"/>
              <w:rPr>
                <w:rFonts w:ascii="Tahoma" w:eastAsia="Times New Roman" w:hAnsi="Tahoma" w:cs="Tahoma"/>
                <w:color w:val="000000"/>
                <w:kern w:val="0"/>
                <w:sz w:val="20"/>
                <w:szCs w:val="20"/>
                <w14:ligatures w14:val="none"/>
              </w:rPr>
            </w:pPr>
            <w:r w:rsidRPr="006C1A38">
              <w:rPr>
                <w:rFonts w:ascii="Tahoma" w:eastAsia="Times New Roman" w:hAnsi="Tahoma" w:cs="Tahoma"/>
                <w:color w:val="000000"/>
                <w:kern w:val="0"/>
                <w:sz w:val="20"/>
                <w:szCs w:val="20"/>
                <w14:ligatures w14:val="none"/>
              </w:rPr>
              <w:t>80</w:t>
            </w:r>
          </w:p>
        </w:tc>
        <w:tc>
          <w:tcPr>
            <w:tcW w:w="756" w:type="dxa"/>
            <w:tcBorders>
              <w:top w:val="nil"/>
              <w:left w:val="nil"/>
              <w:bottom w:val="single" w:sz="8" w:space="0" w:color="000000"/>
              <w:right w:val="single" w:sz="8" w:space="0" w:color="000000"/>
            </w:tcBorders>
            <w:shd w:val="clear" w:color="auto" w:fill="auto"/>
            <w:vAlign w:val="center"/>
            <w:hideMark/>
          </w:tcPr>
          <w:p w14:paraId="55389486" w14:textId="77777777" w:rsidR="00EB1A44" w:rsidRPr="006C1A38" w:rsidRDefault="00EB1A44" w:rsidP="00EB1A44">
            <w:pPr>
              <w:spacing w:after="0" w:line="240" w:lineRule="auto"/>
              <w:jc w:val="right"/>
              <w:rPr>
                <w:rFonts w:ascii="Tahoma" w:eastAsia="Times New Roman" w:hAnsi="Tahoma" w:cs="Tahoma"/>
                <w:color w:val="000000"/>
                <w:kern w:val="0"/>
                <w:sz w:val="20"/>
                <w:szCs w:val="20"/>
                <w14:ligatures w14:val="none"/>
              </w:rPr>
            </w:pPr>
            <w:r w:rsidRPr="006C1A38">
              <w:rPr>
                <w:rFonts w:ascii="Tahoma" w:eastAsia="Times New Roman" w:hAnsi="Tahoma" w:cs="Tahoma"/>
                <w:color w:val="000000"/>
                <w:kern w:val="0"/>
                <w:sz w:val="20"/>
                <w:szCs w:val="20"/>
                <w14:ligatures w14:val="none"/>
              </w:rPr>
              <w:t>10</w:t>
            </w:r>
          </w:p>
        </w:tc>
        <w:tc>
          <w:tcPr>
            <w:tcW w:w="759" w:type="dxa"/>
            <w:tcBorders>
              <w:top w:val="nil"/>
              <w:left w:val="nil"/>
              <w:bottom w:val="single" w:sz="8" w:space="0" w:color="000000"/>
              <w:right w:val="single" w:sz="8" w:space="0" w:color="000000"/>
            </w:tcBorders>
            <w:shd w:val="clear" w:color="auto" w:fill="auto"/>
            <w:vAlign w:val="center"/>
            <w:hideMark/>
          </w:tcPr>
          <w:p w14:paraId="76A6AA6C" w14:textId="77777777" w:rsidR="00EB1A44" w:rsidRPr="006C1A38" w:rsidRDefault="00EB1A44" w:rsidP="00EB1A44">
            <w:pPr>
              <w:spacing w:after="0" w:line="240" w:lineRule="auto"/>
              <w:jc w:val="right"/>
              <w:rPr>
                <w:rFonts w:ascii="Tahoma" w:eastAsia="Times New Roman" w:hAnsi="Tahoma" w:cs="Tahoma"/>
                <w:color w:val="000000"/>
                <w:kern w:val="0"/>
                <w:sz w:val="20"/>
                <w:szCs w:val="20"/>
                <w14:ligatures w14:val="none"/>
              </w:rPr>
            </w:pPr>
            <w:r w:rsidRPr="006C1A38">
              <w:rPr>
                <w:rFonts w:ascii="Tahoma" w:eastAsia="Times New Roman" w:hAnsi="Tahoma" w:cs="Tahoma"/>
                <w:color w:val="000000"/>
                <w:kern w:val="0"/>
                <w:sz w:val="20"/>
                <w:szCs w:val="20"/>
                <w14:ligatures w14:val="none"/>
              </w:rPr>
              <w:t>316</w:t>
            </w:r>
          </w:p>
        </w:tc>
        <w:tc>
          <w:tcPr>
            <w:tcW w:w="759" w:type="dxa"/>
            <w:tcBorders>
              <w:top w:val="nil"/>
              <w:left w:val="nil"/>
              <w:bottom w:val="single" w:sz="8" w:space="0" w:color="000000"/>
              <w:right w:val="single" w:sz="8" w:space="0" w:color="000000"/>
            </w:tcBorders>
            <w:shd w:val="clear" w:color="auto" w:fill="auto"/>
            <w:vAlign w:val="center"/>
            <w:hideMark/>
          </w:tcPr>
          <w:p w14:paraId="72E4F7F4" w14:textId="77777777" w:rsidR="00EB1A44" w:rsidRPr="006C1A38" w:rsidRDefault="00EB1A44" w:rsidP="00EB1A44">
            <w:pPr>
              <w:spacing w:after="0" w:line="240" w:lineRule="auto"/>
              <w:jc w:val="right"/>
              <w:rPr>
                <w:rFonts w:ascii="Tahoma" w:eastAsia="Times New Roman" w:hAnsi="Tahoma" w:cs="Tahoma"/>
                <w:color w:val="000000"/>
                <w:kern w:val="0"/>
                <w:sz w:val="20"/>
                <w:szCs w:val="20"/>
                <w14:ligatures w14:val="none"/>
              </w:rPr>
            </w:pPr>
            <w:r w:rsidRPr="006C1A38">
              <w:rPr>
                <w:rFonts w:ascii="Tahoma" w:eastAsia="Times New Roman" w:hAnsi="Tahoma" w:cs="Tahoma"/>
                <w:color w:val="000000"/>
                <w:kern w:val="0"/>
                <w:sz w:val="20"/>
                <w:szCs w:val="20"/>
                <w14:ligatures w14:val="none"/>
              </w:rPr>
              <w:t>210</w:t>
            </w:r>
          </w:p>
        </w:tc>
        <w:tc>
          <w:tcPr>
            <w:tcW w:w="818" w:type="dxa"/>
            <w:tcBorders>
              <w:top w:val="nil"/>
              <w:left w:val="nil"/>
              <w:bottom w:val="single" w:sz="8" w:space="0" w:color="000000"/>
              <w:right w:val="single" w:sz="8" w:space="0" w:color="000000"/>
            </w:tcBorders>
            <w:shd w:val="clear" w:color="auto" w:fill="auto"/>
            <w:vAlign w:val="center"/>
            <w:hideMark/>
          </w:tcPr>
          <w:p w14:paraId="55093C42" w14:textId="77777777" w:rsidR="00EB1A44" w:rsidRPr="006C1A38" w:rsidRDefault="00EB1A44" w:rsidP="00EB1A44">
            <w:pPr>
              <w:spacing w:after="0" w:line="240" w:lineRule="auto"/>
              <w:jc w:val="right"/>
              <w:rPr>
                <w:rFonts w:ascii="Tahoma" w:eastAsia="Times New Roman" w:hAnsi="Tahoma" w:cs="Tahoma"/>
                <w:color w:val="000000"/>
                <w:kern w:val="0"/>
                <w:sz w:val="20"/>
                <w:szCs w:val="20"/>
                <w14:ligatures w14:val="none"/>
              </w:rPr>
            </w:pPr>
            <w:r w:rsidRPr="006C1A38">
              <w:rPr>
                <w:rFonts w:ascii="Tahoma" w:eastAsia="Times New Roman" w:hAnsi="Tahoma" w:cs="Tahoma"/>
                <w:color w:val="000000"/>
                <w:kern w:val="0"/>
                <w:sz w:val="20"/>
                <w:szCs w:val="20"/>
                <w14:ligatures w14:val="none"/>
              </w:rPr>
              <w:t>126</w:t>
            </w:r>
          </w:p>
        </w:tc>
        <w:tc>
          <w:tcPr>
            <w:tcW w:w="756" w:type="dxa"/>
            <w:tcBorders>
              <w:top w:val="nil"/>
              <w:left w:val="nil"/>
              <w:bottom w:val="single" w:sz="8" w:space="0" w:color="000000"/>
              <w:right w:val="single" w:sz="8" w:space="0" w:color="000000"/>
            </w:tcBorders>
            <w:shd w:val="clear" w:color="auto" w:fill="auto"/>
            <w:vAlign w:val="center"/>
            <w:hideMark/>
          </w:tcPr>
          <w:p w14:paraId="5E598A1D" w14:textId="77777777" w:rsidR="00EB1A44" w:rsidRPr="006C1A38" w:rsidRDefault="00EB1A44" w:rsidP="00EB1A44">
            <w:pPr>
              <w:spacing w:after="0" w:line="240" w:lineRule="auto"/>
              <w:jc w:val="right"/>
              <w:rPr>
                <w:rFonts w:ascii="Tahoma" w:eastAsia="Times New Roman" w:hAnsi="Tahoma" w:cs="Tahoma"/>
                <w:color w:val="000000"/>
                <w:kern w:val="0"/>
                <w:sz w:val="20"/>
                <w:szCs w:val="20"/>
                <w14:ligatures w14:val="none"/>
              </w:rPr>
            </w:pPr>
            <w:r w:rsidRPr="006C1A38">
              <w:rPr>
                <w:rFonts w:ascii="Tahoma" w:eastAsia="Times New Roman" w:hAnsi="Tahoma" w:cs="Tahoma"/>
                <w:color w:val="000000"/>
                <w:kern w:val="0"/>
                <w:sz w:val="20"/>
                <w:szCs w:val="20"/>
                <w14:ligatures w14:val="none"/>
              </w:rPr>
              <w:t>10</w:t>
            </w:r>
          </w:p>
        </w:tc>
        <w:tc>
          <w:tcPr>
            <w:tcW w:w="842" w:type="dxa"/>
            <w:tcBorders>
              <w:top w:val="nil"/>
              <w:left w:val="nil"/>
              <w:bottom w:val="single" w:sz="8" w:space="0" w:color="000000"/>
              <w:right w:val="single" w:sz="8" w:space="0" w:color="000000"/>
            </w:tcBorders>
            <w:shd w:val="clear" w:color="auto" w:fill="auto"/>
            <w:vAlign w:val="center"/>
            <w:hideMark/>
          </w:tcPr>
          <w:p w14:paraId="2C146815" w14:textId="77777777" w:rsidR="00EB1A44" w:rsidRPr="006C1A38" w:rsidRDefault="00EB1A44" w:rsidP="00EB1A44">
            <w:pPr>
              <w:spacing w:after="0" w:line="240" w:lineRule="auto"/>
              <w:jc w:val="right"/>
              <w:rPr>
                <w:rFonts w:ascii="Tahoma" w:eastAsia="Times New Roman" w:hAnsi="Tahoma" w:cs="Tahoma"/>
                <w:color w:val="000000"/>
                <w:kern w:val="0"/>
                <w:sz w:val="20"/>
                <w:szCs w:val="20"/>
                <w14:ligatures w14:val="none"/>
              </w:rPr>
            </w:pPr>
            <w:r w:rsidRPr="006C1A38">
              <w:rPr>
                <w:rFonts w:ascii="Tahoma" w:eastAsia="Times New Roman" w:hAnsi="Tahoma" w:cs="Tahoma"/>
                <w:color w:val="000000"/>
                <w:kern w:val="0"/>
                <w:sz w:val="20"/>
                <w:szCs w:val="20"/>
                <w14:ligatures w14:val="none"/>
              </w:rPr>
              <w:t>427</w:t>
            </w:r>
          </w:p>
        </w:tc>
        <w:tc>
          <w:tcPr>
            <w:tcW w:w="778" w:type="dxa"/>
            <w:tcBorders>
              <w:top w:val="nil"/>
              <w:left w:val="nil"/>
              <w:bottom w:val="single" w:sz="8" w:space="0" w:color="000000"/>
              <w:right w:val="single" w:sz="8" w:space="0" w:color="000000"/>
            </w:tcBorders>
            <w:shd w:val="clear" w:color="auto" w:fill="auto"/>
            <w:vAlign w:val="center"/>
            <w:hideMark/>
          </w:tcPr>
          <w:p w14:paraId="25E9B689" w14:textId="77777777" w:rsidR="00EB1A44" w:rsidRPr="006C1A38" w:rsidRDefault="00EB1A44" w:rsidP="00EB1A44">
            <w:pPr>
              <w:spacing w:after="0" w:line="240" w:lineRule="auto"/>
              <w:jc w:val="right"/>
              <w:rPr>
                <w:rFonts w:ascii="Tahoma" w:eastAsia="Times New Roman" w:hAnsi="Tahoma" w:cs="Tahoma"/>
                <w:color w:val="000000"/>
                <w:kern w:val="0"/>
                <w:sz w:val="20"/>
                <w:szCs w:val="20"/>
                <w14:ligatures w14:val="none"/>
              </w:rPr>
            </w:pPr>
            <w:r w:rsidRPr="006C1A38">
              <w:rPr>
                <w:rFonts w:ascii="Tahoma" w:eastAsia="Times New Roman" w:hAnsi="Tahoma" w:cs="Tahoma"/>
                <w:color w:val="000000"/>
                <w:kern w:val="0"/>
                <w:sz w:val="20"/>
                <w:szCs w:val="20"/>
                <w14:ligatures w14:val="none"/>
              </w:rPr>
              <w:t>249</w:t>
            </w:r>
          </w:p>
        </w:tc>
        <w:tc>
          <w:tcPr>
            <w:tcW w:w="739" w:type="dxa"/>
            <w:tcBorders>
              <w:top w:val="nil"/>
              <w:left w:val="nil"/>
              <w:bottom w:val="single" w:sz="8" w:space="0" w:color="000000"/>
              <w:right w:val="single" w:sz="8" w:space="0" w:color="000000"/>
            </w:tcBorders>
            <w:shd w:val="clear" w:color="auto" w:fill="auto"/>
            <w:vAlign w:val="center"/>
            <w:hideMark/>
          </w:tcPr>
          <w:p w14:paraId="120C757F" w14:textId="77777777" w:rsidR="00EB1A44" w:rsidRPr="006C1A38" w:rsidRDefault="00EB1A44" w:rsidP="00EB1A44">
            <w:pPr>
              <w:spacing w:after="0" w:line="240" w:lineRule="auto"/>
              <w:jc w:val="right"/>
              <w:rPr>
                <w:rFonts w:ascii="Tahoma" w:eastAsia="Times New Roman" w:hAnsi="Tahoma" w:cs="Tahoma"/>
                <w:color w:val="000000"/>
                <w:kern w:val="0"/>
                <w:sz w:val="20"/>
                <w:szCs w:val="20"/>
                <w14:ligatures w14:val="none"/>
              </w:rPr>
            </w:pPr>
            <w:r w:rsidRPr="006C1A38">
              <w:rPr>
                <w:rFonts w:ascii="Tahoma" w:eastAsia="Times New Roman" w:hAnsi="Tahoma" w:cs="Tahoma"/>
                <w:color w:val="000000"/>
                <w:kern w:val="0"/>
                <w:sz w:val="20"/>
                <w:szCs w:val="20"/>
                <w14:ligatures w14:val="none"/>
              </w:rPr>
              <w:t>112</w:t>
            </w:r>
          </w:p>
        </w:tc>
        <w:tc>
          <w:tcPr>
            <w:tcW w:w="638" w:type="dxa"/>
            <w:tcBorders>
              <w:top w:val="nil"/>
              <w:left w:val="nil"/>
              <w:bottom w:val="single" w:sz="8" w:space="0" w:color="000000"/>
              <w:right w:val="single" w:sz="8" w:space="0" w:color="000000"/>
            </w:tcBorders>
            <w:shd w:val="clear" w:color="auto" w:fill="auto"/>
            <w:vAlign w:val="center"/>
            <w:hideMark/>
          </w:tcPr>
          <w:p w14:paraId="030446CF" w14:textId="77777777" w:rsidR="00EB1A44" w:rsidRPr="006C1A38" w:rsidRDefault="00EB1A44" w:rsidP="00EB1A44">
            <w:pPr>
              <w:spacing w:after="0" w:line="240" w:lineRule="auto"/>
              <w:jc w:val="right"/>
              <w:rPr>
                <w:rFonts w:ascii="Tahoma" w:eastAsia="Times New Roman" w:hAnsi="Tahoma" w:cs="Tahoma"/>
                <w:color w:val="000000"/>
                <w:kern w:val="0"/>
                <w:sz w:val="20"/>
                <w:szCs w:val="20"/>
                <w14:ligatures w14:val="none"/>
              </w:rPr>
            </w:pPr>
            <w:r w:rsidRPr="006C1A38">
              <w:rPr>
                <w:rFonts w:ascii="Tahoma" w:eastAsia="Times New Roman" w:hAnsi="Tahoma" w:cs="Tahoma"/>
                <w:color w:val="000000"/>
                <w:kern w:val="0"/>
                <w:sz w:val="20"/>
                <w:szCs w:val="20"/>
                <w14:ligatures w14:val="none"/>
              </w:rPr>
              <w:t>9</w:t>
            </w:r>
          </w:p>
        </w:tc>
      </w:tr>
      <w:tr w:rsidR="00EB1A44" w:rsidRPr="00EB1A44" w14:paraId="3680046F" w14:textId="77777777" w:rsidTr="00EB1A44">
        <w:trPr>
          <w:trHeight w:val="585"/>
        </w:trPr>
        <w:tc>
          <w:tcPr>
            <w:tcW w:w="1111" w:type="dxa"/>
            <w:tcBorders>
              <w:top w:val="nil"/>
              <w:left w:val="single" w:sz="8" w:space="0" w:color="000000"/>
              <w:bottom w:val="single" w:sz="8" w:space="0" w:color="000000"/>
              <w:right w:val="single" w:sz="8" w:space="0" w:color="000000"/>
            </w:tcBorders>
            <w:shd w:val="clear" w:color="auto" w:fill="auto"/>
            <w:vAlign w:val="center"/>
            <w:hideMark/>
          </w:tcPr>
          <w:p w14:paraId="34734E47" w14:textId="77777777" w:rsidR="00EB1A44" w:rsidRPr="006C1A38" w:rsidRDefault="00EB1A44" w:rsidP="00EB1A44">
            <w:pPr>
              <w:spacing w:after="0" w:line="240" w:lineRule="auto"/>
              <w:rPr>
                <w:rFonts w:ascii="Tahoma" w:eastAsia="Times New Roman" w:hAnsi="Tahoma" w:cs="Tahoma"/>
                <w:b/>
                <w:bCs/>
                <w:color w:val="000000"/>
                <w:kern w:val="0"/>
                <w:sz w:val="20"/>
                <w:szCs w:val="20"/>
                <w14:ligatures w14:val="none"/>
              </w:rPr>
            </w:pPr>
            <w:r w:rsidRPr="006C1A38">
              <w:rPr>
                <w:rFonts w:ascii="Tahoma" w:eastAsia="Times New Roman" w:hAnsi="Tahoma" w:cs="Tahoma"/>
                <w:b/>
                <w:bCs/>
                <w:color w:val="000000"/>
                <w:kern w:val="0"/>
                <w:sz w:val="20"/>
                <w:szCs w:val="20"/>
                <w14:ligatures w14:val="none"/>
              </w:rPr>
              <w:t>10 to 21</w:t>
            </w:r>
          </w:p>
        </w:tc>
        <w:tc>
          <w:tcPr>
            <w:tcW w:w="958" w:type="dxa"/>
            <w:tcBorders>
              <w:top w:val="nil"/>
              <w:left w:val="nil"/>
              <w:bottom w:val="single" w:sz="8" w:space="0" w:color="000000"/>
              <w:right w:val="single" w:sz="8" w:space="0" w:color="000000"/>
            </w:tcBorders>
            <w:shd w:val="clear" w:color="auto" w:fill="auto"/>
            <w:vAlign w:val="center"/>
            <w:hideMark/>
          </w:tcPr>
          <w:p w14:paraId="468EC53F" w14:textId="77777777" w:rsidR="00EB1A44" w:rsidRPr="006C1A38" w:rsidRDefault="00EB1A44" w:rsidP="00EB1A44">
            <w:pPr>
              <w:spacing w:after="0" w:line="240" w:lineRule="auto"/>
              <w:jc w:val="right"/>
              <w:rPr>
                <w:rFonts w:ascii="Tahoma" w:eastAsia="Times New Roman" w:hAnsi="Tahoma" w:cs="Tahoma"/>
                <w:color w:val="000000"/>
                <w:kern w:val="0"/>
                <w:sz w:val="20"/>
                <w:szCs w:val="20"/>
                <w14:ligatures w14:val="none"/>
              </w:rPr>
            </w:pPr>
            <w:r w:rsidRPr="006C1A38">
              <w:rPr>
                <w:rFonts w:ascii="Tahoma" w:eastAsia="Times New Roman" w:hAnsi="Tahoma" w:cs="Tahoma"/>
                <w:color w:val="000000"/>
                <w:kern w:val="0"/>
                <w:sz w:val="20"/>
                <w:szCs w:val="20"/>
                <w14:ligatures w14:val="none"/>
              </w:rPr>
              <w:t>129</w:t>
            </w:r>
          </w:p>
        </w:tc>
        <w:tc>
          <w:tcPr>
            <w:tcW w:w="759" w:type="dxa"/>
            <w:tcBorders>
              <w:top w:val="nil"/>
              <w:left w:val="nil"/>
              <w:bottom w:val="single" w:sz="8" w:space="0" w:color="000000"/>
              <w:right w:val="single" w:sz="8" w:space="0" w:color="000000"/>
            </w:tcBorders>
            <w:shd w:val="clear" w:color="auto" w:fill="auto"/>
            <w:vAlign w:val="center"/>
            <w:hideMark/>
          </w:tcPr>
          <w:p w14:paraId="6E31D85A" w14:textId="77777777" w:rsidR="00EB1A44" w:rsidRPr="006C1A38" w:rsidRDefault="00EB1A44" w:rsidP="00EB1A44">
            <w:pPr>
              <w:spacing w:after="0" w:line="240" w:lineRule="auto"/>
              <w:jc w:val="right"/>
              <w:rPr>
                <w:rFonts w:ascii="Tahoma" w:eastAsia="Times New Roman" w:hAnsi="Tahoma" w:cs="Tahoma"/>
                <w:color w:val="000000"/>
                <w:kern w:val="0"/>
                <w:sz w:val="20"/>
                <w:szCs w:val="20"/>
                <w14:ligatures w14:val="none"/>
              </w:rPr>
            </w:pPr>
            <w:r w:rsidRPr="006C1A38">
              <w:rPr>
                <w:rFonts w:ascii="Tahoma" w:eastAsia="Times New Roman" w:hAnsi="Tahoma" w:cs="Tahoma"/>
                <w:color w:val="000000"/>
                <w:kern w:val="0"/>
                <w:sz w:val="20"/>
                <w:szCs w:val="20"/>
                <w14:ligatures w14:val="none"/>
              </w:rPr>
              <w:t>80</w:t>
            </w:r>
          </w:p>
        </w:tc>
        <w:tc>
          <w:tcPr>
            <w:tcW w:w="739" w:type="dxa"/>
            <w:tcBorders>
              <w:top w:val="nil"/>
              <w:left w:val="nil"/>
              <w:bottom w:val="single" w:sz="8" w:space="0" w:color="000000"/>
              <w:right w:val="single" w:sz="8" w:space="0" w:color="000000"/>
            </w:tcBorders>
            <w:shd w:val="clear" w:color="auto" w:fill="auto"/>
            <w:vAlign w:val="center"/>
            <w:hideMark/>
          </w:tcPr>
          <w:p w14:paraId="0945E611" w14:textId="77777777" w:rsidR="00EB1A44" w:rsidRPr="006C1A38" w:rsidRDefault="00EB1A44" w:rsidP="00EB1A44">
            <w:pPr>
              <w:spacing w:after="0" w:line="240" w:lineRule="auto"/>
              <w:jc w:val="right"/>
              <w:rPr>
                <w:rFonts w:ascii="Tahoma" w:eastAsia="Times New Roman" w:hAnsi="Tahoma" w:cs="Tahoma"/>
                <w:color w:val="000000"/>
                <w:kern w:val="0"/>
                <w:sz w:val="20"/>
                <w:szCs w:val="20"/>
                <w14:ligatures w14:val="none"/>
              </w:rPr>
            </w:pPr>
            <w:r w:rsidRPr="006C1A38">
              <w:rPr>
                <w:rFonts w:ascii="Tahoma" w:eastAsia="Times New Roman" w:hAnsi="Tahoma" w:cs="Tahoma"/>
                <w:color w:val="000000"/>
                <w:kern w:val="0"/>
                <w:sz w:val="20"/>
                <w:szCs w:val="20"/>
                <w14:ligatures w14:val="none"/>
              </w:rPr>
              <w:t>53</w:t>
            </w:r>
          </w:p>
        </w:tc>
        <w:tc>
          <w:tcPr>
            <w:tcW w:w="756" w:type="dxa"/>
            <w:tcBorders>
              <w:top w:val="nil"/>
              <w:left w:val="nil"/>
              <w:bottom w:val="single" w:sz="8" w:space="0" w:color="000000"/>
              <w:right w:val="single" w:sz="8" w:space="0" w:color="000000"/>
            </w:tcBorders>
            <w:shd w:val="clear" w:color="auto" w:fill="auto"/>
            <w:vAlign w:val="center"/>
            <w:hideMark/>
          </w:tcPr>
          <w:p w14:paraId="5997C6E8" w14:textId="77777777" w:rsidR="00EB1A44" w:rsidRPr="006C1A38" w:rsidRDefault="00EB1A44" w:rsidP="00EB1A44">
            <w:pPr>
              <w:spacing w:after="0" w:line="240" w:lineRule="auto"/>
              <w:jc w:val="right"/>
              <w:rPr>
                <w:rFonts w:ascii="Tahoma" w:eastAsia="Times New Roman" w:hAnsi="Tahoma" w:cs="Tahoma"/>
                <w:color w:val="000000"/>
                <w:kern w:val="0"/>
                <w:sz w:val="20"/>
                <w:szCs w:val="20"/>
                <w14:ligatures w14:val="none"/>
              </w:rPr>
            </w:pPr>
            <w:r w:rsidRPr="006C1A38">
              <w:rPr>
                <w:rFonts w:ascii="Tahoma" w:eastAsia="Times New Roman" w:hAnsi="Tahoma" w:cs="Tahoma"/>
                <w:color w:val="000000"/>
                <w:kern w:val="0"/>
                <w:sz w:val="20"/>
                <w:szCs w:val="20"/>
                <w14:ligatures w14:val="none"/>
              </w:rPr>
              <w:t>14</w:t>
            </w:r>
          </w:p>
        </w:tc>
        <w:tc>
          <w:tcPr>
            <w:tcW w:w="759" w:type="dxa"/>
            <w:tcBorders>
              <w:top w:val="nil"/>
              <w:left w:val="nil"/>
              <w:bottom w:val="single" w:sz="8" w:space="0" w:color="000000"/>
              <w:right w:val="single" w:sz="8" w:space="0" w:color="000000"/>
            </w:tcBorders>
            <w:shd w:val="clear" w:color="auto" w:fill="auto"/>
            <w:vAlign w:val="center"/>
            <w:hideMark/>
          </w:tcPr>
          <w:p w14:paraId="2EB69CFB" w14:textId="77777777" w:rsidR="00EB1A44" w:rsidRPr="006C1A38" w:rsidRDefault="00EB1A44" w:rsidP="00EB1A44">
            <w:pPr>
              <w:spacing w:after="0" w:line="240" w:lineRule="auto"/>
              <w:jc w:val="right"/>
              <w:rPr>
                <w:rFonts w:ascii="Tahoma" w:eastAsia="Times New Roman" w:hAnsi="Tahoma" w:cs="Tahoma"/>
                <w:color w:val="000000"/>
                <w:kern w:val="0"/>
                <w:sz w:val="20"/>
                <w:szCs w:val="20"/>
                <w14:ligatures w14:val="none"/>
              </w:rPr>
            </w:pPr>
            <w:r w:rsidRPr="006C1A38">
              <w:rPr>
                <w:rFonts w:ascii="Tahoma" w:eastAsia="Times New Roman" w:hAnsi="Tahoma" w:cs="Tahoma"/>
                <w:color w:val="000000"/>
                <w:kern w:val="0"/>
                <w:sz w:val="20"/>
                <w:szCs w:val="20"/>
                <w14:ligatures w14:val="none"/>
              </w:rPr>
              <w:t>87</w:t>
            </w:r>
          </w:p>
        </w:tc>
        <w:tc>
          <w:tcPr>
            <w:tcW w:w="759" w:type="dxa"/>
            <w:tcBorders>
              <w:top w:val="nil"/>
              <w:left w:val="nil"/>
              <w:bottom w:val="single" w:sz="8" w:space="0" w:color="000000"/>
              <w:right w:val="single" w:sz="8" w:space="0" w:color="000000"/>
            </w:tcBorders>
            <w:shd w:val="clear" w:color="auto" w:fill="auto"/>
            <w:vAlign w:val="center"/>
            <w:hideMark/>
          </w:tcPr>
          <w:p w14:paraId="2EB115D6" w14:textId="77777777" w:rsidR="00EB1A44" w:rsidRPr="006C1A38" w:rsidRDefault="00EB1A44" w:rsidP="00EB1A44">
            <w:pPr>
              <w:spacing w:after="0" w:line="240" w:lineRule="auto"/>
              <w:jc w:val="right"/>
              <w:rPr>
                <w:rFonts w:ascii="Tahoma" w:eastAsia="Times New Roman" w:hAnsi="Tahoma" w:cs="Tahoma"/>
                <w:color w:val="000000"/>
                <w:kern w:val="0"/>
                <w:sz w:val="20"/>
                <w:szCs w:val="20"/>
                <w14:ligatures w14:val="none"/>
              </w:rPr>
            </w:pPr>
            <w:r w:rsidRPr="006C1A38">
              <w:rPr>
                <w:rFonts w:ascii="Tahoma" w:eastAsia="Times New Roman" w:hAnsi="Tahoma" w:cs="Tahoma"/>
                <w:color w:val="000000"/>
                <w:kern w:val="0"/>
                <w:sz w:val="20"/>
                <w:szCs w:val="20"/>
                <w14:ligatures w14:val="none"/>
              </w:rPr>
              <w:t>117</w:t>
            </w:r>
          </w:p>
        </w:tc>
        <w:tc>
          <w:tcPr>
            <w:tcW w:w="818" w:type="dxa"/>
            <w:tcBorders>
              <w:top w:val="nil"/>
              <w:left w:val="nil"/>
              <w:bottom w:val="single" w:sz="8" w:space="0" w:color="000000"/>
              <w:right w:val="single" w:sz="8" w:space="0" w:color="000000"/>
            </w:tcBorders>
            <w:shd w:val="clear" w:color="auto" w:fill="auto"/>
            <w:vAlign w:val="center"/>
            <w:hideMark/>
          </w:tcPr>
          <w:p w14:paraId="5A9F859D" w14:textId="77777777" w:rsidR="00EB1A44" w:rsidRPr="006C1A38" w:rsidRDefault="00EB1A44" w:rsidP="00EB1A44">
            <w:pPr>
              <w:spacing w:after="0" w:line="240" w:lineRule="auto"/>
              <w:jc w:val="right"/>
              <w:rPr>
                <w:rFonts w:ascii="Tahoma" w:eastAsia="Times New Roman" w:hAnsi="Tahoma" w:cs="Tahoma"/>
                <w:color w:val="000000"/>
                <w:kern w:val="0"/>
                <w:sz w:val="20"/>
                <w:szCs w:val="20"/>
                <w14:ligatures w14:val="none"/>
              </w:rPr>
            </w:pPr>
            <w:r w:rsidRPr="006C1A38">
              <w:rPr>
                <w:rFonts w:ascii="Tahoma" w:eastAsia="Times New Roman" w:hAnsi="Tahoma" w:cs="Tahoma"/>
                <w:color w:val="000000"/>
                <w:kern w:val="0"/>
                <w:sz w:val="20"/>
                <w:szCs w:val="20"/>
                <w14:ligatures w14:val="none"/>
              </w:rPr>
              <w:t>60</w:t>
            </w:r>
          </w:p>
        </w:tc>
        <w:tc>
          <w:tcPr>
            <w:tcW w:w="756" w:type="dxa"/>
            <w:tcBorders>
              <w:top w:val="nil"/>
              <w:left w:val="nil"/>
              <w:bottom w:val="single" w:sz="8" w:space="0" w:color="000000"/>
              <w:right w:val="single" w:sz="8" w:space="0" w:color="000000"/>
            </w:tcBorders>
            <w:shd w:val="clear" w:color="auto" w:fill="auto"/>
            <w:vAlign w:val="center"/>
            <w:hideMark/>
          </w:tcPr>
          <w:p w14:paraId="34D5ADD4" w14:textId="77777777" w:rsidR="00EB1A44" w:rsidRPr="006C1A38" w:rsidRDefault="00EB1A44" w:rsidP="00EB1A44">
            <w:pPr>
              <w:spacing w:after="0" w:line="240" w:lineRule="auto"/>
              <w:jc w:val="right"/>
              <w:rPr>
                <w:rFonts w:ascii="Tahoma" w:eastAsia="Times New Roman" w:hAnsi="Tahoma" w:cs="Tahoma"/>
                <w:color w:val="000000"/>
                <w:kern w:val="0"/>
                <w:sz w:val="20"/>
                <w:szCs w:val="20"/>
                <w14:ligatures w14:val="none"/>
              </w:rPr>
            </w:pPr>
            <w:r w:rsidRPr="006C1A38">
              <w:rPr>
                <w:rFonts w:ascii="Tahoma" w:eastAsia="Times New Roman" w:hAnsi="Tahoma" w:cs="Tahoma"/>
                <w:color w:val="000000"/>
                <w:kern w:val="0"/>
                <w:sz w:val="20"/>
                <w:szCs w:val="20"/>
                <w14:ligatures w14:val="none"/>
              </w:rPr>
              <w:t>7</w:t>
            </w:r>
          </w:p>
        </w:tc>
        <w:tc>
          <w:tcPr>
            <w:tcW w:w="842" w:type="dxa"/>
            <w:tcBorders>
              <w:top w:val="nil"/>
              <w:left w:val="nil"/>
              <w:bottom w:val="single" w:sz="8" w:space="0" w:color="000000"/>
              <w:right w:val="single" w:sz="8" w:space="0" w:color="000000"/>
            </w:tcBorders>
            <w:shd w:val="clear" w:color="auto" w:fill="auto"/>
            <w:vAlign w:val="center"/>
            <w:hideMark/>
          </w:tcPr>
          <w:p w14:paraId="047A7709" w14:textId="77777777" w:rsidR="00EB1A44" w:rsidRPr="006C1A38" w:rsidRDefault="00EB1A44" w:rsidP="00EB1A44">
            <w:pPr>
              <w:spacing w:after="0" w:line="240" w:lineRule="auto"/>
              <w:jc w:val="right"/>
              <w:rPr>
                <w:rFonts w:ascii="Tahoma" w:eastAsia="Times New Roman" w:hAnsi="Tahoma" w:cs="Tahoma"/>
                <w:color w:val="000000"/>
                <w:kern w:val="0"/>
                <w:sz w:val="20"/>
                <w:szCs w:val="20"/>
                <w14:ligatures w14:val="none"/>
              </w:rPr>
            </w:pPr>
            <w:r w:rsidRPr="006C1A38">
              <w:rPr>
                <w:rFonts w:ascii="Tahoma" w:eastAsia="Times New Roman" w:hAnsi="Tahoma" w:cs="Tahoma"/>
                <w:color w:val="000000"/>
                <w:kern w:val="0"/>
                <w:sz w:val="20"/>
                <w:szCs w:val="20"/>
                <w14:ligatures w14:val="none"/>
              </w:rPr>
              <w:t>232</w:t>
            </w:r>
          </w:p>
        </w:tc>
        <w:tc>
          <w:tcPr>
            <w:tcW w:w="778" w:type="dxa"/>
            <w:tcBorders>
              <w:top w:val="nil"/>
              <w:left w:val="nil"/>
              <w:bottom w:val="single" w:sz="8" w:space="0" w:color="000000"/>
              <w:right w:val="single" w:sz="8" w:space="0" w:color="000000"/>
            </w:tcBorders>
            <w:shd w:val="clear" w:color="auto" w:fill="auto"/>
            <w:vAlign w:val="center"/>
            <w:hideMark/>
          </w:tcPr>
          <w:p w14:paraId="69353FA7" w14:textId="77777777" w:rsidR="00EB1A44" w:rsidRPr="006C1A38" w:rsidRDefault="00EB1A44" w:rsidP="00EB1A44">
            <w:pPr>
              <w:spacing w:after="0" w:line="240" w:lineRule="auto"/>
              <w:jc w:val="right"/>
              <w:rPr>
                <w:rFonts w:ascii="Tahoma" w:eastAsia="Times New Roman" w:hAnsi="Tahoma" w:cs="Tahoma"/>
                <w:color w:val="000000"/>
                <w:kern w:val="0"/>
                <w:sz w:val="20"/>
                <w:szCs w:val="20"/>
                <w14:ligatures w14:val="none"/>
              </w:rPr>
            </w:pPr>
            <w:r w:rsidRPr="006C1A38">
              <w:rPr>
                <w:rFonts w:ascii="Tahoma" w:eastAsia="Times New Roman" w:hAnsi="Tahoma" w:cs="Tahoma"/>
                <w:color w:val="000000"/>
                <w:kern w:val="0"/>
                <w:sz w:val="20"/>
                <w:szCs w:val="20"/>
                <w14:ligatures w14:val="none"/>
              </w:rPr>
              <w:t>121</w:t>
            </w:r>
          </w:p>
        </w:tc>
        <w:tc>
          <w:tcPr>
            <w:tcW w:w="739" w:type="dxa"/>
            <w:tcBorders>
              <w:top w:val="nil"/>
              <w:left w:val="nil"/>
              <w:bottom w:val="single" w:sz="8" w:space="0" w:color="000000"/>
              <w:right w:val="single" w:sz="8" w:space="0" w:color="000000"/>
            </w:tcBorders>
            <w:shd w:val="clear" w:color="auto" w:fill="auto"/>
            <w:vAlign w:val="center"/>
            <w:hideMark/>
          </w:tcPr>
          <w:p w14:paraId="3AD7CA07" w14:textId="77777777" w:rsidR="00EB1A44" w:rsidRPr="006C1A38" w:rsidRDefault="00EB1A44" w:rsidP="00EB1A44">
            <w:pPr>
              <w:spacing w:after="0" w:line="240" w:lineRule="auto"/>
              <w:jc w:val="right"/>
              <w:rPr>
                <w:rFonts w:ascii="Tahoma" w:eastAsia="Times New Roman" w:hAnsi="Tahoma" w:cs="Tahoma"/>
                <w:color w:val="000000"/>
                <w:kern w:val="0"/>
                <w:sz w:val="20"/>
                <w:szCs w:val="20"/>
                <w14:ligatures w14:val="none"/>
              </w:rPr>
            </w:pPr>
            <w:r w:rsidRPr="006C1A38">
              <w:rPr>
                <w:rFonts w:ascii="Tahoma" w:eastAsia="Times New Roman" w:hAnsi="Tahoma" w:cs="Tahoma"/>
                <w:color w:val="000000"/>
                <w:kern w:val="0"/>
                <w:sz w:val="20"/>
                <w:szCs w:val="20"/>
                <w14:ligatures w14:val="none"/>
              </w:rPr>
              <w:t>65</w:t>
            </w:r>
          </w:p>
        </w:tc>
        <w:tc>
          <w:tcPr>
            <w:tcW w:w="638" w:type="dxa"/>
            <w:tcBorders>
              <w:top w:val="nil"/>
              <w:left w:val="nil"/>
              <w:bottom w:val="single" w:sz="8" w:space="0" w:color="000000"/>
              <w:right w:val="single" w:sz="8" w:space="0" w:color="000000"/>
            </w:tcBorders>
            <w:shd w:val="clear" w:color="auto" w:fill="auto"/>
            <w:vAlign w:val="center"/>
            <w:hideMark/>
          </w:tcPr>
          <w:p w14:paraId="036E38A7" w14:textId="77777777" w:rsidR="00EB1A44" w:rsidRPr="006C1A38" w:rsidRDefault="00EB1A44" w:rsidP="00EB1A44">
            <w:pPr>
              <w:spacing w:after="0" w:line="240" w:lineRule="auto"/>
              <w:jc w:val="right"/>
              <w:rPr>
                <w:rFonts w:ascii="Tahoma" w:eastAsia="Times New Roman" w:hAnsi="Tahoma" w:cs="Tahoma"/>
                <w:color w:val="000000"/>
                <w:kern w:val="0"/>
                <w:sz w:val="20"/>
                <w:szCs w:val="20"/>
                <w14:ligatures w14:val="none"/>
              </w:rPr>
            </w:pPr>
            <w:r w:rsidRPr="006C1A38">
              <w:rPr>
                <w:rFonts w:ascii="Tahoma" w:eastAsia="Times New Roman" w:hAnsi="Tahoma" w:cs="Tahoma"/>
                <w:color w:val="000000"/>
                <w:kern w:val="0"/>
                <w:sz w:val="20"/>
                <w:szCs w:val="20"/>
                <w14:ligatures w14:val="none"/>
              </w:rPr>
              <w:t>10</w:t>
            </w:r>
          </w:p>
        </w:tc>
      </w:tr>
      <w:tr w:rsidR="00EB1A44" w:rsidRPr="00EB1A44" w14:paraId="23FBE97C" w14:textId="77777777" w:rsidTr="00EB1A44">
        <w:trPr>
          <w:trHeight w:val="315"/>
        </w:trPr>
        <w:tc>
          <w:tcPr>
            <w:tcW w:w="1111" w:type="dxa"/>
            <w:tcBorders>
              <w:top w:val="nil"/>
              <w:left w:val="single" w:sz="8" w:space="0" w:color="000000"/>
              <w:bottom w:val="single" w:sz="8" w:space="0" w:color="000000"/>
              <w:right w:val="single" w:sz="8" w:space="0" w:color="000000"/>
            </w:tcBorders>
            <w:shd w:val="clear" w:color="auto" w:fill="auto"/>
            <w:vAlign w:val="center"/>
            <w:hideMark/>
          </w:tcPr>
          <w:p w14:paraId="6836DEC7" w14:textId="77777777" w:rsidR="00EB1A44" w:rsidRPr="006C1A38" w:rsidRDefault="00EB1A44" w:rsidP="00EB1A44">
            <w:pPr>
              <w:spacing w:after="0" w:line="240" w:lineRule="auto"/>
              <w:rPr>
                <w:rFonts w:ascii="Tahoma" w:eastAsia="Times New Roman" w:hAnsi="Tahoma" w:cs="Tahoma"/>
                <w:b/>
                <w:bCs/>
                <w:color w:val="000000"/>
                <w:kern w:val="0"/>
                <w:sz w:val="20"/>
                <w:szCs w:val="20"/>
                <w14:ligatures w14:val="none"/>
              </w:rPr>
            </w:pPr>
            <w:r w:rsidRPr="006C1A38">
              <w:rPr>
                <w:rFonts w:ascii="Tahoma" w:eastAsia="Times New Roman" w:hAnsi="Tahoma" w:cs="Tahoma"/>
                <w:b/>
                <w:bCs/>
                <w:color w:val="000000"/>
                <w:kern w:val="0"/>
                <w:sz w:val="20"/>
                <w:szCs w:val="20"/>
                <w14:ligatures w14:val="none"/>
              </w:rPr>
              <w:t> </w:t>
            </w:r>
          </w:p>
        </w:tc>
        <w:tc>
          <w:tcPr>
            <w:tcW w:w="958" w:type="dxa"/>
            <w:tcBorders>
              <w:top w:val="nil"/>
              <w:left w:val="nil"/>
              <w:bottom w:val="single" w:sz="8" w:space="0" w:color="000000"/>
              <w:right w:val="single" w:sz="8" w:space="0" w:color="000000"/>
            </w:tcBorders>
            <w:shd w:val="clear" w:color="auto" w:fill="auto"/>
            <w:vAlign w:val="center"/>
            <w:hideMark/>
          </w:tcPr>
          <w:p w14:paraId="1C0D6AF0" w14:textId="77777777" w:rsidR="00EB1A44" w:rsidRPr="006C1A38" w:rsidRDefault="00EB1A44" w:rsidP="00EB1A44">
            <w:pPr>
              <w:spacing w:after="0" w:line="240" w:lineRule="auto"/>
              <w:rPr>
                <w:rFonts w:ascii="Tahoma" w:eastAsia="Times New Roman" w:hAnsi="Tahoma" w:cs="Tahoma"/>
                <w:color w:val="000000"/>
                <w:kern w:val="0"/>
                <w:sz w:val="20"/>
                <w:szCs w:val="20"/>
                <w14:ligatures w14:val="none"/>
              </w:rPr>
            </w:pPr>
            <w:r w:rsidRPr="006C1A38">
              <w:rPr>
                <w:rFonts w:ascii="Tahoma" w:eastAsia="Times New Roman" w:hAnsi="Tahoma" w:cs="Tahoma"/>
                <w:color w:val="000000"/>
                <w:kern w:val="0"/>
                <w:sz w:val="20"/>
                <w:szCs w:val="20"/>
                <w14:ligatures w14:val="none"/>
              </w:rPr>
              <w:t> </w:t>
            </w:r>
          </w:p>
        </w:tc>
        <w:tc>
          <w:tcPr>
            <w:tcW w:w="759" w:type="dxa"/>
            <w:tcBorders>
              <w:top w:val="nil"/>
              <w:left w:val="nil"/>
              <w:bottom w:val="single" w:sz="8" w:space="0" w:color="000000"/>
              <w:right w:val="single" w:sz="8" w:space="0" w:color="000000"/>
            </w:tcBorders>
            <w:shd w:val="clear" w:color="auto" w:fill="auto"/>
            <w:vAlign w:val="center"/>
            <w:hideMark/>
          </w:tcPr>
          <w:p w14:paraId="49CC2937" w14:textId="77777777" w:rsidR="00EB1A44" w:rsidRPr="006C1A38" w:rsidRDefault="00EB1A44" w:rsidP="00EB1A44">
            <w:pPr>
              <w:spacing w:after="0" w:line="240" w:lineRule="auto"/>
              <w:rPr>
                <w:rFonts w:ascii="Tahoma" w:eastAsia="Times New Roman" w:hAnsi="Tahoma" w:cs="Tahoma"/>
                <w:color w:val="000000"/>
                <w:kern w:val="0"/>
                <w:sz w:val="20"/>
                <w:szCs w:val="20"/>
                <w14:ligatures w14:val="none"/>
              </w:rPr>
            </w:pPr>
            <w:r w:rsidRPr="006C1A38">
              <w:rPr>
                <w:rFonts w:ascii="Tahoma" w:eastAsia="Times New Roman" w:hAnsi="Tahoma" w:cs="Tahoma"/>
                <w:color w:val="000000"/>
                <w:kern w:val="0"/>
                <w:sz w:val="20"/>
                <w:szCs w:val="20"/>
                <w14:ligatures w14:val="none"/>
              </w:rPr>
              <w:t> </w:t>
            </w:r>
          </w:p>
        </w:tc>
        <w:tc>
          <w:tcPr>
            <w:tcW w:w="739" w:type="dxa"/>
            <w:tcBorders>
              <w:top w:val="nil"/>
              <w:left w:val="nil"/>
              <w:bottom w:val="single" w:sz="8" w:space="0" w:color="000000"/>
              <w:right w:val="single" w:sz="8" w:space="0" w:color="000000"/>
            </w:tcBorders>
            <w:shd w:val="clear" w:color="auto" w:fill="auto"/>
            <w:vAlign w:val="center"/>
            <w:hideMark/>
          </w:tcPr>
          <w:p w14:paraId="38560D61" w14:textId="77777777" w:rsidR="00EB1A44" w:rsidRPr="006C1A38" w:rsidRDefault="00EB1A44" w:rsidP="00EB1A44">
            <w:pPr>
              <w:spacing w:after="0" w:line="240" w:lineRule="auto"/>
              <w:rPr>
                <w:rFonts w:ascii="Tahoma" w:eastAsia="Times New Roman" w:hAnsi="Tahoma" w:cs="Tahoma"/>
                <w:color w:val="000000"/>
                <w:kern w:val="0"/>
                <w:sz w:val="20"/>
                <w:szCs w:val="20"/>
                <w14:ligatures w14:val="none"/>
              </w:rPr>
            </w:pPr>
            <w:r w:rsidRPr="006C1A38">
              <w:rPr>
                <w:rFonts w:ascii="Tahoma" w:eastAsia="Times New Roman" w:hAnsi="Tahoma" w:cs="Tahoma"/>
                <w:color w:val="000000"/>
                <w:kern w:val="0"/>
                <w:sz w:val="20"/>
                <w:szCs w:val="20"/>
                <w14:ligatures w14:val="none"/>
              </w:rPr>
              <w:t> </w:t>
            </w:r>
          </w:p>
        </w:tc>
        <w:tc>
          <w:tcPr>
            <w:tcW w:w="756" w:type="dxa"/>
            <w:tcBorders>
              <w:top w:val="nil"/>
              <w:left w:val="nil"/>
              <w:bottom w:val="single" w:sz="8" w:space="0" w:color="000000"/>
              <w:right w:val="single" w:sz="8" w:space="0" w:color="000000"/>
            </w:tcBorders>
            <w:shd w:val="clear" w:color="auto" w:fill="auto"/>
            <w:vAlign w:val="center"/>
            <w:hideMark/>
          </w:tcPr>
          <w:p w14:paraId="584C1961" w14:textId="77777777" w:rsidR="00EB1A44" w:rsidRPr="006C1A38" w:rsidRDefault="00EB1A44" w:rsidP="00EB1A44">
            <w:pPr>
              <w:spacing w:after="0" w:line="240" w:lineRule="auto"/>
              <w:rPr>
                <w:rFonts w:ascii="Tahoma" w:eastAsia="Times New Roman" w:hAnsi="Tahoma" w:cs="Tahoma"/>
                <w:color w:val="000000"/>
                <w:kern w:val="0"/>
                <w:sz w:val="20"/>
                <w:szCs w:val="20"/>
                <w14:ligatures w14:val="none"/>
              </w:rPr>
            </w:pPr>
            <w:r w:rsidRPr="006C1A38">
              <w:rPr>
                <w:rFonts w:ascii="Tahoma" w:eastAsia="Times New Roman" w:hAnsi="Tahoma" w:cs="Tahoma"/>
                <w:color w:val="000000"/>
                <w:kern w:val="0"/>
                <w:sz w:val="20"/>
                <w:szCs w:val="20"/>
                <w14:ligatures w14:val="none"/>
              </w:rPr>
              <w:t> </w:t>
            </w:r>
          </w:p>
        </w:tc>
        <w:tc>
          <w:tcPr>
            <w:tcW w:w="759" w:type="dxa"/>
            <w:tcBorders>
              <w:top w:val="nil"/>
              <w:left w:val="nil"/>
              <w:bottom w:val="single" w:sz="8" w:space="0" w:color="000000"/>
              <w:right w:val="single" w:sz="8" w:space="0" w:color="000000"/>
            </w:tcBorders>
            <w:shd w:val="clear" w:color="auto" w:fill="auto"/>
            <w:vAlign w:val="center"/>
            <w:hideMark/>
          </w:tcPr>
          <w:p w14:paraId="7A768197" w14:textId="77777777" w:rsidR="00EB1A44" w:rsidRPr="006C1A38" w:rsidRDefault="00EB1A44" w:rsidP="00EB1A44">
            <w:pPr>
              <w:spacing w:after="0" w:line="240" w:lineRule="auto"/>
              <w:rPr>
                <w:rFonts w:ascii="Tahoma" w:eastAsia="Times New Roman" w:hAnsi="Tahoma" w:cs="Tahoma"/>
                <w:color w:val="000000"/>
                <w:kern w:val="0"/>
                <w:sz w:val="20"/>
                <w:szCs w:val="20"/>
                <w14:ligatures w14:val="none"/>
              </w:rPr>
            </w:pPr>
            <w:r w:rsidRPr="006C1A38">
              <w:rPr>
                <w:rFonts w:ascii="Tahoma" w:eastAsia="Times New Roman" w:hAnsi="Tahoma" w:cs="Tahoma"/>
                <w:color w:val="000000"/>
                <w:kern w:val="0"/>
                <w:sz w:val="20"/>
                <w:szCs w:val="20"/>
                <w14:ligatures w14:val="none"/>
              </w:rPr>
              <w:t> </w:t>
            </w:r>
          </w:p>
        </w:tc>
        <w:tc>
          <w:tcPr>
            <w:tcW w:w="759" w:type="dxa"/>
            <w:tcBorders>
              <w:top w:val="nil"/>
              <w:left w:val="nil"/>
              <w:bottom w:val="single" w:sz="8" w:space="0" w:color="000000"/>
              <w:right w:val="single" w:sz="8" w:space="0" w:color="000000"/>
            </w:tcBorders>
            <w:shd w:val="clear" w:color="auto" w:fill="auto"/>
            <w:vAlign w:val="center"/>
            <w:hideMark/>
          </w:tcPr>
          <w:p w14:paraId="2F567884" w14:textId="77777777" w:rsidR="00EB1A44" w:rsidRPr="006C1A38" w:rsidRDefault="00EB1A44" w:rsidP="00EB1A44">
            <w:pPr>
              <w:spacing w:after="0" w:line="240" w:lineRule="auto"/>
              <w:rPr>
                <w:rFonts w:ascii="Tahoma" w:eastAsia="Times New Roman" w:hAnsi="Tahoma" w:cs="Tahoma"/>
                <w:color w:val="000000"/>
                <w:kern w:val="0"/>
                <w:sz w:val="20"/>
                <w:szCs w:val="20"/>
                <w14:ligatures w14:val="none"/>
              </w:rPr>
            </w:pPr>
            <w:r w:rsidRPr="006C1A38">
              <w:rPr>
                <w:rFonts w:ascii="Tahoma" w:eastAsia="Times New Roman" w:hAnsi="Tahoma" w:cs="Tahoma"/>
                <w:color w:val="000000"/>
                <w:kern w:val="0"/>
                <w:sz w:val="20"/>
                <w:szCs w:val="20"/>
                <w14:ligatures w14:val="none"/>
              </w:rPr>
              <w:t> </w:t>
            </w:r>
          </w:p>
        </w:tc>
        <w:tc>
          <w:tcPr>
            <w:tcW w:w="818" w:type="dxa"/>
            <w:tcBorders>
              <w:top w:val="nil"/>
              <w:left w:val="nil"/>
              <w:bottom w:val="single" w:sz="8" w:space="0" w:color="000000"/>
              <w:right w:val="single" w:sz="8" w:space="0" w:color="000000"/>
            </w:tcBorders>
            <w:shd w:val="clear" w:color="auto" w:fill="auto"/>
            <w:vAlign w:val="center"/>
            <w:hideMark/>
          </w:tcPr>
          <w:p w14:paraId="235A20C5" w14:textId="77777777" w:rsidR="00EB1A44" w:rsidRPr="006C1A38" w:rsidRDefault="00EB1A44" w:rsidP="00EB1A44">
            <w:pPr>
              <w:spacing w:after="0" w:line="240" w:lineRule="auto"/>
              <w:rPr>
                <w:rFonts w:ascii="Tahoma" w:eastAsia="Times New Roman" w:hAnsi="Tahoma" w:cs="Tahoma"/>
                <w:color w:val="000000"/>
                <w:kern w:val="0"/>
                <w:sz w:val="20"/>
                <w:szCs w:val="20"/>
                <w14:ligatures w14:val="none"/>
              </w:rPr>
            </w:pPr>
            <w:r w:rsidRPr="006C1A38">
              <w:rPr>
                <w:rFonts w:ascii="Tahoma" w:eastAsia="Times New Roman" w:hAnsi="Tahoma" w:cs="Tahoma"/>
                <w:color w:val="000000"/>
                <w:kern w:val="0"/>
                <w:sz w:val="20"/>
                <w:szCs w:val="20"/>
                <w14:ligatures w14:val="none"/>
              </w:rPr>
              <w:t> </w:t>
            </w:r>
          </w:p>
        </w:tc>
        <w:tc>
          <w:tcPr>
            <w:tcW w:w="756" w:type="dxa"/>
            <w:tcBorders>
              <w:top w:val="nil"/>
              <w:left w:val="nil"/>
              <w:bottom w:val="single" w:sz="8" w:space="0" w:color="000000"/>
              <w:right w:val="single" w:sz="8" w:space="0" w:color="000000"/>
            </w:tcBorders>
            <w:shd w:val="clear" w:color="auto" w:fill="auto"/>
            <w:vAlign w:val="center"/>
            <w:hideMark/>
          </w:tcPr>
          <w:p w14:paraId="53A7DD9D" w14:textId="77777777" w:rsidR="00EB1A44" w:rsidRPr="006C1A38" w:rsidRDefault="00EB1A44" w:rsidP="00EB1A44">
            <w:pPr>
              <w:spacing w:after="0" w:line="240" w:lineRule="auto"/>
              <w:rPr>
                <w:rFonts w:ascii="Tahoma" w:eastAsia="Times New Roman" w:hAnsi="Tahoma" w:cs="Tahoma"/>
                <w:color w:val="000000"/>
                <w:kern w:val="0"/>
                <w:sz w:val="20"/>
                <w:szCs w:val="20"/>
                <w14:ligatures w14:val="none"/>
              </w:rPr>
            </w:pPr>
            <w:r w:rsidRPr="006C1A38">
              <w:rPr>
                <w:rFonts w:ascii="Tahoma" w:eastAsia="Times New Roman" w:hAnsi="Tahoma" w:cs="Tahoma"/>
                <w:color w:val="000000"/>
                <w:kern w:val="0"/>
                <w:sz w:val="20"/>
                <w:szCs w:val="20"/>
                <w14:ligatures w14:val="none"/>
              </w:rPr>
              <w:t> </w:t>
            </w:r>
          </w:p>
        </w:tc>
        <w:tc>
          <w:tcPr>
            <w:tcW w:w="842" w:type="dxa"/>
            <w:tcBorders>
              <w:top w:val="nil"/>
              <w:left w:val="nil"/>
              <w:bottom w:val="single" w:sz="8" w:space="0" w:color="000000"/>
              <w:right w:val="single" w:sz="8" w:space="0" w:color="000000"/>
            </w:tcBorders>
            <w:shd w:val="clear" w:color="auto" w:fill="auto"/>
            <w:vAlign w:val="center"/>
            <w:hideMark/>
          </w:tcPr>
          <w:p w14:paraId="69EDA4C7" w14:textId="77777777" w:rsidR="00EB1A44" w:rsidRPr="006C1A38" w:rsidRDefault="00EB1A44" w:rsidP="00EB1A44">
            <w:pPr>
              <w:spacing w:after="0" w:line="240" w:lineRule="auto"/>
              <w:rPr>
                <w:rFonts w:ascii="Tahoma" w:eastAsia="Times New Roman" w:hAnsi="Tahoma" w:cs="Tahoma"/>
                <w:color w:val="000000"/>
                <w:kern w:val="0"/>
                <w:sz w:val="20"/>
                <w:szCs w:val="20"/>
                <w14:ligatures w14:val="none"/>
              </w:rPr>
            </w:pPr>
            <w:r w:rsidRPr="006C1A38">
              <w:rPr>
                <w:rFonts w:ascii="Tahoma" w:eastAsia="Times New Roman" w:hAnsi="Tahoma" w:cs="Tahoma"/>
                <w:color w:val="000000"/>
                <w:kern w:val="0"/>
                <w:sz w:val="20"/>
                <w:szCs w:val="20"/>
                <w14:ligatures w14:val="none"/>
              </w:rPr>
              <w:t> </w:t>
            </w:r>
          </w:p>
        </w:tc>
        <w:tc>
          <w:tcPr>
            <w:tcW w:w="778" w:type="dxa"/>
            <w:tcBorders>
              <w:top w:val="nil"/>
              <w:left w:val="nil"/>
              <w:bottom w:val="single" w:sz="8" w:space="0" w:color="000000"/>
              <w:right w:val="single" w:sz="8" w:space="0" w:color="000000"/>
            </w:tcBorders>
            <w:shd w:val="clear" w:color="auto" w:fill="auto"/>
            <w:vAlign w:val="center"/>
            <w:hideMark/>
          </w:tcPr>
          <w:p w14:paraId="5CD750D7" w14:textId="77777777" w:rsidR="00EB1A44" w:rsidRPr="006C1A38" w:rsidRDefault="00EB1A44" w:rsidP="00EB1A44">
            <w:pPr>
              <w:spacing w:after="0" w:line="240" w:lineRule="auto"/>
              <w:rPr>
                <w:rFonts w:ascii="Tahoma" w:eastAsia="Times New Roman" w:hAnsi="Tahoma" w:cs="Tahoma"/>
                <w:color w:val="000000"/>
                <w:kern w:val="0"/>
                <w:sz w:val="20"/>
                <w:szCs w:val="20"/>
                <w14:ligatures w14:val="none"/>
              </w:rPr>
            </w:pPr>
            <w:r w:rsidRPr="006C1A38">
              <w:rPr>
                <w:rFonts w:ascii="Tahoma" w:eastAsia="Times New Roman" w:hAnsi="Tahoma" w:cs="Tahoma"/>
                <w:color w:val="000000"/>
                <w:kern w:val="0"/>
                <w:sz w:val="20"/>
                <w:szCs w:val="20"/>
                <w14:ligatures w14:val="none"/>
              </w:rPr>
              <w:t> </w:t>
            </w:r>
          </w:p>
        </w:tc>
        <w:tc>
          <w:tcPr>
            <w:tcW w:w="739" w:type="dxa"/>
            <w:tcBorders>
              <w:top w:val="nil"/>
              <w:left w:val="nil"/>
              <w:bottom w:val="single" w:sz="8" w:space="0" w:color="000000"/>
              <w:right w:val="single" w:sz="8" w:space="0" w:color="000000"/>
            </w:tcBorders>
            <w:shd w:val="clear" w:color="auto" w:fill="auto"/>
            <w:vAlign w:val="center"/>
            <w:hideMark/>
          </w:tcPr>
          <w:p w14:paraId="4B452D2F" w14:textId="77777777" w:rsidR="00EB1A44" w:rsidRPr="006C1A38" w:rsidRDefault="00EB1A44" w:rsidP="00EB1A44">
            <w:pPr>
              <w:spacing w:after="0" w:line="240" w:lineRule="auto"/>
              <w:rPr>
                <w:rFonts w:ascii="Tahoma" w:eastAsia="Times New Roman" w:hAnsi="Tahoma" w:cs="Tahoma"/>
                <w:color w:val="000000"/>
                <w:kern w:val="0"/>
                <w:sz w:val="20"/>
                <w:szCs w:val="20"/>
                <w14:ligatures w14:val="none"/>
              </w:rPr>
            </w:pPr>
            <w:r w:rsidRPr="006C1A38">
              <w:rPr>
                <w:rFonts w:ascii="Tahoma" w:eastAsia="Times New Roman" w:hAnsi="Tahoma" w:cs="Tahoma"/>
                <w:color w:val="000000"/>
                <w:kern w:val="0"/>
                <w:sz w:val="20"/>
                <w:szCs w:val="20"/>
                <w14:ligatures w14:val="none"/>
              </w:rPr>
              <w:t> </w:t>
            </w:r>
          </w:p>
        </w:tc>
        <w:tc>
          <w:tcPr>
            <w:tcW w:w="638" w:type="dxa"/>
            <w:tcBorders>
              <w:top w:val="nil"/>
              <w:left w:val="nil"/>
              <w:bottom w:val="single" w:sz="8" w:space="0" w:color="000000"/>
              <w:right w:val="single" w:sz="8" w:space="0" w:color="000000"/>
            </w:tcBorders>
            <w:shd w:val="clear" w:color="auto" w:fill="auto"/>
            <w:vAlign w:val="center"/>
            <w:hideMark/>
          </w:tcPr>
          <w:p w14:paraId="37E33F30" w14:textId="77777777" w:rsidR="00EB1A44" w:rsidRPr="006C1A38" w:rsidRDefault="00EB1A44" w:rsidP="00EB1A44">
            <w:pPr>
              <w:spacing w:after="0" w:line="240" w:lineRule="auto"/>
              <w:rPr>
                <w:rFonts w:ascii="Tahoma" w:eastAsia="Times New Roman" w:hAnsi="Tahoma" w:cs="Tahoma"/>
                <w:color w:val="000000"/>
                <w:kern w:val="0"/>
                <w:sz w:val="20"/>
                <w:szCs w:val="20"/>
                <w14:ligatures w14:val="none"/>
              </w:rPr>
            </w:pPr>
            <w:r w:rsidRPr="006C1A38">
              <w:rPr>
                <w:rFonts w:ascii="Tahoma" w:eastAsia="Times New Roman" w:hAnsi="Tahoma" w:cs="Tahoma"/>
                <w:color w:val="000000"/>
                <w:kern w:val="0"/>
                <w:sz w:val="20"/>
                <w:szCs w:val="20"/>
                <w14:ligatures w14:val="none"/>
              </w:rPr>
              <w:t> </w:t>
            </w:r>
          </w:p>
        </w:tc>
      </w:tr>
      <w:tr w:rsidR="00EB1A44" w:rsidRPr="006C1A38" w14:paraId="29AE19A5" w14:textId="77777777" w:rsidTr="00EB1A44">
        <w:trPr>
          <w:trHeight w:val="585"/>
        </w:trPr>
        <w:tc>
          <w:tcPr>
            <w:tcW w:w="1111" w:type="dxa"/>
            <w:tcBorders>
              <w:top w:val="nil"/>
              <w:left w:val="single" w:sz="8" w:space="0" w:color="000000"/>
              <w:bottom w:val="single" w:sz="8" w:space="0" w:color="000000"/>
              <w:right w:val="single" w:sz="8" w:space="0" w:color="000000"/>
            </w:tcBorders>
            <w:shd w:val="clear" w:color="auto" w:fill="auto"/>
            <w:vAlign w:val="center"/>
            <w:hideMark/>
          </w:tcPr>
          <w:p w14:paraId="1238F3BF" w14:textId="77777777" w:rsidR="00EB1A44" w:rsidRPr="006C1A38" w:rsidRDefault="00EB1A44" w:rsidP="00EB1A44">
            <w:pPr>
              <w:spacing w:after="0" w:line="240" w:lineRule="auto"/>
              <w:rPr>
                <w:rFonts w:ascii="Tahoma" w:eastAsia="Times New Roman" w:hAnsi="Tahoma" w:cs="Tahoma"/>
                <w:b/>
                <w:bCs/>
                <w:color w:val="000000"/>
                <w:kern w:val="0"/>
                <w:sz w:val="20"/>
                <w:szCs w:val="20"/>
                <w14:ligatures w14:val="none"/>
              </w:rPr>
            </w:pPr>
            <w:r w:rsidRPr="006C1A38">
              <w:rPr>
                <w:rFonts w:ascii="Tahoma" w:eastAsia="Times New Roman" w:hAnsi="Tahoma" w:cs="Tahoma"/>
                <w:b/>
                <w:bCs/>
                <w:color w:val="000000"/>
                <w:kern w:val="0"/>
                <w:sz w:val="20"/>
                <w:szCs w:val="20"/>
                <w14:ligatures w14:val="none"/>
              </w:rPr>
              <w:lastRenderedPageBreak/>
              <w:t>Sub total</w:t>
            </w:r>
          </w:p>
        </w:tc>
        <w:tc>
          <w:tcPr>
            <w:tcW w:w="958" w:type="dxa"/>
            <w:tcBorders>
              <w:top w:val="nil"/>
              <w:left w:val="nil"/>
              <w:bottom w:val="single" w:sz="8" w:space="0" w:color="000000"/>
              <w:right w:val="single" w:sz="8" w:space="0" w:color="000000"/>
            </w:tcBorders>
            <w:shd w:val="clear" w:color="auto" w:fill="auto"/>
            <w:vAlign w:val="center"/>
            <w:hideMark/>
          </w:tcPr>
          <w:p w14:paraId="2DEB949E" w14:textId="77777777" w:rsidR="00EB1A44" w:rsidRPr="006C1A38" w:rsidRDefault="00EB1A44" w:rsidP="00EB1A44">
            <w:pPr>
              <w:spacing w:after="0" w:line="240" w:lineRule="auto"/>
              <w:jc w:val="right"/>
              <w:rPr>
                <w:rFonts w:ascii="Tahoma" w:eastAsia="Times New Roman" w:hAnsi="Tahoma" w:cs="Tahoma"/>
                <w:b/>
                <w:bCs/>
                <w:color w:val="000000"/>
                <w:kern w:val="0"/>
                <w:sz w:val="20"/>
                <w:szCs w:val="20"/>
                <w14:ligatures w14:val="none"/>
              </w:rPr>
            </w:pPr>
            <w:r w:rsidRPr="006C1A38">
              <w:rPr>
                <w:rFonts w:ascii="Tahoma" w:eastAsia="Times New Roman" w:hAnsi="Tahoma" w:cs="Tahoma"/>
                <w:b/>
                <w:bCs/>
                <w:color w:val="000000"/>
                <w:kern w:val="0"/>
                <w:sz w:val="20"/>
                <w:szCs w:val="20"/>
                <w14:ligatures w14:val="none"/>
              </w:rPr>
              <w:t>1175</w:t>
            </w:r>
          </w:p>
        </w:tc>
        <w:tc>
          <w:tcPr>
            <w:tcW w:w="759" w:type="dxa"/>
            <w:tcBorders>
              <w:top w:val="nil"/>
              <w:left w:val="nil"/>
              <w:bottom w:val="single" w:sz="8" w:space="0" w:color="000000"/>
              <w:right w:val="single" w:sz="8" w:space="0" w:color="000000"/>
            </w:tcBorders>
            <w:shd w:val="clear" w:color="auto" w:fill="auto"/>
            <w:vAlign w:val="center"/>
            <w:hideMark/>
          </w:tcPr>
          <w:p w14:paraId="41B14E03" w14:textId="77777777" w:rsidR="00EB1A44" w:rsidRPr="006C1A38" w:rsidRDefault="00EB1A44" w:rsidP="00EB1A44">
            <w:pPr>
              <w:spacing w:after="0" w:line="240" w:lineRule="auto"/>
              <w:jc w:val="right"/>
              <w:rPr>
                <w:rFonts w:ascii="Tahoma" w:eastAsia="Times New Roman" w:hAnsi="Tahoma" w:cs="Tahoma"/>
                <w:b/>
                <w:bCs/>
                <w:color w:val="000000"/>
                <w:kern w:val="0"/>
                <w:sz w:val="20"/>
                <w:szCs w:val="20"/>
                <w14:ligatures w14:val="none"/>
              </w:rPr>
            </w:pPr>
            <w:r w:rsidRPr="006C1A38">
              <w:rPr>
                <w:rFonts w:ascii="Tahoma" w:eastAsia="Times New Roman" w:hAnsi="Tahoma" w:cs="Tahoma"/>
                <w:b/>
                <w:bCs/>
                <w:color w:val="000000"/>
                <w:kern w:val="0"/>
                <w:sz w:val="20"/>
                <w:szCs w:val="20"/>
                <w14:ligatures w14:val="none"/>
              </w:rPr>
              <w:t>723</w:t>
            </w:r>
          </w:p>
        </w:tc>
        <w:tc>
          <w:tcPr>
            <w:tcW w:w="739" w:type="dxa"/>
            <w:tcBorders>
              <w:top w:val="nil"/>
              <w:left w:val="nil"/>
              <w:bottom w:val="single" w:sz="8" w:space="0" w:color="000000"/>
              <w:right w:val="single" w:sz="8" w:space="0" w:color="000000"/>
            </w:tcBorders>
            <w:shd w:val="clear" w:color="auto" w:fill="auto"/>
            <w:vAlign w:val="center"/>
            <w:hideMark/>
          </w:tcPr>
          <w:p w14:paraId="4A0A900C" w14:textId="77777777" w:rsidR="00EB1A44" w:rsidRPr="006C1A38" w:rsidRDefault="00EB1A44" w:rsidP="00EB1A44">
            <w:pPr>
              <w:spacing w:after="0" w:line="240" w:lineRule="auto"/>
              <w:jc w:val="right"/>
              <w:rPr>
                <w:rFonts w:ascii="Tahoma" w:eastAsia="Times New Roman" w:hAnsi="Tahoma" w:cs="Tahoma"/>
                <w:b/>
                <w:bCs/>
                <w:color w:val="000000"/>
                <w:kern w:val="0"/>
                <w:sz w:val="20"/>
                <w:szCs w:val="20"/>
                <w14:ligatures w14:val="none"/>
              </w:rPr>
            </w:pPr>
            <w:r w:rsidRPr="006C1A38">
              <w:rPr>
                <w:rFonts w:ascii="Tahoma" w:eastAsia="Times New Roman" w:hAnsi="Tahoma" w:cs="Tahoma"/>
                <w:b/>
                <w:bCs/>
                <w:color w:val="000000"/>
                <w:kern w:val="0"/>
                <w:sz w:val="20"/>
                <w:szCs w:val="20"/>
                <w14:ligatures w14:val="none"/>
              </w:rPr>
              <w:t>303</w:t>
            </w:r>
          </w:p>
        </w:tc>
        <w:tc>
          <w:tcPr>
            <w:tcW w:w="756" w:type="dxa"/>
            <w:tcBorders>
              <w:top w:val="nil"/>
              <w:left w:val="nil"/>
              <w:bottom w:val="single" w:sz="8" w:space="0" w:color="000000"/>
              <w:right w:val="single" w:sz="8" w:space="0" w:color="000000"/>
            </w:tcBorders>
            <w:shd w:val="clear" w:color="auto" w:fill="auto"/>
            <w:vAlign w:val="center"/>
            <w:hideMark/>
          </w:tcPr>
          <w:p w14:paraId="1244F6BA" w14:textId="77777777" w:rsidR="00EB1A44" w:rsidRPr="006C1A38" w:rsidRDefault="00EB1A44" w:rsidP="00EB1A44">
            <w:pPr>
              <w:spacing w:after="0" w:line="240" w:lineRule="auto"/>
              <w:jc w:val="right"/>
              <w:rPr>
                <w:rFonts w:ascii="Tahoma" w:eastAsia="Times New Roman" w:hAnsi="Tahoma" w:cs="Tahoma"/>
                <w:b/>
                <w:bCs/>
                <w:color w:val="000000"/>
                <w:kern w:val="0"/>
                <w:sz w:val="20"/>
                <w:szCs w:val="20"/>
                <w14:ligatures w14:val="none"/>
              </w:rPr>
            </w:pPr>
            <w:r w:rsidRPr="006C1A38">
              <w:rPr>
                <w:rFonts w:ascii="Tahoma" w:eastAsia="Times New Roman" w:hAnsi="Tahoma" w:cs="Tahoma"/>
                <w:b/>
                <w:bCs/>
                <w:color w:val="000000"/>
                <w:kern w:val="0"/>
                <w:sz w:val="20"/>
                <w:szCs w:val="20"/>
                <w14:ligatures w14:val="none"/>
              </w:rPr>
              <w:t>48</w:t>
            </w:r>
          </w:p>
        </w:tc>
        <w:tc>
          <w:tcPr>
            <w:tcW w:w="759" w:type="dxa"/>
            <w:tcBorders>
              <w:top w:val="nil"/>
              <w:left w:val="nil"/>
              <w:bottom w:val="single" w:sz="8" w:space="0" w:color="000000"/>
              <w:right w:val="single" w:sz="8" w:space="0" w:color="000000"/>
            </w:tcBorders>
            <w:shd w:val="clear" w:color="auto" w:fill="auto"/>
            <w:vAlign w:val="center"/>
            <w:hideMark/>
          </w:tcPr>
          <w:p w14:paraId="7AB9F34A" w14:textId="77777777" w:rsidR="00EB1A44" w:rsidRPr="006C1A38" w:rsidRDefault="00EB1A44" w:rsidP="00EB1A44">
            <w:pPr>
              <w:spacing w:after="0" w:line="240" w:lineRule="auto"/>
              <w:jc w:val="right"/>
              <w:rPr>
                <w:rFonts w:ascii="Tahoma" w:eastAsia="Times New Roman" w:hAnsi="Tahoma" w:cs="Tahoma"/>
                <w:b/>
                <w:bCs/>
                <w:color w:val="000000"/>
                <w:kern w:val="0"/>
                <w:sz w:val="20"/>
                <w:szCs w:val="20"/>
                <w14:ligatures w14:val="none"/>
              </w:rPr>
            </w:pPr>
            <w:r w:rsidRPr="006C1A38">
              <w:rPr>
                <w:rFonts w:ascii="Tahoma" w:eastAsia="Times New Roman" w:hAnsi="Tahoma" w:cs="Tahoma"/>
                <w:b/>
                <w:bCs/>
                <w:color w:val="000000"/>
                <w:kern w:val="0"/>
                <w:sz w:val="20"/>
                <w:szCs w:val="20"/>
                <w14:ligatures w14:val="none"/>
              </w:rPr>
              <w:t>839</w:t>
            </w:r>
          </w:p>
        </w:tc>
        <w:tc>
          <w:tcPr>
            <w:tcW w:w="759" w:type="dxa"/>
            <w:tcBorders>
              <w:top w:val="nil"/>
              <w:left w:val="nil"/>
              <w:bottom w:val="single" w:sz="8" w:space="0" w:color="000000"/>
              <w:right w:val="single" w:sz="8" w:space="0" w:color="000000"/>
            </w:tcBorders>
            <w:shd w:val="clear" w:color="auto" w:fill="auto"/>
            <w:vAlign w:val="center"/>
            <w:hideMark/>
          </w:tcPr>
          <w:p w14:paraId="4AB76727" w14:textId="77777777" w:rsidR="00EB1A44" w:rsidRPr="006C1A38" w:rsidRDefault="00EB1A44" w:rsidP="00EB1A44">
            <w:pPr>
              <w:spacing w:after="0" w:line="240" w:lineRule="auto"/>
              <w:jc w:val="right"/>
              <w:rPr>
                <w:rFonts w:ascii="Tahoma" w:eastAsia="Times New Roman" w:hAnsi="Tahoma" w:cs="Tahoma"/>
                <w:b/>
                <w:bCs/>
                <w:color w:val="000000"/>
                <w:kern w:val="0"/>
                <w:sz w:val="20"/>
                <w:szCs w:val="20"/>
                <w14:ligatures w14:val="none"/>
              </w:rPr>
            </w:pPr>
            <w:r w:rsidRPr="006C1A38">
              <w:rPr>
                <w:rFonts w:ascii="Tahoma" w:eastAsia="Times New Roman" w:hAnsi="Tahoma" w:cs="Tahoma"/>
                <w:b/>
                <w:bCs/>
                <w:color w:val="000000"/>
                <w:kern w:val="0"/>
                <w:sz w:val="20"/>
                <w:szCs w:val="20"/>
                <w14:ligatures w14:val="none"/>
              </w:rPr>
              <w:t>589</w:t>
            </w:r>
          </w:p>
        </w:tc>
        <w:tc>
          <w:tcPr>
            <w:tcW w:w="818" w:type="dxa"/>
            <w:tcBorders>
              <w:top w:val="nil"/>
              <w:left w:val="nil"/>
              <w:bottom w:val="single" w:sz="8" w:space="0" w:color="000000"/>
              <w:right w:val="single" w:sz="8" w:space="0" w:color="000000"/>
            </w:tcBorders>
            <w:shd w:val="clear" w:color="auto" w:fill="auto"/>
            <w:vAlign w:val="center"/>
            <w:hideMark/>
          </w:tcPr>
          <w:p w14:paraId="78FD1403" w14:textId="77777777" w:rsidR="00EB1A44" w:rsidRPr="006C1A38" w:rsidRDefault="00EB1A44" w:rsidP="00EB1A44">
            <w:pPr>
              <w:spacing w:after="0" w:line="240" w:lineRule="auto"/>
              <w:jc w:val="right"/>
              <w:rPr>
                <w:rFonts w:ascii="Tahoma" w:eastAsia="Times New Roman" w:hAnsi="Tahoma" w:cs="Tahoma"/>
                <w:b/>
                <w:bCs/>
                <w:color w:val="000000"/>
                <w:kern w:val="0"/>
                <w:sz w:val="20"/>
                <w:szCs w:val="20"/>
                <w14:ligatures w14:val="none"/>
              </w:rPr>
            </w:pPr>
            <w:r w:rsidRPr="006C1A38">
              <w:rPr>
                <w:rFonts w:ascii="Tahoma" w:eastAsia="Times New Roman" w:hAnsi="Tahoma" w:cs="Tahoma"/>
                <w:b/>
                <w:bCs/>
                <w:color w:val="000000"/>
                <w:kern w:val="0"/>
                <w:sz w:val="20"/>
                <w:szCs w:val="20"/>
                <w14:ligatures w14:val="none"/>
              </w:rPr>
              <w:t>335</w:t>
            </w:r>
          </w:p>
        </w:tc>
        <w:tc>
          <w:tcPr>
            <w:tcW w:w="756" w:type="dxa"/>
            <w:tcBorders>
              <w:top w:val="nil"/>
              <w:left w:val="nil"/>
              <w:bottom w:val="single" w:sz="8" w:space="0" w:color="000000"/>
              <w:right w:val="single" w:sz="8" w:space="0" w:color="000000"/>
            </w:tcBorders>
            <w:shd w:val="clear" w:color="auto" w:fill="auto"/>
            <w:vAlign w:val="center"/>
            <w:hideMark/>
          </w:tcPr>
          <w:p w14:paraId="1FF5B6EB" w14:textId="77777777" w:rsidR="00EB1A44" w:rsidRPr="006C1A38" w:rsidRDefault="00EB1A44" w:rsidP="00EB1A44">
            <w:pPr>
              <w:spacing w:after="0" w:line="240" w:lineRule="auto"/>
              <w:jc w:val="right"/>
              <w:rPr>
                <w:rFonts w:ascii="Tahoma" w:eastAsia="Times New Roman" w:hAnsi="Tahoma" w:cs="Tahoma"/>
                <w:b/>
                <w:bCs/>
                <w:color w:val="000000"/>
                <w:kern w:val="0"/>
                <w:sz w:val="20"/>
                <w:szCs w:val="20"/>
                <w14:ligatures w14:val="none"/>
              </w:rPr>
            </w:pPr>
            <w:r w:rsidRPr="006C1A38">
              <w:rPr>
                <w:rFonts w:ascii="Tahoma" w:eastAsia="Times New Roman" w:hAnsi="Tahoma" w:cs="Tahoma"/>
                <w:b/>
                <w:bCs/>
                <w:color w:val="000000"/>
                <w:kern w:val="0"/>
                <w:sz w:val="20"/>
                <w:szCs w:val="20"/>
                <w14:ligatures w14:val="none"/>
              </w:rPr>
              <w:t>33</w:t>
            </w:r>
          </w:p>
        </w:tc>
        <w:tc>
          <w:tcPr>
            <w:tcW w:w="842" w:type="dxa"/>
            <w:tcBorders>
              <w:top w:val="nil"/>
              <w:left w:val="nil"/>
              <w:bottom w:val="single" w:sz="8" w:space="0" w:color="000000"/>
              <w:right w:val="single" w:sz="8" w:space="0" w:color="000000"/>
            </w:tcBorders>
            <w:shd w:val="clear" w:color="auto" w:fill="auto"/>
            <w:vAlign w:val="center"/>
            <w:hideMark/>
          </w:tcPr>
          <w:p w14:paraId="30772AB7" w14:textId="77777777" w:rsidR="00EB1A44" w:rsidRPr="006C1A38" w:rsidRDefault="00EB1A44" w:rsidP="00EB1A44">
            <w:pPr>
              <w:spacing w:after="0" w:line="240" w:lineRule="auto"/>
              <w:jc w:val="right"/>
              <w:rPr>
                <w:rFonts w:ascii="Tahoma" w:eastAsia="Times New Roman" w:hAnsi="Tahoma" w:cs="Tahoma"/>
                <w:b/>
                <w:bCs/>
                <w:color w:val="000000"/>
                <w:kern w:val="0"/>
                <w:sz w:val="20"/>
                <w:szCs w:val="20"/>
                <w14:ligatures w14:val="none"/>
              </w:rPr>
            </w:pPr>
            <w:r w:rsidRPr="006C1A38">
              <w:rPr>
                <w:rFonts w:ascii="Tahoma" w:eastAsia="Times New Roman" w:hAnsi="Tahoma" w:cs="Tahoma"/>
                <w:b/>
                <w:bCs/>
                <w:color w:val="000000"/>
                <w:kern w:val="0"/>
                <w:sz w:val="20"/>
                <w:szCs w:val="20"/>
                <w14:ligatures w14:val="none"/>
              </w:rPr>
              <w:t>1232</w:t>
            </w:r>
          </w:p>
        </w:tc>
        <w:tc>
          <w:tcPr>
            <w:tcW w:w="778" w:type="dxa"/>
            <w:tcBorders>
              <w:top w:val="nil"/>
              <w:left w:val="nil"/>
              <w:bottom w:val="single" w:sz="8" w:space="0" w:color="000000"/>
              <w:right w:val="single" w:sz="8" w:space="0" w:color="000000"/>
            </w:tcBorders>
            <w:shd w:val="clear" w:color="auto" w:fill="auto"/>
            <w:vAlign w:val="center"/>
            <w:hideMark/>
          </w:tcPr>
          <w:p w14:paraId="66AE840C" w14:textId="77777777" w:rsidR="00EB1A44" w:rsidRPr="006C1A38" w:rsidRDefault="00EB1A44" w:rsidP="00EB1A44">
            <w:pPr>
              <w:spacing w:after="0" w:line="240" w:lineRule="auto"/>
              <w:jc w:val="right"/>
              <w:rPr>
                <w:rFonts w:ascii="Tahoma" w:eastAsia="Times New Roman" w:hAnsi="Tahoma" w:cs="Tahoma"/>
                <w:b/>
                <w:bCs/>
                <w:color w:val="000000"/>
                <w:kern w:val="0"/>
                <w:sz w:val="20"/>
                <w:szCs w:val="20"/>
                <w14:ligatures w14:val="none"/>
              </w:rPr>
            </w:pPr>
            <w:r w:rsidRPr="006C1A38">
              <w:rPr>
                <w:rFonts w:ascii="Tahoma" w:eastAsia="Times New Roman" w:hAnsi="Tahoma" w:cs="Tahoma"/>
                <w:b/>
                <w:bCs/>
                <w:color w:val="000000"/>
                <w:kern w:val="0"/>
                <w:sz w:val="20"/>
                <w:szCs w:val="20"/>
                <w14:ligatures w14:val="none"/>
              </w:rPr>
              <w:t>645</w:t>
            </w:r>
          </w:p>
        </w:tc>
        <w:tc>
          <w:tcPr>
            <w:tcW w:w="739" w:type="dxa"/>
            <w:tcBorders>
              <w:top w:val="nil"/>
              <w:left w:val="nil"/>
              <w:bottom w:val="single" w:sz="8" w:space="0" w:color="000000"/>
              <w:right w:val="single" w:sz="8" w:space="0" w:color="000000"/>
            </w:tcBorders>
            <w:shd w:val="clear" w:color="auto" w:fill="auto"/>
            <w:vAlign w:val="center"/>
            <w:hideMark/>
          </w:tcPr>
          <w:p w14:paraId="500CAAD5" w14:textId="77777777" w:rsidR="00EB1A44" w:rsidRPr="006C1A38" w:rsidRDefault="00EB1A44" w:rsidP="00EB1A44">
            <w:pPr>
              <w:spacing w:after="0" w:line="240" w:lineRule="auto"/>
              <w:jc w:val="right"/>
              <w:rPr>
                <w:rFonts w:ascii="Tahoma" w:eastAsia="Times New Roman" w:hAnsi="Tahoma" w:cs="Tahoma"/>
                <w:b/>
                <w:bCs/>
                <w:color w:val="000000"/>
                <w:kern w:val="0"/>
                <w:sz w:val="20"/>
                <w:szCs w:val="20"/>
                <w14:ligatures w14:val="none"/>
              </w:rPr>
            </w:pPr>
            <w:r w:rsidRPr="006C1A38">
              <w:rPr>
                <w:rFonts w:ascii="Tahoma" w:eastAsia="Times New Roman" w:hAnsi="Tahoma" w:cs="Tahoma"/>
                <w:b/>
                <w:bCs/>
                <w:color w:val="000000"/>
                <w:kern w:val="0"/>
                <w:sz w:val="20"/>
                <w:szCs w:val="20"/>
                <w14:ligatures w14:val="none"/>
              </w:rPr>
              <w:t>281</w:t>
            </w:r>
          </w:p>
        </w:tc>
        <w:tc>
          <w:tcPr>
            <w:tcW w:w="638" w:type="dxa"/>
            <w:tcBorders>
              <w:top w:val="nil"/>
              <w:left w:val="nil"/>
              <w:bottom w:val="single" w:sz="8" w:space="0" w:color="000000"/>
              <w:right w:val="single" w:sz="8" w:space="0" w:color="000000"/>
            </w:tcBorders>
            <w:shd w:val="clear" w:color="auto" w:fill="auto"/>
            <w:vAlign w:val="center"/>
            <w:hideMark/>
          </w:tcPr>
          <w:p w14:paraId="11028B7E" w14:textId="77777777" w:rsidR="00EB1A44" w:rsidRPr="006C1A38" w:rsidRDefault="00EB1A44" w:rsidP="00EB1A44">
            <w:pPr>
              <w:spacing w:after="0" w:line="240" w:lineRule="auto"/>
              <w:jc w:val="right"/>
              <w:rPr>
                <w:rFonts w:ascii="Tahoma" w:eastAsia="Times New Roman" w:hAnsi="Tahoma" w:cs="Tahoma"/>
                <w:b/>
                <w:bCs/>
                <w:color w:val="000000"/>
                <w:kern w:val="0"/>
                <w:sz w:val="20"/>
                <w:szCs w:val="20"/>
                <w14:ligatures w14:val="none"/>
              </w:rPr>
            </w:pPr>
            <w:r w:rsidRPr="006C1A38">
              <w:rPr>
                <w:rFonts w:ascii="Tahoma" w:eastAsia="Times New Roman" w:hAnsi="Tahoma" w:cs="Tahoma"/>
                <w:b/>
                <w:bCs/>
                <w:color w:val="000000"/>
                <w:kern w:val="0"/>
                <w:sz w:val="20"/>
                <w:szCs w:val="20"/>
                <w14:ligatures w14:val="none"/>
              </w:rPr>
              <w:t>28</w:t>
            </w:r>
          </w:p>
        </w:tc>
      </w:tr>
      <w:tr w:rsidR="00EB1A44" w:rsidRPr="006C1A38" w14:paraId="36D52984" w14:textId="77777777" w:rsidTr="00EB1A44">
        <w:trPr>
          <w:trHeight w:val="315"/>
        </w:trPr>
        <w:tc>
          <w:tcPr>
            <w:tcW w:w="4323"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71AA39D" w14:textId="77777777" w:rsidR="00EB1A44" w:rsidRPr="006C1A38" w:rsidRDefault="00EB1A44" w:rsidP="00EB1A44">
            <w:pPr>
              <w:spacing w:after="0" w:line="240" w:lineRule="auto"/>
              <w:jc w:val="right"/>
              <w:rPr>
                <w:rFonts w:ascii="Tahoma" w:eastAsia="Times New Roman" w:hAnsi="Tahoma" w:cs="Tahoma"/>
                <w:b/>
                <w:bCs/>
                <w:color w:val="000000"/>
                <w:kern w:val="0"/>
                <w:sz w:val="20"/>
                <w:szCs w:val="20"/>
                <w14:ligatures w14:val="none"/>
              </w:rPr>
            </w:pPr>
            <w:r w:rsidRPr="006C1A38">
              <w:rPr>
                <w:rFonts w:ascii="Tahoma" w:eastAsia="Times New Roman" w:hAnsi="Tahoma" w:cs="Tahoma"/>
                <w:b/>
                <w:bCs/>
                <w:color w:val="000000"/>
                <w:kern w:val="0"/>
                <w:sz w:val="20"/>
                <w:szCs w:val="20"/>
                <w14:ligatures w14:val="none"/>
              </w:rPr>
              <w:t>2249</w:t>
            </w:r>
          </w:p>
        </w:tc>
        <w:tc>
          <w:tcPr>
            <w:tcW w:w="3092" w:type="dxa"/>
            <w:gridSpan w:val="4"/>
            <w:tcBorders>
              <w:top w:val="single" w:sz="8" w:space="0" w:color="000000"/>
              <w:left w:val="nil"/>
              <w:bottom w:val="single" w:sz="8" w:space="0" w:color="000000"/>
              <w:right w:val="single" w:sz="8" w:space="0" w:color="000000"/>
            </w:tcBorders>
            <w:shd w:val="clear" w:color="auto" w:fill="auto"/>
            <w:vAlign w:val="center"/>
            <w:hideMark/>
          </w:tcPr>
          <w:p w14:paraId="74037B40" w14:textId="77777777" w:rsidR="00EB1A44" w:rsidRPr="006C1A38" w:rsidRDefault="00EB1A44" w:rsidP="00EB1A44">
            <w:pPr>
              <w:spacing w:after="0" w:line="240" w:lineRule="auto"/>
              <w:jc w:val="right"/>
              <w:rPr>
                <w:rFonts w:ascii="Tahoma" w:eastAsia="Times New Roman" w:hAnsi="Tahoma" w:cs="Tahoma"/>
                <w:b/>
                <w:bCs/>
                <w:color w:val="000000"/>
                <w:kern w:val="0"/>
                <w:sz w:val="20"/>
                <w:szCs w:val="20"/>
                <w14:ligatures w14:val="none"/>
              </w:rPr>
            </w:pPr>
            <w:r w:rsidRPr="006C1A38">
              <w:rPr>
                <w:rFonts w:ascii="Tahoma" w:eastAsia="Times New Roman" w:hAnsi="Tahoma" w:cs="Tahoma"/>
                <w:b/>
                <w:bCs/>
                <w:color w:val="000000"/>
                <w:kern w:val="0"/>
                <w:sz w:val="20"/>
                <w:szCs w:val="20"/>
                <w14:ligatures w14:val="none"/>
              </w:rPr>
              <w:t>1796</w:t>
            </w:r>
          </w:p>
        </w:tc>
        <w:tc>
          <w:tcPr>
            <w:tcW w:w="2997" w:type="dxa"/>
            <w:gridSpan w:val="4"/>
            <w:tcBorders>
              <w:top w:val="single" w:sz="8" w:space="0" w:color="000000"/>
              <w:left w:val="nil"/>
              <w:bottom w:val="single" w:sz="8" w:space="0" w:color="000000"/>
              <w:right w:val="single" w:sz="8" w:space="0" w:color="000000"/>
            </w:tcBorders>
            <w:shd w:val="clear" w:color="auto" w:fill="auto"/>
            <w:vAlign w:val="center"/>
            <w:hideMark/>
          </w:tcPr>
          <w:p w14:paraId="449C2F73" w14:textId="77777777" w:rsidR="00EB1A44" w:rsidRPr="006C1A38" w:rsidRDefault="00EB1A44" w:rsidP="00EB1A44">
            <w:pPr>
              <w:spacing w:after="0" w:line="240" w:lineRule="auto"/>
              <w:jc w:val="right"/>
              <w:rPr>
                <w:rFonts w:ascii="Tahoma" w:eastAsia="Times New Roman" w:hAnsi="Tahoma" w:cs="Tahoma"/>
                <w:b/>
                <w:bCs/>
                <w:color w:val="000000"/>
                <w:kern w:val="0"/>
                <w:sz w:val="20"/>
                <w:szCs w:val="20"/>
                <w14:ligatures w14:val="none"/>
              </w:rPr>
            </w:pPr>
            <w:r w:rsidRPr="006C1A38">
              <w:rPr>
                <w:rFonts w:ascii="Tahoma" w:eastAsia="Times New Roman" w:hAnsi="Tahoma" w:cs="Tahoma"/>
                <w:b/>
                <w:bCs/>
                <w:color w:val="000000"/>
                <w:kern w:val="0"/>
                <w:sz w:val="20"/>
                <w:szCs w:val="20"/>
                <w14:ligatures w14:val="none"/>
              </w:rPr>
              <w:t>2186</w:t>
            </w:r>
          </w:p>
        </w:tc>
      </w:tr>
    </w:tbl>
    <w:p w14:paraId="546450D2" w14:textId="77777777" w:rsidR="00EB1A44" w:rsidRDefault="00EB1A44" w:rsidP="00EB1A44">
      <w:pPr>
        <w:spacing w:after="0" w:line="240" w:lineRule="auto"/>
        <w:ind w:left="720"/>
        <w:rPr>
          <w:rFonts w:ascii="Times New Roman" w:hAnsi="Times New Roman" w:cs="Times New Roman"/>
        </w:rPr>
      </w:pPr>
    </w:p>
    <w:p w14:paraId="029051A9" w14:textId="1C0497EB" w:rsidR="005A3F59" w:rsidRPr="00E27905" w:rsidRDefault="005A3F59" w:rsidP="00926B9A">
      <w:pPr>
        <w:pStyle w:val="Heading3"/>
        <w:spacing w:before="0" w:line="240" w:lineRule="auto"/>
        <w:ind w:hanging="709"/>
        <w:rPr>
          <w:rFonts w:ascii="Times New Roman" w:hAnsi="Times New Roman" w:cs="Times New Roman"/>
        </w:rPr>
      </w:pPr>
      <w:r w:rsidRPr="00DE20CE">
        <w:rPr>
          <w:rFonts w:ascii="Times New Roman" w:hAnsi="Times New Roman" w:cs="Times New Roman"/>
          <w:b/>
        </w:rPr>
        <w:t>Q</w:t>
      </w:r>
      <w:r>
        <w:rPr>
          <w:rFonts w:ascii="Times New Roman" w:hAnsi="Times New Roman" w:cs="Times New Roman"/>
          <w:b/>
        </w:rPr>
        <w:t>27</w:t>
      </w:r>
      <w:r w:rsidRPr="00DE20CE">
        <w:rPr>
          <w:rFonts w:ascii="Times New Roman" w:hAnsi="Times New Roman" w:cs="Times New Roman"/>
          <w:b/>
        </w:rPr>
        <w:t xml:space="preserve">/0524 </w:t>
      </w:r>
      <w:r w:rsidRPr="00DE20CE">
        <w:rPr>
          <w:rFonts w:ascii="Times New Roman" w:hAnsi="Times New Roman" w:cs="Times New Roman"/>
        </w:rPr>
        <w:tab/>
      </w:r>
      <w:r w:rsidRPr="00DE20CE">
        <w:rPr>
          <w:rFonts w:ascii="Times New Roman" w:hAnsi="Times New Roman" w:cs="Times New Roman"/>
          <w:b/>
          <w:bCs/>
          <w:u w:val="single"/>
        </w:rPr>
        <w:t xml:space="preserve">Councillor </w:t>
      </w:r>
      <w:r>
        <w:rPr>
          <w:rFonts w:ascii="Times New Roman" w:hAnsi="Times New Roman" w:cs="Times New Roman"/>
          <w:b/>
          <w:bCs/>
          <w:u w:val="single"/>
        </w:rPr>
        <w:t xml:space="preserve">E. Ó Broin </w:t>
      </w:r>
    </w:p>
    <w:p w14:paraId="5F644F63" w14:textId="77777777" w:rsidR="00537664" w:rsidRDefault="009C7617" w:rsidP="00926B9A">
      <w:pPr>
        <w:spacing w:after="0" w:line="240" w:lineRule="auto"/>
        <w:ind w:left="720"/>
        <w:rPr>
          <w:rFonts w:ascii="Times New Roman" w:hAnsi="Times New Roman" w:cs="Times New Roman"/>
        </w:rPr>
      </w:pPr>
      <w:r w:rsidRPr="00E27905">
        <w:rPr>
          <w:rFonts w:ascii="Times New Roman" w:hAnsi="Times New Roman" w:cs="Times New Roman"/>
        </w:rPr>
        <w:t>To ask the Chief Executive how many households are on the HAP Transfer list by time on list, size of accommodation sought and north or south of Naas Road?</w:t>
      </w:r>
    </w:p>
    <w:p w14:paraId="207031C9" w14:textId="77777777" w:rsidR="00EB1A44" w:rsidRPr="00E27905" w:rsidRDefault="00EB1A44" w:rsidP="00926B9A">
      <w:pPr>
        <w:spacing w:after="0" w:line="240" w:lineRule="auto"/>
        <w:ind w:left="720"/>
        <w:rPr>
          <w:rFonts w:ascii="Times New Roman" w:hAnsi="Times New Roman" w:cs="Times New Roman"/>
        </w:rPr>
      </w:pPr>
    </w:p>
    <w:p w14:paraId="264666B4" w14:textId="77777777" w:rsidR="00537664" w:rsidRPr="00E27905" w:rsidRDefault="009C7617" w:rsidP="00926B9A">
      <w:pPr>
        <w:spacing w:after="0" w:line="240" w:lineRule="auto"/>
        <w:ind w:left="720"/>
        <w:rPr>
          <w:rFonts w:ascii="Times New Roman" w:hAnsi="Times New Roman" w:cs="Times New Roman"/>
        </w:rPr>
      </w:pPr>
      <w:r w:rsidRPr="00E27905">
        <w:rPr>
          <w:rFonts w:ascii="Times New Roman" w:hAnsi="Times New Roman" w:cs="Times New Roman"/>
          <w:b/>
        </w:rPr>
        <w:t>REPLY:</w:t>
      </w:r>
    </w:p>
    <w:p w14:paraId="75DEC3C8" w14:textId="77777777" w:rsidR="00537664" w:rsidRPr="006C1A38" w:rsidRDefault="009C7617" w:rsidP="00926B9A">
      <w:pPr>
        <w:spacing w:after="0" w:line="240" w:lineRule="auto"/>
        <w:ind w:left="720"/>
        <w:rPr>
          <w:rFonts w:ascii="Tahoma" w:hAnsi="Tahoma" w:cs="Tahoma"/>
          <w:sz w:val="20"/>
          <w:szCs w:val="20"/>
        </w:rPr>
      </w:pPr>
      <w:r w:rsidRPr="006C1A38">
        <w:rPr>
          <w:rFonts w:ascii="Tahoma" w:hAnsi="Tahoma" w:cs="Tahoma"/>
          <w:sz w:val="20"/>
          <w:szCs w:val="20"/>
        </w:rPr>
        <w:t xml:space="preserve">The table below shows the HAP transfer list broken down by time on list, accommodation need and </w:t>
      </w:r>
      <w:proofErr w:type="gramStart"/>
      <w:r w:rsidRPr="006C1A38">
        <w:rPr>
          <w:rFonts w:ascii="Tahoma" w:hAnsi="Tahoma" w:cs="Tahoma"/>
          <w:sz w:val="20"/>
          <w:szCs w:val="20"/>
        </w:rPr>
        <w:t>location;</w:t>
      </w:r>
      <w:proofErr w:type="gramEnd"/>
    </w:p>
    <w:p w14:paraId="326242B0" w14:textId="77777777" w:rsidR="00EB1A44" w:rsidRDefault="00EB1A44" w:rsidP="00EB1A44">
      <w:pPr>
        <w:spacing w:after="0" w:line="240" w:lineRule="auto"/>
        <w:ind w:left="720"/>
        <w:rPr>
          <w:rFonts w:ascii="Times New Roman" w:hAnsi="Times New Roman" w:cs="Times New Roman"/>
        </w:rPr>
      </w:pPr>
    </w:p>
    <w:p w14:paraId="6103EE1F" w14:textId="7F18437D" w:rsidR="00EB1A44" w:rsidRDefault="00EB1A44" w:rsidP="00EB1A44">
      <w:pPr>
        <w:spacing w:after="0" w:line="240" w:lineRule="auto"/>
        <w:ind w:left="720"/>
        <w:rPr>
          <w:rFonts w:ascii="Times New Roman" w:hAnsi="Times New Roman" w:cs="Times New Roman"/>
        </w:rPr>
      </w:pPr>
      <w:r w:rsidRPr="006C1A38">
        <w:rPr>
          <w:rFonts w:ascii="Tahoma" w:hAnsi="Tahoma" w:cs="Tahoma"/>
          <w:noProof/>
          <w:sz w:val="20"/>
          <w:szCs w:val="20"/>
        </w:rPr>
        <w:drawing>
          <wp:inline distT="0" distB="0" distL="0" distR="0" wp14:anchorId="2320D985" wp14:editId="4F415179">
            <wp:extent cx="5922806" cy="2589222"/>
            <wp:effectExtent l="0" t="0" r="1905" b="1905"/>
            <wp:docPr id="4314538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42893" cy="2598003"/>
                    </a:xfrm>
                    <a:prstGeom prst="rect">
                      <a:avLst/>
                    </a:prstGeom>
                    <a:noFill/>
                    <a:ln>
                      <a:noFill/>
                    </a:ln>
                  </pic:spPr>
                </pic:pic>
              </a:graphicData>
            </a:graphic>
          </wp:inline>
        </w:drawing>
      </w:r>
    </w:p>
    <w:p w14:paraId="1EA9DA0B" w14:textId="77777777" w:rsidR="00EB1A44" w:rsidRDefault="00EB1A44" w:rsidP="00EB1A44">
      <w:pPr>
        <w:spacing w:after="0" w:line="240" w:lineRule="auto"/>
        <w:ind w:left="-284"/>
        <w:rPr>
          <w:rFonts w:ascii="Times New Roman" w:hAnsi="Times New Roman" w:cs="Times New Roman"/>
        </w:rPr>
      </w:pPr>
    </w:p>
    <w:p w14:paraId="30636C6C" w14:textId="77777777" w:rsidR="00EB1A44" w:rsidRDefault="00EB1A44" w:rsidP="00926B9A">
      <w:pPr>
        <w:spacing w:after="0" w:line="240" w:lineRule="auto"/>
        <w:ind w:left="720"/>
        <w:rPr>
          <w:rFonts w:ascii="Times New Roman" w:hAnsi="Times New Roman" w:cs="Times New Roman"/>
        </w:rPr>
      </w:pPr>
    </w:p>
    <w:p w14:paraId="0895D476" w14:textId="3D7F9019" w:rsidR="005A3F59" w:rsidRPr="00E27905" w:rsidRDefault="005A3F59" w:rsidP="00926B9A">
      <w:pPr>
        <w:pStyle w:val="Heading3"/>
        <w:spacing w:before="0" w:line="240" w:lineRule="auto"/>
        <w:ind w:hanging="709"/>
        <w:rPr>
          <w:rFonts w:ascii="Times New Roman" w:hAnsi="Times New Roman" w:cs="Times New Roman"/>
        </w:rPr>
      </w:pPr>
      <w:r w:rsidRPr="00DE20CE">
        <w:rPr>
          <w:rFonts w:ascii="Times New Roman" w:hAnsi="Times New Roman" w:cs="Times New Roman"/>
          <w:b/>
        </w:rPr>
        <w:t>Q</w:t>
      </w:r>
      <w:r>
        <w:rPr>
          <w:rFonts w:ascii="Times New Roman" w:hAnsi="Times New Roman" w:cs="Times New Roman"/>
          <w:b/>
        </w:rPr>
        <w:t>28</w:t>
      </w:r>
      <w:r w:rsidRPr="00DE20CE">
        <w:rPr>
          <w:rFonts w:ascii="Times New Roman" w:hAnsi="Times New Roman" w:cs="Times New Roman"/>
          <w:b/>
        </w:rPr>
        <w:t xml:space="preserve">/0524 </w:t>
      </w:r>
      <w:r w:rsidRPr="00DE20CE">
        <w:rPr>
          <w:rFonts w:ascii="Times New Roman" w:hAnsi="Times New Roman" w:cs="Times New Roman"/>
        </w:rPr>
        <w:tab/>
      </w:r>
      <w:r w:rsidRPr="00DE20CE">
        <w:rPr>
          <w:rFonts w:ascii="Times New Roman" w:hAnsi="Times New Roman" w:cs="Times New Roman"/>
          <w:b/>
          <w:bCs/>
          <w:u w:val="single"/>
        </w:rPr>
        <w:t xml:space="preserve">Councillor </w:t>
      </w:r>
      <w:r>
        <w:rPr>
          <w:rFonts w:ascii="Times New Roman" w:hAnsi="Times New Roman" w:cs="Times New Roman"/>
          <w:b/>
          <w:bCs/>
          <w:u w:val="single"/>
        </w:rPr>
        <w:t xml:space="preserve">C. O’Connor </w:t>
      </w:r>
    </w:p>
    <w:p w14:paraId="2B4735CC" w14:textId="77777777" w:rsidR="00537664" w:rsidRDefault="009C7617" w:rsidP="00926B9A">
      <w:pPr>
        <w:spacing w:after="0" w:line="240" w:lineRule="auto"/>
        <w:ind w:left="720"/>
        <w:rPr>
          <w:rFonts w:ascii="Times New Roman" w:hAnsi="Times New Roman" w:cs="Times New Roman"/>
        </w:rPr>
      </w:pPr>
      <w:r w:rsidRPr="00E27905">
        <w:rPr>
          <w:rFonts w:ascii="Times New Roman" w:hAnsi="Times New Roman" w:cs="Times New Roman"/>
        </w:rPr>
        <w:t>To ask the Chief Executive to furnish an update on the availability of grave spaces in the County into the future; will he give details and make a statement? </w:t>
      </w:r>
    </w:p>
    <w:p w14:paraId="7187A2FC" w14:textId="77777777" w:rsidR="00EB1A44" w:rsidRPr="00E27905" w:rsidRDefault="00EB1A44" w:rsidP="00926B9A">
      <w:pPr>
        <w:spacing w:after="0" w:line="240" w:lineRule="auto"/>
        <w:ind w:left="720"/>
        <w:rPr>
          <w:rFonts w:ascii="Times New Roman" w:hAnsi="Times New Roman" w:cs="Times New Roman"/>
        </w:rPr>
      </w:pPr>
    </w:p>
    <w:p w14:paraId="65E79E43" w14:textId="77777777" w:rsidR="00537664" w:rsidRPr="00E27905" w:rsidRDefault="009C7617" w:rsidP="00926B9A">
      <w:pPr>
        <w:spacing w:after="0" w:line="240" w:lineRule="auto"/>
        <w:ind w:left="720"/>
        <w:rPr>
          <w:rFonts w:ascii="Times New Roman" w:hAnsi="Times New Roman" w:cs="Times New Roman"/>
        </w:rPr>
      </w:pPr>
      <w:r w:rsidRPr="00E27905">
        <w:rPr>
          <w:rFonts w:ascii="Times New Roman" w:hAnsi="Times New Roman" w:cs="Times New Roman"/>
          <w:b/>
        </w:rPr>
        <w:t>REPLY:</w:t>
      </w:r>
    </w:p>
    <w:p w14:paraId="01AF514D" w14:textId="77777777" w:rsidR="00537664" w:rsidRPr="006C1A38" w:rsidRDefault="009C7617" w:rsidP="00926B9A">
      <w:pPr>
        <w:spacing w:after="0" w:line="240" w:lineRule="auto"/>
        <w:ind w:left="720"/>
        <w:rPr>
          <w:rFonts w:ascii="Tahoma" w:hAnsi="Tahoma" w:cs="Tahoma"/>
          <w:sz w:val="20"/>
          <w:szCs w:val="20"/>
        </w:rPr>
      </w:pPr>
      <w:r w:rsidRPr="006C1A38">
        <w:rPr>
          <w:rFonts w:ascii="Tahoma" w:hAnsi="Tahoma" w:cs="Tahoma"/>
          <w:sz w:val="20"/>
          <w:szCs w:val="20"/>
        </w:rPr>
        <w:t xml:space="preserve">The preparation of a burial </w:t>
      </w:r>
      <w:proofErr w:type="gramStart"/>
      <w:r w:rsidRPr="006C1A38">
        <w:rPr>
          <w:rFonts w:ascii="Tahoma" w:hAnsi="Tahoma" w:cs="Tahoma"/>
          <w:sz w:val="20"/>
          <w:szCs w:val="20"/>
        </w:rPr>
        <w:t>grounds</w:t>
      </w:r>
      <w:proofErr w:type="gramEnd"/>
      <w:r w:rsidRPr="006C1A38">
        <w:rPr>
          <w:rFonts w:ascii="Tahoma" w:hAnsi="Tahoma" w:cs="Tahoma"/>
          <w:sz w:val="20"/>
          <w:szCs w:val="20"/>
        </w:rPr>
        <w:t xml:space="preserve"> strategy is currently underway and this process is examining among other things the provision of grave spaces in the County.  The examination of related issues will look at the current and future provision of grave spaces in privately developed graveyards as well as Council owned ones.</w:t>
      </w:r>
    </w:p>
    <w:p w14:paraId="2019235C" w14:textId="77777777" w:rsidR="00926B9A" w:rsidRPr="006C1A38" w:rsidRDefault="00926B9A" w:rsidP="00926B9A">
      <w:pPr>
        <w:spacing w:after="0" w:line="240" w:lineRule="auto"/>
        <w:ind w:left="720"/>
        <w:rPr>
          <w:rFonts w:ascii="Tahoma" w:hAnsi="Tahoma" w:cs="Tahoma"/>
          <w:sz w:val="20"/>
          <w:szCs w:val="20"/>
        </w:rPr>
      </w:pPr>
    </w:p>
    <w:p w14:paraId="3DCEAC19" w14:textId="77777777" w:rsidR="00537664" w:rsidRPr="006C1A38" w:rsidRDefault="009C7617" w:rsidP="00926B9A">
      <w:pPr>
        <w:spacing w:after="0" w:line="240" w:lineRule="auto"/>
        <w:ind w:left="720"/>
        <w:rPr>
          <w:rFonts w:ascii="Tahoma" w:hAnsi="Tahoma" w:cs="Tahoma"/>
          <w:sz w:val="20"/>
          <w:szCs w:val="20"/>
        </w:rPr>
      </w:pPr>
      <w:r w:rsidRPr="006C1A38">
        <w:rPr>
          <w:rFonts w:ascii="Tahoma" w:hAnsi="Tahoma" w:cs="Tahoma"/>
          <w:sz w:val="20"/>
          <w:szCs w:val="20"/>
        </w:rPr>
        <w:t xml:space="preserve">There are 3 Council owned graveyards where graves are available for sale and these are Bohernabreena, Saggart and Newcastle graveyards.  Following the recent completion of construction works on section A3 there are now 646 plots available for sale in Bohernabreena with scope for the development of another 1,600 plots in the undeveloped sections of A5 and A6.  There are also cremation plots and angels </w:t>
      </w:r>
      <w:proofErr w:type="gramStart"/>
      <w:r w:rsidRPr="006C1A38">
        <w:rPr>
          <w:rFonts w:ascii="Tahoma" w:hAnsi="Tahoma" w:cs="Tahoma"/>
          <w:sz w:val="20"/>
          <w:szCs w:val="20"/>
        </w:rPr>
        <w:t>plots</w:t>
      </w:r>
      <w:proofErr w:type="gramEnd"/>
      <w:r w:rsidRPr="006C1A38">
        <w:rPr>
          <w:rFonts w:ascii="Tahoma" w:hAnsi="Tahoma" w:cs="Tahoma"/>
          <w:sz w:val="20"/>
          <w:szCs w:val="20"/>
        </w:rPr>
        <w:t xml:space="preserve"> available in Bohernabreena and these are being developed in accordance with need and demand for them. </w:t>
      </w:r>
    </w:p>
    <w:p w14:paraId="3CAD0C9B" w14:textId="77777777" w:rsidR="00537664" w:rsidRPr="006C1A38" w:rsidRDefault="009C7617" w:rsidP="00926B9A">
      <w:pPr>
        <w:spacing w:after="0" w:line="240" w:lineRule="auto"/>
        <w:ind w:left="720"/>
        <w:rPr>
          <w:rFonts w:ascii="Tahoma" w:hAnsi="Tahoma" w:cs="Tahoma"/>
          <w:sz w:val="20"/>
          <w:szCs w:val="20"/>
        </w:rPr>
      </w:pPr>
      <w:r w:rsidRPr="006C1A38">
        <w:rPr>
          <w:rFonts w:ascii="Tahoma" w:hAnsi="Tahoma" w:cs="Tahoma"/>
          <w:sz w:val="20"/>
          <w:szCs w:val="20"/>
        </w:rPr>
        <w:t xml:space="preserve">The extension to Saggart graveyard in 2001 provided approximately 700 additional spaces with 300 of these </w:t>
      </w:r>
      <w:proofErr w:type="gramStart"/>
      <w:r w:rsidRPr="006C1A38">
        <w:rPr>
          <w:rFonts w:ascii="Tahoma" w:hAnsi="Tahoma" w:cs="Tahoma"/>
          <w:sz w:val="20"/>
          <w:szCs w:val="20"/>
        </w:rPr>
        <w:t>still remaining</w:t>
      </w:r>
      <w:proofErr w:type="gramEnd"/>
      <w:r w:rsidRPr="006C1A38">
        <w:rPr>
          <w:rFonts w:ascii="Tahoma" w:hAnsi="Tahoma" w:cs="Tahoma"/>
          <w:sz w:val="20"/>
          <w:szCs w:val="20"/>
        </w:rPr>
        <w:t>.  There is no scope for further development of additional plots in Saggart graveyard.  </w:t>
      </w:r>
    </w:p>
    <w:p w14:paraId="416814A0" w14:textId="77777777" w:rsidR="00926B9A" w:rsidRPr="00E27905" w:rsidRDefault="00926B9A" w:rsidP="00926B9A">
      <w:pPr>
        <w:spacing w:after="0" w:line="240" w:lineRule="auto"/>
        <w:ind w:left="720"/>
        <w:rPr>
          <w:rFonts w:ascii="Times New Roman" w:hAnsi="Times New Roman" w:cs="Times New Roman"/>
        </w:rPr>
      </w:pPr>
    </w:p>
    <w:p w14:paraId="55C978C3" w14:textId="77777777" w:rsidR="00537664" w:rsidRPr="006C1A38" w:rsidRDefault="009C7617" w:rsidP="00926B9A">
      <w:pPr>
        <w:spacing w:after="0" w:line="240" w:lineRule="auto"/>
        <w:ind w:left="720"/>
        <w:rPr>
          <w:rFonts w:ascii="Tahoma" w:hAnsi="Tahoma" w:cs="Tahoma"/>
          <w:sz w:val="20"/>
          <w:szCs w:val="20"/>
        </w:rPr>
      </w:pPr>
      <w:r w:rsidRPr="006C1A38">
        <w:rPr>
          <w:rFonts w:ascii="Tahoma" w:hAnsi="Tahoma" w:cs="Tahoma"/>
          <w:sz w:val="20"/>
          <w:szCs w:val="20"/>
        </w:rPr>
        <w:t xml:space="preserve">The Muslim graveyard at Newcastle currently has 69 plots available for both adults and children and this section will be further developed as required.  There is scope for the development of an additional 800 plots in the Muslim section.  In the non-denominational </w:t>
      </w:r>
      <w:r w:rsidRPr="006C1A38">
        <w:rPr>
          <w:rFonts w:ascii="Tahoma" w:hAnsi="Tahoma" w:cs="Tahoma"/>
          <w:sz w:val="20"/>
          <w:szCs w:val="20"/>
        </w:rPr>
        <w:lastRenderedPageBreak/>
        <w:t>section of Newcastle graveyard there are 454 plots available with scope to develop a further 1,600 plots in the future. </w:t>
      </w:r>
    </w:p>
    <w:p w14:paraId="0A4F4834" w14:textId="77777777" w:rsidR="00926B9A" w:rsidRPr="006C1A38" w:rsidRDefault="00926B9A" w:rsidP="00926B9A">
      <w:pPr>
        <w:spacing w:after="0" w:line="240" w:lineRule="auto"/>
        <w:ind w:left="720"/>
        <w:rPr>
          <w:rFonts w:ascii="Tahoma" w:hAnsi="Tahoma" w:cs="Tahoma"/>
          <w:sz w:val="20"/>
          <w:szCs w:val="20"/>
        </w:rPr>
      </w:pPr>
    </w:p>
    <w:p w14:paraId="2D2AC49B" w14:textId="77777777" w:rsidR="00537664" w:rsidRPr="006C1A38" w:rsidRDefault="009C7617" w:rsidP="00926B9A">
      <w:pPr>
        <w:spacing w:after="0" w:line="240" w:lineRule="auto"/>
        <w:ind w:left="720"/>
        <w:rPr>
          <w:rFonts w:ascii="Tahoma" w:hAnsi="Tahoma" w:cs="Tahoma"/>
          <w:sz w:val="20"/>
          <w:szCs w:val="20"/>
        </w:rPr>
      </w:pPr>
      <w:r w:rsidRPr="006C1A38">
        <w:rPr>
          <w:rFonts w:ascii="Tahoma" w:hAnsi="Tahoma" w:cs="Tahoma"/>
          <w:sz w:val="20"/>
          <w:szCs w:val="20"/>
        </w:rPr>
        <w:t>There are no grave plots remaining in Esker graveyard however provision has been made for the development of a Columbarium Wall for cremation urns, a tender process to procure the necessary construction contract will commence soon.  A new privately operated graveyard, Esker Lawns Cemetery, has opened recently in the area with 3,400 grave plots available there.</w:t>
      </w:r>
    </w:p>
    <w:p w14:paraId="533E061D" w14:textId="77777777" w:rsidR="00926B9A" w:rsidRPr="006C1A38" w:rsidRDefault="00926B9A" w:rsidP="00926B9A">
      <w:pPr>
        <w:spacing w:after="0" w:line="240" w:lineRule="auto"/>
        <w:ind w:left="720"/>
        <w:rPr>
          <w:rFonts w:ascii="Tahoma" w:hAnsi="Tahoma" w:cs="Tahoma"/>
          <w:sz w:val="20"/>
          <w:szCs w:val="20"/>
        </w:rPr>
      </w:pPr>
    </w:p>
    <w:p w14:paraId="5CC53A22" w14:textId="0E3A0DB3" w:rsidR="00537664" w:rsidRPr="006C1A38" w:rsidRDefault="009C7617" w:rsidP="00926B9A">
      <w:pPr>
        <w:spacing w:after="0" w:line="240" w:lineRule="auto"/>
        <w:ind w:left="720"/>
        <w:rPr>
          <w:rFonts w:ascii="Tahoma" w:hAnsi="Tahoma" w:cs="Tahoma"/>
          <w:sz w:val="20"/>
          <w:szCs w:val="20"/>
        </w:rPr>
      </w:pPr>
      <w:r w:rsidRPr="006C1A38">
        <w:rPr>
          <w:rFonts w:ascii="Tahoma" w:hAnsi="Tahoma" w:cs="Tahoma"/>
          <w:sz w:val="20"/>
          <w:szCs w:val="20"/>
        </w:rPr>
        <w:t xml:space="preserve">The privately operated graveyards at Newlands Cross, Mount Venus and Kilmashogue continue to operate and the available capacity at these locations will be established through the review process and preparation of the burial </w:t>
      </w:r>
      <w:proofErr w:type="gramStart"/>
      <w:r w:rsidRPr="006C1A38">
        <w:rPr>
          <w:rFonts w:ascii="Tahoma" w:hAnsi="Tahoma" w:cs="Tahoma"/>
          <w:sz w:val="20"/>
          <w:szCs w:val="20"/>
        </w:rPr>
        <w:t>grounds</w:t>
      </w:r>
      <w:proofErr w:type="gramEnd"/>
      <w:r w:rsidR="006C1A38">
        <w:rPr>
          <w:rFonts w:ascii="Tahoma" w:hAnsi="Tahoma" w:cs="Tahoma"/>
          <w:sz w:val="20"/>
          <w:szCs w:val="20"/>
        </w:rPr>
        <w:t xml:space="preserve"> </w:t>
      </w:r>
      <w:r w:rsidRPr="006C1A38">
        <w:rPr>
          <w:rFonts w:ascii="Tahoma" w:hAnsi="Tahoma" w:cs="Tahoma"/>
          <w:sz w:val="20"/>
          <w:szCs w:val="20"/>
        </w:rPr>
        <w:t>strategy.</w:t>
      </w:r>
    </w:p>
    <w:p w14:paraId="774D4524" w14:textId="77777777" w:rsidR="00926B9A" w:rsidRPr="00E27905" w:rsidRDefault="00926B9A" w:rsidP="00926B9A">
      <w:pPr>
        <w:spacing w:after="0" w:line="240" w:lineRule="auto"/>
        <w:ind w:left="720"/>
        <w:rPr>
          <w:rFonts w:ascii="Times New Roman" w:hAnsi="Times New Roman" w:cs="Times New Roman"/>
        </w:rPr>
      </w:pPr>
    </w:p>
    <w:p w14:paraId="37924F12" w14:textId="5207A896" w:rsidR="005A3F59" w:rsidRPr="00E27905" w:rsidRDefault="005A3F59" w:rsidP="00926B9A">
      <w:pPr>
        <w:pStyle w:val="Heading3"/>
        <w:spacing w:before="0" w:line="240" w:lineRule="auto"/>
        <w:ind w:hanging="709"/>
        <w:rPr>
          <w:rFonts w:ascii="Times New Roman" w:hAnsi="Times New Roman" w:cs="Times New Roman"/>
        </w:rPr>
      </w:pPr>
      <w:r w:rsidRPr="00DE20CE">
        <w:rPr>
          <w:rFonts w:ascii="Times New Roman" w:hAnsi="Times New Roman" w:cs="Times New Roman"/>
          <w:b/>
        </w:rPr>
        <w:t>Q</w:t>
      </w:r>
      <w:r>
        <w:rPr>
          <w:rFonts w:ascii="Times New Roman" w:hAnsi="Times New Roman" w:cs="Times New Roman"/>
          <w:b/>
        </w:rPr>
        <w:t>29</w:t>
      </w:r>
      <w:r w:rsidRPr="00DE20CE">
        <w:rPr>
          <w:rFonts w:ascii="Times New Roman" w:hAnsi="Times New Roman" w:cs="Times New Roman"/>
          <w:b/>
        </w:rPr>
        <w:t xml:space="preserve">/0524 </w:t>
      </w:r>
      <w:r w:rsidRPr="00DE20CE">
        <w:rPr>
          <w:rFonts w:ascii="Times New Roman" w:hAnsi="Times New Roman" w:cs="Times New Roman"/>
        </w:rPr>
        <w:tab/>
      </w:r>
      <w:r w:rsidRPr="00DE20CE">
        <w:rPr>
          <w:rFonts w:ascii="Times New Roman" w:hAnsi="Times New Roman" w:cs="Times New Roman"/>
          <w:b/>
          <w:bCs/>
          <w:u w:val="single"/>
        </w:rPr>
        <w:t xml:space="preserve">Councillor </w:t>
      </w:r>
      <w:r>
        <w:rPr>
          <w:rFonts w:ascii="Times New Roman" w:hAnsi="Times New Roman" w:cs="Times New Roman"/>
          <w:b/>
          <w:bCs/>
          <w:u w:val="single"/>
        </w:rPr>
        <w:t xml:space="preserve">C. O’Connor </w:t>
      </w:r>
    </w:p>
    <w:p w14:paraId="1CF8BE6D" w14:textId="127687E5" w:rsidR="00537664" w:rsidRDefault="009C7617" w:rsidP="00926B9A">
      <w:pPr>
        <w:spacing w:after="0" w:line="240" w:lineRule="auto"/>
        <w:ind w:left="720"/>
        <w:rPr>
          <w:rFonts w:ascii="Times New Roman" w:hAnsi="Times New Roman" w:cs="Times New Roman"/>
        </w:rPr>
      </w:pPr>
      <w:r w:rsidRPr="00E27905">
        <w:rPr>
          <w:rFonts w:ascii="Times New Roman" w:hAnsi="Times New Roman" w:cs="Times New Roman"/>
        </w:rPr>
        <w:t xml:space="preserve">To ask the Chief Executive to give assurances regarding the level of Fire Services available in our County; will he present details of the </w:t>
      </w:r>
      <w:r w:rsidR="00A65D67" w:rsidRPr="00E27905">
        <w:rPr>
          <w:rFonts w:ascii="Times New Roman" w:hAnsi="Times New Roman" w:cs="Times New Roman"/>
        </w:rPr>
        <w:t>necessary</w:t>
      </w:r>
      <w:r w:rsidRPr="00E27905">
        <w:rPr>
          <w:rFonts w:ascii="Times New Roman" w:hAnsi="Times New Roman" w:cs="Times New Roman"/>
        </w:rPr>
        <w:t xml:space="preserve"> provision of equipment needed in that regard and will he make a statement? </w:t>
      </w:r>
    </w:p>
    <w:p w14:paraId="5D638548" w14:textId="77777777" w:rsidR="00926B9A" w:rsidRPr="00E27905" w:rsidRDefault="00926B9A" w:rsidP="00926B9A">
      <w:pPr>
        <w:spacing w:after="0" w:line="240" w:lineRule="auto"/>
        <w:ind w:left="720"/>
        <w:rPr>
          <w:rFonts w:ascii="Times New Roman" w:hAnsi="Times New Roman" w:cs="Times New Roman"/>
        </w:rPr>
      </w:pPr>
    </w:p>
    <w:p w14:paraId="0DAE2DB9" w14:textId="77777777" w:rsidR="00537664" w:rsidRPr="00E27905" w:rsidRDefault="009C7617" w:rsidP="00926B9A">
      <w:pPr>
        <w:spacing w:after="0" w:line="240" w:lineRule="auto"/>
        <w:ind w:left="720"/>
        <w:rPr>
          <w:rFonts w:ascii="Times New Roman" w:hAnsi="Times New Roman" w:cs="Times New Roman"/>
        </w:rPr>
      </w:pPr>
      <w:r w:rsidRPr="00E27905">
        <w:rPr>
          <w:rFonts w:ascii="Times New Roman" w:hAnsi="Times New Roman" w:cs="Times New Roman"/>
          <w:b/>
        </w:rPr>
        <w:t>REPLY:</w:t>
      </w:r>
    </w:p>
    <w:p w14:paraId="6E1CC8AD" w14:textId="77777777" w:rsidR="00537664" w:rsidRPr="006C1A38" w:rsidRDefault="009C7617" w:rsidP="00926B9A">
      <w:pPr>
        <w:spacing w:after="0" w:line="240" w:lineRule="auto"/>
        <w:ind w:left="720"/>
        <w:rPr>
          <w:rFonts w:ascii="Tahoma" w:hAnsi="Tahoma" w:cs="Tahoma"/>
          <w:sz w:val="20"/>
          <w:szCs w:val="20"/>
        </w:rPr>
      </w:pPr>
      <w:r w:rsidRPr="006C1A38">
        <w:rPr>
          <w:rFonts w:ascii="Tahoma" w:hAnsi="Tahoma" w:cs="Tahoma"/>
          <w:sz w:val="20"/>
          <w:szCs w:val="20"/>
        </w:rPr>
        <w:t xml:space="preserve">The following response has been provided by Dublin Fire Brigade; Fire appliances are generally equipped with a broad range of standardised equipment designed to allow the Firefighter </w:t>
      </w:r>
      <w:proofErr w:type="gramStart"/>
      <w:r w:rsidRPr="006C1A38">
        <w:rPr>
          <w:rFonts w:ascii="Tahoma" w:hAnsi="Tahoma" w:cs="Tahoma"/>
          <w:sz w:val="20"/>
          <w:szCs w:val="20"/>
        </w:rPr>
        <w:t>complete</w:t>
      </w:r>
      <w:proofErr w:type="gramEnd"/>
      <w:r w:rsidRPr="006C1A38">
        <w:rPr>
          <w:rFonts w:ascii="Tahoma" w:hAnsi="Tahoma" w:cs="Tahoma"/>
          <w:sz w:val="20"/>
          <w:szCs w:val="20"/>
        </w:rPr>
        <w:t xml:space="preserve"> a broad range of activities. Firefighters must undergo training on all equipment and maintain skills </w:t>
      </w:r>
      <w:proofErr w:type="gramStart"/>
      <w:r w:rsidRPr="006C1A38">
        <w:rPr>
          <w:rFonts w:ascii="Tahoma" w:hAnsi="Tahoma" w:cs="Tahoma"/>
          <w:sz w:val="20"/>
          <w:szCs w:val="20"/>
        </w:rPr>
        <w:t>in order to</w:t>
      </w:r>
      <w:proofErr w:type="gramEnd"/>
      <w:r w:rsidRPr="006C1A38">
        <w:rPr>
          <w:rFonts w:ascii="Tahoma" w:hAnsi="Tahoma" w:cs="Tahoma"/>
          <w:sz w:val="20"/>
          <w:szCs w:val="20"/>
        </w:rPr>
        <w:t xml:space="preserve"> perform activities efficiently and safely. Equipment needs are kept under review and are updated, replaced or enhanced as required.    </w:t>
      </w:r>
    </w:p>
    <w:p w14:paraId="7FE4A30D" w14:textId="77777777" w:rsidR="00926B9A" w:rsidRPr="00E27905" w:rsidRDefault="00926B9A" w:rsidP="00926B9A">
      <w:pPr>
        <w:spacing w:after="0" w:line="240" w:lineRule="auto"/>
        <w:ind w:left="720"/>
        <w:rPr>
          <w:rFonts w:ascii="Times New Roman" w:hAnsi="Times New Roman" w:cs="Times New Roman"/>
        </w:rPr>
      </w:pPr>
    </w:p>
    <w:p w14:paraId="2561AD06" w14:textId="762E60C0" w:rsidR="005A3F59" w:rsidRPr="00E27905" w:rsidRDefault="005A3F59" w:rsidP="00926B9A">
      <w:pPr>
        <w:pStyle w:val="Heading3"/>
        <w:spacing w:before="0" w:line="240" w:lineRule="auto"/>
        <w:ind w:hanging="709"/>
        <w:rPr>
          <w:rFonts w:ascii="Times New Roman" w:hAnsi="Times New Roman" w:cs="Times New Roman"/>
        </w:rPr>
      </w:pPr>
      <w:r w:rsidRPr="00DE20CE">
        <w:rPr>
          <w:rFonts w:ascii="Times New Roman" w:hAnsi="Times New Roman" w:cs="Times New Roman"/>
          <w:b/>
        </w:rPr>
        <w:t>Q</w:t>
      </w:r>
      <w:r>
        <w:rPr>
          <w:rFonts w:ascii="Times New Roman" w:hAnsi="Times New Roman" w:cs="Times New Roman"/>
          <w:b/>
        </w:rPr>
        <w:t>30</w:t>
      </w:r>
      <w:r w:rsidRPr="00DE20CE">
        <w:rPr>
          <w:rFonts w:ascii="Times New Roman" w:hAnsi="Times New Roman" w:cs="Times New Roman"/>
          <w:b/>
        </w:rPr>
        <w:t xml:space="preserve">/0524 </w:t>
      </w:r>
      <w:r w:rsidRPr="00DE20CE">
        <w:rPr>
          <w:rFonts w:ascii="Times New Roman" w:hAnsi="Times New Roman" w:cs="Times New Roman"/>
        </w:rPr>
        <w:tab/>
      </w:r>
      <w:r w:rsidRPr="00DE20CE">
        <w:rPr>
          <w:rFonts w:ascii="Times New Roman" w:hAnsi="Times New Roman" w:cs="Times New Roman"/>
          <w:b/>
          <w:bCs/>
          <w:u w:val="single"/>
        </w:rPr>
        <w:t xml:space="preserve">Councillor </w:t>
      </w:r>
      <w:r>
        <w:rPr>
          <w:rFonts w:ascii="Times New Roman" w:hAnsi="Times New Roman" w:cs="Times New Roman"/>
          <w:b/>
          <w:bCs/>
          <w:u w:val="single"/>
        </w:rPr>
        <w:t xml:space="preserve">C. O’Connor </w:t>
      </w:r>
    </w:p>
    <w:p w14:paraId="1E5D17DF" w14:textId="77777777" w:rsidR="00537664" w:rsidRDefault="009C7617" w:rsidP="00926B9A">
      <w:pPr>
        <w:spacing w:after="0" w:line="240" w:lineRule="auto"/>
        <w:ind w:left="720"/>
        <w:rPr>
          <w:rFonts w:ascii="Times New Roman" w:hAnsi="Times New Roman" w:cs="Times New Roman"/>
        </w:rPr>
      </w:pPr>
      <w:r w:rsidRPr="00E27905">
        <w:rPr>
          <w:rFonts w:ascii="Times New Roman" w:hAnsi="Times New Roman" w:cs="Times New Roman"/>
        </w:rPr>
        <w:t>To ask the Chief Executive to confirm actions being taken to deal with the ongoing concerns of many in respect of the Relets issue; will he detail the number of boarded up Council houses across the County and his plans in that regard and will he make a statement? </w:t>
      </w:r>
    </w:p>
    <w:p w14:paraId="79CA2D43" w14:textId="77777777" w:rsidR="00926B9A" w:rsidRPr="00E27905" w:rsidRDefault="00926B9A" w:rsidP="00926B9A">
      <w:pPr>
        <w:spacing w:after="0" w:line="240" w:lineRule="auto"/>
        <w:ind w:left="720"/>
        <w:rPr>
          <w:rFonts w:ascii="Times New Roman" w:hAnsi="Times New Roman" w:cs="Times New Roman"/>
        </w:rPr>
      </w:pPr>
    </w:p>
    <w:p w14:paraId="7469961B" w14:textId="77777777" w:rsidR="00537664" w:rsidRPr="00E27905" w:rsidRDefault="009C7617" w:rsidP="00926B9A">
      <w:pPr>
        <w:spacing w:after="0" w:line="240" w:lineRule="auto"/>
        <w:ind w:left="720"/>
        <w:rPr>
          <w:rFonts w:ascii="Times New Roman" w:hAnsi="Times New Roman" w:cs="Times New Roman"/>
        </w:rPr>
      </w:pPr>
      <w:r w:rsidRPr="00E27905">
        <w:rPr>
          <w:rFonts w:ascii="Times New Roman" w:hAnsi="Times New Roman" w:cs="Times New Roman"/>
          <w:b/>
        </w:rPr>
        <w:t>REPLY:</w:t>
      </w:r>
    </w:p>
    <w:p w14:paraId="3D2F2667" w14:textId="642C469F" w:rsidR="00926B9A" w:rsidRPr="006C1A38" w:rsidRDefault="009C7617" w:rsidP="00926B9A">
      <w:pPr>
        <w:spacing w:after="0" w:line="240" w:lineRule="auto"/>
        <w:ind w:left="720"/>
        <w:rPr>
          <w:rFonts w:ascii="Tahoma" w:hAnsi="Tahoma" w:cs="Tahoma"/>
          <w:sz w:val="20"/>
          <w:szCs w:val="20"/>
        </w:rPr>
      </w:pPr>
      <w:r w:rsidRPr="006C1A38">
        <w:rPr>
          <w:rFonts w:ascii="Tahoma" w:hAnsi="Tahoma" w:cs="Tahoma"/>
          <w:sz w:val="20"/>
          <w:szCs w:val="20"/>
        </w:rPr>
        <w:t>The Council engages five re-let repair contractors who together with our own direct labour crews actively work to bring vacant properties up to standard for allocation in the shortest possible timeframe. To date 56 properties have been allocated in 2024 with an average turn-around time of 20.48 weeks. The Council’s housing maintenance team continues to work closely with the housing allocations and estate management teams to increase efficiencies with the objective of reducing turnaround times to a maximum of 16-20 weeks</w:t>
      </w:r>
      <w:r w:rsidR="00926B9A" w:rsidRPr="006C1A38">
        <w:rPr>
          <w:rFonts w:ascii="Tahoma" w:hAnsi="Tahoma" w:cs="Tahoma"/>
          <w:sz w:val="20"/>
          <w:szCs w:val="20"/>
        </w:rPr>
        <w:t>.</w:t>
      </w:r>
    </w:p>
    <w:p w14:paraId="56AB5A29" w14:textId="77777777" w:rsidR="00926B9A" w:rsidRDefault="00926B9A" w:rsidP="00926B9A">
      <w:pPr>
        <w:spacing w:after="0" w:line="240" w:lineRule="auto"/>
        <w:ind w:left="720"/>
        <w:rPr>
          <w:rFonts w:ascii="Times New Roman" w:hAnsi="Times New Roman" w:cs="Times New Roman"/>
        </w:rPr>
      </w:pPr>
    </w:p>
    <w:p w14:paraId="3DAB3B41" w14:textId="54E0FF34" w:rsidR="00537664" w:rsidRPr="006C1A38" w:rsidRDefault="009C7617" w:rsidP="00926B9A">
      <w:pPr>
        <w:spacing w:after="0" w:line="240" w:lineRule="auto"/>
        <w:ind w:left="720"/>
        <w:rPr>
          <w:rFonts w:ascii="Tahoma" w:hAnsi="Tahoma" w:cs="Tahoma"/>
          <w:sz w:val="20"/>
          <w:szCs w:val="20"/>
        </w:rPr>
      </w:pPr>
      <w:r w:rsidRPr="006C1A38">
        <w:rPr>
          <w:rFonts w:ascii="Tahoma" w:hAnsi="Tahoma" w:cs="Tahoma"/>
          <w:sz w:val="20"/>
          <w:szCs w:val="20"/>
        </w:rPr>
        <w:t>A summary of vacant properties by electoral area is detailed below:</w:t>
      </w:r>
    </w:p>
    <w:tbl>
      <w:tblPr>
        <w:tblW w:w="9345"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696"/>
        <w:gridCol w:w="1662"/>
        <w:gridCol w:w="1663"/>
        <w:gridCol w:w="1662"/>
        <w:gridCol w:w="1662"/>
      </w:tblGrid>
      <w:tr w:rsidR="00537664" w:rsidRPr="006C1A38" w14:paraId="6041DB02" w14:textId="77777777" w:rsidTr="005A3F59">
        <w:tc>
          <w:tcPr>
            <w:tcW w:w="2696" w:type="dxa"/>
            <w:vAlign w:val="center"/>
          </w:tcPr>
          <w:p w14:paraId="6D0CF07F" w14:textId="77777777" w:rsidR="00537664" w:rsidRPr="006C1A38" w:rsidRDefault="009C7617">
            <w:pPr>
              <w:rPr>
                <w:rFonts w:ascii="Tahoma" w:hAnsi="Tahoma" w:cs="Tahoma"/>
                <w:sz w:val="20"/>
                <w:szCs w:val="20"/>
              </w:rPr>
            </w:pPr>
            <w:r w:rsidRPr="006C1A38">
              <w:rPr>
                <w:rFonts w:ascii="Tahoma" w:hAnsi="Tahoma" w:cs="Tahoma"/>
                <w:b/>
                <w:sz w:val="20"/>
                <w:szCs w:val="20"/>
              </w:rPr>
              <w:t>Electoral Area</w:t>
            </w:r>
          </w:p>
        </w:tc>
        <w:tc>
          <w:tcPr>
            <w:tcW w:w="1662" w:type="dxa"/>
            <w:vAlign w:val="center"/>
          </w:tcPr>
          <w:p w14:paraId="247327B5" w14:textId="77777777" w:rsidR="00537664" w:rsidRPr="006C1A38" w:rsidRDefault="009C7617">
            <w:pPr>
              <w:rPr>
                <w:rFonts w:ascii="Tahoma" w:hAnsi="Tahoma" w:cs="Tahoma"/>
                <w:sz w:val="20"/>
                <w:szCs w:val="20"/>
              </w:rPr>
            </w:pPr>
            <w:r w:rsidRPr="006C1A38">
              <w:rPr>
                <w:rFonts w:ascii="Tahoma" w:hAnsi="Tahoma" w:cs="Tahoma"/>
                <w:b/>
                <w:sz w:val="20"/>
                <w:szCs w:val="20"/>
              </w:rPr>
              <w:t>Survey Stage</w:t>
            </w:r>
          </w:p>
        </w:tc>
        <w:tc>
          <w:tcPr>
            <w:tcW w:w="1663" w:type="dxa"/>
            <w:vAlign w:val="center"/>
          </w:tcPr>
          <w:p w14:paraId="70C7100F" w14:textId="77777777" w:rsidR="00537664" w:rsidRPr="006C1A38" w:rsidRDefault="009C7617">
            <w:pPr>
              <w:rPr>
                <w:rFonts w:ascii="Tahoma" w:hAnsi="Tahoma" w:cs="Tahoma"/>
                <w:sz w:val="20"/>
                <w:szCs w:val="20"/>
              </w:rPr>
            </w:pPr>
            <w:r w:rsidRPr="006C1A38">
              <w:rPr>
                <w:rFonts w:ascii="Tahoma" w:hAnsi="Tahoma" w:cs="Tahoma"/>
                <w:b/>
                <w:sz w:val="20"/>
                <w:szCs w:val="20"/>
              </w:rPr>
              <w:t>In Progress</w:t>
            </w:r>
          </w:p>
        </w:tc>
        <w:tc>
          <w:tcPr>
            <w:tcW w:w="1662" w:type="dxa"/>
            <w:vAlign w:val="center"/>
          </w:tcPr>
          <w:p w14:paraId="1FC01054" w14:textId="77777777" w:rsidR="00537664" w:rsidRPr="006C1A38" w:rsidRDefault="009C7617">
            <w:pPr>
              <w:rPr>
                <w:rFonts w:ascii="Tahoma" w:hAnsi="Tahoma" w:cs="Tahoma"/>
                <w:sz w:val="20"/>
                <w:szCs w:val="20"/>
              </w:rPr>
            </w:pPr>
            <w:r w:rsidRPr="006C1A38">
              <w:rPr>
                <w:rFonts w:ascii="Tahoma" w:hAnsi="Tahoma" w:cs="Tahoma"/>
                <w:b/>
                <w:sz w:val="20"/>
                <w:szCs w:val="20"/>
              </w:rPr>
              <w:t>Ready</w:t>
            </w:r>
          </w:p>
        </w:tc>
        <w:tc>
          <w:tcPr>
            <w:tcW w:w="1662" w:type="dxa"/>
            <w:vAlign w:val="center"/>
          </w:tcPr>
          <w:p w14:paraId="263F2A2E" w14:textId="77777777" w:rsidR="00537664" w:rsidRPr="006C1A38" w:rsidRDefault="009C7617">
            <w:pPr>
              <w:rPr>
                <w:rFonts w:ascii="Tahoma" w:hAnsi="Tahoma" w:cs="Tahoma"/>
                <w:sz w:val="20"/>
                <w:szCs w:val="20"/>
              </w:rPr>
            </w:pPr>
            <w:r w:rsidRPr="006C1A38">
              <w:rPr>
                <w:rFonts w:ascii="Tahoma" w:hAnsi="Tahoma" w:cs="Tahoma"/>
                <w:b/>
                <w:sz w:val="20"/>
                <w:szCs w:val="20"/>
              </w:rPr>
              <w:t>Total</w:t>
            </w:r>
          </w:p>
        </w:tc>
      </w:tr>
      <w:tr w:rsidR="00537664" w:rsidRPr="006C1A38" w14:paraId="66A30285" w14:textId="77777777" w:rsidTr="005A3F59">
        <w:tc>
          <w:tcPr>
            <w:tcW w:w="2696" w:type="dxa"/>
            <w:vAlign w:val="center"/>
          </w:tcPr>
          <w:p w14:paraId="597BD3AF" w14:textId="77777777" w:rsidR="00537664" w:rsidRPr="006C1A38" w:rsidRDefault="009C7617">
            <w:pPr>
              <w:rPr>
                <w:rFonts w:ascii="Tahoma" w:hAnsi="Tahoma" w:cs="Tahoma"/>
                <w:sz w:val="20"/>
                <w:szCs w:val="20"/>
              </w:rPr>
            </w:pPr>
            <w:r w:rsidRPr="006C1A38">
              <w:rPr>
                <w:rFonts w:ascii="Tahoma" w:hAnsi="Tahoma" w:cs="Tahoma"/>
                <w:b/>
                <w:sz w:val="20"/>
                <w:szCs w:val="20"/>
              </w:rPr>
              <w:t>Lucan</w:t>
            </w:r>
          </w:p>
        </w:tc>
        <w:tc>
          <w:tcPr>
            <w:tcW w:w="1662" w:type="dxa"/>
            <w:vAlign w:val="center"/>
          </w:tcPr>
          <w:p w14:paraId="7E74D95B" w14:textId="77777777" w:rsidR="00537664" w:rsidRPr="006C1A38" w:rsidRDefault="009C7617">
            <w:pPr>
              <w:rPr>
                <w:rFonts w:ascii="Tahoma" w:hAnsi="Tahoma" w:cs="Tahoma"/>
                <w:sz w:val="20"/>
                <w:szCs w:val="20"/>
              </w:rPr>
            </w:pPr>
            <w:r w:rsidRPr="006C1A38">
              <w:rPr>
                <w:rFonts w:ascii="Tahoma" w:hAnsi="Tahoma" w:cs="Tahoma"/>
                <w:sz w:val="20"/>
                <w:szCs w:val="20"/>
              </w:rPr>
              <w:t>0</w:t>
            </w:r>
          </w:p>
        </w:tc>
        <w:tc>
          <w:tcPr>
            <w:tcW w:w="1663" w:type="dxa"/>
            <w:vAlign w:val="center"/>
          </w:tcPr>
          <w:p w14:paraId="63C370C4" w14:textId="77777777" w:rsidR="00537664" w:rsidRPr="006C1A38" w:rsidRDefault="009C7617">
            <w:pPr>
              <w:rPr>
                <w:rFonts w:ascii="Tahoma" w:hAnsi="Tahoma" w:cs="Tahoma"/>
                <w:sz w:val="20"/>
                <w:szCs w:val="20"/>
              </w:rPr>
            </w:pPr>
            <w:r w:rsidRPr="006C1A38">
              <w:rPr>
                <w:rFonts w:ascii="Tahoma" w:hAnsi="Tahoma" w:cs="Tahoma"/>
                <w:sz w:val="20"/>
                <w:szCs w:val="20"/>
              </w:rPr>
              <w:t>1</w:t>
            </w:r>
          </w:p>
        </w:tc>
        <w:tc>
          <w:tcPr>
            <w:tcW w:w="1662" w:type="dxa"/>
            <w:vAlign w:val="center"/>
          </w:tcPr>
          <w:p w14:paraId="5BCA0105" w14:textId="77777777" w:rsidR="00537664" w:rsidRPr="006C1A38" w:rsidRDefault="009C7617">
            <w:pPr>
              <w:rPr>
                <w:rFonts w:ascii="Tahoma" w:hAnsi="Tahoma" w:cs="Tahoma"/>
                <w:sz w:val="20"/>
                <w:szCs w:val="20"/>
              </w:rPr>
            </w:pPr>
            <w:r w:rsidRPr="006C1A38">
              <w:rPr>
                <w:rFonts w:ascii="Tahoma" w:hAnsi="Tahoma" w:cs="Tahoma"/>
                <w:sz w:val="20"/>
                <w:szCs w:val="20"/>
              </w:rPr>
              <w:t>5</w:t>
            </w:r>
          </w:p>
        </w:tc>
        <w:tc>
          <w:tcPr>
            <w:tcW w:w="1662" w:type="dxa"/>
            <w:vAlign w:val="center"/>
          </w:tcPr>
          <w:p w14:paraId="6F95F348" w14:textId="77777777" w:rsidR="00537664" w:rsidRPr="006C1A38" w:rsidRDefault="009C7617">
            <w:pPr>
              <w:rPr>
                <w:rFonts w:ascii="Tahoma" w:hAnsi="Tahoma" w:cs="Tahoma"/>
                <w:sz w:val="20"/>
                <w:szCs w:val="20"/>
              </w:rPr>
            </w:pPr>
            <w:r w:rsidRPr="006C1A38">
              <w:rPr>
                <w:rFonts w:ascii="Tahoma" w:hAnsi="Tahoma" w:cs="Tahoma"/>
                <w:b/>
                <w:sz w:val="20"/>
                <w:szCs w:val="20"/>
              </w:rPr>
              <w:t>6</w:t>
            </w:r>
          </w:p>
        </w:tc>
      </w:tr>
      <w:tr w:rsidR="00537664" w:rsidRPr="006C1A38" w14:paraId="1B001E8E" w14:textId="77777777" w:rsidTr="005A3F59">
        <w:tc>
          <w:tcPr>
            <w:tcW w:w="2696" w:type="dxa"/>
            <w:vAlign w:val="center"/>
          </w:tcPr>
          <w:p w14:paraId="16A4A1C7" w14:textId="77777777" w:rsidR="00537664" w:rsidRPr="006C1A38" w:rsidRDefault="009C7617">
            <w:pPr>
              <w:rPr>
                <w:rFonts w:ascii="Tahoma" w:hAnsi="Tahoma" w:cs="Tahoma"/>
                <w:sz w:val="20"/>
                <w:szCs w:val="20"/>
              </w:rPr>
            </w:pPr>
            <w:r w:rsidRPr="006C1A38">
              <w:rPr>
                <w:rFonts w:ascii="Tahoma" w:hAnsi="Tahoma" w:cs="Tahoma"/>
                <w:b/>
                <w:sz w:val="20"/>
                <w:szCs w:val="20"/>
              </w:rPr>
              <w:t xml:space="preserve">Clondalkin </w:t>
            </w:r>
          </w:p>
        </w:tc>
        <w:tc>
          <w:tcPr>
            <w:tcW w:w="1662" w:type="dxa"/>
            <w:vAlign w:val="center"/>
          </w:tcPr>
          <w:p w14:paraId="44DF13A1" w14:textId="77777777" w:rsidR="00537664" w:rsidRPr="006C1A38" w:rsidRDefault="009C7617">
            <w:pPr>
              <w:rPr>
                <w:rFonts w:ascii="Tahoma" w:hAnsi="Tahoma" w:cs="Tahoma"/>
                <w:sz w:val="20"/>
                <w:szCs w:val="20"/>
              </w:rPr>
            </w:pPr>
            <w:r w:rsidRPr="006C1A38">
              <w:rPr>
                <w:rFonts w:ascii="Tahoma" w:hAnsi="Tahoma" w:cs="Tahoma"/>
                <w:sz w:val="20"/>
                <w:szCs w:val="20"/>
              </w:rPr>
              <w:t>2</w:t>
            </w:r>
          </w:p>
        </w:tc>
        <w:tc>
          <w:tcPr>
            <w:tcW w:w="1663" w:type="dxa"/>
            <w:vAlign w:val="center"/>
          </w:tcPr>
          <w:p w14:paraId="3D00D424" w14:textId="77777777" w:rsidR="00537664" w:rsidRPr="006C1A38" w:rsidRDefault="009C7617">
            <w:pPr>
              <w:rPr>
                <w:rFonts w:ascii="Tahoma" w:hAnsi="Tahoma" w:cs="Tahoma"/>
                <w:sz w:val="20"/>
                <w:szCs w:val="20"/>
              </w:rPr>
            </w:pPr>
            <w:r w:rsidRPr="006C1A38">
              <w:rPr>
                <w:rFonts w:ascii="Tahoma" w:hAnsi="Tahoma" w:cs="Tahoma"/>
                <w:sz w:val="20"/>
                <w:szCs w:val="20"/>
              </w:rPr>
              <w:t>4</w:t>
            </w:r>
          </w:p>
        </w:tc>
        <w:tc>
          <w:tcPr>
            <w:tcW w:w="1662" w:type="dxa"/>
            <w:vAlign w:val="center"/>
          </w:tcPr>
          <w:p w14:paraId="63D73BF2" w14:textId="77777777" w:rsidR="00537664" w:rsidRPr="006C1A38" w:rsidRDefault="009C7617">
            <w:pPr>
              <w:rPr>
                <w:rFonts w:ascii="Tahoma" w:hAnsi="Tahoma" w:cs="Tahoma"/>
                <w:sz w:val="20"/>
                <w:szCs w:val="20"/>
              </w:rPr>
            </w:pPr>
            <w:r w:rsidRPr="006C1A38">
              <w:rPr>
                <w:rFonts w:ascii="Tahoma" w:hAnsi="Tahoma" w:cs="Tahoma"/>
                <w:sz w:val="20"/>
                <w:szCs w:val="20"/>
              </w:rPr>
              <w:t>5</w:t>
            </w:r>
          </w:p>
        </w:tc>
        <w:tc>
          <w:tcPr>
            <w:tcW w:w="1662" w:type="dxa"/>
            <w:vAlign w:val="center"/>
          </w:tcPr>
          <w:p w14:paraId="5323AF12" w14:textId="77777777" w:rsidR="00537664" w:rsidRPr="006C1A38" w:rsidRDefault="009C7617">
            <w:pPr>
              <w:rPr>
                <w:rFonts w:ascii="Tahoma" w:hAnsi="Tahoma" w:cs="Tahoma"/>
                <w:sz w:val="20"/>
                <w:szCs w:val="20"/>
              </w:rPr>
            </w:pPr>
            <w:r w:rsidRPr="006C1A38">
              <w:rPr>
                <w:rFonts w:ascii="Tahoma" w:hAnsi="Tahoma" w:cs="Tahoma"/>
                <w:b/>
                <w:sz w:val="20"/>
                <w:szCs w:val="20"/>
              </w:rPr>
              <w:t>11</w:t>
            </w:r>
          </w:p>
        </w:tc>
      </w:tr>
      <w:tr w:rsidR="00537664" w:rsidRPr="006C1A38" w14:paraId="3E6E476D" w14:textId="77777777" w:rsidTr="005A3F59">
        <w:tc>
          <w:tcPr>
            <w:tcW w:w="2696" w:type="dxa"/>
            <w:vAlign w:val="center"/>
          </w:tcPr>
          <w:p w14:paraId="6EA0FF55" w14:textId="77777777" w:rsidR="00537664" w:rsidRPr="006C1A38" w:rsidRDefault="009C7617">
            <w:pPr>
              <w:rPr>
                <w:rFonts w:ascii="Tahoma" w:hAnsi="Tahoma" w:cs="Tahoma"/>
                <w:sz w:val="20"/>
                <w:szCs w:val="20"/>
              </w:rPr>
            </w:pPr>
            <w:r w:rsidRPr="006C1A38">
              <w:rPr>
                <w:rFonts w:ascii="Tahoma" w:hAnsi="Tahoma" w:cs="Tahoma"/>
                <w:b/>
                <w:sz w:val="20"/>
                <w:szCs w:val="20"/>
              </w:rPr>
              <w:t>Palmerstown-Fonthill</w:t>
            </w:r>
          </w:p>
        </w:tc>
        <w:tc>
          <w:tcPr>
            <w:tcW w:w="1662" w:type="dxa"/>
            <w:vAlign w:val="center"/>
          </w:tcPr>
          <w:p w14:paraId="3170403D" w14:textId="77777777" w:rsidR="00537664" w:rsidRPr="006C1A38" w:rsidRDefault="009C7617">
            <w:pPr>
              <w:rPr>
                <w:rFonts w:ascii="Tahoma" w:hAnsi="Tahoma" w:cs="Tahoma"/>
                <w:sz w:val="20"/>
                <w:szCs w:val="20"/>
              </w:rPr>
            </w:pPr>
            <w:r w:rsidRPr="006C1A38">
              <w:rPr>
                <w:rFonts w:ascii="Tahoma" w:hAnsi="Tahoma" w:cs="Tahoma"/>
                <w:sz w:val="20"/>
                <w:szCs w:val="20"/>
              </w:rPr>
              <w:t>4</w:t>
            </w:r>
          </w:p>
        </w:tc>
        <w:tc>
          <w:tcPr>
            <w:tcW w:w="1663" w:type="dxa"/>
            <w:vAlign w:val="center"/>
          </w:tcPr>
          <w:p w14:paraId="3A5D2E6A" w14:textId="77777777" w:rsidR="00537664" w:rsidRPr="006C1A38" w:rsidRDefault="009C7617">
            <w:pPr>
              <w:rPr>
                <w:rFonts w:ascii="Tahoma" w:hAnsi="Tahoma" w:cs="Tahoma"/>
                <w:sz w:val="20"/>
                <w:szCs w:val="20"/>
              </w:rPr>
            </w:pPr>
            <w:r w:rsidRPr="006C1A38">
              <w:rPr>
                <w:rFonts w:ascii="Tahoma" w:hAnsi="Tahoma" w:cs="Tahoma"/>
                <w:sz w:val="20"/>
                <w:szCs w:val="20"/>
              </w:rPr>
              <w:t>6</w:t>
            </w:r>
          </w:p>
        </w:tc>
        <w:tc>
          <w:tcPr>
            <w:tcW w:w="1662" w:type="dxa"/>
            <w:vAlign w:val="center"/>
          </w:tcPr>
          <w:p w14:paraId="23CA7293" w14:textId="77777777" w:rsidR="00537664" w:rsidRPr="006C1A38" w:rsidRDefault="009C7617">
            <w:pPr>
              <w:rPr>
                <w:rFonts w:ascii="Tahoma" w:hAnsi="Tahoma" w:cs="Tahoma"/>
                <w:sz w:val="20"/>
                <w:szCs w:val="20"/>
              </w:rPr>
            </w:pPr>
            <w:r w:rsidRPr="006C1A38">
              <w:rPr>
                <w:rFonts w:ascii="Tahoma" w:hAnsi="Tahoma" w:cs="Tahoma"/>
                <w:sz w:val="20"/>
                <w:szCs w:val="20"/>
              </w:rPr>
              <w:t>9</w:t>
            </w:r>
          </w:p>
        </w:tc>
        <w:tc>
          <w:tcPr>
            <w:tcW w:w="1662" w:type="dxa"/>
            <w:vAlign w:val="center"/>
          </w:tcPr>
          <w:p w14:paraId="289A319E" w14:textId="77777777" w:rsidR="00537664" w:rsidRPr="006C1A38" w:rsidRDefault="009C7617">
            <w:pPr>
              <w:rPr>
                <w:rFonts w:ascii="Tahoma" w:hAnsi="Tahoma" w:cs="Tahoma"/>
                <w:sz w:val="20"/>
                <w:szCs w:val="20"/>
              </w:rPr>
            </w:pPr>
            <w:r w:rsidRPr="006C1A38">
              <w:rPr>
                <w:rFonts w:ascii="Tahoma" w:hAnsi="Tahoma" w:cs="Tahoma"/>
                <w:b/>
                <w:sz w:val="20"/>
                <w:szCs w:val="20"/>
              </w:rPr>
              <w:t>19</w:t>
            </w:r>
          </w:p>
        </w:tc>
      </w:tr>
      <w:tr w:rsidR="00537664" w:rsidRPr="006C1A38" w14:paraId="11DF77DE" w14:textId="77777777" w:rsidTr="005A3F59">
        <w:tc>
          <w:tcPr>
            <w:tcW w:w="2696" w:type="dxa"/>
            <w:vAlign w:val="center"/>
          </w:tcPr>
          <w:p w14:paraId="27B6EFF3" w14:textId="77777777" w:rsidR="00537664" w:rsidRPr="006C1A38" w:rsidRDefault="009C7617">
            <w:pPr>
              <w:rPr>
                <w:rFonts w:ascii="Tahoma" w:hAnsi="Tahoma" w:cs="Tahoma"/>
                <w:sz w:val="20"/>
                <w:szCs w:val="20"/>
              </w:rPr>
            </w:pPr>
            <w:r w:rsidRPr="006C1A38">
              <w:rPr>
                <w:rFonts w:ascii="Tahoma" w:hAnsi="Tahoma" w:cs="Tahoma"/>
                <w:b/>
                <w:sz w:val="20"/>
                <w:szCs w:val="20"/>
              </w:rPr>
              <w:t>Tallaght South </w:t>
            </w:r>
          </w:p>
        </w:tc>
        <w:tc>
          <w:tcPr>
            <w:tcW w:w="1662" w:type="dxa"/>
            <w:vAlign w:val="center"/>
          </w:tcPr>
          <w:p w14:paraId="301FFE77" w14:textId="77777777" w:rsidR="00537664" w:rsidRPr="006C1A38" w:rsidRDefault="009C7617">
            <w:pPr>
              <w:rPr>
                <w:rFonts w:ascii="Tahoma" w:hAnsi="Tahoma" w:cs="Tahoma"/>
                <w:sz w:val="20"/>
                <w:szCs w:val="20"/>
              </w:rPr>
            </w:pPr>
            <w:r w:rsidRPr="006C1A38">
              <w:rPr>
                <w:rFonts w:ascii="Tahoma" w:hAnsi="Tahoma" w:cs="Tahoma"/>
                <w:sz w:val="20"/>
                <w:szCs w:val="20"/>
              </w:rPr>
              <w:t>4</w:t>
            </w:r>
          </w:p>
        </w:tc>
        <w:tc>
          <w:tcPr>
            <w:tcW w:w="1663" w:type="dxa"/>
            <w:vAlign w:val="center"/>
          </w:tcPr>
          <w:p w14:paraId="5671F61E" w14:textId="77777777" w:rsidR="00537664" w:rsidRPr="006C1A38" w:rsidRDefault="009C7617">
            <w:pPr>
              <w:rPr>
                <w:rFonts w:ascii="Tahoma" w:hAnsi="Tahoma" w:cs="Tahoma"/>
                <w:sz w:val="20"/>
                <w:szCs w:val="20"/>
              </w:rPr>
            </w:pPr>
            <w:r w:rsidRPr="006C1A38">
              <w:rPr>
                <w:rFonts w:ascii="Tahoma" w:hAnsi="Tahoma" w:cs="Tahoma"/>
                <w:sz w:val="20"/>
                <w:szCs w:val="20"/>
              </w:rPr>
              <w:t>12</w:t>
            </w:r>
          </w:p>
        </w:tc>
        <w:tc>
          <w:tcPr>
            <w:tcW w:w="1662" w:type="dxa"/>
            <w:vAlign w:val="center"/>
          </w:tcPr>
          <w:p w14:paraId="6CFBC366" w14:textId="77777777" w:rsidR="00537664" w:rsidRPr="006C1A38" w:rsidRDefault="009C7617">
            <w:pPr>
              <w:rPr>
                <w:rFonts w:ascii="Tahoma" w:hAnsi="Tahoma" w:cs="Tahoma"/>
                <w:sz w:val="20"/>
                <w:szCs w:val="20"/>
              </w:rPr>
            </w:pPr>
            <w:r w:rsidRPr="006C1A38">
              <w:rPr>
                <w:rFonts w:ascii="Tahoma" w:hAnsi="Tahoma" w:cs="Tahoma"/>
                <w:sz w:val="20"/>
                <w:szCs w:val="20"/>
              </w:rPr>
              <w:t>16</w:t>
            </w:r>
          </w:p>
        </w:tc>
        <w:tc>
          <w:tcPr>
            <w:tcW w:w="1662" w:type="dxa"/>
            <w:vAlign w:val="center"/>
          </w:tcPr>
          <w:p w14:paraId="11840C7B" w14:textId="77777777" w:rsidR="00537664" w:rsidRPr="006C1A38" w:rsidRDefault="009C7617">
            <w:pPr>
              <w:rPr>
                <w:rFonts w:ascii="Tahoma" w:hAnsi="Tahoma" w:cs="Tahoma"/>
                <w:sz w:val="20"/>
                <w:szCs w:val="20"/>
              </w:rPr>
            </w:pPr>
            <w:r w:rsidRPr="006C1A38">
              <w:rPr>
                <w:rFonts w:ascii="Tahoma" w:hAnsi="Tahoma" w:cs="Tahoma"/>
                <w:b/>
                <w:sz w:val="20"/>
                <w:szCs w:val="20"/>
              </w:rPr>
              <w:t>32</w:t>
            </w:r>
          </w:p>
        </w:tc>
      </w:tr>
      <w:tr w:rsidR="00537664" w:rsidRPr="006C1A38" w14:paraId="55A59D46" w14:textId="77777777" w:rsidTr="005A3F59">
        <w:tc>
          <w:tcPr>
            <w:tcW w:w="2696" w:type="dxa"/>
            <w:vAlign w:val="center"/>
          </w:tcPr>
          <w:p w14:paraId="4506476E" w14:textId="77777777" w:rsidR="00537664" w:rsidRPr="006C1A38" w:rsidRDefault="009C7617">
            <w:pPr>
              <w:rPr>
                <w:rFonts w:ascii="Tahoma" w:hAnsi="Tahoma" w:cs="Tahoma"/>
                <w:sz w:val="20"/>
                <w:szCs w:val="20"/>
              </w:rPr>
            </w:pPr>
            <w:r w:rsidRPr="006C1A38">
              <w:rPr>
                <w:rFonts w:ascii="Tahoma" w:hAnsi="Tahoma" w:cs="Tahoma"/>
                <w:b/>
                <w:sz w:val="20"/>
                <w:szCs w:val="20"/>
              </w:rPr>
              <w:t>Tallaght Central</w:t>
            </w:r>
          </w:p>
        </w:tc>
        <w:tc>
          <w:tcPr>
            <w:tcW w:w="1662" w:type="dxa"/>
            <w:vAlign w:val="center"/>
          </w:tcPr>
          <w:p w14:paraId="1CEF2141" w14:textId="77777777" w:rsidR="00537664" w:rsidRPr="006C1A38" w:rsidRDefault="009C7617">
            <w:pPr>
              <w:rPr>
                <w:rFonts w:ascii="Tahoma" w:hAnsi="Tahoma" w:cs="Tahoma"/>
                <w:sz w:val="20"/>
                <w:szCs w:val="20"/>
              </w:rPr>
            </w:pPr>
            <w:r w:rsidRPr="006C1A38">
              <w:rPr>
                <w:rFonts w:ascii="Tahoma" w:hAnsi="Tahoma" w:cs="Tahoma"/>
                <w:sz w:val="20"/>
                <w:szCs w:val="20"/>
              </w:rPr>
              <w:t>1</w:t>
            </w:r>
          </w:p>
        </w:tc>
        <w:tc>
          <w:tcPr>
            <w:tcW w:w="1663" w:type="dxa"/>
            <w:vAlign w:val="center"/>
          </w:tcPr>
          <w:p w14:paraId="1CDB695F" w14:textId="77777777" w:rsidR="00537664" w:rsidRPr="006C1A38" w:rsidRDefault="009C7617">
            <w:pPr>
              <w:rPr>
                <w:rFonts w:ascii="Tahoma" w:hAnsi="Tahoma" w:cs="Tahoma"/>
                <w:sz w:val="20"/>
                <w:szCs w:val="20"/>
              </w:rPr>
            </w:pPr>
            <w:r w:rsidRPr="006C1A38">
              <w:rPr>
                <w:rFonts w:ascii="Tahoma" w:hAnsi="Tahoma" w:cs="Tahoma"/>
                <w:sz w:val="20"/>
                <w:szCs w:val="20"/>
              </w:rPr>
              <w:t>1</w:t>
            </w:r>
          </w:p>
        </w:tc>
        <w:tc>
          <w:tcPr>
            <w:tcW w:w="1662" w:type="dxa"/>
            <w:vAlign w:val="center"/>
          </w:tcPr>
          <w:p w14:paraId="2866222D" w14:textId="77777777" w:rsidR="00537664" w:rsidRPr="006C1A38" w:rsidRDefault="009C7617">
            <w:pPr>
              <w:rPr>
                <w:rFonts w:ascii="Tahoma" w:hAnsi="Tahoma" w:cs="Tahoma"/>
                <w:sz w:val="20"/>
                <w:szCs w:val="20"/>
              </w:rPr>
            </w:pPr>
            <w:r w:rsidRPr="006C1A38">
              <w:rPr>
                <w:rFonts w:ascii="Tahoma" w:hAnsi="Tahoma" w:cs="Tahoma"/>
                <w:sz w:val="20"/>
                <w:szCs w:val="20"/>
              </w:rPr>
              <w:t>6</w:t>
            </w:r>
          </w:p>
        </w:tc>
        <w:tc>
          <w:tcPr>
            <w:tcW w:w="1662" w:type="dxa"/>
            <w:vAlign w:val="center"/>
          </w:tcPr>
          <w:p w14:paraId="7139E8D1" w14:textId="77777777" w:rsidR="00537664" w:rsidRPr="006C1A38" w:rsidRDefault="009C7617">
            <w:pPr>
              <w:rPr>
                <w:rFonts w:ascii="Tahoma" w:hAnsi="Tahoma" w:cs="Tahoma"/>
                <w:sz w:val="20"/>
                <w:szCs w:val="20"/>
              </w:rPr>
            </w:pPr>
            <w:r w:rsidRPr="006C1A38">
              <w:rPr>
                <w:rFonts w:ascii="Tahoma" w:hAnsi="Tahoma" w:cs="Tahoma"/>
                <w:b/>
                <w:sz w:val="20"/>
                <w:szCs w:val="20"/>
              </w:rPr>
              <w:t>8</w:t>
            </w:r>
          </w:p>
        </w:tc>
      </w:tr>
      <w:tr w:rsidR="00537664" w:rsidRPr="006C1A38" w14:paraId="6F326E9A" w14:textId="77777777" w:rsidTr="005A3F59">
        <w:tc>
          <w:tcPr>
            <w:tcW w:w="2696" w:type="dxa"/>
            <w:vAlign w:val="center"/>
          </w:tcPr>
          <w:p w14:paraId="4D8F704E" w14:textId="77777777" w:rsidR="00537664" w:rsidRPr="006C1A38" w:rsidRDefault="009C7617">
            <w:pPr>
              <w:rPr>
                <w:rFonts w:ascii="Tahoma" w:hAnsi="Tahoma" w:cs="Tahoma"/>
                <w:sz w:val="20"/>
                <w:szCs w:val="20"/>
              </w:rPr>
            </w:pPr>
            <w:r w:rsidRPr="006C1A38">
              <w:rPr>
                <w:rFonts w:ascii="Tahoma" w:hAnsi="Tahoma" w:cs="Tahoma"/>
                <w:b/>
                <w:sz w:val="20"/>
                <w:szCs w:val="20"/>
              </w:rPr>
              <w:t>Firhouse-Bohernabreena</w:t>
            </w:r>
          </w:p>
        </w:tc>
        <w:tc>
          <w:tcPr>
            <w:tcW w:w="1662" w:type="dxa"/>
            <w:vAlign w:val="center"/>
          </w:tcPr>
          <w:p w14:paraId="12D42D11" w14:textId="77777777" w:rsidR="00537664" w:rsidRPr="006C1A38" w:rsidRDefault="009C7617">
            <w:pPr>
              <w:rPr>
                <w:rFonts w:ascii="Tahoma" w:hAnsi="Tahoma" w:cs="Tahoma"/>
                <w:sz w:val="20"/>
                <w:szCs w:val="20"/>
              </w:rPr>
            </w:pPr>
            <w:r w:rsidRPr="006C1A38">
              <w:rPr>
                <w:rFonts w:ascii="Tahoma" w:hAnsi="Tahoma" w:cs="Tahoma"/>
                <w:sz w:val="20"/>
                <w:szCs w:val="20"/>
              </w:rPr>
              <w:t>1</w:t>
            </w:r>
          </w:p>
        </w:tc>
        <w:tc>
          <w:tcPr>
            <w:tcW w:w="1663" w:type="dxa"/>
            <w:vAlign w:val="center"/>
          </w:tcPr>
          <w:p w14:paraId="70D198A6" w14:textId="77777777" w:rsidR="00537664" w:rsidRPr="006C1A38" w:rsidRDefault="009C7617">
            <w:pPr>
              <w:rPr>
                <w:rFonts w:ascii="Tahoma" w:hAnsi="Tahoma" w:cs="Tahoma"/>
                <w:sz w:val="20"/>
                <w:szCs w:val="20"/>
              </w:rPr>
            </w:pPr>
            <w:r w:rsidRPr="006C1A38">
              <w:rPr>
                <w:rFonts w:ascii="Tahoma" w:hAnsi="Tahoma" w:cs="Tahoma"/>
                <w:sz w:val="20"/>
                <w:szCs w:val="20"/>
              </w:rPr>
              <w:t>0</w:t>
            </w:r>
          </w:p>
        </w:tc>
        <w:tc>
          <w:tcPr>
            <w:tcW w:w="1662" w:type="dxa"/>
            <w:vAlign w:val="center"/>
          </w:tcPr>
          <w:p w14:paraId="33DA1057" w14:textId="77777777" w:rsidR="00537664" w:rsidRPr="006C1A38" w:rsidRDefault="009C7617">
            <w:pPr>
              <w:rPr>
                <w:rFonts w:ascii="Tahoma" w:hAnsi="Tahoma" w:cs="Tahoma"/>
                <w:sz w:val="20"/>
                <w:szCs w:val="20"/>
              </w:rPr>
            </w:pPr>
            <w:r w:rsidRPr="006C1A38">
              <w:rPr>
                <w:rFonts w:ascii="Tahoma" w:hAnsi="Tahoma" w:cs="Tahoma"/>
                <w:sz w:val="20"/>
                <w:szCs w:val="20"/>
              </w:rPr>
              <w:t>2</w:t>
            </w:r>
          </w:p>
        </w:tc>
        <w:tc>
          <w:tcPr>
            <w:tcW w:w="1662" w:type="dxa"/>
            <w:vAlign w:val="center"/>
          </w:tcPr>
          <w:p w14:paraId="4FB1B325" w14:textId="77777777" w:rsidR="00537664" w:rsidRPr="006C1A38" w:rsidRDefault="009C7617">
            <w:pPr>
              <w:rPr>
                <w:rFonts w:ascii="Tahoma" w:hAnsi="Tahoma" w:cs="Tahoma"/>
                <w:sz w:val="20"/>
                <w:szCs w:val="20"/>
              </w:rPr>
            </w:pPr>
            <w:r w:rsidRPr="006C1A38">
              <w:rPr>
                <w:rFonts w:ascii="Tahoma" w:hAnsi="Tahoma" w:cs="Tahoma"/>
                <w:b/>
                <w:sz w:val="20"/>
                <w:szCs w:val="20"/>
              </w:rPr>
              <w:t>3</w:t>
            </w:r>
          </w:p>
        </w:tc>
      </w:tr>
      <w:tr w:rsidR="00537664" w:rsidRPr="006C1A38" w14:paraId="129287A4" w14:textId="77777777" w:rsidTr="005A3F59">
        <w:tc>
          <w:tcPr>
            <w:tcW w:w="2696" w:type="dxa"/>
            <w:vAlign w:val="center"/>
          </w:tcPr>
          <w:p w14:paraId="7CC9F3D1" w14:textId="77777777" w:rsidR="00537664" w:rsidRPr="006C1A38" w:rsidRDefault="009C7617">
            <w:pPr>
              <w:rPr>
                <w:rFonts w:ascii="Tahoma" w:hAnsi="Tahoma" w:cs="Tahoma"/>
                <w:sz w:val="20"/>
                <w:szCs w:val="20"/>
              </w:rPr>
            </w:pPr>
            <w:r w:rsidRPr="006C1A38">
              <w:rPr>
                <w:rFonts w:ascii="Tahoma" w:hAnsi="Tahoma" w:cs="Tahoma"/>
                <w:b/>
                <w:sz w:val="20"/>
                <w:szCs w:val="20"/>
              </w:rPr>
              <w:t>Rathfarnham-Templeogue</w:t>
            </w:r>
          </w:p>
        </w:tc>
        <w:tc>
          <w:tcPr>
            <w:tcW w:w="1662" w:type="dxa"/>
            <w:vAlign w:val="center"/>
          </w:tcPr>
          <w:p w14:paraId="6A9B8C17" w14:textId="77777777" w:rsidR="00537664" w:rsidRPr="006C1A38" w:rsidRDefault="009C7617">
            <w:pPr>
              <w:rPr>
                <w:rFonts w:ascii="Tahoma" w:hAnsi="Tahoma" w:cs="Tahoma"/>
                <w:sz w:val="20"/>
                <w:szCs w:val="20"/>
              </w:rPr>
            </w:pPr>
            <w:r w:rsidRPr="006C1A38">
              <w:rPr>
                <w:rFonts w:ascii="Tahoma" w:hAnsi="Tahoma" w:cs="Tahoma"/>
                <w:sz w:val="20"/>
                <w:szCs w:val="20"/>
              </w:rPr>
              <w:t>0</w:t>
            </w:r>
          </w:p>
        </w:tc>
        <w:tc>
          <w:tcPr>
            <w:tcW w:w="1663" w:type="dxa"/>
            <w:vAlign w:val="center"/>
          </w:tcPr>
          <w:p w14:paraId="6C5A2F3C" w14:textId="77777777" w:rsidR="00537664" w:rsidRPr="006C1A38" w:rsidRDefault="009C7617">
            <w:pPr>
              <w:rPr>
                <w:rFonts w:ascii="Tahoma" w:hAnsi="Tahoma" w:cs="Tahoma"/>
                <w:sz w:val="20"/>
                <w:szCs w:val="20"/>
              </w:rPr>
            </w:pPr>
            <w:r w:rsidRPr="006C1A38">
              <w:rPr>
                <w:rFonts w:ascii="Tahoma" w:hAnsi="Tahoma" w:cs="Tahoma"/>
                <w:sz w:val="20"/>
                <w:szCs w:val="20"/>
              </w:rPr>
              <w:t>1</w:t>
            </w:r>
          </w:p>
        </w:tc>
        <w:tc>
          <w:tcPr>
            <w:tcW w:w="1662" w:type="dxa"/>
            <w:vAlign w:val="center"/>
          </w:tcPr>
          <w:p w14:paraId="5AD30BAE" w14:textId="77777777" w:rsidR="00537664" w:rsidRPr="006C1A38" w:rsidRDefault="009C7617">
            <w:pPr>
              <w:rPr>
                <w:rFonts w:ascii="Tahoma" w:hAnsi="Tahoma" w:cs="Tahoma"/>
                <w:sz w:val="20"/>
                <w:szCs w:val="20"/>
              </w:rPr>
            </w:pPr>
            <w:r w:rsidRPr="006C1A38">
              <w:rPr>
                <w:rFonts w:ascii="Tahoma" w:hAnsi="Tahoma" w:cs="Tahoma"/>
                <w:sz w:val="20"/>
                <w:szCs w:val="20"/>
              </w:rPr>
              <w:t>0</w:t>
            </w:r>
          </w:p>
        </w:tc>
        <w:tc>
          <w:tcPr>
            <w:tcW w:w="1662" w:type="dxa"/>
            <w:vAlign w:val="center"/>
          </w:tcPr>
          <w:p w14:paraId="6D73E7DA" w14:textId="77777777" w:rsidR="00537664" w:rsidRPr="006C1A38" w:rsidRDefault="009C7617">
            <w:pPr>
              <w:rPr>
                <w:rFonts w:ascii="Tahoma" w:hAnsi="Tahoma" w:cs="Tahoma"/>
                <w:sz w:val="20"/>
                <w:szCs w:val="20"/>
              </w:rPr>
            </w:pPr>
            <w:r w:rsidRPr="006C1A38">
              <w:rPr>
                <w:rFonts w:ascii="Tahoma" w:hAnsi="Tahoma" w:cs="Tahoma"/>
                <w:b/>
                <w:sz w:val="20"/>
                <w:szCs w:val="20"/>
              </w:rPr>
              <w:t>1</w:t>
            </w:r>
          </w:p>
        </w:tc>
      </w:tr>
      <w:tr w:rsidR="00537664" w:rsidRPr="006C1A38" w14:paraId="496FA97B" w14:textId="77777777" w:rsidTr="005A3F59">
        <w:tc>
          <w:tcPr>
            <w:tcW w:w="2696" w:type="dxa"/>
            <w:vAlign w:val="center"/>
          </w:tcPr>
          <w:p w14:paraId="1A6A525B" w14:textId="77777777" w:rsidR="00537664" w:rsidRPr="006C1A38" w:rsidRDefault="009C7617">
            <w:pPr>
              <w:rPr>
                <w:rFonts w:ascii="Tahoma" w:hAnsi="Tahoma" w:cs="Tahoma"/>
                <w:sz w:val="20"/>
                <w:szCs w:val="20"/>
              </w:rPr>
            </w:pPr>
            <w:r w:rsidRPr="006C1A38">
              <w:rPr>
                <w:rFonts w:ascii="Tahoma" w:hAnsi="Tahoma" w:cs="Tahoma"/>
                <w:b/>
                <w:sz w:val="20"/>
                <w:szCs w:val="20"/>
              </w:rPr>
              <w:lastRenderedPageBreak/>
              <w:t>TOTAL</w:t>
            </w:r>
          </w:p>
        </w:tc>
        <w:tc>
          <w:tcPr>
            <w:tcW w:w="1662" w:type="dxa"/>
            <w:vAlign w:val="center"/>
          </w:tcPr>
          <w:p w14:paraId="7BE6343D" w14:textId="77777777" w:rsidR="00537664" w:rsidRPr="006C1A38" w:rsidRDefault="009C7617">
            <w:pPr>
              <w:rPr>
                <w:rFonts w:ascii="Tahoma" w:hAnsi="Tahoma" w:cs="Tahoma"/>
                <w:sz w:val="20"/>
                <w:szCs w:val="20"/>
              </w:rPr>
            </w:pPr>
            <w:r w:rsidRPr="006C1A38">
              <w:rPr>
                <w:rFonts w:ascii="Tahoma" w:hAnsi="Tahoma" w:cs="Tahoma"/>
                <w:b/>
                <w:sz w:val="20"/>
                <w:szCs w:val="20"/>
              </w:rPr>
              <w:t>12</w:t>
            </w:r>
          </w:p>
        </w:tc>
        <w:tc>
          <w:tcPr>
            <w:tcW w:w="1663" w:type="dxa"/>
            <w:vAlign w:val="center"/>
          </w:tcPr>
          <w:p w14:paraId="496EF76E" w14:textId="77777777" w:rsidR="00537664" w:rsidRPr="006C1A38" w:rsidRDefault="009C7617">
            <w:pPr>
              <w:rPr>
                <w:rFonts w:ascii="Tahoma" w:hAnsi="Tahoma" w:cs="Tahoma"/>
                <w:sz w:val="20"/>
                <w:szCs w:val="20"/>
              </w:rPr>
            </w:pPr>
            <w:r w:rsidRPr="006C1A38">
              <w:rPr>
                <w:rFonts w:ascii="Tahoma" w:hAnsi="Tahoma" w:cs="Tahoma"/>
                <w:b/>
                <w:sz w:val="20"/>
                <w:szCs w:val="20"/>
              </w:rPr>
              <w:t>25</w:t>
            </w:r>
          </w:p>
        </w:tc>
        <w:tc>
          <w:tcPr>
            <w:tcW w:w="1662" w:type="dxa"/>
            <w:vAlign w:val="center"/>
          </w:tcPr>
          <w:p w14:paraId="411706C3" w14:textId="77777777" w:rsidR="00537664" w:rsidRPr="006C1A38" w:rsidRDefault="009C7617">
            <w:pPr>
              <w:rPr>
                <w:rFonts w:ascii="Tahoma" w:hAnsi="Tahoma" w:cs="Tahoma"/>
                <w:sz w:val="20"/>
                <w:szCs w:val="20"/>
              </w:rPr>
            </w:pPr>
            <w:r w:rsidRPr="006C1A38">
              <w:rPr>
                <w:rFonts w:ascii="Tahoma" w:hAnsi="Tahoma" w:cs="Tahoma"/>
                <w:b/>
                <w:sz w:val="20"/>
                <w:szCs w:val="20"/>
              </w:rPr>
              <w:t>43</w:t>
            </w:r>
          </w:p>
        </w:tc>
        <w:tc>
          <w:tcPr>
            <w:tcW w:w="1662" w:type="dxa"/>
            <w:vAlign w:val="center"/>
          </w:tcPr>
          <w:p w14:paraId="2B6B2B7A" w14:textId="77777777" w:rsidR="00537664" w:rsidRPr="006C1A38" w:rsidRDefault="009C7617">
            <w:pPr>
              <w:rPr>
                <w:rFonts w:ascii="Tahoma" w:hAnsi="Tahoma" w:cs="Tahoma"/>
                <w:sz w:val="20"/>
                <w:szCs w:val="20"/>
              </w:rPr>
            </w:pPr>
            <w:r w:rsidRPr="006C1A38">
              <w:rPr>
                <w:rFonts w:ascii="Tahoma" w:hAnsi="Tahoma" w:cs="Tahoma"/>
                <w:b/>
                <w:sz w:val="20"/>
                <w:szCs w:val="20"/>
              </w:rPr>
              <w:t>80</w:t>
            </w:r>
          </w:p>
        </w:tc>
      </w:tr>
    </w:tbl>
    <w:p w14:paraId="65A90394" w14:textId="5EF1579D" w:rsidR="005A3F59" w:rsidRPr="00E27905" w:rsidRDefault="005A3F59" w:rsidP="005A3F59">
      <w:pPr>
        <w:pStyle w:val="Heading3"/>
        <w:ind w:hanging="709"/>
        <w:rPr>
          <w:rFonts w:ascii="Times New Roman" w:hAnsi="Times New Roman" w:cs="Times New Roman"/>
        </w:rPr>
      </w:pPr>
      <w:r w:rsidRPr="00DE20CE">
        <w:rPr>
          <w:rFonts w:ascii="Times New Roman" w:hAnsi="Times New Roman" w:cs="Times New Roman"/>
          <w:b/>
        </w:rPr>
        <w:t>Q</w:t>
      </w:r>
      <w:r>
        <w:rPr>
          <w:rFonts w:ascii="Times New Roman" w:hAnsi="Times New Roman" w:cs="Times New Roman"/>
          <w:b/>
        </w:rPr>
        <w:t>31</w:t>
      </w:r>
      <w:r w:rsidRPr="00DE20CE">
        <w:rPr>
          <w:rFonts w:ascii="Times New Roman" w:hAnsi="Times New Roman" w:cs="Times New Roman"/>
          <w:b/>
        </w:rPr>
        <w:t xml:space="preserve">/0524 </w:t>
      </w:r>
      <w:r w:rsidRPr="00DE20CE">
        <w:rPr>
          <w:rFonts w:ascii="Times New Roman" w:hAnsi="Times New Roman" w:cs="Times New Roman"/>
        </w:rPr>
        <w:tab/>
      </w:r>
      <w:r w:rsidRPr="00DE20CE">
        <w:rPr>
          <w:rFonts w:ascii="Times New Roman" w:hAnsi="Times New Roman" w:cs="Times New Roman"/>
          <w:b/>
          <w:bCs/>
          <w:u w:val="single"/>
        </w:rPr>
        <w:t xml:space="preserve">Councillor </w:t>
      </w:r>
      <w:r>
        <w:rPr>
          <w:rFonts w:ascii="Times New Roman" w:hAnsi="Times New Roman" w:cs="Times New Roman"/>
          <w:b/>
          <w:bCs/>
          <w:u w:val="single"/>
        </w:rPr>
        <w:t xml:space="preserve">C. O’Connor </w:t>
      </w:r>
    </w:p>
    <w:p w14:paraId="22DC0954" w14:textId="77777777" w:rsidR="00537664" w:rsidRPr="00E27905" w:rsidRDefault="009C7617" w:rsidP="005A3F59">
      <w:pPr>
        <w:ind w:left="720"/>
        <w:rPr>
          <w:rFonts w:ascii="Times New Roman" w:hAnsi="Times New Roman" w:cs="Times New Roman"/>
        </w:rPr>
      </w:pPr>
      <w:r w:rsidRPr="00E27905">
        <w:rPr>
          <w:rFonts w:ascii="Times New Roman" w:hAnsi="Times New Roman" w:cs="Times New Roman"/>
        </w:rPr>
        <w:t>To ask the Chief Executive as we approach the end of the term of this Council, to confirm his ongoing and future plans to deal with the huge challenge of Climate Change; will he understand the importance of this issue and will he make a detailed statement? </w:t>
      </w:r>
    </w:p>
    <w:p w14:paraId="6E5EA791" w14:textId="77777777" w:rsidR="00537664" w:rsidRPr="00E27905" w:rsidRDefault="009C7617" w:rsidP="00926B9A">
      <w:pPr>
        <w:spacing w:after="0" w:line="240" w:lineRule="auto"/>
        <w:ind w:left="720"/>
        <w:rPr>
          <w:rFonts w:ascii="Times New Roman" w:hAnsi="Times New Roman" w:cs="Times New Roman"/>
        </w:rPr>
      </w:pPr>
      <w:r w:rsidRPr="00E27905">
        <w:rPr>
          <w:rFonts w:ascii="Times New Roman" w:hAnsi="Times New Roman" w:cs="Times New Roman"/>
          <w:b/>
        </w:rPr>
        <w:t>REPLY:</w:t>
      </w:r>
    </w:p>
    <w:p w14:paraId="404F4D87" w14:textId="77777777" w:rsidR="00537664" w:rsidRPr="006C1A38" w:rsidRDefault="009C7617" w:rsidP="00926B9A">
      <w:pPr>
        <w:spacing w:after="0" w:line="240" w:lineRule="auto"/>
        <w:ind w:left="720"/>
        <w:rPr>
          <w:rFonts w:ascii="Tahoma" w:hAnsi="Tahoma" w:cs="Tahoma"/>
          <w:sz w:val="20"/>
          <w:szCs w:val="20"/>
        </w:rPr>
      </w:pPr>
      <w:r w:rsidRPr="006C1A38">
        <w:rPr>
          <w:rFonts w:ascii="Tahoma" w:hAnsi="Tahoma" w:cs="Tahoma"/>
          <w:sz w:val="20"/>
          <w:szCs w:val="20"/>
        </w:rPr>
        <w:t xml:space="preserve">SDCC's </w:t>
      </w:r>
      <w:hyperlink r:id="rId34" w:history="1">
        <w:r w:rsidRPr="00E27905">
          <w:rPr>
            <w:rStyle w:val="Hyperlink"/>
            <w:rFonts w:ascii="Times New Roman" w:hAnsi="Times New Roman" w:cs="Times New Roman"/>
          </w:rPr>
          <w:t>Climate Change Action Plan 2024-2029</w:t>
        </w:r>
      </w:hyperlink>
      <w:r w:rsidRPr="00E27905">
        <w:rPr>
          <w:rFonts w:ascii="Times New Roman" w:hAnsi="Times New Roman" w:cs="Times New Roman"/>
        </w:rPr>
        <w:t xml:space="preserve">, </w:t>
      </w:r>
      <w:r w:rsidRPr="006C1A38">
        <w:rPr>
          <w:rFonts w:ascii="Tahoma" w:hAnsi="Tahoma" w:cs="Tahoma"/>
          <w:sz w:val="20"/>
          <w:szCs w:val="20"/>
        </w:rPr>
        <w:t>was adopted by this Council in February 2024. Responding to the continuing challenges presented by climate change, the Climate Action Plan 2024-2029 lays out South Dublin County Council’s (SDCC) course of action over the five-year lifetime of the plan, with these next five years being vital for meaningful climate action.</w:t>
      </w:r>
    </w:p>
    <w:p w14:paraId="21EB2F71" w14:textId="77777777" w:rsidR="00926B9A" w:rsidRPr="006C1A38" w:rsidRDefault="00926B9A" w:rsidP="00926B9A">
      <w:pPr>
        <w:spacing w:after="0" w:line="240" w:lineRule="auto"/>
        <w:ind w:left="720"/>
        <w:rPr>
          <w:rFonts w:ascii="Tahoma" w:hAnsi="Tahoma" w:cs="Tahoma"/>
          <w:sz w:val="20"/>
          <w:szCs w:val="20"/>
        </w:rPr>
      </w:pPr>
    </w:p>
    <w:p w14:paraId="3D5E0497" w14:textId="77777777" w:rsidR="00537664" w:rsidRPr="006C1A38" w:rsidRDefault="009C7617" w:rsidP="00926B9A">
      <w:pPr>
        <w:spacing w:after="0" w:line="240" w:lineRule="auto"/>
        <w:ind w:left="720"/>
        <w:rPr>
          <w:rFonts w:ascii="Tahoma" w:hAnsi="Tahoma" w:cs="Tahoma"/>
          <w:sz w:val="20"/>
          <w:szCs w:val="20"/>
        </w:rPr>
      </w:pPr>
      <w:r w:rsidRPr="006C1A38">
        <w:rPr>
          <w:rFonts w:ascii="Tahoma" w:hAnsi="Tahoma" w:cs="Tahoma"/>
          <w:sz w:val="20"/>
          <w:szCs w:val="20"/>
        </w:rPr>
        <w:t>The plan is centred around actions that collectively address the four key targets of this plan, which are framed by the Climate Action and Low Carbon Development (Amendment) Act 2021 and the National Climate Action Plan 2023:</w:t>
      </w:r>
    </w:p>
    <w:p w14:paraId="2F18100B" w14:textId="77777777" w:rsidR="00926B9A" w:rsidRPr="006C1A38" w:rsidRDefault="00926B9A" w:rsidP="00926B9A">
      <w:pPr>
        <w:spacing w:after="0" w:line="240" w:lineRule="auto"/>
        <w:ind w:left="720"/>
        <w:rPr>
          <w:rFonts w:ascii="Tahoma" w:hAnsi="Tahoma" w:cs="Tahoma"/>
          <w:sz w:val="20"/>
          <w:szCs w:val="20"/>
        </w:rPr>
      </w:pPr>
    </w:p>
    <w:p w14:paraId="5AE2F8CF" w14:textId="77777777" w:rsidR="00537664" w:rsidRPr="006C1A38" w:rsidRDefault="009C7617" w:rsidP="005A3F59">
      <w:pPr>
        <w:ind w:left="720"/>
        <w:rPr>
          <w:rFonts w:ascii="Tahoma" w:hAnsi="Tahoma" w:cs="Tahoma"/>
          <w:sz w:val="20"/>
          <w:szCs w:val="20"/>
        </w:rPr>
      </w:pPr>
      <w:r w:rsidRPr="006C1A38">
        <w:rPr>
          <w:rFonts w:ascii="Tahoma" w:hAnsi="Tahoma" w:cs="Tahoma"/>
          <w:sz w:val="20"/>
          <w:szCs w:val="20"/>
        </w:rPr>
        <w:t xml:space="preserve">• 50% improvement in the Council’s energy efficiency by </w:t>
      </w:r>
      <w:proofErr w:type="gramStart"/>
      <w:r w:rsidRPr="006C1A38">
        <w:rPr>
          <w:rFonts w:ascii="Tahoma" w:hAnsi="Tahoma" w:cs="Tahoma"/>
          <w:sz w:val="20"/>
          <w:szCs w:val="20"/>
        </w:rPr>
        <w:t>2030;</w:t>
      </w:r>
      <w:proofErr w:type="gramEnd"/>
    </w:p>
    <w:p w14:paraId="507002E0" w14:textId="77777777" w:rsidR="00537664" w:rsidRPr="006C1A38" w:rsidRDefault="009C7617" w:rsidP="005A3F59">
      <w:pPr>
        <w:ind w:left="720"/>
        <w:rPr>
          <w:rFonts w:ascii="Tahoma" w:hAnsi="Tahoma" w:cs="Tahoma"/>
          <w:sz w:val="20"/>
          <w:szCs w:val="20"/>
        </w:rPr>
      </w:pPr>
      <w:r w:rsidRPr="006C1A38">
        <w:rPr>
          <w:rFonts w:ascii="Tahoma" w:hAnsi="Tahoma" w:cs="Tahoma"/>
          <w:sz w:val="20"/>
          <w:szCs w:val="20"/>
        </w:rPr>
        <w:t xml:space="preserve">• 51% reduction in the Council’s greenhouse gas (GHG) emissions by </w:t>
      </w:r>
      <w:proofErr w:type="gramStart"/>
      <w:r w:rsidRPr="006C1A38">
        <w:rPr>
          <w:rFonts w:ascii="Tahoma" w:hAnsi="Tahoma" w:cs="Tahoma"/>
          <w:sz w:val="20"/>
          <w:szCs w:val="20"/>
        </w:rPr>
        <w:t>2030;</w:t>
      </w:r>
      <w:proofErr w:type="gramEnd"/>
    </w:p>
    <w:p w14:paraId="742B37DE" w14:textId="77777777" w:rsidR="00537664" w:rsidRPr="006C1A38" w:rsidRDefault="009C7617" w:rsidP="005A3F59">
      <w:pPr>
        <w:ind w:left="720"/>
        <w:rPr>
          <w:rFonts w:ascii="Tahoma" w:hAnsi="Tahoma" w:cs="Tahoma"/>
          <w:sz w:val="20"/>
          <w:szCs w:val="20"/>
        </w:rPr>
      </w:pPr>
      <w:r w:rsidRPr="006C1A38">
        <w:rPr>
          <w:rFonts w:ascii="Tahoma" w:hAnsi="Tahoma" w:cs="Tahoma"/>
          <w:sz w:val="20"/>
          <w:szCs w:val="20"/>
        </w:rPr>
        <w:t>• To make Dublin a climate resilient region, by reducing the impacts of future climate change-related events; and</w:t>
      </w:r>
    </w:p>
    <w:p w14:paraId="390B4073" w14:textId="77777777" w:rsidR="00537664" w:rsidRPr="006C1A38" w:rsidRDefault="009C7617" w:rsidP="005A3F59">
      <w:pPr>
        <w:ind w:left="720"/>
        <w:rPr>
          <w:rFonts w:ascii="Tahoma" w:hAnsi="Tahoma" w:cs="Tahoma"/>
          <w:sz w:val="20"/>
          <w:szCs w:val="20"/>
        </w:rPr>
      </w:pPr>
      <w:r w:rsidRPr="006C1A38">
        <w:rPr>
          <w:rFonts w:ascii="Tahoma" w:hAnsi="Tahoma" w:cs="Tahoma"/>
          <w:sz w:val="20"/>
          <w:szCs w:val="20"/>
        </w:rPr>
        <w:t>• To actively engage and inform our communities on climate action.</w:t>
      </w:r>
    </w:p>
    <w:p w14:paraId="7FB45EE7" w14:textId="77777777" w:rsidR="00537664" w:rsidRPr="006C1A38" w:rsidRDefault="009C7617" w:rsidP="00926B9A">
      <w:pPr>
        <w:spacing w:after="0" w:line="240" w:lineRule="auto"/>
        <w:ind w:left="720"/>
        <w:rPr>
          <w:rFonts w:ascii="Tahoma" w:hAnsi="Tahoma" w:cs="Tahoma"/>
          <w:sz w:val="20"/>
          <w:szCs w:val="20"/>
        </w:rPr>
      </w:pPr>
      <w:r w:rsidRPr="006C1A38">
        <w:rPr>
          <w:rFonts w:ascii="Tahoma" w:hAnsi="Tahoma" w:cs="Tahoma"/>
          <w:sz w:val="20"/>
          <w:szCs w:val="20"/>
        </w:rPr>
        <w:t>The CAP sets out measures/actions to reduce our impact on the climate and prepare South Dublin residents and businesses to adapt to the effects of climate change. It is ambitious in its targets, in considering actions where the local authority can influence, co-ordinate/facilitate and advocate for climate action in wider society. A full overview on how the CAP actions will be progressed and delivered is documented in the </w:t>
      </w:r>
      <w:hyperlink r:id="rId35" w:history="1">
        <w:r w:rsidRPr="00E27905">
          <w:rPr>
            <w:rStyle w:val="Hyperlink"/>
            <w:rFonts w:ascii="Times New Roman" w:hAnsi="Times New Roman" w:cs="Times New Roman"/>
          </w:rPr>
          <w:t>Implementation Plan</w:t>
        </w:r>
      </w:hyperlink>
      <w:r w:rsidRPr="00E27905">
        <w:rPr>
          <w:rFonts w:ascii="Times New Roman" w:hAnsi="Times New Roman" w:cs="Times New Roman"/>
        </w:rPr>
        <w:t xml:space="preserve"> </w:t>
      </w:r>
      <w:r w:rsidRPr="006C1A38">
        <w:rPr>
          <w:rFonts w:ascii="Tahoma" w:hAnsi="Tahoma" w:cs="Tahoma"/>
          <w:sz w:val="20"/>
          <w:szCs w:val="20"/>
        </w:rPr>
        <w:t>which was presented at the April 2024 Council meeting.</w:t>
      </w:r>
    </w:p>
    <w:p w14:paraId="45A9D009" w14:textId="77777777" w:rsidR="00537664" w:rsidRDefault="009C7617" w:rsidP="00926B9A">
      <w:pPr>
        <w:spacing w:after="0" w:line="240" w:lineRule="auto"/>
        <w:ind w:left="720"/>
        <w:rPr>
          <w:rStyle w:val="Hyperlink"/>
          <w:rFonts w:ascii="Times New Roman" w:hAnsi="Times New Roman" w:cs="Times New Roman"/>
          <w:b/>
        </w:rPr>
      </w:pPr>
      <w:r w:rsidRPr="006C1A38">
        <w:rPr>
          <w:rFonts w:ascii="Tahoma" w:hAnsi="Tahoma" w:cs="Tahoma"/>
          <w:sz w:val="20"/>
          <w:szCs w:val="20"/>
        </w:rPr>
        <w:t>A full progress report on the actions from CCAP 2019-2024 was given in the recent</w:t>
      </w:r>
      <w:r w:rsidRPr="00E27905">
        <w:rPr>
          <w:rFonts w:ascii="Times New Roman" w:hAnsi="Times New Roman" w:cs="Times New Roman"/>
        </w:rPr>
        <w:t> </w:t>
      </w:r>
      <w:hyperlink r:id="rId36" w:history="1">
        <w:r w:rsidRPr="00E27905">
          <w:rPr>
            <w:rStyle w:val="Hyperlink"/>
            <w:rFonts w:ascii="Times New Roman" w:hAnsi="Times New Roman" w:cs="Times New Roman"/>
            <w:b/>
          </w:rPr>
          <w:t>Climate Change Plan Annual Report 2023.pdf</w:t>
        </w:r>
      </w:hyperlink>
    </w:p>
    <w:p w14:paraId="0AEAAFD9" w14:textId="77777777" w:rsidR="00926B9A" w:rsidRPr="00E27905" w:rsidRDefault="00926B9A" w:rsidP="00926B9A">
      <w:pPr>
        <w:spacing w:after="0" w:line="240" w:lineRule="auto"/>
        <w:ind w:left="720"/>
        <w:rPr>
          <w:rFonts w:ascii="Times New Roman" w:hAnsi="Times New Roman" w:cs="Times New Roman"/>
        </w:rPr>
      </w:pPr>
    </w:p>
    <w:p w14:paraId="1E9EB686" w14:textId="77777777" w:rsidR="00537664" w:rsidRPr="006C1A38" w:rsidRDefault="009C7617" w:rsidP="00926B9A">
      <w:pPr>
        <w:spacing w:after="0" w:line="240" w:lineRule="auto"/>
        <w:ind w:left="720"/>
        <w:rPr>
          <w:rFonts w:ascii="Tahoma" w:hAnsi="Tahoma" w:cs="Tahoma"/>
          <w:sz w:val="20"/>
          <w:szCs w:val="20"/>
        </w:rPr>
      </w:pPr>
      <w:r w:rsidRPr="006C1A38">
        <w:rPr>
          <w:rFonts w:ascii="Tahoma" w:hAnsi="Tahoma" w:cs="Tahoma"/>
          <w:sz w:val="20"/>
          <w:szCs w:val="20"/>
        </w:rPr>
        <w:t>A dedicated climate action website</w:t>
      </w:r>
      <w:r w:rsidRPr="00E27905">
        <w:rPr>
          <w:rFonts w:ascii="Times New Roman" w:hAnsi="Times New Roman" w:cs="Times New Roman"/>
        </w:rPr>
        <w:t> </w:t>
      </w:r>
      <w:hyperlink r:id="rId37" w:history="1">
        <w:r w:rsidRPr="00E27905">
          <w:rPr>
            <w:rStyle w:val="Hyperlink"/>
            <w:rFonts w:ascii="Times New Roman" w:hAnsi="Times New Roman" w:cs="Times New Roman"/>
            <w:b/>
          </w:rPr>
          <w:t>www.southdublinclimate.ie</w:t>
        </w:r>
      </w:hyperlink>
      <w:r w:rsidRPr="00E27905">
        <w:rPr>
          <w:rFonts w:ascii="Times New Roman" w:hAnsi="Times New Roman" w:cs="Times New Roman"/>
        </w:rPr>
        <w:t> </w:t>
      </w:r>
      <w:r w:rsidRPr="006C1A38">
        <w:rPr>
          <w:rFonts w:ascii="Tahoma" w:hAnsi="Tahoma" w:cs="Tahoma"/>
          <w:sz w:val="20"/>
          <w:szCs w:val="20"/>
        </w:rPr>
        <w:t>is maintained and showcases climate action delivery in the county, spotlights on our key responses to the climate crisis, and a latest news section on local, regional and national climate change responses. We want to inspire climate action and the website is a place for citizens to find out what they can do to make a difference.</w:t>
      </w:r>
    </w:p>
    <w:p w14:paraId="1A012835" w14:textId="77777777" w:rsidR="00926B9A" w:rsidRPr="00E27905" w:rsidRDefault="00926B9A" w:rsidP="00926B9A">
      <w:pPr>
        <w:spacing w:after="0" w:line="240" w:lineRule="auto"/>
        <w:ind w:left="720"/>
        <w:rPr>
          <w:rFonts w:ascii="Times New Roman" w:hAnsi="Times New Roman" w:cs="Times New Roman"/>
        </w:rPr>
      </w:pPr>
    </w:p>
    <w:p w14:paraId="49CCF092" w14:textId="77777777" w:rsidR="00537664" w:rsidRPr="006C1A38" w:rsidRDefault="001F265B" w:rsidP="00926B9A">
      <w:pPr>
        <w:spacing w:after="0" w:line="240" w:lineRule="auto"/>
        <w:ind w:left="720"/>
        <w:rPr>
          <w:rFonts w:ascii="Tahoma" w:hAnsi="Tahoma" w:cs="Tahoma"/>
          <w:sz w:val="20"/>
          <w:szCs w:val="20"/>
        </w:rPr>
      </w:pPr>
      <w:hyperlink r:id="rId38" w:history="1">
        <w:r w:rsidR="009C7617" w:rsidRPr="00E27905">
          <w:rPr>
            <w:rStyle w:val="Hyperlink"/>
            <w:rFonts w:ascii="Times New Roman" w:hAnsi="Times New Roman" w:cs="Times New Roman"/>
          </w:rPr>
          <w:t>Climate Newsletter</w:t>
        </w:r>
      </w:hyperlink>
      <w:r w:rsidR="009C7617" w:rsidRPr="006C1A38">
        <w:rPr>
          <w:rFonts w:ascii="Tahoma" w:hAnsi="Tahoma" w:cs="Tahoma"/>
          <w:sz w:val="20"/>
          <w:szCs w:val="20"/>
        </w:rPr>
        <w:t>: Citizen engagement via the website is complemented by a quarterly citizens climate newsletter, which details current Council climate action on a specific, rotating thematic area. The Climate Team works with the Communications Unit to promote our website news articles and newsletters via our social channels.</w:t>
      </w:r>
    </w:p>
    <w:p w14:paraId="5635EC3A" w14:textId="77777777" w:rsidR="00537664" w:rsidRPr="006C1A38" w:rsidRDefault="009C7617" w:rsidP="00926B9A">
      <w:pPr>
        <w:spacing w:after="0" w:line="240" w:lineRule="auto"/>
        <w:ind w:left="720"/>
        <w:rPr>
          <w:rFonts w:ascii="Tahoma" w:hAnsi="Tahoma" w:cs="Tahoma"/>
          <w:sz w:val="20"/>
          <w:szCs w:val="20"/>
        </w:rPr>
      </w:pPr>
      <w:r w:rsidRPr="006C1A38">
        <w:rPr>
          <w:rFonts w:ascii="Tahoma" w:hAnsi="Tahoma" w:cs="Tahoma"/>
          <w:sz w:val="20"/>
          <w:szCs w:val="20"/>
        </w:rPr>
        <w:t>Dublin Climate Action Week (DCAW) is delivered regionally in partnership with Fingal County Council, Dún Laoghaire-Rathdown County Council, Dublin City Council, the Climate Action Regional Office (CARO), and Codema, Dublin’s Energy Agency. The week offers a range of events which aim to inform citizens, increase awareness and highlight the need for urgent climate action by all sectors of society.</w:t>
      </w:r>
      <w:r w:rsidRPr="00E27905">
        <w:rPr>
          <w:rFonts w:ascii="Times New Roman" w:hAnsi="Times New Roman" w:cs="Times New Roman"/>
        </w:rPr>
        <w:t xml:space="preserve"> </w:t>
      </w:r>
      <w:r w:rsidRPr="006C1A38">
        <w:rPr>
          <w:rFonts w:ascii="Tahoma" w:hAnsi="Tahoma" w:cs="Tahoma"/>
          <w:sz w:val="20"/>
          <w:szCs w:val="20"/>
        </w:rPr>
        <w:t>Specific workshops and engagement days are also delivered to communities, 3</w:t>
      </w:r>
      <w:r w:rsidRPr="006C1A38">
        <w:rPr>
          <w:rFonts w:ascii="Tahoma" w:hAnsi="Tahoma" w:cs="Tahoma"/>
          <w:sz w:val="20"/>
          <w:szCs w:val="20"/>
          <w:vertAlign w:val="superscript"/>
        </w:rPr>
        <w:t>rd</w:t>
      </w:r>
      <w:r w:rsidRPr="006C1A38">
        <w:rPr>
          <w:rFonts w:ascii="Tahoma" w:hAnsi="Tahoma" w:cs="Tahoma"/>
          <w:sz w:val="20"/>
          <w:szCs w:val="20"/>
        </w:rPr>
        <w:t> level, and schools to build climate engagement throughout the year.</w:t>
      </w:r>
    </w:p>
    <w:p w14:paraId="20036D03" w14:textId="77777777" w:rsidR="00926B9A" w:rsidRPr="00E27905" w:rsidRDefault="00926B9A" w:rsidP="00926B9A">
      <w:pPr>
        <w:spacing w:after="0" w:line="240" w:lineRule="auto"/>
        <w:ind w:left="720"/>
        <w:rPr>
          <w:rFonts w:ascii="Times New Roman" w:hAnsi="Times New Roman" w:cs="Times New Roman"/>
        </w:rPr>
      </w:pPr>
    </w:p>
    <w:p w14:paraId="6DB44914" w14:textId="77777777" w:rsidR="00537664" w:rsidRPr="006C1A38" w:rsidRDefault="009C7617" w:rsidP="00926B9A">
      <w:pPr>
        <w:spacing w:after="0" w:line="240" w:lineRule="auto"/>
        <w:ind w:left="720"/>
        <w:rPr>
          <w:rFonts w:ascii="Tahoma" w:hAnsi="Tahoma" w:cs="Tahoma"/>
          <w:sz w:val="20"/>
          <w:szCs w:val="20"/>
        </w:rPr>
      </w:pPr>
      <w:r w:rsidRPr="006C1A38">
        <w:rPr>
          <w:rFonts w:ascii="Tahoma" w:hAnsi="Tahoma" w:cs="Tahoma"/>
          <w:sz w:val="20"/>
          <w:szCs w:val="20"/>
        </w:rPr>
        <w:t>Furthering citizen engagement, in Q3 South Dublin County Council will distribute the Community Climate Action Fund, worth €1,073,000. This fund is crucial to activate climate action outside of the direct control of the Council to address the wider emissions profile in the county. </w:t>
      </w:r>
    </w:p>
    <w:p w14:paraId="6A3C167F" w14:textId="2A2E2E07" w:rsidR="005A3F59" w:rsidRPr="00E27905" w:rsidRDefault="005A3F59" w:rsidP="005A3F59">
      <w:pPr>
        <w:pStyle w:val="Heading3"/>
        <w:ind w:hanging="709"/>
        <w:rPr>
          <w:rFonts w:ascii="Times New Roman" w:hAnsi="Times New Roman" w:cs="Times New Roman"/>
        </w:rPr>
      </w:pPr>
      <w:r w:rsidRPr="00DE20CE">
        <w:rPr>
          <w:rFonts w:ascii="Times New Roman" w:hAnsi="Times New Roman" w:cs="Times New Roman"/>
          <w:b/>
        </w:rPr>
        <w:t>Q</w:t>
      </w:r>
      <w:r>
        <w:rPr>
          <w:rFonts w:ascii="Times New Roman" w:hAnsi="Times New Roman" w:cs="Times New Roman"/>
          <w:b/>
        </w:rPr>
        <w:t>32</w:t>
      </w:r>
      <w:r w:rsidRPr="00DE20CE">
        <w:rPr>
          <w:rFonts w:ascii="Times New Roman" w:hAnsi="Times New Roman" w:cs="Times New Roman"/>
          <w:b/>
        </w:rPr>
        <w:t xml:space="preserve">/0524 </w:t>
      </w:r>
      <w:r w:rsidRPr="00DE20CE">
        <w:rPr>
          <w:rFonts w:ascii="Times New Roman" w:hAnsi="Times New Roman" w:cs="Times New Roman"/>
        </w:rPr>
        <w:tab/>
      </w:r>
      <w:r w:rsidRPr="00DE20CE">
        <w:rPr>
          <w:rFonts w:ascii="Times New Roman" w:hAnsi="Times New Roman" w:cs="Times New Roman"/>
          <w:b/>
          <w:bCs/>
          <w:u w:val="single"/>
        </w:rPr>
        <w:t xml:space="preserve">Councillor </w:t>
      </w:r>
      <w:r>
        <w:rPr>
          <w:rFonts w:ascii="Times New Roman" w:hAnsi="Times New Roman" w:cs="Times New Roman"/>
          <w:b/>
          <w:bCs/>
          <w:u w:val="single"/>
        </w:rPr>
        <w:t xml:space="preserve">C. O’Connor </w:t>
      </w:r>
    </w:p>
    <w:p w14:paraId="0FCB9BE8" w14:textId="77777777" w:rsidR="00537664" w:rsidRPr="00E27905" w:rsidRDefault="009C7617" w:rsidP="005A3F59">
      <w:pPr>
        <w:ind w:left="720"/>
        <w:rPr>
          <w:rFonts w:ascii="Times New Roman" w:hAnsi="Times New Roman" w:cs="Times New Roman"/>
        </w:rPr>
      </w:pPr>
      <w:r w:rsidRPr="00E27905">
        <w:rPr>
          <w:rFonts w:ascii="Times New Roman" w:hAnsi="Times New Roman" w:cs="Times New Roman"/>
        </w:rPr>
        <w:t>To ask the Chief Executive if he has had any contact with the Garda Siochana with regard to the effective implementation of the legislation introduced to deal with the menace of illegal scramblers; will he outline his own actions and make a statement? </w:t>
      </w:r>
    </w:p>
    <w:p w14:paraId="1128C184" w14:textId="77777777" w:rsidR="00537664" w:rsidRPr="00E27905" w:rsidRDefault="009C7617" w:rsidP="00926B9A">
      <w:pPr>
        <w:spacing w:after="0" w:line="240" w:lineRule="auto"/>
        <w:ind w:left="720"/>
        <w:rPr>
          <w:rFonts w:ascii="Times New Roman" w:hAnsi="Times New Roman" w:cs="Times New Roman"/>
        </w:rPr>
      </w:pPr>
      <w:r w:rsidRPr="00E27905">
        <w:rPr>
          <w:rFonts w:ascii="Times New Roman" w:hAnsi="Times New Roman" w:cs="Times New Roman"/>
          <w:b/>
        </w:rPr>
        <w:t>REPLY:</w:t>
      </w:r>
    </w:p>
    <w:p w14:paraId="63949B33" w14:textId="77777777" w:rsidR="00537664" w:rsidRPr="00BF6F10" w:rsidRDefault="009C7617" w:rsidP="00926B9A">
      <w:pPr>
        <w:spacing w:after="0" w:line="240" w:lineRule="auto"/>
        <w:ind w:left="720"/>
        <w:rPr>
          <w:rFonts w:ascii="Tahoma" w:hAnsi="Tahoma" w:cs="Tahoma"/>
          <w:sz w:val="20"/>
          <w:szCs w:val="20"/>
        </w:rPr>
      </w:pPr>
      <w:r w:rsidRPr="00BF6F10">
        <w:rPr>
          <w:rFonts w:ascii="Tahoma" w:hAnsi="Tahoma" w:cs="Tahoma"/>
          <w:sz w:val="20"/>
          <w:szCs w:val="20"/>
        </w:rPr>
        <w:t xml:space="preserve">South Dublin County </w:t>
      </w:r>
      <w:proofErr w:type="gramStart"/>
      <w:r w:rsidRPr="00BF6F10">
        <w:rPr>
          <w:rFonts w:ascii="Tahoma" w:hAnsi="Tahoma" w:cs="Tahoma"/>
          <w:sz w:val="20"/>
          <w:szCs w:val="20"/>
        </w:rPr>
        <w:t>Council  assisted</w:t>
      </w:r>
      <w:proofErr w:type="gramEnd"/>
      <w:r w:rsidRPr="00BF6F10">
        <w:rPr>
          <w:rFonts w:ascii="Tahoma" w:hAnsi="Tahoma" w:cs="Tahoma"/>
          <w:sz w:val="20"/>
          <w:szCs w:val="20"/>
        </w:rPr>
        <w:t xml:space="preserve"> the Gardaí from the Dublin Metropolitan Region (DMR) South and DMR West Divisions who conducted a Day of Action on Thursday 11 April 2024, targeting electric motorbikes suspected of being used in criminal activity including drug dealing, money laundering, transporting firearms, Drug Related Intimidation (DRI) and other serious offences.</w:t>
      </w:r>
    </w:p>
    <w:p w14:paraId="792D62B6" w14:textId="77777777" w:rsidR="00926B9A" w:rsidRPr="00BF6F10" w:rsidRDefault="00926B9A" w:rsidP="00926B9A">
      <w:pPr>
        <w:spacing w:after="0" w:line="240" w:lineRule="auto"/>
        <w:ind w:left="720"/>
        <w:rPr>
          <w:rFonts w:ascii="Tahoma" w:hAnsi="Tahoma" w:cs="Tahoma"/>
          <w:sz w:val="20"/>
          <w:szCs w:val="20"/>
        </w:rPr>
      </w:pPr>
    </w:p>
    <w:p w14:paraId="5712E0D9" w14:textId="77777777" w:rsidR="00537664" w:rsidRPr="00BF6F10" w:rsidRDefault="009C7617" w:rsidP="00926B9A">
      <w:pPr>
        <w:spacing w:after="0" w:line="240" w:lineRule="auto"/>
        <w:ind w:left="720"/>
        <w:rPr>
          <w:rFonts w:ascii="Tahoma" w:hAnsi="Tahoma" w:cs="Tahoma"/>
          <w:sz w:val="20"/>
          <w:szCs w:val="20"/>
        </w:rPr>
      </w:pPr>
      <w:r w:rsidRPr="00BF6F10">
        <w:rPr>
          <w:rFonts w:ascii="Tahoma" w:hAnsi="Tahoma" w:cs="Tahoma"/>
          <w:sz w:val="20"/>
          <w:szCs w:val="20"/>
        </w:rPr>
        <w:t xml:space="preserve">These electric motorbikes are often driven on footpaths, parks and laneways in order to avoid detection by </w:t>
      </w:r>
      <w:proofErr w:type="gramStart"/>
      <w:r w:rsidRPr="00BF6F10">
        <w:rPr>
          <w:rFonts w:ascii="Tahoma" w:hAnsi="Tahoma" w:cs="Tahoma"/>
          <w:sz w:val="20"/>
          <w:szCs w:val="20"/>
        </w:rPr>
        <w:t>An</w:t>
      </w:r>
      <w:proofErr w:type="gramEnd"/>
      <w:r w:rsidRPr="00BF6F10">
        <w:rPr>
          <w:rFonts w:ascii="Tahoma" w:hAnsi="Tahoma" w:cs="Tahoma"/>
          <w:sz w:val="20"/>
          <w:szCs w:val="20"/>
        </w:rPr>
        <w:t xml:space="preserve"> Garda Síochána and have caused immense damage to our natural environment in the South Dublin County area. During the Day of Action 19 search teams comprising 120 members of </w:t>
      </w:r>
      <w:proofErr w:type="gramStart"/>
      <w:r w:rsidRPr="00BF6F10">
        <w:rPr>
          <w:rFonts w:ascii="Tahoma" w:hAnsi="Tahoma" w:cs="Tahoma"/>
          <w:sz w:val="20"/>
          <w:szCs w:val="20"/>
        </w:rPr>
        <w:t>An</w:t>
      </w:r>
      <w:proofErr w:type="gramEnd"/>
      <w:r w:rsidRPr="00BF6F10">
        <w:rPr>
          <w:rFonts w:ascii="Tahoma" w:hAnsi="Tahoma" w:cs="Tahoma"/>
          <w:sz w:val="20"/>
          <w:szCs w:val="20"/>
        </w:rPr>
        <w:t xml:space="preserve"> Garda Síochána searched 40 properties. During the searches, the following items were seized:</w:t>
      </w:r>
    </w:p>
    <w:p w14:paraId="3881CB4C" w14:textId="77777777" w:rsidR="00926B9A" w:rsidRPr="00BF6F10" w:rsidRDefault="00926B9A" w:rsidP="00926B9A">
      <w:pPr>
        <w:spacing w:after="0" w:line="240" w:lineRule="auto"/>
        <w:ind w:left="720"/>
        <w:rPr>
          <w:rFonts w:ascii="Tahoma" w:hAnsi="Tahoma" w:cs="Tahoma"/>
          <w:sz w:val="20"/>
          <w:szCs w:val="20"/>
        </w:rPr>
      </w:pPr>
    </w:p>
    <w:p w14:paraId="0A48BF33" w14:textId="77777777" w:rsidR="00537664" w:rsidRPr="00BF6F10" w:rsidRDefault="009C7617" w:rsidP="00926B9A">
      <w:pPr>
        <w:spacing w:after="0" w:line="240" w:lineRule="auto"/>
        <w:ind w:left="720"/>
        <w:rPr>
          <w:rFonts w:ascii="Tahoma" w:hAnsi="Tahoma" w:cs="Tahoma"/>
          <w:sz w:val="20"/>
          <w:szCs w:val="20"/>
        </w:rPr>
      </w:pPr>
      <w:r w:rsidRPr="00BF6F10">
        <w:rPr>
          <w:rFonts w:ascii="Tahoma" w:hAnsi="Tahoma" w:cs="Tahoma"/>
          <w:sz w:val="20"/>
          <w:szCs w:val="20"/>
        </w:rPr>
        <w:t>Ten Surron electric motorbikes, Twelve motorbikes and scramblers, Twelve electric bicycles and e-scooters and Three quad bikes.</w:t>
      </w:r>
    </w:p>
    <w:p w14:paraId="2F3AD68D" w14:textId="77777777" w:rsidR="00926B9A" w:rsidRPr="00BF6F10" w:rsidRDefault="00926B9A" w:rsidP="00926B9A">
      <w:pPr>
        <w:spacing w:after="0" w:line="240" w:lineRule="auto"/>
        <w:ind w:left="720"/>
        <w:rPr>
          <w:rFonts w:ascii="Tahoma" w:hAnsi="Tahoma" w:cs="Tahoma"/>
          <w:sz w:val="20"/>
          <w:szCs w:val="20"/>
        </w:rPr>
      </w:pPr>
    </w:p>
    <w:p w14:paraId="3221EB73" w14:textId="77777777" w:rsidR="00926B9A" w:rsidRPr="00BF6F10" w:rsidRDefault="009C7617" w:rsidP="00926B9A">
      <w:pPr>
        <w:spacing w:after="0" w:line="240" w:lineRule="auto"/>
        <w:ind w:left="720"/>
        <w:rPr>
          <w:rFonts w:ascii="Tahoma" w:hAnsi="Tahoma" w:cs="Tahoma"/>
          <w:sz w:val="20"/>
          <w:szCs w:val="20"/>
        </w:rPr>
      </w:pPr>
      <w:r w:rsidRPr="00BF6F10">
        <w:rPr>
          <w:rFonts w:ascii="Tahoma" w:hAnsi="Tahoma" w:cs="Tahoma"/>
          <w:sz w:val="20"/>
          <w:szCs w:val="20"/>
        </w:rPr>
        <w:t xml:space="preserve">SDCC will continue working with and assisting </w:t>
      </w:r>
      <w:proofErr w:type="gramStart"/>
      <w:r w:rsidRPr="00BF6F10">
        <w:rPr>
          <w:rFonts w:ascii="Tahoma" w:hAnsi="Tahoma" w:cs="Tahoma"/>
          <w:sz w:val="20"/>
          <w:szCs w:val="20"/>
        </w:rPr>
        <w:t>An</w:t>
      </w:r>
      <w:proofErr w:type="gramEnd"/>
      <w:r w:rsidRPr="00BF6F10">
        <w:rPr>
          <w:rFonts w:ascii="Tahoma" w:hAnsi="Tahoma" w:cs="Tahoma"/>
          <w:sz w:val="20"/>
          <w:szCs w:val="20"/>
        </w:rPr>
        <w:t xml:space="preserve"> Garda Síochána in relation to this matter.  While the Council is ready to assist again at any time it should be noted that this was a Garda operation and any decision on further similar days of action will be taken by the Gardai and not by the Council. The Council would like to extend thanks to the Gardaí for conducting these searches which contribute to the safety of our estates, parks and green spaces. </w:t>
      </w:r>
    </w:p>
    <w:p w14:paraId="23DBBD41" w14:textId="69746A61" w:rsidR="00537664" w:rsidRPr="00E27905" w:rsidRDefault="009C7617" w:rsidP="00926B9A">
      <w:pPr>
        <w:spacing w:after="0" w:line="240" w:lineRule="auto"/>
        <w:ind w:left="720"/>
        <w:rPr>
          <w:rFonts w:ascii="Times New Roman" w:hAnsi="Times New Roman" w:cs="Times New Roman"/>
        </w:rPr>
      </w:pPr>
      <w:r w:rsidRPr="00E27905">
        <w:rPr>
          <w:rFonts w:ascii="Times New Roman" w:hAnsi="Times New Roman" w:cs="Times New Roman"/>
        </w:rPr>
        <w:t> </w:t>
      </w:r>
    </w:p>
    <w:p w14:paraId="48A89D22" w14:textId="7FE600A3" w:rsidR="005A3F59" w:rsidRPr="00E27905" w:rsidRDefault="005A3F59" w:rsidP="00926B9A">
      <w:pPr>
        <w:pStyle w:val="Heading3"/>
        <w:spacing w:before="0" w:line="240" w:lineRule="auto"/>
        <w:ind w:hanging="709"/>
        <w:rPr>
          <w:rFonts w:ascii="Times New Roman" w:hAnsi="Times New Roman" w:cs="Times New Roman"/>
        </w:rPr>
      </w:pPr>
      <w:r w:rsidRPr="00DE20CE">
        <w:rPr>
          <w:rFonts w:ascii="Times New Roman" w:hAnsi="Times New Roman" w:cs="Times New Roman"/>
          <w:b/>
        </w:rPr>
        <w:t>Q</w:t>
      </w:r>
      <w:r>
        <w:rPr>
          <w:rFonts w:ascii="Times New Roman" w:hAnsi="Times New Roman" w:cs="Times New Roman"/>
          <w:b/>
        </w:rPr>
        <w:t>33</w:t>
      </w:r>
      <w:r w:rsidRPr="00DE20CE">
        <w:rPr>
          <w:rFonts w:ascii="Times New Roman" w:hAnsi="Times New Roman" w:cs="Times New Roman"/>
          <w:b/>
        </w:rPr>
        <w:t xml:space="preserve">/0524 </w:t>
      </w:r>
      <w:r w:rsidRPr="00DE20CE">
        <w:rPr>
          <w:rFonts w:ascii="Times New Roman" w:hAnsi="Times New Roman" w:cs="Times New Roman"/>
        </w:rPr>
        <w:tab/>
      </w:r>
      <w:r w:rsidRPr="00DE20CE">
        <w:rPr>
          <w:rFonts w:ascii="Times New Roman" w:hAnsi="Times New Roman" w:cs="Times New Roman"/>
          <w:b/>
          <w:bCs/>
          <w:u w:val="single"/>
        </w:rPr>
        <w:t xml:space="preserve">Councillor </w:t>
      </w:r>
      <w:r>
        <w:rPr>
          <w:rFonts w:ascii="Times New Roman" w:hAnsi="Times New Roman" w:cs="Times New Roman"/>
          <w:b/>
          <w:bCs/>
          <w:u w:val="single"/>
        </w:rPr>
        <w:t xml:space="preserve">J. Sinnott </w:t>
      </w:r>
    </w:p>
    <w:p w14:paraId="445510B4" w14:textId="77777777" w:rsidR="00537664" w:rsidRDefault="009C7617" w:rsidP="00926B9A">
      <w:pPr>
        <w:spacing w:after="0" w:line="240" w:lineRule="auto"/>
        <w:ind w:left="720"/>
        <w:rPr>
          <w:rFonts w:ascii="Times New Roman" w:hAnsi="Times New Roman" w:cs="Times New Roman"/>
        </w:rPr>
      </w:pPr>
      <w:r w:rsidRPr="00E27905">
        <w:rPr>
          <w:rFonts w:ascii="Times New Roman" w:hAnsi="Times New Roman" w:cs="Times New Roman"/>
        </w:rPr>
        <w:t>To ask the Chief Executive can the County Council preclude a private contractor from a Council tendering process if that contractor has provided a less than adequate service to the Council on a previous contract for services?</w:t>
      </w:r>
    </w:p>
    <w:p w14:paraId="23DE5649" w14:textId="77777777" w:rsidR="00926B9A" w:rsidRPr="00E27905" w:rsidRDefault="00926B9A" w:rsidP="00926B9A">
      <w:pPr>
        <w:spacing w:after="0" w:line="240" w:lineRule="auto"/>
        <w:ind w:left="720"/>
        <w:rPr>
          <w:rFonts w:ascii="Times New Roman" w:hAnsi="Times New Roman" w:cs="Times New Roman"/>
        </w:rPr>
      </w:pPr>
    </w:p>
    <w:p w14:paraId="0E6E9E96" w14:textId="77777777" w:rsidR="00537664" w:rsidRPr="00E27905" w:rsidRDefault="009C7617" w:rsidP="00926B9A">
      <w:pPr>
        <w:spacing w:after="0" w:line="240" w:lineRule="auto"/>
        <w:ind w:left="720"/>
        <w:rPr>
          <w:rFonts w:ascii="Times New Roman" w:hAnsi="Times New Roman" w:cs="Times New Roman"/>
        </w:rPr>
      </w:pPr>
      <w:r w:rsidRPr="00E27905">
        <w:rPr>
          <w:rFonts w:ascii="Times New Roman" w:hAnsi="Times New Roman" w:cs="Times New Roman"/>
          <w:b/>
        </w:rPr>
        <w:t>REPLY:</w:t>
      </w:r>
    </w:p>
    <w:p w14:paraId="44C6A820" w14:textId="77777777" w:rsidR="00537664" w:rsidRPr="00BF6F10" w:rsidRDefault="009C7617" w:rsidP="00926B9A">
      <w:pPr>
        <w:spacing w:after="0" w:line="240" w:lineRule="auto"/>
        <w:ind w:left="720"/>
        <w:rPr>
          <w:rFonts w:ascii="Tahoma" w:hAnsi="Tahoma" w:cs="Tahoma"/>
          <w:sz w:val="20"/>
          <w:szCs w:val="20"/>
        </w:rPr>
      </w:pPr>
      <w:r w:rsidRPr="00BF6F10">
        <w:rPr>
          <w:rFonts w:ascii="Tahoma" w:hAnsi="Tahoma" w:cs="Tahoma"/>
          <w:sz w:val="20"/>
          <w:szCs w:val="20"/>
        </w:rPr>
        <w:t>Yes this is provided for under Article 57 of Public Sector Directive 2014/24/EU (as implemented by SI 284 of May 2016), whereby an Economic Operator will be excluded from the procurement process if it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7112E263" w14:textId="77777777" w:rsidR="00926B9A" w:rsidRPr="00E27905" w:rsidRDefault="00926B9A" w:rsidP="00926B9A">
      <w:pPr>
        <w:spacing w:after="0" w:line="240" w:lineRule="auto"/>
        <w:ind w:left="720"/>
        <w:rPr>
          <w:rFonts w:ascii="Times New Roman" w:hAnsi="Times New Roman" w:cs="Times New Roman"/>
        </w:rPr>
      </w:pPr>
    </w:p>
    <w:p w14:paraId="4AB082F5" w14:textId="4D322EB4" w:rsidR="005A3F59" w:rsidRPr="00E27905" w:rsidRDefault="005A3F59" w:rsidP="00926B9A">
      <w:pPr>
        <w:pStyle w:val="Heading3"/>
        <w:spacing w:before="0" w:line="240" w:lineRule="auto"/>
        <w:ind w:hanging="709"/>
        <w:rPr>
          <w:rFonts w:ascii="Times New Roman" w:hAnsi="Times New Roman" w:cs="Times New Roman"/>
        </w:rPr>
      </w:pPr>
      <w:r w:rsidRPr="00DE20CE">
        <w:rPr>
          <w:rFonts w:ascii="Times New Roman" w:hAnsi="Times New Roman" w:cs="Times New Roman"/>
          <w:b/>
        </w:rPr>
        <w:t>Q</w:t>
      </w:r>
      <w:r>
        <w:rPr>
          <w:rFonts w:ascii="Times New Roman" w:hAnsi="Times New Roman" w:cs="Times New Roman"/>
          <w:b/>
        </w:rPr>
        <w:t>34</w:t>
      </w:r>
      <w:r w:rsidRPr="00DE20CE">
        <w:rPr>
          <w:rFonts w:ascii="Times New Roman" w:hAnsi="Times New Roman" w:cs="Times New Roman"/>
          <w:b/>
        </w:rPr>
        <w:t xml:space="preserve">/0524 </w:t>
      </w:r>
      <w:r w:rsidRPr="00DE20CE">
        <w:rPr>
          <w:rFonts w:ascii="Times New Roman" w:hAnsi="Times New Roman" w:cs="Times New Roman"/>
        </w:rPr>
        <w:tab/>
      </w:r>
      <w:r w:rsidRPr="00DE20CE">
        <w:rPr>
          <w:rFonts w:ascii="Times New Roman" w:hAnsi="Times New Roman" w:cs="Times New Roman"/>
          <w:b/>
          <w:bCs/>
          <w:u w:val="single"/>
        </w:rPr>
        <w:t xml:space="preserve">Councillor </w:t>
      </w:r>
      <w:r>
        <w:rPr>
          <w:rFonts w:ascii="Times New Roman" w:hAnsi="Times New Roman" w:cs="Times New Roman"/>
          <w:b/>
          <w:bCs/>
          <w:u w:val="single"/>
        </w:rPr>
        <w:t xml:space="preserve">J. Sinnott </w:t>
      </w:r>
    </w:p>
    <w:p w14:paraId="5E4025FD" w14:textId="77777777" w:rsidR="00537664" w:rsidRDefault="009C7617" w:rsidP="00926B9A">
      <w:pPr>
        <w:spacing w:after="0" w:line="240" w:lineRule="auto"/>
        <w:ind w:left="720"/>
        <w:rPr>
          <w:rFonts w:ascii="Times New Roman" w:hAnsi="Times New Roman" w:cs="Times New Roman"/>
        </w:rPr>
      </w:pPr>
      <w:r w:rsidRPr="00E27905">
        <w:rPr>
          <w:rFonts w:ascii="Times New Roman" w:hAnsi="Times New Roman" w:cs="Times New Roman"/>
        </w:rPr>
        <w:t>To ask the Chief Executive to give a report on what supports are available between the Council and local Residents Associations in relation to anti-litter initiatives and local clean ups?</w:t>
      </w:r>
    </w:p>
    <w:p w14:paraId="6C8A7466" w14:textId="77777777" w:rsidR="00926B9A" w:rsidRPr="00E27905" w:rsidRDefault="00926B9A" w:rsidP="00926B9A">
      <w:pPr>
        <w:spacing w:after="0" w:line="240" w:lineRule="auto"/>
        <w:ind w:left="720"/>
        <w:rPr>
          <w:rFonts w:ascii="Times New Roman" w:hAnsi="Times New Roman" w:cs="Times New Roman"/>
        </w:rPr>
      </w:pPr>
    </w:p>
    <w:p w14:paraId="5DFE326D" w14:textId="77777777" w:rsidR="00537664" w:rsidRPr="00E27905" w:rsidRDefault="009C7617" w:rsidP="00926B9A">
      <w:pPr>
        <w:spacing w:after="0" w:line="240" w:lineRule="auto"/>
        <w:ind w:left="720"/>
        <w:rPr>
          <w:rFonts w:ascii="Times New Roman" w:hAnsi="Times New Roman" w:cs="Times New Roman"/>
        </w:rPr>
      </w:pPr>
      <w:r w:rsidRPr="00E27905">
        <w:rPr>
          <w:rFonts w:ascii="Times New Roman" w:hAnsi="Times New Roman" w:cs="Times New Roman"/>
          <w:b/>
        </w:rPr>
        <w:t>REPLY:</w:t>
      </w:r>
    </w:p>
    <w:p w14:paraId="7BE15F6D" w14:textId="77777777" w:rsidR="00537664" w:rsidRPr="00BF6F10" w:rsidRDefault="009C7617" w:rsidP="00926B9A">
      <w:pPr>
        <w:spacing w:after="0" w:line="240" w:lineRule="auto"/>
        <w:ind w:left="720"/>
        <w:rPr>
          <w:rFonts w:ascii="Tahoma" w:hAnsi="Tahoma" w:cs="Tahoma"/>
          <w:sz w:val="20"/>
          <w:szCs w:val="20"/>
        </w:rPr>
      </w:pPr>
      <w:r w:rsidRPr="00BF6F10">
        <w:rPr>
          <w:rFonts w:ascii="Tahoma" w:hAnsi="Tahoma" w:cs="Tahoma"/>
          <w:sz w:val="20"/>
          <w:szCs w:val="20"/>
        </w:rPr>
        <w:lastRenderedPageBreak/>
        <w:t>The Council's Environmental Awareness team supports communities through the following initiatives:</w:t>
      </w:r>
    </w:p>
    <w:p w14:paraId="1016E504" w14:textId="77777777" w:rsidR="00537664" w:rsidRPr="00BF6F10" w:rsidRDefault="009C7617" w:rsidP="00926B9A">
      <w:pPr>
        <w:numPr>
          <w:ilvl w:val="0"/>
          <w:numId w:val="3"/>
        </w:numPr>
        <w:spacing w:after="0" w:line="240" w:lineRule="auto"/>
        <w:ind w:left="1077" w:hanging="357"/>
        <w:rPr>
          <w:rFonts w:ascii="Tahoma" w:hAnsi="Tahoma" w:cs="Tahoma"/>
          <w:sz w:val="20"/>
          <w:szCs w:val="20"/>
        </w:rPr>
      </w:pPr>
      <w:r w:rsidRPr="00BF6F10">
        <w:rPr>
          <w:rFonts w:ascii="Tahoma" w:hAnsi="Tahoma" w:cs="Tahoma"/>
          <w:sz w:val="20"/>
          <w:szCs w:val="20"/>
        </w:rPr>
        <w:t>Social Credit Scheme</w:t>
      </w:r>
    </w:p>
    <w:p w14:paraId="595C8D37" w14:textId="77777777" w:rsidR="00537664" w:rsidRPr="00BF6F10" w:rsidRDefault="009C7617" w:rsidP="00926B9A">
      <w:pPr>
        <w:numPr>
          <w:ilvl w:val="0"/>
          <w:numId w:val="3"/>
        </w:numPr>
        <w:spacing w:after="0" w:line="240" w:lineRule="auto"/>
        <w:ind w:left="1077" w:hanging="357"/>
        <w:rPr>
          <w:rFonts w:ascii="Tahoma" w:hAnsi="Tahoma" w:cs="Tahoma"/>
          <w:sz w:val="20"/>
          <w:szCs w:val="20"/>
        </w:rPr>
      </w:pPr>
      <w:r w:rsidRPr="00BF6F10">
        <w:rPr>
          <w:rFonts w:ascii="Tahoma" w:hAnsi="Tahoma" w:cs="Tahoma"/>
          <w:sz w:val="20"/>
          <w:szCs w:val="20"/>
        </w:rPr>
        <w:t>Tidy Towns</w:t>
      </w:r>
    </w:p>
    <w:p w14:paraId="4EA24AC0" w14:textId="77777777" w:rsidR="00537664" w:rsidRPr="00BF6F10" w:rsidRDefault="009C7617" w:rsidP="00926B9A">
      <w:pPr>
        <w:numPr>
          <w:ilvl w:val="0"/>
          <w:numId w:val="3"/>
        </w:numPr>
        <w:spacing w:after="0" w:line="240" w:lineRule="auto"/>
        <w:ind w:left="1077" w:hanging="357"/>
        <w:rPr>
          <w:rFonts w:ascii="Tahoma" w:hAnsi="Tahoma" w:cs="Tahoma"/>
          <w:sz w:val="20"/>
          <w:szCs w:val="20"/>
        </w:rPr>
      </w:pPr>
      <w:r w:rsidRPr="00BF6F10">
        <w:rPr>
          <w:rFonts w:ascii="Tahoma" w:hAnsi="Tahoma" w:cs="Tahoma"/>
          <w:sz w:val="20"/>
          <w:szCs w:val="20"/>
        </w:rPr>
        <w:t>Anti-Litter Anti-Graffiti Awareness Grant</w:t>
      </w:r>
    </w:p>
    <w:p w14:paraId="23BA4CA8" w14:textId="77777777" w:rsidR="00926B9A" w:rsidRPr="00E27905" w:rsidRDefault="00926B9A" w:rsidP="00926B9A">
      <w:pPr>
        <w:spacing w:after="0" w:line="240" w:lineRule="auto"/>
        <w:ind w:left="1077"/>
        <w:rPr>
          <w:rFonts w:ascii="Times New Roman" w:hAnsi="Times New Roman" w:cs="Times New Roman"/>
        </w:rPr>
      </w:pPr>
    </w:p>
    <w:p w14:paraId="431A8470" w14:textId="77777777" w:rsidR="00537664" w:rsidRPr="00BF6F10" w:rsidRDefault="009C7617" w:rsidP="00926B9A">
      <w:pPr>
        <w:spacing w:after="0" w:line="240" w:lineRule="auto"/>
        <w:ind w:left="720"/>
        <w:rPr>
          <w:rFonts w:ascii="Tahoma" w:hAnsi="Tahoma" w:cs="Tahoma"/>
          <w:sz w:val="20"/>
          <w:szCs w:val="20"/>
        </w:rPr>
      </w:pPr>
      <w:r w:rsidRPr="00BF6F10">
        <w:rPr>
          <w:rFonts w:ascii="Tahoma" w:hAnsi="Tahoma" w:cs="Tahoma"/>
          <w:b/>
          <w:sz w:val="20"/>
          <w:szCs w:val="20"/>
        </w:rPr>
        <w:t>Social Credit Scheme:</w:t>
      </w:r>
    </w:p>
    <w:p w14:paraId="6B578A9C" w14:textId="77777777" w:rsidR="00537664" w:rsidRPr="00BF6F10" w:rsidRDefault="009C7617" w:rsidP="00926B9A">
      <w:pPr>
        <w:spacing w:after="0" w:line="240" w:lineRule="auto"/>
        <w:ind w:left="720"/>
        <w:rPr>
          <w:rFonts w:ascii="Tahoma" w:hAnsi="Tahoma" w:cs="Tahoma"/>
          <w:sz w:val="20"/>
          <w:szCs w:val="20"/>
        </w:rPr>
      </w:pPr>
      <w:r w:rsidRPr="00BF6F10">
        <w:rPr>
          <w:rFonts w:ascii="Tahoma" w:hAnsi="Tahoma" w:cs="Tahoma"/>
          <w:sz w:val="20"/>
          <w:szCs w:val="20"/>
        </w:rPr>
        <w:t>The Social Credit's Scheme rewards community groups who take ownership &amp; improve their local area by carrying out pro-environmental actions.</w:t>
      </w:r>
    </w:p>
    <w:p w14:paraId="186D7F48" w14:textId="77777777" w:rsidR="00537664" w:rsidRPr="00BF6F10" w:rsidRDefault="009C7617" w:rsidP="00926B9A">
      <w:pPr>
        <w:spacing w:after="0" w:line="240" w:lineRule="auto"/>
        <w:ind w:left="720"/>
        <w:rPr>
          <w:rFonts w:ascii="Tahoma" w:hAnsi="Tahoma" w:cs="Tahoma"/>
          <w:sz w:val="20"/>
          <w:szCs w:val="20"/>
        </w:rPr>
      </w:pPr>
      <w:r w:rsidRPr="00BF6F10">
        <w:rPr>
          <w:rFonts w:ascii="Tahoma" w:hAnsi="Tahoma" w:cs="Tahoma"/>
          <w:sz w:val="20"/>
          <w:szCs w:val="20"/>
        </w:rPr>
        <w:t>There are three elements to the Social Credits Scheme:</w:t>
      </w:r>
    </w:p>
    <w:p w14:paraId="651C5B06" w14:textId="77777777" w:rsidR="00926B9A" w:rsidRPr="00BF6F10" w:rsidRDefault="00926B9A" w:rsidP="00926B9A">
      <w:pPr>
        <w:spacing w:after="0" w:line="240" w:lineRule="auto"/>
        <w:ind w:left="720"/>
        <w:rPr>
          <w:rFonts w:ascii="Tahoma" w:hAnsi="Tahoma" w:cs="Tahoma"/>
          <w:sz w:val="20"/>
          <w:szCs w:val="20"/>
        </w:rPr>
      </w:pPr>
    </w:p>
    <w:p w14:paraId="3BB8A354" w14:textId="77777777" w:rsidR="00537664" w:rsidRPr="00BF6F10" w:rsidRDefault="009C7617" w:rsidP="00926B9A">
      <w:pPr>
        <w:numPr>
          <w:ilvl w:val="0"/>
          <w:numId w:val="4"/>
        </w:numPr>
        <w:spacing w:after="0" w:line="240" w:lineRule="auto"/>
        <w:ind w:left="1077" w:hanging="357"/>
        <w:rPr>
          <w:rFonts w:ascii="Tahoma" w:hAnsi="Tahoma" w:cs="Tahoma"/>
          <w:sz w:val="20"/>
          <w:szCs w:val="20"/>
        </w:rPr>
      </w:pPr>
      <w:r w:rsidRPr="00BF6F10">
        <w:rPr>
          <w:rFonts w:ascii="Tahoma" w:hAnsi="Tahoma" w:cs="Tahoma"/>
          <w:sz w:val="20"/>
          <w:szCs w:val="20"/>
        </w:rPr>
        <w:t xml:space="preserve">Clean ups scheme - materials are supplied and bags are collected after </w:t>
      </w:r>
      <w:proofErr w:type="gramStart"/>
      <w:r w:rsidRPr="00BF6F10">
        <w:rPr>
          <w:rFonts w:ascii="Tahoma" w:hAnsi="Tahoma" w:cs="Tahoma"/>
          <w:sz w:val="20"/>
          <w:szCs w:val="20"/>
        </w:rPr>
        <w:t>clean</w:t>
      </w:r>
      <w:proofErr w:type="gramEnd"/>
      <w:r w:rsidRPr="00BF6F10">
        <w:rPr>
          <w:rFonts w:ascii="Tahoma" w:hAnsi="Tahoma" w:cs="Tahoma"/>
          <w:sz w:val="20"/>
          <w:szCs w:val="20"/>
        </w:rPr>
        <w:t xml:space="preserve"> up</w:t>
      </w:r>
    </w:p>
    <w:p w14:paraId="355EB3DE" w14:textId="77777777" w:rsidR="00537664" w:rsidRPr="00BF6F10" w:rsidRDefault="009C7617" w:rsidP="00926B9A">
      <w:pPr>
        <w:numPr>
          <w:ilvl w:val="0"/>
          <w:numId w:val="4"/>
        </w:numPr>
        <w:spacing w:after="0" w:line="240" w:lineRule="auto"/>
        <w:ind w:left="1077" w:hanging="357"/>
        <w:rPr>
          <w:rFonts w:ascii="Tahoma" w:hAnsi="Tahoma" w:cs="Tahoma"/>
          <w:sz w:val="20"/>
          <w:szCs w:val="20"/>
        </w:rPr>
      </w:pPr>
      <w:r w:rsidRPr="00BF6F10">
        <w:rPr>
          <w:rFonts w:ascii="Tahoma" w:hAnsi="Tahoma" w:cs="Tahoma"/>
          <w:sz w:val="20"/>
          <w:szCs w:val="20"/>
        </w:rPr>
        <w:t>Paint enhancement scheme - paint and painting materials are provided to groups</w:t>
      </w:r>
    </w:p>
    <w:p w14:paraId="0D272A23" w14:textId="77777777" w:rsidR="00537664" w:rsidRPr="00BF6F10" w:rsidRDefault="009C7617" w:rsidP="00926B9A">
      <w:pPr>
        <w:numPr>
          <w:ilvl w:val="0"/>
          <w:numId w:val="4"/>
        </w:numPr>
        <w:spacing w:after="0" w:line="240" w:lineRule="auto"/>
        <w:ind w:left="1077" w:hanging="357"/>
        <w:rPr>
          <w:rFonts w:ascii="Tahoma" w:hAnsi="Tahoma" w:cs="Tahoma"/>
          <w:sz w:val="20"/>
          <w:szCs w:val="20"/>
        </w:rPr>
      </w:pPr>
      <w:r w:rsidRPr="00BF6F10">
        <w:rPr>
          <w:rFonts w:ascii="Tahoma" w:hAnsi="Tahoma" w:cs="Tahoma"/>
          <w:sz w:val="20"/>
          <w:szCs w:val="20"/>
        </w:rPr>
        <w:t>Minor community landscaping scheme - helps groups carry out minor planting work in their area</w:t>
      </w:r>
    </w:p>
    <w:p w14:paraId="31FE98FB" w14:textId="77777777" w:rsidR="00926B9A" w:rsidRPr="00BF6F10" w:rsidRDefault="00926B9A" w:rsidP="00926B9A">
      <w:pPr>
        <w:spacing w:after="0" w:line="240" w:lineRule="auto"/>
        <w:ind w:left="1077"/>
        <w:rPr>
          <w:rFonts w:ascii="Tahoma" w:hAnsi="Tahoma" w:cs="Tahoma"/>
          <w:sz w:val="20"/>
          <w:szCs w:val="20"/>
        </w:rPr>
      </w:pPr>
    </w:p>
    <w:p w14:paraId="32883611" w14:textId="77777777" w:rsidR="00537664" w:rsidRPr="00BF6F10" w:rsidRDefault="009C7617" w:rsidP="00926B9A">
      <w:pPr>
        <w:spacing w:after="0" w:line="240" w:lineRule="auto"/>
        <w:ind w:left="720"/>
        <w:rPr>
          <w:rFonts w:ascii="Tahoma" w:hAnsi="Tahoma" w:cs="Tahoma"/>
          <w:sz w:val="20"/>
          <w:szCs w:val="20"/>
        </w:rPr>
      </w:pPr>
      <w:r w:rsidRPr="00BF6F10">
        <w:rPr>
          <w:rFonts w:ascii="Tahoma" w:hAnsi="Tahoma" w:cs="Tahoma"/>
          <w:b/>
          <w:sz w:val="20"/>
          <w:szCs w:val="20"/>
        </w:rPr>
        <w:t>Tidy Towns:</w:t>
      </w:r>
    </w:p>
    <w:p w14:paraId="2E8EEA3E" w14:textId="77777777" w:rsidR="00537664" w:rsidRPr="00BF6F10" w:rsidRDefault="009C7617" w:rsidP="00926B9A">
      <w:pPr>
        <w:spacing w:after="0" w:line="240" w:lineRule="auto"/>
        <w:ind w:left="720"/>
        <w:rPr>
          <w:rFonts w:ascii="Tahoma" w:hAnsi="Tahoma" w:cs="Tahoma"/>
          <w:sz w:val="20"/>
          <w:szCs w:val="20"/>
        </w:rPr>
      </w:pPr>
      <w:r w:rsidRPr="00BF6F10">
        <w:rPr>
          <w:rFonts w:ascii="Tahoma" w:hAnsi="Tahoma" w:cs="Tahoma"/>
          <w:sz w:val="20"/>
          <w:szCs w:val="20"/>
        </w:rPr>
        <w:t>Responsibility for managing the Tidy Towns funding moved to Environmental Awareness in 2023. The Budget in 2024 is €100,000.00.</w:t>
      </w:r>
    </w:p>
    <w:p w14:paraId="3BBD0B9D" w14:textId="77777777" w:rsidR="00537664" w:rsidRPr="00BF6F10" w:rsidRDefault="009C7617" w:rsidP="00926B9A">
      <w:pPr>
        <w:spacing w:after="0" w:line="240" w:lineRule="auto"/>
        <w:ind w:left="720"/>
        <w:rPr>
          <w:rFonts w:ascii="Tahoma" w:hAnsi="Tahoma" w:cs="Tahoma"/>
          <w:sz w:val="20"/>
          <w:szCs w:val="20"/>
        </w:rPr>
      </w:pPr>
      <w:r w:rsidRPr="00BF6F10">
        <w:rPr>
          <w:rFonts w:ascii="Tahoma" w:hAnsi="Tahoma" w:cs="Tahoma"/>
          <w:sz w:val="20"/>
          <w:szCs w:val="20"/>
        </w:rPr>
        <w:t>There are three rounds of funding in 2024:</w:t>
      </w:r>
    </w:p>
    <w:p w14:paraId="15E010BF" w14:textId="77777777" w:rsidR="00926B9A" w:rsidRPr="00BF6F10" w:rsidRDefault="00926B9A" w:rsidP="00926B9A">
      <w:pPr>
        <w:spacing w:after="0" w:line="240" w:lineRule="auto"/>
        <w:ind w:left="720"/>
        <w:rPr>
          <w:rFonts w:ascii="Tahoma" w:hAnsi="Tahoma" w:cs="Tahoma"/>
          <w:sz w:val="20"/>
          <w:szCs w:val="20"/>
        </w:rPr>
      </w:pPr>
    </w:p>
    <w:p w14:paraId="5E735DA0" w14:textId="77777777" w:rsidR="00537664" w:rsidRPr="00BF6F10" w:rsidRDefault="009C7617" w:rsidP="005A3F59">
      <w:pPr>
        <w:numPr>
          <w:ilvl w:val="0"/>
          <w:numId w:val="5"/>
        </w:numPr>
        <w:spacing w:after="0"/>
        <w:ind w:left="1077" w:hanging="357"/>
        <w:rPr>
          <w:rFonts w:ascii="Tahoma" w:hAnsi="Tahoma" w:cs="Tahoma"/>
          <w:sz w:val="20"/>
          <w:szCs w:val="20"/>
        </w:rPr>
      </w:pPr>
      <w:r w:rsidRPr="00BF6F10">
        <w:rPr>
          <w:rFonts w:ascii="Tahoma" w:hAnsi="Tahoma" w:cs="Tahoma"/>
          <w:sz w:val="20"/>
          <w:szCs w:val="20"/>
        </w:rPr>
        <w:t>The seed funding round (up to €2,000.00) closed on the 16th of February</w:t>
      </w:r>
    </w:p>
    <w:p w14:paraId="0ADBA9EE" w14:textId="77777777" w:rsidR="00537664" w:rsidRPr="00BF6F10" w:rsidRDefault="009C7617" w:rsidP="005A3F59">
      <w:pPr>
        <w:numPr>
          <w:ilvl w:val="0"/>
          <w:numId w:val="5"/>
        </w:numPr>
        <w:spacing w:after="0"/>
        <w:ind w:left="1077" w:hanging="357"/>
        <w:rPr>
          <w:rFonts w:ascii="Tahoma" w:hAnsi="Tahoma" w:cs="Tahoma"/>
          <w:sz w:val="20"/>
          <w:szCs w:val="20"/>
        </w:rPr>
      </w:pPr>
      <w:r w:rsidRPr="00BF6F10">
        <w:rPr>
          <w:rFonts w:ascii="Tahoma" w:hAnsi="Tahoma" w:cs="Tahoma"/>
          <w:sz w:val="20"/>
          <w:szCs w:val="20"/>
        </w:rPr>
        <w:t>Round 2 opened...</w:t>
      </w:r>
    </w:p>
    <w:p w14:paraId="2812CB08" w14:textId="77777777" w:rsidR="00537664" w:rsidRPr="00BF6F10" w:rsidRDefault="009C7617" w:rsidP="005A3F59">
      <w:pPr>
        <w:numPr>
          <w:ilvl w:val="0"/>
          <w:numId w:val="5"/>
        </w:numPr>
        <w:spacing w:after="0"/>
        <w:ind w:left="1077" w:hanging="357"/>
        <w:rPr>
          <w:rFonts w:ascii="Tahoma" w:hAnsi="Tahoma" w:cs="Tahoma"/>
          <w:sz w:val="20"/>
          <w:szCs w:val="20"/>
        </w:rPr>
      </w:pPr>
      <w:r w:rsidRPr="00BF6F10">
        <w:rPr>
          <w:rFonts w:ascii="Tahoma" w:hAnsi="Tahoma" w:cs="Tahoma"/>
          <w:sz w:val="20"/>
          <w:szCs w:val="20"/>
        </w:rPr>
        <w:t>Round 3 will open in October/November</w:t>
      </w:r>
    </w:p>
    <w:p w14:paraId="7403B4E4" w14:textId="77777777" w:rsidR="00537664" w:rsidRPr="00BF6F10" w:rsidRDefault="009C7617" w:rsidP="005A3F59">
      <w:pPr>
        <w:ind w:left="720"/>
        <w:rPr>
          <w:rFonts w:ascii="Tahoma" w:hAnsi="Tahoma" w:cs="Tahoma"/>
          <w:sz w:val="20"/>
          <w:szCs w:val="20"/>
        </w:rPr>
      </w:pPr>
      <w:r w:rsidRPr="00BF6F10">
        <w:rPr>
          <w:rFonts w:ascii="Tahoma" w:hAnsi="Tahoma" w:cs="Tahoma"/>
          <w:sz w:val="20"/>
          <w:szCs w:val="20"/>
        </w:rPr>
        <w:t>In addition to managing the funding, the Environmental Awareness team has provided a Tidy Towns Information Seminar and works with groups to deliver events e.g. Repair Café delivered with Clondalkin Tidy Towns.</w:t>
      </w:r>
    </w:p>
    <w:p w14:paraId="4D3F7781" w14:textId="77777777" w:rsidR="00537664" w:rsidRPr="00BF6F10" w:rsidRDefault="009C7617" w:rsidP="00926B9A">
      <w:pPr>
        <w:spacing w:after="0" w:line="240" w:lineRule="auto"/>
        <w:ind w:left="720"/>
        <w:rPr>
          <w:rFonts w:ascii="Tahoma" w:hAnsi="Tahoma" w:cs="Tahoma"/>
          <w:sz w:val="20"/>
          <w:szCs w:val="20"/>
        </w:rPr>
      </w:pPr>
      <w:r w:rsidRPr="00BF6F10">
        <w:rPr>
          <w:rFonts w:ascii="Tahoma" w:hAnsi="Tahoma" w:cs="Tahoma"/>
          <w:b/>
          <w:sz w:val="20"/>
          <w:szCs w:val="20"/>
        </w:rPr>
        <w:t>Anti-Litter Anti-Graffiti Awareness Grant Scheme 2024</w:t>
      </w:r>
      <w:r w:rsidRPr="00BF6F10">
        <w:rPr>
          <w:rFonts w:ascii="Tahoma" w:hAnsi="Tahoma" w:cs="Tahoma"/>
          <w:sz w:val="20"/>
          <w:szCs w:val="20"/>
        </w:rPr>
        <w:t>:</w:t>
      </w:r>
    </w:p>
    <w:p w14:paraId="16D86044" w14:textId="77777777" w:rsidR="00537664" w:rsidRPr="00BF6F10" w:rsidRDefault="009C7617" w:rsidP="00926B9A">
      <w:pPr>
        <w:spacing w:after="0" w:line="240" w:lineRule="auto"/>
        <w:ind w:left="720"/>
        <w:rPr>
          <w:rFonts w:ascii="Tahoma" w:hAnsi="Tahoma" w:cs="Tahoma"/>
          <w:sz w:val="20"/>
          <w:szCs w:val="20"/>
        </w:rPr>
      </w:pPr>
      <w:r w:rsidRPr="00BF6F10">
        <w:rPr>
          <w:rFonts w:ascii="Tahoma" w:hAnsi="Tahoma" w:cs="Tahoma"/>
          <w:sz w:val="20"/>
          <w:szCs w:val="20"/>
        </w:rPr>
        <w:t>Applications are currently being accepted for funding of projects which qualify as Anti-Litter and Anti-Graffiti Awareness Initiatives. Applications should seek to promote public awareness and education in relation to litter and/or graffiti.</w:t>
      </w:r>
    </w:p>
    <w:p w14:paraId="325BC7B2" w14:textId="77777777" w:rsidR="00926B9A" w:rsidRPr="00BF6F10" w:rsidRDefault="00926B9A" w:rsidP="005B0A62">
      <w:pPr>
        <w:spacing w:after="0" w:line="240" w:lineRule="auto"/>
        <w:ind w:left="720"/>
        <w:rPr>
          <w:rFonts w:ascii="Tahoma" w:hAnsi="Tahoma" w:cs="Tahoma"/>
          <w:sz w:val="20"/>
          <w:szCs w:val="20"/>
        </w:rPr>
      </w:pPr>
    </w:p>
    <w:p w14:paraId="05F1C05D" w14:textId="77777777" w:rsidR="00537664" w:rsidRPr="00BF6F10" w:rsidRDefault="009C7617" w:rsidP="005B0A62">
      <w:pPr>
        <w:spacing w:after="0" w:line="240" w:lineRule="auto"/>
        <w:ind w:left="720"/>
        <w:rPr>
          <w:rFonts w:ascii="Tahoma" w:hAnsi="Tahoma" w:cs="Tahoma"/>
          <w:sz w:val="20"/>
          <w:szCs w:val="20"/>
        </w:rPr>
      </w:pPr>
      <w:r w:rsidRPr="00BF6F10">
        <w:rPr>
          <w:rFonts w:ascii="Tahoma" w:hAnsi="Tahoma" w:cs="Tahoma"/>
          <w:sz w:val="20"/>
          <w:szCs w:val="20"/>
        </w:rPr>
        <w:t>This Grant Scheme has a particular focus on voluntary initiatives by community and environmental groups, and on involving schools and young people in anti-litter and anti-graffiti awareness actions.</w:t>
      </w:r>
    </w:p>
    <w:p w14:paraId="6169D672" w14:textId="77777777" w:rsidR="00926B9A" w:rsidRPr="00BF6F10" w:rsidRDefault="00926B9A" w:rsidP="005B0A62">
      <w:pPr>
        <w:spacing w:after="0" w:line="240" w:lineRule="auto"/>
        <w:ind w:left="720"/>
        <w:rPr>
          <w:rFonts w:ascii="Tahoma" w:hAnsi="Tahoma" w:cs="Tahoma"/>
          <w:sz w:val="20"/>
          <w:szCs w:val="20"/>
        </w:rPr>
      </w:pPr>
    </w:p>
    <w:p w14:paraId="266D50FB" w14:textId="77777777" w:rsidR="00537664" w:rsidRPr="00BF6F10" w:rsidRDefault="009C7617" w:rsidP="005B0A62">
      <w:pPr>
        <w:spacing w:after="0" w:line="240" w:lineRule="auto"/>
        <w:ind w:left="720"/>
        <w:rPr>
          <w:rFonts w:ascii="Tahoma" w:hAnsi="Tahoma" w:cs="Tahoma"/>
          <w:sz w:val="20"/>
          <w:szCs w:val="20"/>
        </w:rPr>
      </w:pPr>
      <w:r w:rsidRPr="00BF6F10">
        <w:rPr>
          <w:rFonts w:ascii="Tahoma" w:hAnsi="Tahoma" w:cs="Tahoma"/>
          <w:sz w:val="20"/>
          <w:szCs w:val="20"/>
        </w:rPr>
        <w:t>Applications can be submitted up to 5 p.m. on Friday the 7th of June 2024.</w:t>
      </w:r>
    </w:p>
    <w:p w14:paraId="4AC87291" w14:textId="77777777" w:rsidR="00537664" w:rsidRPr="00BF6F10" w:rsidRDefault="009C7617" w:rsidP="005B0A62">
      <w:pPr>
        <w:spacing w:after="0" w:line="240" w:lineRule="auto"/>
        <w:ind w:left="720"/>
        <w:rPr>
          <w:rFonts w:ascii="Tahoma" w:hAnsi="Tahoma" w:cs="Tahoma"/>
          <w:sz w:val="20"/>
          <w:szCs w:val="20"/>
        </w:rPr>
      </w:pPr>
      <w:r w:rsidRPr="00BF6F10">
        <w:rPr>
          <w:rFonts w:ascii="Tahoma" w:hAnsi="Tahoma" w:cs="Tahoma"/>
          <w:sz w:val="20"/>
          <w:szCs w:val="20"/>
        </w:rPr>
        <w:t>______________________________________________________________</w:t>
      </w:r>
    </w:p>
    <w:p w14:paraId="06E00629" w14:textId="77777777" w:rsidR="00537664" w:rsidRPr="00BF6F10" w:rsidRDefault="009C7617" w:rsidP="005B0A62">
      <w:pPr>
        <w:spacing w:after="0" w:line="240" w:lineRule="auto"/>
        <w:ind w:left="720"/>
        <w:rPr>
          <w:rFonts w:ascii="Tahoma" w:hAnsi="Tahoma" w:cs="Tahoma"/>
          <w:sz w:val="20"/>
          <w:szCs w:val="20"/>
        </w:rPr>
      </w:pPr>
      <w:r w:rsidRPr="00BF6F10">
        <w:rPr>
          <w:rFonts w:ascii="Tahoma" w:hAnsi="Tahoma" w:cs="Tahoma"/>
          <w:sz w:val="20"/>
          <w:szCs w:val="20"/>
        </w:rPr>
        <w:t>The Environmental Awareness team also delivers annual Litter campaigns in conjunction with the community e.g.:</w:t>
      </w:r>
    </w:p>
    <w:p w14:paraId="76139395" w14:textId="77777777" w:rsidR="005B0A62" w:rsidRPr="00BF6F10" w:rsidRDefault="005B0A62" w:rsidP="005B0A62">
      <w:pPr>
        <w:spacing w:after="0" w:line="240" w:lineRule="auto"/>
        <w:ind w:left="720"/>
        <w:rPr>
          <w:rFonts w:ascii="Tahoma" w:hAnsi="Tahoma" w:cs="Tahoma"/>
          <w:sz w:val="20"/>
          <w:szCs w:val="20"/>
        </w:rPr>
      </w:pPr>
    </w:p>
    <w:p w14:paraId="5B59126F" w14:textId="77777777" w:rsidR="00537664" w:rsidRPr="00BF6F10" w:rsidRDefault="009C7617" w:rsidP="005B0A62">
      <w:pPr>
        <w:numPr>
          <w:ilvl w:val="0"/>
          <w:numId w:val="6"/>
        </w:numPr>
        <w:spacing w:after="0" w:line="240" w:lineRule="auto"/>
        <w:ind w:left="1077" w:hanging="357"/>
        <w:rPr>
          <w:rFonts w:ascii="Tahoma" w:hAnsi="Tahoma" w:cs="Tahoma"/>
          <w:sz w:val="20"/>
          <w:szCs w:val="20"/>
        </w:rPr>
      </w:pPr>
      <w:r w:rsidRPr="00BF6F10">
        <w:rPr>
          <w:rFonts w:ascii="Tahoma" w:hAnsi="Tahoma" w:cs="Tahoma"/>
          <w:sz w:val="20"/>
          <w:szCs w:val="20"/>
        </w:rPr>
        <w:t>National Spring Clean in April</w:t>
      </w:r>
    </w:p>
    <w:p w14:paraId="0325075E" w14:textId="77777777" w:rsidR="00537664" w:rsidRPr="00BF6F10" w:rsidRDefault="009C7617" w:rsidP="005B0A62">
      <w:pPr>
        <w:numPr>
          <w:ilvl w:val="0"/>
          <w:numId w:val="6"/>
        </w:numPr>
        <w:spacing w:after="0" w:line="240" w:lineRule="auto"/>
        <w:ind w:left="1077" w:hanging="357"/>
        <w:rPr>
          <w:rFonts w:ascii="Tahoma" w:hAnsi="Tahoma" w:cs="Tahoma"/>
          <w:sz w:val="20"/>
          <w:szCs w:val="20"/>
        </w:rPr>
      </w:pPr>
      <w:r w:rsidRPr="00BF6F10">
        <w:rPr>
          <w:rFonts w:ascii="Tahoma" w:hAnsi="Tahoma" w:cs="Tahoma"/>
          <w:sz w:val="20"/>
          <w:szCs w:val="20"/>
        </w:rPr>
        <w:t>Gum Litter Task Force in June</w:t>
      </w:r>
    </w:p>
    <w:p w14:paraId="3E9848DC" w14:textId="77777777" w:rsidR="00537664" w:rsidRPr="00BF6F10" w:rsidRDefault="009C7617" w:rsidP="005B0A62">
      <w:pPr>
        <w:numPr>
          <w:ilvl w:val="0"/>
          <w:numId w:val="6"/>
        </w:numPr>
        <w:spacing w:after="0" w:line="240" w:lineRule="auto"/>
        <w:ind w:left="1077" w:hanging="357"/>
        <w:rPr>
          <w:rFonts w:ascii="Tahoma" w:hAnsi="Tahoma" w:cs="Tahoma"/>
          <w:sz w:val="20"/>
          <w:szCs w:val="20"/>
        </w:rPr>
      </w:pPr>
      <w:r w:rsidRPr="00BF6F10">
        <w:rPr>
          <w:rFonts w:ascii="Tahoma" w:hAnsi="Tahoma" w:cs="Tahoma"/>
          <w:sz w:val="20"/>
          <w:szCs w:val="20"/>
        </w:rPr>
        <w:t>Halloween Campaigns: Bulbs mot bonfires; Ballymount passes for Social Credit Scheme groups</w:t>
      </w:r>
    </w:p>
    <w:p w14:paraId="7330041A" w14:textId="77777777" w:rsidR="00537664" w:rsidRPr="00BF6F10" w:rsidRDefault="009C7617" w:rsidP="005B0A62">
      <w:pPr>
        <w:numPr>
          <w:ilvl w:val="0"/>
          <w:numId w:val="6"/>
        </w:numPr>
        <w:spacing w:after="0" w:line="240" w:lineRule="auto"/>
        <w:ind w:left="1077" w:hanging="357"/>
        <w:rPr>
          <w:rFonts w:ascii="Tahoma" w:hAnsi="Tahoma" w:cs="Tahoma"/>
          <w:sz w:val="20"/>
          <w:szCs w:val="20"/>
        </w:rPr>
      </w:pPr>
      <w:r w:rsidRPr="00BF6F10">
        <w:rPr>
          <w:rFonts w:ascii="Tahoma" w:hAnsi="Tahoma" w:cs="Tahoma"/>
          <w:sz w:val="20"/>
          <w:szCs w:val="20"/>
        </w:rPr>
        <w:t>Christmas campaigns: radio ads; promotion of Christmas tree recycling</w:t>
      </w:r>
    </w:p>
    <w:p w14:paraId="7A74DB74" w14:textId="77777777" w:rsidR="005B0A62" w:rsidRPr="00BF6F10" w:rsidRDefault="005B0A62" w:rsidP="005B0A62">
      <w:pPr>
        <w:spacing w:after="0" w:line="240" w:lineRule="auto"/>
        <w:ind w:left="1077"/>
        <w:rPr>
          <w:rFonts w:ascii="Tahoma" w:hAnsi="Tahoma" w:cs="Tahoma"/>
          <w:sz w:val="20"/>
          <w:szCs w:val="20"/>
        </w:rPr>
      </w:pPr>
    </w:p>
    <w:p w14:paraId="141A44AC" w14:textId="77777777" w:rsidR="00537664" w:rsidRPr="00BF6F10" w:rsidRDefault="009C7617" w:rsidP="005B0A62">
      <w:pPr>
        <w:spacing w:after="0" w:line="240" w:lineRule="auto"/>
        <w:ind w:left="720"/>
        <w:rPr>
          <w:rFonts w:ascii="Tahoma" w:hAnsi="Tahoma" w:cs="Tahoma"/>
          <w:sz w:val="20"/>
          <w:szCs w:val="20"/>
        </w:rPr>
      </w:pPr>
      <w:r w:rsidRPr="00BF6F10">
        <w:rPr>
          <w:rFonts w:ascii="Tahoma" w:hAnsi="Tahoma" w:cs="Tahoma"/>
          <w:sz w:val="20"/>
          <w:szCs w:val="20"/>
        </w:rPr>
        <w:t>Additional awareness campaigns include:</w:t>
      </w:r>
    </w:p>
    <w:p w14:paraId="4EC92B43" w14:textId="77777777" w:rsidR="00537664" w:rsidRPr="00BF6F10" w:rsidRDefault="009C7617" w:rsidP="005B0A62">
      <w:pPr>
        <w:numPr>
          <w:ilvl w:val="0"/>
          <w:numId w:val="7"/>
        </w:numPr>
        <w:spacing w:after="0" w:line="240" w:lineRule="auto"/>
        <w:ind w:left="1077" w:hanging="357"/>
        <w:rPr>
          <w:rFonts w:ascii="Tahoma" w:hAnsi="Tahoma" w:cs="Tahoma"/>
          <w:sz w:val="20"/>
          <w:szCs w:val="20"/>
        </w:rPr>
      </w:pPr>
      <w:r w:rsidRPr="00BF6F10">
        <w:rPr>
          <w:rFonts w:ascii="Tahoma" w:hAnsi="Tahoma" w:cs="Tahoma"/>
          <w:sz w:val="20"/>
          <w:szCs w:val="20"/>
        </w:rPr>
        <w:t>dog fouling</w:t>
      </w:r>
    </w:p>
    <w:p w14:paraId="168D8CB3" w14:textId="77777777" w:rsidR="00537664" w:rsidRPr="00BF6F10" w:rsidRDefault="009C7617" w:rsidP="005B0A62">
      <w:pPr>
        <w:numPr>
          <w:ilvl w:val="0"/>
          <w:numId w:val="7"/>
        </w:numPr>
        <w:spacing w:after="0" w:line="240" w:lineRule="auto"/>
        <w:ind w:left="1077" w:hanging="357"/>
        <w:rPr>
          <w:rFonts w:ascii="Tahoma" w:hAnsi="Tahoma" w:cs="Tahoma"/>
          <w:sz w:val="20"/>
          <w:szCs w:val="20"/>
        </w:rPr>
      </w:pPr>
      <w:r w:rsidRPr="00BF6F10">
        <w:rPr>
          <w:rFonts w:ascii="Tahoma" w:hAnsi="Tahoma" w:cs="Tahoma"/>
          <w:sz w:val="20"/>
          <w:szCs w:val="20"/>
        </w:rPr>
        <w:t>vape/ cigarette butts</w:t>
      </w:r>
    </w:p>
    <w:p w14:paraId="4F5B5CF5" w14:textId="77777777" w:rsidR="00537664" w:rsidRPr="00BF6F10" w:rsidRDefault="009C7617" w:rsidP="005B0A62">
      <w:pPr>
        <w:numPr>
          <w:ilvl w:val="0"/>
          <w:numId w:val="7"/>
        </w:numPr>
        <w:spacing w:after="0" w:line="240" w:lineRule="auto"/>
        <w:ind w:left="1077" w:hanging="357"/>
        <w:rPr>
          <w:rFonts w:ascii="Tahoma" w:hAnsi="Tahoma" w:cs="Tahoma"/>
          <w:sz w:val="20"/>
          <w:szCs w:val="20"/>
        </w:rPr>
      </w:pPr>
      <w:r w:rsidRPr="00BF6F10">
        <w:rPr>
          <w:rFonts w:ascii="Tahoma" w:hAnsi="Tahoma" w:cs="Tahoma"/>
          <w:sz w:val="20"/>
          <w:szCs w:val="20"/>
        </w:rPr>
        <w:t>WEEE</w:t>
      </w:r>
    </w:p>
    <w:p w14:paraId="7F0A0A1A" w14:textId="77777777" w:rsidR="00537664" w:rsidRPr="00BF6F10" w:rsidRDefault="009C7617" w:rsidP="005B0A62">
      <w:pPr>
        <w:numPr>
          <w:ilvl w:val="0"/>
          <w:numId w:val="7"/>
        </w:numPr>
        <w:spacing w:after="0" w:line="240" w:lineRule="auto"/>
        <w:ind w:left="1077" w:hanging="357"/>
        <w:rPr>
          <w:rFonts w:ascii="Tahoma" w:hAnsi="Tahoma" w:cs="Tahoma"/>
          <w:sz w:val="20"/>
          <w:szCs w:val="20"/>
        </w:rPr>
      </w:pPr>
      <w:r w:rsidRPr="00BF6F10">
        <w:rPr>
          <w:rFonts w:ascii="Tahoma" w:hAnsi="Tahoma" w:cs="Tahoma"/>
          <w:sz w:val="20"/>
          <w:szCs w:val="20"/>
        </w:rPr>
        <w:t>anti-dumping</w:t>
      </w:r>
    </w:p>
    <w:p w14:paraId="4524D110" w14:textId="77777777" w:rsidR="005B0A62" w:rsidRPr="00BF6F10" w:rsidRDefault="005B0A62" w:rsidP="005B0A62">
      <w:pPr>
        <w:spacing w:after="0" w:line="240" w:lineRule="auto"/>
        <w:ind w:left="1077"/>
        <w:rPr>
          <w:rFonts w:ascii="Tahoma" w:hAnsi="Tahoma" w:cs="Tahoma"/>
          <w:sz w:val="20"/>
          <w:szCs w:val="20"/>
        </w:rPr>
      </w:pPr>
    </w:p>
    <w:p w14:paraId="3F328540" w14:textId="77777777" w:rsidR="00537664" w:rsidRDefault="009C7617" w:rsidP="005B0A62">
      <w:pPr>
        <w:spacing w:after="0" w:line="240" w:lineRule="auto"/>
        <w:ind w:left="720"/>
        <w:rPr>
          <w:rStyle w:val="Hyperlink"/>
          <w:rFonts w:ascii="Times New Roman" w:hAnsi="Times New Roman" w:cs="Times New Roman"/>
        </w:rPr>
      </w:pPr>
      <w:r w:rsidRPr="00BF6F10">
        <w:rPr>
          <w:rFonts w:ascii="Tahoma" w:hAnsi="Tahoma" w:cs="Tahoma"/>
          <w:sz w:val="20"/>
          <w:szCs w:val="20"/>
        </w:rPr>
        <w:t>The environmental awareness team may be contacted at</w:t>
      </w:r>
      <w:r w:rsidRPr="00E27905">
        <w:rPr>
          <w:rFonts w:ascii="Times New Roman" w:hAnsi="Times New Roman" w:cs="Times New Roman"/>
        </w:rPr>
        <w:t xml:space="preserve"> </w:t>
      </w:r>
      <w:hyperlink r:id="rId39" w:history="1">
        <w:r w:rsidRPr="00E27905">
          <w:rPr>
            <w:rStyle w:val="Hyperlink"/>
            <w:rFonts w:ascii="Times New Roman" w:hAnsi="Times New Roman" w:cs="Times New Roman"/>
          </w:rPr>
          <w:t>envawareness@sdublincoco.ie</w:t>
        </w:r>
      </w:hyperlink>
    </w:p>
    <w:p w14:paraId="1936603E" w14:textId="77777777" w:rsidR="005B0A62" w:rsidRPr="00E27905" w:rsidRDefault="005B0A62" w:rsidP="005B0A62">
      <w:pPr>
        <w:spacing w:after="0" w:line="240" w:lineRule="auto"/>
        <w:ind w:left="720"/>
        <w:rPr>
          <w:rFonts w:ascii="Times New Roman" w:hAnsi="Times New Roman" w:cs="Times New Roman"/>
        </w:rPr>
      </w:pPr>
    </w:p>
    <w:p w14:paraId="542C8E21" w14:textId="03ECE44D" w:rsidR="005A3F59" w:rsidRPr="00E27905" w:rsidRDefault="005A3F59" w:rsidP="005B0A62">
      <w:pPr>
        <w:pStyle w:val="Heading3"/>
        <w:spacing w:before="0" w:line="240" w:lineRule="auto"/>
        <w:ind w:hanging="709"/>
        <w:rPr>
          <w:rFonts w:ascii="Times New Roman" w:hAnsi="Times New Roman" w:cs="Times New Roman"/>
        </w:rPr>
      </w:pPr>
      <w:r w:rsidRPr="00DE20CE">
        <w:rPr>
          <w:rFonts w:ascii="Times New Roman" w:hAnsi="Times New Roman" w:cs="Times New Roman"/>
          <w:b/>
        </w:rPr>
        <w:lastRenderedPageBreak/>
        <w:t>Q</w:t>
      </w:r>
      <w:r>
        <w:rPr>
          <w:rFonts w:ascii="Times New Roman" w:hAnsi="Times New Roman" w:cs="Times New Roman"/>
          <w:b/>
        </w:rPr>
        <w:t>35</w:t>
      </w:r>
      <w:r w:rsidRPr="00DE20CE">
        <w:rPr>
          <w:rFonts w:ascii="Times New Roman" w:hAnsi="Times New Roman" w:cs="Times New Roman"/>
          <w:b/>
        </w:rPr>
        <w:t xml:space="preserve">/0524 </w:t>
      </w:r>
      <w:r w:rsidRPr="00DE20CE">
        <w:rPr>
          <w:rFonts w:ascii="Times New Roman" w:hAnsi="Times New Roman" w:cs="Times New Roman"/>
        </w:rPr>
        <w:tab/>
      </w:r>
      <w:r w:rsidRPr="00DE20CE">
        <w:rPr>
          <w:rFonts w:ascii="Times New Roman" w:hAnsi="Times New Roman" w:cs="Times New Roman"/>
          <w:b/>
          <w:bCs/>
          <w:u w:val="single"/>
        </w:rPr>
        <w:t xml:space="preserve">Councillor </w:t>
      </w:r>
      <w:r>
        <w:rPr>
          <w:rFonts w:ascii="Times New Roman" w:hAnsi="Times New Roman" w:cs="Times New Roman"/>
          <w:b/>
          <w:bCs/>
          <w:u w:val="single"/>
        </w:rPr>
        <w:t xml:space="preserve">J. Sinnott </w:t>
      </w:r>
    </w:p>
    <w:p w14:paraId="26B1F53F" w14:textId="77777777" w:rsidR="00537664" w:rsidRPr="00E27905" w:rsidRDefault="009C7617" w:rsidP="005B0A62">
      <w:pPr>
        <w:spacing w:after="0" w:line="240" w:lineRule="auto"/>
        <w:ind w:left="720"/>
        <w:rPr>
          <w:rFonts w:ascii="Times New Roman" w:hAnsi="Times New Roman" w:cs="Times New Roman"/>
        </w:rPr>
      </w:pPr>
      <w:r w:rsidRPr="00E27905">
        <w:rPr>
          <w:rFonts w:ascii="Times New Roman" w:hAnsi="Times New Roman" w:cs="Times New Roman"/>
        </w:rPr>
        <w:t>To ask the Chief Executive what plans are being considered in relation to the increasing number of waterlogged pitches and weekends where pitches cannot be used.</w:t>
      </w:r>
    </w:p>
    <w:p w14:paraId="141A3BB2" w14:textId="77777777" w:rsidR="00537664" w:rsidRPr="00E27905" w:rsidRDefault="009C7617" w:rsidP="005B0A62">
      <w:pPr>
        <w:spacing w:after="0" w:line="240" w:lineRule="auto"/>
        <w:ind w:left="720"/>
        <w:rPr>
          <w:rFonts w:ascii="Times New Roman" w:hAnsi="Times New Roman" w:cs="Times New Roman"/>
        </w:rPr>
      </w:pPr>
      <w:r w:rsidRPr="00E27905">
        <w:rPr>
          <w:rFonts w:ascii="Times New Roman" w:hAnsi="Times New Roman" w:cs="Times New Roman"/>
          <w:b/>
        </w:rPr>
        <w:t>REPLY:</w:t>
      </w:r>
    </w:p>
    <w:p w14:paraId="4D70CBEB" w14:textId="77777777" w:rsidR="00537664" w:rsidRPr="00BF6F10" w:rsidRDefault="009C7617" w:rsidP="005B0A62">
      <w:pPr>
        <w:spacing w:after="0" w:line="240" w:lineRule="auto"/>
        <w:ind w:left="720"/>
        <w:rPr>
          <w:rFonts w:ascii="Tahoma" w:hAnsi="Tahoma" w:cs="Tahoma"/>
          <w:sz w:val="20"/>
          <w:szCs w:val="20"/>
        </w:rPr>
      </w:pPr>
      <w:r w:rsidRPr="00BF6F10">
        <w:rPr>
          <w:rFonts w:ascii="Tahoma" w:hAnsi="Tahoma" w:cs="Tahoma"/>
          <w:sz w:val="20"/>
          <w:szCs w:val="20"/>
        </w:rPr>
        <w:t xml:space="preserve">The Council’s Public Realm Section has in the past 5 to 7 years installed drainage systems on pitches in Tymon Park (4), Jobstown Park (1), Butler McGee Park (1), Clondalkin Park (1) and Ballymount Park (1).  These schemes have been funded through a combination of sports capital funding as well as council own capital and revenue resources, with other funding where available.   A further 4 pitches have received sports capital </w:t>
      </w:r>
      <w:proofErr w:type="gramStart"/>
      <w:r w:rsidRPr="00BF6F10">
        <w:rPr>
          <w:rFonts w:ascii="Tahoma" w:hAnsi="Tahoma" w:cs="Tahoma"/>
          <w:sz w:val="20"/>
          <w:szCs w:val="20"/>
        </w:rPr>
        <w:t>funding</w:t>
      </w:r>
      <w:proofErr w:type="gramEnd"/>
      <w:r w:rsidRPr="00BF6F10">
        <w:rPr>
          <w:rFonts w:ascii="Tahoma" w:hAnsi="Tahoma" w:cs="Tahoma"/>
          <w:sz w:val="20"/>
          <w:szCs w:val="20"/>
        </w:rPr>
        <w:t xml:space="preserve"> and these are under tender at present.  In addition to these another 10 pitches have been included in the current sports capital funding application and a decision is awaited on these.   The installation of such drainage schemes will improve waterlogging and playability issues on those pitches which require this level of intervention.  In addition to this the annual pitch maintenance programme includes aerating of pitches where this is considered necessary, these pitches are then top dressed </w:t>
      </w:r>
      <w:proofErr w:type="gramStart"/>
      <w:r w:rsidRPr="00BF6F10">
        <w:rPr>
          <w:rFonts w:ascii="Tahoma" w:hAnsi="Tahoma" w:cs="Tahoma"/>
          <w:sz w:val="20"/>
          <w:szCs w:val="20"/>
        </w:rPr>
        <w:t>with</w:t>
      </w:r>
      <w:proofErr w:type="gramEnd"/>
      <w:r w:rsidRPr="00BF6F10">
        <w:rPr>
          <w:rFonts w:ascii="Tahoma" w:hAnsi="Tahoma" w:cs="Tahoma"/>
          <w:sz w:val="20"/>
          <w:szCs w:val="20"/>
        </w:rPr>
        <w:t xml:space="preserve"> sand and fertilised as necessary.  An audit of pitches across the county has commenced to determine the medium to long term requirements in terms of pitch improvements in the county.  It is worth noting that the sports pitch strategy which was carried out in recent years identified the need to provide artificial grass pitches in the county which will not be affected by excessive rainfall. The roll-out of this programme is well under way with 2 No. Artificial Grass pitches delivered; a full GAA-sized Pitch at Airlie Park and a full soccer-sized pitch at Sean Walsh Park; and another 3 No. facilities are planned across the county.</w:t>
      </w:r>
    </w:p>
    <w:p w14:paraId="4591C035" w14:textId="77777777" w:rsidR="005B0A62" w:rsidRPr="00BF6F10" w:rsidRDefault="005B0A62" w:rsidP="005B0A62">
      <w:pPr>
        <w:spacing w:after="0" w:line="240" w:lineRule="auto"/>
        <w:ind w:left="720"/>
        <w:rPr>
          <w:rFonts w:ascii="Tahoma" w:hAnsi="Tahoma" w:cs="Tahoma"/>
          <w:sz w:val="20"/>
          <w:szCs w:val="20"/>
        </w:rPr>
      </w:pPr>
    </w:p>
    <w:p w14:paraId="7B4BCF4F" w14:textId="77777777" w:rsidR="00537664" w:rsidRPr="00BF6F10" w:rsidRDefault="009C7617" w:rsidP="005B0A62">
      <w:pPr>
        <w:spacing w:after="0" w:line="240" w:lineRule="auto"/>
        <w:ind w:left="720"/>
        <w:rPr>
          <w:rFonts w:ascii="Tahoma" w:hAnsi="Tahoma" w:cs="Tahoma"/>
          <w:sz w:val="20"/>
          <w:szCs w:val="20"/>
        </w:rPr>
      </w:pPr>
      <w:r w:rsidRPr="00BF6F10">
        <w:rPr>
          <w:rFonts w:ascii="Tahoma" w:hAnsi="Tahoma" w:cs="Tahoma"/>
          <w:sz w:val="20"/>
          <w:szCs w:val="20"/>
        </w:rPr>
        <w:t xml:space="preserve">Data available from Met Eireann shows that both 2024 to date and 2023 have been extremely wet periods when compared to long-term average (LTA) rainfall in Ireland.  Taking data from the nearest weather station at Baldonnell the average annual rainfall is 754mm.  Rainfall in 2023 at this location was recorded at 870mm (15% above the LTA) and in the </w:t>
      </w:r>
      <w:proofErr w:type="gramStart"/>
      <w:r w:rsidRPr="00BF6F10">
        <w:rPr>
          <w:rFonts w:ascii="Tahoma" w:hAnsi="Tahoma" w:cs="Tahoma"/>
          <w:sz w:val="20"/>
          <w:szCs w:val="20"/>
        </w:rPr>
        <w:t>12 month</w:t>
      </w:r>
      <w:proofErr w:type="gramEnd"/>
      <w:r w:rsidRPr="00BF6F10">
        <w:rPr>
          <w:rFonts w:ascii="Tahoma" w:hAnsi="Tahoma" w:cs="Tahoma"/>
          <w:sz w:val="20"/>
          <w:szCs w:val="20"/>
        </w:rPr>
        <w:t xml:space="preserve"> period from May '23 to April '24 the recorded rainfall was 907mm (20% above the LTA).   The months of February, March and April of this year have been particularly wet with average rainfall being exceeded by 48% over those 3 months and this followed an extremely wet second half of 2023 where average rainfall was exceeded by 33%.  This left ground super-saturated and unable to carry heavy grass cutting machinery.  Every effort has been made to address this situation in recent weeks when weather improved and this involved in many cases cutting and lifting the grass, cutting the pitch again and then rolling the pitches to make them playable.  </w:t>
      </w:r>
    </w:p>
    <w:p w14:paraId="739FE89C" w14:textId="77777777" w:rsidR="005B0A62" w:rsidRPr="00E27905" w:rsidRDefault="005B0A62" w:rsidP="005B0A62">
      <w:pPr>
        <w:spacing w:after="0" w:line="240" w:lineRule="auto"/>
        <w:ind w:left="720"/>
        <w:rPr>
          <w:rFonts w:ascii="Times New Roman" w:hAnsi="Times New Roman" w:cs="Times New Roman"/>
        </w:rPr>
      </w:pPr>
    </w:p>
    <w:p w14:paraId="386B01A6" w14:textId="182FE5A4" w:rsidR="005A3F59" w:rsidRPr="00E27905" w:rsidRDefault="005A3F59" w:rsidP="005B0A62">
      <w:pPr>
        <w:pStyle w:val="Heading3"/>
        <w:spacing w:before="0" w:line="240" w:lineRule="auto"/>
        <w:ind w:hanging="709"/>
        <w:rPr>
          <w:rFonts w:ascii="Times New Roman" w:hAnsi="Times New Roman" w:cs="Times New Roman"/>
        </w:rPr>
      </w:pPr>
      <w:r w:rsidRPr="00DE20CE">
        <w:rPr>
          <w:rFonts w:ascii="Times New Roman" w:hAnsi="Times New Roman" w:cs="Times New Roman"/>
          <w:b/>
        </w:rPr>
        <w:t>Q</w:t>
      </w:r>
      <w:r>
        <w:rPr>
          <w:rFonts w:ascii="Times New Roman" w:hAnsi="Times New Roman" w:cs="Times New Roman"/>
          <w:b/>
        </w:rPr>
        <w:t>36</w:t>
      </w:r>
      <w:r w:rsidRPr="00DE20CE">
        <w:rPr>
          <w:rFonts w:ascii="Times New Roman" w:hAnsi="Times New Roman" w:cs="Times New Roman"/>
          <w:b/>
        </w:rPr>
        <w:t xml:space="preserve">/0524 </w:t>
      </w:r>
      <w:r w:rsidRPr="00DE20CE">
        <w:rPr>
          <w:rFonts w:ascii="Times New Roman" w:hAnsi="Times New Roman" w:cs="Times New Roman"/>
        </w:rPr>
        <w:tab/>
      </w:r>
      <w:r w:rsidRPr="00DE20CE">
        <w:rPr>
          <w:rFonts w:ascii="Times New Roman" w:hAnsi="Times New Roman" w:cs="Times New Roman"/>
          <w:b/>
          <w:bCs/>
          <w:u w:val="single"/>
        </w:rPr>
        <w:t xml:space="preserve">Councillor </w:t>
      </w:r>
      <w:r>
        <w:rPr>
          <w:rFonts w:ascii="Times New Roman" w:hAnsi="Times New Roman" w:cs="Times New Roman"/>
          <w:b/>
          <w:bCs/>
          <w:u w:val="single"/>
        </w:rPr>
        <w:t xml:space="preserve">J. Sinnott </w:t>
      </w:r>
    </w:p>
    <w:p w14:paraId="764679F6" w14:textId="77777777" w:rsidR="00537664" w:rsidRDefault="009C7617" w:rsidP="005B0A62">
      <w:pPr>
        <w:spacing w:after="0" w:line="240" w:lineRule="auto"/>
        <w:ind w:left="720"/>
        <w:rPr>
          <w:rFonts w:ascii="Times New Roman" w:hAnsi="Times New Roman" w:cs="Times New Roman"/>
        </w:rPr>
      </w:pPr>
      <w:r w:rsidRPr="00E27905">
        <w:rPr>
          <w:rFonts w:ascii="Times New Roman" w:hAnsi="Times New Roman" w:cs="Times New Roman"/>
        </w:rPr>
        <w:t>To ask the Chief Executive if it is possible for the Council to work in partnership with Residents Associations and Volunteer Groups across South Dublin County Council in relation to the removal of graffiti and specifically if materials to remove graffiti could be supplied to such groups?</w:t>
      </w:r>
    </w:p>
    <w:p w14:paraId="4C916A16" w14:textId="77777777" w:rsidR="005B0A62" w:rsidRPr="00E27905" w:rsidRDefault="005B0A62" w:rsidP="005B0A62">
      <w:pPr>
        <w:spacing w:after="0" w:line="240" w:lineRule="auto"/>
        <w:ind w:left="720"/>
        <w:rPr>
          <w:rFonts w:ascii="Times New Roman" w:hAnsi="Times New Roman" w:cs="Times New Roman"/>
        </w:rPr>
      </w:pPr>
    </w:p>
    <w:p w14:paraId="08C1C024" w14:textId="77777777" w:rsidR="00537664" w:rsidRPr="00E27905" w:rsidRDefault="009C7617" w:rsidP="005B0A62">
      <w:pPr>
        <w:spacing w:after="0" w:line="240" w:lineRule="auto"/>
        <w:ind w:left="720"/>
        <w:rPr>
          <w:rFonts w:ascii="Times New Roman" w:hAnsi="Times New Roman" w:cs="Times New Roman"/>
        </w:rPr>
      </w:pPr>
      <w:r w:rsidRPr="00E27905">
        <w:rPr>
          <w:rFonts w:ascii="Times New Roman" w:hAnsi="Times New Roman" w:cs="Times New Roman"/>
          <w:b/>
        </w:rPr>
        <w:t>REPLY:</w:t>
      </w:r>
    </w:p>
    <w:p w14:paraId="0BF4DC9A" w14:textId="77777777" w:rsidR="00537664" w:rsidRPr="00BF6F10" w:rsidRDefault="009C7617" w:rsidP="005B0A62">
      <w:pPr>
        <w:spacing w:after="0" w:line="240" w:lineRule="auto"/>
        <w:ind w:left="720"/>
        <w:rPr>
          <w:rFonts w:ascii="Tahoma" w:hAnsi="Tahoma" w:cs="Tahoma"/>
          <w:sz w:val="20"/>
          <w:szCs w:val="20"/>
        </w:rPr>
      </w:pPr>
      <w:r w:rsidRPr="00BF6F10">
        <w:rPr>
          <w:rFonts w:ascii="Tahoma" w:hAnsi="Tahoma" w:cs="Tahoma"/>
          <w:sz w:val="20"/>
          <w:szCs w:val="20"/>
        </w:rPr>
        <w:t>To assist in combatting Graffiti, the Anti-Litter and Anti-Graffiti Awareness Grant is made available to community groups and schools through the Environmental Awareness Section. Applications are currently being accepted for funding of projects which qualify as Anti-Litter and Anti-Graffiti Awareness initiatives. This Grant Scheme has a particular focus on voluntary initiatives by community and environmental groups, and on involving schools and young people in anti-litter and anti-graffiti awareness actions.</w:t>
      </w:r>
    </w:p>
    <w:p w14:paraId="66BF737C" w14:textId="77777777" w:rsidR="005B0A62" w:rsidRPr="00BF6F10" w:rsidRDefault="005B0A62" w:rsidP="005B0A62">
      <w:pPr>
        <w:spacing w:after="0" w:line="240" w:lineRule="auto"/>
        <w:ind w:left="720"/>
        <w:rPr>
          <w:rFonts w:ascii="Tahoma" w:hAnsi="Tahoma" w:cs="Tahoma"/>
          <w:sz w:val="20"/>
          <w:szCs w:val="20"/>
        </w:rPr>
      </w:pPr>
    </w:p>
    <w:p w14:paraId="4BBFCA46" w14:textId="77777777" w:rsidR="00537664" w:rsidRPr="00BF6F10" w:rsidRDefault="009C7617" w:rsidP="005B0A62">
      <w:pPr>
        <w:spacing w:after="0" w:line="240" w:lineRule="auto"/>
        <w:ind w:left="720"/>
        <w:rPr>
          <w:rFonts w:ascii="Tahoma" w:hAnsi="Tahoma" w:cs="Tahoma"/>
          <w:sz w:val="20"/>
          <w:szCs w:val="20"/>
        </w:rPr>
      </w:pPr>
      <w:r w:rsidRPr="00BF6F10">
        <w:rPr>
          <w:rFonts w:ascii="Tahoma" w:hAnsi="Tahoma" w:cs="Tahoma"/>
          <w:sz w:val="20"/>
          <w:szCs w:val="20"/>
        </w:rPr>
        <w:t>Applications can be submitted up to 5 p.m. on Friday the 7th of June 2024.</w:t>
      </w:r>
    </w:p>
    <w:p w14:paraId="17BFC077" w14:textId="77777777" w:rsidR="00537664" w:rsidRPr="00BF6F10" w:rsidRDefault="009C7617" w:rsidP="005B0A62">
      <w:pPr>
        <w:spacing w:after="0" w:line="240" w:lineRule="auto"/>
        <w:ind w:left="720"/>
        <w:rPr>
          <w:rFonts w:ascii="Tahoma" w:hAnsi="Tahoma" w:cs="Tahoma"/>
          <w:sz w:val="20"/>
          <w:szCs w:val="20"/>
        </w:rPr>
      </w:pPr>
      <w:r w:rsidRPr="00BF6F10">
        <w:rPr>
          <w:rFonts w:ascii="Tahoma" w:hAnsi="Tahoma" w:cs="Tahoma"/>
          <w:sz w:val="20"/>
          <w:szCs w:val="20"/>
        </w:rPr>
        <w:t xml:space="preserve">The Social Credits Scheme which supports and rewards community groups and individuals who take ownership of their environment and improve their local area by carrying out pro-environmental actions such as community clean-ups, maintenance of community gardens, </w:t>
      </w:r>
      <w:r w:rsidRPr="00BF6F10">
        <w:rPr>
          <w:rFonts w:ascii="Tahoma" w:hAnsi="Tahoma" w:cs="Tahoma"/>
          <w:sz w:val="20"/>
          <w:szCs w:val="20"/>
        </w:rPr>
        <w:lastRenderedPageBreak/>
        <w:t>graffiti removal, weeding of footpaths etc. The scheme is open to all community groups in South Dublin County's administrative area including:</w:t>
      </w:r>
    </w:p>
    <w:p w14:paraId="765EC676" w14:textId="77777777" w:rsidR="005B0A62" w:rsidRPr="00BF6F10" w:rsidRDefault="005B0A62" w:rsidP="005B0A62">
      <w:pPr>
        <w:spacing w:after="0" w:line="240" w:lineRule="auto"/>
        <w:ind w:left="720"/>
        <w:rPr>
          <w:rFonts w:ascii="Tahoma" w:hAnsi="Tahoma" w:cs="Tahoma"/>
          <w:sz w:val="20"/>
          <w:szCs w:val="20"/>
        </w:rPr>
      </w:pPr>
    </w:p>
    <w:p w14:paraId="32475153" w14:textId="77777777" w:rsidR="00537664" w:rsidRPr="00BF6F10" w:rsidRDefault="009C7617" w:rsidP="005B0A62">
      <w:pPr>
        <w:numPr>
          <w:ilvl w:val="0"/>
          <w:numId w:val="8"/>
        </w:numPr>
        <w:spacing w:after="0" w:line="240" w:lineRule="auto"/>
        <w:ind w:left="1077" w:hanging="357"/>
        <w:rPr>
          <w:rFonts w:ascii="Tahoma" w:hAnsi="Tahoma" w:cs="Tahoma"/>
          <w:sz w:val="20"/>
          <w:szCs w:val="20"/>
        </w:rPr>
      </w:pPr>
      <w:r w:rsidRPr="00BF6F10">
        <w:rPr>
          <w:rFonts w:ascii="Tahoma" w:hAnsi="Tahoma" w:cs="Tahoma"/>
          <w:sz w:val="20"/>
          <w:szCs w:val="20"/>
        </w:rPr>
        <w:t>Environmental groups</w:t>
      </w:r>
    </w:p>
    <w:p w14:paraId="7507AA8D" w14:textId="77777777" w:rsidR="00537664" w:rsidRPr="00BF6F10" w:rsidRDefault="009C7617" w:rsidP="005B0A62">
      <w:pPr>
        <w:numPr>
          <w:ilvl w:val="0"/>
          <w:numId w:val="8"/>
        </w:numPr>
        <w:spacing w:after="0" w:line="240" w:lineRule="auto"/>
        <w:ind w:left="1077" w:hanging="357"/>
        <w:rPr>
          <w:rFonts w:ascii="Tahoma" w:hAnsi="Tahoma" w:cs="Tahoma"/>
          <w:sz w:val="20"/>
          <w:szCs w:val="20"/>
        </w:rPr>
      </w:pPr>
      <w:r w:rsidRPr="00BF6F10">
        <w:rPr>
          <w:rFonts w:ascii="Tahoma" w:hAnsi="Tahoma" w:cs="Tahoma"/>
          <w:sz w:val="20"/>
          <w:szCs w:val="20"/>
        </w:rPr>
        <w:t>Primary and post primary schools.</w:t>
      </w:r>
    </w:p>
    <w:p w14:paraId="4226D56A" w14:textId="77777777" w:rsidR="00537664" w:rsidRPr="00BF6F10" w:rsidRDefault="009C7617" w:rsidP="005B0A62">
      <w:pPr>
        <w:numPr>
          <w:ilvl w:val="0"/>
          <w:numId w:val="8"/>
        </w:numPr>
        <w:spacing w:after="0" w:line="240" w:lineRule="auto"/>
        <w:ind w:left="1077" w:hanging="357"/>
        <w:rPr>
          <w:rFonts w:ascii="Tahoma" w:hAnsi="Tahoma" w:cs="Tahoma"/>
          <w:sz w:val="20"/>
          <w:szCs w:val="20"/>
        </w:rPr>
      </w:pPr>
      <w:r w:rsidRPr="00BF6F10">
        <w:rPr>
          <w:rFonts w:ascii="Tahoma" w:hAnsi="Tahoma" w:cs="Tahoma"/>
          <w:sz w:val="20"/>
          <w:szCs w:val="20"/>
        </w:rPr>
        <w:t>Resident's Associations</w:t>
      </w:r>
    </w:p>
    <w:p w14:paraId="66D61674" w14:textId="77777777" w:rsidR="00537664" w:rsidRPr="00BF6F10" w:rsidRDefault="009C7617" w:rsidP="005B0A62">
      <w:pPr>
        <w:numPr>
          <w:ilvl w:val="0"/>
          <w:numId w:val="8"/>
        </w:numPr>
        <w:spacing w:after="0" w:line="240" w:lineRule="auto"/>
        <w:ind w:left="1077" w:hanging="357"/>
        <w:rPr>
          <w:rFonts w:ascii="Tahoma" w:hAnsi="Tahoma" w:cs="Tahoma"/>
          <w:sz w:val="20"/>
          <w:szCs w:val="20"/>
        </w:rPr>
      </w:pPr>
      <w:r w:rsidRPr="00BF6F10">
        <w:rPr>
          <w:rFonts w:ascii="Tahoma" w:hAnsi="Tahoma" w:cs="Tahoma"/>
          <w:sz w:val="20"/>
          <w:szCs w:val="20"/>
        </w:rPr>
        <w:t>Volunteer groups</w:t>
      </w:r>
    </w:p>
    <w:p w14:paraId="3E283CE7" w14:textId="77777777" w:rsidR="00537664" w:rsidRPr="00BF6F10" w:rsidRDefault="009C7617" w:rsidP="005B0A62">
      <w:pPr>
        <w:numPr>
          <w:ilvl w:val="0"/>
          <w:numId w:val="8"/>
        </w:numPr>
        <w:spacing w:after="0" w:line="240" w:lineRule="auto"/>
        <w:ind w:left="1077" w:hanging="357"/>
        <w:rPr>
          <w:rFonts w:ascii="Tahoma" w:hAnsi="Tahoma" w:cs="Tahoma"/>
          <w:sz w:val="20"/>
          <w:szCs w:val="20"/>
        </w:rPr>
      </w:pPr>
      <w:r w:rsidRPr="00BF6F10">
        <w:rPr>
          <w:rFonts w:ascii="Tahoma" w:hAnsi="Tahoma" w:cs="Tahoma"/>
          <w:sz w:val="20"/>
          <w:szCs w:val="20"/>
        </w:rPr>
        <w:t>Youth groups</w:t>
      </w:r>
    </w:p>
    <w:p w14:paraId="24C998AB" w14:textId="77777777" w:rsidR="005B0A62" w:rsidRPr="00BF6F10" w:rsidRDefault="005B0A62" w:rsidP="005B0A62">
      <w:pPr>
        <w:spacing w:after="0" w:line="240" w:lineRule="auto"/>
        <w:ind w:left="1077"/>
        <w:rPr>
          <w:rFonts w:ascii="Tahoma" w:hAnsi="Tahoma" w:cs="Tahoma"/>
          <w:sz w:val="20"/>
          <w:szCs w:val="20"/>
        </w:rPr>
      </w:pPr>
    </w:p>
    <w:p w14:paraId="28B53ED0" w14:textId="77777777" w:rsidR="00537664" w:rsidRPr="00BF6F10" w:rsidRDefault="009C7617" w:rsidP="005B0A62">
      <w:pPr>
        <w:spacing w:after="0" w:line="240" w:lineRule="auto"/>
        <w:ind w:left="720"/>
        <w:rPr>
          <w:rFonts w:ascii="Tahoma" w:hAnsi="Tahoma" w:cs="Tahoma"/>
          <w:sz w:val="20"/>
          <w:szCs w:val="20"/>
        </w:rPr>
      </w:pPr>
      <w:r w:rsidRPr="00BF6F10">
        <w:rPr>
          <w:rFonts w:ascii="Tahoma" w:hAnsi="Tahoma" w:cs="Tahoma"/>
          <w:sz w:val="20"/>
          <w:szCs w:val="20"/>
        </w:rPr>
        <w:t>The Social Credits Scheme is broken into 3 elements. Clean ups, Minor Landscape Scheme and Paint Enhancement Scheme.  Under the paint enhancement scheme the council provides paint to groups for the removal of graffiti or to carry out minor enhancement projects in their area.  We also supply materials including paint brushes and rollers.  </w:t>
      </w:r>
    </w:p>
    <w:p w14:paraId="4B773500" w14:textId="77777777" w:rsidR="005B0A62" w:rsidRPr="00BF6F10" w:rsidRDefault="005B0A62" w:rsidP="005B0A62">
      <w:pPr>
        <w:spacing w:after="0" w:line="240" w:lineRule="auto"/>
        <w:ind w:left="720"/>
        <w:rPr>
          <w:rFonts w:ascii="Tahoma" w:hAnsi="Tahoma" w:cs="Tahoma"/>
          <w:sz w:val="20"/>
          <w:szCs w:val="20"/>
        </w:rPr>
      </w:pPr>
    </w:p>
    <w:p w14:paraId="4C3783AF" w14:textId="77777777" w:rsidR="00537664" w:rsidRDefault="009C7617" w:rsidP="005B0A62">
      <w:pPr>
        <w:spacing w:after="0" w:line="240" w:lineRule="auto"/>
        <w:ind w:left="720"/>
        <w:rPr>
          <w:rStyle w:val="Hyperlink"/>
          <w:rFonts w:ascii="Times New Roman" w:hAnsi="Times New Roman" w:cs="Times New Roman"/>
        </w:rPr>
      </w:pPr>
      <w:r w:rsidRPr="00BF6F10">
        <w:rPr>
          <w:rFonts w:ascii="Tahoma" w:hAnsi="Tahoma" w:cs="Tahoma"/>
          <w:sz w:val="20"/>
          <w:szCs w:val="20"/>
        </w:rPr>
        <w:t>Contact the Environmental Awareness team at</w:t>
      </w:r>
      <w:r w:rsidRPr="00E27905">
        <w:rPr>
          <w:rFonts w:ascii="Times New Roman" w:hAnsi="Times New Roman" w:cs="Times New Roman"/>
        </w:rPr>
        <w:t> </w:t>
      </w:r>
      <w:hyperlink r:id="rId40" w:history="1">
        <w:r w:rsidRPr="00E27905">
          <w:rPr>
            <w:rStyle w:val="Hyperlink"/>
            <w:rFonts w:ascii="Times New Roman" w:hAnsi="Times New Roman" w:cs="Times New Roman"/>
          </w:rPr>
          <w:t>envawareness@sdublincoco.ie</w:t>
        </w:r>
      </w:hyperlink>
    </w:p>
    <w:p w14:paraId="232C6E46" w14:textId="77777777" w:rsidR="005B0A62" w:rsidRPr="00E27905" w:rsidRDefault="005B0A62" w:rsidP="005B0A62">
      <w:pPr>
        <w:spacing w:after="0" w:line="240" w:lineRule="auto"/>
        <w:ind w:left="720"/>
        <w:rPr>
          <w:rFonts w:ascii="Times New Roman" w:hAnsi="Times New Roman" w:cs="Times New Roman"/>
        </w:rPr>
      </w:pPr>
    </w:p>
    <w:p w14:paraId="4F94BD8A" w14:textId="3D94EF6C" w:rsidR="005A3F59" w:rsidRPr="00E27905" w:rsidRDefault="005A3F59" w:rsidP="005B0A62">
      <w:pPr>
        <w:pStyle w:val="Heading3"/>
        <w:spacing w:before="0" w:line="240" w:lineRule="auto"/>
        <w:ind w:hanging="709"/>
        <w:rPr>
          <w:rFonts w:ascii="Times New Roman" w:hAnsi="Times New Roman" w:cs="Times New Roman"/>
        </w:rPr>
      </w:pPr>
      <w:r w:rsidRPr="00DE20CE">
        <w:rPr>
          <w:rFonts w:ascii="Times New Roman" w:hAnsi="Times New Roman" w:cs="Times New Roman"/>
          <w:b/>
        </w:rPr>
        <w:t>Q</w:t>
      </w:r>
      <w:r>
        <w:rPr>
          <w:rFonts w:ascii="Times New Roman" w:hAnsi="Times New Roman" w:cs="Times New Roman"/>
          <w:b/>
        </w:rPr>
        <w:t>37</w:t>
      </w:r>
      <w:r w:rsidRPr="00DE20CE">
        <w:rPr>
          <w:rFonts w:ascii="Times New Roman" w:hAnsi="Times New Roman" w:cs="Times New Roman"/>
          <w:b/>
        </w:rPr>
        <w:t xml:space="preserve">/0524 </w:t>
      </w:r>
      <w:r w:rsidRPr="00DE20CE">
        <w:rPr>
          <w:rFonts w:ascii="Times New Roman" w:hAnsi="Times New Roman" w:cs="Times New Roman"/>
        </w:rPr>
        <w:tab/>
      </w:r>
      <w:r w:rsidRPr="00DE20CE">
        <w:rPr>
          <w:rFonts w:ascii="Times New Roman" w:hAnsi="Times New Roman" w:cs="Times New Roman"/>
          <w:b/>
          <w:bCs/>
          <w:u w:val="single"/>
        </w:rPr>
        <w:t xml:space="preserve">Councillor </w:t>
      </w:r>
      <w:r>
        <w:rPr>
          <w:rFonts w:ascii="Times New Roman" w:hAnsi="Times New Roman" w:cs="Times New Roman"/>
          <w:b/>
          <w:bCs/>
          <w:u w:val="single"/>
        </w:rPr>
        <w:t xml:space="preserve">J. Sinnott </w:t>
      </w:r>
    </w:p>
    <w:p w14:paraId="1E5C27BB" w14:textId="77777777" w:rsidR="00537664" w:rsidRPr="00E27905" w:rsidRDefault="009C7617" w:rsidP="005A3F59">
      <w:pPr>
        <w:ind w:left="720"/>
        <w:rPr>
          <w:rFonts w:ascii="Times New Roman" w:hAnsi="Times New Roman" w:cs="Times New Roman"/>
        </w:rPr>
      </w:pPr>
      <w:r w:rsidRPr="00E27905">
        <w:rPr>
          <w:rFonts w:ascii="Times New Roman" w:hAnsi="Times New Roman" w:cs="Times New Roman"/>
        </w:rPr>
        <w:t>To ask the Chief Executive if there are any plans for an anti-litter campaign across the South Dublin County Council area?</w:t>
      </w:r>
    </w:p>
    <w:p w14:paraId="506CE7C8" w14:textId="77777777" w:rsidR="00537664" w:rsidRPr="00E27905" w:rsidRDefault="009C7617" w:rsidP="00EB1A44">
      <w:pPr>
        <w:spacing w:after="0" w:line="240" w:lineRule="auto"/>
        <w:ind w:left="720"/>
        <w:rPr>
          <w:rFonts w:ascii="Times New Roman" w:hAnsi="Times New Roman" w:cs="Times New Roman"/>
        </w:rPr>
      </w:pPr>
      <w:r w:rsidRPr="00E27905">
        <w:rPr>
          <w:rFonts w:ascii="Times New Roman" w:hAnsi="Times New Roman" w:cs="Times New Roman"/>
          <w:b/>
        </w:rPr>
        <w:t>REPLY:</w:t>
      </w:r>
    </w:p>
    <w:p w14:paraId="7D04BBFE" w14:textId="77777777" w:rsidR="00537664" w:rsidRPr="00BF6F10" w:rsidRDefault="009C7617" w:rsidP="00EB1A44">
      <w:pPr>
        <w:spacing w:after="0" w:line="240" w:lineRule="auto"/>
        <w:ind w:left="720"/>
        <w:rPr>
          <w:rFonts w:ascii="Tahoma" w:hAnsi="Tahoma" w:cs="Tahoma"/>
          <w:sz w:val="20"/>
          <w:szCs w:val="20"/>
        </w:rPr>
      </w:pPr>
      <w:r w:rsidRPr="00BF6F10">
        <w:rPr>
          <w:rFonts w:ascii="Tahoma" w:hAnsi="Tahoma" w:cs="Tahoma"/>
          <w:sz w:val="20"/>
          <w:szCs w:val="20"/>
        </w:rPr>
        <w:t>The Council's Litter Management Plan 2023-2025 aims to address the negative impacts of litter on our county, improve the quality of life and sense of wellbeing of our residents, and enhance our commercial and tourism potential. A key strategy of the Litter Management Plan is to promote an anti-litter message in South Dublin.</w:t>
      </w:r>
    </w:p>
    <w:p w14:paraId="39AD0565" w14:textId="77777777" w:rsidR="00537664" w:rsidRPr="00BF6F10" w:rsidRDefault="009C7617" w:rsidP="00EB1A44">
      <w:pPr>
        <w:spacing w:after="0" w:line="240" w:lineRule="auto"/>
        <w:ind w:left="720"/>
        <w:rPr>
          <w:rFonts w:ascii="Tahoma" w:hAnsi="Tahoma" w:cs="Tahoma"/>
          <w:sz w:val="20"/>
          <w:szCs w:val="20"/>
        </w:rPr>
      </w:pPr>
      <w:r w:rsidRPr="00BF6F10">
        <w:rPr>
          <w:rFonts w:ascii="Tahoma" w:hAnsi="Tahoma" w:cs="Tahoma"/>
          <w:sz w:val="20"/>
          <w:szCs w:val="20"/>
        </w:rPr>
        <w:t xml:space="preserve"> Several anti-litter campaigns are delivered throughout the year. These </w:t>
      </w:r>
      <w:proofErr w:type="gramStart"/>
      <w:r w:rsidRPr="00BF6F10">
        <w:rPr>
          <w:rFonts w:ascii="Tahoma" w:hAnsi="Tahoma" w:cs="Tahoma"/>
          <w:sz w:val="20"/>
          <w:szCs w:val="20"/>
        </w:rPr>
        <w:t>include;</w:t>
      </w:r>
      <w:proofErr w:type="gramEnd"/>
      <w:r w:rsidRPr="00BF6F10">
        <w:rPr>
          <w:rFonts w:ascii="Tahoma" w:hAnsi="Tahoma" w:cs="Tahoma"/>
          <w:sz w:val="20"/>
          <w:szCs w:val="20"/>
        </w:rPr>
        <w:t> </w:t>
      </w:r>
    </w:p>
    <w:p w14:paraId="3DB4D2ED" w14:textId="77777777" w:rsidR="00537664" w:rsidRPr="00BF6F10" w:rsidRDefault="009C7617" w:rsidP="00EB1A44">
      <w:pPr>
        <w:numPr>
          <w:ilvl w:val="0"/>
          <w:numId w:val="9"/>
        </w:numPr>
        <w:spacing w:after="0" w:line="240" w:lineRule="auto"/>
        <w:ind w:left="1077" w:hanging="357"/>
        <w:rPr>
          <w:rFonts w:ascii="Tahoma" w:hAnsi="Tahoma" w:cs="Tahoma"/>
          <w:sz w:val="20"/>
          <w:szCs w:val="20"/>
        </w:rPr>
      </w:pPr>
      <w:r w:rsidRPr="00BF6F10">
        <w:rPr>
          <w:rFonts w:ascii="Tahoma" w:hAnsi="Tahoma" w:cs="Tahoma"/>
          <w:sz w:val="20"/>
          <w:szCs w:val="20"/>
        </w:rPr>
        <w:t>National Spring Clean Campaign in April</w:t>
      </w:r>
    </w:p>
    <w:p w14:paraId="5D0CA2C4" w14:textId="77777777" w:rsidR="00537664" w:rsidRPr="00BF6F10" w:rsidRDefault="009C7617" w:rsidP="00EB1A44">
      <w:pPr>
        <w:numPr>
          <w:ilvl w:val="0"/>
          <w:numId w:val="9"/>
        </w:numPr>
        <w:spacing w:after="0" w:line="240" w:lineRule="auto"/>
        <w:ind w:left="1077" w:hanging="357"/>
        <w:rPr>
          <w:rFonts w:ascii="Tahoma" w:hAnsi="Tahoma" w:cs="Tahoma"/>
          <w:sz w:val="20"/>
          <w:szCs w:val="20"/>
        </w:rPr>
      </w:pPr>
      <w:r w:rsidRPr="00BF6F10">
        <w:rPr>
          <w:rFonts w:ascii="Tahoma" w:hAnsi="Tahoma" w:cs="Tahoma"/>
          <w:sz w:val="20"/>
          <w:szCs w:val="20"/>
        </w:rPr>
        <w:t>Gum Litter Task Force in June</w:t>
      </w:r>
    </w:p>
    <w:p w14:paraId="48CD1CC8" w14:textId="77777777" w:rsidR="00537664" w:rsidRPr="00BF6F10" w:rsidRDefault="009C7617" w:rsidP="00EB1A44">
      <w:pPr>
        <w:numPr>
          <w:ilvl w:val="0"/>
          <w:numId w:val="9"/>
        </w:numPr>
        <w:spacing w:after="0" w:line="240" w:lineRule="auto"/>
        <w:ind w:left="1077" w:hanging="357"/>
        <w:rPr>
          <w:rFonts w:ascii="Tahoma" w:hAnsi="Tahoma" w:cs="Tahoma"/>
          <w:sz w:val="20"/>
          <w:szCs w:val="20"/>
        </w:rPr>
      </w:pPr>
      <w:r w:rsidRPr="00BF6F10">
        <w:rPr>
          <w:rFonts w:ascii="Tahoma" w:hAnsi="Tahoma" w:cs="Tahoma"/>
          <w:sz w:val="20"/>
          <w:szCs w:val="20"/>
        </w:rPr>
        <w:t>Halloween Campaigns: Bulbs not bonfires; Ballymount passes for Social Credit Scheme groups</w:t>
      </w:r>
    </w:p>
    <w:p w14:paraId="7FD60DDA" w14:textId="77777777" w:rsidR="00537664" w:rsidRPr="00BF6F10" w:rsidRDefault="009C7617" w:rsidP="00EB1A44">
      <w:pPr>
        <w:numPr>
          <w:ilvl w:val="0"/>
          <w:numId w:val="9"/>
        </w:numPr>
        <w:spacing w:after="0" w:line="240" w:lineRule="auto"/>
        <w:ind w:left="1077" w:hanging="357"/>
        <w:rPr>
          <w:rFonts w:ascii="Tahoma" w:hAnsi="Tahoma" w:cs="Tahoma"/>
          <w:sz w:val="20"/>
          <w:szCs w:val="20"/>
        </w:rPr>
      </w:pPr>
      <w:r w:rsidRPr="00BF6F10">
        <w:rPr>
          <w:rFonts w:ascii="Tahoma" w:hAnsi="Tahoma" w:cs="Tahoma"/>
          <w:sz w:val="20"/>
          <w:szCs w:val="20"/>
        </w:rPr>
        <w:t>Christmas campaigns: radio ads; promotion of Christmas tree recycling</w:t>
      </w:r>
    </w:p>
    <w:p w14:paraId="51DE654C" w14:textId="77777777" w:rsidR="00537664" w:rsidRPr="00BF6F10" w:rsidRDefault="009C7617" w:rsidP="00EB1A44">
      <w:pPr>
        <w:spacing w:after="0" w:line="240" w:lineRule="auto"/>
        <w:ind w:left="720"/>
        <w:rPr>
          <w:rFonts w:ascii="Tahoma" w:hAnsi="Tahoma" w:cs="Tahoma"/>
          <w:sz w:val="20"/>
          <w:szCs w:val="20"/>
        </w:rPr>
      </w:pPr>
      <w:r w:rsidRPr="00BF6F10">
        <w:rPr>
          <w:rFonts w:ascii="Tahoma" w:hAnsi="Tahoma" w:cs="Tahoma"/>
          <w:sz w:val="20"/>
          <w:szCs w:val="20"/>
        </w:rPr>
        <w:t>Campaigns such as the current an anti-dog fouling one, which is featured on radio, in cinemas, on local papers and on the Council’s social media campaigns ensure a clear, consistent message is delivered to the citizens of South Dublin.</w:t>
      </w:r>
    </w:p>
    <w:p w14:paraId="5BE0ED40" w14:textId="77777777" w:rsidR="00537664" w:rsidRPr="00BF6F10" w:rsidRDefault="009C7617" w:rsidP="00EB1A44">
      <w:pPr>
        <w:spacing w:after="0" w:line="240" w:lineRule="auto"/>
        <w:ind w:left="720"/>
        <w:rPr>
          <w:rFonts w:ascii="Tahoma" w:hAnsi="Tahoma" w:cs="Tahoma"/>
          <w:sz w:val="20"/>
          <w:szCs w:val="20"/>
        </w:rPr>
      </w:pPr>
      <w:r w:rsidRPr="00BF6F10">
        <w:rPr>
          <w:rFonts w:ascii="Tahoma" w:hAnsi="Tahoma" w:cs="Tahoma"/>
          <w:sz w:val="20"/>
          <w:szCs w:val="20"/>
        </w:rPr>
        <w:t>Additional planned and continuing awareness campaigns include:</w:t>
      </w:r>
    </w:p>
    <w:p w14:paraId="5EFA8584" w14:textId="77777777" w:rsidR="00537664" w:rsidRPr="00BF6F10" w:rsidRDefault="009C7617" w:rsidP="00EB1A44">
      <w:pPr>
        <w:numPr>
          <w:ilvl w:val="0"/>
          <w:numId w:val="10"/>
        </w:numPr>
        <w:spacing w:after="0" w:line="240" w:lineRule="auto"/>
        <w:ind w:left="1077" w:hanging="357"/>
        <w:rPr>
          <w:rFonts w:ascii="Tahoma" w:hAnsi="Tahoma" w:cs="Tahoma"/>
          <w:sz w:val="20"/>
          <w:szCs w:val="20"/>
        </w:rPr>
      </w:pPr>
      <w:r w:rsidRPr="00BF6F10">
        <w:rPr>
          <w:rFonts w:ascii="Tahoma" w:hAnsi="Tahoma" w:cs="Tahoma"/>
          <w:sz w:val="20"/>
          <w:szCs w:val="20"/>
        </w:rPr>
        <w:t>vape/ cigarette butts</w:t>
      </w:r>
    </w:p>
    <w:p w14:paraId="4BE10DEA" w14:textId="77777777" w:rsidR="00537664" w:rsidRPr="00BF6F10" w:rsidRDefault="009C7617" w:rsidP="00EB1A44">
      <w:pPr>
        <w:numPr>
          <w:ilvl w:val="0"/>
          <w:numId w:val="10"/>
        </w:numPr>
        <w:spacing w:after="0" w:line="240" w:lineRule="auto"/>
        <w:ind w:left="1077" w:hanging="357"/>
        <w:rPr>
          <w:rFonts w:ascii="Tahoma" w:hAnsi="Tahoma" w:cs="Tahoma"/>
          <w:sz w:val="20"/>
          <w:szCs w:val="20"/>
        </w:rPr>
      </w:pPr>
      <w:r w:rsidRPr="00BF6F10">
        <w:rPr>
          <w:rFonts w:ascii="Tahoma" w:hAnsi="Tahoma" w:cs="Tahoma"/>
          <w:sz w:val="20"/>
          <w:szCs w:val="20"/>
        </w:rPr>
        <w:t>WEEE</w:t>
      </w:r>
    </w:p>
    <w:p w14:paraId="13DFB89B" w14:textId="77777777" w:rsidR="00537664" w:rsidRPr="00BF6F10" w:rsidRDefault="009C7617" w:rsidP="00EB1A44">
      <w:pPr>
        <w:numPr>
          <w:ilvl w:val="0"/>
          <w:numId w:val="10"/>
        </w:numPr>
        <w:spacing w:after="0" w:line="240" w:lineRule="auto"/>
        <w:ind w:left="1077" w:hanging="357"/>
        <w:rPr>
          <w:rFonts w:ascii="Tahoma" w:hAnsi="Tahoma" w:cs="Tahoma"/>
          <w:sz w:val="20"/>
          <w:szCs w:val="20"/>
        </w:rPr>
      </w:pPr>
      <w:r w:rsidRPr="00BF6F10">
        <w:rPr>
          <w:rFonts w:ascii="Tahoma" w:hAnsi="Tahoma" w:cs="Tahoma"/>
          <w:sz w:val="20"/>
          <w:szCs w:val="20"/>
        </w:rPr>
        <w:t>anti-dumping</w:t>
      </w:r>
    </w:p>
    <w:p w14:paraId="27D2F573" w14:textId="77777777" w:rsidR="00EB1A44" w:rsidRPr="00E27905" w:rsidRDefault="00EB1A44" w:rsidP="00EB1A44">
      <w:pPr>
        <w:spacing w:after="0" w:line="240" w:lineRule="auto"/>
        <w:ind w:left="1077"/>
        <w:rPr>
          <w:rFonts w:ascii="Times New Roman" w:hAnsi="Times New Roman" w:cs="Times New Roman"/>
        </w:rPr>
      </w:pPr>
    </w:p>
    <w:p w14:paraId="6ADB522E" w14:textId="3CE9E935" w:rsidR="005A3F59" w:rsidRPr="00E27905" w:rsidRDefault="005A3F59" w:rsidP="00926B9A">
      <w:pPr>
        <w:pStyle w:val="Heading3"/>
        <w:spacing w:before="0" w:line="240" w:lineRule="auto"/>
        <w:ind w:hanging="709"/>
        <w:rPr>
          <w:rFonts w:ascii="Times New Roman" w:hAnsi="Times New Roman" w:cs="Times New Roman"/>
        </w:rPr>
      </w:pPr>
      <w:r w:rsidRPr="00DE20CE">
        <w:rPr>
          <w:rFonts w:ascii="Times New Roman" w:hAnsi="Times New Roman" w:cs="Times New Roman"/>
          <w:b/>
        </w:rPr>
        <w:t>Q</w:t>
      </w:r>
      <w:r>
        <w:rPr>
          <w:rFonts w:ascii="Times New Roman" w:hAnsi="Times New Roman" w:cs="Times New Roman"/>
          <w:b/>
        </w:rPr>
        <w:t>38</w:t>
      </w:r>
      <w:r w:rsidRPr="00DE20CE">
        <w:rPr>
          <w:rFonts w:ascii="Times New Roman" w:hAnsi="Times New Roman" w:cs="Times New Roman"/>
          <w:b/>
        </w:rPr>
        <w:t xml:space="preserve">/0524 </w:t>
      </w:r>
      <w:r w:rsidRPr="00DE20CE">
        <w:rPr>
          <w:rFonts w:ascii="Times New Roman" w:hAnsi="Times New Roman" w:cs="Times New Roman"/>
        </w:rPr>
        <w:tab/>
      </w:r>
      <w:r w:rsidRPr="00DE20CE">
        <w:rPr>
          <w:rFonts w:ascii="Times New Roman" w:hAnsi="Times New Roman" w:cs="Times New Roman"/>
          <w:b/>
          <w:bCs/>
          <w:u w:val="single"/>
        </w:rPr>
        <w:t xml:space="preserve">Councillor </w:t>
      </w:r>
      <w:r>
        <w:rPr>
          <w:rFonts w:ascii="Times New Roman" w:hAnsi="Times New Roman" w:cs="Times New Roman"/>
          <w:b/>
          <w:bCs/>
          <w:u w:val="single"/>
        </w:rPr>
        <w:t xml:space="preserve">F. Timmons </w:t>
      </w:r>
    </w:p>
    <w:p w14:paraId="3AFABF01" w14:textId="77777777" w:rsidR="00537664" w:rsidRDefault="009C7617" w:rsidP="00926B9A">
      <w:pPr>
        <w:spacing w:after="0" w:line="240" w:lineRule="auto"/>
        <w:ind w:left="720"/>
        <w:rPr>
          <w:rFonts w:ascii="Times New Roman" w:hAnsi="Times New Roman" w:cs="Times New Roman"/>
        </w:rPr>
      </w:pPr>
      <w:r w:rsidRPr="00E27905">
        <w:rPr>
          <w:rFonts w:ascii="Times New Roman" w:hAnsi="Times New Roman" w:cs="Times New Roman"/>
        </w:rPr>
        <w:t>To ask the Chief Executive for a report into how a builder can change the purpose of a building from community/enterprise to apartments with no planning permission.  Report to include action taken by the Council when made aware of such developments</w:t>
      </w:r>
    </w:p>
    <w:p w14:paraId="1AE158F8" w14:textId="77777777" w:rsidR="00926B9A" w:rsidRPr="00E27905" w:rsidRDefault="00926B9A" w:rsidP="00926B9A">
      <w:pPr>
        <w:spacing w:after="0" w:line="240" w:lineRule="auto"/>
        <w:ind w:left="720"/>
        <w:rPr>
          <w:rFonts w:ascii="Times New Roman" w:hAnsi="Times New Roman" w:cs="Times New Roman"/>
        </w:rPr>
      </w:pPr>
    </w:p>
    <w:p w14:paraId="407E6B12" w14:textId="77777777" w:rsidR="00537664" w:rsidRPr="00E27905" w:rsidRDefault="009C7617" w:rsidP="00926B9A">
      <w:pPr>
        <w:spacing w:after="0" w:line="240" w:lineRule="auto"/>
        <w:ind w:left="720"/>
        <w:rPr>
          <w:rFonts w:ascii="Times New Roman" w:hAnsi="Times New Roman" w:cs="Times New Roman"/>
        </w:rPr>
      </w:pPr>
      <w:r w:rsidRPr="00E27905">
        <w:rPr>
          <w:rFonts w:ascii="Times New Roman" w:hAnsi="Times New Roman" w:cs="Times New Roman"/>
          <w:b/>
        </w:rPr>
        <w:t>REPLY:</w:t>
      </w:r>
    </w:p>
    <w:p w14:paraId="4CDE65FC" w14:textId="77777777" w:rsidR="00537664" w:rsidRPr="00BF6F10" w:rsidRDefault="009C7617" w:rsidP="00926B9A">
      <w:pPr>
        <w:spacing w:after="0" w:line="240" w:lineRule="auto"/>
        <w:ind w:left="720"/>
        <w:rPr>
          <w:rFonts w:ascii="Tahoma" w:hAnsi="Tahoma" w:cs="Tahoma"/>
          <w:sz w:val="20"/>
          <w:szCs w:val="20"/>
        </w:rPr>
      </w:pPr>
      <w:r w:rsidRPr="00BF6F10">
        <w:rPr>
          <w:rFonts w:ascii="Tahoma" w:hAnsi="Tahoma" w:cs="Tahoma"/>
          <w:sz w:val="20"/>
          <w:szCs w:val="20"/>
        </w:rPr>
        <w:t>There are two instances where planning law allows for the change of use from community/enterprise use to apartments without planning permission (set out below). Potential breaches of planning law are investigated by the Enforcement Section on receipt of a written complaint.</w:t>
      </w:r>
    </w:p>
    <w:p w14:paraId="0AFB433A" w14:textId="77777777" w:rsidR="00537664" w:rsidRPr="00BF6F10" w:rsidRDefault="009C7617" w:rsidP="00926B9A">
      <w:pPr>
        <w:numPr>
          <w:ilvl w:val="0"/>
          <w:numId w:val="11"/>
        </w:numPr>
        <w:spacing w:after="0" w:line="240" w:lineRule="auto"/>
        <w:ind w:left="1077" w:hanging="357"/>
        <w:rPr>
          <w:rFonts w:ascii="Tahoma" w:hAnsi="Tahoma" w:cs="Tahoma"/>
          <w:sz w:val="20"/>
          <w:szCs w:val="20"/>
        </w:rPr>
      </w:pPr>
      <w:r w:rsidRPr="00BF6F10">
        <w:rPr>
          <w:rFonts w:ascii="Tahoma" w:hAnsi="Tahoma" w:cs="Tahoma"/>
          <w:sz w:val="20"/>
          <w:szCs w:val="20"/>
        </w:rPr>
        <w:t>Class 20F of the Planning and Development Regulations 2001 (as amended) allows for the temporary change of use from community centre/light industrial building/warehouse to residential accommodation for refugees (displaced persons and people seeking international protection)</w:t>
      </w:r>
    </w:p>
    <w:p w14:paraId="644EB0E8" w14:textId="77777777" w:rsidR="00537664" w:rsidRPr="00BF6F10" w:rsidRDefault="009C7617" w:rsidP="00926B9A">
      <w:pPr>
        <w:numPr>
          <w:ilvl w:val="0"/>
          <w:numId w:val="12"/>
        </w:numPr>
        <w:spacing w:after="0" w:line="240" w:lineRule="auto"/>
        <w:ind w:left="1077" w:hanging="357"/>
        <w:rPr>
          <w:rFonts w:ascii="Tahoma" w:hAnsi="Tahoma" w:cs="Tahoma"/>
          <w:sz w:val="20"/>
          <w:szCs w:val="20"/>
        </w:rPr>
      </w:pPr>
      <w:r w:rsidRPr="00BF6F10">
        <w:rPr>
          <w:rFonts w:ascii="Tahoma" w:hAnsi="Tahoma" w:cs="Tahoma"/>
          <w:sz w:val="20"/>
          <w:szCs w:val="20"/>
        </w:rPr>
        <w:lastRenderedPageBreak/>
        <w:t>Article 10 of the Planning and Development Regulations 2001 (as amended) allows for the conversion of some vacant commercial premises (including shops, offices and guest houses) to create up to 9 no. apartments</w:t>
      </w:r>
    </w:p>
    <w:p w14:paraId="5832F6D9" w14:textId="77777777" w:rsidR="005B0A62" w:rsidRPr="00E27905" w:rsidRDefault="005B0A62" w:rsidP="00BF6F10">
      <w:pPr>
        <w:spacing w:after="0" w:line="240" w:lineRule="auto"/>
        <w:ind w:left="1077"/>
        <w:rPr>
          <w:rFonts w:ascii="Times New Roman" w:hAnsi="Times New Roman" w:cs="Times New Roman"/>
        </w:rPr>
      </w:pPr>
    </w:p>
    <w:p w14:paraId="36816D53" w14:textId="70D25E8F" w:rsidR="00537664" w:rsidRPr="00E27905" w:rsidRDefault="005A3F59" w:rsidP="005B0A62">
      <w:pPr>
        <w:pStyle w:val="Heading3"/>
        <w:spacing w:before="0" w:line="240" w:lineRule="auto"/>
        <w:ind w:hanging="709"/>
        <w:rPr>
          <w:rFonts w:ascii="Times New Roman" w:hAnsi="Times New Roman" w:cs="Times New Roman"/>
        </w:rPr>
      </w:pPr>
      <w:r w:rsidRPr="00DE20CE">
        <w:rPr>
          <w:rFonts w:ascii="Times New Roman" w:hAnsi="Times New Roman" w:cs="Times New Roman"/>
          <w:b/>
        </w:rPr>
        <w:t>Q</w:t>
      </w:r>
      <w:r>
        <w:rPr>
          <w:rFonts w:ascii="Times New Roman" w:hAnsi="Times New Roman" w:cs="Times New Roman"/>
          <w:b/>
        </w:rPr>
        <w:t>39</w:t>
      </w:r>
      <w:r w:rsidRPr="00DE20CE">
        <w:rPr>
          <w:rFonts w:ascii="Times New Roman" w:hAnsi="Times New Roman" w:cs="Times New Roman"/>
          <w:b/>
        </w:rPr>
        <w:t xml:space="preserve">/0524 </w:t>
      </w:r>
      <w:r w:rsidRPr="00DE20CE">
        <w:rPr>
          <w:rFonts w:ascii="Times New Roman" w:hAnsi="Times New Roman" w:cs="Times New Roman"/>
        </w:rPr>
        <w:tab/>
      </w:r>
      <w:r w:rsidRPr="00DE20CE">
        <w:rPr>
          <w:rFonts w:ascii="Times New Roman" w:hAnsi="Times New Roman" w:cs="Times New Roman"/>
          <w:b/>
          <w:bCs/>
          <w:u w:val="single"/>
        </w:rPr>
        <w:t xml:space="preserve">Councillor </w:t>
      </w:r>
      <w:r>
        <w:rPr>
          <w:rFonts w:ascii="Times New Roman" w:hAnsi="Times New Roman" w:cs="Times New Roman"/>
          <w:b/>
          <w:bCs/>
          <w:u w:val="single"/>
        </w:rPr>
        <w:t>F. Timmons</w:t>
      </w:r>
    </w:p>
    <w:p w14:paraId="1E4BC88B" w14:textId="77777777" w:rsidR="00537664" w:rsidRDefault="009C7617" w:rsidP="005B0A62">
      <w:pPr>
        <w:spacing w:after="0" w:line="240" w:lineRule="auto"/>
        <w:ind w:left="720"/>
        <w:rPr>
          <w:rFonts w:ascii="Times New Roman" w:hAnsi="Times New Roman" w:cs="Times New Roman"/>
        </w:rPr>
      </w:pPr>
      <w:r w:rsidRPr="00E27905">
        <w:rPr>
          <w:rFonts w:ascii="Times New Roman" w:hAnsi="Times New Roman" w:cs="Times New Roman"/>
        </w:rPr>
        <w:t>To ask the Chief Executive for a report into how Pilgrim paths in our county can be protected from modernisation. Pilgrim paths, such as Knockmeenagh Lane (An tSli Mhor),  were raised in the county development plan.</w:t>
      </w:r>
    </w:p>
    <w:p w14:paraId="21873507" w14:textId="77777777" w:rsidR="005B0A62" w:rsidRPr="00E27905" w:rsidRDefault="005B0A62" w:rsidP="005B0A62">
      <w:pPr>
        <w:spacing w:after="0" w:line="240" w:lineRule="auto"/>
        <w:ind w:left="720"/>
        <w:rPr>
          <w:rFonts w:ascii="Times New Roman" w:hAnsi="Times New Roman" w:cs="Times New Roman"/>
        </w:rPr>
      </w:pPr>
    </w:p>
    <w:p w14:paraId="5C594999" w14:textId="77777777" w:rsidR="00537664" w:rsidRPr="00E27905" w:rsidRDefault="009C7617" w:rsidP="005B0A62">
      <w:pPr>
        <w:spacing w:after="0" w:line="240" w:lineRule="auto"/>
        <w:ind w:left="720"/>
        <w:rPr>
          <w:rFonts w:ascii="Times New Roman" w:hAnsi="Times New Roman" w:cs="Times New Roman"/>
        </w:rPr>
      </w:pPr>
      <w:r w:rsidRPr="00E27905">
        <w:rPr>
          <w:rFonts w:ascii="Times New Roman" w:hAnsi="Times New Roman" w:cs="Times New Roman"/>
          <w:b/>
        </w:rPr>
        <w:t>REPLY:</w:t>
      </w:r>
    </w:p>
    <w:p w14:paraId="686948E6" w14:textId="77777777" w:rsidR="00537664" w:rsidRPr="00BF6F10" w:rsidRDefault="009C7617" w:rsidP="005B0A62">
      <w:pPr>
        <w:spacing w:after="0" w:line="240" w:lineRule="auto"/>
        <w:ind w:left="720"/>
        <w:rPr>
          <w:rFonts w:ascii="Tahoma" w:hAnsi="Tahoma" w:cs="Tahoma"/>
          <w:sz w:val="20"/>
          <w:szCs w:val="20"/>
        </w:rPr>
      </w:pPr>
      <w:r w:rsidRPr="00BF6F10">
        <w:rPr>
          <w:rFonts w:ascii="Tahoma" w:hAnsi="Tahoma" w:cs="Tahoma"/>
          <w:sz w:val="20"/>
          <w:szCs w:val="20"/>
        </w:rPr>
        <w:t>The County Development Plan has as an objective:</w:t>
      </w:r>
    </w:p>
    <w:p w14:paraId="2C3FF2AF" w14:textId="77777777" w:rsidR="005B0A62" w:rsidRPr="00BF6F10" w:rsidRDefault="005B0A62" w:rsidP="005B0A62">
      <w:pPr>
        <w:spacing w:after="0" w:line="240" w:lineRule="auto"/>
        <w:ind w:left="720"/>
        <w:rPr>
          <w:rFonts w:ascii="Tahoma" w:hAnsi="Tahoma" w:cs="Tahoma"/>
          <w:sz w:val="20"/>
          <w:szCs w:val="20"/>
        </w:rPr>
      </w:pPr>
    </w:p>
    <w:p w14:paraId="2A1E82FC" w14:textId="77777777" w:rsidR="00537664" w:rsidRPr="00BF6F10" w:rsidRDefault="009C7617" w:rsidP="005B0A62">
      <w:pPr>
        <w:spacing w:after="0" w:line="240" w:lineRule="auto"/>
        <w:ind w:left="720"/>
        <w:rPr>
          <w:rFonts w:ascii="Tahoma" w:hAnsi="Tahoma" w:cs="Tahoma"/>
          <w:sz w:val="20"/>
          <w:szCs w:val="20"/>
        </w:rPr>
      </w:pPr>
      <w:r w:rsidRPr="00BF6F10">
        <w:rPr>
          <w:rFonts w:ascii="Tahoma" w:hAnsi="Tahoma" w:cs="Tahoma"/>
          <w:b/>
          <w:sz w:val="20"/>
          <w:szCs w:val="20"/>
        </w:rPr>
        <w:t>NCBH 17 Objective 7:</w:t>
      </w:r>
    </w:p>
    <w:p w14:paraId="6F93D8CF" w14:textId="77777777" w:rsidR="00537664" w:rsidRPr="00BF6F10" w:rsidRDefault="009C7617" w:rsidP="005B0A62">
      <w:pPr>
        <w:spacing w:after="0" w:line="240" w:lineRule="auto"/>
        <w:ind w:left="720"/>
        <w:rPr>
          <w:rFonts w:ascii="Tahoma" w:hAnsi="Tahoma" w:cs="Tahoma"/>
          <w:sz w:val="20"/>
          <w:szCs w:val="20"/>
        </w:rPr>
      </w:pPr>
      <w:r w:rsidRPr="00BF6F10">
        <w:rPr>
          <w:rFonts w:ascii="Tahoma" w:hAnsi="Tahoma" w:cs="Tahoma"/>
          <w:i/>
          <w:sz w:val="20"/>
          <w:szCs w:val="20"/>
        </w:rPr>
        <w:t>To record heritage / pilgrim pathways in South Dublin County, such as the Slí Mór in Clondalkin village, to have this record collated in a comprehensive manner, and to develop mechanisms to initiate cultural heritage discussions regarding such pathways with a view to a formal quantification, assessment, sympathetic maintenance and protection of these routes as potential features of important local heritage interest.</w:t>
      </w:r>
    </w:p>
    <w:p w14:paraId="15F1602F" w14:textId="77777777" w:rsidR="00537664" w:rsidRPr="00BF6F10" w:rsidRDefault="009C7617" w:rsidP="005B0A62">
      <w:pPr>
        <w:spacing w:after="0" w:line="240" w:lineRule="auto"/>
        <w:ind w:left="720"/>
        <w:rPr>
          <w:rFonts w:ascii="Tahoma" w:hAnsi="Tahoma" w:cs="Tahoma"/>
          <w:sz w:val="20"/>
          <w:szCs w:val="20"/>
        </w:rPr>
      </w:pPr>
      <w:r w:rsidRPr="00BF6F10">
        <w:rPr>
          <w:rFonts w:ascii="Tahoma" w:hAnsi="Tahoma" w:cs="Tahoma"/>
          <w:sz w:val="20"/>
          <w:szCs w:val="20"/>
        </w:rPr>
        <w:t>The Clondalkin Local Area Plan will include a Conservation Plan and Knockmeenagh Lane is being reviewed as part of the work being undertaken to inform both the Conservation Plan and the LAP.  As part of the work being undertaken for the Conservation Plan and the LAP, Heritage Walks including along Knockmeenagh Lane have been held with representatives from local heritage interest groups in Clondalkin to garner feedback.  This will inform the appropriate conservation actions for the lane.</w:t>
      </w:r>
    </w:p>
    <w:p w14:paraId="4661844B" w14:textId="77777777" w:rsidR="005B0A62" w:rsidRPr="00E27905" w:rsidRDefault="005B0A62" w:rsidP="005B0A62">
      <w:pPr>
        <w:spacing w:after="0" w:line="240" w:lineRule="auto"/>
        <w:ind w:left="720"/>
        <w:rPr>
          <w:rFonts w:ascii="Times New Roman" w:hAnsi="Times New Roman" w:cs="Times New Roman"/>
        </w:rPr>
      </w:pPr>
    </w:p>
    <w:p w14:paraId="473AC173" w14:textId="202E7A83" w:rsidR="005A3F59" w:rsidRPr="00E27905" w:rsidRDefault="005A3F59" w:rsidP="005B0A62">
      <w:pPr>
        <w:pStyle w:val="Heading3"/>
        <w:spacing w:before="0" w:line="240" w:lineRule="auto"/>
        <w:ind w:hanging="709"/>
        <w:rPr>
          <w:rFonts w:ascii="Times New Roman" w:hAnsi="Times New Roman" w:cs="Times New Roman"/>
        </w:rPr>
      </w:pPr>
      <w:r w:rsidRPr="00DE20CE">
        <w:rPr>
          <w:rFonts w:ascii="Times New Roman" w:hAnsi="Times New Roman" w:cs="Times New Roman"/>
          <w:b/>
        </w:rPr>
        <w:t>Q</w:t>
      </w:r>
      <w:r>
        <w:rPr>
          <w:rFonts w:ascii="Times New Roman" w:hAnsi="Times New Roman" w:cs="Times New Roman"/>
          <w:b/>
        </w:rPr>
        <w:t>40</w:t>
      </w:r>
      <w:r w:rsidRPr="00DE20CE">
        <w:rPr>
          <w:rFonts w:ascii="Times New Roman" w:hAnsi="Times New Roman" w:cs="Times New Roman"/>
          <w:b/>
        </w:rPr>
        <w:t xml:space="preserve">/0524 </w:t>
      </w:r>
      <w:r w:rsidRPr="00DE20CE">
        <w:rPr>
          <w:rFonts w:ascii="Times New Roman" w:hAnsi="Times New Roman" w:cs="Times New Roman"/>
        </w:rPr>
        <w:tab/>
      </w:r>
      <w:r w:rsidRPr="00DE20CE">
        <w:rPr>
          <w:rFonts w:ascii="Times New Roman" w:hAnsi="Times New Roman" w:cs="Times New Roman"/>
          <w:b/>
          <w:bCs/>
          <w:u w:val="single"/>
        </w:rPr>
        <w:t xml:space="preserve">Councillor </w:t>
      </w:r>
      <w:r>
        <w:rPr>
          <w:rFonts w:ascii="Times New Roman" w:hAnsi="Times New Roman" w:cs="Times New Roman"/>
          <w:b/>
          <w:bCs/>
          <w:u w:val="single"/>
        </w:rPr>
        <w:t>F. Timmons</w:t>
      </w:r>
    </w:p>
    <w:p w14:paraId="05C6616D" w14:textId="77777777" w:rsidR="00537664" w:rsidRDefault="009C7617" w:rsidP="005B0A62">
      <w:pPr>
        <w:spacing w:after="0" w:line="240" w:lineRule="auto"/>
        <w:ind w:left="720"/>
        <w:rPr>
          <w:rFonts w:ascii="Times New Roman" w:hAnsi="Times New Roman" w:cs="Times New Roman"/>
        </w:rPr>
      </w:pPr>
      <w:r w:rsidRPr="00E27905">
        <w:rPr>
          <w:rFonts w:ascii="Times New Roman" w:hAnsi="Times New Roman" w:cs="Times New Roman"/>
        </w:rPr>
        <w:t>To ask the Chief Executive has there been any progress and consideration to satellite Acas in areas of conservation. This was raised at the County Development Plan</w:t>
      </w:r>
    </w:p>
    <w:p w14:paraId="42A6C385" w14:textId="77777777" w:rsidR="005B0A62" w:rsidRPr="00E27905" w:rsidRDefault="005B0A62" w:rsidP="005B0A62">
      <w:pPr>
        <w:spacing w:after="0" w:line="240" w:lineRule="auto"/>
        <w:ind w:left="720"/>
        <w:rPr>
          <w:rFonts w:ascii="Times New Roman" w:hAnsi="Times New Roman" w:cs="Times New Roman"/>
        </w:rPr>
      </w:pPr>
    </w:p>
    <w:p w14:paraId="26945729" w14:textId="77777777" w:rsidR="00537664" w:rsidRPr="00E27905" w:rsidRDefault="009C7617" w:rsidP="005B0A62">
      <w:pPr>
        <w:spacing w:after="0" w:line="240" w:lineRule="auto"/>
        <w:ind w:left="720"/>
        <w:rPr>
          <w:rFonts w:ascii="Times New Roman" w:hAnsi="Times New Roman" w:cs="Times New Roman"/>
        </w:rPr>
      </w:pPr>
      <w:r w:rsidRPr="00E27905">
        <w:rPr>
          <w:rFonts w:ascii="Times New Roman" w:hAnsi="Times New Roman" w:cs="Times New Roman"/>
          <w:b/>
        </w:rPr>
        <w:t>REPLY:</w:t>
      </w:r>
    </w:p>
    <w:p w14:paraId="23E07B17" w14:textId="77777777" w:rsidR="00537664" w:rsidRPr="00BF6F10" w:rsidRDefault="009C7617" w:rsidP="005B0A62">
      <w:pPr>
        <w:spacing w:after="0" w:line="240" w:lineRule="auto"/>
        <w:ind w:left="720"/>
        <w:rPr>
          <w:rFonts w:ascii="Tahoma" w:hAnsi="Tahoma" w:cs="Tahoma"/>
          <w:sz w:val="20"/>
          <w:szCs w:val="20"/>
        </w:rPr>
      </w:pPr>
      <w:r w:rsidRPr="00BF6F10">
        <w:rPr>
          <w:rFonts w:ascii="Tahoma" w:hAnsi="Tahoma" w:cs="Tahoma"/>
          <w:sz w:val="20"/>
          <w:szCs w:val="20"/>
        </w:rPr>
        <w:t>Policy and objectives for Architectural Conservation Areas (ACAs) is set out in Chapter 3, section 3.5.3 of the County Development Plan.  An ACA is described as ‘</w:t>
      </w:r>
      <w:r w:rsidRPr="00BF6F10">
        <w:rPr>
          <w:rFonts w:ascii="Tahoma" w:hAnsi="Tahoma" w:cs="Tahoma"/>
          <w:i/>
          <w:sz w:val="20"/>
          <w:szCs w:val="20"/>
        </w:rPr>
        <w:t>An Architectural Conservation Area (ACA) is a place, area, group of structures or townscape that is of special architectural, historical, archaeological, artistic, cultural, scientific, social or technical interest or value or that contributes to the appreciation of Protected Structures.’</w:t>
      </w:r>
      <w:r w:rsidRPr="00BF6F10">
        <w:rPr>
          <w:rFonts w:ascii="Tahoma" w:hAnsi="Tahoma" w:cs="Tahoma"/>
          <w:sz w:val="20"/>
          <w:szCs w:val="20"/>
        </w:rPr>
        <w:t>  The designation afforded from inclusion in an ACA only applies to the exterior and streetscape.  There are 18 ACAs in South Dublin.  Each is provided with a brief description in the section 3.5.3. and is mapped on the County Development Plan maps.</w:t>
      </w:r>
    </w:p>
    <w:p w14:paraId="41BD0849" w14:textId="77777777" w:rsidR="005B0A62" w:rsidRPr="00BF6F10" w:rsidRDefault="005B0A62" w:rsidP="005B0A62">
      <w:pPr>
        <w:spacing w:after="0" w:line="240" w:lineRule="auto"/>
        <w:ind w:left="720"/>
        <w:rPr>
          <w:rFonts w:ascii="Tahoma" w:hAnsi="Tahoma" w:cs="Tahoma"/>
          <w:sz w:val="20"/>
          <w:szCs w:val="20"/>
        </w:rPr>
      </w:pPr>
    </w:p>
    <w:p w14:paraId="75DEE7DC" w14:textId="77777777" w:rsidR="00537664" w:rsidRPr="00BF6F10" w:rsidRDefault="009C7617" w:rsidP="005B0A62">
      <w:pPr>
        <w:spacing w:after="0" w:line="240" w:lineRule="auto"/>
        <w:ind w:left="720"/>
        <w:rPr>
          <w:rFonts w:ascii="Tahoma" w:hAnsi="Tahoma" w:cs="Tahoma"/>
          <w:sz w:val="20"/>
          <w:szCs w:val="20"/>
        </w:rPr>
      </w:pPr>
      <w:r w:rsidRPr="00BF6F10">
        <w:rPr>
          <w:rFonts w:ascii="Tahoma" w:hAnsi="Tahoma" w:cs="Tahoma"/>
          <w:sz w:val="20"/>
          <w:szCs w:val="20"/>
        </w:rPr>
        <w:t>Policy NCBH20 and associated 9 objectives and 2 SLOs set out the Council’s requirements for ACAs and development within them.  This is further augmented by advice and good practice design and information to be included with planning applications in Chapter 12 of the Development Plan.</w:t>
      </w:r>
    </w:p>
    <w:p w14:paraId="1C2B8655" w14:textId="77777777" w:rsidR="005B0A62" w:rsidRPr="00BF6F10" w:rsidRDefault="005B0A62" w:rsidP="005B0A62">
      <w:pPr>
        <w:spacing w:after="0" w:line="240" w:lineRule="auto"/>
        <w:ind w:left="720"/>
        <w:rPr>
          <w:rFonts w:ascii="Tahoma" w:hAnsi="Tahoma" w:cs="Tahoma"/>
          <w:sz w:val="20"/>
          <w:szCs w:val="20"/>
        </w:rPr>
      </w:pPr>
    </w:p>
    <w:p w14:paraId="0371E035" w14:textId="77777777" w:rsidR="00537664" w:rsidRPr="00BF6F10" w:rsidRDefault="009C7617" w:rsidP="005B0A62">
      <w:pPr>
        <w:spacing w:after="0" w:line="240" w:lineRule="auto"/>
        <w:ind w:left="720"/>
        <w:rPr>
          <w:rFonts w:ascii="Tahoma" w:hAnsi="Tahoma" w:cs="Tahoma"/>
          <w:sz w:val="20"/>
          <w:szCs w:val="20"/>
        </w:rPr>
      </w:pPr>
      <w:r w:rsidRPr="00BF6F10">
        <w:rPr>
          <w:rFonts w:ascii="Tahoma" w:hAnsi="Tahoma" w:cs="Tahoma"/>
          <w:sz w:val="20"/>
          <w:szCs w:val="20"/>
        </w:rPr>
        <w:t>A review of ACAs was undertaken as part of the County Development Plan. As a result, 6 new ACAs were added to the 12 already existing within the County. These were:</w:t>
      </w:r>
    </w:p>
    <w:p w14:paraId="42B2F957" w14:textId="77777777" w:rsidR="00537664" w:rsidRPr="00BF6F10" w:rsidRDefault="009C7617" w:rsidP="005B0A62">
      <w:pPr>
        <w:numPr>
          <w:ilvl w:val="0"/>
          <w:numId w:val="13"/>
        </w:numPr>
        <w:spacing w:after="0" w:line="240" w:lineRule="auto"/>
        <w:ind w:left="1077" w:hanging="357"/>
        <w:rPr>
          <w:rFonts w:ascii="Tahoma" w:hAnsi="Tahoma" w:cs="Tahoma"/>
          <w:sz w:val="20"/>
          <w:szCs w:val="20"/>
        </w:rPr>
      </w:pPr>
      <w:r w:rsidRPr="00BF6F10">
        <w:rPr>
          <w:rFonts w:ascii="Tahoma" w:hAnsi="Tahoma" w:cs="Tahoma"/>
          <w:sz w:val="20"/>
          <w:szCs w:val="20"/>
        </w:rPr>
        <w:t>9</w:t>
      </w:r>
      <w:r w:rsidRPr="00BF6F10">
        <w:rPr>
          <w:rFonts w:ascii="Tahoma" w:hAnsi="Tahoma" w:cs="Tahoma"/>
          <w:sz w:val="20"/>
          <w:szCs w:val="20"/>
          <w:vertAlign w:val="superscript"/>
        </w:rPr>
        <w:t>th</w:t>
      </w:r>
      <w:r w:rsidRPr="00BF6F10">
        <w:rPr>
          <w:rFonts w:ascii="Tahoma" w:hAnsi="Tahoma" w:cs="Tahoma"/>
          <w:sz w:val="20"/>
          <w:szCs w:val="20"/>
        </w:rPr>
        <w:t xml:space="preserve"> Lock and Ballymanaggin Lane, townlands of Clonburris Great and Ballymanaggin, Clondalkin</w:t>
      </w:r>
    </w:p>
    <w:p w14:paraId="67145F43" w14:textId="77777777" w:rsidR="00537664" w:rsidRPr="00BF6F10" w:rsidRDefault="009C7617" w:rsidP="005B0A62">
      <w:pPr>
        <w:numPr>
          <w:ilvl w:val="0"/>
          <w:numId w:val="13"/>
        </w:numPr>
        <w:spacing w:after="0" w:line="240" w:lineRule="auto"/>
        <w:ind w:left="1077" w:hanging="357"/>
        <w:rPr>
          <w:rFonts w:ascii="Tahoma" w:hAnsi="Tahoma" w:cs="Tahoma"/>
          <w:sz w:val="20"/>
          <w:szCs w:val="20"/>
        </w:rPr>
      </w:pPr>
      <w:r w:rsidRPr="00BF6F10">
        <w:rPr>
          <w:rFonts w:ascii="Tahoma" w:hAnsi="Tahoma" w:cs="Tahoma"/>
          <w:sz w:val="20"/>
          <w:szCs w:val="20"/>
        </w:rPr>
        <w:t>Nos 1-8 Red Cow Cottages and 1-8 Woodfarm Cottages, Old Lucan Rd, Palmerstown</w:t>
      </w:r>
    </w:p>
    <w:p w14:paraId="13977352" w14:textId="77777777" w:rsidR="00537664" w:rsidRPr="00BF6F10" w:rsidRDefault="009C7617" w:rsidP="005B0A62">
      <w:pPr>
        <w:numPr>
          <w:ilvl w:val="0"/>
          <w:numId w:val="13"/>
        </w:numPr>
        <w:spacing w:after="0" w:line="240" w:lineRule="auto"/>
        <w:ind w:left="1077" w:hanging="357"/>
        <w:rPr>
          <w:rFonts w:ascii="Tahoma" w:hAnsi="Tahoma" w:cs="Tahoma"/>
          <w:sz w:val="20"/>
          <w:szCs w:val="20"/>
        </w:rPr>
      </w:pPr>
      <w:r w:rsidRPr="00BF6F10">
        <w:rPr>
          <w:rFonts w:ascii="Tahoma" w:hAnsi="Tahoma" w:cs="Tahoma"/>
          <w:sz w:val="20"/>
          <w:szCs w:val="20"/>
        </w:rPr>
        <w:t>Nos 168-186 Whitehall Road</w:t>
      </w:r>
    </w:p>
    <w:p w14:paraId="342FCC6F" w14:textId="77777777" w:rsidR="00537664" w:rsidRPr="00BF6F10" w:rsidRDefault="009C7617" w:rsidP="005B0A62">
      <w:pPr>
        <w:numPr>
          <w:ilvl w:val="0"/>
          <w:numId w:val="13"/>
        </w:numPr>
        <w:spacing w:after="0" w:line="240" w:lineRule="auto"/>
        <w:ind w:left="1077" w:hanging="357"/>
        <w:rPr>
          <w:rFonts w:ascii="Tahoma" w:hAnsi="Tahoma" w:cs="Tahoma"/>
          <w:sz w:val="20"/>
          <w:szCs w:val="20"/>
        </w:rPr>
      </w:pPr>
      <w:r w:rsidRPr="00BF6F10">
        <w:rPr>
          <w:rFonts w:ascii="Tahoma" w:hAnsi="Tahoma" w:cs="Tahoma"/>
          <w:sz w:val="20"/>
          <w:szCs w:val="20"/>
        </w:rPr>
        <w:t>Brigid’s Cottages, townland of Bushelloaf, Clondalkin</w:t>
      </w:r>
    </w:p>
    <w:p w14:paraId="28C28848" w14:textId="77777777" w:rsidR="00537664" w:rsidRPr="00BF6F10" w:rsidRDefault="009C7617" w:rsidP="005B0A62">
      <w:pPr>
        <w:numPr>
          <w:ilvl w:val="0"/>
          <w:numId w:val="13"/>
        </w:numPr>
        <w:spacing w:after="0" w:line="240" w:lineRule="auto"/>
        <w:ind w:left="1077" w:hanging="357"/>
        <w:rPr>
          <w:rFonts w:ascii="Tahoma" w:hAnsi="Tahoma" w:cs="Tahoma"/>
          <w:sz w:val="20"/>
          <w:szCs w:val="20"/>
        </w:rPr>
      </w:pPr>
      <w:r w:rsidRPr="00BF6F10">
        <w:rPr>
          <w:rFonts w:ascii="Tahoma" w:hAnsi="Tahoma" w:cs="Tahoma"/>
          <w:sz w:val="20"/>
          <w:szCs w:val="20"/>
        </w:rPr>
        <w:t>Maelruan’s Terrace (Goose Park), Old Bawn Road, Tallaght Village</w:t>
      </w:r>
    </w:p>
    <w:p w14:paraId="49F2F059" w14:textId="77777777" w:rsidR="00537664" w:rsidRPr="00BF6F10" w:rsidRDefault="009C7617" w:rsidP="005B0A62">
      <w:pPr>
        <w:numPr>
          <w:ilvl w:val="0"/>
          <w:numId w:val="13"/>
        </w:numPr>
        <w:spacing w:after="0" w:line="240" w:lineRule="auto"/>
        <w:ind w:left="1077" w:hanging="357"/>
        <w:rPr>
          <w:rFonts w:ascii="Tahoma" w:hAnsi="Tahoma" w:cs="Tahoma"/>
          <w:sz w:val="20"/>
          <w:szCs w:val="20"/>
        </w:rPr>
      </w:pPr>
      <w:r w:rsidRPr="00BF6F10">
        <w:rPr>
          <w:rFonts w:ascii="Tahoma" w:hAnsi="Tahoma" w:cs="Tahoma"/>
          <w:sz w:val="20"/>
          <w:szCs w:val="20"/>
        </w:rPr>
        <w:t>TJ Byrne Cottages, Old Bawn Road</w:t>
      </w:r>
    </w:p>
    <w:p w14:paraId="777F1348" w14:textId="77777777" w:rsidR="005B0A62" w:rsidRPr="00BF6F10" w:rsidRDefault="005B0A62" w:rsidP="005B0A62">
      <w:pPr>
        <w:spacing w:after="0" w:line="240" w:lineRule="auto"/>
        <w:ind w:left="1077"/>
        <w:rPr>
          <w:rFonts w:ascii="Tahoma" w:hAnsi="Tahoma" w:cs="Tahoma"/>
          <w:sz w:val="20"/>
          <w:szCs w:val="20"/>
        </w:rPr>
      </w:pPr>
    </w:p>
    <w:p w14:paraId="07FB5709" w14:textId="77777777" w:rsidR="00537664" w:rsidRPr="00BF6F10" w:rsidRDefault="009C7617" w:rsidP="005B0A62">
      <w:pPr>
        <w:spacing w:after="0" w:line="240" w:lineRule="auto"/>
        <w:ind w:left="720"/>
        <w:rPr>
          <w:rFonts w:ascii="Tahoma" w:hAnsi="Tahoma" w:cs="Tahoma"/>
          <w:sz w:val="20"/>
          <w:szCs w:val="20"/>
        </w:rPr>
      </w:pPr>
      <w:r w:rsidRPr="00BF6F10">
        <w:rPr>
          <w:rFonts w:ascii="Tahoma" w:hAnsi="Tahoma" w:cs="Tahoma"/>
          <w:sz w:val="20"/>
          <w:szCs w:val="20"/>
        </w:rPr>
        <w:lastRenderedPageBreak/>
        <w:t xml:space="preserve">The concept of ‘satellite’ ACAs does not exist. Each one is an ACA </w:t>
      </w:r>
      <w:proofErr w:type="gramStart"/>
      <w:r w:rsidRPr="00BF6F10">
        <w:rPr>
          <w:rFonts w:ascii="Tahoma" w:hAnsi="Tahoma" w:cs="Tahoma"/>
          <w:sz w:val="20"/>
          <w:szCs w:val="20"/>
        </w:rPr>
        <w:t>in its own right and</w:t>
      </w:r>
      <w:proofErr w:type="gramEnd"/>
      <w:r w:rsidRPr="00BF6F10">
        <w:rPr>
          <w:rFonts w:ascii="Tahoma" w:hAnsi="Tahoma" w:cs="Tahoma"/>
          <w:sz w:val="20"/>
          <w:szCs w:val="20"/>
        </w:rPr>
        <w:t xml:space="preserve"> the policy and objectives outlined in the County Development Plan apply to each equally.</w:t>
      </w:r>
    </w:p>
    <w:p w14:paraId="4CD2795F" w14:textId="77777777" w:rsidR="005B0A62" w:rsidRPr="00E27905" w:rsidRDefault="005B0A62" w:rsidP="005B0A62">
      <w:pPr>
        <w:spacing w:after="0" w:line="240" w:lineRule="auto"/>
        <w:ind w:left="720"/>
        <w:rPr>
          <w:rFonts w:ascii="Times New Roman" w:hAnsi="Times New Roman" w:cs="Times New Roman"/>
        </w:rPr>
      </w:pPr>
    </w:p>
    <w:p w14:paraId="71F50C1A" w14:textId="53E8B41A" w:rsidR="005A3F59" w:rsidRPr="00E27905" w:rsidRDefault="005A3F59" w:rsidP="005B0A62">
      <w:pPr>
        <w:pStyle w:val="Heading3"/>
        <w:spacing w:before="0" w:line="240" w:lineRule="auto"/>
        <w:ind w:hanging="709"/>
        <w:rPr>
          <w:rFonts w:ascii="Times New Roman" w:hAnsi="Times New Roman" w:cs="Times New Roman"/>
        </w:rPr>
      </w:pPr>
      <w:r w:rsidRPr="00DE20CE">
        <w:rPr>
          <w:rFonts w:ascii="Times New Roman" w:hAnsi="Times New Roman" w:cs="Times New Roman"/>
          <w:b/>
        </w:rPr>
        <w:t>Q</w:t>
      </w:r>
      <w:r>
        <w:rPr>
          <w:rFonts w:ascii="Times New Roman" w:hAnsi="Times New Roman" w:cs="Times New Roman"/>
          <w:b/>
        </w:rPr>
        <w:t>41</w:t>
      </w:r>
      <w:r w:rsidRPr="00DE20CE">
        <w:rPr>
          <w:rFonts w:ascii="Times New Roman" w:hAnsi="Times New Roman" w:cs="Times New Roman"/>
          <w:b/>
        </w:rPr>
        <w:t xml:space="preserve">/0524 </w:t>
      </w:r>
      <w:r w:rsidRPr="00DE20CE">
        <w:rPr>
          <w:rFonts w:ascii="Times New Roman" w:hAnsi="Times New Roman" w:cs="Times New Roman"/>
        </w:rPr>
        <w:tab/>
      </w:r>
      <w:r w:rsidRPr="00DE20CE">
        <w:rPr>
          <w:rFonts w:ascii="Times New Roman" w:hAnsi="Times New Roman" w:cs="Times New Roman"/>
          <w:b/>
          <w:bCs/>
          <w:u w:val="single"/>
        </w:rPr>
        <w:t xml:space="preserve">Councillor </w:t>
      </w:r>
      <w:r>
        <w:rPr>
          <w:rFonts w:ascii="Times New Roman" w:hAnsi="Times New Roman" w:cs="Times New Roman"/>
          <w:b/>
          <w:bCs/>
          <w:u w:val="single"/>
        </w:rPr>
        <w:t>F. Timmons</w:t>
      </w:r>
    </w:p>
    <w:p w14:paraId="231E43B9" w14:textId="77777777" w:rsidR="00537664" w:rsidRDefault="009C7617" w:rsidP="005B0A62">
      <w:pPr>
        <w:spacing w:after="0" w:line="240" w:lineRule="auto"/>
        <w:ind w:left="720"/>
        <w:rPr>
          <w:rFonts w:ascii="Times New Roman" w:hAnsi="Times New Roman" w:cs="Times New Roman"/>
        </w:rPr>
      </w:pPr>
      <w:r w:rsidRPr="00E27905">
        <w:rPr>
          <w:rFonts w:ascii="Times New Roman" w:hAnsi="Times New Roman" w:cs="Times New Roman"/>
        </w:rPr>
        <w:t>To ask the Chief Executive to issue a report into glass bottle recycling in SDCC, report to include how bottle banks are emptied as it has been reported that these may be mixed and going into same truck collection ?</w:t>
      </w:r>
    </w:p>
    <w:p w14:paraId="74C86D7E" w14:textId="77777777" w:rsidR="005B0A62" w:rsidRPr="00E27905" w:rsidRDefault="005B0A62" w:rsidP="005B0A62">
      <w:pPr>
        <w:spacing w:after="0" w:line="240" w:lineRule="auto"/>
        <w:ind w:left="720"/>
        <w:rPr>
          <w:rFonts w:ascii="Times New Roman" w:hAnsi="Times New Roman" w:cs="Times New Roman"/>
        </w:rPr>
      </w:pPr>
    </w:p>
    <w:p w14:paraId="5B18E39A" w14:textId="77777777" w:rsidR="00537664" w:rsidRPr="00E27905" w:rsidRDefault="009C7617" w:rsidP="005B0A62">
      <w:pPr>
        <w:spacing w:after="0" w:line="240" w:lineRule="auto"/>
        <w:ind w:left="720"/>
        <w:rPr>
          <w:rFonts w:ascii="Times New Roman" w:hAnsi="Times New Roman" w:cs="Times New Roman"/>
        </w:rPr>
      </w:pPr>
      <w:r w:rsidRPr="00E27905">
        <w:rPr>
          <w:rFonts w:ascii="Times New Roman" w:hAnsi="Times New Roman" w:cs="Times New Roman"/>
          <w:b/>
        </w:rPr>
        <w:t>REPLY:</w:t>
      </w:r>
    </w:p>
    <w:p w14:paraId="64E06B27" w14:textId="77777777" w:rsidR="00537664" w:rsidRPr="00BF6F10" w:rsidRDefault="009C7617" w:rsidP="005B0A62">
      <w:pPr>
        <w:spacing w:after="0" w:line="240" w:lineRule="auto"/>
        <w:ind w:left="720"/>
        <w:rPr>
          <w:rFonts w:ascii="Tahoma" w:hAnsi="Tahoma" w:cs="Tahoma"/>
          <w:sz w:val="20"/>
          <w:szCs w:val="20"/>
        </w:rPr>
      </w:pPr>
      <w:r w:rsidRPr="00BF6F10">
        <w:rPr>
          <w:rFonts w:ascii="Tahoma" w:hAnsi="Tahoma" w:cs="Tahoma"/>
          <w:sz w:val="20"/>
          <w:szCs w:val="20"/>
        </w:rPr>
        <w:t>Glassco Recycling collect colour segregated glass from the bring banks in South Dublin under a Service Contract which is managed by Dun Laoghaire Rathdown County Council on behalf of the four Dublin Local Authorities. Under the terms of the Contract the service provider maintains colour segregation of the material throughout all stages of the operation including collection, transport, storage, and processing.</w:t>
      </w:r>
    </w:p>
    <w:p w14:paraId="2E907428" w14:textId="77777777" w:rsidR="005B0A62" w:rsidRPr="00BF6F10" w:rsidRDefault="005B0A62" w:rsidP="005B0A62">
      <w:pPr>
        <w:spacing w:after="0" w:line="240" w:lineRule="auto"/>
        <w:ind w:left="720"/>
        <w:rPr>
          <w:rFonts w:ascii="Tahoma" w:hAnsi="Tahoma" w:cs="Tahoma"/>
          <w:sz w:val="20"/>
          <w:szCs w:val="20"/>
        </w:rPr>
      </w:pPr>
    </w:p>
    <w:p w14:paraId="107B99B4" w14:textId="77777777" w:rsidR="00537664" w:rsidRPr="00BF6F10" w:rsidRDefault="009C7617" w:rsidP="005B0A62">
      <w:pPr>
        <w:spacing w:after="0" w:line="240" w:lineRule="auto"/>
        <w:ind w:left="720"/>
        <w:rPr>
          <w:rFonts w:ascii="Tahoma" w:hAnsi="Tahoma" w:cs="Tahoma"/>
          <w:sz w:val="20"/>
          <w:szCs w:val="20"/>
        </w:rPr>
      </w:pPr>
      <w:r w:rsidRPr="00BF6F10">
        <w:rPr>
          <w:rFonts w:ascii="Tahoma" w:hAnsi="Tahoma" w:cs="Tahoma"/>
          <w:sz w:val="20"/>
          <w:szCs w:val="20"/>
        </w:rPr>
        <w:t xml:space="preserve">This colour segregation is maintained using specific purpose collection vehicles as well as banks which are segregated by colour. While the service vehicles may appear to have only one large truck body, this is in fact a top loaded compartmentalised collection vehicle with 3 distinct compartments separated by internal doors. This allows the glass to be deposited in the truck by crane keeping the colours separated, with the operator positioning the container above the appropriate compartment before emptying commences. The use of this specific equipment will ensure that all collections of colour segregated material is maintained throughout collection and processing and will minimise any potential colour cross-contamination. Once delivered to Glassco Recycling Ltd. processing plant in Naas, all glass collected is stored in colour specific bays and is processed through the plant as either flint (clear), green or amber (brown) input material.  The processing plant is also capable of separating material by </w:t>
      </w:r>
      <w:proofErr w:type="gramStart"/>
      <w:r w:rsidRPr="00BF6F10">
        <w:rPr>
          <w:rFonts w:ascii="Tahoma" w:hAnsi="Tahoma" w:cs="Tahoma"/>
          <w:sz w:val="20"/>
          <w:szCs w:val="20"/>
        </w:rPr>
        <w:t>colour</w:t>
      </w:r>
      <w:proofErr w:type="gramEnd"/>
      <w:r w:rsidRPr="00BF6F10">
        <w:rPr>
          <w:rFonts w:ascii="Tahoma" w:hAnsi="Tahoma" w:cs="Tahoma"/>
          <w:sz w:val="20"/>
          <w:szCs w:val="20"/>
        </w:rPr>
        <w:t xml:space="preserve"> and this is used to remove the possibility of any cross contamination by colour through the processing phase. </w:t>
      </w:r>
    </w:p>
    <w:p w14:paraId="7C7D4C6A" w14:textId="77777777" w:rsidR="005B0A62" w:rsidRPr="00BF6F10" w:rsidRDefault="005B0A62" w:rsidP="005B0A62">
      <w:pPr>
        <w:spacing w:after="0" w:line="240" w:lineRule="auto"/>
        <w:ind w:left="720"/>
        <w:rPr>
          <w:rFonts w:ascii="Tahoma" w:hAnsi="Tahoma" w:cs="Tahoma"/>
          <w:sz w:val="20"/>
          <w:szCs w:val="20"/>
        </w:rPr>
      </w:pPr>
    </w:p>
    <w:p w14:paraId="70C43C65" w14:textId="77777777" w:rsidR="00537664" w:rsidRPr="00BF6F10" w:rsidRDefault="009C7617" w:rsidP="005B0A62">
      <w:pPr>
        <w:spacing w:after="0" w:line="240" w:lineRule="auto"/>
        <w:ind w:left="720"/>
        <w:rPr>
          <w:rFonts w:ascii="Tahoma" w:hAnsi="Tahoma" w:cs="Tahoma"/>
          <w:sz w:val="20"/>
          <w:szCs w:val="20"/>
        </w:rPr>
      </w:pPr>
      <w:r w:rsidRPr="00BF6F10">
        <w:rPr>
          <w:rFonts w:ascii="Tahoma" w:hAnsi="Tahoma" w:cs="Tahoma"/>
          <w:sz w:val="20"/>
          <w:szCs w:val="20"/>
        </w:rPr>
        <w:t>Glassco Recycling Ltd’s primary outlet for recycled glass is to the glass remelt sector where the glass cullet is melted down to be manufactured into new glass packaging. Approximately 87% of all glass that is delivered to Glassco Recycling Naas, goes to remelt. The balance goes to open-loop uses, such as a shot-blast media, as water filtration or as an equestrian surface with an overall recycling rate of material collected at approximately 97%.</w:t>
      </w:r>
    </w:p>
    <w:p w14:paraId="327814D0" w14:textId="77777777" w:rsidR="005B0A62" w:rsidRPr="00E27905" w:rsidRDefault="005B0A62" w:rsidP="005B0A62">
      <w:pPr>
        <w:spacing w:after="0" w:line="240" w:lineRule="auto"/>
        <w:ind w:left="720"/>
        <w:rPr>
          <w:rFonts w:ascii="Times New Roman" w:hAnsi="Times New Roman" w:cs="Times New Roman"/>
        </w:rPr>
      </w:pPr>
    </w:p>
    <w:p w14:paraId="33348CFE" w14:textId="0CDB137F" w:rsidR="005A3F59" w:rsidRPr="00E27905" w:rsidRDefault="005A3F59" w:rsidP="005B0A62">
      <w:pPr>
        <w:pStyle w:val="Heading3"/>
        <w:spacing w:before="0" w:line="240" w:lineRule="auto"/>
        <w:ind w:hanging="709"/>
        <w:rPr>
          <w:rFonts w:ascii="Times New Roman" w:hAnsi="Times New Roman" w:cs="Times New Roman"/>
        </w:rPr>
      </w:pPr>
      <w:r w:rsidRPr="00DE20CE">
        <w:rPr>
          <w:rFonts w:ascii="Times New Roman" w:hAnsi="Times New Roman" w:cs="Times New Roman"/>
          <w:b/>
        </w:rPr>
        <w:t>Q</w:t>
      </w:r>
      <w:r>
        <w:rPr>
          <w:rFonts w:ascii="Times New Roman" w:hAnsi="Times New Roman" w:cs="Times New Roman"/>
          <w:b/>
        </w:rPr>
        <w:t>42</w:t>
      </w:r>
      <w:r w:rsidRPr="00DE20CE">
        <w:rPr>
          <w:rFonts w:ascii="Times New Roman" w:hAnsi="Times New Roman" w:cs="Times New Roman"/>
          <w:b/>
        </w:rPr>
        <w:t xml:space="preserve">/0524 </w:t>
      </w:r>
      <w:r w:rsidRPr="00DE20CE">
        <w:rPr>
          <w:rFonts w:ascii="Times New Roman" w:hAnsi="Times New Roman" w:cs="Times New Roman"/>
        </w:rPr>
        <w:tab/>
      </w:r>
      <w:r w:rsidRPr="00DE20CE">
        <w:rPr>
          <w:rFonts w:ascii="Times New Roman" w:hAnsi="Times New Roman" w:cs="Times New Roman"/>
          <w:b/>
          <w:bCs/>
          <w:u w:val="single"/>
        </w:rPr>
        <w:t xml:space="preserve">Councillor </w:t>
      </w:r>
      <w:r>
        <w:rPr>
          <w:rFonts w:ascii="Times New Roman" w:hAnsi="Times New Roman" w:cs="Times New Roman"/>
          <w:b/>
          <w:bCs/>
          <w:u w:val="single"/>
        </w:rPr>
        <w:t>F. Timmons</w:t>
      </w:r>
    </w:p>
    <w:p w14:paraId="1EB1F602" w14:textId="77777777" w:rsidR="00537664" w:rsidRDefault="009C7617" w:rsidP="005B0A62">
      <w:pPr>
        <w:spacing w:after="0" w:line="240" w:lineRule="auto"/>
        <w:ind w:left="720"/>
        <w:rPr>
          <w:rFonts w:ascii="Times New Roman" w:hAnsi="Times New Roman" w:cs="Times New Roman"/>
        </w:rPr>
      </w:pPr>
      <w:r w:rsidRPr="00E27905">
        <w:rPr>
          <w:rFonts w:ascii="Times New Roman" w:hAnsi="Times New Roman" w:cs="Times New Roman"/>
        </w:rPr>
        <w:t>To ask the Chief Executive are there plans for SDCC to employ an archivist in line with best practice in other Councils?</w:t>
      </w:r>
    </w:p>
    <w:p w14:paraId="33E41D1C" w14:textId="77777777" w:rsidR="005B0A62" w:rsidRPr="00E27905" w:rsidRDefault="005B0A62" w:rsidP="005B0A62">
      <w:pPr>
        <w:spacing w:after="0" w:line="240" w:lineRule="auto"/>
        <w:ind w:left="720"/>
        <w:rPr>
          <w:rFonts w:ascii="Times New Roman" w:hAnsi="Times New Roman" w:cs="Times New Roman"/>
        </w:rPr>
      </w:pPr>
    </w:p>
    <w:p w14:paraId="2C3766E5" w14:textId="77777777" w:rsidR="00537664" w:rsidRPr="00E27905" w:rsidRDefault="009C7617" w:rsidP="005B0A62">
      <w:pPr>
        <w:spacing w:after="0" w:line="240" w:lineRule="auto"/>
        <w:ind w:left="720"/>
        <w:rPr>
          <w:rFonts w:ascii="Times New Roman" w:hAnsi="Times New Roman" w:cs="Times New Roman"/>
        </w:rPr>
      </w:pPr>
      <w:r w:rsidRPr="00E27905">
        <w:rPr>
          <w:rFonts w:ascii="Times New Roman" w:hAnsi="Times New Roman" w:cs="Times New Roman"/>
          <w:b/>
        </w:rPr>
        <w:t>REPLY:</w:t>
      </w:r>
    </w:p>
    <w:p w14:paraId="6473338F" w14:textId="77777777" w:rsidR="00537664" w:rsidRPr="00BF6F10" w:rsidRDefault="009C7617" w:rsidP="005B0A62">
      <w:pPr>
        <w:spacing w:after="0" w:line="240" w:lineRule="auto"/>
        <w:ind w:left="720"/>
        <w:rPr>
          <w:rFonts w:ascii="Tahoma" w:hAnsi="Tahoma" w:cs="Tahoma"/>
          <w:sz w:val="20"/>
          <w:szCs w:val="20"/>
        </w:rPr>
      </w:pPr>
      <w:r w:rsidRPr="00BF6F10">
        <w:rPr>
          <w:rFonts w:ascii="Tahoma" w:hAnsi="Tahoma" w:cs="Tahoma"/>
          <w:sz w:val="20"/>
          <w:szCs w:val="20"/>
        </w:rPr>
        <w:t>Fingal County Council Archives retain the archival records of Dublin County Council, and the business records of South Dublin County Council Meetings are managed and maintained by Corporate Services.</w:t>
      </w:r>
    </w:p>
    <w:p w14:paraId="432B5E85" w14:textId="77777777" w:rsidR="005B0A62" w:rsidRPr="00BF6F10" w:rsidRDefault="005B0A62" w:rsidP="005B0A62">
      <w:pPr>
        <w:spacing w:after="0" w:line="240" w:lineRule="auto"/>
        <w:ind w:left="720"/>
        <w:rPr>
          <w:rFonts w:ascii="Tahoma" w:hAnsi="Tahoma" w:cs="Tahoma"/>
          <w:sz w:val="20"/>
          <w:szCs w:val="20"/>
        </w:rPr>
      </w:pPr>
    </w:p>
    <w:p w14:paraId="328DE305" w14:textId="77777777" w:rsidR="00537664" w:rsidRPr="00BF6F10" w:rsidRDefault="009C7617" w:rsidP="005B0A62">
      <w:pPr>
        <w:spacing w:after="0" w:line="240" w:lineRule="auto"/>
        <w:ind w:left="720"/>
        <w:rPr>
          <w:rFonts w:ascii="Tahoma" w:hAnsi="Tahoma" w:cs="Tahoma"/>
          <w:sz w:val="20"/>
          <w:szCs w:val="20"/>
        </w:rPr>
      </w:pPr>
      <w:r w:rsidRPr="00BF6F10">
        <w:rPr>
          <w:rFonts w:ascii="Tahoma" w:hAnsi="Tahoma" w:cs="Tahoma"/>
          <w:sz w:val="20"/>
          <w:szCs w:val="20"/>
        </w:rPr>
        <w:t xml:space="preserve">For people who wish to study the development of South Dublin County and its rich history and heritage, we provide public access to our Local Studies Collection, held in Tallaght Library. The collection includes over 10,000 books, periodicals, audio-visual material, photographs, prints and maps relating to the history and social, demographic and economic development of South Dublin County. Smaller collections are held in branch libraries. The collection can be searched on the South Dublin Libraries </w:t>
      </w:r>
      <w:proofErr w:type="gramStart"/>
      <w:r w:rsidRPr="00BF6F10">
        <w:rPr>
          <w:rFonts w:ascii="Tahoma" w:hAnsi="Tahoma" w:cs="Tahoma"/>
          <w:sz w:val="20"/>
          <w:szCs w:val="20"/>
        </w:rPr>
        <w:t>catalogue, and</w:t>
      </w:r>
      <w:proofErr w:type="gramEnd"/>
      <w:r w:rsidRPr="00BF6F10">
        <w:rPr>
          <w:rFonts w:ascii="Tahoma" w:hAnsi="Tahoma" w:cs="Tahoma"/>
          <w:sz w:val="20"/>
          <w:szCs w:val="20"/>
        </w:rPr>
        <w:t xml:space="preserve"> is maintained and managed by library staff.</w:t>
      </w:r>
    </w:p>
    <w:p w14:paraId="36F60804" w14:textId="77777777" w:rsidR="005B0A62" w:rsidRPr="00BF6F10" w:rsidRDefault="005B0A62" w:rsidP="005B0A62">
      <w:pPr>
        <w:spacing w:after="0" w:line="240" w:lineRule="auto"/>
        <w:ind w:left="720"/>
        <w:rPr>
          <w:rFonts w:ascii="Tahoma" w:hAnsi="Tahoma" w:cs="Tahoma"/>
          <w:sz w:val="20"/>
          <w:szCs w:val="20"/>
        </w:rPr>
      </w:pPr>
    </w:p>
    <w:p w14:paraId="084B0A24" w14:textId="77777777" w:rsidR="00537664" w:rsidRPr="00BF6F10" w:rsidRDefault="009C7617" w:rsidP="005B0A62">
      <w:pPr>
        <w:spacing w:after="0" w:line="240" w:lineRule="auto"/>
        <w:ind w:left="720"/>
        <w:rPr>
          <w:rFonts w:ascii="Tahoma" w:hAnsi="Tahoma" w:cs="Tahoma"/>
          <w:sz w:val="20"/>
          <w:szCs w:val="20"/>
        </w:rPr>
      </w:pPr>
      <w:r w:rsidRPr="00BF6F10">
        <w:rPr>
          <w:rFonts w:ascii="Tahoma" w:hAnsi="Tahoma" w:cs="Tahoma"/>
          <w:sz w:val="20"/>
          <w:szCs w:val="20"/>
        </w:rPr>
        <w:t>As South Dublin County Council is not a repository for records of Dublin County Council, our requirements for an Archivist are not the same as other counties.</w:t>
      </w:r>
    </w:p>
    <w:p w14:paraId="7183AEFF" w14:textId="77777777" w:rsidR="00BC5335" w:rsidRPr="00E27905" w:rsidRDefault="00BC5335" w:rsidP="005B0A62">
      <w:pPr>
        <w:spacing w:after="0" w:line="240" w:lineRule="auto"/>
        <w:ind w:left="720"/>
        <w:rPr>
          <w:rFonts w:ascii="Times New Roman" w:hAnsi="Times New Roman" w:cs="Times New Roman"/>
        </w:rPr>
      </w:pPr>
    </w:p>
    <w:p w14:paraId="78ED719C" w14:textId="77777777" w:rsidR="00AB2273" w:rsidRPr="00E27905" w:rsidRDefault="009C7617" w:rsidP="00AB2273">
      <w:pPr>
        <w:ind w:hanging="709"/>
        <w:rPr>
          <w:rFonts w:ascii="Times New Roman" w:hAnsi="Times New Roman" w:cs="Times New Roman"/>
        </w:rPr>
      </w:pPr>
      <w:r w:rsidRPr="00E27905">
        <w:rPr>
          <w:rFonts w:ascii="Times New Roman" w:hAnsi="Times New Roman" w:cs="Times New Roman"/>
          <w:b/>
        </w:rPr>
        <w:lastRenderedPageBreak/>
        <w:t xml:space="preserve">H6/0524 </w:t>
      </w:r>
      <w:r w:rsidR="00AB2273" w:rsidRPr="00E27905">
        <w:rPr>
          <w:rFonts w:ascii="Times New Roman" w:hAnsi="Times New Roman" w:cs="Times New Roman"/>
          <w:b/>
        </w:rPr>
        <w:tab/>
      </w:r>
      <w:r w:rsidR="00AB2273" w:rsidRPr="00E27905">
        <w:rPr>
          <w:rFonts w:ascii="Times New Roman" w:hAnsi="Times New Roman" w:cs="Times New Roman"/>
          <w:b/>
          <w:u w:val="single"/>
        </w:rPr>
        <w:t>DECLARATION OF ROADS TO BE MADE PUBLIC ROADS</w:t>
      </w:r>
    </w:p>
    <w:p w14:paraId="29AF397F" w14:textId="77777777" w:rsidR="00A56596" w:rsidRDefault="00A56596" w:rsidP="00A56596">
      <w:pPr>
        <w:spacing w:after="0" w:line="240" w:lineRule="auto"/>
        <w:ind w:left="720"/>
        <w:rPr>
          <w:rFonts w:ascii="Times New Roman" w:hAnsi="Times New Roman" w:cs="Times New Roman"/>
          <w:i/>
          <w:iCs/>
        </w:rPr>
      </w:pPr>
      <w:r w:rsidRPr="00A81B4F">
        <w:rPr>
          <w:rFonts w:ascii="Times New Roman" w:hAnsi="Times New Roman" w:cs="Times New Roman"/>
          <w:i/>
          <w:iCs/>
        </w:rPr>
        <w:t>It was</w:t>
      </w:r>
      <w:r w:rsidRPr="00A81B4F">
        <w:rPr>
          <w:rFonts w:ascii="Times New Roman" w:hAnsi="Times New Roman" w:cs="Times New Roman"/>
          <w:b/>
          <w:i/>
          <w:iCs/>
        </w:rPr>
        <w:t xml:space="preserve"> NOTED </w:t>
      </w:r>
      <w:r w:rsidRPr="00A81B4F">
        <w:rPr>
          <w:rFonts w:ascii="Times New Roman" w:hAnsi="Times New Roman" w:cs="Times New Roman"/>
          <w:i/>
          <w:iCs/>
        </w:rPr>
        <w:t>that there was</w:t>
      </w:r>
      <w:r w:rsidRPr="00A81B4F">
        <w:rPr>
          <w:rFonts w:ascii="Times New Roman" w:hAnsi="Times New Roman" w:cs="Times New Roman"/>
          <w:b/>
          <w:i/>
          <w:iCs/>
        </w:rPr>
        <w:t xml:space="preserve"> NO </w:t>
      </w:r>
      <w:r w:rsidRPr="00A81B4F">
        <w:rPr>
          <w:rFonts w:ascii="Times New Roman" w:hAnsi="Times New Roman" w:cs="Times New Roman"/>
          <w:i/>
          <w:iCs/>
        </w:rPr>
        <w:t>Business under this Heading.</w:t>
      </w:r>
    </w:p>
    <w:p w14:paraId="161F99D7" w14:textId="77777777" w:rsidR="005B0A62" w:rsidRDefault="005B0A62" w:rsidP="00A56596">
      <w:pPr>
        <w:spacing w:after="0" w:line="240" w:lineRule="auto"/>
        <w:ind w:left="720"/>
        <w:rPr>
          <w:rFonts w:ascii="Times New Roman" w:hAnsi="Times New Roman" w:cs="Times New Roman"/>
          <w:i/>
          <w:iCs/>
        </w:rPr>
      </w:pPr>
    </w:p>
    <w:p w14:paraId="7F7AAC4A" w14:textId="672FA3E3" w:rsidR="00537664" w:rsidRPr="00E27905" w:rsidRDefault="00537664" w:rsidP="009C7F9E">
      <w:pPr>
        <w:spacing w:after="0" w:line="240" w:lineRule="auto"/>
        <w:rPr>
          <w:rFonts w:ascii="Times New Roman" w:hAnsi="Times New Roman" w:cs="Times New Roman"/>
        </w:rPr>
      </w:pPr>
    </w:p>
    <w:p w14:paraId="169AA4E9" w14:textId="77777777" w:rsidR="00AB2273" w:rsidRPr="00E27905" w:rsidRDefault="009C7617" w:rsidP="009C7F9E">
      <w:pPr>
        <w:spacing w:after="0" w:line="240" w:lineRule="auto"/>
        <w:ind w:hanging="709"/>
        <w:rPr>
          <w:rFonts w:ascii="Times New Roman" w:hAnsi="Times New Roman" w:cs="Times New Roman"/>
        </w:rPr>
      </w:pPr>
      <w:r w:rsidRPr="00E27905">
        <w:rPr>
          <w:rFonts w:ascii="Times New Roman" w:hAnsi="Times New Roman" w:cs="Times New Roman"/>
          <w:b/>
        </w:rPr>
        <w:t xml:space="preserve">H7/0524 </w:t>
      </w:r>
      <w:r w:rsidR="00AB2273" w:rsidRPr="00E27905">
        <w:rPr>
          <w:rFonts w:ascii="Times New Roman" w:hAnsi="Times New Roman" w:cs="Times New Roman"/>
          <w:b/>
        </w:rPr>
        <w:tab/>
      </w:r>
      <w:r w:rsidR="00AB2273" w:rsidRPr="00E27905">
        <w:rPr>
          <w:rFonts w:ascii="Times New Roman" w:hAnsi="Times New Roman" w:cs="Times New Roman"/>
          <w:b/>
          <w:u w:val="single"/>
        </w:rPr>
        <w:t>PROPOSED DISPOSAL OF PROPERTIES /SITES FOR APPROVAL</w:t>
      </w:r>
    </w:p>
    <w:p w14:paraId="6F34FA94" w14:textId="409A47AB" w:rsidR="00537664" w:rsidRPr="00A809B4" w:rsidRDefault="00A809B4" w:rsidP="009C7F9E">
      <w:pPr>
        <w:spacing w:after="0" w:line="240" w:lineRule="auto"/>
        <w:ind w:left="720"/>
        <w:rPr>
          <w:rFonts w:ascii="Times New Roman" w:hAnsi="Times New Roman" w:cs="Times New Roman"/>
        </w:rPr>
      </w:pPr>
      <w:r w:rsidRPr="00E50608">
        <w:rPr>
          <w:rFonts w:ascii="Times New Roman" w:hAnsi="Times New Roman" w:cs="Times New Roman"/>
        </w:rPr>
        <w:t>The following report</w:t>
      </w:r>
      <w:r>
        <w:rPr>
          <w:rFonts w:ascii="Times New Roman" w:hAnsi="Times New Roman" w:cs="Times New Roman"/>
        </w:rPr>
        <w:t>s</w:t>
      </w:r>
      <w:r w:rsidRPr="00E50608">
        <w:rPr>
          <w:rFonts w:ascii="Times New Roman" w:hAnsi="Times New Roman" w:cs="Times New Roman"/>
        </w:rPr>
        <w:t xml:space="preserve"> by the Chief Executive, which had been circulated, w</w:t>
      </w:r>
      <w:r>
        <w:rPr>
          <w:rFonts w:ascii="Times New Roman" w:hAnsi="Times New Roman" w:cs="Times New Roman"/>
        </w:rPr>
        <w:t xml:space="preserve">ere </w:t>
      </w:r>
      <w:r w:rsidRPr="00E50608">
        <w:rPr>
          <w:rFonts w:ascii="Times New Roman" w:hAnsi="Times New Roman" w:cs="Times New Roman"/>
        </w:rPr>
        <w:t>presented by</w:t>
      </w:r>
      <w:r w:rsidRPr="001A580C">
        <w:rPr>
          <w:rFonts w:ascii="Times New Roman" w:hAnsi="Times New Roman" w:cs="Times New Roman"/>
        </w:rPr>
        <w:t xml:space="preserve"> </w:t>
      </w:r>
      <w:r>
        <w:rPr>
          <w:rFonts w:ascii="Times New Roman" w:hAnsi="Times New Roman" w:cs="Times New Roman"/>
        </w:rPr>
        <w:t>Mr. J. Frehill, Director for Economic Enterprise and Tourism Development</w:t>
      </w:r>
      <w:r w:rsidRPr="00E50608">
        <w:rPr>
          <w:rFonts w:ascii="Times New Roman" w:hAnsi="Times New Roman" w:cs="Times New Roman"/>
        </w:rPr>
        <w:t>, and w</w:t>
      </w:r>
      <w:r>
        <w:rPr>
          <w:rFonts w:ascii="Times New Roman" w:hAnsi="Times New Roman" w:cs="Times New Roman"/>
        </w:rPr>
        <w:t>ere</w:t>
      </w:r>
      <w:r w:rsidRPr="00E50608">
        <w:rPr>
          <w:rFonts w:ascii="Times New Roman" w:hAnsi="Times New Roman" w:cs="Times New Roman"/>
        </w:rPr>
        <w:t xml:space="preserve"> </w:t>
      </w:r>
      <w:r w:rsidRPr="00E50608">
        <w:rPr>
          <w:rFonts w:ascii="Times New Roman" w:hAnsi="Times New Roman" w:cs="Times New Roman"/>
          <w:b/>
          <w:bCs/>
        </w:rPr>
        <w:t>CONSIDERED</w:t>
      </w:r>
      <w:r>
        <w:rPr>
          <w:rFonts w:ascii="Times New Roman" w:hAnsi="Times New Roman" w:cs="Times New Roman"/>
        </w:rPr>
        <w:t>.</w:t>
      </w:r>
      <w:r w:rsidR="009C7617" w:rsidRPr="00E27905">
        <w:rPr>
          <w:rFonts w:ascii="Times New Roman" w:hAnsi="Times New Roman" w:cs="Times New Roman"/>
        </w:rPr>
        <w:br/>
      </w:r>
    </w:p>
    <w:p w14:paraId="0C06A75A" w14:textId="77777777" w:rsidR="009C7F9E" w:rsidRDefault="009C7F9E" w:rsidP="009C7F9E">
      <w:pPr>
        <w:spacing w:after="0" w:line="240" w:lineRule="auto"/>
        <w:ind w:left="720"/>
        <w:rPr>
          <w:rFonts w:ascii="Times New Roman" w:hAnsi="Times New Roman" w:cs="Times New Roman"/>
        </w:rPr>
      </w:pPr>
      <w:r w:rsidRPr="00E27905">
        <w:rPr>
          <w:rFonts w:ascii="Times New Roman" w:hAnsi="Times New Roman" w:cs="Times New Roman"/>
        </w:rPr>
        <w:t>Disposal of fee simple in 45 Pairc Mhuire, Saggart, Co. Dublin</w:t>
      </w:r>
    </w:p>
    <w:p w14:paraId="66B66D42" w14:textId="42CC984E" w:rsidR="00A809B4" w:rsidRDefault="00A402B0" w:rsidP="009C7F9E">
      <w:pPr>
        <w:spacing w:after="0" w:line="240" w:lineRule="auto"/>
        <w:ind w:left="720"/>
        <w:rPr>
          <w:rFonts w:ascii="Times New Roman" w:hAnsi="Times New Roman" w:cs="Times New Roman"/>
        </w:rPr>
      </w:pPr>
      <w:r>
        <w:rPr>
          <w:rFonts w:ascii="Times New Roman" w:hAnsi="Times New Roman" w:cs="Times New Roman"/>
        </w:rPr>
        <w:t>Councillor E. Ó Broin</w:t>
      </w:r>
      <w:r w:rsidR="00BC5335">
        <w:rPr>
          <w:rFonts w:ascii="Times New Roman" w:hAnsi="Times New Roman" w:cs="Times New Roman"/>
        </w:rPr>
        <w:t xml:space="preserve"> </w:t>
      </w:r>
      <w:r w:rsidR="009C7F9E">
        <w:rPr>
          <w:rFonts w:ascii="Times New Roman" w:hAnsi="Times New Roman" w:cs="Times New Roman"/>
        </w:rPr>
        <w:t>raised a query regarding historical issues relating to land ownership</w:t>
      </w:r>
      <w:r>
        <w:rPr>
          <w:rFonts w:ascii="Times New Roman" w:hAnsi="Times New Roman" w:cs="Times New Roman"/>
        </w:rPr>
        <w:t xml:space="preserve">. </w:t>
      </w:r>
    </w:p>
    <w:p w14:paraId="2B2FF587" w14:textId="77777777" w:rsidR="009C7F9E" w:rsidRDefault="009C7F9E" w:rsidP="009C7F9E">
      <w:pPr>
        <w:spacing w:after="0" w:line="240" w:lineRule="auto"/>
        <w:ind w:left="720"/>
        <w:rPr>
          <w:rFonts w:ascii="Times New Roman" w:hAnsi="Times New Roman" w:cs="Times New Roman"/>
        </w:rPr>
      </w:pPr>
    </w:p>
    <w:p w14:paraId="21CD7A96" w14:textId="0F6389C8" w:rsidR="00537664" w:rsidRDefault="00A402B0" w:rsidP="009C7F9E">
      <w:pPr>
        <w:spacing w:after="0" w:line="240" w:lineRule="auto"/>
        <w:ind w:left="720"/>
        <w:rPr>
          <w:rFonts w:ascii="Times New Roman" w:hAnsi="Times New Roman" w:cs="Times New Roman"/>
          <w:bCs/>
        </w:rPr>
      </w:pPr>
      <w:r>
        <w:rPr>
          <w:rFonts w:ascii="Times New Roman" w:hAnsi="Times New Roman" w:cs="Times New Roman"/>
        </w:rPr>
        <w:t xml:space="preserve">Mr. J. Frehill, </w:t>
      </w:r>
      <w:r w:rsidRPr="00E27905">
        <w:rPr>
          <w:rFonts w:ascii="Times New Roman" w:hAnsi="Times New Roman" w:cs="Times New Roman"/>
          <w:bCs/>
        </w:rPr>
        <w:t>Director of Economic Enterprise and Tourism Development</w:t>
      </w:r>
      <w:r>
        <w:rPr>
          <w:rFonts w:ascii="Times New Roman" w:hAnsi="Times New Roman" w:cs="Times New Roman"/>
          <w:bCs/>
        </w:rPr>
        <w:t xml:space="preserve"> responded to the </w:t>
      </w:r>
      <w:r w:rsidR="009C7F9E">
        <w:rPr>
          <w:rFonts w:ascii="Times New Roman" w:hAnsi="Times New Roman" w:cs="Times New Roman"/>
          <w:bCs/>
        </w:rPr>
        <w:t>Member’s query.</w:t>
      </w:r>
    </w:p>
    <w:p w14:paraId="15778D45" w14:textId="77777777" w:rsidR="009C7F9E" w:rsidRPr="00E27905" w:rsidRDefault="009C7F9E" w:rsidP="009C7F9E">
      <w:pPr>
        <w:spacing w:after="0" w:line="240" w:lineRule="auto"/>
        <w:ind w:left="720"/>
        <w:rPr>
          <w:rFonts w:ascii="Times New Roman" w:hAnsi="Times New Roman" w:cs="Times New Roman"/>
        </w:rPr>
      </w:pPr>
    </w:p>
    <w:p w14:paraId="478DC0BD" w14:textId="77777777" w:rsidR="009C7F9E" w:rsidRDefault="009C7F9E" w:rsidP="009C7F9E">
      <w:pPr>
        <w:spacing w:after="0" w:line="240" w:lineRule="auto"/>
        <w:ind w:left="720"/>
        <w:rPr>
          <w:rFonts w:ascii="Times New Roman" w:hAnsi="Times New Roman" w:cs="Times New Roman"/>
        </w:rPr>
      </w:pPr>
      <w:r w:rsidRPr="00E27905">
        <w:rPr>
          <w:rFonts w:ascii="Times New Roman" w:hAnsi="Times New Roman" w:cs="Times New Roman"/>
        </w:rPr>
        <w:t>Proposed disposal of plot of land to Gas Networks Ireland at Mountain Park, Tallaght, Dublin 24</w:t>
      </w:r>
    </w:p>
    <w:p w14:paraId="0ACA4B26" w14:textId="77777777" w:rsidR="009C7F9E" w:rsidRDefault="009C7F9E" w:rsidP="009C7F9E">
      <w:pPr>
        <w:spacing w:after="0" w:line="240" w:lineRule="auto"/>
        <w:ind w:left="720"/>
        <w:rPr>
          <w:rFonts w:ascii="Times New Roman" w:hAnsi="Times New Roman" w:cs="Times New Roman"/>
        </w:rPr>
      </w:pPr>
    </w:p>
    <w:p w14:paraId="2E35BF8B" w14:textId="555D9A5B" w:rsidR="005B0A62" w:rsidRDefault="009C7F9E" w:rsidP="009C7F9E">
      <w:pPr>
        <w:spacing w:after="0" w:line="240" w:lineRule="auto"/>
        <w:ind w:left="720"/>
        <w:rPr>
          <w:rFonts w:ascii="Times New Roman" w:hAnsi="Times New Roman" w:cs="Times New Roman"/>
        </w:rPr>
      </w:pPr>
      <w:r>
        <w:rPr>
          <w:rFonts w:ascii="Times New Roman" w:hAnsi="Times New Roman" w:cs="Times New Roman"/>
        </w:rPr>
        <w:t>The reports were</w:t>
      </w:r>
      <w:r w:rsidR="00A809B4">
        <w:rPr>
          <w:rFonts w:ascii="Times New Roman" w:hAnsi="Times New Roman" w:cs="Times New Roman"/>
        </w:rPr>
        <w:t xml:space="preserve"> p</w:t>
      </w:r>
      <w:r w:rsidR="00A809B4" w:rsidRPr="003C1FB7">
        <w:rPr>
          <w:rFonts w:ascii="Times New Roman" w:hAnsi="Times New Roman" w:cs="Times New Roman"/>
        </w:rPr>
        <w:t xml:space="preserve">roposed by Councillor </w:t>
      </w:r>
      <w:r w:rsidR="00A809B4">
        <w:rPr>
          <w:rFonts w:ascii="Times New Roman" w:hAnsi="Times New Roman" w:cs="Times New Roman"/>
        </w:rPr>
        <w:t>T</w:t>
      </w:r>
      <w:r w:rsidR="00A809B4" w:rsidRPr="003C1FB7">
        <w:rPr>
          <w:rFonts w:ascii="Times New Roman" w:hAnsi="Times New Roman" w:cs="Times New Roman"/>
        </w:rPr>
        <w:t xml:space="preserve">. </w:t>
      </w:r>
      <w:r w:rsidR="00A809B4">
        <w:rPr>
          <w:rFonts w:ascii="Times New Roman" w:hAnsi="Times New Roman" w:cs="Times New Roman"/>
        </w:rPr>
        <w:t>Gilligan</w:t>
      </w:r>
      <w:r w:rsidR="00A809B4" w:rsidRPr="003C1FB7">
        <w:rPr>
          <w:rFonts w:ascii="Times New Roman" w:hAnsi="Times New Roman" w:cs="Times New Roman"/>
        </w:rPr>
        <w:t xml:space="preserve">, seconded by Councillor </w:t>
      </w:r>
      <w:r w:rsidR="00A809B4">
        <w:rPr>
          <w:rFonts w:ascii="Times New Roman" w:hAnsi="Times New Roman" w:cs="Times New Roman"/>
        </w:rPr>
        <w:t>A. Edge</w:t>
      </w:r>
      <w:r w:rsidR="00A809B4" w:rsidRPr="003C1FB7">
        <w:rPr>
          <w:rFonts w:ascii="Times New Roman" w:hAnsi="Times New Roman" w:cs="Times New Roman"/>
        </w:rPr>
        <w:t xml:space="preserve">, and </w:t>
      </w:r>
      <w:r w:rsidR="00A809B4" w:rsidRPr="006E0819">
        <w:rPr>
          <w:rFonts w:ascii="Times New Roman" w:hAnsi="Times New Roman" w:cs="Times New Roman"/>
          <w:b/>
          <w:bCs/>
        </w:rPr>
        <w:t>AGREED</w:t>
      </w:r>
      <w:r w:rsidR="00A809B4" w:rsidRPr="003C1FB7">
        <w:rPr>
          <w:rFonts w:ascii="Times New Roman" w:hAnsi="Times New Roman" w:cs="Times New Roman"/>
        </w:rPr>
        <w:t>.</w:t>
      </w:r>
    </w:p>
    <w:p w14:paraId="6CE72758" w14:textId="77777777" w:rsidR="005B0A62" w:rsidRDefault="005B0A62" w:rsidP="009C7F9E">
      <w:pPr>
        <w:spacing w:after="0" w:line="240" w:lineRule="auto"/>
        <w:ind w:left="720"/>
        <w:rPr>
          <w:rFonts w:ascii="Times New Roman" w:hAnsi="Times New Roman" w:cs="Times New Roman"/>
        </w:rPr>
      </w:pPr>
    </w:p>
    <w:p w14:paraId="2703FD63" w14:textId="77777777" w:rsidR="009C7F9E" w:rsidRDefault="009C7F9E" w:rsidP="009C7F9E">
      <w:pPr>
        <w:spacing w:after="0" w:line="240" w:lineRule="auto"/>
        <w:ind w:left="720"/>
        <w:rPr>
          <w:rFonts w:ascii="Times New Roman" w:hAnsi="Times New Roman" w:cs="Times New Roman"/>
        </w:rPr>
      </w:pPr>
    </w:p>
    <w:p w14:paraId="61D5056B" w14:textId="77777777" w:rsidR="009C7F9E" w:rsidRPr="00E27905" w:rsidRDefault="009C7F9E" w:rsidP="009C7F9E">
      <w:pPr>
        <w:spacing w:after="0" w:line="240" w:lineRule="auto"/>
        <w:ind w:left="720"/>
        <w:rPr>
          <w:rFonts w:ascii="Times New Roman" w:hAnsi="Times New Roman" w:cs="Times New Roman"/>
        </w:rPr>
      </w:pPr>
    </w:p>
    <w:p w14:paraId="37F960F0" w14:textId="77777777" w:rsidR="00AB2273" w:rsidRPr="00E27905" w:rsidRDefault="009C7617" w:rsidP="009C7F9E">
      <w:pPr>
        <w:spacing w:after="0" w:line="240" w:lineRule="auto"/>
        <w:ind w:hanging="709"/>
        <w:rPr>
          <w:rFonts w:ascii="Times New Roman" w:hAnsi="Times New Roman" w:cs="Times New Roman"/>
        </w:rPr>
      </w:pPr>
      <w:r w:rsidRPr="00E27905">
        <w:rPr>
          <w:rFonts w:ascii="Times New Roman" w:hAnsi="Times New Roman" w:cs="Times New Roman"/>
          <w:b/>
        </w:rPr>
        <w:t xml:space="preserve">H8/0524 </w:t>
      </w:r>
      <w:r w:rsidR="00AB2273" w:rsidRPr="00E27905">
        <w:rPr>
          <w:rFonts w:ascii="Times New Roman" w:hAnsi="Times New Roman" w:cs="Times New Roman"/>
          <w:b/>
        </w:rPr>
        <w:tab/>
      </w:r>
      <w:r w:rsidR="00AB2273" w:rsidRPr="00E27905">
        <w:rPr>
          <w:rFonts w:ascii="Times New Roman" w:hAnsi="Times New Roman" w:cs="Times New Roman"/>
          <w:b/>
          <w:u w:val="single"/>
        </w:rPr>
        <w:t>MANAGERS REPORTS - FOR NOTING</w:t>
      </w:r>
    </w:p>
    <w:p w14:paraId="72F43FED" w14:textId="45992186" w:rsidR="00537664" w:rsidRDefault="009C7F9E" w:rsidP="009C7F9E">
      <w:pPr>
        <w:pStyle w:val="Heading3"/>
        <w:spacing w:before="0" w:line="240" w:lineRule="auto"/>
        <w:ind w:hanging="709"/>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Pr="00E50608">
        <w:rPr>
          <w:rFonts w:ascii="Times New Roman" w:hAnsi="Times New Roman" w:cs="Times New Roman"/>
        </w:rPr>
        <w:t>The following report</w:t>
      </w:r>
      <w:r>
        <w:rPr>
          <w:rFonts w:ascii="Times New Roman" w:hAnsi="Times New Roman" w:cs="Times New Roman"/>
        </w:rPr>
        <w:t>s</w:t>
      </w:r>
      <w:r w:rsidRPr="00E50608">
        <w:rPr>
          <w:rFonts w:ascii="Times New Roman" w:hAnsi="Times New Roman" w:cs="Times New Roman"/>
        </w:rPr>
        <w:t xml:space="preserve"> by the Chief Executive, which had been circulated, w</w:t>
      </w:r>
      <w:r>
        <w:rPr>
          <w:rFonts w:ascii="Times New Roman" w:hAnsi="Times New Roman" w:cs="Times New Roman"/>
        </w:rPr>
        <w:t>ere</w:t>
      </w:r>
      <w:r w:rsidRPr="00E50608">
        <w:rPr>
          <w:rFonts w:ascii="Times New Roman" w:hAnsi="Times New Roman" w:cs="Times New Roman"/>
        </w:rPr>
        <w:t xml:space="preserve"> </w:t>
      </w:r>
      <w:r>
        <w:rPr>
          <w:rFonts w:ascii="Times New Roman" w:hAnsi="Times New Roman" w:cs="Times New Roman"/>
        </w:rPr>
        <w:tab/>
      </w:r>
      <w:r w:rsidRPr="00E50608">
        <w:rPr>
          <w:rFonts w:ascii="Times New Roman" w:hAnsi="Times New Roman" w:cs="Times New Roman"/>
        </w:rPr>
        <w:t xml:space="preserve">presented </w:t>
      </w:r>
      <w:r>
        <w:rPr>
          <w:rFonts w:ascii="Times New Roman" w:hAnsi="Times New Roman" w:cs="Times New Roman"/>
        </w:rPr>
        <w:t xml:space="preserve">by Mr. C. Ward, Chief Executive, </w:t>
      </w:r>
      <w:r w:rsidRPr="00E50608">
        <w:rPr>
          <w:rFonts w:ascii="Times New Roman" w:hAnsi="Times New Roman" w:cs="Times New Roman"/>
        </w:rPr>
        <w:t>and w</w:t>
      </w:r>
      <w:r>
        <w:rPr>
          <w:rFonts w:ascii="Times New Roman" w:hAnsi="Times New Roman" w:cs="Times New Roman"/>
        </w:rPr>
        <w:t>ere</w:t>
      </w:r>
      <w:r w:rsidRPr="00E50608">
        <w:rPr>
          <w:rFonts w:ascii="Times New Roman" w:hAnsi="Times New Roman" w:cs="Times New Roman"/>
        </w:rPr>
        <w:t xml:space="preserve"> </w:t>
      </w:r>
      <w:r w:rsidRPr="00E50608">
        <w:rPr>
          <w:rFonts w:ascii="Times New Roman" w:hAnsi="Times New Roman" w:cs="Times New Roman"/>
          <w:b/>
          <w:bCs/>
        </w:rPr>
        <w:t>CONSIDERED</w:t>
      </w:r>
    </w:p>
    <w:p w14:paraId="4FF628C1" w14:textId="77777777" w:rsidR="009C7F9E" w:rsidRPr="00E27905" w:rsidRDefault="009C7F9E" w:rsidP="009C7F9E">
      <w:pPr>
        <w:pStyle w:val="Heading3"/>
        <w:spacing w:before="0" w:line="240" w:lineRule="auto"/>
        <w:ind w:hanging="709"/>
        <w:rPr>
          <w:rFonts w:ascii="Times New Roman" w:hAnsi="Times New Roman" w:cs="Times New Roman"/>
        </w:rPr>
      </w:pPr>
    </w:p>
    <w:p w14:paraId="4EA6A091" w14:textId="67B972E4" w:rsidR="00A809B4" w:rsidRPr="00A809B4" w:rsidRDefault="001F265B" w:rsidP="009C7F9E">
      <w:pPr>
        <w:spacing w:after="0" w:line="240" w:lineRule="auto"/>
        <w:ind w:left="720"/>
        <w:rPr>
          <w:rFonts w:ascii="Times New Roman" w:hAnsi="Times New Roman" w:cs="Times New Roman"/>
        </w:rPr>
      </w:pPr>
      <w:hyperlink r:id="rId41" w:history="1">
        <w:r w:rsidR="00A402B0" w:rsidRPr="00E27905">
          <w:rPr>
            <w:rStyle w:val="Hyperlink"/>
            <w:rFonts w:ascii="Times New Roman" w:hAnsi="Times New Roman" w:cs="Times New Roman"/>
          </w:rPr>
          <w:t>HI 8 a) May 2024 Chief Executive's Report</w:t>
        </w:r>
      </w:hyperlink>
      <w:r w:rsidR="00A402B0" w:rsidRPr="00E27905">
        <w:rPr>
          <w:rFonts w:ascii="Times New Roman" w:hAnsi="Times New Roman" w:cs="Times New Roman"/>
        </w:rPr>
        <w:br/>
      </w:r>
      <w:hyperlink r:id="rId42" w:history="1">
        <w:r w:rsidR="00A402B0" w:rsidRPr="00E27905">
          <w:rPr>
            <w:rStyle w:val="Hyperlink"/>
            <w:rFonts w:ascii="Times New Roman" w:hAnsi="Times New Roman" w:cs="Times New Roman"/>
          </w:rPr>
          <w:t xml:space="preserve">HI 8 b) Finance </w:t>
        </w:r>
        <w:r w:rsidR="00A402B0" w:rsidRPr="00E27905">
          <w:rPr>
            <w:rStyle w:val="Hyperlink"/>
            <w:rFonts w:ascii="Times New Roman" w:hAnsi="Times New Roman" w:cs="Times New Roman"/>
          </w:rPr>
          <w:t>R</w:t>
        </w:r>
        <w:r w:rsidR="00A402B0" w:rsidRPr="00E27905">
          <w:rPr>
            <w:rStyle w:val="Hyperlink"/>
            <w:rFonts w:ascii="Times New Roman" w:hAnsi="Times New Roman" w:cs="Times New Roman"/>
          </w:rPr>
          <w:t>eport</w:t>
        </w:r>
      </w:hyperlink>
      <w:r w:rsidR="00A402B0" w:rsidRPr="00E27905">
        <w:rPr>
          <w:rFonts w:ascii="Times New Roman" w:hAnsi="Times New Roman" w:cs="Times New Roman"/>
        </w:rPr>
        <w:br/>
      </w:r>
      <w:hyperlink r:id="rId43" w:history="1">
        <w:r w:rsidR="00A402B0" w:rsidRPr="00E27905">
          <w:rPr>
            <w:rStyle w:val="Hyperlink"/>
            <w:rFonts w:ascii="Times New Roman" w:hAnsi="Times New Roman" w:cs="Times New Roman"/>
          </w:rPr>
          <w:t>HI 8 c) Statist</w:t>
        </w:r>
        <w:r w:rsidR="00A402B0" w:rsidRPr="00E27905">
          <w:rPr>
            <w:rStyle w:val="Hyperlink"/>
            <w:rFonts w:ascii="Times New Roman" w:hAnsi="Times New Roman" w:cs="Times New Roman"/>
          </w:rPr>
          <w:t>i</w:t>
        </w:r>
        <w:r w:rsidR="00A402B0" w:rsidRPr="00E27905">
          <w:rPr>
            <w:rStyle w:val="Hyperlink"/>
            <w:rFonts w:ascii="Times New Roman" w:hAnsi="Times New Roman" w:cs="Times New Roman"/>
          </w:rPr>
          <w:t>cs Report</w:t>
        </w:r>
      </w:hyperlink>
      <w:r w:rsidR="00A402B0" w:rsidRPr="00E27905">
        <w:rPr>
          <w:rFonts w:ascii="Times New Roman" w:hAnsi="Times New Roman" w:cs="Times New Roman"/>
        </w:rPr>
        <w:br/>
      </w:r>
    </w:p>
    <w:p w14:paraId="19FE41E6" w14:textId="7585C5DC" w:rsidR="009C7F9E" w:rsidRDefault="00A402B0" w:rsidP="009C7F9E">
      <w:pPr>
        <w:spacing w:after="0" w:line="240" w:lineRule="auto"/>
        <w:ind w:left="720"/>
        <w:rPr>
          <w:rFonts w:ascii="Times New Roman" w:hAnsi="Times New Roman" w:cs="Times New Roman"/>
          <w:bCs/>
        </w:rPr>
      </w:pPr>
      <w:r>
        <w:rPr>
          <w:rFonts w:ascii="Times New Roman" w:hAnsi="Times New Roman" w:cs="Times New Roman"/>
          <w:bCs/>
        </w:rPr>
        <w:t>A discussion followed with contributions from Councillors</w:t>
      </w:r>
      <w:r w:rsidR="00B67BFF">
        <w:rPr>
          <w:rFonts w:ascii="Times New Roman" w:hAnsi="Times New Roman" w:cs="Times New Roman"/>
          <w:bCs/>
        </w:rPr>
        <w:t xml:space="preserve"> P. Gogarty. C. O’Connor, D. McManus, T. Costello, P. Holohan, J. Tuffy, L. Dunne, M. Johansson, D. Ó </w:t>
      </w:r>
      <w:r w:rsidR="00A65D67">
        <w:rPr>
          <w:rFonts w:ascii="Times New Roman" w:hAnsi="Times New Roman" w:cs="Times New Roman"/>
          <w:bCs/>
        </w:rPr>
        <w:t>Brádaigh</w:t>
      </w:r>
      <w:r w:rsidR="00B67BFF">
        <w:rPr>
          <w:rFonts w:ascii="Times New Roman" w:hAnsi="Times New Roman" w:cs="Times New Roman"/>
          <w:bCs/>
        </w:rPr>
        <w:t>, Y. Collins, L. McCrave, R. McMahon, W. Carey, V. Casserly, G. O’Connell, P. Kearns, S. Moynihan</w:t>
      </w:r>
      <w:r w:rsidR="009C7F9E">
        <w:rPr>
          <w:rFonts w:ascii="Times New Roman" w:hAnsi="Times New Roman" w:cs="Times New Roman"/>
          <w:bCs/>
        </w:rPr>
        <w:t xml:space="preserve">, </w:t>
      </w:r>
      <w:r w:rsidR="00B67BFF">
        <w:rPr>
          <w:rFonts w:ascii="Times New Roman" w:hAnsi="Times New Roman" w:cs="Times New Roman"/>
          <w:bCs/>
        </w:rPr>
        <w:t>L. O’Toole</w:t>
      </w:r>
      <w:r w:rsidR="009C7F9E">
        <w:rPr>
          <w:rFonts w:ascii="Times New Roman" w:hAnsi="Times New Roman" w:cs="Times New Roman"/>
          <w:bCs/>
        </w:rPr>
        <w:t xml:space="preserve">, and A. Edge.  </w:t>
      </w:r>
    </w:p>
    <w:p w14:paraId="1CF3A142" w14:textId="77777777" w:rsidR="009C7F9E" w:rsidRDefault="009C7F9E" w:rsidP="009C7F9E">
      <w:pPr>
        <w:spacing w:after="0" w:line="240" w:lineRule="auto"/>
        <w:ind w:left="720"/>
        <w:rPr>
          <w:rFonts w:ascii="Times New Roman" w:hAnsi="Times New Roman" w:cs="Times New Roman"/>
          <w:bCs/>
        </w:rPr>
      </w:pPr>
    </w:p>
    <w:p w14:paraId="70D9B323" w14:textId="05EC6234" w:rsidR="00A402B0" w:rsidRDefault="009C7F9E" w:rsidP="009C7F9E">
      <w:pPr>
        <w:spacing w:after="0" w:line="240" w:lineRule="auto"/>
        <w:ind w:left="720"/>
        <w:rPr>
          <w:rFonts w:ascii="Times New Roman" w:hAnsi="Times New Roman" w:cs="Times New Roman"/>
          <w:bCs/>
        </w:rPr>
      </w:pPr>
      <w:r>
        <w:rPr>
          <w:rFonts w:ascii="Times New Roman" w:hAnsi="Times New Roman" w:cs="Times New Roman"/>
          <w:bCs/>
        </w:rPr>
        <w:t>Q</w:t>
      </w:r>
      <w:r w:rsidR="00B67BFF">
        <w:rPr>
          <w:rFonts w:ascii="Times New Roman" w:hAnsi="Times New Roman" w:cs="Times New Roman"/>
          <w:bCs/>
        </w:rPr>
        <w:t>ueries</w:t>
      </w:r>
      <w:r>
        <w:rPr>
          <w:rFonts w:ascii="Times New Roman" w:hAnsi="Times New Roman" w:cs="Times New Roman"/>
          <w:bCs/>
        </w:rPr>
        <w:t xml:space="preserve"> were raised in relation to </w:t>
      </w:r>
      <w:r w:rsidR="00B67BFF">
        <w:rPr>
          <w:rFonts w:ascii="Times New Roman" w:hAnsi="Times New Roman" w:cs="Times New Roman"/>
          <w:bCs/>
        </w:rPr>
        <w:t xml:space="preserve"> Lucan House, Lucan Pool, </w:t>
      </w:r>
      <w:r>
        <w:rPr>
          <w:rFonts w:ascii="Times New Roman" w:hAnsi="Times New Roman" w:cs="Times New Roman"/>
          <w:bCs/>
        </w:rPr>
        <w:t xml:space="preserve">Airle Park, </w:t>
      </w:r>
      <w:r w:rsidR="00B67BFF">
        <w:rPr>
          <w:rFonts w:ascii="Times New Roman" w:hAnsi="Times New Roman" w:cs="Times New Roman"/>
          <w:bCs/>
        </w:rPr>
        <w:t xml:space="preserve">County Hall, </w:t>
      </w:r>
      <w:r w:rsidR="006C50F4">
        <w:rPr>
          <w:rFonts w:ascii="Times New Roman" w:hAnsi="Times New Roman" w:cs="Times New Roman"/>
          <w:bCs/>
        </w:rPr>
        <w:t xml:space="preserve">housing construction, </w:t>
      </w:r>
      <w:r w:rsidR="00B67BFF">
        <w:rPr>
          <w:rFonts w:ascii="Times New Roman" w:hAnsi="Times New Roman" w:cs="Times New Roman"/>
          <w:bCs/>
        </w:rPr>
        <w:t xml:space="preserve">St. Johns House, Dublin Mountain Visitors Centre, Rosemount District Enhancement, Rathfarnham Stables, </w:t>
      </w:r>
      <w:r w:rsidR="006C50F4">
        <w:rPr>
          <w:rFonts w:ascii="Times New Roman" w:hAnsi="Times New Roman" w:cs="Times New Roman"/>
          <w:bCs/>
        </w:rPr>
        <w:t>Orchard Lodge, housing r</w:t>
      </w:r>
      <w:r w:rsidR="00B67BFF">
        <w:rPr>
          <w:rFonts w:ascii="Times New Roman" w:hAnsi="Times New Roman" w:cs="Times New Roman"/>
          <w:bCs/>
        </w:rPr>
        <w:t xml:space="preserve">ent </w:t>
      </w:r>
      <w:r w:rsidR="006C50F4">
        <w:rPr>
          <w:rFonts w:ascii="Times New Roman" w:hAnsi="Times New Roman" w:cs="Times New Roman"/>
          <w:bCs/>
        </w:rPr>
        <w:t>a</w:t>
      </w:r>
      <w:r w:rsidR="00B67BFF">
        <w:rPr>
          <w:rFonts w:ascii="Times New Roman" w:hAnsi="Times New Roman" w:cs="Times New Roman"/>
          <w:bCs/>
        </w:rPr>
        <w:t xml:space="preserve">rrears and the Junior Safety Forum. </w:t>
      </w:r>
    </w:p>
    <w:p w14:paraId="0C016CD2" w14:textId="77777777" w:rsidR="006C50F4" w:rsidRDefault="006C50F4" w:rsidP="009C7F9E">
      <w:pPr>
        <w:spacing w:after="0" w:line="240" w:lineRule="auto"/>
        <w:ind w:left="720"/>
        <w:rPr>
          <w:rFonts w:ascii="Times New Roman" w:hAnsi="Times New Roman" w:cs="Times New Roman"/>
          <w:bCs/>
        </w:rPr>
      </w:pPr>
    </w:p>
    <w:p w14:paraId="39AA6377" w14:textId="31B7C3BF" w:rsidR="00830752" w:rsidRDefault="006718FB" w:rsidP="00830752">
      <w:pPr>
        <w:spacing w:after="0" w:line="240" w:lineRule="auto"/>
        <w:ind w:left="720"/>
        <w:rPr>
          <w:rFonts w:ascii="Times New Roman" w:hAnsi="Times New Roman" w:cs="Times New Roman"/>
          <w:bCs/>
        </w:rPr>
      </w:pPr>
      <w:r>
        <w:rPr>
          <w:rFonts w:ascii="Times New Roman" w:hAnsi="Times New Roman" w:cs="Times New Roman"/>
          <w:bCs/>
        </w:rPr>
        <w:t xml:space="preserve">Mr. C. Ward, Chief Executive, responded to the Members’ queries. </w:t>
      </w:r>
    </w:p>
    <w:p w14:paraId="164C3D8F" w14:textId="77777777" w:rsidR="006C50F4" w:rsidRDefault="006C50F4" w:rsidP="009C7F9E">
      <w:pPr>
        <w:spacing w:after="0" w:line="240" w:lineRule="auto"/>
        <w:ind w:left="720"/>
        <w:rPr>
          <w:rFonts w:ascii="Times New Roman" w:hAnsi="Times New Roman" w:cs="Times New Roman"/>
          <w:bCs/>
        </w:rPr>
      </w:pPr>
    </w:p>
    <w:p w14:paraId="08134BE3" w14:textId="27ED9156" w:rsidR="00AB4CE8" w:rsidRDefault="00AB4CE8" w:rsidP="009C7F9E">
      <w:pPr>
        <w:spacing w:after="0" w:line="240" w:lineRule="auto"/>
        <w:ind w:left="720"/>
        <w:rPr>
          <w:rFonts w:ascii="Times New Roman" w:hAnsi="Times New Roman" w:cs="Times New Roman"/>
          <w:bCs/>
        </w:rPr>
      </w:pPr>
      <w:r>
        <w:rPr>
          <w:rFonts w:ascii="Times New Roman" w:hAnsi="Times New Roman" w:cs="Times New Roman"/>
          <w:bCs/>
        </w:rPr>
        <w:t>The report</w:t>
      </w:r>
      <w:r w:rsidR="006C50F4">
        <w:rPr>
          <w:rFonts w:ascii="Times New Roman" w:hAnsi="Times New Roman" w:cs="Times New Roman"/>
          <w:bCs/>
        </w:rPr>
        <w:t>s were</w:t>
      </w:r>
      <w:r>
        <w:rPr>
          <w:rFonts w:ascii="Times New Roman" w:hAnsi="Times New Roman" w:cs="Times New Roman"/>
          <w:bCs/>
        </w:rPr>
        <w:t xml:space="preserve"> </w:t>
      </w:r>
      <w:r w:rsidRPr="00AB4CE8">
        <w:rPr>
          <w:rFonts w:ascii="Times New Roman" w:hAnsi="Times New Roman" w:cs="Times New Roman"/>
          <w:b/>
        </w:rPr>
        <w:t>NOTED</w:t>
      </w:r>
      <w:r>
        <w:rPr>
          <w:rFonts w:ascii="Times New Roman" w:hAnsi="Times New Roman" w:cs="Times New Roman"/>
          <w:bCs/>
        </w:rPr>
        <w:t xml:space="preserve">. </w:t>
      </w:r>
    </w:p>
    <w:p w14:paraId="0259A8E4" w14:textId="77777777" w:rsidR="008A388A" w:rsidRDefault="008A388A" w:rsidP="009C7F9E">
      <w:pPr>
        <w:spacing w:after="0" w:line="240" w:lineRule="auto"/>
        <w:rPr>
          <w:rFonts w:ascii="Times New Roman" w:hAnsi="Times New Roman" w:cs="Times New Roman"/>
          <w:bCs/>
        </w:rPr>
      </w:pPr>
    </w:p>
    <w:p w14:paraId="62DA93E2" w14:textId="77777777" w:rsidR="00A402B0" w:rsidRDefault="00A402B0" w:rsidP="009C7F9E">
      <w:pPr>
        <w:spacing w:after="0" w:line="240" w:lineRule="auto"/>
        <w:rPr>
          <w:rFonts w:ascii="Times New Roman" w:hAnsi="Times New Roman" w:cs="Times New Roman"/>
          <w:bCs/>
        </w:rPr>
      </w:pPr>
    </w:p>
    <w:p w14:paraId="0CB6DA7F" w14:textId="77777777" w:rsidR="00AB2273" w:rsidRPr="00E27905" w:rsidRDefault="009C7617" w:rsidP="006C50F4">
      <w:pPr>
        <w:spacing w:after="0" w:line="240" w:lineRule="auto"/>
        <w:ind w:left="716" w:hanging="1425"/>
        <w:rPr>
          <w:rFonts w:ascii="Times New Roman" w:hAnsi="Times New Roman" w:cs="Times New Roman"/>
        </w:rPr>
      </w:pPr>
      <w:r w:rsidRPr="00E27905">
        <w:rPr>
          <w:rFonts w:ascii="Times New Roman" w:hAnsi="Times New Roman" w:cs="Times New Roman"/>
          <w:b/>
        </w:rPr>
        <w:t xml:space="preserve">H9/0524 </w:t>
      </w:r>
      <w:r w:rsidR="00AB2273" w:rsidRPr="00E27905">
        <w:rPr>
          <w:rFonts w:ascii="Times New Roman" w:hAnsi="Times New Roman" w:cs="Times New Roman"/>
          <w:b/>
        </w:rPr>
        <w:tab/>
      </w:r>
      <w:r w:rsidR="00AB2273" w:rsidRPr="00E27905">
        <w:rPr>
          <w:rFonts w:ascii="Times New Roman" w:hAnsi="Times New Roman" w:cs="Times New Roman"/>
          <w:b/>
          <w:u w:val="single"/>
        </w:rPr>
        <w:t>APPROVAL OF POLLING CARDS FOR THE LOCAL ELECTIONS – FOR APPROVAL</w:t>
      </w:r>
      <w:r w:rsidR="00AB2273" w:rsidRPr="00E27905">
        <w:rPr>
          <w:rFonts w:ascii="Times New Roman" w:hAnsi="Times New Roman" w:cs="Times New Roman"/>
          <w:b/>
        </w:rPr>
        <w:t xml:space="preserve"> </w:t>
      </w:r>
    </w:p>
    <w:p w14:paraId="69B1C32A" w14:textId="761C2B95" w:rsidR="00341E52" w:rsidRDefault="006C50F4" w:rsidP="006C50F4">
      <w:pPr>
        <w:spacing w:after="0" w:line="240" w:lineRule="auto"/>
        <w:ind w:left="720"/>
        <w:rPr>
          <w:rFonts w:ascii="Times New Roman" w:hAnsi="Times New Roman" w:cs="Times New Roman"/>
          <w:bCs/>
        </w:rPr>
      </w:pPr>
      <w:r w:rsidRPr="00E50608">
        <w:rPr>
          <w:rFonts w:ascii="Times New Roman" w:hAnsi="Times New Roman" w:cs="Times New Roman"/>
        </w:rPr>
        <w:lastRenderedPageBreak/>
        <w:t xml:space="preserve">The following report by the Chief Executive, which had been circulated, </w:t>
      </w:r>
      <w:r>
        <w:rPr>
          <w:rFonts w:ascii="Times New Roman" w:hAnsi="Times New Roman" w:cs="Times New Roman"/>
        </w:rPr>
        <w:t xml:space="preserve">was </w:t>
      </w:r>
      <w:r w:rsidRPr="00E50608">
        <w:rPr>
          <w:rFonts w:ascii="Times New Roman" w:hAnsi="Times New Roman" w:cs="Times New Roman"/>
        </w:rPr>
        <w:t>presented by</w:t>
      </w:r>
      <w:r w:rsidRPr="001A580C">
        <w:rPr>
          <w:rFonts w:ascii="Times New Roman" w:hAnsi="Times New Roman" w:cs="Times New Roman"/>
        </w:rPr>
        <w:t xml:space="preserve"> </w:t>
      </w:r>
      <w:r>
        <w:rPr>
          <w:rFonts w:ascii="Times New Roman" w:hAnsi="Times New Roman" w:cs="Times New Roman"/>
        </w:rPr>
        <w:t>Ms .</w:t>
      </w:r>
      <w:r w:rsidRPr="00E27905">
        <w:rPr>
          <w:rFonts w:ascii="Times New Roman" w:hAnsi="Times New Roman" w:cs="Times New Roman"/>
          <w:bCs/>
        </w:rPr>
        <w:t xml:space="preserve">L. Maxwell, Director of </w:t>
      </w:r>
      <w:r w:rsidRPr="00E27905">
        <w:rPr>
          <w:rFonts w:ascii="Times New Roman" w:hAnsi="Times New Roman" w:cs="Times New Roman"/>
        </w:rPr>
        <w:t>Corporate Performance and Change</w:t>
      </w:r>
      <w:r w:rsidR="005A4C14">
        <w:rPr>
          <w:rFonts w:ascii="Times New Roman" w:hAnsi="Times New Roman" w:cs="Times New Roman"/>
        </w:rPr>
        <w:t xml:space="preserve"> Management</w:t>
      </w:r>
      <w:r w:rsidRPr="00E50608">
        <w:rPr>
          <w:rFonts w:ascii="Times New Roman" w:hAnsi="Times New Roman" w:cs="Times New Roman"/>
        </w:rPr>
        <w:t>, and w</w:t>
      </w:r>
      <w:r>
        <w:rPr>
          <w:rFonts w:ascii="Times New Roman" w:hAnsi="Times New Roman" w:cs="Times New Roman"/>
        </w:rPr>
        <w:t>as</w:t>
      </w:r>
      <w:r w:rsidRPr="00E50608">
        <w:rPr>
          <w:rFonts w:ascii="Times New Roman" w:hAnsi="Times New Roman" w:cs="Times New Roman"/>
        </w:rPr>
        <w:t xml:space="preserve"> </w:t>
      </w:r>
      <w:r w:rsidRPr="00E50608">
        <w:rPr>
          <w:rFonts w:ascii="Times New Roman" w:hAnsi="Times New Roman" w:cs="Times New Roman"/>
          <w:b/>
          <w:bCs/>
        </w:rPr>
        <w:t>CONSIDERED</w:t>
      </w:r>
      <w:r w:rsidR="00341E52" w:rsidRPr="00E27905">
        <w:rPr>
          <w:rFonts w:ascii="Times New Roman" w:hAnsi="Times New Roman" w:cs="Times New Roman"/>
          <w:bCs/>
        </w:rPr>
        <w:t xml:space="preserve">. </w:t>
      </w:r>
    </w:p>
    <w:p w14:paraId="43F0E55B" w14:textId="77777777" w:rsidR="00AB4CE8" w:rsidRDefault="00AB4CE8" w:rsidP="00926B9A">
      <w:pPr>
        <w:spacing w:after="0" w:line="240" w:lineRule="auto"/>
        <w:ind w:left="720"/>
        <w:rPr>
          <w:rFonts w:ascii="Times New Roman" w:hAnsi="Times New Roman" w:cs="Times New Roman"/>
          <w:bCs/>
        </w:rPr>
      </w:pPr>
    </w:p>
    <w:p w14:paraId="15AC6B37" w14:textId="77777777" w:rsidR="00537664" w:rsidRPr="00E27905" w:rsidRDefault="009C7617" w:rsidP="00926B9A">
      <w:pPr>
        <w:spacing w:after="0" w:line="240" w:lineRule="auto"/>
        <w:ind w:left="720"/>
        <w:rPr>
          <w:rFonts w:ascii="Times New Roman" w:hAnsi="Times New Roman" w:cs="Times New Roman"/>
        </w:rPr>
      </w:pPr>
      <w:r w:rsidRPr="00E27905">
        <w:rPr>
          <w:rFonts w:ascii="Times New Roman" w:hAnsi="Times New Roman" w:cs="Times New Roman"/>
          <w:b/>
        </w:rPr>
        <w:t>REPLY:</w:t>
      </w:r>
    </w:p>
    <w:p w14:paraId="1299E07E" w14:textId="77777777" w:rsidR="00537664" w:rsidRPr="00830752" w:rsidRDefault="009C7617" w:rsidP="00926B9A">
      <w:pPr>
        <w:spacing w:after="0" w:line="240" w:lineRule="auto"/>
        <w:ind w:left="720"/>
        <w:rPr>
          <w:rFonts w:ascii="Tahoma" w:hAnsi="Tahoma" w:cs="Tahoma"/>
          <w:sz w:val="20"/>
          <w:szCs w:val="20"/>
        </w:rPr>
      </w:pPr>
      <w:r w:rsidRPr="00830752">
        <w:rPr>
          <w:rFonts w:ascii="Tahoma" w:hAnsi="Tahoma" w:cs="Tahoma"/>
          <w:sz w:val="20"/>
          <w:szCs w:val="20"/>
        </w:rPr>
        <w:t>In accordance with</w:t>
      </w:r>
      <w:r w:rsidRPr="00E27905">
        <w:rPr>
          <w:rFonts w:ascii="Times New Roman" w:hAnsi="Times New Roman" w:cs="Times New Roman"/>
        </w:rPr>
        <w:t> </w:t>
      </w:r>
      <w:hyperlink r:id="rId44" w:history="1">
        <w:r w:rsidRPr="00E27905">
          <w:rPr>
            <w:rStyle w:val="Hyperlink"/>
            <w:rFonts w:ascii="Times New Roman" w:hAnsi="Times New Roman" w:cs="Times New Roman"/>
            <w:b/>
          </w:rPr>
          <w:t>Article 55 of the Local Election Regulations 1995</w:t>
        </w:r>
      </w:hyperlink>
      <w:r w:rsidRPr="00E27905">
        <w:rPr>
          <w:rFonts w:ascii="Times New Roman" w:hAnsi="Times New Roman" w:cs="Times New Roman"/>
        </w:rPr>
        <w:t> and </w:t>
      </w:r>
      <w:hyperlink r:id="rId45" w:history="1">
        <w:r w:rsidRPr="00E27905">
          <w:rPr>
            <w:rStyle w:val="Hyperlink"/>
            <w:rFonts w:ascii="Times New Roman" w:hAnsi="Times New Roman" w:cs="Times New Roman"/>
            <w:b/>
          </w:rPr>
          <w:t>S 54 of the Electoral (Amendment) Act 2001 </w:t>
        </w:r>
      </w:hyperlink>
      <w:r w:rsidRPr="00830752">
        <w:rPr>
          <w:rFonts w:ascii="Tahoma" w:hAnsi="Tahoma" w:cs="Tahoma"/>
          <w:sz w:val="20"/>
          <w:szCs w:val="20"/>
        </w:rPr>
        <w:t>a local authority may decide that polling information cards shall be sent to electors at an election.</w:t>
      </w:r>
    </w:p>
    <w:p w14:paraId="2504C0E0" w14:textId="77777777" w:rsidR="00926B9A" w:rsidRPr="00830752" w:rsidRDefault="00926B9A" w:rsidP="00926B9A">
      <w:pPr>
        <w:spacing w:after="0" w:line="240" w:lineRule="auto"/>
        <w:ind w:left="720"/>
        <w:rPr>
          <w:rFonts w:ascii="Tahoma" w:hAnsi="Tahoma" w:cs="Tahoma"/>
          <w:sz w:val="20"/>
          <w:szCs w:val="20"/>
        </w:rPr>
      </w:pPr>
    </w:p>
    <w:p w14:paraId="34460E80" w14:textId="6DEA5FE0" w:rsidR="00537664" w:rsidRPr="00830752" w:rsidRDefault="009C7617" w:rsidP="00926B9A">
      <w:pPr>
        <w:spacing w:after="0" w:line="240" w:lineRule="auto"/>
        <w:ind w:left="720"/>
        <w:rPr>
          <w:rFonts w:ascii="Tahoma" w:hAnsi="Tahoma" w:cs="Tahoma"/>
          <w:sz w:val="20"/>
          <w:szCs w:val="20"/>
        </w:rPr>
      </w:pPr>
      <w:r w:rsidRPr="00830752">
        <w:rPr>
          <w:rFonts w:ascii="Tahoma" w:hAnsi="Tahoma" w:cs="Tahoma"/>
          <w:sz w:val="20"/>
          <w:szCs w:val="20"/>
        </w:rPr>
        <w:t xml:space="preserve">"Polling information card" means a card informing an elector of the elector's number (including polling district letter) on the register of electors and of the place at which the elector will be entitled to </w:t>
      </w:r>
      <w:r w:rsidR="00926B9A" w:rsidRPr="00830752">
        <w:rPr>
          <w:rFonts w:ascii="Tahoma" w:hAnsi="Tahoma" w:cs="Tahoma"/>
          <w:sz w:val="20"/>
          <w:szCs w:val="20"/>
        </w:rPr>
        <w:t>vote and</w:t>
      </w:r>
      <w:r w:rsidRPr="00830752">
        <w:rPr>
          <w:rFonts w:ascii="Tahoma" w:hAnsi="Tahoma" w:cs="Tahoma"/>
          <w:sz w:val="20"/>
          <w:szCs w:val="20"/>
        </w:rPr>
        <w:t xml:space="preserve"> containing a statement in relation to the specified documents required for identification. </w:t>
      </w:r>
    </w:p>
    <w:p w14:paraId="2EE1CA97" w14:textId="77777777" w:rsidR="00926B9A" w:rsidRPr="00830752" w:rsidRDefault="00926B9A" w:rsidP="00926B9A">
      <w:pPr>
        <w:spacing w:after="0" w:line="240" w:lineRule="auto"/>
        <w:ind w:left="720"/>
        <w:rPr>
          <w:rFonts w:ascii="Tahoma" w:hAnsi="Tahoma" w:cs="Tahoma"/>
          <w:sz w:val="20"/>
          <w:szCs w:val="20"/>
        </w:rPr>
      </w:pPr>
    </w:p>
    <w:p w14:paraId="7EA71E56" w14:textId="77777777" w:rsidR="00537664" w:rsidRPr="00830752" w:rsidRDefault="009C7617" w:rsidP="00926B9A">
      <w:pPr>
        <w:spacing w:after="0" w:line="240" w:lineRule="auto"/>
        <w:ind w:left="720"/>
        <w:rPr>
          <w:rFonts w:ascii="Tahoma" w:hAnsi="Tahoma" w:cs="Tahoma"/>
          <w:sz w:val="20"/>
          <w:szCs w:val="20"/>
        </w:rPr>
      </w:pPr>
      <w:r w:rsidRPr="00830752">
        <w:rPr>
          <w:rFonts w:ascii="Tahoma" w:hAnsi="Tahoma" w:cs="Tahoma"/>
          <w:sz w:val="20"/>
          <w:szCs w:val="20"/>
        </w:rPr>
        <w:t>Where a local authority decides in accordance with </w:t>
      </w:r>
      <w:r w:rsidRPr="00830752">
        <w:rPr>
          <w:rFonts w:ascii="Tahoma" w:hAnsi="Tahoma" w:cs="Tahoma"/>
          <w:i/>
          <w:sz w:val="20"/>
          <w:szCs w:val="20"/>
        </w:rPr>
        <w:t>sub-article (2)</w:t>
      </w:r>
      <w:r w:rsidRPr="00830752">
        <w:rPr>
          <w:rFonts w:ascii="Tahoma" w:hAnsi="Tahoma" w:cs="Tahoma"/>
          <w:sz w:val="20"/>
          <w:szCs w:val="20"/>
        </w:rPr>
        <w:t> that polling information cards shall be sent to electors and where a poll is to be taken in a local electoral area at the election of members for such local authority, the returning officer shall send a polling information card to every elector whose name is on the register of electors for the </w:t>
      </w:r>
      <w:r w:rsidRPr="00830752">
        <w:rPr>
          <w:rFonts w:ascii="Tahoma" w:hAnsi="Tahoma" w:cs="Tahoma"/>
          <w:b/>
          <w:sz w:val="20"/>
          <w:szCs w:val="20"/>
        </w:rPr>
        <w:t>local electoral area</w:t>
      </w:r>
      <w:r w:rsidRPr="00830752">
        <w:rPr>
          <w:rFonts w:ascii="Tahoma" w:hAnsi="Tahoma" w:cs="Tahoma"/>
          <w:sz w:val="20"/>
          <w:szCs w:val="20"/>
        </w:rPr>
        <w:t> and is not on the postal voters list or the special voters list.</w:t>
      </w:r>
    </w:p>
    <w:p w14:paraId="17A1E736" w14:textId="77777777" w:rsidR="00926B9A" w:rsidRPr="00830752" w:rsidRDefault="00926B9A" w:rsidP="00926B9A">
      <w:pPr>
        <w:spacing w:after="0" w:line="240" w:lineRule="auto"/>
        <w:ind w:left="720"/>
        <w:rPr>
          <w:rFonts w:ascii="Tahoma" w:hAnsi="Tahoma" w:cs="Tahoma"/>
          <w:sz w:val="20"/>
          <w:szCs w:val="20"/>
        </w:rPr>
      </w:pPr>
    </w:p>
    <w:p w14:paraId="6C43C146" w14:textId="77777777" w:rsidR="00537664" w:rsidRPr="00830752" w:rsidRDefault="009C7617" w:rsidP="00926B9A">
      <w:pPr>
        <w:spacing w:after="0" w:line="240" w:lineRule="auto"/>
        <w:ind w:left="720"/>
        <w:rPr>
          <w:rFonts w:ascii="Tahoma" w:hAnsi="Tahoma" w:cs="Tahoma"/>
          <w:sz w:val="20"/>
          <w:szCs w:val="20"/>
        </w:rPr>
      </w:pPr>
      <w:r w:rsidRPr="00830752">
        <w:rPr>
          <w:rFonts w:ascii="Tahoma" w:hAnsi="Tahoma" w:cs="Tahoma"/>
          <w:sz w:val="20"/>
          <w:szCs w:val="20"/>
        </w:rPr>
        <w:t xml:space="preserve">A polling information card shall be addressed to the elector at the address in respect of which the elector is registered in the register of electors and shall be sent </w:t>
      </w:r>
      <w:proofErr w:type="gramStart"/>
      <w:r w:rsidRPr="00830752">
        <w:rPr>
          <w:rFonts w:ascii="Tahoma" w:hAnsi="Tahoma" w:cs="Tahoma"/>
          <w:sz w:val="20"/>
          <w:szCs w:val="20"/>
        </w:rPr>
        <w:t>so as to</w:t>
      </w:r>
      <w:proofErr w:type="gramEnd"/>
      <w:r w:rsidRPr="00830752">
        <w:rPr>
          <w:rFonts w:ascii="Tahoma" w:hAnsi="Tahoma" w:cs="Tahoma"/>
          <w:sz w:val="20"/>
          <w:szCs w:val="20"/>
        </w:rPr>
        <w:t xml:space="preserve"> be delivered at that address not later than the third day before the polling day</w:t>
      </w:r>
    </w:p>
    <w:p w14:paraId="7E5A9A54" w14:textId="77777777" w:rsidR="00537664" w:rsidRPr="00830752" w:rsidRDefault="009C7617" w:rsidP="00926B9A">
      <w:pPr>
        <w:spacing w:after="0" w:line="240" w:lineRule="auto"/>
        <w:ind w:left="720"/>
        <w:rPr>
          <w:rFonts w:ascii="Tahoma" w:hAnsi="Tahoma" w:cs="Tahoma"/>
          <w:sz w:val="20"/>
          <w:szCs w:val="20"/>
        </w:rPr>
      </w:pPr>
      <w:r w:rsidRPr="00830752">
        <w:rPr>
          <w:rFonts w:ascii="Tahoma" w:hAnsi="Tahoma" w:cs="Tahoma"/>
          <w:sz w:val="20"/>
          <w:szCs w:val="20"/>
        </w:rPr>
        <w:t>This matter is now before the Members for consideration. It is recommended that the Council pass the following resolution:</w:t>
      </w:r>
    </w:p>
    <w:p w14:paraId="755E346A" w14:textId="77777777" w:rsidR="00926B9A" w:rsidRPr="00830752" w:rsidRDefault="00926B9A" w:rsidP="00926B9A">
      <w:pPr>
        <w:spacing w:after="0" w:line="240" w:lineRule="auto"/>
        <w:ind w:left="720"/>
        <w:rPr>
          <w:rFonts w:ascii="Tahoma" w:hAnsi="Tahoma" w:cs="Tahoma"/>
          <w:sz w:val="20"/>
          <w:szCs w:val="20"/>
        </w:rPr>
      </w:pPr>
    </w:p>
    <w:p w14:paraId="74DF8B1D" w14:textId="77777777" w:rsidR="00537664" w:rsidRPr="00830752" w:rsidRDefault="009C7617" w:rsidP="00926B9A">
      <w:pPr>
        <w:spacing w:after="0" w:line="240" w:lineRule="auto"/>
        <w:ind w:left="720"/>
        <w:rPr>
          <w:rFonts w:ascii="Tahoma" w:hAnsi="Tahoma" w:cs="Tahoma"/>
          <w:b/>
          <w:i/>
          <w:sz w:val="20"/>
          <w:szCs w:val="20"/>
        </w:rPr>
      </w:pPr>
      <w:r w:rsidRPr="00830752">
        <w:rPr>
          <w:rFonts w:ascii="Tahoma" w:hAnsi="Tahoma" w:cs="Tahoma"/>
          <w:b/>
          <w:i/>
          <w:sz w:val="20"/>
          <w:szCs w:val="20"/>
        </w:rPr>
        <w:t>'That polling information cards will be issued to local electors for the forthcoming Local Elections to be held on 7</w:t>
      </w:r>
      <w:r w:rsidRPr="00830752">
        <w:rPr>
          <w:rFonts w:ascii="Tahoma" w:hAnsi="Tahoma" w:cs="Tahoma"/>
          <w:b/>
          <w:i/>
          <w:sz w:val="20"/>
          <w:szCs w:val="20"/>
          <w:vertAlign w:val="superscript"/>
        </w:rPr>
        <w:t>th</w:t>
      </w:r>
      <w:r w:rsidRPr="00830752">
        <w:rPr>
          <w:rFonts w:ascii="Tahoma" w:hAnsi="Tahoma" w:cs="Tahoma"/>
          <w:b/>
          <w:i/>
          <w:sz w:val="20"/>
          <w:szCs w:val="20"/>
        </w:rPr>
        <w:t> June 2024.'</w:t>
      </w:r>
    </w:p>
    <w:p w14:paraId="3D6D6736" w14:textId="77777777" w:rsidR="00926B9A" w:rsidRPr="00830752" w:rsidRDefault="00926B9A" w:rsidP="00926B9A">
      <w:pPr>
        <w:spacing w:after="0" w:line="240" w:lineRule="auto"/>
        <w:ind w:left="720"/>
        <w:rPr>
          <w:rFonts w:ascii="Tahoma" w:hAnsi="Tahoma" w:cs="Tahoma"/>
          <w:bCs/>
          <w:iCs/>
          <w:sz w:val="20"/>
          <w:szCs w:val="20"/>
        </w:rPr>
      </w:pPr>
    </w:p>
    <w:p w14:paraId="476C77DC" w14:textId="4FF0CF19" w:rsidR="00AC6E2C" w:rsidRPr="00830752" w:rsidRDefault="00AC6E2C" w:rsidP="00926B9A">
      <w:pPr>
        <w:spacing w:after="0" w:line="240" w:lineRule="auto"/>
        <w:ind w:left="720"/>
        <w:rPr>
          <w:rFonts w:ascii="Tahoma" w:hAnsi="Tahoma" w:cs="Tahoma"/>
          <w:bCs/>
          <w:sz w:val="20"/>
          <w:szCs w:val="20"/>
        </w:rPr>
      </w:pPr>
      <w:r w:rsidRPr="00830752">
        <w:rPr>
          <w:rFonts w:ascii="Tahoma" w:hAnsi="Tahoma" w:cs="Tahoma"/>
          <w:bCs/>
          <w:sz w:val="20"/>
          <w:szCs w:val="20"/>
        </w:rPr>
        <w:t xml:space="preserve">A discussion followed with contributions from Councillors D. Ó </w:t>
      </w:r>
      <w:r w:rsidR="00A65D67" w:rsidRPr="00830752">
        <w:rPr>
          <w:rFonts w:ascii="Tahoma" w:hAnsi="Tahoma" w:cs="Tahoma"/>
          <w:bCs/>
          <w:sz w:val="20"/>
          <w:szCs w:val="20"/>
        </w:rPr>
        <w:t>Brádaigh</w:t>
      </w:r>
      <w:r w:rsidRPr="00830752">
        <w:rPr>
          <w:rFonts w:ascii="Tahoma" w:hAnsi="Tahoma" w:cs="Tahoma"/>
          <w:bCs/>
          <w:sz w:val="20"/>
          <w:szCs w:val="20"/>
        </w:rPr>
        <w:t xml:space="preserve">, D. McManus, A. Hayes and Y. Collins with queries raised in relation to the register of electors, polling cards and postal votes. </w:t>
      </w:r>
    </w:p>
    <w:p w14:paraId="273F04BF" w14:textId="77777777" w:rsidR="00AC6E2C" w:rsidRPr="00830752" w:rsidRDefault="00AC6E2C" w:rsidP="00926B9A">
      <w:pPr>
        <w:spacing w:after="0" w:line="240" w:lineRule="auto"/>
        <w:ind w:left="720"/>
        <w:rPr>
          <w:rFonts w:ascii="Tahoma" w:hAnsi="Tahoma" w:cs="Tahoma"/>
          <w:bCs/>
          <w:sz w:val="20"/>
          <w:szCs w:val="20"/>
        </w:rPr>
      </w:pPr>
    </w:p>
    <w:p w14:paraId="37A5D45A" w14:textId="77777777" w:rsidR="00AC6E2C" w:rsidRPr="00830752" w:rsidRDefault="00AC6E2C" w:rsidP="00926B9A">
      <w:pPr>
        <w:spacing w:after="0" w:line="240" w:lineRule="auto"/>
        <w:ind w:left="720"/>
        <w:rPr>
          <w:rFonts w:ascii="Tahoma" w:hAnsi="Tahoma" w:cs="Tahoma"/>
          <w:sz w:val="20"/>
          <w:szCs w:val="20"/>
        </w:rPr>
      </w:pPr>
      <w:r w:rsidRPr="00830752">
        <w:rPr>
          <w:rFonts w:ascii="Tahoma" w:hAnsi="Tahoma" w:cs="Tahoma"/>
          <w:bCs/>
          <w:sz w:val="20"/>
          <w:szCs w:val="20"/>
        </w:rPr>
        <w:t xml:space="preserve">Ms. L. Maxwell, Director of </w:t>
      </w:r>
      <w:r w:rsidRPr="00830752">
        <w:rPr>
          <w:rFonts w:ascii="Tahoma" w:hAnsi="Tahoma" w:cs="Tahoma"/>
          <w:sz w:val="20"/>
          <w:szCs w:val="20"/>
        </w:rPr>
        <w:t xml:space="preserve">Corporate Performance and Change Management responded to the Members’ queries. </w:t>
      </w:r>
      <w:r w:rsidRPr="00830752">
        <w:rPr>
          <w:rFonts w:ascii="Tahoma" w:hAnsi="Tahoma" w:cs="Tahoma"/>
          <w:bCs/>
          <w:sz w:val="20"/>
          <w:szCs w:val="20"/>
        </w:rPr>
        <w:t xml:space="preserve"> </w:t>
      </w:r>
    </w:p>
    <w:p w14:paraId="6FD046AD" w14:textId="77777777" w:rsidR="00AC6E2C" w:rsidRDefault="00AC6E2C" w:rsidP="00926B9A">
      <w:pPr>
        <w:spacing w:after="0" w:line="240" w:lineRule="auto"/>
        <w:ind w:left="720"/>
        <w:rPr>
          <w:rFonts w:ascii="Times New Roman" w:hAnsi="Times New Roman" w:cs="Times New Roman"/>
          <w:bCs/>
        </w:rPr>
      </w:pPr>
    </w:p>
    <w:p w14:paraId="0AEA8DD3" w14:textId="0CCB2391" w:rsidR="00AC6E2C" w:rsidRDefault="00926B9A" w:rsidP="00926B9A">
      <w:pPr>
        <w:spacing w:after="0" w:line="240" w:lineRule="auto"/>
        <w:ind w:left="720"/>
        <w:rPr>
          <w:rFonts w:ascii="Times New Roman" w:hAnsi="Times New Roman" w:cs="Times New Roman"/>
          <w:b/>
          <w:i/>
        </w:rPr>
      </w:pPr>
      <w:r>
        <w:rPr>
          <w:rFonts w:ascii="Times New Roman" w:hAnsi="Times New Roman" w:cs="Times New Roman"/>
          <w:bCs/>
        </w:rPr>
        <w:t>It was p</w:t>
      </w:r>
      <w:r w:rsidR="00AC6E2C">
        <w:rPr>
          <w:rFonts w:ascii="Times New Roman" w:hAnsi="Times New Roman" w:cs="Times New Roman"/>
          <w:bCs/>
        </w:rPr>
        <w:t xml:space="preserve">roposed by Councillor A. Edge, seconded by Councillor R. </w:t>
      </w:r>
      <w:r w:rsidR="00A65D67">
        <w:rPr>
          <w:rFonts w:ascii="Times New Roman" w:hAnsi="Times New Roman" w:cs="Times New Roman"/>
          <w:bCs/>
        </w:rPr>
        <w:t>McMahon,</w:t>
      </w:r>
      <w:r w:rsidR="00AC6E2C">
        <w:rPr>
          <w:rFonts w:ascii="Times New Roman" w:hAnsi="Times New Roman" w:cs="Times New Roman"/>
          <w:bCs/>
        </w:rPr>
        <w:t xml:space="preserve"> and </w:t>
      </w:r>
      <w:r w:rsidR="00AC6E2C" w:rsidRPr="00A56596">
        <w:rPr>
          <w:rFonts w:ascii="Times New Roman" w:hAnsi="Times New Roman" w:cs="Times New Roman"/>
          <w:b/>
        </w:rPr>
        <w:t>AGREED</w:t>
      </w:r>
      <w:r w:rsidR="00AC6E2C">
        <w:rPr>
          <w:rFonts w:ascii="Times New Roman" w:hAnsi="Times New Roman" w:cs="Times New Roman"/>
          <w:b/>
        </w:rPr>
        <w:t xml:space="preserve"> </w:t>
      </w:r>
      <w:r w:rsidR="00AC6E2C" w:rsidRPr="00E27905">
        <w:rPr>
          <w:rFonts w:ascii="Times New Roman" w:hAnsi="Times New Roman" w:cs="Times New Roman"/>
          <w:b/>
          <w:i/>
        </w:rPr>
        <w:t>'That polling information cards will be issued to local electors for the forthcoming Local Elections to be held on 7</w:t>
      </w:r>
      <w:r w:rsidR="00AC6E2C" w:rsidRPr="00E27905">
        <w:rPr>
          <w:rFonts w:ascii="Times New Roman" w:hAnsi="Times New Roman" w:cs="Times New Roman"/>
          <w:b/>
          <w:i/>
          <w:vertAlign w:val="superscript"/>
        </w:rPr>
        <w:t>th</w:t>
      </w:r>
      <w:r w:rsidR="00AC6E2C" w:rsidRPr="00E27905">
        <w:rPr>
          <w:rFonts w:ascii="Times New Roman" w:hAnsi="Times New Roman" w:cs="Times New Roman"/>
          <w:b/>
          <w:i/>
        </w:rPr>
        <w:t> June 2024.'</w:t>
      </w:r>
    </w:p>
    <w:p w14:paraId="4AA56DA7" w14:textId="77777777" w:rsidR="00AC6E2C" w:rsidRPr="00AC6E2C" w:rsidRDefault="00AC6E2C" w:rsidP="00AB4CE8">
      <w:pPr>
        <w:ind w:left="720"/>
        <w:rPr>
          <w:rFonts w:ascii="Times New Roman" w:hAnsi="Times New Roman" w:cs="Times New Roman"/>
          <w:bCs/>
          <w:iCs/>
        </w:rPr>
      </w:pPr>
    </w:p>
    <w:p w14:paraId="01585709" w14:textId="77777777" w:rsidR="00AB2273" w:rsidRPr="00E27905" w:rsidRDefault="009C7617" w:rsidP="005A4C14">
      <w:pPr>
        <w:spacing w:after="0" w:line="240" w:lineRule="auto"/>
        <w:ind w:hanging="709"/>
        <w:rPr>
          <w:rFonts w:ascii="Times New Roman" w:hAnsi="Times New Roman" w:cs="Times New Roman"/>
        </w:rPr>
      </w:pPr>
      <w:r w:rsidRPr="00E27905">
        <w:rPr>
          <w:rFonts w:ascii="Times New Roman" w:hAnsi="Times New Roman" w:cs="Times New Roman"/>
          <w:b/>
        </w:rPr>
        <w:t xml:space="preserve">H10/0524 </w:t>
      </w:r>
      <w:r w:rsidR="00AB2273" w:rsidRPr="00E27905">
        <w:rPr>
          <w:rFonts w:ascii="Times New Roman" w:hAnsi="Times New Roman" w:cs="Times New Roman"/>
          <w:b/>
        </w:rPr>
        <w:tab/>
      </w:r>
      <w:r w:rsidR="00AB2273" w:rsidRPr="00E27905">
        <w:rPr>
          <w:rFonts w:ascii="Times New Roman" w:hAnsi="Times New Roman" w:cs="Times New Roman"/>
          <w:b/>
          <w:u w:val="single"/>
        </w:rPr>
        <w:t>CASTLETYMON ACTIVE TRAVEL PART 8 - FOR APPROVAL</w:t>
      </w:r>
    </w:p>
    <w:p w14:paraId="4D566949" w14:textId="0F30747A" w:rsidR="00926B9A" w:rsidRDefault="00926B9A" w:rsidP="005A4C14">
      <w:pPr>
        <w:spacing w:after="0" w:line="240" w:lineRule="auto"/>
        <w:ind w:left="720"/>
      </w:pPr>
      <w:r w:rsidRPr="00E50608">
        <w:rPr>
          <w:rFonts w:ascii="Times New Roman" w:hAnsi="Times New Roman" w:cs="Times New Roman"/>
        </w:rPr>
        <w:t>The following report</w:t>
      </w:r>
      <w:r w:rsidR="005A4C14">
        <w:rPr>
          <w:rFonts w:ascii="Times New Roman" w:hAnsi="Times New Roman" w:cs="Times New Roman"/>
        </w:rPr>
        <w:t>s</w:t>
      </w:r>
      <w:r w:rsidRPr="00E50608">
        <w:rPr>
          <w:rFonts w:ascii="Times New Roman" w:hAnsi="Times New Roman" w:cs="Times New Roman"/>
        </w:rPr>
        <w:t xml:space="preserve"> by the Chief Executive, which had been circulated, </w:t>
      </w:r>
      <w:r>
        <w:rPr>
          <w:rFonts w:ascii="Times New Roman" w:hAnsi="Times New Roman" w:cs="Times New Roman"/>
        </w:rPr>
        <w:t>w</w:t>
      </w:r>
      <w:r w:rsidR="005A4C14">
        <w:rPr>
          <w:rFonts w:ascii="Times New Roman" w:hAnsi="Times New Roman" w:cs="Times New Roman"/>
        </w:rPr>
        <w:t>ere</w:t>
      </w:r>
      <w:r>
        <w:rPr>
          <w:rFonts w:ascii="Times New Roman" w:hAnsi="Times New Roman" w:cs="Times New Roman"/>
        </w:rPr>
        <w:t xml:space="preserve"> </w:t>
      </w:r>
      <w:r w:rsidRPr="00E50608">
        <w:rPr>
          <w:rFonts w:ascii="Times New Roman" w:hAnsi="Times New Roman" w:cs="Times New Roman"/>
        </w:rPr>
        <w:t>presented by</w:t>
      </w:r>
      <w:r w:rsidR="005A4C14" w:rsidRPr="005A4C14">
        <w:rPr>
          <w:rFonts w:ascii="Times New Roman" w:hAnsi="Times New Roman" w:cs="Times New Roman"/>
          <w:bCs/>
        </w:rPr>
        <w:t xml:space="preserve"> </w:t>
      </w:r>
      <w:r w:rsidR="005A4C14" w:rsidRPr="00E27905">
        <w:rPr>
          <w:rFonts w:ascii="Times New Roman" w:hAnsi="Times New Roman" w:cs="Times New Roman"/>
          <w:bCs/>
        </w:rPr>
        <w:t>Mr. M. Mulhern, Director for Land Use, Planning and Transport</w:t>
      </w:r>
      <w:r w:rsidR="005A4C14">
        <w:rPr>
          <w:rFonts w:ascii="Times New Roman" w:hAnsi="Times New Roman" w:cs="Times New Roman"/>
          <w:bCs/>
        </w:rPr>
        <w:t>ation,</w:t>
      </w:r>
      <w:r w:rsidRPr="00E50608">
        <w:rPr>
          <w:rFonts w:ascii="Times New Roman" w:hAnsi="Times New Roman" w:cs="Times New Roman"/>
        </w:rPr>
        <w:t xml:space="preserve"> and w</w:t>
      </w:r>
      <w:r w:rsidR="005A4C14">
        <w:rPr>
          <w:rFonts w:ascii="Times New Roman" w:hAnsi="Times New Roman" w:cs="Times New Roman"/>
        </w:rPr>
        <w:t>ere</w:t>
      </w:r>
      <w:r w:rsidRPr="00E50608">
        <w:rPr>
          <w:rFonts w:ascii="Times New Roman" w:hAnsi="Times New Roman" w:cs="Times New Roman"/>
        </w:rPr>
        <w:t xml:space="preserve"> </w:t>
      </w:r>
      <w:r w:rsidRPr="00E50608">
        <w:rPr>
          <w:rFonts w:ascii="Times New Roman" w:hAnsi="Times New Roman" w:cs="Times New Roman"/>
          <w:b/>
          <w:bCs/>
        </w:rPr>
        <w:t>CONSIDERED</w:t>
      </w:r>
    </w:p>
    <w:p w14:paraId="4A94CAE3" w14:textId="77777777" w:rsidR="00926B9A" w:rsidRDefault="00926B9A" w:rsidP="005A4C14">
      <w:pPr>
        <w:spacing w:after="0" w:line="240" w:lineRule="auto"/>
        <w:ind w:left="720"/>
      </w:pPr>
    </w:p>
    <w:p w14:paraId="0755D2DB" w14:textId="44C166E2" w:rsidR="00A56596" w:rsidRDefault="001F265B" w:rsidP="00620334">
      <w:pPr>
        <w:spacing w:after="0" w:line="240" w:lineRule="auto"/>
        <w:ind w:left="720"/>
        <w:rPr>
          <w:rFonts w:ascii="Times New Roman" w:hAnsi="Times New Roman" w:cs="Times New Roman"/>
          <w:bCs/>
        </w:rPr>
      </w:pPr>
      <w:hyperlink r:id="rId46" w:history="1">
        <w:r w:rsidR="00A56596" w:rsidRPr="00E27905">
          <w:rPr>
            <w:rStyle w:val="Hyperlink"/>
            <w:rFonts w:ascii="Times New Roman" w:hAnsi="Times New Roman" w:cs="Times New Roman"/>
          </w:rPr>
          <w:t>H10(a) CE Part 8 Report Castletymon Road South</w:t>
        </w:r>
      </w:hyperlink>
      <w:r w:rsidR="00A56596" w:rsidRPr="00E27905">
        <w:rPr>
          <w:rFonts w:ascii="Times New Roman" w:hAnsi="Times New Roman" w:cs="Times New Roman"/>
        </w:rPr>
        <w:br/>
      </w:r>
      <w:hyperlink r:id="rId47" w:history="1">
        <w:r w:rsidR="00A56596" w:rsidRPr="00E27905">
          <w:rPr>
            <w:rStyle w:val="Hyperlink"/>
            <w:rFonts w:ascii="Times New Roman" w:hAnsi="Times New Roman" w:cs="Times New Roman"/>
          </w:rPr>
          <w:t>H10(b)02 Site Notice Castletymon</w:t>
        </w:r>
      </w:hyperlink>
      <w:r w:rsidR="00A56596" w:rsidRPr="00E27905">
        <w:rPr>
          <w:rFonts w:ascii="Times New Roman" w:hAnsi="Times New Roman" w:cs="Times New Roman"/>
        </w:rPr>
        <w:br/>
      </w:r>
      <w:hyperlink r:id="rId48" w:history="1">
        <w:r w:rsidR="00A56596" w:rsidRPr="00E27905">
          <w:rPr>
            <w:rStyle w:val="Hyperlink"/>
            <w:rFonts w:ascii="Times New Roman" w:hAnsi="Times New Roman" w:cs="Times New Roman"/>
          </w:rPr>
          <w:t>H10(c) Part 8 - Planning Report</w:t>
        </w:r>
      </w:hyperlink>
      <w:r w:rsidR="00A56596" w:rsidRPr="00E27905">
        <w:rPr>
          <w:rFonts w:ascii="Times New Roman" w:hAnsi="Times New Roman" w:cs="Times New Roman"/>
        </w:rPr>
        <w:br/>
      </w:r>
      <w:hyperlink r:id="rId49" w:history="1">
        <w:r w:rsidR="00A56596" w:rsidRPr="00E27905">
          <w:rPr>
            <w:rStyle w:val="Hyperlink"/>
            <w:rFonts w:ascii="Times New Roman" w:hAnsi="Times New Roman" w:cs="Times New Roman"/>
          </w:rPr>
          <w:t>H10(d) Drawing Castletymon South</w:t>
        </w:r>
      </w:hyperlink>
      <w:r w:rsidR="00A56596" w:rsidRPr="00E27905">
        <w:rPr>
          <w:rFonts w:ascii="Times New Roman" w:hAnsi="Times New Roman" w:cs="Times New Roman"/>
        </w:rPr>
        <w:br/>
      </w:r>
      <w:hyperlink r:id="rId50" w:history="1">
        <w:r w:rsidR="00A56596" w:rsidRPr="00E27905">
          <w:rPr>
            <w:rStyle w:val="Hyperlink"/>
            <w:rFonts w:ascii="Times New Roman" w:hAnsi="Times New Roman" w:cs="Times New Roman"/>
          </w:rPr>
          <w:t>H10(e) Poster for CRS 2024</w:t>
        </w:r>
      </w:hyperlink>
      <w:r w:rsidR="00A56596" w:rsidRPr="00E27905">
        <w:rPr>
          <w:rFonts w:ascii="Times New Roman" w:hAnsi="Times New Roman" w:cs="Times New Roman"/>
        </w:rPr>
        <w:br/>
      </w:r>
      <w:hyperlink r:id="rId51" w:history="1">
        <w:r w:rsidR="00A56596" w:rsidRPr="00E27905">
          <w:rPr>
            <w:rStyle w:val="Hyperlink"/>
            <w:rFonts w:ascii="Times New Roman" w:hAnsi="Times New Roman" w:cs="Times New Roman"/>
          </w:rPr>
          <w:t>H10(f) Impressions of CRS</w:t>
        </w:r>
      </w:hyperlink>
      <w:r w:rsidR="00A56596" w:rsidRPr="00E27905">
        <w:rPr>
          <w:rFonts w:ascii="Times New Roman" w:hAnsi="Times New Roman" w:cs="Times New Roman"/>
        </w:rPr>
        <w:br/>
      </w:r>
      <w:hyperlink r:id="rId52" w:history="1">
        <w:r w:rsidR="00A56596" w:rsidRPr="00E27905">
          <w:rPr>
            <w:rStyle w:val="Hyperlink"/>
            <w:rFonts w:ascii="Times New Roman" w:hAnsi="Times New Roman" w:cs="Times New Roman"/>
          </w:rPr>
          <w:t>H10(g) Options Selection Summary CRATS</w:t>
        </w:r>
      </w:hyperlink>
      <w:r w:rsidR="00A56596" w:rsidRPr="00E27905">
        <w:rPr>
          <w:rFonts w:ascii="Times New Roman" w:hAnsi="Times New Roman" w:cs="Times New Roman"/>
        </w:rPr>
        <w:br/>
      </w:r>
      <w:hyperlink r:id="rId53" w:history="1">
        <w:r w:rsidR="00A56596" w:rsidRPr="00E27905">
          <w:rPr>
            <w:rStyle w:val="Hyperlink"/>
            <w:rFonts w:ascii="Times New Roman" w:hAnsi="Times New Roman" w:cs="Times New Roman"/>
          </w:rPr>
          <w:t>H10(h) Castletymon Road Active Travel Scheme Environmental Reports</w:t>
        </w:r>
      </w:hyperlink>
      <w:r w:rsidR="00A56596" w:rsidRPr="00E27905">
        <w:rPr>
          <w:rFonts w:ascii="Times New Roman" w:hAnsi="Times New Roman" w:cs="Times New Roman"/>
        </w:rPr>
        <w:br/>
      </w:r>
      <w:hyperlink r:id="rId54" w:history="1">
        <w:r w:rsidR="00A56596" w:rsidRPr="00E27905">
          <w:rPr>
            <w:rStyle w:val="Hyperlink"/>
            <w:rFonts w:ascii="Times New Roman" w:hAnsi="Times New Roman" w:cs="Times New Roman"/>
          </w:rPr>
          <w:t>H10(j) Castletymon Road presentation for CE P8 Report</w:t>
        </w:r>
      </w:hyperlink>
      <w:r w:rsidR="00A56596">
        <w:rPr>
          <w:rStyle w:val="Hyperlink"/>
          <w:rFonts w:ascii="Times New Roman" w:hAnsi="Times New Roman" w:cs="Times New Roman"/>
        </w:rPr>
        <w:br/>
      </w:r>
    </w:p>
    <w:p w14:paraId="3C0D6C9A" w14:textId="3850A929" w:rsidR="00A56596" w:rsidRDefault="00A56596" w:rsidP="00620334">
      <w:pPr>
        <w:spacing w:after="0" w:line="240" w:lineRule="auto"/>
        <w:ind w:left="720"/>
        <w:rPr>
          <w:rFonts w:ascii="Times New Roman" w:hAnsi="Times New Roman" w:cs="Times New Roman"/>
          <w:bCs/>
        </w:rPr>
      </w:pPr>
      <w:r>
        <w:rPr>
          <w:rFonts w:ascii="Times New Roman" w:hAnsi="Times New Roman" w:cs="Times New Roman"/>
          <w:bCs/>
        </w:rPr>
        <w:br/>
        <w:t>A discussion followed with contributions from Councillors</w:t>
      </w:r>
      <w:r w:rsidR="00B67BFF">
        <w:rPr>
          <w:rFonts w:ascii="Times New Roman" w:hAnsi="Times New Roman" w:cs="Times New Roman"/>
          <w:bCs/>
        </w:rPr>
        <w:t xml:space="preserve"> M. Duff, P. Holohan, T. Costello, V. Mulhall, K. Mahon, E. O’Brien, L. Dunne, E. Ó Broin and W. Carey with queries </w:t>
      </w:r>
      <w:r w:rsidR="005A4C14">
        <w:rPr>
          <w:rFonts w:ascii="Times New Roman" w:hAnsi="Times New Roman" w:cs="Times New Roman"/>
          <w:bCs/>
        </w:rPr>
        <w:t xml:space="preserve">raised in relation to traffic issues during </w:t>
      </w:r>
      <w:r w:rsidR="00B67BFF">
        <w:rPr>
          <w:rFonts w:ascii="Times New Roman" w:hAnsi="Times New Roman" w:cs="Times New Roman"/>
          <w:bCs/>
        </w:rPr>
        <w:t>construction</w:t>
      </w:r>
      <w:r w:rsidR="005A4C14">
        <w:rPr>
          <w:rFonts w:ascii="Times New Roman" w:hAnsi="Times New Roman" w:cs="Times New Roman"/>
          <w:bCs/>
        </w:rPr>
        <w:t xml:space="preserve">, </w:t>
      </w:r>
      <w:r w:rsidR="00B67BFF">
        <w:rPr>
          <w:rFonts w:ascii="Times New Roman" w:hAnsi="Times New Roman" w:cs="Times New Roman"/>
          <w:bCs/>
        </w:rPr>
        <w:t xml:space="preserve">compound location, </w:t>
      </w:r>
      <w:r w:rsidR="00B90E79">
        <w:rPr>
          <w:rFonts w:ascii="Times New Roman" w:hAnsi="Times New Roman" w:cs="Times New Roman"/>
          <w:bCs/>
        </w:rPr>
        <w:t>National Basketball Arena, Balrothery Rise</w:t>
      </w:r>
      <w:r w:rsidR="005A4C14">
        <w:rPr>
          <w:rFonts w:ascii="Times New Roman" w:hAnsi="Times New Roman" w:cs="Times New Roman"/>
          <w:bCs/>
        </w:rPr>
        <w:t xml:space="preserve"> greenspace, tree planting, cycle lanes,</w:t>
      </w:r>
      <w:r w:rsidR="00B90E79">
        <w:rPr>
          <w:rFonts w:ascii="Times New Roman" w:hAnsi="Times New Roman" w:cs="Times New Roman"/>
          <w:bCs/>
        </w:rPr>
        <w:t xml:space="preserve"> and </w:t>
      </w:r>
      <w:r w:rsidR="005A4C14">
        <w:rPr>
          <w:rFonts w:ascii="Times New Roman" w:hAnsi="Times New Roman" w:cs="Times New Roman"/>
          <w:bCs/>
        </w:rPr>
        <w:t>road space.</w:t>
      </w:r>
    </w:p>
    <w:p w14:paraId="6AE18950" w14:textId="77777777" w:rsidR="005A4C14" w:rsidRDefault="005A4C14" w:rsidP="00620334">
      <w:pPr>
        <w:spacing w:after="0" w:line="240" w:lineRule="auto"/>
        <w:ind w:left="720"/>
        <w:rPr>
          <w:rFonts w:ascii="Times New Roman" w:hAnsi="Times New Roman" w:cs="Times New Roman"/>
          <w:bCs/>
        </w:rPr>
      </w:pPr>
    </w:p>
    <w:p w14:paraId="732A3AC0" w14:textId="77777777" w:rsidR="0077390E" w:rsidRDefault="0077390E" w:rsidP="00620334">
      <w:pPr>
        <w:spacing w:after="0" w:line="240" w:lineRule="auto"/>
        <w:ind w:left="720"/>
        <w:rPr>
          <w:rFonts w:ascii="Times New Roman" w:hAnsi="Times New Roman" w:cs="Times New Roman"/>
          <w:bCs/>
        </w:rPr>
      </w:pPr>
      <w:r w:rsidRPr="00E27905">
        <w:rPr>
          <w:rFonts w:ascii="Times New Roman" w:hAnsi="Times New Roman" w:cs="Times New Roman"/>
          <w:bCs/>
        </w:rPr>
        <w:t>Mr. M. Mulhern, Director for Land Use, Planning and Transport</w:t>
      </w:r>
      <w:r>
        <w:rPr>
          <w:rFonts w:ascii="Times New Roman" w:hAnsi="Times New Roman" w:cs="Times New Roman"/>
          <w:bCs/>
        </w:rPr>
        <w:t xml:space="preserve">, responded to the Members’ queries. </w:t>
      </w:r>
    </w:p>
    <w:p w14:paraId="7DD66F0C" w14:textId="77777777" w:rsidR="005A4C14" w:rsidRDefault="005A4C14" w:rsidP="00620334">
      <w:pPr>
        <w:spacing w:after="0" w:line="240" w:lineRule="auto"/>
        <w:ind w:left="720"/>
        <w:rPr>
          <w:rFonts w:ascii="Times New Roman" w:hAnsi="Times New Roman" w:cs="Times New Roman"/>
          <w:bCs/>
        </w:rPr>
      </w:pPr>
    </w:p>
    <w:p w14:paraId="113342EE" w14:textId="462AD234" w:rsidR="00927E77" w:rsidRDefault="00620334" w:rsidP="00620334">
      <w:pPr>
        <w:spacing w:after="0" w:line="240" w:lineRule="auto"/>
        <w:ind w:left="720"/>
        <w:rPr>
          <w:rFonts w:ascii="Times New Roman" w:hAnsi="Times New Roman" w:cs="Times New Roman"/>
          <w:bCs/>
        </w:rPr>
      </w:pPr>
      <w:r>
        <w:rPr>
          <w:rFonts w:ascii="Times New Roman" w:hAnsi="Times New Roman" w:cs="Times New Roman"/>
          <w:bCs/>
        </w:rPr>
        <w:t>The Castletymon Active Travel Part 8 was p</w:t>
      </w:r>
      <w:r w:rsidR="00927E77">
        <w:rPr>
          <w:rFonts w:ascii="Times New Roman" w:hAnsi="Times New Roman" w:cs="Times New Roman"/>
          <w:bCs/>
        </w:rPr>
        <w:t xml:space="preserve">roposed by Councillor A. Edge, seconded by Councillor V. Mulhall and </w:t>
      </w:r>
      <w:r w:rsidR="00927E77" w:rsidRPr="00927E77">
        <w:rPr>
          <w:rFonts w:ascii="Times New Roman" w:hAnsi="Times New Roman" w:cs="Times New Roman"/>
          <w:b/>
        </w:rPr>
        <w:t>AGREED</w:t>
      </w:r>
      <w:r w:rsidR="00927E77">
        <w:rPr>
          <w:rFonts w:ascii="Times New Roman" w:hAnsi="Times New Roman" w:cs="Times New Roman"/>
          <w:bCs/>
        </w:rPr>
        <w:t xml:space="preserve">. </w:t>
      </w:r>
    </w:p>
    <w:p w14:paraId="349AD5A3" w14:textId="77777777" w:rsidR="00A752E0" w:rsidRDefault="00A752E0" w:rsidP="00620334">
      <w:pPr>
        <w:spacing w:after="0" w:line="240" w:lineRule="auto"/>
        <w:ind w:left="720"/>
        <w:rPr>
          <w:rFonts w:ascii="Times New Roman" w:hAnsi="Times New Roman" w:cs="Times New Roman"/>
          <w:bCs/>
        </w:rPr>
      </w:pPr>
    </w:p>
    <w:p w14:paraId="068BC30F" w14:textId="77777777" w:rsidR="00A752E0" w:rsidRDefault="00A752E0" w:rsidP="00620334">
      <w:pPr>
        <w:spacing w:after="0" w:line="240" w:lineRule="auto"/>
        <w:ind w:left="720"/>
        <w:rPr>
          <w:rFonts w:ascii="Times New Roman" w:hAnsi="Times New Roman" w:cs="Times New Roman"/>
          <w:bCs/>
        </w:rPr>
      </w:pPr>
    </w:p>
    <w:p w14:paraId="73829AD1" w14:textId="3F0457A3" w:rsidR="00537664" w:rsidRPr="00E27905" w:rsidRDefault="009C7617" w:rsidP="00620334">
      <w:pPr>
        <w:spacing w:after="0" w:line="240" w:lineRule="auto"/>
        <w:rPr>
          <w:rFonts w:ascii="Times New Roman" w:hAnsi="Times New Roman" w:cs="Times New Roman"/>
        </w:rPr>
      </w:pPr>
      <w:r w:rsidRPr="00E27905">
        <w:rPr>
          <w:rFonts w:ascii="Times New Roman" w:hAnsi="Times New Roman" w:cs="Times New Roman"/>
        </w:rPr>
        <w:br/>
      </w:r>
    </w:p>
    <w:p w14:paraId="49ABECAC" w14:textId="77777777" w:rsidR="00AB2273" w:rsidRPr="00E27905" w:rsidRDefault="009C7617" w:rsidP="00620334">
      <w:pPr>
        <w:spacing w:after="0" w:line="240" w:lineRule="auto"/>
        <w:ind w:hanging="709"/>
        <w:rPr>
          <w:rFonts w:ascii="Times New Roman" w:hAnsi="Times New Roman" w:cs="Times New Roman"/>
        </w:rPr>
      </w:pPr>
      <w:r w:rsidRPr="00E27905">
        <w:rPr>
          <w:rFonts w:ascii="Times New Roman" w:hAnsi="Times New Roman" w:cs="Times New Roman"/>
          <w:b/>
        </w:rPr>
        <w:t>H11/0524</w:t>
      </w:r>
      <w:r w:rsidR="00AB2273" w:rsidRPr="00E27905">
        <w:rPr>
          <w:rFonts w:ascii="Times New Roman" w:hAnsi="Times New Roman" w:cs="Times New Roman"/>
          <w:b/>
        </w:rPr>
        <w:tab/>
      </w:r>
      <w:r w:rsidR="00AB2273" w:rsidRPr="00E27905">
        <w:rPr>
          <w:rFonts w:ascii="Times New Roman" w:hAnsi="Times New Roman" w:cs="Times New Roman"/>
          <w:b/>
          <w:u w:val="single"/>
        </w:rPr>
        <w:t>COMMUNITY &amp; SPORT DEVELOPMENT GRANTS FOR NOTING</w:t>
      </w:r>
    </w:p>
    <w:p w14:paraId="4D3137B1" w14:textId="10F5D63C" w:rsidR="00620334" w:rsidRDefault="00620334" w:rsidP="00620334">
      <w:pPr>
        <w:spacing w:after="0" w:line="240" w:lineRule="auto"/>
        <w:ind w:left="720"/>
        <w:rPr>
          <w:rFonts w:ascii="Times New Roman" w:hAnsi="Times New Roman" w:cs="Times New Roman"/>
          <w:bCs/>
        </w:rPr>
      </w:pPr>
      <w:r w:rsidRPr="00620334">
        <w:rPr>
          <w:rFonts w:ascii="Times New Roman" w:hAnsi="Times New Roman" w:cs="Times New Roman"/>
          <w:bCs/>
        </w:rPr>
        <w:t xml:space="preserve">The following report by the Chief Executive, which had been circulated, was presented by Ms. E. Leech, Director for Housing and Community Development, and was </w:t>
      </w:r>
      <w:r w:rsidRPr="00620334">
        <w:rPr>
          <w:rFonts w:ascii="Times New Roman" w:hAnsi="Times New Roman" w:cs="Times New Roman"/>
          <w:b/>
          <w:bCs/>
        </w:rPr>
        <w:t>CONSIDERED</w:t>
      </w:r>
    </w:p>
    <w:p w14:paraId="128B18C1" w14:textId="77777777" w:rsidR="00E27905" w:rsidRPr="00E27905" w:rsidRDefault="00E27905" w:rsidP="00620334">
      <w:pPr>
        <w:spacing w:after="0" w:line="240" w:lineRule="auto"/>
        <w:rPr>
          <w:rFonts w:ascii="Times New Roman" w:hAnsi="Times New Roman" w:cs="Times New Roman"/>
        </w:rPr>
      </w:pPr>
    </w:p>
    <w:p w14:paraId="2BB706A0" w14:textId="77777777" w:rsidR="00537664" w:rsidRPr="00E27905" w:rsidRDefault="009C7617" w:rsidP="00A752E0">
      <w:pPr>
        <w:spacing w:after="0" w:line="240" w:lineRule="auto"/>
        <w:ind w:left="720"/>
        <w:rPr>
          <w:rFonts w:ascii="Times New Roman" w:hAnsi="Times New Roman" w:cs="Times New Roman"/>
        </w:rPr>
      </w:pPr>
      <w:r w:rsidRPr="00E27905">
        <w:rPr>
          <w:rFonts w:ascii="Times New Roman" w:hAnsi="Times New Roman" w:cs="Times New Roman"/>
          <w:b/>
        </w:rPr>
        <w:t>REPLY:</w:t>
      </w:r>
    </w:p>
    <w:p w14:paraId="2785E259" w14:textId="77777777" w:rsidR="00537664" w:rsidRPr="00830752" w:rsidRDefault="009C7617" w:rsidP="00A752E0">
      <w:pPr>
        <w:spacing w:after="0" w:line="240" w:lineRule="auto"/>
        <w:ind w:left="720"/>
        <w:rPr>
          <w:rFonts w:ascii="Tahoma" w:hAnsi="Tahoma" w:cs="Tahoma"/>
          <w:sz w:val="20"/>
          <w:szCs w:val="20"/>
        </w:rPr>
      </w:pPr>
      <w:r w:rsidRPr="00830752">
        <w:rPr>
          <w:rFonts w:ascii="Tahoma" w:hAnsi="Tahoma" w:cs="Tahoma"/>
          <w:sz w:val="20"/>
          <w:szCs w:val="20"/>
        </w:rPr>
        <w:t>The online rolling application process provides community and voluntary groups who are responding to locally identified needs within their communities with the opportunity to apply for assistance from the Council under the following categories:</w:t>
      </w:r>
    </w:p>
    <w:p w14:paraId="564928FA" w14:textId="77777777" w:rsidR="00537664" w:rsidRPr="00830752" w:rsidRDefault="009C7617" w:rsidP="00A752E0">
      <w:pPr>
        <w:numPr>
          <w:ilvl w:val="0"/>
          <w:numId w:val="14"/>
        </w:numPr>
        <w:spacing w:after="0" w:line="240" w:lineRule="auto"/>
        <w:ind w:left="1077" w:hanging="357"/>
        <w:rPr>
          <w:rFonts w:ascii="Tahoma" w:hAnsi="Tahoma" w:cs="Tahoma"/>
          <w:sz w:val="20"/>
          <w:szCs w:val="20"/>
        </w:rPr>
      </w:pPr>
      <w:r w:rsidRPr="00830752">
        <w:rPr>
          <w:rFonts w:ascii="Tahoma" w:hAnsi="Tahoma" w:cs="Tahoma"/>
          <w:sz w:val="20"/>
          <w:szCs w:val="20"/>
        </w:rPr>
        <w:t>Community Development Grants</w:t>
      </w:r>
    </w:p>
    <w:p w14:paraId="4FB5E4F2" w14:textId="77777777" w:rsidR="00537664" w:rsidRPr="00830752" w:rsidRDefault="009C7617" w:rsidP="00A752E0">
      <w:pPr>
        <w:numPr>
          <w:ilvl w:val="0"/>
          <w:numId w:val="14"/>
        </w:numPr>
        <w:spacing w:after="0" w:line="240" w:lineRule="auto"/>
        <w:ind w:left="1077" w:hanging="357"/>
        <w:rPr>
          <w:rFonts w:ascii="Tahoma" w:hAnsi="Tahoma" w:cs="Tahoma"/>
          <w:sz w:val="20"/>
          <w:szCs w:val="20"/>
        </w:rPr>
      </w:pPr>
      <w:r w:rsidRPr="00830752">
        <w:rPr>
          <w:rFonts w:ascii="Tahoma" w:hAnsi="Tahoma" w:cs="Tahoma"/>
          <w:sz w:val="20"/>
          <w:szCs w:val="20"/>
        </w:rPr>
        <w:t>Community Events Funding</w:t>
      </w:r>
    </w:p>
    <w:p w14:paraId="101D07DC" w14:textId="77777777" w:rsidR="00537664" w:rsidRPr="00830752" w:rsidRDefault="009C7617" w:rsidP="00A752E0">
      <w:pPr>
        <w:numPr>
          <w:ilvl w:val="0"/>
          <w:numId w:val="14"/>
        </w:numPr>
        <w:spacing w:after="0" w:line="240" w:lineRule="auto"/>
        <w:ind w:left="1077" w:hanging="357"/>
        <w:rPr>
          <w:rFonts w:ascii="Tahoma" w:hAnsi="Tahoma" w:cs="Tahoma"/>
          <w:sz w:val="20"/>
          <w:szCs w:val="20"/>
        </w:rPr>
      </w:pPr>
      <w:r w:rsidRPr="00830752">
        <w:rPr>
          <w:rFonts w:ascii="Tahoma" w:hAnsi="Tahoma" w:cs="Tahoma"/>
          <w:sz w:val="20"/>
          <w:szCs w:val="20"/>
        </w:rPr>
        <w:t>Sport Developments Grants</w:t>
      </w:r>
    </w:p>
    <w:p w14:paraId="2F6AE3D5" w14:textId="77777777" w:rsidR="00A752E0" w:rsidRPr="00830752" w:rsidRDefault="00A752E0" w:rsidP="00A752E0">
      <w:pPr>
        <w:spacing w:after="0" w:line="240" w:lineRule="auto"/>
        <w:ind w:left="1077"/>
        <w:rPr>
          <w:rFonts w:ascii="Tahoma" w:hAnsi="Tahoma" w:cs="Tahoma"/>
          <w:sz w:val="20"/>
          <w:szCs w:val="20"/>
        </w:rPr>
      </w:pPr>
    </w:p>
    <w:p w14:paraId="44C344A2" w14:textId="77777777" w:rsidR="00537664" w:rsidRPr="00830752" w:rsidRDefault="009C7617" w:rsidP="00A752E0">
      <w:pPr>
        <w:spacing w:after="0" w:line="240" w:lineRule="auto"/>
        <w:ind w:left="720"/>
        <w:rPr>
          <w:rFonts w:ascii="Tahoma" w:hAnsi="Tahoma" w:cs="Tahoma"/>
          <w:sz w:val="20"/>
          <w:szCs w:val="20"/>
        </w:rPr>
      </w:pPr>
      <w:r w:rsidRPr="00830752">
        <w:rPr>
          <w:rFonts w:ascii="Tahoma" w:hAnsi="Tahoma" w:cs="Tahoma"/>
          <w:sz w:val="20"/>
          <w:szCs w:val="20"/>
        </w:rPr>
        <w:t>Applications are assessed by the Community Development Team under the following criteria:</w:t>
      </w:r>
    </w:p>
    <w:p w14:paraId="122CE028" w14:textId="77777777" w:rsidR="00537664" w:rsidRPr="00830752" w:rsidRDefault="009C7617" w:rsidP="00A752E0">
      <w:pPr>
        <w:numPr>
          <w:ilvl w:val="0"/>
          <w:numId w:val="15"/>
        </w:numPr>
        <w:spacing w:after="0" w:line="240" w:lineRule="auto"/>
        <w:ind w:left="1077" w:hanging="357"/>
        <w:rPr>
          <w:rFonts w:ascii="Tahoma" w:hAnsi="Tahoma" w:cs="Tahoma"/>
          <w:sz w:val="20"/>
          <w:szCs w:val="20"/>
        </w:rPr>
      </w:pPr>
      <w:r w:rsidRPr="00830752">
        <w:rPr>
          <w:rFonts w:ascii="Tahoma" w:hAnsi="Tahoma" w:cs="Tahoma"/>
          <w:sz w:val="20"/>
          <w:szCs w:val="20"/>
        </w:rPr>
        <w:t>Impact on local community and local community involvement.</w:t>
      </w:r>
    </w:p>
    <w:p w14:paraId="5EA0282F" w14:textId="77777777" w:rsidR="00537664" w:rsidRPr="00830752" w:rsidRDefault="009C7617" w:rsidP="00A752E0">
      <w:pPr>
        <w:numPr>
          <w:ilvl w:val="0"/>
          <w:numId w:val="15"/>
        </w:numPr>
        <w:spacing w:after="0" w:line="240" w:lineRule="auto"/>
        <w:ind w:left="1077" w:hanging="357"/>
        <w:rPr>
          <w:rFonts w:ascii="Tahoma" w:hAnsi="Tahoma" w:cs="Tahoma"/>
          <w:sz w:val="20"/>
          <w:szCs w:val="20"/>
        </w:rPr>
      </w:pPr>
      <w:r w:rsidRPr="00830752">
        <w:rPr>
          <w:rFonts w:ascii="Tahoma" w:hAnsi="Tahoma" w:cs="Tahoma"/>
          <w:sz w:val="20"/>
          <w:szCs w:val="20"/>
        </w:rPr>
        <w:t>Proven track record of project delivery and non-duplication of activities in the local area.</w:t>
      </w:r>
    </w:p>
    <w:p w14:paraId="4132821E" w14:textId="77777777" w:rsidR="00537664" w:rsidRPr="00830752" w:rsidRDefault="009C7617" w:rsidP="00A752E0">
      <w:pPr>
        <w:numPr>
          <w:ilvl w:val="0"/>
          <w:numId w:val="15"/>
        </w:numPr>
        <w:spacing w:after="0" w:line="240" w:lineRule="auto"/>
        <w:ind w:left="1077" w:hanging="357"/>
        <w:rPr>
          <w:rFonts w:ascii="Tahoma" w:hAnsi="Tahoma" w:cs="Tahoma"/>
          <w:sz w:val="20"/>
          <w:szCs w:val="20"/>
        </w:rPr>
      </w:pPr>
      <w:r w:rsidRPr="00830752">
        <w:rPr>
          <w:rFonts w:ascii="Tahoma" w:hAnsi="Tahoma" w:cs="Tahoma"/>
          <w:sz w:val="20"/>
          <w:szCs w:val="20"/>
        </w:rPr>
        <w:t>Sustainable and value for money projects with clear/accurate costings.</w:t>
      </w:r>
    </w:p>
    <w:p w14:paraId="49B69A15" w14:textId="77777777" w:rsidR="00537664" w:rsidRPr="00830752" w:rsidRDefault="009C7617" w:rsidP="00A752E0">
      <w:pPr>
        <w:numPr>
          <w:ilvl w:val="0"/>
          <w:numId w:val="15"/>
        </w:numPr>
        <w:spacing w:after="0" w:line="240" w:lineRule="auto"/>
        <w:ind w:left="1077" w:hanging="357"/>
        <w:rPr>
          <w:rFonts w:ascii="Tahoma" w:hAnsi="Tahoma" w:cs="Tahoma"/>
          <w:sz w:val="20"/>
          <w:szCs w:val="20"/>
        </w:rPr>
      </w:pPr>
      <w:r w:rsidRPr="00830752">
        <w:rPr>
          <w:rFonts w:ascii="Tahoma" w:hAnsi="Tahoma" w:cs="Tahoma"/>
          <w:sz w:val="20"/>
          <w:szCs w:val="20"/>
        </w:rPr>
        <w:t>Existing funds available to the group/alternative funding sources.</w:t>
      </w:r>
    </w:p>
    <w:p w14:paraId="1C967602" w14:textId="77777777" w:rsidR="00A752E0" w:rsidRPr="00830752" w:rsidRDefault="00A752E0" w:rsidP="00A752E0">
      <w:pPr>
        <w:spacing w:after="0" w:line="240" w:lineRule="auto"/>
        <w:ind w:left="1077"/>
        <w:rPr>
          <w:rFonts w:ascii="Tahoma" w:hAnsi="Tahoma" w:cs="Tahoma"/>
          <w:sz w:val="20"/>
          <w:szCs w:val="20"/>
        </w:rPr>
      </w:pPr>
    </w:p>
    <w:p w14:paraId="7D41E1A8" w14:textId="77777777" w:rsidR="00537664" w:rsidRPr="00830752" w:rsidRDefault="009C7617" w:rsidP="00A752E0">
      <w:pPr>
        <w:spacing w:after="0" w:line="240" w:lineRule="auto"/>
        <w:ind w:left="720"/>
        <w:rPr>
          <w:rFonts w:ascii="Tahoma" w:hAnsi="Tahoma" w:cs="Tahoma"/>
          <w:sz w:val="20"/>
          <w:szCs w:val="20"/>
        </w:rPr>
      </w:pPr>
      <w:r w:rsidRPr="00830752">
        <w:rPr>
          <w:rFonts w:ascii="Tahoma" w:hAnsi="Tahoma" w:cs="Tahoma"/>
          <w:sz w:val="20"/>
          <w:szCs w:val="20"/>
        </w:rPr>
        <w:t>Following the assessment process and having regard to the available budget </w:t>
      </w:r>
      <w:r w:rsidRPr="00830752">
        <w:rPr>
          <w:rFonts w:ascii="Tahoma" w:hAnsi="Tahoma" w:cs="Tahoma"/>
          <w:b/>
          <w:sz w:val="20"/>
          <w:szCs w:val="20"/>
        </w:rPr>
        <w:t>38</w:t>
      </w:r>
      <w:r w:rsidRPr="00830752">
        <w:rPr>
          <w:rFonts w:ascii="Tahoma" w:hAnsi="Tahoma" w:cs="Tahoma"/>
          <w:sz w:val="20"/>
          <w:szCs w:val="20"/>
        </w:rPr>
        <w:t> grants totalling </w:t>
      </w:r>
      <w:r w:rsidRPr="00830752">
        <w:rPr>
          <w:rFonts w:ascii="Tahoma" w:hAnsi="Tahoma" w:cs="Tahoma"/>
          <w:b/>
          <w:sz w:val="20"/>
          <w:szCs w:val="20"/>
        </w:rPr>
        <w:t>€65,861.97</w:t>
      </w:r>
      <w:r w:rsidRPr="00830752">
        <w:rPr>
          <w:rFonts w:ascii="Tahoma" w:hAnsi="Tahoma" w:cs="Tahoma"/>
          <w:sz w:val="20"/>
          <w:szCs w:val="20"/>
        </w:rPr>
        <w:t> were approved for </w:t>
      </w:r>
      <w:r w:rsidRPr="00830752">
        <w:rPr>
          <w:rFonts w:ascii="Tahoma" w:hAnsi="Tahoma" w:cs="Tahoma"/>
          <w:b/>
          <w:sz w:val="20"/>
          <w:szCs w:val="20"/>
        </w:rPr>
        <w:t>35</w:t>
      </w:r>
      <w:r w:rsidRPr="00830752">
        <w:rPr>
          <w:rFonts w:ascii="Tahoma" w:hAnsi="Tahoma" w:cs="Tahoma"/>
          <w:sz w:val="20"/>
          <w:szCs w:val="20"/>
        </w:rPr>
        <w:t> local groups summarised as follows:</w:t>
      </w:r>
    </w:p>
    <w:p w14:paraId="6F0B372E" w14:textId="77777777" w:rsidR="00A752E0" w:rsidRPr="00830752" w:rsidRDefault="00A752E0" w:rsidP="00A752E0">
      <w:pPr>
        <w:spacing w:after="0" w:line="240" w:lineRule="auto"/>
        <w:ind w:left="720"/>
        <w:rPr>
          <w:rFonts w:ascii="Tahoma" w:hAnsi="Tahoma" w:cs="Tahoma"/>
          <w:sz w:val="20"/>
          <w:szCs w:val="20"/>
        </w:rPr>
      </w:pPr>
    </w:p>
    <w:tbl>
      <w:tblPr>
        <w:tblW w:w="5000" w:type="pct"/>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385"/>
        <w:gridCol w:w="2468"/>
        <w:gridCol w:w="3171"/>
      </w:tblGrid>
      <w:tr w:rsidR="00537664" w:rsidRPr="00830752" w14:paraId="0E06A0DA" w14:textId="77777777" w:rsidTr="00927E77">
        <w:tc>
          <w:tcPr>
            <w:tcW w:w="1875" w:type="pct"/>
            <w:vAlign w:val="center"/>
          </w:tcPr>
          <w:p w14:paraId="637AD58D" w14:textId="77777777" w:rsidR="00537664" w:rsidRPr="00830752" w:rsidRDefault="009C7617">
            <w:pPr>
              <w:rPr>
                <w:rFonts w:ascii="Tahoma" w:hAnsi="Tahoma" w:cs="Tahoma"/>
                <w:sz w:val="20"/>
                <w:szCs w:val="20"/>
              </w:rPr>
            </w:pPr>
            <w:r w:rsidRPr="00830752">
              <w:rPr>
                <w:rFonts w:ascii="Tahoma" w:hAnsi="Tahoma" w:cs="Tahoma"/>
                <w:b/>
                <w:sz w:val="20"/>
                <w:szCs w:val="20"/>
              </w:rPr>
              <w:t>Category</w:t>
            </w:r>
          </w:p>
        </w:tc>
        <w:tc>
          <w:tcPr>
            <w:tcW w:w="1367" w:type="pct"/>
            <w:vAlign w:val="center"/>
          </w:tcPr>
          <w:p w14:paraId="7A5F753C" w14:textId="77777777" w:rsidR="00537664" w:rsidRPr="00830752" w:rsidRDefault="009C7617">
            <w:pPr>
              <w:rPr>
                <w:rFonts w:ascii="Tahoma" w:hAnsi="Tahoma" w:cs="Tahoma"/>
                <w:sz w:val="20"/>
                <w:szCs w:val="20"/>
              </w:rPr>
            </w:pPr>
            <w:r w:rsidRPr="00830752">
              <w:rPr>
                <w:rFonts w:ascii="Tahoma" w:hAnsi="Tahoma" w:cs="Tahoma"/>
                <w:b/>
                <w:sz w:val="20"/>
                <w:szCs w:val="20"/>
              </w:rPr>
              <w:t>No:</w:t>
            </w:r>
          </w:p>
        </w:tc>
        <w:tc>
          <w:tcPr>
            <w:tcW w:w="1757" w:type="pct"/>
            <w:vAlign w:val="center"/>
          </w:tcPr>
          <w:p w14:paraId="3B217808" w14:textId="77777777" w:rsidR="00537664" w:rsidRPr="00830752" w:rsidRDefault="009C7617">
            <w:pPr>
              <w:rPr>
                <w:rFonts w:ascii="Tahoma" w:hAnsi="Tahoma" w:cs="Tahoma"/>
                <w:sz w:val="20"/>
                <w:szCs w:val="20"/>
              </w:rPr>
            </w:pPr>
            <w:r w:rsidRPr="00830752">
              <w:rPr>
                <w:rFonts w:ascii="Tahoma" w:hAnsi="Tahoma" w:cs="Tahoma"/>
                <w:b/>
                <w:sz w:val="20"/>
                <w:szCs w:val="20"/>
              </w:rPr>
              <w:t>Amount</w:t>
            </w:r>
          </w:p>
        </w:tc>
      </w:tr>
      <w:tr w:rsidR="00537664" w:rsidRPr="00830752" w14:paraId="46BDE872" w14:textId="77777777" w:rsidTr="00927E77">
        <w:tc>
          <w:tcPr>
            <w:tcW w:w="1875" w:type="pct"/>
            <w:vAlign w:val="center"/>
          </w:tcPr>
          <w:p w14:paraId="2F558BC9" w14:textId="77777777" w:rsidR="00537664" w:rsidRPr="00830752" w:rsidRDefault="009C7617">
            <w:pPr>
              <w:rPr>
                <w:rFonts w:ascii="Tahoma" w:hAnsi="Tahoma" w:cs="Tahoma"/>
                <w:sz w:val="20"/>
                <w:szCs w:val="20"/>
              </w:rPr>
            </w:pPr>
            <w:r w:rsidRPr="00830752">
              <w:rPr>
                <w:rFonts w:ascii="Tahoma" w:hAnsi="Tahoma" w:cs="Tahoma"/>
                <w:sz w:val="20"/>
                <w:szCs w:val="20"/>
              </w:rPr>
              <w:t>Community Development Grants</w:t>
            </w:r>
          </w:p>
        </w:tc>
        <w:tc>
          <w:tcPr>
            <w:tcW w:w="1367" w:type="pct"/>
            <w:vAlign w:val="center"/>
          </w:tcPr>
          <w:p w14:paraId="7FE06785" w14:textId="77777777" w:rsidR="00537664" w:rsidRPr="00830752" w:rsidRDefault="009C7617">
            <w:pPr>
              <w:rPr>
                <w:rFonts w:ascii="Tahoma" w:hAnsi="Tahoma" w:cs="Tahoma"/>
                <w:sz w:val="20"/>
                <w:szCs w:val="20"/>
              </w:rPr>
            </w:pPr>
            <w:r w:rsidRPr="00830752">
              <w:rPr>
                <w:rFonts w:ascii="Tahoma" w:hAnsi="Tahoma" w:cs="Tahoma"/>
                <w:sz w:val="20"/>
                <w:szCs w:val="20"/>
              </w:rPr>
              <w:t>16</w:t>
            </w:r>
          </w:p>
        </w:tc>
        <w:tc>
          <w:tcPr>
            <w:tcW w:w="1757" w:type="pct"/>
            <w:vAlign w:val="center"/>
          </w:tcPr>
          <w:p w14:paraId="5EF060C9" w14:textId="77777777" w:rsidR="00537664" w:rsidRPr="00830752" w:rsidRDefault="009C7617">
            <w:pPr>
              <w:rPr>
                <w:rFonts w:ascii="Tahoma" w:hAnsi="Tahoma" w:cs="Tahoma"/>
                <w:sz w:val="20"/>
                <w:szCs w:val="20"/>
              </w:rPr>
            </w:pPr>
            <w:r w:rsidRPr="00830752">
              <w:rPr>
                <w:rFonts w:ascii="Tahoma" w:hAnsi="Tahoma" w:cs="Tahoma"/>
                <w:sz w:val="20"/>
                <w:szCs w:val="20"/>
              </w:rPr>
              <w:t>€25,869.97</w:t>
            </w:r>
          </w:p>
        </w:tc>
      </w:tr>
      <w:tr w:rsidR="00537664" w:rsidRPr="00830752" w14:paraId="4FC4BAEE" w14:textId="77777777" w:rsidTr="00927E77">
        <w:tc>
          <w:tcPr>
            <w:tcW w:w="1875" w:type="pct"/>
            <w:vAlign w:val="center"/>
          </w:tcPr>
          <w:p w14:paraId="7E8B26B1" w14:textId="77777777" w:rsidR="00537664" w:rsidRPr="00830752" w:rsidRDefault="009C7617">
            <w:pPr>
              <w:rPr>
                <w:rFonts w:ascii="Tahoma" w:hAnsi="Tahoma" w:cs="Tahoma"/>
                <w:sz w:val="20"/>
                <w:szCs w:val="20"/>
              </w:rPr>
            </w:pPr>
            <w:r w:rsidRPr="00830752">
              <w:rPr>
                <w:rFonts w:ascii="Tahoma" w:hAnsi="Tahoma" w:cs="Tahoma"/>
                <w:sz w:val="20"/>
                <w:szCs w:val="20"/>
              </w:rPr>
              <w:t>Community Events Funding</w:t>
            </w:r>
          </w:p>
        </w:tc>
        <w:tc>
          <w:tcPr>
            <w:tcW w:w="1367" w:type="pct"/>
            <w:vAlign w:val="center"/>
          </w:tcPr>
          <w:p w14:paraId="3B5846DE" w14:textId="77777777" w:rsidR="00537664" w:rsidRPr="00830752" w:rsidRDefault="009C7617">
            <w:pPr>
              <w:rPr>
                <w:rFonts w:ascii="Tahoma" w:hAnsi="Tahoma" w:cs="Tahoma"/>
                <w:sz w:val="20"/>
                <w:szCs w:val="20"/>
              </w:rPr>
            </w:pPr>
            <w:r w:rsidRPr="00830752">
              <w:rPr>
                <w:rFonts w:ascii="Tahoma" w:hAnsi="Tahoma" w:cs="Tahoma"/>
                <w:sz w:val="20"/>
                <w:szCs w:val="20"/>
              </w:rPr>
              <w:t>3</w:t>
            </w:r>
          </w:p>
        </w:tc>
        <w:tc>
          <w:tcPr>
            <w:tcW w:w="1757" w:type="pct"/>
            <w:vAlign w:val="center"/>
          </w:tcPr>
          <w:p w14:paraId="44A38226" w14:textId="77777777" w:rsidR="00537664" w:rsidRPr="00830752" w:rsidRDefault="009C7617">
            <w:pPr>
              <w:rPr>
                <w:rFonts w:ascii="Tahoma" w:hAnsi="Tahoma" w:cs="Tahoma"/>
                <w:sz w:val="20"/>
                <w:szCs w:val="20"/>
              </w:rPr>
            </w:pPr>
            <w:r w:rsidRPr="00830752">
              <w:rPr>
                <w:rFonts w:ascii="Tahoma" w:hAnsi="Tahoma" w:cs="Tahoma"/>
                <w:sz w:val="20"/>
                <w:szCs w:val="20"/>
              </w:rPr>
              <w:t>€2,850.00</w:t>
            </w:r>
          </w:p>
        </w:tc>
      </w:tr>
      <w:tr w:rsidR="00537664" w:rsidRPr="00830752" w14:paraId="36C6BFA4" w14:textId="77777777" w:rsidTr="00927E77">
        <w:tc>
          <w:tcPr>
            <w:tcW w:w="1875" w:type="pct"/>
            <w:vAlign w:val="center"/>
          </w:tcPr>
          <w:p w14:paraId="49440F1B" w14:textId="77777777" w:rsidR="00537664" w:rsidRPr="00830752" w:rsidRDefault="009C7617">
            <w:pPr>
              <w:rPr>
                <w:rFonts w:ascii="Tahoma" w:hAnsi="Tahoma" w:cs="Tahoma"/>
                <w:sz w:val="20"/>
                <w:szCs w:val="20"/>
              </w:rPr>
            </w:pPr>
            <w:r w:rsidRPr="00830752">
              <w:rPr>
                <w:rFonts w:ascii="Tahoma" w:hAnsi="Tahoma" w:cs="Tahoma"/>
                <w:sz w:val="20"/>
                <w:szCs w:val="20"/>
              </w:rPr>
              <w:t>Sports Development Grants</w:t>
            </w:r>
          </w:p>
        </w:tc>
        <w:tc>
          <w:tcPr>
            <w:tcW w:w="1367" w:type="pct"/>
            <w:vAlign w:val="center"/>
          </w:tcPr>
          <w:p w14:paraId="5304660F" w14:textId="77777777" w:rsidR="00537664" w:rsidRPr="00830752" w:rsidRDefault="009C7617">
            <w:pPr>
              <w:rPr>
                <w:rFonts w:ascii="Tahoma" w:hAnsi="Tahoma" w:cs="Tahoma"/>
                <w:sz w:val="20"/>
                <w:szCs w:val="20"/>
              </w:rPr>
            </w:pPr>
            <w:r w:rsidRPr="00830752">
              <w:rPr>
                <w:rFonts w:ascii="Tahoma" w:hAnsi="Tahoma" w:cs="Tahoma"/>
                <w:sz w:val="20"/>
                <w:szCs w:val="20"/>
              </w:rPr>
              <w:t>19</w:t>
            </w:r>
          </w:p>
        </w:tc>
        <w:tc>
          <w:tcPr>
            <w:tcW w:w="1757" w:type="pct"/>
            <w:vAlign w:val="center"/>
          </w:tcPr>
          <w:p w14:paraId="6ACC32D3" w14:textId="77777777" w:rsidR="00537664" w:rsidRPr="00830752" w:rsidRDefault="009C7617">
            <w:pPr>
              <w:rPr>
                <w:rFonts w:ascii="Tahoma" w:hAnsi="Tahoma" w:cs="Tahoma"/>
                <w:sz w:val="20"/>
                <w:szCs w:val="20"/>
              </w:rPr>
            </w:pPr>
            <w:r w:rsidRPr="00830752">
              <w:rPr>
                <w:rFonts w:ascii="Tahoma" w:hAnsi="Tahoma" w:cs="Tahoma"/>
                <w:sz w:val="20"/>
                <w:szCs w:val="20"/>
              </w:rPr>
              <w:t>€37,142.00</w:t>
            </w:r>
          </w:p>
        </w:tc>
      </w:tr>
      <w:tr w:rsidR="00537664" w:rsidRPr="00830752" w14:paraId="3507031C" w14:textId="77777777" w:rsidTr="00927E77">
        <w:tc>
          <w:tcPr>
            <w:tcW w:w="1875" w:type="pct"/>
            <w:vAlign w:val="center"/>
          </w:tcPr>
          <w:p w14:paraId="01B2BB24" w14:textId="77777777" w:rsidR="00537664" w:rsidRPr="00830752" w:rsidRDefault="009C7617">
            <w:pPr>
              <w:rPr>
                <w:rFonts w:ascii="Tahoma" w:hAnsi="Tahoma" w:cs="Tahoma"/>
                <w:sz w:val="20"/>
                <w:szCs w:val="20"/>
              </w:rPr>
            </w:pPr>
            <w:r w:rsidRPr="00830752">
              <w:rPr>
                <w:rFonts w:ascii="Tahoma" w:hAnsi="Tahoma" w:cs="Tahoma"/>
                <w:b/>
                <w:sz w:val="20"/>
                <w:szCs w:val="20"/>
              </w:rPr>
              <w:t>Total</w:t>
            </w:r>
          </w:p>
        </w:tc>
        <w:tc>
          <w:tcPr>
            <w:tcW w:w="1367" w:type="pct"/>
            <w:vAlign w:val="center"/>
          </w:tcPr>
          <w:p w14:paraId="40C20F46" w14:textId="77777777" w:rsidR="00537664" w:rsidRPr="00830752" w:rsidRDefault="009C7617">
            <w:pPr>
              <w:rPr>
                <w:rFonts w:ascii="Tahoma" w:hAnsi="Tahoma" w:cs="Tahoma"/>
                <w:sz w:val="20"/>
                <w:szCs w:val="20"/>
              </w:rPr>
            </w:pPr>
            <w:r w:rsidRPr="00830752">
              <w:rPr>
                <w:rFonts w:ascii="Tahoma" w:hAnsi="Tahoma" w:cs="Tahoma"/>
                <w:b/>
                <w:sz w:val="20"/>
                <w:szCs w:val="20"/>
              </w:rPr>
              <w:t>38</w:t>
            </w:r>
          </w:p>
        </w:tc>
        <w:tc>
          <w:tcPr>
            <w:tcW w:w="1757" w:type="pct"/>
            <w:vAlign w:val="center"/>
          </w:tcPr>
          <w:p w14:paraId="6FD0B6F0" w14:textId="77777777" w:rsidR="00537664" w:rsidRPr="00830752" w:rsidRDefault="009C7617">
            <w:pPr>
              <w:rPr>
                <w:rFonts w:ascii="Tahoma" w:hAnsi="Tahoma" w:cs="Tahoma"/>
                <w:sz w:val="20"/>
                <w:szCs w:val="20"/>
              </w:rPr>
            </w:pPr>
            <w:r w:rsidRPr="00830752">
              <w:rPr>
                <w:rFonts w:ascii="Tahoma" w:hAnsi="Tahoma" w:cs="Tahoma"/>
                <w:b/>
                <w:sz w:val="20"/>
                <w:szCs w:val="20"/>
              </w:rPr>
              <w:t>€65,861.97</w:t>
            </w:r>
          </w:p>
        </w:tc>
      </w:tr>
    </w:tbl>
    <w:p w14:paraId="62FEC488" w14:textId="77777777" w:rsidR="00A752E0" w:rsidRPr="00830752" w:rsidRDefault="00A752E0" w:rsidP="00A752E0">
      <w:pPr>
        <w:spacing w:after="0" w:line="240" w:lineRule="auto"/>
        <w:ind w:left="720"/>
        <w:rPr>
          <w:rFonts w:ascii="Tahoma" w:hAnsi="Tahoma" w:cs="Tahoma"/>
          <w:sz w:val="20"/>
          <w:szCs w:val="20"/>
        </w:rPr>
      </w:pPr>
    </w:p>
    <w:p w14:paraId="690F0EA1" w14:textId="1C50CE15" w:rsidR="00537664" w:rsidRPr="00830752" w:rsidRDefault="009C7617" w:rsidP="00A752E0">
      <w:pPr>
        <w:spacing w:after="0" w:line="240" w:lineRule="auto"/>
        <w:ind w:left="720"/>
        <w:rPr>
          <w:rFonts w:ascii="Tahoma" w:hAnsi="Tahoma" w:cs="Tahoma"/>
          <w:sz w:val="20"/>
          <w:szCs w:val="20"/>
        </w:rPr>
      </w:pPr>
      <w:r w:rsidRPr="00830752">
        <w:rPr>
          <w:rFonts w:ascii="Tahoma" w:hAnsi="Tahoma" w:cs="Tahoma"/>
          <w:sz w:val="20"/>
          <w:szCs w:val="20"/>
        </w:rPr>
        <w:t>The final list of approved grants together with their respective approved grant amounts is as follows:</w:t>
      </w:r>
    </w:p>
    <w:tbl>
      <w:tblPr>
        <w:tblW w:w="5000" w:type="pct"/>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501"/>
        <w:gridCol w:w="2260"/>
        <w:gridCol w:w="2395"/>
        <w:gridCol w:w="1868"/>
      </w:tblGrid>
      <w:tr w:rsidR="00537664" w:rsidRPr="00830752" w14:paraId="63EAC685" w14:textId="77777777" w:rsidTr="00927E77">
        <w:tc>
          <w:tcPr>
            <w:tcW w:w="1386" w:type="pct"/>
            <w:vAlign w:val="center"/>
          </w:tcPr>
          <w:p w14:paraId="01B11EF1" w14:textId="77777777" w:rsidR="00537664" w:rsidRPr="00830752" w:rsidRDefault="009C7617">
            <w:pPr>
              <w:rPr>
                <w:rFonts w:ascii="Tahoma" w:hAnsi="Tahoma" w:cs="Tahoma"/>
                <w:sz w:val="20"/>
                <w:szCs w:val="20"/>
              </w:rPr>
            </w:pPr>
            <w:r w:rsidRPr="00830752">
              <w:rPr>
                <w:rFonts w:ascii="Tahoma" w:hAnsi="Tahoma" w:cs="Tahoma"/>
                <w:b/>
                <w:sz w:val="20"/>
                <w:szCs w:val="20"/>
              </w:rPr>
              <w:lastRenderedPageBreak/>
              <w:t>Name of Group</w:t>
            </w:r>
          </w:p>
        </w:tc>
        <w:tc>
          <w:tcPr>
            <w:tcW w:w="1252" w:type="pct"/>
            <w:vAlign w:val="center"/>
          </w:tcPr>
          <w:p w14:paraId="02FCBEF9" w14:textId="77777777" w:rsidR="00537664" w:rsidRPr="00830752" w:rsidRDefault="009C7617">
            <w:pPr>
              <w:rPr>
                <w:rFonts w:ascii="Tahoma" w:hAnsi="Tahoma" w:cs="Tahoma"/>
                <w:sz w:val="20"/>
                <w:szCs w:val="20"/>
              </w:rPr>
            </w:pPr>
            <w:r w:rsidRPr="00830752">
              <w:rPr>
                <w:rFonts w:ascii="Tahoma" w:hAnsi="Tahoma" w:cs="Tahoma"/>
                <w:b/>
                <w:sz w:val="20"/>
                <w:szCs w:val="20"/>
              </w:rPr>
              <w:t>Funding Category Applied For</w:t>
            </w:r>
          </w:p>
        </w:tc>
        <w:tc>
          <w:tcPr>
            <w:tcW w:w="1327" w:type="pct"/>
            <w:vAlign w:val="center"/>
          </w:tcPr>
          <w:p w14:paraId="35370B82" w14:textId="77777777" w:rsidR="00537664" w:rsidRPr="00830752" w:rsidRDefault="009C7617">
            <w:pPr>
              <w:rPr>
                <w:rFonts w:ascii="Tahoma" w:hAnsi="Tahoma" w:cs="Tahoma"/>
                <w:sz w:val="20"/>
                <w:szCs w:val="20"/>
              </w:rPr>
            </w:pPr>
            <w:r w:rsidRPr="00830752">
              <w:rPr>
                <w:rFonts w:ascii="Tahoma" w:hAnsi="Tahoma" w:cs="Tahoma"/>
                <w:b/>
                <w:sz w:val="20"/>
                <w:szCs w:val="20"/>
              </w:rPr>
              <w:t>Sub-Category of Grant</w:t>
            </w:r>
          </w:p>
        </w:tc>
        <w:tc>
          <w:tcPr>
            <w:tcW w:w="1035" w:type="pct"/>
            <w:vAlign w:val="center"/>
          </w:tcPr>
          <w:p w14:paraId="1BC15BC8" w14:textId="77777777" w:rsidR="00537664" w:rsidRPr="00830752" w:rsidRDefault="009C7617">
            <w:pPr>
              <w:rPr>
                <w:rFonts w:ascii="Tahoma" w:hAnsi="Tahoma" w:cs="Tahoma"/>
                <w:sz w:val="20"/>
                <w:szCs w:val="20"/>
              </w:rPr>
            </w:pPr>
            <w:r w:rsidRPr="00830752">
              <w:rPr>
                <w:rFonts w:ascii="Tahoma" w:hAnsi="Tahoma" w:cs="Tahoma"/>
                <w:b/>
                <w:sz w:val="20"/>
                <w:szCs w:val="20"/>
              </w:rPr>
              <w:t>Amount</w:t>
            </w:r>
          </w:p>
        </w:tc>
      </w:tr>
      <w:tr w:rsidR="00537664" w:rsidRPr="00830752" w14:paraId="0EEBE557" w14:textId="77777777" w:rsidTr="00927E77">
        <w:tc>
          <w:tcPr>
            <w:tcW w:w="1386" w:type="pct"/>
            <w:vAlign w:val="center"/>
          </w:tcPr>
          <w:p w14:paraId="40CEC55E" w14:textId="77777777" w:rsidR="00537664" w:rsidRPr="00830752" w:rsidRDefault="009C7617">
            <w:pPr>
              <w:rPr>
                <w:rFonts w:ascii="Tahoma" w:hAnsi="Tahoma" w:cs="Tahoma"/>
                <w:sz w:val="20"/>
                <w:szCs w:val="20"/>
              </w:rPr>
            </w:pPr>
            <w:r w:rsidRPr="00830752">
              <w:rPr>
                <w:rFonts w:ascii="Tahoma" w:hAnsi="Tahoma" w:cs="Tahoma"/>
                <w:sz w:val="20"/>
                <w:szCs w:val="20"/>
              </w:rPr>
              <w:t>Brookfield Community Centre</w:t>
            </w:r>
          </w:p>
        </w:tc>
        <w:tc>
          <w:tcPr>
            <w:tcW w:w="1252" w:type="pct"/>
            <w:vAlign w:val="center"/>
          </w:tcPr>
          <w:p w14:paraId="577673F3" w14:textId="77777777" w:rsidR="00537664" w:rsidRPr="00830752" w:rsidRDefault="009C7617">
            <w:pPr>
              <w:rPr>
                <w:rFonts w:ascii="Tahoma" w:hAnsi="Tahoma" w:cs="Tahoma"/>
                <w:sz w:val="20"/>
                <w:szCs w:val="20"/>
              </w:rPr>
            </w:pPr>
            <w:r w:rsidRPr="00830752">
              <w:rPr>
                <w:rFonts w:ascii="Tahoma" w:hAnsi="Tahoma" w:cs="Tahoma"/>
                <w:sz w:val="20"/>
                <w:szCs w:val="20"/>
              </w:rPr>
              <w:t>Community Development Grant</w:t>
            </w:r>
          </w:p>
        </w:tc>
        <w:tc>
          <w:tcPr>
            <w:tcW w:w="1327" w:type="pct"/>
            <w:vAlign w:val="center"/>
          </w:tcPr>
          <w:p w14:paraId="764B1215" w14:textId="77777777" w:rsidR="00537664" w:rsidRPr="00830752" w:rsidRDefault="009C7617">
            <w:pPr>
              <w:rPr>
                <w:rFonts w:ascii="Tahoma" w:hAnsi="Tahoma" w:cs="Tahoma"/>
                <w:sz w:val="20"/>
                <w:szCs w:val="20"/>
              </w:rPr>
            </w:pPr>
            <w:r w:rsidRPr="00830752">
              <w:rPr>
                <w:rFonts w:ascii="Tahoma" w:hAnsi="Tahoma" w:cs="Tahoma"/>
                <w:sz w:val="20"/>
                <w:szCs w:val="20"/>
              </w:rPr>
              <w:t>Running Costs</w:t>
            </w:r>
          </w:p>
        </w:tc>
        <w:tc>
          <w:tcPr>
            <w:tcW w:w="1035" w:type="pct"/>
            <w:vAlign w:val="center"/>
          </w:tcPr>
          <w:p w14:paraId="3901A38B" w14:textId="77777777" w:rsidR="00537664" w:rsidRPr="00830752" w:rsidRDefault="009C7617">
            <w:pPr>
              <w:rPr>
                <w:rFonts w:ascii="Tahoma" w:hAnsi="Tahoma" w:cs="Tahoma"/>
                <w:sz w:val="20"/>
                <w:szCs w:val="20"/>
              </w:rPr>
            </w:pPr>
            <w:r w:rsidRPr="00830752">
              <w:rPr>
                <w:rFonts w:ascii="Tahoma" w:hAnsi="Tahoma" w:cs="Tahoma"/>
                <w:sz w:val="20"/>
                <w:szCs w:val="20"/>
              </w:rPr>
              <w:t>€1000.00</w:t>
            </w:r>
          </w:p>
        </w:tc>
      </w:tr>
      <w:tr w:rsidR="00537664" w:rsidRPr="00830752" w14:paraId="209E6DB3" w14:textId="77777777" w:rsidTr="00927E77">
        <w:tc>
          <w:tcPr>
            <w:tcW w:w="1386" w:type="pct"/>
            <w:vAlign w:val="center"/>
          </w:tcPr>
          <w:p w14:paraId="0AC9E5EB" w14:textId="77777777" w:rsidR="00537664" w:rsidRPr="00830752" w:rsidRDefault="009C7617">
            <w:pPr>
              <w:rPr>
                <w:rFonts w:ascii="Tahoma" w:hAnsi="Tahoma" w:cs="Tahoma"/>
                <w:sz w:val="20"/>
                <w:szCs w:val="20"/>
              </w:rPr>
            </w:pPr>
            <w:r w:rsidRPr="00830752">
              <w:rPr>
                <w:rFonts w:ascii="Tahoma" w:hAnsi="Tahoma" w:cs="Tahoma"/>
                <w:sz w:val="20"/>
                <w:szCs w:val="20"/>
              </w:rPr>
              <w:t>Citywest Community Council</w:t>
            </w:r>
          </w:p>
        </w:tc>
        <w:tc>
          <w:tcPr>
            <w:tcW w:w="1252" w:type="pct"/>
            <w:vAlign w:val="center"/>
          </w:tcPr>
          <w:p w14:paraId="7E861B65" w14:textId="77777777" w:rsidR="00537664" w:rsidRPr="00830752" w:rsidRDefault="009C7617">
            <w:pPr>
              <w:rPr>
                <w:rFonts w:ascii="Tahoma" w:hAnsi="Tahoma" w:cs="Tahoma"/>
                <w:sz w:val="20"/>
                <w:szCs w:val="20"/>
              </w:rPr>
            </w:pPr>
            <w:r w:rsidRPr="00830752">
              <w:rPr>
                <w:rFonts w:ascii="Tahoma" w:hAnsi="Tahoma" w:cs="Tahoma"/>
                <w:sz w:val="20"/>
                <w:szCs w:val="20"/>
              </w:rPr>
              <w:t>Community Development Grant</w:t>
            </w:r>
          </w:p>
        </w:tc>
        <w:tc>
          <w:tcPr>
            <w:tcW w:w="1327" w:type="pct"/>
            <w:vAlign w:val="center"/>
          </w:tcPr>
          <w:p w14:paraId="79D5E647" w14:textId="77777777" w:rsidR="00537664" w:rsidRPr="00830752" w:rsidRDefault="009C7617">
            <w:pPr>
              <w:rPr>
                <w:rFonts w:ascii="Tahoma" w:hAnsi="Tahoma" w:cs="Tahoma"/>
                <w:sz w:val="20"/>
                <w:szCs w:val="20"/>
              </w:rPr>
            </w:pPr>
            <w:r w:rsidRPr="00830752">
              <w:rPr>
                <w:rFonts w:ascii="Tahoma" w:hAnsi="Tahoma" w:cs="Tahoma"/>
                <w:sz w:val="20"/>
                <w:szCs w:val="20"/>
              </w:rPr>
              <w:t>Running Costs</w:t>
            </w:r>
          </w:p>
        </w:tc>
        <w:tc>
          <w:tcPr>
            <w:tcW w:w="1035" w:type="pct"/>
            <w:vAlign w:val="center"/>
          </w:tcPr>
          <w:p w14:paraId="1DF023E9" w14:textId="77777777" w:rsidR="00537664" w:rsidRPr="00830752" w:rsidRDefault="009C7617">
            <w:pPr>
              <w:rPr>
                <w:rFonts w:ascii="Tahoma" w:hAnsi="Tahoma" w:cs="Tahoma"/>
                <w:sz w:val="20"/>
                <w:szCs w:val="20"/>
              </w:rPr>
            </w:pPr>
            <w:r w:rsidRPr="00830752">
              <w:rPr>
                <w:rFonts w:ascii="Tahoma" w:hAnsi="Tahoma" w:cs="Tahoma"/>
                <w:sz w:val="20"/>
                <w:szCs w:val="20"/>
              </w:rPr>
              <w:t>€1000.00</w:t>
            </w:r>
          </w:p>
        </w:tc>
      </w:tr>
      <w:tr w:rsidR="00537664" w:rsidRPr="00830752" w14:paraId="41D1A9E9" w14:textId="77777777" w:rsidTr="00927E77">
        <w:tc>
          <w:tcPr>
            <w:tcW w:w="1386" w:type="pct"/>
            <w:vAlign w:val="center"/>
          </w:tcPr>
          <w:p w14:paraId="78E32D83" w14:textId="77777777" w:rsidR="00537664" w:rsidRPr="00830752" w:rsidRDefault="009C7617">
            <w:pPr>
              <w:rPr>
                <w:rFonts w:ascii="Tahoma" w:hAnsi="Tahoma" w:cs="Tahoma"/>
                <w:sz w:val="20"/>
                <w:szCs w:val="20"/>
              </w:rPr>
            </w:pPr>
            <w:r w:rsidRPr="00830752">
              <w:rPr>
                <w:rFonts w:ascii="Tahoma" w:hAnsi="Tahoma" w:cs="Tahoma"/>
                <w:sz w:val="20"/>
                <w:szCs w:val="20"/>
              </w:rPr>
              <w:t>Citywise Education</w:t>
            </w:r>
          </w:p>
        </w:tc>
        <w:tc>
          <w:tcPr>
            <w:tcW w:w="1252" w:type="pct"/>
            <w:vAlign w:val="center"/>
          </w:tcPr>
          <w:p w14:paraId="3E55F15A" w14:textId="77777777" w:rsidR="00537664" w:rsidRPr="00830752" w:rsidRDefault="009C7617">
            <w:pPr>
              <w:rPr>
                <w:rFonts w:ascii="Tahoma" w:hAnsi="Tahoma" w:cs="Tahoma"/>
                <w:sz w:val="20"/>
                <w:szCs w:val="20"/>
              </w:rPr>
            </w:pPr>
            <w:r w:rsidRPr="00830752">
              <w:rPr>
                <w:rFonts w:ascii="Tahoma" w:hAnsi="Tahoma" w:cs="Tahoma"/>
                <w:sz w:val="20"/>
                <w:szCs w:val="20"/>
              </w:rPr>
              <w:t>Community Development Grant</w:t>
            </w:r>
          </w:p>
        </w:tc>
        <w:tc>
          <w:tcPr>
            <w:tcW w:w="1327" w:type="pct"/>
            <w:vAlign w:val="center"/>
          </w:tcPr>
          <w:p w14:paraId="0218DFCB" w14:textId="77777777" w:rsidR="00537664" w:rsidRPr="00830752" w:rsidRDefault="009C7617">
            <w:pPr>
              <w:rPr>
                <w:rFonts w:ascii="Tahoma" w:hAnsi="Tahoma" w:cs="Tahoma"/>
                <w:sz w:val="20"/>
                <w:szCs w:val="20"/>
              </w:rPr>
            </w:pPr>
            <w:r w:rsidRPr="00830752">
              <w:rPr>
                <w:rFonts w:ascii="Tahoma" w:hAnsi="Tahoma" w:cs="Tahoma"/>
                <w:sz w:val="20"/>
                <w:szCs w:val="20"/>
              </w:rPr>
              <w:t>Running Costs</w:t>
            </w:r>
          </w:p>
        </w:tc>
        <w:tc>
          <w:tcPr>
            <w:tcW w:w="1035" w:type="pct"/>
            <w:vAlign w:val="center"/>
          </w:tcPr>
          <w:p w14:paraId="0F4E16E9" w14:textId="77777777" w:rsidR="00537664" w:rsidRPr="00830752" w:rsidRDefault="009C7617">
            <w:pPr>
              <w:rPr>
                <w:rFonts w:ascii="Tahoma" w:hAnsi="Tahoma" w:cs="Tahoma"/>
                <w:sz w:val="20"/>
                <w:szCs w:val="20"/>
              </w:rPr>
            </w:pPr>
            <w:r w:rsidRPr="00830752">
              <w:rPr>
                <w:rFonts w:ascii="Tahoma" w:hAnsi="Tahoma" w:cs="Tahoma"/>
                <w:sz w:val="20"/>
                <w:szCs w:val="20"/>
              </w:rPr>
              <w:t>€1000.00</w:t>
            </w:r>
          </w:p>
        </w:tc>
      </w:tr>
      <w:tr w:rsidR="00537664" w:rsidRPr="00830752" w14:paraId="33849EC6" w14:textId="77777777" w:rsidTr="00927E77">
        <w:tc>
          <w:tcPr>
            <w:tcW w:w="1386" w:type="pct"/>
            <w:vAlign w:val="center"/>
          </w:tcPr>
          <w:p w14:paraId="23702225" w14:textId="77777777" w:rsidR="00537664" w:rsidRPr="00830752" w:rsidRDefault="009C7617">
            <w:pPr>
              <w:rPr>
                <w:rFonts w:ascii="Tahoma" w:hAnsi="Tahoma" w:cs="Tahoma"/>
                <w:sz w:val="20"/>
                <w:szCs w:val="20"/>
              </w:rPr>
            </w:pPr>
            <w:r w:rsidRPr="00830752">
              <w:rPr>
                <w:rFonts w:ascii="Tahoma" w:hAnsi="Tahoma" w:cs="Tahoma"/>
                <w:sz w:val="20"/>
                <w:szCs w:val="20"/>
              </w:rPr>
              <w:t>Fettercairn Community and Youth Centre</w:t>
            </w:r>
          </w:p>
        </w:tc>
        <w:tc>
          <w:tcPr>
            <w:tcW w:w="1252" w:type="pct"/>
            <w:vAlign w:val="center"/>
          </w:tcPr>
          <w:p w14:paraId="1FDA9865" w14:textId="77777777" w:rsidR="00537664" w:rsidRPr="00830752" w:rsidRDefault="009C7617">
            <w:pPr>
              <w:rPr>
                <w:rFonts w:ascii="Tahoma" w:hAnsi="Tahoma" w:cs="Tahoma"/>
                <w:sz w:val="20"/>
                <w:szCs w:val="20"/>
              </w:rPr>
            </w:pPr>
            <w:r w:rsidRPr="00830752">
              <w:rPr>
                <w:rFonts w:ascii="Tahoma" w:hAnsi="Tahoma" w:cs="Tahoma"/>
                <w:sz w:val="20"/>
                <w:szCs w:val="20"/>
              </w:rPr>
              <w:t>Community Development Grant</w:t>
            </w:r>
          </w:p>
        </w:tc>
        <w:tc>
          <w:tcPr>
            <w:tcW w:w="1327" w:type="pct"/>
            <w:vAlign w:val="center"/>
          </w:tcPr>
          <w:p w14:paraId="201521F3" w14:textId="77777777" w:rsidR="00537664" w:rsidRPr="00830752" w:rsidRDefault="009C7617">
            <w:pPr>
              <w:rPr>
                <w:rFonts w:ascii="Tahoma" w:hAnsi="Tahoma" w:cs="Tahoma"/>
                <w:sz w:val="20"/>
                <w:szCs w:val="20"/>
              </w:rPr>
            </w:pPr>
            <w:r w:rsidRPr="00830752">
              <w:rPr>
                <w:rFonts w:ascii="Tahoma" w:hAnsi="Tahoma" w:cs="Tahoma"/>
                <w:sz w:val="20"/>
                <w:szCs w:val="20"/>
              </w:rPr>
              <w:t>Major Equipment</w:t>
            </w:r>
          </w:p>
        </w:tc>
        <w:tc>
          <w:tcPr>
            <w:tcW w:w="1035" w:type="pct"/>
            <w:vAlign w:val="center"/>
          </w:tcPr>
          <w:p w14:paraId="65C43726" w14:textId="77777777" w:rsidR="00537664" w:rsidRPr="00830752" w:rsidRDefault="009C7617">
            <w:pPr>
              <w:rPr>
                <w:rFonts w:ascii="Tahoma" w:hAnsi="Tahoma" w:cs="Tahoma"/>
                <w:sz w:val="20"/>
                <w:szCs w:val="20"/>
              </w:rPr>
            </w:pPr>
            <w:r w:rsidRPr="00830752">
              <w:rPr>
                <w:rFonts w:ascii="Tahoma" w:hAnsi="Tahoma" w:cs="Tahoma"/>
                <w:sz w:val="20"/>
                <w:szCs w:val="20"/>
              </w:rPr>
              <w:t>€4458.32</w:t>
            </w:r>
          </w:p>
        </w:tc>
      </w:tr>
      <w:tr w:rsidR="00537664" w:rsidRPr="00830752" w14:paraId="5F2639EC" w14:textId="77777777" w:rsidTr="00927E77">
        <w:tc>
          <w:tcPr>
            <w:tcW w:w="1386" w:type="pct"/>
            <w:vAlign w:val="center"/>
          </w:tcPr>
          <w:p w14:paraId="01CBCFF9" w14:textId="77777777" w:rsidR="00537664" w:rsidRPr="00830752" w:rsidRDefault="009C7617">
            <w:pPr>
              <w:rPr>
                <w:rFonts w:ascii="Tahoma" w:hAnsi="Tahoma" w:cs="Tahoma"/>
                <w:sz w:val="20"/>
                <w:szCs w:val="20"/>
              </w:rPr>
            </w:pPr>
            <w:r w:rsidRPr="00830752">
              <w:rPr>
                <w:rFonts w:ascii="Tahoma" w:hAnsi="Tahoma" w:cs="Tahoma"/>
                <w:sz w:val="20"/>
                <w:szCs w:val="20"/>
              </w:rPr>
              <w:t>Killinarden Sister Shed</w:t>
            </w:r>
          </w:p>
        </w:tc>
        <w:tc>
          <w:tcPr>
            <w:tcW w:w="1252" w:type="pct"/>
            <w:vAlign w:val="center"/>
          </w:tcPr>
          <w:p w14:paraId="02F64639" w14:textId="77777777" w:rsidR="00537664" w:rsidRPr="00830752" w:rsidRDefault="009C7617">
            <w:pPr>
              <w:rPr>
                <w:rFonts w:ascii="Tahoma" w:hAnsi="Tahoma" w:cs="Tahoma"/>
                <w:sz w:val="20"/>
                <w:szCs w:val="20"/>
              </w:rPr>
            </w:pPr>
            <w:r w:rsidRPr="00830752">
              <w:rPr>
                <w:rFonts w:ascii="Tahoma" w:hAnsi="Tahoma" w:cs="Tahoma"/>
                <w:sz w:val="20"/>
                <w:szCs w:val="20"/>
              </w:rPr>
              <w:t>Community Development Grant</w:t>
            </w:r>
          </w:p>
        </w:tc>
        <w:tc>
          <w:tcPr>
            <w:tcW w:w="1327" w:type="pct"/>
            <w:vAlign w:val="center"/>
          </w:tcPr>
          <w:p w14:paraId="3CF0A61E" w14:textId="77777777" w:rsidR="00537664" w:rsidRPr="00830752" w:rsidRDefault="009C7617">
            <w:pPr>
              <w:rPr>
                <w:rFonts w:ascii="Tahoma" w:hAnsi="Tahoma" w:cs="Tahoma"/>
                <w:sz w:val="20"/>
                <w:szCs w:val="20"/>
              </w:rPr>
            </w:pPr>
            <w:r w:rsidRPr="00830752">
              <w:rPr>
                <w:rFonts w:ascii="Tahoma" w:hAnsi="Tahoma" w:cs="Tahoma"/>
                <w:sz w:val="20"/>
                <w:szCs w:val="20"/>
              </w:rPr>
              <w:t>Running Costs</w:t>
            </w:r>
          </w:p>
        </w:tc>
        <w:tc>
          <w:tcPr>
            <w:tcW w:w="1035" w:type="pct"/>
            <w:vAlign w:val="center"/>
          </w:tcPr>
          <w:p w14:paraId="77219A37" w14:textId="77777777" w:rsidR="00537664" w:rsidRPr="00830752" w:rsidRDefault="009C7617">
            <w:pPr>
              <w:rPr>
                <w:rFonts w:ascii="Tahoma" w:hAnsi="Tahoma" w:cs="Tahoma"/>
                <w:sz w:val="20"/>
                <w:szCs w:val="20"/>
              </w:rPr>
            </w:pPr>
            <w:r w:rsidRPr="00830752">
              <w:rPr>
                <w:rFonts w:ascii="Tahoma" w:hAnsi="Tahoma" w:cs="Tahoma"/>
                <w:sz w:val="20"/>
                <w:szCs w:val="20"/>
              </w:rPr>
              <w:t>€860.00</w:t>
            </w:r>
          </w:p>
        </w:tc>
      </w:tr>
      <w:tr w:rsidR="00537664" w:rsidRPr="00830752" w14:paraId="7899E5B8" w14:textId="77777777" w:rsidTr="00927E77">
        <w:tc>
          <w:tcPr>
            <w:tcW w:w="1386" w:type="pct"/>
            <w:vAlign w:val="center"/>
          </w:tcPr>
          <w:p w14:paraId="5888FC02" w14:textId="77777777" w:rsidR="00537664" w:rsidRPr="00830752" w:rsidRDefault="009C7617">
            <w:pPr>
              <w:rPr>
                <w:rFonts w:ascii="Tahoma" w:hAnsi="Tahoma" w:cs="Tahoma"/>
                <w:sz w:val="20"/>
                <w:szCs w:val="20"/>
              </w:rPr>
            </w:pPr>
            <w:r w:rsidRPr="00830752">
              <w:rPr>
                <w:rFonts w:ascii="Tahoma" w:hAnsi="Tahoma" w:cs="Tahoma"/>
                <w:sz w:val="20"/>
                <w:szCs w:val="20"/>
              </w:rPr>
              <w:t>Knocklyon Network Ltd.</w:t>
            </w:r>
          </w:p>
        </w:tc>
        <w:tc>
          <w:tcPr>
            <w:tcW w:w="1252" w:type="pct"/>
            <w:vAlign w:val="center"/>
          </w:tcPr>
          <w:p w14:paraId="1A38BA70" w14:textId="77777777" w:rsidR="00537664" w:rsidRPr="00830752" w:rsidRDefault="009C7617">
            <w:pPr>
              <w:rPr>
                <w:rFonts w:ascii="Tahoma" w:hAnsi="Tahoma" w:cs="Tahoma"/>
                <w:sz w:val="20"/>
                <w:szCs w:val="20"/>
              </w:rPr>
            </w:pPr>
            <w:r w:rsidRPr="00830752">
              <w:rPr>
                <w:rFonts w:ascii="Tahoma" w:hAnsi="Tahoma" w:cs="Tahoma"/>
                <w:sz w:val="20"/>
                <w:szCs w:val="20"/>
              </w:rPr>
              <w:t>Community Development Grant</w:t>
            </w:r>
          </w:p>
        </w:tc>
        <w:tc>
          <w:tcPr>
            <w:tcW w:w="1327" w:type="pct"/>
            <w:vAlign w:val="center"/>
          </w:tcPr>
          <w:p w14:paraId="0D5508C6" w14:textId="77777777" w:rsidR="00537664" w:rsidRPr="00830752" w:rsidRDefault="009C7617">
            <w:pPr>
              <w:rPr>
                <w:rFonts w:ascii="Tahoma" w:hAnsi="Tahoma" w:cs="Tahoma"/>
                <w:sz w:val="20"/>
                <w:szCs w:val="20"/>
              </w:rPr>
            </w:pPr>
            <w:r w:rsidRPr="00830752">
              <w:rPr>
                <w:rFonts w:ascii="Tahoma" w:hAnsi="Tahoma" w:cs="Tahoma"/>
                <w:sz w:val="20"/>
                <w:szCs w:val="20"/>
              </w:rPr>
              <w:t>Running Costs</w:t>
            </w:r>
          </w:p>
        </w:tc>
        <w:tc>
          <w:tcPr>
            <w:tcW w:w="1035" w:type="pct"/>
            <w:vAlign w:val="center"/>
          </w:tcPr>
          <w:p w14:paraId="123E3C3F" w14:textId="77777777" w:rsidR="00537664" w:rsidRPr="00830752" w:rsidRDefault="009C7617">
            <w:pPr>
              <w:rPr>
                <w:rFonts w:ascii="Tahoma" w:hAnsi="Tahoma" w:cs="Tahoma"/>
                <w:sz w:val="20"/>
                <w:szCs w:val="20"/>
              </w:rPr>
            </w:pPr>
            <w:r w:rsidRPr="00830752">
              <w:rPr>
                <w:rFonts w:ascii="Tahoma" w:hAnsi="Tahoma" w:cs="Tahoma"/>
                <w:sz w:val="20"/>
                <w:szCs w:val="20"/>
              </w:rPr>
              <w:t>€1000.00</w:t>
            </w:r>
          </w:p>
        </w:tc>
      </w:tr>
      <w:tr w:rsidR="00537664" w:rsidRPr="00830752" w14:paraId="63E0AA63" w14:textId="77777777" w:rsidTr="00927E77">
        <w:tc>
          <w:tcPr>
            <w:tcW w:w="1386" w:type="pct"/>
            <w:vAlign w:val="center"/>
          </w:tcPr>
          <w:p w14:paraId="430EC3D2" w14:textId="77777777" w:rsidR="00537664" w:rsidRPr="00830752" w:rsidRDefault="009C7617">
            <w:pPr>
              <w:rPr>
                <w:rFonts w:ascii="Tahoma" w:hAnsi="Tahoma" w:cs="Tahoma"/>
                <w:sz w:val="20"/>
                <w:szCs w:val="20"/>
              </w:rPr>
            </w:pPr>
            <w:r w:rsidRPr="00830752">
              <w:rPr>
                <w:rFonts w:ascii="Tahoma" w:hAnsi="Tahoma" w:cs="Tahoma"/>
                <w:sz w:val="20"/>
                <w:szCs w:val="20"/>
              </w:rPr>
              <w:t>Knockmitten Youth and Community Centre</w:t>
            </w:r>
          </w:p>
        </w:tc>
        <w:tc>
          <w:tcPr>
            <w:tcW w:w="1252" w:type="pct"/>
            <w:vAlign w:val="center"/>
          </w:tcPr>
          <w:p w14:paraId="287B326C" w14:textId="77777777" w:rsidR="00537664" w:rsidRPr="00830752" w:rsidRDefault="009C7617">
            <w:pPr>
              <w:rPr>
                <w:rFonts w:ascii="Tahoma" w:hAnsi="Tahoma" w:cs="Tahoma"/>
                <w:sz w:val="20"/>
                <w:szCs w:val="20"/>
              </w:rPr>
            </w:pPr>
            <w:r w:rsidRPr="00830752">
              <w:rPr>
                <w:rFonts w:ascii="Tahoma" w:hAnsi="Tahoma" w:cs="Tahoma"/>
                <w:sz w:val="20"/>
                <w:szCs w:val="20"/>
              </w:rPr>
              <w:t>Community Development Grant</w:t>
            </w:r>
          </w:p>
        </w:tc>
        <w:tc>
          <w:tcPr>
            <w:tcW w:w="1327" w:type="pct"/>
            <w:vAlign w:val="center"/>
          </w:tcPr>
          <w:p w14:paraId="194A18A0" w14:textId="77777777" w:rsidR="00537664" w:rsidRPr="00830752" w:rsidRDefault="009C7617">
            <w:pPr>
              <w:rPr>
                <w:rFonts w:ascii="Tahoma" w:hAnsi="Tahoma" w:cs="Tahoma"/>
                <w:sz w:val="20"/>
                <w:szCs w:val="20"/>
              </w:rPr>
            </w:pPr>
            <w:r w:rsidRPr="00830752">
              <w:rPr>
                <w:rFonts w:ascii="Tahoma" w:hAnsi="Tahoma" w:cs="Tahoma"/>
                <w:sz w:val="20"/>
                <w:szCs w:val="20"/>
              </w:rPr>
              <w:t>Environmental Improvement</w:t>
            </w:r>
          </w:p>
        </w:tc>
        <w:tc>
          <w:tcPr>
            <w:tcW w:w="1035" w:type="pct"/>
            <w:vAlign w:val="center"/>
          </w:tcPr>
          <w:p w14:paraId="4A9F7F3A" w14:textId="77777777" w:rsidR="00537664" w:rsidRPr="00830752" w:rsidRDefault="009C7617">
            <w:pPr>
              <w:rPr>
                <w:rFonts w:ascii="Tahoma" w:hAnsi="Tahoma" w:cs="Tahoma"/>
                <w:sz w:val="20"/>
                <w:szCs w:val="20"/>
              </w:rPr>
            </w:pPr>
            <w:r w:rsidRPr="00830752">
              <w:rPr>
                <w:rFonts w:ascii="Tahoma" w:hAnsi="Tahoma" w:cs="Tahoma"/>
                <w:sz w:val="20"/>
                <w:szCs w:val="20"/>
              </w:rPr>
              <w:t>€200.00</w:t>
            </w:r>
          </w:p>
        </w:tc>
      </w:tr>
      <w:tr w:rsidR="00537664" w:rsidRPr="00830752" w14:paraId="66ABC91B" w14:textId="77777777" w:rsidTr="00927E77">
        <w:tc>
          <w:tcPr>
            <w:tcW w:w="1386" w:type="pct"/>
            <w:vAlign w:val="center"/>
          </w:tcPr>
          <w:p w14:paraId="3CF57B65" w14:textId="77777777" w:rsidR="00537664" w:rsidRPr="00830752" w:rsidRDefault="009C7617">
            <w:pPr>
              <w:rPr>
                <w:rFonts w:ascii="Tahoma" w:hAnsi="Tahoma" w:cs="Tahoma"/>
                <w:sz w:val="20"/>
                <w:szCs w:val="20"/>
              </w:rPr>
            </w:pPr>
            <w:r w:rsidRPr="00830752">
              <w:rPr>
                <w:rFonts w:ascii="Tahoma" w:hAnsi="Tahoma" w:cs="Tahoma"/>
                <w:sz w:val="20"/>
                <w:szCs w:val="20"/>
              </w:rPr>
              <w:t>Knockmitten Youth and Community Centre</w:t>
            </w:r>
          </w:p>
        </w:tc>
        <w:tc>
          <w:tcPr>
            <w:tcW w:w="1252" w:type="pct"/>
            <w:vAlign w:val="center"/>
          </w:tcPr>
          <w:p w14:paraId="308BACF5" w14:textId="77777777" w:rsidR="00537664" w:rsidRPr="00830752" w:rsidRDefault="009C7617">
            <w:pPr>
              <w:rPr>
                <w:rFonts w:ascii="Tahoma" w:hAnsi="Tahoma" w:cs="Tahoma"/>
                <w:sz w:val="20"/>
                <w:szCs w:val="20"/>
              </w:rPr>
            </w:pPr>
            <w:r w:rsidRPr="00830752">
              <w:rPr>
                <w:rFonts w:ascii="Tahoma" w:hAnsi="Tahoma" w:cs="Tahoma"/>
                <w:sz w:val="20"/>
                <w:szCs w:val="20"/>
              </w:rPr>
              <w:t>Community Development Grant</w:t>
            </w:r>
          </w:p>
        </w:tc>
        <w:tc>
          <w:tcPr>
            <w:tcW w:w="1327" w:type="pct"/>
            <w:vAlign w:val="center"/>
          </w:tcPr>
          <w:p w14:paraId="7976EF9E" w14:textId="77777777" w:rsidR="00537664" w:rsidRPr="00830752" w:rsidRDefault="009C7617">
            <w:pPr>
              <w:rPr>
                <w:rFonts w:ascii="Tahoma" w:hAnsi="Tahoma" w:cs="Tahoma"/>
                <w:sz w:val="20"/>
                <w:szCs w:val="20"/>
              </w:rPr>
            </w:pPr>
            <w:r w:rsidRPr="00830752">
              <w:rPr>
                <w:rFonts w:ascii="Tahoma" w:hAnsi="Tahoma" w:cs="Tahoma"/>
                <w:sz w:val="20"/>
                <w:szCs w:val="20"/>
              </w:rPr>
              <w:t>Community Centre Based I.T. Infrastructure</w:t>
            </w:r>
          </w:p>
        </w:tc>
        <w:tc>
          <w:tcPr>
            <w:tcW w:w="1035" w:type="pct"/>
            <w:vAlign w:val="center"/>
          </w:tcPr>
          <w:p w14:paraId="62D37E93" w14:textId="77777777" w:rsidR="00537664" w:rsidRPr="00830752" w:rsidRDefault="009C7617">
            <w:pPr>
              <w:rPr>
                <w:rFonts w:ascii="Tahoma" w:hAnsi="Tahoma" w:cs="Tahoma"/>
                <w:sz w:val="20"/>
                <w:szCs w:val="20"/>
              </w:rPr>
            </w:pPr>
            <w:r w:rsidRPr="00830752">
              <w:rPr>
                <w:rFonts w:ascii="Tahoma" w:hAnsi="Tahoma" w:cs="Tahoma"/>
                <w:sz w:val="20"/>
                <w:szCs w:val="20"/>
              </w:rPr>
              <w:t>€2200.00</w:t>
            </w:r>
          </w:p>
        </w:tc>
      </w:tr>
      <w:tr w:rsidR="00537664" w:rsidRPr="00830752" w14:paraId="37C9731D" w14:textId="77777777" w:rsidTr="00927E77">
        <w:tc>
          <w:tcPr>
            <w:tcW w:w="1386" w:type="pct"/>
            <w:vAlign w:val="center"/>
          </w:tcPr>
          <w:p w14:paraId="674F0CBD" w14:textId="77777777" w:rsidR="00537664" w:rsidRPr="00830752" w:rsidRDefault="009C7617">
            <w:pPr>
              <w:rPr>
                <w:rFonts w:ascii="Tahoma" w:hAnsi="Tahoma" w:cs="Tahoma"/>
                <w:sz w:val="20"/>
                <w:szCs w:val="20"/>
              </w:rPr>
            </w:pPr>
            <w:r w:rsidRPr="00830752">
              <w:rPr>
                <w:rFonts w:ascii="Tahoma" w:hAnsi="Tahoma" w:cs="Tahoma"/>
                <w:sz w:val="20"/>
                <w:szCs w:val="20"/>
              </w:rPr>
              <w:t>Larkfield Residents Association</w:t>
            </w:r>
          </w:p>
        </w:tc>
        <w:tc>
          <w:tcPr>
            <w:tcW w:w="1252" w:type="pct"/>
            <w:vAlign w:val="center"/>
          </w:tcPr>
          <w:p w14:paraId="5EA89922" w14:textId="77777777" w:rsidR="00537664" w:rsidRPr="00830752" w:rsidRDefault="009C7617">
            <w:pPr>
              <w:rPr>
                <w:rFonts w:ascii="Tahoma" w:hAnsi="Tahoma" w:cs="Tahoma"/>
                <w:sz w:val="20"/>
                <w:szCs w:val="20"/>
              </w:rPr>
            </w:pPr>
            <w:r w:rsidRPr="00830752">
              <w:rPr>
                <w:rFonts w:ascii="Tahoma" w:hAnsi="Tahoma" w:cs="Tahoma"/>
                <w:sz w:val="20"/>
                <w:szCs w:val="20"/>
              </w:rPr>
              <w:t>Community Development Grant</w:t>
            </w:r>
          </w:p>
        </w:tc>
        <w:tc>
          <w:tcPr>
            <w:tcW w:w="1327" w:type="pct"/>
            <w:vAlign w:val="center"/>
          </w:tcPr>
          <w:p w14:paraId="05078B77" w14:textId="77777777" w:rsidR="00537664" w:rsidRPr="00830752" w:rsidRDefault="009C7617">
            <w:pPr>
              <w:rPr>
                <w:rFonts w:ascii="Tahoma" w:hAnsi="Tahoma" w:cs="Tahoma"/>
                <w:sz w:val="20"/>
                <w:szCs w:val="20"/>
              </w:rPr>
            </w:pPr>
            <w:r w:rsidRPr="00830752">
              <w:rPr>
                <w:rFonts w:ascii="Tahoma" w:hAnsi="Tahoma" w:cs="Tahoma"/>
                <w:sz w:val="20"/>
                <w:szCs w:val="20"/>
              </w:rPr>
              <w:t>Environmental Improvement</w:t>
            </w:r>
          </w:p>
        </w:tc>
        <w:tc>
          <w:tcPr>
            <w:tcW w:w="1035" w:type="pct"/>
            <w:vAlign w:val="center"/>
          </w:tcPr>
          <w:p w14:paraId="0D7E0D1B" w14:textId="77777777" w:rsidR="00537664" w:rsidRPr="00830752" w:rsidRDefault="009C7617">
            <w:pPr>
              <w:rPr>
                <w:rFonts w:ascii="Tahoma" w:hAnsi="Tahoma" w:cs="Tahoma"/>
                <w:sz w:val="20"/>
                <w:szCs w:val="20"/>
              </w:rPr>
            </w:pPr>
            <w:r w:rsidRPr="00830752">
              <w:rPr>
                <w:rFonts w:ascii="Tahoma" w:hAnsi="Tahoma" w:cs="Tahoma"/>
                <w:sz w:val="20"/>
                <w:szCs w:val="20"/>
              </w:rPr>
              <w:t>€500.00</w:t>
            </w:r>
          </w:p>
        </w:tc>
      </w:tr>
      <w:tr w:rsidR="00537664" w:rsidRPr="00830752" w14:paraId="3E43E431" w14:textId="77777777" w:rsidTr="00927E77">
        <w:tc>
          <w:tcPr>
            <w:tcW w:w="1386" w:type="pct"/>
            <w:vAlign w:val="center"/>
          </w:tcPr>
          <w:p w14:paraId="4652031D" w14:textId="77777777" w:rsidR="00537664" w:rsidRPr="00830752" w:rsidRDefault="009C7617">
            <w:pPr>
              <w:rPr>
                <w:rFonts w:ascii="Tahoma" w:hAnsi="Tahoma" w:cs="Tahoma"/>
                <w:sz w:val="20"/>
                <w:szCs w:val="20"/>
              </w:rPr>
            </w:pPr>
            <w:r w:rsidRPr="00830752">
              <w:rPr>
                <w:rFonts w:ascii="Tahoma" w:hAnsi="Tahoma" w:cs="Tahoma"/>
                <w:sz w:val="20"/>
                <w:szCs w:val="20"/>
              </w:rPr>
              <w:t>Larkfield Residents Association</w:t>
            </w:r>
          </w:p>
        </w:tc>
        <w:tc>
          <w:tcPr>
            <w:tcW w:w="1252" w:type="pct"/>
            <w:vAlign w:val="center"/>
          </w:tcPr>
          <w:p w14:paraId="534E58BC" w14:textId="77777777" w:rsidR="00537664" w:rsidRPr="00830752" w:rsidRDefault="009C7617">
            <w:pPr>
              <w:rPr>
                <w:rFonts w:ascii="Tahoma" w:hAnsi="Tahoma" w:cs="Tahoma"/>
                <w:sz w:val="20"/>
                <w:szCs w:val="20"/>
              </w:rPr>
            </w:pPr>
            <w:r w:rsidRPr="00830752">
              <w:rPr>
                <w:rFonts w:ascii="Tahoma" w:hAnsi="Tahoma" w:cs="Tahoma"/>
                <w:sz w:val="20"/>
                <w:szCs w:val="20"/>
              </w:rPr>
              <w:t>Community Development Grant</w:t>
            </w:r>
          </w:p>
        </w:tc>
        <w:tc>
          <w:tcPr>
            <w:tcW w:w="1327" w:type="pct"/>
            <w:vAlign w:val="center"/>
          </w:tcPr>
          <w:p w14:paraId="7FAEFF08" w14:textId="77777777" w:rsidR="00537664" w:rsidRPr="00830752" w:rsidRDefault="009C7617">
            <w:pPr>
              <w:rPr>
                <w:rFonts w:ascii="Tahoma" w:hAnsi="Tahoma" w:cs="Tahoma"/>
                <w:sz w:val="20"/>
                <w:szCs w:val="20"/>
              </w:rPr>
            </w:pPr>
            <w:r w:rsidRPr="00830752">
              <w:rPr>
                <w:rFonts w:ascii="Tahoma" w:hAnsi="Tahoma" w:cs="Tahoma"/>
                <w:sz w:val="20"/>
                <w:szCs w:val="20"/>
              </w:rPr>
              <w:t>Running Costs</w:t>
            </w:r>
          </w:p>
        </w:tc>
        <w:tc>
          <w:tcPr>
            <w:tcW w:w="1035" w:type="pct"/>
            <w:vAlign w:val="center"/>
          </w:tcPr>
          <w:p w14:paraId="777AD4D5" w14:textId="77777777" w:rsidR="00537664" w:rsidRPr="00830752" w:rsidRDefault="009C7617">
            <w:pPr>
              <w:rPr>
                <w:rFonts w:ascii="Tahoma" w:hAnsi="Tahoma" w:cs="Tahoma"/>
                <w:sz w:val="20"/>
                <w:szCs w:val="20"/>
              </w:rPr>
            </w:pPr>
            <w:r w:rsidRPr="00830752">
              <w:rPr>
                <w:rFonts w:ascii="Tahoma" w:hAnsi="Tahoma" w:cs="Tahoma"/>
                <w:sz w:val="20"/>
                <w:szCs w:val="20"/>
              </w:rPr>
              <w:t>€650.00</w:t>
            </w:r>
          </w:p>
        </w:tc>
      </w:tr>
      <w:tr w:rsidR="00537664" w:rsidRPr="00830752" w14:paraId="1C614B8A" w14:textId="77777777" w:rsidTr="00927E77">
        <w:tc>
          <w:tcPr>
            <w:tcW w:w="1386" w:type="pct"/>
            <w:vAlign w:val="center"/>
          </w:tcPr>
          <w:p w14:paraId="4D960C88" w14:textId="77777777" w:rsidR="00537664" w:rsidRPr="00830752" w:rsidRDefault="009C7617">
            <w:pPr>
              <w:rPr>
                <w:rFonts w:ascii="Tahoma" w:hAnsi="Tahoma" w:cs="Tahoma"/>
                <w:sz w:val="20"/>
                <w:szCs w:val="20"/>
              </w:rPr>
            </w:pPr>
            <w:r w:rsidRPr="00830752">
              <w:rPr>
                <w:rFonts w:ascii="Tahoma" w:hAnsi="Tahoma" w:cs="Tahoma"/>
                <w:sz w:val="20"/>
                <w:szCs w:val="20"/>
              </w:rPr>
              <w:t>Lucan Women's Group</w:t>
            </w:r>
          </w:p>
        </w:tc>
        <w:tc>
          <w:tcPr>
            <w:tcW w:w="1252" w:type="pct"/>
            <w:vAlign w:val="center"/>
          </w:tcPr>
          <w:p w14:paraId="106BAA5B" w14:textId="77777777" w:rsidR="00537664" w:rsidRPr="00830752" w:rsidRDefault="009C7617">
            <w:pPr>
              <w:rPr>
                <w:rFonts w:ascii="Tahoma" w:hAnsi="Tahoma" w:cs="Tahoma"/>
                <w:sz w:val="20"/>
                <w:szCs w:val="20"/>
              </w:rPr>
            </w:pPr>
            <w:r w:rsidRPr="00830752">
              <w:rPr>
                <w:rFonts w:ascii="Tahoma" w:hAnsi="Tahoma" w:cs="Tahoma"/>
                <w:sz w:val="20"/>
                <w:szCs w:val="20"/>
              </w:rPr>
              <w:t>Community Development Grant</w:t>
            </w:r>
          </w:p>
        </w:tc>
        <w:tc>
          <w:tcPr>
            <w:tcW w:w="1327" w:type="pct"/>
            <w:vAlign w:val="center"/>
          </w:tcPr>
          <w:p w14:paraId="0D731C95" w14:textId="77777777" w:rsidR="00537664" w:rsidRPr="00830752" w:rsidRDefault="009C7617">
            <w:pPr>
              <w:rPr>
                <w:rFonts w:ascii="Tahoma" w:hAnsi="Tahoma" w:cs="Tahoma"/>
                <w:sz w:val="20"/>
                <w:szCs w:val="20"/>
              </w:rPr>
            </w:pPr>
            <w:r w:rsidRPr="00830752">
              <w:rPr>
                <w:rFonts w:ascii="Tahoma" w:hAnsi="Tahoma" w:cs="Tahoma"/>
                <w:sz w:val="20"/>
                <w:szCs w:val="20"/>
              </w:rPr>
              <w:t>Running Costs</w:t>
            </w:r>
          </w:p>
        </w:tc>
        <w:tc>
          <w:tcPr>
            <w:tcW w:w="1035" w:type="pct"/>
            <w:vAlign w:val="center"/>
          </w:tcPr>
          <w:p w14:paraId="141C4A76" w14:textId="77777777" w:rsidR="00537664" w:rsidRPr="00830752" w:rsidRDefault="009C7617">
            <w:pPr>
              <w:rPr>
                <w:rFonts w:ascii="Tahoma" w:hAnsi="Tahoma" w:cs="Tahoma"/>
                <w:sz w:val="20"/>
                <w:szCs w:val="20"/>
              </w:rPr>
            </w:pPr>
            <w:r w:rsidRPr="00830752">
              <w:rPr>
                <w:rFonts w:ascii="Tahoma" w:hAnsi="Tahoma" w:cs="Tahoma"/>
                <w:sz w:val="20"/>
                <w:szCs w:val="20"/>
              </w:rPr>
              <w:t>€1000.00</w:t>
            </w:r>
          </w:p>
        </w:tc>
      </w:tr>
      <w:tr w:rsidR="00537664" w:rsidRPr="00830752" w14:paraId="03C1F17F" w14:textId="77777777" w:rsidTr="00927E77">
        <w:tc>
          <w:tcPr>
            <w:tcW w:w="1386" w:type="pct"/>
            <w:vAlign w:val="center"/>
          </w:tcPr>
          <w:p w14:paraId="5B9BA939" w14:textId="77777777" w:rsidR="00537664" w:rsidRPr="00830752" w:rsidRDefault="009C7617">
            <w:pPr>
              <w:rPr>
                <w:rFonts w:ascii="Tahoma" w:hAnsi="Tahoma" w:cs="Tahoma"/>
                <w:sz w:val="20"/>
                <w:szCs w:val="20"/>
              </w:rPr>
            </w:pPr>
            <w:r w:rsidRPr="00830752">
              <w:rPr>
                <w:rFonts w:ascii="Tahoma" w:hAnsi="Tahoma" w:cs="Tahoma"/>
                <w:sz w:val="20"/>
                <w:szCs w:val="20"/>
              </w:rPr>
              <w:t>North Clondalkin Running Club</w:t>
            </w:r>
          </w:p>
        </w:tc>
        <w:tc>
          <w:tcPr>
            <w:tcW w:w="1252" w:type="pct"/>
            <w:vAlign w:val="center"/>
          </w:tcPr>
          <w:p w14:paraId="7DB7E378" w14:textId="77777777" w:rsidR="00537664" w:rsidRPr="00830752" w:rsidRDefault="009C7617">
            <w:pPr>
              <w:rPr>
                <w:rFonts w:ascii="Tahoma" w:hAnsi="Tahoma" w:cs="Tahoma"/>
                <w:sz w:val="20"/>
                <w:szCs w:val="20"/>
              </w:rPr>
            </w:pPr>
            <w:r w:rsidRPr="00830752">
              <w:rPr>
                <w:rFonts w:ascii="Tahoma" w:hAnsi="Tahoma" w:cs="Tahoma"/>
                <w:sz w:val="20"/>
                <w:szCs w:val="20"/>
              </w:rPr>
              <w:t>Community Development Grant</w:t>
            </w:r>
          </w:p>
        </w:tc>
        <w:tc>
          <w:tcPr>
            <w:tcW w:w="1327" w:type="pct"/>
            <w:vAlign w:val="center"/>
          </w:tcPr>
          <w:p w14:paraId="129E64CA" w14:textId="77777777" w:rsidR="00537664" w:rsidRPr="00830752" w:rsidRDefault="009C7617">
            <w:pPr>
              <w:rPr>
                <w:rFonts w:ascii="Tahoma" w:hAnsi="Tahoma" w:cs="Tahoma"/>
                <w:sz w:val="20"/>
                <w:szCs w:val="20"/>
              </w:rPr>
            </w:pPr>
            <w:r w:rsidRPr="00830752">
              <w:rPr>
                <w:rFonts w:ascii="Tahoma" w:hAnsi="Tahoma" w:cs="Tahoma"/>
                <w:sz w:val="20"/>
                <w:szCs w:val="20"/>
              </w:rPr>
              <w:t>Major Equipment</w:t>
            </w:r>
          </w:p>
        </w:tc>
        <w:tc>
          <w:tcPr>
            <w:tcW w:w="1035" w:type="pct"/>
            <w:vAlign w:val="center"/>
          </w:tcPr>
          <w:p w14:paraId="618D45F7" w14:textId="77777777" w:rsidR="00537664" w:rsidRPr="00830752" w:rsidRDefault="009C7617">
            <w:pPr>
              <w:rPr>
                <w:rFonts w:ascii="Tahoma" w:hAnsi="Tahoma" w:cs="Tahoma"/>
                <w:sz w:val="20"/>
                <w:szCs w:val="20"/>
              </w:rPr>
            </w:pPr>
            <w:r w:rsidRPr="00830752">
              <w:rPr>
                <w:rFonts w:ascii="Tahoma" w:hAnsi="Tahoma" w:cs="Tahoma"/>
                <w:sz w:val="20"/>
                <w:szCs w:val="20"/>
              </w:rPr>
              <w:t>€3300.00</w:t>
            </w:r>
          </w:p>
        </w:tc>
      </w:tr>
      <w:tr w:rsidR="00537664" w:rsidRPr="00830752" w14:paraId="03E93B86" w14:textId="77777777" w:rsidTr="00927E77">
        <w:tc>
          <w:tcPr>
            <w:tcW w:w="1386" w:type="pct"/>
            <w:vAlign w:val="center"/>
          </w:tcPr>
          <w:p w14:paraId="425A43AB" w14:textId="77777777" w:rsidR="00537664" w:rsidRPr="00830752" w:rsidRDefault="009C7617">
            <w:pPr>
              <w:rPr>
                <w:rFonts w:ascii="Tahoma" w:hAnsi="Tahoma" w:cs="Tahoma"/>
                <w:sz w:val="20"/>
                <w:szCs w:val="20"/>
              </w:rPr>
            </w:pPr>
            <w:r w:rsidRPr="00830752">
              <w:rPr>
                <w:rFonts w:ascii="Tahoma" w:hAnsi="Tahoma" w:cs="Tahoma"/>
                <w:sz w:val="20"/>
                <w:szCs w:val="20"/>
              </w:rPr>
              <w:t>Rossfield &amp; Brookfield Women's Club</w:t>
            </w:r>
          </w:p>
        </w:tc>
        <w:tc>
          <w:tcPr>
            <w:tcW w:w="1252" w:type="pct"/>
            <w:vAlign w:val="center"/>
          </w:tcPr>
          <w:p w14:paraId="1BE2C93F" w14:textId="77777777" w:rsidR="00537664" w:rsidRPr="00830752" w:rsidRDefault="009C7617">
            <w:pPr>
              <w:rPr>
                <w:rFonts w:ascii="Tahoma" w:hAnsi="Tahoma" w:cs="Tahoma"/>
                <w:sz w:val="20"/>
                <w:szCs w:val="20"/>
              </w:rPr>
            </w:pPr>
            <w:r w:rsidRPr="00830752">
              <w:rPr>
                <w:rFonts w:ascii="Tahoma" w:hAnsi="Tahoma" w:cs="Tahoma"/>
                <w:sz w:val="20"/>
                <w:szCs w:val="20"/>
              </w:rPr>
              <w:t>Community Development Grant</w:t>
            </w:r>
          </w:p>
        </w:tc>
        <w:tc>
          <w:tcPr>
            <w:tcW w:w="1327" w:type="pct"/>
            <w:vAlign w:val="center"/>
          </w:tcPr>
          <w:p w14:paraId="664F2C5C" w14:textId="77777777" w:rsidR="00537664" w:rsidRPr="00830752" w:rsidRDefault="009C7617">
            <w:pPr>
              <w:rPr>
                <w:rFonts w:ascii="Tahoma" w:hAnsi="Tahoma" w:cs="Tahoma"/>
                <w:sz w:val="20"/>
                <w:szCs w:val="20"/>
              </w:rPr>
            </w:pPr>
            <w:r w:rsidRPr="00830752">
              <w:rPr>
                <w:rFonts w:ascii="Tahoma" w:hAnsi="Tahoma" w:cs="Tahoma"/>
                <w:sz w:val="20"/>
                <w:szCs w:val="20"/>
              </w:rPr>
              <w:t>Major Equipment</w:t>
            </w:r>
          </w:p>
        </w:tc>
        <w:tc>
          <w:tcPr>
            <w:tcW w:w="1035" w:type="pct"/>
            <w:vAlign w:val="center"/>
          </w:tcPr>
          <w:p w14:paraId="0665A14A" w14:textId="77777777" w:rsidR="00537664" w:rsidRPr="00830752" w:rsidRDefault="009C7617">
            <w:pPr>
              <w:rPr>
                <w:rFonts w:ascii="Tahoma" w:hAnsi="Tahoma" w:cs="Tahoma"/>
                <w:sz w:val="20"/>
                <w:szCs w:val="20"/>
              </w:rPr>
            </w:pPr>
            <w:r w:rsidRPr="00830752">
              <w:rPr>
                <w:rFonts w:ascii="Tahoma" w:hAnsi="Tahoma" w:cs="Tahoma"/>
                <w:sz w:val="20"/>
                <w:szCs w:val="20"/>
              </w:rPr>
              <w:t>€5000.00</w:t>
            </w:r>
          </w:p>
        </w:tc>
      </w:tr>
      <w:tr w:rsidR="00537664" w:rsidRPr="00830752" w14:paraId="7A2549F5" w14:textId="77777777" w:rsidTr="00927E77">
        <w:tc>
          <w:tcPr>
            <w:tcW w:w="1386" w:type="pct"/>
            <w:vAlign w:val="center"/>
          </w:tcPr>
          <w:p w14:paraId="259D3A87" w14:textId="77777777" w:rsidR="00537664" w:rsidRPr="00830752" w:rsidRDefault="009C7617">
            <w:pPr>
              <w:rPr>
                <w:rFonts w:ascii="Tahoma" w:hAnsi="Tahoma" w:cs="Tahoma"/>
                <w:sz w:val="20"/>
                <w:szCs w:val="20"/>
              </w:rPr>
            </w:pPr>
            <w:r w:rsidRPr="00830752">
              <w:rPr>
                <w:rFonts w:ascii="Tahoma" w:hAnsi="Tahoma" w:cs="Tahoma"/>
                <w:sz w:val="20"/>
                <w:szCs w:val="20"/>
              </w:rPr>
              <w:t>Templeogue Community Men Shed</w:t>
            </w:r>
          </w:p>
        </w:tc>
        <w:tc>
          <w:tcPr>
            <w:tcW w:w="1252" w:type="pct"/>
            <w:vAlign w:val="center"/>
          </w:tcPr>
          <w:p w14:paraId="1BDB2563" w14:textId="77777777" w:rsidR="00537664" w:rsidRPr="00830752" w:rsidRDefault="009C7617">
            <w:pPr>
              <w:rPr>
                <w:rFonts w:ascii="Tahoma" w:hAnsi="Tahoma" w:cs="Tahoma"/>
                <w:sz w:val="20"/>
                <w:szCs w:val="20"/>
              </w:rPr>
            </w:pPr>
            <w:r w:rsidRPr="00830752">
              <w:rPr>
                <w:rFonts w:ascii="Tahoma" w:hAnsi="Tahoma" w:cs="Tahoma"/>
                <w:sz w:val="20"/>
                <w:szCs w:val="20"/>
              </w:rPr>
              <w:t>Community Development Grant</w:t>
            </w:r>
          </w:p>
        </w:tc>
        <w:tc>
          <w:tcPr>
            <w:tcW w:w="1327" w:type="pct"/>
            <w:vAlign w:val="center"/>
          </w:tcPr>
          <w:p w14:paraId="4136005C" w14:textId="77777777" w:rsidR="00537664" w:rsidRPr="00830752" w:rsidRDefault="009C7617">
            <w:pPr>
              <w:rPr>
                <w:rFonts w:ascii="Tahoma" w:hAnsi="Tahoma" w:cs="Tahoma"/>
                <w:sz w:val="20"/>
                <w:szCs w:val="20"/>
              </w:rPr>
            </w:pPr>
            <w:r w:rsidRPr="00830752">
              <w:rPr>
                <w:rFonts w:ascii="Tahoma" w:hAnsi="Tahoma" w:cs="Tahoma"/>
                <w:sz w:val="20"/>
                <w:szCs w:val="20"/>
              </w:rPr>
              <w:t>Running Costs</w:t>
            </w:r>
          </w:p>
        </w:tc>
        <w:tc>
          <w:tcPr>
            <w:tcW w:w="1035" w:type="pct"/>
            <w:vAlign w:val="center"/>
          </w:tcPr>
          <w:p w14:paraId="4FB8A881" w14:textId="77777777" w:rsidR="00537664" w:rsidRPr="00830752" w:rsidRDefault="009C7617">
            <w:pPr>
              <w:rPr>
                <w:rFonts w:ascii="Tahoma" w:hAnsi="Tahoma" w:cs="Tahoma"/>
                <w:sz w:val="20"/>
                <w:szCs w:val="20"/>
              </w:rPr>
            </w:pPr>
            <w:r w:rsidRPr="00830752">
              <w:rPr>
                <w:rFonts w:ascii="Tahoma" w:hAnsi="Tahoma" w:cs="Tahoma"/>
                <w:sz w:val="20"/>
                <w:szCs w:val="20"/>
              </w:rPr>
              <w:t>€701.65</w:t>
            </w:r>
          </w:p>
        </w:tc>
      </w:tr>
      <w:tr w:rsidR="00537664" w:rsidRPr="00830752" w14:paraId="5A4944CD" w14:textId="77777777" w:rsidTr="00927E77">
        <w:tc>
          <w:tcPr>
            <w:tcW w:w="1386" w:type="pct"/>
            <w:vAlign w:val="center"/>
          </w:tcPr>
          <w:p w14:paraId="039327D4" w14:textId="77777777" w:rsidR="00537664" w:rsidRPr="00830752" w:rsidRDefault="009C7617">
            <w:pPr>
              <w:rPr>
                <w:rFonts w:ascii="Tahoma" w:hAnsi="Tahoma" w:cs="Tahoma"/>
                <w:sz w:val="20"/>
                <w:szCs w:val="20"/>
              </w:rPr>
            </w:pPr>
            <w:r w:rsidRPr="00830752">
              <w:rPr>
                <w:rFonts w:ascii="Tahoma" w:hAnsi="Tahoma" w:cs="Tahoma"/>
                <w:sz w:val="20"/>
                <w:szCs w:val="20"/>
              </w:rPr>
              <w:t>Walkinstown Greenhills Resource Centre</w:t>
            </w:r>
          </w:p>
        </w:tc>
        <w:tc>
          <w:tcPr>
            <w:tcW w:w="1252" w:type="pct"/>
            <w:vAlign w:val="center"/>
          </w:tcPr>
          <w:p w14:paraId="3F6BB22D" w14:textId="77777777" w:rsidR="00537664" w:rsidRPr="00830752" w:rsidRDefault="009C7617">
            <w:pPr>
              <w:rPr>
                <w:rFonts w:ascii="Tahoma" w:hAnsi="Tahoma" w:cs="Tahoma"/>
                <w:sz w:val="20"/>
                <w:szCs w:val="20"/>
              </w:rPr>
            </w:pPr>
            <w:r w:rsidRPr="00830752">
              <w:rPr>
                <w:rFonts w:ascii="Tahoma" w:hAnsi="Tahoma" w:cs="Tahoma"/>
                <w:sz w:val="20"/>
                <w:szCs w:val="20"/>
              </w:rPr>
              <w:t>Community Development Grant</w:t>
            </w:r>
          </w:p>
        </w:tc>
        <w:tc>
          <w:tcPr>
            <w:tcW w:w="1327" w:type="pct"/>
            <w:vAlign w:val="center"/>
          </w:tcPr>
          <w:p w14:paraId="219F5119" w14:textId="77777777" w:rsidR="00537664" w:rsidRPr="00830752" w:rsidRDefault="009C7617">
            <w:pPr>
              <w:rPr>
                <w:rFonts w:ascii="Tahoma" w:hAnsi="Tahoma" w:cs="Tahoma"/>
                <w:sz w:val="20"/>
                <w:szCs w:val="20"/>
              </w:rPr>
            </w:pPr>
            <w:r w:rsidRPr="00830752">
              <w:rPr>
                <w:rFonts w:ascii="Tahoma" w:hAnsi="Tahoma" w:cs="Tahoma"/>
                <w:sz w:val="20"/>
                <w:szCs w:val="20"/>
              </w:rPr>
              <w:t>Minor Equipment</w:t>
            </w:r>
          </w:p>
        </w:tc>
        <w:tc>
          <w:tcPr>
            <w:tcW w:w="1035" w:type="pct"/>
            <w:vAlign w:val="center"/>
          </w:tcPr>
          <w:p w14:paraId="77F7035F" w14:textId="77777777" w:rsidR="00537664" w:rsidRPr="00830752" w:rsidRDefault="009C7617">
            <w:pPr>
              <w:rPr>
                <w:rFonts w:ascii="Tahoma" w:hAnsi="Tahoma" w:cs="Tahoma"/>
                <w:sz w:val="20"/>
                <w:szCs w:val="20"/>
              </w:rPr>
            </w:pPr>
            <w:r w:rsidRPr="00830752">
              <w:rPr>
                <w:rFonts w:ascii="Tahoma" w:hAnsi="Tahoma" w:cs="Tahoma"/>
                <w:sz w:val="20"/>
                <w:szCs w:val="20"/>
              </w:rPr>
              <w:t>€2000.00</w:t>
            </w:r>
          </w:p>
        </w:tc>
      </w:tr>
      <w:tr w:rsidR="00537664" w:rsidRPr="00830752" w14:paraId="629CD70A" w14:textId="77777777" w:rsidTr="00927E77">
        <w:tc>
          <w:tcPr>
            <w:tcW w:w="1386" w:type="pct"/>
            <w:vAlign w:val="center"/>
          </w:tcPr>
          <w:p w14:paraId="47E15EE3" w14:textId="77777777" w:rsidR="00537664" w:rsidRPr="00830752" w:rsidRDefault="009C7617">
            <w:pPr>
              <w:rPr>
                <w:rFonts w:ascii="Tahoma" w:hAnsi="Tahoma" w:cs="Tahoma"/>
                <w:sz w:val="20"/>
                <w:szCs w:val="20"/>
              </w:rPr>
            </w:pPr>
            <w:r w:rsidRPr="00830752">
              <w:rPr>
                <w:rFonts w:ascii="Tahoma" w:hAnsi="Tahoma" w:cs="Tahoma"/>
                <w:sz w:val="20"/>
                <w:szCs w:val="20"/>
              </w:rPr>
              <w:t>142nd Dublin Esker Scout Group</w:t>
            </w:r>
          </w:p>
        </w:tc>
        <w:tc>
          <w:tcPr>
            <w:tcW w:w="1252" w:type="pct"/>
            <w:vAlign w:val="center"/>
          </w:tcPr>
          <w:p w14:paraId="2C021251" w14:textId="77777777" w:rsidR="00537664" w:rsidRPr="00830752" w:rsidRDefault="009C7617">
            <w:pPr>
              <w:rPr>
                <w:rFonts w:ascii="Tahoma" w:hAnsi="Tahoma" w:cs="Tahoma"/>
                <w:sz w:val="20"/>
                <w:szCs w:val="20"/>
              </w:rPr>
            </w:pPr>
            <w:r w:rsidRPr="00830752">
              <w:rPr>
                <w:rFonts w:ascii="Tahoma" w:hAnsi="Tahoma" w:cs="Tahoma"/>
                <w:sz w:val="20"/>
                <w:szCs w:val="20"/>
              </w:rPr>
              <w:t>Community Development Grant</w:t>
            </w:r>
          </w:p>
        </w:tc>
        <w:tc>
          <w:tcPr>
            <w:tcW w:w="1327" w:type="pct"/>
            <w:vAlign w:val="center"/>
          </w:tcPr>
          <w:p w14:paraId="66857DD2" w14:textId="77777777" w:rsidR="00537664" w:rsidRPr="00830752" w:rsidRDefault="009C7617">
            <w:pPr>
              <w:rPr>
                <w:rFonts w:ascii="Tahoma" w:hAnsi="Tahoma" w:cs="Tahoma"/>
                <w:sz w:val="20"/>
                <w:szCs w:val="20"/>
              </w:rPr>
            </w:pPr>
            <w:r w:rsidRPr="00830752">
              <w:rPr>
                <w:rFonts w:ascii="Tahoma" w:hAnsi="Tahoma" w:cs="Tahoma"/>
                <w:sz w:val="20"/>
                <w:szCs w:val="20"/>
              </w:rPr>
              <w:t>Running Costs</w:t>
            </w:r>
          </w:p>
        </w:tc>
        <w:tc>
          <w:tcPr>
            <w:tcW w:w="1035" w:type="pct"/>
            <w:vAlign w:val="center"/>
          </w:tcPr>
          <w:p w14:paraId="2A38DDAC" w14:textId="77777777" w:rsidR="00537664" w:rsidRPr="00830752" w:rsidRDefault="009C7617">
            <w:pPr>
              <w:rPr>
                <w:rFonts w:ascii="Tahoma" w:hAnsi="Tahoma" w:cs="Tahoma"/>
                <w:sz w:val="20"/>
                <w:szCs w:val="20"/>
              </w:rPr>
            </w:pPr>
            <w:r w:rsidRPr="00830752">
              <w:rPr>
                <w:rFonts w:ascii="Tahoma" w:hAnsi="Tahoma" w:cs="Tahoma"/>
                <w:sz w:val="20"/>
                <w:szCs w:val="20"/>
              </w:rPr>
              <w:t>€1000.00</w:t>
            </w:r>
          </w:p>
        </w:tc>
      </w:tr>
      <w:tr w:rsidR="00537664" w:rsidRPr="00830752" w14:paraId="0BEB25AD" w14:textId="77777777" w:rsidTr="00927E77">
        <w:tc>
          <w:tcPr>
            <w:tcW w:w="1386" w:type="pct"/>
            <w:vAlign w:val="center"/>
          </w:tcPr>
          <w:p w14:paraId="35F28661" w14:textId="77777777" w:rsidR="00537664" w:rsidRPr="00830752" w:rsidRDefault="009C7617">
            <w:pPr>
              <w:rPr>
                <w:rFonts w:ascii="Tahoma" w:hAnsi="Tahoma" w:cs="Tahoma"/>
                <w:sz w:val="20"/>
                <w:szCs w:val="20"/>
              </w:rPr>
            </w:pPr>
            <w:r w:rsidRPr="00830752">
              <w:rPr>
                <w:rFonts w:ascii="Tahoma" w:hAnsi="Tahoma" w:cs="Tahoma"/>
                <w:sz w:val="20"/>
                <w:szCs w:val="20"/>
              </w:rPr>
              <w:t>Afro In Diaspora Centre</w:t>
            </w:r>
          </w:p>
        </w:tc>
        <w:tc>
          <w:tcPr>
            <w:tcW w:w="1252" w:type="pct"/>
            <w:vAlign w:val="center"/>
          </w:tcPr>
          <w:p w14:paraId="341A18B9" w14:textId="77777777" w:rsidR="00537664" w:rsidRPr="00830752" w:rsidRDefault="009C7617">
            <w:pPr>
              <w:rPr>
                <w:rFonts w:ascii="Tahoma" w:hAnsi="Tahoma" w:cs="Tahoma"/>
                <w:sz w:val="20"/>
                <w:szCs w:val="20"/>
              </w:rPr>
            </w:pPr>
            <w:r w:rsidRPr="00830752">
              <w:rPr>
                <w:rFonts w:ascii="Tahoma" w:hAnsi="Tahoma" w:cs="Tahoma"/>
                <w:sz w:val="20"/>
                <w:szCs w:val="20"/>
              </w:rPr>
              <w:t>Community Events Funding</w:t>
            </w:r>
          </w:p>
        </w:tc>
        <w:tc>
          <w:tcPr>
            <w:tcW w:w="1327" w:type="pct"/>
            <w:vAlign w:val="center"/>
          </w:tcPr>
          <w:p w14:paraId="683330BE" w14:textId="77777777" w:rsidR="00537664" w:rsidRPr="00830752" w:rsidRDefault="009C7617">
            <w:pPr>
              <w:rPr>
                <w:rFonts w:ascii="Tahoma" w:hAnsi="Tahoma" w:cs="Tahoma"/>
                <w:sz w:val="20"/>
                <w:szCs w:val="20"/>
              </w:rPr>
            </w:pPr>
            <w:r w:rsidRPr="00830752">
              <w:rPr>
                <w:rFonts w:ascii="Tahoma" w:hAnsi="Tahoma" w:cs="Tahoma"/>
                <w:sz w:val="20"/>
                <w:szCs w:val="20"/>
              </w:rPr>
              <w:t>Africa Day</w:t>
            </w:r>
          </w:p>
        </w:tc>
        <w:tc>
          <w:tcPr>
            <w:tcW w:w="1035" w:type="pct"/>
            <w:vAlign w:val="center"/>
          </w:tcPr>
          <w:p w14:paraId="0EE1EA6E" w14:textId="77777777" w:rsidR="00537664" w:rsidRPr="00830752" w:rsidRDefault="009C7617">
            <w:pPr>
              <w:rPr>
                <w:rFonts w:ascii="Tahoma" w:hAnsi="Tahoma" w:cs="Tahoma"/>
                <w:sz w:val="20"/>
                <w:szCs w:val="20"/>
              </w:rPr>
            </w:pPr>
            <w:r w:rsidRPr="00830752">
              <w:rPr>
                <w:rFonts w:ascii="Tahoma" w:hAnsi="Tahoma" w:cs="Tahoma"/>
                <w:sz w:val="20"/>
                <w:szCs w:val="20"/>
              </w:rPr>
              <w:t>€2000.00</w:t>
            </w:r>
          </w:p>
        </w:tc>
      </w:tr>
      <w:tr w:rsidR="00537664" w:rsidRPr="00830752" w14:paraId="41CFF162" w14:textId="77777777" w:rsidTr="00927E77">
        <w:tc>
          <w:tcPr>
            <w:tcW w:w="1386" w:type="pct"/>
            <w:vAlign w:val="center"/>
          </w:tcPr>
          <w:p w14:paraId="57111BAA" w14:textId="77777777" w:rsidR="00537664" w:rsidRPr="00830752" w:rsidRDefault="009C7617">
            <w:pPr>
              <w:rPr>
                <w:rFonts w:ascii="Tahoma" w:hAnsi="Tahoma" w:cs="Tahoma"/>
                <w:sz w:val="20"/>
                <w:szCs w:val="20"/>
              </w:rPr>
            </w:pPr>
            <w:r w:rsidRPr="00830752">
              <w:rPr>
                <w:rFonts w:ascii="Tahoma" w:hAnsi="Tahoma" w:cs="Tahoma"/>
                <w:sz w:val="20"/>
                <w:szCs w:val="20"/>
              </w:rPr>
              <w:t>Citywest Community Council</w:t>
            </w:r>
          </w:p>
        </w:tc>
        <w:tc>
          <w:tcPr>
            <w:tcW w:w="1252" w:type="pct"/>
            <w:vAlign w:val="center"/>
          </w:tcPr>
          <w:p w14:paraId="465F1CFA" w14:textId="77777777" w:rsidR="00537664" w:rsidRPr="00830752" w:rsidRDefault="009C7617">
            <w:pPr>
              <w:rPr>
                <w:rFonts w:ascii="Tahoma" w:hAnsi="Tahoma" w:cs="Tahoma"/>
                <w:sz w:val="20"/>
                <w:szCs w:val="20"/>
              </w:rPr>
            </w:pPr>
            <w:r w:rsidRPr="00830752">
              <w:rPr>
                <w:rFonts w:ascii="Tahoma" w:hAnsi="Tahoma" w:cs="Tahoma"/>
                <w:sz w:val="20"/>
                <w:szCs w:val="20"/>
              </w:rPr>
              <w:t>Community Events Funding</w:t>
            </w:r>
          </w:p>
        </w:tc>
        <w:tc>
          <w:tcPr>
            <w:tcW w:w="1327" w:type="pct"/>
            <w:vAlign w:val="center"/>
          </w:tcPr>
          <w:p w14:paraId="49E782F4" w14:textId="77777777" w:rsidR="00537664" w:rsidRPr="00830752" w:rsidRDefault="009C7617">
            <w:pPr>
              <w:rPr>
                <w:rFonts w:ascii="Tahoma" w:hAnsi="Tahoma" w:cs="Tahoma"/>
                <w:sz w:val="20"/>
                <w:szCs w:val="20"/>
              </w:rPr>
            </w:pPr>
            <w:r w:rsidRPr="00830752">
              <w:rPr>
                <w:rFonts w:ascii="Tahoma" w:hAnsi="Tahoma" w:cs="Tahoma"/>
                <w:sz w:val="20"/>
                <w:szCs w:val="20"/>
              </w:rPr>
              <w:t>Easter Community Celebration</w:t>
            </w:r>
          </w:p>
        </w:tc>
        <w:tc>
          <w:tcPr>
            <w:tcW w:w="1035" w:type="pct"/>
            <w:vAlign w:val="center"/>
          </w:tcPr>
          <w:p w14:paraId="5197A634" w14:textId="77777777" w:rsidR="00537664" w:rsidRPr="00830752" w:rsidRDefault="009C7617">
            <w:pPr>
              <w:rPr>
                <w:rFonts w:ascii="Tahoma" w:hAnsi="Tahoma" w:cs="Tahoma"/>
                <w:sz w:val="20"/>
                <w:szCs w:val="20"/>
              </w:rPr>
            </w:pPr>
            <w:r w:rsidRPr="00830752">
              <w:rPr>
                <w:rFonts w:ascii="Tahoma" w:hAnsi="Tahoma" w:cs="Tahoma"/>
                <w:sz w:val="20"/>
                <w:szCs w:val="20"/>
              </w:rPr>
              <w:t>€500.00</w:t>
            </w:r>
          </w:p>
        </w:tc>
      </w:tr>
      <w:tr w:rsidR="00537664" w:rsidRPr="00830752" w14:paraId="600A4BCF" w14:textId="77777777" w:rsidTr="00927E77">
        <w:tc>
          <w:tcPr>
            <w:tcW w:w="1386" w:type="pct"/>
            <w:vAlign w:val="center"/>
          </w:tcPr>
          <w:p w14:paraId="616C03EE" w14:textId="77777777" w:rsidR="00537664" w:rsidRPr="00830752" w:rsidRDefault="009C7617">
            <w:pPr>
              <w:rPr>
                <w:rFonts w:ascii="Tahoma" w:hAnsi="Tahoma" w:cs="Tahoma"/>
                <w:sz w:val="20"/>
                <w:szCs w:val="20"/>
              </w:rPr>
            </w:pPr>
            <w:r w:rsidRPr="00830752">
              <w:rPr>
                <w:rFonts w:ascii="Tahoma" w:hAnsi="Tahoma" w:cs="Tahoma"/>
                <w:sz w:val="20"/>
                <w:szCs w:val="20"/>
              </w:rPr>
              <w:lastRenderedPageBreak/>
              <w:t>Knockmitten Youth and Community Centre</w:t>
            </w:r>
          </w:p>
        </w:tc>
        <w:tc>
          <w:tcPr>
            <w:tcW w:w="1252" w:type="pct"/>
            <w:vAlign w:val="center"/>
          </w:tcPr>
          <w:p w14:paraId="07DFBEAB" w14:textId="77777777" w:rsidR="00537664" w:rsidRPr="00830752" w:rsidRDefault="009C7617">
            <w:pPr>
              <w:rPr>
                <w:rFonts w:ascii="Tahoma" w:hAnsi="Tahoma" w:cs="Tahoma"/>
                <w:sz w:val="20"/>
                <w:szCs w:val="20"/>
              </w:rPr>
            </w:pPr>
            <w:r w:rsidRPr="00830752">
              <w:rPr>
                <w:rFonts w:ascii="Tahoma" w:hAnsi="Tahoma" w:cs="Tahoma"/>
                <w:sz w:val="20"/>
                <w:szCs w:val="20"/>
              </w:rPr>
              <w:t>Community Events Funding</w:t>
            </w:r>
          </w:p>
        </w:tc>
        <w:tc>
          <w:tcPr>
            <w:tcW w:w="1327" w:type="pct"/>
            <w:vAlign w:val="center"/>
          </w:tcPr>
          <w:p w14:paraId="2DA26D9B" w14:textId="77777777" w:rsidR="00537664" w:rsidRPr="00830752" w:rsidRDefault="009C7617">
            <w:pPr>
              <w:rPr>
                <w:rFonts w:ascii="Tahoma" w:hAnsi="Tahoma" w:cs="Tahoma"/>
                <w:sz w:val="20"/>
                <w:szCs w:val="20"/>
              </w:rPr>
            </w:pPr>
            <w:r w:rsidRPr="00830752">
              <w:rPr>
                <w:rFonts w:ascii="Tahoma" w:hAnsi="Tahoma" w:cs="Tahoma"/>
                <w:sz w:val="20"/>
                <w:szCs w:val="20"/>
              </w:rPr>
              <w:t>Village / Community Festival</w:t>
            </w:r>
          </w:p>
        </w:tc>
        <w:tc>
          <w:tcPr>
            <w:tcW w:w="1035" w:type="pct"/>
            <w:vAlign w:val="center"/>
          </w:tcPr>
          <w:p w14:paraId="4B5391B9" w14:textId="77777777" w:rsidR="00537664" w:rsidRPr="00830752" w:rsidRDefault="009C7617">
            <w:pPr>
              <w:rPr>
                <w:rFonts w:ascii="Tahoma" w:hAnsi="Tahoma" w:cs="Tahoma"/>
                <w:sz w:val="20"/>
                <w:szCs w:val="20"/>
              </w:rPr>
            </w:pPr>
            <w:r w:rsidRPr="00830752">
              <w:rPr>
                <w:rFonts w:ascii="Tahoma" w:hAnsi="Tahoma" w:cs="Tahoma"/>
                <w:sz w:val="20"/>
                <w:szCs w:val="20"/>
              </w:rPr>
              <w:t>€350.00</w:t>
            </w:r>
          </w:p>
        </w:tc>
      </w:tr>
      <w:tr w:rsidR="00537664" w:rsidRPr="00830752" w14:paraId="48C3F84C" w14:textId="77777777" w:rsidTr="00927E77">
        <w:tc>
          <w:tcPr>
            <w:tcW w:w="1386" w:type="pct"/>
            <w:vAlign w:val="center"/>
          </w:tcPr>
          <w:p w14:paraId="060B29BB" w14:textId="77777777" w:rsidR="00537664" w:rsidRPr="00830752" w:rsidRDefault="009C7617">
            <w:pPr>
              <w:rPr>
                <w:rFonts w:ascii="Tahoma" w:hAnsi="Tahoma" w:cs="Tahoma"/>
                <w:sz w:val="20"/>
                <w:szCs w:val="20"/>
              </w:rPr>
            </w:pPr>
            <w:r w:rsidRPr="00830752">
              <w:rPr>
                <w:rFonts w:ascii="Tahoma" w:hAnsi="Tahoma" w:cs="Tahoma"/>
                <w:sz w:val="20"/>
                <w:szCs w:val="20"/>
              </w:rPr>
              <w:t>Adamstown Cricket Club</w:t>
            </w:r>
          </w:p>
        </w:tc>
        <w:tc>
          <w:tcPr>
            <w:tcW w:w="1252" w:type="pct"/>
            <w:vAlign w:val="center"/>
          </w:tcPr>
          <w:p w14:paraId="754CA320" w14:textId="77777777" w:rsidR="00537664" w:rsidRPr="00830752" w:rsidRDefault="009C7617">
            <w:pPr>
              <w:rPr>
                <w:rFonts w:ascii="Tahoma" w:hAnsi="Tahoma" w:cs="Tahoma"/>
                <w:sz w:val="20"/>
                <w:szCs w:val="20"/>
              </w:rPr>
            </w:pPr>
            <w:r w:rsidRPr="00830752">
              <w:rPr>
                <w:rFonts w:ascii="Tahoma" w:hAnsi="Tahoma" w:cs="Tahoma"/>
                <w:sz w:val="20"/>
                <w:szCs w:val="20"/>
              </w:rPr>
              <w:t>Sports Development Grants</w:t>
            </w:r>
          </w:p>
        </w:tc>
        <w:tc>
          <w:tcPr>
            <w:tcW w:w="1327" w:type="pct"/>
            <w:vAlign w:val="center"/>
          </w:tcPr>
          <w:p w14:paraId="181B0BAC" w14:textId="77777777" w:rsidR="00537664" w:rsidRPr="00830752" w:rsidRDefault="009C7617">
            <w:pPr>
              <w:rPr>
                <w:rFonts w:ascii="Tahoma" w:hAnsi="Tahoma" w:cs="Tahoma"/>
                <w:sz w:val="20"/>
                <w:szCs w:val="20"/>
              </w:rPr>
            </w:pPr>
            <w:r w:rsidRPr="00830752">
              <w:rPr>
                <w:rFonts w:ascii="Tahoma" w:hAnsi="Tahoma" w:cs="Tahoma"/>
                <w:sz w:val="20"/>
                <w:szCs w:val="20"/>
              </w:rPr>
              <w:t>Equipment</w:t>
            </w:r>
          </w:p>
        </w:tc>
        <w:tc>
          <w:tcPr>
            <w:tcW w:w="1035" w:type="pct"/>
            <w:vAlign w:val="center"/>
          </w:tcPr>
          <w:p w14:paraId="609B8180" w14:textId="77777777" w:rsidR="00537664" w:rsidRPr="00830752" w:rsidRDefault="009C7617">
            <w:pPr>
              <w:rPr>
                <w:rFonts w:ascii="Tahoma" w:hAnsi="Tahoma" w:cs="Tahoma"/>
                <w:sz w:val="20"/>
                <w:szCs w:val="20"/>
              </w:rPr>
            </w:pPr>
            <w:r w:rsidRPr="00830752">
              <w:rPr>
                <w:rFonts w:ascii="Tahoma" w:hAnsi="Tahoma" w:cs="Tahoma"/>
                <w:sz w:val="20"/>
                <w:szCs w:val="20"/>
              </w:rPr>
              <w:t>€6000.00</w:t>
            </w:r>
          </w:p>
        </w:tc>
      </w:tr>
      <w:tr w:rsidR="00537664" w:rsidRPr="00830752" w14:paraId="1C5549E1" w14:textId="77777777" w:rsidTr="00927E77">
        <w:tc>
          <w:tcPr>
            <w:tcW w:w="1386" w:type="pct"/>
            <w:vAlign w:val="center"/>
          </w:tcPr>
          <w:p w14:paraId="21194B8F" w14:textId="77777777" w:rsidR="00537664" w:rsidRPr="00830752" w:rsidRDefault="009C7617">
            <w:pPr>
              <w:rPr>
                <w:rFonts w:ascii="Tahoma" w:hAnsi="Tahoma" w:cs="Tahoma"/>
                <w:sz w:val="20"/>
                <w:szCs w:val="20"/>
              </w:rPr>
            </w:pPr>
            <w:proofErr w:type="gramStart"/>
            <w:r w:rsidRPr="00830752">
              <w:rPr>
                <w:rFonts w:ascii="Tahoma" w:hAnsi="Tahoma" w:cs="Tahoma"/>
                <w:sz w:val="20"/>
                <w:szCs w:val="20"/>
              </w:rPr>
              <w:t>An</w:t>
            </w:r>
            <w:proofErr w:type="gramEnd"/>
            <w:r w:rsidRPr="00830752">
              <w:rPr>
                <w:rFonts w:ascii="Tahoma" w:hAnsi="Tahoma" w:cs="Tahoma"/>
                <w:sz w:val="20"/>
                <w:szCs w:val="20"/>
              </w:rPr>
              <w:t xml:space="preserve"> Garda Síochana</w:t>
            </w:r>
          </w:p>
        </w:tc>
        <w:tc>
          <w:tcPr>
            <w:tcW w:w="1252" w:type="pct"/>
            <w:vAlign w:val="center"/>
          </w:tcPr>
          <w:p w14:paraId="62747F85" w14:textId="77777777" w:rsidR="00537664" w:rsidRPr="00830752" w:rsidRDefault="009C7617">
            <w:pPr>
              <w:rPr>
                <w:rFonts w:ascii="Tahoma" w:hAnsi="Tahoma" w:cs="Tahoma"/>
                <w:sz w:val="20"/>
                <w:szCs w:val="20"/>
              </w:rPr>
            </w:pPr>
            <w:r w:rsidRPr="00830752">
              <w:rPr>
                <w:rFonts w:ascii="Tahoma" w:hAnsi="Tahoma" w:cs="Tahoma"/>
                <w:sz w:val="20"/>
                <w:szCs w:val="20"/>
              </w:rPr>
              <w:t>Sports Development Grants</w:t>
            </w:r>
          </w:p>
        </w:tc>
        <w:tc>
          <w:tcPr>
            <w:tcW w:w="1327" w:type="pct"/>
            <w:vAlign w:val="center"/>
          </w:tcPr>
          <w:p w14:paraId="2A4CF19A" w14:textId="77777777" w:rsidR="00537664" w:rsidRPr="00830752" w:rsidRDefault="009C7617">
            <w:pPr>
              <w:rPr>
                <w:rFonts w:ascii="Tahoma" w:hAnsi="Tahoma" w:cs="Tahoma"/>
                <w:sz w:val="20"/>
                <w:szCs w:val="20"/>
              </w:rPr>
            </w:pPr>
            <w:r w:rsidRPr="00830752">
              <w:rPr>
                <w:rFonts w:ascii="Tahoma" w:hAnsi="Tahoma" w:cs="Tahoma"/>
                <w:sz w:val="20"/>
                <w:szCs w:val="20"/>
              </w:rPr>
              <w:t>Programme Delivery</w:t>
            </w:r>
          </w:p>
        </w:tc>
        <w:tc>
          <w:tcPr>
            <w:tcW w:w="1035" w:type="pct"/>
            <w:vAlign w:val="center"/>
          </w:tcPr>
          <w:p w14:paraId="64DD6414" w14:textId="77777777" w:rsidR="00537664" w:rsidRPr="00830752" w:rsidRDefault="009C7617">
            <w:pPr>
              <w:rPr>
                <w:rFonts w:ascii="Tahoma" w:hAnsi="Tahoma" w:cs="Tahoma"/>
                <w:sz w:val="20"/>
                <w:szCs w:val="20"/>
              </w:rPr>
            </w:pPr>
            <w:r w:rsidRPr="00830752">
              <w:rPr>
                <w:rFonts w:ascii="Tahoma" w:hAnsi="Tahoma" w:cs="Tahoma"/>
                <w:sz w:val="20"/>
                <w:szCs w:val="20"/>
              </w:rPr>
              <w:t>€500.00</w:t>
            </w:r>
          </w:p>
        </w:tc>
      </w:tr>
      <w:tr w:rsidR="00537664" w:rsidRPr="00830752" w14:paraId="4214E713" w14:textId="77777777" w:rsidTr="00927E77">
        <w:tc>
          <w:tcPr>
            <w:tcW w:w="1386" w:type="pct"/>
            <w:vAlign w:val="center"/>
          </w:tcPr>
          <w:p w14:paraId="0F0004D3" w14:textId="77777777" w:rsidR="00537664" w:rsidRPr="00830752" w:rsidRDefault="009C7617">
            <w:pPr>
              <w:rPr>
                <w:rFonts w:ascii="Tahoma" w:hAnsi="Tahoma" w:cs="Tahoma"/>
                <w:sz w:val="20"/>
                <w:szCs w:val="20"/>
              </w:rPr>
            </w:pPr>
            <w:r w:rsidRPr="00830752">
              <w:rPr>
                <w:rFonts w:ascii="Tahoma" w:hAnsi="Tahoma" w:cs="Tahoma"/>
                <w:sz w:val="20"/>
                <w:szCs w:val="20"/>
              </w:rPr>
              <w:t>Beacon of Light Counselling Centre</w:t>
            </w:r>
          </w:p>
        </w:tc>
        <w:tc>
          <w:tcPr>
            <w:tcW w:w="1252" w:type="pct"/>
            <w:vAlign w:val="center"/>
          </w:tcPr>
          <w:p w14:paraId="0EC5BC17" w14:textId="77777777" w:rsidR="00537664" w:rsidRPr="00830752" w:rsidRDefault="009C7617">
            <w:pPr>
              <w:rPr>
                <w:rFonts w:ascii="Tahoma" w:hAnsi="Tahoma" w:cs="Tahoma"/>
                <w:sz w:val="20"/>
                <w:szCs w:val="20"/>
              </w:rPr>
            </w:pPr>
            <w:r w:rsidRPr="00830752">
              <w:rPr>
                <w:rFonts w:ascii="Tahoma" w:hAnsi="Tahoma" w:cs="Tahoma"/>
                <w:sz w:val="20"/>
                <w:szCs w:val="20"/>
              </w:rPr>
              <w:t>Sports Development Grants</w:t>
            </w:r>
          </w:p>
        </w:tc>
        <w:tc>
          <w:tcPr>
            <w:tcW w:w="1327" w:type="pct"/>
            <w:vAlign w:val="center"/>
          </w:tcPr>
          <w:p w14:paraId="52CD82FD" w14:textId="77777777" w:rsidR="00537664" w:rsidRPr="00830752" w:rsidRDefault="009C7617">
            <w:pPr>
              <w:rPr>
                <w:rFonts w:ascii="Tahoma" w:hAnsi="Tahoma" w:cs="Tahoma"/>
                <w:sz w:val="20"/>
                <w:szCs w:val="20"/>
              </w:rPr>
            </w:pPr>
            <w:r w:rsidRPr="00830752">
              <w:rPr>
                <w:rFonts w:ascii="Tahoma" w:hAnsi="Tahoma" w:cs="Tahoma"/>
                <w:sz w:val="20"/>
                <w:szCs w:val="20"/>
              </w:rPr>
              <w:t>Equipment</w:t>
            </w:r>
          </w:p>
        </w:tc>
        <w:tc>
          <w:tcPr>
            <w:tcW w:w="1035" w:type="pct"/>
            <w:vAlign w:val="center"/>
          </w:tcPr>
          <w:p w14:paraId="31270C70" w14:textId="77777777" w:rsidR="00537664" w:rsidRPr="00830752" w:rsidRDefault="009C7617">
            <w:pPr>
              <w:rPr>
                <w:rFonts w:ascii="Tahoma" w:hAnsi="Tahoma" w:cs="Tahoma"/>
                <w:sz w:val="20"/>
                <w:szCs w:val="20"/>
              </w:rPr>
            </w:pPr>
            <w:r w:rsidRPr="00830752">
              <w:rPr>
                <w:rFonts w:ascii="Tahoma" w:hAnsi="Tahoma" w:cs="Tahoma"/>
                <w:sz w:val="20"/>
                <w:szCs w:val="20"/>
              </w:rPr>
              <w:t>€2000.00</w:t>
            </w:r>
          </w:p>
        </w:tc>
      </w:tr>
      <w:tr w:rsidR="00537664" w:rsidRPr="00830752" w14:paraId="3773CE24" w14:textId="77777777" w:rsidTr="00927E77">
        <w:tc>
          <w:tcPr>
            <w:tcW w:w="1386" w:type="pct"/>
            <w:vAlign w:val="center"/>
          </w:tcPr>
          <w:p w14:paraId="36F19B32" w14:textId="77777777" w:rsidR="00537664" w:rsidRPr="00830752" w:rsidRDefault="009C7617">
            <w:pPr>
              <w:rPr>
                <w:rFonts w:ascii="Tahoma" w:hAnsi="Tahoma" w:cs="Tahoma"/>
                <w:sz w:val="20"/>
                <w:szCs w:val="20"/>
              </w:rPr>
            </w:pPr>
            <w:r w:rsidRPr="00830752">
              <w:rPr>
                <w:rFonts w:ascii="Tahoma" w:hAnsi="Tahoma" w:cs="Tahoma"/>
                <w:sz w:val="20"/>
                <w:szCs w:val="20"/>
              </w:rPr>
              <w:t>Citywise Education</w:t>
            </w:r>
          </w:p>
        </w:tc>
        <w:tc>
          <w:tcPr>
            <w:tcW w:w="1252" w:type="pct"/>
            <w:vAlign w:val="center"/>
          </w:tcPr>
          <w:p w14:paraId="6DDB9817" w14:textId="77777777" w:rsidR="00537664" w:rsidRPr="00830752" w:rsidRDefault="009C7617">
            <w:pPr>
              <w:rPr>
                <w:rFonts w:ascii="Tahoma" w:hAnsi="Tahoma" w:cs="Tahoma"/>
                <w:sz w:val="20"/>
                <w:szCs w:val="20"/>
              </w:rPr>
            </w:pPr>
            <w:r w:rsidRPr="00830752">
              <w:rPr>
                <w:rFonts w:ascii="Tahoma" w:hAnsi="Tahoma" w:cs="Tahoma"/>
                <w:sz w:val="20"/>
                <w:szCs w:val="20"/>
              </w:rPr>
              <w:t>Sports Development Grants</w:t>
            </w:r>
          </w:p>
        </w:tc>
        <w:tc>
          <w:tcPr>
            <w:tcW w:w="1327" w:type="pct"/>
            <w:vAlign w:val="center"/>
          </w:tcPr>
          <w:p w14:paraId="1C669CC6" w14:textId="77777777" w:rsidR="00537664" w:rsidRPr="00830752" w:rsidRDefault="009C7617">
            <w:pPr>
              <w:rPr>
                <w:rFonts w:ascii="Tahoma" w:hAnsi="Tahoma" w:cs="Tahoma"/>
                <w:sz w:val="20"/>
                <w:szCs w:val="20"/>
              </w:rPr>
            </w:pPr>
            <w:r w:rsidRPr="00830752">
              <w:rPr>
                <w:rFonts w:ascii="Tahoma" w:hAnsi="Tahoma" w:cs="Tahoma"/>
                <w:sz w:val="20"/>
                <w:szCs w:val="20"/>
              </w:rPr>
              <w:t>Equipment</w:t>
            </w:r>
          </w:p>
        </w:tc>
        <w:tc>
          <w:tcPr>
            <w:tcW w:w="1035" w:type="pct"/>
            <w:vAlign w:val="center"/>
          </w:tcPr>
          <w:p w14:paraId="2799197E" w14:textId="77777777" w:rsidR="00537664" w:rsidRPr="00830752" w:rsidRDefault="009C7617">
            <w:pPr>
              <w:rPr>
                <w:rFonts w:ascii="Tahoma" w:hAnsi="Tahoma" w:cs="Tahoma"/>
                <w:sz w:val="20"/>
                <w:szCs w:val="20"/>
              </w:rPr>
            </w:pPr>
            <w:r w:rsidRPr="00830752">
              <w:rPr>
                <w:rFonts w:ascii="Tahoma" w:hAnsi="Tahoma" w:cs="Tahoma"/>
                <w:sz w:val="20"/>
                <w:szCs w:val="20"/>
              </w:rPr>
              <w:t>€1500.00</w:t>
            </w:r>
          </w:p>
        </w:tc>
      </w:tr>
      <w:tr w:rsidR="00537664" w:rsidRPr="00830752" w14:paraId="134EC271" w14:textId="77777777" w:rsidTr="00927E77">
        <w:tc>
          <w:tcPr>
            <w:tcW w:w="1386" w:type="pct"/>
            <w:vAlign w:val="center"/>
          </w:tcPr>
          <w:p w14:paraId="70B80CF9" w14:textId="77777777" w:rsidR="00537664" w:rsidRPr="00830752" w:rsidRDefault="009C7617">
            <w:pPr>
              <w:rPr>
                <w:rFonts w:ascii="Tahoma" w:hAnsi="Tahoma" w:cs="Tahoma"/>
                <w:sz w:val="20"/>
                <w:szCs w:val="20"/>
              </w:rPr>
            </w:pPr>
            <w:r w:rsidRPr="00830752">
              <w:rPr>
                <w:rFonts w:ascii="Tahoma" w:hAnsi="Tahoma" w:cs="Tahoma"/>
                <w:sz w:val="20"/>
                <w:szCs w:val="20"/>
              </w:rPr>
              <w:t>Cycling Without Age Ireland</w:t>
            </w:r>
          </w:p>
        </w:tc>
        <w:tc>
          <w:tcPr>
            <w:tcW w:w="1252" w:type="pct"/>
            <w:vAlign w:val="center"/>
          </w:tcPr>
          <w:p w14:paraId="5FD69AC0" w14:textId="77777777" w:rsidR="00537664" w:rsidRPr="00830752" w:rsidRDefault="009C7617">
            <w:pPr>
              <w:rPr>
                <w:rFonts w:ascii="Tahoma" w:hAnsi="Tahoma" w:cs="Tahoma"/>
                <w:sz w:val="20"/>
                <w:szCs w:val="20"/>
              </w:rPr>
            </w:pPr>
            <w:r w:rsidRPr="00830752">
              <w:rPr>
                <w:rFonts w:ascii="Tahoma" w:hAnsi="Tahoma" w:cs="Tahoma"/>
                <w:sz w:val="20"/>
                <w:szCs w:val="20"/>
              </w:rPr>
              <w:t>Sports Development Grants</w:t>
            </w:r>
          </w:p>
        </w:tc>
        <w:tc>
          <w:tcPr>
            <w:tcW w:w="1327" w:type="pct"/>
            <w:vAlign w:val="center"/>
          </w:tcPr>
          <w:p w14:paraId="46FB9FFA" w14:textId="77777777" w:rsidR="00537664" w:rsidRPr="00830752" w:rsidRDefault="009C7617">
            <w:pPr>
              <w:rPr>
                <w:rFonts w:ascii="Tahoma" w:hAnsi="Tahoma" w:cs="Tahoma"/>
                <w:sz w:val="20"/>
                <w:szCs w:val="20"/>
              </w:rPr>
            </w:pPr>
            <w:r w:rsidRPr="00830752">
              <w:rPr>
                <w:rFonts w:ascii="Tahoma" w:hAnsi="Tahoma" w:cs="Tahoma"/>
                <w:sz w:val="20"/>
                <w:szCs w:val="20"/>
              </w:rPr>
              <w:t>Equipment</w:t>
            </w:r>
          </w:p>
        </w:tc>
        <w:tc>
          <w:tcPr>
            <w:tcW w:w="1035" w:type="pct"/>
            <w:vAlign w:val="center"/>
          </w:tcPr>
          <w:p w14:paraId="3E3506B2" w14:textId="77777777" w:rsidR="00537664" w:rsidRPr="00830752" w:rsidRDefault="009C7617">
            <w:pPr>
              <w:rPr>
                <w:rFonts w:ascii="Tahoma" w:hAnsi="Tahoma" w:cs="Tahoma"/>
                <w:sz w:val="20"/>
                <w:szCs w:val="20"/>
              </w:rPr>
            </w:pPr>
            <w:r w:rsidRPr="00830752">
              <w:rPr>
                <w:rFonts w:ascii="Tahoma" w:hAnsi="Tahoma" w:cs="Tahoma"/>
                <w:sz w:val="20"/>
                <w:szCs w:val="20"/>
              </w:rPr>
              <w:t>€492.00</w:t>
            </w:r>
          </w:p>
        </w:tc>
      </w:tr>
      <w:tr w:rsidR="00537664" w:rsidRPr="00830752" w14:paraId="14C2691B" w14:textId="77777777" w:rsidTr="00927E77">
        <w:tc>
          <w:tcPr>
            <w:tcW w:w="1386" w:type="pct"/>
            <w:vAlign w:val="center"/>
          </w:tcPr>
          <w:p w14:paraId="4F86327B" w14:textId="77777777" w:rsidR="00537664" w:rsidRPr="00830752" w:rsidRDefault="009C7617">
            <w:pPr>
              <w:rPr>
                <w:rFonts w:ascii="Tahoma" w:hAnsi="Tahoma" w:cs="Tahoma"/>
                <w:sz w:val="20"/>
                <w:szCs w:val="20"/>
              </w:rPr>
            </w:pPr>
            <w:r w:rsidRPr="00830752">
              <w:rPr>
                <w:rFonts w:ascii="Tahoma" w:hAnsi="Tahoma" w:cs="Tahoma"/>
                <w:sz w:val="20"/>
                <w:szCs w:val="20"/>
              </w:rPr>
              <w:t>Fettercairn Community and Youth Centre</w:t>
            </w:r>
          </w:p>
        </w:tc>
        <w:tc>
          <w:tcPr>
            <w:tcW w:w="1252" w:type="pct"/>
            <w:vAlign w:val="center"/>
          </w:tcPr>
          <w:p w14:paraId="6A4B72D2" w14:textId="77777777" w:rsidR="00537664" w:rsidRPr="00830752" w:rsidRDefault="009C7617">
            <w:pPr>
              <w:rPr>
                <w:rFonts w:ascii="Tahoma" w:hAnsi="Tahoma" w:cs="Tahoma"/>
                <w:sz w:val="20"/>
                <w:szCs w:val="20"/>
              </w:rPr>
            </w:pPr>
            <w:r w:rsidRPr="00830752">
              <w:rPr>
                <w:rFonts w:ascii="Tahoma" w:hAnsi="Tahoma" w:cs="Tahoma"/>
                <w:sz w:val="20"/>
                <w:szCs w:val="20"/>
              </w:rPr>
              <w:t>Sports Development Grants</w:t>
            </w:r>
          </w:p>
        </w:tc>
        <w:tc>
          <w:tcPr>
            <w:tcW w:w="1327" w:type="pct"/>
            <w:vAlign w:val="center"/>
          </w:tcPr>
          <w:p w14:paraId="6B80CFD5" w14:textId="77777777" w:rsidR="00537664" w:rsidRPr="00830752" w:rsidRDefault="009C7617">
            <w:pPr>
              <w:rPr>
                <w:rFonts w:ascii="Tahoma" w:hAnsi="Tahoma" w:cs="Tahoma"/>
                <w:sz w:val="20"/>
                <w:szCs w:val="20"/>
              </w:rPr>
            </w:pPr>
            <w:r w:rsidRPr="00830752">
              <w:rPr>
                <w:rFonts w:ascii="Tahoma" w:hAnsi="Tahoma" w:cs="Tahoma"/>
                <w:sz w:val="20"/>
                <w:szCs w:val="20"/>
              </w:rPr>
              <w:t>Coach Training</w:t>
            </w:r>
          </w:p>
        </w:tc>
        <w:tc>
          <w:tcPr>
            <w:tcW w:w="1035" w:type="pct"/>
            <w:vAlign w:val="center"/>
          </w:tcPr>
          <w:p w14:paraId="47B20DA6" w14:textId="77777777" w:rsidR="00537664" w:rsidRPr="00830752" w:rsidRDefault="009C7617">
            <w:pPr>
              <w:rPr>
                <w:rFonts w:ascii="Tahoma" w:hAnsi="Tahoma" w:cs="Tahoma"/>
                <w:sz w:val="20"/>
                <w:szCs w:val="20"/>
              </w:rPr>
            </w:pPr>
            <w:r w:rsidRPr="00830752">
              <w:rPr>
                <w:rFonts w:ascii="Tahoma" w:hAnsi="Tahoma" w:cs="Tahoma"/>
                <w:sz w:val="20"/>
                <w:szCs w:val="20"/>
              </w:rPr>
              <w:t>€1000.00</w:t>
            </w:r>
          </w:p>
        </w:tc>
      </w:tr>
      <w:tr w:rsidR="00537664" w:rsidRPr="00830752" w14:paraId="2647F0F2" w14:textId="77777777" w:rsidTr="00927E77">
        <w:tc>
          <w:tcPr>
            <w:tcW w:w="1386" w:type="pct"/>
            <w:vAlign w:val="center"/>
          </w:tcPr>
          <w:p w14:paraId="0146F572" w14:textId="77777777" w:rsidR="00537664" w:rsidRPr="00830752" w:rsidRDefault="009C7617">
            <w:pPr>
              <w:rPr>
                <w:rFonts w:ascii="Tahoma" w:hAnsi="Tahoma" w:cs="Tahoma"/>
                <w:sz w:val="20"/>
                <w:szCs w:val="20"/>
              </w:rPr>
            </w:pPr>
            <w:r w:rsidRPr="00830752">
              <w:rPr>
                <w:rFonts w:ascii="Tahoma" w:hAnsi="Tahoma" w:cs="Tahoma"/>
                <w:sz w:val="20"/>
                <w:szCs w:val="20"/>
              </w:rPr>
              <w:t>Foroige South Dublin</w:t>
            </w:r>
          </w:p>
        </w:tc>
        <w:tc>
          <w:tcPr>
            <w:tcW w:w="1252" w:type="pct"/>
            <w:vAlign w:val="center"/>
          </w:tcPr>
          <w:p w14:paraId="1A42D894" w14:textId="77777777" w:rsidR="00537664" w:rsidRPr="00830752" w:rsidRDefault="009C7617">
            <w:pPr>
              <w:rPr>
                <w:rFonts w:ascii="Tahoma" w:hAnsi="Tahoma" w:cs="Tahoma"/>
                <w:sz w:val="20"/>
                <w:szCs w:val="20"/>
              </w:rPr>
            </w:pPr>
            <w:r w:rsidRPr="00830752">
              <w:rPr>
                <w:rFonts w:ascii="Tahoma" w:hAnsi="Tahoma" w:cs="Tahoma"/>
                <w:sz w:val="20"/>
                <w:szCs w:val="20"/>
              </w:rPr>
              <w:t>Sports Development Grants</w:t>
            </w:r>
          </w:p>
        </w:tc>
        <w:tc>
          <w:tcPr>
            <w:tcW w:w="1327" w:type="pct"/>
            <w:vAlign w:val="center"/>
          </w:tcPr>
          <w:p w14:paraId="117B6828" w14:textId="77777777" w:rsidR="00537664" w:rsidRPr="00830752" w:rsidRDefault="009C7617">
            <w:pPr>
              <w:rPr>
                <w:rFonts w:ascii="Tahoma" w:hAnsi="Tahoma" w:cs="Tahoma"/>
                <w:sz w:val="20"/>
                <w:szCs w:val="20"/>
              </w:rPr>
            </w:pPr>
            <w:r w:rsidRPr="00830752">
              <w:rPr>
                <w:rFonts w:ascii="Tahoma" w:hAnsi="Tahoma" w:cs="Tahoma"/>
                <w:sz w:val="20"/>
                <w:szCs w:val="20"/>
              </w:rPr>
              <w:t>Programme Delivery</w:t>
            </w:r>
          </w:p>
        </w:tc>
        <w:tc>
          <w:tcPr>
            <w:tcW w:w="1035" w:type="pct"/>
            <w:vAlign w:val="center"/>
          </w:tcPr>
          <w:p w14:paraId="465782F6" w14:textId="77777777" w:rsidR="00537664" w:rsidRPr="00830752" w:rsidRDefault="009C7617">
            <w:pPr>
              <w:rPr>
                <w:rFonts w:ascii="Tahoma" w:hAnsi="Tahoma" w:cs="Tahoma"/>
                <w:sz w:val="20"/>
                <w:szCs w:val="20"/>
              </w:rPr>
            </w:pPr>
            <w:r w:rsidRPr="00830752">
              <w:rPr>
                <w:rFonts w:ascii="Tahoma" w:hAnsi="Tahoma" w:cs="Tahoma"/>
                <w:sz w:val="20"/>
                <w:szCs w:val="20"/>
              </w:rPr>
              <w:t>€400.00</w:t>
            </w:r>
          </w:p>
        </w:tc>
      </w:tr>
      <w:tr w:rsidR="00537664" w:rsidRPr="00830752" w14:paraId="096E98F6" w14:textId="77777777" w:rsidTr="00927E77">
        <w:tc>
          <w:tcPr>
            <w:tcW w:w="1386" w:type="pct"/>
            <w:vAlign w:val="center"/>
          </w:tcPr>
          <w:p w14:paraId="30F34058" w14:textId="77777777" w:rsidR="00537664" w:rsidRPr="00830752" w:rsidRDefault="009C7617">
            <w:pPr>
              <w:rPr>
                <w:rFonts w:ascii="Tahoma" w:hAnsi="Tahoma" w:cs="Tahoma"/>
                <w:sz w:val="20"/>
                <w:szCs w:val="20"/>
              </w:rPr>
            </w:pPr>
            <w:r w:rsidRPr="00830752">
              <w:rPr>
                <w:rFonts w:ascii="Tahoma" w:hAnsi="Tahoma" w:cs="Tahoma"/>
                <w:sz w:val="20"/>
                <w:szCs w:val="20"/>
              </w:rPr>
              <w:t>Irish Mountaineering Club</w:t>
            </w:r>
          </w:p>
        </w:tc>
        <w:tc>
          <w:tcPr>
            <w:tcW w:w="1252" w:type="pct"/>
            <w:vAlign w:val="center"/>
          </w:tcPr>
          <w:p w14:paraId="7EF82DEE" w14:textId="77777777" w:rsidR="00537664" w:rsidRPr="00830752" w:rsidRDefault="009C7617">
            <w:pPr>
              <w:rPr>
                <w:rFonts w:ascii="Tahoma" w:hAnsi="Tahoma" w:cs="Tahoma"/>
                <w:sz w:val="20"/>
                <w:szCs w:val="20"/>
              </w:rPr>
            </w:pPr>
            <w:r w:rsidRPr="00830752">
              <w:rPr>
                <w:rFonts w:ascii="Tahoma" w:hAnsi="Tahoma" w:cs="Tahoma"/>
                <w:sz w:val="20"/>
                <w:szCs w:val="20"/>
              </w:rPr>
              <w:t>Sports Development Grants</w:t>
            </w:r>
          </w:p>
        </w:tc>
        <w:tc>
          <w:tcPr>
            <w:tcW w:w="1327" w:type="pct"/>
            <w:vAlign w:val="center"/>
          </w:tcPr>
          <w:p w14:paraId="12070BFC" w14:textId="77777777" w:rsidR="00537664" w:rsidRPr="00830752" w:rsidRDefault="009C7617">
            <w:pPr>
              <w:rPr>
                <w:rFonts w:ascii="Tahoma" w:hAnsi="Tahoma" w:cs="Tahoma"/>
                <w:sz w:val="20"/>
                <w:szCs w:val="20"/>
              </w:rPr>
            </w:pPr>
            <w:r w:rsidRPr="00830752">
              <w:rPr>
                <w:rFonts w:ascii="Tahoma" w:hAnsi="Tahoma" w:cs="Tahoma"/>
                <w:sz w:val="20"/>
                <w:szCs w:val="20"/>
              </w:rPr>
              <w:t>Programme Delivery</w:t>
            </w:r>
          </w:p>
        </w:tc>
        <w:tc>
          <w:tcPr>
            <w:tcW w:w="1035" w:type="pct"/>
            <w:vAlign w:val="center"/>
          </w:tcPr>
          <w:p w14:paraId="3363743A" w14:textId="77777777" w:rsidR="00537664" w:rsidRPr="00830752" w:rsidRDefault="009C7617">
            <w:pPr>
              <w:rPr>
                <w:rFonts w:ascii="Tahoma" w:hAnsi="Tahoma" w:cs="Tahoma"/>
                <w:sz w:val="20"/>
                <w:szCs w:val="20"/>
              </w:rPr>
            </w:pPr>
            <w:r w:rsidRPr="00830752">
              <w:rPr>
                <w:rFonts w:ascii="Tahoma" w:hAnsi="Tahoma" w:cs="Tahoma"/>
                <w:sz w:val="20"/>
                <w:szCs w:val="20"/>
              </w:rPr>
              <w:t>€2000.00</w:t>
            </w:r>
          </w:p>
        </w:tc>
      </w:tr>
      <w:tr w:rsidR="00537664" w:rsidRPr="00830752" w14:paraId="0F9A6B21" w14:textId="77777777" w:rsidTr="00927E77">
        <w:tc>
          <w:tcPr>
            <w:tcW w:w="1386" w:type="pct"/>
            <w:vAlign w:val="center"/>
          </w:tcPr>
          <w:p w14:paraId="72EEB835" w14:textId="77777777" w:rsidR="00537664" w:rsidRPr="00830752" w:rsidRDefault="009C7617">
            <w:pPr>
              <w:rPr>
                <w:rFonts w:ascii="Tahoma" w:hAnsi="Tahoma" w:cs="Tahoma"/>
                <w:sz w:val="20"/>
                <w:szCs w:val="20"/>
              </w:rPr>
            </w:pPr>
            <w:r w:rsidRPr="00830752">
              <w:rPr>
                <w:rFonts w:ascii="Tahoma" w:hAnsi="Tahoma" w:cs="Tahoma"/>
                <w:sz w:val="20"/>
                <w:szCs w:val="20"/>
              </w:rPr>
              <w:t>Killinarden Family Resource Centre</w:t>
            </w:r>
          </w:p>
        </w:tc>
        <w:tc>
          <w:tcPr>
            <w:tcW w:w="1252" w:type="pct"/>
            <w:vAlign w:val="center"/>
          </w:tcPr>
          <w:p w14:paraId="4B1DB4DA" w14:textId="77777777" w:rsidR="00537664" w:rsidRPr="00830752" w:rsidRDefault="009C7617">
            <w:pPr>
              <w:rPr>
                <w:rFonts w:ascii="Tahoma" w:hAnsi="Tahoma" w:cs="Tahoma"/>
                <w:sz w:val="20"/>
                <w:szCs w:val="20"/>
              </w:rPr>
            </w:pPr>
            <w:r w:rsidRPr="00830752">
              <w:rPr>
                <w:rFonts w:ascii="Tahoma" w:hAnsi="Tahoma" w:cs="Tahoma"/>
                <w:sz w:val="20"/>
                <w:szCs w:val="20"/>
              </w:rPr>
              <w:t>Sports Development Grants</w:t>
            </w:r>
          </w:p>
        </w:tc>
        <w:tc>
          <w:tcPr>
            <w:tcW w:w="1327" w:type="pct"/>
            <w:vAlign w:val="center"/>
          </w:tcPr>
          <w:p w14:paraId="4DAFE2BD" w14:textId="77777777" w:rsidR="00537664" w:rsidRPr="00830752" w:rsidRDefault="009C7617">
            <w:pPr>
              <w:rPr>
                <w:rFonts w:ascii="Tahoma" w:hAnsi="Tahoma" w:cs="Tahoma"/>
                <w:sz w:val="20"/>
                <w:szCs w:val="20"/>
              </w:rPr>
            </w:pPr>
            <w:r w:rsidRPr="00830752">
              <w:rPr>
                <w:rFonts w:ascii="Tahoma" w:hAnsi="Tahoma" w:cs="Tahoma"/>
                <w:sz w:val="20"/>
                <w:szCs w:val="20"/>
              </w:rPr>
              <w:t>Programme Delivery</w:t>
            </w:r>
          </w:p>
        </w:tc>
        <w:tc>
          <w:tcPr>
            <w:tcW w:w="1035" w:type="pct"/>
            <w:vAlign w:val="center"/>
          </w:tcPr>
          <w:p w14:paraId="6F9A5ACD" w14:textId="77777777" w:rsidR="00537664" w:rsidRPr="00830752" w:rsidRDefault="009C7617">
            <w:pPr>
              <w:rPr>
                <w:rFonts w:ascii="Tahoma" w:hAnsi="Tahoma" w:cs="Tahoma"/>
                <w:sz w:val="20"/>
                <w:szCs w:val="20"/>
              </w:rPr>
            </w:pPr>
            <w:r w:rsidRPr="00830752">
              <w:rPr>
                <w:rFonts w:ascii="Tahoma" w:hAnsi="Tahoma" w:cs="Tahoma"/>
                <w:sz w:val="20"/>
                <w:szCs w:val="20"/>
              </w:rPr>
              <w:t>€2500.00</w:t>
            </w:r>
          </w:p>
        </w:tc>
      </w:tr>
      <w:tr w:rsidR="00537664" w:rsidRPr="00830752" w14:paraId="5D442BF9" w14:textId="77777777" w:rsidTr="00927E77">
        <w:tc>
          <w:tcPr>
            <w:tcW w:w="1386" w:type="pct"/>
            <w:vAlign w:val="center"/>
          </w:tcPr>
          <w:p w14:paraId="320C7FD2" w14:textId="77777777" w:rsidR="00537664" w:rsidRPr="00830752" w:rsidRDefault="009C7617">
            <w:pPr>
              <w:rPr>
                <w:rFonts w:ascii="Tahoma" w:hAnsi="Tahoma" w:cs="Tahoma"/>
                <w:sz w:val="20"/>
                <w:szCs w:val="20"/>
              </w:rPr>
            </w:pPr>
            <w:r w:rsidRPr="00830752">
              <w:rPr>
                <w:rFonts w:ascii="Tahoma" w:hAnsi="Tahoma" w:cs="Tahoma"/>
                <w:sz w:val="20"/>
                <w:szCs w:val="20"/>
              </w:rPr>
              <w:t>Kilnamanagh AFC</w:t>
            </w:r>
          </w:p>
        </w:tc>
        <w:tc>
          <w:tcPr>
            <w:tcW w:w="1252" w:type="pct"/>
            <w:vAlign w:val="center"/>
          </w:tcPr>
          <w:p w14:paraId="249062EC" w14:textId="77777777" w:rsidR="00537664" w:rsidRPr="00830752" w:rsidRDefault="009C7617">
            <w:pPr>
              <w:rPr>
                <w:rFonts w:ascii="Tahoma" w:hAnsi="Tahoma" w:cs="Tahoma"/>
                <w:sz w:val="20"/>
                <w:szCs w:val="20"/>
              </w:rPr>
            </w:pPr>
            <w:r w:rsidRPr="00830752">
              <w:rPr>
                <w:rFonts w:ascii="Tahoma" w:hAnsi="Tahoma" w:cs="Tahoma"/>
                <w:sz w:val="20"/>
                <w:szCs w:val="20"/>
              </w:rPr>
              <w:t>Sports Development Grants</w:t>
            </w:r>
          </w:p>
        </w:tc>
        <w:tc>
          <w:tcPr>
            <w:tcW w:w="1327" w:type="pct"/>
            <w:vAlign w:val="center"/>
          </w:tcPr>
          <w:p w14:paraId="522FC416" w14:textId="77777777" w:rsidR="00537664" w:rsidRPr="00830752" w:rsidRDefault="009C7617">
            <w:pPr>
              <w:rPr>
                <w:rFonts w:ascii="Tahoma" w:hAnsi="Tahoma" w:cs="Tahoma"/>
                <w:sz w:val="20"/>
                <w:szCs w:val="20"/>
              </w:rPr>
            </w:pPr>
            <w:r w:rsidRPr="00830752">
              <w:rPr>
                <w:rFonts w:ascii="Tahoma" w:hAnsi="Tahoma" w:cs="Tahoma"/>
                <w:sz w:val="20"/>
                <w:szCs w:val="20"/>
              </w:rPr>
              <w:t>Equipment</w:t>
            </w:r>
          </w:p>
        </w:tc>
        <w:tc>
          <w:tcPr>
            <w:tcW w:w="1035" w:type="pct"/>
            <w:vAlign w:val="center"/>
          </w:tcPr>
          <w:p w14:paraId="0D825D5B" w14:textId="77777777" w:rsidR="00537664" w:rsidRPr="00830752" w:rsidRDefault="009C7617">
            <w:pPr>
              <w:rPr>
                <w:rFonts w:ascii="Tahoma" w:hAnsi="Tahoma" w:cs="Tahoma"/>
                <w:sz w:val="20"/>
                <w:szCs w:val="20"/>
              </w:rPr>
            </w:pPr>
            <w:r w:rsidRPr="00830752">
              <w:rPr>
                <w:rFonts w:ascii="Tahoma" w:hAnsi="Tahoma" w:cs="Tahoma"/>
                <w:sz w:val="20"/>
                <w:szCs w:val="20"/>
              </w:rPr>
              <w:t>€5000.00</w:t>
            </w:r>
          </w:p>
        </w:tc>
      </w:tr>
      <w:tr w:rsidR="00537664" w:rsidRPr="00830752" w14:paraId="67032561" w14:textId="77777777" w:rsidTr="00927E77">
        <w:tc>
          <w:tcPr>
            <w:tcW w:w="1386" w:type="pct"/>
            <w:vAlign w:val="center"/>
          </w:tcPr>
          <w:p w14:paraId="1B57C6FA" w14:textId="77777777" w:rsidR="00537664" w:rsidRPr="00830752" w:rsidRDefault="009C7617">
            <w:pPr>
              <w:rPr>
                <w:rFonts w:ascii="Tahoma" w:hAnsi="Tahoma" w:cs="Tahoma"/>
                <w:sz w:val="20"/>
                <w:szCs w:val="20"/>
              </w:rPr>
            </w:pPr>
            <w:r w:rsidRPr="00830752">
              <w:rPr>
                <w:rFonts w:ascii="Tahoma" w:hAnsi="Tahoma" w:cs="Tahoma"/>
                <w:sz w:val="20"/>
                <w:szCs w:val="20"/>
              </w:rPr>
              <w:t>Marks Celtic Football Club</w:t>
            </w:r>
          </w:p>
        </w:tc>
        <w:tc>
          <w:tcPr>
            <w:tcW w:w="1252" w:type="pct"/>
            <w:vAlign w:val="center"/>
          </w:tcPr>
          <w:p w14:paraId="11791E4B" w14:textId="77777777" w:rsidR="00537664" w:rsidRPr="00830752" w:rsidRDefault="009C7617">
            <w:pPr>
              <w:rPr>
                <w:rFonts w:ascii="Tahoma" w:hAnsi="Tahoma" w:cs="Tahoma"/>
                <w:sz w:val="20"/>
                <w:szCs w:val="20"/>
              </w:rPr>
            </w:pPr>
            <w:r w:rsidRPr="00830752">
              <w:rPr>
                <w:rFonts w:ascii="Tahoma" w:hAnsi="Tahoma" w:cs="Tahoma"/>
                <w:sz w:val="20"/>
                <w:szCs w:val="20"/>
              </w:rPr>
              <w:t>Sports Development Grants</w:t>
            </w:r>
          </w:p>
        </w:tc>
        <w:tc>
          <w:tcPr>
            <w:tcW w:w="1327" w:type="pct"/>
            <w:vAlign w:val="center"/>
          </w:tcPr>
          <w:p w14:paraId="6E8BE2EF" w14:textId="77777777" w:rsidR="00537664" w:rsidRPr="00830752" w:rsidRDefault="009C7617">
            <w:pPr>
              <w:rPr>
                <w:rFonts w:ascii="Tahoma" w:hAnsi="Tahoma" w:cs="Tahoma"/>
                <w:sz w:val="20"/>
                <w:szCs w:val="20"/>
              </w:rPr>
            </w:pPr>
            <w:r w:rsidRPr="00830752">
              <w:rPr>
                <w:rFonts w:ascii="Tahoma" w:hAnsi="Tahoma" w:cs="Tahoma"/>
                <w:sz w:val="20"/>
                <w:szCs w:val="20"/>
              </w:rPr>
              <w:t>Equipment</w:t>
            </w:r>
          </w:p>
        </w:tc>
        <w:tc>
          <w:tcPr>
            <w:tcW w:w="1035" w:type="pct"/>
            <w:vAlign w:val="center"/>
          </w:tcPr>
          <w:p w14:paraId="078DD3CD" w14:textId="77777777" w:rsidR="00537664" w:rsidRPr="00830752" w:rsidRDefault="009C7617">
            <w:pPr>
              <w:rPr>
                <w:rFonts w:ascii="Tahoma" w:hAnsi="Tahoma" w:cs="Tahoma"/>
                <w:sz w:val="20"/>
                <w:szCs w:val="20"/>
              </w:rPr>
            </w:pPr>
            <w:r w:rsidRPr="00830752">
              <w:rPr>
                <w:rFonts w:ascii="Tahoma" w:hAnsi="Tahoma" w:cs="Tahoma"/>
                <w:sz w:val="20"/>
                <w:szCs w:val="20"/>
              </w:rPr>
              <w:t>€6000.00</w:t>
            </w:r>
          </w:p>
        </w:tc>
      </w:tr>
      <w:tr w:rsidR="00537664" w:rsidRPr="00830752" w14:paraId="11D3A8FF" w14:textId="77777777" w:rsidTr="00927E77">
        <w:tc>
          <w:tcPr>
            <w:tcW w:w="1386" w:type="pct"/>
            <w:vAlign w:val="center"/>
          </w:tcPr>
          <w:p w14:paraId="7EBDE622" w14:textId="77777777" w:rsidR="00537664" w:rsidRPr="00830752" w:rsidRDefault="009C7617">
            <w:pPr>
              <w:rPr>
                <w:rFonts w:ascii="Tahoma" w:hAnsi="Tahoma" w:cs="Tahoma"/>
                <w:sz w:val="20"/>
                <w:szCs w:val="20"/>
              </w:rPr>
            </w:pPr>
            <w:r w:rsidRPr="00830752">
              <w:rPr>
                <w:rFonts w:ascii="Tahoma" w:hAnsi="Tahoma" w:cs="Tahoma"/>
                <w:sz w:val="20"/>
                <w:szCs w:val="20"/>
              </w:rPr>
              <w:t>Parkvale Football Club</w:t>
            </w:r>
          </w:p>
        </w:tc>
        <w:tc>
          <w:tcPr>
            <w:tcW w:w="1252" w:type="pct"/>
            <w:vAlign w:val="center"/>
          </w:tcPr>
          <w:p w14:paraId="563295C5" w14:textId="77777777" w:rsidR="00537664" w:rsidRPr="00830752" w:rsidRDefault="009C7617">
            <w:pPr>
              <w:rPr>
                <w:rFonts w:ascii="Tahoma" w:hAnsi="Tahoma" w:cs="Tahoma"/>
                <w:sz w:val="20"/>
                <w:szCs w:val="20"/>
              </w:rPr>
            </w:pPr>
            <w:r w:rsidRPr="00830752">
              <w:rPr>
                <w:rFonts w:ascii="Tahoma" w:hAnsi="Tahoma" w:cs="Tahoma"/>
                <w:sz w:val="20"/>
                <w:szCs w:val="20"/>
              </w:rPr>
              <w:t>Sports Development Grants</w:t>
            </w:r>
          </w:p>
        </w:tc>
        <w:tc>
          <w:tcPr>
            <w:tcW w:w="1327" w:type="pct"/>
            <w:vAlign w:val="center"/>
          </w:tcPr>
          <w:p w14:paraId="6DA8844D" w14:textId="77777777" w:rsidR="00537664" w:rsidRPr="00830752" w:rsidRDefault="009C7617">
            <w:pPr>
              <w:rPr>
                <w:rFonts w:ascii="Tahoma" w:hAnsi="Tahoma" w:cs="Tahoma"/>
                <w:sz w:val="20"/>
                <w:szCs w:val="20"/>
              </w:rPr>
            </w:pPr>
            <w:r w:rsidRPr="00830752">
              <w:rPr>
                <w:rFonts w:ascii="Tahoma" w:hAnsi="Tahoma" w:cs="Tahoma"/>
                <w:sz w:val="20"/>
                <w:szCs w:val="20"/>
              </w:rPr>
              <w:t>Equipment</w:t>
            </w:r>
          </w:p>
        </w:tc>
        <w:tc>
          <w:tcPr>
            <w:tcW w:w="1035" w:type="pct"/>
            <w:vAlign w:val="center"/>
          </w:tcPr>
          <w:p w14:paraId="74E860BA" w14:textId="77777777" w:rsidR="00537664" w:rsidRPr="00830752" w:rsidRDefault="009C7617">
            <w:pPr>
              <w:rPr>
                <w:rFonts w:ascii="Tahoma" w:hAnsi="Tahoma" w:cs="Tahoma"/>
                <w:sz w:val="20"/>
                <w:szCs w:val="20"/>
              </w:rPr>
            </w:pPr>
            <w:r w:rsidRPr="00830752">
              <w:rPr>
                <w:rFonts w:ascii="Tahoma" w:hAnsi="Tahoma" w:cs="Tahoma"/>
                <w:sz w:val="20"/>
                <w:szCs w:val="20"/>
              </w:rPr>
              <w:t>€5000.00</w:t>
            </w:r>
          </w:p>
        </w:tc>
      </w:tr>
      <w:tr w:rsidR="00537664" w:rsidRPr="00830752" w14:paraId="0D0A73BC" w14:textId="77777777" w:rsidTr="00927E77">
        <w:tc>
          <w:tcPr>
            <w:tcW w:w="1386" w:type="pct"/>
            <w:vAlign w:val="center"/>
          </w:tcPr>
          <w:p w14:paraId="000707FF" w14:textId="77777777" w:rsidR="00537664" w:rsidRPr="00830752" w:rsidRDefault="009C7617">
            <w:pPr>
              <w:rPr>
                <w:rFonts w:ascii="Tahoma" w:hAnsi="Tahoma" w:cs="Tahoma"/>
                <w:sz w:val="20"/>
                <w:szCs w:val="20"/>
              </w:rPr>
            </w:pPr>
            <w:r w:rsidRPr="00830752">
              <w:rPr>
                <w:rFonts w:ascii="Tahoma" w:hAnsi="Tahoma" w:cs="Tahoma"/>
                <w:sz w:val="20"/>
                <w:szCs w:val="20"/>
              </w:rPr>
              <w:t>Relay for Life Clondalkin</w:t>
            </w:r>
          </w:p>
        </w:tc>
        <w:tc>
          <w:tcPr>
            <w:tcW w:w="1252" w:type="pct"/>
            <w:vAlign w:val="center"/>
          </w:tcPr>
          <w:p w14:paraId="28CA6E72" w14:textId="77777777" w:rsidR="00537664" w:rsidRPr="00830752" w:rsidRDefault="009C7617">
            <w:pPr>
              <w:rPr>
                <w:rFonts w:ascii="Tahoma" w:hAnsi="Tahoma" w:cs="Tahoma"/>
                <w:sz w:val="20"/>
                <w:szCs w:val="20"/>
              </w:rPr>
            </w:pPr>
            <w:r w:rsidRPr="00830752">
              <w:rPr>
                <w:rFonts w:ascii="Tahoma" w:hAnsi="Tahoma" w:cs="Tahoma"/>
                <w:sz w:val="20"/>
                <w:szCs w:val="20"/>
              </w:rPr>
              <w:t>Sports Development Grants</w:t>
            </w:r>
          </w:p>
        </w:tc>
        <w:tc>
          <w:tcPr>
            <w:tcW w:w="1327" w:type="pct"/>
            <w:vAlign w:val="center"/>
          </w:tcPr>
          <w:p w14:paraId="78FBD6B7" w14:textId="77777777" w:rsidR="00537664" w:rsidRPr="00830752" w:rsidRDefault="009C7617">
            <w:pPr>
              <w:rPr>
                <w:rFonts w:ascii="Tahoma" w:hAnsi="Tahoma" w:cs="Tahoma"/>
                <w:sz w:val="20"/>
                <w:szCs w:val="20"/>
              </w:rPr>
            </w:pPr>
            <w:r w:rsidRPr="00830752">
              <w:rPr>
                <w:rFonts w:ascii="Tahoma" w:hAnsi="Tahoma" w:cs="Tahoma"/>
                <w:sz w:val="20"/>
                <w:szCs w:val="20"/>
              </w:rPr>
              <w:t>Programme Delivery</w:t>
            </w:r>
          </w:p>
        </w:tc>
        <w:tc>
          <w:tcPr>
            <w:tcW w:w="1035" w:type="pct"/>
            <w:vAlign w:val="center"/>
          </w:tcPr>
          <w:p w14:paraId="70692702" w14:textId="77777777" w:rsidR="00537664" w:rsidRPr="00830752" w:rsidRDefault="009C7617">
            <w:pPr>
              <w:rPr>
                <w:rFonts w:ascii="Tahoma" w:hAnsi="Tahoma" w:cs="Tahoma"/>
                <w:sz w:val="20"/>
                <w:szCs w:val="20"/>
              </w:rPr>
            </w:pPr>
            <w:r w:rsidRPr="00830752">
              <w:rPr>
                <w:rFonts w:ascii="Tahoma" w:hAnsi="Tahoma" w:cs="Tahoma"/>
                <w:sz w:val="20"/>
                <w:szCs w:val="20"/>
              </w:rPr>
              <w:t>€1000.00</w:t>
            </w:r>
          </w:p>
        </w:tc>
      </w:tr>
      <w:tr w:rsidR="00537664" w:rsidRPr="00830752" w14:paraId="4225F8F3" w14:textId="77777777" w:rsidTr="00927E77">
        <w:tc>
          <w:tcPr>
            <w:tcW w:w="1386" w:type="pct"/>
            <w:vAlign w:val="center"/>
          </w:tcPr>
          <w:p w14:paraId="6506BE73" w14:textId="77777777" w:rsidR="00537664" w:rsidRPr="00830752" w:rsidRDefault="009C7617">
            <w:pPr>
              <w:rPr>
                <w:rFonts w:ascii="Tahoma" w:hAnsi="Tahoma" w:cs="Tahoma"/>
                <w:sz w:val="20"/>
                <w:szCs w:val="20"/>
              </w:rPr>
            </w:pPr>
            <w:r w:rsidRPr="00830752">
              <w:rPr>
                <w:rFonts w:ascii="Tahoma" w:hAnsi="Tahoma" w:cs="Tahoma"/>
                <w:sz w:val="20"/>
                <w:szCs w:val="20"/>
              </w:rPr>
              <w:t>Scoil Aoife Community CNS</w:t>
            </w:r>
          </w:p>
        </w:tc>
        <w:tc>
          <w:tcPr>
            <w:tcW w:w="1252" w:type="pct"/>
            <w:vAlign w:val="center"/>
          </w:tcPr>
          <w:p w14:paraId="4EC522BC" w14:textId="77777777" w:rsidR="00537664" w:rsidRPr="00830752" w:rsidRDefault="009C7617">
            <w:pPr>
              <w:rPr>
                <w:rFonts w:ascii="Tahoma" w:hAnsi="Tahoma" w:cs="Tahoma"/>
                <w:sz w:val="20"/>
                <w:szCs w:val="20"/>
              </w:rPr>
            </w:pPr>
            <w:r w:rsidRPr="00830752">
              <w:rPr>
                <w:rFonts w:ascii="Tahoma" w:hAnsi="Tahoma" w:cs="Tahoma"/>
                <w:sz w:val="20"/>
                <w:szCs w:val="20"/>
              </w:rPr>
              <w:t>Sports Development Grants</w:t>
            </w:r>
          </w:p>
        </w:tc>
        <w:tc>
          <w:tcPr>
            <w:tcW w:w="1327" w:type="pct"/>
            <w:vAlign w:val="center"/>
          </w:tcPr>
          <w:p w14:paraId="7BD261C8" w14:textId="77777777" w:rsidR="00537664" w:rsidRPr="00830752" w:rsidRDefault="009C7617">
            <w:pPr>
              <w:rPr>
                <w:rFonts w:ascii="Tahoma" w:hAnsi="Tahoma" w:cs="Tahoma"/>
                <w:sz w:val="20"/>
                <w:szCs w:val="20"/>
              </w:rPr>
            </w:pPr>
            <w:r w:rsidRPr="00830752">
              <w:rPr>
                <w:rFonts w:ascii="Tahoma" w:hAnsi="Tahoma" w:cs="Tahoma"/>
                <w:sz w:val="20"/>
                <w:szCs w:val="20"/>
              </w:rPr>
              <w:t>Equipment</w:t>
            </w:r>
          </w:p>
        </w:tc>
        <w:tc>
          <w:tcPr>
            <w:tcW w:w="1035" w:type="pct"/>
            <w:vAlign w:val="center"/>
          </w:tcPr>
          <w:p w14:paraId="50FE2D8A" w14:textId="77777777" w:rsidR="00537664" w:rsidRPr="00830752" w:rsidRDefault="009C7617">
            <w:pPr>
              <w:rPr>
                <w:rFonts w:ascii="Tahoma" w:hAnsi="Tahoma" w:cs="Tahoma"/>
                <w:sz w:val="20"/>
                <w:szCs w:val="20"/>
              </w:rPr>
            </w:pPr>
            <w:r w:rsidRPr="00830752">
              <w:rPr>
                <w:rFonts w:ascii="Tahoma" w:hAnsi="Tahoma" w:cs="Tahoma"/>
                <w:sz w:val="20"/>
                <w:szCs w:val="20"/>
              </w:rPr>
              <w:t>€1200.00</w:t>
            </w:r>
          </w:p>
        </w:tc>
      </w:tr>
      <w:tr w:rsidR="00537664" w:rsidRPr="00830752" w14:paraId="0DB5B9AA" w14:textId="77777777" w:rsidTr="00927E77">
        <w:tc>
          <w:tcPr>
            <w:tcW w:w="1386" w:type="pct"/>
            <w:vAlign w:val="center"/>
          </w:tcPr>
          <w:p w14:paraId="45CC58BF" w14:textId="77777777" w:rsidR="00537664" w:rsidRPr="00830752" w:rsidRDefault="009C7617">
            <w:pPr>
              <w:rPr>
                <w:rFonts w:ascii="Tahoma" w:hAnsi="Tahoma" w:cs="Tahoma"/>
                <w:sz w:val="20"/>
                <w:szCs w:val="20"/>
              </w:rPr>
            </w:pPr>
            <w:r w:rsidRPr="00830752">
              <w:rPr>
                <w:rFonts w:ascii="Tahoma" w:hAnsi="Tahoma" w:cs="Tahoma"/>
                <w:sz w:val="20"/>
                <w:szCs w:val="20"/>
              </w:rPr>
              <w:t>South Dublin County Partnership Ltd.</w:t>
            </w:r>
          </w:p>
        </w:tc>
        <w:tc>
          <w:tcPr>
            <w:tcW w:w="1252" w:type="pct"/>
            <w:vAlign w:val="center"/>
          </w:tcPr>
          <w:p w14:paraId="4B756264" w14:textId="77777777" w:rsidR="00537664" w:rsidRPr="00830752" w:rsidRDefault="009C7617">
            <w:pPr>
              <w:rPr>
                <w:rFonts w:ascii="Tahoma" w:hAnsi="Tahoma" w:cs="Tahoma"/>
                <w:sz w:val="20"/>
                <w:szCs w:val="20"/>
              </w:rPr>
            </w:pPr>
            <w:r w:rsidRPr="00830752">
              <w:rPr>
                <w:rFonts w:ascii="Tahoma" w:hAnsi="Tahoma" w:cs="Tahoma"/>
                <w:sz w:val="20"/>
                <w:szCs w:val="20"/>
              </w:rPr>
              <w:t>Sports Development Grants</w:t>
            </w:r>
          </w:p>
        </w:tc>
        <w:tc>
          <w:tcPr>
            <w:tcW w:w="1327" w:type="pct"/>
            <w:vAlign w:val="center"/>
          </w:tcPr>
          <w:p w14:paraId="714C6959" w14:textId="77777777" w:rsidR="00537664" w:rsidRPr="00830752" w:rsidRDefault="009C7617">
            <w:pPr>
              <w:rPr>
                <w:rFonts w:ascii="Tahoma" w:hAnsi="Tahoma" w:cs="Tahoma"/>
                <w:sz w:val="20"/>
                <w:szCs w:val="20"/>
              </w:rPr>
            </w:pPr>
            <w:r w:rsidRPr="00830752">
              <w:rPr>
                <w:rFonts w:ascii="Tahoma" w:hAnsi="Tahoma" w:cs="Tahoma"/>
                <w:sz w:val="20"/>
                <w:szCs w:val="20"/>
              </w:rPr>
              <w:t>Equipment</w:t>
            </w:r>
          </w:p>
        </w:tc>
        <w:tc>
          <w:tcPr>
            <w:tcW w:w="1035" w:type="pct"/>
            <w:vAlign w:val="center"/>
          </w:tcPr>
          <w:p w14:paraId="1B725F10" w14:textId="77777777" w:rsidR="00537664" w:rsidRPr="00830752" w:rsidRDefault="009C7617">
            <w:pPr>
              <w:rPr>
                <w:rFonts w:ascii="Tahoma" w:hAnsi="Tahoma" w:cs="Tahoma"/>
                <w:sz w:val="20"/>
                <w:szCs w:val="20"/>
              </w:rPr>
            </w:pPr>
            <w:r w:rsidRPr="00830752">
              <w:rPr>
                <w:rFonts w:ascii="Tahoma" w:hAnsi="Tahoma" w:cs="Tahoma"/>
                <w:sz w:val="20"/>
                <w:szCs w:val="20"/>
              </w:rPr>
              <w:t>€400.00</w:t>
            </w:r>
          </w:p>
        </w:tc>
      </w:tr>
      <w:tr w:rsidR="00537664" w:rsidRPr="00830752" w14:paraId="4E2670D6" w14:textId="77777777" w:rsidTr="00927E77">
        <w:tc>
          <w:tcPr>
            <w:tcW w:w="1386" w:type="pct"/>
            <w:vAlign w:val="center"/>
          </w:tcPr>
          <w:p w14:paraId="0FA061DD" w14:textId="77777777" w:rsidR="00537664" w:rsidRPr="00830752" w:rsidRDefault="009C7617">
            <w:pPr>
              <w:rPr>
                <w:rFonts w:ascii="Tahoma" w:hAnsi="Tahoma" w:cs="Tahoma"/>
                <w:sz w:val="20"/>
                <w:szCs w:val="20"/>
              </w:rPr>
            </w:pPr>
            <w:r w:rsidRPr="00830752">
              <w:rPr>
                <w:rFonts w:ascii="Tahoma" w:hAnsi="Tahoma" w:cs="Tahoma"/>
                <w:sz w:val="20"/>
                <w:szCs w:val="20"/>
              </w:rPr>
              <w:t>Spina Bifida Hydrocephalus Ireland (SBHI)</w:t>
            </w:r>
          </w:p>
        </w:tc>
        <w:tc>
          <w:tcPr>
            <w:tcW w:w="1252" w:type="pct"/>
            <w:vAlign w:val="center"/>
          </w:tcPr>
          <w:p w14:paraId="16D70A1E" w14:textId="77777777" w:rsidR="00537664" w:rsidRPr="00830752" w:rsidRDefault="009C7617">
            <w:pPr>
              <w:rPr>
                <w:rFonts w:ascii="Tahoma" w:hAnsi="Tahoma" w:cs="Tahoma"/>
                <w:sz w:val="20"/>
                <w:szCs w:val="20"/>
              </w:rPr>
            </w:pPr>
            <w:r w:rsidRPr="00830752">
              <w:rPr>
                <w:rFonts w:ascii="Tahoma" w:hAnsi="Tahoma" w:cs="Tahoma"/>
                <w:sz w:val="20"/>
                <w:szCs w:val="20"/>
              </w:rPr>
              <w:t>Sports Development Grants</w:t>
            </w:r>
          </w:p>
        </w:tc>
        <w:tc>
          <w:tcPr>
            <w:tcW w:w="1327" w:type="pct"/>
            <w:vAlign w:val="center"/>
          </w:tcPr>
          <w:p w14:paraId="52ABE887" w14:textId="77777777" w:rsidR="00537664" w:rsidRPr="00830752" w:rsidRDefault="009C7617">
            <w:pPr>
              <w:rPr>
                <w:rFonts w:ascii="Tahoma" w:hAnsi="Tahoma" w:cs="Tahoma"/>
                <w:sz w:val="20"/>
                <w:szCs w:val="20"/>
              </w:rPr>
            </w:pPr>
            <w:r w:rsidRPr="00830752">
              <w:rPr>
                <w:rFonts w:ascii="Tahoma" w:hAnsi="Tahoma" w:cs="Tahoma"/>
                <w:sz w:val="20"/>
                <w:szCs w:val="20"/>
              </w:rPr>
              <w:t>Programme Delivery</w:t>
            </w:r>
          </w:p>
        </w:tc>
        <w:tc>
          <w:tcPr>
            <w:tcW w:w="1035" w:type="pct"/>
            <w:vAlign w:val="center"/>
          </w:tcPr>
          <w:p w14:paraId="280475C3" w14:textId="77777777" w:rsidR="00537664" w:rsidRPr="00830752" w:rsidRDefault="009C7617">
            <w:pPr>
              <w:rPr>
                <w:rFonts w:ascii="Tahoma" w:hAnsi="Tahoma" w:cs="Tahoma"/>
                <w:sz w:val="20"/>
                <w:szCs w:val="20"/>
              </w:rPr>
            </w:pPr>
            <w:r w:rsidRPr="00830752">
              <w:rPr>
                <w:rFonts w:ascii="Tahoma" w:hAnsi="Tahoma" w:cs="Tahoma"/>
                <w:sz w:val="20"/>
                <w:szCs w:val="20"/>
              </w:rPr>
              <w:t>€500.00</w:t>
            </w:r>
          </w:p>
        </w:tc>
      </w:tr>
      <w:tr w:rsidR="00537664" w:rsidRPr="00830752" w14:paraId="180DCD78" w14:textId="77777777" w:rsidTr="00927E77">
        <w:tc>
          <w:tcPr>
            <w:tcW w:w="1386" w:type="pct"/>
            <w:vAlign w:val="center"/>
          </w:tcPr>
          <w:p w14:paraId="33C3A805" w14:textId="77777777" w:rsidR="00537664" w:rsidRPr="00830752" w:rsidRDefault="009C7617">
            <w:pPr>
              <w:rPr>
                <w:rFonts w:ascii="Tahoma" w:hAnsi="Tahoma" w:cs="Tahoma"/>
                <w:sz w:val="20"/>
                <w:szCs w:val="20"/>
              </w:rPr>
            </w:pPr>
            <w:r w:rsidRPr="00830752">
              <w:rPr>
                <w:rFonts w:ascii="Tahoma" w:hAnsi="Tahoma" w:cs="Tahoma"/>
                <w:sz w:val="20"/>
                <w:szCs w:val="20"/>
              </w:rPr>
              <w:t>St Cillian's NS</w:t>
            </w:r>
          </w:p>
        </w:tc>
        <w:tc>
          <w:tcPr>
            <w:tcW w:w="1252" w:type="pct"/>
            <w:vAlign w:val="center"/>
          </w:tcPr>
          <w:p w14:paraId="74119F54" w14:textId="77777777" w:rsidR="00537664" w:rsidRPr="00830752" w:rsidRDefault="009C7617">
            <w:pPr>
              <w:rPr>
                <w:rFonts w:ascii="Tahoma" w:hAnsi="Tahoma" w:cs="Tahoma"/>
                <w:sz w:val="20"/>
                <w:szCs w:val="20"/>
              </w:rPr>
            </w:pPr>
            <w:r w:rsidRPr="00830752">
              <w:rPr>
                <w:rFonts w:ascii="Tahoma" w:hAnsi="Tahoma" w:cs="Tahoma"/>
                <w:sz w:val="20"/>
                <w:szCs w:val="20"/>
              </w:rPr>
              <w:t>Sports Development Grants</w:t>
            </w:r>
          </w:p>
        </w:tc>
        <w:tc>
          <w:tcPr>
            <w:tcW w:w="1327" w:type="pct"/>
            <w:vAlign w:val="center"/>
          </w:tcPr>
          <w:p w14:paraId="631A5FB6" w14:textId="77777777" w:rsidR="00537664" w:rsidRPr="00830752" w:rsidRDefault="009C7617">
            <w:pPr>
              <w:rPr>
                <w:rFonts w:ascii="Tahoma" w:hAnsi="Tahoma" w:cs="Tahoma"/>
                <w:sz w:val="20"/>
                <w:szCs w:val="20"/>
              </w:rPr>
            </w:pPr>
            <w:r w:rsidRPr="00830752">
              <w:rPr>
                <w:rFonts w:ascii="Tahoma" w:hAnsi="Tahoma" w:cs="Tahoma"/>
                <w:sz w:val="20"/>
                <w:szCs w:val="20"/>
              </w:rPr>
              <w:t>Programme Delivery</w:t>
            </w:r>
          </w:p>
        </w:tc>
        <w:tc>
          <w:tcPr>
            <w:tcW w:w="1035" w:type="pct"/>
            <w:vAlign w:val="center"/>
          </w:tcPr>
          <w:p w14:paraId="05D6AF40" w14:textId="77777777" w:rsidR="00537664" w:rsidRPr="00830752" w:rsidRDefault="009C7617">
            <w:pPr>
              <w:rPr>
                <w:rFonts w:ascii="Tahoma" w:hAnsi="Tahoma" w:cs="Tahoma"/>
                <w:sz w:val="20"/>
                <w:szCs w:val="20"/>
              </w:rPr>
            </w:pPr>
            <w:r w:rsidRPr="00830752">
              <w:rPr>
                <w:rFonts w:ascii="Tahoma" w:hAnsi="Tahoma" w:cs="Tahoma"/>
                <w:sz w:val="20"/>
                <w:szCs w:val="20"/>
              </w:rPr>
              <w:t>€750.00</w:t>
            </w:r>
          </w:p>
        </w:tc>
      </w:tr>
      <w:tr w:rsidR="00537664" w:rsidRPr="00830752" w14:paraId="60C41B80" w14:textId="77777777" w:rsidTr="00927E77">
        <w:tc>
          <w:tcPr>
            <w:tcW w:w="1386" w:type="pct"/>
            <w:vAlign w:val="center"/>
          </w:tcPr>
          <w:p w14:paraId="6490364E" w14:textId="77777777" w:rsidR="00537664" w:rsidRPr="00830752" w:rsidRDefault="009C7617">
            <w:pPr>
              <w:rPr>
                <w:rFonts w:ascii="Tahoma" w:hAnsi="Tahoma" w:cs="Tahoma"/>
                <w:sz w:val="20"/>
                <w:szCs w:val="20"/>
              </w:rPr>
            </w:pPr>
            <w:r w:rsidRPr="00830752">
              <w:rPr>
                <w:rFonts w:ascii="Tahoma" w:hAnsi="Tahoma" w:cs="Tahoma"/>
                <w:sz w:val="20"/>
                <w:szCs w:val="20"/>
              </w:rPr>
              <w:t>Women's Collective Ireland Ronanstown</w:t>
            </w:r>
          </w:p>
        </w:tc>
        <w:tc>
          <w:tcPr>
            <w:tcW w:w="1252" w:type="pct"/>
            <w:vAlign w:val="center"/>
          </w:tcPr>
          <w:p w14:paraId="0B8033A4" w14:textId="77777777" w:rsidR="00537664" w:rsidRPr="00830752" w:rsidRDefault="009C7617">
            <w:pPr>
              <w:rPr>
                <w:rFonts w:ascii="Tahoma" w:hAnsi="Tahoma" w:cs="Tahoma"/>
                <w:sz w:val="20"/>
                <w:szCs w:val="20"/>
              </w:rPr>
            </w:pPr>
            <w:r w:rsidRPr="00830752">
              <w:rPr>
                <w:rFonts w:ascii="Tahoma" w:hAnsi="Tahoma" w:cs="Tahoma"/>
                <w:sz w:val="20"/>
                <w:szCs w:val="20"/>
              </w:rPr>
              <w:t>Sports Development Grants</w:t>
            </w:r>
          </w:p>
        </w:tc>
        <w:tc>
          <w:tcPr>
            <w:tcW w:w="1327" w:type="pct"/>
            <w:vAlign w:val="center"/>
          </w:tcPr>
          <w:p w14:paraId="5049E43B" w14:textId="77777777" w:rsidR="00537664" w:rsidRPr="00830752" w:rsidRDefault="009C7617">
            <w:pPr>
              <w:rPr>
                <w:rFonts w:ascii="Tahoma" w:hAnsi="Tahoma" w:cs="Tahoma"/>
                <w:sz w:val="20"/>
                <w:szCs w:val="20"/>
              </w:rPr>
            </w:pPr>
            <w:r w:rsidRPr="00830752">
              <w:rPr>
                <w:rFonts w:ascii="Tahoma" w:hAnsi="Tahoma" w:cs="Tahoma"/>
                <w:sz w:val="20"/>
                <w:szCs w:val="20"/>
              </w:rPr>
              <w:t>Programme Delivery</w:t>
            </w:r>
          </w:p>
        </w:tc>
        <w:tc>
          <w:tcPr>
            <w:tcW w:w="1035" w:type="pct"/>
            <w:vAlign w:val="center"/>
          </w:tcPr>
          <w:p w14:paraId="3DC59A7A" w14:textId="77777777" w:rsidR="00537664" w:rsidRPr="00830752" w:rsidRDefault="009C7617">
            <w:pPr>
              <w:rPr>
                <w:rFonts w:ascii="Tahoma" w:hAnsi="Tahoma" w:cs="Tahoma"/>
                <w:sz w:val="20"/>
                <w:szCs w:val="20"/>
              </w:rPr>
            </w:pPr>
            <w:r w:rsidRPr="00830752">
              <w:rPr>
                <w:rFonts w:ascii="Tahoma" w:hAnsi="Tahoma" w:cs="Tahoma"/>
                <w:sz w:val="20"/>
                <w:szCs w:val="20"/>
              </w:rPr>
              <w:t>€600.00</w:t>
            </w:r>
          </w:p>
        </w:tc>
      </w:tr>
      <w:tr w:rsidR="00537664" w:rsidRPr="00830752" w14:paraId="45B457CB" w14:textId="77777777" w:rsidTr="00927E77">
        <w:tc>
          <w:tcPr>
            <w:tcW w:w="1386" w:type="pct"/>
            <w:vAlign w:val="center"/>
          </w:tcPr>
          <w:p w14:paraId="5E5FEDE4" w14:textId="77777777" w:rsidR="00537664" w:rsidRPr="00830752" w:rsidRDefault="009C7617" w:rsidP="00A752E0">
            <w:pPr>
              <w:spacing w:after="0" w:line="240" w:lineRule="auto"/>
              <w:rPr>
                <w:rFonts w:ascii="Tahoma" w:hAnsi="Tahoma" w:cs="Tahoma"/>
                <w:sz w:val="20"/>
                <w:szCs w:val="20"/>
              </w:rPr>
            </w:pPr>
            <w:r w:rsidRPr="00830752">
              <w:rPr>
                <w:rFonts w:ascii="Tahoma" w:hAnsi="Tahoma" w:cs="Tahoma"/>
                <w:sz w:val="20"/>
                <w:szCs w:val="20"/>
              </w:rPr>
              <w:lastRenderedPageBreak/>
              <w:t>Women's Collective Ireland - Liffey Valley</w:t>
            </w:r>
          </w:p>
        </w:tc>
        <w:tc>
          <w:tcPr>
            <w:tcW w:w="1252" w:type="pct"/>
            <w:vAlign w:val="center"/>
          </w:tcPr>
          <w:p w14:paraId="21362F5A" w14:textId="77777777" w:rsidR="00537664" w:rsidRPr="00830752" w:rsidRDefault="009C7617" w:rsidP="00A752E0">
            <w:pPr>
              <w:spacing w:after="0" w:line="240" w:lineRule="auto"/>
              <w:rPr>
                <w:rFonts w:ascii="Tahoma" w:hAnsi="Tahoma" w:cs="Tahoma"/>
                <w:sz w:val="20"/>
                <w:szCs w:val="20"/>
              </w:rPr>
            </w:pPr>
            <w:r w:rsidRPr="00830752">
              <w:rPr>
                <w:rFonts w:ascii="Tahoma" w:hAnsi="Tahoma" w:cs="Tahoma"/>
                <w:sz w:val="20"/>
                <w:szCs w:val="20"/>
              </w:rPr>
              <w:t>Sports Development Grants</w:t>
            </w:r>
          </w:p>
        </w:tc>
        <w:tc>
          <w:tcPr>
            <w:tcW w:w="1327" w:type="pct"/>
            <w:vAlign w:val="center"/>
          </w:tcPr>
          <w:p w14:paraId="36C35C46" w14:textId="77777777" w:rsidR="00537664" w:rsidRPr="00830752" w:rsidRDefault="009C7617" w:rsidP="00A752E0">
            <w:pPr>
              <w:spacing w:after="0" w:line="240" w:lineRule="auto"/>
              <w:rPr>
                <w:rFonts w:ascii="Tahoma" w:hAnsi="Tahoma" w:cs="Tahoma"/>
                <w:sz w:val="20"/>
                <w:szCs w:val="20"/>
              </w:rPr>
            </w:pPr>
            <w:r w:rsidRPr="00830752">
              <w:rPr>
                <w:rFonts w:ascii="Tahoma" w:hAnsi="Tahoma" w:cs="Tahoma"/>
                <w:sz w:val="20"/>
                <w:szCs w:val="20"/>
              </w:rPr>
              <w:t>Programme Delivery</w:t>
            </w:r>
          </w:p>
        </w:tc>
        <w:tc>
          <w:tcPr>
            <w:tcW w:w="1035" w:type="pct"/>
            <w:vAlign w:val="center"/>
          </w:tcPr>
          <w:p w14:paraId="7FB7B554" w14:textId="77777777" w:rsidR="00537664" w:rsidRPr="00830752" w:rsidRDefault="009C7617" w:rsidP="00A752E0">
            <w:pPr>
              <w:spacing w:after="0" w:line="240" w:lineRule="auto"/>
              <w:rPr>
                <w:rFonts w:ascii="Tahoma" w:hAnsi="Tahoma" w:cs="Tahoma"/>
                <w:sz w:val="20"/>
                <w:szCs w:val="20"/>
              </w:rPr>
            </w:pPr>
            <w:r w:rsidRPr="00830752">
              <w:rPr>
                <w:rFonts w:ascii="Tahoma" w:hAnsi="Tahoma" w:cs="Tahoma"/>
                <w:sz w:val="20"/>
                <w:szCs w:val="20"/>
              </w:rPr>
              <w:t>€300.00</w:t>
            </w:r>
          </w:p>
        </w:tc>
      </w:tr>
    </w:tbl>
    <w:p w14:paraId="6CB666FF" w14:textId="77777777" w:rsidR="00AB2273" w:rsidRDefault="00AB2273" w:rsidP="00A752E0">
      <w:pPr>
        <w:spacing w:after="0" w:line="240" w:lineRule="auto"/>
        <w:ind w:hanging="709"/>
        <w:rPr>
          <w:rFonts w:ascii="Times New Roman" w:hAnsi="Times New Roman" w:cs="Times New Roman"/>
          <w:b/>
        </w:rPr>
      </w:pPr>
    </w:p>
    <w:p w14:paraId="681E9772" w14:textId="77777777" w:rsidR="00620334" w:rsidRDefault="00620334" w:rsidP="00A752E0">
      <w:pPr>
        <w:spacing w:after="0" w:line="240" w:lineRule="auto"/>
        <w:ind w:left="720"/>
        <w:rPr>
          <w:rFonts w:ascii="Times New Roman" w:hAnsi="Times New Roman" w:cs="Times New Roman"/>
          <w:bCs/>
        </w:rPr>
      </w:pPr>
      <w:r>
        <w:rPr>
          <w:rFonts w:ascii="Times New Roman" w:hAnsi="Times New Roman" w:cs="Times New Roman"/>
          <w:bCs/>
        </w:rPr>
        <w:t>Councillor E. Ó Broin raised a query in relation to the grant to</w:t>
      </w:r>
      <w:r w:rsidRPr="00620334">
        <w:rPr>
          <w:rFonts w:ascii="Times New Roman" w:hAnsi="Times New Roman" w:cs="Times New Roman"/>
        </w:rPr>
        <w:t xml:space="preserve"> </w:t>
      </w:r>
      <w:r w:rsidRPr="00E27905">
        <w:rPr>
          <w:rFonts w:ascii="Times New Roman" w:hAnsi="Times New Roman" w:cs="Times New Roman"/>
        </w:rPr>
        <w:t>An Garda Síochana</w:t>
      </w:r>
      <w:r>
        <w:rPr>
          <w:rFonts w:ascii="Times New Roman" w:hAnsi="Times New Roman" w:cs="Times New Roman"/>
        </w:rPr>
        <w:t>.</w:t>
      </w:r>
    </w:p>
    <w:p w14:paraId="78A4D7BD" w14:textId="77777777" w:rsidR="00620334" w:rsidRDefault="00620334" w:rsidP="00A752E0">
      <w:pPr>
        <w:spacing w:after="0" w:line="240" w:lineRule="auto"/>
        <w:rPr>
          <w:rFonts w:ascii="Times New Roman" w:hAnsi="Times New Roman" w:cs="Times New Roman"/>
          <w:bCs/>
        </w:rPr>
      </w:pPr>
    </w:p>
    <w:p w14:paraId="66F55A01" w14:textId="77777777" w:rsidR="00620334" w:rsidRDefault="00620334" w:rsidP="00A752E0">
      <w:pPr>
        <w:spacing w:after="0" w:line="240" w:lineRule="auto"/>
        <w:ind w:left="720"/>
        <w:rPr>
          <w:rFonts w:ascii="Times New Roman" w:hAnsi="Times New Roman" w:cs="Times New Roman"/>
          <w:bCs/>
        </w:rPr>
      </w:pPr>
      <w:r>
        <w:rPr>
          <w:rFonts w:ascii="Times New Roman" w:hAnsi="Times New Roman" w:cs="Times New Roman"/>
          <w:bCs/>
        </w:rPr>
        <w:t xml:space="preserve">Ms E. Leech, </w:t>
      </w:r>
      <w:r w:rsidRPr="00E27905">
        <w:rPr>
          <w:rFonts w:ascii="Times New Roman" w:hAnsi="Times New Roman" w:cs="Times New Roman"/>
          <w:bCs/>
        </w:rPr>
        <w:t xml:space="preserve">Director of Housing &amp; Community </w:t>
      </w:r>
      <w:r>
        <w:rPr>
          <w:rFonts w:ascii="Times New Roman" w:hAnsi="Times New Roman" w:cs="Times New Roman"/>
          <w:bCs/>
        </w:rPr>
        <w:t>responded to the Members’ query.</w:t>
      </w:r>
    </w:p>
    <w:p w14:paraId="6D8ACB60" w14:textId="77777777" w:rsidR="00620334" w:rsidRDefault="00620334" w:rsidP="00A752E0">
      <w:pPr>
        <w:spacing w:after="0" w:line="240" w:lineRule="auto"/>
        <w:ind w:left="720"/>
        <w:rPr>
          <w:rFonts w:ascii="Times New Roman" w:hAnsi="Times New Roman" w:cs="Times New Roman"/>
          <w:bCs/>
        </w:rPr>
      </w:pPr>
    </w:p>
    <w:p w14:paraId="00A91B1D" w14:textId="77777777" w:rsidR="00620334" w:rsidRDefault="00620334" w:rsidP="00A752E0">
      <w:pPr>
        <w:spacing w:after="0" w:line="240" w:lineRule="auto"/>
        <w:ind w:left="720"/>
        <w:rPr>
          <w:rFonts w:ascii="Times New Roman" w:hAnsi="Times New Roman" w:cs="Times New Roman"/>
          <w:bCs/>
        </w:rPr>
      </w:pPr>
      <w:r>
        <w:rPr>
          <w:rFonts w:ascii="Times New Roman" w:hAnsi="Times New Roman" w:cs="Times New Roman"/>
          <w:bCs/>
        </w:rPr>
        <w:t xml:space="preserve">The report was </w:t>
      </w:r>
      <w:r w:rsidRPr="00432B67">
        <w:rPr>
          <w:rFonts w:ascii="Times New Roman" w:hAnsi="Times New Roman" w:cs="Times New Roman"/>
          <w:b/>
        </w:rPr>
        <w:t>NOTED</w:t>
      </w:r>
      <w:r>
        <w:rPr>
          <w:rFonts w:ascii="Times New Roman" w:hAnsi="Times New Roman" w:cs="Times New Roman"/>
          <w:bCs/>
        </w:rPr>
        <w:t xml:space="preserve">. </w:t>
      </w:r>
    </w:p>
    <w:p w14:paraId="33A4BE8B" w14:textId="77777777" w:rsidR="00620334" w:rsidRPr="00E27905" w:rsidRDefault="00620334" w:rsidP="00A752E0">
      <w:pPr>
        <w:spacing w:after="0" w:line="240" w:lineRule="auto"/>
        <w:ind w:left="720"/>
        <w:rPr>
          <w:rFonts w:ascii="Times New Roman" w:hAnsi="Times New Roman" w:cs="Times New Roman"/>
          <w:bCs/>
        </w:rPr>
      </w:pPr>
    </w:p>
    <w:p w14:paraId="2B3D4220" w14:textId="77777777" w:rsidR="00620334" w:rsidRPr="00E27905" w:rsidRDefault="00620334" w:rsidP="00A752E0">
      <w:pPr>
        <w:spacing w:after="0" w:line="240" w:lineRule="auto"/>
        <w:ind w:hanging="709"/>
        <w:rPr>
          <w:rFonts w:ascii="Times New Roman" w:hAnsi="Times New Roman" w:cs="Times New Roman"/>
          <w:b/>
        </w:rPr>
      </w:pPr>
    </w:p>
    <w:p w14:paraId="528E36A1" w14:textId="4652ACA7" w:rsidR="00AB2273" w:rsidRPr="00E27905" w:rsidRDefault="009C7617" w:rsidP="00A752E0">
      <w:pPr>
        <w:spacing w:after="0" w:line="240" w:lineRule="auto"/>
        <w:ind w:hanging="709"/>
        <w:rPr>
          <w:rFonts w:ascii="Times New Roman" w:hAnsi="Times New Roman" w:cs="Times New Roman"/>
        </w:rPr>
      </w:pPr>
      <w:r w:rsidRPr="00E27905">
        <w:rPr>
          <w:rFonts w:ascii="Times New Roman" w:hAnsi="Times New Roman" w:cs="Times New Roman"/>
          <w:b/>
        </w:rPr>
        <w:t>H12/0524</w:t>
      </w:r>
      <w:r w:rsidR="00AB2273" w:rsidRPr="00E27905">
        <w:rPr>
          <w:rFonts w:ascii="Times New Roman" w:hAnsi="Times New Roman" w:cs="Times New Roman"/>
          <w:b/>
        </w:rPr>
        <w:tab/>
      </w:r>
      <w:r w:rsidR="00AB2273" w:rsidRPr="00E27905">
        <w:rPr>
          <w:rFonts w:ascii="Times New Roman" w:hAnsi="Times New Roman" w:cs="Times New Roman"/>
          <w:b/>
          <w:u w:val="single"/>
        </w:rPr>
        <w:t>REPLIES, ACKNOWLEDGEMENTS &amp; CORRESPONDENCE</w:t>
      </w:r>
    </w:p>
    <w:p w14:paraId="072F0267" w14:textId="522EAAF8" w:rsidR="00537664" w:rsidRDefault="00620334" w:rsidP="006838CF">
      <w:pPr>
        <w:spacing w:after="0" w:line="240" w:lineRule="auto"/>
        <w:rPr>
          <w:rFonts w:ascii="Times New Roman" w:hAnsi="Times New Roman" w:cs="Times New Roman"/>
        </w:rPr>
      </w:pPr>
      <w:r>
        <w:rPr>
          <w:rFonts w:ascii="Times New Roman" w:hAnsi="Times New Roman" w:cs="Times New Roman"/>
        </w:rPr>
        <w:tab/>
      </w:r>
    </w:p>
    <w:p w14:paraId="396BEE11" w14:textId="2E956D11" w:rsidR="00620334" w:rsidRPr="00620334" w:rsidRDefault="00620334" w:rsidP="006838CF">
      <w:pPr>
        <w:spacing w:after="0" w:line="240" w:lineRule="auto"/>
        <w:rPr>
          <w:rFonts w:ascii="Times New Roman" w:hAnsi="Times New Roman" w:cs="Times New Roman"/>
          <w:b/>
          <w:bCs/>
        </w:rPr>
      </w:pPr>
      <w:r>
        <w:rPr>
          <w:rFonts w:ascii="Times New Roman" w:hAnsi="Times New Roman" w:cs="Times New Roman"/>
        </w:rPr>
        <w:tab/>
      </w:r>
      <w:r w:rsidRPr="00620334">
        <w:rPr>
          <w:rFonts w:ascii="Times New Roman" w:hAnsi="Times New Roman" w:cs="Times New Roman"/>
          <w:b/>
          <w:bCs/>
        </w:rPr>
        <w:t>Replies:-</w:t>
      </w:r>
    </w:p>
    <w:p w14:paraId="3B9F27E2" w14:textId="77777777" w:rsidR="00620334" w:rsidRDefault="001F265B" w:rsidP="006838CF">
      <w:pPr>
        <w:spacing w:after="0" w:line="240" w:lineRule="auto"/>
        <w:ind w:left="720"/>
        <w:rPr>
          <w:rStyle w:val="Hyperlink"/>
          <w:rFonts w:ascii="Times New Roman" w:hAnsi="Times New Roman" w:cs="Times New Roman"/>
        </w:rPr>
      </w:pPr>
      <w:hyperlink r:id="rId55" w:history="1">
        <w:r w:rsidR="009C7617" w:rsidRPr="00E27905">
          <w:rPr>
            <w:rStyle w:val="Hyperlink"/>
            <w:rFonts w:ascii="Times New Roman" w:hAnsi="Times New Roman" w:cs="Times New Roman"/>
          </w:rPr>
          <w:t>H12(a) Response from Minister of Housing RE time on the list carried over between Councils</w:t>
        </w:r>
      </w:hyperlink>
    </w:p>
    <w:p w14:paraId="5A1FF7B6" w14:textId="176EE4A0" w:rsidR="006838CF" w:rsidRDefault="001F265B" w:rsidP="006838CF">
      <w:pPr>
        <w:spacing w:after="0" w:line="240" w:lineRule="auto"/>
        <w:ind w:left="720"/>
        <w:rPr>
          <w:rStyle w:val="Hyperlink"/>
          <w:rFonts w:ascii="Times New Roman" w:hAnsi="Times New Roman" w:cs="Times New Roman"/>
        </w:rPr>
      </w:pPr>
      <w:hyperlink r:id="rId56" w:history="1">
        <w:r w:rsidR="006838CF" w:rsidRPr="00E27905">
          <w:rPr>
            <w:rStyle w:val="Hyperlink"/>
            <w:rFonts w:ascii="Times New Roman" w:hAnsi="Times New Roman" w:cs="Times New Roman"/>
          </w:rPr>
          <w:t>H12(d) Minister for Mental Health and Older People</w:t>
        </w:r>
      </w:hyperlink>
    </w:p>
    <w:p w14:paraId="3951B798" w14:textId="77777777" w:rsidR="006838CF" w:rsidRDefault="006838CF" w:rsidP="006838CF">
      <w:pPr>
        <w:spacing w:after="0" w:line="240" w:lineRule="auto"/>
        <w:ind w:left="720"/>
        <w:rPr>
          <w:rStyle w:val="Hyperlink"/>
          <w:rFonts w:ascii="Times New Roman" w:hAnsi="Times New Roman" w:cs="Times New Roman"/>
          <w:b/>
          <w:bCs/>
          <w:color w:val="auto"/>
          <w:u w:val="none"/>
        </w:rPr>
      </w:pPr>
    </w:p>
    <w:p w14:paraId="3CC05A8B" w14:textId="47985069" w:rsidR="006838CF" w:rsidRDefault="00620334" w:rsidP="006838CF">
      <w:pPr>
        <w:spacing w:after="0" w:line="240" w:lineRule="auto"/>
        <w:ind w:left="720"/>
        <w:rPr>
          <w:rStyle w:val="Hyperlink"/>
          <w:rFonts w:ascii="Times New Roman" w:hAnsi="Times New Roman" w:cs="Times New Roman"/>
        </w:rPr>
      </w:pPr>
      <w:r w:rsidRPr="006838CF">
        <w:rPr>
          <w:rStyle w:val="Hyperlink"/>
          <w:rFonts w:ascii="Times New Roman" w:hAnsi="Times New Roman" w:cs="Times New Roman"/>
          <w:b/>
          <w:bCs/>
          <w:color w:val="auto"/>
          <w:u w:val="none"/>
        </w:rPr>
        <w:t>Correspondence:-</w:t>
      </w:r>
      <w:r w:rsidR="009C7617" w:rsidRPr="006838CF">
        <w:rPr>
          <w:rFonts w:ascii="Times New Roman" w:hAnsi="Times New Roman" w:cs="Times New Roman"/>
        </w:rPr>
        <w:br/>
      </w:r>
      <w:hyperlink r:id="rId57" w:history="1">
        <w:r w:rsidR="009C7617" w:rsidRPr="00E27905">
          <w:rPr>
            <w:rStyle w:val="Hyperlink"/>
            <w:rFonts w:ascii="Times New Roman" w:hAnsi="Times New Roman" w:cs="Times New Roman"/>
          </w:rPr>
          <w:t>H12(b) Westmeath County Council supports IFA 'enough is enough' campaign</w:t>
        </w:r>
      </w:hyperlink>
    </w:p>
    <w:p w14:paraId="1C22200B" w14:textId="75C63535" w:rsidR="006838CF" w:rsidRPr="0070585F" w:rsidRDefault="001F265B" w:rsidP="006838CF">
      <w:pPr>
        <w:spacing w:after="0" w:line="240" w:lineRule="auto"/>
        <w:ind w:left="720"/>
        <w:rPr>
          <w:rStyle w:val="Hyperlink"/>
          <w:rFonts w:ascii="Times New Roman" w:hAnsi="Times New Roman" w:cs="Times New Roman"/>
          <w:color w:val="auto"/>
          <w:u w:val="none"/>
        </w:rPr>
      </w:pPr>
      <w:hyperlink r:id="rId58" w:history="1">
        <w:r w:rsidR="0078156C" w:rsidRPr="0070585F">
          <w:rPr>
            <w:rStyle w:val="Hyperlink"/>
            <w:rFonts w:ascii="Times New Roman" w:hAnsi="Times New Roman" w:cs="Times New Roman"/>
          </w:rPr>
          <w:t>H12(e) Letter from Senator R. Gallagher</w:t>
        </w:r>
      </w:hyperlink>
      <w:r w:rsidR="0078156C" w:rsidRPr="0070585F">
        <w:rPr>
          <w:rStyle w:val="Hyperlink"/>
          <w:rFonts w:ascii="Times New Roman" w:hAnsi="Times New Roman" w:cs="Times New Roman"/>
          <w:color w:val="auto"/>
          <w:u w:val="none"/>
        </w:rPr>
        <w:t xml:space="preserve"> </w:t>
      </w:r>
    </w:p>
    <w:p w14:paraId="5CC0180F" w14:textId="77777777" w:rsidR="006838CF" w:rsidRDefault="006838CF" w:rsidP="006838CF">
      <w:pPr>
        <w:spacing w:after="0" w:line="240" w:lineRule="auto"/>
        <w:ind w:left="720"/>
        <w:rPr>
          <w:rStyle w:val="Hyperlink"/>
          <w:rFonts w:ascii="Times New Roman" w:hAnsi="Times New Roman" w:cs="Times New Roman"/>
          <w:b/>
          <w:bCs/>
          <w:color w:val="auto"/>
          <w:u w:val="none"/>
        </w:rPr>
      </w:pPr>
    </w:p>
    <w:p w14:paraId="01D11820" w14:textId="0EFD07D5" w:rsidR="00927E77" w:rsidRDefault="006838CF" w:rsidP="006838CF">
      <w:pPr>
        <w:spacing w:after="0" w:line="240" w:lineRule="auto"/>
        <w:ind w:left="720"/>
        <w:rPr>
          <w:rStyle w:val="Hyperlink"/>
          <w:rFonts w:ascii="Times New Roman" w:hAnsi="Times New Roman" w:cs="Times New Roman"/>
        </w:rPr>
      </w:pPr>
      <w:r w:rsidRPr="006838CF">
        <w:rPr>
          <w:rStyle w:val="Hyperlink"/>
          <w:rFonts w:ascii="Times New Roman" w:hAnsi="Times New Roman" w:cs="Times New Roman"/>
          <w:b/>
          <w:bCs/>
          <w:color w:val="auto"/>
          <w:u w:val="none"/>
        </w:rPr>
        <w:t>Acknowledgements:</w:t>
      </w:r>
      <w:r w:rsidRPr="006838CF">
        <w:rPr>
          <w:rFonts w:ascii="Times New Roman" w:hAnsi="Times New Roman" w:cs="Times New Roman"/>
        </w:rPr>
        <w:t>-</w:t>
      </w:r>
      <w:r w:rsidR="009C7617" w:rsidRPr="00E27905">
        <w:rPr>
          <w:rFonts w:ascii="Times New Roman" w:hAnsi="Times New Roman" w:cs="Times New Roman"/>
        </w:rPr>
        <w:br/>
      </w:r>
      <w:hyperlink r:id="rId59" w:history="1">
        <w:r w:rsidR="009C7617" w:rsidRPr="00E27905">
          <w:rPr>
            <w:rStyle w:val="Hyperlink"/>
            <w:rFonts w:ascii="Times New Roman" w:hAnsi="Times New Roman" w:cs="Times New Roman"/>
          </w:rPr>
          <w:t>H12(c) Minister for Children, Equality, Disability, Integration  Youth,</w:t>
        </w:r>
      </w:hyperlink>
      <w:r w:rsidR="009C7617" w:rsidRPr="00E27905">
        <w:rPr>
          <w:rFonts w:ascii="Times New Roman" w:hAnsi="Times New Roman" w:cs="Times New Roman"/>
        </w:rPr>
        <w:br/>
      </w:r>
    </w:p>
    <w:p w14:paraId="317BCB49" w14:textId="71DEAF52" w:rsidR="00537664" w:rsidRDefault="00927E77" w:rsidP="006838CF">
      <w:pPr>
        <w:spacing w:after="0" w:line="240" w:lineRule="auto"/>
        <w:ind w:left="720"/>
        <w:rPr>
          <w:rStyle w:val="Hyperlink"/>
          <w:rFonts w:ascii="Times New Roman" w:hAnsi="Times New Roman" w:cs="Times New Roman"/>
          <w:color w:val="auto"/>
          <w:u w:val="none"/>
        </w:rPr>
      </w:pPr>
      <w:r w:rsidRPr="00927E77">
        <w:rPr>
          <w:rStyle w:val="Hyperlink"/>
          <w:rFonts w:ascii="Times New Roman" w:hAnsi="Times New Roman" w:cs="Times New Roman"/>
          <w:color w:val="auto"/>
          <w:u w:val="none"/>
        </w:rPr>
        <w:t xml:space="preserve">The </w:t>
      </w:r>
      <w:r w:rsidR="00432B67" w:rsidRPr="00927E77">
        <w:rPr>
          <w:rStyle w:val="Hyperlink"/>
          <w:rFonts w:ascii="Times New Roman" w:hAnsi="Times New Roman" w:cs="Times New Roman"/>
          <w:color w:val="auto"/>
          <w:u w:val="none"/>
        </w:rPr>
        <w:t>Correspondence</w:t>
      </w:r>
      <w:r w:rsidRPr="00927E77">
        <w:rPr>
          <w:rStyle w:val="Hyperlink"/>
          <w:rFonts w:ascii="Times New Roman" w:hAnsi="Times New Roman" w:cs="Times New Roman"/>
          <w:color w:val="auto"/>
          <w:u w:val="none"/>
        </w:rPr>
        <w:t xml:space="preserve"> were </w:t>
      </w:r>
      <w:r w:rsidRPr="00927E77">
        <w:rPr>
          <w:rStyle w:val="Hyperlink"/>
          <w:rFonts w:ascii="Times New Roman" w:hAnsi="Times New Roman" w:cs="Times New Roman"/>
          <w:b/>
          <w:bCs/>
          <w:color w:val="auto"/>
          <w:u w:val="none"/>
        </w:rPr>
        <w:t>NOTED.</w:t>
      </w:r>
      <w:r w:rsidRPr="00927E77">
        <w:rPr>
          <w:rStyle w:val="Hyperlink"/>
          <w:rFonts w:ascii="Times New Roman" w:hAnsi="Times New Roman" w:cs="Times New Roman"/>
          <w:color w:val="auto"/>
          <w:u w:val="none"/>
        </w:rPr>
        <w:t xml:space="preserve"> </w:t>
      </w:r>
    </w:p>
    <w:p w14:paraId="38EAE926" w14:textId="77777777" w:rsidR="006838CF" w:rsidRDefault="006838CF" w:rsidP="006838CF">
      <w:pPr>
        <w:spacing w:after="0" w:line="240" w:lineRule="auto"/>
        <w:ind w:left="720"/>
        <w:rPr>
          <w:rFonts w:ascii="Times New Roman" w:hAnsi="Times New Roman" w:cs="Times New Roman"/>
        </w:rPr>
      </w:pPr>
    </w:p>
    <w:p w14:paraId="23A16228" w14:textId="77777777" w:rsidR="006838CF" w:rsidRDefault="006838CF" w:rsidP="006838CF">
      <w:pPr>
        <w:spacing w:after="0" w:line="240" w:lineRule="auto"/>
        <w:ind w:left="720"/>
        <w:rPr>
          <w:rFonts w:ascii="Times New Roman" w:hAnsi="Times New Roman" w:cs="Times New Roman"/>
        </w:rPr>
      </w:pPr>
    </w:p>
    <w:p w14:paraId="126346B1" w14:textId="25BDBC9E" w:rsidR="00927E77" w:rsidRDefault="006838CF" w:rsidP="006838CF">
      <w:pPr>
        <w:spacing w:after="0" w:line="240" w:lineRule="auto"/>
        <w:ind w:left="720"/>
        <w:rPr>
          <w:rStyle w:val="Hyperlink"/>
          <w:rFonts w:ascii="Times New Roman" w:hAnsi="Times New Roman" w:cs="Times New Roman"/>
          <w:color w:val="auto"/>
          <w:u w:val="none"/>
        </w:rPr>
      </w:pPr>
      <w:r>
        <w:rPr>
          <w:rStyle w:val="Hyperlink"/>
          <w:rFonts w:ascii="Times New Roman" w:hAnsi="Times New Roman" w:cs="Times New Roman"/>
          <w:color w:val="auto"/>
          <w:u w:val="none"/>
        </w:rPr>
        <w:t>At this point in the meeting</w:t>
      </w:r>
      <w:r w:rsidR="00927E77">
        <w:rPr>
          <w:rStyle w:val="Hyperlink"/>
          <w:rFonts w:ascii="Times New Roman" w:hAnsi="Times New Roman" w:cs="Times New Roman"/>
          <w:color w:val="auto"/>
          <w:u w:val="none"/>
        </w:rPr>
        <w:t xml:space="preserve"> The Mayor, Councillor A. Edge</w:t>
      </w:r>
      <w:r>
        <w:rPr>
          <w:rStyle w:val="Hyperlink"/>
          <w:rFonts w:ascii="Times New Roman" w:hAnsi="Times New Roman" w:cs="Times New Roman"/>
          <w:color w:val="auto"/>
          <w:u w:val="none"/>
        </w:rPr>
        <w:t>,</w:t>
      </w:r>
      <w:r w:rsidR="00927E77">
        <w:rPr>
          <w:rStyle w:val="Hyperlink"/>
          <w:rFonts w:ascii="Times New Roman" w:hAnsi="Times New Roman" w:cs="Times New Roman"/>
          <w:color w:val="auto"/>
          <w:u w:val="none"/>
        </w:rPr>
        <w:t xml:space="preserve"> paid tribute to </w:t>
      </w:r>
      <w:r>
        <w:rPr>
          <w:rStyle w:val="Hyperlink"/>
          <w:rFonts w:ascii="Times New Roman" w:hAnsi="Times New Roman" w:cs="Times New Roman"/>
          <w:color w:val="auto"/>
          <w:u w:val="none"/>
        </w:rPr>
        <w:t>Members who are</w:t>
      </w:r>
      <w:r w:rsidR="00927E77">
        <w:rPr>
          <w:rStyle w:val="Hyperlink"/>
          <w:rFonts w:ascii="Times New Roman" w:hAnsi="Times New Roman" w:cs="Times New Roman"/>
          <w:color w:val="auto"/>
          <w:u w:val="none"/>
        </w:rPr>
        <w:t xml:space="preserve"> not running in the upcoming</w:t>
      </w:r>
      <w:r>
        <w:rPr>
          <w:rStyle w:val="Hyperlink"/>
          <w:rFonts w:ascii="Times New Roman" w:hAnsi="Times New Roman" w:cs="Times New Roman"/>
          <w:color w:val="auto"/>
          <w:u w:val="none"/>
        </w:rPr>
        <w:t xml:space="preserve"> Local Elections</w:t>
      </w:r>
      <w:r w:rsidR="00927E77">
        <w:rPr>
          <w:rStyle w:val="Hyperlink"/>
          <w:rFonts w:ascii="Times New Roman" w:hAnsi="Times New Roman" w:cs="Times New Roman"/>
          <w:color w:val="auto"/>
          <w:u w:val="none"/>
        </w:rPr>
        <w:t>, Councillors K. Egan, E. O’Brien and particularly Councillors C. O’Connor and G. O’Connell who have served on the Council since 1991</w:t>
      </w:r>
      <w:r w:rsidR="006152A9">
        <w:rPr>
          <w:rStyle w:val="Hyperlink"/>
          <w:rFonts w:ascii="Times New Roman" w:hAnsi="Times New Roman" w:cs="Times New Roman"/>
          <w:color w:val="auto"/>
          <w:u w:val="none"/>
        </w:rPr>
        <w:t xml:space="preserve"> thanking them for their years of </w:t>
      </w:r>
      <w:r w:rsidR="00927E77">
        <w:rPr>
          <w:rStyle w:val="Hyperlink"/>
          <w:rFonts w:ascii="Times New Roman" w:hAnsi="Times New Roman" w:cs="Times New Roman"/>
          <w:color w:val="auto"/>
          <w:u w:val="none"/>
        </w:rPr>
        <w:t xml:space="preserve">service. </w:t>
      </w:r>
    </w:p>
    <w:p w14:paraId="71AFB45A" w14:textId="77777777" w:rsidR="006838CF" w:rsidRDefault="006838CF" w:rsidP="006838CF">
      <w:pPr>
        <w:spacing w:after="0" w:line="240" w:lineRule="auto"/>
        <w:ind w:left="720"/>
        <w:rPr>
          <w:rStyle w:val="Hyperlink"/>
          <w:rFonts w:ascii="Times New Roman" w:hAnsi="Times New Roman" w:cs="Times New Roman"/>
          <w:color w:val="auto"/>
          <w:u w:val="none"/>
        </w:rPr>
      </w:pPr>
    </w:p>
    <w:p w14:paraId="7E118D4B" w14:textId="292DA1CF" w:rsidR="00927E77" w:rsidRDefault="00B90E79" w:rsidP="006838CF">
      <w:pPr>
        <w:spacing w:after="0" w:line="240" w:lineRule="auto"/>
        <w:ind w:left="720"/>
        <w:rPr>
          <w:rStyle w:val="Hyperlink"/>
          <w:rFonts w:ascii="Times New Roman" w:hAnsi="Times New Roman" w:cs="Times New Roman"/>
          <w:color w:val="auto"/>
          <w:u w:val="none"/>
        </w:rPr>
      </w:pPr>
      <w:r>
        <w:rPr>
          <w:rStyle w:val="Hyperlink"/>
          <w:rFonts w:ascii="Times New Roman" w:hAnsi="Times New Roman" w:cs="Times New Roman"/>
          <w:color w:val="auto"/>
          <w:u w:val="none"/>
        </w:rPr>
        <w:t>A discussion followed, with contributions from Councillors L. Dunne, M. Duff, M. Lynch, A. Hayes, P. Kearns, E. Ó Broin, D. McManus, F. Timmons, S. Moynihan P. Gogarty, R. McMahon, V. Mulhall and E. O’Brien who</w:t>
      </w:r>
      <w:r w:rsidR="003D30DC">
        <w:rPr>
          <w:rStyle w:val="Hyperlink"/>
          <w:rFonts w:ascii="Times New Roman" w:hAnsi="Times New Roman" w:cs="Times New Roman"/>
          <w:color w:val="auto"/>
          <w:u w:val="none"/>
        </w:rPr>
        <w:t xml:space="preserve"> </w:t>
      </w:r>
      <w:r>
        <w:rPr>
          <w:rStyle w:val="Hyperlink"/>
          <w:rFonts w:ascii="Times New Roman" w:hAnsi="Times New Roman" w:cs="Times New Roman"/>
          <w:color w:val="auto"/>
          <w:u w:val="none"/>
        </w:rPr>
        <w:t xml:space="preserve">paid tribute to Councillors C. O’Connor and G. O’Connell and wished them well in their retirement. </w:t>
      </w:r>
    </w:p>
    <w:p w14:paraId="28B58D3D" w14:textId="77777777" w:rsidR="006838CF" w:rsidRDefault="006838CF" w:rsidP="006838CF">
      <w:pPr>
        <w:spacing w:after="0" w:line="240" w:lineRule="auto"/>
        <w:ind w:left="720"/>
        <w:rPr>
          <w:rStyle w:val="Hyperlink"/>
          <w:rFonts w:ascii="Times New Roman" w:hAnsi="Times New Roman" w:cs="Times New Roman"/>
          <w:color w:val="auto"/>
          <w:u w:val="none"/>
        </w:rPr>
      </w:pPr>
    </w:p>
    <w:p w14:paraId="1DF45DE6" w14:textId="355D5498" w:rsidR="003D30DC" w:rsidRDefault="00F01460" w:rsidP="006838CF">
      <w:pPr>
        <w:spacing w:after="0" w:line="240" w:lineRule="auto"/>
        <w:ind w:left="720"/>
        <w:rPr>
          <w:rStyle w:val="Hyperlink"/>
          <w:rFonts w:ascii="Times New Roman" w:hAnsi="Times New Roman" w:cs="Times New Roman"/>
          <w:color w:val="auto"/>
          <w:u w:val="none"/>
        </w:rPr>
      </w:pPr>
      <w:r>
        <w:rPr>
          <w:rStyle w:val="Hyperlink"/>
          <w:rFonts w:ascii="Times New Roman" w:hAnsi="Times New Roman" w:cs="Times New Roman"/>
          <w:color w:val="auto"/>
          <w:u w:val="none"/>
        </w:rPr>
        <w:t>Mr. C. Ward, Chief Executive</w:t>
      </w:r>
      <w:r w:rsidR="00B90E79">
        <w:rPr>
          <w:rStyle w:val="Hyperlink"/>
          <w:rFonts w:ascii="Times New Roman" w:hAnsi="Times New Roman" w:cs="Times New Roman"/>
          <w:color w:val="auto"/>
          <w:u w:val="none"/>
        </w:rPr>
        <w:t>, thanked the Councillors</w:t>
      </w:r>
      <w:r w:rsidR="003D30DC">
        <w:rPr>
          <w:rStyle w:val="Hyperlink"/>
          <w:rFonts w:ascii="Times New Roman" w:hAnsi="Times New Roman" w:cs="Times New Roman"/>
          <w:color w:val="auto"/>
          <w:u w:val="none"/>
        </w:rPr>
        <w:t xml:space="preserve"> G. O’Connell, C. O’Connor, E. O’Brien</w:t>
      </w:r>
      <w:r w:rsidR="00A752E0">
        <w:rPr>
          <w:rStyle w:val="Hyperlink"/>
          <w:rFonts w:ascii="Times New Roman" w:hAnsi="Times New Roman" w:cs="Times New Roman"/>
          <w:color w:val="auto"/>
          <w:u w:val="none"/>
        </w:rPr>
        <w:t>, and K. Egan,</w:t>
      </w:r>
      <w:r w:rsidR="003D30DC">
        <w:rPr>
          <w:rStyle w:val="Hyperlink"/>
          <w:rFonts w:ascii="Times New Roman" w:hAnsi="Times New Roman" w:cs="Times New Roman"/>
          <w:color w:val="auto"/>
          <w:u w:val="none"/>
        </w:rPr>
        <w:t xml:space="preserve"> </w:t>
      </w:r>
      <w:r w:rsidR="00B90E79">
        <w:rPr>
          <w:rStyle w:val="Hyperlink"/>
          <w:rFonts w:ascii="Times New Roman" w:hAnsi="Times New Roman" w:cs="Times New Roman"/>
          <w:color w:val="auto"/>
          <w:u w:val="none"/>
        </w:rPr>
        <w:t>for their service</w:t>
      </w:r>
      <w:r w:rsidR="003D30DC">
        <w:rPr>
          <w:rStyle w:val="Hyperlink"/>
          <w:rFonts w:ascii="Times New Roman" w:hAnsi="Times New Roman" w:cs="Times New Roman"/>
          <w:color w:val="auto"/>
          <w:u w:val="none"/>
        </w:rPr>
        <w:t xml:space="preserve"> and wished </w:t>
      </w:r>
      <w:r w:rsidR="007E00BF">
        <w:rPr>
          <w:rStyle w:val="Hyperlink"/>
          <w:rFonts w:ascii="Times New Roman" w:hAnsi="Times New Roman" w:cs="Times New Roman"/>
          <w:color w:val="auto"/>
          <w:u w:val="none"/>
        </w:rPr>
        <w:t>best of luck to the Members going forward for election.</w:t>
      </w:r>
      <w:r w:rsidR="003D30DC">
        <w:rPr>
          <w:rStyle w:val="Hyperlink"/>
          <w:rFonts w:ascii="Times New Roman" w:hAnsi="Times New Roman" w:cs="Times New Roman"/>
          <w:color w:val="auto"/>
          <w:u w:val="none"/>
        </w:rPr>
        <w:t xml:space="preserve"> </w:t>
      </w:r>
    </w:p>
    <w:p w14:paraId="07EC0177" w14:textId="56A54928" w:rsidR="00F01460" w:rsidRDefault="00B90E79" w:rsidP="006838CF">
      <w:pPr>
        <w:spacing w:after="0" w:line="240" w:lineRule="auto"/>
        <w:ind w:left="720"/>
        <w:rPr>
          <w:rStyle w:val="Hyperlink"/>
          <w:rFonts w:ascii="Times New Roman" w:hAnsi="Times New Roman" w:cs="Times New Roman"/>
          <w:color w:val="auto"/>
          <w:u w:val="none"/>
        </w:rPr>
      </w:pPr>
      <w:r>
        <w:rPr>
          <w:rStyle w:val="Hyperlink"/>
          <w:rFonts w:ascii="Times New Roman" w:hAnsi="Times New Roman" w:cs="Times New Roman"/>
          <w:color w:val="auto"/>
          <w:u w:val="none"/>
        </w:rPr>
        <w:t xml:space="preserve"> </w:t>
      </w:r>
    </w:p>
    <w:p w14:paraId="30EBA58A" w14:textId="274852C8" w:rsidR="00F01460" w:rsidRDefault="007E00BF" w:rsidP="006838CF">
      <w:pPr>
        <w:spacing w:after="0" w:line="240" w:lineRule="auto"/>
        <w:ind w:left="720"/>
        <w:rPr>
          <w:rStyle w:val="Hyperlink"/>
          <w:rFonts w:ascii="Times New Roman" w:hAnsi="Times New Roman" w:cs="Times New Roman"/>
          <w:color w:val="auto"/>
          <w:u w:val="none"/>
        </w:rPr>
      </w:pPr>
      <w:r>
        <w:rPr>
          <w:rStyle w:val="Hyperlink"/>
          <w:rFonts w:ascii="Times New Roman" w:hAnsi="Times New Roman" w:cs="Times New Roman"/>
          <w:color w:val="auto"/>
          <w:u w:val="none"/>
        </w:rPr>
        <w:t xml:space="preserve">The Mayor, Councillor A. Edge and </w:t>
      </w:r>
      <w:r w:rsidR="00F01460">
        <w:rPr>
          <w:rStyle w:val="Hyperlink"/>
          <w:rFonts w:ascii="Times New Roman" w:hAnsi="Times New Roman" w:cs="Times New Roman"/>
          <w:color w:val="auto"/>
          <w:u w:val="none"/>
        </w:rPr>
        <w:t>Mr. C. Ward, Chief Executive</w:t>
      </w:r>
      <w:r>
        <w:rPr>
          <w:rStyle w:val="Hyperlink"/>
          <w:rFonts w:ascii="Times New Roman" w:hAnsi="Times New Roman" w:cs="Times New Roman"/>
          <w:color w:val="auto"/>
          <w:u w:val="none"/>
        </w:rPr>
        <w:t xml:space="preserve">, made a presentation to </w:t>
      </w:r>
      <w:r w:rsidR="00F01460">
        <w:rPr>
          <w:rStyle w:val="Hyperlink"/>
          <w:rFonts w:ascii="Times New Roman" w:hAnsi="Times New Roman" w:cs="Times New Roman"/>
          <w:color w:val="auto"/>
          <w:u w:val="none"/>
        </w:rPr>
        <w:t xml:space="preserve">Councillors C. O’Connor, and G. O’Connell </w:t>
      </w:r>
      <w:r>
        <w:rPr>
          <w:rStyle w:val="Hyperlink"/>
          <w:rFonts w:ascii="Times New Roman" w:hAnsi="Times New Roman" w:cs="Times New Roman"/>
          <w:color w:val="auto"/>
          <w:u w:val="none"/>
        </w:rPr>
        <w:t xml:space="preserve">to </w:t>
      </w:r>
      <w:r w:rsidR="00F01460">
        <w:rPr>
          <w:rStyle w:val="Hyperlink"/>
          <w:rFonts w:ascii="Times New Roman" w:hAnsi="Times New Roman" w:cs="Times New Roman"/>
          <w:color w:val="auto"/>
          <w:u w:val="none"/>
        </w:rPr>
        <w:t xml:space="preserve">commemorate their </w:t>
      </w:r>
      <w:r>
        <w:rPr>
          <w:rStyle w:val="Hyperlink"/>
          <w:rFonts w:ascii="Times New Roman" w:hAnsi="Times New Roman" w:cs="Times New Roman"/>
          <w:color w:val="auto"/>
          <w:u w:val="none"/>
        </w:rPr>
        <w:t xml:space="preserve">years of </w:t>
      </w:r>
      <w:r w:rsidR="00F01460">
        <w:rPr>
          <w:rStyle w:val="Hyperlink"/>
          <w:rFonts w:ascii="Times New Roman" w:hAnsi="Times New Roman" w:cs="Times New Roman"/>
          <w:color w:val="auto"/>
          <w:u w:val="none"/>
        </w:rPr>
        <w:t xml:space="preserve">service. </w:t>
      </w:r>
    </w:p>
    <w:p w14:paraId="647A79AD" w14:textId="77777777" w:rsidR="006838CF" w:rsidRDefault="006838CF" w:rsidP="006838CF">
      <w:pPr>
        <w:spacing w:after="0" w:line="240" w:lineRule="auto"/>
        <w:ind w:left="720"/>
        <w:rPr>
          <w:rStyle w:val="Hyperlink"/>
          <w:rFonts w:ascii="Times New Roman" w:hAnsi="Times New Roman" w:cs="Times New Roman"/>
          <w:color w:val="auto"/>
          <w:u w:val="none"/>
        </w:rPr>
      </w:pPr>
    </w:p>
    <w:p w14:paraId="402EEA96" w14:textId="1BC4291A" w:rsidR="00E409EF" w:rsidRDefault="00F01460" w:rsidP="003D30DC">
      <w:pPr>
        <w:spacing w:after="0" w:line="240" w:lineRule="auto"/>
        <w:ind w:left="720"/>
        <w:rPr>
          <w:rStyle w:val="Hyperlink"/>
          <w:rFonts w:ascii="Times New Roman" w:hAnsi="Times New Roman" w:cs="Times New Roman"/>
          <w:color w:val="auto"/>
          <w:u w:val="none"/>
        </w:rPr>
      </w:pPr>
      <w:r>
        <w:rPr>
          <w:rStyle w:val="Hyperlink"/>
          <w:rFonts w:ascii="Times New Roman" w:hAnsi="Times New Roman" w:cs="Times New Roman"/>
          <w:color w:val="auto"/>
          <w:u w:val="none"/>
        </w:rPr>
        <w:t>Councillor</w:t>
      </w:r>
      <w:r w:rsidR="003D30DC">
        <w:rPr>
          <w:rStyle w:val="Hyperlink"/>
          <w:rFonts w:ascii="Times New Roman" w:hAnsi="Times New Roman" w:cs="Times New Roman"/>
          <w:color w:val="auto"/>
          <w:u w:val="none"/>
        </w:rPr>
        <w:t>s</w:t>
      </w:r>
      <w:r>
        <w:rPr>
          <w:rStyle w:val="Hyperlink"/>
          <w:rFonts w:ascii="Times New Roman" w:hAnsi="Times New Roman" w:cs="Times New Roman"/>
          <w:color w:val="auto"/>
          <w:u w:val="none"/>
        </w:rPr>
        <w:t xml:space="preserve"> G. O’Connell</w:t>
      </w:r>
      <w:r w:rsidR="003D30DC">
        <w:rPr>
          <w:rStyle w:val="Hyperlink"/>
          <w:rFonts w:ascii="Times New Roman" w:hAnsi="Times New Roman" w:cs="Times New Roman"/>
          <w:color w:val="auto"/>
          <w:u w:val="none"/>
        </w:rPr>
        <w:t>, C. O’Connor and E. O’Brien</w:t>
      </w:r>
      <w:r w:rsidR="002C40B0">
        <w:rPr>
          <w:rStyle w:val="Hyperlink"/>
          <w:rFonts w:ascii="Times New Roman" w:hAnsi="Times New Roman" w:cs="Times New Roman"/>
          <w:color w:val="auto"/>
          <w:u w:val="none"/>
        </w:rPr>
        <w:t xml:space="preserve"> thanked </w:t>
      </w:r>
      <w:r w:rsidR="003D30DC">
        <w:rPr>
          <w:rStyle w:val="Hyperlink"/>
          <w:rFonts w:ascii="Times New Roman" w:hAnsi="Times New Roman" w:cs="Times New Roman"/>
          <w:color w:val="auto"/>
          <w:u w:val="none"/>
        </w:rPr>
        <w:t>the Members for their kind words and wished the</w:t>
      </w:r>
      <w:r w:rsidR="00316EE2">
        <w:rPr>
          <w:rStyle w:val="Hyperlink"/>
          <w:rFonts w:ascii="Times New Roman" w:hAnsi="Times New Roman" w:cs="Times New Roman"/>
          <w:color w:val="auto"/>
          <w:u w:val="none"/>
        </w:rPr>
        <w:t xml:space="preserve">m </w:t>
      </w:r>
      <w:r w:rsidR="003D30DC">
        <w:rPr>
          <w:rStyle w:val="Hyperlink"/>
          <w:rFonts w:ascii="Times New Roman" w:hAnsi="Times New Roman" w:cs="Times New Roman"/>
          <w:color w:val="auto"/>
          <w:u w:val="none"/>
        </w:rPr>
        <w:t>well in the forthcoming elections.</w:t>
      </w:r>
    </w:p>
    <w:p w14:paraId="3308B9AA" w14:textId="77777777" w:rsidR="006838CF" w:rsidRDefault="002C40B0" w:rsidP="002C40B0">
      <w:pPr>
        <w:rPr>
          <w:rFonts w:ascii="Times New Roman" w:hAnsi="Times New Roman" w:cs="Times New Roman"/>
        </w:rPr>
      </w:pPr>
      <w:r>
        <w:rPr>
          <w:rFonts w:ascii="Times New Roman" w:hAnsi="Times New Roman" w:cs="Times New Roman"/>
        </w:rPr>
        <w:tab/>
      </w:r>
    </w:p>
    <w:p w14:paraId="75328D40" w14:textId="7246B1AC" w:rsidR="00537664" w:rsidRPr="00E27905" w:rsidRDefault="009C7617" w:rsidP="003D30DC">
      <w:pPr>
        <w:pStyle w:val="Heading3"/>
        <w:spacing w:before="0" w:line="240" w:lineRule="auto"/>
        <w:ind w:hanging="709"/>
        <w:rPr>
          <w:rFonts w:ascii="Times New Roman" w:hAnsi="Times New Roman" w:cs="Times New Roman"/>
        </w:rPr>
      </w:pPr>
      <w:r w:rsidRPr="00432B67">
        <w:rPr>
          <w:rFonts w:ascii="Times New Roman" w:hAnsi="Times New Roman" w:cs="Times New Roman"/>
          <w:b/>
        </w:rPr>
        <w:t>M1/0524</w:t>
      </w:r>
      <w:r w:rsidR="00432B67" w:rsidRPr="00432B67">
        <w:rPr>
          <w:rFonts w:ascii="Times New Roman" w:hAnsi="Times New Roman" w:cs="Times New Roman"/>
          <w:b/>
        </w:rPr>
        <w:tab/>
      </w:r>
      <w:r w:rsidR="00432B67">
        <w:rPr>
          <w:rFonts w:ascii="Times New Roman" w:hAnsi="Times New Roman" w:cs="Times New Roman"/>
          <w:b/>
          <w:u w:val="single"/>
        </w:rPr>
        <w:t>Autism Friendly Community</w:t>
      </w:r>
    </w:p>
    <w:p w14:paraId="2F61D95F" w14:textId="462B4484" w:rsidR="00537664" w:rsidRPr="00E27905" w:rsidRDefault="009C7617" w:rsidP="003D30DC">
      <w:pPr>
        <w:spacing w:after="0" w:line="240" w:lineRule="auto"/>
        <w:ind w:left="720"/>
        <w:rPr>
          <w:rFonts w:ascii="Times New Roman" w:hAnsi="Times New Roman" w:cs="Times New Roman"/>
        </w:rPr>
      </w:pPr>
      <w:r w:rsidRPr="00E27905">
        <w:rPr>
          <w:rFonts w:ascii="Times New Roman" w:hAnsi="Times New Roman" w:cs="Times New Roman"/>
        </w:rPr>
        <w:t>Proposed by Councillor L. Hagin Meade</w:t>
      </w:r>
      <w:r w:rsidR="00A36C40">
        <w:rPr>
          <w:rFonts w:ascii="Times New Roman" w:hAnsi="Times New Roman" w:cs="Times New Roman"/>
        </w:rPr>
        <w:t xml:space="preserve"> and seconded by Councillor A. Edge. </w:t>
      </w:r>
    </w:p>
    <w:p w14:paraId="57DCD492" w14:textId="3C520F51" w:rsidR="00537664" w:rsidRDefault="009C7617" w:rsidP="003D30DC">
      <w:pPr>
        <w:spacing w:after="0" w:line="240" w:lineRule="auto"/>
        <w:ind w:left="720"/>
        <w:rPr>
          <w:rFonts w:ascii="Times New Roman" w:hAnsi="Times New Roman" w:cs="Times New Roman"/>
        </w:rPr>
      </w:pPr>
      <w:r w:rsidRPr="00E27905">
        <w:rPr>
          <w:rFonts w:ascii="Times New Roman" w:hAnsi="Times New Roman" w:cs="Times New Roman"/>
        </w:rPr>
        <w:lastRenderedPageBreak/>
        <w:t xml:space="preserve">That South Dublin County Council become an Autism Friendly Community, joining Dublin City and communities nationwide, by signing up to the AsIAm Autism Friendly Community Commitment and creating a 3 year inclusion plan. Full details are available here: </w:t>
      </w:r>
      <w:hyperlink r:id="rId60" w:history="1">
        <w:r w:rsidR="00A15E60" w:rsidRPr="006E3A42">
          <w:rPr>
            <w:rStyle w:val="Hyperlink"/>
            <w:rFonts w:ascii="Times New Roman" w:hAnsi="Times New Roman" w:cs="Times New Roman"/>
          </w:rPr>
          <w:t>https://asiam.ie/autism-friendly-communities-portal/</w:t>
        </w:r>
      </w:hyperlink>
      <w:r w:rsidR="00A15E60">
        <w:rPr>
          <w:rFonts w:ascii="Times New Roman" w:hAnsi="Times New Roman" w:cs="Times New Roman"/>
        </w:rPr>
        <w:t>.</w:t>
      </w:r>
    </w:p>
    <w:p w14:paraId="75B91CA6" w14:textId="77777777" w:rsidR="00A15E60" w:rsidRPr="00E27905" w:rsidRDefault="00A15E60" w:rsidP="003D30DC">
      <w:pPr>
        <w:spacing w:after="0" w:line="240" w:lineRule="auto"/>
        <w:ind w:left="720"/>
        <w:rPr>
          <w:rFonts w:ascii="Times New Roman" w:hAnsi="Times New Roman" w:cs="Times New Roman"/>
        </w:rPr>
      </w:pPr>
    </w:p>
    <w:p w14:paraId="4DD3D4AF" w14:textId="77777777" w:rsidR="00537664" w:rsidRPr="00E27905" w:rsidRDefault="009C7617" w:rsidP="003D30DC">
      <w:pPr>
        <w:spacing w:after="0" w:line="240" w:lineRule="auto"/>
        <w:ind w:left="720"/>
        <w:rPr>
          <w:rFonts w:ascii="Times New Roman" w:hAnsi="Times New Roman" w:cs="Times New Roman"/>
        </w:rPr>
      </w:pPr>
      <w:r w:rsidRPr="00E27905">
        <w:rPr>
          <w:rFonts w:ascii="Times New Roman" w:hAnsi="Times New Roman" w:cs="Times New Roman"/>
          <w:b/>
        </w:rPr>
        <w:t>REPORT:</w:t>
      </w:r>
    </w:p>
    <w:p w14:paraId="529309C7" w14:textId="77777777" w:rsidR="00537664" w:rsidRPr="00830752" w:rsidRDefault="009C7617" w:rsidP="003D30DC">
      <w:pPr>
        <w:spacing w:after="0" w:line="240" w:lineRule="auto"/>
        <w:ind w:left="720"/>
        <w:rPr>
          <w:rFonts w:ascii="Tahoma" w:hAnsi="Tahoma" w:cs="Tahoma"/>
          <w:sz w:val="20"/>
          <w:szCs w:val="20"/>
        </w:rPr>
      </w:pPr>
      <w:r w:rsidRPr="00830752">
        <w:rPr>
          <w:rFonts w:ascii="Tahoma" w:hAnsi="Tahoma" w:cs="Tahoma"/>
          <w:sz w:val="20"/>
          <w:szCs w:val="20"/>
        </w:rPr>
        <w:t>The AsIAm Autism Friendly Communities initiative works with towns across the country to create a space which is accessible for autistic people to fully take part in their community. It is a journey of constant improvement for an entire community. This is accomplished through several steps taken across the community by Autism Friendly Town Champions.</w:t>
      </w:r>
    </w:p>
    <w:p w14:paraId="2FEFD915" w14:textId="77777777" w:rsidR="00A15E60" w:rsidRPr="00830752" w:rsidRDefault="00A15E60" w:rsidP="003D30DC">
      <w:pPr>
        <w:spacing w:after="0" w:line="240" w:lineRule="auto"/>
        <w:ind w:left="720"/>
        <w:rPr>
          <w:rFonts w:ascii="Tahoma" w:hAnsi="Tahoma" w:cs="Tahoma"/>
          <w:sz w:val="20"/>
          <w:szCs w:val="20"/>
        </w:rPr>
      </w:pPr>
    </w:p>
    <w:p w14:paraId="6DEAE6B7" w14:textId="77777777" w:rsidR="00537664" w:rsidRPr="00830752" w:rsidRDefault="009C7617" w:rsidP="003D30DC">
      <w:pPr>
        <w:spacing w:after="0" w:line="240" w:lineRule="auto"/>
        <w:ind w:left="720"/>
        <w:rPr>
          <w:rFonts w:ascii="Tahoma" w:hAnsi="Tahoma" w:cs="Tahoma"/>
          <w:sz w:val="20"/>
          <w:szCs w:val="20"/>
        </w:rPr>
      </w:pPr>
      <w:proofErr w:type="gramStart"/>
      <w:r w:rsidRPr="00830752">
        <w:rPr>
          <w:rFonts w:ascii="Tahoma" w:hAnsi="Tahoma" w:cs="Tahoma"/>
          <w:sz w:val="20"/>
          <w:szCs w:val="20"/>
        </w:rPr>
        <w:t>Firstly</w:t>
      </w:r>
      <w:proofErr w:type="gramEnd"/>
      <w:r w:rsidRPr="00830752">
        <w:rPr>
          <w:rFonts w:ascii="Tahoma" w:hAnsi="Tahoma" w:cs="Tahoma"/>
          <w:sz w:val="20"/>
          <w:szCs w:val="20"/>
        </w:rPr>
        <w:t xml:space="preserve"> an Autism Friendly Town Committee must be created, bringing together representatives from the community. The Town committee will put in place a three-year plan, which sets ambitious goals unique to the community. The </w:t>
      </w:r>
      <w:proofErr w:type="gramStart"/>
      <w:r w:rsidRPr="00830752">
        <w:rPr>
          <w:rFonts w:ascii="Tahoma" w:hAnsi="Tahoma" w:cs="Tahoma"/>
          <w:sz w:val="20"/>
          <w:szCs w:val="20"/>
        </w:rPr>
        <w:t>three year</w:t>
      </w:r>
      <w:proofErr w:type="gramEnd"/>
      <w:r w:rsidRPr="00830752">
        <w:rPr>
          <w:rFonts w:ascii="Tahoma" w:hAnsi="Tahoma" w:cs="Tahoma"/>
          <w:sz w:val="20"/>
          <w:szCs w:val="20"/>
        </w:rPr>
        <w:t xml:space="preserve"> plan acknowledges that communities will have different contexts and autistic people in these communities may have different priorities.</w:t>
      </w:r>
    </w:p>
    <w:p w14:paraId="68A30710" w14:textId="77777777" w:rsidR="00A15E60" w:rsidRPr="00830752" w:rsidRDefault="00A15E60" w:rsidP="003D30DC">
      <w:pPr>
        <w:spacing w:after="0" w:line="240" w:lineRule="auto"/>
        <w:ind w:left="720"/>
        <w:rPr>
          <w:rFonts w:ascii="Tahoma" w:hAnsi="Tahoma" w:cs="Tahoma"/>
          <w:sz w:val="20"/>
          <w:szCs w:val="20"/>
        </w:rPr>
      </w:pPr>
    </w:p>
    <w:p w14:paraId="67A1E8FF" w14:textId="77777777" w:rsidR="00537664" w:rsidRPr="00830752" w:rsidRDefault="009C7617" w:rsidP="003D30DC">
      <w:pPr>
        <w:spacing w:after="0" w:line="240" w:lineRule="auto"/>
        <w:ind w:left="720"/>
        <w:rPr>
          <w:rFonts w:ascii="Tahoma" w:hAnsi="Tahoma" w:cs="Tahoma"/>
          <w:sz w:val="20"/>
          <w:szCs w:val="20"/>
        </w:rPr>
      </w:pPr>
      <w:r w:rsidRPr="00830752">
        <w:rPr>
          <w:rFonts w:ascii="Tahoma" w:hAnsi="Tahoma" w:cs="Tahoma"/>
          <w:sz w:val="20"/>
          <w:szCs w:val="20"/>
        </w:rPr>
        <w:t xml:space="preserve">Secondly the community will require </w:t>
      </w:r>
      <w:proofErr w:type="gramStart"/>
      <w:r w:rsidRPr="00830752">
        <w:rPr>
          <w:rFonts w:ascii="Tahoma" w:hAnsi="Tahoma" w:cs="Tahoma"/>
          <w:sz w:val="20"/>
          <w:szCs w:val="20"/>
        </w:rPr>
        <w:t>a number of</w:t>
      </w:r>
      <w:proofErr w:type="gramEnd"/>
      <w:r w:rsidRPr="00830752">
        <w:rPr>
          <w:rFonts w:ascii="Tahoma" w:hAnsi="Tahoma" w:cs="Tahoma"/>
          <w:sz w:val="20"/>
          <w:szCs w:val="20"/>
        </w:rPr>
        <w:t xml:space="preserve"> Autism Friendly Champions. These are businesses, public services and voluntary organisations who are making a commitment to becoming </w:t>
      </w:r>
      <w:proofErr w:type="gramStart"/>
      <w:r w:rsidRPr="00830752">
        <w:rPr>
          <w:rFonts w:ascii="Tahoma" w:hAnsi="Tahoma" w:cs="Tahoma"/>
          <w:sz w:val="20"/>
          <w:szCs w:val="20"/>
        </w:rPr>
        <w:t>autism-friendly</w:t>
      </w:r>
      <w:proofErr w:type="gramEnd"/>
      <w:r w:rsidRPr="00830752">
        <w:rPr>
          <w:rFonts w:ascii="Tahoma" w:hAnsi="Tahoma" w:cs="Tahoma"/>
          <w:sz w:val="20"/>
          <w:szCs w:val="20"/>
        </w:rPr>
        <w:t>.</w:t>
      </w:r>
    </w:p>
    <w:p w14:paraId="7417CD97" w14:textId="77777777" w:rsidR="00A15E60" w:rsidRPr="00830752" w:rsidRDefault="00A15E60" w:rsidP="003D30DC">
      <w:pPr>
        <w:spacing w:after="0" w:line="240" w:lineRule="auto"/>
        <w:ind w:left="720"/>
        <w:rPr>
          <w:rFonts w:ascii="Tahoma" w:hAnsi="Tahoma" w:cs="Tahoma"/>
          <w:sz w:val="20"/>
          <w:szCs w:val="20"/>
        </w:rPr>
      </w:pPr>
    </w:p>
    <w:p w14:paraId="49747BD7" w14:textId="77777777" w:rsidR="00537664" w:rsidRPr="00830752" w:rsidRDefault="009C7617" w:rsidP="003D30DC">
      <w:pPr>
        <w:spacing w:after="0" w:line="240" w:lineRule="auto"/>
        <w:ind w:left="720"/>
        <w:rPr>
          <w:rFonts w:ascii="Tahoma" w:hAnsi="Tahoma" w:cs="Tahoma"/>
          <w:sz w:val="20"/>
          <w:szCs w:val="20"/>
        </w:rPr>
      </w:pPr>
      <w:proofErr w:type="gramStart"/>
      <w:r w:rsidRPr="00830752">
        <w:rPr>
          <w:rFonts w:ascii="Tahoma" w:hAnsi="Tahoma" w:cs="Tahoma"/>
          <w:sz w:val="20"/>
          <w:szCs w:val="20"/>
        </w:rPr>
        <w:t>Finally</w:t>
      </w:r>
      <w:proofErr w:type="gramEnd"/>
      <w:r w:rsidRPr="00830752">
        <w:rPr>
          <w:rFonts w:ascii="Tahoma" w:hAnsi="Tahoma" w:cs="Tahoma"/>
          <w:sz w:val="20"/>
          <w:szCs w:val="20"/>
        </w:rPr>
        <w:t xml:space="preserve"> Autism friendly communities and those who take part are expected to continue the work by running broader education campaigns. By spreading the word about autism accessibility and how to make it possible, change can be introduced at a grassroots level. Ultimately these changes are small and inexpensive but make a huge difference and will aid any person with literacy differences or sensory issues.</w:t>
      </w:r>
    </w:p>
    <w:p w14:paraId="6BE70F17" w14:textId="77777777" w:rsidR="00A15E60" w:rsidRPr="00830752" w:rsidRDefault="00A15E60" w:rsidP="003D30DC">
      <w:pPr>
        <w:spacing w:after="0" w:line="240" w:lineRule="auto"/>
        <w:ind w:left="720"/>
        <w:rPr>
          <w:rFonts w:ascii="Tahoma" w:hAnsi="Tahoma" w:cs="Tahoma"/>
          <w:sz w:val="20"/>
          <w:szCs w:val="20"/>
        </w:rPr>
      </w:pPr>
    </w:p>
    <w:p w14:paraId="14BFD4F4" w14:textId="77777777" w:rsidR="00537664" w:rsidRPr="00830752" w:rsidRDefault="009C7617" w:rsidP="003D30DC">
      <w:pPr>
        <w:spacing w:after="0" w:line="240" w:lineRule="auto"/>
        <w:ind w:left="720"/>
        <w:rPr>
          <w:rFonts w:ascii="Tahoma" w:hAnsi="Tahoma" w:cs="Tahoma"/>
          <w:sz w:val="20"/>
          <w:szCs w:val="20"/>
        </w:rPr>
      </w:pPr>
      <w:r w:rsidRPr="00830752">
        <w:rPr>
          <w:rFonts w:ascii="Tahoma" w:hAnsi="Tahoma" w:cs="Tahoma"/>
          <w:sz w:val="20"/>
          <w:szCs w:val="20"/>
        </w:rPr>
        <w:t xml:space="preserve">South Dublin County Council is very happy to work with and support any local town or village that wishes to engage in this </w:t>
      </w:r>
      <w:proofErr w:type="gramStart"/>
      <w:r w:rsidRPr="00830752">
        <w:rPr>
          <w:rFonts w:ascii="Tahoma" w:hAnsi="Tahoma" w:cs="Tahoma"/>
          <w:sz w:val="20"/>
          <w:szCs w:val="20"/>
        </w:rPr>
        <w:t>programme, and</w:t>
      </w:r>
      <w:proofErr w:type="gramEnd"/>
      <w:r w:rsidRPr="00830752">
        <w:rPr>
          <w:rFonts w:ascii="Tahoma" w:hAnsi="Tahoma" w:cs="Tahoma"/>
          <w:sz w:val="20"/>
          <w:szCs w:val="20"/>
        </w:rPr>
        <w:t xml:space="preserve"> was the first local authority in the State to become JAM Card© friendly in 2020. The JAM Card© was created by NOW Group, a social enterprise that supports people with learning difficulties and autism into jobs with a future and their service users told them that they would like a way to relay to people that they need a little extra time or patience. JAM stands for Just </w:t>
      </w:r>
      <w:proofErr w:type="gramStart"/>
      <w:r w:rsidRPr="00830752">
        <w:rPr>
          <w:rFonts w:ascii="Tahoma" w:hAnsi="Tahoma" w:cs="Tahoma"/>
          <w:sz w:val="20"/>
          <w:szCs w:val="20"/>
        </w:rPr>
        <w:t>A</w:t>
      </w:r>
      <w:proofErr w:type="gramEnd"/>
      <w:r w:rsidRPr="00830752">
        <w:rPr>
          <w:rFonts w:ascii="Tahoma" w:hAnsi="Tahoma" w:cs="Tahoma"/>
          <w:sz w:val="20"/>
          <w:szCs w:val="20"/>
        </w:rPr>
        <w:t xml:space="preserve"> Minute. For those with a</w:t>
      </w:r>
      <w:r w:rsidRPr="00830752">
        <w:rPr>
          <w:rFonts w:ascii="Tahoma" w:hAnsi="Tahoma" w:cs="Tahoma"/>
          <w:b/>
          <w:sz w:val="20"/>
          <w:szCs w:val="20"/>
        </w:rPr>
        <w:t> </w:t>
      </w:r>
      <w:r w:rsidRPr="00830752">
        <w:rPr>
          <w:rFonts w:ascii="Tahoma" w:hAnsi="Tahoma" w:cs="Tahoma"/>
          <w:sz w:val="20"/>
          <w:szCs w:val="20"/>
        </w:rPr>
        <w:t>learning difficulty, autism or any condition where there can be a communication barrier, the JAM Card allows users to relay to others that they may need a little extra time in a simple, effective non-verbal manner. In this way, together with the Council’s longstanding commitment to access and equality, South Dublin County Council is an autistic friendly organisation and the executive together with the elected members work hard to ensure our services are inclusive and fully accessible to disabled people.</w:t>
      </w:r>
    </w:p>
    <w:p w14:paraId="60D30D47" w14:textId="77777777" w:rsidR="00A15E60" w:rsidRPr="00830752" w:rsidRDefault="00A15E60" w:rsidP="003D30DC">
      <w:pPr>
        <w:spacing w:after="0" w:line="240" w:lineRule="auto"/>
        <w:ind w:left="720"/>
        <w:rPr>
          <w:rFonts w:ascii="Tahoma" w:hAnsi="Tahoma" w:cs="Tahoma"/>
          <w:sz w:val="20"/>
          <w:szCs w:val="20"/>
        </w:rPr>
      </w:pPr>
    </w:p>
    <w:p w14:paraId="1E59530F" w14:textId="77777777" w:rsidR="00537664" w:rsidRPr="00830752" w:rsidRDefault="009C7617" w:rsidP="003D30DC">
      <w:pPr>
        <w:spacing w:after="0" w:line="240" w:lineRule="auto"/>
        <w:ind w:left="720"/>
        <w:rPr>
          <w:rFonts w:ascii="Tahoma" w:hAnsi="Tahoma" w:cs="Tahoma"/>
          <w:sz w:val="20"/>
          <w:szCs w:val="20"/>
        </w:rPr>
      </w:pPr>
      <w:r w:rsidRPr="00830752">
        <w:rPr>
          <w:rFonts w:ascii="Tahoma" w:hAnsi="Tahoma" w:cs="Tahoma"/>
          <w:sz w:val="20"/>
          <w:szCs w:val="20"/>
        </w:rPr>
        <w:t>SDCC is also a literacy friendly local authority, for example, our current Corporate Plan achieved NALA plain English accreditation and all corporate documents, policies and procedures are plain English, access and equality proofed.</w:t>
      </w:r>
    </w:p>
    <w:p w14:paraId="63D425B0" w14:textId="77777777" w:rsidR="00537664" w:rsidRPr="00830752" w:rsidRDefault="009C7617" w:rsidP="003D30DC">
      <w:pPr>
        <w:spacing w:after="0" w:line="240" w:lineRule="auto"/>
        <w:ind w:left="720"/>
        <w:rPr>
          <w:rFonts w:ascii="Tahoma" w:hAnsi="Tahoma" w:cs="Tahoma"/>
          <w:sz w:val="20"/>
          <w:szCs w:val="20"/>
        </w:rPr>
      </w:pPr>
      <w:r w:rsidRPr="00830752">
        <w:rPr>
          <w:rFonts w:ascii="Tahoma" w:hAnsi="Tahoma" w:cs="Tahoma"/>
          <w:sz w:val="20"/>
          <w:szCs w:val="20"/>
        </w:rPr>
        <w:t>Braille and tactile way finding signage is provided across the County including in County Hall, Civic Offices Clondalkin, South Dublin Libraries and community facilities such as Tallaght Stadium and the community centres.</w:t>
      </w:r>
    </w:p>
    <w:p w14:paraId="5CB6B677" w14:textId="77777777" w:rsidR="00537664" w:rsidRPr="00830752" w:rsidRDefault="009C7617" w:rsidP="003D30DC">
      <w:pPr>
        <w:spacing w:after="0" w:line="240" w:lineRule="auto"/>
        <w:ind w:left="720"/>
        <w:rPr>
          <w:rFonts w:ascii="Tahoma" w:hAnsi="Tahoma" w:cs="Tahoma"/>
          <w:sz w:val="20"/>
          <w:szCs w:val="20"/>
        </w:rPr>
      </w:pPr>
      <w:r w:rsidRPr="00830752">
        <w:rPr>
          <w:rFonts w:ascii="Tahoma" w:hAnsi="Tahoma" w:cs="Tahoma"/>
          <w:sz w:val="20"/>
          <w:szCs w:val="20"/>
        </w:rPr>
        <w:t>Evidence of the Council’s deep commitment to access and inclusion for disabled people includes establishment of the South Dublin County Disability Advisory and Consultative Panel, installation of Changing Places toilet facilities in County Hall and North Clondalkin Library, the innovative Jobot’s Access All Areas accessibility game, and delivery of a significant programme of access works across the County, including the Inclusive Playspaces programme that recently featured in the EU Access Cities Awards. </w:t>
      </w:r>
    </w:p>
    <w:p w14:paraId="7B21B8A5" w14:textId="77777777" w:rsidR="00A15E60" w:rsidRPr="00830752" w:rsidRDefault="00A15E60" w:rsidP="003D30DC">
      <w:pPr>
        <w:spacing w:after="0" w:line="240" w:lineRule="auto"/>
        <w:ind w:left="720"/>
        <w:rPr>
          <w:rFonts w:ascii="Tahoma" w:hAnsi="Tahoma" w:cs="Tahoma"/>
          <w:sz w:val="20"/>
          <w:szCs w:val="20"/>
        </w:rPr>
      </w:pPr>
    </w:p>
    <w:p w14:paraId="6882D1CA" w14:textId="77777777" w:rsidR="00537664" w:rsidRPr="00830752" w:rsidRDefault="009C7617" w:rsidP="003D30DC">
      <w:pPr>
        <w:spacing w:after="0" w:line="240" w:lineRule="auto"/>
        <w:ind w:left="720"/>
        <w:rPr>
          <w:rFonts w:ascii="Tahoma" w:hAnsi="Tahoma" w:cs="Tahoma"/>
          <w:sz w:val="20"/>
          <w:szCs w:val="20"/>
        </w:rPr>
      </w:pPr>
      <w:r w:rsidRPr="00830752">
        <w:rPr>
          <w:rFonts w:ascii="Tahoma" w:hAnsi="Tahoma" w:cs="Tahoma"/>
          <w:sz w:val="20"/>
          <w:szCs w:val="20"/>
        </w:rPr>
        <w:t xml:space="preserve">It should be noted that </w:t>
      </w:r>
      <w:proofErr w:type="gramStart"/>
      <w:r w:rsidRPr="00830752">
        <w:rPr>
          <w:rFonts w:ascii="Tahoma" w:hAnsi="Tahoma" w:cs="Tahoma"/>
          <w:sz w:val="20"/>
          <w:szCs w:val="20"/>
        </w:rPr>
        <w:t>all of</w:t>
      </w:r>
      <w:proofErr w:type="gramEnd"/>
      <w:r w:rsidRPr="00830752">
        <w:rPr>
          <w:rFonts w:ascii="Tahoma" w:hAnsi="Tahoma" w:cs="Tahoma"/>
          <w:sz w:val="20"/>
          <w:szCs w:val="20"/>
        </w:rPr>
        <w:t xml:space="preserve"> these services and initiatives were initiated and supported by Selina Bonnie, the Council’s Disability Liaison, Access and Equality Officer for over 18 years who sadly passed away earlier this year. The organisation’s commitment to Selina’s legacy is </w:t>
      </w:r>
      <w:r w:rsidRPr="00830752">
        <w:rPr>
          <w:rFonts w:ascii="Tahoma" w:hAnsi="Tahoma" w:cs="Tahoma"/>
          <w:sz w:val="20"/>
          <w:szCs w:val="20"/>
        </w:rPr>
        <w:lastRenderedPageBreak/>
        <w:t>to ensure that these measures will continue to be supported and built upon for future improvements in all matters related to access and equality.</w:t>
      </w:r>
    </w:p>
    <w:p w14:paraId="645E10C0" w14:textId="77777777" w:rsidR="00A15E60" w:rsidRDefault="00A15E60" w:rsidP="003D30DC">
      <w:pPr>
        <w:spacing w:after="0" w:line="240" w:lineRule="auto"/>
        <w:ind w:left="720"/>
        <w:rPr>
          <w:rFonts w:ascii="Times New Roman" w:hAnsi="Times New Roman" w:cs="Times New Roman"/>
        </w:rPr>
      </w:pPr>
    </w:p>
    <w:p w14:paraId="115D7256" w14:textId="2081AF32" w:rsidR="00A36C40" w:rsidRDefault="00A36C40" w:rsidP="003D30DC">
      <w:pPr>
        <w:spacing w:after="0" w:line="240" w:lineRule="auto"/>
        <w:ind w:left="720"/>
        <w:rPr>
          <w:rFonts w:ascii="Times New Roman" w:hAnsi="Times New Roman" w:cs="Times New Roman"/>
        </w:rPr>
      </w:pPr>
      <w:r>
        <w:rPr>
          <w:rFonts w:ascii="Times New Roman" w:hAnsi="Times New Roman" w:cs="Times New Roman"/>
        </w:rPr>
        <w:t xml:space="preserve">Councillor L. Hagin Meade spoke on the motion. </w:t>
      </w:r>
    </w:p>
    <w:p w14:paraId="6CB43B9A" w14:textId="77777777" w:rsidR="00A15E60" w:rsidRDefault="00A15E60" w:rsidP="003D30DC">
      <w:pPr>
        <w:spacing w:after="0" w:line="240" w:lineRule="auto"/>
        <w:ind w:left="720"/>
        <w:rPr>
          <w:rFonts w:ascii="Times New Roman" w:hAnsi="Times New Roman" w:cs="Times New Roman"/>
        </w:rPr>
      </w:pPr>
    </w:p>
    <w:p w14:paraId="357FCBFC" w14:textId="76BA273E" w:rsidR="00A36C40" w:rsidRDefault="00A36C40" w:rsidP="003D30DC">
      <w:pPr>
        <w:spacing w:after="0" w:line="240" w:lineRule="auto"/>
        <w:ind w:left="720"/>
        <w:rPr>
          <w:rFonts w:ascii="Times New Roman" w:hAnsi="Times New Roman" w:cs="Times New Roman"/>
        </w:rPr>
      </w:pPr>
      <w:r>
        <w:rPr>
          <w:rFonts w:ascii="Times New Roman" w:hAnsi="Times New Roman" w:cs="Times New Roman"/>
        </w:rPr>
        <w:t xml:space="preserve">The motion was </w:t>
      </w:r>
      <w:r w:rsidRPr="00A36C40">
        <w:rPr>
          <w:rFonts w:ascii="Times New Roman" w:hAnsi="Times New Roman" w:cs="Times New Roman"/>
          <w:b/>
          <w:bCs/>
        </w:rPr>
        <w:t>AGREED</w:t>
      </w:r>
      <w:r>
        <w:rPr>
          <w:rFonts w:ascii="Times New Roman" w:hAnsi="Times New Roman" w:cs="Times New Roman"/>
        </w:rPr>
        <w:t xml:space="preserve">. </w:t>
      </w:r>
    </w:p>
    <w:p w14:paraId="3CECE085" w14:textId="77777777" w:rsidR="00A15E60" w:rsidRPr="00E27905" w:rsidRDefault="00A15E60" w:rsidP="00A15E60">
      <w:pPr>
        <w:spacing w:after="0" w:line="240" w:lineRule="auto"/>
        <w:ind w:left="720"/>
        <w:rPr>
          <w:rFonts w:ascii="Times New Roman" w:hAnsi="Times New Roman" w:cs="Times New Roman"/>
        </w:rPr>
      </w:pPr>
    </w:p>
    <w:p w14:paraId="7DB7150F" w14:textId="6A9747C0" w:rsidR="00537664" w:rsidRPr="00E27905" w:rsidRDefault="009C7617" w:rsidP="00A15E60">
      <w:pPr>
        <w:pStyle w:val="Heading3"/>
        <w:spacing w:before="0" w:line="240" w:lineRule="auto"/>
        <w:ind w:hanging="709"/>
        <w:rPr>
          <w:rFonts w:ascii="Times New Roman" w:hAnsi="Times New Roman" w:cs="Times New Roman"/>
        </w:rPr>
      </w:pPr>
      <w:r w:rsidRPr="00432B67">
        <w:rPr>
          <w:rFonts w:ascii="Times New Roman" w:hAnsi="Times New Roman" w:cs="Times New Roman"/>
          <w:b/>
        </w:rPr>
        <w:t>M2/0524</w:t>
      </w:r>
      <w:r w:rsidR="00432B67" w:rsidRPr="00432B67">
        <w:rPr>
          <w:rFonts w:ascii="Times New Roman" w:hAnsi="Times New Roman" w:cs="Times New Roman"/>
          <w:b/>
        </w:rPr>
        <w:tab/>
      </w:r>
      <w:r w:rsidR="00432B67">
        <w:rPr>
          <w:rFonts w:ascii="Times New Roman" w:hAnsi="Times New Roman" w:cs="Times New Roman"/>
          <w:b/>
          <w:u w:val="single"/>
        </w:rPr>
        <w:t>Vaccine Trials</w:t>
      </w:r>
    </w:p>
    <w:p w14:paraId="73AFE91E" w14:textId="7F767FC3" w:rsidR="00537664" w:rsidRPr="00E27905" w:rsidRDefault="009C7617" w:rsidP="00A15E60">
      <w:pPr>
        <w:spacing w:after="0" w:line="240" w:lineRule="auto"/>
        <w:ind w:left="720"/>
        <w:rPr>
          <w:rFonts w:ascii="Times New Roman" w:hAnsi="Times New Roman" w:cs="Times New Roman"/>
        </w:rPr>
      </w:pPr>
      <w:r w:rsidRPr="00E27905">
        <w:rPr>
          <w:rFonts w:ascii="Times New Roman" w:hAnsi="Times New Roman" w:cs="Times New Roman"/>
        </w:rPr>
        <w:t>Proposed by Councillor F. Timmons</w:t>
      </w:r>
      <w:r w:rsidR="00A36C40">
        <w:rPr>
          <w:rFonts w:ascii="Times New Roman" w:hAnsi="Times New Roman" w:cs="Times New Roman"/>
        </w:rPr>
        <w:t xml:space="preserve"> and seconded by Councillor A. Edge.</w:t>
      </w:r>
    </w:p>
    <w:p w14:paraId="1024F335" w14:textId="77777777" w:rsidR="00A15E60" w:rsidRDefault="00A15E60" w:rsidP="00A15E60">
      <w:pPr>
        <w:spacing w:after="0" w:line="240" w:lineRule="auto"/>
        <w:ind w:left="720"/>
        <w:rPr>
          <w:rFonts w:ascii="Times New Roman" w:hAnsi="Times New Roman" w:cs="Times New Roman"/>
        </w:rPr>
      </w:pPr>
    </w:p>
    <w:p w14:paraId="3E8F09BA" w14:textId="0BCE9B35" w:rsidR="00537664" w:rsidRDefault="009C7617" w:rsidP="00A15E60">
      <w:pPr>
        <w:spacing w:after="0" w:line="240" w:lineRule="auto"/>
        <w:ind w:left="720"/>
        <w:rPr>
          <w:rFonts w:ascii="Times New Roman" w:hAnsi="Times New Roman" w:cs="Times New Roman"/>
        </w:rPr>
      </w:pPr>
      <w:r w:rsidRPr="00E27905">
        <w:rPr>
          <w:rFonts w:ascii="Times New Roman" w:hAnsi="Times New Roman" w:cs="Times New Roman"/>
        </w:rPr>
        <w:t>That this committee calls on the Taoiseach to launch an enquiry into the Vaccine Trials that looks at all aspects of the no consent, the issue of child abuse and the state, the Church and the pharmaceutical role and responsibility in this national child abuse scandal between 1934 to 1973. We commit to write to the Taoiseach.</w:t>
      </w:r>
    </w:p>
    <w:p w14:paraId="7869EC8F" w14:textId="77777777" w:rsidR="00A15E60" w:rsidRDefault="00A15E60" w:rsidP="00A15E60">
      <w:pPr>
        <w:spacing w:after="0" w:line="240" w:lineRule="auto"/>
        <w:ind w:left="720"/>
        <w:rPr>
          <w:rFonts w:ascii="Times New Roman" w:hAnsi="Times New Roman" w:cs="Times New Roman"/>
        </w:rPr>
      </w:pPr>
    </w:p>
    <w:p w14:paraId="0A331243" w14:textId="77777777" w:rsidR="00A15E60" w:rsidRPr="00E27905" w:rsidRDefault="00A15E60" w:rsidP="00A15E60">
      <w:pPr>
        <w:spacing w:after="0" w:line="240" w:lineRule="auto"/>
        <w:ind w:left="720"/>
        <w:rPr>
          <w:rFonts w:ascii="Times New Roman" w:hAnsi="Times New Roman" w:cs="Times New Roman"/>
        </w:rPr>
      </w:pPr>
      <w:r w:rsidRPr="00E27905">
        <w:rPr>
          <w:rFonts w:ascii="Times New Roman" w:hAnsi="Times New Roman" w:cs="Times New Roman"/>
          <w:b/>
        </w:rPr>
        <w:t>REPORT:</w:t>
      </w:r>
    </w:p>
    <w:p w14:paraId="645047F7" w14:textId="07B58B2B" w:rsidR="00A15E60" w:rsidRPr="00830752" w:rsidRDefault="00A15E60" w:rsidP="00A15E60">
      <w:pPr>
        <w:spacing w:after="0" w:line="240" w:lineRule="auto"/>
        <w:ind w:left="720"/>
        <w:rPr>
          <w:rFonts w:ascii="Tahoma" w:hAnsi="Tahoma" w:cs="Tahoma"/>
          <w:sz w:val="20"/>
          <w:szCs w:val="20"/>
        </w:rPr>
      </w:pPr>
      <w:r w:rsidRPr="00830752">
        <w:rPr>
          <w:rFonts w:ascii="Tahoma" w:hAnsi="Tahoma" w:cs="Tahoma"/>
          <w:sz w:val="20"/>
          <w:szCs w:val="20"/>
        </w:rPr>
        <w:t>If this motion is passed, a letter will be issued to the Department of the Taoiseach. The response, when received, will be circulated to the Members.</w:t>
      </w:r>
    </w:p>
    <w:p w14:paraId="5DAEF85B" w14:textId="77777777" w:rsidR="00A15E60" w:rsidRDefault="00A15E60" w:rsidP="00A15E60">
      <w:pPr>
        <w:spacing w:after="0" w:line="240" w:lineRule="auto"/>
        <w:ind w:left="720"/>
        <w:rPr>
          <w:rFonts w:ascii="Times New Roman" w:hAnsi="Times New Roman" w:cs="Times New Roman"/>
        </w:rPr>
      </w:pPr>
    </w:p>
    <w:p w14:paraId="0FB8EBD3" w14:textId="77777777" w:rsidR="00100FAA" w:rsidRDefault="00100FAA" w:rsidP="00A15E60">
      <w:pPr>
        <w:spacing w:after="0" w:line="240" w:lineRule="auto"/>
        <w:ind w:left="720"/>
        <w:rPr>
          <w:rFonts w:ascii="Times New Roman" w:hAnsi="Times New Roman" w:cs="Times New Roman"/>
        </w:rPr>
      </w:pPr>
      <w:r>
        <w:rPr>
          <w:rFonts w:ascii="Times New Roman" w:hAnsi="Times New Roman" w:cs="Times New Roman"/>
        </w:rPr>
        <w:t xml:space="preserve">Councillor F. Timmons spoke on the motion. </w:t>
      </w:r>
    </w:p>
    <w:p w14:paraId="26E2B665" w14:textId="77777777" w:rsidR="00A15E60" w:rsidRDefault="00A15E60" w:rsidP="00A15E60">
      <w:pPr>
        <w:spacing w:after="0" w:line="240" w:lineRule="auto"/>
        <w:ind w:left="720"/>
        <w:rPr>
          <w:rFonts w:ascii="Times New Roman" w:hAnsi="Times New Roman" w:cs="Times New Roman"/>
        </w:rPr>
      </w:pPr>
    </w:p>
    <w:p w14:paraId="49CE5639" w14:textId="77777777" w:rsidR="00A15E60" w:rsidRDefault="00100FAA" w:rsidP="00A15E60">
      <w:pPr>
        <w:spacing w:after="0" w:line="240" w:lineRule="auto"/>
        <w:ind w:left="720"/>
        <w:rPr>
          <w:rFonts w:ascii="Times New Roman" w:hAnsi="Times New Roman" w:cs="Times New Roman"/>
        </w:rPr>
      </w:pPr>
      <w:r>
        <w:rPr>
          <w:rFonts w:ascii="Times New Roman" w:hAnsi="Times New Roman" w:cs="Times New Roman"/>
        </w:rPr>
        <w:t xml:space="preserve">The motion was </w:t>
      </w:r>
      <w:r w:rsidRPr="009C7617">
        <w:rPr>
          <w:rFonts w:ascii="Times New Roman" w:hAnsi="Times New Roman" w:cs="Times New Roman"/>
          <w:b/>
          <w:bCs/>
        </w:rPr>
        <w:t>AGREED</w:t>
      </w:r>
      <w:r>
        <w:rPr>
          <w:rFonts w:ascii="Times New Roman" w:hAnsi="Times New Roman" w:cs="Times New Roman"/>
        </w:rPr>
        <w:t>.</w:t>
      </w:r>
    </w:p>
    <w:p w14:paraId="02E469BB" w14:textId="627BFE0E" w:rsidR="00100FAA" w:rsidRPr="00E27905" w:rsidRDefault="00100FAA" w:rsidP="00A15E60">
      <w:pPr>
        <w:spacing w:after="0" w:line="240" w:lineRule="auto"/>
        <w:ind w:left="720"/>
        <w:rPr>
          <w:rFonts w:ascii="Times New Roman" w:hAnsi="Times New Roman" w:cs="Times New Roman"/>
        </w:rPr>
      </w:pPr>
      <w:r>
        <w:rPr>
          <w:rFonts w:ascii="Times New Roman" w:hAnsi="Times New Roman" w:cs="Times New Roman"/>
        </w:rPr>
        <w:t xml:space="preserve"> </w:t>
      </w:r>
    </w:p>
    <w:p w14:paraId="48AE7831" w14:textId="77777777" w:rsidR="00A36C40" w:rsidRPr="00E27905" w:rsidRDefault="00A36C40" w:rsidP="00A15E60">
      <w:pPr>
        <w:spacing w:after="0" w:line="240" w:lineRule="auto"/>
        <w:rPr>
          <w:rFonts w:ascii="Times New Roman" w:hAnsi="Times New Roman" w:cs="Times New Roman"/>
        </w:rPr>
      </w:pPr>
    </w:p>
    <w:p w14:paraId="41F362A0" w14:textId="3F057045" w:rsidR="00537664" w:rsidRPr="00E27905" w:rsidRDefault="009C7617" w:rsidP="00A15E60">
      <w:pPr>
        <w:pStyle w:val="Heading3"/>
        <w:spacing w:before="0" w:line="240" w:lineRule="auto"/>
        <w:ind w:hanging="709"/>
        <w:rPr>
          <w:rFonts w:ascii="Times New Roman" w:hAnsi="Times New Roman" w:cs="Times New Roman"/>
        </w:rPr>
      </w:pPr>
      <w:r w:rsidRPr="00432B67">
        <w:rPr>
          <w:rFonts w:ascii="Times New Roman" w:hAnsi="Times New Roman" w:cs="Times New Roman"/>
          <w:b/>
        </w:rPr>
        <w:t>M3/0524</w:t>
      </w:r>
      <w:r w:rsidR="00432B67" w:rsidRPr="00432B67">
        <w:rPr>
          <w:rFonts w:ascii="Times New Roman" w:hAnsi="Times New Roman" w:cs="Times New Roman"/>
          <w:b/>
        </w:rPr>
        <w:tab/>
      </w:r>
      <w:r w:rsidR="00432B67">
        <w:rPr>
          <w:rFonts w:ascii="Times New Roman" w:hAnsi="Times New Roman" w:cs="Times New Roman"/>
          <w:b/>
          <w:u w:val="single"/>
        </w:rPr>
        <w:t>Public Lighting</w:t>
      </w:r>
    </w:p>
    <w:p w14:paraId="311B6C51" w14:textId="3457E6B0" w:rsidR="00537664" w:rsidRDefault="009C7617" w:rsidP="00A15E60">
      <w:pPr>
        <w:spacing w:after="0" w:line="240" w:lineRule="auto"/>
        <w:ind w:left="720"/>
        <w:rPr>
          <w:rFonts w:ascii="Times New Roman" w:hAnsi="Times New Roman" w:cs="Times New Roman"/>
        </w:rPr>
      </w:pPr>
      <w:r w:rsidRPr="00E27905">
        <w:rPr>
          <w:rFonts w:ascii="Times New Roman" w:hAnsi="Times New Roman" w:cs="Times New Roman"/>
        </w:rPr>
        <w:t>Proposed by Councillor C. O'Connor</w:t>
      </w:r>
      <w:r>
        <w:rPr>
          <w:rFonts w:ascii="Times New Roman" w:hAnsi="Times New Roman" w:cs="Times New Roman"/>
        </w:rPr>
        <w:t xml:space="preserve"> and seconded by Councillor A. Edge.</w:t>
      </w:r>
    </w:p>
    <w:p w14:paraId="36D83ABC" w14:textId="77777777" w:rsidR="006C5B05" w:rsidRPr="00E27905" w:rsidRDefault="006C5B05" w:rsidP="00A15E60">
      <w:pPr>
        <w:spacing w:after="0" w:line="240" w:lineRule="auto"/>
        <w:ind w:left="720"/>
        <w:rPr>
          <w:rFonts w:ascii="Times New Roman" w:hAnsi="Times New Roman" w:cs="Times New Roman"/>
        </w:rPr>
      </w:pPr>
    </w:p>
    <w:p w14:paraId="04173140" w14:textId="77777777" w:rsidR="00537664" w:rsidRDefault="009C7617" w:rsidP="00A15E60">
      <w:pPr>
        <w:spacing w:after="0" w:line="240" w:lineRule="auto"/>
        <w:ind w:left="720"/>
        <w:rPr>
          <w:rFonts w:ascii="Times New Roman" w:hAnsi="Times New Roman" w:cs="Times New Roman"/>
        </w:rPr>
      </w:pPr>
      <w:r w:rsidRPr="00E27905">
        <w:rPr>
          <w:rFonts w:ascii="Times New Roman" w:hAnsi="Times New Roman" w:cs="Times New Roman"/>
        </w:rPr>
        <w:t>That this Council calls on the Chief Executive to take immediate and effective action to deal with the situation where many public lights across our County are out of order and subject to huge delays regarding repairs?</w:t>
      </w:r>
    </w:p>
    <w:p w14:paraId="283EF673" w14:textId="77777777" w:rsidR="00A15E60" w:rsidRDefault="00A15E60" w:rsidP="00A15E60">
      <w:pPr>
        <w:spacing w:after="0" w:line="240" w:lineRule="auto"/>
        <w:ind w:left="720"/>
        <w:rPr>
          <w:rFonts w:ascii="Times New Roman" w:hAnsi="Times New Roman" w:cs="Times New Roman"/>
        </w:rPr>
      </w:pPr>
    </w:p>
    <w:p w14:paraId="5729F2FE" w14:textId="77777777" w:rsidR="00100FAA" w:rsidRPr="00E27905" w:rsidRDefault="00100FAA" w:rsidP="00A15E60">
      <w:pPr>
        <w:spacing w:after="0" w:line="240" w:lineRule="auto"/>
        <w:ind w:left="720"/>
        <w:rPr>
          <w:rFonts w:ascii="Times New Roman" w:hAnsi="Times New Roman" w:cs="Times New Roman"/>
        </w:rPr>
      </w:pPr>
    </w:p>
    <w:p w14:paraId="08C92537" w14:textId="77777777" w:rsidR="00537664" w:rsidRPr="00E27905" w:rsidRDefault="009C7617" w:rsidP="00A15E60">
      <w:pPr>
        <w:spacing w:after="0" w:line="240" w:lineRule="auto"/>
        <w:ind w:left="720"/>
        <w:rPr>
          <w:rFonts w:ascii="Times New Roman" w:hAnsi="Times New Roman" w:cs="Times New Roman"/>
        </w:rPr>
      </w:pPr>
      <w:r w:rsidRPr="00E27905">
        <w:rPr>
          <w:rFonts w:ascii="Times New Roman" w:hAnsi="Times New Roman" w:cs="Times New Roman"/>
          <w:b/>
        </w:rPr>
        <w:t>REPORT:</w:t>
      </w:r>
    </w:p>
    <w:p w14:paraId="27A574F7" w14:textId="77777777" w:rsidR="00537664" w:rsidRPr="001F265B" w:rsidRDefault="009C7617" w:rsidP="00A15E60">
      <w:pPr>
        <w:spacing w:after="0" w:line="240" w:lineRule="auto"/>
        <w:ind w:left="720"/>
        <w:rPr>
          <w:rFonts w:ascii="Tahoma" w:hAnsi="Tahoma" w:cs="Tahoma"/>
          <w:sz w:val="20"/>
          <w:szCs w:val="20"/>
        </w:rPr>
      </w:pPr>
      <w:r w:rsidRPr="001F265B">
        <w:rPr>
          <w:rFonts w:ascii="Tahoma" w:hAnsi="Tahoma" w:cs="Tahoma"/>
          <w:sz w:val="20"/>
          <w:szCs w:val="20"/>
        </w:rPr>
        <w:t xml:space="preserve">There were 1,000 public lights reported out of order at the March Council Meeting. This number has remained stable </w:t>
      </w:r>
      <w:proofErr w:type="gramStart"/>
      <w:r w:rsidRPr="001F265B">
        <w:rPr>
          <w:rFonts w:ascii="Tahoma" w:hAnsi="Tahoma" w:cs="Tahoma"/>
          <w:sz w:val="20"/>
          <w:szCs w:val="20"/>
        </w:rPr>
        <w:t>due to the fact that</w:t>
      </w:r>
      <w:proofErr w:type="gramEnd"/>
      <w:r w:rsidRPr="001F265B">
        <w:rPr>
          <w:rFonts w:ascii="Tahoma" w:hAnsi="Tahoma" w:cs="Tahoma"/>
          <w:sz w:val="20"/>
          <w:szCs w:val="20"/>
        </w:rPr>
        <w:t xml:space="preserve"> we have been using any recycled lamps we have available to make repairs, addressing the oldest outages first. </w:t>
      </w:r>
    </w:p>
    <w:p w14:paraId="433F5459" w14:textId="77777777" w:rsidR="00A15E60" w:rsidRPr="001F265B" w:rsidRDefault="00A15E60" w:rsidP="00A15E60">
      <w:pPr>
        <w:spacing w:after="0" w:line="240" w:lineRule="auto"/>
        <w:ind w:left="720"/>
        <w:rPr>
          <w:rFonts w:ascii="Tahoma" w:hAnsi="Tahoma" w:cs="Tahoma"/>
          <w:sz w:val="20"/>
          <w:szCs w:val="20"/>
        </w:rPr>
      </w:pPr>
    </w:p>
    <w:p w14:paraId="1184F43C" w14:textId="77777777" w:rsidR="00537664" w:rsidRPr="001F265B" w:rsidRDefault="009C7617" w:rsidP="00A15E60">
      <w:pPr>
        <w:spacing w:after="0" w:line="240" w:lineRule="auto"/>
        <w:ind w:left="720"/>
        <w:rPr>
          <w:rFonts w:ascii="Tahoma" w:hAnsi="Tahoma" w:cs="Tahoma"/>
          <w:sz w:val="20"/>
          <w:szCs w:val="20"/>
        </w:rPr>
      </w:pPr>
      <w:r w:rsidRPr="001F265B">
        <w:rPr>
          <w:rFonts w:ascii="Tahoma" w:hAnsi="Tahoma" w:cs="Tahoma"/>
          <w:sz w:val="20"/>
          <w:szCs w:val="20"/>
        </w:rPr>
        <w:t>These lamps have been harvested from the limited number of estates that are currently being upgraded to LED throughout the county.</w:t>
      </w:r>
    </w:p>
    <w:p w14:paraId="0F2C1C67" w14:textId="77777777" w:rsidR="00A15E60" w:rsidRPr="001F265B" w:rsidRDefault="00A15E60" w:rsidP="00A15E60">
      <w:pPr>
        <w:spacing w:after="0" w:line="240" w:lineRule="auto"/>
        <w:ind w:left="720"/>
        <w:rPr>
          <w:rFonts w:ascii="Tahoma" w:hAnsi="Tahoma" w:cs="Tahoma"/>
          <w:sz w:val="20"/>
          <w:szCs w:val="20"/>
        </w:rPr>
      </w:pPr>
    </w:p>
    <w:p w14:paraId="349A66BB" w14:textId="77777777" w:rsidR="00537664" w:rsidRPr="001F265B" w:rsidRDefault="009C7617" w:rsidP="00A15E60">
      <w:pPr>
        <w:spacing w:after="0" w:line="240" w:lineRule="auto"/>
        <w:ind w:left="720"/>
        <w:rPr>
          <w:rFonts w:ascii="Tahoma" w:hAnsi="Tahoma" w:cs="Tahoma"/>
          <w:sz w:val="20"/>
          <w:szCs w:val="20"/>
        </w:rPr>
      </w:pPr>
      <w:proofErr w:type="gramStart"/>
      <w:r w:rsidRPr="001F265B">
        <w:rPr>
          <w:rFonts w:ascii="Tahoma" w:hAnsi="Tahoma" w:cs="Tahoma"/>
          <w:sz w:val="20"/>
          <w:szCs w:val="20"/>
        </w:rPr>
        <w:t>In order to</w:t>
      </w:r>
      <w:proofErr w:type="gramEnd"/>
      <w:r w:rsidRPr="001F265B">
        <w:rPr>
          <w:rFonts w:ascii="Tahoma" w:hAnsi="Tahoma" w:cs="Tahoma"/>
          <w:sz w:val="20"/>
          <w:szCs w:val="20"/>
        </w:rPr>
        <w:t xml:space="preserve"> carry out these upgrades we must liaise on site with ESBN. The resource issue with ESBN and their availability to attend site with us has not improved since the last report to Council on the matter in March.  We, on the other hand, continue to send in service requests to them, seeking agreed dates for site works. Our own maintenance contractor remains fully resourced to meet any responses by ESBN to our requests. Unfortunately, only a very small number of these are currently being scheduled by ESBN into their own works programme, resulting in very few estates being upgraded throughout the county at present. </w:t>
      </w:r>
    </w:p>
    <w:p w14:paraId="011A6959" w14:textId="77777777" w:rsidR="00A15E60" w:rsidRPr="001F265B" w:rsidRDefault="00A15E60" w:rsidP="00A15E60">
      <w:pPr>
        <w:spacing w:after="0" w:line="240" w:lineRule="auto"/>
        <w:ind w:left="720"/>
        <w:rPr>
          <w:rFonts w:ascii="Tahoma" w:hAnsi="Tahoma" w:cs="Tahoma"/>
          <w:sz w:val="20"/>
          <w:szCs w:val="20"/>
        </w:rPr>
      </w:pPr>
    </w:p>
    <w:p w14:paraId="2263F1F9" w14:textId="77777777" w:rsidR="00537664" w:rsidRPr="001F265B" w:rsidRDefault="009C7617" w:rsidP="00A15E60">
      <w:pPr>
        <w:spacing w:after="0" w:line="240" w:lineRule="auto"/>
        <w:ind w:left="720"/>
        <w:rPr>
          <w:rFonts w:ascii="Tahoma" w:hAnsi="Tahoma" w:cs="Tahoma"/>
          <w:sz w:val="20"/>
          <w:szCs w:val="20"/>
        </w:rPr>
      </w:pPr>
      <w:r w:rsidRPr="001F265B">
        <w:rPr>
          <w:rFonts w:ascii="Tahoma" w:hAnsi="Tahoma" w:cs="Tahoma"/>
          <w:sz w:val="20"/>
          <w:szCs w:val="20"/>
        </w:rPr>
        <w:t xml:space="preserve">The more upgrades take place, the more recycled lamps we </w:t>
      </w:r>
      <w:proofErr w:type="gramStart"/>
      <w:r w:rsidRPr="001F265B">
        <w:rPr>
          <w:rFonts w:ascii="Tahoma" w:hAnsi="Tahoma" w:cs="Tahoma"/>
          <w:sz w:val="20"/>
          <w:szCs w:val="20"/>
        </w:rPr>
        <w:t>have to</w:t>
      </w:r>
      <w:proofErr w:type="gramEnd"/>
      <w:r w:rsidRPr="001F265B">
        <w:rPr>
          <w:rFonts w:ascii="Tahoma" w:hAnsi="Tahoma" w:cs="Tahoma"/>
          <w:sz w:val="20"/>
          <w:szCs w:val="20"/>
        </w:rPr>
        <w:t xml:space="preserve"> repair outages. In addition, as the number of LEDs in the county increases, the less of these old orange lamps are left for us to maintain. </w:t>
      </w:r>
    </w:p>
    <w:p w14:paraId="05C84669" w14:textId="77777777" w:rsidR="00A15E60" w:rsidRPr="001F265B" w:rsidRDefault="00A15E60" w:rsidP="00A15E60">
      <w:pPr>
        <w:spacing w:after="0" w:line="240" w:lineRule="auto"/>
        <w:ind w:left="720"/>
        <w:rPr>
          <w:rFonts w:ascii="Tahoma" w:hAnsi="Tahoma" w:cs="Tahoma"/>
          <w:sz w:val="20"/>
          <w:szCs w:val="20"/>
        </w:rPr>
      </w:pPr>
    </w:p>
    <w:p w14:paraId="6F468F5B" w14:textId="383F6BDA" w:rsidR="00537664" w:rsidRPr="001F265B" w:rsidRDefault="009C7617" w:rsidP="00A15E60">
      <w:pPr>
        <w:spacing w:after="0" w:line="240" w:lineRule="auto"/>
        <w:ind w:left="720"/>
        <w:rPr>
          <w:rFonts w:ascii="Tahoma" w:hAnsi="Tahoma" w:cs="Tahoma"/>
          <w:sz w:val="20"/>
          <w:szCs w:val="20"/>
        </w:rPr>
      </w:pPr>
      <w:r w:rsidRPr="001F265B">
        <w:rPr>
          <w:rFonts w:ascii="Tahoma" w:hAnsi="Tahoma" w:cs="Tahoma"/>
          <w:sz w:val="20"/>
          <w:szCs w:val="20"/>
        </w:rPr>
        <w:lastRenderedPageBreak/>
        <w:t xml:space="preserve">We are continuing to communicate with ESBN to </w:t>
      </w:r>
      <w:proofErr w:type="gramStart"/>
      <w:r w:rsidRPr="001F265B">
        <w:rPr>
          <w:rFonts w:ascii="Tahoma" w:hAnsi="Tahoma" w:cs="Tahoma"/>
          <w:sz w:val="20"/>
          <w:szCs w:val="20"/>
        </w:rPr>
        <w:t>effect</w:t>
      </w:r>
      <w:proofErr w:type="gramEnd"/>
      <w:r w:rsidRPr="001F265B">
        <w:rPr>
          <w:rFonts w:ascii="Tahoma" w:hAnsi="Tahoma" w:cs="Tahoma"/>
          <w:sz w:val="20"/>
          <w:szCs w:val="20"/>
        </w:rPr>
        <w:t xml:space="preserve"> an increase in their allocated resource to progress our programme. We will also continue to keep Councillors informed on any progress with ESBN that may result in alleviating this undesirable situation. </w:t>
      </w:r>
    </w:p>
    <w:p w14:paraId="4C6733DD" w14:textId="77777777" w:rsidR="00A15E60" w:rsidRDefault="00A15E60" w:rsidP="00A15E60">
      <w:pPr>
        <w:spacing w:after="0" w:line="240" w:lineRule="auto"/>
        <w:ind w:left="720"/>
        <w:rPr>
          <w:rFonts w:ascii="Times New Roman" w:hAnsi="Times New Roman" w:cs="Times New Roman"/>
        </w:rPr>
      </w:pPr>
    </w:p>
    <w:p w14:paraId="56A47683" w14:textId="677FE0E5" w:rsidR="00A15E60" w:rsidRDefault="00A15E60" w:rsidP="00A15E60">
      <w:pPr>
        <w:spacing w:after="0" w:line="240" w:lineRule="auto"/>
        <w:ind w:left="720"/>
        <w:rPr>
          <w:rFonts w:ascii="Times New Roman" w:hAnsi="Times New Roman" w:cs="Times New Roman"/>
        </w:rPr>
      </w:pPr>
      <w:r>
        <w:rPr>
          <w:rFonts w:ascii="Times New Roman" w:hAnsi="Times New Roman" w:cs="Times New Roman"/>
        </w:rPr>
        <w:t>A discussion followed with contributions from Councillors C. O’Connor, W. Carey, E. Ó Broin, E. Murphy, P. Kearns</w:t>
      </w:r>
      <w:r w:rsidR="006C5B05">
        <w:rPr>
          <w:rFonts w:ascii="Times New Roman" w:hAnsi="Times New Roman" w:cs="Times New Roman"/>
        </w:rPr>
        <w:t>,</w:t>
      </w:r>
      <w:r>
        <w:rPr>
          <w:rFonts w:ascii="Times New Roman" w:hAnsi="Times New Roman" w:cs="Times New Roman"/>
        </w:rPr>
        <w:t xml:space="preserve"> and M. Duff</w:t>
      </w:r>
      <w:r w:rsidR="006C5B05">
        <w:rPr>
          <w:rFonts w:ascii="Times New Roman" w:hAnsi="Times New Roman" w:cs="Times New Roman"/>
        </w:rPr>
        <w:t xml:space="preserve">. </w:t>
      </w:r>
    </w:p>
    <w:p w14:paraId="7E63638A" w14:textId="77777777" w:rsidR="00A15E60" w:rsidRDefault="00A15E60" w:rsidP="00A15E60">
      <w:pPr>
        <w:spacing w:after="0" w:line="240" w:lineRule="auto"/>
        <w:ind w:left="720"/>
        <w:rPr>
          <w:rFonts w:ascii="Times New Roman" w:hAnsi="Times New Roman" w:cs="Times New Roman"/>
        </w:rPr>
      </w:pPr>
    </w:p>
    <w:p w14:paraId="45EEB12C" w14:textId="77777777" w:rsidR="00A15E60" w:rsidRPr="00E27905" w:rsidRDefault="00A15E60" w:rsidP="00A15E60">
      <w:pPr>
        <w:spacing w:after="0" w:line="240" w:lineRule="auto"/>
        <w:ind w:left="720"/>
        <w:rPr>
          <w:rFonts w:ascii="Times New Roman" w:hAnsi="Times New Roman" w:cs="Times New Roman"/>
        </w:rPr>
      </w:pPr>
      <w:r>
        <w:rPr>
          <w:rFonts w:ascii="Times New Roman" w:hAnsi="Times New Roman" w:cs="Times New Roman"/>
        </w:rPr>
        <w:t xml:space="preserve">The motion was </w:t>
      </w:r>
      <w:r w:rsidRPr="00432B67">
        <w:rPr>
          <w:rFonts w:ascii="Times New Roman" w:hAnsi="Times New Roman" w:cs="Times New Roman"/>
          <w:b/>
          <w:bCs/>
        </w:rPr>
        <w:t>AGREED.</w:t>
      </w:r>
      <w:r>
        <w:rPr>
          <w:rFonts w:ascii="Times New Roman" w:hAnsi="Times New Roman" w:cs="Times New Roman"/>
        </w:rPr>
        <w:t xml:space="preserve"> </w:t>
      </w:r>
    </w:p>
    <w:p w14:paraId="657F1062" w14:textId="77777777" w:rsidR="00A15E60" w:rsidRDefault="00A15E60" w:rsidP="00A15E60">
      <w:pPr>
        <w:spacing w:after="0" w:line="240" w:lineRule="auto"/>
        <w:ind w:left="720"/>
        <w:rPr>
          <w:rFonts w:ascii="Times New Roman" w:hAnsi="Times New Roman" w:cs="Times New Roman"/>
        </w:rPr>
      </w:pPr>
    </w:p>
    <w:p w14:paraId="00F69537" w14:textId="7D425D5D" w:rsidR="00537664" w:rsidRPr="00E27905" w:rsidRDefault="009C7617" w:rsidP="00A15E60">
      <w:pPr>
        <w:pStyle w:val="Heading3"/>
        <w:spacing w:before="0" w:line="240" w:lineRule="auto"/>
        <w:ind w:hanging="709"/>
        <w:rPr>
          <w:rFonts w:ascii="Times New Roman" w:hAnsi="Times New Roman" w:cs="Times New Roman"/>
        </w:rPr>
      </w:pPr>
      <w:r w:rsidRPr="00432B67">
        <w:rPr>
          <w:rFonts w:ascii="Times New Roman" w:hAnsi="Times New Roman" w:cs="Times New Roman"/>
          <w:b/>
        </w:rPr>
        <w:t>M4/0524</w:t>
      </w:r>
      <w:r w:rsidR="00432B67" w:rsidRPr="00432B67">
        <w:rPr>
          <w:rFonts w:ascii="Times New Roman" w:hAnsi="Times New Roman" w:cs="Times New Roman"/>
          <w:b/>
        </w:rPr>
        <w:tab/>
      </w:r>
      <w:r w:rsidR="00432B67">
        <w:rPr>
          <w:rFonts w:ascii="Times New Roman" w:hAnsi="Times New Roman" w:cs="Times New Roman"/>
          <w:b/>
          <w:u w:val="single"/>
        </w:rPr>
        <w:t>Tallaght Stadium</w:t>
      </w:r>
    </w:p>
    <w:p w14:paraId="66E10443" w14:textId="2579D857" w:rsidR="007E00BF" w:rsidRPr="00EF67E3" w:rsidRDefault="007E00BF" w:rsidP="007E00BF">
      <w:pPr>
        <w:ind w:left="720"/>
        <w:rPr>
          <w:rFonts w:ascii="Times New Roman" w:hAnsi="Times New Roman" w:cs="Times New Roman"/>
          <w:b/>
        </w:rPr>
      </w:pPr>
      <w:r w:rsidRPr="00EF67E3">
        <w:rPr>
          <w:rFonts w:ascii="Times New Roman" w:hAnsi="Times New Roman" w:cs="Times New Roman"/>
        </w:rPr>
        <w:t>It was proposed by Councillor</w:t>
      </w:r>
      <w:r>
        <w:rPr>
          <w:rFonts w:ascii="Times New Roman" w:hAnsi="Times New Roman" w:cs="Times New Roman"/>
        </w:rPr>
        <w:t xml:space="preserve"> </w:t>
      </w:r>
      <w:r w:rsidRPr="00E27905">
        <w:rPr>
          <w:rFonts w:ascii="Times New Roman" w:hAnsi="Times New Roman" w:cs="Times New Roman"/>
        </w:rPr>
        <w:t>D. Ó Brádaigh</w:t>
      </w:r>
      <w:r>
        <w:rPr>
          <w:rFonts w:ascii="Times New Roman" w:hAnsi="Times New Roman" w:cs="Times New Roman"/>
        </w:rPr>
        <w:t>,</w:t>
      </w:r>
      <w:r w:rsidRPr="00940A1F">
        <w:rPr>
          <w:rFonts w:ascii="Times New Roman" w:hAnsi="Times New Roman" w:cs="Times New Roman"/>
        </w:rPr>
        <w:t xml:space="preserve"> seconded by Councillor </w:t>
      </w:r>
      <w:r>
        <w:rPr>
          <w:rFonts w:ascii="Times New Roman" w:hAnsi="Times New Roman" w:cs="Times New Roman"/>
        </w:rPr>
        <w:t>A. Edge</w:t>
      </w:r>
      <w:r w:rsidRPr="00940A1F">
        <w:rPr>
          <w:rFonts w:ascii="Times New Roman" w:hAnsi="Times New Roman" w:cs="Times New Roman"/>
        </w:rPr>
        <w:t xml:space="preserve"> </w:t>
      </w:r>
      <w:r w:rsidRPr="00EF67E3">
        <w:rPr>
          <w:rFonts w:ascii="Times New Roman" w:hAnsi="Times New Roman" w:cs="Times New Roman"/>
          <w:bCs/>
        </w:rPr>
        <w:t xml:space="preserve">and </w:t>
      </w:r>
      <w:r w:rsidRPr="00EF67E3">
        <w:rPr>
          <w:rFonts w:ascii="Times New Roman" w:hAnsi="Times New Roman" w:cs="Times New Roman"/>
          <w:b/>
        </w:rPr>
        <w:t xml:space="preserve">MOVED </w:t>
      </w:r>
      <w:r w:rsidRPr="00EF67E3">
        <w:rPr>
          <w:rFonts w:ascii="Times New Roman" w:hAnsi="Times New Roman" w:cs="Times New Roman"/>
          <w:bCs/>
        </w:rPr>
        <w:t>without debate:</w:t>
      </w:r>
    </w:p>
    <w:p w14:paraId="078613E3" w14:textId="77777777" w:rsidR="00537664" w:rsidRDefault="009C7617" w:rsidP="00A15E60">
      <w:pPr>
        <w:spacing w:after="0" w:line="240" w:lineRule="auto"/>
        <w:ind w:left="720"/>
        <w:rPr>
          <w:rFonts w:ascii="Times New Roman" w:hAnsi="Times New Roman" w:cs="Times New Roman"/>
        </w:rPr>
      </w:pPr>
      <w:r w:rsidRPr="00E27905">
        <w:rPr>
          <w:rFonts w:ascii="Times New Roman" w:hAnsi="Times New Roman" w:cs="Times New Roman"/>
        </w:rPr>
        <w:t>That this Council agrees to permitting Tallaght Stadium to be used to play a soccer match against Palestine if requested by the FAI or alternatively a League of Ireland club.</w:t>
      </w:r>
    </w:p>
    <w:p w14:paraId="33F22716" w14:textId="77777777" w:rsidR="00A15E60" w:rsidRDefault="00A15E60" w:rsidP="00A15E60">
      <w:pPr>
        <w:spacing w:after="0" w:line="240" w:lineRule="auto"/>
        <w:ind w:left="720"/>
        <w:rPr>
          <w:rFonts w:ascii="Times New Roman" w:hAnsi="Times New Roman" w:cs="Times New Roman"/>
        </w:rPr>
      </w:pPr>
    </w:p>
    <w:p w14:paraId="3DB59576" w14:textId="77777777" w:rsidR="00537664" w:rsidRPr="00E27905" w:rsidRDefault="009C7617" w:rsidP="00A15E60">
      <w:pPr>
        <w:spacing w:after="0" w:line="240" w:lineRule="auto"/>
        <w:ind w:left="720"/>
        <w:rPr>
          <w:rFonts w:ascii="Times New Roman" w:hAnsi="Times New Roman" w:cs="Times New Roman"/>
        </w:rPr>
      </w:pPr>
      <w:r w:rsidRPr="00E27905">
        <w:rPr>
          <w:rFonts w:ascii="Times New Roman" w:hAnsi="Times New Roman" w:cs="Times New Roman"/>
          <w:b/>
        </w:rPr>
        <w:t>REPORT:</w:t>
      </w:r>
    </w:p>
    <w:p w14:paraId="7A33B594" w14:textId="77777777" w:rsidR="00537664" w:rsidRPr="001F265B" w:rsidRDefault="009C7617" w:rsidP="00A15E60">
      <w:pPr>
        <w:spacing w:after="0" w:line="240" w:lineRule="auto"/>
        <w:ind w:left="720"/>
        <w:rPr>
          <w:rFonts w:ascii="Tahoma" w:hAnsi="Tahoma" w:cs="Tahoma"/>
          <w:sz w:val="20"/>
          <w:szCs w:val="20"/>
        </w:rPr>
      </w:pPr>
      <w:r w:rsidRPr="001F265B">
        <w:rPr>
          <w:rFonts w:ascii="Tahoma" w:hAnsi="Tahoma" w:cs="Tahoma"/>
          <w:sz w:val="20"/>
          <w:szCs w:val="20"/>
        </w:rPr>
        <w:t xml:space="preserve">It is acknowledged that Bohemians Football Club have confirmed their women's side will play against Palestine in a friendly in May of this year in Dalymount Park. Similar to hosting other fixtures and events, South Dublin County Council is supportive of using Tallaght Stadium for matches if requested by the FAI or a League of Ireland Club subject to all licensing requirements and the requirements of the Emergency Services, including </w:t>
      </w:r>
      <w:proofErr w:type="gramStart"/>
      <w:r w:rsidRPr="001F265B">
        <w:rPr>
          <w:rFonts w:ascii="Tahoma" w:hAnsi="Tahoma" w:cs="Tahoma"/>
          <w:sz w:val="20"/>
          <w:szCs w:val="20"/>
        </w:rPr>
        <w:t>An</w:t>
      </w:r>
      <w:proofErr w:type="gramEnd"/>
      <w:r w:rsidRPr="001F265B">
        <w:rPr>
          <w:rFonts w:ascii="Tahoma" w:hAnsi="Tahoma" w:cs="Tahoma"/>
          <w:sz w:val="20"/>
          <w:szCs w:val="20"/>
        </w:rPr>
        <w:t xml:space="preserve"> Garda Siochána being met. </w:t>
      </w:r>
    </w:p>
    <w:p w14:paraId="664B4B3E" w14:textId="77777777" w:rsidR="00A15E60" w:rsidRDefault="00A15E60" w:rsidP="00A15E60">
      <w:pPr>
        <w:spacing w:after="0" w:line="240" w:lineRule="auto"/>
        <w:ind w:left="720"/>
        <w:rPr>
          <w:rFonts w:ascii="Times New Roman" w:hAnsi="Times New Roman" w:cs="Times New Roman"/>
        </w:rPr>
      </w:pPr>
    </w:p>
    <w:p w14:paraId="2CC9F1E4" w14:textId="4FC7529E" w:rsidR="00537664" w:rsidRPr="00E27905" w:rsidRDefault="009C7617" w:rsidP="00432B67">
      <w:pPr>
        <w:pStyle w:val="Heading3"/>
        <w:ind w:hanging="709"/>
        <w:rPr>
          <w:rFonts w:ascii="Times New Roman" w:hAnsi="Times New Roman" w:cs="Times New Roman"/>
        </w:rPr>
      </w:pPr>
      <w:r w:rsidRPr="00432B67">
        <w:rPr>
          <w:rFonts w:ascii="Times New Roman" w:hAnsi="Times New Roman" w:cs="Times New Roman"/>
          <w:b/>
        </w:rPr>
        <w:t>M5/0524</w:t>
      </w:r>
      <w:r w:rsidR="00432B67" w:rsidRPr="00432B67">
        <w:rPr>
          <w:rFonts w:ascii="Times New Roman" w:hAnsi="Times New Roman" w:cs="Times New Roman"/>
          <w:b/>
        </w:rPr>
        <w:tab/>
      </w:r>
      <w:r w:rsidR="00432B67">
        <w:rPr>
          <w:rFonts w:ascii="Times New Roman" w:hAnsi="Times New Roman" w:cs="Times New Roman"/>
          <w:b/>
          <w:u w:val="single"/>
        </w:rPr>
        <w:t>CCTV Dodder Valley Park</w:t>
      </w:r>
    </w:p>
    <w:p w14:paraId="39A068A3" w14:textId="0BEC282B" w:rsidR="007E00BF" w:rsidRDefault="007E00BF" w:rsidP="00C802FA">
      <w:pPr>
        <w:spacing w:after="0" w:line="240" w:lineRule="auto"/>
        <w:ind w:left="720"/>
        <w:rPr>
          <w:rFonts w:ascii="Times New Roman" w:hAnsi="Times New Roman" w:cs="Times New Roman"/>
          <w:bCs/>
        </w:rPr>
      </w:pPr>
      <w:r w:rsidRPr="00EF67E3">
        <w:rPr>
          <w:rFonts w:ascii="Times New Roman" w:hAnsi="Times New Roman" w:cs="Times New Roman"/>
        </w:rPr>
        <w:t>It was proposed by Councillor</w:t>
      </w:r>
      <w:r>
        <w:rPr>
          <w:rFonts w:ascii="Times New Roman" w:hAnsi="Times New Roman" w:cs="Times New Roman"/>
        </w:rPr>
        <w:t xml:space="preserve"> Y. Collins,</w:t>
      </w:r>
      <w:r w:rsidRPr="00940A1F">
        <w:rPr>
          <w:rFonts w:ascii="Times New Roman" w:hAnsi="Times New Roman" w:cs="Times New Roman"/>
        </w:rPr>
        <w:t xml:space="preserve"> seconded by Councillor </w:t>
      </w:r>
      <w:r>
        <w:rPr>
          <w:rFonts w:ascii="Times New Roman" w:hAnsi="Times New Roman" w:cs="Times New Roman"/>
        </w:rPr>
        <w:t>F. Timmons</w:t>
      </w:r>
      <w:r w:rsidR="006C5B05">
        <w:rPr>
          <w:rFonts w:ascii="Times New Roman" w:hAnsi="Times New Roman" w:cs="Times New Roman"/>
        </w:rPr>
        <w:t>,</w:t>
      </w:r>
      <w:r w:rsidRPr="00940A1F">
        <w:rPr>
          <w:rFonts w:ascii="Times New Roman" w:hAnsi="Times New Roman" w:cs="Times New Roman"/>
        </w:rPr>
        <w:t xml:space="preserve"> </w:t>
      </w:r>
      <w:r w:rsidRPr="00EF67E3">
        <w:rPr>
          <w:rFonts w:ascii="Times New Roman" w:hAnsi="Times New Roman" w:cs="Times New Roman"/>
          <w:bCs/>
        </w:rPr>
        <w:t xml:space="preserve">and </w:t>
      </w:r>
      <w:r w:rsidRPr="00EF67E3">
        <w:rPr>
          <w:rFonts w:ascii="Times New Roman" w:hAnsi="Times New Roman" w:cs="Times New Roman"/>
          <w:b/>
        </w:rPr>
        <w:t xml:space="preserve">MOVED </w:t>
      </w:r>
      <w:r w:rsidRPr="00EF67E3">
        <w:rPr>
          <w:rFonts w:ascii="Times New Roman" w:hAnsi="Times New Roman" w:cs="Times New Roman"/>
          <w:bCs/>
        </w:rPr>
        <w:t>without debate:</w:t>
      </w:r>
    </w:p>
    <w:p w14:paraId="03415FAF" w14:textId="77777777" w:rsidR="007E00BF" w:rsidRPr="00EF67E3" w:rsidRDefault="007E00BF" w:rsidP="00C802FA">
      <w:pPr>
        <w:spacing w:after="0" w:line="240" w:lineRule="auto"/>
        <w:ind w:left="720"/>
        <w:rPr>
          <w:rFonts w:ascii="Times New Roman" w:hAnsi="Times New Roman" w:cs="Times New Roman"/>
          <w:b/>
        </w:rPr>
      </w:pPr>
    </w:p>
    <w:p w14:paraId="05962713" w14:textId="77777777" w:rsidR="00537664" w:rsidRDefault="009C7617" w:rsidP="007E00BF">
      <w:pPr>
        <w:spacing w:after="0" w:line="240" w:lineRule="auto"/>
        <w:ind w:left="720"/>
        <w:rPr>
          <w:rFonts w:ascii="Times New Roman" w:hAnsi="Times New Roman" w:cs="Times New Roman"/>
        </w:rPr>
      </w:pPr>
      <w:r w:rsidRPr="00E27905">
        <w:rPr>
          <w:rFonts w:ascii="Times New Roman" w:hAnsi="Times New Roman" w:cs="Times New Roman"/>
        </w:rPr>
        <w:t>That, in the wake of the deliberate destruction of a large number of cherry trees and saplings in Dodder Valley Park recently, the Council requests the Data Protection Commissioner to review its finding that the Council may not install CCTV as appropriate in its public parks to act as a deterrent against such acts of vandalism in the future</w:t>
      </w:r>
    </w:p>
    <w:p w14:paraId="6FB26D18" w14:textId="77777777" w:rsidR="007E00BF" w:rsidRDefault="007E00BF" w:rsidP="007E00BF">
      <w:pPr>
        <w:spacing w:after="0" w:line="240" w:lineRule="auto"/>
        <w:ind w:left="720"/>
        <w:rPr>
          <w:rFonts w:ascii="Times New Roman" w:hAnsi="Times New Roman" w:cs="Times New Roman"/>
        </w:rPr>
      </w:pPr>
    </w:p>
    <w:p w14:paraId="6C65B221" w14:textId="77777777" w:rsidR="00537664" w:rsidRPr="00E27905" w:rsidRDefault="009C7617" w:rsidP="007E00BF">
      <w:pPr>
        <w:spacing w:after="0" w:line="240" w:lineRule="auto"/>
        <w:ind w:left="720"/>
        <w:rPr>
          <w:rFonts w:ascii="Times New Roman" w:hAnsi="Times New Roman" w:cs="Times New Roman"/>
        </w:rPr>
      </w:pPr>
      <w:r w:rsidRPr="00E27905">
        <w:rPr>
          <w:rFonts w:ascii="Times New Roman" w:hAnsi="Times New Roman" w:cs="Times New Roman"/>
          <w:b/>
        </w:rPr>
        <w:t>REPORT:</w:t>
      </w:r>
    </w:p>
    <w:p w14:paraId="146F9EF7" w14:textId="77777777" w:rsidR="00537664" w:rsidRPr="001F265B" w:rsidRDefault="009C7617" w:rsidP="007E00BF">
      <w:pPr>
        <w:spacing w:after="0" w:line="240" w:lineRule="auto"/>
        <w:ind w:left="720"/>
        <w:rPr>
          <w:rFonts w:ascii="Tahoma" w:hAnsi="Tahoma" w:cs="Tahoma"/>
          <w:sz w:val="20"/>
          <w:szCs w:val="20"/>
        </w:rPr>
      </w:pPr>
      <w:r w:rsidRPr="001F265B">
        <w:rPr>
          <w:rFonts w:ascii="Tahoma" w:hAnsi="Tahoma" w:cs="Tahoma"/>
          <w:sz w:val="20"/>
          <w:szCs w:val="20"/>
        </w:rPr>
        <w:t>Following an audit by the Data Protection Commission, issues relating to meeting a legal basis for operation of the following CCTV systems which were operational within the Tallaght and Rathfarnham/Templeogue / Firhouse/ Bohernabreena Area committee areas were raised. </w:t>
      </w:r>
    </w:p>
    <w:p w14:paraId="193230B1" w14:textId="77777777" w:rsidR="00537664" w:rsidRPr="001F265B" w:rsidRDefault="009C7617" w:rsidP="007E00BF">
      <w:pPr>
        <w:numPr>
          <w:ilvl w:val="0"/>
          <w:numId w:val="16"/>
        </w:numPr>
        <w:spacing w:after="0" w:line="240" w:lineRule="auto"/>
        <w:ind w:left="1077" w:hanging="357"/>
        <w:rPr>
          <w:rFonts w:ascii="Tahoma" w:hAnsi="Tahoma" w:cs="Tahoma"/>
          <w:sz w:val="20"/>
          <w:szCs w:val="20"/>
        </w:rPr>
      </w:pPr>
      <w:r w:rsidRPr="001F265B">
        <w:rPr>
          <w:rFonts w:ascii="Tahoma" w:hAnsi="Tahoma" w:cs="Tahoma"/>
          <w:sz w:val="20"/>
          <w:szCs w:val="20"/>
        </w:rPr>
        <w:t>Dodder Valley Green Walkway x 6</w:t>
      </w:r>
    </w:p>
    <w:p w14:paraId="3582AA4D" w14:textId="77777777" w:rsidR="00537664" w:rsidRPr="001F265B" w:rsidRDefault="009C7617" w:rsidP="007E00BF">
      <w:pPr>
        <w:numPr>
          <w:ilvl w:val="0"/>
          <w:numId w:val="16"/>
        </w:numPr>
        <w:spacing w:after="0" w:line="240" w:lineRule="auto"/>
        <w:ind w:left="1077" w:hanging="357"/>
        <w:rPr>
          <w:rFonts w:ascii="Tahoma" w:hAnsi="Tahoma" w:cs="Tahoma"/>
          <w:sz w:val="20"/>
          <w:szCs w:val="20"/>
        </w:rPr>
      </w:pPr>
      <w:r w:rsidRPr="001F265B">
        <w:rPr>
          <w:rFonts w:ascii="Tahoma" w:hAnsi="Tahoma" w:cs="Tahoma"/>
          <w:sz w:val="20"/>
          <w:szCs w:val="20"/>
        </w:rPr>
        <w:t>Grange Road Cycle and Walkway Route x 2</w:t>
      </w:r>
    </w:p>
    <w:p w14:paraId="70CC280F" w14:textId="6595270A" w:rsidR="00537664" w:rsidRPr="001F265B" w:rsidRDefault="009C7617" w:rsidP="007E00BF">
      <w:pPr>
        <w:spacing w:after="0" w:line="240" w:lineRule="auto"/>
        <w:ind w:left="720"/>
        <w:rPr>
          <w:rFonts w:ascii="Tahoma" w:hAnsi="Tahoma" w:cs="Tahoma"/>
          <w:sz w:val="20"/>
          <w:szCs w:val="20"/>
        </w:rPr>
      </w:pPr>
      <w:r w:rsidRPr="001F265B">
        <w:rPr>
          <w:rFonts w:ascii="Tahoma" w:hAnsi="Tahoma" w:cs="Tahoma"/>
          <w:sz w:val="20"/>
          <w:szCs w:val="20"/>
        </w:rPr>
        <w:t xml:space="preserve">Accordingly, surveillance activity was ceased at these locations in November 2023, and the systems were </w:t>
      </w:r>
      <w:r w:rsidR="001F265B" w:rsidRPr="001F265B">
        <w:rPr>
          <w:rFonts w:ascii="Tahoma" w:hAnsi="Tahoma" w:cs="Tahoma"/>
          <w:sz w:val="20"/>
          <w:szCs w:val="20"/>
        </w:rPr>
        <w:t>decommissioned,</w:t>
      </w:r>
      <w:r w:rsidRPr="001F265B">
        <w:rPr>
          <w:rFonts w:ascii="Tahoma" w:hAnsi="Tahoma" w:cs="Tahoma"/>
          <w:sz w:val="20"/>
          <w:szCs w:val="20"/>
        </w:rPr>
        <w:t xml:space="preserve"> and signage removed.</w:t>
      </w:r>
    </w:p>
    <w:p w14:paraId="245E3D1A" w14:textId="77777777" w:rsidR="00A15E60" w:rsidRPr="00E27905" w:rsidRDefault="00A15E60" w:rsidP="007E00BF">
      <w:pPr>
        <w:spacing w:after="0" w:line="240" w:lineRule="auto"/>
        <w:ind w:left="720"/>
        <w:rPr>
          <w:rFonts w:ascii="Times New Roman" w:hAnsi="Times New Roman" w:cs="Times New Roman"/>
        </w:rPr>
      </w:pPr>
    </w:p>
    <w:p w14:paraId="6329AA5A" w14:textId="2AF94CB8" w:rsidR="00537664" w:rsidRPr="00E27905" w:rsidRDefault="009C7617" w:rsidP="007E00BF">
      <w:pPr>
        <w:pStyle w:val="Heading3"/>
        <w:spacing w:before="0" w:line="240" w:lineRule="auto"/>
        <w:ind w:hanging="709"/>
        <w:rPr>
          <w:rFonts w:ascii="Times New Roman" w:hAnsi="Times New Roman" w:cs="Times New Roman"/>
        </w:rPr>
      </w:pPr>
      <w:r w:rsidRPr="00432B67">
        <w:rPr>
          <w:rFonts w:ascii="Times New Roman" w:hAnsi="Times New Roman" w:cs="Times New Roman"/>
          <w:b/>
        </w:rPr>
        <w:t>M6/0524</w:t>
      </w:r>
      <w:r w:rsidR="00432B67" w:rsidRPr="00432B67">
        <w:rPr>
          <w:rFonts w:ascii="Times New Roman" w:hAnsi="Times New Roman" w:cs="Times New Roman"/>
          <w:b/>
        </w:rPr>
        <w:tab/>
      </w:r>
      <w:r w:rsidR="00432B67">
        <w:rPr>
          <w:rFonts w:ascii="Times New Roman" w:hAnsi="Times New Roman" w:cs="Times New Roman"/>
          <w:b/>
          <w:u w:val="single"/>
        </w:rPr>
        <w:t>Rainbow Crossings</w:t>
      </w:r>
    </w:p>
    <w:p w14:paraId="7E15DEAB" w14:textId="044ED292" w:rsidR="006C5B05" w:rsidRDefault="006C5B05" w:rsidP="00C802FA">
      <w:pPr>
        <w:spacing w:after="0" w:line="240" w:lineRule="auto"/>
        <w:ind w:left="720"/>
        <w:rPr>
          <w:rFonts w:ascii="Times New Roman" w:hAnsi="Times New Roman" w:cs="Times New Roman"/>
          <w:bCs/>
        </w:rPr>
      </w:pPr>
      <w:r w:rsidRPr="00EF67E3">
        <w:rPr>
          <w:rFonts w:ascii="Times New Roman" w:hAnsi="Times New Roman" w:cs="Times New Roman"/>
        </w:rPr>
        <w:t>It was proposed by Councillor</w:t>
      </w:r>
      <w:r>
        <w:rPr>
          <w:rFonts w:ascii="Times New Roman" w:hAnsi="Times New Roman" w:cs="Times New Roman"/>
        </w:rPr>
        <w:t xml:space="preserve"> V. Mulhall,</w:t>
      </w:r>
      <w:r w:rsidRPr="00940A1F">
        <w:rPr>
          <w:rFonts w:ascii="Times New Roman" w:hAnsi="Times New Roman" w:cs="Times New Roman"/>
        </w:rPr>
        <w:t xml:space="preserve"> seconded by Councillor </w:t>
      </w:r>
      <w:r>
        <w:rPr>
          <w:rFonts w:ascii="Times New Roman" w:hAnsi="Times New Roman" w:cs="Times New Roman"/>
        </w:rPr>
        <w:t xml:space="preserve">A. </w:t>
      </w:r>
      <w:r w:rsidR="00A65D67">
        <w:rPr>
          <w:rFonts w:ascii="Times New Roman" w:hAnsi="Times New Roman" w:cs="Times New Roman"/>
        </w:rPr>
        <w:t>Edge,</w:t>
      </w:r>
      <w:r w:rsidRPr="00940A1F">
        <w:rPr>
          <w:rFonts w:ascii="Times New Roman" w:hAnsi="Times New Roman" w:cs="Times New Roman"/>
        </w:rPr>
        <w:t xml:space="preserve"> </w:t>
      </w:r>
      <w:r w:rsidRPr="00EF67E3">
        <w:rPr>
          <w:rFonts w:ascii="Times New Roman" w:hAnsi="Times New Roman" w:cs="Times New Roman"/>
          <w:bCs/>
        </w:rPr>
        <w:t xml:space="preserve">and </w:t>
      </w:r>
      <w:r w:rsidRPr="00EF67E3">
        <w:rPr>
          <w:rFonts w:ascii="Times New Roman" w:hAnsi="Times New Roman" w:cs="Times New Roman"/>
          <w:b/>
        </w:rPr>
        <w:t xml:space="preserve">MOVED </w:t>
      </w:r>
      <w:r w:rsidRPr="00EF67E3">
        <w:rPr>
          <w:rFonts w:ascii="Times New Roman" w:hAnsi="Times New Roman" w:cs="Times New Roman"/>
          <w:bCs/>
        </w:rPr>
        <w:t>without debate:</w:t>
      </w:r>
    </w:p>
    <w:p w14:paraId="27811D32" w14:textId="77777777" w:rsidR="00C802FA" w:rsidRPr="00EF67E3" w:rsidRDefault="00C802FA" w:rsidP="00C802FA">
      <w:pPr>
        <w:spacing w:after="0" w:line="240" w:lineRule="auto"/>
        <w:ind w:left="720"/>
        <w:rPr>
          <w:rFonts w:ascii="Times New Roman" w:hAnsi="Times New Roman" w:cs="Times New Roman"/>
          <w:b/>
        </w:rPr>
      </w:pPr>
    </w:p>
    <w:p w14:paraId="5515DEBF" w14:textId="20355F4B" w:rsidR="00537664" w:rsidRDefault="009C7617" w:rsidP="007E00BF">
      <w:pPr>
        <w:spacing w:after="0" w:line="240" w:lineRule="auto"/>
        <w:ind w:left="720"/>
        <w:rPr>
          <w:rFonts w:ascii="Times New Roman" w:hAnsi="Times New Roman" w:cs="Times New Roman"/>
        </w:rPr>
      </w:pPr>
      <w:r w:rsidRPr="00E27905">
        <w:rPr>
          <w:rFonts w:ascii="Times New Roman" w:hAnsi="Times New Roman" w:cs="Times New Roman"/>
        </w:rPr>
        <w:t>To ask the Chief Executive to implement more Rainbow crossings at various locations across South Dublin to co</w:t>
      </w:r>
      <w:r w:rsidR="00100FAA">
        <w:rPr>
          <w:rFonts w:ascii="Times New Roman" w:hAnsi="Times New Roman" w:cs="Times New Roman"/>
        </w:rPr>
        <w:t>nt</w:t>
      </w:r>
      <w:r w:rsidRPr="00E27905">
        <w:rPr>
          <w:rFonts w:ascii="Times New Roman" w:hAnsi="Times New Roman" w:cs="Times New Roman"/>
        </w:rPr>
        <w:t>in</w:t>
      </w:r>
      <w:r w:rsidR="00100FAA">
        <w:rPr>
          <w:rFonts w:ascii="Times New Roman" w:hAnsi="Times New Roman" w:cs="Times New Roman"/>
        </w:rPr>
        <w:t>u</w:t>
      </w:r>
      <w:r w:rsidRPr="00E27905">
        <w:rPr>
          <w:rFonts w:ascii="Times New Roman" w:hAnsi="Times New Roman" w:cs="Times New Roman"/>
        </w:rPr>
        <w:t>e to promote diversity and inclusion.</w:t>
      </w:r>
    </w:p>
    <w:p w14:paraId="19F9B184" w14:textId="77777777" w:rsidR="006C5B05" w:rsidRDefault="006C5B05" w:rsidP="007E00BF">
      <w:pPr>
        <w:spacing w:after="0" w:line="240" w:lineRule="auto"/>
        <w:ind w:left="720"/>
        <w:rPr>
          <w:rFonts w:ascii="Times New Roman" w:hAnsi="Times New Roman" w:cs="Times New Roman"/>
        </w:rPr>
      </w:pPr>
    </w:p>
    <w:p w14:paraId="430F1A95" w14:textId="77777777" w:rsidR="00537664" w:rsidRPr="00E27905" w:rsidRDefault="009C7617" w:rsidP="007E00BF">
      <w:pPr>
        <w:spacing w:after="0" w:line="240" w:lineRule="auto"/>
        <w:ind w:left="720"/>
        <w:rPr>
          <w:rFonts w:ascii="Times New Roman" w:hAnsi="Times New Roman" w:cs="Times New Roman"/>
        </w:rPr>
      </w:pPr>
      <w:r w:rsidRPr="00E27905">
        <w:rPr>
          <w:rFonts w:ascii="Times New Roman" w:hAnsi="Times New Roman" w:cs="Times New Roman"/>
          <w:b/>
        </w:rPr>
        <w:t>REPORT:</w:t>
      </w:r>
    </w:p>
    <w:p w14:paraId="357B8DC3" w14:textId="77777777" w:rsidR="00537664" w:rsidRPr="001F265B" w:rsidRDefault="009C7617" w:rsidP="007E00BF">
      <w:pPr>
        <w:spacing w:after="0" w:line="240" w:lineRule="auto"/>
        <w:ind w:left="720"/>
        <w:rPr>
          <w:rFonts w:ascii="Tahoma" w:hAnsi="Tahoma" w:cs="Tahoma"/>
          <w:sz w:val="20"/>
          <w:szCs w:val="20"/>
        </w:rPr>
      </w:pPr>
      <w:r w:rsidRPr="001F265B">
        <w:rPr>
          <w:rFonts w:ascii="Tahoma" w:hAnsi="Tahoma" w:cs="Tahoma"/>
          <w:sz w:val="20"/>
          <w:szCs w:val="20"/>
        </w:rPr>
        <w:t xml:space="preserve">Following an agreed Council motion a rainbow crossing was delivered at a pedestrian crossing in Clondalkin village. The Council would be supportive of providing rainbow crossings at additional locations and if Councillors have preferred </w:t>
      </w:r>
      <w:proofErr w:type="gramStart"/>
      <w:r w:rsidRPr="001F265B">
        <w:rPr>
          <w:rFonts w:ascii="Tahoma" w:hAnsi="Tahoma" w:cs="Tahoma"/>
          <w:sz w:val="20"/>
          <w:szCs w:val="20"/>
        </w:rPr>
        <w:t>locations</w:t>
      </w:r>
      <w:proofErr w:type="gramEnd"/>
      <w:r w:rsidRPr="001F265B">
        <w:rPr>
          <w:rFonts w:ascii="Tahoma" w:hAnsi="Tahoma" w:cs="Tahoma"/>
          <w:sz w:val="20"/>
          <w:szCs w:val="20"/>
        </w:rPr>
        <w:t xml:space="preserve"> then please notify the transport and traffic team and these locations can be assessed for delivery.</w:t>
      </w:r>
    </w:p>
    <w:p w14:paraId="676A4002" w14:textId="77777777" w:rsidR="00A15E60" w:rsidRDefault="00A15E60" w:rsidP="007E00BF">
      <w:pPr>
        <w:spacing w:after="0" w:line="240" w:lineRule="auto"/>
        <w:ind w:left="720"/>
        <w:rPr>
          <w:rFonts w:ascii="Times New Roman" w:hAnsi="Times New Roman" w:cs="Times New Roman"/>
        </w:rPr>
      </w:pPr>
    </w:p>
    <w:p w14:paraId="5FFA3E31" w14:textId="4DA5C4FA" w:rsidR="00537664" w:rsidRPr="00E27905" w:rsidRDefault="009C7617" w:rsidP="007E00BF">
      <w:pPr>
        <w:pStyle w:val="Heading3"/>
        <w:spacing w:before="0" w:line="240" w:lineRule="auto"/>
        <w:ind w:hanging="709"/>
        <w:rPr>
          <w:rFonts w:ascii="Times New Roman" w:hAnsi="Times New Roman" w:cs="Times New Roman"/>
        </w:rPr>
      </w:pPr>
      <w:r w:rsidRPr="00432B67">
        <w:rPr>
          <w:rFonts w:ascii="Times New Roman" w:hAnsi="Times New Roman" w:cs="Times New Roman"/>
          <w:b/>
        </w:rPr>
        <w:t>M7/05</w:t>
      </w:r>
      <w:r w:rsidR="00432B67" w:rsidRPr="00432B67">
        <w:rPr>
          <w:rFonts w:ascii="Times New Roman" w:hAnsi="Times New Roman" w:cs="Times New Roman"/>
          <w:b/>
        </w:rPr>
        <w:t>24</w:t>
      </w:r>
      <w:r w:rsidR="00432B67" w:rsidRPr="00432B67">
        <w:rPr>
          <w:rFonts w:ascii="Times New Roman" w:hAnsi="Times New Roman" w:cs="Times New Roman"/>
          <w:b/>
        </w:rPr>
        <w:tab/>
      </w:r>
      <w:r w:rsidR="00432B67">
        <w:rPr>
          <w:rFonts w:ascii="Times New Roman" w:hAnsi="Times New Roman" w:cs="Times New Roman"/>
          <w:b/>
          <w:u w:val="single"/>
        </w:rPr>
        <w:t>Day of Action</w:t>
      </w:r>
    </w:p>
    <w:p w14:paraId="49FA2551" w14:textId="09AE8A42" w:rsidR="006C5B05" w:rsidRDefault="006C5B05" w:rsidP="00C802FA">
      <w:pPr>
        <w:spacing w:after="0" w:line="240" w:lineRule="auto"/>
        <w:ind w:left="720"/>
        <w:rPr>
          <w:rFonts w:ascii="Times New Roman" w:hAnsi="Times New Roman" w:cs="Times New Roman"/>
          <w:bCs/>
        </w:rPr>
      </w:pPr>
      <w:r w:rsidRPr="00EF67E3">
        <w:rPr>
          <w:rFonts w:ascii="Times New Roman" w:hAnsi="Times New Roman" w:cs="Times New Roman"/>
        </w:rPr>
        <w:t>It was proposed by Councillor</w:t>
      </w:r>
      <w:r>
        <w:rPr>
          <w:rFonts w:ascii="Times New Roman" w:hAnsi="Times New Roman" w:cs="Times New Roman"/>
        </w:rPr>
        <w:t xml:space="preserve"> </w:t>
      </w:r>
      <w:r w:rsidRPr="00E27905">
        <w:rPr>
          <w:rFonts w:ascii="Times New Roman" w:hAnsi="Times New Roman" w:cs="Times New Roman"/>
        </w:rPr>
        <w:t>E. Ó Broin</w:t>
      </w:r>
      <w:r>
        <w:rPr>
          <w:rFonts w:ascii="Times New Roman" w:hAnsi="Times New Roman" w:cs="Times New Roman"/>
        </w:rPr>
        <w:t>,</w:t>
      </w:r>
      <w:r w:rsidRPr="00940A1F">
        <w:rPr>
          <w:rFonts w:ascii="Times New Roman" w:hAnsi="Times New Roman" w:cs="Times New Roman"/>
        </w:rPr>
        <w:t xml:space="preserve"> seconded by Councillor </w:t>
      </w:r>
      <w:r>
        <w:rPr>
          <w:rFonts w:ascii="Times New Roman" w:hAnsi="Times New Roman" w:cs="Times New Roman"/>
        </w:rPr>
        <w:t>A. Edge</w:t>
      </w:r>
      <w:r w:rsidRPr="00940A1F">
        <w:rPr>
          <w:rFonts w:ascii="Times New Roman" w:hAnsi="Times New Roman" w:cs="Times New Roman"/>
        </w:rPr>
        <w:t xml:space="preserve"> </w:t>
      </w:r>
      <w:r w:rsidRPr="00EF67E3">
        <w:rPr>
          <w:rFonts w:ascii="Times New Roman" w:hAnsi="Times New Roman" w:cs="Times New Roman"/>
          <w:bCs/>
        </w:rPr>
        <w:t xml:space="preserve">and </w:t>
      </w:r>
      <w:r w:rsidRPr="00EF67E3">
        <w:rPr>
          <w:rFonts w:ascii="Times New Roman" w:hAnsi="Times New Roman" w:cs="Times New Roman"/>
          <w:b/>
        </w:rPr>
        <w:t xml:space="preserve">MOVED </w:t>
      </w:r>
      <w:r w:rsidRPr="00EF67E3">
        <w:rPr>
          <w:rFonts w:ascii="Times New Roman" w:hAnsi="Times New Roman" w:cs="Times New Roman"/>
          <w:bCs/>
        </w:rPr>
        <w:t>without debate:</w:t>
      </w:r>
    </w:p>
    <w:p w14:paraId="07049D7E" w14:textId="77777777" w:rsidR="00C802FA" w:rsidRPr="00EF67E3" w:rsidRDefault="00C802FA" w:rsidP="00C802FA">
      <w:pPr>
        <w:spacing w:after="0" w:line="240" w:lineRule="auto"/>
        <w:ind w:left="720"/>
        <w:rPr>
          <w:rFonts w:ascii="Times New Roman" w:hAnsi="Times New Roman" w:cs="Times New Roman"/>
          <w:b/>
        </w:rPr>
      </w:pPr>
    </w:p>
    <w:p w14:paraId="4E88FA2C" w14:textId="77777777" w:rsidR="00537664" w:rsidRDefault="009C7617" w:rsidP="007E00BF">
      <w:pPr>
        <w:spacing w:after="0" w:line="240" w:lineRule="auto"/>
        <w:ind w:left="720"/>
        <w:rPr>
          <w:rFonts w:ascii="Times New Roman" w:hAnsi="Times New Roman" w:cs="Times New Roman"/>
        </w:rPr>
      </w:pPr>
      <w:r w:rsidRPr="00E27905">
        <w:rPr>
          <w:rFonts w:ascii="Times New Roman" w:hAnsi="Times New Roman" w:cs="Times New Roman"/>
        </w:rPr>
        <w:t>This council welcomes the recent day of action on the 11th April targeting electric motorbikes and agrees to repeat such efforts across the county.</w:t>
      </w:r>
    </w:p>
    <w:p w14:paraId="1E6AD71B" w14:textId="44B4C6C7" w:rsidR="00A36C40" w:rsidRPr="00A36C40" w:rsidRDefault="00A36C40" w:rsidP="007E00BF">
      <w:pPr>
        <w:spacing w:after="0" w:line="240" w:lineRule="auto"/>
        <w:ind w:left="720"/>
        <w:rPr>
          <w:rFonts w:ascii="Times New Roman" w:hAnsi="Times New Roman" w:cs="Times New Roman"/>
          <w:b/>
          <w:bCs/>
        </w:rPr>
      </w:pPr>
    </w:p>
    <w:p w14:paraId="77F2417F" w14:textId="77777777" w:rsidR="00537664" w:rsidRPr="00E27905" w:rsidRDefault="009C7617" w:rsidP="007E00BF">
      <w:pPr>
        <w:spacing w:after="0" w:line="240" w:lineRule="auto"/>
        <w:ind w:left="720"/>
        <w:rPr>
          <w:rFonts w:ascii="Times New Roman" w:hAnsi="Times New Roman" w:cs="Times New Roman"/>
        </w:rPr>
      </w:pPr>
      <w:r w:rsidRPr="00E27905">
        <w:rPr>
          <w:rFonts w:ascii="Times New Roman" w:hAnsi="Times New Roman" w:cs="Times New Roman"/>
          <w:b/>
        </w:rPr>
        <w:t>REPORT:</w:t>
      </w:r>
    </w:p>
    <w:p w14:paraId="23C7AB56" w14:textId="77777777" w:rsidR="00537664" w:rsidRPr="001F265B" w:rsidRDefault="009C7617" w:rsidP="007E00BF">
      <w:pPr>
        <w:spacing w:after="0" w:line="240" w:lineRule="auto"/>
        <w:ind w:left="720"/>
        <w:rPr>
          <w:rFonts w:ascii="Tahoma" w:hAnsi="Tahoma" w:cs="Tahoma"/>
          <w:sz w:val="20"/>
          <w:szCs w:val="20"/>
        </w:rPr>
      </w:pPr>
      <w:r w:rsidRPr="001F265B">
        <w:rPr>
          <w:rFonts w:ascii="Tahoma" w:hAnsi="Tahoma" w:cs="Tahoma"/>
          <w:sz w:val="20"/>
          <w:szCs w:val="20"/>
        </w:rPr>
        <w:t xml:space="preserve">South Dublin County </w:t>
      </w:r>
      <w:proofErr w:type="gramStart"/>
      <w:r w:rsidRPr="001F265B">
        <w:rPr>
          <w:rFonts w:ascii="Tahoma" w:hAnsi="Tahoma" w:cs="Tahoma"/>
          <w:sz w:val="20"/>
          <w:szCs w:val="20"/>
        </w:rPr>
        <w:t>Council  assisted</w:t>
      </w:r>
      <w:proofErr w:type="gramEnd"/>
      <w:r w:rsidRPr="001F265B">
        <w:rPr>
          <w:rFonts w:ascii="Tahoma" w:hAnsi="Tahoma" w:cs="Tahoma"/>
          <w:sz w:val="20"/>
          <w:szCs w:val="20"/>
        </w:rPr>
        <w:t xml:space="preserve"> the Gardaí from the Dublin Metropolitan Region (DMR) South and DMR West Divisions who conducted a Day of Action on Thursday 11 April 2024, targeting electric motorbikes suspected of being used in criminal activity including drug dealing, money laundering, transporting firearms, Drug Related Intimidation (DRI) and other serious offences.</w:t>
      </w:r>
    </w:p>
    <w:p w14:paraId="005AA1AF" w14:textId="77777777" w:rsidR="00C802FA" w:rsidRPr="001F265B" w:rsidRDefault="00C802FA" w:rsidP="007E00BF">
      <w:pPr>
        <w:spacing w:after="0" w:line="240" w:lineRule="auto"/>
        <w:ind w:left="720"/>
        <w:rPr>
          <w:rFonts w:ascii="Tahoma" w:hAnsi="Tahoma" w:cs="Tahoma"/>
          <w:sz w:val="20"/>
          <w:szCs w:val="20"/>
        </w:rPr>
      </w:pPr>
    </w:p>
    <w:p w14:paraId="3E04C202" w14:textId="77777777" w:rsidR="00537664" w:rsidRPr="001F265B" w:rsidRDefault="009C7617" w:rsidP="007E00BF">
      <w:pPr>
        <w:spacing w:after="0" w:line="240" w:lineRule="auto"/>
        <w:ind w:left="720"/>
        <w:rPr>
          <w:rFonts w:ascii="Tahoma" w:hAnsi="Tahoma" w:cs="Tahoma"/>
          <w:sz w:val="20"/>
          <w:szCs w:val="20"/>
        </w:rPr>
      </w:pPr>
      <w:r w:rsidRPr="001F265B">
        <w:rPr>
          <w:rFonts w:ascii="Tahoma" w:hAnsi="Tahoma" w:cs="Tahoma"/>
          <w:sz w:val="20"/>
          <w:szCs w:val="20"/>
        </w:rPr>
        <w:t xml:space="preserve">These electric motorbikes are often driven on footpaths, parks and laneways in order to avoid detection by </w:t>
      </w:r>
      <w:proofErr w:type="gramStart"/>
      <w:r w:rsidRPr="001F265B">
        <w:rPr>
          <w:rFonts w:ascii="Tahoma" w:hAnsi="Tahoma" w:cs="Tahoma"/>
          <w:sz w:val="20"/>
          <w:szCs w:val="20"/>
        </w:rPr>
        <w:t>An</w:t>
      </w:r>
      <w:proofErr w:type="gramEnd"/>
      <w:r w:rsidRPr="001F265B">
        <w:rPr>
          <w:rFonts w:ascii="Tahoma" w:hAnsi="Tahoma" w:cs="Tahoma"/>
          <w:sz w:val="20"/>
          <w:szCs w:val="20"/>
        </w:rPr>
        <w:t xml:space="preserve"> Garda Síochána and have caused immense damage to our natural environment in the South Dublin County area. During the Day of Action 19 search teams comprising 120 members of </w:t>
      </w:r>
      <w:proofErr w:type="gramStart"/>
      <w:r w:rsidRPr="001F265B">
        <w:rPr>
          <w:rFonts w:ascii="Tahoma" w:hAnsi="Tahoma" w:cs="Tahoma"/>
          <w:sz w:val="20"/>
          <w:szCs w:val="20"/>
        </w:rPr>
        <w:t>An</w:t>
      </w:r>
      <w:proofErr w:type="gramEnd"/>
      <w:r w:rsidRPr="001F265B">
        <w:rPr>
          <w:rFonts w:ascii="Tahoma" w:hAnsi="Tahoma" w:cs="Tahoma"/>
          <w:sz w:val="20"/>
          <w:szCs w:val="20"/>
        </w:rPr>
        <w:t xml:space="preserve"> Garda Síochána searched 40 properties. During the searches, the following items were seized:</w:t>
      </w:r>
    </w:p>
    <w:p w14:paraId="5022A5D0" w14:textId="77777777" w:rsidR="00C802FA" w:rsidRPr="001F265B" w:rsidRDefault="00C802FA" w:rsidP="007E00BF">
      <w:pPr>
        <w:spacing w:after="0" w:line="240" w:lineRule="auto"/>
        <w:ind w:left="720"/>
        <w:rPr>
          <w:rFonts w:ascii="Tahoma" w:hAnsi="Tahoma" w:cs="Tahoma"/>
          <w:sz w:val="20"/>
          <w:szCs w:val="20"/>
        </w:rPr>
      </w:pPr>
    </w:p>
    <w:p w14:paraId="5793904E" w14:textId="77777777" w:rsidR="00537664" w:rsidRPr="001F265B" w:rsidRDefault="009C7617" w:rsidP="007E00BF">
      <w:pPr>
        <w:spacing w:after="0" w:line="240" w:lineRule="auto"/>
        <w:ind w:left="720"/>
        <w:rPr>
          <w:rFonts w:ascii="Tahoma" w:hAnsi="Tahoma" w:cs="Tahoma"/>
          <w:sz w:val="20"/>
          <w:szCs w:val="20"/>
        </w:rPr>
      </w:pPr>
      <w:r w:rsidRPr="001F265B">
        <w:rPr>
          <w:rFonts w:ascii="Tahoma" w:hAnsi="Tahoma" w:cs="Tahoma"/>
          <w:sz w:val="20"/>
          <w:szCs w:val="20"/>
        </w:rPr>
        <w:t>Ten Surron electric motorbikes, Twelve motorbikes and scramblers, Twelve electric bicycles and e-scooters and Three quad bikes.</w:t>
      </w:r>
    </w:p>
    <w:p w14:paraId="5313E869" w14:textId="77777777" w:rsidR="00537664" w:rsidRPr="001F265B" w:rsidRDefault="009C7617" w:rsidP="007E00BF">
      <w:pPr>
        <w:spacing w:after="0" w:line="240" w:lineRule="auto"/>
        <w:ind w:left="720"/>
        <w:rPr>
          <w:rFonts w:ascii="Tahoma" w:hAnsi="Tahoma" w:cs="Tahoma"/>
          <w:sz w:val="20"/>
          <w:szCs w:val="20"/>
        </w:rPr>
      </w:pPr>
      <w:r w:rsidRPr="001F265B">
        <w:rPr>
          <w:rFonts w:ascii="Tahoma" w:hAnsi="Tahoma" w:cs="Tahoma"/>
          <w:sz w:val="20"/>
          <w:szCs w:val="20"/>
        </w:rPr>
        <w:t xml:space="preserve">SDCC will continue working with and assisting </w:t>
      </w:r>
      <w:proofErr w:type="gramStart"/>
      <w:r w:rsidRPr="001F265B">
        <w:rPr>
          <w:rFonts w:ascii="Tahoma" w:hAnsi="Tahoma" w:cs="Tahoma"/>
          <w:sz w:val="20"/>
          <w:szCs w:val="20"/>
        </w:rPr>
        <w:t>An</w:t>
      </w:r>
      <w:proofErr w:type="gramEnd"/>
      <w:r w:rsidRPr="001F265B">
        <w:rPr>
          <w:rFonts w:ascii="Tahoma" w:hAnsi="Tahoma" w:cs="Tahoma"/>
          <w:sz w:val="20"/>
          <w:szCs w:val="20"/>
        </w:rPr>
        <w:t xml:space="preserve"> Garda Síochána in relation to this matter.  While the Council is ready to assist again at any time it should be noted that this was a Garda operation and any decision on further similar days of action will be taken by the Gardai and not by the Council. The Council would like to extend thanks to the Gardaí for conducting these searches which contribute to the safety of our estates, parks and green spaces.  </w:t>
      </w:r>
    </w:p>
    <w:p w14:paraId="1B1393A8" w14:textId="77777777" w:rsidR="00C802FA" w:rsidRDefault="00C802FA" w:rsidP="007E00BF">
      <w:pPr>
        <w:spacing w:after="0" w:line="240" w:lineRule="auto"/>
        <w:ind w:left="720"/>
        <w:rPr>
          <w:rFonts w:ascii="Times New Roman" w:hAnsi="Times New Roman" w:cs="Times New Roman"/>
        </w:rPr>
      </w:pPr>
    </w:p>
    <w:p w14:paraId="4445CC3F" w14:textId="072F0165" w:rsidR="009C7617" w:rsidRPr="00C802FA" w:rsidRDefault="009C7617" w:rsidP="007E00BF">
      <w:pPr>
        <w:spacing w:after="0" w:line="240" w:lineRule="auto"/>
        <w:ind w:left="720"/>
        <w:rPr>
          <w:rFonts w:ascii="Times New Roman" w:hAnsi="Times New Roman" w:cs="Times New Roman"/>
          <w:b/>
          <w:bCs/>
          <w:u w:val="single"/>
        </w:rPr>
      </w:pPr>
      <w:r w:rsidRPr="00C802FA">
        <w:rPr>
          <w:rFonts w:ascii="Times New Roman" w:hAnsi="Times New Roman" w:cs="Times New Roman"/>
          <w:b/>
          <w:bCs/>
          <w:u w:val="single"/>
        </w:rPr>
        <w:t xml:space="preserve">The meeting ended at 18:50. </w:t>
      </w:r>
    </w:p>
    <w:sectPr w:rsidR="009C7617" w:rsidRPr="00C802FA" w:rsidSect="00F83652">
      <w:footerReference w:type="default" r:id="rId61"/>
      <w:pgSz w:w="11906" w:h="16838"/>
      <w:pgMar w:top="1440" w:right="1440" w:bottom="1440" w:left="1440" w:header="708" w:footer="708" w:gutter="0"/>
      <w:pgNumType w:start="13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C41B9E" w14:textId="77777777" w:rsidR="00F83652" w:rsidRDefault="00F83652" w:rsidP="00F83652">
      <w:pPr>
        <w:spacing w:after="0" w:line="240" w:lineRule="auto"/>
      </w:pPr>
      <w:r>
        <w:separator/>
      </w:r>
    </w:p>
  </w:endnote>
  <w:endnote w:type="continuationSeparator" w:id="0">
    <w:p w14:paraId="6A218E6C" w14:textId="77777777" w:rsidR="00F83652" w:rsidRDefault="00F83652" w:rsidP="00F83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5908811"/>
      <w:docPartObj>
        <w:docPartGallery w:val="Page Numbers (Bottom of Page)"/>
        <w:docPartUnique/>
      </w:docPartObj>
    </w:sdtPr>
    <w:sdtEndPr>
      <w:rPr>
        <w:noProof/>
      </w:rPr>
    </w:sdtEndPr>
    <w:sdtContent>
      <w:p w14:paraId="300A7B3F" w14:textId="59C1A662" w:rsidR="00F83652" w:rsidRDefault="00F836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B1E8D7" w14:textId="77777777" w:rsidR="00F83652" w:rsidRDefault="00F83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32D0D6" w14:textId="77777777" w:rsidR="00F83652" w:rsidRDefault="00F83652" w:rsidP="00F83652">
      <w:pPr>
        <w:spacing w:after="0" w:line="240" w:lineRule="auto"/>
      </w:pPr>
      <w:r>
        <w:separator/>
      </w:r>
    </w:p>
  </w:footnote>
  <w:footnote w:type="continuationSeparator" w:id="0">
    <w:p w14:paraId="07D37386" w14:textId="77777777" w:rsidR="00F83652" w:rsidRDefault="00F83652" w:rsidP="00F836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03812"/>
    <w:multiLevelType w:val="singleLevel"/>
    <w:tmpl w:val="B3708562"/>
    <w:lvl w:ilvl="0">
      <w:numFmt w:val="bullet"/>
      <w:lvlText w:val="o"/>
      <w:lvlJc w:val="left"/>
      <w:pPr>
        <w:ind w:left="420" w:hanging="360"/>
      </w:pPr>
    </w:lvl>
  </w:abstractNum>
  <w:abstractNum w:abstractNumId="1" w15:restartNumberingAfterBreak="0">
    <w:nsid w:val="06AC197C"/>
    <w:multiLevelType w:val="singleLevel"/>
    <w:tmpl w:val="9C24AEAA"/>
    <w:lvl w:ilvl="0">
      <w:start w:val="1"/>
      <w:numFmt w:val="upperLetter"/>
      <w:lvlText w:val="%1."/>
      <w:lvlJc w:val="left"/>
      <w:pPr>
        <w:ind w:left="420" w:hanging="360"/>
      </w:pPr>
    </w:lvl>
  </w:abstractNum>
  <w:abstractNum w:abstractNumId="2" w15:restartNumberingAfterBreak="0">
    <w:nsid w:val="0B3F137C"/>
    <w:multiLevelType w:val="singleLevel"/>
    <w:tmpl w:val="594AC1DE"/>
    <w:lvl w:ilvl="0">
      <w:start w:val="1"/>
      <w:numFmt w:val="lowerRoman"/>
      <w:lvlText w:val="%1."/>
      <w:lvlJc w:val="left"/>
      <w:pPr>
        <w:ind w:left="420" w:hanging="360"/>
      </w:pPr>
    </w:lvl>
  </w:abstractNum>
  <w:abstractNum w:abstractNumId="3" w15:restartNumberingAfterBreak="0">
    <w:nsid w:val="1585565E"/>
    <w:multiLevelType w:val="singleLevel"/>
    <w:tmpl w:val="3E9C36A6"/>
    <w:lvl w:ilvl="0">
      <w:numFmt w:val="bullet"/>
      <w:lvlText w:val="▪"/>
      <w:lvlJc w:val="left"/>
      <w:pPr>
        <w:ind w:left="420" w:hanging="360"/>
      </w:pPr>
    </w:lvl>
  </w:abstractNum>
  <w:abstractNum w:abstractNumId="4" w15:restartNumberingAfterBreak="0">
    <w:nsid w:val="232745D6"/>
    <w:multiLevelType w:val="singleLevel"/>
    <w:tmpl w:val="D3806970"/>
    <w:lvl w:ilvl="0">
      <w:start w:val="1"/>
      <w:numFmt w:val="decimal"/>
      <w:lvlText w:val="%1."/>
      <w:lvlJc w:val="left"/>
      <w:pPr>
        <w:ind w:left="420" w:hanging="360"/>
      </w:pPr>
    </w:lvl>
  </w:abstractNum>
  <w:abstractNum w:abstractNumId="5" w15:restartNumberingAfterBreak="0">
    <w:nsid w:val="2CED2F8D"/>
    <w:multiLevelType w:val="singleLevel"/>
    <w:tmpl w:val="CFCECEA8"/>
    <w:lvl w:ilvl="0">
      <w:start w:val="1"/>
      <w:numFmt w:val="upperRoman"/>
      <w:lvlText w:val="%1."/>
      <w:lvlJc w:val="left"/>
      <w:pPr>
        <w:ind w:left="420" w:hanging="360"/>
      </w:pPr>
    </w:lvl>
  </w:abstractNum>
  <w:abstractNum w:abstractNumId="6" w15:restartNumberingAfterBreak="0">
    <w:nsid w:val="551A7D0E"/>
    <w:multiLevelType w:val="singleLevel"/>
    <w:tmpl w:val="ADAC51DA"/>
    <w:lvl w:ilvl="0">
      <w:numFmt w:val="bullet"/>
      <w:lvlText w:val="•"/>
      <w:lvlJc w:val="left"/>
      <w:pPr>
        <w:ind w:left="420" w:hanging="360"/>
      </w:pPr>
    </w:lvl>
  </w:abstractNum>
  <w:abstractNum w:abstractNumId="7" w15:restartNumberingAfterBreak="0">
    <w:nsid w:val="78800AF3"/>
    <w:multiLevelType w:val="singleLevel"/>
    <w:tmpl w:val="81C4B4A8"/>
    <w:lvl w:ilvl="0">
      <w:start w:val="1"/>
      <w:numFmt w:val="lowerLetter"/>
      <w:lvlText w:val="%1."/>
      <w:lvlJc w:val="left"/>
      <w:pPr>
        <w:ind w:left="420" w:hanging="360"/>
      </w:pPr>
    </w:lvl>
  </w:abstractNum>
  <w:num w:numId="1" w16cid:durableId="847914361">
    <w:abstractNumId w:val="6"/>
    <w:lvlOverride w:ilvl="0">
      <w:startOverride w:val="1"/>
    </w:lvlOverride>
  </w:num>
  <w:num w:numId="2" w16cid:durableId="264849329">
    <w:abstractNumId w:val="6"/>
    <w:lvlOverride w:ilvl="0">
      <w:startOverride w:val="1"/>
    </w:lvlOverride>
  </w:num>
  <w:num w:numId="3" w16cid:durableId="1614436568">
    <w:abstractNumId w:val="6"/>
    <w:lvlOverride w:ilvl="0">
      <w:startOverride w:val="1"/>
    </w:lvlOverride>
  </w:num>
  <w:num w:numId="4" w16cid:durableId="1121610142">
    <w:abstractNumId w:val="6"/>
    <w:lvlOverride w:ilvl="0">
      <w:startOverride w:val="1"/>
    </w:lvlOverride>
  </w:num>
  <w:num w:numId="5" w16cid:durableId="1683822220">
    <w:abstractNumId w:val="6"/>
    <w:lvlOverride w:ilvl="0">
      <w:startOverride w:val="1"/>
    </w:lvlOverride>
  </w:num>
  <w:num w:numId="6" w16cid:durableId="1362362651">
    <w:abstractNumId w:val="6"/>
    <w:lvlOverride w:ilvl="0">
      <w:startOverride w:val="1"/>
    </w:lvlOverride>
  </w:num>
  <w:num w:numId="7" w16cid:durableId="2079591931">
    <w:abstractNumId w:val="6"/>
    <w:lvlOverride w:ilvl="0">
      <w:startOverride w:val="1"/>
    </w:lvlOverride>
  </w:num>
  <w:num w:numId="8" w16cid:durableId="2061898306">
    <w:abstractNumId w:val="6"/>
    <w:lvlOverride w:ilvl="0">
      <w:startOverride w:val="1"/>
    </w:lvlOverride>
  </w:num>
  <w:num w:numId="9" w16cid:durableId="965160625">
    <w:abstractNumId w:val="6"/>
    <w:lvlOverride w:ilvl="0">
      <w:startOverride w:val="1"/>
    </w:lvlOverride>
  </w:num>
  <w:num w:numId="10" w16cid:durableId="1003243317">
    <w:abstractNumId w:val="6"/>
    <w:lvlOverride w:ilvl="0">
      <w:startOverride w:val="1"/>
    </w:lvlOverride>
  </w:num>
  <w:num w:numId="11" w16cid:durableId="1717655307">
    <w:abstractNumId w:val="6"/>
    <w:lvlOverride w:ilvl="0">
      <w:startOverride w:val="1"/>
    </w:lvlOverride>
  </w:num>
  <w:num w:numId="12" w16cid:durableId="1230143453">
    <w:abstractNumId w:val="6"/>
    <w:lvlOverride w:ilvl="0">
      <w:startOverride w:val="1"/>
    </w:lvlOverride>
  </w:num>
  <w:num w:numId="13" w16cid:durableId="691882159">
    <w:abstractNumId w:val="6"/>
    <w:lvlOverride w:ilvl="0">
      <w:startOverride w:val="1"/>
    </w:lvlOverride>
  </w:num>
  <w:num w:numId="14" w16cid:durableId="1407610752">
    <w:abstractNumId w:val="6"/>
    <w:lvlOverride w:ilvl="0">
      <w:startOverride w:val="1"/>
    </w:lvlOverride>
  </w:num>
  <w:num w:numId="15" w16cid:durableId="969088853">
    <w:abstractNumId w:val="6"/>
    <w:lvlOverride w:ilvl="0">
      <w:startOverride w:val="1"/>
    </w:lvlOverride>
  </w:num>
  <w:num w:numId="16" w16cid:durableId="1001274182">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664"/>
    <w:rsid w:val="000250B4"/>
    <w:rsid w:val="000E0DED"/>
    <w:rsid w:val="00100FAA"/>
    <w:rsid w:val="001918B0"/>
    <w:rsid w:val="001A1B99"/>
    <w:rsid w:val="001F265B"/>
    <w:rsid w:val="002456F3"/>
    <w:rsid w:val="00285913"/>
    <w:rsid w:val="002C40B0"/>
    <w:rsid w:val="00316EE2"/>
    <w:rsid w:val="00341E52"/>
    <w:rsid w:val="0039208B"/>
    <w:rsid w:val="003C0FDD"/>
    <w:rsid w:val="003D30DC"/>
    <w:rsid w:val="003F1455"/>
    <w:rsid w:val="00432B67"/>
    <w:rsid w:val="004E32A8"/>
    <w:rsid w:val="00537664"/>
    <w:rsid w:val="0054316F"/>
    <w:rsid w:val="005A3F59"/>
    <w:rsid w:val="005A4C14"/>
    <w:rsid w:val="005B0A62"/>
    <w:rsid w:val="006152A9"/>
    <w:rsid w:val="00620334"/>
    <w:rsid w:val="006718FB"/>
    <w:rsid w:val="006838CF"/>
    <w:rsid w:val="00686EB7"/>
    <w:rsid w:val="006C1A38"/>
    <w:rsid w:val="006C50F4"/>
    <w:rsid w:val="006C5B05"/>
    <w:rsid w:val="0070585F"/>
    <w:rsid w:val="00765D39"/>
    <w:rsid w:val="0077390E"/>
    <w:rsid w:val="0078156C"/>
    <w:rsid w:val="007E00BF"/>
    <w:rsid w:val="007F6246"/>
    <w:rsid w:val="00830752"/>
    <w:rsid w:val="008A388A"/>
    <w:rsid w:val="00926B9A"/>
    <w:rsid w:val="00927E77"/>
    <w:rsid w:val="009321C4"/>
    <w:rsid w:val="00980431"/>
    <w:rsid w:val="009C7617"/>
    <w:rsid w:val="009C7F9E"/>
    <w:rsid w:val="00A057CB"/>
    <w:rsid w:val="00A15E60"/>
    <w:rsid w:val="00A36C40"/>
    <w:rsid w:val="00A402B0"/>
    <w:rsid w:val="00A56596"/>
    <w:rsid w:val="00A65D67"/>
    <w:rsid w:val="00A7167E"/>
    <w:rsid w:val="00A752E0"/>
    <w:rsid w:val="00A809B4"/>
    <w:rsid w:val="00A844E8"/>
    <w:rsid w:val="00AB2273"/>
    <w:rsid w:val="00AB4CE8"/>
    <w:rsid w:val="00AC6E2C"/>
    <w:rsid w:val="00B175DC"/>
    <w:rsid w:val="00B67BFF"/>
    <w:rsid w:val="00B84136"/>
    <w:rsid w:val="00B90E79"/>
    <w:rsid w:val="00BC5335"/>
    <w:rsid w:val="00BF6F10"/>
    <w:rsid w:val="00C54EF6"/>
    <w:rsid w:val="00C802FA"/>
    <w:rsid w:val="00D31D91"/>
    <w:rsid w:val="00DE20CE"/>
    <w:rsid w:val="00E27905"/>
    <w:rsid w:val="00E409EF"/>
    <w:rsid w:val="00EB1A44"/>
    <w:rsid w:val="00EC2BE3"/>
    <w:rsid w:val="00ED60B0"/>
    <w:rsid w:val="00EF2199"/>
    <w:rsid w:val="00F01460"/>
    <w:rsid w:val="00F64083"/>
    <w:rsid w:val="00F83652"/>
    <w:rsid w:val="00FC5952"/>
    <w:rsid w:val="00FC6F2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BE2D01"/>
  <w15:docId w15:val="{C04A642D-50BC-4AED-8A96-507BC2EC1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467886" w:themeColor="hyperlink"/>
      <w:u w:val="single"/>
    </w:rPr>
  </w:style>
  <w:style w:type="table" w:customStyle="1" w:styleId="TableGrid1">
    <w:name w:val="Table Grid1"/>
    <w:basedOn w:val="TableNormal"/>
    <w:next w:val="TableGrid"/>
    <w:uiPriority w:val="39"/>
    <w:rsid w:val="00A809B4"/>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80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0334"/>
    <w:rPr>
      <w:color w:val="96607D" w:themeColor="followedHyperlink"/>
      <w:u w:val="single"/>
    </w:rPr>
  </w:style>
  <w:style w:type="character" w:styleId="UnresolvedMention">
    <w:name w:val="Unresolved Mention"/>
    <w:basedOn w:val="DefaultParagraphFont"/>
    <w:uiPriority w:val="99"/>
    <w:semiHidden/>
    <w:unhideWhenUsed/>
    <w:rsid w:val="00A15E60"/>
    <w:rPr>
      <w:color w:val="605E5C"/>
      <w:shd w:val="clear" w:color="auto" w:fill="E1DFDD"/>
    </w:rPr>
  </w:style>
  <w:style w:type="paragraph" w:styleId="ListParagraph">
    <w:name w:val="List Paragraph"/>
    <w:basedOn w:val="Normal"/>
    <w:uiPriority w:val="34"/>
    <w:qFormat/>
    <w:rsid w:val="005B0A62"/>
    <w:pPr>
      <w:ind w:left="720"/>
      <w:contextualSpacing/>
    </w:pPr>
  </w:style>
  <w:style w:type="paragraph" w:styleId="Header">
    <w:name w:val="header"/>
    <w:basedOn w:val="Normal"/>
    <w:link w:val="HeaderChar"/>
    <w:uiPriority w:val="99"/>
    <w:unhideWhenUsed/>
    <w:rsid w:val="00F836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3652"/>
  </w:style>
  <w:style w:type="paragraph" w:styleId="Footer">
    <w:name w:val="footer"/>
    <w:basedOn w:val="Normal"/>
    <w:link w:val="FooterChar"/>
    <w:uiPriority w:val="99"/>
    <w:unhideWhenUsed/>
    <w:rsid w:val="00F836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3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1546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cid:image001.png@01DA9CA1.AEA99CF0" TargetMode="External"/><Relationship Id="rId26" Type="http://schemas.openxmlformats.org/officeDocument/2006/relationships/hyperlink" Target="https://www.eventbrite.ie/e/897269245467?aff=oddtdtcreator" TargetMode="External"/><Relationship Id="rId39" Type="http://schemas.openxmlformats.org/officeDocument/2006/relationships/hyperlink" Target="mailto:envawareness@sdublincoco.ie" TargetMode="External"/><Relationship Id="rId21" Type="http://schemas.openxmlformats.org/officeDocument/2006/relationships/hyperlink" Target="https://eur04.safelinks.protection.outlook.com/?url=https%3A%2F%2Fwww.eventbrite.ie%2Fe%2F897259215467%3Faff%3Doddtdtcreator&amp;data=05%7C02%7Cbkeenan%40SDUBLINCOCO.ie%7C29f70609d9ac40f77d8408dc6b74ec29%7C6a3c00c019d0492da8de95fad8fda1d4%7C0%7C0%7C638503397127424708%7CUnknown%7CTWFpbGZsb3d8eyJWIjoiMC4wLjAwMDAiLCJQIjoiV2luMzIiLCJBTiI6Ik1haWwiLCJXVCI6Mn0%3D%7C0%7C%7C%7C&amp;sdata=pnKOmoxTXNFewa18u05X5xZwPB8g4QxOlg%2F3dVGd6lA%3D&amp;reserved=0" TargetMode="External"/><Relationship Id="rId34" Type="http://schemas.openxmlformats.org/officeDocument/2006/relationships/hyperlink" Target="https://www.sdcc.ie/en/climate-action/image-library-pdfs/pdf-folder/cap-24-29-documents/south-dublin-county-council-climate-action-plan-2024-2029.pdf" TargetMode="External"/><Relationship Id="rId42" Type="http://schemas.openxmlformats.org/officeDocument/2006/relationships/hyperlink" Target="http://www.sdublincoco.ie/sdcc/departments/corporate/apps/cmas/documentsview.aspx?id=82690" TargetMode="External"/><Relationship Id="rId47" Type="http://schemas.openxmlformats.org/officeDocument/2006/relationships/hyperlink" Target="http://www.sdublincoco.ie/sdcc/departments/corporate/apps/cmas/documentsview.aspx?id=82681" TargetMode="External"/><Relationship Id="rId50" Type="http://schemas.openxmlformats.org/officeDocument/2006/relationships/hyperlink" Target="http://www.sdublincoco.ie/sdcc/departments/corporate/apps/cmas/documentsview.aspx?id=82685" TargetMode="External"/><Relationship Id="rId55" Type="http://schemas.openxmlformats.org/officeDocument/2006/relationships/hyperlink" Target="http://www.sdublincoco.ie/sdcc/departments/corporate/apps/cmas/documentsview.aspx?id=82652" TargetMode="External"/><Relationship Id="rId63" Type="http://schemas.openxmlformats.org/officeDocument/2006/relationships/theme" Target="theme/theme1.xml"/><Relationship Id="rId7" Type="http://schemas.openxmlformats.org/officeDocument/2006/relationships/hyperlink" Target="http://www.sdublincoco.ie/sdcc/departments/corporate/apps/cmas/documentsview.aspx?id=82752" TargetMode="External"/><Relationship Id="rId2" Type="http://schemas.openxmlformats.org/officeDocument/2006/relationships/styles" Target="styles.xml"/><Relationship Id="rId16" Type="http://schemas.openxmlformats.org/officeDocument/2006/relationships/image" Target="cid:image003.jpg@01DA4A10.9CB63550" TargetMode="External"/><Relationship Id="rId29" Type="http://schemas.openxmlformats.org/officeDocument/2006/relationships/hyperlink" Target="http://www.seai.ie" TargetMode="External"/><Relationship Id="rId11" Type="http://schemas.openxmlformats.org/officeDocument/2006/relationships/hyperlink" Target="https://www.sdcc.ie/!ECQJ5O" TargetMode="External"/><Relationship Id="rId24" Type="http://schemas.openxmlformats.org/officeDocument/2006/relationships/hyperlink" Target="https://eur04.safelinks.protection.outlook.com/?url=https%3A%2F%2Fdutchcycling.nl%2Fexperts%2Fmarco-mulder%2F&amp;data=05%7C02%7Cbkeenan%40SDUBLINCOCO.ie%7C7cce4d9fe32d4bdf0fc408dc6e701900%7C6a3c00c019d0492da8de95fad8fda1d4%7C0%7C0%7C638506674976137112%7CUnknown%7CTWFpbGZsb3d8eyJWIjoiMC4wLjAwMDAiLCJQIjoiV2luMzIiLCJBTiI6Ik1haWwiLCJXVCI6Mn0%3D%7C0%7C%7C%7C&amp;sdata=2zYnApdQznquSBDLTk28h6K1GSV0IKrpUp2Pa%2FACg2E%3D&amp;reserved=0" TargetMode="External"/><Relationship Id="rId32" Type="http://schemas.openxmlformats.org/officeDocument/2006/relationships/hyperlink" Target="mailto:vhu@sdublincoco.ie" TargetMode="External"/><Relationship Id="rId37" Type="http://schemas.openxmlformats.org/officeDocument/2006/relationships/hyperlink" Target="https://eur04.safelinks.protection.outlook.com/?url=http%3A%2F%2Fwww.southdublinclimate.ie%2F&amp;amp;data=05%7C02%7Ctwalsh%40SDUBLINCOCO.ie%7Cab18821a0f0b4a88a2f908dc6b71010b%7C6a3c00c019d0492da8de95fad8fda1d4%7C0%7C0%7C638503381003367289%7CUnknown%7CTWFpbGZsb3d8eyJWIjoiMC4wLjAwMDAiLCJQIjoiV2luMzIiLCJBTiI6Ik1haWwiLCJXVCI6Mn0%3D%7C4000%7C%7C%7C&amp;amp;sdata=Mmk2ruPk%2BDCP1Ez4Jbux6yCE0KxTRWQDjtA2pnWtEVc%3D&amp;amp;reserved=0" TargetMode="External"/><Relationship Id="rId40" Type="http://schemas.openxmlformats.org/officeDocument/2006/relationships/hyperlink" Target="mailto:envawareness@sdublincoco.ie" TargetMode="External"/><Relationship Id="rId45" Type="http://schemas.openxmlformats.org/officeDocument/2006/relationships/hyperlink" Target="http://www.irishstatutebook.ie/2001/en/act/pub/0038/sec0054.html" TargetMode="External"/><Relationship Id="rId53" Type="http://schemas.openxmlformats.org/officeDocument/2006/relationships/hyperlink" Target="http://www.sdublincoco.ie/sdcc/departments/corporate/apps/cmas/documentsview.aspx?id=82688" TargetMode="External"/><Relationship Id="rId58" Type="http://schemas.openxmlformats.org/officeDocument/2006/relationships/hyperlink" Target="http://intranet/Cmas/documentsview.aspx?noinc=true&amp;id=82813" TargetMode="External"/><Relationship Id="rId5" Type="http://schemas.openxmlformats.org/officeDocument/2006/relationships/footnotes" Target="footnotes.xml"/><Relationship Id="rId61" Type="http://schemas.openxmlformats.org/officeDocument/2006/relationships/footer" Target="footer1.xml"/><Relationship Id="rId19" Type="http://schemas.openxmlformats.org/officeDocument/2006/relationships/hyperlink" Target="https://eur04.safelinks.protection.outlook.com/?url=https%3A%2F%2Fwww.eventbrite.com%2Fe%2Fdodder-greenway-community-cycle-pedal-for-your-medal-tickets-900032871547%3Faff%3Doddtdtcreator&amp;data=05%7C02%7Cbkeenan%40SDUBLINCOCO.ie%7C928e810795184594767a08dc6e9f2baa%7C6a3c00c019d0492da8de95fad8fda1d4%7C0%7C0%7C638506877104490034%7CUnknown%7CTWFpbGZsb3d8eyJWIjoiMC4wLjAwMDAiLCJQIjoiV2luMzIiLCJBTiI6Ik1haWwiLCJXVCI6Mn0%3D%7C0%7C%7C%7C&amp;sdata=Pby%2B4BDrfzVxnT16hDFCaNH%2FtkhTlHkYQKowzeCGsWc%3D&amp;reserved=0" TargetMode="External"/><Relationship Id="rId14" Type="http://schemas.openxmlformats.org/officeDocument/2006/relationships/image" Target="media/image2.emf"/><Relationship Id="rId22" Type="http://schemas.openxmlformats.org/officeDocument/2006/relationships/hyperlink" Target="https://eur04.safelinks.protection.outlook.com/?url=https%3A%2F%2Fdutchcycling.nl%2Fexperts%2Ffred-van-schoonhoven%2F&amp;data=05%7C02%7Cbkeenan%40SDUBLINCOCO.ie%7C7cce4d9fe32d4bdf0fc408dc6e701900%7C6a3c00c019d0492da8de95fad8fda1d4%7C0%7C0%7C638506674976145662%7CUnknown%7CTWFpbGZsb3d8eyJWIjoiMC4wLjAwMDAiLCJQIjoiV2luMzIiLCJBTiI6Ik1haWwiLCJXVCI6Mn0%3D%7C0%7C%7C%7C&amp;sdata=QOZlcepR8ca1FpkHRryPzA%2FLIjtEsp1T4AmWW7b%2FwlY%3D&amp;reserved=0" TargetMode="External"/><Relationship Id="rId27" Type="http://schemas.openxmlformats.org/officeDocument/2006/relationships/hyperlink" Target="https://www.eventbrite.ie/e/897269245467?aff=oddtdtcreator" TargetMode="External"/><Relationship Id="rId30" Type="http://schemas.openxmlformats.org/officeDocument/2006/relationships/hyperlink" Target="http://www.sdcc.ie/" TargetMode="External"/><Relationship Id="rId35" Type="http://schemas.openxmlformats.org/officeDocument/2006/relationships/hyperlink" Target="http://intranet/Cmas/documents/County%20Council/2024/April/April2024CountyCouncilMeeting/439056be-d973-4220-b522-dc96caa94167.pdf" TargetMode="External"/><Relationship Id="rId43" Type="http://schemas.openxmlformats.org/officeDocument/2006/relationships/hyperlink" Target="http://www.sdublincoco.ie/sdcc/departments/corporate/apps/cmas/documentsview.aspx?id=82762" TargetMode="External"/><Relationship Id="rId48" Type="http://schemas.openxmlformats.org/officeDocument/2006/relationships/hyperlink" Target="http://www.sdublincoco.ie/sdcc/departments/corporate/apps/cmas/documentsview.aspx?id=82682" TargetMode="External"/><Relationship Id="rId56" Type="http://schemas.openxmlformats.org/officeDocument/2006/relationships/hyperlink" Target="http://www.sdublincoco.ie/sdcc/departments/corporate/apps/cmas/documentsview.aspx?id=82741" TargetMode="External"/><Relationship Id="rId8" Type="http://schemas.openxmlformats.org/officeDocument/2006/relationships/hyperlink" Target="mailto:vhu@sdublincoco.ie" TargetMode="External"/><Relationship Id="rId51" Type="http://schemas.openxmlformats.org/officeDocument/2006/relationships/hyperlink" Target="http://www.sdublincoco.ie/sdcc/departments/corporate/apps/cmas/documentsview.aspx?id=82686" TargetMode="External"/><Relationship Id="rId3" Type="http://schemas.openxmlformats.org/officeDocument/2006/relationships/settings" Target="settings.xml"/><Relationship Id="rId12" Type="http://schemas.openxmlformats.org/officeDocument/2006/relationships/hyperlink" Target="https://planning.agileapplications.ie/southdublin/search-applications/" TargetMode="External"/><Relationship Id="rId17" Type="http://schemas.openxmlformats.org/officeDocument/2006/relationships/image" Target="media/image4.png"/><Relationship Id="rId25" Type="http://schemas.openxmlformats.org/officeDocument/2006/relationships/hyperlink" Target="https://www.eventbrite.ie/e/building-a-cycle-network-webinar-tickets-900136050157?aff=oddtdtcreator" TargetMode="External"/><Relationship Id="rId33" Type="http://schemas.openxmlformats.org/officeDocument/2006/relationships/image" Target="media/image6.emf"/><Relationship Id="rId38" Type="http://schemas.openxmlformats.org/officeDocument/2006/relationships/hyperlink" Target="https://www.sdcc.ie/en/climate-action/latest-news/climate-action-plan-newsletter-9.pdf" TargetMode="External"/><Relationship Id="rId46" Type="http://schemas.openxmlformats.org/officeDocument/2006/relationships/hyperlink" Target="http://www.sdublincoco.ie/sdcc/departments/corporate/apps/cmas/documentsview.aspx?id=82760" TargetMode="External"/><Relationship Id="rId59" Type="http://schemas.openxmlformats.org/officeDocument/2006/relationships/hyperlink" Target="http://www.sdublincoco.ie/sdcc/departments/corporate/apps/cmas/documentsview.aspx?id=82739" TargetMode="External"/><Relationship Id="rId20" Type="http://schemas.openxmlformats.org/officeDocument/2006/relationships/hyperlink" Target="https://www.eventbrite.ie/e/897259215467?aff=oddtdtcreator" TargetMode="External"/><Relationship Id="rId41" Type="http://schemas.openxmlformats.org/officeDocument/2006/relationships/hyperlink" Target="http://www.sdublincoco.ie/sdcc/departments/corporate/apps/cmas/documentsview.aspx?id=82740" TargetMode="External"/><Relationship Id="rId54" Type="http://schemas.openxmlformats.org/officeDocument/2006/relationships/hyperlink" Target="http://www.sdublincoco.ie/sdcc/departments/corporate/apps/cmas/documentsview.aspx?id=82728"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jpeg"/><Relationship Id="rId23" Type="http://schemas.openxmlformats.org/officeDocument/2006/relationships/hyperlink" Target="https://eur04.safelinks.protection.outlook.com/?url=https%3A%2F%2Fwww.eventbrite.com%2Fe%2Fmaking-cycling-fun-again-webinar-with-dutch-expert-fred-van-shoonhoven-tickets-900148808317%3Faff%3Doddtdtcreator&amp;data=05%7C02%7Cbkeenan%40SDUBLINCOCO.ie%7C6eedee480ea14aa72dc908dc6eac9b29%7C6a3c00c019d0492da8de95fad8fda1d4%7C0%7C0%7C638506934816593479%7CUnknown%7CTWFpbGZsb3d8eyJWIjoiMC4wLjAwMDAiLCJQIjoiV2luMzIiLCJBTiI6Ik1haWwiLCJXVCI6Mn0%3D%7C0%7C%7C%7C&amp;sdata=nbEZ1ggUZxVTR7J3zHKcXQXQBD87GloOpb6AP4tupaU%3D&amp;reserved=0" TargetMode="External"/><Relationship Id="rId28" Type="http://schemas.openxmlformats.org/officeDocument/2006/relationships/image" Target="media/image5.png"/><Relationship Id="rId36" Type="http://schemas.openxmlformats.org/officeDocument/2006/relationships/hyperlink" Target="http://intranet/Cmas/documents/County%20Council/2023/December/December2023CountyCouncilMeeting/834975e2-36a3-4f85-8e58-46ed02321f0f.pdf" TargetMode="External"/><Relationship Id="rId49" Type="http://schemas.openxmlformats.org/officeDocument/2006/relationships/hyperlink" Target="http://www.sdublincoco.ie/sdcc/departments/corporate/apps/cmas/documentsview.aspx?id=82684" TargetMode="External"/><Relationship Id="rId57" Type="http://schemas.openxmlformats.org/officeDocument/2006/relationships/hyperlink" Target="http://www.sdublincoco.ie/sdcc/departments/corporate/apps/cmas/documentsview.aspx?id=82653" TargetMode="External"/><Relationship Id="rId10" Type="http://schemas.openxmlformats.org/officeDocument/2006/relationships/hyperlink" Target="http://www.sdublincoco.ie/sdcc/departments/corporate/apps/cmas/documentsview.aspx?id=82748" TargetMode="External"/><Relationship Id="rId31" Type="http://schemas.openxmlformats.org/officeDocument/2006/relationships/hyperlink" Target="http://www.gov.ie-refurbishing/" TargetMode="External"/><Relationship Id="rId44" Type="http://schemas.openxmlformats.org/officeDocument/2006/relationships/hyperlink" Target="http://www.irishstatutebook.ie/1995/en/si/0297.html" TargetMode="External"/><Relationship Id="rId52" Type="http://schemas.openxmlformats.org/officeDocument/2006/relationships/hyperlink" Target="http://www.sdublincoco.ie/sdcc/departments/corporate/apps/cmas/documentsview.aspx?id=82687" TargetMode="External"/><Relationship Id="rId60" Type="http://schemas.openxmlformats.org/officeDocument/2006/relationships/hyperlink" Target="https://asiam.ie/autism-friendly-communities-portal/" TargetMode="External"/><Relationship Id="rId4" Type="http://schemas.openxmlformats.org/officeDocument/2006/relationships/webSettings" Target="webSettings.xml"/><Relationship Id="rId9" Type="http://schemas.openxmlformats.org/officeDocument/2006/relationships/hyperlink" Target="https://consultation.dublincity.ie/environment/dublin-agglomeration-noise-action-plan-2024-2028/consultation/in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38</Pages>
  <Words>14053</Words>
  <Characters>80105</Characters>
  <Application>Microsoft Office Word</Application>
  <DocSecurity>0</DocSecurity>
  <Lines>667</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McLoughlin</dc:creator>
  <cp:lastModifiedBy>Lynn Farrell</cp:lastModifiedBy>
  <cp:revision>3</cp:revision>
  <dcterms:created xsi:type="dcterms:W3CDTF">2024-06-20T10:13:00Z</dcterms:created>
  <dcterms:modified xsi:type="dcterms:W3CDTF">2024-06-20T11:08:00Z</dcterms:modified>
</cp:coreProperties>
</file>