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F0BC3F" w14:textId="5C6CC5A3" w:rsidR="00B9227D" w:rsidRPr="00E55E5B" w:rsidRDefault="007B666C" w:rsidP="006E7FB6">
      <w:pPr>
        <w:rPr>
          <w:b/>
          <w:bCs/>
        </w:rPr>
      </w:pPr>
      <w:r w:rsidRPr="28FDB213">
        <w:rPr>
          <w:b/>
          <w:bCs/>
        </w:rPr>
        <w:t>PAVILLION PROGRAMME REVIEW</w:t>
      </w:r>
      <w:r w:rsidR="364F068E" w:rsidRPr="28FDB213">
        <w:rPr>
          <w:b/>
          <w:bCs/>
        </w:rPr>
        <w:t xml:space="preserve"> </w:t>
      </w:r>
      <w:r w:rsidR="00150957">
        <w:rPr>
          <w:b/>
          <w:bCs/>
        </w:rPr>
        <w:t xml:space="preserve">APRIL </w:t>
      </w:r>
      <w:r w:rsidR="364F068E" w:rsidRPr="28FDB213">
        <w:rPr>
          <w:b/>
          <w:bCs/>
        </w:rPr>
        <w:t>2024</w:t>
      </w:r>
    </w:p>
    <w:p w14:paraId="4876588D" w14:textId="77777777" w:rsidR="00A13D68" w:rsidRDefault="00A13D68" w:rsidP="006E7FB6"/>
    <w:p w14:paraId="049B4D4C" w14:textId="4EE87FA9" w:rsidR="00B9227D" w:rsidRPr="009C6365" w:rsidRDefault="009C6365" w:rsidP="006E7FB6">
      <w:pPr>
        <w:rPr>
          <w:b/>
          <w:bCs/>
        </w:rPr>
      </w:pPr>
      <w:r w:rsidRPr="009C6365">
        <w:rPr>
          <w:b/>
          <w:bCs/>
        </w:rPr>
        <w:t>Background</w:t>
      </w:r>
      <w:r w:rsidR="00681BE8">
        <w:rPr>
          <w:b/>
          <w:bCs/>
        </w:rPr>
        <w:t xml:space="preserve"> including policy:</w:t>
      </w:r>
    </w:p>
    <w:p w14:paraId="301C3904" w14:textId="40E2053B" w:rsidR="00764597" w:rsidRPr="00A13D68" w:rsidRDefault="00381404" w:rsidP="00764597">
      <w:pPr>
        <w:rPr>
          <w:rFonts w:cs="Arial"/>
          <w:lang w:val="en"/>
        </w:rPr>
      </w:pPr>
      <w:r>
        <w:t xml:space="preserve">SDCC’s pavilion programme was agreed by the Council </w:t>
      </w:r>
      <w:r w:rsidR="00BB388A">
        <w:t xml:space="preserve">as part of its </w:t>
      </w:r>
      <w:r w:rsidR="00647745">
        <w:t>commitment</w:t>
      </w:r>
      <w:r w:rsidR="00BB388A">
        <w:t xml:space="preserve"> to the health and </w:t>
      </w:r>
      <w:r w:rsidR="0056330D">
        <w:t>well-being</w:t>
      </w:r>
      <w:r w:rsidR="00BB388A">
        <w:t xml:space="preserve"> of its citizens. </w:t>
      </w:r>
      <w:r w:rsidR="006E7FB6" w:rsidRPr="238C51C9">
        <w:rPr>
          <w:rFonts w:cs="Arial"/>
        </w:rPr>
        <w:t>As clubs grow and develop, facilities such as changing rooms, and secure storage areas become essential to a club’s sustainability and success.</w:t>
      </w:r>
      <w:r w:rsidR="00E24878">
        <w:rPr>
          <w:rFonts w:cs="Arial"/>
        </w:rPr>
        <w:t xml:space="preserve"> </w:t>
      </w:r>
      <w:r w:rsidR="00764597" w:rsidRPr="238C51C9">
        <w:rPr>
          <w:rFonts w:cs="Arial"/>
          <w:lang w:val="en"/>
        </w:rPr>
        <w:t>South Dublin County Council currently provides 1</w:t>
      </w:r>
      <w:r w:rsidR="17663F89" w:rsidRPr="238C51C9">
        <w:rPr>
          <w:rFonts w:cs="Arial"/>
          <w:lang w:val="en"/>
        </w:rPr>
        <w:t>7</w:t>
      </w:r>
      <w:r w:rsidR="00764597" w:rsidRPr="238C51C9">
        <w:rPr>
          <w:rFonts w:cs="Arial"/>
          <w:lang w:val="en"/>
        </w:rPr>
        <w:t>3 playing pitches for various sporting codes such as Gaelic Football, Hurling, Soccer, Rugby, Cricket, Hockey, Rounders, American Football</w:t>
      </w:r>
      <w:r w:rsidR="15E1D11D" w:rsidRPr="238C51C9">
        <w:rPr>
          <w:rFonts w:cs="Arial"/>
          <w:lang w:val="en"/>
        </w:rPr>
        <w:t>,</w:t>
      </w:r>
      <w:r w:rsidR="00764597" w:rsidRPr="238C51C9">
        <w:rPr>
          <w:rFonts w:cs="Arial"/>
          <w:lang w:val="en"/>
        </w:rPr>
        <w:t xml:space="preserve"> </w:t>
      </w:r>
      <w:r w:rsidR="15E1D11D" w:rsidRPr="238C51C9">
        <w:rPr>
          <w:rFonts w:cs="Arial"/>
          <w:lang w:val="en"/>
        </w:rPr>
        <w:t>Archery,</w:t>
      </w:r>
      <w:r w:rsidR="00764597" w:rsidRPr="238C51C9">
        <w:rPr>
          <w:rFonts w:cs="Arial"/>
          <w:lang w:val="en"/>
        </w:rPr>
        <w:t xml:space="preserve"> </w:t>
      </w:r>
      <w:r w:rsidR="15E1D11D" w:rsidRPr="238C51C9">
        <w:rPr>
          <w:rFonts w:cs="Arial"/>
          <w:lang w:val="en"/>
        </w:rPr>
        <w:t>Baseball</w:t>
      </w:r>
      <w:r w:rsidR="00764597" w:rsidRPr="238C51C9">
        <w:rPr>
          <w:rFonts w:cs="Arial"/>
          <w:lang w:val="en"/>
        </w:rPr>
        <w:t xml:space="preserve"> and Softball. </w:t>
      </w:r>
      <w:r w:rsidR="03B3DE1B" w:rsidRPr="238C51C9">
        <w:rPr>
          <w:rFonts w:cs="Arial"/>
          <w:lang w:val="en"/>
        </w:rPr>
        <w:t>Two</w:t>
      </w:r>
      <w:r w:rsidR="3F843ECF" w:rsidRPr="238C51C9">
        <w:rPr>
          <w:rFonts w:cs="Arial"/>
          <w:lang w:val="en"/>
        </w:rPr>
        <w:t xml:space="preserve"> running tracks and </w:t>
      </w:r>
      <w:r w:rsidR="11D20B71" w:rsidRPr="238C51C9">
        <w:rPr>
          <w:rFonts w:cs="Arial"/>
          <w:lang w:val="en"/>
        </w:rPr>
        <w:t>two</w:t>
      </w:r>
      <w:r w:rsidR="3F843ECF" w:rsidRPr="238C51C9">
        <w:rPr>
          <w:rFonts w:cs="Arial"/>
          <w:lang w:val="en"/>
        </w:rPr>
        <w:t xml:space="preserve"> </w:t>
      </w:r>
      <w:r w:rsidR="2F92D489" w:rsidRPr="238C51C9">
        <w:rPr>
          <w:rFonts w:cs="Arial"/>
          <w:lang w:val="en"/>
        </w:rPr>
        <w:t>all-weather grass pitches are provided</w:t>
      </w:r>
      <w:r w:rsidR="3F843ECF" w:rsidRPr="238C51C9">
        <w:rPr>
          <w:rFonts w:cs="Arial"/>
          <w:lang w:val="en"/>
        </w:rPr>
        <w:t xml:space="preserve"> to clubs on an annual allocation bas</w:t>
      </w:r>
      <w:r w:rsidR="20569B16" w:rsidRPr="238C51C9">
        <w:rPr>
          <w:rFonts w:cs="Arial"/>
          <w:lang w:val="en"/>
        </w:rPr>
        <w:t>i</w:t>
      </w:r>
      <w:r w:rsidR="3F843ECF" w:rsidRPr="238C51C9">
        <w:rPr>
          <w:rFonts w:cs="Arial"/>
          <w:lang w:val="en"/>
        </w:rPr>
        <w:t xml:space="preserve">s. </w:t>
      </w:r>
      <w:r w:rsidR="56A67930" w:rsidRPr="238C51C9">
        <w:rPr>
          <w:rFonts w:cs="Arial"/>
          <w:lang w:val="en"/>
        </w:rPr>
        <w:t>Currently, SD</w:t>
      </w:r>
      <w:r w:rsidR="00E24878">
        <w:rPr>
          <w:rFonts w:cs="Arial"/>
          <w:lang w:val="en"/>
        </w:rPr>
        <w:t>C</w:t>
      </w:r>
      <w:r w:rsidR="56A67930" w:rsidRPr="238C51C9">
        <w:rPr>
          <w:rFonts w:cs="Arial"/>
          <w:lang w:val="en"/>
        </w:rPr>
        <w:t>C service 45 clubs with 1,040 teams weekly on our pitches.</w:t>
      </w:r>
      <w:r w:rsidR="03C53D94" w:rsidRPr="238C51C9">
        <w:rPr>
          <w:rFonts w:cs="Arial"/>
          <w:lang w:val="en"/>
        </w:rPr>
        <w:t xml:space="preserve"> W</w:t>
      </w:r>
      <w:r w:rsidR="5D64BB0E" w:rsidRPr="238C51C9">
        <w:rPr>
          <w:rFonts w:cs="Arial"/>
          <w:lang w:val="en"/>
        </w:rPr>
        <w:t xml:space="preserve">ithin the last </w:t>
      </w:r>
      <w:r w:rsidR="00E24878">
        <w:rPr>
          <w:rFonts w:cs="Arial"/>
          <w:lang w:val="en"/>
        </w:rPr>
        <w:t xml:space="preserve">quarter </w:t>
      </w:r>
      <w:r w:rsidR="5D64BB0E" w:rsidRPr="238C51C9">
        <w:rPr>
          <w:rFonts w:cs="Arial"/>
          <w:lang w:val="en"/>
        </w:rPr>
        <w:t>we have</w:t>
      </w:r>
      <w:r w:rsidR="03C53D94" w:rsidRPr="238C51C9">
        <w:rPr>
          <w:rFonts w:cs="Arial"/>
          <w:lang w:val="en"/>
        </w:rPr>
        <w:t xml:space="preserve"> opened 2</w:t>
      </w:r>
      <w:r w:rsidR="00415A44" w:rsidRPr="238C51C9">
        <w:rPr>
          <w:rFonts w:cs="Arial"/>
          <w:lang w:val="en"/>
        </w:rPr>
        <w:t xml:space="preserve"> Artificial </w:t>
      </w:r>
      <w:r w:rsidR="01AF9A66" w:rsidRPr="238C51C9">
        <w:rPr>
          <w:rFonts w:cs="Arial"/>
          <w:lang w:val="en"/>
        </w:rPr>
        <w:t xml:space="preserve">Multi Sport Grass </w:t>
      </w:r>
      <w:r w:rsidR="00415A44" w:rsidRPr="238C51C9">
        <w:rPr>
          <w:rFonts w:cs="Arial"/>
          <w:lang w:val="en"/>
        </w:rPr>
        <w:t>Pitches</w:t>
      </w:r>
      <w:r w:rsidR="00A0333B">
        <w:rPr>
          <w:rFonts w:cs="Arial"/>
          <w:lang w:val="en"/>
        </w:rPr>
        <w:t>. M</w:t>
      </w:r>
      <w:r w:rsidR="78B5D7C5" w:rsidRPr="238C51C9">
        <w:rPr>
          <w:rFonts w:cs="Arial"/>
          <w:lang w:val="en"/>
        </w:rPr>
        <w:t xml:space="preserve">idweek evening timeslots are allocated to local clubs </w:t>
      </w:r>
      <w:r w:rsidR="2C95C784" w:rsidRPr="238C51C9">
        <w:rPr>
          <w:rFonts w:cs="Arial"/>
          <w:lang w:val="en"/>
        </w:rPr>
        <w:t>while</w:t>
      </w:r>
      <w:r w:rsidR="78B5D7C5" w:rsidRPr="238C51C9">
        <w:rPr>
          <w:rFonts w:cs="Arial"/>
          <w:lang w:val="en"/>
        </w:rPr>
        <w:t xml:space="preserve"> daytime and weekend</w:t>
      </w:r>
      <w:r w:rsidR="30555DE6" w:rsidRPr="238C51C9">
        <w:rPr>
          <w:rFonts w:cs="Arial"/>
          <w:lang w:val="en"/>
        </w:rPr>
        <w:t xml:space="preserve"> </w:t>
      </w:r>
      <w:r w:rsidR="71D3400F" w:rsidRPr="238C51C9">
        <w:rPr>
          <w:rFonts w:cs="Arial"/>
          <w:lang w:val="en"/>
        </w:rPr>
        <w:t xml:space="preserve">slots are </w:t>
      </w:r>
      <w:r w:rsidR="00127DA6" w:rsidRPr="238C51C9">
        <w:rPr>
          <w:rFonts w:cs="Arial"/>
          <w:lang w:val="en"/>
        </w:rPr>
        <w:t>available</w:t>
      </w:r>
      <w:r w:rsidR="30555DE6" w:rsidRPr="238C51C9">
        <w:rPr>
          <w:rFonts w:cs="Arial"/>
          <w:lang w:val="en"/>
        </w:rPr>
        <w:t xml:space="preserve"> to book by clubs and the public via our online booking system </w:t>
      </w:r>
      <w:proofErr w:type="spellStart"/>
      <w:r w:rsidR="30555DE6" w:rsidRPr="238C51C9">
        <w:rPr>
          <w:rFonts w:cs="Arial"/>
          <w:lang w:val="en"/>
        </w:rPr>
        <w:t>Sport</w:t>
      </w:r>
      <w:r w:rsidR="00E24878">
        <w:rPr>
          <w:rFonts w:cs="Arial"/>
          <w:lang w:val="en"/>
        </w:rPr>
        <w:t>s</w:t>
      </w:r>
      <w:r w:rsidR="30555DE6" w:rsidRPr="238C51C9">
        <w:rPr>
          <w:rFonts w:cs="Arial"/>
          <w:lang w:val="en"/>
        </w:rPr>
        <w:t>Ke</w:t>
      </w:r>
      <w:r w:rsidR="5CB5588D" w:rsidRPr="238C51C9">
        <w:rPr>
          <w:rFonts w:cs="Arial"/>
          <w:lang w:val="en"/>
        </w:rPr>
        <w:t>y</w:t>
      </w:r>
      <w:proofErr w:type="spellEnd"/>
      <w:r w:rsidR="5CB5588D" w:rsidRPr="238C51C9">
        <w:rPr>
          <w:rFonts w:cs="Arial"/>
          <w:lang w:val="en"/>
        </w:rPr>
        <w:t xml:space="preserve">. </w:t>
      </w:r>
      <w:r w:rsidR="196FA3A5" w:rsidRPr="238C51C9">
        <w:rPr>
          <w:rFonts w:cs="Arial"/>
          <w:lang w:val="en"/>
        </w:rPr>
        <w:t xml:space="preserve">We are also servicing 4 schools on these </w:t>
      </w:r>
      <w:r w:rsidR="0B2EDBFF" w:rsidRPr="238C51C9">
        <w:rPr>
          <w:rFonts w:cs="Arial"/>
          <w:lang w:val="en"/>
        </w:rPr>
        <w:t>artificial</w:t>
      </w:r>
      <w:r w:rsidR="196FA3A5" w:rsidRPr="238C51C9">
        <w:rPr>
          <w:rFonts w:cs="Arial"/>
          <w:lang w:val="en"/>
        </w:rPr>
        <w:t xml:space="preserve"> grass pitch</w:t>
      </w:r>
      <w:r w:rsidR="196FA3A5" w:rsidRPr="00AD3E42">
        <w:rPr>
          <w:rFonts w:cs="Arial"/>
          <w:lang w:val="en"/>
        </w:rPr>
        <w:t>es</w:t>
      </w:r>
      <w:r w:rsidR="00A0333B" w:rsidRPr="00AD3E42">
        <w:rPr>
          <w:rFonts w:cs="Arial"/>
          <w:lang w:val="en"/>
        </w:rPr>
        <w:t>.</w:t>
      </w:r>
      <w:r w:rsidR="5CB5588D" w:rsidRPr="00AD3E42">
        <w:rPr>
          <w:rFonts w:cs="Arial"/>
          <w:lang w:val="en"/>
        </w:rPr>
        <w:t xml:space="preserve"> </w:t>
      </w:r>
      <w:r w:rsidR="00F808A4" w:rsidRPr="00F808A4">
        <w:rPr>
          <w:rFonts w:cs="Arial"/>
          <w:lang w:val="en"/>
        </w:rPr>
        <w:t>Combined, the artificial grass pitches have total of 128 active customers to date (March 2024), the majority of whom are local sports clubs.</w:t>
      </w:r>
    </w:p>
    <w:p w14:paraId="3A664AEF" w14:textId="77777777" w:rsidR="00567484" w:rsidRPr="006C71F6" w:rsidRDefault="00567484" w:rsidP="00764597">
      <w:pPr>
        <w:rPr>
          <w:rFonts w:cs="Arial"/>
          <w:lang w:val="en"/>
        </w:rPr>
      </w:pPr>
    </w:p>
    <w:p w14:paraId="5D922F33" w14:textId="18EECE6A" w:rsidR="00681BE8" w:rsidRPr="006C71F6" w:rsidRDefault="006C71F6" w:rsidP="00681BE8">
      <w:pPr>
        <w:rPr>
          <w:rFonts w:cs="Arial"/>
          <w:b/>
          <w:bCs/>
          <w:lang w:val="en"/>
        </w:rPr>
      </w:pPr>
      <w:r w:rsidRPr="006C71F6">
        <w:rPr>
          <w:rFonts w:cs="Arial"/>
          <w:b/>
          <w:bCs/>
          <w:lang w:val="en"/>
        </w:rPr>
        <w:t>SDCC County Development Plan</w:t>
      </w:r>
    </w:p>
    <w:p w14:paraId="4C299723" w14:textId="3CA3CF61" w:rsidR="00681BE8" w:rsidRPr="006C71F6" w:rsidRDefault="00681BE8" w:rsidP="00681BE8">
      <w:pPr>
        <w:rPr>
          <w:rFonts w:cs="Arial"/>
          <w:lang w:val="en"/>
        </w:rPr>
      </w:pPr>
      <w:r w:rsidRPr="238C51C9">
        <w:rPr>
          <w:rFonts w:cs="Arial"/>
          <w:lang w:val="en"/>
        </w:rPr>
        <w:t xml:space="preserve">Policy COS4: Sports Facilities and </w:t>
      </w:r>
      <w:r w:rsidR="00723197" w:rsidRPr="238C51C9">
        <w:rPr>
          <w:rFonts w:cs="Arial"/>
          <w:lang w:val="en"/>
        </w:rPr>
        <w:t>Centers</w:t>
      </w:r>
      <w:r w:rsidRPr="238C51C9">
        <w:rPr>
          <w:rFonts w:cs="Arial"/>
          <w:lang w:val="en"/>
        </w:rPr>
        <w:t xml:space="preserve"> </w:t>
      </w:r>
    </w:p>
    <w:p w14:paraId="4919EF42" w14:textId="54AC006F" w:rsidR="00681BE8" w:rsidRPr="006C71F6" w:rsidRDefault="00681BE8" w:rsidP="00681BE8">
      <w:pPr>
        <w:rPr>
          <w:rFonts w:cs="Arial"/>
          <w:lang w:val="en"/>
        </w:rPr>
      </w:pPr>
      <w:r w:rsidRPr="006C71F6">
        <w:rPr>
          <w:rFonts w:cs="Arial"/>
          <w:lang w:val="en"/>
        </w:rPr>
        <w:t>Ensure that all communities are supported by a range of sporting facilities that are fit for purpose, accessible and adaptable.</w:t>
      </w:r>
    </w:p>
    <w:p w14:paraId="4D3FDD4A" w14:textId="77777777" w:rsidR="007D0D59" w:rsidRPr="006C71F6" w:rsidRDefault="007D0D59" w:rsidP="00681BE8">
      <w:pPr>
        <w:rPr>
          <w:rFonts w:cs="Arial"/>
          <w:lang w:val="en"/>
        </w:rPr>
      </w:pPr>
    </w:p>
    <w:p w14:paraId="02FCA234" w14:textId="659982E8" w:rsidR="00681BE8" w:rsidRPr="006C71F6" w:rsidRDefault="00681BE8" w:rsidP="00681BE8">
      <w:pPr>
        <w:rPr>
          <w:rFonts w:cs="Arial"/>
          <w:lang w:val="en"/>
        </w:rPr>
      </w:pPr>
      <w:r w:rsidRPr="006C71F6">
        <w:rPr>
          <w:rFonts w:cs="Arial"/>
          <w:lang w:val="en"/>
        </w:rPr>
        <w:t xml:space="preserve">COS4 Objective 1: </w:t>
      </w:r>
    </w:p>
    <w:p w14:paraId="4EA0463B" w14:textId="3423917B" w:rsidR="00681BE8" w:rsidRPr="006C71F6" w:rsidRDefault="00681BE8" w:rsidP="00681BE8">
      <w:pPr>
        <w:rPr>
          <w:rFonts w:cs="Arial"/>
          <w:lang w:val="en"/>
        </w:rPr>
      </w:pPr>
      <w:r w:rsidRPr="006C71F6">
        <w:rPr>
          <w:rFonts w:cs="Arial"/>
          <w:lang w:val="en"/>
        </w:rPr>
        <w:t>To promote the provision and management of high-quality, multi-functional, sport and recreational infrastructure across the County, in consultation with</w:t>
      </w:r>
      <w:r w:rsidR="007D0D59" w:rsidRPr="006C71F6">
        <w:rPr>
          <w:rFonts w:cs="Arial"/>
          <w:lang w:val="en"/>
        </w:rPr>
        <w:t xml:space="preserve"> </w:t>
      </w:r>
      <w:r w:rsidRPr="006C71F6">
        <w:rPr>
          <w:rFonts w:cs="Arial"/>
          <w:lang w:val="en"/>
        </w:rPr>
        <w:t>relevant stakeholders, to meet existing and future needs, to include sports hubs and multi-sport astro-pitches, in accordance with the South Dublin County</w:t>
      </w:r>
      <w:r w:rsidR="007D0D59" w:rsidRPr="006C71F6">
        <w:rPr>
          <w:rFonts w:cs="Arial"/>
          <w:lang w:val="en"/>
        </w:rPr>
        <w:t xml:space="preserve"> </w:t>
      </w:r>
      <w:r w:rsidRPr="006C71F6">
        <w:rPr>
          <w:rFonts w:cs="Arial"/>
          <w:lang w:val="en"/>
        </w:rPr>
        <w:t>Council Sports Pitch Strategy (2020), the National Sports Policy (2018-2027) and the aims of the South Dublin County Sports Partnership, consistent with</w:t>
      </w:r>
      <w:r w:rsidR="007D0D59" w:rsidRPr="006C71F6">
        <w:rPr>
          <w:rFonts w:cs="Arial"/>
          <w:lang w:val="en"/>
        </w:rPr>
        <w:t xml:space="preserve"> </w:t>
      </w:r>
      <w:r w:rsidRPr="006C71F6">
        <w:rPr>
          <w:rFonts w:cs="Arial"/>
          <w:lang w:val="en"/>
        </w:rPr>
        <w:t>RPO 9.15 of the RSES.</w:t>
      </w:r>
    </w:p>
    <w:p w14:paraId="5912FFC5" w14:textId="77777777" w:rsidR="007D0D59" w:rsidRPr="006C71F6" w:rsidRDefault="007D0D59" w:rsidP="00681BE8">
      <w:pPr>
        <w:rPr>
          <w:rFonts w:cs="Arial"/>
          <w:lang w:val="en"/>
        </w:rPr>
      </w:pPr>
    </w:p>
    <w:p w14:paraId="75B32138" w14:textId="3FDE9550" w:rsidR="00681BE8" w:rsidRPr="006C71F6" w:rsidRDefault="00681BE8" w:rsidP="00681BE8">
      <w:pPr>
        <w:rPr>
          <w:rFonts w:cs="Arial"/>
          <w:lang w:val="en"/>
        </w:rPr>
      </w:pPr>
      <w:r w:rsidRPr="006C71F6">
        <w:rPr>
          <w:rFonts w:cs="Arial"/>
          <w:lang w:val="en"/>
        </w:rPr>
        <w:t xml:space="preserve">COS4 Objective 8: </w:t>
      </w:r>
    </w:p>
    <w:p w14:paraId="19255792" w14:textId="4F4C86C0" w:rsidR="007D0D59" w:rsidRPr="006C71F6" w:rsidRDefault="00681BE8" w:rsidP="5FC45CD7">
      <w:pPr>
        <w:rPr>
          <w:rFonts w:cs="Arial"/>
          <w:lang w:val="en-US"/>
        </w:rPr>
      </w:pPr>
      <w:r w:rsidRPr="5FC45CD7">
        <w:rPr>
          <w:rFonts w:cs="Arial"/>
          <w:lang w:val="en-US"/>
        </w:rPr>
        <w:t>To support the provision of permanent space for well-established sports and recreational activities at appropriate locations within the County, aspiring to</w:t>
      </w:r>
      <w:r w:rsidR="007D0D59" w:rsidRPr="5FC45CD7">
        <w:rPr>
          <w:rFonts w:cs="Arial"/>
          <w:lang w:val="en-US"/>
        </w:rPr>
        <w:t xml:space="preserve"> </w:t>
      </w:r>
      <w:r w:rsidRPr="5FC45CD7">
        <w:rPr>
          <w:rFonts w:cs="Arial"/>
          <w:lang w:val="en-US"/>
        </w:rPr>
        <w:t>the standards and conditions met for such playing areas by National Governing Bodies, where feasible and in accordance with proper planning and sustainable development</w:t>
      </w:r>
    </w:p>
    <w:p w14:paraId="525CBF4E" w14:textId="77777777" w:rsidR="007D0D59" w:rsidRPr="006C71F6" w:rsidRDefault="007D0D59" w:rsidP="00681BE8">
      <w:pPr>
        <w:rPr>
          <w:rFonts w:cs="Arial"/>
          <w:lang w:val="en"/>
        </w:rPr>
      </w:pPr>
    </w:p>
    <w:p w14:paraId="1A7547CA" w14:textId="0BF7D444" w:rsidR="007D0D59" w:rsidRPr="006C71F6" w:rsidRDefault="007D0D59" w:rsidP="5FC45CD7">
      <w:pPr>
        <w:rPr>
          <w:rFonts w:cs="Arial"/>
          <w:lang w:val="en-US"/>
        </w:rPr>
      </w:pPr>
      <w:r w:rsidRPr="5FC45CD7">
        <w:rPr>
          <w:rFonts w:cs="Arial"/>
          <w:lang w:val="en-US"/>
        </w:rPr>
        <w:t xml:space="preserve">COS5 Objective 3: To support the implementation and expansion of the Council’s </w:t>
      </w:r>
      <w:proofErr w:type="spellStart"/>
      <w:r w:rsidRPr="5FC45CD7">
        <w:rPr>
          <w:rFonts w:cs="Arial"/>
          <w:lang w:val="en-US"/>
        </w:rPr>
        <w:t>Teen</w:t>
      </w:r>
      <w:r w:rsidR="00C80F42" w:rsidRPr="5FC45CD7">
        <w:rPr>
          <w:rFonts w:cs="Arial"/>
          <w:lang w:val="en-US"/>
        </w:rPr>
        <w:t>s</w:t>
      </w:r>
      <w:r w:rsidRPr="5FC45CD7">
        <w:rPr>
          <w:rFonts w:cs="Arial"/>
          <w:lang w:val="en-US"/>
        </w:rPr>
        <w:t>pace</w:t>
      </w:r>
      <w:proofErr w:type="spellEnd"/>
      <w:r w:rsidRPr="5FC45CD7">
        <w:rPr>
          <w:rFonts w:cs="Arial"/>
          <w:lang w:val="en-US"/>
        </w:rPr>
        <w:t xml:space="preserve"> </w:t>
      </w:r>
      <w:proofErr w:type="spellStart"/>
      <w:r w:rsidRPr="5FC45CD7">
        <w:rPr>
          <w:rFonts w:cs="Arial"/>
          <w:lang w:val="en-US"/>
        </w:rPr>
        <w:t>Programme</w:t>
      </w:r>
      <w:proofErr w:type="spellEnd"/>
      <w:r w:rsidRPr="5FC45CD7">
        <w:rPr>
          <w:rFonts w:cs="Arial"/>
          <w:lang w:val="en-US"/>
        </w:rPr>
        <w:t xml:space="preserve"> (2021) and the implementation of the Sports Pitch Strategy (2020) or any superseding documents.</w:t>
      </w:r>
    </w:p>
    <w:p w14:paraId="28507722" w14:textId="77777777" w:rsidR="007D0D59" w:rsidRPr="006C71F6" w:rsidRDefault="007D0D59" w:rsidP="007D0D59">
      <w:pPr>
        <w:rPr>
          <w:rFonts w:cs="Arial"/>
          <w:lang w:val="en"/>
        </w:rPr>
      </w:pPr>
    </w:p>
    <w:p w14:paraId="2FDFF7AC" w14:textId="5390E3EA" w:rsidR="007D0D59" w:rsidRPr="006C71F6" w:rsidRDefault="007D0D59" w:rsidP="007D0D59">
      <w:pPr>
        <w:rPr>
          <w:rFonts w:cs="Arial"/>
          <w:lang w:val="en"/>
        </w:rPr>
      </w:pPr>
      <w:r w:rsidRPr="006C71F6">
        <w:rPr>
          <w:rFonts w:cs="Arial"/>
          <w:lang w:val="en"/>
        </w:rPr>
        <w:t>COS5 Objective 13: To ensure that parks and open spaces provide for a wide range of recreational and amenity activities that are easily accessible to all in the community, irrespective of age or ability</w:t>
      </w:r>
      <w:r w:rsidR="00354AE3">
        <w:rPr>
          <w:rFonts w:cs="Arial"/>
          <w:lang w:val="en"/>
        </w:rPr>
        <w:t>.</w:t>
      </w:r>
    </w:p>
    <w:p w14:paraId="3ED632CD" w14:textId="77777777" w:rsidR="007D0D59" w:rsidRPr="006C71F6" w:rsidRDefault="007D0D59" w:rsidP="007D0D59">
      <w:pPr>
        <w:rPr>
          <w:rFonts w:cs="Arial"/>
          <w:lang w:val="en"/>
        </w:rPr>
      </w:pPr>
    </w:p>
    <w:p w14:paraId="09172626" w14:textId="0A5DF5FC" w:rsidR="007D0D59" w:rsidRPr="006C71F6" w:rsidRDefault="007D0D59" w:rsidP="5FC45CD7">
      <w:pPr>
        <w:rPr>
          <w:rFonts w:cs="Arial"/>
          <w:lang w:val="en-US"/>
        </w:rPr>
      </w:pPr>
      <w:r w:rsidRPr="5FC45CD7">
        <w:rPr>
          <w:rFonts w:cs="Arial"/>
          <w:lang w:val="en-US"/>
        </w:rPr>
        <w:lastRenderedPageBreak/>
        <w:t>COS5 Objective 14: To ensure that public open space and associated recreational facilities are accessible by walking, cycling and public transport, as appropriate to their position within the open space hierarchy set out in Table 8.1 and include safe bicycle parking spaces at appropriate locations.</w:t>
      </w:r>
    </w:p>
    <w:p w14:paraId="111461E7" w14:textId="77777777" w:rsidR="007B121F" w:rsidRDefault="007B121F" w:rsidP="007D0D59">
      <w:pPr>
        <w:rPr>
          <w:rFonts w:cs="Arial"/>
          <w:b/>
          <w:bCs/>
          <w:lang w:val="en"/>
        </w:rPr>
      </w:pPr>
    </w:p>
    <w:p w14:paraId="5A21E038" w14:textId="050AF98E" w:rsidR="007D0D59" w:rsidRPr="006C71F6" w:rsidRDefault="007D0D59" w:rsidP="007D0D59">
      <w:pPr>
        <w:rPr>
          <w:rFonts w:cs="Arial"/>
          <w:b/>
          <w:bCs/>
          <w:lang w:val="en"/>
        </w:rPr>
      </w:pPr>
      <w:r w:rsidRPr="006C71F6">
        <w:rPr>
          <w:rFonts w:cs="Arial"/>
          <w:b/>
          <w:bCs/>
          <w:lang w:val="en"/>
        </w:rPr>
        <w:t>National Sports Policy 2018-2027</w:t>
      </w:r>
    </w:p>
    <w:p w14:paraId="03289E06" w14:textId="1333DD2C" w:rsidR="007D0D59" w:rsidRPr="006C71F6" w:rsidRDefault="007D0D59" w:rsidP="5FC45CD7">
      <w:pPr>
        <w:rPr>
          <w:rFonts w:cs="Arial"/>
          <w:lang w:val="en-US"/>
        </w:rPr>
      </w:pPr>
      <w:r w:rsidRPr="5FC45CD7">
        <w:rPr>
          <w:rFonts w:cs="Arial"/>
          <w:lang w:val="en-US"/>
        </w:rPr>
        <w:t>This national policy highlights the influence and importance of sport across Irish society, it provides a vision for Irish Sport in 2027 and defines the key actions required to achieve its ambitious goals:</w:t>
      </w:r>
    </w:p>
    <w:p w14:paraId="0F3863A3" w14:textId="77777777" w:rsidR="007D0D59" w:rsidRPr="006C71F6" w:rsidRDefault="007D0D59" w:rsidP="007D0D59">
      <w:pPr>
        <w:rPr>
          <w:rFonts w:cs="Arial"/>
          <w:lang w:val="en"/>
        </w:rPr>
      </w:pPr>
    </w:p>
    <w:p w14:paraId="4842EBB9" w14:textId="47B894FC" w:rsidR="007D0D59" w:rsidRPr="006C71F6" w:rsidRDefault="007D0D59" w:rsidP="007D0D59">
      <w:pPr>
        <w:rPr>
          <w:rFonts w:cs="Arial"/>
          <w:i/>
          <w:iCs/>
          <w:lang w:val="en"/>
        </w:rPr>
      </w:pPr>
      <w:r w:rsidRPr="006C71F6">
        <w:rPr>
          <w:rFonts w:cs="Arial"/>
          <w:i/>
          <w:iCs/>
          <w:lang w:val="en"/>
        </w:rPr>
        <w:t>“Lead Role for Local Authorities</w:t>
      </w:r>
    </w:p>
    <w:p w14:paraId="1D978C8C" w14:textId="5F83D2E5" w:rsidR="007D0D59" w:rsidRPr="006C71F6" w:rsidRDefault="007D0D59" w:rsidP="5FC45CD7">
      <w:pPr>
        <w:rPr>
          <w:rFonts w:cs="Arial"/>
          <w:i/>
          <w:iCs/>
          <w:lang w:val="en-US"/>
        </w:rPr>
      </w:pPr>
      <w:r w:rsidRPr="5FC45CD7">
        <w:rPr>
          <w:rFonts w:cs="Arial"/>
          <w:i/>
          <w:iCs/>
          <w:lang w:val="en-US"/>
        </w:rPr>
        <w:t>Local Authorities are key stakeholders in the context of the public spaces which are widely used for sport and physical activity. They manage the public parks; they are responsible for the local road network; and they are key facilitators for outdoor recreation with almost 1 in 5 recreational walkers walking in public parks and 1 in 3 adult sports participants taking part in public spaces. Public spaces are often used on an informal basis by meet-and-train groups while sports clubs are also widespread users of these spaces.”</w:t>
      </w:r>
    </w:p>
    <w:p w14:paraId="7EBB6065" w14:textId="77777777" w:rsidR="007D0D59" w:rsidRPr="006C71F6" w:rsidRDefault="007D0D59" w:rsidP="007D0D59">
      <w:pPr>
        <w:rPr>
          <w:rFonts w:cs="Arial"/>
          <w:i/>
          <w:iCs/>
          <w:lang w:val="en"/>
        </w:rPr>
      </w:pPr>
    </w:p>
    <w:p w14:paraId="6AA9158B" w14:textId="51289BD8" w:rsidR="007D0D59" w:rsidRPr="006C71F6" w:rsidRDefault="007D0D59" w:rsidP="5FC45CD7">
      <w:pPr>
        <w:rPr>
          <w:rFonts w:cs="Arial"/>
          <w:lang w:val="en-US"/>
        </w:rPr>
      </w:pPr>
      <w:r w:rsidRPr="5FC45CD7">
        <w:rPr>
          <w:rFonts w:cs="Arial"/>
          <w:lang w:val="en-US"/>
        </w:rPr>
        <w:t xml:space="preserve">ACTION 8 We will establish, through Sport Ireland, an initiative to support Local Authorities in developing Local Sports Plans consistent with the overall vision and objectives of this National Sports Policy. The Local Plan will review needs and set out actions to increase participation locally. It will be developed and implemented in cooperation with LSPs, clubs, </w:t>
      </w:r>
      <w:proofErr w:type="gramStart"/>
      <w:r w:rsidRPr="5FC45CD7">
        <w:rPr>
          <w:rFonts w:cs="Arial"/>
          <w:lang w:val="en-US"/>
        </w:rPr>
        <w:t>communities</w:t>
      </w:r>
      <w:proofErr w:type="gramEnd"/>
      <w:r w:rsidRPr="5FC45CD7">
        <w:rPr>
          <w:rFonts w:cs="Arial"/>
          <w:lang w:val="en-US"/>
        </w:rPr>
        <w:t xml:space="preserve"> and partners within and beyond sport.</w:t>
      </w:r>
    </w:p>
    <w:p w14:paraId="0B5A1A07" w14:textId="77777777" w:rsidR="007D0D59" w:rsidRPr="006C71F6" w:rsidRDefault="007D0D59" w:rsidP="007D0D59">
      <w:pPr>
        <w:rPr>
          <w:rFonts w:cs="Arial"/>
          <w:lang w:val="en"/>
        </w:rPr>
      </w:pPr>
    </w:p>
    <w:p w14:paraId="29C29678" w14:textId="56A19248" w:rsidR="007D0D59" w:rsidRPr="006C71F6" w:rsidRDefault="007D0D59" w:rsidP="5FC45CD7">
      <w:pPr>
        <w:rPr>
          <w:rFonts w:cs="Arial"/>
          <w:lang w:val="en-US"/>
        </w:rPr>
      </w:pPr>
      <w:r w:rsidRPr="5FC45CD7">
        <w:rPr>
          <w:rFonts w:cs="Arial"/>
          <w:lang w:val="en-US"/>
        </w:rPr>
        <w:t xml:space="preserve">ACTION 22 We will work with relevant stakeholders to explore the merits of a new </w:t>
      </w:r>
      <w:proofErr w:type="spellStart"/>
      <w:r w:rsidRPr="5FC45CD7">
        <w:rPr>
          <w:rFonts w:cs="Arial"/>
          <w:lang w:val="en-US"/>
        </w:rPr>
        <w:t>programme</w:t>
      </w:r>
      <w:proofErr w:type="spellEnd"/>
      <w:r w:rsidRPr="5FC45CD7">
        <w:rPr>
          <w:rFonts w:cs="Arial"/>
          <w:lang w:val="en-US"/>
        </w:rPr>
        <w:t xml:space="preserve"> of current sports funding under a targeted scheme to support schools on a sustainable basis in defraying reasonable costs (such as necessary transport and facility hire) incurred in delivering the aquatics strand of the PE curriculum. We will encourage Local Authorities to promote and facilitate more sharing of facilities locally, especially where capacity is available at off-peak times during the day, in the evening or during holiday periods in the case of educational establishments. This will involve working closely with clubs and sporting bodies, schools and colleges, leisure facility providers and others. As part of the Local Sport Plans, Local Authorities will also lead on other collaborative initiatives to improve access locally e.g. Local Authorities and LSPs will combine to see how recreational areas can be </w:t>
      </w:r>
      <w:proofErr w:type="spellStart"/>
      <w:r w:rsidRPr="5FC45CD7">
        <w:rPr>
          <w:rFonts w:cs="Arial"/>
          <w:lang w:val="en-US"/>
        </w:rPr>
        <w:t>utilised</w:t>
      </w:r>
      <w:proofErr w:type="spellEnd"/>
      <w:r w:rsidRPr="5FC45CD7">
        <w:rPr>
          <w:rFonts w:cs="Arial"/>
          <w:lang w:val="en-US"/>
        </w:rPr>
        <w:t xml:space="preserve"> more fully by local communities for sport and physical activity e.g. for </w:t>
      </w:r>
      <w:proofErr w:type="spellStart"/>
      <w:r w:rsidRPr="5FC45CD7">
        <w:rPr>
          <w:rFonts w:cs="Arial"/>
          <w:lang w:val="en-US"/>
        </w:rPr>
        <w:t>parkruns</w:t>
      </w:r>
      <w:proofErr w:type="spellEnd"/>
      <w:r w:rsidRPr="5FC45CD7">
        <w:rPr>
          <w:rFonts w:cs="Arial"/>
          <w:lang w:val="en-US"/>
        </w:rPr>
        <w:t>.</w:t>
      </w:r>
    </w:p>
    <w:p w14:paraId="294CF03D" w14:textId="77777777" w:rsidR="007D0D59" w:rsidRPr="006C71F6" w:rsidRDefault="007D0D59" w:rsidP="007D0D59">
      <w:pPr>
        <w:rPr>
          <w:rFonts w:cs="Arial"/>
          <w:lang w:val="en"/>
        </w:rPr>
      </w:pPr>
    </w:p>
    <w:p w14:paraId="2E1835EE" w14:textId="11D5CE52" w:rsidR="007D0D59" w:rsidRPr="006C71F6" w:rsidRDefault="007D0D59" w:rsidP="5FC45CD7">
      <w:pPr>
        <w:rPr>
          <w:rFonts w:cs="Arial"/>
          <w:i/>
          <w:iCs/>
          <w:lang w:val="en-US"/>
        </w:rPr>
      </w:pPr>
      <w:r w:rsidRPr="5FC45CD7">
        <w:rPr>
          <w:rFonts w:cs="Arial"/>
          <w:i/>
          <w:iCs/>
          <w:lang w:val="en-US"/>
        </w:rPr>
        <w:t>“Local Authorities have a significant role in promoting participation in sport and physical activity in the community. They invest significant resources in physical infrastructure for sport and physical activity and employ sport and recreation development officers. They are strongly engaged in community development through the LCDCs and the associated Local Economic and Community Plans, which seek to enhance the quality of life and wellbeing of communities linking strongly with the policy agenda around sport and physical activity. They have a close working relationship with LSPs and NGBs, sports clubs, facility providers, schools, community groups and other stakeholders locally. As already noted, we see potential for an expanded role for Local Authorities in leading collaboration within and beyond sport in their local area.”</w:t>
      </w:r>
    </w:p>
    <w:p w14:paraId="6FC5EFD1" w14:textId="77777777" w:rsidR="007D0D59" w:rsidRPr="006C71F6" w:rsidRDefault="007D0D59" w:rsidP="007D0D59">
      <w:pPr>
        <w:rPr>
          <w:rFonts w:cs="Arial"/>
          <w:lang w:val="en"/>
        </w:rPr>
      </w:pPr>
    </w:p>
    <w:p w14:paraId="57902C1A" w14:textId="77777777" w:rsidR="007B121F" w:rsidRDefault="007B121F" w:rsidP="007D0D59">
      <w:pPr>
        <w:rPr>
          <w:rFonts w:cs="Arial"/>
          <w:b/>
          <w:bCs/>
          <w:lang w:val="en"/>
        </w:rPr>
      </w:pPr>
    </w:p>
    <w:p w14:paraId="36AA727C" w14:textId="55FC9FED" w:rsidR="007D0D59" w:rsidRPr="008D3044" w:rsidRDefault="007D0D59" w:rsidP="007D0D59">
      <w:pPr>
        <w:rPr>
          <w:rFonts w:cs="Arial"/>
          <w:b/>
          <w:bCs/>
          <w:lang w:val="en"/>
        </w:rPr>
      </w:pPr>
      <w:r w:rsidRPr="006C71F6">
        <w:rPr>
          <w:rFonts w:cs="Arial"/>
          <w:b/>
          <w:bCs/>
          <w:lang w:val="en"/>
        </w:rPr>
        <w:lastRenderedPageBreak/>
        <w:t>Active South Dublin Plan 2023 (SDCC’s Local Sports Plan):</w:t>
      </w:r>
    </w:p>
    <w:p w14:paraId="1927B829" w14:textId="6DD3C539" w:rsidR="007D0D59" w:rsidRPr="006C71F6" w:rsidRDefault="007D0D59" w:rsidP="007D0D59">
      <w:pPr>
        <w:rPr>
          <w:rFonts w:cs="Arial"/>
          <w:lang w:val="en"/>
        </w:rPr>
      </w:pPr>
      <w:r w:rsidRPr="006C71F6">
        <w:rPr>
          <w:rFonts w:cs="Arial"/>
          <w:lang w:val="en"/>
        </w:rPr>
        <w:t>On the 08/05/2023 SDCC formally ratified the aims and actions of the inaugural Local Sport &amp; Physical Activity Plan for the county for the period 2023-2028.</w:t>
      </w:r>
    </w:p>
    <w:p w14:paraId="646B01A6" w14:textId="16D51CFA" w:rsidR="007D0D59" w:rsidRPr="006C71F6" w:rsidRDefault="007D0D59" w:rsidP="007D0D59">
      <w:pPr>
        <w:rPr>
          <w:rFonts w:cs="Arial"/>
          <w:lang w:val="en"/>
        </w:rPr>
      </w:pPr>
      <w:r w:rsidRPr="006C71F6">
        <w:rPr>
          <w:rFonts w:cs="Arial"/>
          <w:lang w:val="en"/>
        </w:rPr>
        <w:t>Titled “Active South Dublin” the plan stems from Action 8 of the National Sports Policy 2018-2017 which seeks all local authorities to develop local sports plans.</w:t>
      </w:r>
    </w:p>
    <w:p w14:paraId="2C75C8E4" w14:textId="50E6277C" w:rsidR="007D0D59" w:rsidRPr="006C71F6" w:rsidRDefault="007D0D59" w:rsidP="5FC45CD7">
      <w:pPr>
        <w:rPr>
          <w:rFonts w:cs="Arial"/>
          <w:lang w:val="en-US"/>
        </w:rPr>
      </w:pPr>
      <w:r w:rsidRPr="5FC45CD7">
        <w:rPr>
          <w:rFonts w:cs="Arial"/>
          <w:lang w:val="en-US"/>
        </w:rPr>
        <w:t xml:space="preserve">South Dublin County Council is the first local authority nationwide to achieve this aim. The plan includes many ambitious objectives and actions in areas such as participation opportunities, facility development, club support and leader training, to support and motivate every citizen in the county, regardless of age, </w:t>
      </w:r>
      <w:proofErr w:type="gramStart"/>
      <w:r w:rsidRPr="5FC45CD7">
        <w:rPr>
          <w:rFonts w:cs="Arial"/>
          <w:lang w:val="en-US"/>
        </w:rPr>
        <w:t>background</w:t>
      </w:r>
      <w:proofErr w:type="gramEnd"/>
      <w:r w:rsidRPr="5FC45CD7">
        <w:rPr>
          <w:rFonts w:cs="Arial"/>
          <w:lang w:val="en-US"/>
        </w:rPr>
        <w:t xml:space="preserve"> or ability, to lead active healthy lives. </w:t>
      </w:r>
    </w:p>
    <w:p w14:paraId="28E625B5" w14:textId="77777777" w:rsidR="007D0D59" w:rsidRPr="006C71F6" w:rsidRDefault="007D0D59" w:rsidP="007D0D59">
      <w:pPr>
        <w:rPr>
          <w:rFonts w:cs="Arial"/>
          <w:lang w:val="en"/>
        </w:rPr>
      </w:pPr>
    </w:p>
    <w:p w14:paraId="3DA8A819" w14:textId="28859D09" w:rsidR="007D0D59" w:rsidRPr="006C71F6" w:rsidRDefault="007D0D59" w:rsidP="007D0D59">
      <w:pPr>
        <w:rPr>
          <w:rFonts w:cs="Arial"/>
          <w:lang w:val="en"/>
        </w:rPr>
      </w:pPr>
      <w:r w:rsidRPr="006C71F6">
        <w:rPr>
          <w:rFonts w:cs="Arial"/>
          <w:lang w:val="en"/>
        </w:rPr>
        <w:t>Relevant sections include:</w:t>
      </w:r>
    </w:p>
    <w:p w14:paraId="05A0BD8E" w14:textId="77777777" w:rsidR="007D0D59" w:rsidRPr="006C71F6" w:rsidRDefault="007D0D59" w:rsidP="007D0D59">
      <w:pPr>
        <w:rPr>
          <w:rFonts w:cs="Arial"/>
          <w:lang w:val="en"/>
        </w:rPr>
      </w:pPr>
    </w:p>
    <w:p w14:paraId="0A4595AF" w14:textId="20415684" w:rsidR="007D0D59" w:rsidRPr="006C71F6" w:rsidRDefault="007D0D59" w:rsidP="007D0D59">
      <w:pPr>
        <w:rPr>
          <w:rFonts w:cs="Arial"/>
          <w:lang w:val="en"/>
        </w:rPr>
      </w:pPr>
      <w:r w:rsidRPr="006C71F6">
        <w:rPr>
          <w:rFonts w:cs="Arial"/>
          <w:lang w:val="en"/>
        </w:rPr>
        <w:t>Ambition 4:</w:t>
      </w:r>
    </w:p>
    <w:p w14:paraId="5D201692" w14:textId="3E712039" w:rsidR="007D0D59" w:rsidRPr="006C71F6" w:rsidRDefault="63E751FE" w:rsidP="5FC45CD7">
      <w:pPr>
        <w:rPr>
          <w:rFonts w:cs="Arial"/>
          <w:lang w:val="en-US"/>
        </w:rPr>
      </w:pPr>
      <w:r w:rsidRPr="5FC45CD7">
        <w:rPr>
          <w:rFonts w:cs="Arial"/>
          <w:lang w:val="en-US"/>
        </w:rPr>
        <w:t>Optimize</w:t>
      </w:r>
      <w:r w:rsidR="007D0D59" w:rsidRPr="5FC45CD7">
        <w:rPr>
          <w:rFonts w:cs="Arial"/>
          <w:lang w:val="en-US"/>
        </w:rPr>
        <w:t xml:space="preserve"> the potential of existing natural and physical assets such as community </w:t>
      </w:r>
      <w:proofErr w:type="spellStart"/>
      <w:r w:rsidR="007D0D59" w:rsidRPr="5FC45CD7">
        <w:rPr>
          <w:rFonts w:cs="Arial"/>
          <w:lang w:val="en-US"/>
        </w:rPr>
        <w:t>centres</w:t>
      </w:r>
      <w:proofErr w:type="spellEnd"/>
      <w:r w:rsidR="007D0D59" w:rsidRPr="5FC45CD7">
        <w:rPr>
          <w:rFonts w:cs="Arial"/>
          <w:lang w:val="en-US"/>
        </w:rPr>
        <w:t xml:space="preserve">, parks, mountains, water, leisure </w:t>
      </w:r>
      <w:proofErr w:type="spellStart"/>
      <w:r w:rsidR="007D0D59" w:rsidRPr="5FC45CD7">
        <w:rPr>
          <w:rFonts w:cs="Arial"/>
          <w:lang w:val="en-US"/>
        </w:rPr>
        <w:t>centres</w:t>
      </w:r>
      <w:proofErr w:type="spellEnd"/>
      <w:r w:rsidR="007D0D59" w:rsidRPr="5FC45CD7">
        <w:rPr>
          <w:rFonts w:cs="Arial"/>
          <w:lang w:val="en-US"/>
        </w:rPr>
        <w:t xml:space="preserve"> and schools as places where sport, physical activity and recreation can occur.</w:t>
      </w:r>
    </w:p>
    <w:p w14:paraId="1A1F1A3B" w14:textId="77777777" w:rsidR="007D0D59" w:rsidRPr="006C71F6" w:rsidRDefault="007D0D59" w:rsidP="007D0D59">
      <w:pPr>
        <w:rPr>
          <w:rFonts w:cs="Arial"/>
          <w:lang w:val="en"/>
        </w:rPr>
      </w:pPr>
    </w:p>
    <w:p w14:paraId="330EC1CC" w14:textId="02949B86" w:rsidR="007D0D59" w:rsidRPr="006C71F6" w:rsidRDefault="007D0D59" w:rsidP="007D0D59">
      <w:pPr>
        <w:rPr>
          <w:rFonts w:cs="Arial"/>
          <w:lang w:val="en"/>
        </w:rPr>
      </w:pPr>
      <w:r w:rsidRPr="006C71F6">
        <w:rPr>
          <w:rFonts w:cs="Arial"/>
          <w:lang w:val="en"/>
        </w:rPr>
        <w:t>Ambition 6:</w:t>
      </w:r>
    </w:p>
    <w:p w14:paraId="627C0B85" w14:textId="0CA9D7EB" w:rsidR="007D0D59" w:rsidRPr="006C71F6" w:rsidRDefault="007D0D59" w:rsidP="5FC45CD7">
      <w:pPr>
        <w:rPr>
          <w:rFonts w:cs="Arial"/>
          <w:lang w:val="en-US"/>
        </w:rPr>
      </w:pPr>
      <w:r w:rsidRPr="5FC45CD7">
        <w:rPr>
          <w:rFonts w:cs="Arial"/>
          <w:lang w:val="en-US"/>
        </w:rPr>
        <w:t xml:space="preserve">Significantly enhance the availability of quality sport, recreation and physical activity facilities and spaces through the full delivery of our sports capital </w:t>
      </w:r>
      <w:proofErr w:type="spellStart"/>
      <w:r w:rsidRPr="5FC45CD7">
        <w:rPr>
          <w:rFonts w:cs="Arial"/>
          <w:lang w:val="en-US"/>
        </w:rPr>
        <w:t>programme</w:t>
      </w:r>
      <w:proofErr w:type="spellEnd"/>
      <w:r w:rsidRPr="5FC45CD7">
        <w:rPr>
          <w:rFonts w:cs="Arial"/>
          <w:lang w:val="en-US"/>
        </w:rPr>
        <w:t xml:space="preserve"> and other capital </w:t>
      </w:r>
      <w:proofErr w:type="spellStart"/>
      <w:r w:rsidRPr="5FC45CD7">
        <w:rPr>
          <w:rFonts w:cs="Arial"/>
          <w:lang w:val="en-US"/>
        </w:rPr>
        <w:t>programmes</w:t>
      </w:r>
      <w:proofErr w:type="spellEnd"/>
      <w:r w:rsidRPr="5FC45CD7">
        <w:rPr>
          <w:rFonts w:cs="Arial"/>
          <w:lang w:val="en-US"/>
        </w:rPr>
        <w:t>.</w:t>
      </w:r>
    </w:p>
    <w:p w14:paraId="595A257D" w14:textId="77777777" w:rsidR="007D0D59" w:rsidRPr="006C71F6" w:rsidRDefault="007D0D59" w:rsidP="007D0D59">
      <w:pPr>
        <w:rPr>
          <w:rFonts w:cs="Arial"/>
          <w:lang w:val="en"/>
        </w:rPr>
      </w:pPr>
    </w:p>
    <w:p w14:paraId="6339732C" w14:textId="1ED4C32B" w:rsidR="007D0D59" w:rsidRPr="006C71F6" w:rsidRDefault="007D0D59" w:rsidP="5FC45CD7">
      <w:pPr>
        <w:rPr>
          <w:rFonts w:cs="Arial"/>
          <w:lang w:val="en-US"/>
        </w:rPr>
      </w:pPr>
      <w:r w:rsidRPr="5FC45CD7">
        <w:rPr>
          <w:rFonts w:cs="Arial"/>
          <w:lang w:val="en-US"/>
        </w:rPr>
        <w:t xml:space="preserve">• Work collaboratively to deliver the planned projects included in the current Three-Year Capital </w:t>
      </w:r>
      <w:proofErr w:type="spellStart"/>
      <w:r w:rsidRPr="5FC45CD7">
        <w:rPr>
          <w:rFonts w:cs="Arial"/>
          <w:lang w:val="en-US"/>
        </w:rPr>
        <w:t>Programme</w:t>
      </w:r>
      <w:proofErr w:type="spellEnd"/>
      <w:r w:rsidRPr="5FC45CD7">
        <w:rPr>
          <w:rFonts w:cs="Arial"/>
          <w:lang w:val="en-US"/>
        </w:rPr>
        <w:t xml:space="preserve"> 2023-2025 and beyond, and seek to expand the range of sport, physical activity and recreation projects in the Council’s capital </w:t>
      </w:r>
      <w:proofErr w:type="spellStart"/>
      <w:r w:rsidRPr="5FC45CD7">
        <w:rPr>
          <w:rFonts w:cs="Arial"/>
          <w:lang w:val="en-US"/>
        </w:rPr>
        <w:t>programmes</w:t>
      </w:r>
      <w:proofErr w:type="spellEnd"/>
      <w:r w:rsidRPr="5FC45CD7">
        <w:rPr>
          <w:rFonts w:cs="Arial"/>
          <w:lang w:val="en-US"/>
        </w:rPr>
        <w:t xml:space="preserve"> based on assessed need and demand.</w:t>
      </w:r>
    </w:p>
    <w:p w14:paraId="7A042609" w14:textId="77777777" w:rsidR="007D0D59" w:rsidRPr="006C71F6" w:rsidRDefault="007D0D59" w:rsidP="007D0D59">
      <w:pPr>
        <w:rPr>
          <w:rFonts w:cs="Arial"/>
          <w:lang w:val="en"/>
        </w:rPr>
      </w:pPr>
    </w:p>
    <w:p w14:paraId="31514288" w14:textId="77777777" w:rsidR="007D0D59" w:rsidRPr="006C71F6" w:rsidRDefault="007D0D59" w:rsidP="5FC45CD7">
      <w:pPr>
        <w:rPr>
          <w:rFonts w:cs="Arial"/>
          <w:lang w:val="en-US"/>
        </w:rPr>
      </w:pPr>
      <w:r w:rsidRPr="5FC45CD7">
        <w:rPr>
          <w:rFonts w:cs="Arial"/>
          <w:lang w:val="en-US"/>
        </w:rPr>
        <w:t xml:space="preserve">• Ensure that the Active South Dublin work </w:t>
      </w:r>
      <w:proofErr w:type="spellStart"/>
      <w:r w:rsidRPr="5FC45CD7">
        <w:rPr>
          <w:rFonts w:cs="Arial"/>
          <w:lang w:val="en-US"/>
        </w:rPr>
        <w:t>programmes</w:t>
      </w:r>
      <w:proofErr w:type="spellEnd"/>
      <w:r w:rsidRPr="5FC45CD7">
        <w:rPr>
          <w:rFonts w:cs="Arial"/>
          <w:lang w:val="en-US"/>
        </w:rPr>
        <w:t xml:space="preserve"> are aligned to and support the ongoing implementation of the Council’s strategic plans for pitches, parks and open space, green infrastructure, cycling and other relevant strategies.</w:t>
      </w:r>
    </w:p>
    <w:p w14:paraId="55B72E7E" w14:textId="77777777" w:rsidR="007D0D59" w:rsidRPr="006C71F6" w:rsidRDefault="007D0D59" w:rsidP="007D0D59">
      <w:pPr>
        <w:rPr>
          <w:rFonts w:cs="Arial"/>
          <w:lang w:val="en"/>
        </w:rPr>
      </w:pPr>
    </w:p>
    <w:p w14:paraId="3CF91DC3" w14:textId="15721C5F" w:rsidR="007D0D59" w:rsidRPr="006C71F6" w:rsidRDefault="007D0D59" w:rsidP="007D0D59">
      <w:pPr>
        <w:rPr>
          <w:rFonts w:cs="Arial"/>
          <w:b/>
          <w:bCs/>
          <w:lang w:val="en"/>
        </w:rPr>
      </w:pPr>
      <w:r w:rsidRPr="006C71F6">
        <w:rPr>
          <w:rFonts w:cs="Arial"/>
          <w:b/>
          <w:bCs/>
          <w:lang w:val="en"/>
        </w:rPr>
        <w:t>South Dublin County Council Sports Pitch Strategy 2020:</w:t>
      </w:r>
    </w:p>
    <w:p w14:paraId="65F70B48" w14:textId="63501E6A" w:rsidR="007D0D59" w:rsidRPr="006C71F6" w:rsidRDefault="007D0D59" w:rsidP="007D0D59">
      <w:r w:rsidRPr="006C71F6">
        <w:rPr>
          <w:rFonts w:cs="Arial"/>
          <w:lang w:val="en"/>
        </w:rPr>
        <w:t xml:space="preserve">SDCC’s </w:t>
      </w:r>
      <w:r w:rsidRPr="006C71F6">
        <w:t xml:space="preserve">Sports Pitch Strategy supports the delivery of ancillary facilities such as changing rooms particularly where targeted to parks with large numbers of pitches and a variety of clubs. Provision shall be considered on a priority basis as follows: </w:t>
      </w:r>
    </w:p>
    <w:p w14:paraId="60F4524F" w14:textId="77777777" w:rsidR="007D0D59" w:rsidRPr="006C71F6" w:rsidRDefault="007D0D59" w:rsidP="007D0D59"/>
    <w:p w14:paraId="5178AE02" w14:textId="77777777" w:rsidR="007D0D59" w:rsidRPr="006C71F6" w:rsidRDefault="007D0D59" w:rsidP="007D0D59">
      <w:pPr>
        <w:pStyle w:val="ListParagraph"/>
        <w:numPr>
          <w:ilvl w:val="0"/>
          <w:numId w:val="20"/>
        </w:numPr>
      </w:pPr>
      <w:r w:rsidRPr="006C71F6">
        <w:t xml:space="preserve">Provision of facilities based on size of open space and number of pitches accommodated. </w:t>
      </w:r>
    </w:p>
    <w:p w14:paraId="1DB86F4D" w14:textId="77777777" w:rsidR="007D0D59" w:rsidRPr="006C71F6" w:rsidRDefault="007D0D59" w:rsidP="007D0D59">
      <w:pPr>
        <w:pStyle w:val="ListParagraph"/>
        <w:numPr>
          <w:ilvl w:val="0"/>
          <w:numId w:val="20"/>
        </w:numPr>
      </w:pPr>
      <w:r w:rsidRPr="006C71F6">
        <w:t xml:space="preserve">Nos of teams </w:t>
      </w:r>
    </w:p>
    <w:p w14:paraId="47929804" w14:textId="77777777" w:rsidR="007D0D59" w:rsidRPr="006C71F6" w:rsidRDefault="007D0D59" w:rsidP="007D0D59">
      <w:pPr>
        <w:pStyle w:val="ListParagraph"/>
        <w:numPr>
          <w:ilvl w:val="0"/>
          <w:numId w:val="20"/>
        </w:numPr>
      </w:pPr>
      <w:r w:rsidRPr="006C71F6">
        <w:t xml:space="preserve">Nos of players </w:t>
      </w:r>
    </w:p>
    <w:p w14:paraId="5DDEB063" w14:textId="77777777" w:rsidR="007D0D59" w:rsidRPr="006C71F6" w:rsidRDefault="007D0D59" w:rsidP="007D0D59">
      <w:pPr>
        <w:pStyle w:val="ListParagraph"/>
        <w:numPr>
          <w:ilvl w:val="0"/>
          <w:numId w:val="20"/>
        </w:numPr>
      </w:pPr>
      <w:r w:rsidRPr="006C71F6">
        <w:t xml:space="preserve">Nos of clubs / community groups to be </w:t>
      </w:r>
      <w:proofErr w:type="gramStart"/>
      <w:r w:rsidRPr="006C71F6">
        <w:t>accommodated</w:t>
      </w:r>
      <w:proofErr w:type="gramEnd"/>
      <w:r w:rsidRPr="006C71F6">
        <w:t xml:space="preserve"> </w:t>
      </w:r>
    </w:p>
    <w:p w14:paraId="4FC7B706" w14:textId="77777777" w:rsidR="00E46892" w:rsidRDefault="007D0D59" w:rsidP="006E7FB6">
      <w:pPr>
        <w:pStyle w:val="ListParagraph"/>
        <w:numPr>
          <w:ilvl w:val="0"/>
          <w:numId w:val="20"/>
        </w:numPr>
      </w:pPr>
      <w:r w:rsidRPr="006C71F6">
        <w:t xml:space="preserve">Evidence of need </w:t>
      </w:r>
    </w:p>
    <w:p w14:paraId="1457EA2E" w14:textId="5EDF8433" w:rsidR="009C6365" w:rsidRDefault="009C6365" w:rsidP="00E46892">
      <w:pPr>
        <w:rPr>
          <w:rFonts w:cs="Arial"/>
          <w:b/>
          <w:bCs/>
        </w:rPr>
      </w:pPr>
      <w:r w:rsidRPr="00E46892">
        <w:rPr>
          <w:rFonts w:cs="Arial"/>
          <w:b/>
          <w:bCs/>
        </w:rPr>
        <w:lastRenderedPageBreak/>
        <w:t xml:space="preserve">SDCC’s </w:t>
      </w:r>
      <w:proofErr w:type="spellStart"/>
      <w:r w:rsidRPr="00E46892">
        <w:rPr>
          <w:rFonts w:cs="Arial"/>
          <w:b/>
          <w:bCs/>
        </w:rPr>
        <w:t>Pavillion</w:t>
      </w:r>
      <w:proofErr w:type="spellEnd"/>
      <w:r w:rsidRPr="00E46892">
        <w:rPr>
          <w:rFonts w:cs="Arial"/>
          <w:b/>
          <w:bCs/>
        </w:rPr>
        <w:t xml:space="preserve"> Programme</w:t>
      </w:r>
    </w:p>
    <w:p w14:paraId="04EA2334" w14:textId="77777777" w:rsidR="00E46892" w:rsidRPr="00E46892" w:rsidRDefault="00E46892" w:rsidP="00E46892"/>
    <w:p w14:paraId="07B0746D" w14:textId="49EFD65D" w:rsidR="00B9227D" w:rsidRDefault="006E7FB6" w:rsidP="00B9227D">
      <w:r>
        <w:rPr>
          <w:rFonts w:cs="Arial"/>
        </w:rPr>
        <w:t>The</w:t>
      </w:r>
      <w:r w:rsidRPr="003D7551">
        <w:rPr>
          <w:rFonts w:cs="Arial"/>
        </w:rPr>
        <w:t xml:space="preserve"> Pavilion Construction </w:t>
      </w:r>
      <w:r>
        <w:rPr>
          <w:rFonts w:cs="Arial"/>
        </w:rPr>
        <w:t xml:space="preserve">Programme </w:t>
      </w:r>
      <w:r w:rsidRPr="003D7551">
        <w:rPr>
          <w:rFonts w:cs="Arial"/>
        </w:rPr>
        <w:t>set out</w:t>
      </w:r>
      <w:r>
        <w:rPr>
          <w:rFonts w:cs="Arial"/>
        </w:rPr>
        <w:t xml:space="preserve"> and agreed</w:t>
      </w:r>
      <w:r w:rsidRPr="003D7551">
        <w:rPr>
          <w:rFonts w:cs="Arial"/>
        </w:rPr>
        <w:t xml:space="preserve"> the location for the constr</w:t>
      </w:r>
      <w:r>
        <w:rPr>
          <w:rFonts w:cs="Arial"/>
        </w:rPr>
        <w:t>uction of seven</w:t>
      </w:r>
      <w:r w:rsidRPr="003D7551">
        <w:rPr>
          <w:rFonts w:cs="Arial"/>
        </w:rPr>
        <w:t xml:space="preserve"> no. pavilions </w:t>
      </w:r>
      <w:r>
        <w:rPr>
          <w:rFonts w:cs="Arial"/>
        </w:rPr>
        <w:t xml:space="preserve">which were to be constructed with the </w:t>
      </w:r>
      <w:r w:rsidR="00C86502">
        <w:rPr>
          <w:rFonts w:cs="Arial"/>
        </w:rPr>
        <w:t>assistance</w:t>
      </w:r>
      <w:r>
        <w:rPr>
          <w:rFonts w:cs="Arial"/>
        </w:rPr>
        <w:t xml:space="preserve"> of Sports Capital Grant funding</w:t>
      </w:r>
      <w:r w:rsidR="00764597">
        <w:rPr>
          <w:rFonts w:cs="Arial"/>
        </w:rPr>
        <w:t xml:space="preserve">, to provide </w:t>
      </w:r>
      <w:r w:rsidR="00B9227D">
        <w:t xml:space="preserve">for changing rooms within parks to serve </w:t>
      </w:r>
      <w:r w:rsidR="006E1172">
        <w:t>several</w:t>
      </w:r>
      <w:r w:rsidR="00B9227D">
        <w:t xml:space="preserve"> sports pitches; the following list of </w:t>
      </w:r>
      <w:proofErr w:type="spellStart"/>
      <w:r w:rsidR="00B9227D">
        <w:t>pavillions</w:t>
      </w:r>
      <w:proofErr w:type="spellEnd"/>
      <w:r w:rsidR="00B9227D">
        <w:t xml:space="preserve"> county-wide was agreed by the Council:</w:t>
      </w:r>
    </w:p>
    <w:p w14:paraId="2B5BC118" w14:textId="77777777" w:rsidR="00CB7D39" w:rsidRPr="000E6B0C" w:rsidRDefault="00CB7D39" w:rsidP="00B9227D">
      <w:pPr>
        <w:rPr>
          <w:rFonts w:cs="Arial"/>
        </w:rPr>
      </w:pPr>
    </w:p>
    <w:p w14:paraId="176F29A1" w14:textId="7FCDDC37" w:rsidR="00B9227D" w:rsidRPr="00CB7D39" w:rsidRDefault="00B9227D" w:rsidP="00320B2F">
      <w:pPr>
        <w:pStyle w:val="ListParagraph"/>
        <w:numPr>
          <w:ilvl w:val="0"/>
          <w:numId w:val="19"/>
        </w:numPr>
      </w:pPr>
      <w:r w:rsidRPr="00CB7D39">
        <w:t>Dodder Valley Old Bawn</w:t>
      </w:r>
      <w:r w:rsidR="002951E4" w:rsidRPr="00CB7D39">
        <w:t xml:space="preserve"> </w:t>
      </w:r>
    </w:p>
    <w:p w14:paraId="1E9CC987" w14:textId="7A0B7149" w:rsidR="00B9227D" w:rsidRPr="00CB7D39" w:rsidRDefault="00B9227D" w:rsidP="00320B2F">
      <w:pPr>
        <w:pStyle w:val="ListParagraph"/>
        <w:numPr>
          <w:ilvl w:val="0"/>
          <w:numId w:val="19"/>
        </w:numPr>
      </w:pPr>
      <w:proofErr w:type="spellStart"/>
      <w:r w:rsidRPr="00CB7D39">
        <w:t>Griffeen</w:t>
      </w:r>
      <w:proofErr w:type="spellEnd"/>
      <w:r w:rsidRPr="00CB7D39">
        <w:t xml:space="preserve"> Valley Park</w:t>
      </w:r>
    </w:p>
    <w:p w14:paraId="7FEBF0D1" w14:textId="77777777" w:rsidR="00B9227D" w:rsidRPr="00CB7D39" w:rsidRDefault="00B9227D" w:rsidP="00320B2F">
      <w:pPr>
        <w:pStyle w:val="ListParagraph"/>
        <w:numPr>
          <w:ilvl w:val="0"/>
          <w:numId w:val="19"/>
        </w:numPr>
      </w:pPr>
      <w:r w:rsidRPr="00CB7D39">
        <w:t>Corkagh Park ORR</w:t>
      </w:r>
    </w:p>
    <w:p w14:paraId="19828BA6" w14:textId="2EBF8007" w:rsidR="00B9227D" w:rsidRPr="00CB7D39" w:rsidRDefault="00B9227D" w:rsidP="00320B2F">
      <w:pPr>
        <w:pStyle w:val="ListParagraph"/>
        <w:numPr>
          <w:ilvl w:val="0"/>
          <w:numId w:val="19"/>
        </w:numPr>
      </w:pPr>
      <w:r w:rsidRPr="00CB7D39">
        <w:t>Tymon Park Sout</w:t>
      </w:r>
      <w:r w:rsidR="00CB7D39">
        <w:t>h</w:t>
      </w:r>
    </w:p>
    <w:p w14:paraId="40340D63" w14:textId="039F517B" w:rsidR="00B9227D" w:rsidRPr="00CB7D39" w:rsidRDefault="00B9227D" w:rsidP="00320B2F">
      <w:pPr>
        <w:pStyle w:val="ListParagraph"/>
        <w:numPr>
          <w:ilvl w:val="0"/>
          <w:numId w:val="19"/>
        </w:numPr>
      </w:pPr>
      <w:r w:rsidRPr="00CB7D39">
        <w:t>Dodder Valley Mt Carmel</w:t>
      </w:r>
      <w:r w:rsidR="00B32A67" w:rsidRPr="00CB7D39">
        <w:t xml:space="preserve"> </w:t>
      </w:r>
    </w:p>
    <w:p w14:paraId="27F25DA4" w14:textId="7AF2E252" w:rsidR="00B9227D" w:rsidRPr="00CB7D39" w:rsidRDefault="00B9227D" w:rsidP="00320B2F">
      <w:pPr>
        <w:pStyle w:val="ListParagraph"/>
        <w:numPr>
          <w:ilvl w:val="0"/>
          <w:numId w:val="19"/>
        </w:numPr>
      </w:pPr>
      <w:proofErr w:type="spellStart"/>
      <w:r w:rsidRPr="00CB7D39">
        <w:t>Griffeen</w:t>
      </w:r>
      <w:proofErr w:type="spellEnd"/>
      <w:r w:rsidRPr="00CB7D39">
        <w:t xml:space="preserve"> Valley – Arthur Griffith Park</w:t>
      </w:r>
    </w:p>
    <w:p w14:paraId="2A1A6A45" w14:textId="2B9D9AD5" w:rsidR="0033770B" w:rsidRPr="00CB7D39" w:rsidRDefault="00B9227D" w:rsidP="00B9227D">
      <w:pPr>
        <w:pStyle w:val="ListParagraph"/>
        <w:numPr>
          <w:ilvl w:val="0"/>
          <w:numId w:val="19"/>
        </w:numPr>
      </w:pPr>
      <w:proofErr w:type="spellStart"/>
      <w:r w:rsidRPr="00CB7D39">
        <w:t>Collinstown</w:t>
      </w:r>
      <w:proofErr w:type="spellEnd"/>
      <w:r w:rsidRPr="00CB7D39">
        <w:t xml:space="preserve"> Park</w:t>
      </w:r>
    </w:p>
    <w:p w14:paraId="48114C1B" w14:textId="18B56DA6" w:rsidR="0033770B" w:rsidRDefault="0033770B" w:rsidP="00B9227D">
      <w:r>
        <w:t xml:space="preserve">The </w:t>
      </w:r>
      <w:r w:rsidR="007B666C">
        <w:t xml:space="preserve">original </w:t>
      </w:r>
      <w:r w:rsidR="002F2BD0">
        <w:t>location selection</w:t>
      </w:r>
      <w:r>
        <w:t xml:space="preserve"> </w:t>
      </w:r>
      <w:r w:rsidR="00BF7294">
        <w:t>was</w:t>
      </w:r>
      <w:r>
        <w:t xml:space="preserve"> based on the following criteria</w:t>
      </w:r>
      <w:r w:rsidR="0063618E">
        <w:t>:</w:t>
      </w:r>
    </w:p>
    <w:p w14:paraId="21DBA387" w14:textId="77777777" w:rsidR="00BF7294" w:rsidRDefault="0033770B" w:rsidP="00BF7294">
      <w:pPr>
        <w:pStyle w:val="ListParagraph"/>
        <w:numPr>
          <w:ilvl w:val="0"/>
          <w:numId w:val="16"/>
        </w:numPr>
      </w:pPr>
      <w:r w:rsidRPr="0033770B">
        <w:t>Large clusters of pitches</w:t>
      </w:r>
    </w:p>
    <w:p w14:paraId="21C44F22" w14:textId="77777777" w:rsidR="00BF7294" w:rsidRDefault="0033770B" w:rsidP="00BF7294">
      <w:pPr>
        <w:pStyle w:val="ListParagraph"/>
        <w:numPr>
          <w:ilvl w:val="0"/>
          <w:numId w:val="16"/>
        </w:numPr>
      </w:pPr>
      <w:r w:rsidRPr="0033770B">
        <w:t>Facilitating the greatest number of clubs</w:t>
      </w:r>
    </w:p>
    <w:p w14:paraId="7F1DEFC5" w14:textId="01FEF4A5" w:rsidR="00BF7294" w:rsidRDefault="0033770B" w:rsidP="00BF7294">
      <w:pPr>
        <w:pStyle w:val="ListParagraph"/>
        <w:numPr>
          <w:ilvl w:val="0"/>
          <w:numId w:val="16"/>
        </w:numPr>
      </w:pPr>
      <w:r w:rsidRPr="0033770B">
        <w:t>County wide</w:t>
      </w:r>
      <w:r w:rsidR="00824153">
        <w:t>-</w:t>
      </w:r>
      <w:r w:rsidRPr="0033770B">
        <w:t>spread</w:t>
      </w:r>
    </w:p>
    <w:p w14:paraId="3E3746B5" w14:textId="0BF3316C" w:rsidR="00183D01" w:rsidRPr="00CB7D39" w:rsidRDefault="0033770B" w:rsidP="00B9227D">
      <w:pPr>
        <w:pStyle w:val="ListParagraph"/>
        <w:numPr>
          <w:ilvl w:val="0"/>
          <w:numId w:val="16"/>
        </w:numPr>
      </w:pPr>
      <w:r w:rsidRPr="0033770B">
        <w:t>Existing Sports Capital Grants</w:t>
      </w:r>
    </w:p>
    <w:p w14:paraId="704D443C" w14:textId="77777777" w:rsidR="00F73DEC" w:rsidRDefault="00F73DEC" w:rsidP="00B9227D">
      <w:pPr>
        <w:rPr>
          <w:b/>
          <w:bCs/>
        </w:rPr>
      </w:pPr>
    </w:p>
    <w:p w14:paraId="75A35663" w14:textId="5A50FED6" w:rsidR="00BF7294" w:rsidRPr="009C5564" w:rsidRDefault="00BF7294" w:rsidP="00B9227D">
      <w:r w:rsidRPr="009C6365">
        <w:rPr>
          <w:b/>
          <w:bCs/>
        </w:rPr>
        <w:t>P</w:t>
      </w:r>
      <w:r w:rsidR="00B9227D" w:rsidRPr="009C6365">
        <w:rPr>
          <w:b/>
          <w:bCs/>
        </w:rPr>
        <w:t>rogramme progress</w:t>
      </w:r>
      <w:r w:rsidR="009C6365">
        <w:rPr>
          <w:b/>
          <w:bCs/>
        </w:rPr>
        <w:t xml:space="preserve"> and </w:t>
      </w:r>
      <w:r w:rsidR="00613FDB">
        <w:rPr>
          <w:b/>
          <w:bCs/>
        </w:rPr>
        <w:t>procurement</w:t>
      </w:r>
      <w:r w:rsidR="009C6365">
        <w:rPr>
          <w:b/>
          <w:bCs/>
        </w:rPr>
        <w:t xml:space="preserve"> issues</w:t>
      </w:r>
      <w:r w:rsidR="009C5564">
        <w:rPr>
          <w:b/>
          <w:bCs/>
        </w:rPr>
        <w:t>:</w:t>
      </w:r>
    </w:p>
    <w:p w14:paraId="04AC6E69" w14:textId="21FD1424" w:rsidR="00BF7294" w:rsidRDefault="00B9227D" w:rsidP="00320B2F">
      <w:pPr>
        <w:pStyle w:val="ListParagraph"/>
        <w:numPr>
          <w:ilvl w:val="0"/>
          <w:numId w:val="17"/>
        </w:numPr>
      </w:pPr>
      <w:r>
        <w:t xml:space="preserve">Old Bawn </w:t>
      </w:r>
      <w:proofErr w:type="spellStart"/>
      <w:r>
        <w:t>Pavillion</w:t>
      </w:r>
      <w:proofErr w:type="spellEnd"/>
      <w:r>
        <w:t xml:space="preserve"> </w:t>
      </w:r>
      <w:r w:rsidR="00BF7294">
        <w:t>is completed a</w:t>
      </w:r>
      <w:r w:rsidR="00320B2F">
        <w:t>nd</w:t>
      </w:r>
      <w:r w:rsidR="00BF7294">
        <w:t xml:space="preserve"> operational.</w:t>
      </w:r>
    </w:p>
    <w:p w14:paraId="1D72F6D9" w14:textId="718E907E" w:rsidR="00BF7294" w:rsidRDefault="00B9227D" w:rsidP="00320B2F">
      <w:pPr>
        <w:pStyle w:val="ListParagraph"/>
        <w:numPr>
          <w:ilvl w:val="0"/>
          <w:numId w:val="17"/>
        </w:numPr>
      </w:pPr>
      <w:proofErr w:type="spellStart"/>
      <w:r>
        <w:t>Griffeen</w:t>
      </w:r>
      <w:proofErr w:type="spellEnd"/>
      <w:r>
        <w:t xml:space="preserve"> Park </w:t>
      </w:r>
      <w:proofErr w:type="spellStart"/>
      <w:r>
        <w:t>Pavillion</w:t>
      </w:r>
      <w:proofErr w:type="spellEnd"/>
      <w:r>
        <w:t xml:space="preserve"> </w:t>
      </w:r>
      <w:r w:rsidR="00B66862">
        <w:t xml:space="preserve">has achieved </w:t>
      </w:r>
      <w:r>
        <w:t xml:space="preserve">Part 8 Planning permission. </w:t>
      </w:r>
    </w:p>
    <w:p w14:paraId="1D1F0D77" w14:textId="54BE4CD9" w:rsidR="00BF7294" w:rsidRDefault="00BF7294" w:rsidP="00320B2F">
      <w:pPr>
        <w:pStyle w:val="ListParagraph"/>
        <w:numPr>
          <w:ilvl w:val="0"/>
          <w:numId w:val="17"/>
        </w:numPr>
      </w:pPr>
      <w:r>
        <w:t xml:space="preserve">Corkagh Park </w:t>
      </w:r>
      <w:proofErr w:type="spellStart"/>
      <w:r>
        <w:t>Pavillion</w:t>
      </w:r>
      <w:proofErr w:type="spellEnd"/>
      <w:r>
        <w:t xml:space="preserve"> </w:t>
      </w:r>
      <w:r w:rsidR="00B66862">
        <w:t xml:space="preserve">has achieved </w:t>
      </w:r>
      <w:r>
        <w:t>Part 8 Planning permission.</w:t>
      </w:r>
    </w:p>
    <w:p w14:paraId="39F383A8" w14:textId="67C06B8B" w:rsidR="00BF7294" w:rsidRDefault="00BF7294" w:rsidP="00B9227D">
      <w:pPr>
        <w:pStyle w:val="ListParagraph"/>
        <w:numPr>
          <w:ilvl w:val="0"/>
          <w:numId w:val="17"/>
        </w:numPr>
      </w:pPr>
      <w:r>
        <w:t xml:space="preserve">Dodder Valley Mt Carmel </w:t>
      </w:r>
      <w:proofErr w:type="spellStart"/>
      <w:r>
        <w:t>Pavillion</w:t>
      </w:r>
      <w:proofErr w:type="spellEnd"/>
      <w:r>
        <w:t xml:space="preserve"> </w:t>
      </w:r>
      <w:r w:rsidR="00B66862">
        <w:t>has achieved</w:t>
      </w:r>
      <w:r>
        <w:t xml:space="preserve"> Part 8 Planning permission.</w:t>
      </w:r>
    </w:p>
    <w:p w14:paraId="061F2707" w14:textId="6E848B04" w:rsidR="00B66862" w:rsidRDefault="0036387B" w:rsidP="00B9227D">
      <w:r>
        <w:t>C</w:t>
      </w:r>
      <w:r w:rsidR="009C6365">
        <w:t xml:space="preserve">ovid </w:t>
      </w:r>
      <w:r w:rsidR="006F68E9">
        <w:t xml:space="preserve">and several </w:t>
      </w:r>
      <w:r w:rsidR="00452F37">
        <w:t xml:space="preserve">other global and direct </w:t>
      </w:r>
      <w:r w:rsidR="006F68E9">
        <w:t>construction industry</w:t>
      </w:r>
      <w:r w:rsidR="00613FDB">
        <w:t>-related</w:t>
      </w:r>
      <w:r w:rsidR="006F68E9">
        <w:t xml:space="preserve"> issues</w:t>
      </w:r>
      <w:r>
        <w:t xml:space="preserve"> have made delivery </w:t>
      </w:r>
      <w:r w:rsidR="00613FDB">
        <w:t xml:space="preserve">of the programme </w:t>
      </w:r>
      <w:r>
        <w:t>challenging</w:t>
      </w:r>
      <w:r w:rsidR="006F68E9">
        <w:t xml:space="preserve"> (e.g.</w:t>
      </w:r>
      <w:r>
        <w:t xml:space="preserve"> the</w:t>
      </w:r>
      <w:r w:rsidR="006F68E9">
        <w:t xml:space="preserve"> difficulty in </w:t>
      </w:r>
      <w:r>
        <w:t>procuring contractors for ‘one-off special builds’ was off</w:t>
      </w:r>
      <w:r w:rsidR="00E97134">
        <w:t>-</w:t>
      </w:r>
      <w:r>
        <w:t>set to some degree by the council putting in place a construction framework</w:t>
      </w:r>
      <w:r w:rsidR="00E97134">
        <w:t>.</w:t>
      </w:r>
      <w:r>
        <w:t xml:space="preserve"> </w:t>
      </w:r>
      <w:r w:rsidR="4038835C">
        <w:t>However,</w:t>
      </w:r>
      <w:r>
        <w:t xml:space="preserve"> the covid lockdown and subsequent inflationary pressures resulted in this framework collapsing and being re-tendered </w:t>
      </w:r>
      <w:r w:rsidR="0AFFCDF8">
        <w:t>several</w:t>
      </w:r>
      <w:r>
        <w:t xml:space="preserve"> times</w:t>
      </w:r>
      <w:r w:rsidR="00E97134">
        <w:t>,</w:t>
      </w:r>
      <w:r>
        <w:t xml:space="preserve"> with little interest from industry). </w:t>
      </w:r>
      <w:r w:rsidR="002B1E21">
        <w:t xml:space="preserve">The result is over-inflated construction costs, in an already inflationary environment and lack of value for public money. </w:t>
      </w:r>
      <w:r>
        <w:t>S</w:t>
      </w:r>
      <w:r w:rsidR="00B9227D">
        <w:t>everal recent tender processes to progress the construction of the programme have been unsuccessful</w:t>
      </w:r>
      <w:r w:rsidR="00930986">
        <w:t>,</w:t>
      </w:r>
      <w:r w:rsidR="00B9227D">
        <w:t xml:space="preserve"> </w:t>
      </w:r>
      <w:r w:rsidR="002B1E21">
        <w:t xml:space="preserve">mainly due to low industry interest and high cost. </w:t>
      </w:r>
      <w:r w:rsidR="00B9227D">
        <w:t xml:space="preserve">SDCC are now reviewing the </w:t>
      </w:r>
      <w:proofErr w:type="spellStart"/>
      <w:r w:rsidR="00B9227D">
        <w:t>pavillion</w:t>
      </w:r>
      <w:proofErr w:type="spellEnd"/>
      <w:r w:rsidR="00B9227D">
        <w:t xml:space="preserve"> build proposals to achieve better value for money and ensure progression of the programme. </w:t>
      </w:r>
    </w:p>
    <w:p w14:paraId="19AEEDF6" w14:textId="6BC375AF" w:rsidR="00381404" w:rsidRDefault="00B9227D" w:rsidP="00B9227D">
      <w:r>
        <w:lastRenderedPageBreak/>
        <w:t xml:space="preserve">During the review process, </w:t>
      </w:r>
      <w:r w:rsidR="00BF7294">
        <w:t xml:space="preserve">the </w:t>
      </w:r>
      <w:r w:rsidR="00320B2F">
        <w:t xml:space="preserve">original programme as set out above </w:t>
      </w:r>
      <w:r w:rsidR="00B66862">
        <w:t xml:space="preserve">has </w:t>
      </w:r>
      <w:r w:rsidR="002B1E21">
        <w:t xml:space="preserve">also </w:t>
      </w:r>
      <w:r w:rsidR="00B66862">
        <w:t>been</w:t>
      </w:r>
      <w:r w:rsidR="00320B2F">
        <w:t xml:space="preserve"> reviewed and </w:t>
      </w:r>
      <w:r>
        <w:t xml:space="preserve">additional new locations </w:t>
      </w:r>
      <w:r w:rsidR="00320B2F">
        <w:t>have been</w:t>
      </w:r>
      <w:r>
        <w:t xml:space="preserve"> considered as it is several years since the programme was developed</w:t>
      </w:r>
      <w:r w:rsidR="00F6029B">
        <w:t xml:space="preserve"> and needs have changed</w:t>
      </w:r>
      <w:r>
        <w:t>.</w:t>
      </w:r>
    </w:p>
    <w:p w14:paraId="1B6ACFB3" w14:textId="77777777" w:rsidR="007112B8" w:rsidRDefault="007112B8" w:rsidP="009C5564">
      <w:pPr>
        <w:rPr>
          <w:b/>
          <w:bCs/>
        </w:rPr>
      </w:pPr>
    </w:p>
    <w:p w14:paraId="6067757D" w14:textId="604392FD" w:rsidR="009C5564" w:rsidRPr="00991E25" w:rsidRDefault="009C5564" w:rsidP="009C5564">
      <w:pPr>
        <w:rPr>
          <w:b/>
          <w:bCs/>
        </w:rPr>
      </w:pPr>
      <w:r w:rsidRPr="00991E25">
        <w:rPr>
          <w:b/>
          <w:bCs/>
        </w:rPr>
        <w:t>Location review:</w:t>
      </w:r>
    </w:p>
    <w:p w14:paraId="7C1319FE" w14:textId="202D5F4E" w:rsidR="009C5564" w:rsidRPr="00436543" w:rsidRDefault="009C5564" w:rsidP="009C5564">
      <w:r w:rsidRPr="00991E25">
        <w:t>Since the development of the original programme, many clubs in the county have continued to build and grow with South Dublin’s developing county</w:t>
      </w:r>
      <w:r w:rsidR="008C5068" w:rsidRPr="00991E25">
        <w:t xml:space="preserve">, new </w:t>
      </w:r>
      <w:r w:rsidR="008C5068" w:rsidRPr="00436543">
        <w:t>development areas</w:t>
      </w:r>
      <w:r w:rsidRPr="00436543">
        <w:t xml:space="preserve"> and</w:t>
      </w:r>
      <w:r w:rsidR="008C5068" w:rsidRPr="00436543">
        <w:t xml:space="preserve"> </w:t>
      </w:r>
      <w:r w:rsidRPr="00436543">
        <w:t>increasing population</w:t>
      </w:r>
      <w:r w:rsidR="00560B73" w:rsidRPr="00436543">
        <w:t xml:space="preserve"> and change</w:t>
      </w:r>
      <w:r w:rsidR="00FA7783" w:rsidRPr="00436543">
        <w:t>s</w:t>
      </w:r>
      <w:r w:rsidR="00560B73" w:rsidRPr="00436543">
        <w:t xml:space="preserve"> in recreation provision</w:t>
      </w:r>
      <w:r w:rsidRPr="00436543">
        <w:t>. The additional locations under consideration include:</w:t>
      </w:r>
    </w:p>
    <w:p w14:paraId="03D92076" w14:textId="77777777" w:rsidR="009C5564" w:rsidRPr="00436543" w:rsidRDefault="009C5564" w:rsidP="009C5564">
      <w:pPr>
        <w:pStyle w:val="ListParagraph"/>
        <w:numPr>
          <w:ilvl w:val="0"/>
          <w:numId w:val="21"/>
        </w:numPr>
      </w:pPr>
      <w:proofErr w:type="spellStart"/>
      <w:r w:rsidRPr="00436543">
        <w:t>Kilnamanagh</w:t>
      </w:r>
      <w:proofErr w:type="spellEnd"/>
      <w:r w:rsidRPr="00436543">
        <w:t xml:space="preserve"> open space</w:t>
      </w:r>
    </w:p>
    <w:p w14:paraId="6511BC37" w14:textId="77777777" w:rsidR="009C5564" w:rsidRPr="00436543" w:rsidRDefault="009C5564" w:rsidP="009C5564">
      <w:pPr>
        <w:pStyle w:val="ListParagraph"/>
        <w:numPr>
          <w:ilvl w:val="0"/>
          <w:numId w:val="21"/>
        </w:numPr>
      </w:pPr>
      <w:proofErr w:type="spellStart"/>
      <w:r w:rsidRPr="00436543">
        <w:t>Kiltipper</w:t>
      </w:r>
      <w:proofErr w:type="spellEnd"/>
      <w:r w:rsidRPr="00436543">
        <w:t xml:space="preserve"> Park</w:t>
      </w:r>
    </w:p>
    <w:p w14:paraId="02E92EC0" w14:textId="4B37673F" w:rsidR="00991E25" w:rsidRDefault="00991E25" w:rsidP="009C5564">
      <w:pPr>
        <w:pStyle w:val="ListParagraph"/>
        <w:numPr>
          <w:ilvl w:val="0"/>
          <w:numId w:val="21"/>
        </w:numPr>
      </w:pPr>
      <w:proofErr w:type="spellStart"/>
      <w:r w:rsidRPr="00436543">
        <w:t>Willsbrook</w:t>
      </w:r>
      <w:proofErr w:type="spellEnd"/>
      <w:r w:rsidRPr="00436543">
        <w:t xml:space="preserve"> Park</w:t>
      </w:r>
    </w:p>
    <w:p w14:paraId="7ED24062" w14:textId="5E521CA4" w:rsidR="00F6029B" w:rsidRDefault="00F6029B" w:rsidP="009C5564">
      <w:pPr>
        <w:pStyle w:val="ListParagraph"/>
        <w:numPr>
          <w:ilvl w:val="0"/>
          <w:numId w:val="21"/>
        </w:numPr>
      </w:pPr>
      <w:r>
        <w:t>SDCC’s Artificial Grass Pitch locations</w:t>
      </w:r>
    </w:p>
    <w:p w14:paraId="79839947" w14:textId="77777777" w:rsidR="00381404" w:rsidRPr="00991E25" w:rsidRDefault="00381404" w:rsidP="005939E2"/>
    <w:p w14:paraId="28F64668" w14:textId="292F933C" w:rsidR="00381404" w:rsidRPr="00991E25" w:rsidRDefault="000D52F7" w:rsidP="005939E2">
      <w:pPr>
        <w:rPr>
          <w:b/>
          <w:bCs/>
        </w:rPr>
      </w:pPr>
      <w:r w:rsidRPr="00991E25">
        <w:rPr>
          <w:b/>
          <w:bCs/>
        </w:rPr>
        <w:t>Review of Build Proposals:</w:t>
      </w:r>
    </w:p>
    <w:p w14:paraId="5FB5C37E" w14:textId="01FA010C" w:rsidR="002B1E21" w:rsidRPr="00BF5E92" w:rsidRDefault="005E66C8" w:rsidP="005939E2">
      <w:r w:rsidRPr="00BF5E92">
        <w:t>The original programme proposed prefabricated structures,</w:t>
      </w:r>
      <w:r w:rsidR="00522F45" w:rsidRPr="00BF5E92">
        <w:t xml:space="preserve"> via a design and build process. </w:t>
      </w:r>
      <w:r w:rsidR="002B1E21" w:rsidRPr="00BF5E92">
        <w:t xml:space="preserve">The </w:t>
      </w:r>
      <w:r w:rsidR="00522F45" w:rsidRPr="00BF5E92">
        <w:t xml:space="preserve">initial tenders for same resulted in very high costs and </w:t>
      </w:r>
      <w:r w:rsidR="000D52F7" w:rsidRPr="00BF5E92">
        <w:t>poor value for money</w:t>
      </w:r>
      <w:r w:rsidR="0047747C">
        <w:t xml:space="preserve"> as the market for same was highly constrained at that time</w:t>
      </w:r>
      <w:r w:rsidR="000D52F7" w:rsidRPr="00BF5E92">
        <w:t xml:space="preserve">. The </w:t>
      </w:r>
      <w:r w:rsidR="008F2212" w:rsidRPr="00BF5E92">
        <w:t xml:space="preserve">specification was </w:t>
      </w:r>
      <w:r w:rsidR="000D52F7" w:rsidRPr="00BF5E92">
        <w:t xml:space="preserve">changed with the </w:t>
      </w:r>
      <w:r w:rsidR="008F2212" w:rsidRPr="00BF5E92">
        <w:t>agreement</w:t>
      </w:r>
      <w:r w:rsidR="000D52F7" w:rsidRPr="00BF5E92">
        <w:t xml:space="preserve"> of the council to</w:t>
      </w:r>
      <w:r w:rsidR="008F2212" w:rsidRPr="00BF5E92">
        <w:t xml:space="preserve"> </w:t>
      </w:r>
      <w:r w:rsidR="000D52F7" w:rsidRPr="00BF5E92">
        <w:t xml:space="preserve">traditional build </w:t>
      </w:r>
      <w:r w:rsidR="008F2212" w:rsidRPr="00BF5E92">
        <w:t>structure</w:t>
      </w:r>
      <w:r w:rsidR="00CB3F21" w:rsidRPr="00BF5E92">
        <w:t xml:space="preserve"> and Old Bawn pavilion was constructed </w:t>
      </w:r>
      <w:r w:rsidR="008F2212" w:rsidRPr="00BF5E92">
        <w:t>using</w:t>
      </w:r>
      <w:r w:rsidR="00CB3F21" w:rsidRPr="00BF5E92">
        <w:t xml:space="preserve"> th</w:t>
      </w:r>
      <w:r w:rsidR="008F2212" w:rsidRPr="00BF5E92">
        <w:t>is</w:t>
      </w:r>
      <w:r w:rsidR="00CB3F21" w:rsidRPr="00BF5E92">
        <w:t xml:space="preserve"> metho</w:t>
      </w:r>
      <w:r w:rsidR="008F2212" w:rsidRPr="00BF5E92">
        <w:t>d</w:t>
      </w:r>
      <w:r w:rsidR="00CB3F21" w:rsidRPr="00BF5E92">
        <w:t xml:space="preserve">. </w:t>
      </w:r>
      <w:r w:rsidR="008F2212" w:rsidRPr="00BF5E92">
        <w:t>Subsequently,</w:t>
      </w:r>
      <w:r w:rsidR="00CB3F21" w:rsidRPr="00BF5E92">
        <w:t xml:space="preserve"> several similar tenders for both Corkagh Park and </w:t>
      </w:r>
      <w:proofErr w:type="spellStart"/>
      <w:r w:rsidR="00CB3F21" w:rsidRPr="00BF5E92">
        <w:t>Griffeen</w:t>
      </w:r>
      <w:proofErr w:type="spellEnd"/>
      <w:r w:rsidR="00CB3F21" w:rsidRPr="00BF5E92">
        <w:t xml:space="preserve"> Park </w:t>
      </w:r>
      <w:r w:rsidR="008F2212" w:rsidRPr="00BF5E92">
        <w:t xml:space="preserve">once again </w:t>
      </w:r>
      <w:r w:rsidR="00CB3F21" w:rsidRPr="00BF5E92">
        <w:t>resulted in increased costs and low value for money</w:t>
      </w:r>
      <w:r w:rsidR="002B1E21" w:rsidRPr="00BF5E92">
        <w:t xml:space="preserve"> (as set out above)</w:t>
      </w:r>
      <w:r w:rsidR="00CB3F21" w:rsidRPr="00BF5E92">
        <w:t xml:space="preserve">. </w:t>
      </w:r>
    </w:p>
    <w:p w14:paraId="6183DC12" w14:textId="46437C11" w:rsidR="00B23B3F" w:rsidRDefault="00F24017" w:rsidP="005939E2">
      <w:r w:rsidRPr="00BF5E92">
        <w:t>A</w:t>
      </w:r>
      <w:r w:rsidR="00467180" w:rsidRPr="00BF5E92">
        <w:t xml:space="preserve">n offsite-volumetric construction system has now been examined and it is the intention to offer the overall programme to the market for </w:t>
      </w:r>
      <w:r w:rsidR="00434178" w:rsidRPr="00BF5E92">
        <w:t xml:space="preserve">tender allowing for </w:t>
      </w:r>
      <w:r w:rsidR="00560A55" w:rsidRPr="00BF5E92">
        <w:t>reduced costs in construction due to a standardised design model</w:t>
      </w:r>
      <w:r w:rsidR="00C24168" w:rsidRPr="00BF5E92">
        <w:t xml:space="preserve">, </w:t>
      </w:r>
      <w:r w:rsidR="006709C4" w:rsidRPr="00BF5E92">
        <w:t>bringing</w:t>
      </w:r>
      <w:r w:rsidR="00C24168" w:rsidRPr="00BF5E92">
        <w:t xml:space="preserve"> the</w:t>
      </w:r>
      <w:r w:rsidR="00C24168">
        <w:t xml:space="preserve"> delivery of the expanded programme of </w:t>
      </w:r>
      <w:r w:rsidR="006709C4">
        <w:t>pavilion</w:t>
      </w:r>
      <w:r w:rsidR="00C24168">
        <w:t xml:space="preserve"> buildings back within</w:t>
      </w:r>
      <w:r w:rsidR="006709C4">
        <w:t xml:space="preserve"> </w:t>
      </w:r>
      <w:r w:rsidR="005C0614">
        <w:t>a more acceptable cost</w:t>
      </w:r>
      <w:r w:rsidR="008356C0">
        <w:t xml:space="preserve"> </w:t>
      </w:r>
      <w:r w:rsidR="009C6365">
        <w:t xml:space="preserve">range </w:t>
      </w:r>
      <w:r w:rsidR="005C0614">
        <w:t>for</w:t>
      </w:r>
      <w:r w:rsidR="009C6365">
        <w:t xml:space="preserve"> sports capital grants that have been received</w:t>
      </w:r>
      <w:r w:rsidR="002B1E21">
        <w:t xml:space="preserve"> or are likely to be applied for. (Current maximum </w:t>
      </w:r>
      <w:r w:rsidR="00A17F5D">
        <w:t xml:space="preserve">sports capital </w:t>
      </w:r>
      <w:r w:rsidR="002B1E21">
        <w:t>grant</w:t>
      </w:r>
      <w:r w:rsidR="00A17F5D">
        <w:t xml:space="preserve"> for a local facility is €2</w:t>
      </w:r>
      <w:r w:rsidR="00D01DCD">
        <w:t>0</w:t>
      </w:r>
      <w:r w:rsidR="00A17F5D">
        <w:t>0,000 as per 2023 grant application process).</w:t>
      </w:r>
    </w:p>
    <w:p w14:paraId="50CCC140" w14:textId="77777777" w:rsidR="00B23B3F" w:rsidRDefault="00B23B3F" w:rsidP="005939E2"/>
    <w:p w14:paraId="6DA2FBEB" w14:textId="125672A8" w:rsidR="00A17F5D" w:rsidRPr="00C72CF5" w:rsidRDefault="00A17F5D" w:rsidP="005939E2">
      <w:pPr>
        <w:rPr>
          <w:b/>
          <w:bCs/>
        </w:rPr>
      </w:pPr>
      <w:r w:rsidRPr="00C72CF5">
        <w:rPr>
          <w:b/>
          <w:bCs/>
        </w:rPr>
        <w:t>Proposed modular system:</w:t>
      </w:r>
    </w:p>
    <w:p w14:paraId="5B8881C7" w14:textId="31F1D8FB" w:rsidR="00A17F5D" w:rsidRDefault="00A17F5D" w:rsidP="005939E2">
      <w:r>
        <w:t>The following ‘typical</w:t>
      </w:r>
      <w:r w:rsidR="00452F37">
        <w:t xml:space="preserve"> schematic</w:t>
      </w:r>
      <w:r>
        <w:t xml:space="preserve"> layouts’ have been developed by SDCC Architects Department, and </w:t>
      </w:r>
      <w:r w:rsidR="00816DC9">
        <w:t>are based around a standard</w:t>
      </w:r>
      <w:r w:rsidR="00CD02B3">
        <w:t>,</w:t>
      </w:r>
      <w:r w:rsidR="00816DC9">
        <w:t xml:space="preserve"> </w:t>
      </w:r>
      <w:r w:rsidR="009011DA">
        <w:t xml:space="preserve">off-site constructed, </w:t>
      </w:r>
      <w:r w:rsidR="00816DC9">
        <w:t xml:space="preserve">‘modular’ unit that can act as either a changing room or a storage area, this allows for </w:t>
      </w:r>
      <w:r w:rsidR="000563BD">
        <w:t>ease of construction / fit out and development of civil works for the area. The modular units are fabricated off site</w:t>
      </w:r>
      <w:r w:rsidR="009011DA">
        <w:t xml:space="preserve"> in a factory setting allowing for increased quality control in the finis</w:t>
      </w:r>
      <w:r w:rsidR="006266CA">
        <w:t>hed units,</w:t>
      </w:r>
      <w:r w:rsidR="000563BD">
        <w:t xml:space="preserve"> while civil works are completed on sit</w:t>
      </w:r>
      <w:r w:rsidR="006266CA">
        <w:t>. T</w:t>
      </w:r>
      <w:r w:rsidR="000563BD">
        <w:t>he</w:t>
      </w:r>
      <w:r w:rsidR="00302F77">
        <w:t xml:space="preserve"> completed units are then </w:t>
      </w:r>
      <w:r w:rsidR="000563BD">
        <w:t>delivered to the pre-prepared site</w:t>
      </w:r>
      <w:r w:rsidR="00302F77">
        <w:t xml:space="preserve"> and erected in a short timeframe. External </w:t>
      </w:r>
      <w:r w:rsidR="009A0C23">
        <w:t>finishes</w:t>
      </w:r>
      <w:r w:rsidR="00302F77">
        <w:t xml:space="preserve"> can then be completed on site. This has the effect of allowing both phases of construction works to happen concurrently and thereby shorten the </w:t>
      </w:r>
      <w:r w:rsidR="009A0C23">
        <w:t>overall</w:t>
      </w:r>
      <w:r w:rsidR="00302F77">
        <w:t xml:space="preserve"> time required for delivery.</w:t>
      </w:r>
    </w:p>
    <w:p w14:paraId="3618FF73" w14:textId="547B6BD2" w:rsidR="000563BD" w:rsidRDefault="000563BD" w:rsidP="005939E2">
      <w:r>
        <w:t xml:space="preserve">The modular nature of the units allows for </w:t>
      </w:r>
      <w:r w:rsidR="00E5609B">
        <w:t>flexibility in</w:t>
      </w:r>
      <w:r w:rsidR="0097732B">
        <w:t xml:space="preserve"> provision, e.g. </w:t>
      </w:r>
      <w:r w:rsidR="00F27987">
        <w:t xml:space="preserve">1 changing unit, </w:t>
      </w:r>
      <w:r w:rsidR="0097732B">
        <w:t xml:space="preserve">2 changing units </w:t>
      </w:r>
      <w:r w:rsidR="00E5609B">
        <w:t>with or without storage unit, or 3 or 4 modular units as required.</w:t>
      </w:r>
    </w:p>
    <w:p w14:paraId="642C65D5" w14:textId="5059A846" w:rsidR="00535B25" w:rsidRDefault="00256B5E" w:rsidP="0001502D">
      <w:r>
        <w:t xml:space="preserve">The replication of module </w:t>
      </w:r>
      <w:r w:rsidR="00CE463D">
        <w:t>size and layout, with the only variation being fit out, should allow for ease of fabrication and money savings in that respect.</w:t>
      </w:r>
      <w:r w:rsidR="009A0C23">
        <w:t xml:space="preserve"> </w:t>
      </w:r>
    </w:p>
    <w:p w14:paraId="2D170B8D" w14:textId="618D9E4E" w:rsidR="00341D7A" w:rsidRDefault="00341D7A" w:rsidP="0001502D">
      <w:r>
        <w:t xml:space="preserve">The use of off-site manufacture does not relate to any reduction in quality or specification to the finished product. All </w:t>
      </w:r>
      <w:proofErr w:type="spellStart"/>
      <w:r>
        <w:t>pavillions</w:t>
      </w:r>
      <w:proofErr w:type="spellEnd"/>
      <w:r>
        <w:t xml:space="preserve"> will comply with all relevant building regulations in terms of design specification, durability and </w:t>
      </w:r>
      <w:proofErr w:type="gramStart"/>
      <w:r>
        <w:t>lifespan</w:t>
      </w:r>
      <w:proofErr w:type="gramEnd"/>
    </w:p>
    <w:p w14:paraId="60810CE2" w14:textId="213997A6" w:rsidR="00535B25" w:rsidRDefault="00B03F1E" w:rsidP="00535B25">
      <w:pPr>
        <w:jc w:val="center"/>
      </w:pPr>
      <w:r>
        <w:rPr>
          <w:noProof/>
        </w:rPr>
        <w:lastRenderedPageBreak/>
        <w:drawing>
          <wp:inline distT="0" distB="0" distL="0" distR="0" wp14:anchorId="397B7F7D" wp14:editId="3AE2208F">
            <wp:extent cx="7657716" cy="5237627"/>
            <wp:effectExtent l="0" t="0" r="635" b="1270"/>
            <wp:docPr id="132349700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97009" name="Picture 1" descr="A blueprint of a building&#10;&#10;Description automatically generated"/>
                    <pic:cNvPicPr/>
                  </pic:nvPicPr>
                  <pic:blipFill>
                    <a:blip r:embed="rId8"/>
                    <a:stretch>
                      <a:fillRect/>
                    </a:stretch>
                  </pic:blipFill>
                  <pic:spPr>
                    <a:xfrm>
                      <a:off x="0" y="0"/>
                      <a:ext cx="7664182" cy="5242050"/>
                    </a:xfrm>
                    <a:prstGeom prst="rect">
                      <a:avLst/>
                    </a:prstGeom>
                  </pic:spPr>
                </pic:pic>
              </a:graphicData>
            </a:graphic>
          </wp:inline>
        </w:drawing>
      </w:r>
    </w:p>
    <w:p w14:paraId="51D82253" w14:textId="4F8A23B5" w:rsidR="00535B25" w:rsidRDefault="00535B25" w:rsidP="00535B25">
      <w:pPr>
        <w:jc w:val="center"/>
      </w:pPr>
      <w:r>
        <w:rPr>
          <w:i/>
          <w:iCs/>
        </w:rPr>
        <w:t xml:space="preserve">Fig </w:t>
      </w:r>
      <w:r w:rsidR="00B03F1E">
        <w:rPr>
          <w:i/>
          <w:iCs/>
        </w:rPr>
        <w:t>1</w:t>
      </w:r>
      <w:r>
        <w:rPr>
          <w:i/>
          <w:iCs/>
        </w:rPr>
        <w:t xml:space="preserve">: Modular Units: Examples of </w:t>
      </w:r>
      <w:r w:rsidR="00B03F1E">
        <w:rPr>
          <w:i/>
          <w:iCs/>
        </w:rPr>
        <w:t xml:space="preserve">Changing and Storage </w:t>
      </w:r>
      <w:r>
        <w:rPr>
          <w:i/>
          <w:iCs/>
        </w:rPr>
        <w:t>Bay units shown.</w:t>
      </w:r>
    </w:p>
    <w:p w14:paraId="35452CF7" w14:textId="77777777" w:rsidR="00D55CBA" w:rsidRDefault="00D55CBA" w:rsidP="005939E2"/>
    <w:p w14:paraId="6090DEDB" w14:textId="53956878" w:rsidR="00381404" w:rsidRDefault="006D74A7" w:rsidP="005939E2">
      <w:r>
        <w:rPr>
          <w:rFonts w:eastAsia="Times New Roman"/>
          <w:b/>
          <w:bCs/>
        </w:rPr>
        <w:lastRenderedPageBreak/>
        <w:t xml:space="preserve">Table 1: </w:t>
      </w:r>
      <w:r w:rsidR="00B23B3F">
        <w:rPr>
          <w:rFonts w:eastAsia="Times New Roman"/>
          <w:b/>
          <w:bCs/>
        </w:rPr>
        <w:t>PAVILLION</w:t>
      </w:r>
      <w:r w:rsidR="00B23B3F" w:rsidRPr="009F108B">
        <w:rPr>
          <w:rFonts w:eastAsia="Times New Roman"/>
          <w:b/>
          <w:bCs/>
        </w:rPr>
        <w:t xml:space="preserve"> PROGRAMME</w:t>
      </w:r>
      <w:r w:rsidR="00E902A3">
        <w:rPr>
          <w:rFonts w:eastAsia="Times New Roman"/>
          <w:b/>
          <w:bCs/>
        </w:rPr>
        <w:t xml:space="preserve"> PROPOSED LOCATIONS</w:t>
      </w:r>
    </w:p>
    <w:tbl>
      <w:tblPr>
        <w:tblW w:w="13740" w:type="dxa"/>
        <w:tblLayout w:type="fixed"/>
        <w:tblCellMar>
          <w:left w:w="0" w:type="dxa"/>
          <w:right w:w="0" w:type="dxa"/>
        </w:tblCellMar>
        <w:tblLook w:val="04A0" w:firstRow="1" w:lastRow="0" w:firstColumn="1" w:lastColumn="0" w:noHBand="0" w:noVBand="1"/>
      </w:tblPr>
      <w:tblGrid>
        <w:gridCol w:w="1374"/>
        <w:gridCol w:w="1288"/>
        <w:gridCol w:w="1403"/>
        <w:gridCol w:w="980"/>
        <w:gridCol w:w="6002"/>
        <w:gridCol w:w="1417"/>
        <w:gridCol w:w="1276"/>
      </w:tblGrid>
      <w:tr w:rsidR="003F7BCC" w14:paraId="1B0A1BFD" w14:textId="30531B8A" w:rsidTr="003F7BCC">
        <w:trPr>
          <w:trHeight w:val="543"/>
        </w:trPr>
        <w:tc>
          <w:tcPr>
            <w:tcW w:w="1374" w:type="dxa"/>
            <w:tcBorders>
              <w:top w:val="single" w:sz="8" w:space="0" w:color="auto"/>
              <w:left w:val="single" w:sz="8" w:space="0" w:color="auto"/>
              <w:bottom w:val="single" w:sz="8" w:space="0" w:color="auto"/>
              <w:right w:val="single" w:sz="8" w:space="0" w:color="auto"/>
            </w:tcBorders>
            <w:shd w:val="clear" w:color="auto" w:fill="DEEAF6" w:themeFill="accent5" w:themeFillTint="33"/>
            <w:tcMar>
              <w:top w:w="0" w:type="dxa"/>
              <w:left w:w="108" w:type="dxa"/>
              <w:bottom w:w="0" w:type="dxa"/>
              <w:right w:w="108" w:type="dxa"/>
            </w:tcMar>
          </w:tcPr>
          <w:p w14:paraId="5407D69C" w14:textId="5AC955B1" w:rsidR="003F7BCC" w:rsidRPr="00B23B3F" w:rsidRDefault="003F7BCC">
            <w:pPr>
              <w:rPr>
                <w:b/>
                <w:bCs/>
              </w:rPr>
            </w:pPr>
            <w:r w:rsidRPr="00B23B3F">
              <w:rPr>
                <w:b/>
                <w:bCs/>
              </w:rPr>
              <w:t>Location</w:t>
            </w:r>
          </w:p>
        </w:tc>
        <w:tc>
          <w:tcPr>
            <w:tcW w:w="1288" w:type="dxa"/>
            <w:tcBorders>
              <w:top w:val="single" w:sz="8" w:space="0" w:color="auto"/>
              <w:left w:val="single" w:sz="8" w:space="0" w:color="auto"/>
              <w:bottom w:val="single" w:sz="8" w:space="0" w:color="auto"/>
              <w:right w:val="single" w:sz="8" w:space="0" w:color="auto"/>
            </w:tcBorders>
            <w:shd w:val="clear" w:color="auto" w:fill="DEEAF6" w:themeFill="accent5" w:themeFillTint="33"/>
          </w:tcPr>
          <w:p w14:paraId="4BC10253" w14:textId="4D26CCCD" w:rsidR="003F7BCC" w:rsidRPr="00B23B3F" w:rsidRDefault="003F7BCC">
            <w:pPr>
              <w:rPr>
                <w:b/>
                <w:bCs/>
              </w:rPr>
            </w:pPr>
            <w:r w:rsidRPr="00B23B3F">
              <w:rPr>
                <w:b/>
                <w:bCs/>
              </w:rPr>
              <w:t>Programme Status</w:t>
            </w:r>
          </w:p>
        </w:tc>
        <w:tc>
          <w:tcPr>
            <w:tcW w:w="1403" w:type="dxa"/>
            <w:tcBorders>
              <w:top w:val="single" w:sz="8" w:space="0" w:color="auto"/>
              <w:left w:val="single" w:sz="8" w:space="0" w:color="auto"/>
              <w:bottom w:val="single" w:sz="8" w:space="0" w:color="auto"/>
              <w:right w:val="single" w:sz="8" w:space="0" w:color="auto"/>
            </w:tcBorders>
            <w:shd w:val="clear" w:color="auto" w:fill="DEEAF6" w:themeFill="accent5" w:themeFillTint="33"/>
          </w:tcPr>
          <w:p w14:paraId="46831A52" w14:textId="6437F16D" w:rsidR="003F7BCC" w:rsidRPr="00B23B3F" w:rsidRDefault="003F7BCC">
            <w:pPr>
              <w:rPr>
                <w:rFonts w:eastAsia="Times New Roman"/>
                <w:b/>
                <w:bCs/>
              </w:rPr>
            </w:pPr>
            <w:r w:rsidRPr="00B23B3F">
              <w:rPr>
                <w:rFonts w:eastAsia="Times New Roman"/>
                <w:b/>
                <w:bCs/>
              </w:rPr>
              <w:t>Funding</w:t>
            </w:r>
          </w:p>
        </w:tc>
        <w:tc>
          <w:tcPr>
            <w:tcW w:w="980" w:type="dxa"/>
            <w:tcBorders>
              <w:top w:val="single" w:sz="8" w:space="0" w:color="auto"/>
              <w:left w:val="single" w:sz="8" w:space="0" w:color="auto"/>
              <w:bottom w:val="single" w:sz="8" w:space="0" w:color="auto"/>
              <w:right w:val="single" w:sz="8" w:space="0" w:color="auto"/>
            </w:tcBorders>
            <w:shd w:val="clear" w:color="auto" w:fill="DEEAF6" w:themeFill="accent5" w:themeFillTint="33"/>
          </w:tcPr>
          <w:p w14:paraId="2E959268" w14:textId="66E291C8" w:rsidR="003F7BCC" w:rsidRPr="00B23B3F" w:rsidRDefault="003F7BCC">
            <w:pPr>
              <w:rPr>
                <w:rFonts w:eastAsia="Times New Roman"/>
                <w:b/>
                <w:bCs/>
              </w:rPr>
            </w:pPr>
            <w:r w:rsidRPr="00B23B3F">
              <w:rPr>
                <w:rFonts w:eastAsia="Times New Roman"/>
                <w:b/>
                <w:bCs/>
              </w:rPr>
              <w:t>Planning Status</w:t>
            </w:r>
          </w:p>
        </w:tc>
        <w:tc>
          <w:tcPr>
            <w:tcW w:w="6002" w:type="dxa"/>
            <w:tcBorders>
              <w:top w:val="single" w:sz="8" w:space="0" w:color="auto"/>
              <w:left w:val="single" w:sz="8" w:space="0" w:color="auto"/>
              <w:bottom w:val="single" w:sz="8" w:space="0" w:color="auto"/>
              <w:right w:val="single" w:sz="8" w:space="0" w:color="auto"/>
            </w:tcBorders>
            <w:shd w:val="clear" w:color="auto" w:fill="DEEAF6" w:themeFill="accent5" w:themeFillTint="33"/>
          </w:tcPr>
          <w:p w14:paraId="5C6B351D" w14:textId="77777777" w:rsidR="003F7BCC" w:rsidRPr="00B23B3F" w:rsidRDefault="003F7BCC">
            <w:pPr>
              <w:rPr>
                <w:rFonts w:eastAsia="Times New Roman"/>
                <w:b/>
                <w:bCs/>
              </w:rPr>
            </w:pPr>
          </w:p>
        </w:tc>
        <w:tc>
          <w:tcPr>
            <w:tcW w:w="1417" w:type="dxa"/>
            <w:tcBorders>
              <w:top w:val="single" w:sz="8" w:space="0" w:color="auto"/>
              <w:left w:val="single" w:sz="8" w:space="0" w:color="auto"/>
              <w:bottom w:val="single" w:sz="8" w:space="0" w:color="auto"/>
              <w:right w:val="single" w:sz="8" w:space="0" w:color="auto"/>
            </w:tcBorders>
            <w:shd w:val="clear" w:color="auto" w:fill="DEEAF6" w:themeFill="accent5" w:themeFillTint="33"/>
          </w:tcPr>
          <w:p w14:paraId="3B1E78B9" w14:textId="76A96A98" w:rsidR="003F7BCC" w:rsidRPr="00B23B3F" w:rsidRDefault="003F7BCC">
            <w:pPr>
              <w:rPr>
                <w:rFonts w:eastAsia="Times New Roman"/>
                <w:b/>
                <w:bCs/>
              </w:rPr>
            </w:pPr>
            <w:r w:rsidRPr="00B23B3F">
              <w:rPr>
                <w:rFonts w:eastAsia="Times New Roman"/>
                <w:b/>
                <w:bCs/>
              </w:rPr>
              <w:t>Comment</w:t>
            </w:r>
          </w:p>
        </w:tc>
        <w:tc>
          <w:tcPr>
            <w:tcW w:w="1276" w:type="dxa"/>
            <w:tcBorders>
              <w:top w:val="single" w:sz="8" w:space="0" w:color="auto"/>
              <w:left w:val="single" w:sz="8" w:space="0" w:color="auto"/>
              <w:bottom w:val="single" w:sz="8" w:space="0" w:color="auto"/>
              <w:right w:val="single" w:sz="8" w:space="0" w:color="auto"/>
            </w:tcBorders>
            <w:shd w:val="clear" w:color="auto" w:fill="DEEAF6" w:themeFill="accent5" w:themeFillTint="33"/>
          </w:tcPr>
          <w:p w14:paraId="7F5443DD" w14:textId="38298532" w:rsidR="003F7BCC" w:rsidRPr="00B23B3F" w:rsidRDefault="00A12746">
            <w:pPr>
              <w:rPr>
                <w:rFonts w:eastAsia="Times New Roman"/>
                <w:b/>
                <w:bCs/>
              </w:rPr>
            </w:pPr>
            <w:r>
              <w:rPr>
                <w:rFonts w:eastAsia="Times New Roman"/>
                <w:b/>
                <w:bCs/>
              </w:rPr>
              <w:t>Programme review</w:t>
            </w:r>
          </w:p>
        </w:tc>
      </w:tr>
      <w:tr w:rsidR="003F7BCC" w14:paraId="1EACB044" w14:textId="3A93CAC1" w:rsidTr="003F7BCC">
        <w:trPr>
          <w:trHeight w:val="2145"/>
        </w:trPr>
        <w:tc>
          <w:tcPr>
            <w:tcW w:w="1374"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1FD67275" w14:textId="00210308" w:rsidR="003F7BCC" w:rsidRDefault="003F7BCC" w:rsidP="00C6766B">
            <w:proofErr w:type="spellStart"/>
            <w:r w:rsidRPr="00C6766B">
              <w:rPr>
                <w:rFonts w:eastAsia="Times New Roman"/>
              </w:rPr>
              <w:t>Griffeen</w:t>
            </w:r>
            <w:proofErr w:type="spellEnd"/>
            <w:r w:rsidRPr="00C6766B">
              <w:rPr>
                <w:rFonts w:eastAsia="Times New Roman"/>
              </w:rPr>
              <w:t xml:space="preserve"> Valley. </w:t>
            </w:r>
          </w:p>
          <w:p w14:paraId="520ED921" w14:textId="5493199C" w:rsidR="003F7BCC" w:rsidRDefault="003F7BCC" w:rsidP="00C6766B"/>
        </w:tc>
        <w:tc>
          <w:tcPr>
            <w:tcW w:w="1288" w:type="dxa"/>
            <w:tcBorders>
              <w:top w:val="nil"/>
              <w:left w:val="single" w:sz="8" w:space="0" w:color="auto"/>
              <w:bottom w:val="single" w:sz="8" w:space="0" w:color="auto"/>
              <w:right w:val="single" w:sz="8" w:space="0" w:color="auto"/>
            </w:tcBorders>
            <w:shd w:val="clear" w:color="auto" w:fill="E2EFD9" w:themeFill="accent6" w:themeFillTint="33"/>
          </w:tcPr>
          <w:p w14:paraId="21F8F414" w14:textId="77777777" w:rsidR="003F7BCC" w:rsidRDefault="003F7BCC" w:rsidP="00C6766B">
            <w:r>
              <w:t>Part of Current Programme.</w:t>
            </w:r>
          </w:p>
          <w:p w14:paraId="04F98477" w14:textId="77777777" w:rsidR="003F7BCC" w:rsidRPr="00C6766B" w:rsidRDefault="003F7BCC" w:rsidP="00C6766B">
            <w:pPr>
              <w:ind w:left="360"/>
              <w:rPr>
                <w:rFonts w:eastAsia="Times New Roman"/>
              </w:rPr>
            </w:pPr>
          </w:p>
        </w:tc>
        <w:tc>
          <w:tcPr>
            <w:tcW w:w="1403" w:type="dxa"/>
            <w:tcBorders>
              <w:top w:val="nil"/>
              <w:left w:val="single" w:sz="8" w:space="0" w:color="auto"/>
              <w:bottom w:val="single" w:sz="8" w:space="0" w:color="auto"/>
              <w:right w:val="single" w:sz="8" w:space="0" w:color="auto"/>
            </w:tcBorders>
            <w:shd w:val="clear" w:color="auto" w:fill="E2EFD9" w:themeFill="accent6" w:themeFillTint="33"/>
          </w:tcPr>
          <w:p w14:paraId="0D7E0900" w14:textId="2C4278D1" w:rsidR="003F7BCC" w:rsidRPr="00C6766B" w:rsidRDefault="003F7BCC" w:rsidP="00C6766B">
            <w:pPr>
              <w:rPr>
                <w:rFonts w:eastAsia="Times New Roman"/>
                <w14:ligatures w14:val="none"/>
              </w:rPr>
            </w:pPr>
            <w:r w:rsidRPr="00C6766B">
              <w:rPr>
                <w:rFonts w:eastAsia="Times New Roman"/>
              </w:rPr>
              <w:t>260,000 and 350,000 in Sports Capital Grants</w:t>
            </w:r>
          </w:p>
          <w:p w14:paraId="10A0ABC7" w14:textId="744A03C1" w:rsidR="003F7BCC" w:rsidRPr="00C6766B" w:rsidRDefault="003F7BCC" w:rsidP="00C6766B">
            <w:pPr>
              <w:ind w:left="360"/>
              <w:rPr>
                <w:rFonts w:eastAsia="Times New Roman"/>
              </w:rPr>
            </w:pPr>
          </w:p>
        </w:tc>
        <w:tc>
          <w:tcPr>
            <w:tcW w:w="980" w:type="dxa"/>
            <w:tcBorders>
              <w:top w:val="nil"/>
              <w:left w:val="single" w:sz="8" w:space="0" w:color="auto"/>
              <w:bottom w:val="single" w:sz="8" w:space="0" w:color="auto"/>
              <w:right w:val="single" w:sz="8" w:space="0" w:color="auto"/>
            </w:tcBorders>
            <w:shd w:val="clear" w:color="auto" w:fill="E2EFD9" w:themeFill="accent6" w:themeFillTint="33"/>
          </w:tcPr>
          <w:p w14:paraId="567F0470" w14:textId="06D8B596" w:rsidR="003F7BCC" w:rsidRPr="00C6766B" w:rsidRDefault="003F7BCC" w:rsidP="00C6766B">
            <w:pPr>
              <w:rPr>
                <w:rFonts w:eastAsia="Times New Roman"/>
              </w:rPr>
            </w:pPr>
            <w:r>
              <w:t xml:space="preserve">Part 8 complete November 2019. </w:t>
            </w:r>
          </w:p>
          <w:p w14:paraId="57099263" w14:textId="0995E894" w:rsidR="003F7BCC" w:rsidRPr="00C6766B" w:rsidRDefault="003F7BCC" w:rsidP="00C6766B">
            <w:pPr>
              <w:ind w:left="360"/>
              <w:rPr>
                <w:rFonts w:eastAsia="Times New Roman"/>
              </w:rPr>
            </w:pPr>
          </w:p>
        </w:tc>
        <w:tc>
          <w:tcPr>
            <w:tcW w:w="6002" w:type="dxa"/>
            <w:tcBorders>
              <w:top w:val="nil"/>
              <w:left w:val="single" w:sz="8" w:space="0" w:color="auto"/>
              <w:bottom w:val="single" w:sz="8" w:space="0" w:color="auto"/>
              <w:right w:val="single" w:sz="8" w:space="0" w:color="auto"/>
            </w:tcBorders>
            <w:shd w:val="clear" w:color="auto" w:fill="E2EFD9" w:themeFill="accent6" w:themeFillTint="33"/>
          </w:tcPr>
          <w:p w14:paraId="096E1B9A" w14:textId="1C0EF9F7" w:rsidR="003F7BCC" w:rsidRDefault="003F7BCC" w:rsidP="00C6766B">
            <w:pPr>
              <w:rPr>
                <w:rFonts w:eastAsia="Times New Roman"/>
              </w:rPr>
            </w:pPr>
            <w:r w:rsidRPr="000B77DA">
              <w:rPr>
                <w:rFonts w:eastAsia="Times New Roman"/>
                <w:noProof/>
              </w:rPr>
              <w:drawing>
                <wp:inline distT="0" distB="0" distL="0" distR="0" wp14:anchorId="05983666" wp14:editId="0C6AD567">
                  <wp:extent cx="3740727" cy="2631834"/>
                  <wp:effectExtent l="0" t="0" r="0" b="0"/>
                  <wp:docPr id="607898037" name="Picture 607898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98037" name=""/>
                          <pic:cNvPicPr/>
                        </pic:nvPicPr>
                        <pic:blipFill>
                          <a:blip r:embed="rId9"/>
                          <a:stretch>
                            <a:fillRect/>
                          </a:stretch>
                        </pic:blipFill>
                        <pic:spPr>
                          <a:xfrm>
                            <a:off x="0" y="0"/>
                            <a:ext cx="3771884" cy="2653755"/>
                          </a:xfrm>
                          <a:prstGeom prst="rect">
                            <a:avLst/>
                          </a:prstGeom>
                        </pic:spPr>
                      </pic:pic>
                    </a:graphicData>
                  </a:graphic>
                </wp:inline>
              </w:drawing>
            </w:r>
          </w:p>
        </w:tc>
        <w:tc>
          <w:tcPr>
            <w:tcW w:w="1417" w:type="dxa"/>
            <w:tcBorders>
              <w:top w:val="nil"/>
              <w:left w:val="single" w:sz="8" w:space="0" w:color="auto"/>
              <w:bottom w:val="single" w:sz="8" w:space="0" w:color="auto"/>
              <w:right w:val="single" w:sz="8" w:space="0" w:color="auto"/>
            </w:tcBorders>
            <w:shd w:val="clear" w:color="auto" w:fill="E2EFD9" w:themeFill="accent6" w:themeFillTint="33"/>
          </w:tcPr>
          <w:p w14:paraId="45F0A7C6" w14:textId="77777777" w:rsidR="003F7BCC" w:rsidRDefault="003F7BCC" w:rsidP="00C6766B">
            <w:pPr>
              <w:rPr>
                <w:rFonts w:eastAsia="Times New Roman"/>
              </w:rPr>
            </w:pPr>
            <w:r>
              <w:rPr>
                <w:rFonts w:eastAsia="Times New Roman"/>
              </w:rPr>
              <w:t>Required, proceed.</w:t>
            </w:r>
          </w:p>
          <w:p w14:paraId="38581D42" w14:textId="77777777" w:rsidR="003F7BCC" w:rsidRDefault="003F7BCC" w:rsidP="00C6766B">
            <w:pPr>
              <w:rPr>
                <w:rFonts w:eastAsia="Times New Roman"/>
              </w:rPr>
            </w:pPr>
          </w:p>
          <w:p w14:paraId="6FC8EEBC" w14:textId="5C4992D8" w:rsidR="003F7BCC" w:rsidRPr="00C6766B" w:rsidRDefault="003F7BCC" w:rsidP="00C6766B">
            <w:pPr>
              <w:rPr>
                <w:rFonts w:eastAsia="Times New Roman"/>
              </w:rPr>
            </w:pPr>
            <w:r>
              <w:rPr>
                <w:rFonts w:eastAsia="Times New Roman"/>
              </w:rPr>
              <w:t xml:space="preserve">Modular system: </w:t>
            </w:r>
            <w:r w:rsidR="0039075C">
              <w:rPr>
                <w:rFonts w:eastAsia="Times New Roman"/>
              </w:rPr>
              <w:t>8</w:t>
            </w:r>
            <w:r>
              <w:rPr>
                <w:rFonts w:eastAsia="Times New Roman"/>
              </w:rPr>
              <w:t xml:space="preserve"> Bays (</w:t>
            </w:r>
            <w:r w:rsidR="0039075C">
              <w:rPr>
                <w:rFonts w:eastAsia="Times New Roman"/>
              </w:rPr>
              <w:t>6</w:t>
            </w:r>
            <w:r>
              <w:rPr>
                <w:rFonts w:eastAsia="Times New Roman"/>
              </w:rPr>
              <w:t xml:space="preserve"> change, </w:t>
            </w:r>
            <w:r w:rsidR="009C5596">
              <w:rPr>
                <w:rFonts w:eastAsia="Times New Roman"/>
              </w:rPr>
              <w:t>2</w:t>
            </w:r>
            <w:r>
              <w:rPr>
                <w:rFonts w:eastAsia="Times New Roman"/>
              </w:rPr>
              <w:t xml:space="preserve"> storage)</w:t>
            </w:r>
          </w:p>
        </w:tc>
        <w:tc>
          <w:tcPr>
            <w:tcW w:w="1276" w:type="dxa"/>
            <w:tcBorders>
              <w:top w:val="nil"/>
              <w:left w:val="single" w:sz="8" w:space="0" w:color="auto"/>
              <w:bottom w:val="single" w:sz="8" w:space="0" w:color="auto"/>
              <w:right w:val="single" w:sz="8" w:space="0" w:color="auto"/>
            </w:tcBorders>
            <w:shd w:val="clear" w:color="auto" w:fill="E2EFD9" w:themeFill="accent6" w:themeFillTint="33"/>
          </w:tcPr>
          <w:p w14:paraId="52D61778" w14:textId="01EEA4D5" w:rsidR="003F7BCC" w:rsidRDefault="007820CE" w:rsidP="00C6766B">
            <w:pPr>
              <w:rPr>
                <w:rFonts w:eastAsia="Times New Roman"/>
              </w:rPr>
            </w:pPr>
            <w:r>
              <w:rPr>
                <w:rFonts w:eastAsia="Times New Roman"/>
              </w:rPr>
              <w:t>Proceed</w:t>
            </w:r>
          </w:p>
        </w:tc>
      </w:tr>
      <w:tr w:rsidR="003F7BCC" w14:paraId="528224D0" w14:textId="4C19B6D5" w:rsidTr="003F7BCC">
        <w:trPr>
          <w:trHeight w:val="1395"/>
        </w:trPr>
        <w:tc>
          <w:tcPr>
            <w:tcW w:w="1374"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61F2E782" w14:textId="3A777F1D" w:rsidR="003F7BCC" w:rsidRPr="00C6766B" w:rsidRDefault="003F7BCC" w:rsidP="00C6766B">
            <w:pPr>
              <w:rPr>
                <w:rFonts w:eastAsia="Times New Roman"/>
              </w:rPr>
            </w:pPr>
            <w:r w:rsidRPr="00C6766B">
              <w:rPr>
                <w:rFonts w:eastAsia="Times New Roman"/>
              </w:rPr>
              <w:lastRenderedPageBreak/>
              <w:t>Corkagh Park</w:t>
            </w:r>
          </w:p>
          <w:p w14:paraId="5B6BD2C8" w14:textId="3D86CE9A" w:rsidR="003F7BCC" w:rsidRDefault="003F7BCC" w:rsidP="00C6766B">
            <w:pPr>
              <w:pStyle w:val="ListParagraph"/>
              <w:spacing w:after="0" w:line="240" w:lineRule="auto"/>
            </w:pPr>
          </w:p>
        </w:tc>
        <w:tc>
          <w:tcPr>
            <w:tcW w:w="1288" w:type="dxa"/>
            <w:tcBorders>
              <w:top w:val="nil"/>
              <w:left w:val="single" w:sz="8" w:space="0" w:color="auto"/>
              <w:bottom w:val="single" w:sz="8" w:space="0" w:color="auto"/>
              <w:right w:val="single" w:sz="8" w:space="0" w:color="auto"/>
            </w:tcBorders>
            <w:shd w:val="clear" w:color="auto" w:fill="E2EFD9" w:themeFill="accent6" w:themeFillTint="33"/>
          </w:tcPr>
          <w:p w14:paraId="0FCEF728" w14:textId="77777777" w:rsidR="003F7BCC" w:rsidRDefault="003F7BCC" w:rsidP="00C6766B">
            <w:r>
              <w:t>Part of Current Programme.</w:t>
            </w:r>
          </w:p>
          <w:p w14:paraId="181999F0" w14:textId="77777777" w:rsidR="003F7BCC" w:rsidRPr="00C6766B" w:rsidRDefault="003F7BCC" w:rsidP="00C6766B">
            <w:pPr>
              <w:rPr>
                <w:rFonts w:eastAsia="Times New Roman"/>
              </w:rPr>
            </w:pPr>
          </w:p>
        </w:tc>
        <w:tc>
          <w:tcPr>
            <w:tcW w:w="1403" w:type="dxa"/>
            <w:tcBorders>
              <w:top w:val="nil"/>
              <w:left w:val="single" w:sz="8" w:space="0" w:color="auto"/>
              <w:bottom w:val="single" w:sz="8" w:space="0" w:color="auto"/>
              <w:right w:val="single" w:sz="8" w:space="0" w:color="auto"/>
            </w:tcBorders>
            <w:shd w:val="clear" w:color="auto" w:fill="E2EFD9" w:themeFill="accent6" w:themeFillTint="33"/>
          </w:tcPr>
          <w:p w14:paraId="0E913F45" w14:textId="076AEF35" w:rsidR="003F7BCC" w:rsidRPr="00C6766B" w:rsidRDefault="003F7BCC" w:rsidP="00C6766B">
            <w:pPr>
              <w:rPr>
                <w:rFonts w:eastAsia="Times New Roman"/>
              </w:rPr>
            </w:pPr>
            <w:r w:rsidRPr="00C6766B">
              <w:rPr>
                <w:rFonts w:eastAsia="Times New Roman"/>
              </w:rPr>
              <w:t>300,000 and 250,000 in Sports Capital Grant</w:t>
            </w:r>
            <w:r>
              <w:rPr>
                <w:rFonts w:eastAsia="Times New Roman"/>
              </w:rPr>
              <w:t>s</w:t>
            </w:r>
          </w:p>
        </w:tc>
        <w:tc>
          <w:tcPr>
            <w:tcW w:w="980" w:type="dxa"/>
            <w:tcBorders>
              <w:top w:val="nil"/>
              <w:left w:val="single" w:sz="8" w:space="0" w:color="auto"/>
              <w:bottom w:val="single" w:sz="8" w:space="0" w:color="auto"/>
              <w:right w:val="single" w:sz="8" w:space="0" w:color="auto"/>
            </w:tcBorders>
            <w:shd w:val="clear" w:color="auto" w:fill="E2EFD9" w:themeFill="accent6" w:themeFillTint="33"/>
          </w:tcPr>
          <w:p w14:paraId="68114805" w14:textId="77B0B253" w:rsidR="003F7BCC" w:rsidRPr="00C6766B" w:rsidRDefault="003F7BCC" w:rsidP="00C6766B">
            <w:pPr>
              <w:rPr>
                <w:rFonts w:eastAsia="Times New Roman"/>
              </w:rPr>
            </w:pPr>
            <w:r>
              <w:t>Part 8 completed July 2020.</w:t>
            </w:r>
          </w:p>
        </w:tc>
        <w:tc>
          <w:tcPr>
            <w:tcW w:w="6002" w:type="dxa"/>
            <w:tcBorders>
              <w:top w:val="nil"/>
              <w:left w:val="single" w:sz="8" w:space="0" w:color="auto"/>
              <w:bottom w:val="single" w:sz="8" w:space="0" w:color="auto"/>
              <w:right w:val="single" w:sz="8" w:space="0" w:color="auto"/>
            </w:tcBorders>
            <w:shd w:val="clear" w:color="auto" w:fill="E2EFD9" w:themeFill="accent6" w:themeFillTint="33"/>
          </w:tcPr>
          <w:p w14:paraId="56B76E96" w14:textId="0F9FAB6F" w:rsidR="003F7BCC" w:rsidRDefault="003F7BCC" w:rsidP="00C6766B">
            <w:pPr>
              <w:rPr>
                <w:rFonts w:eastAsia="Times New Roman"/>
              </w:rPr>
            </w:pPr>
            <w:r w:rsidRPr="00485F66">
              <w:rPr>
                <w:rFonts w:eastAsia="Times New Roman"/>
                <w:noProof/>
              </w:rPr>
              <w:drawing>
                <wp:inline distT="0" distB="0" distL="0" distR="0" wp14:anchorId="7B8070AD" wp14:editId="21A1AAF8">
                  <wp:extent cx="3746665" cy="2637245"/>
                  <wp:effectExtent l="0" t="0" r="6350" b="0"/>
                  <wp:docPr id="909790250" name="Picture 90979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0250" name=""/>
                          <pic:cNvPicPr/>
                        </pic:nvPicPr>
                        <pic:blipFill>
                          <a:blip r:embed="rId10"/>
                          <a:stretch>
                            <a:fillRect/>
                          </a:stretch>
                        </pic:blipFill>
                        <pic:spPr>
                          <a:xfrm>
                            <a:off x="0" y="0"/>
                            <a:ext cx="3786037" cy="2664958"/>
                          </a:xfrm>
                          <a:prstGeom prst="rect">
                            <a:avLst/>
                          </a:prstGeom>
                        </pic:spPr>
                      </pic:pic>
                    </a:graphicData>
                  </a:graphic>
                </wp:inline>
              </w:drawing>
            </w:r>
          </w:p>
        </w:tc>
        <w:tc>
          <w:tcPr>
            <w:tcW w:w="1417" w:type="dxa"/>
            <w:tcBorders>
              <w:top w:val="nil"/>
              <w:left w:val="single" w:sz="8" w:space="0" w:color="auto"/>
              <w:bottom w:val="single" w:sz="8" w:space="0" w:color="auto"/>
              <w:right w:val="single" w:sz="8" w:space="0" w:color="auto"/>
            </w:tcBorders>
            <w:shd w:val="clear" w:color="auto" w:fill="E2EFD9" w:themeFill="accent6" w:themeFillTint="33"/>
          </w:tcPr>
          <w:p w14:paraId="6B3350AA" w14:textId="77777777" w:rsidR="003F7BCC" w:rsidRDefault="003F7BCC" w:rsidP="00C6766B">
            <w:pPr>
              <w:rPr>
                <w:rFonts w:eastAsia="Times New Roman"/>
              </w:rPr>
            </w:pPr>
            <w:r>
              <w:rPr>
                <w:rFonts w:eastAsia="Times New Roman"/>
              </w:rPr>
              <w:t>Required, proceed.</w:t>
            </w:r>
          </w:p>
          <w:p w14:paraId="6AA99DA1" w14:textId="77777777" w:rsidR="003F7BCC" w:rsidRDefault="003F7BCC" w:rsidP="00C6766B">
            <w:pPr>
              <w:rPr>
                <w:rFonts w:eastAsia="Times New Roman"/>
              </w:rPr>
            </w:pPr>
          </w:p>
          <w:p w14:paraId="42864C26" w14:textId="782885AF" w:rsidR="003F7BCC" w:rsidRPr="00C6766B" w:rsidRDefault="003F7BCC" w:rsidP="00C6766B">
            <w:pPr>
              <w:rPr>
                <w:rFonts w:eastAsia="Times New Roman"/>
              </w:rPr>
            </w:pPr>
            <w:r>
              <w:rPr>
                <w:rFonts w:eastAsia="Times New Roman"/>
              </w:rPr>
              <w:t xml:space="preserve">Modular system: </w:t>
            </w:r>
            <w:r w:rsidR="0039075C">
              <w:rPr>
                <w:rFonts w:eastAsia="Times New Roman"/>
              </w:rPr>
              <w:t>8</w:t>
            </w:r>
            <w:r w:rsidR="006C59DA">
              <w:rPr>
                <w:rFonts w:eastAsia="Times New Roman"/>
              </w:rPr>
              <w:t xml:space="preserve"> Bays (</w:t>
            </w:r>
            <w:r w:rsidR="0039075C">
              <w:rPr>
                <w:rFonts w:eastAsia="Times New Roman"/>
              </w:rPr>
              <w:t>6</w:t>
            </w:r>
            <w:r w:rsidR="006C59DA">
              <w:rPr>
                <w:rFonts w:eastAsia="Times New Roman"/>
              </w:rPr>
              <w:t xml:space="preserve"> change, 2 storage)</w:t>
            </w:r>
          </w:p>
        </w:tc>
        <w:tc>
          <w:tcPr>
            <w:tcW w:w="1276" w:type="dxa"/>
            <w:tcBorders>
              <w:top w:val="nil"/>
              <w:left w:val="single" w:sz="8" w:space="0" w:color="auto"/>
              <w:bottom w:val="single" w:sz="8" w:space="0" w:color="auto"/>
              <w:right w:val="single" w:sz="8" w:space="0" w:color="auto"/>
            </w:tcBorders>
            <w:shd w:val="clear" w:color="auto" w:fill="E2EFD9" w:themeFill="accent6" w:themeFillTint="33"/>
          </w:tcPr>
          <w:p w14:paraId="1187E399" w14:textId="66685DA2" w:rsidR="003F7BCC" w:rsidRDefault="00A12746" w:rsidP="00C6766B">
            <w:pPr>
              <w:rPr>
                <w:rFonts w:eastAsia="Times New Roman"/>
              </w:rPr>
            </w:pPr>
            <w:r>
              <w:rPr>
                <w:rFonts w:eastAsia="Times New Roman"/>
              </w:rPr>
              <w:t>Proceed.</w:t>
            </w:r>
          </w:p>
        </w:tc>
      </w:tr>
      <w:tr w:rsidR="003F7BCC" w14:paraId="444362F1" w14:textId="4EFDFCB5" w:rsidTr="003F7BCC">
        <w:trPr>
          <w:trHeight w:val="694"/>
        </w:trPr>
        <w:tc>
          <w:tcPr>
            <w:tcW w:w="1374"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77BEC896" w14:textId="77777777" w:rsidR="003F7BCC" w:rsidRPr="00C6766B" w:rsidRDefault="003F7BCC" w:rsidP="00C6766B">
            <w:pPr>
              <w:rPr>
                <w:rFonts w:eastAsia="Times New Roman"/>
              </w:rPr>
            </w:pPr>
            <w:r w:rsidRPr="00C6766B">
              <w:rPr>
                <w:rFonts w:eastAsia="Times New Roman"/>
              </w:rPr>
              <w:t xml:space="preserve">Dodder Valley Mt Carmel. </w:t>
            </w:r>
          </w:p>
          <w:p w14:paraId="51AF119C" w14:textId="7E2C4F93" w:rsidR="003F7BCC" w:rsidRDefault="003F7BCC">
            <w:pPr>
              <w:pStyle w:val="ListParagraph"/>
              <w:spacing w:after="0" w:line="240" w:lineRule="auto"/>
            </w:pPr>
          </w:p>
        </w:tc>
        <w:tc>
          <w:tcPr>
            <w:tcW w:w="1288" w:type="dxa"/>
            <w:tcBorders>
              <w:top w:val="nil"/>
              <w:left w:val="single" w:sz="8" w:space="0" w:color="auto"/>
              <w:bottom w:val="single" w:sz="8" w:space="0" w:color="auto"/>
              <w:right w:val="single" w:sz="8" w:space="0" w:color="auto"/>
            </w:tcBorders>
            <w:shd w:val="clear" w:color="auto" w:fill="E2EFD9" w:themeFill="accent6" w:themeFillTint="33"/>
          </w:tcPr>
          <w:p w14:paraId="35A03D17" w14:textId="77777777" w:rsidR="003F7BCC" w:rsidRDefault="003F7BCC" w:rsidP="00C6766B">
            <w:r>
              <w:t>Part of Current Programme.</w:t>
            </w:r>
          </w:p>
          <w:p w14:paraId="36BEB340" w14:textId="77777777" w:rsidR="003F7BCC" w:rsidRPr="00C6766B" w:rsidRDefault="003F7BCC" w:rsidP="00C6766B">
            <w:pPr>
              <w:rPr>
                <w:rFonts w:eastAsia="Times New Roman"/>
              </w:rPr>
            </w:pPr>
          </w:p>
        </w:tc>
        <w:tc>
          <w:tcPr>
            <w:tcW w:w="1403" w:type="dxa"/>
            <w:tcBorders>
              <w:top w:val="nil"/>
              <w:left w:val="single" w:sz="8" w:space="0" w:color="auto"/>
              <w:bottom w:val="single" w:sz="8" w:space="0" w:color="auto"/>
              <w:right w:val="single" w:sz="8" w:space="0" w:color="auto"/>
            </w:tcBorders>
            <w:shd w:val="clear" w:color="auto" w:fill="E2EFD9" w:themeFill="accent6" w:themeFillTint="33"/>
          </w:tcPr>
          <w:p w14:paraId="04F5C553" w14:textId="77777777" w:rsidR="003F7BCC" w:rsidRDefault="003F7BCC" w:rsidP="00C6766B">
            <w:r>
              <w:t xml:space="preserve">SCP 20 €259,458 (70% grant only) </w:t>
            </w:r>
          </w:p>
          <w:p w14:paraId="5EEC67B8" w14:textId="3182CD12" w:rsidR="003F7BCC" w:rsidRPr="00C6766B" w:rsidRDefault="003F7BCC" w:rsidP="00C6766B">
            <w:pPr>
              <w:rPr>
                <w:rFonts w:eastAsia="Times New Roman"/>
              </w:rPr>
            </w:pPr>
            <w:r>
              <w:t>2</w:t>
            </w:r>
            <w:r w:rsidRPr="00C6766B">
              <w:rPr>
                <w:vertAlign w:val="superscript"/>
              </w:rPr>
              <w:t>nd</w:t>
            </w:r>
            <w:r>
              <w:t xml:space="preserve"> grant applied for in 2023, awaiting result. </w:t>
            </w:r>
          </w:p>
        </w:tc>
        <w:tc>
          <w:tcPr>
            <w:tcW w:w="980" w:type="dxa"/>
            <w:tcBorders>
              <w:top w:val="nil"/>
              <w:left w:val="single" w:sz="8" w:space="0" w:color="auto"/>
              <w:bottom w:val="single" w:sz="8" w:space="0" w:color="auto"/>
              <w:right w:val="single" w:sz="8" w:space="0" w:color="auto"/>
            </w:tcBorders>
            <w:shd w:val="clear" w:color="auto" w:fill="E2EFD9" w:themeFill="accent6" w:themeFillTint="33"/>
          </w:tcPr>
          <w:p w14:paraId="32BFD763" w14:textId="0201F1AD" w:rsidR="003F7BCC" w:rsidRPr="00C6766B" w:rsidRDefault="003F7BCC" w:rsidP="00C6766B">
            <w:pPr>
              <w:rPr>
                <w:rFonts w:eastAsia="Times New Roman"/>
              </w:rPr>
            </w:pPr>
            <w:r>
              <w:t>Part 8 complete.</w:t>
            </w:r>
          </w:p>
        </w:tc>
        <w:tc>
          <w:tcPr>
            <w:tcW w:w="6002" w:type="dxa"/>
            <w:tcBorders>
              <w:top w:val="nil"/>
              <w:left w:val="single" w:sz="8" w:space="0" w:color="auto"/>
              <w:bottom w:val="single" w:sz="8" w:space="0" w:color="auto"/>
              <w:right w:val="single" w:sz="8" w:space="0" w:color="auto"/>
            </w:tcBorders>
            <w:shd w:val="clear" w:color="auto" w:fill="E2EFD9" w:themeFill="accent6" w:themeFillTint="33"/>
          </w:tcPr>
          <w:p w14:paraId="2F0E5050" w14:textId="51838DB1" w:rsidR="003F7BCC" w:rsidRDefault="003F7BCC" w:rsidP="00C6766B">
            <w:pPr>
              <w:rPr>
                <w:rFonts w:eastAsia="Times New Roman"/>
              </w:rPr>
            </w:pPr>
            <w:r w:rsidRPr="00EE2D3A">
              <w:rPr>
                <w:rFonts w:eastAsia="Times New Roman"/>
                <w:noProof/>
              </w:rPr>
              <w:drawing>
                <wp:inline distT="0" distB="0" distL="0" distR="0" wp14:anchorId="3EDFAD98" wp14:editId="51F946EB">
                  <wp:extent cx="3771314" cy="2656667"/>
                  <wp:effectExtent l="0" t="0" r="635" b="0"/>
                  <wp:docPr id="974311486" name="Picture 97431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11486" name=""/>
                          <pic:cNvPicPr/>
                        </pic:nvPicPr>
                        <pic:blipFill>
                          <a:blip r:embed="rId11"/>
                          <a:stretch>
                            <a:fillRect/>
                          </a:stretch>
                        </pic:blipFill>
                        <pic:spPr>
                          <a:xfrm>
                            <a:off x="0" y="0"/>
                            <a:ext cx="3812902" cy="2685963"/>
                          </a:xfrm>
                          <a:prstGeom prst="rect">
                            <a:avLst/>
                          </a:prstGeom>
                        </pic:spPr>
                      </pic:pic>
                    </a:graphicData>
                  </a:graphic>
                </wp:inline>
              </w:drawing>
            </w:r>
          </w:p>
        </w:tc>
        <w:tc>
          <w:tcPr>
            <w:tcW w:w="1417" w:type="dxa"/>
            <w:tcBorders>
              <w:top w:val="nil"/>
              <w:left w:val="single" w:sz="8" w:space="0" w:color="auto"/>
              <w:bottom w:val="single" w:sz="8" w:space="0" w:color="auto"/>
              <w:right w:val="single" w:sz="8" w:space="0" w:color="auto"/>
            </w:tcBorders>
            <w:shd w:val="clear" w:color="auto" w:fill="E2EFD9" w:themeFill="accent6" w:themeFillTint="33"/>
          </w:tcPr>
          <w:p w14:paraId="7F8C2100" w14:textId="77777777" w:rsidR="003F7BCC" w:rsidRDefault="003F7BCC" w:rsidP="00C6766B">
            <w:pPr>
              <w:rPr>
                <w:rFonts w:eastAsia="Times New Roman"/>
              </w:rPr>
            </w:pPr>
            <w:r>
              <w:rPr>
                <w:rFonts w:eastAsia="Times New Roman"/>
              </w:rPr>
              <w:t>Required, proceed.</w:t>
            </w:r>
          </w:p>
          <w:p w14:paraId="13421BE2" w14:textId="77777777" w:rsidR="003F7BCC" w:rsidRDefault="003F7BCC" w:rsidP="00C6766B">
            <w:pPr>
              <w:rPr>
                <w:rFonts w:eastAsia="Times New Roman"/>
              </w:rPr>
            </w:pPr>
          </w:p>
          <w:p w14:paraId="00A11183" w14:textId="62C5DE76" w:rsidR="003F7BCC" w:rsidRPr="00C6766B" w:rsidRDefault="003F7BCC" w:rsidP="00C6766B">
            <w:pPr>
              <w:rPr>
                <w:rFonts w:eastAsia="Times New Roman"/>
              </w:rPr>
            </w:pPr>
            <w:r>
              <w:rPr>
                <w:rFonts w:eastAsia="Times New Roman"/>
              </w:rPr>
              <w:t xml:space="preserve">Modular system: 4 Bays (2 change, </w:t>
            </w:r>
            <w:r w:rsidR="00DA0191">
              <w:rPr>
                <w:rFonts w:eastAsia="Times New Roman"/>
              </w:rPr>
              <w:t xml:space="preserve">2 </w:t>
            </w:r>
            <w:r>
              <w:rPr>
                <w:rFonts w:eastAsia="Times New Roman"/>
              </w:rPr>
              <w:t>storage)</w:t>
            </w:r>
          </w:p>
        </w:tc>
        <w:tc>
          <w:tcPr>
            <w:tcW w:w="1276" w:type="dxa"/>
            <w:tcBorders>
              <w:top w:val="nil"/>
              <w:left w:val="single" w:sz="8" w:space="0" w:color="auto"/>
              <w:bottom w:val="single" w:sz="8" w:space="0" w:color="auto"/>
              <w:right w:val="single" w:sz="8" w:space="0" w:color="auto"/>
            </w:tcBorders>
            <w:shd w:val="clear" w:color="auto" w:fill="E2EFD9" w:themeFill="accent6" w:themeFillTint="33"/>
          </w:tcPr>
          <w:p w14:paraId="00D48C44" w14:textId="4CDCFB99" w:rsidR="003F7BCC" w:rsidRDefault="00A12746" w:rsidP="00C6766B">
            <w:pPr>
              <w:rPr>
                <w:rFonts w:eastAsia="Times New Roman"/>
              </w:rPr>
            </w:pPr>
            <w:r>
              <w:rPr>
                <w:rFonts w:eastAsia="Times New Roman"/>
              </w:rPr>
              <w:t>Proceed.</w:t>
            </w:r>
          </w:p>
        </w:tc>
      </w:tr>
      <w:tr w:rsidR="003F7BCC" w14:paraId="7F1E373C" w14:textId="44828527" w:rsidTr="00B57797">
        <w:trPr>
          <w:trHeight w:val="694"/>
        </w:trPr>
        <w:tc>
          <w:tcPr>
            <w:tcW w:w="1374"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tcPr>
          <w:p w14:paraId="3B81C6C2" w14:textId="26A26909" w:rsidR="003F7BCC" w:rsidRPr="00C6766B" w:rsidRDefault="003F7BCC" w:rsidP="00D15AD3">
            <w:pPr>
              <w:rPr>
                <w:rFonts w:eastAsia="Times New Roman"/>
              </w:rPr>
            </w:pPr>
            <w:r w:rsidRPr="00C6766B">
              <w:rPr>
                <w:rFonts w:eastAsia="Times New Roman"/>
              </w:rPr>
              <w:lastRenderedPageBreak/>
              <w:t>Tymon Park South</w:t>
            </w:r>
          </w:p>
        </w:tc>
        <w:tc>
          <w:tcPr>
            <w:tcW w:w="1288" w:type="dxa"/>
            <w:tcBorders>
              <w:top w:val="nil"/>
              <w:left w:val="single" w:sz="8" w:space="0" w:color="auto"/>
              <w:bottom w:val="single" w:sz="8" w:space="0" w:color="auto"/>
              <w:right w:val="single" w:sz="8" w:space="0" w:color="auto"/>
            </w:tcBorders>
            <w:shd w:val="clear" w:color="auto" w:fill="E2EFD9" w:themeFill="accent6" w:themeFillTint="33"/>
          </w:tcPr>
          <w:p w14:paraId="3FA434E5" w14:textId="77777777" w:rsidR="003F7BCC" w:rsidRDefault="003F7BCC" w:rsidP="00D15AD3">
            <w:r>
              <w:t>Part of Current Programme.</w:t>
            </w:r>
          </w:p>
          <w:p w14:paraId="7CB2E361" w14:textId="77777777" w:rsidR="003F7BCC" w:rsidRDefault="003F7BCC" w:rsidP="00D15AD3"/>
        </w:tc>
        <w:tc>
          <w:tcPr>
            <w:tcW w:w="1403" w:type="dxa"/>
            <w:tcBorders>
              <w:top w:val="nil"/>
              <w:left w:val="single" w:sz="8" w:space="0" w:color="auto"/>
              <w:bottom w:val="single" w:sz="8" w:space="0" w:color="auto"/>
              <w:right w:val="single" w:sz="8" w:space="0" w:color="auto"/>
            </w:tcBorders>
            <w:shd w:val="clear" w:color="auto" w:fill="E2EFD9" w:themeFill="accent6" w:themeFillTint="33"/>
          </w:tcPr>
          <w:p w14:paraId="75C9F772" w14:textId="198DF8A1" w:rsidR="003F7BCC" w:rsidRDefault="003F7BCC" w:rsidP="00D15AD3">
            <w:r>
              <w:rPr>
                <w:rFonts w:eastAsia="Times New Roman"/>
              </w:rPr>
              <w:t>No SCG in place.</w:t>
            </w:r>
          </w:p>
        </w:tc>
        <w:tc>
          <w:tcPr>
            <w:tcW w:w="980" w:type="dxa"/>
            <w:tcBorders>
              <w:top w:val="nil"/>
              <w:left w:val="single" w:sz="8" w:space="0" w:color="auto"/>
              <w:bottom w:val="single" w:sz="8" w:space="0" w:color="auto"/>
              <w:right w:val="single" w:sz="8" w:space="0" w:color="auto"/>
            </w:tcBorders>
            <w:shd w:val="clear" w:color="auto" w:fill="E2EFD9" w:themeFill="accent6" w:themeFillTint="33"/>
          </w:tcPr>
          <w:p w14:paraId="6026D051" w14:textId="6066108C" w:rsidR="003F7BCC" w:rsidRDefault="00A64B20" w:rsidP="00D15AD3">
            <w:r>
              <w:rPr>
                <w:rFonts w:eastAsia="Times New Roman"/>
              </w:rPr>
              <w:t>Part 8 required</w:t>
            </w:r>
          </w:p>
        </w:tc>
        <w:tc>
          <w:tcPr>
            <w:tcW w:w="6002" w:type="dxa"/>
            <w:tcBorders>
              <w:top w:val="nil"/>
              <w:left w:val="single" w:sz="8" w:space="0" w:color="auto"/>
              <w:bottom w:val="single" w:sz="8" w:space="0" w:color="auto"/>
              <w:right w:val="single" w:sz="8" w:space="0" w:color="auto"/>
            </w:tcBorders>
            <w:shd w:val="clear" w:color="auto" w:fill="E2EFD9" w:themeFill="accent6" w:themeFillTint="33"/>
          </w:tcPr>
          <w:p w14:paraId="69094F29" w14:textId="4CA4D816" w:rsidR="003F7BCC" w:rsidRDefault="003F7BCC" w:rsidP="00D15AD3">
            <w:pPr>
              <w:rPr>
                <w:rFonts w:eastAsia="Times New Roman"/>
              </w:rPr>
            </w:pPr>
            <w:r w:rsidRPr="00E95966">
              <w:rPr>
                <w:rFonts w:eastAsia="Times New Roman"/>
                <w:noProof/>
              </w:rPr>
              <w:drawing>
                <wp:inline distT="0" distB="0" distL="0" distR="0" wp14:anchorId="6B029177" wp14:editId="1A189FF9">
                  <wp:extent cx="3782778" cy="2682750"/>
                  <wp:effectExtent l="0" t="0" r="8255" b="3810"/>
                  <wp:docPr id="1393733020" name="Picture 139373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33020" name=""/>
                          <pic:cNvPicPr/>
                        </pic:nvPicPr>
                        <pic:blipFill>
                          <a:blip r:embed="rId12"/>
                          <a:stretch>
                            <a:fillRect/>
                          </a:stretch>
                        </pic:blipFill>
                        <pic:spPr>
                          <a:xfrm>
                            <a:off x="0" y="0"/>
                            <a:ext cx="3832837" cy="2718252"/>
                          </a:xfrm>
                          <a:prstGeom prst="rect">
                            <a:avLst/>
                          </a:prstGeom>
                        </pic:spPr>
                      </pic:pic>
                    </a:graphicData>
                  </a:graphic>
                </wp:inline>
              </w:drawing>
            </w:r>
          </w:p>
        </w:tc>
        <w:tc>
          <w:tcPr>
            <w:tcW w:w="1417" w:type="dxa"/>
            <w:tcBorders>
              <w:top w:val="nil"/>
              <w:left w:val="single" w:sz="8" w:space="0" w:color="auto"/>
              <w:bottom w:val="single" w:sz="8" w:space="0" w:color="auto"/>
              <w:right w:val="single" w:sz="8" w:space="0" w:color="auto"/>
            </w:tcBorders>
            <w:shd w:val="clear" w:color="auto" w:fill="E2EFD9" w:themeFill="accent6" w:themeFillTint="33"/>
          </w:tcPr>
          <w:p w14:paraId="576B0F7E" w14:textId="77777777" w:rsidR="003F7BCC" w:rsidRDefault="003F7BCC" w:rsidP="00D15AD3">
            <w:pPr>
              <w:rPr>
                <w:rFonts w:eastAsia="Times New Roman"/>
              </w:rPr>
            </w:pPr>
            <w:r>
              <w:rPr>
                <w:rFonts w:eastAsia="Times New Roman"/>
              </w:rPr>
              <w:t xml:space="preserve">See location map, </w:t>
            </w:r>
            <w:r w:rsidR="00F868C1">
              <w:rPr>
                <w:rFonts w:eastAsia="Times New Roman"/>
              </w:rPr>
              <w:t xml:space="preserve">original location </w:t>
            </w:r>
            <w:r>
              <w:rPr>
                <w:rFonts w:eastAsia="Times New Roman"/>
              </w:rPr>
              <w:t>to be reviewed</w:t>
            </w:r>
            <w:r w:rsidR="00F868C1">
              <w:rPr>
                <w:rFonts w:eastAsia="Times New Roman"/>
              </w:rPr>
              <w:t xml:space="preserve"> at Part 8 stage</w:t>
            </w:r>
            <w:r>
              <w:rPr>
                <w:rFonts w:eastAsia="Times New Roman"/>
              </w:rPr>
              <w:t>.</w:t>
            </w:r>
          </w:p>
          <w:p w14:paraId="0A49E64E" w14:textId="77777777" w:rsidR="00A64B20" w:rsidRDefault="00A64B20" w:rsidP="00D15AD3">
            <w:pPr>
              <w:rPr>
                <w:rFonts w:eastAsia="Times New Roman"/>
              </w:rPr>
            </w:pPr>
          </w:p>
          <w:p w14:paraId="5014F209" w14:textId="77777777" w:rsidR="00A64B20" w:rsidRDefault="00A64B20" w:rsidP="00A64B20">
            <w:pPr>
              <w:rPr>
                <w:rFonts w:eastAsia="Times New Roman"/>
              </w:rPr>
            </w:pPr>
            <w:r>
              <w:rPr>
                <w:rFonts w:eastAsia="Times New Roman"/>
              </w:rPr>
              <w:t>Required, proceed.</w:t>
            </w:r>
          </w:p>
          <w:p w14:paraId="4E9629D9" w14:textId="77777777" w:rsidR="00A64B20" w:rsidRDefault="00A64B20" w:rsidP="00A64B20">
            <w:pPr>
              <w:rPr>
                <w:rFonts w:eastAsia="Times New Roman"/>
              </w:rPr>
            </w:pPr>
          </w:p>
          <w:p w14:paraId="4C128FA9" w14:textId="42EC4FEA" w:rsidR="00A64B20" w:rsidRDefault="00A64B20" w:rsidP="00A64B20">
            <w:pPr>
              <w:rPr>
                <w:rFonts w:eastAsia="Times New Roman"/>
              </w:rPr>
            </w:pPr>
            <w:r>
              <w:rPr>
                <w:rFonts w:eastAsia="Times New Roman"/>
              </w:rPr>
              <w:t>Modular system: 4 Bays (2 change, 2 storage)</w:t>
            </w:r>
          </w:p>
        </w:tc>
        <w:tc>
          <w:tcPr>
            <w:tcW w:w="1276" w:type="dxa"/>
            <w:tcBorders>
              <w:top w:val="nil"/>
              <w:left w:val="single" w:sz="8" w:space="0" w:color="auto"/>
              <w:bottom w:val="single" w:sz="8" w:space="0" w:color="auto"/>
              <w:right w:val="single" w:sz="8" w:space="0" w:color="auto"/>
            </w:tcBorders>
            <w:shd w:val="clear" w:color="auto" w:fill="E2EFD9" w:themeFill="accent6" w:themeFillTint="33"/>
          </w:tcPr>
          <w:p w14:paraId="5E3B13B7" w14:textId="3EE0B2EB" w:rsidR="003F7BCC" w:rsidRDefault="009148B8" w:rsidP="00D15AD3">
            <w:pPr>
              <w:rPr>
                <w:rFonts w:eastAsia="Times New Roman"/>
              </w:rPr>
            </w:pPr>
            <w:r>
              <w:rPr>
                <w:rFonts w:eastAsia="Times New Roman"/>
              </w:rPr>
              <w:t>Proceed.</w:t>
            </w:r>
          </w:p>
        </w:tc>
      </w:tr>
      <w:tr w:rsidR="003F7BCC" w14:paraId="65C75DA7" w14:textId="39CDB7DB" w:rsidTr="003F7BCC">
        <w:trPr>
          <w:trHeight w:val="694"/>
        </w:trPr>
        <w:tc>
          <w:tcPr>
            <w:tcW w:w="137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242968F1" w14:textId="77777777" w:rsidR="003F7BCC" w:rsidRPr="00C6766B" w:rsidRDefault="003F7BCC" w:rsidP="00D15AD3">
            <w:pPr>
              <w:rPr>
                <w:rFonts w:eastAsia="Times New Roman"/>
              </w:rPr>
            </w:pPr>
            <w:proofErr w:type="spellStart"/>
            <w:r>
              <w:rPr>
                <w:rFonts w:eastAsia="Times New Roman"/>
              </w:rPr>
              <w:t>C</w:t>
            </w:r>
            <w:r w:rsidRPr="00C6766B">
              <w:rPr>
                <w:rFonts w:eastAsia="Times New Roman"/>
              </w:rPr>
              <w:t>ollinstown</w:t>
            </w:r>
            <w:proofErr w:type="spellEnd"/>
            <w:r w:rsidRPr="00C6766B">
              <w:rPr>
                <w:rFonts w:eastAsia="Times New Roman"/>
              </w:rPr>
              <w:t xml:space="preserve"> Park: </w:t>
            </w:r>
          </w:p>
          <w:p w14:paraId="0E5BC38E" w14:textId="77777777" w:rsidR="003F7BCC" w:rsidRPr="00C6766B" w:rsidRDefault="003F7BCC" w:rsidP="00D15AD3">
            <w:pPr>
              <w:rPr>
                <w:rFonts w:eastAsia="Times New Roman"/>
              </w:rPr>
            </w:pPr>
          </w:p>
        </w:tc>
        <w:tc>
          <w:tcPr>
            <w:tcW w:w="128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3AB9FC5" w14:textId="77777777" w:rsidR="003F7BCC" w:rsidRDefault="003F7BCC" w:rsidP="00D15AD3">
            <w:r>
              <w:t>Part of Current Programme.</w:t>
            </w:r>
          </w:p>
          <w:p w14:paraId="7169E80D" w14:textId="77777777" w:rsidR="003F7BCC" w:rsidRDefault="003F7BCC" w:rsidP="00D15AD3"/>
        </w:tc>
        <w:tc>
          <w:tcPr>
            <w:tcW w:w="14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A1D2793" w14:textId="77777777" w:rsidR="003F7BCC" w:rsidRDefault="003F7BCC" w:rsidP="00D15AD3">
            <w:r>
              <w:t xml:space="preserve">SCG 18 Grant:  225,000 (70% grant only) </w:t>
            </w:r>
          </w:p>
          <w:p w14:paraId="5B841887" w14:textId="77777777" w:rsidR="003F7BCC" w:rsidRDefault="003F7BCC" w:rsidP="00D15AD3">
            <w:r>
              <w:t xml:space="preserve">SCP 20 Grant: 230,905. (70% grant only) </w:t>
            </w:r>
          </w:p>
          <w:p w14:paraId="06F82B88" w14:textId="77777777" w:rsidR="003F7BCC" w:rsidRDefault="003F7BCC" w:rsidP="00D15AD3">
            <w:pPr>
              <w:rPr>
                <w:rFonts w:eastAsia="Times New Roman"/>
              </w:rPr>
            </w:pPr>
          </w:p>
        </w:tc>
        <w:tc>
          <w:tcPr>
            <w:tcW w:w="98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9AAB261" w14:textId="75ADE2FC" w:rsidR="003F7BCC" w:rsidRDefault="003F7BCC" w:rsidP="00D15AD3">
            <w:pPr>
              <w:rPr>
                <w:rFonts w:eastAsia="Times New Roman"/>
              </w:rPr>
            </w:pPr>
            <w:r w:rsidRPr="00B14A42">
              <w:t>P</w:t>
            </w:r>
            <w:r w:rsidRPr="00B14A42">
              <w:rPr>
                <w:color w:val="000000"/>
                <w:lang w:val="en-GB"/>
              </w:rPr>
              <w:t>art 8 required</w:t>
            </w:r>
          </w:p>
        </w:tc>
        <w:tc>
          <w:tcPr>
            <w:tcW w:w="600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5B35932" w14:textId="700B0641" w:rsidR="003F7BCC" w:rsidRDefault="003F7BCC" w:rsidP="00D15AD3">
            <w:pPr>
              <w:rPr>
                <w:rFonts w:eastAsia="Times New Roman"/>
              </w:rPr>
            </w:pPr>
            <w:r w:rsidRPr="00C40171">
              <w:rPr>
                <w:rFonts w:eastAsia="Times New Roman"/>
                <w:noProof/>
              </w:rPr>
              <w:drawing>
                <wp:inline distT="0" distB="0" distL="0" distR="0" wp14:anchorId="71FBE479" wp14:editId="124E40E8">
                  <wp:extent cx="3777722" cy="2647750"/>
                  <wp:effectExtent l="0" t="0" r="0" b="635"/>
                  <wp:docPr id="1357344561" name="Picture 135734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44561" name=""/>
                          <pic:cNvPicPr/>
                        </pic:nvPicPr>
                        <pic:blipFill>
                          <a:blip r:embed="rId13"/>
                          <a:stretch>
                            <a:fillRect/>
                          </a:stretch>
                        </pic:blipFill>
                        <pic:spPr>
                          <a:xfrm>
                            <a:off x="0" y="0"/>
                            <a:ext cx="3858513" cy="2704375"/>
                          </a:xfrm>
                          <a:prstGeom prst="rect">
                            <a:avLst/>
                          </a:prstGeom>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86793B7" w14:textId="77777777" w:rsidR="003F7BCC" w:rsidRDefault="003F7BCC" w:rsidP="00D15AD3">
            <w:pPr>
              <w:rPr>
                <w:rFonts w:eastAsia="Times New Roman"/>
              </w:rPr>
            </w:pPr>
            <w:r>
              <w:rPr>
                <w:rFonts w:eastAsia="Times New Roman"/>
              </w:rPr>
              <w:t>Required, proceed.</w:t>
            </w:r>
          </w:p>
          <w:p w14:paraId="70AD37D2" w14:textId="77777777" w:rsidR="003F7BCC" w:rsidRDefault="003F7BCC" w:rsidP="00D15AD3">
            <w:pPr>
              <w:rPr>
                <w:rFonts w:eastAsia="Times New Roman"/>
              </w:rPr>
            </w:pPr>
          </w:p>
          <w:p w14:paraId="248A395D" w14:textId="718415FA" w:rsidR="003F7BCC" w:rsidRDefault="003F7BCC" w:rsidP="00D15AD3">
            <w:pPr>
              <w:rPr>
                <w:rFonts w:eastAsia="Times New Roman"/>
              </w:rPr>
            </w:pPr>
            <w:r>
              <w:rPr>
                <w:rFonts w:eastAsia="Times New Roman"/>
              </w:rPr>
              <w:t xml:space="preserve">Modular system: </w:t>
            </w:r>
            <w:r w:rsidR="00771F35">
              <w:rPr>
                <w:rFonts w:eastAsia="Times New Roman"/>
              </w:rPr>
              <w:t>3</w:t>
            </w:r>
            <w:r>
              <w:rPr>
                <w:rFonts w:eastAsia="Times New Roman"/>
              </w:rPr>
              <w:t xml:space="preserve"> Bays (2 change, 1 storage)</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4132C9E" w14:textId="54ACFE10" w:rsidR="003F7BCC" w:rsidRDefault="00A12746" w:rsidP="00D15AD3">
            <w:pPr>
              <w:rPr>
                <w:rFonts w:eastAsia="Times New Roman"/>
              </w:rPr>
            </w:pPr>
            <w:r>
              <w:rPr>
                <w:rFonts w:eastAsia="Times New Roman"/>
              </w:rPr>
              <w:t>Proceed.</w:t>
            </w:r>
          </w:p>
        </w:tc>
      </w:tr>
      <w:tr w:rsidR="003F7BCC" w14:paraId="35224E66" w14:textId="005CAC6D" w:rsidTr="00B57797">
        <w:trPr>
          <w:trHeight w:val="425"/>
        </w:trPr>
        <w:tc>
          <w:tcPr>
            <w:tcW w:w="1374" w:type="dxa"/>
            <w:tcBorders>
              <w:top w:val="nil"/>
              <w:left w:val="single" w:sz="8" w:space="0" w:color="auto"/>
              <w:bottom w:val="single" w:sz="4" w:space="0" w:color="auto"/>
              <w:right w:val="single" w:sz="8" w:space="0" w:color="auto"/>
            </w:tcBorders>
            <w:shd w:val="clear" w:color="auto" w:fill="E2EFD9" w:themeFill="accent6" w:themeFillTint="33"/>
            <w:tcMar>
              <w:top w:w="0" w:type="dxa"/>
              <w:left w:w="108" w:type="dxa"/>
              <w:bottom w:w="0" w:type="dxa"/>
              <w:right w:w="108" w:type="dxa"/>
            </w:tcMar>
            <w:hideMark/>
          </w:tcPr>
          <w:p w14:paraId="68378626" w14:textId="6E3281EA" w:rsidR="003F7BCC" w:rsidRPr="00C6766B" w:rsidRDefault="003F7BCC" w:rsidP="00C6766B">
            <w:pPr>
              <w:rPr>
                <w:rFonts w:eastAsia="Times New Roman"/>
              </w:rPr>
            </w:pPr>
            <w:proofErr w:type="spellStart"/>
            <w:r w:rsidRPr="00C6766B">
              <w:rPr>
                <w:rFonts w:eastAsia="Times New Roman"/>
              </w:rPr>
              <w:lastRenderedPageBreak/>
              <w:t>Griffeen</w:t>
            </w:r>
            <w:proofErr w:type="spellEnd"/>
            <w:r w:rsidRPr="00C6766B">
              <w:rPr>
                <w:rFonts w:eastAsia="Times New Roman"/>
              </w:rPr>
              <w:t xml:space="preserve"> Valley Arthur Griffith</w:t>
            </w:r>
            <w:r w:rsidR="002A64FC">
              <w:rPr>
                <w:rFonts w:eastAsia="Times New Roman"/>
              </w:rPr>
              <w:t xml:space="preserve"> Park</w:t>
            </w:r>
          </w:p>
        </w:tc>
        <w:tc>
          <w:tcPr>
            <w:tcW w:w="1288" w:type="dxa"/>
            <w:tcBorders>
              <w:top w:val="nil"/>
              <w:left w:val="single" w:sz="8" w:space="0" w:color="auto"/>
              <w:bottom w:val="single" w:sz="4" w:space="0" w:color="auto"/>
              <w:right w:val="single" w:sz="8" w:space="0" w:color="auto"/>
            </w:tcBorders>
            <w:shd w:val="clear" w:color="auto" w:fill="E2EFD9" w:themeFill="accent6" w:themeFillTint="33"/>
          </w:tcPr>
          <w:p w14:paraId="5F546A41" w14:textId="77777777" w:rsidR="003F7BCC" w:rsidRDefault="003F7BCC" w:rsidP="00C6766B">
            <w:r>
              <w:t>Part of Current Programme.</w:t>
            </w:r>
          </w:p>
          <w:p w14:paraId="167AC316" w14:textId="77777777" w:rsidR="003F7BCC" w:rsidRPr="00C6766B" w:rsidRDefault="003F7BCC" w:rsidP="00C6766B">
            <w:pPr>
              <w:rPr>
                <w:rFonts w:eastAsia="Times New Roman"/>
              </w:rPr>
            </w:pPr>
          </w:p>
        </w:tc>
        <w:tc>
          <w:tcPr>
            <w:tcW w:w="1403" w:type="dxa"/>
            <w:tcBorders>
              <w:top w:val="nil"/>
              <w:left w:val="single" w:sz="8" w:space="0" w:color="auto"/>
              <w:bottom w:val="single" w:sz="4" w:space="0" w:color="auto"/>
              <w:right w:val="single" w:sz="8" w:space="0" w:color="auto"/>
            </w:tcBorders>
            <w:shd w:val="clear" w:color="auto" w:fill="E2EFD9" w:themeFill="accent6" w:themeFillTint="33"/>
          </w:tcPr>
          <w:p w14:paraId="63BF4CA3" w14:textId="7289F9B4" w:rsidR="003F7BCC" w:rsidRPr="00C6766B" w:rsidRDefault="003F7BCC" w:rsidP="00C6766B">
            <w:pPr>
              <w:rPr>
                <w:rFonts w:eastAsia="Times New Roman"/>
              </w:rPr>
            </w:pPr>
            <w:r>
              <w:rPr>
                <w:rFonts w:eastAsia="Times New Roman"/>
              </w:rPr>
              <w:t>No SCG in place.</w:t>
            </w:r>
          </w:p>
        </w:tc>
        <w:tc>
          <w:tcPr>
            <w:tcW w:w="980" w:type="dxa"/>
            <w:tcBorders>
              <w:top w:val="nil"/>
              <w:left w:val="single" w:sz="8" w:space="0" w:color="auto"/>
              <w:bottom w:val="single" w:sz="4" w:space="0" w:color="auto"/>
              <w:right w:val="single" w:sz="8" w:space="0" w:color="auto"/>
            </w:tcBorders>
            <w:shd w:val="clear" w:color="auto" w:fill="E2EFD9" w:themeFill="accent6" w:themeFillTint="33"/>
          </w:tcPr>
          <w:p w14:paraId="6FA0FFC5" w14:textId="323D6A67" w:rsidR="003F7BCC" w:rsidRPr="00C6766B" w:rsidRDefault="003F7BCC" w:rsidP="00C6766B">
            <w:pPr>
              <w:rPr>
                <w:rFonts w:eastAsia="Times New Roman"/>
              </w:rPr>
            </w:pPr>
            <w:r>
              <w:rPr>
                <w:rFonts w:eastAsia="Times New Roman"/>
              </w:rPr>
              <w:t>No Part 8 in place</w:t>
            </w:r>
          </w:p>
        </w:tc>
        <w:tc>
          <w:tcPr>
            <w:tcW w:w="6002" w:type="dxa"/>
            <w:tcBorders>
              <w:top w:val="nil"/>
              <w:left w:val="single" w:sz="8" w:space="0" w:color="auto"/>
              <w:bottom w:val="single" w:sz="4" w:space="0" w:color="auto"/>
              <w:right w:val="single" w:sz="8" w:space="0" w:color="auto"/>
            </w:tcBorders>
            <w:shd w:val="clear" w:color="auto" w:fill="E2EFD9" w:themeFill="accent6" w:themeFillTint="33"/>
          </w:tcPr>
          <w:p w14:paraId="509912E8" w14:textId="431FAFF2" w:rsidR="003F7BCC" w:rsidRDefault="003F7BCC" w:rsidP="00C6766B">
            <w:pPr>
              <w:rPr>
                <w:rFonts w:eastAsia="Times New Roman"/>
              </w:rPr>
            </w:pPr>
            <w:r w:rsidRPr="00DE51EF">
              <w:rPr>
                <w:rFonts w:eastAsia="Times New Roman"/>
                <w:noProof/>
              </w:rPr>
              <w:drawing>
                <wp:inline distT="0" distB="0" distL="0" distR="0" wp14:anchorId="31AD9CAC" wp14:editId="7E51E4D6">
                  <wp:extent cx="3755184" cy="2658584"/>
                  <wp:effectExtent l="0" t="0" r="0" b="8890"/>
                  <wp:docPr id="558221218" name="Picture 55822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21218" name=""/>
                          <pic:cNvPicPr/>
                        </pic:nvPicPr>
                        <pic:blipFill>
                          <a:blip r:embed="rId14"/>
                          <a:stretch>
                            <a:fillRect/>
                          </a:stretch>
                        </pic:blipFill>
                        <pic:spPr>
                          <a:xfrm>
                            <a:off x="0" y="0"/>
                            <a:ext cx="3795491" cy="2687120"/>
                          </a:xfrm>
                          <a:prstGeom prst="rect">
                            <a:avLst/>
                          </a:prstGeom>
                        </pic:spPr>
                      </pic:pic>
                    </a:graphicData>
                  </a:graphic>
                </wp:inline>
              </w:drawing>
            </w:r>
          </w:p>
        </w:tc>
        <w:tc>
          <w:tcPr>
            <w:tcW w:w="1417" w:type="dxa"/>
            <w:tcBorders>
              <w:top w:val="nil"/>
              <w:left w:val="single" w:sz="8" w:space="0" w:color="auto"/>
              <w:bottom w:val="single" w:sz="4" w:space="0" w:color="auto"/>
              <w:right w:val="single" w:sz="8" w:space="0" w:color="auto"/>
            </w:tcBorders>
            <w:shd w:val="clear" w:color="auto" w:fill="E2EFD9" w:themeFill="accent6" w:themeFillTint="33"/>
          </w:tcPr>
          <w:p w14:paraId="1BFC1B80" w14:textId="77777777" w:rsidR="009148B8" w:rsidRDefault="009148B8" w:rsidP="009148B8">
            <w:pPr>
              <w:rPr>
                <w:rFonts w:eastAsia="Times New Roman"/>
              </w:rPr>
            </w:pPr>
            <w:r>
              <w:rPr>
                <w:rFonts w:eastAsia="Times New Roman"/>
              </w:rPr>
              <w:t>Required, proceed.</w:t>
            </w:r>
          </w:p>
          <w:p w14:paraId="31B7B1F3" w14:textId="77777777" w:rsidR="009148B8" w:rsidRDefault="009148B8" w:rsidP="009148B8">
            <w:pPr>
              <w:rPr>
                <w:rFonts w:eastAsia="Times New Roman"/>
              </w:rPr>
            </w:pPr>
          </w:p>
          <w:p w14:paraId="5BB71D98" w14:textId="6F3296CF" w:rsidR="003F7BCC" w:rsidRPr="00C6766B" w:rsidRDefault="009148B8" w:rsidP="009148B8">
            <w:pPr>
              <w:rPr>
                <w:rFonts w:eastAsia="Times New Roman"/>
              </w:rPr>
            </w:pPr>
            <w:r>
              <w:rPr>
                <w:rFonts w:eastAsia="Times New Roman"/>
              </w:rPr>
              <w:t>Modular system: 3 Bays (2 change, 1 storage)</w:t>
            </w:r>
          </w:p>
        </w:tc>
        <w:tc>
          <w:tcPr>
            <w:tcW w:w="1276" w:type="dxa"/>
            <w:tcBorders>
              <w:top w:val="nil"/>
              <w:left w:val="single" w:sz="8" w:space="0" w:color="auto"/>
              <w:bottom w:val="single" w:sz="4" w:space="0" w:color="auto"/>
              <w:right w:val="single" w:sz="8" w:space="0" w:color="auto"/>
            </w:tcBorders>
            <w:shd w:val="clear" w:color="auto" w:fill="E2EFD9" w:themeFill="accent6" w:themeFillTint="33"/>
          </w:tcPr>
          <w:p w14:paraId="7E4F8598" w14:textId="3BAB8A2D" w:rsidR="003F7BCC" w:rsidRDefault="009148B8" w:rsidP="00C6766B">
            <w:pPr>
              <w:rPr>
                <w:rFonts w:eastAsia="Times New Roman"/>
              </w:rPr>
            </w:pPr>
            <w:r>
              <w:rPr>
                <w:rFonts w:eastAsia="Times New Roman"/>
              </w:rPr>
              <w:t>Proceed.</w:t>
            </w:r>
          </w:p>
        </w:tc>
      </w:tr>
    </w:tbl>
    <w:p w14:paraId="284E0E02" w14:textId="787AA35D" w:rsidR="00B03F1E" w:rsidRDefault="00B03F1E" w:rsidP="5FC45CD7"/>
    <w:tbl>
      <w:tblPr>
        <w:tblpPr w:leftFromText="180" w:rightFromText="180" w:vertAnchor="text" w:horzAnchor="margin" w:tblpXSpec="center" w:tblpY="-1439"/>
        <w:tblW w:w="14094" w:type="dxa"/>
        <w:tblLayout w:type="fixed"/>
        <w:tblCellMar>
          <w:left w:w="0" w:type="dxa"/>
          <w:right w:w="0" w:type="dxa"/>
        </w:tblCellMar>
        <w:tblLook w:val="04A0" w:firstRow="1" w:lastRow="0" w:firstColumn="1" w:lastColumn="0" w:noHBand="0" w:noVBand="1"/>
      </w:tblPr>
      <w:tblGrid>
        <w:gridCol w:w="1470"/>
        <w:gridCol w:w="1365"/>
        <w:gridCol w:w="1140"/>
        <w:gridCol w:w="1395"/>
        <w:gridCol w:w="5985"/>
        <w:gridCol w:w="1545"/>
        <w:gridCol w:w="1194"/>
      </w:tblGrid>
      <w:tr w:rsidR="00A12746" w14:paraId="782D47E2" w14:textId="77777777" w:rsidTr="5FC45CD7">
        <w:trPr>
          <w:trHeight w:val="499"/>
        </w:trPr>
        <w:tc>
          <w:tcPr>
            <w:tcW w:w="12900" w:type="dxa"/>
            <w:gridSpan w:val="6"/>
            <w:tcBorders>
              <w:top w:val="single" w:sz="4" w:space="0" w:color="auto"/>
              <w:left w:val="single" w:sz="4" w:space="0" w:color="auto"/>
              <w:bottom w:val="single" w:sz="4" w:space="0" w:color="auto"/>
              <w:right w:val="single" w:sz="4" w:space="0" w:color="auto"/>
            </w:tcBorders>
            <w:shd w:val="clear" w:color="auto" w:fill="BDD6EE" w:themeFill="accent5" w:themeFillTint="66"/>
          </w:tcPr>
          <w:p w14:paraId="2B08A832" w14:textId="51F5B115" w:rsidR="00A12746" w:rsidRPr="009F108B" w:rsidRDefault="2C136113" w:rsidP="33647067">
            <w:pPr>
              <w:rPr>
                <w:rFonts w:eastAsia="Times New Roman"/>
                <w:b/>
                <w:bCs/>
              </w:rPr>
            </w:pPr>
            <w:r w:rsidRPr="33647067">
              <w:rPr>
                <w:rFonts w:eastAsia="Times New Roman"/>
                <w:b/>
                <w:bCs/>
              </w:rPr>
              <w:lastRenderedPageBreak/>
              <w:t xml:space="preserve">NEW LOCATIONS </w:t>
            </w:r>
            <w:r w:rsidR="00D63C3A">
              <w:rPr>
                <w:rFonts w:eastAsia="Times New Roman"/>
                <w:b/>
                <w:bCs/>
              </w:rPr>
              <w:t>PROPOSED</w:t>
            </w:r>
            <w:r w:rsidRPr="33647067">
              <w:rPr>
                <w:rFonts w:eastAsia="Times New Roman"/>
                <w:b/>
                <w:bCs/>
              </w:rPr>
              <w:t>:</w:t>
            </w:r>
          </w:p>
        </w:tc>
        <w:tc>
          <w:tcPr>
            <w:tcW w:w="1194" w:type="dxa"/>
            <w:tcBorders>
              <w:top w:val="single" w:sz="4" w:space="0" w:color="auto"/>
              <w:left w:val="single" w:sz="4" w:space="0" w:color="auto"/>
              <w:bottom w:val="single" w:sz="4" w:space="0" w:color="auto"/>
              <w:right w:val="single" w:sz="4" w:space="0" w:color="auto"/>
            </w:tcBorders>
            <w:shd w:val="clear" w:color="auto" w:fill="BDD6EE" w:themeFill="accent5" w:themeFillTint="66"/>
          </w:tcPr>
          <w:p w14:paraId="06294449" w14:textId="2994CF71" w:rsidR="00A12746" w:rsidRPr="009F108B" w:rsidRDefault="2C136113" w:rsidP="33647067">
            <w:pPr>
              <w:rPr>
                <w:rFonts w:eastAsia="Times New Roman"/>
                <w:b/>
                <w:bCs/>
              </w:rPr>
            </w:pPr>
            <w:r w:rsidRPr="33647067">
              <w:rPr>
                <w:rFonts w:eastAsia="Times New Roman"/>
                <w:b/>
                <w:bCs/>
              </w:rPr>
              <w:t>Programme Review</w:t>
            </w:r>
          </w:p>
        </w:tc>
      </w:tr>
      <w:tr w:rsidR="00A12746" w14:paraId="0875BD58" w14:textId="77777777" w:rsidTr="5FC45CD7">
        <w:trPr>
          <w:trHeight w:val="499"/>
        </w:trPr>
        <w:tc>
          <w:tcPr>
            <w:tcW w:w="147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7C2B9F1C" w14:textId="77777777" w:rsidR="00A12746" w:rsidRDefault="2C136113" w:rsidP="33647067">
            <w:pPr>
              <w:rPr>
                <w:rFonts w:eastAsia="Times New Roman"/>
              </w:rPr>
            </w:pPr>
            <w:proofErr w:type="spellStart"/>
            <w:r w:rsidRPr="33647067">
              <w:rPr>
                <w:rFonts w:eastAsia="Times New Roman"/>
              </w:rPr>
              <w:t>Kilnamanagh</w:t>
            </w:r>
            <w:proofErr w:type="spellEnd"/>
          </w:p>
        </w:tc>
        <w:tc>
          <w:tcPr>
            <w:tcW w:w="136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083F8AC" w14:textId="77777777" w:rsidR="00A12746" w:rsidRDefault="2C136113" w:rsidP="33647067">
            <w:r>
              <w:t>Under consideration.</w:t>
            </w:r>
          </w:p>
        </w:tc>
        <w:tc>
          <w:tcPr>
            <w:tcW w:w="114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1E7AFEE" w14:textId="1CACEF09" w:rsidR="00A12746" w:rsidRDefault="009148B8" w:rsidP="33647067">
            <w:r>
              <w:rPr>
                <w:rFonts w:eastAsia="Times New Roman"/>
              </w:rPr>
              <w:t>No SCG in place.</w:t>
            </w:r>
          </w:p>
        </w:tc>
        <w:tc>
          <w:tcPr>
            <w:tcW w:w="139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055284F" w14:textId="77777777" w:rsidR="00A12746" w:rsidRDefault="2C136113" w:rsidP="33647067">
            <w:r>
              <w:t>No part 8 in place</w:t>
            </w:r>
          </w:p>
        </w:tc>
        <w:tc>
          <w:tcPr>
            <w:tcW w:w="59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DF8394A" w14:textId="77777777" w:rsidR="00A12746" w:rsidRDefault="2C136113" w:rsidP="33647067">
            <w:pPr>
              <w:rPr>
                <w:rFonts w:eastAsia="Times New Roman"/>
              </w:rPr>
            </w:pPr>
            <w:r>
              <w:rPr>
                <w:noProof/>
              </w:rPr>
              <w:drawing>
                <wp:inline distT="0" distB="0" distL="0" distR="0" wp14:anchorId="12222556" wp14:editId="472C7BD5">
                  <wp:extent cx="3774836" cy="2660187"/>
                  <wp:effectExtent l="0" t="0" r="0" b="6985"/>
                  <wp:docPr id="1353019264" name="Picture 1353019264"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74836" cy="2660187"/>
                          </a:xfrm>
                          <a:prstGeom prst="rect">
                            <a:avLst/>
                          </a:prstGeom>
                        </pic:spPr>
                      </pic:pic>
                    </a:graphicData>
                  </a:graphic>
                </wp:inline>
              </w:drawing>
            </w:r>
          </w:p>
        </w:tc>
        <w:tc>
          <w:tcPr>
            <w:tcW w:w="15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17841D4" w14:textId="761E59E0" w:rsidR="00A12746" w:rsidRDefault="009148B8" w:rsidP="33647067">
            <w:pPr>
              <w:rPr>
                <w:rFonts w:eastAsia="Times New Roman"/>
              </w:rPr>
            </w:pPr>
            <w:r>
              <w:rPr>
                <w:rFonts w:eastAsia="Times New Roman"/>
              </w:rPr>
              <w:t>Proceed:</w:t>
            </w:r>
          </w:p>
          <w:p w14:paraId="6D822F44" w14:textId="5C177D7C" w:rsidR="00A12746" w:rsidRDefault="2C136113" w:rsidP="33647067">
            <w:pPr>
              <w:rPr>
                <w:rFonts w:eastAsia="Times New Roman"/>
              </w:rPr>
            </w:pPr>
            <w:r w:rsidRPr="33647067">
              <w:rPr>
                <w:rFonts w:eastAsia="Times New Roman"/>
              </w:rPr>
              <w:t xml:space="preserve">Modular system: </w:t>
            </w:r>
            <w:r w:rsidR="009148B8">
              <w:rPr>
                <w:rFonts w:eastAsia="Times New Roman"/>
              </w:rPr>
              <w:t>3</w:t>
            </w:r>
            <w:r w:rsidRPr="33647067">
              <w:rPr>
                <w:rFonts w:eastAsia="Times New Roman"/>
              </w:rPr>
              <w:t xml:space="preserve"> Bays (2 change, 1 storage)</w:t>
            </w:r>
          </w:p>
        </w:tc>
        <w:tc>
          <w:tcPr>
            <w:tcW w:w="119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AC7CCB2" w14:textId="17ABFADF" w:rsidR="00A12746" w:rsidRDefault="2CB508F2" w:rsidP="5FC45CD7">
            <w:pPr>
              <w:rPr>
                <w:rFonts w:eastAsia="Times New Roman"/>
              </w:rPr>
            </w:pPr>
            <w:r w:rsidRPr="5FC45CD7">
              <w:rPr>
                <w:rFonts w:eastAsia="Times New Roman"/>
              </w:rPr>
              <w:t xml:space="preserve">Add to </w:t>
            </w:r>
            <w:proofErr w:type="gramStart"/>
            <w:r w:rsidRPr="5FC45CD7">
              <w:rPr>
                <w:rFonts w:eastAsia="Times New Roman"/>
              </w:rPr>
              <w:t>programme</w:t>
            </w:r>
            <w:proofErr w:type="gramEnd"/>
          </w:p>
          <w:p w14:paraId="365C27F5" w14:textId="4573F68B" w:rsidR="00A12746" w:rsidRDefault="00A12746" w:rsidP="5FC45CD7">
            <w:pPr>
              <w:rPr>
                <w:rFonts w:eastAsia="Times New Roman"/>
              </w:rPr>
            </w:pPr>
          </w:p>
        </w:tc>
      </w:tr>
      <w:tr w:rsidR="00A12746" w14:paraId="401ED321" w14:textId="77777777" w:rsidTr="5FC45CD7">
        <w:trPr>
          <w:trHeight w:val="499"/>
        </w:trPr>
        <w:tc>
          <w:tcPr>
            <w:tcW w:w="147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6120C039" w14:textId="77777777" w:rsidR="00A12746" w:rsidRDefault="2C136113" w:rsidP="33647067">
            <w:pPr>
              <w:rPr>
                <w:rFonts w:eastAsia="Times New Roman"/>
              </w:rPr>
            </w:pPr>
            <w:proofErr w:type="spellStart"/>
            <w:r w:rsidRPr="33647067">
              <w:rPr>
                <w:rFonts w:eastAsia="Times New Roman"/>
              </w:rPr>
              <w:t>Willsbrook</w:t>
            </w:r>
            <w:proofErr w:type="spellEnd"/>
            <w:r w:rsidRPr="33647067">
              <w:rPr>
                <w:rFonts w:eastAsia="Times New Roman"/>
              </w:rPr>
              <w:t xml:space="preserve"> Park</w:t>
            </w:r>
          </w:p>
        </w:tc>
        <w:tc>
          <w:tcPr>
            <w:tcW w:w="136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07B39AD" w14:textId="77777777" w:rsidR="00A12746" w:rsidRDefault="2C136113" w:rsidP="33647067">
            <w:r>
              <w:t>Under consideration.</w:t>
            </w:r>
          </w:p>
        </w:tc>
        <w:tc>
          <w:tcPr>
            <w:tcW w:w="114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2607C0F" w14:textId="77777777" w:rsidR="00A12746" w:rsidRDefault="2C136113" w:rsidP="33647067">
            <w:r>
              <w:t>No SCG.</w:t>
            </w:r>
          </w:p>
        </w:tc>
        <w:tc>
          <w:tcPr>
            <w:tcW w:w="139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A843FF6" w14:textId="6C9ABF42" w:rsidR="00A12746" w:rsidRDefault="009148B8" w:rsidP="33647067">
            <w:r>
              <w:t>Part 8 required.</w:t>
            </w:r>
          </w:p>
        </w:tc>
        <w:tc>
          <w:tcPr>
            <w:tcW w:w="59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E96AB84" w14:textId="77777777" w:rsidR="00A12746" w:rsidRDefault="2C136113" w:rsidP="33647067">
            <w:pPr>
              <w:rPr>
                <w:rFonts w:eastAsia="Times New Roman"/>
              </w:rPr>
            </w:pPr>
            <w:r>
              <w:rPr>
                <w:noProof/>
              </w:rPr>
              <w:drawing>
                <wp:inline distT="0" distB="0" distL="0" distR="0" wp14:anchorId="6C3B8716" wp14:editId="6736EA31">
                  <wp:extent cx="3795247" cy="2678125"/>
                  <wp:effectExtent l="0" t="0" r="0" b="8255"/>
                  <wp:docPr id="19288717" name="Picture 19288717"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95247" cy="2678125"/>
                          </a:xfrm>
                          <a:prstGeom prst="rect">
                            <a:avLst/>
                          </a:prstGeom>
                        </pic:spPr>
                      </pic:pic>
                    </a:graphicData>
                  </a:graphic>
                </wp:inline>
              </w:drawing>
            </w:r>
          </w:p>
        </w:tc>
        <w:tc>
          <w:tcPr>
            <w:tcW w:w="15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1540375" w14:textId="6872659B" w:rsidR="00A12746" w:rsidRPr="005F4696" w:rsidRDefault="009148B8" w:rsidP="33647067">
            <w:pPr>
              <w:rPr>
                <w:rFonts w:eastAsia="Times New Roman"/>
              </w:rPr>
            </w:pPr>
            <w:r>
              <w:rPr>
                <w:rFonts w:eastAsia="Times New Roman"/>
              </w:rPr>
              <w:t>Proceed:</w:t>
            </w:r>
          </w:p>
          <w:p w14:paraId="6F158B19" w14:textId="77777777" w:rsidR="00A12746" w:rsidRDefault="2C136113" w:rsidP="33647067">
            <w:pPr>
              <w:rPr>
                <w:rFonts w:eastAsia="Times New Roman"/>
              </w:rPr>
            </w:pPr>
            <w:r w:rsidRPr="33647067">
              <w:rPr>
                <w:rFonts w:eastAsia="Times New Roman"/>
              </w:rPr>
              <w:t>Modular system: 3 Bays (2 change, 1 storage)</w:t>
            </w:r>
          </w:p>
        </w:tc>
        <w:tc>
          <w:tcPr>
            <w:tcW w:w="119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88637FE" w14:textId="17ABFADF" w:rsidR="00A12746" w:rsidRDefault="009148B8" w:rsidP="33647067">
            <w:pPr>
              <w:rPr>
                <w:rFonts w:eastAsia="Times New Roman"/>
              </w:rPr>
            </w:pPr>
            <w:r w:rsidRPr="33647067">
              <w:rPr>
                <w:rFonts w:eastAsia="Times New Roman"/>
              </w:rPr>
              <w:t>Add to programme</w:t>
            </w:r>
          </w:p>
        </w:tc>
      </w:tr>
      <w:tr w:rsidR="00A12746" w14:paraId="2ECE953B" w14:textId="77777777" w:rsidTr="5FC45CD7">
        <w:trPr>
          <w:trHeight w:val="499"/>
        </w:trPr>
        <w:tc>
          <w:tcPr>
            <w:tcW w:w="147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79967A3E" w14:textId="77777777" w:rsidR="00A12746" w:rsidRPr="00AD3E42" w:rsidRDefault="2C136113" w:rsidP="33647067">
            <w:pPr>
              <w:rPr>
                <w:rFonts w:eastAsia="Times New Roman"/>
              </w:rPr>
            </w:pPr>
            <w:proofErr w:type="spellStart"/>
            <w:r w:rsidRPr="00AD3E42">
              <w:rPr>
                <w:rFonts w:eastAsia="Times New Roman"/>
              </w:rPr>
              <w:lastRenderedPageBreak/>
              <w:t>Kiltipper</w:t>
            </w:r>
            <w:proofErr w:type="spellEnd"/>
            <w:r w:rsidRPr="00AD3E42">
              <w:rPr>
                <w:rFonts w:eastAsia="Times New Roman"/>
              </w:rPr>
              <w:t xml:space="preserve"> Park</w:t>
            </w:r>
          </w:p>
        </w:tc>
        <w:tc>
          <w:tcPr>
            <w:tcW w:w="136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CDC93E3" w14:textId="77777777" w:rsidR="00A12746" w:rsidRDefault="2C136113" w:rsidP="33647067">
            <w:r>
              <w:t>Under consideration.</w:t>
            </w:r>
          </w:p>
        </w:tc>
        <w:tc>
          <w:tcPr>
            <w:tcW w:w="114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5222C94" w14:textId="77777777" w:rsidR="00A12746" w:rsidRDefault="2C136113" w:rsidP="33647067">
            <w:r>
              <w:t>No SCG.</w:t>
            </w:r>
          </w:p>
        </w:tc>
        <w:tc>
          <w:tcPr>
            <w:tcW w:w="139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14FDB0" w14:textId="5E9695E7" w:rsidR="00A12746" w:rsidRDefault="000601ED" w:rsidP="33647067">
            <w:r>
              <w:t>Part 8 required</w:t>
            </w:r>
          </w:p>
        </w:tc>
        <w:tc>
          <w:tcPr>
            <w:tcW w:w="59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F550D33" w14:textId="77777777" w:rsidR="00A12746" w:rsidRDefault="2C136113" w:rsidP="33647067">
            <w:pPr>
              <w:rPr>
                <w:rFonts w:eastAsia="Times New Roman"/>
              </w:rPr>
            </w:pPr>
            <w:r>
              <w:rPr>
                <w:noProof/>
              </w:rPr>
              <w:drawing>
                <wp:inline distT="0" distB="0" distL="0" distR="0" wp14:anchorId="7D3D9E1F" wp14:editId="688591CA">
                  <wp:extent cx="3756221" cy="2666010"/>
                  <wp:effectExtent l="0" t="0" r="0" b="1270"/>
                  <wp:docPr id="1081571327" name="Picture 108157132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56221" cy="2666010"/>
                          </a:xfrm>
                          <a:prstGeom prst="rect">
                            <a:avLst/>
                          </a:prstGeom>
                        </pic:spPr>
                      </pic:pic>
                    </a:graphicData>
                  </a:graphic>
                </wp:inline>
              </w:drawing>
            </w:r>
          </w:p>
        </w:tc>
        <w:tc>
          <w:tcPr>
            <w:tcW w:w="15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CE82336" w14:textId="6D9689C4" w:rsidR="00A12746" w:rsidRDefault="2C136113" w:rsidP="33647067">
            <w:pPr>
              <w:rPr>
                <w:rFonts w:eastAsia="Times New Roman"/>
              </w:rPr>
            </w:pPr>
            <w:r w:rsidRPr="33647067">
              <w:rPr>
                <w:rFonts w:eastAsia="Times New Roman"/>
              </w:rPr>
              <w:t xml:space="preserve">See location map, </w:t>
            </w:r>
            <w:r w:rsidR="000601ED">
              <w:rPr>
                <w:rFonts w:eastAsia="Times New Roman"/>
              </w:rPr>
              <w:t>may be adjusted at Part 8 stage</w:t>
            </w:r>
            <w:r w:rsidRPr="33647067">
              <w:rPr>
                <w:rFonts w:eastAsia="Times New Roman"/>
              </w:rPr>
              <w:t>.</w:t>
            </w:r>
          </w:p>
          <w:p w14:paraId="009BA59D" w14:textId="77777777" w:rsidR="00A12746" w:rsidRDefault="00A12746" w:rsidP="33647067">
            <w:pPr>
              <w:rPr>
                <w:rFonts w:eastAsia="Times New Roman"/>
              </w:rPr>
            </w:pPr>
          </w:p>
          <w:p w14:paraId="6E2D2716" w14:textId="74D5590E" w:rsidR="00A12746" w:rsidRDefault="2C136113" w:rsidP="33647067">
            <w:r>
              <w:t xml:space="preserve">1 GAA pitch and 2 soccer pitches have Part 8 approval and SCG </w:t>
            </w:r>
            <w:proofErr w:type="gramStart"/>
            <w:r>
              <w:t>funding</w:t>
            </w:r>
            <w:proofErr w:type="gramEnd"/>
          </w:p>
          <w:p w14:paraId="554179E4" w14:textId="77777777" w:rsidR="00A12746" w:rsidRDefault="00A12746" w:rsidP="33647067"/>
          <w:p w14:paraId="072D7D27" w14:textId="781711BA" w:rsidR="00A12746" w:rsidRDefault="2C136113" w:rsidP="33647067">
            <w:pPr>
              <w:rPr>
                <w:rFonts w:eastAsia="Times New Roman"/>
              </w:rPr>
            </w:pPr>
            <w:r w:rsidRPr="33647067">
              <w:rPr>
                <w:rFonts w:eastAsia="Times New Roman"/>
              </w:rPr>
              <w:t xml:space="preserve">Modular system:  </w:t>
            </w:r>
            <w:r w:rsidR="002A64FC">
              <w:rPr>
                <w:rFonts w:eastAsia="Times New Roman"/>
              </w:rPr>
              <w:t xml:space="preserve">3 </w:t>
            </w:r>
            <w:r w:rsidRPr="33647067">
              <w:rPr>
                <w:rFonts w:eastAsia="Times New Roman"/>
              </w:rPr>
              <w:t>Bays (</w:t>
            </w:r>
            <w:r w:rsidR="00F81400">
              <w:rPr>
                <w:rFonts w:eastAsia="Times New Roman"/>
              </w:rPr>
              <w:t>2</w:t>
            </w:r>
            <w:r w:rsidRPr="33647067">
              <w:rPr>
                <w:rFonts w:eastAsia="Times New Roman"/>
              </w:rPr>
              <w:t xml:space="preserve"> change, 1 storage)</w:t>
            </w:r>
          </w:p>
        </w:tc>
        <w:tc>
          <w:tcPr>
            <w:tcW w:w="119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72703ED" w14:textId="519CB26D" w:rsidR="00A12746" w:rsidRDefault="2E9A3D52" w:rsidP="33647067">
            <w:pPr>
              <w:rPr>
                <w:rFonts w:eastAsia="Times New Roman"/>
              </w:rPr>
            </w:pPr>
            <w:r w:rsidRPr="33647067">
              <w:rPr>
                <w:rFonts w:eastAsia="Times New Roman"/>
              </w:rPr>
              <w:t>Add to programme</w:t>
            </w:r>
          </w:p>
        </w:tc>
      </w:tr>
      <w:tr w:rsidR="00670CDD" w14:paraId="0AD84678" w14:textId="77777777" w:rsidTr="5FC45CD7">
        <w:trPr>
          <w:trHeight w:val="499"/>
        </w:trPr>
        <w:tc>
          <w:tcPr>
            <w:tcW w:w="147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0FA9EB1A" w14:textId="6666F4A7" w:rsidR="00670CDD" w:rsidRPr="00AD3E42" w:rsidRDefault="00670CDD" w:rsidP="00670CDD">
            <w:pPr>
              <w:rPr>
                <w:rFonts w:eastAsia="Times New Roman"/>
              </w:rPr>
            </w:pPr>
            <w:r w:rsidRPr="00AD3E42">
              <w:rPr>
                <w:rFonts w:eastAsia="Times New Roman"/>
              </w:rPr>
              <w:t>Sean Walsh Park Artificial Grass Pitch location</w:t>
            </w:r>
          </w:p>
        </w:tc>
        <w:tc>
          <w:tcPr>
            <w:tcW w:w="136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715632" w14:textId="77777777" w:rsidR="00670CDD" w:rsidRDefault="00670CDD" w:rsidP="00670CDD">
            <w:r>
              <w:t>3G pitch programme Location</w:t>
            </w:r>
          </w:p>
          <w:p w14:paraId="2A048DEA" w14:textId="77777777" w:rsidR="00670CDD" w:rsidRDefault="00670CDD" w:rsidP="00670CDD"/>
          <w:p w14:paraId="04ACF407" w14:textId="11B9803D" w:rsidR="00670CDD" w:rsidRDefault="00670CDD" w:rsidP="00670CDD"/>
        </w:tc>
        <w:tc>
          <w:tcPr>
            <w:tcW w:w="114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A1A7121" w14:textId="20376478" w:rsidR="00670CDD" w:rsidRDefault="00670CDD" w:rsidP="00670CDD">
            <w:r>
              <w:t>No SCG.</w:t>
            </w:r>
          </w:p>
        </w:tc>
        <w:tc>
          <w:tcPr>
            <w:tcW w:w="139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372EEDB" w14:textId="66991283" w:rsidR="00670CDD" w:rsidRDefault="00670CDD" w:rsidP="00670CDD">
            <w:r>
              <w:t>Part 8 required</w:t>
            </w:r>
          </w:p>
        </w:tc>
        <w:tc>
          <w:tcPr>
            <w:tcW w:w="59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B4228BD" w14:textId="533250A9" w:rsidR="00670CDD" w:rsidRDefault="00670CDD" w:rsidP="00670CDD">
            <w:pPr>
              <w:rPr>
                <w:noProof/>
              </w:rPr>
            </w:pPr>
            <w:r>
              <w:rPr>
                <w:noProof/>
              </w:rPr>
              <w:drawing>
                <wp:inline distT="0" distB="0" distL="0" distR="0" wp14:anchorId="4C4D5609" wp14:editId="4DEA6DA9">
                  <wp:extent cx="3730000" cy="2624446"/>
                  <wp:effectExtent l="0" t="0" r="3810" b="5080"/>
                  <wp:docPr id="1553312327" name="Picture 1553312327"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30000" cy="2624446"/>
                          </a:xfrm>
                          <a:prstGeom prst="rect">
                            <a:avLst/>
                          </a:prstGeom>
                        </pic:spPr>
                      </pic:pic>
                    </a:graphicData>
                  </a:graphic>
                </wp:inline>
              </w:drawing>
            </w:r>
          </w:p>
        </w:tc>
        <w:tc>
          <w:tcPr>
            <w:tcW w:w="15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57DD6CB" w14:textId="6E3AA8B4" w:rsidR="00670CDD" w:rsidRDefault="00670CDD" w:rsidP="00670CDD">
            <w:pPr>
              <w:rPr>
                <w:rFonts w:eastAsia="Times New Roman"/>
              </w:rPr>
            </w:pPr>
            <w:r w:rsidRPr="33647067">
              <w:rPr>
                <w:rFonts w:eastAsia="Times New Roman"/>
              </w:rPr>
              <w:t xml:space="preserve">See location map, </w:t>
            </w:r>
            <w:r>
              <w:rPr>
                <w:rFonts w:eastAsia="Times New Roman"/>
              </w:rPr>
              <w:t xml:space="preserve">exact location may be adjusted at Part 8 stage. </w:t>
            </w:r>
          </w:p>
          <w:p w14:paraId="30D63796" w14:textId="77777777" w:rsidR="00670CDD" w:rsidRDefault="00670CDD" w:rsidP="00670CDD"/>
          <w:p w14:paraId="4421CB0D" w14:textId="39732CBF" w:rsidR="00670CDD" w:rsidRPr="33647067" w:rsidRDefault="00670CDD" w:rsidP="00670CDD">
            <w:pPr>
              <w:rPr>
                <w:rFonts w:eastAsia="Times New Roman"/>
              </w:rPr>
            </w:pPr>
            <w:r w:rsidRPr="33647067">
              <w:rPr>
                <w:rFonts w:eastAsia="Times New Roman"/>
              </w:rPr>
              <w:t>Modular system: 3 Bays (2 change, 1 storage)</w:t>
            </w:r>
          </w:p>
        </w:tc>
        <w:tc>
          <w:tcPr>
            <w:tcW w:w="119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F779D3E" w14:textId="11B0D0D6" w:rsidR="00670CDD" w:rsidRPr="33647067" w:rsidRDefault="00670CDD" w:rsidP="00670CDD">
            <w:pPr>
              <w:rPr>
                <w:rFonts w:eastAsia="Times New Roman"/>
              </w:rPr>
            </w:pPr>
            <w:r w:rsidRPr="33647067">
              <w:rPr>
                <w:rFonts w:eastAsia="Times New Roman"/>
              </w:rPr>
              <w:t xml:space="preserve">Add to programme </w:t>
            </w:r>
          </w:p>
        </w:tc>
      </w:tr>
    </w:tbl>
    <w:p w14:paraId="1B04FD7E" w14:textId="77777777" w:rsidR="00E902A3" w:rsidRDefault="00E902A3" w:rsidP="33647067">
      <w:pPr>
        <w:rPr>
          <w:b/>
          <w:bCs/>
        </w:rPr>
      </w:pPr>
    </w:p>
    <w:p w14:paraId="5DC6BBD3" w14:textId="77777777" w:rsidR="00E902A3" w:rsidRDefault="00E902A3" w:rsidP="33647067">
      <w:pPr>
        <w:rPr>
          <w:b/>
          <w:bCs/>
        </w:rPr>
      </w:pPr>
    </w:p>
    <w:p w14:paraId="3D27435E" w14:textId="6AEE79AC" w:rsidR="00D71698" w:rsidRDefault="003B1556" w:rsidP="00D71698">
      <w:pPr>
        <w:rPr>
          <w:b/>
          <w:bCs/>
        </w:rPr>
      </w:pPr>
      <w:r w:rsidRPr="00AD3E42">
        <w:rPr>
          <w:b/>
          <w:bCs/>
        </w:rPr>
        <w:lastRenderedPageBreak/>
        <w:t xml:space="preserve">SDCC’s </w:t>
      </w:r>
      <w:r w:rsidR="00D71698" w:rsidRPr="00AD3E42">
        <w:rPr>
          <w:b/>
          <w:bCs/>
        </w:rPr>
        <w:t>Artificial Grass Pitches (AGP):</w:t>
      </w:r>
    </w:p>
    <w:p w14:paraId="152065AD" w14:textId="77777777" w:rsidR="00E35E6C" w:rsidRPr="00AD3E42" w:rsidRDefault="00E35E6C" w:rsidP="00D71698">
      <w:pPr>
        <w:rPr>
          <w:b/>
          <w:bCs/>
        </w:rPr>
      </w:pPr>
    </w:p>
    <w:p w14:paraId="3F06C0D9" w14:textId="1EA34EE2" w:rsidR="00B2327F" w:rsidRPr="00AD3E42" w:rsidRDefault="003B1556" w:rsidP="00D71698">
      <w:r w:rsidRPr="00AD3E42">
        <w:t xml:space="preserve">SDCC are currently delivery a programme of </w:t>
      </w:r>
      <w:r w:rsidR="0099794B" w:rsidRPr="00AD3E42">
        <w:t>Artificial</w:t>
      </w:r>
      <w:r w:rsidRPr="00AD3E42">
        <w:t xml:space="preserve"> Grass Pitches across the county. To date</w:t>
      </w:r>
      <w:r w:rsidR="0099794B">
        <w:t xml:space="preserve">, </w:t>
      </w:r>
      <w:r w:rsidRPr="00AD3E42">
        <w:t>this has seen the delivery of facilities at Airlie Park</w:t>
      </w:r>
      <w:r w:rsidR="0099794B">
        <w:t>,</w:t>
      </w:r>
      <w:r w:rsidRPr="00AD3E42">
        <w:t xml:space="preserve"> (which has an existing changing room pavilion included in the park build) and Sean Walsh Park. Other locations </w:t>
      </w:r>
      <w:r w:rsidR="0099794B">
        <w:t xml:space="preserve">proposed </w:t>
      </w:r>
      <w:r w:rsidR="00A86060" w:rsidRPr="00AD3E42">
        <w:t>i</w:t>
      </w:r>
      <w:r w:rsidRPr="00AD3E42">
        <w:t xml:space="preserve">nclude the east and west of the county and </w:t>
      </w:r>
      <w:proofErr w:type="spellStart"/>
      <w:r w:rsidRPr="00AD3E42">
        <w:t>Clonburris</w:t>
      </w:r>
      <w:proofErr w:type="spellEnd"/>
      <w:r w:rsidRPr="00AD3E42">
        <w:t xml:space="preserve"> SDZ area. </w:t>
      </w:r>
      <w:r w:rsidR="00D71698" w:rsidRPr="00AD3E42">
        <w:t xml:space="preserve">Modular system changing rooms </w:t>
      </w:r>
      <w:r w:rsidR="00A86060" w:rsidRPr="00AD3E42">
        <w:t>are proposed</w:t>
      </w:r>
      <w:r w:rsidR="00D71698" w:rsidRPr="00AD3E42">
        <w:t xml:space="preserve"> for delivery in tandem with the 3G Artificial Grass Pitch programme delivery</w:t>
      </w:r>
      <w:r w:rsidR="00A86060" w:rsidRPr="00AD3E42">
        <w:t xml:space="preserve">. In </w:t>
      </w:r>
      <w:r w:rsidR="00C43A5C" w:rsidRPr="00AD3E42">
        <w:t xml:space="preserve">practical terms this will include additional provision at </w:t>
      </w:r>
      <w:r w:rsidR="00170639" w:rsidRPr="00AD3E42">
        <w:t xml:space="preserve">the existing facility at </w:t>
      </w:r>
      <w:r w:rsidR="00C43A5C" w:rsidRPr="00AD3E42">
        <w:t>Sean Walsh Park and</w:t>
      </w:r>
      <w:r w:rsidR="006F2275">
        <w:t>,</w:t>
      </w:r>
      <w:r w:rsidR="00C43A5C" w:rsidRPr="00AD3E42">
        <w:t xml:space="preserve"> </w:t>
      </w:r>
      <w:r w:rsidR="00170639" w:rsidRPr="00AD3E42">
        <w:t>(</w:t>
      </w:r>
      <w:r w:rsidR="00C43A5C" w:rsidRPr="00AD3E42">
        <w:t xml:space="preserve">depending on </w:t>
      </w:r>
      <w:r w:rsidR="00170639" w:rsidRPr="00AD3E42">
        <w:t>location)</w:t>
      </w:r>
      <w:r w:rsidR="00C43A5C" w:rsidRPr="00AD3E42">
        <w:t xml:space="preserve"> at the </w:t>
      </w:r>
      <w:r w:rsidR="00170639" w:rsidRPr="00AD3E42">
        <w:t xml:space="preserve">proposed </w:t>
      </w:r>
      <w:r w:rsidR="00C43A5C" w:rsidRPr="00AD3E42">
        <w:t xml:space="preserve">facilities </w:t>
      </w:r>
      <w:r w:rsidR="00FB6A7D" w:rsidRPr="00AD3E42">
        <w:t>in the east and west of the county</w:t>
      </w:r>
      <w:r w:rsidR="006F2275">
        <w:t>,</w:t>
      </w:r>
      <w:r w:rsidR="00FB6A7D" w:rsidRPr="00AD3E42">
        <w:t xml:space="preserve"> (if there are no existing facilities available)</w:t>
      </w:r>
      <w:r w:rsidR="00B2327F" w:rsidRPr="00AD3E42">
        <w:t>.</w:t>
      </w:r>
      <w:r w:rsidR="00FB6A7D" w:rsidRPr="00AD3E42">
        <w:t xml:space="preserve"> </w:t>
      </w:r>
      <w:r w:rsidR="00B2327F" w:rsidRPr="00AD3E42">
        <w:t>A</w:t>
      </w:r>
      <w:r w:rsidR="00FB6A7D" w:rsidRPr="00AD3E42">
        <w:t xml:space="preserve">irlie Park </w:t>
      </w:r>
      <w:r w:rsidR="006F2275">
        <w:t>contains</w:t>
      </w:r>
      <w:r w:rsidR="00FB6A7D" w:rsidRPr="00AD3E42">
        <w:t xml:space="preserve"> changing room</w:t>
      </w:r>
      <w:r w:rsidR="00B45066">
        <w:t>s</w:t>
      </w:r>
      <w:r w:rsidR="006F2275">
        <w:t>,</w:t>
      </w:r>
      <w:r w:rsidR="00FB6A7D" w:rsidRPr="00AD3E42">
        <w:t xml:space="preserve"> and park pavilions are proposed to be </w:t>
      </w:r>
      <w:r w:rsidR="00B2327F" w:rsidRPr="00AD3E42">
        <w:t>provided</w:t>
      </w:r>
      <w:r w:rsidR="00FB6A7D" w:rsidRPr="00AD3E42">
        <w:t xml:space="preserve"> as part of the </w:t>
      </w:r>
      <w:proofErr w:type="spellStart"/>
      <w:r w:rsidR="00FB6A7D" w:rsidRPr="00AD3E42">
        <w:t>Clonburris</w:t>
      </w:r>
      <w:proofErr w:type="spellEnd"/>
      <w:r w:rsidR="00FB6A7D" w:rsidRPr="00AD3E42">
        <w:t xml:space="preserve"> SDZ </w:t>
      </w:r>
      <w:r w:rsidR="00B2327F" w:rsidRPr="00AD3E42">
        <w:t>Infrastructure</w:t>
      </w:r>
      <w:r w:rsidR="00FB6A7D" w:rsidRPr="00AD3E42">
        <w:t xml:space="preserve"> delivery. </w:t>
      </w:r>
    </w:p>
    <w:p w14:paraId="26503FDF" w14:textId="0D13F3ED" w:rsidR="00D71698" w:rsidRPr="00AD3E42" w:rsidRDefault="00B2327F" w:rsidP="00D71698">
      <w:r w:rsidRPr="00AD3E42">
        <w:t xml:space="preserve">It is proposed that changing room pavilions be </w:t>
      </w:r>
      <w:r w:rsidR="00D71698" w:rsidRPr="00AD3E42">
        <w:t>delivered as ancillary facilities in tandem with the delivery of</w:t>
      </w:r>
      <w:r w:rsidRPr="00AD3E42">
        <w:t xml:space="preserve"> </w:t>
      </w:r>
      <w:r w:rsidR="00B45066">
        <w:t xml:space="preserve">the </w:t>
      </w:r>
      <w:r w:rsidRPr="00AD3E42">
        <w:t>2 No.</w:t>
      </w:r>
      <w:r w:rsidR="00D71698" w:rsidRPr="00AD3E42">
        <w:t xml:space="preserve"> AGP</w:t>
      </w:r>
      <w:r w:rsidR="00B45066">
        <w:t>s</w:t>
      </w:r>
      <w:r w:rsidR="00D71698" w:rsidRPr="00AD3E42">
        <w:t xml:space="preserve"> </w:t>
      </w:r>
      <w:r w:rsidRPr="00AD3E42">
        <w:t xml:space="preserve">in the east and west of the county </w:t>
      </w:r>
      <w:r w:rsidR="00D71698" w:rsidRPr="00AD3E42">
        <w:t>going forward</w:t>
      </w:r>
      <w:r w:rsidR="00B45066">
        <w:t>, and that</w:t>
      </w:r>
      <w:r w:rsidRPr="00AD3E42">
        <w:t xml:space="preserve"> t</w:t>
      </w:r>
      <w:r w:rsidR="00D71698" w:rsidRPr="00AD3E42">
        <w:t>hese are proposed to be funded under the Astro Pitch Programme</w:t>
      </w:r>
      <w:r w:rsidR="00B45066">
        <w:t xml:space="preserve"> budget</w:t>
      </w:r>
      <w:r w:rsidR="00D71698" w:rsidRPr="00AD3E42">
        <w:t xml:space="preserve"> heading.</w:t>
      </w:r>
    </w:p>
    <w:p w14:paraId="6FAF15DE" w14:textId="7693EF76" w:rsidR="00D71698" w:rsidRPr="00AD3E42" w:rsidRDefault="00D71698" w:rsidP="00D71698">
      <w:r w:rsidRPr="00AD3E42">
        <w:t>It is further recommended</w:t>
      </w:r>
      <w:r w:rsidR="00300954" w:rsidRPr="00AD3E42">
        <w:t xml:space="preserve"> </w:t>
      </w:r>
      <w:r w:rsidRPr="00AD3E42">
        <w:t>to provide a changing facility at</w:t>
      </w:r>
      <w:r w:rsidR="00B2327F" w:rsidRPr="00AD3E42">
        <w:t xml:space="preserve"> the existing</w:t>
      </w:r>
      <w:r w:rsidRPr="00AD3E42">
        <w:t xml:space="preserve"> </w:t>
      </w:r>
      <w:r w:rsidRPr="00AD3E42">
        <w:rPr>
          <w:b/>
          <w:bCs/>
        </w:rPr>
        <w:t>Sean Walsh Park Artificial Grass Pitch</w:t>
      </w:r>
      <w:r w:rsidR="00300954" w:rsidRPr="00AD3E42">
        <w:t>; to be funded as part of this programme.</w:t>
      </w:r>
    </w:p>
    <w:p w14:paraId="2E145537" w14:textId="44CF1047" w:rsidR="5FC45CD7" w:rsidRDefault="5FC45CD7" w:rsidP="5FC45CD7">
      <w:pPr>
        <w:rPr>
          <w:b/>
          <w:bCs/>
        </w:rPr>
      </w:pPr>
    </w:p>
    <w:p w14:paraId="3F661833" w14:textId="46E645B5" w:rsidR="00E902A3" w:rsidRDefault="00D71698" w:rsidP="33647067">
      <w:pPr>
        <w:rPr>
          <w:b/>
          <w:bCs/>
        </w:rPr>
      </w:pPr>
      <w:r w:rsidRPr="00AD3E42">
        <w:rPr>
          <w:b/>
          <w:bCs/>
        </w:rPr>
        <w:t>Existing Changing Room Location</w:t>
      </w:r>
      <w:r w:rsidR="009D3746" w:rsidRPr="00AD3E42">
        <w:rPr>
          <w:b/>
          <w:bCs/>
        </w:rPr>
        <w:t>s</w:t>
      </w:r>
      <w:r w:rsidRPr="00AD3E42">
        <w:rPr>
          <w:b/>
          <w:bCs/>
        </w:rPr>
        <w:t>:</w:t>
      </w:r>
    </w:p>
    <w:p w14:paraId="0FF5CDEC" w14:textId="77777777" w:rsidR="00E35E6C" w:rsidRPr="00AD3E42" w:rsidRDefault="00E35E6C" w:rsidP="33647067">
      <w:pPr>
        <w:rPr>
          <w:b/>
          <w:bCs/>
        </w:rPr>
      </w:pPr>
    </w:p>
    <w:p w14:paraId="2ED77BC0" w14:textId="3C5FAA82" w:rsidR="009A74C1" w:rsidRPr="00AD3E42" w:rsidRDefault="009D3746" w:rsidP="33647067">
      <w:r w:rsidRPr="00AD3E42">
        <w:t xml:space="preserve">SDCC have </w:t>
      </w:r>
      <w:r w:rsidR="0087627C" w:rsidRPr="00AD3E42">
        <w:t>several</w:t>
      </w:r>
      <w:r w:rsidRPr="00AD3E42">
        <w:t xml:space="preserve"> existing changing room facilities under direct </w:t>
      </w:r>
      <w:r w:rsidR="00E35E6C" w:rsidRPr="00AD3E42">
        <w:t>management,</w:t>
      </w:r>
      <w:r w:rsidRPr="00AD3E42">
        <w:t xml:space="preserve"> </w:t>
      </w:r>
      <w:r w:rsidR="0087627C" w:rsidRPr="00AD3E42">
        <w:t xml:space="preserve">and it is recommended to continue efforts to maximise their usage and </w:t>
      </w:r>
      <w:r w:rsidR="00300954" w:rsidRPr="00AD3E42">
        <w:t>make these available</w:t>
      </w:r>
      <w:r w:rsidR="00E35E6C">
        <w:t>,</w:t>
      </w:r>
      <w:r w:rsidR="00300954" w:rsidRPr="00AD3E42">
        <w:t xml:space="preserve"> where capacity exists</w:t>
      </w:r>
      <w:r w:rsidR="00E35E6C">
        <w:t>,</w:t>
      </w:r>
      <w:r w:rsidR="0087627C" w:rsidRPr="00AD3E42">
        <w:t xml:space="preserve"> to a wider number of groups and clubs:</w:t>
      </w:r>
    </w:p>
    <w:p w14:paraId="03364CDF" w14:textId="77777777" w:rsidR="0087627C" w:rsidRPr="00AD3E42" w:rsidRDefault="0087627C" w:rsidP="33647067"/>
    <w:p w14:paraId="3110CD0A" w14:textId="77777777" w:rsidR="009A74C1" w:rsidRPr="00AD3E42" w:rsidRDefault="009A74C1" w:rsidP="004D2049">
      <w:pPr>
        <w:pStyle w:val="ListParagraph"/>
        <w:numPr>
          <w:ilvl w:val="0"/>
          <w:numId w:val="26"/>
        </w:numPr>
      </w:pPr>
      <w:r w:rsidRPr="00AD3E42">
        <w:t>Corkagh Park St. John’s Road</w:t>
      </w:r>
    </w:p>
    <w:p w14:paraId="113EF9A8" w14:textId="383EB5A6" w:rsidR="009D3746" w:rsidRPr="00AD3E42" w:rsidRDefault="002838FB" w:rsidP="004D2049">
      <w:pPr>
        <w:pStyle w:val="ListParagraph"/>
        <w:numPr>
          <w:ilvl w:val="0"/>
          <w:numId w:val="26"/>
        </w:numPr>
      </w:pPr>
      <w:r w:rsidRPr="00AD3E42">
        <w:t xml:space="preserve">Tymon Park TASC </w:t>
      </w:r>
      <w:proofErr w:type="spellStart"/>
      <w:r w:rsidRPr="00AD3E42">
        <w:t>pavillion</w:t>
      </w:r>
      <w:proofErr w:type="spellEnd"/>
      <w:r w:rsidRPr="00AD3E42">
        <w:t xml:space="preserve"> </w:t>
      </w:r>
    </w:p>
    <w:p w14:paraId="14F55487" w14:textId="2AD525BB" w:rsidR="004D2049" w:rsidRPr="00AD3E42" w:rsidRDefault="004D2049" w:rsidP="004D2049">
      <w:pPr>
        <w:pStyle w:val="ListParagraph"/>
        <w:numPr>
          <w:ilvl w:val="0"/>
          <w:numId w:val="26"/>
        </w:numPr>
      </w:pPr>
      <w:r w:rsidRPr="00AD3E42">
        <w:t xml:space="preserve">Ballymount Park </w:t>
      </w:r>
    </w:p>
    <w:p w14:paraId="08262ACD" w14:textId="1B64D8FC" w:rsidR="00D71698" w:rsidRDefault="00D71698" w:rsidP="33647067">
      <w:r w:rsidRPr="00AD3E42">
        <w:t>The current model of delivery</w:t>
      </w:r>
      <w:r w:rsidR="0087627C" w:rsidRPr="00AD3E42">
        <w:t xml:space="preserve"> for the pavilion programme</w:t>
      </w:r>
      <w:r w:rsidRPr="00AD3E42">
        <w:t xml:space="preserve"> includes </w:t>
      </w:r>
      <w:r w:rsidR="00300954" w:rsidRPr="00AD3E42">
        <w:t xml:space="preserve">an </w:t>
      </w:r>
      <w:r w:rsidR="0087627C" w:rsidRPr="00AD3E42">
        <w:t xml:space="preserve">Access and </w:t>
      </w:r>
      <w:r w:rsidR="00ED5757" w:rsidRPr="00AD3E42">
        <w:t>Booking System</w:t>
      </w:r>
      <w:r w:rsidR="00E35E6C">
        <w:t>,</w:t>
      </w:r>
      <w:r w:rsidR="00ED5757" w:rsidRPr="00AD3E42">
        <w:t xml:space="preserve"> which is working well to allow a variety of clubs and groups to use the facilities in a</w:t>
      </w:r>
      <w:r w:rsidR="0087627C" w:rsidRPr="00AD3E42">
        <w:t>n</w:t>
      </w:r>
      <w:r w:rsidR="00ED5757" w:rsidRPr="00AD3E42">
        <w:t xml:space="preserve"> efficient manner. It is proposed to</w:t>
      </w:r>
      <w:r w:rsidR="00AA59D4" w:rsidRPr="00AD3E42">
        <w:t xml:space="preserve"> upgrade and</w:t>
      </w:r>
      <w:r w:rsidR="00ED5757" w:rsidRPr="00AD3E42">
        <w:t xml:space="preserve"> </w:t>
      </w:r>
      <w:proofErr w:type="gramStart"/>
      <w:r w:rsidR="00ED5757" w:rsidRPr="00AD3E42">
        <w:t>retro</w:t>
      </w:r>
      <w:r w:rsidR="0087627C" w:rsidRPr="00AD3E42">
        <w:t>-</w:t>
      </w:r>
      <w:r w:rsidR="00ED5757" w:rsidRPr="00AD3E42">
        <w:t>fit</w:t>
      </w:r>
      <w:proofErr w:type="gramEnd"/>
      <w:r w:rsidR="00ED5757" w:rsidRPr="00AD3E42">
        <w:t xml:space="preserve"> existing changing room </w:t>
      </w:r>
      <w:proofErr w:type="spellStart"/>
      <w:r w:rsidR="00ED5757" w:rsidRPr="00AD3E42">
        <w:t>pavillions</w:t>
      </w:r>
      <w:proofErr w:type="spellEnd"/>
      <w:r w:rsidR="00ED5757" w:rsidRPr="00AD3E42">
        <w:t xml:space="preserve"> under SDCC management</w:t>
      </w:r>
      <w:r w:rsidR="00E35E6C">
        <w:t xml:space="preserve">, including </w:t>
      </w:r>
      <w:r w:rsidR="00ED5757" w:rsidRPr="00AD3E42">
        <w:t>appropriate access systems to</w:t>
      </w:r>
      <w:r w:rsidR="00AA59D4" w:rsidRPr="00AD3E42">
        <w:t xml:space="preserve"> bring them back to maximum and optimal usage and</w:t>
      </w:r>
      <w:r w:rsidR="00ED5757" w:rsidRPr="00AD3E42">
        <w:t xml:space="preserve"> allow them to be integrated into the </w:t>
      </w:r>
      <w:r w:rsidR="0087627C" w:rsidRPr="00AD3E42">
        <w:t>Access and Booking System</w:t>
      </w:r>
      <w:r w:rsidR="00ED5757" w:rsidRPr="00AD3E42">
        <w:t xml:space="preserve">. This will facilitate their increased use by a variety of clubs and groups in </w:t>
      </w:r>
      <w:r w:rsidR="0087627C" w:rsidRPr="00AD3E42">
        <w:t>each</w:t>
      </w:r>
      <w:r w:rsidR="00ED5757" w:rsidRPr="00AD3E42">
        <w:t xml:space="preserve"> local area. A budget provision is </w:t>
      </w:r>
      <w:r w:rsidR="00AA59D4" w:rsidRPr="00AD3E42">
        <w:t xml:space="preserve">also </w:t>
      </w:r>
      <w:r w:rsidR="00ED5757" w:rsidRPr="00AD3E42">
        <w:t xml:space="preserve">proposed for this </w:t>
      </w:r>
      <w:r w:rsidR="00AA59D4" w:rsidRPr="00AD3E42">
        <w:t xml:space="preserve">upgrade and </w:t>
      </w:r>
      <w:r w:rsidR="00ED5757" w:rsidRPr="00AD3E42">
        <w:t>retrofit</w:t>
      </w:r>
      <w:r w:rsidR="00AA59D4" w:rsidRPr="00AD3E42">
        <w:t xml:space="preserve"> as part of this programme.</w:t>
      </w:r>
    </w:p>
    <w:p w14:paraId="78B0D6ED" w14:textId="77777777" w:rsidR="0087627C" w:rsidRDefault="0087627C" w:rsidP="33647067"/>
    <w:p w14:paraId="60CD0280" w14:textId="77777777" w:rsidR="00A833E6" w:rsidRDefault="00A833E6" w:rsidP="33647067"/>
    <w:p w14:paraId="142BC970" w14:textId="77777777" w:rsidR="00A833E6" w:rsidRDefault="00A833E6" w:rsidP="33647067"/>
    <w:p w14:paraId="79413409" w14:textId="77777777" w:rsidR="00A833E6" w:rsidRDefault="00A833E6" w:rsidP="33647067"/>
    <w:p w14:paraId="31583CC7" w14:textId="77777777" w:rsidR="00A833E6" w:rsidRDefault="00A833E6" w:rsidP="33647067"/>
    <w:p w14:paraId="7496AE91" w14:textId="77777777" w:rsidR="00A833E6" w:rsidRDefault="00A833E6" w:rsidP="33647067"/>
    <w:p w14:paraId="35C5C099" w14:textId="77777777" w:rsidR="00A833E6" w:rsidRDefault="00A833E6" w:rsidP="33647067">
      <w:pPr>
        <w:rPr>
          <w:b/>
          <w:bCs/>
        </w:rPr>
      </w:pPr>
    </w:p>
    <w:p w14:paraId="3206DA8B" w14:textId="04D4F467" w:rsidR="3E171B52" w:rsidRDefault="3E171B52" w:rsidP="33647067">
      <w:pPr>
        <w:rPr>
          <w:b/>
          <w:bCs/>
        </w:rPr>
      </w:pPr>
      <w:r w:rsidRPr="33647067">
        <w:rPr>
          <w:b/>
          <w:bCs/>
        </w:rPr>
        <w:lastRenderedPageBreak/>
        <w:t>Recommendation and Programme:</w:t>
      </w:r>
    </w:p>
    <w:p w14:paraId="192A3760" w14:textId="6BC4BEBB" w:rsidR="33647067" w:rsidRDefault="33647067" w:rsidP="33647067"/>
    <w:p w14:paraId="1C9185D7" w14:textId="33E827C3" w:rsidR="00BF5E92" w:rsidRDefault="3E171B52" w:rsidP="33647067">
      <w:r>
        <w:t xml:space="preserve">It is recommended to proceed with </w:t>
      </w:r>
      <w:r w:rsidR="00D55CBA">
        <w:t>the</w:t>
      </w:r>
      <w:r>
        <w:t xml:space="preserve"> following locations as per the programme</w:t>
      </w:r>
      <w:r w:rsidR="00400B70">
        <w:t xml:space="preserve"> below</w:t>
      </w:r>
      <w:r>
        <w:t>:</w:t>
      </w:r>
      <w:r w:rsidR="009A5B67">
        <w:t xml:space="preserve"> </w:t>
      </w:r>
    </w:p>
    <w:p w14:paraId="580083DC" w14:textId="62A18A94" w:rsidR="007D0D59" w:rsidRDefault="007D0D59" w:rsidP="00EF05A8"/>
    <w:p w14:paraId="659CBCFC" w14:textId="19AE9A0B" w:rsidR="002B504E" w:rsidRPr="00E00116" w:rsidRDefault="002B504E" w:rsidP="00EF05A8">
      <w:r w:rsidRPr="00E00116">
        <w:t>Priority List</w:t>
      </w:r>
    </w:p>
    <w:p w14:paraId="65A9BFB5" w14:textId="7925FDE5" w:rsidR="00555BEF" w:rsidRPr="00DA22F3" w:rsidRDefault="007D0D59" w:rsidP="0021077E">
      <w:pPr>
        <w:pStyle w:val="ListParagraph"/>
        <w:numPr>
          <w:ilvl w:val="0"/>
          <w:numId w:val="22"/>
        </w:numPr>
        <w:rPr>
          <w:b/>
          <w:bCs/>
        </w:rPr>
      </w:pPr>
      <w:proofErr w:type="spellStart"/>
      <w:r w:rsidRPr="00DA22F3">
        <w:rPr>
          <w:b/>
          <w:bCs/>
        </w:rPr>
        <w:t>Griffeen</w:t>
      </w:r>
      <w:proofErr w:type="spellEnd"/>
      <w:r w:rsidRPr="00DA22F3">
        <w:rPr>
          <w:b/>
          <w:bCs/>
        </w:rPr>
        <w:t xml:space="preserve"> Valley Park</w:t>
      </w:r>
      <w:r w:rsidR="00CE413C" w:rsidRPr="00DA22F3">
        <w:rPr>
          <w:b/>
          <w:bCs/>
        </w:rPr>
        <w:t xml:space="preserve"> </w:t>
      </w:r>
      <w:r w:rsidR="00E00116" w:rsidRPr="00DA22F3">
        <w:rPr>
          <w:b/>
          <w:bCs/>
        </w:rPr>
        <w:t>(</w:t>
      </w:r>
      <w:r w:rsidR="0058549F" w:rsidRPr="00DA22F3">
        <w:rPr>
          <w:b/>
          <w:bCs/>
        </w:rPr>
        <w:t>Part 8 in place</w:t>
      </w:r>
      <w:r w:rsidR="00E00116" w:rsidRPr="00DA22F3">
        <w:rPr>
          <w:b/>
          <w:bCs/>
        </w:rPr>
        <w:t>)</w:t>
      </w:r>
      <w:r w:rsidR="0058549F" w:rsidRPr="00DA22F3">
        <w:rPr>
          <w:b/>
          <w:bCs/>
        </w:rPr>
        <w:t xml:space="preserve">. </w:t>
      </w:r>
    </w:p>
    <w:p w14:paraId="573E6E91" w14:textId="30B22E92" w:rsidR="00CC14BE" w:rsidRPr="00DA22F3" w:rsidRDefault="007D0D59" w:rsidP="00CC14BE">
      <w:pPr>
        <w:pStyle w:val="ListParagraph"/>
        <w:numPr>
          <w:ilvl w:val="0"/>
          <w:numId w:val="22"/>
        </w:numPr>
        <w:rPr>
          <w:b/>
          <w:bCs/>
        </w:rPr>
      </w:pPr>
      <w:r w:rsidRPr="00DA22F3">
        <w:rPr>
          <w:b/>
          <w:bCs/>
        </w:rPr>
        <w:t>Corkagh Park ORR</w:t>
      </w:r>
      <w:r w:rsidR="0021077E" w:rsidRPr="00DA22F3">
        <w:rPr>
          <w:b/>
          <w:bCs/>
        </w:rPr>
        <w:t xml:space="preserve"> </w:t>
      </w:r>
      <w:r w:rsidR="00F5453A" w:rsidRPr="00DA22F3">
        <w:rPr>
          <w:b/>
          <w:bCs/>
        </w:rPr>
        <w:t>(</w:t>
      </w:r>
      <w:r w:rsidR="0021077E" w:rsidRPr="00DA22F3">
        <w:rPr>
          <w:b/>
          <w:bCs/>
        </w:rPr>
        <w:t>Part 8 in place</w:t>
      </w:r>
      <w:r w:rsidR="00F5453A" w:rsidRPr="00DA22F3">
        <w:rPr>
          <w:b/>
          <w:bCs/>
        </w:rPr>
        <w:t>)</w:t>
      </w:r>
      <w:r w:rsidR="0021077E" w:rsidRPr="00DA22F3">
        <w:rPr>
          <w:b/>
          <w:bCs/>
        </w:rPr>
        <w:t>.</w:t>
      </w:r>
    </w:p>
    <w:p w14:paraId="615FD93A" w14:textId="20FDD8AC" w:rsidR="002F44AC" w:rsidRPr="00DA22F3" w:rsidRDefault="00555BEF" w:rsidP="0021077E">
      <w:pPr>
        <w:pStyle w:val="ListParagraph"/>
        <w:numPr>
          <w:ilvl w:val="0"/>
          <w:numId w:val="22"/>
        </w:numPr>
        <w:rPr>
          <w:b/>
          <w:bCs/>
        </w:rPr>
      </w:pPr>
      <w:proofErr w:type="spellStart"/>
      <w:r w:rsidRPr="00DA22F3">
        <w:rPr>
          <w:b/>
          <w:bCs/>
        </w:rPr>
        <w:t>Collinstown</w:t>
      </w:r>
      <w:proofErr w:type="spellEnd"/>
      <w:r w:rsidRPr="00DA22F3">
        <w:rPr>
          <w:b/>
          <w:bCs/>
        </w:rPr>
        <w:t xml:space="preserve"> Park</w:t>
      </w:r>
    </w:p>
    <w:p w14:paraId="44D3BF3B" w14:textId="3234BD48" w:rsidR="002F44AC" w:rsidRDefault="002F44AC" w:rsidP="002F44AC">
      <w:pPr>
        <w:pStyle w:val="ListParagraph"/>
        <w:numPr>
          <w:ilvl w:val="0"/>
          <w:numId w:val="22"/>
        </w:numPr>
      </w:pPr>
      <w:proofErr w:type="spellStart"/>
      <w:r w:rsidRPr="00DA22F3">
        <w:t>Kilnamanagh</w:t>
      </w:r>
      <w:proofErr w:type="spellEnd"/>
      <w:r w:rsidRPr="00DA22F3">
        <w:t xml:space="preserve"> open space </w:t>
      </w:r>
    </w:p>
    <w:p w14:paraId="358EE437" w14:textId="3ECDE2A9" w:rsidR="00D71698" w:rsidRPr="00AD3E42" w:rsidRDefault="00D71698" w:rsidP="002F44AC">
      <w:pPr>
        <w:pStyle w:val="ListParagraph"/>
        <w:numPr>
          <w:ilvl w:val="0"/>
          <w:numId w:val="22"/>
        </w:numPr>
      </w:pPr>
      <w:r w:rsidRPr="00AD3E42">
        <w:t>Sean Walsh Park Artificial Grass Pitch</w:t>
      </w:r>
    </w:p>
    <w:p w14:paraId="2694B448" w14:textId="51689646" w:rsidR="0021077E" w:rsidRPr="00AD3E42" w:rsidRDefault="0021077E" w:rsidP="002F44AC">
      <w:pPr>
        <w:pStyle w:val="ListParagraph"/>
        <w:numPr>
          <w:ilvl w:val="0"/>
          <w:numId w:val="22"/>
        </w:numPr>
        <w:rPr>
          <w:b/>
          <w:bCs/>
        </w:rPr>
      </w:pPr>
      <w:r w:rsidRPr="00AD3E42">
        <w:rPr>
          <w:b/>
          <w:bCs/>
        </w:rPr>
        <w:t xml:space="preserve">Dodder Valley Mt Carmel </w:t>
      </w:r>
      <w:r w:rsidR="00E00116" w:rsidRPr="00AD3E42">
        <w:rPr>
          <w:b/>
          <w:bCs/>
        </w:rPr>
        <w:t>(</w:t>
      </w:r>
      <w:r w:rsidRPr="00AD3E42">
        <w:rPr>
          <w:b/>
          <w:bCs/>
        </w:rPr>
        <w:t>Part 8 in place</w:t>
      </w:r>
      <w:r w:rsidR="00E00116" w:rsidRPr="00AD3E42">
        <w:rPr>
          <w:b/>
          <w:bCs/>
        </w:rPr>
        <w:t>)</w:t>
      </w:r>
      <w:r w:rsidRPr="00AD3E42">
        <w:rPr>
          <w:b/>
          <w:bCs/>
        </w:rPr>
        <w:t>.</w:t>
      </w:r>
    </w:p>
    <w:p w14:paraId="44214148" w14:textId="77512510" w:rsidR="0018065E" w:rsidRPr="00AD3E42" w:rsidRDefault="0021077E" w:rsidP="00111F42">
      <w:pPr>
        <w:pStyle w:val="ListParagraph"/>
        <w:numPr>
          <w:ilvl w:val="0"/>
          <w:numId w:val="22"/>
        </w:numPr>
        <w:rPr>
          <w:b/>
          <w:bCs/>
        </w:rPr>
      </w:pPr>
      <w:proofErr w:type="spellStart"/>
      <w:r w:rsidRPr="00AD3E42">
        <w:rPr>
          <w:b/>
          <w:bCs/>
        </w:rPr>
        <w:t>Griffeen</w:t>
      </w:r>
      <w:proofErr w:type="spellEnd"/>
      <w:r w:rsidRPr="00AD3E42">
        <w:rPr>
          <w:b/>
          <w:bCs/>
        </w:rPr>
        <w:t xml:space="preserve"> Valley Arthur Griffith Park</w:t>
      </w:r>
    </w:p>
    <w:p w14:paraId="713C6345" w14:textId="77777777" w:rsidR="004623B6" w:rsidRPr="00AD3E42" w:rsidRDefault="004623B6" w:rsidP="004623B6">
      <w:pPr>
        <w:pStyle w:val="ListParagraph"/>
        <w:numPr>
          <w:ilvl w:val="0"/>
          <w:numId w:val="22"/>
        </w:numPr>
        <w:rPr>
          <w:b/>
          <w:bCs/>
        </w:rPr>
      </w:pPr>
      <w:r w:rsidRPr="00AD3E42">
        <w:rPr>
          <w:b/>
          <w:bCs/>
        </w:rPr>
        <w:t>Tymon Park South (deliver in tandem with upgrade of 3 pitches).</w:t>
      </w:r>
    </w:p>
    <w:p w14:paraId="3D3D3C3A" w14:textId="455B5ED9" w:rsidR="004623B6" w:rsidRPr="00AD3E42" w:rsidRDefault="004623B6" w:rsidP="004623B6">
      <w:pPr>
        <w:pStyle w:val="ListParagraph"/>
        <w:numPr>
          <w:ilvl w:val="0"/>
          <w:numId w:val="22"/>
        </w:numPr>
      </w:pPr>
      <w:proofErr w:type="spellStart"/>
      <w:r w:rsidRPr="00AD3E42">
        <w:t>Kiltipper</w:t>
      </w:r>
      <w:proofErr w:type="spellEnd"/>
      <w:r w:rsidRPr="00AD3E42">
        <w:t xml:space="preserve"> Park</w:t>
      </w:r>
    </w:p>
    <w:p w14:paraId="02F878BE" w14:textId="1C926CE3" w:rsidR="00DE0015" w:rsidRDefault="00BF456A" w:rsidP="0021077E">
      <w:pPr>
        <w:pStyle w:val="ListParagraph"/>
        <w:numPr>
          <w:ilvl w:val="0"/>
          <w:numId w:val="22"/>
        </w:numPr>
      </w:pPr>
      <w:proofErr w:type="spellStart"/>
      <w:r w:rsidRPr="00DA22F3">
        <w:t>Willsbrook</w:t>
      </w:r>
      <w:proofErr w:type="spellEnd"/>
      <w:r w:rsidRPr="00DA22F3">
        <w:t xml:space="preserve"> Park</w:t>
      </w:r>
    </w:p>
    <w:p w14:paraId="40F8BAB4" w14:textId="1C6922C9" w:rsidR="00E91CD9" w:rsidRDefault="00E91CD9" w:rsidP="00E91CD9">
      <w:pPr>
        <w:ind w:left="567"/>
      </w:pPr>
      <w:r>
        <w:t>(</w:t>
      </w:r>
      <w:r w:rsidR="00753D42">
        <w:t xml:space="preserve">Locations in </w:t>
      </w:r>
      <w:r w:rsidR="00753D42" w:rsidRPr="00753D42">
        <w:rPr>
          <w:b/>
          <w:bCs/>
        </w:rPr>
        <w:t xml:space="preserve">Bold </w:t>
      </w:r>
      <w:r w:rsidR="00753D42">
        <w:t>indicate previous programme)</w:t>
      </w:r>
    </w:p>
    <w:p w14:paraId="58FBA6A3" w14:textId="77777777" w:rsidR="000513A4" w:rsidRDefault="000513A4" w:rsidP="33647067"/>
    <w:p w14:paraId="2ED24847" w14:textId="615080FE" w:rsidR="000513A4" w:rsidRDefault="008170B3" w:rsidP="33647067">
      <w:r>
        <w:t>Criteria for Selection:</w:t>
      </w:r>
    </w:p>
    <w:p w14:paraId="258C3B52" w14:textId="77777777" w:rsidR="000513A4" w:rsidRPr="006C71F6" w:rsidRDefault="000513A4" w:rsidP="000513A4"/>
    <w:p w14:paraId="0FCC9002" w14:textId="77777777" w:rsidR="000513A4" w:rsidRPr="006C71F6" w:rsidRDefault="000513A4" w:rsidP="000513A4">
      <w:pPr>
        <w:pStyle w:val="ListParagraph"/>
        <w:numPr>
          <w:ilvl w:val="0"/>
          <w:numId w:val="20"/>
        </w:numPr>
      </w:pPr>
      <w:r w:rsidRPr="006C71F6">
        <w:t xml:space="preserve">Provision of facilities based on size of open space and number of pitches accommodated. </w:t>
      </w:r>
    </w:p>
    <w:p w14:paraId="6AFDE9A5" w14:textId="77777777" w:rsidR="000513A4" w:rsidRDefault="000513A4" w:rsidP="000513A4">
      <w:pPr>
        <w:pStyle w:val="ListParagraph"/>
        <w:numPr>
          <w:ilvl w:val="0"/>
          <w:numId w:val="20"/>
        </w:numPr>
      </w:pPr>
      <w:r w:rsidRPr="006C71F6">
        <w:t xml:space="preserve">Nos of clubs / community groups to be </w:t>
      </w:r>
      <w:proofErr w:type="gramStart"/>
      <w:r w:rsidRPr="006C71F6">
        <w:t>accommodated</w:t>
      </w:r>
      <w:proofErr w:type="gramEnd"/>
      <w:r w:rsidRPr="006C71F6">
        <w:t xml:space="preserve"> </w:t>
      </w:r>
    </w:p>
    <w:p w14:paraId="0178B38B" w14:textId="77777777" w:rsidR="008170B3" w:rsidRPr="006C71F6" w:rsidRDefault="008170B3" w:rsidP="008170B3">
      <w:pPr>
        <w:pStyle w:val="ListParagraph"/>
        <w:numPr>
          <w:ilvl w:val="0"/>
          <w:numId w:val="20"/>
        </w:numPr>
      </w:pPr>
      <w:r w:rsidRPr="006C71F6">
        <w:t xml:space="preserve">Nos of teams </w:t>
      </w:r>
    </w:p>
    <w:p w14:paraId="7E0784A5" w14:textId="512B6BE3" w:rsidR="008170B3" w:rsidRPr="006C71F6" w:rsidRDefault="008170B3" w:rsidP="008170B3">
      <w:pPr>
        <w:pStyle w:val="ListParagraph"/>
        <w:numPr>
          <w:ilvl w:val="0"/>
          <w:numId w:val="20"/>
        </w:numPr>
      </w:pPr>
      <w:r w:rsidRPr="006C71F6">
        <w:t xml:space="preserve">Nos of players </w:t>
      </w:r>
    </w:p>
    <w:p w14:paraId="4A8775AB" w14:textId="77777777" w:rsidR="0075466D" w:rsidRDefault="000513A4" w:rsidP="008170B3">
      <w:pPr>
        <w:pStyle w:val="ListParagraph"/>
        <w:numPr>
          <w:ilvl w:val="0"/>
          <w:numId w:val="20"/>
        </w:numPr>
      </w:pPr>
      <w:r w:rsidRPr="006C71F6">
        <w:t>Evidence of need</w:t>
      </w:r>
      <w:r w:rsidR="00753D42">
        <w:t xml:space="preserve"> </w:t>
      </w:r>
    </w:p>
    <w:p w14:paraId="70361415" w14:textId="49B9ECE0" w:rsidR="008170B3" w:rsidRDefault="0075466D" w:rsidP="008170B3">
      <w:pPr>
        <w:pStyle w:val="ListParagraph"/>
        <w:numPr>
          <w:ilvl w:val="0"/>
          <w:numId w:val="20"/>
        </w:numPr>
      </w:pPr>
      <w:r>
        <w:t>Facilitation</w:t>
      </w:r>
      <w:r w:rsidR="008170B3">
        <w:t xml:space="preserve"> of</w:t>
      </w:r>
      <w:r>
        <w:t xml:space="preserve"> increased</w:t>
      </w:r>
      <w:r w:rsidR="008170B3">
        <w:t xml:space="preserve"> access to sport</w:t>
      </w:r>
      <w:r>
        <w:t>, particularly for groups with historically low representation</w:t>
      </w:r>
    </w:p>
    <w:p w14:paraId="2B54B024" w14:textId="7A5563EF" w:rsidR="008170B3" w:rsidRDefault="000513A4" w:rsidP="008170B3">
      <w:pPr>
        <w:pStyle w:val="ListParagraph"/>
        <w:numPr>
          <w:ilvl w:val="0"/>
          <w:numId w:val="20"/>
        </w:numPr>
      </w:pPr>
      <w:r w:rsidRPr="0033770B">
        <w:t>County</w:t>
      </w:r>
      <w:r w:rsidR="00753D42">
        <w:t>-</w:t>
      </w:r>
      <w:r w:rsidRPr="0033770B">
        <w:t xml:space="preserve">wide </w:t>
      </w:r>
      <w:proofErr w:type="gramStart"/>
      <w:r w:rsidRPr="0033770B">
        <w:t>spread</w:t>
      </w:r>
      <w:proofErr w:type="gramEnd"/>
    </w:p>
    <w:p w14:paraId="7C9BD6C7" w14:textId="70C35DA9" w:rsidR="008170B3" w:rsidRDefault="000513A4" w:rsidP="00E91CD9">
      <w:pPr>
        <w:pStyle w:val="ListParagraph"/>
        <w:numPr>
          <w:ilvl w:val="0"/>
          <w:numId w:val="20"/>
        </w:numPr>
      </w:pPr>
      <w:r w:rsidRPr="0033770B">
        <w:t>Existing Sports Capital Grants</w:t>
      </w:r>
    </w:p>
    <w:p w14:paraId="3B4A1ECC" w14:textId="61045567" w:rsidR="000513A4" w:rsidRDefault="00E91CD9" w:rsidP="001D025F">
      <w:pPr>
        <w:pStyle w:val="ListParagraph"/>
        <w:numPr>
          <w:ilvl w:val="0"/>
          <w:numId w:val="20"/>
        </w:numPr>
      </w:pPr>
      <w:r>
        <w:t>Lack of alternative facilities in the area e.g.</w:t>
      </w:r>
      <w:r w:rsidR="0075466D">
        <w:t xml:space="preserve"> no</w:t>
      </w:r>
      <w:r>
        <w:t xml:space="preserve"> </w:t>
      </w:r>
      <w:r w:rsidR="0075466D">
        <w:t xml:space="preserve">alternative </w:t>
      </w:r>
      <w:r>
        <w:t>community</w:t>
      </w:r>
      <w:r w:rsidR="0075466D">
        <w:t xml:space="preserve"> / changing</w:t>
      </w:r>
      <w:r>
        <w:t xml:space="preserve"> facilities in the area.</w:t>
      </w:r>
    </w:p>
    <w:p w14:paraId="3B00CA8F" w14:textId="77777777" w:rsidR="00A833E6" w:rsidRDefault="00A833E6" w:rsidP="5FC45CD7"/>
    <w:p w14:paraId="28BEE087" w14:textId="77777777" w:rsidR="00A833E6" w:rsidRDefault="00A833E6" w:rsidP="5FC45CD7"/>
    <w:p w14:paraId="6447035D" w14:textId="77777777" w:rsidR="00A833E6" w:rsidRDefault="00A833E6" w:rsidP="5FC45CD7"/>
    <w:p w14:paraId="12D66E30" w14:textId="70FD116A" w:rsidR="001D025F" w:rsidRDefault="1A889A9D" w:rsidP="5FC45CD7">
      <w:r>
        <w:lastRenderedPageBreak/>
        <w:t xml:space="preserve">The following list shows </w:t>
      </w:r>
      <w:r w:rsidR="745426FF">
        <w:t>c</w:t>
      </w:r>
      <w:r>
        <w:t xml:space="preserve">lubs allocated facilities </w:t>
      </w:r>
      <w:r w:rsidR="20CDAD49">
        <w:t>or regular events at</w:t>
      </w:r>
      <w:r>
        <w:t xml:space="preserve"> each location for the 2024 season:</w:t>
      </w:r>
    </w:p>
    <w:p w14:paraId="566D3F33" w14:textId="7EC9C048" w:rsidR="001D025F" w:rsidRDefault="001D025F" w:rsidP="5FC45CD7"/>
    <w:p w14:paraId="6BE6A316" w14:textId="17232B21" w:rsidR="001D025F" w:rsidRDefault="1A889A9D" w:rsidP="5FC45CD7">
      <w:pPr>
        <w:pStyle w:val="ListParagraph"/>
        <w:numPr>
          <w:ilvl w:val="0"/>
          <w:numId w:val="11"/>
        </w:numPr>
      </w:pPr>
      <w:proofErr w:type="spellStart"/>
      <w:r>
        <w:t>Griffeen</w:t>
      </w:r>
      <w:proofErr w:type="spellEnd"/>
      <w:r>
        <w:t xml:space="preserve"> Valley Park: </w:t>
      </w:r>
      <w:r w:rsidR="093CEBE3">
        <w:t>P</w:t>
      </w:r>
      <w:r>
        <w:t xml:space="preserve">ark facilities currently allocated to: Lucan Sarsfields, </w:t>
      </w:r>
      <w:proofErr w:type="spellStart"/>
      <w:r>
        <w:t>Ballyowen</w:t>
      </w:r>
      <w:proofErr w:type="spellEnd"/>
      <w:r>
        <w:t xml:space="preserve"> Celtic FC, Beech Park FC</w:t>
      </w:r>
      <w:r w:rsidR="3F936789">
        <w:t>.</w:t>
      </w:r>
      <w:r w:rsidR="35B6722C">
        <w:t xml:space="preserve"> Park Run </w:t>
      </w:r>
      <w:r w:rsidR="18DE9613">
        <w:t xml:space="preserve">Event </w:t>
      </w:r>
      <w:r w:rsidR="35B6722C">
        <w:t xml:space="preserve">every </w:t>
      </w:r>
      <w:r w:rsidR="0D057384">
        <w:t>Saturday.</w:t>
      </w:r>
    </w:p>
    <w:p w14:paraId="663343EF" w14:textId="269DC74B" w:rsidR="001D025F" w:rsidRDefault="1A889A9D" w:rsidP="5FC45CD7">
      <w:pPr>
        <w:pStyle w:val="ListParagraph"/>
        <w:numPr>
          <w:ilvl w:val="0"/>
          <w:numId w:val="11"/>
        </w:numPr>
      </w:pPr>
      <w:r>
        <w:t>Corkagh Park ORR</w:t>
      </w:r>
      <w:r w:rsidR="6825ACF3">
        <w:t>: P</w:t>
      </w:r>
      <w:r>
        <w:t xml:space="preserve">ark facilities currently allocated to: Round Towers, </w:t>
      </w:r>
      <w:proofErr w:type="spellStart"/>
      <w:r>
        <w:t>Knockmitten</w:t>
      </w:r>
      <w:proofErr w:type="spellEnd"/>
      <w:r>
        <w:t xml:space="preserve"> United, Na </w:t>
      </w:r>
      <w:proofErr w:type="spellStart"/>
      <w:r>
        <w:t>Gaeil</w:t>
      </w:r>
      <w:proofErr w:type="spellEnd"/>
      <w:r>
        <w:t xml:space="preserve"> </w:t>
      </w:r>
      <w:proofErr w:type="spellStart"/>
      <w:r>
        <w:t>Óga</w:t>
      </w:r>
      <w:proofErr w:type="spellEnd"/>
      <w:r>
        <w:t>, Adamstown Cricket Club, Baseball Ireland</w:t>
      </w:r>
      <w:r w:rsidR="017BFB96">
        <w:t>. Park Run Event every Saturday.</w:t>
      </w:r>
    </w:p>
    <w:p w14:paraId="79BDCB44" w14:textId="1F23BC63" w:rsidR="001D025F" w:rsidRDefault="1A889A9D" w:rsidP="5FC45CD7">
      <w:pPr>
        <w:pStyle w:val="ListParagraph"/>
        <w:numPr>
          <w:ilvl w:val="0"/>
          <w:numId w:val="11"/>
        </w:numPr>
        <w:rPr>
          <w:rFonts w:eastAsia="Calibri"/>
          <w:color w:val="000000" w:themeColor="text1"/>
        </w:rPr>
      </w:pPr>
      <w:proofErr w:type="spellStart"/>
      <w:r>
        <w:t>Collinstown</w:t>
      </w:r>
      <w:proofErr w:type="spellEnd"/>
      <w:r>
        <w:t xml:space="preserve"> Park: Park facilities currently allocated to: </w:t>
      </w:r>
      <w:proofErr w:type="spellStart"/>
      <w:r>
        <w:t>Knockmitten</w:t>
      </w:r>
      <w:proofErr w:type="spellEnd"/>
      <w:r>
        <w:t xml:space="preserve"> United, </w:t>
      </w:r>
      <w:r w:rsidR="63365C13" w:rsidRPr="5FC45CD7">
        <w:rPr>
          <w:rFonts w:eastAsia="Calibri"/>
          <w:color w:val="000000" w:themeColor="text1"/>
        </w:rPr>
        <w:t>New Team from Sept 2024</w:t>
      </w:r>
      <w:r w:rsidR="3E44C98E" w:rsidRPr="5FC45CD7">
        <w:rPr>
          <w:rFonts w:eastAsia="Calibri"/>
          <w:color w:val="000000" w:themeColor="text1"/>
        </w:rPr>
        <w:t xml:space="preserve"> TBC.</w:t>
      </w:r>
    </w:p>
    <w:p w14:paraId="752589EE" w14:textId="1F11C38A" w:rsidR="001D025F" w:rsidRDefault="1A889A9D" w:rsidP="5FC45CD7">
      <w:pPr>
        <w:pStyle w:val="ListParagraph"/>
        <w:numPr>
          <w:ilvl w:val="0"/>
          <w:numId w:val="11"/>
        </w:numPr>
      </w:pPr>
      <w:proofErr w:type="spellStart"/>
      <w:r>
        <w:t>Kilnamanagh</w:t>
      </w:r>
      <w:proofErr w:type="spellEnd"/>
      <w:r>
        <w:t xml:space="preserve"> open space: Park facilities currently allocated to: St. Kevins Killian's GAA</w:t>
      </w:r>
    </w:p>
    <w:p w14:paraId="4973FD42" w14:textId="3EF893F6" w:rsidR="001D025F" w:rsidRDefault="1A889A9D" w:rsidP="5FC45CD7">
      <w:pPr>
        <w:pStyle w:val="ListParagraph"/>
        <w:numPr>
          <w:ilvl w:val="0"/>
          <w:numId w:val="11"/>
        </w:numPr>
      </w:pPr>
      <w:r>
        <w:t xml:space="preserve">Dodder Valley Mt Camel: </w:t>
      </w:r>
      <w:r w:rsidR="417B3AB0">
        <w:t>P</w:t>
      </w:r>
      <w:r>
        <w:t xml:space="preserve">ark facilities currently allocated to: Pearse Bros AC, </w:t>
      </w:r>
      <w:r w:rsidR="2AA9E324">
        <w:t>Soccer</w:t>
      </w:r>
      <w:r>
        <w:t xml:space="preserve"> </w:t>
      </w:r>
      <w:r w:rsidR="2AA9E324">
        <w:t xml:space="preserve">Pitch Allocation </w:t>
      </w:r>
      <w:r>
        <w:t>(TBC)</w:t>
      </w:r>
    </w:p>
    <w:p w14:paraId="513A07F1" w14:textId="245B7E99" w:rsidR="001D025F" w:rsidRDefault="1A889A9D" w:rsidP="5FC45CD7">
      <w:pPr>
        <w:pStyle w:val="ListParagraph"/>
        <w:numPr>
          <w:ilvl w:val="0"/>
          <w:numId w:val="11"/>
        </w:numPr>
      </w:pPr>
      <w:r>
        <w:t xml:space="preserve">Sean Walsh Park AGP location: Park facilities currently available to all clubs in the county, </w:t>
      </w:r>
      <w:r w:rsidR="2CFB501A">
        <w:t>12 clubs on allocation, 1 school with daily use, 10 – 15 regular users on first come first served basis from local clubs. Increase in event applications for tournaments.</w:t>
      </w:r>
    </w:p>
    <w:p w14:paraId="1113CFBA" w14:textId="179BAB56" w:rsidR="001D025F" w:rsidRDefault="1A889A9D" w:rsidP="5FC45CD7">
      <w:pPr>
        <w:pStyle w:val="ListParagraph"/>
        <w:numPr>
          <w:ilvl w:val="0"/>
          <w:numId w:val="11"/>
        </w:numPr>
      </w:pPr>
      <w:proofErr w:type="spellStart"/>
      <w:r>
        <w:t>Kiltipper</w:t>
      </w:r>
      <w:proofErr w:type="spellEnd"/>
      <w:r>
        <w:t xml:space="preserve"> Park: Park facilities proposed and under tender for construction: 1 GAA pitch, 2 soccer </w:t>
      </w:r>
      <w:proofErr w:type="gramStart"/>
      <w:r>
        <w:t>pitches</w:t>
      </w:r>
      <w:proofErr w:type="gramEnd"/>
    </w:p>
    <w:p w14:paraId="1CBE7159" w14:textId="367C73DE" w:rsidR="001D025F" w:rsidRDefault="1A889A9D" w:rsidP="5FC45CD7">
      <w:pPr>
        <w:pStyle w:val="ListParagraph"/>
        <w:numPr>
          <w:ilvl w:val="0"/>
          <w:numId w:val="11"/>
        </w:numPr>
      </w:pPr>
      <w:proofErr w:type="spellStart"/>
      <w:r>
        <w:t>Griffeen</w:t>
      </w:r>
      <w:proofErr w:type="spellEnd"/>
      <w:r>
        <w:t xml:space="preserve"> Valley Arthur Griffith Park: Park facilities currently allocated to: Arthur Griffith FC, Lucan S</w:t>
      </w:r>
      <w:r w:rsidR="147CE7E8">
        <w:t>a</w:t>
      </w:r>
      <w:r>
        <w:t>rsfi</w:t>
      </w:r>
      <w:r w:rsidR="6E640B76">
        <w:t>el</w:t>
      </w:r>
      <w:r>
        <w:t xml:space="preserve">ds, Lucan Harriers, Weston Hockey, </w:t>
      </w:r>
      <w:proofErr w:type="spellStart"/>
      <w:r w:rsidR="1B2680BF" w:rsidRPr="5FC45CD7">
        <w:rPr>
          <w:rFonts w:eastAsia="Calibri"/>
          <w:color w:val="000000" w:themeColor="text1"/>
        </w:rPr>
        <w:t>Griffeen</w:t>
      </w:r>
      <w:proofErr w:type="spellEnd"/>
      <w:r w:rsidR="1B2680BF" w:rsidRPr="5FC45CD7">
        <w:rPr>
          <w:rFonts w:eastAsia="Calibri"/>
          <w:color w:val="000000" w:themeColor="text1"/>
        </w:rPr>
        <w:t xml:space="preserve"> Valley </w:t>
      </w:r>
      <w:proofErr w:type="spellStart"/>
      <w:r w:rsidR="1B2680BF" w:rsidRPr="5FC45CD7">
        <w:rPr>
          <w:rFonts w:eastAsia="Calibri"/>
          <w:color w:val="000000" w:themeColor="text1"/>
        </w:rPr>
        <w:t>Petanque</w:t>
      </w:r>
      <w:proofErr w:type="spellEnd"/>
      <w:r w:rsidR="1B2680BF" w:rsidRPr="5FC45CD7">
        <w:rPr>
          <w:rFonts w:eastAsia="Calibri"/>
          <w:color w:val="000000" w:themeColor="text1"/>
        </w:rPr>
        <w:t xml:space="preserve"> Club.</w:t>
      </w:r>
    </w:p>
    <w:p w14:paraId="5D2F68FC" w14:textId="1C23F8E6" w:rsidR="001D025F" w:rsidRDefault="1A889A9D" w:rsidP="5FC45CD7">
      <w:pPr>
        <w:pStyle w:val="ListParagraph"/>
        <w:numPr>
          <w:ilvl w:val="0"/>
          <w:numId w:val="11"/>
        </w:numPr>
      </w:pPr>
      <w:proofErr w:type="spellStart"/>
      <w:r>
        <w:t>Willsbrook</w:t>
      </w:r>
      <w:proofErr w:type="spellEnd"/>
      <w:r>
        <w:t xml:space="preserve"> Park</w:t>
      </w:r>
      <w:r w:rsidR="63200E6D">
        <w:t xml:space="preserve">: </w:t>
      </w:r>
      <w:r>
        <w:t>Park facilities currently allocated to: Esker Celtic FC</w:t>
      </w:r>
    </w:p>
    <w:p w14:paraId="73D35B32" w14:textId="1A5B4906" w:rsidR="001D025F" w:rsidRDefault="1A889A9D" w:rsidP="5FC45CD7">
      <w:pPr>
        <w:pStyle w:val="ListParagraph"/>
        <w:numPr>
          <w:ilvl w:val="0"/>
          <w:numId w:val="11"/>
        </w:numPr>
      </w:pPr>
      <w:r>
        <w:t>Tymon Park South (deliver in tandem with upgrade of 3 pitches)</w:t>
      </w:r>
      <w:r w:rsidR="6D1A1B3D">
        <w:t xml:space="preserve">: </w:t>
      </w:r>
      <w:r w:rsidR="5C202D6D">
        <w:t>P</w:t>
      </w:r>
      <w:r>
        <w:t>ark facilities currently allocated to: Panthers, Tallaght Rugby,</w:t>
      </w:r>
      <w:r w:rsidR="610F19FF">
        <w:t xml:space="preserve"> Greenhills</w:t>
      </w:r>
      <w:r>
        <w:t xml:space="preserve"> Archer</w:t>
      </w:r>
      <w:r w:rsidR="60EE89C1">
        <w:t>s</w:t>
      </w:r>
      <w:r>
        <w:t xml:space="preserve"> Club</w:t>
      </w:r>
    </w:p>
    <w:p w14:paraId="4C18CA4B" w14:textId="39F8EB0D" w:rsidR="00B8377B" w:rsidRPr="00AD3E42" w:rsidRDefault="00B8377B" w:rsidP="5FC45CD7">
      <w:pPr>
        <w:rPr>
          <w:b/>
          <w:bCs/>
        </w:rPr>
      </w:pPr>
      <w:r w:rsidRPr="5FC45CD7">
        <w:rPr>
          <w:b/>
          <w:bCs/>
        </w:rPr>
        <w:t>Artificial Grass Pitches (AGP):</w:t>
      </w:r>
    </w:p>
    <w:p w14:paraId="1D7115D2" w14:textId="77777777" w:rsidR="001D025F" w:rsidRPr="00AD3E42" w:rsidRDefault="001D025F" w:rsidP="006A26C6">
      <w:pPr>
        <w:rPr>
          <w:b/>
          <w:bCs/>
        </w:rPr>
      </w:pPr>
    </w:p>
    <w:p w14:paraId="7FFCFCF1" w14:textId="01B04CC7" w:rsidR="00B8377B" w:rsidRPr="00AD3E42" w:rsidRDefault="00343744" w:rsidP="006A26C6">
      <w:r w:rsidRPr="00AD3E42">
        <w:t>Modular systems</w:t>
      </w:r>
      <w:r w:rsidR="00400B70" w:rsidRPr="00AD3E42">
        <w:t xml:space="preserve"> changing rooms will</w:t>
      </w:r>
      <w:r w:rsidRPr="00AD3E42">
        <w:t xml:space="preserve"> also be considered for delivery in tandem with the </w:t>
      </w:r>
      <w:r w:rsidR="00400B70" w:rsidRPr="00AD3E42">
        <w:t>3G Artificial Grass P</w:t>
      </w:r>
      <w:r w:rsidRPr="00AD3E42">
        <w:t xml:space="preserve">itch programme delivery </w:t>
      </w:r>
      <w:r w:rsidR="00B8377B" w:rsidRPr="00AD3E42">
        <w:t>and</w:t>
      </w:r>
      <w:r w:rsidRPr="00AD3E42">
        <w:t xml:space="preserve"> will be</w:t>
      </w:r>
      <w:r w:rsidR="00400B70" w:rsidRPr="00AD3E42">
        <w:t xml:space="preserve"> proposed </w:t>
      </w:r>
      <w:r w:rsidR="00D71698" w:rsidRPr="00AD3E42">
        <w:t>to be delivered as ancillary facilities in tandem with the delivery of AGP going forward. These are proposed to be funded</w:t>
      </w:r>
      <w:r w:rsidRPr="00AD3E42">
        <w:t xml:space="preserve"> under </w:t>
      </w:r>
      <w:r w:rsidR="00D71698" w:rsidRPr="00AD3E42">
        <w:t>the Astro Pitch P</w:t>
      </w:r>
      <w:r w:rsidRPr="00AD3E42">
        <w:t>rogramme heading.</w:t>
      </w:r>
    </w:p>
    <w:p w14:paraId="3877A74A" w14:textId="179D2315" w:rsidR="00D71698" w:rsidRPr="00AD3E42" w:rsidRDefault="00B8377B" w:rsidP="006A26C6">
      <w:r w:rsidRPr="00AD3E42">
        <w:t xml:space="preserve">It is </w:t>
      </w:r>
      <w:r w:rsidR="00D71698" w:rsidRPr="00AD3E42">
        <w:t>further recommended</w:t>
      </w:r>
      <w:r w:rsidRPr="00AD3E42">
        <w:t xml:space="preserve"> as part of this programme to provide a changing facility at </w:t>
      </w:r>
      <w:r w:rsidR="001D025F" w:rsidRPr="00AD3E42">
        <w:t xml:space="preserve">the existing </w:t>
      </w:r>
      <w:r w:rsidRPr="00AD3E42">
        <w:t>Sean Walsh Park</w:t>
      </w:r>
      <w:r w:rsidR="001D025F" w:rsidRPr="00AD3E42">
        <w:t xml:space="preserve"> Artificial Grass Pitch</w:t>
      </w:r>
      <w:r w:rsidRPr="00AD3E42">
        <w:t xml:space="preserve"> due to its popularity</w:t>
      </w:r>
      <w:r w:rsidR="00D71698" w:rsidRPr="00AD3E42">
        <w:t>.</w:t>
      </w:r>
    </w:p>
    <w:p w14:paraId="2E1A42B6" w14:textId="792C6DA7" w:rsidR="00E91CD9" w:rsidRPr="00AD3E42" w:rsidRDefault="00343744" w:rsidP="006A26C6">
      <w:r w:rsidRPr="00AD3E42">
        <w:t xml:space="preserve"> </w:t>
      </w:r>
    </w:p>
    <w:p w14:paraId="52713497" w14:textId="69FD1BA4" w:rsidR="006A26C6" w:rsidRPr="00AD3E42" w:rsidRDefault="006A26C6" w:rsidP="006A26C6">
      <w:pPr>
        <w:rPr>
          <w:b/>
          <w:bCs/>
        </w:rPr>
      </w:pPr>
      <w:r w:rsidRPr="00AD3E42">
        <w:rPr>
          <w:b/>
          <w:bCs/>
        </w:rPr>
        <w:t>Procurement:</w:t>
      </w:r>
    </w:p>
    <w:p w14:paraId="1F7F708F" w14:textId="77777777" w:rsidR="00166D8E" w:rsidRPr="00AD3E42" w:rsidRDefault="00166D8E" w:rsidP="006A26C6">
      <w:pPr>
        <w:rPr>
          <w:b/>
          <w:bCs/>
        </w:rPr>
      </w:pPr>
    </w:p>
    <w:p w14:paraId="5BFB6836" w14:textId="5237DAF4" w:rsidR="006A26C6" w:rsidRPr="001B02C6" w:rsidRDefault="006A26C6" w:rsidP="006A26C6">
      <w:r w:rsidRPr="00AD3E42">
        <w:t>It is the intention to offer the overall programme to</w:t>
      </w:r>
      <w:r w:rsidRPr="00BF5E92">
        <w:t xml:space="preserve"> the market for tender </w:t>
      </w:r>
      <w:r w:rsidR="001D025F">
        <w:t>to</w:t>
      </w:r>
      <w:r w:rsidRPr="001B02C6">
        <w:t xml:space="preserve"> form a framework via a public procurement process for the manufacture of the pavilion buildings off site and </w:t>
      </w:r>
      <w:r>
        <w:t>delivery</w:t>
      </w:r>
      <w:r w:rsidRPr="001B02C6">
        <w:t xml:space="preserve"> to each location.</w:t>
      </w:r>
    </w:p>
    <w:p w14:paraId="78D7D8BE" w14:textId="523D4A91" w:rsidR="006A26C6" w:rsidRDefault="006A26C6" w:rsidP="006A26C6">
      <w:r w:rsidRPr="001B02C6">
        <w:t>A separate tender may be carried out to deliver the required civil works on site.</w:t>
      </w:r>
    </w:p>
    <w:p w14:paraId="6A4D1B91" w14:textId="393F74E3" w:rsidR="00166D8E" w:rsidRDefault="00166D8E" w:rsidP="006A26C6"/>
    <w:p w14:paraId="486C51CA" w14:textId="77777777" w:rsidR="00A833E6" w:rsidRDefault="00A833E6" w:rsidP="006A26C6"/>
    <w:p w14:paraId="12A0ADFD" w14:textId="77777777" w:rsidR="00A833E6" w:rsidRDefault="00A833E6" w:rsidP="006A26C6">
      <w:pPr>
        <w:rPr>
          <w:b/>
          <w:bCs/>
        </w:rPr>
      </w:pPr>
    </w:p>
    <w:p w14:paraId="0BA2EED5" w14:textId="7563D99F" w:rsidR="006A26C6" w:rsidRDefault="006A26C6" w:rsidP="006A26C6">
      <w:pPr>
        <w:rPr>
          <w:b/>
          <w:bCs/>
        </w:rPr>
      </w:pPr>
      <w:r w:rsidRPr="33647067">
        <w:rPr>
          <w:b/>
          <w:bCs/>
        </w:rPr>
        <w:lastRenderedPageBreak/>
        <w:t>Costings:</w:t>
      </w:r>
    </w:p>
    <w:p w14:paraId="23D93155" w14:textId="77777777" w:rsidR="00166D8E" w:rsidRDefault="00166D8E" w:rsidP="006A26C6">
      <w:pPr>
        <w:rPr>
          <w:b/>
          <w:bCs/>
        </w:rPr>
      </w:pPr>
    </w:p>
    <w:p w14:paraId="550C580E" w14:textId="695A8D50" w:rsidR="00E902A3" w:rsidRDefault="006A26C6" w:rsidP="006A26C6">
      <w:r>
        <w:t>Offering the overall programme to the market for tender should allow for reduced costs in construction due to a standardised design model, bringing the delivery of the expanded programme of pavilion buildings back within a more acceptable cost range for sports capital grants that have been received or are likely to be applied for. (Current maximum sports capital grant for a local facility is €200,000 as per 2023 grant application process).</w:t>
      </w:r>
    </w:p>
    <w:p w14:paraId="67781419" w14:textId="77777777" w:rsidR="006D09CA" w:rsidRDefault="006D09CA" w:rsidP="006D09CA">
      <w:pPr>
        <w:rPr>
          <w:b/>
          <w:bCs/>
        </w:rPr>
      </w:pPr>
    </w:p>
    <w:p w14:paraId="04A7EB9C" w14:textId="75B967DE" w:rsidR="006D09CA" w:rsidRDefault="006D09CA" w:rsidP="006D09CA">
      <w:pPr>
        <w:rPr>
          <w:b/>
          <w:bCs/>
        </w:rPr>
      </w:pPr>
      <w:r w:rsidRPr="73BD93C4">
        <w:rPr>
          <w:b/>
          <w:bCs/>
        </w:rPr>
        <w:t>Funding</w:t>
      </w:r>
      <w:r w:rsidR="489814B9" w:rsidRPr="73BD93C4">
        <w:rPr>
          <w:b/>
          <w:bCs/>
        </w:rPr>
        <w:t xml:space="preserve"> and Budget</w:t>
      </w:r>
      <w:r w:rsidRPr="73BD93C4">
        <w:rPr>
          <w:b/>
          <w:bCs/>
        </w:rPr>
        <w:t>:</w:t>
      </w:r>
    </w:p>
    <w:p w14:paraId="47A11E3F" w14:textId="77777777" w:rsidR="00166D8E" w:rsidRPr="009C6365" w:rsidRDefault="00166D8E" w:rsidP="006D09CA">
      <w:pPr>
        <w:rPr>
          <w:b/>
          <w:bCs/>
        </w:rPr>
      </w:pPr>
    </w:p>
    <w:p w14:paraId="24B5A4B5" w14:textId="697A7F15" w:rsidR="3AE8B52D" w:rsidRDefault="002469B6" w:rsidP="73BD93C4">
      <w:r>
        <w:t xml:space="preserve">SDCC has been awarded the following Sports Capital Grants which contribute to the capital </w:t>
      </w:r>
      <w:r w:rsidR="002F6782">
        <w:t>budget available:</w:t>
      </w:r>
    </w:p>
    <w:p w14:paraId="121A30C2" w14:textId="41EEE845" w:rsidR="3AE8B52D" w:rsidRDefault="3AE8B52D" w:rsidP="73BD93C4">
      <w:pPr>
        <w:pStyle w:val="ListParagraph"/>
        <w:numPr>
          <w:ilvl w:val="0"/>
          <w:numId w:val="18"/>
        </w:numPr>
      </w:pPr>
      <w:proofErr w:type="spellStart"/>
      <w:r>
        <w:t>Griffeen</w:t>
      </w:r>
      <w:proofErr w:type="spellEnd"/>
      <w:r>
        <w:t xml:space="preserve"> Valley Park €610,000 SCG grant </w:t>
      </w:r>
      <w:proofErr w:type="gramStart"/>
      <w:r>
        <w:t>awarded</w:t>
      </w:r>
      <w:proofErr w:type="gramEnd"/>
      <w:r>
        <w:t xml:space="preserve"> </w:t>
      </w:r>
    </w:p>
    <w:p w14:paraId="0F5B9E10" w14:textId="0E0EEF38" w:rsidR="3AE8B52D" w:rsidRDefault="3AE8B52D" w:rsidP="73BD93C4">
      <w:pPr>
        <w:pStyle w:val="ListParagraph"/>
        <w:numPr>
          <w:ilvl w:val="0"/>
          <w:numId w:val="18"/>
        </w:numPr>
      </w:pPr>
      <w:r>
        <w:t xml:space="preserve">Corkagh Park ORR €550,000 SCG grant </w:t>
      </w:r>
      <w:proofErr w:type="gramStart"/>
      <w:r>
        <w:t>awarded</w:t>
      </w:r>
      <w:proofErr w:type="gramEnd"/>
      <w:r>
        <w:t xml:space="preserve"> </w:t>
      </w:r>
    </w:p>
    <w:p w14:paraId="71EEFE85" w14:textId="54A875AB" w:rsidR="3AE8B52D" w:rsidRDefault="3AE8B52D" w:rsidP="73BD93C4">
      <w:pPr>
        <w:pStyle w:val="ListParagraph"/>
        <w:numPr>
          <w:ilvl w:val="0"/>
          <w:numId w:val="18"/>
        </w:numPr>
      </w:pPr>
      <w:proofErr w:type="spellStart"/>
      <w:r>
        <w:t>Collinstown</w:t>
      </w:r>
      <w:proofErr w:type="spellEnd"/>
      <w:r>
        <w:t xml:space="preserve"> Park €455,905 SCG grant </w:t>
      </w:r>
      <w:proofErr w:type="gramStart"/>
      <w:r>
        <w:t>awarded</w:t>
      </w:r>
      <w:proofErr w:type="gramEnd"/>
      <w:r>
        <w:t xml:space="preserve"> </w:t>
      </w:r>
    </w:p>
    <w:p w14:paraId="47FD59B6" w14:textId="61A50FBF" w:rsidR="3AE8B52D" w:rsidRDefault="3AE8B52D" w:rsidP="73BD93C4">
      <w:r>
        <w:t xml:space="preserve">An additional application for funding has been made for a 4th </w:t>
      </w:r>
      <w:proofErr w:type="spellStart"/>
      <w:r>
        <w:t>pavillion</w:t>
      </w:r>
      <w:proofErr w:type="spellEnd"/>
      <w:r>
        <w:t xml:space="preserve">: </w:t>
      </w:r>
    </w:p>
    <w:p w14:paraId="009382FA" w14:textId="65E7A279" w:rsidR="73BD93C4" w:rsidRPr="002F6782" w:rsidRDefault="3AE8B52D" w:rsidP="73BD93C4">
      <w:pPr>
        <w:pStyle w:val="ListParagraph"/>
        <w:numPr>
          <w:ilvl w:val="0"/>
          <w:numId w:val="18"/>
        </w:numPr>
      </w:pPr>
      <w:r>
        <w:t xml:space="preserve">Dodder Valley Mt Carmel Partially SCG grant funded €259,458.00. (2nd application in 2023 awaiting result) </w:t>
      </w:r>
    </w:p>
    <w:p w14:paraId="634D06D0" w14:textId="31DD75D0" w:rsidR="009F03D3" w:rsidRPr="009F03D3" w:rsidRDefault="0090193C" w:rsidP="73BD93C4">
      <w:pPr>
        <w:rPr>
          <w:b/>
          <w:bCs/>
        </w:rPr>
      </w:pPr>
      <w:r w:rsidRPr="73BD93C4">
        <w:rPr>
          <w:b/>
          <w:bCs/>
        </w:rPr>
        <w:t xml:space="preserve">SDCC allocated €2,000,000 in </w:t>
      </w:r>
      <w:r w:rsidR="00E33BFD" w:rsidRPr="73BD93C4">
        <w:rPr>
          <w:b/>
          <w:bCs/>
        </w:rPr>
        <w:t xml:space="preserve">2023 for </w:t>
      </w:r>
      <w:r w:rsidRPr="73BD93C4">
        <w:rPr>
          <w:b/>
          <w:bCs/>
        </w:rPr>
        <w:t>the 2024-2026 capital budget</w:t>
      </w:r>
      <w:r w:rsidR="009F03D3" w:rsidRPr="73BD93C4">
        <w:rPr>
          <w:b/>
          <w:bCs/>
        </w:rPr>
        <w:t>.</w:t>
      </w:r>
      <w:r w:rsidR="002A632D">
        <w:rPr>
          <w:b/>
          <w:bCs/>
        </w:rPr>
        <w:t xml:space="preserve"> Total</w:t>
      </w:r>
      <w:r w:rsidRPr="73BD93C4">
        <w:rPr>
          <w:b/>
          <w:bCs/>
        </w:rPr>
        <w:t xml:space="preserve"> </w:t>
      </w:r>
      <w:r w:rsidR="009F03D3" w:rsidRPr="73BD93C4">
        <w:rPr>
          <w:b/>
          <w:bCs/>
        </w:rPr>
        <w:t xml:space="preserve">Grants available currently amount to </w:t>
      </w:r>
      <w:proofErr w:type="gramStart"/>
      <w:r w:rsidR="009F03D3" w:rsidRPr="73BD93C4">
        <w:rPr>
          <w:b/>
          <w:bCs/>
        </w:rPr>
        <w:t>€1,875,363</w:t>
      </w:r>
      <w:proofErr w:type="gramEnd"/>
    </w:p>
    <w:p w14:paraId="7172EAEE" w14:textId="77777777" w:rsidR="002A632D" w:rsidRDefault="002A632D" w:rsidP="73BD93C4">
      <w:pPr>
        <w:rPr>
          <w:b/>
          <w:bCs/>
        </w:rPr>
      </w:pPr>
    </w:p>
    <w:p w14:paraId="7E515073" w14:textId="5307E898" w:rsidR="002C1AD0" w:rsidRDefault="009F03D3" w:rsidP="73BD93C4">
      <w:pPr>
        <w:rPr>
          <w:b/>
          <w:bCs/>
        </w:rPr>
      </w:pPr>
      <w:r w:rsidRPr="73BD93C4">
        <w:rPr>
          <w:b/>
          <w:bCs/>
        </w:rPr>
        <w:t>This</w:t>
      </w:r>
      <w:r w:rsidR="0090193C" w:rsidRPr="73BD93C4">
        <w:rPr>
          <w:b/>
          <w:bCs/>
        </w:rPr>
        <w:t xml:space="preserve"> review proposes an </w:t>
      </w:r>
      <w:r w:rsidR="00972108" w:rsidRPr="73BD93C4">
        <w:rPr>
          <w:b/>
          <w:bCs/>
        </w:rPr>
        <w:t xml:space="preserve">expanded and </w:t>
      </w:r>
      <w:r w:rsidR="0090193C" w:rsidRPr="73BD93C4">
        <w:rPr>
          <w:b/>
          <w:bCs/>
        </w:rPr>
        <w:t>accelerated programme</w:t>
      </w:r>
      <w:r w:rsidR="00972108" w:rsidRPr="73BD93C4">
        <w:rPr>
          <w:b/>
          <w:bCs/>
        </w:rPr>
        <w:t>, incorporating an upgrade of existing facilities to bring them into increased use,</w:t>
      </w:r>
      <w:r w:rsidRPr="73BD93C4">
        <w:rPr>
          <w:b/>
          <w:bCs/>
        </w:rPr>
        <w:t xml:space="preserve"> and</w:t>
      </w:r>
      <w:r w:rsidR="0090193C" w:rsidRPr="73BD93C4">
        <w:rPr>
          <w:b/>
          <w:bCs/>
        </w:rPr>
        <w:t xml:space="preserve"> an additional €</w:t>
      </w:r>
      <w:r w:rsidRPr="73BD93C4">
        <w:rPr>
          <w:b/>
          <w:bCs/>
        </w:rPr>
        <w:t>4,</w:t>
      </w:r>
      <w:r w:rsidR="343381F8" w:rsidRPr="73BD93C4">
        <w:rPr>
          <w:b/>
          <w:bCs/>
        </w:rPr>
        <w:t>800,000</w:t>
      </w:r>
      <w:r w:rsidRPr="73BD93C4">
        <w:rPr>
          <w:b/>
          <w:bCs/>
        </w:rPr>
        <w:t xml:space="preserve"> is</w:t>
      </w:r>
      <w:r w:rsidR="0090193C" w:rsidRPr="73BD93C4">
        <w:rPr>
          <w:b/>
          <w:bCs/>
        </w:rPr>
        <w:t xml:space="preserve"> proposed to be included in the capital programme to deliver the </w:t>
      </w:r>
      <w:r w:rsidR="00972108" w:rsidRPr="73BD93C4">
        <w:rPr>
          <w:b/>
          <w:bCs/>
        </w:rPr>
        <w:t xml:space="preserve">expanded </w:t>
      </w:r>
      <w:r w:rsidR="0090193C" w:rsidRPr="73BD93C4">
        <w:rPr>
          <w:b/>
          <w:bCs/>
        </w:rPr>
        <w:t>programme</w:t>
      </w:r>
      <w:r w:rsidRPr="73BD93C4">
        <w:rPr>
          <w:b/>
          <w:bCs/>
        </w:rPr>
        <w:t xml:space="preserve"> as set out above</w:t>
      </w:r>
      <w:r w:rsidR="0090193C" w:rsidRPr="73BD93C4">
        <w:rPr>
          <w:b/>
          <w:bCs/>
        </w:rPr>
        <w:t xml:space="preserve"> in 20</w:t>
      </w:r>
      <w:r w:rsidR="002C1AD0" w:rsidRPr="73BD93C4">
        <w:rPr>
          <w:b/>
          <w:bCs/>
        </w:rPr>
        <w:t>24-2025.</w:t>
      </w:r>
    </w:p>
    <w:p w14:paraId="66034501" w14:textId="222653D6" w:rsidR="73BD93C4" w:rsidRDefault="73BD93C4" w:rsidP="73BD93C4"/>
    <w:p w14:paraId="2D99BE57" w14:textId="02FB3708" w:rsidR="580D3E04" w:rsidRDefault="580D3E04">
      <w:r>
        <w:t xml:space="preserve">SDCC will continue to seek funding for the programme going forward. SDCC’s Sports Pitch Strategy envisaged that funding may come from a wide variety of bodies including Governing Body and / or Club contributions, which could be considered on a case-by-case basis. However, regardless of funding contributions, it must be reiterated that any sporting facilities provided within public parks and open spaces will remain in the management of SDCC and thus available to the </w:t>
      </w:r>
      <w:proofErr w:type="gramStart"/>
      <w:r>
        <w:t>general public</w:t>
      </w:r>
      <w:proofErr w:type="gramEnd"/>
      <w:r>
        <w:t xml:space="preserve"> and not become exclusionary in use (in order to accommodate the widest variety of use possible and ensure value for public money).</w:t>
      </w:r>
    </w:p>
    <w:p w14:paraId="61F5C66B" w14:textId="10AE2F52" w:rsidR="73BD93C4" w:rsidRDefault="73BD93C4" w:rsidP="73BD93C4"/>
    <w:p w14:paraId="78389FA7" w14:textId="77777777" w:rsidR="00DF0BC6" w:rsidRDefault="00DF0BC6" w:rsidP="023973D8"/>
    <w:p w14:paraId="18781C78" w14:textId="77777777" w:rsidR="00E35FC9" w:rsidRDefault="00E35FC9" w:rsidP="023973D8"/>
    <w:p w14:paraId="4D175175" w14:textId="77777777" w:rsidR="00E35FC9" w:rsidRDefault="00E35FC9" w:rsidP="023973D8"/>
    <w:p w14:paraId="248357E0" w14:textId="77777777" w:rsidR="00E35FC9" w:rsidRDefault="00E35FC9" w:rsidP="023973D8"/>
    <w:p w14:paraId="684E333F" w14:textId="77777777" w:rsidR="00E35FC9" w:rsidRDefault="00E35FC9" w:rsidP="023973D8"/>
    <w:p w14:paraId="74A000CF" w14:textId="77777777" w:rsidR="00E35FC9" w:rsidRDefault="00E35FC9" w:rsidP="023973D8"/>
    <w:p w14:paraId="3441748C" w14:textId="77777777" w:rsidR="00E35FC9" w:rsidRPr="006E774C" w:rsidRDefault="00E35FC9" w:rsidP="023973D8"/>
    <w:p w14:paraId="088B17A8" w14:textId="42C258BD" w:rsidR="00DF0BC6" w:rsidRPr="006E774C" w:rsidRDefault="00DF0BC6" w:rsidP="00DF0BC6">
      <w:pPr>
        <w:rPr>
          <w:rFonts w:ascii="Aptos" w:hAnsi="Aptos" w:cs="Aptos"/>
        </w:rPr>
      </w:pPr>
      <w:r w:rsidRPr="006E774C">
        <w:rPr>
          <w:b/>
          <w:bCs/>
        </w:rPr>
        <w:lastRenderedPageBreak/>
        <w:t>Preliminary Outline Programme</w:t>
      </w:r>
      <w:r w:rsidR="00352B49">
        <w:rPr>
          <w:b/>
          <w:bCs/>
        </w:rPr>
        <w:t>*</w:t>
      </w:r>
      <w:r w:rsidRPr="006E774C">
        <w:rPr>
          <w:b/>
          <w:bCs/>
        </w:rPr>
        <w:t xml:space="preserve">: </w:t>
      </w:r>
    </w:p>
    <w:p w14:paraId="5B173151" w14:textId="77777777" w:rsidR="00DF0BC6" w:rsidRPr="006E774C" w:rsidRDefault="00DF0BC6" w:rsidP="00DF0BC6">
      <w:pPr>
        <w:rPr>
          <w:b/>
          <w:bCs/>
          <w:u w:val="single"/>
        </w:rPr>
      </w:pPr>
    </w:p>
    <w:p w14:paraId="23CBCD7D" w14:textId="77777777" w:rsidR="00DF0BC6" w:rsidRPr="006E774C" w:rsidRDefault="00DF0BC6" w:rsidP="00DF0BC6">
      <w:pPr>
        <w:rPr>
          <w:b/>
          <w:bCs/>
          <w:u w:val="single"/>
        </w:rPr>
      </w:pPr>
      <w:r w:rsidRPr="006E774C">
        <w:rPr>
          <w:b/>
          <w:bCs/>
          <w:u w:val="single"/>
        </w:rPr>
        <w:t>1. Approval</w:t>
      </w:r>
    </w:p>
    <w:p w14:paraId="5C96FED0" w14:textId="77777777" w:rsidR="00DF0BC6" w:rsidRPr="006E774C" w:rsidRDefault="00DF0BC6" w:rsidP="00DF0BC6">
      <w:r w:rsidRPr="006E774C">
        <w:rPr>
          <w:b/>
          <w:bCs/>
        </w:rPr>
        <w:t>April 2024</w:t>
      </w:r>
      <w:r w:rsidRPr="006E774C">
        <w:t>: Approval of Programme Review and Recommendation by Council.</w:t>
      </w:r>
    </w:p>
    <w:p w14:paraId="27BA5991" w14:textId="77777777" w:rsidR="00DF0BC6" w:rsidRPr="006E774C" w:rsidRDefault="00DF0BC6" w:rsidP="00DF0BC6">
      <w:pPr>
        <w:rPr>
          <w:b/>
          <w:bCs/>
        </w:rPr>
      </w:pPr>
    </w:p>
    <w:p w14:paraId="330AC7A6" w14:textId="77777777" w:rsidR="00DF0BC6" w:rsidRPr="006E774C" w:rsidRDefault="00DF0BC6" w:rsidP="00DF0BC6">
      <w:pPr>
        <w:rPr>
          <w:b/>
          <w:bCs/>
          <w:u w:val="single"/>
        </w:rPr>
      </w:pPr>
      <w:r w:rsidRPr="006E774C">
        <w:rPr>
          <w:b/>
          <w:bCs/>
          <w:u w:val="single"/>
        </w:rPr>
        <w:t xml:space="preserve">2.1 Planning </w:t>
      </w:r>
    </w:p>
    <w:p w14:paraId="3F99F915" w14:textId="54D37D55" w:rsidR="00DF0BC6" w:rsidRPr="006E774C" w:rsidRDefault="00DF0BC6" w:rsidP="00DF0BC6">
      <w:r w:rsidRPr="006E774C">
        <w:rPr>
          <w:b/>
          <w:bCs/>
        </w:rPr>
        <w:t>May 2024-Oct 2024:</w:t>
      </w:r>
      <w:r w:rsidRPr="006E774C">
        <w:t xml:space="preserve"> Part 8s for </w:t>
      </w:r>
      <w:proofErr w:type="spellStart"/>
      <w:r w:rsidRPr="006E774C">
        <w:t>Collinstown</w:t>
      </w:r>
      <w:proofErr w:type="spellEnd"/>
      <w:r w:rsidRPr="006E774C">
        <w:t xml:space="preserve">, </w:t>
      </w:r>
      <w:proofErr w:type="spellStart"/>
      <w:r w:rsidRPr="006E774C">
        <w:t>Kilnamanagh</w:t>
      </w:r>
      <w:proofErr w:type="spellEnd"/>
      <w:r w:rsidRPr="006E774C">
        <w:t xml:space="preserve">, </w:t>
      </w:r>
      <w:r w:rsidR="007E2C61">
        <w:t xml:space="preserve">Sean Walsh Park, </w:t>
      </w:r>
      <w:r w:rsidRPr="006E774C">
        <w:t xml:space="preserve">Arthur Griffith Park, Tymon Park South, </w:t>
      </w:r>
      <w:proofErr w:type="spellStart"/>
      <w:r w:rsidRPr="006E774C">
        <w:t>Kiltipper</w:t>
      </w:r>
      <w:proofErr w:type="spellEnd"/>
      <w:r w:rsidRPr="006E774C">
        <w:t xml:space="preserve"> Park, </w:t>
      </w:r>
      <w:proofErr w:type="spellStart"/>
      <w:r w:rsidRPr="006E774C">
        <w:t>Willsbrook</w:t>
      </w:r>
      <w:proofErr w:type="spellEnd"/>
      <w:r w:rsidRPr="006E774C">
        <w:t>.</w:t>
      </w:r>
    </w:p>
    <w:p w14:paraId="10F562F0" w14:textId="77777777" w:rsidR="00DF0BC6" w:rsidRPr="006E774C" w:rsidRDefault="00DF0BC6" w:rsidP="00DF0BC6">
      <w:r w:rsidRPr="006E774C">
        <w:t>*May need separate Part 8 process.</w:t>
      </w:r>
    </w:p>
    <w:p w14:paraId="30E14F87" w14:textId="77777777" w:rsidR="00DF0BC6" w:rsidRPr="006E774C" w:rsidRDefault="00DF0BC6" w:rsidP="00DF0BC6">
      <w:pPr>
        <w:rPr>
          <w:b/>
          <w:bCs/>
          <w:u w:val="single"/>
        </w:rPr>
      </w:pPr>
    </w:p>
    <w:p w14:paraId="4EB4CCAD" w14:textId="77777777" w:rsidR="00DF0BC6" w:rsidRPr="006E774C" w:rsidRDefault="00DF0BC6" w:rsidP="00DF0BC6">
      <w:pPr>
        <w:rPr>
          <w:b/>
          <w:bCs/>
          <w:u w:val="single"/>
        </w:rPr>
      </w:pPr>
      <w:r w:rsidRPr="006E774C">
        <w:rPr>
          <w:b/>
          <w:bCs/>
          <w:u w:val="single"/>
        </w:rPr>
        <w:t xml:space="preserve">2.2 Procurements </w:t>
      </w:r>
    </w:p>
    <w:p w14:paraId="091CF280" w14:textId="77777777" w:rsidR="00DF0BC6" w:rsidRPr="006E774C" w:rsidRDefault="00DF0BC6" w:rsidP="00DF0BC6">
      <w:r w:rsidRPr="006E774C">
        <w:rPr>
          <w:b/>
          <w:bCs/>
        </w:rPr>
        <w:t>May- August 2024:</w:t>
      </w:r>
      <w:r w:rsidRPr="006E774C">
        <w:t xml:space="preserve"> Framework Tender in place for Modular Buildings Framework using Corkagh Park and </w:t>
      </w:r>
      <w:proofErr w:type="spellStart"/>
      <w:r w:rsidRPr="006E774C">
        <w:t>Griffeen</w:t>
      </w:r>
      <w:proofErr w:type="spellEnd"/>
      <w:r w:rsidRPr="006E774C">
        <w:t xml:space="preserve"> Park locations.</w:t>
      </w:r>
    </w:p>
    <w:p w14:paraId="368FD053" w14:textId="77777777" w:rsidR="00DF0BC6" w:rsidRPr="006E774C" w:rsidRDefault="00DF0BC6" w:rsidP="00DF0BC6">
      <w:r w:rsidRPr="006E774C">
        <w:rPr>
          <w:b/>
          <w:bCs/>
        </w:rPr>
        <w:t>May- August 2024:</w:t>
      </w:r>
      <w:r w:rsidRPr="006E774C">
        <w:t xml:space="preserve"> Framework Tender for Civil Work </w:t>
      </w:r>
    </w:p>
    <w:p w14:paraId="63CD43D2" w14:textId="77777777" w:rsidR="00DF0BC6" w:rsidRPr="006E774C" w:rsidRDefault="00DF0BC6" w:rsidP="00DF0BC6">
      <w:pPr>
        <w:rPr>
          <w:b/>
          <w:bCs/>
          <w:u w:val="single"/>
        </w:rPr>
      </w:pPr>
    </w:p>
    <w:p w14:paraId="54AFB33E" w14:textId="77777777" w:rsidR="00DF0BC6" w:rsidRPr="006E774C" w:rsidRDefault="00DF0BC6" w:rsidP="00DF0BC6">
      <w:pPr>
        <w:rPr>
          <w:b/>
          <w:bCs/>
          <w:u w:val="single"/>
        </w:rPr>
      </w:pPr>
      <w:r w:rsidRPr="006E774C">
        <w:rPr>
          <w:b/>
          <w:bCs/>
          <w:u w:val="single"/>
        </w:rPr>
        <w:t>3. Civil Works and Modular Manufacture / Installation and Finishes</w:t>
      </w:r>
    </w:p>
    <w:p w14:paraId="737C3733" w14:textId="77777777" w:rsidR="00DF0BC6" w:rsidRPr="006E774C" w:rsidRDefault="00DF0BC6" w:rsidP="00DF0BC6">
      <w:r w:rsidRPr="006E774C">
        <w:rPr>
          <w:b/>
          <w:bCs/>
        </w:rPr>
        <w:t xml:space="preserve">September 2024 </w:t>
      </w:r>
      <w:r w:rsidRPr="006E774C">
        <w:t>Contractor Mobilisation.</w:t>
      </w:r>
    </w:p>
    <w:p w14:paraId="7F5E8C05" w14:textId="60344D7D" w:rsidR="00DF0BC6" w:rsidRPr="006E774C" w:rsidRDefault="00DF0BC6" w:rsidP="00DF0BC6">
      <w:pPr>
        <w:rPr>
          <w:b/>
          <w:bCs/>
        </w:rPr>
      </w:pPr>
      <w:r w:rsidRPr="006E774C">
        <w:rPr>
          <w:b/>
          <w:bCs/>
        </w:rPr>
        <w:t>October 2024- December 2024:</w:t>
      </w:r>
      <w:r w:rsidRPr="006E774C">
        <w:t xml:space="preserve"> Civil Works at </w:t>
      </w:r>
      <w:proofErr w:type="spellStart"/>
      <w:r w:rsidRPr="006E774C">
        <w:t>Griffeen</w:t>
      </w:r>
      <w:proofErr w:type="spellEnd"/>
      <w:r w:rsidRPr="006E774C">
        <w:t xml:space="preserve"> Park &amp; Corkagh Park and Simultaneous Modular Manufacture.</w:t>
      </w:r>
    </w:p>
    <w:p w14:paraId="692E9C9E" w14:textId="77777777" w:rsidR="00DF0BC6" w:rsidRPr="006E774C" w:rsidRDefault="00DF0BC6" w:rsidP="00DF0BC6">
      <w:r w:rsidRPr="006E774C">
        <w:rPr>
          <w:b/>
          <w:bCs/>
        </w:rPr>
        <w:t>January 2025-February 2025:</w:t>
      </w:r>
      <w:r w:rsidRPr="006E774C">
        <w:t xml:space="preserve"> Modular Installation at </w:t>
      </w:r>
      <w:proofErr w:type="spellStart"/>
      <w:r w:rsidRPr="006E774C">
        <w:t>Griffeen</w:t>
      </w:r>
      <w:proofErr w:type="spellEnd"/>
      <w:r w:rsidRPr="006E774C">
        <w:t xml:space="preserve"> Park &amp; Corkagh Park.</w:t>
      </w:r>
    </w:p>
    <w:p w14:paraId="3C3B3C87" w14:textId="05C8E8C2" w:rsidR="00DF0BC6" w:rsidRPr="006E774C" w:rsidRDefault="64CB2245" w:rsidP="00DF0BC6">
      <w:r w:rsidRPr="73BD93C4">
        <w:rPr>
          <w:b/>
          <w:bCs/>
        </w:rPr>
        <w:t xml:space="preserve">March / April </w:t>
      </w:r>
      <w:proofErr w:type="gramStart"/>
      <w:r w:rsidRPr="73BD93C4">
        <w:rPr>
          <w:b/>
          <w:bCs/>
        </w:rPr>
        <w:t xml:space="preserve">2025 </w:t>
      </w:r>
      <w:r w:rsidR="00DF0BC6" w:rsidRPr="73BD93C4">
        <w:rPr>
          <w:b/>
          <w:bCs/>
        </w:rPr>
        <w:t>:</w:t>
      </w:r>
      <w:proofErr w:type="gramEnd"/>
      <w:r w:rsidR="00DF0BC6">
        <w:t xml:space="preserve"> </w:t>
      </w:r>
      <w:r w:rsidR="321995E0">
        <w:t xml:space="preserve">Expected completion of facilities at </w:t>
      </w:r>
      <w:proofErr w:type="spellStart"/>
      <w:r w:rsidR="00DF0BC6">
        <w:t>Griffeen</w:t>
      </w:r>
      <w:proofErr w:type="spellEnd"/>
      <w:r w:rsidR="00DF0BC6">
        <w:t xml:space="preserve"> Park &amp; Corkagh Park.</w:t>
      </w:r>
    </w:p>
    <w:p w14:paraId="478DECCC" w14:textId="77777777" w:rsidR="00DF0BC6" w:rsidRPr="006E774C" w:rsidRDefault="00DF0BC6" w:rsidP="00DF0BC6"/>
    <w:p w14:paraId="303D434D" w14:textId="0832F3DF" w:rsidR="4F72854B" w:rsidRDefault="4F72854B" w:rsidP="73BD93C4">
      <w:r>
        <w:t xml:space="preserve">Remaining approved locations ordered and delivered on foot of the establishment of the two frameworks, after Part 8 approval: (estimated 28-week (approx.) programme of civil work/ modular manufacture/ delivery/ finishes using the frameworks once established).  </w:t>
      </w:r>
    </w:p>
    <w:p w14:paraId="3D73B0E5" w14:textId="56BCD401" w:rsidR="4F72854B" w:rsidRDefault="4F72854B" w:rsidP="73BD93C4">
      <w:r>
        <w:t xml:space="preserve"> </w:t>
      </w:r>
    </w:p>
    <w:p w14:paraId="33CBD138" w14:textId="491E97C9" w:rsidR="4F72854B" w:rsidRDefault="4F72854B" w:rsidP="73BD93C4">
      <w:r>
        <w:t xml:space="preserve">*Dates are subject to change because of unforeseen events during planning, procurement, </w:t>
      </w:r>
      <w:proofErr w:type="gramStart"/>
      <w:r>
        <w:t>manufacture</w:t>
      </w:r>
      <w:proofErr w:type="gramEnd"/>
      <w:r>
        <w:t xml:space="preserve"> and construction processes.</w:t>
      </w:r>
    </w:p>
    <w:p w14:paraId="2DF8157C" w14:textId="34E69C11" w:rsidR="73BD93C4" w:rsidRDefault="73BD93C4" w:rsidP="73BD93C4"/>
    <w:p w14:paraId="5C122A67" w14:textId="5DE54408" w:rsidR="00300038" w:rsidRPr="006E774C" w:rsidRDefault="00300038" w:rsidP="73BD93C4"/>
    <w:p w14:paraId="750117E8" w14:textId="4D92C0DB" w:rsidR="00BF456A" w:rsidRPr="006E774C" w:rsidRDefault="00BF456A" w:rsidP="33647067">
      <w:r w:rsidRPr="006E774C">
        <w:rPr>
          <w:b/>
          <w:bCs/>
        </w:rPr>
        <w:t>Operational Model for the facilities:</w:t>
      </w:r>
    </w:p>
    <w:p w14:paraId="3CB7899E" w14:textId="77777777" w:rsidR="00F05533" w:rsidRDefault="00BF456A" w:rsidP="33647067">
      <w:r w:rsidRPr="006E774C">
        <w:t xml:space="preserve">There have been </w:t>
      </w:r>
      <w:r w:rsidR="003B2F6C" w:rsidRPr="006E774C">
        <w:t>several</w:t>
      </w:r>
      <w:r w:rsidRPr="006E774C">
        <w:t xml:space="preserve"> </w:t>
      </w:r>
      <w:r w:rsidR="00E4272F" w:rsidRPr="006E774C">
        <w:t xml:space="preserve">operational </w:t>
      </w:r>
      <w:r w:rsidRPr="006E774C">
        <w:t xml:space="preserve">models </w:t>
      </w:r>
      <w:r w:rsidR="00E4272F" w:rsidRPr="006E774C">
        <w:t>trialled</w:t>
      </w:r>
      <w:r w:rsidRPr="006E774C">
        <w:t xml:space="preserve"> over the years in </w:t>
      </w:r>
      <w:r w:rsidR="00E4272F" w:rsidRPr="006E774C">
        <w:t>relation</w:t>
      </w:r>
      <w:r w:rsidRPr="006E774C">
        <w:t xml:space="preserve"> to changing facilities</w:t>
      </w:r>
      <w:r w:rsidR="007624AB" w:rsidRPr="006E774C">
        <w:t xml:space="preserve">. </w:t>
      </w:r>
      <w:r w:rsidRPr="006E774C">
        <w:t>To maintain flexibility in provision and ensure</w:t>
      </w:r>
      <w:r w:rsidR="00E4272F" w:rsidRPr="006E774C">
        <w:t xml:space="preserve"> changing facility</w:t>
      </w:r>
      <w:r w:rsidRPr="006E774C">
        <w:t xml:space="preserve"> provision to as many clubs as possible</w:t>
      </w:r>
      <w:r w:rsidR="007624AB" w:rsidRPr="006E774C">
        <w:t>, in line with SDCC’s</w:t>
      </w:r>
      <w:r w:rsidR="007624AB" w:rsidRPr="004E36D4">
        <w:t xml:space="preserve"> Sports Pitch Strategy</w:t>
      </w:r>
      <w:r w:rsidRPr="004E36D4">
        <w:t xml:space="preserve"> it is proposed to retain the </w:t>
      </w:r>
      <w:r w:rsidR="001E3097" w:rsidRPr="004E36D4">
        <w:t xml:space="preserve">management of the </w:t>
      </w:r>
      <w:r w:rsidRPr="004E36D4">
        <w:t>facilities by the council. SDCC have put in</w:t>
      </w:r>
      <w:r w:rsidR="0001305B" w:rsidRPr="004E36D4">
        <w:t xml:space="preserve"> place an effective booking system that allows the </w:t>
      </w:r>
      <w:r w:rsidR="007624AB" w:rsidRPr="004E36D4">
        <w:t xml:space="preserve">changing </w:t>
      </w:r>
      <w:r w:rsidR="0001305B" w:rsidRPr="004E36D4">
        <w:t>facilities to be booked on</w:t>
      </w:r>
      <w:r w:rsidR="00E4272F" w:rsidRPr="004E36D4">
        <w:t>-</w:t>
      </w:r>
      <w:r w:rsidR="0001305B" w:rsidRPr="004E36D4">
        <w:t xml:space="preserve">line. This is working effectively at Dodder Valley </w:t>
      </w:r>
      <w:r w:rsidR="00275DBE" w:rsidRPr="004E36D4">
        <w:t>P</w:t>
      </w:r>
      <w:r w:rsidR="0001305B" w:rsidRPr="004E36D4">
        <w:t>ark</w:t>
      </w:r>
      <w:r w:rsidR="00275DBE" w:rsidRPr="004E36D4">
        <w:t>, Old Bawn</w:t>
      </w:r>
      <w:r w:rsidR="0001305B" w:rsidRPr="004E36D4">
        <w:t>. The main difference</w:t>
      </w:r>
      <w:r w:rsidR="00275DBE" w:rsidRPr="004E36D4">
        <w:t xml:space="preserve"> between that site and the site</w:t>
      </w:r>
      <w:r w:rsidR="007624AB" w:rsidRPr="004E36D4">
        <w:t>s</w:t>
      </w:r>
      <w:r w:rsidR="00275DBE" w:rsidRPr="004E36D4">
        <w:t xml:space="preserve"> proposed in this Review</w:t>
      </w:r>
      <w:r w:rsidR="0001305B" w:rsidRPr="004E36D4">
        <w:t xml:space="preserve"> is that the pitches at </w:t>
      </w:r>
      <w:r w:rsidR="00275DBE" w:rsidRPr="004E36D4">
        <w:t>Old Bawn</w:t>
      </w:r>
      <w:r w:rsidR="0001305B" w:rsidRPr="004E36D4">
        <w:t xml:space="preserve"> are also </w:t>
      </w:r>
      <w:r w:rsidR="00275DBE" w:rsidRPr="004E36D4">
        <w:t xml:space="preserve">available </w:t>
      </w:r>
      <w:r w:rsidR="0001305B" w:rsidRPr="004E36D4">
        <w:t>to be booked with the facility</w:t>
      </w:r>
      <w:r w:rsidR="00F05533">
        <w:t>.</w:t>
      </w:r>
    </w:p>
    <w:p w14:paraId="2A1D33EB" w14:textId="423AD37E" w:rsidR="00664B34" w:rsidRDefault="00F05533" w:rsidP="33647067">
      <w:r>
        <w:t xml:space="preserve">The other proposed facilities </w:t>
      </w:r>
      <w:r w:rsidR="0001305B" w:rsidRPr="004E36D4">
        <w:t>will be provided at locations that pitches are allocated</w:t>
      </w:r>
      <w:r w:rsidR="007624AB" w:rsidRPr="004E36D4">
        <w:t xml:space="preserve"> to local clubs</w:t>
      </w:r>
      <w:r w:rsidR="0001305B" w:rsidRPr="004E36D4">
        <w:t xml:space="preserve"> on a</w:t>
      </w:r>
      <w:r w:rsidR="00153F12" w:rsidRPr="004E36D4">
        <w:t xml:space="preserve">n </w:t>
      </w:r>
      <w:r w:rsidR="0001305B" w:rsidRPr="004E36D4">
        <w:t>annual basis. Th</w:t>
      </w:r>
      <w:r w:rsidR="00275DBE" w:rsidRPr="004E36D4">
        <w:t>is</w:t>
      </w:r>
      <w:r w:rsidR="0001305B" w:rsidRPr="004E36D4">
        <w:t xml:space="preserve"> </w:t>
      </w:r>
      <w:r w:rsidR="007624AB" w:rsidRPr="004E36D4">
        <w:t xml:space="preserve">pavilion </w:t>
      </w:r>
      <w:r w:rsidR="0001305B" w:rsidRPr="004E36D4">
        <w:t xml:space="preserve">proposal will allow clubs with allocated pitches adjacent to </w:t>
      </w:r>
      <w:r w:rsidR="00275DBE" w:rsidRPr="004E36D4">
        <w:t xml:space="preserve">the </w:t>
      </w:r>
      <w:proofErr w:type="spellStart"/>
      <w:r w:rsidR="00275DBE" w:rsidRPr="004E36D4">
        <w:t>pavil</w:t>
      </w:r>
      <w:r w:rsidR="007624AB" w:rsidRPr="004E36D4">
        <w:t>l</w:t>
      </w:r>
      <w:r w:rsidR="00275DBE" w:rsidRPr="004E36D4">
        <w:t>ions</w:t>
      </w:r>
      <w:proofErr w:type="spellEnd"/>
      <w:r w:rsidR="00275DBE" w:rsidRPr="004E36D4">
        <w:t xml:space="preserve"> </w:t>
      </w:r>
      <w:r w:rsidR="0001305B" w:rsidRPr="004E36D4">
        <w:t>to book preferred changing room slots</w:t>
      </w:r>
      <w:r w:rsidR="00275DBE" w:rsidRPr="004E36D4">
        <w:t xml:space="preserve"> (subject to </w:t>
      </w:r>
      <w:r w:rsidR="00D5568C" w:rsidRPr="004E36D4">
        <w:t>co-</w:t>
      </w:r>
      <w:r w:rsidR="00885F11" w:rsidRPr="004E36D4">
        <w:t>ordination</w:t>
      </w:r>
      <w:r w:rsidR="00D5568C" w:rsidRPr="004E36D4">
        <w:t xml:space="preserve"> </w:t>
      </w:r>
      <w:r w:rsidR="00885F11" w:rsidRPr="004E36D4">
        <w:t xml:space="preserve">by SDCC </w:t>
      </w:r>
      <w:r w:rsidR="00D5568C" w:rsidRPr="004E36D4">
        <w:t xml:space="preserve">and </w:t>
      </w:r>
      <w:r w:rsidR="00885F11" w:rsidRPr="004E36D4">
        <w:t>availability</w:t>
      </w:r>
      <w:r w:rsidR="00D5568C" w:rsidRPr="004E36D4">
        <w:t xml:space="preserve"> </w:t>
      </w:r>
      <w:r w:rsidR="00885F11" w:rsidRPr="004E36D4">
        <w:t xml:space="preserve">of slots </w:t>
      </w:r>
      <w:r w:rsidR="00D5568C" w:rsidRPr="004E36D4">
        <w:t xml:space="preserve">between </w:t>
      </w:r>
      <w:r w:rsidR="00D5568C" w:rsidRPr="004E36D4">
        <w:lastRenderedPageBreak/>
        <w:t xml:space="preserve">these local </w:t>
      </w:r>
      <w:r w:rsidR="008C7E39" w:rsidRPr="004E36D4">
        <w:t>club</w:t>
      </w:r>
      <w:r w:rsidR="00885F11" w:rsidRPr="004E36D4">
        <w:t>s)</w:t>
      </w:r>
      <w:r w:rsidR="0001305B" w:rsidRPr="004E36D4">
        <w:t>. Any remaining s</w:t>
      </w:r>
      <w:r w:rsidR="00275DBE" w:rsidRPr="004E36D4">
        <w:t>lo</w:t>
      </w:r>
      <w:r w:rsidR="0001305B" w:rsidRPr="004E36D4">
        <w:t xml:space="preserve">ts will be available to be booked by other clubs / teams / groups for other </w:t>
      </w:r>
      <w:proofErr w:type="gramStart"/>
      <w:r w:rsidR="0001305B" w:rsidRPr="004E36D4">
        <w:t>uses .</w:t>
      </w:r>
      <w:proofErr w:type="gramEnd"/>
      <w:r w:rsidR="0001305B" w:rsidRPr="004E36D4">
        <w:t>e.g. park runs, yoga, orienteering etc.</w:t>
      </w:r>
      <w:r w:rsidR="0006548A" w:rsidRPr="004E36D4">
        <w:t xml:space="preserve"> </w:t>
      </w:r>
      <w:r w:rsidR="00FD447F" w:rsidRPr="004E36D4">
        <w:t>This proposal will be subject to review during the operation</w:t>
      </w:r>
      <w:r w:rsidR="00DA4C17" w:rsidRPr="004E36D4">
        <w:t>al</w:t>
      </w:r>
      <w:r w:rsidR="00FD447F" w:rsidRPr="004E36D4">
        <w:t xml:space="preserve"> stage to ensure</w:t>
      </w:r>
      <w:r w:rsidR="00DA4C17" w:rsidRPr="004E36D4">
        <w:t xml:space="preserve"> on-going</w:t>
      </w:r>
      <w:r w:rsidR="00FD447F" w:rsidRPr="004E36D4">
        <w:t xml:space="preserve"> </w:t>
      </w:r>
      <w:r w:rsidR="00C67F19" w:rsidRPr="004E36D4">
        <w:t>effectiveness of facility provision.</w:t>
      </w:r>
    </w:p>
    <w:p w14:paraId="56969945" w14:textId="77777777" w:rsidR="00882A58" w:rsidRDefault="00882A58" w:rsidP="33647067"/>
    <w:p w14:paraId="49DEE989" w14:textId="1BE84D3F" w:rsidR="00882A58" w:rsidRPr="00850CC3" w:rsidRDefault="00882A58" w:rsidP="33647067">
      <w:pPr>
        <w:rPr>
          <w:b/>
          <w:bCs/>
        </w:rPr>
      </w:pPr>
      <w:r w:rsidRPr="005A152A">
        <w:rPr>
          <w:b/>
          <w:bCs/>
        </w:rPr>
        <w:t xml:space="preserve">February / </w:t>
      </w:r>
      <w:r w:rsidR="005A152A" w:rsidRPr="005A152A">
        <w:rPr>
          <w:b/>
          <w:bCs/>
        </w:rPr>
        <w:t>M</w:t>
      </w:r>
      <w:r w:rsidRPr="005A152A">
        <w:rPr>
          <w:b/>
          <w:bCs/>
        </w:rPr>
        <w:t>arch 2024</w:t>
      </w:r>
    </w:p>
    <w:p w14:paraId="5208139D" w14:textId="35E307E1" w:rsidR="00882A58" w:rsidRPr="004E36D4" w:rsidRDefault="00882A58" w:rsidP="33647067">
      <w:r>
        <w:t xml:space="preserve">SDCC have met with </w:t>
      </w:r>
      <w:r w:rsidR="005A152A">
        <w:t xml:space="preserve">all </w:t>
      </w:r>
      <w:r>
        <w:t xml:space="preserve">clubs that currently are allocated pitches and facilities in the parks where the pavilions are proposed, all have indicated </w:t>
      </w:r>
      <w:r w:rsidR="005A152A">
        <w:t>support for the proposal and a need for such facilities.</w:t>
      </w:r>
    </w:p>
    <w:p w14:paraId="4CCFED3F" w14:textId="77777777" w:rsidR="00153F12" w:rsidRDefault="00153F12" w:rsidP="33647067"/>
    <w:p w14:paraId="0D61E94B" w14:textId="77777777" w:rsidR="0031788D" w:rsidRDefault="0031788D" w:rsidP="33647067">
      <w:pPr>
        <w:rPr>
          <w:color w:val="FF0000"/>
        </w:rPr>
      </w:pPr>
    </w:p>
    <w:p w14:paraId="226CD1A4" w14:textId="77777777" w:rsidR="00882A58" w:rsidRDefault="00882A58" w:rsidP="33647067">
      <w:pPr>
        <w:rPr>
          <w:b/>
          <w:bCs/>
        </w:rPr>
      </w:pPr>
    </w:p>
    <w:p w14:paraId="5019C9A4" w14:textId="77777777" w:rsidR="00882A58" w:rsidRDefault="00882A58" w:rsidP="33647067">
      <w:pPr>
        <w:rPr>
          <w:b/>
          <w:bCs/>
        </w:rPr>
      </w:pPr>
    </w:p>
    <w:p w14:paraId="6B701A11" w14:textId="77777777" w:rsidR="00882A58" w:rsidRDefault="00882A58" w:rsidP="33647067">
      <w:pPr>
        <w:rPr>
          <w:b/>
          <w:bCs/>
        </w:rPr>
      </w:pPr>
    </w:p>
    <w:p w14:paraId="3EA67044" w14:textId="77777777" w:rsidR="00882A58" w:rsidRDefault="00882A58" w:rsidP="33647067">
      <w:pPr>
        <w:rPr>
          <w:b/>
          <w:bCs/>
        </w:rPr>
      </w:pPr>
    </w:p>
    <w:p w14:paraId="7CD37543" w14:textId="77777777" w:rsidR="00882A58" w:rsidRDefault="00882A58" w:rsidP="33647067">
      <w:pPr>
        <w:rPr>
          <w:b/>
          <w:bCs/>
        </w:rPr>
      </w:pPr>
    </w:p>
    <w:p w14:paraId="494CFAB1" w14:textId="77777777" w:rsidR="00882A58" w:rsidRDefault="00882A58" w:rsidP="33647067">
      <w:pPr>
        <w:rPr>
          <w:b/>
          <w:bCs/>
        </w:rPr>
      </w:pPr>
    </w:p>
    <w:p w14:paraId="3A48EDBD" w14:textId="77777777" w:rsidR="00882A58" w:rsidRDefault="00882A58" w:rsidP="33647067">
      <w:pPr>
        <w:rPr>
          <w:b/>
          <w:bCs/>
        </w:rPr>
      </w:pPr>
    </w:p>
    <w:p w14:paraId="03FA641D" w14:textId="77777777" w:rsidR="00882A58" w:rsidRDefault="00882A58" w:rsidP="33647067">
      <w:pPr>
        <w:rPr>
          <w:b/>
          <w:bCs/>
        </w:rPr>
      </w:pPr>
    </w:p>
    <w:p w14:paraId="103F3B95" w14:textId="77777777" w:rsidR="00882A58" w:rsidRDefault="00882A58" w:rsidP="33647067">
      <w:pPr>
        <w:rPr>
          <w:b/>
          <w:bCs/>
        </w:rPr>
      </w:pPr>
    </w:p>
    <w:p w14:paraId="212FB20F" w14:textId="77777777" w:rsidR="00882A58" w:rsidRDefault="00882A58" w:rsidP="33647067">
      <w:pPr>
        <w:rPr>
          <w:b/>
          <w:bCs/>
        </w:rPr>
      </w:pPr>
    </w:p>
    <w:p w14:paraId="3B109A24" w14:textId="77777777" w:rsidR="00882A58" w:rsidRDefault="00882A58" w:rsidP="33647067">
      <w:pPr>
        <w:rPr>
          <w:b/>
          <w:bCs/>
        </w:rPr>
      </w:pPr>
    </w:p>
    <w:p w14:paraId="2BBCF032" w14:textId="77777777" w:rsidR="00882A58" w:rsidRDefault="00882A58" w:rsidP="33647067">
      <w:pPr>
        <w:rPr>
          <w:b/>
          <w:bCs/>
        </w:rPr>
      </w:pPr>
    </w:p>
    <w:p w14:paraId="77100C00" w14:textId="77777777" w:rsidR="00882A58" w:rsidRDefault="00882A58" w:rsidP="33647067">
      <w:pPr>
        <w:rPr>
          <w:b/>
          <w:bCs/>
        </w:rPr>
      </w:pPr>
    </w:p>
    <w:p w14:paraId="30AA1A6E" w14:textId="77777777" w:rsidR="008B0277" w:rsidRDefault="008B0277" w:rsidP="33647067">
      <w:pPr>
        <w:rPr>
          <w:b/>
          <w:bCs/>
        </w:rPr>
      </w:pPr>
    </w:p>
    <w:p w14:paraId="4F88BCE1" w14:textId="77777777" w:rsidR="00191736" w:rsidRDefault="00191736" w:rsidP="33647067">
      <w:pPr>
        <w:rPr>
          <w:b/>
          <w:bCs/>
        </w:rPr>
      </w:pPr>
    </w:p>
    <w:p w14:paraId="61189EA7" w14:textId="77777777" w:rsidR="00191736" w:rsidRDefault="00191736" w:rsidP="33647067">
      <w:pPr>
        <w:rPr>
          <w:b/>
          <w:bCs/>
        </w:rPr>
      </w:pPr>
    </w:p>
    <w:p w14:paraId="65DFAF92" w14:textId="77777777" w:rsidR="00191736" w:rsidRDefault="00191736" w:rsidP="33647067">
      <w:pPr>
        <w:rPr>
          <w:b/>
          <w:bCs/>
        </w:rPr>
      </w:pPr>
    </w:p>
    <w:p w14:paraId="55FE2011" w14:textId="77777777" w:rsidR="00191736" w:rsidRDefault="00191736" w:rsidP="33647067">
      <w:pPr>
        <w:rPr>
          <w:b/>
          <w:bCs/>
        </w:rPr>
      </w:pPr>
    </w:p>
    <w:p w14:paraId="3A414104" w14:textId="77777777" w:rsidR="00191736" w:rsidRDefault="00191736" w:rsidP="33647067">
      <w:pPr>
        <w:rPr>
          <w:b/>
          <w:bCs/>
        </w:rPr>
      </w:pPr>
    </w:p>
    <w:p w14:paraId="621CDAC2" w14:textId="77777777" w:rsidR="00E35FC9" w:rsidRDefault="00E35FC9" w:rsidP="33647067">
      <w:pPr>
        <w:rPr>
          <w:b/>
          <w:bCs/>
        </w:rPr>
      </w:pPr>
    </w:p>
    <w:p w14:paraId="301FA224" w14:textId="77777777" w:rsidR="00E35FC9" w:rsidRDefault="00E35FC9" w:rsidP="33647067">
      <w:pPr>
        <w:rPr>
          <w:b/>
          <w:bCs/>
        </w:rPr>
      </w:pPr>
    </w:p>
    <w:p w14:paraId="232D9251" w14:textId="77777777" w:rsidR="00E35FC9" w:rsidRDefault="00E35FC9" w:rsidP="33647067">
      <w:pPr>
        <w:rPr>
          <w:b/>
          <w:bCs/>
        </w:rPr>
      </w:pPr>
    </w:p>
    <w:p w14:paraId="59CEF2EF" w14:textId="77777777" w:rsidR="00E35FC9" w:rsidRDefault="00E35FC9" w:rsidP="33647067">
      <w:pPr>
        <w:rPr>
          <w:b/>
          <w:bCs/>
        </w:rPr>
      </w:pPr>
    </w:p>
    <w:p w14:paraId="12B40736" w14:textId="77777777" w:rsidR="00E35FC9" w:rsidRDefault="00E35FC9" w:rsidP="33647067">
      <w:pPr>
        <w:rPr>
          <w:b/>
          <w:bCs/>
        </w:rPr>
      </w:pPr>
    </w:p>
    <w:p w14:paraId="54A25D4F" w14:textId="77777777" w:rsidR="00191736" w:rsidRDefault="00191736" w:rsidP="33647067">
      <w:pPr>
        <w:rPr>
          <w:b/>
          <w:bCs/>
        </w:rPr>
      </w:pPr>
    </w:p>
    <w:p w14:paraId="33B04026" w14:textId="3D964B35" w:rsidR="00191736" w:rsidRDefault="00572F37" w:rsidP="33647067">
      <w:pPr>
        <w:rPr>
          <w:b/>
          <w:bCs/>
        </w:rPr>
      </w:pPr>
      <w:r>
        <w:rPr>
          <w:b/>
          <w:bCs/>
        </w:rPr>
        <w:lastRenderedPageBreak/>
        <w:t xml:space="preserve">Fig </w:t>
      </w:r>
      <w:r w:rsidR="00C118D3">
        <w:rPr>
          <w:b/>
          <w:bCs/>
        </w:rPr>
        <w:t>2</w:t>
      </w:r>
      <w:r>
        <w:rPr>
          <w:b/>
          <w:bCs/>
        </w:rPr>
        <w:t xml:space="preserve">: </w:t>
      </w:r>
      <w:r w:rsidR="0031788D" w:rsidRPr="0031788D">
        <w:rPr>
          <w:b/>
          <w:bCs/>
        </w:rPr>
        <w:t xml:space="preserve">Map of existing and proposed park </w:t>
      </w:r>
      <w:r>
        <w:rPr>
          <w:b/>
          <w:bCs/>
        </w:rPr>
        <w:t xml:space="preserve">pavilion </w:t>
      </w:r>
      <w:r w:rsidR="0031788D" w:rsidRPr="0031788D">
        <w:rPr>
          <w:b/>
          <w:bCs/>
        </w:rPr>
        <w:t>locations across the county:</w:t>
      </w:r>
    </w:p>
    <w:p w14:paraId="4C315E30" w14:textId="6CE6C00B" w:rsidR="002E1857" w:rsidRPr="0031788D" w:rsidRDefault="00ED47B6" w:rsidP="006E53F7">
      <w:pPr>
        <w:jc w:val="center"/>
        <w:rPr>
          <w:b/>
          <w:bCs/>
        </w:rPr>
      </w:pPr>
      <w:r w:rsidRPr="00ED47B6">
        <w:rPr>
          <w:noProof/>
        </w:rPr>
        <w:drawing>
          <wp:inline distT="0" distB="0" distL="0" distR="0" wp14:anchorId="2CEC0894" wp14:editId="342AB952">
            <wp:extent cx="7839710" cy="5537052"/>
            <wp:effectExtent l="0" t="0" r="0" b="6985"/>
            <wp:docPr id="105563619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36198" name="Picture 1" descr="A map of a city&#10;&#10;Description automatically generated"/>
                    <pic:cNvPicPr/>
                  </pic:nvPicPr>
                  <pic:blipFill>
                    <a:blip r:embed="rId19"/>
                    <a:stretch>
                      <a:fillRect/>
                    </a:stretch>
                  </pic:blipFill>
                  <pic:spPr>
                    <a:xfrm>
                      <a:off x="0" y="0"/>
                      <a:ext cx="7840645" cy="5537712"/>
                    </a:xfrm>
                    <a:prstGeom prst="rect">
                      <a:avLst/>
                    </a:prstGeom>
                  </pic:spPr>
                </pic:pic>
              </a:graphicData>
            </a:graphic>
          </wp:inline>
        </w:drawing>
      </w:r>
    </w:p>
    <w:sectPr w:rsidR="002E1857" w:rsidRPr="0031788D" w:rsidSect="001E36B0">
      <w:headerReference w:type="even" r:id="rId20"/>
      <w:headerReference w:type="default" r:id="rId21"/>
      <w:footerReference w:type="even" r:id="rId22"/>
      <w:footerReference w:type="default" r:id="rId23"/>
      <w:headerReference w:type="first" r:id="rId24"/>
      <w:footerReference w:type="first" r:id="rId25"/>
      <w:pgSz w:w="16839" w:h="11907" w:orient="landscape"/>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6FD4DD" w14:textId="77777777" w:rsidR="001E36B0" w:rsidRDefault="001E36B0" w:rsidP="007B666C">
      <w:r>
        <w:separator/>
      </w:r>
    </w:p>
  </w:endnote>
  <w:endnote w:type="continuationSeparator" w:id="0">
    <w:p w14:paraId="5B48BE73" w14:textId="77777777" w:rsidR="001E36B0" w:rsidRDefault="001E36B0" w:rsidP="007B666C">
      <w:r>
        <w:continuationSeparator/>
      </w:r>
    </w:p>
  </w:endnote>
  <w:endnote w:type="continuationNotice" w:id="1">
    <w:p w14:paraId="0F5F64E4" w14:textId="77777777" w:rsidR="001E36B0" w:rsidRDefault="001E36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68E5D" w14:textId="77777777" w:rsidR="003D6A0E" w:rsidRDefault="003D6A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4303036"/>
      <w:docPartObj>
        <w:docPartGallery w:val="Page Numbers (Bottom of Page)"/>
        <w:docPartUnique/>
      </w:docPartObj>
    </w:sdtPr>
    <w:sdtEndPr>
      <w:rPr>
        <w:noProof/>
      </w:rPr>
    </w:sdtEndPr>
    <w:sdtContent>
      <w:p w14:paraId="1AD978D1" w14:textId="08E34607" w:rsidR="003D6A0E" w:rsidRDefault="003D6A0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615BF4" w14:textId="77777777" w:rsidR="007B666C" w:rsidRDefault="007B66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2434F" w14:textId="77777777" w:rsidR="003D6A0E" w:rsidRDefault="003D6A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62683B" w14:textId="77777777" w:rsidR="001E36B0" w:rsidRDefault="001E36B0" w:rsidP="007B666C">
      <w:r>
        <w:separator/>
      </w:r>
    </w:p>
  </w:footnote>
  <w:footnote w:type="continuationSeparator" w:id="0">
    <w:p w14:paraId="64C38133" w14:textId="77777777" w:rsidR="001E36B0" w:rsidRDefault="001E36B0" w:rsidP="007B666C">
      <w:r>
        <w:continuationSeparator/>
      </w:r>
    </w:p>
  </w:footnote>
  <w:footnote w:type="continuationNotice" w:id="1">
    <w:p w14:paraId="2FE6CC59" w14:textId="77777777" w:rsidR="001E36B0" w:rsidRDefault="001E36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A40AC" w14:textId="761B813D" w:rsidR="007B666C" w:rsidRDefault="007B66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72FCA" w14:textId="1839F6A7" w:rsidR="007B666C" w:rsidRDefault="007B666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FFD44" w14:textId="267F20D6" w:rsidR="007B666C" w:rsidRDefault="007B666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E685F"/>
    <w:multiLevelType w:val="hybridMultilevel"/>
    <w:tmpl w:val="AF04AEB6"/>
    <w:lvl w:ilvl="0" w:tplc="EB5487BA">
      <w:start w:val="1"/>
      <w:numFmt w:val="bullet"/>
      <w:lvlText w:val=""/>
      <w:lvlJc w:val="left"/>
      <w:pPr>
        <w:ind w:left="720" w:hanging="360"/>
      </w:pPr>
      <w:rPr>
        <w:rFonts w:ascii="Symbol" w:hAnsi="Symbol" w:hint="default"/>
      </w:rPr>
    </w:lvl>
    <w:lvl w:ilvl="1" w:tplc="94E47C52">
      <w:start w:val="1"/>
      <w:numFmt w:val="bullet"/>
      <w:lvlText w:val="o"/>
      <w:lvlJc w:val="left"/>
      <w:pPr>
        <w:ind w:left="1440" w:hanging="360"/>
      </w:pPr>
      <w:rPr>
        <w:rFonts w:ascii="Courier New" w:hAnsi="Courier New" w:hint="default"/>
      </w:rPr>
    </w:lvl>
    <w:lvl w:ilvl="2" w:tplc="EB0E29F6">
      <w:start w:val="1"/>
      <w:numFmt w:val="bullet"/>
      <w:lvlText w:val=""/>
      <w:lvlJc w:val="left"/>
      <w:pPr>
        <w:ind w:left="2160" w:hanging="360"/>
      </w:pPr>
      <w:rPr>
        <w:rFonts w:ascii="Wingdings" w:hAnsi="Wingdings" w:hint="default"/>
      </w:rPr>
    </w:lvl>
    <w:lvl w:ilvl="3" w:tplc="307084A6">
      <w:start w:val="1"/>
      <w:numFmt w:val="bullet"/>
      <w:lvlText w:val=""/>
      <w:lvlJc w:val="left"/>
      <w:pPr>
        <w:ind w:left="2880" w:hanging="360"/>
      </w:pPr>
      <w:rPr>
        <w:rFonts w:ascii="Symbol" w:hAnsi="Symbol" w:hint="default"/>
      </w:rPr>
    </w:lvl>
    <w:lvl w:ilvl="4" w:tplc="5E125CF4">
      <w:start w:val="1"/>
      <w:numFmt w:val="bullet"/>
      <w:lvlText w:val="o"/>
      <w:lvlJc w:val="left"/>
      <w:pPr>
        <w:ind w:left="3600" w:hanging="360"/>
      </w:pPr>
      <w:rPr>
        <w:rFonts w:ascii="Courier New" w:hAnsi="Courier New" w:hint="default"/>
      </w:rPr>
    </w:lvl>
    <w:lvl w:ilvl="5" w:tplc="791CAC1E">
      <w:start w:val="1"/>
      <w:numFmt w:val="bullet"/>
      <w:lvlText w:val=""/>
      <w:lvlJc w:val="left"/>
      <w:pPr>
        <w:ind w:left="4320" w:hanging="360"/>
      </w:pPr>
      <w:rPr>
        <w:rFonts w:ascii="Wingdings" w:hAnsi="Wingdings" w:hint="default"/>
      </w:rPr>
    </w:lvl>
    <w:lvl w:ilvl="6" w:tplc="94AE46E8">
      <w:start w:val="1"/>
      <w:numFmt w:val="bullet"/>
      <w:lvlText w:val=""/>
      <w:lvlJc w:val="left"/>
      <w:pPr>
        <w:ind w:left="5040" w:hanging="360"/>
      </w:pPr>
      <w:rPr>
        <w:rFonts w:ascii="Symbol" w:hAnsi="Symbol" w:hint="default"/>
      </w:rPr>
    </w:lvl>
    <w:lvl w:ilvl="7" w:tplc="95DE093C">
      <w:start w:val="1"/>
      <w:numFmt w:val="bullet"/>
      <w:lvlText w:val="o"/>
      <w:lvlJc w:val="left"/>
      <w:pPr>
        <w:ind w:left="5760" w:hanging="360"/>
      </w:pPr>
      <w:rPr>
        <w:rFonts w:ascii="Courier New" w:hAnsi="Courier New" w:hint="default"/>
      </w:rPr>
    </w:lvl>
    <w:lvl w:ilvl="8" w:tplc="97FAF668">
      <w:start w:val="1"/>
      <w:numFmt w:val="bullet"/>
      <w:lvlText w:val=""/>
      <w:lvlJc w:val="left"/>
      <w:pPr>
        <w:ind w:left="6480" w:hanging="360"/>
      </w:pPr>
      <w:rPr>
        <w:rFonts w:ascii="Wingdings" w:hAnsi="Wingdings" w:hint="default"/>
      </w:rPr>
    </w:lvl>
  </w:abstractNum>
  <w:abstractNum w:abstractNumId="1" w15:restartNumberingAfterBreak="0">
    <w:nsid w:val="05CD48EB"/>
    <w:multiLevelType w:val="hybridMultilevel"/>
    <w:tmpl w:val="64F80050"/>
    <w:lvl w:ilvl="0" w:tplc="18090001">
      <w:start w:val="1"/>
      <w:numFmt w:val="bullet"/>
      <w:lvlText w:val=""/>
      <w:lvlJc w:val="left"/>
      <w:pPr>
        <w:ind w:left="501" w:hanging="360"/>
      </w:pPr>
      <w:rPr>
        <w:rFonts w:ascii="Symbol" w:hAnsi="Symbol" w:hint="default"/>
      </w:rPr>
    </w:lvl>
    <w:lvl w:ilvl="1" w:tplc="18090003" w:tentative="1">
      <w:start w:val="1"/>
      <w:numFmt w:val="bullet"/>
      <w:lvlText w:val="o"/>
      <w:lvlJc w:val="left"/>
      <w:pPr>
        <w:ind w:left="1221" w:hanging="360"/>
      </w:pPr>
      <w:rPr>
        <w:rFonts w:ascii="Courier New" w:hAnsi="Courier New" w:cs="Courier New" w:hint="default"/>
      </w:rPr>
    </w:lvl>
    <w:lvl w:ilvl="2" w:tplc="18090005" w:tentative="1">
      <w:start w:val="1"/>
      <w:numFmt w:val="bullet"/>
      <w:lvlText w:val=""/>
      <w:lvlJc w:val="left"/>
      <w:pPr>
        <w:ind w:left="1941" w:hanging="360"/>
      </w:pPr>
      <w:rPr>
        <w:rFonts w:ascii="Wingdings" w:hAnsi="Wingdings" w:hint="default"/>
      </w:rPr>
    </w:lvl>
    <w:lvl w:ilvl="3" w:tplc="18090001" w:tentative="1">
      <w:start w:val="1"/>
      <w:numFmt w:val="bullet"/>
      <w:lvlText w:val=""/>
      <w:lvlJc w:val="left"/>
      <w:pPr>
        <w:ind w:left="2661" w:hanging="360"/>
      </w:pPr>
      <w:rPr>
        <w:rFonts w:ascii="Symbol" w:hAnsi="Symbol" w:hint="default"/>
      </w:rPr>
    </w:lvl>
    <w:lvl w:ilvl="4" w:tplc="18090003" w:tentative="1">
      <w:start w:val="1"/>
      <w:numFmt w:val="bullet"/>
      <w:lvlText w:val="o"/>
      <w:lvlJc w:val="left"/>
      <w:pPr>
        <w:ind w:left="3381" w:hanging="360"/>
      </w:pPr>
      <w:rPr>
        <w:rFonts w:ascii="Courier New" w:hAnsi="Courier New" w:cs="Courier New" w:hint="default"/>
      </w:rPr>
    </w:lvl>
    <w:lvl w:ilvl="5" w:tplc="18090005" w:tentative="1">
      <w:start w:val="1"/>
      <w:numFmt w:val="bullet"/>
      <w:lvlText w:val=""/>
      <w:lvlJc w:val="left"/>
      <w:pPr>
        <w:ind w:left="4101" w:hanging="360"/>
      </w:pPr>
      <w:rPr>
        <w:rFonts w:ascii="Wingdings" w:hAnsi="Wingdings" w:hint="default"/>
      </w:rPr>
    </w:lvl>
    <w:lvl w:ilvl="6" w:tplc="18090001" w:tentative="1">
      <w:start w:val="1"/>
      <w:numFmt w:val="bullet"/>
      <w:lvlText w:val=""/>
      <w:lvlJc w:val="left"/>
      <w:pPr>
        <w:ind w:left="4821" w:hanging="360"/>
      </w:pPr>
      <w:rPr>
        <w:rFonts w:ascii="Symbol" w:hAnsi="Symbol" w:hint="default"/>
      </w:rPr>
    </w:lvl>
    <w:lvl w:ilvl="7" w:tplc="18090003" w:tentative="1">
      <w:start w:val="1"/>
      <w:numFmt w:val="bullet"/>
      <w:lvlText w:val="o"/>
      <w:lvlJc w:val="left"/>
      <w:pPr>
        <w:ind w:left="5541" w:hanging="360"/>
      </w:pPr>
      <w:rPr>
        <w:rFonts w:ascii="Courier New" w:hAnsi="Courier New" w:cs="Courier New" w:hint="default"/>
      </w:rPr>
    </w:lvl>
    <w:lvl w:ilvl="8" w:tplc="18090005" w:tentative="1">
      <w:start w:val="1"/>
      <w:numFmt w:val="bullet"/>
      <w:lvlText w:val=""/>
      <w:lvlJc w:val="left"/>
      <w:pPr>
        <w:ind w:left="6261" w:hanging="360"/>
      </w:pPr>
      <w:rPr>
        <w:rFonts w:ascii="Wingdings" w:hAnsi="Wingdings" w:hint="default"/>
      </w:rPr>
    </w:lvl>
  </w:abstractNum>
  <w:abstractNum w:abstractNumId="2" w15:restartNumberingAfterBreak="0">
    <w:nsid w:val="09262400"/>
    <w:multiLevelType w:val="hybridMultilevel"/>
    <w:tmpl w:val="93187C9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 w15:restartNumberingAfterBreak="0">
    <w:nsid w:val="16CE9A1A"/>
    <w:multiLevelType w:val="hybridMultilevel"/>
    <w:tmpl w:val="3EBE8E5C"/>
    <w:lvl w:ilvl="0" w:tplc="C29EC946">
      <w:start w:val="1"/>
      <w:numFmt w:val="bullet"/>
      <w:lvlText w:val=""/>
      <w:lvlJc w:val="left"/>
      <w:pPr>
        <w:ind w:left="720" w:hanging="360"/>
      </w:pPr>
      <w:rPr>
        <w:rFonts w:ascii="Symbol" w:hAnsi="Symbol" w:hint="default"/>
      </w:rPr>
    </w:lvl>
    <w:lvl w:ilvl="1" w:tplc="04BE5660">
      <w:start w:val="1"/>
      <w:numFmt w:val="bullet"/>
      <w:lvlText w:val="o"/>
      <w:lvlJc w:val="left"/>
      <w:pPr>
        <w:ind w:left="1440" w:hanging="360"/>
      </w:pPr>
      <w:rPr>
        <w:rFonts w:ascii="Courier New" w:hAnsi="Courier New" w:hint="default"/>
      </w:rPr>
    </w:lvl>
    <w:lvl w:ilvl="2" w:tplc="F3CA13D6">
      <w:start w:val="1"/>
      <w:numFmt w:val="bullet"/>
      <w:lvlText w:val=""/>
      <w:lvlJc w:val="left"/>
      <w:pPr>
        <w:ind w:left="2160" w:hanging="360"/>
      </w:pPr>
      <w:rPr>
        <w:rFonts w:ascii="Wingdings" w:hAnsi="Wingdings" w:hint="default"/>
      </w:rPr>
    </w:lvl>
    <w:lvl w:ilvl="3" w:tplc="3A80A1B0">
      <w:start w:val="1"/>
      <w:numFmt w:val="bullet"/>
      <w:lvlText w:val=""/>
      <w:lvlJc w:val="left"/>
      <w:pPr>
        <w:ind w:left="2880" w:hanging="360"/>
      </w:pPr>
      <w:rPr>
        <w:rFonts w:ascii="Symbol" w:hAnsi="Symbol" w:hint="default"/>
      </w:rPr>
    </w:lvl>
    <w:lvl w:ilvl="4" w:tplc="5C92E0B0">
      <w:start w:val="1"/>
      <w:numFmt w:val="bullet"/>
      <w:lvlText w:val="o"/>
      <w:lvlJc w:val="left"/>
      <w:pPr>
        <w:ind w:left="3600" w:hanging="360"/>
      </w:pPr>
      <w:rPr>
        <w:rFonts w:ascii="Courier New" w:hAnsi="Courier New" w:hint="default"/>
      </w:rPr>
    </w:lvl>
    <w:lvl w:ilvl="5" w:tplc="77BA7738">
      <w:start w:val="1"/>
      <w:numFmt w:val="bullet"/>
      <w:lvlText w:val=""/>
      <w:lvlJc w:val="left"/>
      <w:pPr>
        <w:ind w:left="4320" w:hanging="360"/>
      </w:pPr>
      <w:rPr>
        <w:rFonts w:ascii="Wingdings" w:hAnsi="Wingdings" w:hint="default"/>
      </w:rPr>
    </w:lvl>
    <w:lvl w:ilvl="6" w:tplc="33524F04">
      <w:start w:val="1"/>
      <w:numFmt w:val="bullet"/>
      <w:lvlText w:val=""/>
      <w:lvlJc w:val="left"/>
      <w:pPr>
        <w:ind w:left="5040" w:hanging="360"/>
      </w:pPr>
      <w:rPr>
        <w:rFonts w:ascii="Symbol" w:hAnsi="Symbol" w:hint="default"/>
      </w:rPr>
    </w:lvl>
    <w:lvl w:ilvl="7" w:tplc="AD2C1B56">
      <w:start w:val="1"/>
      <w:numFmt w:val="bullet"/>
      <w:lvlText w:val="o"/>
      <w:lvlJc w:val="left"/>
      <w:pPr>
        <w:ind w:left="5760" w:hanging="360"/>
      </w:pPr>
      <w:rPr>
        <w:rFonts w:ascii="Courier New" w:hAnsi="Courier New" w:hint="default"/>
      </w:rPr>
    </w:lvl>
    <w:lvl w:ilvl="8" w:tplc="13F05356">
      <w:start w:val="1"/>
      <w:numFmt w:val="bullet"/>
      <w:lvlText w:val=""/>
      <w:lvlJc w:val="left"/>
      <w:pPr>
        <w:ind w:left="6480" w:hanging="360"/>
      </w:pPr>
      <w:rPr>
        <w:rFonts w:ascii="Wingdings" w:hAnsi="Wingdings" w:hint="default"/>
      </w:rPr>
    </w:lvl>
  </w:abstractNum>
  <w:abstractNum w:abstractNumId="4" w15:restartNumberingAfterBreak="0">
    <w:nsid w:val="1DC13068"/>
    <w:multiLevelType w:val="hybridMultilevel"/>
    <w:tmpl w:val="C51ECA50"/>
    <w:lvl w:ilvl="0" w:tplc="D6F0325E">
      <w:start w:val="1"/>
      <w:numFmt w:val="bullet"/>
      <w:lvlText w:val=""/>
      <w:lvlJc w:val="left"/>
      <w:pPr>
        <w:ind w:left="720" w:hanging="360"/>
      </w:pPr>
      <w:rPr>
        <w:rFonts w:ascii="Symbol" w:hAnsi="Symbol" w:hint="default"/>
      </w:rPr>
    </w:lvl>
    <w:lvl w:ilvl="1" w:tplc="AE94F908">
      <w:start w:val="1"/>
      <w:numFmt w:val="bullet"/>
      <w:lvlText w:val="o"/>
      <w:lvlJc w:val="left"/>
      <w:pPr>
        <w:ind w:left="1440" w:hanging="360"/>
      </w:pPr>
      <w:rPr>
        <w:rFonts w:ascii="Courier New" w:hAnsi="Courier New" w:hint="default"/>
      </w:rPr>
    </w:lvl>
    <w:lvl w:ilvl="2" w:tplc="5498B8A6">
      <w:start w:val="1"/>
      <w:numFmt w:val="bullet"/>
      <w:lvlText w:val=""/>
      <w:lvlJc w:val="left"/>
      <w:pPr>
        <w:ind w:left="2160" w:hanging="360"/>
      </w:pPr>
      <w:rPr>
        <w:rFonts w:ascii="Wingdings" w:hAnsi="Wingdings" w:hint="default"/>
      </w:rPr>
    </w:lvl>
    <w:lvl w:ilvl="3" w:tplc="26D64374">
      <w:start w:val="1"/>
      <w:numFmt w:val="bullet"/>
      <w:lvlText w:val=""/>
      <w:lvlJc w:val="left"/>
      <w:pPr>
        <w:ind w:left="2880" w:hanging="360"/>
      </w:pPr>
      <w:rPr>
        <w:rFonts w:ascii="Symbol" w:hAnsi="Symbol" w:hint="default"/>
      </w:rPr>
    </w:lvl>
    <w:lvl w:ilvl="4" w:tplc="4372E454">
      <w:start w:val="1"/>
      <w:numFmt w:val="bullet"/>
      <w:lvlText w:val="o"/>
      <w:lvlJc w:val="left"/>
      <w:pPr>
        <w:ind w:left="3600" w:hanging="360"/>
      </w:pPr>
      <w:rPr>
        <w:rFonts w:ascii="Courier New" w:hAnsi="Courier New" w:hint="default"/>
      </w:rPr>
    </w:lvl>
    <w:lvl w:ilvl="5" w:tplc="12244D6A">
      <w:start w:val="1"/>
      <w:numFmt w:val="bullet"/>
      <w:lvlText w:val=""/>
      <w:lvlJc w:val="left"/>
      <w:pPr>
        <w:ind w:left="4320" w:hanging="360"/>
      </w:pPr>
      <w:rPr>
        <w:rFonts w:ascii="Wingdings" w:hAnsi="Wingdings" w:hint="default"/>
      </w:rPr>
    </w:lvl>
    <w:lvl w:ilvl="6" w:tplc="696E1178">
      <w:start w:val="1"/>
      <w:numFmt w:val="bullet"/>
      <w:lvlText w:val=""/>
      <w:lvlJc w:val="left"/>
      <w:pPr>
        <w:ind w:left="5040" w:hanging="360"/>
      </w:pPr>
      <w:rPr>
        <w:rFonts w:ascii="Symbol" w:hAnsi="Symbol" w:hint="default"/>
      </w:rPr>
    </w:lvl>
    <w:lvl w:ilvl="7" w:tplc="AC386922">
      <w:start w:val="1"/>
      <w:numFmt w:val="bullet"/>
      <w:lvlText w:val="o"/>
      <w:lvlJc w:val="left"/>
      <w:pPr>
        <w:ind w:left="5760" w:hanging="360"/>
      </w:pPr>
      <w:rPr>
        <w:rFonts w:ascii="Courier New" w:hAnsi="Courier New" w:hint="default"/>
      </w:rPr>
    </w:lvl>
    <w:lvl w:ilvl="8" w:tplc="C602D630">
      <w:start w:val="1"/>
      <w:numFmt w:val="bullet"/>
      <w:lvlText w:val=""/>
      <w:lvlJc w:val="left"/>
      <w:pPr>
        <w:ind w:left="6480" w:hanging="360"/>
      </w:pPr>
      <w:rPr>
        <w:rFonts w:ascii="Wingdings" w:hAnsi="Wingdings" w:hint="default"/>
      </w:rPr>
    </w:lvl>
  </w:abstractNum>
  <w:abstractNum w:abstractNumId="5" w15:restartNumberingAfterBreak="0">
    <w:nsid w:val="2715131D"/>
    <w:multiLevelType w:val="hybridMultilevel"/>
    <w:tmpl w:val="ACAE3E2E"/>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6" w15:restartNumberingAfterBreak="0">
    <w:nsid w:val="2A0711A4"/>
    <w:multiLevelType w:val="hybridMultilevel"/>
    <w:tmpl w:val="3C0AD5FC"/>
    <w:lvl w:ilvl="0" w:tplc="FFFFFFFF">
      <w:start w:val="1"/>
      <w:numFmt w:val="decimal"/>
      <w:lvlText w:val="%1."/>
      <w:lvlJc w:val="left"/>
      <w:pPr>
        <w:ind w:left="927"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D8158F3"/>
    <w:multiLevelType w:val="hybridMultilevel"/>
    <w:tmpl w:val="C86EA260"/>
    <w:lvl w:ilvl="0" w:tplc="E4D8BE00">
      <w:start w:val="1"/>
      <w:numFmt w:val="bullet"/>
      <w:lvlText w:val=""/>
      <w:lvlJc w:val="left"/>
      <w:pPr>
        <w:ind w:left="720" w:hanging="360"/>
      </w:pPr>
      <w:rPr>
        <w:rFonts w:ascii="Symbol" w:hAnsi="Symbol" w:hint="default"/>
      </w:rPr>
    </w:lvl>
    <w:lvl w:ilvl="1" w:tplc="A08A61D8">
      <w:start w:val="1"/>
      <w:numFmt w:val="bullet"/>
      <w:lvlText w:val="o"/>
      <w:lvlJc w:val="left"/>
      <w:pPr>
        <w:ind w:left="1440" w:hanging="360"/>
      </w:pPr>
      <w:rPr>
        <w:rFonts w:ascii="Courier New" w:hAnsi="Courier New" w:hint="default"/>
      </w:rPr>
    </w:lvl>
    <w:lvl w:ilvl="2" w:tplc="007622E2">
      <w:start w:val="1"/>
      <w:numFmt w:val="bullet"/>
      <w:lvlText w:val=""/>
      <w:lvlJc w:val="left"/>
      <w:pPr>
        <w:ind w:left="2160" w:hanging="360"/>
      </w:pPr>
      <w:rPr>
        <w:rFonts w:ascii="Wingdings" w:hAnsi="Wingdings" w:hint="default"/>
      </w:rPr>
    </w:lvl>
    <w:lvl w:ilvl="3" w:tplc="BE74F7F8">
      <w:start w:val="1"/>
      <w:numFmt w:val="bullet"/>
      <w:lvlText w:val=""/>
      <w:lvlJc w:val="left"/>
      <w:pPr>
        <w:ind w:left="2880" w:hanging="360"/>
      </w:pPr>
      <w:rPr>
        <w:rFonts w:ascii="Symbol" w:hAnsi="Symbol" w:hint="default"/>
      </w:rPr>
    </w:lvl>
    <w:lvl w:ilvl="4" w:tplc="794AA942">
      <w:start w:val="1"/>
      <w:numFmt w:val="bullet"/>
      <w:lvlText w:val="o"/>
      <w:lvlJc w:val="left"/>
      <w:pPr>
        <w:ind w:left="3600" w:hanging="360"/>
      </w:pPr>
      <w:rPr>
        <w:rFonts w:ascii="Courier New" w:hAnsi="Courier New" w:hint="default"/>
      </w:rPr>
    </w:lvl>
    <w:lvl w:ilvl="5" w:tplc="CDE8DF5A">
      <w:start w:val="1"/>
      <w:numFmt w:val="bullet"/>
      <w:lvlText w:val=""/>
      <w:lvlJc w:val="left"/>
      <w:pPr>
        <w:ind w:left="4320" w:hanging="360"/>
      </w:pPr>
      <w:rPr>
        <w:rFonts w:ascii="Wingdings" w:hAnsi="Wingdings" w:hint="default"/>
      </w:rPr>
    </w:lvl>
    <w:lvl w:ilvl="6" w:tplc="03C2A112">
      <w:start w:val="1"/>
      <w:numFmt w:val="bullet"/>
      <w:lvlText w:val=""/>
      <w:lvlJc w:val="left"/>
      <w:pPr>
        <w:ind w:left="5040" w:hanging="360"/>
      </w:pPr>
      <w:rPr>
        <w:rFonts w:ascii="Symbol" w:hAnsi="Symbol" w:hint="default"/>
      </w:rPr>
    </w:lvl>
    <w:lvl w:ilvl="7" w:tplc="C9ECFF7E">
      <w:start w:val="1"/>
      <w:numFmt w:val="bullet"/>
      <w:lvlText w:val="o"/>
      <w:lvlJc w:val="left"/>
      <w:pPr>
        <w:ind w:left="5760" w:hanging="360"/>
      </w:pPr>
      <w:rPr>
        <w:rFonts w:ascii="Courier New" w:hAnsi="Courier New" w:hint="default"/>
      </w:rPr>
    </w:lvl>
    <w:lvl w:ilvl="8" w:tplc="1286F65A">
      <w:start w:val="1"/>
      <w:numFmt w:val="bullet"/>
      <w:lvlText w:val=""/>
      <w:lvlJc w:val="left"/>
      <w:pPr>
        <w:ind w:left="6480" w:hanging="360"/>
      </w:pPr>
      <w:rPr>
        <w:rFonts w:ascii="Wingdings" w:hAnsi="Wingdings" w:hint="default"/>
      </w:rPr>
    </w:lvl>
  </w:abstractNum>
  <w:abstractNum w:abstractNumId="8" w15:restartNumberingAfterBreak="0">
    <w:nsid w:val="2D9450AD"/>
    <w:multiLevelType w:val="hybridMultilevel"/>
    <w:tmpl w:val="A8F68C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34305EF1"/>
    <w:multiLevelType w:val="hybridMultilevel"/>
    <w:tmpl w:val="3C0AD5F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3926363D"/>
    <w:multiLevelType w:val="hybridMultilevel"/>
    <w:tmpl w:val="B764297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15:restartNumberingAfterBreak="0">
    <w:nsid w:val="3F6BCC94"/>
    <w:multiLevelType w:val="hybridMultilevel"/>
    <w:tmpl w:val="2DC2CA9C"/>
    <w:lvl w:ilvl="0" w:tplc="61964042">
      <w:start w:val="1"/>
      <w:numFmt w:val="bullet"/>
      <w:lvlText w:val=""/>
      <w:lvlJc w:val="left"/>
      <w:pPr>
        <w:ind w:left="720" w:hanging="360"/>
      </w:pPr>
      <w:rPr>
        <w:rFonts w:ascii="Symbol" w:hAnsi="Symbol" w:hint="default"/>
      </w:rPr>
    </w:lvl>
    <w:lvl w:ilvl="1" w:tplc="B438645E">
      <w:start w:val="1"/>
      <w:numFmt w:val="bullet"/>
      <w:lvlText w:val="o"/>
      <w:lvlJc w:val="left"/>
      <w:pPr>
        <w:ind w:left="1440" w:hanging="360"/>
      </w:pPr>
      <w:rPr>
        <w:rFonts w:ascii="Courier New" w:hAnsi="Courier New" w:hint="default"/>
      </w:rPr>
    </w:lvl>
    <w:lvl w:ilvl="2" w:tplc="E624727E">
      <w:start w:val="1"/>
      <w:numFmt w:val="bullet"/>
      <w:lvlText w:val=""/>
      <w:lvlJc w:val="left"/>
      <w:pPr>
        <w:ind w:left="2160" w:hanging="360"/>
      </w:pPr>
      <w:rPr>
        <w:rFonts w:ascii="Wingdings" w:hAnsi="Wingdings" w:hint="default"/>
      </w:rPr>
    </w:lvl>
    <w:lvl w:ilvl="3" w:tplc="D5129678">
      <w:start w:val="1"/>
      <w:numFmt w:val="bullet"/>
      <w:lvlText w:val=""/>
      <w:lvlJc w:val="left"/>
      <w:pPr>
        <w:ind w:left="2880" w:hanging="360"/>
      </w:pPr>
      <w:rPr>
        <w:rFonts w:ascii="Symbol" w:hAnsi="Symbol" w:hint="default"/>
      </w:rPr>
    </w:lvl>
    <w:lvl w:ilvl="4" w:tplc="10640BFE">
      <w:start w:val="1"/>
      <w:numFmt w:val="bullet"/>
      <w:lvlText w:val="o"/>
      <w:lvlJc w:val="left"/>
      <w:pPr>
        <w:ind w:left="3600" w:hanging="360"/>
      </w:pPr>
      <w:rPr>
        <w:rFonts w:ascii="Courier New" w:hAnsi="Courier New" w:hint="default"/>
      </w:rPr>
    </w:lvl>
    <w:lvl w:ilvl="5" w:tplc="925EAD84">
      <w:start w:val="1"/>
      <w:numFmt w:val="bullet"/>
      <w:lvlText w:val=""/>
      <w:lvlJc w:val="left"/>
      <w:pPr>
        <w:ind w:left="4320" w:hanging="360"/>
      </w:pPr>
      <w:rPr>
        <w:rFonts w:ascii="Wingdings" w:hAnsi="Wingdings" w:hint="default"/>
      </w:rPr>
    </w:lvl>
    <w:lvl w:ilvl="6" w:tplc="21284138">
      <w:start w:val="1"/>
      <w:numFmt w:val="bullet"/>
      <w:lvlText w:val=""/>
      <w:lvlJc w:val="left"/>
      <w:pPr>
        <w:ind w:left="5040" w:hanging="360"/>
      </w:pPr>
      <w:rPr>
        <w:rFonts w:ascii="Symbol" w:hAnsi="Symbol" w:hint="default"/>
      </w:rPr>
    </w:lvl>
    <w:lvl w:ilvl="7" w:tplc="80106822">
      <w:start w:val="1"/>
      <w:numFmt w:val="bullet"/>
      <w:lvlText w:val="o"/>
      <w:lvlJc w:val="left"/>
      <w:pPr>
        <w:ind w:left="5760" w:hanging="360"/>
      </w:pPr>
      <w:rPr>
        <w:rFonts w:ascii="Courier New" w:hAnsi="Courier New" w:hint="default"/>
      </w:rPr>
    </w:lvl>
    <w:lvl w:ilvl="8" w:tplc="78049FC4">
      <w:start w:val="1"/>
      <w:numFmt w:val="bullet"/>
      <w:lvlText w:val=""/>
      <w:lvlJc w:val="left"/>
      <w:pPr>
        <w:ind w:left="6480" w:hanging="360"/>
      </w:pPr>
      <w:rPr>
        <w:rFonts w:ascii="Wingdings" w:hAnsi="Wingdings" w:hint="default"/>
      </w:rPr>
    </w:lvl>
  </w:abstractNum>
  <w:abstractNum w:abstractNumId="12" w15:restartNumberingAfterBreak="0">
    <w:nsid w:val="4213DC08"/>
    <w:multiLevelType w:val="hybridMultilevel"/>
    <w:tmpl w:val="9CE461C0"/>
    <w:lvl w:ilvl="0" w:tplc="8C7268D0">
      <w:start w:val="1"/>
      <w:numFmt w:val="bullet"/>
      <w:lvlText w:val=""/>
      <w:lvlJc w:val="left"/>
      <w:pPr>
        <w:ind w:left="720" w:hanging="360"/>
      </w:pPr>
      <w:rPr>
        <w:rFonts w:ascii="Symbol" w:hAnsi="Symbol" w:hint="default"/>
      </w:rPr>
    </w:lvl>
    <w:lvl w:ilvl="1" w:tplc="6C546812">
      <w:start w:val="1"/>
      <w:numFmt w:val="bullet"/>
      <w:lvlText w:val="o"/>
      <w:lvlJc w:val="left"/>
      <w:pPr>
        <w:ind w:left="1440" w:hanging="360"/>
      </w:pPr>
      <w:rPr>
        <w:rFonts w:ascii="Courier New" w:hAnsi="Courier New" w:hint="default"/>
      </w:rPr>
    </w:lvl>
    <w:lvl w:ilvl="2" w:tplc="0A98A92C">
      <w:start w:val="1"/>
      <w:numFmt w:val="bullet"/>
      <w:lvlText w:val=""/>
      <w:lvlJc w:val="left"/>
      <w:pPr>
        <w:ind w:left="2160" w:hanging="360"/>
      </w:pPr>
      <w:rPr>
        <w:rFonts w:ascii="Wingdings" w:hAnsi="Wingdings" w:hint="default"/>
      </w:rPr>
    </w:lvl>
    <w:lvl w:ilvl="3" w:tplc="B22233E4">
      <w:start w:val="1"/>
      <w:numFmt w:val="bullet"/>
      <w:lvlText w:val=""/>
      <w:lvlJc w:val="left"/>
      <w:pPr>
        <w:ind w:left="2880" w:hanging="360"/>
      </w:pPr>
      <w:rPr>
        <w:rFonts w:ascii="Symbol" w:hAnsi="Symbol" w:hint="default"/>
      </w:rPr>
    </w:lvl>
    <w:lvl w:ilvl="4" w:tplc="FC40A89E">
      <w:start w:val="1"/>
      <w:numFmt w:val="bullet"/>
      <w:lvlText w:val="o"/>
      <w:lvlJc w:val="left"/>
      <w:pPr>
        <w:ind w:left="3600" w:hanging="360"/>
      </w:pPr>
      <w:rPr>
        <w:rFonts w:ascii="Courier New" w:hAnsi="Courier New" w:hint="default"/>
      </w:rPr>
    </w:lvl>
    <w:lvl w:ilvl="5" w:tplc="56325344">
      <w:start w:val="1"/>
      <w:numFmt w:val="bullet"/>
      <w:lvlText w:val=""/>
      <w:lvlJc w:val="left"/>
      <w:pPr>
        <w:ind w:left="4320" w:hanging="360"/>
      </w:pPr>
      <w:rPr>
        <w:rFonts w:ascii="Wingdings" w:hAnsi="Wingdings" w:hint="default"/>
      </w:rPr>
    </w:lvl>
    <w:lvl w:ilvl="6" w:tplc="DB7EF610">
      <w:start w:val="1"/>
      <w:numFmt w:val="bullet"/>
      <w:lvlText w:val=""/>
      <w:lvlJc w:val="left"/>
      <w:pPr>
        <w:ind w:left="5040" w:hanging="360"/>
      </w:pPr>
      <w:rPr>
        <w:rFonts w:ascii="Symbol" w:hAnsi="Symbol" w:hint="default"/>
      </w:rPr>
    </w:lvl>
    <w:lvl w:ilvl="7" w:tplc="82C65350">
      <w:start w:val="1"/>
      <w:numFmt w:val="bullet"/>
      <w:lvlText w:val="o"/>
      <w:lvlJc w:val="left"/>
      <w:pPr>
        <w:ind w:left="5760" w:hanging="360"/>
      </w:pPr>
      <w:rPr>
        <w:rFonts w:ascii="Courier New" w:hAnsi="Courier New" w:hint="default"/>
      </w:rPr>
    </w:lvl>
    <w:lvl w:ilvl="8" w:tplc="77964FF2">
      <w:start w:val="1"/>
      <w:numFmt w:val="bullet"/>
      <w:lvlText w:val=""/>
      <w:lvlJc w:val="left"/>
      <w:pPr>
        <w:ind w:left="6480" w:hanging="360"/>
      </w:pPr>
      <w:rPr>
        <w:rFonts w:ascii="Wingdings" w:hAnsi="Wingdings" w:hint="default"/>
      </w:rPr>
    </w:lvl>
  </w:abstractNum>
  <w:abstractNum w:abstractNumId="13" w15:restartNumberingAfterBreak="0">
    <w:nsid w:val="43CA5689"/>
    <w:multiLevelType w:val="hybridMultilevel"/>
    <w:tmpl w:val="26DE628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490B7073"/>
    <w:multiLevelType w:val="hybridMultilevel"/>
    <w:tmpl w:val="3B26764A"/>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5" w15:restartNumberingAfterBreak="0">
    <w:nsid w:val="4CF9B29A"/>
    <w:multiLevelType w:val="hybridMultilevel"/>
    <w:tmpl w:val="B15A7ACC"/>
    <w:lvl w:ilvl="0" w:tplc="6700FC66">
      <w:start w:val="1"/>
      <w:numFmt w:val="bullet"/>
      <w:lvlText w:val=""/>
      <w:lvlJc w:val="left"/>
      <w:pPr>
        <w:ind w:left="720" w:hanging="360"/>
      </w:pPr>
      <w:rPr>
        <w:rFonts w:ascii="Symbol" w:hAnsi="Symbol" w:hint="default"/>
      </w:rPr>
    </w:lvl>
    <w:lvl w:ilvl="1" w:tplc="6B225B4A">
      <w:start w:val="1"/>
      <w:numFmt w:val="bullet"/>
      <w:lvlText w:val="o"/>
      <w:lvlJc w:val="left"/>
      <w:pPr>
        <w:ind w:left="1440" w:hanging="360"/>
      </w:pPr>
      <w:rPr>
        <w:rFonts w:ascii="Courier New" w:hAnsi="Courier New" w:hint="default"/>
      </w:rPr>
    </w:lvl>
    <w:lvl w:ilvl="2" w:tplc="A7200D3C">
      <w:start w:val="1"/>
      <w:numFmt w:val="bullet"/>
      <w:lvlText w:val=""/>
      <w:lvlJc w:val="left"/>
      <w:pPr>
        <w:ind w:left="2160" w:hanging="360"/>
      </w:pPr>
      <w:rPr>
        <w:rFonts w:ascii="Wingdings" w:hAnsi="Wingdings" w:hint="default"/>
      </w:rPr>
    </w:lvl>
    <w:lvl w:ilvl="3" w:tplc="FBC43BD8">
      <w:start w:val="1"/>
      <w:numFmt w:val="bullet"/>
      <w:lvlText w:val=""/>
      <w:lvlJc w:val="left"/>
      <w:pPr>
        <w:ind w:left="2880" w:hanging="360"/>
      </w:pPr>
      <w:rPr>
        <w:rFonts w:ascii="Symbol" w:hAnsi="Symbol" w:hint="default"/>
      </w:rPr>
    </w:lvl>
    <w:lvl w:ilvl="4" w:tplc="285E00D2">
      <w:start w:val="1"/>
      <w:numFmt w:val="bullet"/>
      <w:lvlText w:val="o"/>
      <w:lvlJc w:val="left"/>
      <w:pPr>
        <w:ind w:left="3600" w:hanging="360"/>
      </w:pPr>
      <w:rPr>
        <w:rFonts w:ascii="Courier New" w:hAnsi="Courier New" w:hint="default"/>
      </w:rPr>
    </w:lvl>
    <w:lvl w:ilvl="5" w:tplc="F522C9AA">
      <w:start w:val="1"/>
      <w:numFmt w:val="bullet"/>
      <w:lvlText w:val=""/>
      <w:lvlJc w:val="left"/>
      <w:pPr>
        <w:ind w:left="4320" w:hanging="360"/>
      </w:pPr>
      <w:rPr>
        <w:rFonts w:ascii="Wingdings" w:hAnsi="Wingdings" w:hint="default"/>
      </w:rPr>
    </w:lvl>
    <w:lvl w:ilvl="6" w:tplc="2618C354">
      <w:start w:val="1"/>
      <w:numFmt w:val="bullet"/>
      <w:lvlText w:val=""/>
      <w:lvlJc w:val="left"/>
      <w:pPr>
        <w:ind w:left="5040" w:hanging="360"/>
      </w:pPr>
      <w:rPr>
        <w:rFonts w:ascii="Symbol" w:hAnsi="Symbol" w:hint="default"/>
      </w:rPr>
    </w:lvl>
    <w:lvl w:ilvl="7" w:tplc="1096AF0C">
      <w:start w:val="1"/>
      <w:numFmt w:val="bullet"/>
      <w:lvlText w:val="o"/>
      <w:lvlJc w:val="left"/>
      <w:pPr>
        <w:ind w:left="5760" w:hanging="360"/>
      </w:pPr>
      <w:rPr>
        <w:rFonts w:ascii="Courier New" w:hAnsi="Courier New" w:hint="default"/>
      </w:rPr>
    </w:lvl>
    <w:lvl w:ilvl="8" w:tplc="FFB8BEBE">
      <w:start w:val="1"/>
      <w:numFmt w:val="bullet"/>
      <w:lvlText w:val=""/>
      <w:lvlJc w:val="left"/>
      <w:pPr>
        <w:ind w:left="6480" w:hanging="360"/>
      </w:pPr>
      <w:rPr>
        <w:rFonts w:ascii="Wingdings" w:hAnsi="Wingdings" w:hint="default"/>
      </w:rPr>
    </w:lvl>
  </w:abstractNum>
  <w:abstractNum w:abstractNumId="16" w15:restartNumberingAfterBreak="0">
    <w:nsid w:val="4D302E7D"/>
    <w:multiLevelType w:val="hybridMultilevel"/>
    <w:tmpl w:val="27C65DC8"/>
    <w:lvl w:ilvl="0" w:tplc="525ACE48">
      <w:start w:val="1"/>
      <w:numFmt w:val="bullet"/>
      <w:lvlText w:val=""/>
      <w:lvlJc w:val="left"/>
      <w:pPr>
        <w:ind w:left="720" w:hanging="360"/>
      </w:pPr>
      <w:rPr>
        <w:rFonts w:ascii="Symbol" w:hAnsi="Symbol" w:hint="default"/>
      </w:rPr>
    </w:lvl>
    <w:lvl w:ilvl="1" w:tplc="53ECF6A6">
      <w:start w:val="1"/>
      <w:numFmt w:val="bullet"/>
      <w:lvlText w:val="o"/>
      <w:lvlJc w:val="left"/>
      <w:pPr>
        <w:ind w:left="1440" w:hanging="360"/>
      </w:pPr>
      <w:rPr>
        <w:rFonts w:ascii="Courier New" w:hAnsi="Courier New" w:hint="default"/>
      </w:rPr>
    </w:lvl>
    <w:lvl w:ilvl="2" w:tplc="04D4BD46">
      <w:start w:val="1"/>
      <w:numFmt w:val="bullet"/>
      <w:lvlText w:val=""/>
      <w:lvlJc w:val="left"/>
      <w:pPr>
        <w:ind w:left="2160" w:hanging="360"/>
      </w:pPr>
      <w:rPr>
        <w:rFonts w:ascii="Wingdings" w:hAnsi="Wingdings" w:hint="default"/>
      </w:rPr>
    </w:lvl>
    <w:lvl w:ilvl="3" w:tplc="B156CDC0">
      <w:start w:val="1"/>
      <w:numFmt w:val="bullet"/>
      <w:lvlText w:val=""/>
      <w:lvlJc w:val="left"/>
      <w:pPr>
        <w:ind w:left="2880" w:hanging="360"/>
      </w:pPr>
      <w:rPr>
        <w:rFonts w:ascii="Symbol" w:hAnsi="Symbol" w:hint="default"/>
      </w:rPr>
    </w:lvl>
    <w:lvl w:ilvl="4" w:tplc="B3F07140">
      <w:start w:val="1"/>
      <w:numFmt w:val="bullet"/>
      <w:lvlText w:val="o"/>
      <w:lvlJc w:val="left"/>
      <w:pPr>
        <w:ind w:left="3600" w:hanging="360"/>
      </w:pPr>
      <w:rPr>
        <w:rFonts w:ascii="Courier New" w:hAnsi="Courier New" w:hint="default"/>
      </w:rPr>
    </w:lvl>
    <w:lvl w:ilvl="5" w:tplc="19F8B792">
      <w:start w:val="1"/>
      <w:numFmt w:val="bullet"/>
      <w:lvlText w:val=""/>
      <w:lvlJc w:val="left"/>
      <w:pPr>
        <w:ind w:left="4320" w:hanging="360"/>
      </w:pPr>
      <w:rPr>
        <w:rFonts w:ascii="Wingdings" w:hAnsi="Wingdings" w:hint="default"/>
      </w:rPr>
    </w:lvl>
    <w:lvl w:ilvl="6" w:tplc="E5BE30C0">
      <w:start w:val="1"/>
      <w:numFmt w:val="bullet"/>
      <w:lvlText w:val=""/>
      <w:lvlJc w:val="left"/>
      <w:pPr>
        <w:ind w:left="5040" w:hanging="360"/>
      </w:pPr>
      <w:rPr>
        <w:rFonts w:ascii="Symbol" w:hAnsi="Symbol" w:hint="default"/>
      </w:rPr>
    </w:lvl>
    <w:lvl w:ilvl="7" w:tplc="8C529460">
      <w:start w:val="1"/>
      <w:numFmt w:val="bullet"/>
      <w:lvlText w:val="o"/>
      <w:lvlJc w:val="left"/>
      <w:pPr>
        <w:ind w:left="5760" w:hanging="360"/>
      </w:pPr>
      <w:rPr>
        <w:rFonts w:ascii="Courier New" w:hAnsi="Courier New" w:hint="default"/>
      </w:rPr>
    </w:lvl>
    <w:lvl w:ilvl="8" w:tplc="B1CA32A4">
      <w:start w:val="1"/>
      <w:numFmt w:val="bullet"/>
      <w:lvlText w:val=""/>
      <w:lvlJc w:val="left"/>
      <w:pPr>
        <w:ind w:left="6480" w:hanging="360"/>
      </w:pPr>
      <w:rPr>
        <w:rFonts w:ascii="Wingdings" w:hAnsi="Wingdings" w:hint="default"/>
      </w:rPr>
    </w:lvl>
  </w:abstractNum>
  <w:abstractNum w:abstractNumId="17" w15:restartNumberingAfterBreak="0">
    <w:nsid w:val="4E1E26E3"/>
    <w:multiLevelType w:val="hybridMultilevel"/>
    <w:tmpl w:val="23A49A18"/>
    <w:lvl w:ilvl="0" w:tplc="0EBCADE4">
      <w:start w:val="1"/>
      <w:numFmt w:val="bullet"/>
      <w:lvlText w:val="•"/>
      <w:lvlJc w:val="left"/>
      <w:pPr>
        <w:tabs>
          <w:tab w:val="num" w:pos="720"/>
        </w:tabs>
        <w:ind w:left="720" w:hanging="360"/>
      </w:pPr>
      <w:rPr>
        <w:rFonts w:ascii="Arial" w:hAnsi="Arial" w:hint="default"/>
      </w:rPr>
    </w:lvl>
    <w:lvl w:ilvl="1" w:tplc="94B2EE30" w:tentative="1">
      <w:start w:val="1"/>
      <w:numFmt w:val="bullet"/>
      <w:lvlText w:val="•"/>
      <w:lvlJc w:val="left"/>
      <w:pPr>
        <w:tabs>
          <w:tab w:val="num" w:pos="1440"/>
        </w:tabs>
        <w:ind w:left="1440" w:hanging="360"/>
      </w:pPr>
      <w:rPr>
        <w:rFonts w:ascii="Arial" w:hAnsi="Arial" w:hint="default"/>
      </w:rPr>
    </w:lvl>
    <w:lvl w:ilvl="2" w:tplc="3EC8D19C" w:tentative="1">
      <w:start w:val="1"/>
      <w:numFmt w:val="bullet"/>
      <w:lvlText w:val="•"/>
      <w:lvlJc w:val="left"/>
      <w:pPr>
        <w:tabs>
          <w:tab w:val="num" w:pos="2160"/>
        </w:tabs>
        <w:ind w:left="2160" w:hanging="360"/>
      </w:pPr>
      <w:rPr>
        <w:rFonts w:ascii="Arial" w:hAnsi="Arial" w:hint="default"/>
      </w:rPr>
    </w:lvl>
    <w:lvl w:ilvl="3" w:tplc="DA2085C6" w:tentative="1">
      <w:start w:val="1"/>
      <w:numFmt w:val="bullet"/>
      <w:lvlText w:val="•"/>
      <w:lvlJc w:val="left"/>
      <w:pPr>
        <w:tabs>
          <w:tab w:val="num" w:pos="2880"/>
        </w:tabs>
        <w:ind w:left="2880" w:hanging="360"/>
      </w:pPr>
      <w:rPr>
        <w:rFonts w:ascii="Arial" w:hAnsi="Arial" w:hint="default"/>
      </w:rPr>
    </w:lvl>
    <w:lvl w:ilvl="4" w:tplc="A37C498A" w:tentative="1">
      <w:start w:val="1"/>
      <w:numFmt w:val="bullet"/>
      <w:lvlText w:val="•"/>
      <w:lvlJc w:val="left"/>
      <w:pPr>
        <w:tabs>
          <w:tab w:val="num" w:pos="3600"/>
        </w:tabs>
        <w:ind w:left="3600" w:hanging="360"/>
      </w:pPr>
      <w:rPr>
        <w:rFonts w:ascii="Arial" w:hAnsi="Arial" w:hint="default"/>
      </w:rPr>
    </w:lvl>
    <w:lvl w:ilvl="5" w:tplc="A516E5DE" w:tentative="1">
      <w:start w:val="1"/>
      <w:numFmt w:val="bullet"/>
      <w:lvlText w:val="•"/>
      <w:lvlJc w:val="left"/>
      <w:pPr>
        <w:tabs>
          <w:tab w:val="num" w:pos="4320"/>
        </w:tabs>
        <w:ind w:left="4320" w:hanging="360"/>
      </w:pPr>
      <w:rPr>
        <w:rFonts w:ascii="Arial" w:hAnsi="Arial" w:hint="default"/>
      </w:rPr>
    </w:lvl>
    <w:lvl w:ilvl="6" w:tplc="2CB2F12A" w:tentative="1">
      <w:start w:val="1"/>
      <w:numFmt w:val="bullet"/>
      <w:lvlText w:val="•"/>
      <w:lvlJc w:val="left"/>
      <w:pPr>
        <w:tabs>
          <w:tab w:val="num" w:pos="5040"/>
        </w:tabs>
        <w:ind w:left="5040" w:hanging="360"/>
      </w:pPr>
      <w:rPr>
        <w:rFonts w:ascii="Arial" w:hAnsi="Arial" w:hint="default"/>
      </w:rPr>
    </w:lvl>
    <w:lvl w:ilvl="7" w:tplc="9FD8C0C0" w:tentative="1">
      <w:start w:val="1"/>
      <w:numFmt w:val="bullet"/>
      <w:lvlText w:val="•"/>
      <w:lvlJc w:val="left"/>
      <w:pPr>
        <w:tabs>
          <w:tab w:val="num" w:pos="5760"/>
        </w:tabs>
        <w:ind w:left="5760" w:hanging="360"/>
      </w:pPr>
      <w:rPr>
        <w:rFonts w:ascii="Arial" w:hAnsi="Arial" w:hint="default"/>
      </w:rPr>
    </w:lvl>
    <w:lvl w:ilvl="8" w:tplc="1314222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6ED292A"/>
    <w:multiLevelType w:val="hybridMultilevel"/>
    <w:tmpl w:val="4A94651E"/>
    <w:lvl w:ilvl="0" w:tplc="91DC0C80">
      <w:start w:val="1"/>
      <w:numFmt w:val="bullet"/>
      <w:lvlText w:val=""/>
      <w:lvlJc w:val="left"/>
      <w:pPr>
        <w:ind w:left="720" w:hanging="360"/>
      </w:pPr>
      <w:rPr>
        <w:rFonts w:ascii="Symbol" w:hAnsi="Symbol" w:hint="default"/>
      </w:rPr>
    </w:lvl>
    <w:lvl w:ilvl="1" w:tplc="DE4C89DA">
      <w:start w:val="1"/>
      <w:numFmt w:val="bullet"/>
      <w:lvlText w:val="o"/>
      <w:lvlJc w:val="left"/>
      <w:pPr>
        <w:ind w:left="1440" w:hanging="360"/>
      </w:pPr>
      <w:rPr>
        <w:rFonts w:ascii="Courier New" w:hAnsi="Courier New" w:hint="default"/>
      </w:rPr>
    </w:lvl>
    <w:lvl w:ilvl="2" w:tplc="E4923922">
      <w:start w:val="1"/>
      <w:numFmt w:val="bullet"/>
      <w:lvlText w:val=""/>
      <w:lvlJc w:val="left"/>
      <w:pPr>
        <w:ind w:left="2160" w:hanging="360"/>
      </w:pPr>
      <w:rPr>
        <w:rFonts w:ascii="Wingdings" w:hAnsi="Wingdings" w:hint="default"/>
      </w:rPr>
    </w:lvl>
    <w:lvl w:ilvl="3" w:tplc="4C4ECE40">
      <w:start w:val="1"/>
      <w:numFmt w:val="bullet"/>
      <w:lvlText w:val=""/>
      <w:lvlJc w:val="left"/>
      <w:pPr>
        <w:ind w:left="2880" w:hanging="360"/>
      </w:pPr>
      <w:rPr>
        <w:rFonts w:ascii="Symbol" w:hAnsi="Symbol" w:hint="default"/>
      </w:rPr>
    </w:lvl>
    <w:lvl w:ilvl="4" w:tplc="1682B622">
      <w:start w:val="1"/>
      <w:numFmt w:val="bullet"/>
      <w:lvlText w:val="o"/>
      <w:lvlJc w:val="left"/>
      <w:pPr>
        <w:ind w:left="3600" w:hanging="360"/>
      </w:pPr>
      <w:rPr>
        <w:rFonts w:ascii="Courier New" w:hAnsi="Courier New" w:hint="default"/>
      </w:rPr>
    </w:lvl>
    <w:lvl w:ilvl="5" w:tplc="E27EA438">
      <w:start w:val="1"/>
      <w:numFmt w:val="bullet"/>
      <w:lvlText w:val=""/>
      <w:lvlJc w:val="left"/>
      <w:pPr>
        <w:ind w:left="4320" w:hanging="360"/>
      </w:pPr>
      <w:rPr>
        <w:rFonts w:ascii="Wingdings" w:hAnsi="Wingdings" w:hint="default"/>
      </w:rPr>
    </w:lvl>
    <w:lvl w:ilvl="6" w:tplc="796C9E2C">
      <w:start w:val="1"/>
      <w:numFmt w:val="bullet"/>
      <w:lvlText w:val=""/>
      <w:lvlJc w:val="left"/>
      <w:pPr>
        <w:ind w:left="5040" w:hanging="360"/>
      </w:pPr>
      <w:rPr>
        <w:rFonts w:ascii="Symbol" w:hAnsi="Symbol" w:hint="default"/>
      </w:rPr>
    </w:lvl>
    <w:lvl w:ilvl="7" w:tplc="90E4F0D0">
      <w:start w:val="1"/>
      <w:numFmt w:val="bullet"/>
      <w:lvlText w:val="o"/>
      <w:lvlJc w:val="left"/>
      <w:pPr>
        <w:ind w:left="5760" w:hanging="360"/>
      </w:pPr>
      <w:rPr>
        <w:rFonts w:ascii="Courier New" w:hAnsi="Courier New" w:hint="default"/>
      </w:rPr>
    </w:lvl>
    <w:lvl w:ilvl="8" w:tplc="F77C0B24">
      <w:start w:val="1"/>
      <w:numFmt w:val="bullet"/>
      <w:lvlText w:val=""/>
      <w:lvlJc w:val="left"/>
      <w:pPr>
        <w:ind w:left="6480" w:hanging="360"/>
      </w:pPr>
      <w:rPr>
        <w:rFonts w:ascii="Wingdings" w:hAnsi="Wingdings" w:hint="default"/>
      </w:rPr>
    </w:lvl>
  </w:abstractNum>
  <w:abstractNum w:abstractNumId="19" w15:restartNumberingAfterBreak="0">
    <w:nsid w:val="5B260AE4"/>
    <w:multiLevelType w:val="hybridMultilevel"/>
    <w:tmpl w:val="5A9694EA"/>
    <w:lvl w:ilvl="0" w:tplc="6BB685B6">
      <w:start w:val="1"/>
      <w:numFmt w:val="bullet"/>
      <w:lvlText w:val=""/>
      <w:lvlJc w:val="left"/>
      <w:pPr>
        <w:ind w:left="720" w:hanging="360"/>
      </w:pPr>
      <w:rPr>
        <w:rFonts w:ascii="Symbol" w:hAnsi="Symbol" w:hint="default"/>
      </w:rPr>
    </w:lvl>
    <w:lvl w:ilvl="1" w:tplc="FB3AA71A">
      <w:start w:val="1"/>
      <w:numFmt w:val="bullet"/>
      <w:lvlText w:val="o"/>
      <w:lvlJc w:val="left"/>
      <w:pPr>
        <w:ind w:left="1440" w:hanging="360"/>
      </w:pPr>
      <w:rPr>
        <w:rFonts w:ascii="Courier New" w:hAnsi="Courier New" w:hint="default"/>
      </w:rPr>
    </w:lvl>
    <w:lvl w:ilvl="2" w:tplc="409C0ACC">
      <w:start w:val="1"/>
      <w:numFmt w:val="bullet"/>
      <w:lvlText w:val=""/>
      <w:lvlJc w:val="left"/>
      <w:pPr>
        <w:ind w:left="2160" w:hanging="360"/>
      </w:pPr>
      <w:rPr>
        <w:rFonts w:ascii="Wingdings" w:hAnsi="Wingdings" w:hint="default"/>
      </w:rPr>
    </w:lvl>
    <w:lvl w:ilvl="3" w:tplc="A31CDD06">
      <w:start w:val="1"/>
      <w:numFmt w:val="bullet"/>
      <w:lvlText w:val=""/>
      <w:lvlJc w:val="left"/>
      <w:pPr>
        <w:ind w:left="2880" w:hanging="360"/>
      </w:pPr>
      <w:rPr>
        <w:rFonts w:ascii="Symbol" w:hAnsi="Symbol" w:hint="default"/>
      </w:rPr>
    </w:lvl>
    <w:lvl w:ilvl="4" w:tplc="EF58C824">
      <w:start w:val="1"/>
      <w:numFmt w:val="bullet"/>
      <w:lvlText w:val="o"/>
      <w:lvlJc w:val="left"/>
      <w:pPr>
        <w:ind w:left="3600" w:hanging="360"/>
      </w:pPr>
      <w:rPr>
        <w:rFonts w:ascii="Courier New" w:hAnsi="Courier New" w:hint="default"/>
      </w:rPr>
    </w:lvl>
    <w:lvl w:ilvl="5" w:tplc="AB28BCDE">
      <w:start w:val="1"/>
      <w:numFmt w:val="bullet"/>
      <w:lvlText w:val=""/>
      <w:lvlJc w:val="left"/>
      <w:pPr>
        <w:ind w:left="4320" w:hanging="360"/>
      </w:pPr>
      <w:rPr>
        <w:rFonts w:ascii="Wingdings" w:hAnsi="Wingdings" w:hint="default"/>
      </w:rPr>
    </w:lvl>
    <w:lvl w:ilvl="6" w:tplc="4AFE6A0C">
      <w:start w:val="1"/>
      <w:numFmt w:val="bullet"/>
      <w:lvlText w:val=""/>
      <w:lvlJc w:val="left"/>
      <w:pPr>
        <w:ind w:left="5040" w:hanging="360"/>
      </w:pPr>
      <w:rPr>
        <w:rFonts w:ascii="Symbol" w:hAnsi="Symbol" w:hint="default"/>
      </w:rPr>
    </w:lvl>
    <w:lvl w:ilvl="7" w:tplc="BB24C6DE">
      <w:start w:val="1"/>
      <w:numFmt w:val="bullet"/>
      <w:lvlText w:val="o"/>
      <w:lvlJc w:val="left"/>
      <w:pPr>
        <w:ind w:left="5760" w:hanging="360"/>
      </w:pPr>
      <w:rPr>
        <w:rFonts w:ascii="Courier New" w:hAnsi="Courier New" w:hint="default"/>
      </w:rPr>
    </w:lvl>
    <w:lvl w:ilvl="8" w:tplc="C9228FE8">
      <w:start w:val="1"/>
      <w:numFmt w:val="bullet"/>
      <w:lvlText w:val=""/>
      <w:lvlJc w:val="left"/>
      <w:pPr>
        <w:ind w:left="6480" w:hanging="360"/>
      </w:pPr>
      <w:rPr>
        <w:rFonts w:ascii="Wingdings" w:hAnsi="Wingdings" w:hint="default"/>
      </w:rPr>
    </w:lvl>
  </w:abstractNum>
  <w:abstractNum w:abstractNumId="20" w15:restartNumberingAfterBreak="0">
    <w:nsid w:val="5D1E16DC"/>
    <w:multiLevelType w:val="hybridMultilevel"/>
    <w:tmpl w:val="3594FE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5E466E94"/>
    <w:multiLevelType w:val="hybridMultilevel"/>
    <w:tmpl w:val="B7642978"/>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start w:val="1"/>
      <w:numFmt w:val="decimal"/>
      <w:lvlText w:val="%4."/>
      <w:lvlJc w:val="left"/>
      <w:pPr>
        <w:ind w:left="2880" w:hanging="360"/>
      </w:pPr>
    </w:lvl>
    <w:lvl w:ilvl="4" w:tplc="18090019">
      <w:start w:val="1"/>
      <w:numFmt w:val="lowerLetter"/>
      <w:lvlText w:val="%5."/>
      <w:lvlJc w:val="left"/>
      <w:pPr>
        <w:ind w:left="3600" w:hanging="360"/>
      </w:pPr>
    </w:lvl>
    <w:lvl w:ilvl="5" w:tplc="1809001B">
      <w:start w:val="1"/>
      <w:numFmt w:val="lowerRoman"/>
      <w:lvlText w:val="%6."/>
      <w:lvlJc w:val="right"/>
      <w:pPr>
        <w:ind w:left="4320" w:hanging="180"/>
      </w:pPr>
    </w:lvl>
    <w:lvl w:ilvl="6" w:tplc="1809000F">
      <w:start w:val="1"/>
      <w:numFmt w:val="decimal"/>
      <w:lvlText w:val="%7."/>
      <w:lvlJc w:val="left"/>
      <w:pPr>
        <w:ind w:left="5040" w:hanging="360"/>
      </w:pPr>
    </w:lvl>
    <w:lvl w:ilvl="7" w:tplc="18090019">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22" w15:restartNumberingAfterBreak="0">
    <w:nsid w:val="60380CF6"/>
    <w:multiLevelType w:val="hybridMultilevel"/>
    <w:tmpl w:val="B23AFB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6FCF28C6"/>
    <w:multiLevelType w:val="hybridMultilevel"/>
    <w:tmpl w:val="E7C88C0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73F0178F"/>
    <w:multiLevelType w:val="hybridMultilevel"/>
    <w:tmpl w:val="C1602F56"/>
    <w:lvl w:ilvl="0" w:tplc="3F2E16F6">
      <w:start w:val="1"/>
      <w:numFmt w:val="bullet"/>
      <w:lvlText w:val=""/>
      <w:lvlJc w:val="left"/>
      <w:pPr>
        <w:ind w:left="720" w:hanging="360"/>
      </w:pPr>
      <w:rPr>
        <w:rFonts w:ascii="Symbol" w:hAnsi="Symbol" w:hint="default"/>
      </w:rPr>
    </w:lvl>
    <w:lvl w:ilvl="1" w:tplc="61D0046E">
      <w:start w:val="1"/>
      <w:numFmt w:val="bullet"/>
      <w:lvlText w:val="o"/>
      <w:lvlJc w:val="left"/>
      <w:pPr>
        <w:ind w:left="1440" w:hanging="360"/>
      </w:pPr>
      <w:rPr>
        <w:rFonts w:ascii="Courier New" w:hAnsi="Courier New" w:hint="default"/>
      </w:rPr>
    </w:lvl>
    <w:lvl w:ilvl="2" w:tplc="3E0EFC2A">
      <w:start w:val="1"/>
      <w:numFmt w:val="bullet"/>
      <w:lvlText w:val=""/>
      <w:lvlJc w:val="left"/>
      <w:pPr>
        <w:ind w:left="2160" w:hanging="360"/>
      </w:pPr>
      <w:rPr>
        <w:rFonts w:ascii="Wingdings" w:hAnsi="Wingdings" w:hint="default"/>
      </w:rPr>
    </w:lvl>
    <w:lvl w:ilvl="3" w:tplc="602AA282">
      <w:start w:val="1"/>
      <w:numFmt w:val="bullet"/>
      <w:lvlText w:val=""/>
      <w:lvlJc w:val="left"/>
      <w:pPr>
        <w:ind w:left="2880" w:hanging="360"/>
      </w:pPr>
      <w:rPr>
        <w:rFonts w:ascii="Symbol" w:hAnsi="Symbol" w:hint="default"/>
      </w:rPr>
    </w:lvl>
    <w:lvl w:ilvl="4" w:tplc="04046F82">
      <w:start w:val="1"/>
      <w:numFmt w:val="bullet"/>
      <w:lvlText w:val="o"/>
      <w:lvlJc w:val="left"/>
      <w:pPr>
        <w:ind w:left="3600" w:hanging="360"/>
      </w:pPr>
      <w:rPr>
        <w:rFonts w:ascii="Courier New" w:hAnsi="Courier New" w:hint="default"/>
      </w:rPr>
    </w:lvl>
    <w:lvl w:ilvl="5" w:tplc="437ECE2C">
      <w:start w:val="1"/>
      <w:numFmt w:val="bullet"/>
      <w:lvlText w:val=""/>
      <w:lvlJc w:val="left"/>
      <w:pPr>
        <w:ind w:left="4320" w:hanging="360"/>
      </w:pPr>
      <w:rPr>
        <w:rFonts w:ascii="Wingdings" w:hAnsi="Wingdings" w:hint="default"/>
      </w:rPr>
    </w:lvl>
    <w:lvl w:ilvl="6" w:tplc="F1B40D1C">
      <w:start w:val="1"/>
      <w:numFmt w:val="bullet"/>
      <w:lvlText w:val=""/>
      <w:lvlJc w:val="left"/>
      <w:pPr>
        <w:ind w:left="5040" w:hanging="360"/>
      </w:pPr>
      <w:rPr>
        <w:rFonts w:ascii="Symbol" w:hAnsi="Symbol" w:hint="default"/>
      </w:rPr>
    </w:lvl>
    <w:lvl w:ilvl="7" w:tplc="70BC57D8">
      <w:start w:val="1"/>
      <w:numFmt w:val="bullet"/>
      <w:lvlText w:val="o"/>
      <w:lvlJc w:val="left"/>
      <w:pPr>
        <w:ind w:left="5760" w:hanging="360"/>
      </w:pPr>
      <w:rPr>
        <w:rFonts w:ascii="Courier New" w:hAnsi="Courier New" w:hint="default"/>
      </w:rPr>
    </w:lvl>
    <w:lvl w:ilvl="8" w:tplc="52445DAE">
      <w:start w:val="1"/>
      <w:numFmt w:val="bullet"/>
      <w:lvlText w:val=""/>
      <w:lvlJc w:val="left"/>
      <w:pPr>
        <w:ind w:left="6480" w:hanging="360"/>
      </w:pPr>
      <w:rPr>
        <w:rFonts w:ascii="Wingdings" w:hAnsi="Wingdings" w:hint="default"/>
      </w:rPr>
    </w:lvl>
  </w:abstractNum>
  <w:num w:numId="1" w16cid:durableId="4672363">
    <w:abstractNumId w:val="18"/>
  </w:num>
  <w:num w:numId="2" w16cid:durableId="1370687466">
    <w:abstractNumId w:val="15"/>
  </w:num>
  <w:num w:numId="3" w16cid:durableId="1381398028">
    <w:abstractNumId w:val="7"/>
  </w:num>
  <w:num w:numId="4" w16cid:durableId="1806971999">
    <w:abstractNumId w:val="4"/>
  </w:num>
  <w:num w:numId="5" w16cid:durableId="2064138649">
    <w:abstractNumId w:val="11"/>
  </w:num>
  <w:num w:numId="6" w16cid:durableId="1886142599">
    <w:abstractNumId w:val="16"/>
  </w:num>
  <w:num w:numId="7" w16cid:durableId="1719667794">
    <w:abstractNumId w:val="0"/>
  </w:num>
  <w:num w:numId="8" w16cid:durableId="718045009">
    <w:abstractNumId w:val="24"/>
  </w:num>
  <w:num w:numId="9" w16cid:durableId="422383035">
    <w:abstractNumId w:val="19"/>
  </w:num>
  <w:num w:numId="10" w16cid:durableId="385762525">
    <w:abstractNumId w:val="3"/>
  </w:num>
  <w:num w:numId="11" w16cid:durableId="394008539">
    <w:abstractNumId w:val="12"/>
  </w:num>
  <w:num w:numId="12" w16cid:durableId="17264463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13820402">
    <w:abstractNumId w:val="21"/>
  </w:num>
  <w:num w:numId="14" w16cid:durableId="1987588899">
    <w:abstractNumId w:val="10"/>
  </w:num>
  <w:num w:numId="15" w16cid:durableId="895820569">
    <w:abstractNumId w:val="17"/>
  </w:num>
  <w:num w:numId="16" w16cid:durableId="1502819273">
    <w:abstractNumId w:val="20"/>
  </w:num>
  <w:num w:numId="17" w16cid:durableId="1878156545">
    <w:abstractNumId w:val="8"/>
  </w:num>
  <w:num w:numId="18" w16cid:durableId="1704667016">
    <w:abstractNumId w:val="13"/>
  </w:num>
  <w:num w:numId="19" w16cid:durableId="1923178907">
    <w:abstractNumId w:val="9"/>
  </w:num>
  <w:num w:numId="20" w16cid:durableId="313682410">
    <w:abstractNumId w:val="1"/>
  </w:num>
  <w:num w:numId="21" w16cid:durableId="893005692">
    <w:abstractNumId w:val="23"/>
  </w:num>
  <w:num w:numId="22" w16cid:durableId="1730683866">
    <w:abstractNumId w:val="6"/>
  </w:num>
  <w:num w:numId="23" w16cid:durableId="83213650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5510072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60420888">
    <w:abstractNumId w:val="22"/>
  </w:num>
  <w:num w:numId="26" w16cid:durableId="103627755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B86"/>
    <w:rsid w:val="00002017"/>
    <w:rsid w:val="000034DA"/>
    <w:rsid w:val="00007510"/>
    <w:rsid w:val="00007AC5"/>
    <w:rsid w:val="00011264"/>
    <w:rsid w:val="0001305B"/>
    <w:rsid w:val="0001502D"/>
    <w:rsid w:val="00015396"/>
    <w:rsid w:val="000206C6"/>
    <w:rsid w:val="00024D99"/>
    <w:rsid w:val="00027893"/>
    <w:rsid w:val="00027912"/>
    <w:rsid w:val="0003480B"/>
    <w:rsid w:val="00040CE3"/>
    <w:rsid w:val="000513A4"/>
    <w:rsid w:val="00053D8C"/>
    <w:rsid w:val="00054438"/>
    <w:rsid w:val="0005507F"/>
    <w:rsid w:val="000563BD"/>
    <w:rsid w:val="000601ED"/>
    <w:rsid w:val="0006067A"/>
    <w:rsid w:val="00062626"/>
    <w:rsid w:val="00064080"/>
    <w:rsid w:val="0006548A"/>
    <w:rsid w:val="00083F04"/>
    <w:rsid w:val="00092274"/>
    <w:rsid w:val="00093693"/>
    <w:rsid w:val="00096093"/>
    <w:rsid w:val="000960AA"/>
    <w:rsid w:val="000A0CE3"/>
    <w:rsid w:val="000A2EBD"/>
    <w:rsid w:val="000A3DD9"/>
    <w:rsid w:val="000A4EA4"/>
    <w:rsid w:val="000A5DCA"/>
    <w:rsid w:val="000A6636"/>
    <w:rsid w:val="000B4CCB"/>
    <w:rsid w:val="000B6575"/>
    <w:rsid w:val="000B6D1D"/>
    <w:rsid w:val="000B77DA"/>
    <w:rsid w:val="000C04A6"/>
    <w:rsid w:val="000C26AF"/>
    <w:rsid w:val="000C5365"/>
    <w:rsid w:val="000C5ACD"/>
    <w:rsid w:val="000C74CF"/>
    <w:rsid w:val="000D15AC"/>
    <w:rsid w:val="000D2069"/>
    <w:rsid w:val="000D52F7"/>
    <w:rsid w:val="000E6B0C"/>
    <w:rsid w:val="000F24D4"/>
    <w:rsid w:val="000F293B"/>
    <w:rsid w:val="000F7442"/>
    <w:rsid w:val="000F7C8E"/>
    <w:rsid w:val="000F7D46"/>
    <w:rsid w:val="00101BA8"/>
    <w:rsid w:val="00103D11"/>
    <w:rsid w:val="00103EDD"/>
    <w:rsid w:val="00107B90"/>
    <w:rsid w:val="00111F42"/>
    <w:rsid w:val="00115FE6"/>
    <w:rsid w:val="00116596"/>
    <w:rsid w:val="00120DC9"/>
    <w:rsid w:val="00122D88"/>
    <w:rsid w:val="0012376C"/>
    <w:rsid w:val="00123B1E"/>
    <w:rsid w:val="00124DAB"/>
    <w:rsid w:val="00127DA6"/>
    <w:rsid w:val="001310CB"/>
    <w:rsid w:val="001361BF"/>
    <w:rsid w:val="0014682C"/>
    <w:rsid w:val="00147049"/>
    <w:rsid w:val="00150957"/>
    <w:rsid w:val="00152320"/>
    <w:rsid w:val="00152B2D"/>
    <w:rsid w:val="00153385"/>
    <w:rsid w:val="00153F12"/>
    <w:rsid w:val="00157031"/>
    <w:rsid w:val="00161B56"/>
    <w:rsid w:val="00162F28"/>
    <w:rsid w:val="00166163"/>
    <w:rsid w:val="00166D8E"/>
    <w:rsid w:val="00170639"/>
    <w:rsid w:val="001707D9"/>
    <w:rsid w:val="00176A25"/>
    <w:rsid w:val="001775AF"/>
    <w:rsid w:val="00180214"/>
    <w:rsid w:val="0018065E"/>
    <w:rsid w:val="00181FB1"/>
    <w:rsid w:val="00183D01"/>
    <w:rsid w:val="001859A4"/>
    <w:rsid w:val="00191736"/>
    <w:rsid w:val="001968B1"/>
    <w:rsid w:val="001977A5"/>
    <w:rsid w:val="001A2A7B"/>
    <w:rsid w:val="001A60E1"/>
    <w:rsid w:val="001A7763"/>
    <w:rsid w:val="001B02C6"/>
    <w:rsid w:val="001C3ACC"/>
    <w:rsid w:val="001C5A02"/>
    <w:rsid w:val="001D025F"/>
    <w:rsid w:val="001D0A71"/>
    <w:rsid w:val="001E2655"/>
    <w:rsid w:val="001E3097"/>
    <w:rsid w:val="001E36B0"/>
    <w:rsid w:val="001E683F"/>
    <w:rsid w:val="001F1EE6"/>
    <w:rsid w:val="00206653"/>
    <w:rsid w:val="0020763D"/>
    <w:rsid w:val="0021077E"/>
    <w:rsid w:val="00211C86"/>
    <w:rsid w:val="00217FB2"/>
    <w:rsid w:val="002221F4"/>
    <w:rsid w:val="00230CD8"/>
    <w:rsid w:val="00231E6A"/>
    <w:rsid w:val="002469B6"/>
    <w:rsid w:val="002535F5"/>
    <w:rsid w:val="00256B5E"/>
    <w:rsid w:val="00264083"/>
    <w:rsid w:val="0026689F"/>
    <w:rsid w:val="00275DBE"/>
    <w:rsid w:val="0028273B"/>
    <w:rsid w:val="002838FB"/>
    <w:rsid w:val="002840A9"/>
    <w:rsid w:val="00284A0F"/>
    <w:rsid w:val="00284D03"/>
    <w:rsid w:val="0029322F"/>
    <w:rsid w:val="002951E4"/>
    <w:rsid w:val="002A07C9"/>
    <w:rsid w:val="002A3456"/>
    <w:rsid w:val="002A632D"/>
    <w:rsid w:val="002A64FC"/>
    <w:rsid w:val="002B0968"/>
    <w:rsid w:val="002B1E21"/>
    <w:rsid w:val="002B24FD"/>
    <w:rsid w:val="002B504E"/>
    <w:rsid w:val="002B7C2F"/>
    <w:rsid w:val="002C1AD0"/>
    <w:rsid w:val="002C35E7"/>
    <w:rsid w:val="002C5B4B"/>
    <w:rsid w:val="002C734F"/>
    <w:rsid w:val="002E1857"/>
    <w:rsid w:val="002E3E75"/>
    <w:rsid w:val="002E4C23"/>
    <w:rsid w:val="002E521F"/>
    <w:rsid w:val="002E6841"/>
    <w:rsid w:val="002F2BD0"/>
    <w:rsid w:val="002F44AC"/>
    <w:rsid w:val="002F5FFC"/>
    <w:rsid w:val="002F6782"/>
    <w:rsid w:val="00300038"/>
    <w:rsid w:val="00300869"/>
    <w:rsid w:val="00300954"/>
    <w:rsid w:val="00300E5A"/>
    <w:rsid w:val="00302F77"/>
    <w:rsid w:val="00306242"/>
    <w:rsid w:val="003130ED"/>
    <w:rsid w:val="0031544E"/>
    <w:rsid w:val="003165D2"/>
    <w:rsid w:val="0031788D"/>
    <w:rsid w:val="0032004C"/>
    <w:rsid w:val="00320B2F"/>
    <w:rsid w:val="003211B3"/>
    <w:rsid w:val="00322330"/>
    <w:rsid w:val="003311E9"/>
    <w:rsid w:val="0033770B"/>
    <w:rsid w:val="00341D7A"/>
    <w:rsid w:val="00341FB9"/>
    <w:rsid w:val="00342BA9"/>
    <w:rsid w:val="00343381"/>
    <w:rsid w:val="00343744"/>
    <w:rsid w:val="00345685"/>
    <w:rsid w:val="00351916"/>
    <w:rsid w:val="00351CA9"/>
    <w:rsid w:val="00352B49"/>
    <w:rsid w:val="003531AC"/>
    <w:rsid w:val="00354AE3"/>
    <w:rsid w:val="00357B86"/>
    <w:rsid w:val="00361500"/>
    <w:rsid w:val="00361DC4"/>
    <w:rsid w:val="0036387B"/>
    <w:rsid w:val="003642B3"/>
    <w:rsid w:val="00367D34"/>
    <w:rsid w:val="00370F80"/>
    <w:rsid w:val="0037304A"/>
    <w:rsid w:val="00381404"/>
    <w:rsid w:val="00384CE9"/>
    <w:rsid w:val="0039075C"/>
    <w:rsid w:val="00395BFB"/>
    <w:rsid w:val="003A3CF7"/>
    <w:rsid w:val="003A3F62"/>
    <w:rsid w:val="003B1556"/>
    <w:rsid w:val="003B2F6C"/>
    <w:rsid w:val="003B5DED"/>
    <w:rsid w:val="003C38CC"/>
    <w:rsid w:val="003C40F1"/>
    <w:rsid w:val="003C41CA"/>
    <w:rsid w:val="003D6A0E"/>
    <w:rsid w:val="003E14F6"/>
    <w:rsid w:val="003E169A"/>
    <w:rsid w:val="003F51A3"/>
    <w:rsid w:val="003F7705"/>
    <w:rsid w:val="003F7BCC"/>
    <w:rsid w:val="00400B70"/>
    <w:rsid w:val="00401EE9"/>
    <w:rsid w:val="00404535"/>
    <w:rsid w:val="0041348F"/>
    <w:rsid w:val="00415A44"/>
    <w:rsid w:val="00420CFA"/>
    <w:rsid w:val="004322A9"/>
    <w:rsid w:val="00432B28"/>
    <w:rsid w:val="00432C07"/>
    <w:rsid w:val="00434178"/>
    <w:rsid w:val="00436543"/>
    <w:rsid w:val="004371DF"/>
    <w:rsid w:val="0044001A"/>
    <w:rsid w:val="0044315E"/>
    <w:rsid w:val="004440D0"/>
    <w:rsid w:val="004524CA"/>
    <w:rsid w:val="00452F37"/>
    <w:rsid w:val="00455422"/>
    <w:rsid w:val="004623B6"/>
    <w:rsid w:val="00467180"/>
    <w:rsid w:val="00467751"/>
    <w:rsid w:val="0047430F"/>
    <w:rsid w:val="0047747C"/>
    <w:rsid w:val="00480DDC"/>
    <w:rsid w:val="00484D38"/>
    <w:rsid w:val="00485186"/>
    <w:rsid w:val="00485B1B"/>
    <w:rsid w:val="00485C0C"/>
    <w:rsid w:val="00485F66"/>
    <w:rsid w:val="00487B1E"/>
    <w:rsid w:val="00487E35"/>
    <w:rsid w:val="00493B65"/>
    <w:rsid w:val="004A0453"/>
    <w:rsid w:val="004A054F"/>
    <w:rsid w:val="004A2123"/>
    <w:rsid w:val="004B627D"/>
    <w:rsid w:val="004C7053"/>
    <w:rsid w:val="004D2049"/>
    <w:rsid w:val="004D24E9"/>
    <w:rsid w:val="004D4735"/>
    <w:rsid w:val="004D50E7"/>
    <w:rsid w:val="004E0CDE"/>
    <w:rsid w:val="004E22AA"/>
    <w:rsid w:val="004E36D4"/>
    <w:rsid w:val="004E7C76"/>
    <w:rsid w:val="004E7EED"/>
    <w:rsid w:val="00503839"/>
    <w:rsid w:val="00504D8F"/>
    <w:rsid w:val="00517B40"/>
    <w:rsid w:val="00522F45"/>
    <w:rsid w:val="005237DC"/>
    <w:rsid w:val="005249FF"/>
    <w:rsid w:val="00530C8E"/>
    <w:rsid w:val="005322B2"/>
    <w:rsid w:val="0053406B"/>
    <w:rsid w:val="00535B25"/>
    <w:rsid w:val="00542143"/>
    <w:rsid w:val="00542567"/>
    <w:rsid w:val="00544707"/>
    <w:rsid w:val="0054562B"/>
    <w:rsid w:val="00550573"/>
    <w:rsid w:val="00555BEF"/>
    <w:rsid w:val="00557956"/>
    <w:rsid w:val="005600F3"/>
    <w:rsid w:val="00560A55"/>
    <w:rsid w:val="00560B73"/>
    <w:rsid w:val="0056173E"/>
    <w:rsid w:val="00562CEE"/>
    <w:rsid w:val="0056330D"/>
    <w:rsid w:val="00567484"/>
    <w:rsid w:val="00570D3C"/>
    <w:rsid w:val="00572F37"/>
    <w:rsid w:val="00573D7F"/>
    <w:rsid w:val="0058549F"/>
    <w:rsid w:val="005872C9"/>
    <w:rsid w:val="00591077"/>
    <w:rsid w:val="005939E2"/>
    <w:rsid w:val="0059524F"/>
    <w:rsid w:val="00597B6E"/>
    <w:rsid w:val="005A152A"/>
    <w:rsid w:val="005A515A"/>
    <w:rsid w:val="005A5770"/>
    <w:rsid w:val="005B049E"/>
    <w:rsid w:val="005B485E"/>
    <w:rsid w:val="005C0614"/>
    <w:rsid w:val="005C3E69"/>
    <w:rsid w:val="005C5B57"/>
    <w:rsid w:val="005E06B3"/>
    <w:rsid w:val="005E3FB3"/>
    <w:rsid w:val="005E66C8"/>
    <w:rsid w:val="005F4696"/>
    <w:rsid w:val="005F4A6A"/>
    <w:rsid w:val="005F6D80"/>
    <w:rsid w:val="00600293"/>
    <w:rsid w:val="00613FDB"/>
    <w:rsid w:val="006266CA"/>
    <w:rsid w:val="00631B86"/>
    <w:rsid w:val="0063618E"/>
    <w:rsid w:val="006423BF"/>
    <w:rsid w:val="00643B54"/>
    <w:rsid w:val="00643E0F"/>
    <w:rsid w:val="00647745"/>
    <w:rsid w:val="00647E89"/>
    <w:rsid w:val="0065291D"/>
    <w:rsid w:val="0065431A"/>
    <w:rsid w:val="006627F2"/>
    <w:rsid w:val="0066385E"/>
    <w:rsid w:val="00664B34"/>
    <w:rsid w:val="00665F54"/>
    <w:rsid w:val="00666E7A"/>
    <w:rsid w:val="006709C4"/>
    <w:rsid w:val="00670CDD"/>
    <w:rsid w:val="006757FC"/>
    <w:rsid w:val="00681BE8"/>
    <w:rsid w:val="00681C3D"/>
    <w:rsid w:val="006866EF"/>
    <w:rsid w:val="00692F32"/>
    <w:rsid w:val="0069353E"/>
    <w:rsid w:val="00694849"/>
    <w:rsid w:val="006A0923"/>
    <w:rsid w:val="006A26C6"/>
    <w:rsid w:val="006A67E1"/>
    <w:rsid w:val="006B0E2E"/>
    <w:rsid w:val="006C0AFC"/>
    <w:rsid w:val="006C21B2"/>
    <w:rsid w:val="006C3ACC"/>
    <w:rsid w:val="006C59DA"/>
    <w:rsid w:val="006C71F6"/>
    <w:rsid w:val="006D09CA"/>
    <w:rsid w:val="006D1090"/>
    <w:rsid w:val="006D47A1"/>
    <w:rsid w:val="006D74A7"/>
    <w:rsid w:val="006E0979"/>
    <w:rsid w:val="006E1172"/>
    <w:rsid w:val="006E28B4"/>
    <w:rsid w:val="006E53F7"/>
    <w:rsid w:val="006E5E5B"/>
    <w:rsid w:val="006E774C"/>
    <w:rsid w:val="006E7FB6"/>
    <w:rsid w:val="006F2115"/>
    <w:rsid w:val="006F2275"/>
    <w:rsid w:val="006F68E9"/>
    <w:rsid w:val="00702C36"/>
    <w:rsid w:val="00704DBA"/>
    <w:rsid w:val="007112B8"/>
    <w:rsid w:val="007127DE"/>
    <w:rsid w:val="007175B6"/>
    <w:rsid w:val="00723197"/>
    <w:rsid w:val="00723F5C"/>
    <w:rsid w:val="00727C74"/>
    <w:rsid w:val="00741E54"/>
    <w:rsid w:val="007442AC"/>
    <w:rsid w:val="007476EB"/>
    <w:rsid w:val="00753D42"/>
    <w:rsid w:val="0075466D"/>
    <w:rsid w:val="0075750C"/>
    <w:rsid w:val="007624AB"/>
    <w:rsid w:val="0076369D"/>
    <w:rsid w:val="00764597"/>
    <w:rsid w:val="007654E6"/>
    <w:rsid w:val="00767BB5"/>
    <w:rsid w:val="00771F35"/>
    <w:rsid w:val="007748E8"/>
    <w:rsid w:val="007820CE"/>
    <w:rsid w:val="007836D9"/>
    <w:rsid w:val="00785EF5"/>
    <w:rsid w:val="00786022"/>
    <w:rsid w:val="00790CD3"/>
    <w:rsid w:val="007938F3"/>
    <w:rsid w:val="00794D9A"/>
    <w:rsid w:val="00797A76"/>
    <w:rsid w:val="007A0A21"/>
    <w:rsid w:val="007A2CED"/>
    <w:rsid w:val="007A5BCF"/>
    <w:rsid w:val="007B121F"/>
    <w:rsid w:val="007B1269"/>
    <w:rsid w:val="007B1F57"/>
    <w:rsid w:val="007B637B"/>
    <w:rsid w:val="007B666C"/>
    <w:rsid w:val="007B7E83"/>
    <w:rsid w:val="007C0D4C"/>
    <w:rsid w:val="007C11A9"/>
    <w:rsid w:val="007C52EE"/>
    <w:rsid w:val="007D0054"/>
    <w:rsid w:val="007D0D59"/>
    <w:rsid w:val="007D1196"/>
    <w:rsid w:val="007D1D12"/>
    <w:rsid w:val="007D5717"/>
    <w:rsid w:val="007D7D31"/>
    <w:rsid w:val="007E2C61"/>
    <w:rsid w:val="007E3AB0"/>
    <w:rsid w:val="007F2FCE"/>
    <w:rsid w:val="00800C4B"/>
    <w:rsid w:val="008055A3"/>
    <w:rsid w:val="00811064"/>
    <w:rsid w:val="00816DC9"/>
    <w:rsid w:val="008170B3"/>
    <w:rsid w:val="008216C8"/>
    <w:rsid w:val="00824153"/>
    <w:rsid w:val="00827D32"/>
    <w:rsid w:val="008356C0"/>
    <w:rsid w:val="00835C57"/>
    <w:rsid w:val="0084115F"/>
    <w:rsid w:val="00843AAB"/>
    <w:rsid w:val="00850CC3"/>
    <w:rsid w:val="00852823"/>
    <w:rsid w:val="00855163"/>
    <w:rsid w:val="00860E0D"/>
    <w:rsid w:val="0086109F"/>
    <w:rsid w:val="00863320"/>
    <w:rsid w:val="00864EFF"/>
    <w:rsid w:val="0087627C"/>
    <w:rsid w:val="0087701A"/>
    <w:rsid w:val="00880FCB"/>
    <w:rsid w:val="00882A58"/>
    <w:rsid w:val="00885C76"/>
    <w:rsid w:val="00885F11"/>
    <w:rsid w:val="00890BAF"/>
    <w:rsid w:val="00891D7B"/>
    <w:rsid w:val="0089387A"/>
    <w:rsid w:val="008B0277"/>
    <w:rsid w:val="008B10DE"/>
    <w:rsid w:val="008B4FD2"/>
    <w:rsid w:val="008C0113"/>
    <w:rsid w:val="008C2EAF"/>
    <w:rsid w:val="008C34A3"/>
    <w:rsid w:val="008C4A27"/>
    <w:rsid w:val="008C4F88"/>
    <w:rsid w:val="008C5068"/>
    <w:rsid w:val="008C6247"/>
    <w:rsid w:val="008C657F"/>
    <w:rsid w:val="008C69F7"/>
    <w:rsid w:val="008C7E39"/>
    <w:rsid w:val="008D075C"/>
    <w:rsid w:val="008D3044"/>
    <w:rsid w:val="008D4C80"/>
    <w:rsid w:val="008E026F"/>
    <w:rsid w:val="008E15FA"/>
    <w:rsid w:val="008E25F8"/>
    <w:rsid w:val="008E2D56"/>
    <w:rsid w:val="008E54F6"/>
    <w:rsid w:val="008F0DDC"/>
    <w:rsid w:val="008F0DE2"/>
    <w:rsid w:val="008F10A2"/>
    <w:rsid w:val="008F1E03"/>
    <w:rsid w:val="008F2212"/>
    <w:rsid w:val="008F33E2"/>
    <w:rsid w:val="008F579F"/>
    <w:rsid w:val="009004EE"/>
    <w:rsid w:val="009011DA"/>
    <w:rsid w:val="0090193C"/>
    <w:rsid w:val="009060E5"/>
    <w:rsid w:val="009148B8"/>
    <w:rsid w:val="00917A4D"/>
    <w:rsid w:val="00920933"/>
    <w:rsid w:val="009249D4"/>
    <w:rsid w:val="00927287"/>
    <w:rsid w:val="00930986"/>
    <w:rsid w:val="00942822"/>
    <w:rsid w:val="00944563"/>
    <w:rsid w:val="009448E0"/>
    <w:rsid w:val="0094568E"/>
    <w:rsid w:val="00945B4E"/>
    <w:rsid w:val="00956D49"/>
    <w:rsid w:val="00967B46"/>
    <w:rsid w:val="00967FE8"/>
    <w:rsid w:val="00972108"/>
    <w:rsid w:val="0097732B"/>
    <w:rsid w:val="00982E11"/>
    <w:rsid w:val="00985567"/>
    <w:rsid w:val="00985A1F"/>
    <w:rsid w:val="0098759C"/>
    <w:rsid w:val="00991E25"/>
    <w:rsid w:val="00993701"/>
    <w:rsid w:val="0099794B"/>
    <w:rsid w:val="009A08BF"/>
    <w:rsid w:val="009A0C23"/>
    <w:rsid w:val="009A3F2E"/>
    <w:rsid w:val="009A5B67"/>
    <w:rsid w:val="009A61D2"/>
    <w:rsid w:val="009A74C1"/>
    <w:rsid w:val="009B1905"/>
    <w:rsid w:val="009B19C2"/>
    <w:rsid w:val="009B7238"/>
    <w:rsid w:val="009C16D1"/>
    <w:rsid w:val="009C5564"/>
    <w:rsid w:val="009C5596"/>
    <w:rsid w:val="009C5D1F"/>
    <w:rsid w:val="009C6365"/>
    <w:rsid w:val="009D0B05"/>
    <w:rsid w:val="009D334D"/>
    <w:rsid w:val="009D3746"/>
    <w:rsid w:val="009D69C9"/>
    <w:rsid w:val="009D6D66"/>
    <w:rsid w:val="009E638D"/>
    <w:rsid w:val="009F03D3"/>
    <w:rsid w:val="009F108B"/>
    <w:rsid w:val="009F7C02"/>
    <w:rsid w:val="009F7E59"/>
    <w:rsid w:val="00A01593"/>
    <w:rsid w:val="00A0333B"/>
    <w:rsid w:val="00A041E1"/>
    <w:rsid w:val="00A05867"/>
    <w:rsid w:val="00A117C0"/>
    <w:rsid w:val="00A12746"/>
    <w:rsid w:val="00A13D68"/>
    <w:rsid w:val="00A1795D"/>
    <w:rsid w:val="00A17F5D"/>
    <w:rsid w:val="00A43F56"/>
    <w:rsid w:val="00A46030"/>
    <w:rsid w:val="00A46839"/>
    <w:rsid w:val="00A552ED"/>
    <w:rsid w:val="00A55D62"/>
    <w:rsid w:val="00A60584"/>
    <w:rsid w:val="00A63EC0"/>
    <w:rsid w:val="00A6469C"/>
    <w:rsid w:val="00A64B20"/>
    <w:rsid w:val="00A6630E"/>
    <w:rsid w:val="00A70D64"/>
    <w:rsid w:val="00A74C24"/>
    <w:rsid w:val="00A807BA"/>
    <w:rsid w:val="00A81CB4"/>
    <w:rsid w:val="00A833E6"/>
    <w:rsid w:val="00A86060"/>
    <w:rsid w:val="00A9107C"/>
    <w:rsid w:val="00A96AD4"/>
    <w:rsid w:val="00AA297D"/>
    <w:rsid w:val="00AA2B2F"/>
    <w:rsid w:val="00AA3426"/>
    <w:rsid w:val="00AA454C"/>
    <w:rsid w:val="00AA59D4"/>
    <w:rsid w:val="00AB05BA"/>
    <w:rsid w:val="00AB3EDF"/>
    <w:rsid w:val="00AB45B4"/>
    <w:rsid w:val="00AB4B51"/>
    <w:rsid w:val="00AB5867"/>
    <w:rsid w:val="00AB6596"/>
    <w:rsid w:val="00AC216C"/>
    <w:rsid w:val="00AC221F"/>
    <w:rsid w:val="00AD3B91"/>
    <w:rsid w:val="00AD3E42"/>
    <w:rsid w:val="00AE2151"/>
    <w:rsid w:val="00AE37A6"/>
    <w:rsid w:val="00AE6142"/>
    <w:rsid w:val="00AF6B4A"/>
    <w:rsid w:val="00AF7E8A"/>
    <w:rsid w:val="00B01DFA"/>
    <w:rsid w:val="00B0252A"/>
    <w:rsid w:val="00B02ED9"/>
    <w:rsid w:val="00B03F1E"/>
    <w:rsid w:val="00B0626A"/>
    <w:rsid w:val="00B066D4"/>
    <w:rsid w:val="00B112DA"/>
    <w:rsid w:val="00B13C53"/>
    <w:rsid w:val="00B14A42"/>
    <w:rsid w:val="00B216A5"/>
    <w:rsid w:val="00B2327F"/>
    <w:rsid w:val="00B23B3F"/>
    <w:rsid w:val="00B32A67"/>
    <w:rsid w:val="00B338B1"/>
    <w:rsid w:val="00B45066"/>
    <w:rsid w:val="00B45E76"/>
    <w:rsid w:val="00B50CB8"/>
    <w:rsid w:val="00B56027"/>
    <w:rsid w:val="00B57797"/>
    <w:rsid w:val="00B63F91"/>
    <w:rsid w:val="00B66862"/>
    <w:rsid w:val="00B728BB"/>
    <w:rsid w:val="00B8377B"/>
    <w:rsid w:val="00B9227D"/>
    <w:rsid w:val="00BA13B4"/>
    <w:rsid w:val="00BB357A"/>
    <w:rsid w:val="00BB388A"/>
    <w:rsid w:val="00BB43F6"/>
    <w:rsid w:val="00BB5209"/>
    <w:rsid w:val="00BB689C"/>
    <w:rsid w:val="00BC304B"/>
    <w:rsid w:val="00BC6470"/>
    <w:rsid w:val="00BD375B"/>
    <w:rsid w:val="00BD3846"/>
    <w:rsid w:val="00BD6C71"/>
    <w:rsid w:val="00BE5B83"/>
    <w:rsid w:val="00BE7C22"/>
    <w:rsid w:val="00BF3ACA"/>
    <w:rsid w:val="00BF456A"/>
    <w:rsid w:val="00BF4B63"/>
    <w:rsid w:val="00BF5E92"/>
    <w:rsid w:val="00BF64F6"/>
    <w:rsid w:val="00BF68AA"/>
    <w:rsid w:val="00BF6A49"/>
    <w:rsid w:val="00BF7294"/>
    <w:rsid w:val="00BF7EA7"/>
    <w:rsid w:val="00C04B08"/>
    <w:rsid w:val="00C0597E"/>
    <w:rsid w:val="00C07CE2"/>
    <w:rsid w:val="00C118D3"/>
    <w:rsid w:val="00C124EF"/>
    <w:rsid w:val="00C21D86"/>
    <w:rsid w:val="00C21E11"/>
    <w:rsid w:val="00C24140"/>
    <w:rsid w:val="00C24168"/>
    <w:rsid w:val="00C319C6"/>
    <w:rsid w:val="00C35F1A"/>
    <w:rsid w:val="00C40171"/>
    <w:rsid w:val="00C40C95"/>
    <w:rsid w:val="00C43A5C"/>
    <w:rsid w:val="00C45B70"/>
    <w:rsid w:val="00C50862"/>
    <w:rsid w:val="00C63846"/>
    <w:rsid w:val="00C660CC"/>
    <w:rsid w:val="00C66ABB"/>
    <w:rsid w:val="00C6766B"/>
    <w:rsid w:val="00C67F19"/>
    <w:rsid w:val="00C72CF5"/>
    <w:rsid w:val="00C75B73"/>
    <w:rsid w:val="00C80F42"/>
    <w:rsid w:val="00C83901"/>
    <w:rsid w:val="00C84221"/>
    <w:rsid w:val="00C86502"/>
    <w:rsid w:val="00C86FB4"/>
    <w:rsid w:val="00C872BA"/>
    <w:rsid w:val="00C9740F"/>
    <w:rsid w:val="00CA459F"/>
    <w:rsid w:val="00CA46F0"/>
    <w:rsid w:val="00CA644A"/>
    <w:rsid w:val="00CA6FBE"/>
    <w:rsid w:val="00CA70CF"/>
    <w:rsid w:val="00CB3F21"/>
    <w:rsid w:val="00CB7D39"/>
    <w:rsid w:val="00CC14BE"/>
    <w:rsid w:val="00CC20EA"/>
    <w:rsid w:val="00CC5116"/>
    <w:rsid w:val="00CD02B3"/>
    <w:rsid w:val="00CD1B20"/>
    <w:rsid w:val="00CD345C"/>
    <w:rsid w:val="00CD49CA"/>
    <w:rsid w:val="00CE2F4A"/>
    <w:rsid w:val="00CE3FD0"/>
    <w:rsid w:val="00CE410E"/>
    <w:rsid w:val="00CE413C"/>
    <w:rsid w:val="00CE463D"/>
    <w:rsid w:val="00CE702F"/>
    <w:rsid w:val="00CE7F0B"/>
    <w:rsid w:val="00CF00EE"/>
    <w:rsid w:val="00CF446D"/>
    <w:rsid w:val="00CF715E"/>
    <w:rsid w:val="00D0046E"/>
    <w:rsid w:val="00D01DCD"/>
    <w:rsid w:val="00D03F93"/>
    <w:rsid w:val="00D100F0"/>
    <w:rsid w:val="00D1113B"/>
    <w:rsid w:val="00D14641"/>
    <w:rsid w:val="00D152A1"/>
    <w:rsid w:val="00D15AD3"/>
    <w:rsid w:val="00D331A5"/>
    <w:rsid w:val="00D356EE"/>
    <w:rsid w:val="00D36C4C"/>
    <w:rsid w:val="00D40795"/>
    <w:rsid w:val="00D42208"/>
    <w:rsid w:val="00D442D3"/>
    <w:rsid w:val="00D52510"/>
    <w:rsid w:val="00D538E2"/>
    <w:rsid w:val="00D5568C"/>
    <w:rsid w:val="00D55CBA"/>
    <w:rsid w:val="00D5660A"/>
    <w:rsid w:val="00D608D0"/>
    <w:rsid w:val="00D62B17"/>
    <w:rsid w:val="00D63C3A"/>
    <w:rsid w:val="00D63E79"/>
    <w:rsid w:val="00D65504"/>
    <w:rsid w:val="00D66A48"/>
    <w:rsid w:val="00D712A3"/>
    <w:rsid w:val="00D71698"/>
    <w:rsid w:val="00D745C8"/>
    <w:rsid w:val="00D807F9"/>
    <w:rsid w:val="00D871A4"/>
    <w:rsid w:val="00D907DF"/>
    <w:rsid w:val="00D914BC"/>
    <w:rsid w:val="00D953E1"/>
    <w:rsid w:val="00D95D44"/>
    <w:rsid w:val="00DA0191"/>
    <w:rsid w:val="00DA22F3"/>
    <w:rsid w:val="00DA46C7"/>
    <w:rsid w:val="00DA4C17"/>
    <w:rsid w:val="00DA7F53"/>
    <w:rsid w:val="00DB2C60"/>
    <w:rsid w:val="00DB5687"/>
    <w:rsid w:val="00DB572C"/>
    <w:rsid w:val="00DB6537"/>
    <w:rsid w:val="00DC3802"/>
    <w:rsid w:val="00DC44D9"/>
    <w:rsid w:val="00DC74D5"/>
    <w:rsid w:val="00DD0609"/>
    <w:rsid w:val="00DD1714"/>
    <w:rsid w:val="00DD1AB0"/>
    <w:rsid w:val="00DE0015"/>
    <w:rsid w:val="00DE51EF"/>
    <w:rsid w:val="00DF0BC6"/>
    <w:rsid w:val="00DF4366"/>
    <w:rsid w:val="00DF56F5"/>
    <w:rsid w:val="00DF689D"/>
    <w:rsid w:val="00E00116"/>
    <w:rsid w:val="00E020CB"/>
    <w:rsid w:val="00E1021C"/>
    <w:rsid w:val="00E14377"/>
    <w:rsid w:val="00E22408"/>
    <w:rsid w:val="00E246B6"/>
    <w:rsid w:val="00E24878"/>
    <w:rsid w:val="00E30B46"/>
    <w:rsid w:val="00E32304"/>
    <w:rsid w:val="00E33BFD"/>
    <w:rsid w:val="00E353B9"/>
    <w:rsid w:val="00E35E6C"/>
    <w:rsid w:val="00E35FC9"/>
    <w:rsid w:val="00E4272F"/>
    <w:rsid w:val="00E46892"/>
    <w:rsid w:val="00E5058E"/>
    <w:rsid w:val="00E55722"/>
    <w:rsid w:val="00E55E5B"/>
    <w:rsid w:val="00E5609B"/>
    <w:rsid w:val="00E5792D"/>
    <w:rsid w:val="00E6753C"/>
    <w:rsid w:val="00E866C0"/>
    <w:rsid w:val="00E901A5"/>
    <w:rsid w:val="00E902A3"/>
    <w:rsid w:val="00E91219"/>
    <w:rsid w:val="00E91CD9"/>
    <w:rsid w:val="00E95966"/>
    <w:rsid w:val="00E97134"/>
    <w:rsid w:val="00EA1A0F"/>
    <w:rsid w:val="00EA3465"/>
    <w:rsid w:val="00EBBC1E"/>
    <w:rsid w:val="00EC14E1"/>
    <w:rsid w:val="00EC2E71"/>
    <w:rsid w:val="00EC37F2"/>
    <w:rsid w:val="00ED08F3"/>
    <w:rsid w:val="00ED47B6"/>
    <w:rsid w:val="00ED5757"/>
    <w:rsid w:val="00ED778E"/>
    <w:rsid w:val="00EE19DD"/>
    <w:rsid w:val="00EE2D3A"/>
    <w:rsid w:val="00EE4B2F"/>
    <w:rsid w:val="00EF05A8"/>
    <w:rsid w:val="00EF6B84"/>
    <w:rsid w:val="00EF6F82"/>
    <w:rsid w:val="00F00678"/>
    <w:rsid w:val="00F05533"/>
    <w:rsid w:val="00F11178"/>
    <w:rsid w:val="00F23455"/>
    <w:rsid w:val="00F24017"/>
    <w:rsid w:val="00F25742"/>
    <w:rsid w:val="00F25916"/>
    <w:rsid w:val="00F27987"/>
    <w:rsid w:val="00F30E28"/>
    <w:rsid w:val="00F438CD"/>
    <w:rsid w:val="00F52B3D"/>
    <w:rsid w:val="00F5453A"/>
    <w:rsid w:val="00F54DAA"/>
    <w:rsid w:val="00F56F79"/>
    <w:rsid w:val="00F60292"/>
    <w:rsid w:val="00F6029B"/>
    <w:rsid w:val="00F60CCC"/>
    <w:rsid w:val="00F63A7C"/>
    <w:rsid w:val="00F67426"/>
    <w:rsid w:val="00F707DD"/>
    <w:rsid w:val="00F70B21"/>
    <w:rsid w:val="00F71B9D"/>
    <w:rsid w:val="00F73DEC"/>
    <w:rsid w:val="00F80183"/>
    <w:rsid w:val="00F808A4"/>
    <w:rsid w:val="00F81400"/>
    <w:rsid w:val="00F85F06"/>
    <w:rsid w:val="00F86726"/>
    <w:rsid w:val="00F868C1"/>
    <w:rsid w:val="00F87661"/>
    <w:rsid w:val="00F9066A"/>
    <w:rsid w:val="00F9248E"/>
    <w:rsid w:val="00F94F49"/>
    <w:rsid w:val="00F95E1C"/>
    <w:rsid w:val="00F96155"/>
    <w:rsid w:val="00F96F7B"/>
    <w:rsid w:val="00FA3CDE"/>
    <w:rsid w:val="00FA4960"/>
    <w:rsid w:val="00FA7783"/>
    <w:rsid w:val="00FB2C36"/>
    <w:rsid w:val="00FB3028"/>
    <w:rsid w:val="00FB30B2"/>
    <w:rsid w:val="00FB6A7D"/>
    <w:rsid w:val="00FC1784"/>
    <w:rsid w:val="00FD447F"/>
    <w:rsid w:val="00FD4D23"/>
    <w:rsid w:val="00FD4E19"/>
    <w:rsid w:val="00FD709B"/>
    <w:rsid w:val="00FF0D53"/>
    <w:rsid w:val="00FF31AB"/>
    <w:rsid w:val="0104F9FF"/>
    <w:rsid w:val="017BFB96"/>
    <w:rsid w:val="01AF9A66"/>
    <w:rsid w:val="02041E0A"/>
    <w:rsid w:val="023973D8"/>
    <w:rsid w:val="02D0280A"/>
    <w:rsid w:val="03A15B8D"/>
    <w:rsid w:val="03B3DE1B"/>
    <w:rsid w:val="03C53D94"/>
    <w:rsid w:val="03DA1027"/>
    <w:rsid w:val="064883A7"/>
    <w:rsid w:val="093CEBE3"/>
    <w:rsid w:val="094B078B"/>
    <w:rsid w:val="09979BE2"/>
    <w:rsid w:val="0A28BA7E"/>
    <w:rsid w:val="0AFFCDF8"/>
    <w:rsid w:val="0B2EDBFF"/>
    <w:rsid w:val="0B82B13C"/>
    <w:rsid w:val="0D057384"/>
    <w:rsid w:val="11D20B71"/>
    <w:rsid w:val="125F8338"/>
    <w:rsid w:val="1285E9AD"/>
    <w:rsid w:val="13AEC97E"/>
    <w:rsid w:val="147CE7E8"/>
    <w:rsid w:val="15410009"/>
    <w:rsid w:val="15E1D11D"/>
    <w:rsid w:val="163AD51C"/>
    <w:rsid w:val="17663F89"/>
    <w:rsid w:val="18DE9613"/>
    <w:rsid w:val="196FA3A5"/>
    <w:rsid w:val="199D4C76"/>
    <w:rsid w:val="1A889A9D"/>
    <w:rsid w:val="1B2680BF"/>
    <w:rsid w:val="1DDD2F66"/>
    <w:rsid w:val="1E2858D4"/>
    <w:rsid w:val="1FD46744"/>
    <w:rsid w:val="20569B16"/>
    <w:rsid w:val="20CDAD49"/>
    <w:rsid w:val="20F52862"/>
    <w:rsid w:val="2160910E"/>
    <w:rsid w:val="22B1DBD5"/>
    <w:rsid w:val="238C51C9"/>
    <w:rsid w:val="2511AE25"/>
    <w:rsid w:val="2511AF74"/>
    <w:rsid w:val="25E9E13E"/>
    <w:rsid w:val="2607CEF8"/>
    <w:rsid w:val="28483B2D"/>
    <w:rsid w:val="28FDB213"/>
    <w:rsid w:val="29BB5537"/>
    <w:rsid w:val="2AA9E324"/>
    <w:rsid w:val="2C136113"/>
    <w:rsid w:val="2C95C784"/>
    <w:rsid w:val="2CB508F2"/>
    <w:rsid w:val="2CC821DB"/>
    <w:rsid w:val="2CFB501A"/>
    <w:rsid w:val="2E180AE1"/>
    <w:rsid w:val="2E54E274"/>
    <w:rsid w:val="2E5E6ED9"/>
    <w:rsid w:val="2E9A3D52"/>
    <w:rsid w:val="2F92D489"/>
    <w:rsid w:val="2FDFFDE2"/>
    <w:rsid w:val="30555DE6"/>
    <w:rsid w:val="30A37050"/>
    <w:rsid w:val="30CF71B3"/>
    <w:rsid w:val="321995E0"/>
    <w:rsid w:val="33647067"/>
    <w:rsid w:val="343381F8"/>
    <w:rsid w:val="346B57E4"/>
    <w:rsid w:val="3579E068"/>
    <w:rsid w:val="35B6722C"/>
    <w:rsid w:val="361E63AC"/>
    <w:rsid w:val="364F068E"/>
    <w:rsid w:val="3A0E2B9E"/>
    <w:rsid w:val="3AE8B52D"/>
    <w:rsid w:val="3D98265D"/>
    <w:rsid w:val="3DFD4101"/>
    <w:rsid w:val="3E171B52"/>
    <w:rsid w:val="3E44C98E"/>
    <w:rsid w:val="3E583824"/>
    <w:rsid w:val="3E86F8DA"/>
    <w:rsid w:val="3EC96DDF"/>
    <w:rsid w:val="3F03F52D"/>
    <w:rsid w:val="3F843ECF"/>
    <w:rsid w:val="3F936789"/>
    <w:rsid w:val="4038835C"/>
    <w:rsid w:val="417B3AB0"/>
    <w:rsid w:val="42C477BC"/>
    <w:rsid w:val="4472B43B"/>
    <w:rsid w:val="4502F0D1"/>
    <w:rsid w:val="45C8ADE0"/>
    <w:rsid w:val="4673ED14"/>
    <w:rsid w:val="486E4168"/>
    <w:rsid w:val="4887E78F"/>
    <w:rsid w:val="489814B9"/>
    <w:rsid w:val="4B098A85"/>
    <w:rsid w:val="4D549B17"/>
    <w:rsid w:val="4E69A34E"/>
    <w:rsid w:val="4F72854B"/>
    <w:rsid w:val="4F8A23E1"/>
    <w:rsid w:val="50A929D5"/>
    <w:rsid w:val="531BB34B"/>
    <w:rsid w:val="55A374FB"/>
    <w:rsid w:val="55C44887"/>
    <w:rsid w:val="56A67930"/>
    <w:rsid w:val="5749BDEF"/>
    <w:rsid w:val="578A22BD"/>
    <w:rsid w:val="57AEC2CA"/>
    <w:rsid w:val="580D3E04"/>
    <w:rsid w:val="58A3682E"/>
    <w:rsid w:val="58CF98C3"/>
    <w:rsid w:val="59033E5C"/>
    <w:rsid w:val="5925F31E"/>
    <w:rsid w:val="59CBCA35"/>
    <w:rsid w:val="5C202D6D"/>
    <w:rsid w:val="5CB5588D"/>
    <w:rsid w:val="5CD77480"/>
    <w:rsid w:val="5D64BB0E"/>
    <w:rsid w:val="5F9A9177"/>
    <w:rsid w:val="5FC45CD7"/>
    <w:rsid w:val="5FE05115"/>
    <w:rsid w:val="60BE0C63"/>
    <w:rsid w:val="60EE89C1"/>
    <w:rsid w:val="610CEF7B"/>
    <w:rsid w:val="610F19FF"/>
    <w:rsid w:val="63200E6D"/>
    <w:rsid w:val="63365C13"/>
    <w:rsid w:val="63E751FE"/>
    <w:rsid w:val="64CB2245"/>
    <w:rsid w:val="65B19CB4"/>
    <w:rsid w:val="660EBEE6"/>
    <w:rsid w:val="6825ACF3"/>
    <w:rsid w:val="6961321B"/>
    <w:rsid w:val="69B82243"/>
    <w:rsid w:val="6AF9C4CF"/>
    <w:rsid w:val="6BE3A1FE"/>
    <w:rsid w:val="6C2519FE"/>
    <w:rsid w:val="6C61A742"/>
    <w:rsid w:val="6C7F622B"/>
    <w:rsid w:val="6D1A1B3D"/>
    <w:rsid w:val="6DEA73A9"/>
    <w:rsid w:val="6E640B76"/>
    <w:rsid w:val="6F08A7D3"/>
    <w:rsid w:val="71819084"/>
    <w:rsid w:val="71D3400F"/>
    <w:rsid w:val="72B8EF59"/>
    <w:rsid w:val="733C63E7"/>
    <w:rsid w:val="73633419"/>
    <w:rsid w:val="73945438"/>
    <w:rsid w:val="73BD93C4"/>
    <w:rsid w:val="73FBD754"/>
    <w:rsid w:val="745426FF"/>
    <w:rsid w:val="746D36F1"/>
    <w:rsid w:val="74704F94"/>
    <w:rsid w:val="74874CE2"/>
    <w:rsid w:val="7530EDE7"/>
    <w:rsid w:val="7597A7B5"/>
    <w:rsid w:val="763E85C6"/>
    <w:rsid w:val="788C33B1"/>
    <w:rsid w:val="78B5D7C5"/>
    <w:rsid w:val="7A62362E"/>
    <w:rsid w:val="7ACE2FA7"/>
    <w:rsid w:val="7E5F5E2E"/>
    <w:rsid w:val="7F023BD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340961"/>
  <w15:chartTrackingRefBased/>
  <w15:docId w15:val="{AEB5B1AD-6D8B-43DB-92F4-41D75F940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39E2"/>
    <w:pPr>
      <w:spacing w:after="0" w:line="240" w:lineRule="auto"/>
    </w:pPr>
    <w:rPr>
      <w:rFonts w:ascii="Calibri" w:hAnsi="Calibri" w:cs="Calibri"/>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39E2"/>
    <w:pPr>
      <w:spacing w:after="160" w:line="252" w:lineRule="auto"/>
      <w:ind w:left="720"/>
      <w:contextualSpacing/>
    </w:pPr>
    <w:rPr>
      <w14:ligatures w14:val="none"/>
    </w:rPr>
  </w:style>
  <w:style w:type="character" w:styleId="Hyperlink">
    <w:name w:val="Hyperlink"/>
    <w:basedOn w:val="DefaultParagraphFont"/>
    <w:uiPriority w:val="99"/>
    <w:semiHidden/>
    <w:unhideWhenUsed/>
    <w:rsid w:val="00B14A42"/>
    <w:rPr>
      <w:color w:val="0563C1"/>
      <w:u w:val="single"/>
    </w:rPr>
  </w:style>
  <w:style w:type="character" w:styleId="FollowedHyperlink">
    <w:name w:val="FollowedHyperlink"/>
    <w:basedOn w:val="DefaultParagraphFont"/>
    <w:uiPriority w:val="99"/>
    <w:semiHidden/>
    <w:unhideWhenUsed/>
    <w:rsid w:val="00D15AD3"/>
    <w:rPr>
      <w:color w:val="954F72" w:themeColor="followedHyperlink"/>
      <w:u w:val="single"/>
    </w:rPr>
  </w:style>
  <w:style w:type="paragraph" w:styleId="Header">
    <w:name w:val="header"/>
    <w:basedOn w:val="Normal"/>
    <w:link w:val="HeaderChar"/>
    <w:uiPriority w:val="99"/>
    <w:unhideWhenUsed/>
    <w:rsid w:val="007B666C"/>
    <w:pPr>
      <w:tabs>
        <w:tab w:val="center" w:pos="4513"/>
        <w:tab w:val="right" w:pos="9026"/>
      </w:tabs>
    </w:pPr>
  </w:style>
  <w:style w:type="character" w:customStyle="1" w:styleId="HeaderChar">
    <w:name w:val="Header Char"/>
    <w:basedOn w:val="DefaultParagraphFont"/>
    <w:link w:val="Header"/>
    <w:uiPriority w:val="99"/>
    <w:rsid w:val="007B666C"/>
    <w:rPr>
      <w:rFonts w:ascii="Calibri" w:hAnsi="Calibri" w:cs="Calibri"/>
      <w:kern w:val="0"/>
    </w:rPr>
  </w:style>
  <w:style w:type="paragraph" w:styleId="Footer">
    <w:name w:val="footer"/>
    <w:basedOn w:val="Normal"/>
    <w:link w:val="FooterChar"/>
    <w:uiPriority w:val="99"/>
    <w:unhideWhenUsed/>
    <w:rsid w:val="007B666C"/>
    <w:pPr>
      <w:tabs>
        <w:tab w:val="center" w:pos="4513"/>
        <w:tab w:val="right" w:pos="9026"/>
      </w:tabs>
    </w:pPr>
  </w:style>
  <w:style w:type="character" w:customStyle="1" w:styleId="FooterChar">
    <w:name w:val="Footer Char"/>
    <w:basedOn w:val="DefaultParagraphFont"/>
    <w:link w:val="Footer"/>
    <w:uiPriority w:val="99"/>
    <w:rsid w:val="007B666C"/>
    <w:rPr>
      <w:rFonts w:ascii="Calibri" w:hAnsi="Calibri" w:cs="Calibri"/>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82447">
      <w:bodyDiv w:val="1"/>
      <w:marLeft w:val="0"/>
      <w:marRight w:val="0"/>
      <w:marTop w:val="0"/>
      <w:marBottom w:val="0"/>
      <w:divBdr>
        <w:top w:val="none" w:sz="0" w:space="0" w:color="auto"/>
        <w:left w:val="none" w:sz="0" w:space="0" w:color="auto"/>
        <w:bottom w:val="none" w:sz="0" w:space="0" w:color="auto"/>
        <w:right w:val="none" w:sz="0" w:space="0" w:color="auto"/>
      </w:divBdr>
    </w:div>
    <w:div w:id="51739703">
      <w:bodyDiv w:val="1"/>
      <w:marLeft w:val="0"/>
      <w:marRight w:val="0"/>
      <w:marTop w:val="0"/>
      <w:marBottom w:val="0"/>
      <w:divBdr>
        <w:top w:val="none" w:sz="0" w:space="0" w:color="auto"/>
        <w:left w:val="none" w:sz="0" w:space="0" w:color="auto"/>
        <w:bottom w:val="none" w:sz="0" w:space="0" w:color="auto"/>
        <w:right w:val="none" w:sz="0" w:space="0" w:color="auto"/>
      </w:divBdr>
    </w:div>
    <w:div w:id="84692954">
      <w:bodyDiv w:val="1"/>
      <w:marLeft w:val="0"/>
      <w:marRight w:val="0"/>
      <w:marTop w:val="0"/>
      <w:marBottom w:val="0"/>
      <w:divBdr>
        <w:top w:val="none" w:sz="0" w:space="0" w:color="auto"/>
        <w:left w:val="none" w:sz="0" w:space="0" w:color="auto"/>
        <w:bottom w:val="none" w:sz="0" w:space="0" w:color="auto"/>
        <w:right w:val="none" w:sz="0" w:space="0" w:color="auto"/>
      </w:divBdr>
    </w:div>
    <w:div w:id="249772769">
      <w:bodyDiv w:val="1"/>
      <w:marLeft w:val="0"/>
      <w:marRight w:val="0"/>
      <w:marTop w:val="0"/>
      <w:marBottom w:val="0"/>
      <w:divBdr>
        <w:top w:val="none" w:sz="0" w:space="0" w:color="auto"/>
        <w:left w:val="none" w:sz="0" w:space="0" w:color="auto"/>
        <w:bottom w:val="none" w:sz="0" w:space="0" w:color="auto"/>
        <w:right w:val="none" w:sz="0" w:space="0" w:color="auto"/>
      </w:divBdr>
    </w:div>
    <w:div w:id="283582906">
      <w:bodyDiv w:val="1"/>
      <w:marLeft w:val="0"/>
      <w:marRight w:val="0"/>
      <w:marTop w:val="0"/>
      <w:marBottom w:val="0"/>
      <w:divBdr>
        <w:top w:val="none" w:sz="0" w:space="0" w:color="auto"/>
        <w:left w:val="none" w:sz="0" w:space="0" w:color="auto"/>
        <w:bottom w:val="none" w:sz="0" w:space="0" w:color="auto"/>
        <w:right w:val="none" w:sz="0" w:space="0" w:color="auto"/>
      </w:divBdr>
    </w:div>
    <w:div w:id="415396098">
      <w:bodyDiv w:val="1"/>
      <w:marLeft w:val="0"/>
      <w:marRight w:val="0"/>
      <w:marTop w:val="0"/>
      <w:marBottom w:val="0"/>
      <w:divBdr>
        <w:top w:val="none" w:sz="0" w:space="0" w:color="auto"/>
        <w:left w:val="none" w:sz="0" w:space="0" w:color="auto"/>
        <w:bottom w:val="none" w:sz="0" w:space="0" w:color="auto"/>
        <w:right w:val="none" w:sz="0" w:space="0" w:color="auto"/>
      </w:divBdr>
    </w:div>
    <w:div w:id="460194708">
      <w:bodyDiv w:val="1"/>
      <w:marLeft w:val="0"/>
      <w:marRight w:val="0"/>
      <w:marTop w:val="0"/>
      <w:marBottom w:val="0"/>
      <w:divBdr>
        <w:top w:val="none" w:sz="0" w:space="0" w:color="auto"/>
        <w:left w:val="none" w:sz="0" w:space="0" w:color="auto"/>
        <w:bottom w:val="none" w:sz="0" w:space="0" w:color="auto"/>
        <w:right w:val="none" w:sz="0" w:space="0" w:color="auto"/>
      </w:divBdr>
    </w:div>
    <w:div w:id="472138246">
      <w:bodyDiv w:val="1"/>
      <w:marLeft w:val="0"/>
      <w:marRight w:val="0"/>
      <w:marTop w:val="0"/>
      <w:marBottom w:val="0"/>
      <w:divBdr>
        <w:top w:val="none" w:sz="0" w:space="0" w:color="auto"/>
        <w:left w:val="none" w:sz="0" w:space="0" w:color="auto"/>
        <w:bottom w:val="none" w:sz="0" w:space="0" w:color="auto"/>
        <w:right w:val="none" w:sz="0" w:space="0" w:color="auto"/>
      </w:divBdr>
    </w:div>
    <w:div w:id="673264583">
      <w:bodyDiv w:val="1"/>
      <w:marLeft w:val="0"/>
      <w:marRight w:val="0"/>
      <w:marTop w:val="0"/>
      <w:marBottom w:val="0"/>
      <w:divBdr>
        <w:top w:val="none" w:sz="0" w:space="0" w:color="auto"/>
        <w:left w:val="none" w:sz="0" w:space="0" w:color="auto"/>
        <w:bottom w:val="none" w:sz="0" w:space="0" w:color="auto"/>
        <w:right w:val="none" w:sz="0" w:space="0" w:color="auto"/>
      </w:divBdr>
    </w:div>
    <w:div w:id="720330885">
      <w:bodyDiv w:val="1"/>
      <w:marLeft w:val="0"/>
      <w:marRight w:val="0"/>
      <w:marTop w:val="0"/>
      <w:marBottom w:val="0"/>
      <w:divBdr>
        <w:top w:val="none" w:sz="0" w:space="0" w:color="auto"/>
        <w:left w:val="none" w:sz="0" w:space="0" w:color="auto"/>
        <w:bottom w:val="none" w:sz="0" w:space="0" w:color="auto"/>
        <w:right w:val="none" w:sz="0" w:space="0" w:color="auto"/>
      </w:divBdr>
    </w:div>
    <w:div w:id="855390151">
      <w:bodyDiv w:val="1"/>
      <w:marLeft w:val="0"/>
      <w:marRight w:val="0"/>
      <w:marTop w:val="0"/>
      <w:marBottom w:val="0"/>
      <w:divBdr>
        <w:top w:val="none" w:sz="0" w:space="0" w:color="auto"/>
        <w:left w:val="none" w:sz="0" w:space="0" w:color="auto"/>
        <w:bottom w:val="none" w:sz="0" w:space="0" w:color="auto"/>
        <w:right w:val="none" w:sz="0" w:space="0" w:color="auto"/>
      </w:divBdr>
    </w:div>
    <w:div w:id="963845666">
      <w:bodyDiv w:val="1"/>
      <w:marLeft w:val="0"/>
      <w:marRight w:val="0"/>
      <w:marTop w:val="0"/>
      <w:marBottom w:val="0"/>
      <w:divBdr>
        <w:top w:val="none" w:sz="0" w:space="0" w:color="auto"/>
        <w:left w:val="none" w:sz="0" w:space="0" w:color="auto"/>
        <w:bottom w:val="none" w:sz="0" w:space="0" w:color="auto"/>
        <w:right w:val="none" w:sz="0" w:space="0" w:color="auto"/>
      </w:divBdr>
    </w:div>
    <w:div w:id="965504866">
      <w:bodyDiv w:val="1"/>
      <w:marLeft w:val="0"/>
      <w:marRight w:val="0"/>
      <w:marTop w:val="0"/>
      <w:marBottom w:val="0"/>
      <w:divBdr>
        <w:top w:val="none" w:sz="0" w:space="0" w:color="auto"/>
        <w:left w:val="none" w:sz="0" w:space="0" w:color="auto"/>
        <w:bottom w:val="none" w:sz="0" w:space="0" w:color="auto"/>
        <w:right w:val="none" w:sz="0" w:space="0" w:color="auto"/>
      </w:divBdr>
    </w:div>
    <w:div w:id="995570751">
      <w:bodyDiv w:val="1"/>
      <w:marLeft w:val="0"/>
      <w:marRight w:val="0"/>
      <w:marTop w:val="0"/>
      <w:marBottom w:val="0"/>
      <w:divBdr>
        <w:top w:val="none" w:sz="0" w:space="0" w:color="auto"/>
        <w:left w:val="none" w:sz="0" w:space="0" w:color="auto"/>
        <w:bottom w:val="none" w:sz="0" w:space="0" w:color="auto"/>
        <w:right w:val="none" w:sz="0" w:space="0" w:color="auto"/>
      </w:divBdr>
    </w:div>
    <w:div w:id="1135022976">
      <w:bodyDiv w:val="1"/>
      <w:marLeft w:val="0"/>
      <w:marRight w:val="0"/>
      <w:marTop w:val="0"/>
      <w:marBottom w:val="0"/>
      <w:divBdr>
        <w:top w:val="none" w:sz="0" w:space="0" w:color="auto"/>
        <w:left w:val="none" w:sz="0" w:space="0" w:color="auto"/>
        <w:bottom w:val="none" w:sz="0" w:space="0" w:color="auto"/>
        <w:right w:val="none" w:sz="0" w:space="0" w:color="auto"/>
      </w:divBdr>
    </w:div>
    <w:div w:id="1199318727">
      <w:bodyDiv w:val="1"/>
      <w:marLeft w:val="0"/>
      <w:marRight w:val="0"/>
      <w:marTop w:val="0"/>
      <w:marBottom w:val="0"/>
      <w:divBdr>
        <w:top w:val="none" w:sz="0" w:space="0" w:color="auto"/>
        <w:left w:val="none" w:sz="0" w:space="0" w:color="auto"/>
        <w:bottom w:val="none" w:sz="0" w:space="0" w:color="auto"/>
        <w:right w:val="none" w:sz="0" w:space="0" w:color="auto"/>
      </w:divBdr>
    </w:div>
    <w:div w:id="1203640068">
      <w:bodyDiv w:val="1"/>
      <w:marLeft w:val="0"/>
      <w:marRight w:val="0"/>
      <w:marTop w:val="0"/>
      <w:marBottom w:val="0"/>
      <w:divBdr>
        <w:top w:val="none" w:sz="0" w:space="0" w:color="auto"/>
        <w:left w:val="none" w:sz="0" w:space="0" w:color="auto"/>
        <w:bottom w:val="none" w:sz="0" w:space="0" w:color="auto"/>
        <w:right w:val="none" w:sz="0" w:space="0" w:color="auto"/>
      </w:divBdr>
      <w:divsChild>
        <w:div w:id="1245381374">
          <w:marLeft w:val="446"/>
          <w:marRight w:val="0"/>
          <w:marTop w:val="0"/>
          <w:marBottom w:val="0"/>
          <w:divBdr>
            <w:top w:val="none" w:sz="0" w:space="0" w:color="auto"/>
            <w:left w:val="none" w:sz="0" w:space="0" w:color="auto"/>
            <w:bottom w:val="none" w:sz="0" w:space="0" w:color="auto"/>
            <w:right w:val="none" w:sz="0" w:space="0" w:color="auto"/>
          </w:divBdr>
        </w:div>
      </w:divsChild>
    </w:div>
    <w:div w:id="1213735349">
      <w:bodyDiv w:val="1"/>
      <w:marLeft w:val="0"/>
      <w:marRight w:val="0"/>
      <w:marTop w:val="0"/>
      <w:marBottom w:val="0"/>
      <w:divBdr>
        <w:top w:val="none" w:sz="0" w:space="0" w:color="auto"/>
        <w:left w:val="none" w:sz="0" w:space="0" w:color="auto"/>
        <w:bottom w:val="none" w:sz="0" w:space="0" w:color="auto"/>
        <w:right w:val="none" w:sz="0" w:space="0" w:color="auto"/>
      </w:divBdr>
    </w:div>
    <w:div w:id="1315643254">
      <w:bodyDiv w:val="1"/>
      <w:marLeft w:val="0"/>
      <w:marRight w:val="0"/>
      <w:marTop w:val="0"/>
      <w:marBottom w:val="0"/>
      <w:divBdr>
        <w:top w:val="none" w:sz="0" w:space="0" w:color="auto"/>
        <w:left w:val="none" w:sz="0" w:space="0" w:color="auto"/>
        <w:bottom w:val="none" w:sz="0" w:space="0" w:color="auto"/>
        <w:right w:val="none" w:sz="0" w:space="0" w:color="auto"/>
      </w:divBdr>
    </w:div>
    <w:div w:id="1339040287">
      <w:bodyDiv w:val="1"/>
      <w:marLeft w:val="0"/>
      <w:marRight w:val="0"/>
      <w:marTop w:val="0"/>
      <w:marBottom w:val="0"/>
      <w:divBdr>
        <w:top w:val="none" w:sz="0" w:space="0" w:color="auto"/>
        <w:left w:val="none" w:sz="0" w:space="0" w:color="auto"/>
        <w:bottom w:val="none" w:sz="0" w:space="0" w:color="auto"/>
        <w:right w:val="none" w:sz="0" w:space="0" w:color="auto"/>
      </w:divBdr>
    </w:div>
    <w:div w:id="1462533108">
      <w:bodyDiv w:val="1"/>
      <w:marLeft w:val="0"/>
      <w:marRight w:val="0"/>
      <w:marTop w:val="0"/>
      <w:marBottom w:val="0"/>
      <w:divBdr>
        <w:top w:val="none" w:sz="0" w:space="0" w:color="auto"/>
        <w:left w:val="none" w:sz="0" w:space="0" w:color="auto"/>
        <w:bottom w:val="none" w:sz="0" w:space="0" w:color="auto"/>
        <w:right w:val="none" w:sz="0" w:space="0" w:color="auto"/>
      </w:divBdr>
    </w:div>
    <w:div w:id="1644889713">
      <w:bodyDiv w:val="1"/>
      <w:marLeft w:val="0"/>
      <w:marRight w:val="0"/>
      <w:marTop w:val="0"/>
      <w:marBottom w:val="0"/>
      <w:divBdr>
        <w:top w:val="none" w:sz="0" w:space="0" w:color="auto"/>
        <w:left w:val="none" w:sz="0" w:space="0" w:color="auto"/>
        <w:bottom w:val="none" w:sz="0" w:space="0" w:color="auto"/>
        <w:right w:val="none" w:sz="0" w:space="0" w:color="auto"/>
      </w:divBdr>
    </w:div>
    <w:div w:id="1732077445">
      <w:bodyDiv w:val="1"/>
      <w:marLeft w:val="0"/>
      <w:marRight w:val="0"/>
      <w:marTop w:val="0"/>
      <w:marBottom w:val="0"/>
      <w:divBdr>
        <w:top w:val="none" w:sz="0" w:space="0" w:color="auto"/>
        <w:left w:val="none" w:sz="0" w:space="0" w:color="auto"/>
        <w:bottom w:val="none" w:sz="0" w:space="0" w:color="auto"/>
        <w:right w:val="none" w:sz="0" w:space="0" w:color="auto"/>
      </w:divBdr>
    </w:div>
    <w:div w:id="1817331458">
      <w:bodyDiv w:val="1"/>
      <w:marLeft w:val="0"/>
      <w:marRight w:val="0"/>
      <w:marTop w:val="0"/>
      <w:marBottom w:val="0"/>
      <w:divBdr>
        <w:top w:val="none" w:sz="0" w:space="0" w:color="auto"/>
        <w:left w:val="none" w:sz="0" w:space="0" w:color="auto"/>
        <w:bottom w:val="none" w:sz="0" w:space="0" w:color="auto"/>
        <w:right w:val="none" w:sz="0" w:space="0" w:color="auto"/>
      </w:divBdr>
    </w:div>
    <w:div w:id="1825122193">
      <w:bodyDiv w:val="1"/>
      <w:marLeft w:val="0"/>
      <w:marRight w:val="0"/>
      <w:marTop w:val="0"/>
      <w:marBottom w:val="0"/>
      <w:divBdr>
        <w:top w:val="none" w:sz="0" w:space="0" w:color="auto"/>
        <w:left w:val="none" w:sz="0" w:space="0" w:color="auto"/>
        <w:bottom w:val="none" w:sz="0" w:space="0" w:color="auto"/>
        <w:right w:val="none" w:sz="0" w:space="0" w:color="auto"/>
      </w:divBdr>
    </w:div>
    <w:div w:id="1918049981">
      <w:bodyDiv w:val="1"/>
      <w:marLeft w:val="0"/>
      <w:marRight w:val="0"/>
      <w:marTop w:val="0"/>
      <w:marBottom w:val="0"/>
      <w:divBdr>
        <w:top w:val="none" w:sz="0" w:space="0" w:color="auto"/>
        <w:left w:val="none" w:sz="0" w:space="0" w:color="auto"/>
        <w:bottom w:val="none" w:sz="0" w:space="0" w:color="auto"/>
        <w:right w:val="none" w:sz="0" w:space="0" w:color="auto"/>
      </w:divBdr>
    </w:div>
    <w:div w:id="1969357589">
      <w:bodyDiv w:val="1"/>
      <w:marLeft w:val="0"/>
      <w:marRight w:val="0"/>
      <w:marTop w:val="0"/>
      <w:marBottom w:val="0"/>
      <w:divBdr>
        <w:top w:val="none" w:sz="0" w:space="0" w:color="auto"/>
        <w:left w:val="none" w:sz="0" w:space="0" w:color="auto"/>
        <w:bottom w:val="none" w:sz="0" w:space="0" w:color="auto"/>
        <w:right w:val="none" w:sz="0" w:space="0" w:color="auto"/>
      </w:divBdr>
    </w:div>
    <w:div w:id="1971396302">
      <w:bodyDiv w:val="1"/>
      <w:marLeft w:val="0"/>
      <w:marRight w:val="0"/>
      <w:marTop w:val="0"/>
      <w:marBottom w:val="0"/>
      <w:divBdr>
        <w:top w:val="none" w:sz="0" w:space="0" w:color="auto"/>
        <w:left w:val="none" w:sz="0" w:space="0" w:color="auto"/>
        <w:bottom w:val="none" w:sz="0" w:space="0" w:color="auto"/>
        <w:right w:val="none" w:sz="0" w:space="0" w:color="auto"/>
      </w:divBdr>
    </w:div>
    <w:div w:id="2021008912">
      <w:bodyDiv w:val="1"/>
      <w:marLeft w:val="0"/>
      <w:marRight w:val="0"/>
      <w:marTop w:val="0"/>
      <w:marBottom w:val="0"/>
      <w:divBdr>
        <w:top w:val="none" w:sz="0" w:space="0" w:color="auto"/>
        <w:left w:val="none" w:sz="0" w:space="0" w:color="auto"/>
        <w:bottom w:val="none" w:sz="0" w:space="0" w:color="auto"/>
        <w:right w:val="none" w:sz="0" w:space="0" w:color="auto"/>
      </w:divBdr>
    </w:div>
    <w:div w:id="2108767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1A319E-4EE5-4735-999E-C98C2E07CB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19</Pages>
  <Words>3877</Words>
  <Characters>22102</Characters>
  <Application>Microsoft Office Word</Application>
  <DocSecurity>0</DocSecurity>
  <Lines>184</Lines>
  <Paragraphs>51</Paragraphs>
  <ScaleCrop>false</ScaleCrop>
  <Company/>
  <LinksUpToDate>false</LinksUpToDate>
  <CharactersWithSpaces>25928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Suzanne Furlong</cp:lastModifiedBy>
  <cp:revision>90</cp:revision>
  <cp:lastPrinted>2024-02-22T15:22:00Z</cp:lastPrinted>
  <dcterms:created xsi:type="dcterms:W3CDTF">2024-03-28T08:27:00Z</dcterms:created>
  <dcterms:modified xsi:type="dcterms:W3CDTF">2024-04-02T12:31:00Z</dcterms:modified>
</cp:coreProperties>
</file>