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B0D7" w14:textId="77777777" w:rsidR="00C4255A" w:rsidRDefault="00C4255A" w:rsidP="00C4255A">
      <w:pPr>
        <w:pStyle w:val="replyheader"/>
        <w:jc w:val="center"/>
        <w:rPr>
          <w:rFonts w:ascii="Verdana" w:hAnsi="Verdana"/>
          <w:b/>
          <w:bCs/>
          <w:color w:val="000000"/>
          <w:sz w:val="31"/>
          <w:szCs w:val="31"/>
          <w:u w:val="single"/>
        </w:rPr>
      </w:pPr>
      <w:r>
        <w:rPr>
          <w:rFonts w:ascii="Verdana" w:hAnsi="Verdana"/>
          <w:b/>
          <w:bCs/>
          <w:color w:val="000000"/>
          <w:sz w:val="31"/>
          <w:szCs w:val="31"/>
          <w:u w:val="single"/>
        </w:rPr>
        <w:t>COMHAIRLE CONTAE ÁTHA CLIATH THEAS</w:t>
      </w:r>
      <w:r>
        <w:rPr>
          <w:rFonts w:ascii="Verdana" w:hAnsi="Verdana"/>
          <w:b/>
          <w:bCs/>
          <w:color w:val="000000"/>
          <w:sz w:val="31"/>
          <w:szCs w:val="31"/>
          <w:u w:val="single"/>
        </w:rPr>
        <w:br/>
        <w:t>SOUTH DUBLIN COUNTY COUNCIL</w:t>
      </w:r>
    </w:p>
    <w:p w14:paraId="7880192B" w14:textId="77777777" w:rsidR="00C4255A" w:rsidRDefault="00C4255A" w:rsidP="00C4255A">
      <w:pPr>
        <w:pStyle w:val="replyimage"/>
        <w:spacing w:before="300" w:beforeAutospacing="0" w:after="30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D056A6B" wp14:editId="33D072F3">
            <wp:extent cx="952500" cy="116586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28A7E" w14:textId="77777777" w:rsidR="00C4255A" w:rsidRDefault="00C4255A" w:rsidP="00C4255A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MEETING OF SOUTH DUBLIN COUNTY COUNCIL</w:t>
      </w:r>
    </w:p>
    <w:p w14:paraId="2A97F7FD" w14:textId="77777777" w:rsidR="00C4255A" w:rsidRDefault="00C4255A" w:rsidP="00C4255A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Monday, April 08, 2024</w:t>
      </w:r>
    </w:p>
    <w:p w14:paraId="23117430" w14:textId="77777777" w:rsidR="00C4255A" w:rsidRDefault="00C4255A" w:rsidP="00C4255A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QUESTION NO.</w:t>
      </w:r>
    </w:p>
    <w:p w14:paraId="6FA30FA7" w14:textId="77777777" w:rsidR="00C4255A" w:rsidRDefault="00C4255A" w:rsidP="00C4255A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eastAsiaTheme="majorEastAsia" w:hAnsi="Verdana"/>
          <w:color w:val="000000"/>
        </w:rPr>
        <w:t>QUESTION: Councillor F. Timmons</w:t>
      </w:r>
    </w:p>
    <w:p w14:paraId="5D9C7F0A" w14:textId="77777777" w:rsidR="00C4255A" w:rsidRDefault="00C4255A" w:rsidP="00C4255A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To ask the Chief Executive for a breakdown of commercial rates paid to Council since 2019 by LEA?</w:t>
      </w:r>
    </w:p>
    <w:p w14:paraId="57C288C2" w14:textId="77777777" w:rsidR="00C4255A" w:rsidRDefault="00C4255A" w:rsidP="00C4255A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eastAsiaTheme="majorEastAsia" w:hAnsi="Verdana"/>
          <w:color w:val="000000"/>
        </w:rPr>
        <w:t>REPLY:</w:t>
      </w:r>
    </w:p>
    <w:p w14:paraId="1EBF99BB" w14:textId="49E3E776" w:rsidR="008D516B" w:rsidRDefault="00C4255A">
      <w:r>
        <w:t xml:space="preserve">Please see below details of the commercial rates accrued by South Dublin County Council for the years 2019-2024. </w:t>
      </w:r>
      <w:r w:rsidR="00D135CD">
        <w:t>T</w:t>
      </w:r>
      <w:r>
        <w:t xml:space="preserve">his information is not currently available by Local Electoral Area but has been broken down into electoral districts. </w:t>
      </w:r>
    </w:p>
    <w:p w14:paraId="540AC2AC" w14:textId="3D14C181" w:rsidR="00C4255A" w:rsidRDefault="00C4255A">
      <w:r w:rsidRPr="00C4255A">
        <w:lastRenderedPageBreak/>
        <w:drawing>
          <wp:inline distT="0" distB="0" distL="0" distR="0" wp14:anchorId="63C8055A" wp14:editId="049EE37E">
            <wp:extent cx="5731510" cy="7070090"/>
            <wp:effectExtent l="0" t="0" r="2540" b="0"/>
            <wp:docPr id="1569993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7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7AF2" w14:textId="77777777" w:rsidR="00C4255A" w:rsidRDefault="00C4255A"/>
    <w:sectPr w:rsidR="00C42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5A"/>
    <w:rsid w:val="008D516B"/>
    <w:rsid w:val="00C4255A"/>
    <w:rsid w:val="00D1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7618"/>
  <w15:chartTrackingRefBased/>
  <w15:docId w15:val="{2A01F459-CB17-41B7-B37E-6FA56C1C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55A"/>
    <w:rPr>
      <w:b/>
      <w:bCs/>
      <w:smallCaps/>
      <w:color w:val="0F4761" w:themeColor="accent1" w:themeShade="BF"/>
      <w:spacing w:val="5"/>
    </w:rPr>
  </w:style>
  <w:style w:type="paragraph" w:customStyle="1" w:styleId="replyheader">
    <w:name w:val="replyheader"/>
    <w:basedOn w:val="Normal"/>
    <w:rsid w:val="00C4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image">
    <w:name w:val="replyimage"/>
    <w:basedOn w:val="Normal"/>
    <w:rsid w:val="00C4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C4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C4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C42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Carroll</dc:creator>
  <cp:keywords/>
  <dc:description/>
  <cp:lastModifiedBy>Fiona Carroll</cp:lastModifiedBy>
  <cp:revision>2</cp:revision>
  <dcterms:created xsi:type="dcterms:W3CDTF">2024-03-28T15:13:00Z</dcterms:created>
  <dcterms:modified xsi:type="dcterms:W3CDTF">2024-03-28T15:17:00Z</dcterms:modified>
</cp:coreProperties>
</file>