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CBEC" w14:textId="77777777" w:rsidR="003D3260" w:rsidRDefault="003D3260" w:rsidP="00536EAA">
      <w:pPr>
        <w:jc w:val="center"/>
        <w:rPr>
          <w:b/>
          <w:bCs/>
          <w:sz w:val="28"/>
          <w:szCs w:val="28"/>
        </w:rPr>
      </w:pPr>
      <w:r w:rsidRPr="00A052C6">
        <w:rPr>
          <w:b/>
          <w:bCs/>
          <w:sz w:val="28"/>
          <w:szCs w:val="28"/>
        </w:rPr>
        <w:t>DEPUTATION MEETING REPORT</w:t>
      </w:r>
    </w:p>
    <w:p w14:paraId="7978D052" w14:textId="38D26E56" w:rsidR="003D3260" w:rsidRPr="002364A8" w:rsidRDefault="003D3260" w:rsidP="00D4390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Date &amp; Time</w:t>
      </w:r>
      <w:r w:rsidR="009B727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2102C">
        <w:rPr>
          <w:b/>
          <w:bCs/>
          <w:sz w:val="24"/>
          <w:szCs w:val="24"/>
        </w:rPr>
        <w:tab/>
      </w:r>
      <w:r w:rsidR="00F2102C">
        <w:rPr>
          <w:sz w:val="24"/>
          <w:szCs w:val="24"/>
        </w:rPr>
        <w:t>28</w:t>
      </w:r>
      <w:r w:rsidR="00F2102C" w:rsidRPr="00F2102C">
        <w:rPr>
          <w:sz w:val="24"/>
          <w:szCs w:val="24"/>
          <w:vertAlign w:val="superscript"/>
        </w:rPr>
        <w:t>th</w:t>
      </w:r>
      <w:r w:rsidR="00F2102C">
        <w:rPr>
          <w:sz w:val="24"/>
          <w:szCs w:val="24"/>
        </w:rPr>
        <w:t xml:space="preserve"> February 2024 @ 3.00 p.m.</w:t>
      </w:r>
      <w:r>
        <w:rPr>
          <w:b/>
          <w:bCs/>
          <w:sz w:val="24"/>
          <w:szCs w:val="24"/>
        </w:rPr>
        <w:tab/>
      </w:r>
    </w:p>
    <w:p w14:paraId="2ADCC8FC" w14:textId="6EDA7089" w:rsidR="003D3260" w:rsidRDefault="003D3260" w:rsidP="00D4390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Deputation Group</w:t>
      </w:r>
      <w:r w:rsidR="009B727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F2102C">
        <w:rPr>
          <w:b/>
          <w:bCs/>
          <w:sz w:val="24"/>
          <w:szCs w:val="24"/>
        </w:rPr>
        <w:tab/>
      </w:r>
      <w:r w:rsidR="00F2102C">
        <w:rPr>
          <w:sz w:val="24"/>
          <w:szCs w:val="24"/>
        </w:rPr>
        <w:t>Brookmount Residents Association</w:t>
      </w:r>
      <w:r>
        <w:rPr>
          <w:b/>
          <w:bCs/>
          <w:sz w:val="24"/>
          <w:szCs w:val="24"/>
        </w:rPr>
        <w:tab/>
      </w:r>
    </w:p>
    <w:p w14:paraId="4D7CA6C3" w14:textId="2A1242E0" w:rsidR="00F2102C" w:rsidRPr="00F2102C" w:rsidRDefault="003D3260" w:rsidP="00F2102C">
      <w:pPr>
        <w:ind w:left="2880" w:hanging="28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Deputation Attendees</w:t>
      </w:r>
      <w:r w:rsidR="009B727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F2102C" w:rsidRPr="00F2102C">
        <w:rPr>
          <w:sz w:val="24"/>
          <w:szCs w:val="24"/>
        </w:rPr>
        <w:t>Charlotte Collins</w:t>
      </w:r>
      <w:r w:rsidR="00F2102C">
        <w:rPr>
          <w:sz w:val="24"/>
          <w:szCs w:val="24"/>
        </w:rPr>
        <w:t xml:space="preserve">, </w:t>
      </w:r>
      <w:r w:rsidR="00F2102C" w:rsidRPr="00F2102C">
        <w:rPr>
          <w:sz w:val="24"/>
          <w:szCs w:val="24"/>
        </w:rPr>
        <w:t>Brenda O'Reilly</w:t>
      </w:r>
      <w:r w:rsidR="00F2102C">
        <w:rPr>
          <w:sz w:val="24"/>
          <w:szCs w:val="24"/>
        </w:rPr>
        <w:t xml:space="preserve">, </w:t>
      </w:r>
      <w:r w:rsidR="00F2102C" w:rsidRPr="00F2102C">
        <w:rPr>
          <w:sz w:val="24"/>
          <w:szCs w:val="24"/>
        </w:rPr>
        <w:t>Jackie Dunne</w:t>
      </w:r>
      <w:r w:rsidR="00F2102C">
        <w:rPr>
          <w:sz w:val="24"/>
          <w:szCs w:val="24"/>
        </w:rPr>
        <w:t xml:space="preserve">, </w:t>
      </w:r>
      <w:r w:rsidR="00F2102C" w:rsidRPr="00F2102C">
        <w:rPr>
          <w:sz w:val="24"/>
          <w:szCs w:val="24"/>
        </w:rPr>
        <w:t>Tony McHugh</w:t>
      </w:r>
      <w:r w:rsidR="00F2102C">
        <w:rPr>
          <w:sz w:val="24"/>
          <w:szCs w:val="24"/>
        </w:rPr>
        <w:t xml:space="preserve">, </w:t>
      </w:r>
      <w:r w:rsidR="00F2102C" w:rsidRPr="00F2102C">
        <w:rPr>
          <w:sz w:val="24"/>
          <w:szCs w:val="24"/>
        </w:rPr>
        <w:t>David O'Reilly</w:t>
      </w:r>
    </w:p>
    <w:p w14:paraId="5C3E561F" w14:textId="50E8BBFB" w:rsidR="003D3260" w:rsidRDefault="003D3260" w:rsidP="00D43901">
      <w:pPr>
        <w:ind w:left="2880" w:hanging="2880"/>
        <w:jc w:val="both"/>
        <w:rPr>
          <w:sz w:val="24"/>
          <w:szCs w:val="24"/>
        </w:rPr>
      </w:pPr>
      <w:r w:rsidRPr="002364A8">
        <w:rPr>
          <w:b/>
          <w:bCs/>
          <w:sz w:val="24"/>
          <w:szCs w:val="24"/>
        </w:rPr>
        <w:t>Elected Members</w:t>
      </w:r>
      <w:r w:rsidR="009B727E">
        <w:rPr>
          <w:b/>
          <w:bCs/>
          <w:sz w:val="24"/>
          <w:szCs w:val="24"/>
        </w:rPr>
        <w:t>:</w:t>
      </w:r>
      <w:r w:rsidR="00F2102C">
        <w:rPr>
          <w:b/>
          <w:bCs/>
          <w:sz w:val="24"/>
          <w:szCs w:val="24"/>
        </w:rPr>
        <w:tab/>
      </w:r>
      <w:r w:rsidR="00F2102C">
        <w:rPr>
          <w:sz w:val="24"/>
          <w:szCs w:val="24"/>
        </w:rPr>
        <w:t>Cllr Louise Dunne, Cllr Mick Duff, Cllr Charlie O’Connor, Cllr Cathal King, Cllr Vanessa Mulhall</w:t>
      </w:r>
      <w:r>
        <w:rPr>
          <w:sz w:val="24"/>
          <w:szCs w:val="24"/>
        </w:rPr>
        <w:tab/>
      </w:r>
    </w:p>
    <w:p w14:paraId="5E7ACFAE" w14:textId="6D28706F" w:rsidR="003D3260" w:rsidRDefault="003D3260" w:rsidP="00D43901">
      <w:pPr>
        <w:ind w:left="2880" w:hanging="2880"/>
        <w:jc w:val="both"/>
        <w:rPr>
          <w:sz w:val="24"/>
          <w:szCs w:val="24"/>
        </w:rPr>
      </w:pPr>
      <w:r w:rsidRPr="002364A8">
        <w:rPr>
          <w:b/>
          <w:bCs/>
          <w:sz w:val="24"/>
          <w:szCs w:val="24"/>
        </w:rPr>
        <w:t>Council Officials</w:t>
      </w:r>
      <w:r w:rsidR="009B727E">
        <w:rPr>
          <w:b/>
          <w:bCs/>
          <w:sz w:val="24"/>
          <w:szCs w:val="24"/>
        </w:rPr>
        <w:t>:</w:t>
      </w:r>
      <w:r w:rsidR="00F2102C">
        <w:rPr>
          <w:b/>
          <w:bCs/>
          <w:sz w:val="24"/>
          <w:szCs w:val="24"/>
        </w:rPr>
        <w:tab/>
      </w:r>
      <w:r w:rsidR="00F2102C">
        <w:rPr>
          <w:sz w:val="24"/>
          <w:szCs w:val="24"/>
        </w:rPr>
        <w:t>Leo Magee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Senior Engineer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>, John Hegarty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Senior Engineer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>, Eamon Harnett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District Supervisor of Parks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>, Brendan Redmond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Senior Executive Parks &amp; Landscape Officer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>, Fiona Hendley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Senior Executive Officer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>, Fionnuala Keane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Senior Staff Officer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>, Sean Barron</w:t>
      </w:r>
      <w:r w:rsidR="00283CCF">
        <w:rPr>
          <w:sz w:val="24"/>
          <w:szCs w:val="24"/>
        </w:rPr>
        <w:t xml:space="preserve"> (</w:t>
      </w:r>
      <w:r w:rsidR="00F2102C">
        <w:rPr>
          <w:sz w:val="24"/>
          <w:szCs w:val="24"/>
        </w:rPr>
        <w:t>Staff Officer</w:t>
      </w:r>
      <w:r w:rsidR="00283CCF">
        <w:rPr>
          <w:sz w:val="24"/>
          <w:szCs w:val="24"/>
        </w:rPr>
        <w:t>)</w:t>
      </w:r>
      <w:r w:rsidR="00F2102C">
        <w:rPr>
          <w:sz w:val="24"/>
          <w:szCs w:val="24"/>
        </w:rPr>
        <w:t xml:space="preserve">, Marian Travers </w:t>
      </w:r>
      <w:r w:rsidR="00283CCF">
        <w:rPr>
          <w:sz w:val="24"/>
          <w:szCs w:val="24"/>
        </w:rPr>
        <w:t>(</w:t>
      </w:r>
      <w:r w:rsidR="00F2102C">
        <w:rPr>
          <w:sz w:val="24"/>
          <w:szCs w:val="24"/>
        </w:rPr>
        <w:t>Assistant Staff Officer</w:t>
      </w:r>
      <w:r w:rsidR="00283CCF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15287D5D" w14:textId="70CF7ACF" w:rsidR="0012536C" w:rsidRPr="00FA54D0" w:rsidRDefault="003D3260" w:rsidP="00D439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F2102C">
        <w:rPr>
          <w:sz w:val="24"/>
          <w:szCs w:val="24"/>
        </w:rPr>
        <w:t>Louise Dunne</w:t>
      </w:r>
      <w:r>
        <w:rPr>
          <w:sz w:val="24"/>
          <w:szCs w:val="24"/>
        </w:rPr>
        <w:t xml:space="preserve"> presided.</w:t>
      </w:r>
    </w:p>
    <w:p w14:paraId="453AA62E" w14:textId="77777777" w:rsidR="006E67DE" w:rsidRDefault="003D3260" w:rsidP="006E67D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Item discussed</w:t>
      </w:r>
      <w:r w:rsidR="007C753C">
        <w:rPr>
          <w:b/>
          <w:bCs/>
          <w:sz w:val="24"/>
          <w:szCs w:val="24"/>
        </w:rPr>
        <w:t>:</w:t>
      </w:r>
      <w:r w:rsidR="006E67DE">
        <w:rPr>
          <w:b/>
          <w:bCs/>
          <w:sz w:val="24"/>
          <w:szCs w:val="24"/>
        </w:rPr>
        <w:t xml:space="preserve">  </w:t>
      </w:r>
    </w:p>
    <w:p w14:paraId="0F991079" w14:textId="5F010571" w:rsidR="006E67DE" w:rsidRPr="006E67DE" w:rsidRDefault="006E67DE" w:rsidP="006E67DE">
      <w:pPr>
        <w:jc w:val="both"/>
        <w:rPr>
          <w:b/>
          <w:bCs/>
          <w:sz w:val="24"/>
          <w:szCs w:val="24"/>
        </w:rPr>
      </w:pPr>
      <w:r w:rsidRPr="006E67DE">
        <w:rPr>
          <w:b/>
          <w:bCs/>
          <w:sz w:val="24"/>
          <w:szCs w:val="24"/>
        </w:rPr>
        <w:t>Issues relating to the barrier at the rear of the National Basketball Arena carpark, leading to Tymon Lane</w:t>
      </w:r>
    </w:p>
    <w:p w14:paraId="0F3F7A8A" w14:textId="6A86BC8B" w:rsidR="008600A1" w:rsidRPr="004C1E0B" w:rsidRDefault="004C1E0B" w:rsidP="00D43901">
      <w:pPr>
        <w:jc w:val="both"/>
        <w:rPr>
          <w:sz w:val="24"/>
          <w:szCs w:val="24"/>
        </w:rPr>
      </w:pPr>
      <w:r w:rsidRPr="004C1E0B">
        <w:rPr>
          <w:sz w:val="24"/>
          <w:szCs w:val="24"/>
        </w:rPr>
        <w:t>The group expressed concern</w:t>
      </w:r>
      <w:r>
        <w:rPr>
          <w:sz w:val="24"/>
          <w:szCs w:val="24"/>
        </w:rPr>
        <w:t xml:space="preserve"> for the safety of residents and park users due to the opening of the barrier at Tymon Lane</w:t>
      </w:r>
      <w:r w:rsidR="00DE2683">
        <w:rPr>
          <w:sz w:val="24"/>
          <w:szCs w:val="24"/>
        </w:rPr>
        <w:t xml:space="preserve">.  Instances were cited where </w:t>
      </w:r>
      <w:r w:rsidR="00283CCF">
        <w:rPr>
          <w:sz w:val="24"/>
          <w:szCs w:val="24"/>
        </w:rPr>
        <w:t>the National Basketball Arena had opened the gate after an event</w:t>
      </w:r>
      <w:r>
        <w:rPr>
          <w:sz w:val="24"/>
          <w:szCs w:val="24"/>
        </w:rPr>
        <w:t xml:space="preserve"> and while road works were carried out on Castletymon</w:t>
      </w:r>
      <w:r w:rsidR="00DE2683">
        <w:rPr>
          <w:sz w:val="24"/>
          <w:szCs w:val="24"/>
        </w:rPr>
        <w:t xml:space="preserve"> Road.</w:t>
      </w:r>
      <w:r w:rsidR="005D5181">
        <w:rPr>
          <w:sz w:val="24"/>
          <w:szCs w:val="24"/>
        </w:rPr>
        <w:t xml:space="preserve">  </w:t>
      </w:r>
      <w:r w:rsidR="000A24F1">
        <w:rPr>
          <w:sz w:val="24"/>
          <w:szCs w:val="24"/>
        </w:rPr>
        <w:t xml:space="preserve">One of these instances included a very large truck leaving the Arena through that barrier. </w:t>
      </w:r>
      <w:r w:rsidR="005D5181">
        <w:rPr>
          <w:sz w:val="24"/>
          <w:szCs w:val="24"/>
        </w:rPr>
        <w:t xml:space="preserve">The group queried why this barrier is referred to as “rear access gate” and why a private company has a key to this barrier. They expressed concern that Tymon Lane is </w:t>
      </w:r>
      <w:r w:rsidR="00283CCF">
        <w:rPr>
          <w:sz w:val="24"/>
          <w:szCs w:val="24"/>
        </w:rPr>
        <w:t>unsuitable</w:t>
      </w:r>
      <w:r w:rsidR="005D5181">
        <w:rPr>
          <w:sz w:val="24"/>
          <w:szCs w:val="24"/>
        </w:rPr>
        <w:t xml:space="preserve"> for vehicular traffic</w:t>
      </w:r>
      <w:r w:rsidR="000B1AA7">
        <w:rPr>
          <w:sz w:val="24"/>
          <w:szCs w:val="24"/>
        </w:rPr>
        <w:t xml:space="preserve"> due to its width</w:t>
      </w:r>
      <w:r w:rsidR="005D5181">
        <w:rPr>
          <w:sz w:val="24"/>
          <w:szCs w:val="24"/>
        </w:rPr>
        <w:t>.</w:t>
      </w:r>
    </w:p>
    <w:p w14:paraId="30AECA70" w14:textId="77777777" w:rsidR="003D3260" w:rsidRDefault="003D3260" w:rsidP="00D43901">
      <w:pPr>
        <w:pStyle w:val="ListParagraph"/>
        <w:jc w:val="both"/>
        <w:rPr>
          <w:b/>
          <w:bCs/>
          <w:sz w:val="24"/>
          <w:szCs w:val="24"/>
        </w:rPr>
      </w:pPr>
    </w:p>
    <w:p w14:paraId="688C3B77" w14:textId="63252750" w:rsidR="003D3260" w:rsidRDefault="00F2102C" w:rsidP="00D43901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Leo Magee, Senior Engineer</w:t>
      </w:r>
      <w:r w:rsidR="003D3260">
        <w:rPr>
          <w:sz w:val="24"/>
          <w:szCs w:val="24"/>
        </w:rPr>
        <w:t xml:space="preserve"> </w:t>
      </w:r>
      <w:r w:rsidR="00DF635E">
        <w:rPr>
          <w:sz w:val="24"/>
          <w:szCs w:val="24"/>
        </w:rPr>
        <w:t xml:space="preserve">and Eamon Harnett, District Supervisor of Parks, </w:t>
      </w:r>
      <w:r w:rsidR="003D3260">
        <w:rPr>
          <w:sz w:val="24"/>
          <w:szCs w:val="24"/>
        </w:rPr>
        <w:t>replied to the groups quer</w:t>
      </w:r>
      <w:r w:rsidR="00777F94">
        <w:rPr>
          <w:sz w:val="24"/>
          <w:szCs w:val="24"/>
        </w:rPr>
        <w:t>ies</w:t>
      </w:r>
      <w:r w:rsidR="009B727E">
        <w:rPr>
          <w:sz w:val="24"/>
          <w:szCs w:val="24"/>
        </w:rPr>
        <w:t>.</w:t>
      </w:r>
    </w:p>
    <w:p w14:paraId="69FF8779" w14:textId="0AFD16E9" w:rsidR="003D3260" w:rsidRDefault="003D3260" w:rsidP="00D43901">
      <w:pPr>
        <w:pStyle w:val="ListParagraph"/>
        <w:ind w:left="0"/>
        <w:jc w:val="both"/>
        <w:rPr>
          <w:sz w:val="24"/>
          <w:szCs w:val="24"/>
        </w:rPr>
      </w:pPr>
    </w:p>
    <w:p w14:paraId="5A3B3B5D" w14:textId="06E6ABCD" w:rsidR="003D3260" w:rsidRDefault="003D3260" w:rsidP="00D43901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513771">
        <w:rPr>
          <w:b/>
          <w:bCs/>
          <w:sz w:val="24"/>
          <w:szCs w:val="24"/>
        </w:rPr>
        <w:t>Commitment given:</w:t>
      </w:r>
    </w:p>
    <w:p w14:paraId="5A598E52" w14:textId="77777777" w:rsidR="00D06045" w:rsidRDefault="00D06045" w:rsidP="00D43901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0EA4832" w14:textId="517F6DE2" w:rsidR="00F2102C" w:rsidRDefault="00DE2683" w:rsidP="00283C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Lock on the barrier to be changed</w:t>
      </w:r>
      <w:r w:rsidR="004C1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within </w:t>
      </w:r>
      <w:r w:rsidR="004C1E0B">
        <w:rPr>
          <w:sz w:val="24"/>
          <w:szCs w:val="24"/>
        </w:rPr>
        <w:t xml:space="preserve">the next </w:t>
      </w:r>
      <w:r w:rsidR="00283CCF">
        <w:rPr>
          <w:sz w:val="24"/>
          <w:szCs w:val="24"/>
        </w:rPr>
        <w:t>few</w:t>
      </w:r>
      <w:r w:rsidR="007A6E3C">
        <w:rPr>
          <w:sz w:val="24"/>
          <w:szCs w:val="24"/>
        </w:rPr>
        <w:t xml:space="preserve"> days to ensure </w:t>
      </w:r>
      <w:r w:rsidR="00283CCF">
        <w:rPr>
          <w:sz w:val="24"/>
          <w:szCs w:val="24"/>
        </w:rPr>
        <w:t xml:space="preserve">the </w:t>
      </w:r>
      <w:r w:rsidR="007A6E3C">
        <w:rPr>
          <w:sz w:val="24"/>
          <w:szCs w:val="24"/>
        </w:rPr>
        <w:t>Council are the only keyholders</w:t>
      </w:r>
      <w:r>
        <w:rPr>
          <w:sz w:val="24"/>
          <w:szCs w:val="24"/>
        </w:rPr>
        <w:t>.</w:t>
      </w:r>
    </w:p>
    <w:p w14:paraId="50D94F9B" w14:textId="469EE979" w:rsidR="007A6E3C" w:rsidRDefault="007A6E3C" w:rsidP="00283C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Council</w:t>
      </w:r>
      <w:r w:rsidR="00283CCF">
        <w:rPr>
          <w:sz w:val="24"/>
          <w:szCs w:val="24"/>
        </w:rPr>
        <w:t xml:space="preserve"> officials</w:t>
      </w:r>
      <w:r>
        <w:rPr>
          <w:sz w:val="24"/>
          <w:szCs w:val="24"/>
        </w:rPr>
        <w:t xml:space="preserve"> to contact the Basketball Arena and inform them that use of that exit is not permitted and will not be allowed in the future. </w:t>
      </w:r>
    </w:p>
    <w:p w14:paraId="68D1AAE3" w14:textId="434F3A61" w:rsidR="004C1E0B" w:rsidRDefault="00DE2683" w:rsidP="00283C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Discussion to be had in Public Realm</w:t>
      </w:r>
      <w:r w:rsidR="00DF635E">
        <w:rPr>
          <w:sz w:val="24"/>
          <w:szCs w:val="24"/>
        </w:rPr>
        <w:t>, in consultation with Roads,</w:t>
      </w:r>
      <w:r>
        <w:rPr>
          <w:sz w:val="24"/>
          <w:szCs w:val="24"/>
        </w:rPr>
        <w:t xml:space="preserve"> </w:t>
      </w:r>
      <w:r w:rsidR="001F5ECD">
        <w:rPr>
          <w:sz w:val="24"/>
          <w:szCs w:val="24"/>
        </w:rPr>
        <w:t>regarding</w:t>
      </w:r>
      <w:r>
        <w:rPr>
          <w:sz w:val="24"/>
          <w:szCs w:val="24"/>
        </w:rPr>
        <w:t xml:space="preserve"> </w:t>
      </w:r>
      <w:r w:rsidR="007A6E3C">
        <w:rPr>
          <w:sz w:val="24"/>
          <w:szCs w:val="24"/>
        </w:rPr>
        <w:t>permanently closing off</w:t>
      </w:r>
      <w:r w:rsidR="004C1E0B">
        <w:rPr>
          <w:sz w:val="24"/>
          <w:szCs w:val="24"/>
        </w:rPr>
        <w:t xml:space="preserve"> </w:t>
      </w:r>
      <w:r w:rsidR="005D5181">
        <w:rPr>
          <w:sz w:val="24"/>
          <w:szCs w:val="24"/>
        </w:rPr>
        <w:t>the vehicular</w:t>
      </w:r>
      <w:r w:rsidR="004C1E0B">
        <w:rPr>
          <w:sz w:val="24"/>
          <w:szCs w:val="24"/>
        </w:rPr>
        <w:t xml:space="preserve"> </w:t>
      </w:r>
      <w:r w:rsidR="005D5181">
        <w:rPr>
          <w:sz w:val="24"/>
          <w:szCs w:val="24"/>
        </w:rPr>
        <w:t xml:space="preserve">part of the </w:t>
      </w:r>
      <w:r w:rsidR="004C1E0B">
        <w:rPr>
          <w:sz w:val="24"/>
          <w:szCs w:val="24"/>
        </w:rPr>
        <w:t>entrance</w:t>
      </w:r>
      <w:r>
        <w:rPr>
          <w:sz w:val="24"/>
          <w:szCs w:val="24"/>
        </w:rPr>
        <w:t>.</w:t>
      </w:r>
      <w:r w:rsidR="00DF635E">
        <w:rPr>
          <w:sz w:val="24"/>
          <w:szCs w:val="24"/>
        </w:rPr>
        <w:t xml:space="preserve">  A decision </w:t>
      </w:r>
      <w:r w:rsidR="00283CCF">
        <w:rPr>
          <w:sz w:val="24"/>
          <w:szCs w:val="24"/>
        </w:rPr>
        <w:t xml:space="preserve">would be </w:t>
      </w:r>
      <w:r w:rsidR="00DF635E">
        <w:rPr>
          <w:sz w:val="24"/>
          <w:szCs w:val="24"/>
        </w:rPr>
        <w:t>issue</w:t>
      </w:r>
      <w:r w:rsidR="00283CCF">
        <w:rPr>
          <w:sz w:val="24"/>
          <w:szCs w:val="24"/>
        </w:rPr>
        <w:t>d</w:t>
      </w:r>
      <w:r w:rsidR="00DF635E">
        <w:rPr>
          <w:sz w:val="24"/>
          <w:szCs w:val="24"/>
        </w:rPr>
        <w:t xml:space="preserve"> in the </w:t>
      </w:r>
      <w:r w:rsidR="00283CCF">
        <w:rPr>
          <w:sz w:val="24"/>
          <w:szCs w:val="24"/>
        </w:rPr>
        <w:t>coming</w:t>
      </w:r>
      <w:r w:rsidR="00DF635E">
        <w:rPr>
          <w:sz w:val="24"/>
          <w:szCs w:val="24"/>
        </w:rPr>
        <w:t xml:space="preserve"> weeks.</w:t>
      </w:r>
    </w:p>
    <w:p w14:paraId="0291EC72" w14:textId="236207D3" w:rsidR="00334F8D" w:rsidRDefault="009B727E" w:rsidP="00D43901">
      <w:pPr>
        <w:jc w:val="both"/>
        <w:rPr>
          <w:sz w:val="24"/>
          <w:szCs w:val="24"/>
        </w:rPr>
      </w:pPr>
      <w:r>
        <w:rPr>
          <w:sz w:val="24"/>
          <w:szCs w:val="24"/>
        </w:rPr>
        <w:t>*The meeting concluded as there was no other business*</w:t>
      </w:r>
    </w:p>
    <w:sectPr w:rsidR="00334F8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76FE" w14:textId="77777777" w:rsidR="00FA54D0" w:rsidRDefault="00FA54D0" w:rsidP="00FA54D0">
      <w:pPr>
        <w:spacing w:after="0" w:line="240" w:lineRule="auto"/>
      </w:pPr>
      <w:r>
        <w:separator/>
      </w:r>
    </w:p>
  </w:endnote>
  <w:endnote w:type="continuationSeparator" w:id="0">
    <w:p w14:paraId="655F417E" w14:textId="77777777" w:rsidR="00FA54D0" w:rsidRDefault="00FA54D0" w:rsidP="00FA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518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AF175" w14:textId="56CE43A8" w:rsidR="00FA54D0" w:rsidRDefault="00FA54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9C069" w14:textId="77777777" w:rsidR="00FA54D0" w:rsidRDefault="00FA5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92E0" w14:textId="77777777" w:rsidR="00FA54D0" w:rsidRDefault="00FA54D0" w:rsidP="00FA54D0">
      <w:pPr>
        <w:spacing w:after="0" w:line="240" w:lineRule="auto"/>
      </w:pPr>
      <w:r>
        <w:separator/>
      </w:r>
    </w:p>
  </w:footnote>
  <w:footnote w:type="continuationSeparator" w:id="0">
    <w:p w14:paraId="6084B8C0" w14:textId="77777777" w:rsidR="00FA54D0" w:rsidRDefault="00FA54D0" w:rsidP="00FA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9DD"/>
    <w:multiLevelType w:val="hybridMultilevel"/>
    <w:tmpl w:val="8126F1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2FB"/>
    <w:multiLevelType w:val="hybridMultilevel"/>
    <w:tmpl w:val="63122D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1391"/>
    <w:multiLevelType w:val="hybridMultilevel"/>
    <w:tmpl w:val="FA5A0D7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5F7340"/>
    <w:multiLevelType w:val="hybridMultilevel"/>
    <w:tmpl w:val="58461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F7360"/>
    <w:multiLevelType w:val="hybridMultilevel"/>
    <w:tmpl w:val="E56269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A4002"/>
    <w:multiLevelType w:val="hybridMultilevel"/>
    <w:tmpl w:val="4A72677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9287719">
    <w:abstractNumId w:val="2"/>
  </w:num>
  <w:num w:numId="2" w16cid:durableId="1848016305">
    <w:abstractNumId w:val="5"/>
  </w:num>
  <w:num w:numId="3" w16cid:durableId="1443299786">
    <w:abstractNumId w:val="3"/>
  </w:num>
  <w:num w:numId="4" w16cid:durableId="107050791">
    <w:abstractNumId w:val="4"/>
  </w:num>
  <w:num w:numId="5" w16cid:durableId="1221984983">
    <w:abstractNumId w:val="1"/>
  </w:num>
  <w:num w:numId="6" w16cid:durableId="3377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60"/>
    <w:rsid w:val="000A24F1"/>
    <w:rsid w:val="000B1AA7"/>
    <w:rsid w:val="0012536C"/>
    <w:rsid w:val="001F5ECD"/>
    <w:rsid w:val="0025652C"/>
    <w:rsid w:val="00283CCF"/>
    <w:rsid w:val="00334F8D"/>
    <w:rsid w:val="003A0792"/>
    <w:rsid w:val="003D3260"/>
    <w:rsid w:val="004C1E0B"/>
    <w:rsid w:val="00536EAA"/>
    <w:rsid w:val="005D5181"/>
    <w:rsid w:val="006E67DE"/>
    <w:rsid w:val="007703EA"/>
    <w:rsid w:val="0077514A"/>
    <w:rsid w:val="00777F94"/>
    <w:rsid w:val="007A6E3C"/>
    <w:rsid w:val="007C753C"/>
    <w:rsid w:val="007F212D"/>
    <w:rsid w:val="008600A1"/>
    <w:rsid w:val="009B727E"/>
    <w:rsid w:val="00BE4E17"/>
    <w:rsid w:val="00C02738"/>
    <w:rsid w:val="00D006E6"/>
    <w:rsid w:val="00D06045"/>
    <w:rsid w:val="00D36120"/>
    <w:rsid w:val="00D43901"/>
    <w:rsid w:val="00D72DCD"/>
    <w:rsid w:val="00D77086"/>
    <w:rsid w:val="00DE2683"/>
    <w:rsid w:val="00DF635E"/>
    <w:rsid w:val="00E07C2A"/>
    <w:rsid w:val="00EE4DBF"/>
    <w:rsid w:val="00F2102C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ACD62"/>
  <w15:chartTrackingRefBased/>
  <w15:docId w15:val="{0A02808C-0450-42BB-8B8C-ACAF48F6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D0"/>
  </w:style>
  <w:style w:type="paragraph" w:styleId="Footer">
    <w:name w:val="footer"/>
    <w:basedOn w:val="Normal"/>
    <w:link w:val="FooterChar"/>
    <w:uiPriority w:val="99"/>
    <w:unhideWhenUsed/>
    <w:rsid w:val="00FA5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Travers</dc:creator>
  <cp:keywords/>
  <dc:description/>
  <cp:lastModifiedBy>Marian Travers</cp:lastModifiedBy>
  <cp:revision>2</cp:revision>
  <cp:lastPrinted>2023-03-02T10:16:00Z</cp:lastPrinted>
  <dcterms:created xsi:type="dcterms:W3CDTF">2024-02-29T15:03:00Z</dcterms:created>
  <dcterms:modified xsi:type="dcterms:W3CDTF">2024-02-29T15:03:00Z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f13557cc87ca4e64194c516086331de9a0e7c03ba78d0f451e621ec160d40bff</vt:lpwstr>
  </property>
</Properties>
</file>