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EBAE" w14:textId="77777777" w:rsidR="0049712F" w:rsidRPr="00DA56D0" w:rsidRDefault="0049712F" w:rsidP="0049712F">
      <w:pPr>
        <w:rPr>
          <w:rFonts w:ascii="Times New Roman" w:hAnsi="Times New Roman" w:cs="Times New Roman"/>
          <w:b/>
          <w:sz w:val="24"/>
          <w:szCs w:val="24"/>
        </w:rPr>
      </w:pPr>
      <w:r w:rsidRPr="00DA56D0">
        <w:rPr>
          <w:rFonts w:ascii="Times New Roman" w:hAnsi="Times New Roman" w:cs="Times New Roman"/>
          <w:b/>
          <w:sz w:val="24"/>
          <w:szCs w:val="24"/>
        </w:rPr>
        <w:t>Directorate:</w:t>
      </w:r>
      <w:r w:rsidRPr="00DA56D0">
        <w:rPr>
          <w:rFonts w:ascii="Times New Roman" w:hAnsi="Times New Roman" w:cs="Times New Roman"/>
          <w:b/>
          <w:sz w:val="24"/>
          <w:szCs w:val="24"/>
        </w:rPr>
        <w:tab/>
      </w:r>
      <w:r w:rsidR="005B1376" w:rsidRPr="00DA56D0">
        <w:rPr>
          <w:rFonts w:ascii="Times New Roman" w:hAnsi="Times New Roman" w:cs="Times New Roman"/>
          <w:b/>
          <w:sz w:val="24"/>
          <w:szCs w:val="24"/>
        </w:rPr>
        <w:tab/>
      </w:r>
      <w:r w:rsidRPr="00DA56D0">
        <w:rPr>
          <w:rFonts w:ascii="Times New Roman" w:hAnsi="Times New Roman" w:cs="Times New Roman"/>
          <w:b/>
          <w:sz w:val="24"/>
          <w:szCs w:val="24"/>
        </w:rPr>
        <w:t>Land Use Planning and Transportation</w:t>
      </w:r>
      <w:r w:rsidRPr="00DA56D0">
        <w:rPr>
          <w:rFonts w:ascii="Times New Roman" w:hAnsi="Times New Roman" w:cs="Times New Roman"/>
          <w:b/>
          <w:sz w:val="24"/>
          <w:szCs w:val="24"/>
        </w:rPr>
        <w:tab/>
      </w:r>
      <w:r w:rsidRPr="00DA56D0">
        <w:rPr>
          <w:rFonts w:ascii="Times New Roman" w:hAnsi="Times New Roman" w:cs="Times New Roman"/>
          <w:b/>
          <w:sz w:val="24"/>
          <w:szCs w:val="24"/>
        </w:rPr>
        <w:tab/>
      </w:r>
      <w:r w:rsidRPr="00DA56D0">
        <w:rPr>
          <w:rFonts w:ascii="Times New Roman" w:hAnsi="Times New Roman" w:cs="Times New Roman"/>
          <w:b/>
          <w:sz w:val="24"/>
          <w:szCs w:val="24"/>
        </w:rPr>
        <w:tab/>
      </w:r>
    </w:p>
    <w:p w14:paraId="52ED2683" w14:textId="36E4838C" w:rsidR="0049712F" w:rsidRDefault="0049712F" w:rsidP="0049712F">
      <w:pPr>
        <w:rPr>
          <w:rFonts w:ascii="Times New Roman" w:hAnsi="Times New Roman" w:cs="Times New Roman"/>
          <w:b/>
          <w:sz w:val="24"/>
          <w:szCs w:val="24"/>
        </w:rPr>
      </w:pPr>
      <w:r w:rsidRPr="00DA56D0">
        <w:rPr>
          <w:rFonts w:ascii="Times New Roman" w:hAnsi="Times New Roman" w:cs="Times New Roman"/>
          <w:b/>
          <w:sz w:val="24"/>
          <w:szCs w:val="24"/>
        </w:rPr>
        <w:t>Department:</w:t>
      </w:r>
      <w:r w:rsidRPr="00DA56D0">
        <w:rPr>
          <w:rFonts w:ascii="Times New Roman" w:hAnsi="Times New Roman" w:cs="Times New Roman"/>
          <w:b/>
          <w:sz w:val="24"/>
          <w:szCs w:val="24"/>
        </w:rPr>
        <w:tab/>
      </w:r>
      <w:r w:rsidR="005B1376" w:rsidRPr="00DA56D0">
        <w:rPr>
          <w:rFonts w:ascii="Times New Roman" w:hAnsi="Times New Roman" w:cs="Times New Roman"/>
          <w:b/>
          <w:sz w:val="24"/>
          <w:szCs w:val="24"/>
        </w:rPr>
        <w:tab/>
      </w:r>
      <w:r w:rsidR="002C177B">
        <w:rPr>
          <w:rFonts w:ascii="Times New Roman" w:hAnsi="Times New Roman" w:cs="Times New Roman"/>
          <w:b/>
          <w:sz w:val="24"/>
          <w:szCs w:val="24"/>
        </w:rPr>
        <w:t>Traffic and Roads Forward Planning</w:t>
      </w:r>
      <w:r w:rsidR="005B1376" w:rsidRPr="00DA56D0">
        <w:rPr>
          <w:rFonts w:ascii="Times New Roman" w:hAnsi="Times New Roman" w:cs="Times New Roman"/>
          <w:b/>
          <w:sz w:val="24"/>
          <w:szCs w:val="24"/>
        </w:rPr>
        <w:tab/>
      </w:r>
      <w:r w:rsidR="005B1376" w:rsidRPr="00DA56D0">
        <w:rPr>
          <w:rFonts w:ascii="Times New Roman" w:hAnsi="Times New Roman" w:cs="Times New Roman"/>
          <w:b/>
          <w:sz w:val="24"/>
          <w:szCs w:val="24"/>
        </w:rPr>
        <w:tab/>
      </w:r>
      <w:r w:rsidR="00B351E6" w:rsidRPr="00DA56D0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743373">
        <w:rPr>
          <w:rFonts w:ascii="Times New Roman" w:hAnsi="Times New Roman" w:cs="Times New Roman"/>
          <w:b/>
          <w:sz w:val="24"/>
          <w:szCs w:val="24"/>
        </w:rPr>
        <w:t>19</w:t>
      </w:r>
      <w:r w:rsidR="002C177B">
        <w:rPr>
          <w:rFonts w:ascii="Times New Roman" w:hAnsi="Times New Roman" w:cs="Times New Roman"/>
          <w:b/>
          <w:sz w:val="24"/>
          <w:szCs w:val="24"/>
        </w:rPr>
        <w:t>/</w:t>
      </w:r>
      <w:r w:rsidR="00743373">
        <w:rPr>
          <w:rFonts w:ascii="Times New Roman" w:hAnsi="Times New Roman" w:cs="Times New Roman"/>
          <w:b/>
          <w:sz w:val="24"/>
          <w:szCs w:val="24"/>
        </w:rPr>
        <w:t>01</w:t>
      </w:r>
      <w:r w:rsidR="002C177B">
        <w:rPr>
          <w:rFonts w:ascii="Times New Roman" w:hAnsi="Times New Roman" w:cs="Times New Roman"/>
          <w:b/>
          <w:sz w:val="24"/>
          <w:szCs w:val="24"/>
        </w:rPr>
        <w:t>/202</w:t>
      </w:r>
      <w:r w:rsidR="00743373">
        <w:rPr>
          <w:rFonts w:ascii="Times New Roman" w:hAnsi="Times New Roman" w:cs="Times New Roman"/>
          <w:b/>
          <w:sz w:val="24"/>
          <w:szCs w:val="24"/>
        </w:rPr>
        <w:t>4</w:t>
      </w:r>
    </w:p>
    <w:p w14:paraId="066776F0" w14:textId="350728E5" w:rsidR="002C177B" w:rsidRDefault="002C177B" w:rsidP="00497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Re: </w:t>
      </w:r>
      <w:r w:rsidR="006E2DD0">
        <w:rPr>
          <w:rFonts w:ascii="Times New Roman" w:hAnsi="Times New Roman" w:cs="Times New Roman"/>
          <w:b/>
          <w:sz w:val="24"/>
          <w:szCs w:val="24"/>
        </w:rPr>
        <w:tab/>
      </w:r>
      <w:r w:rsidR="002760D3">
        <w:rPr>
          <w:rFonts w:ascii="Times New Roman" w:hAnsi="Times New Roman" w:cs="Times New Roman"/>
          <w:b/>
          <w:sz w:val="24"/>
          <w:szCs w:val="24"/>
        </w:rPr>
        <w:t xml:space="preserve">DRAFT: </w:t>
      </w:r>
      <w:r w:rsidR="00743373">
        <w:rPr>
          <w:rFonts w:ascii="Times New Roman" w:hAnsi="Times New Roman" w:cs="Times New Roman"/>
          <w:b/>
          <w:sz w:val="24"/>
          <w:szCs w:val="24"/>
        </w:rPr>
        <w:t>Palmerstown Laneways</w:t>
      </w:r>
      <w:r w:rsidR="002760D3">
        <w:rPr>
          <w:rFonts w:ascii="Times New Roman" w:hAnsi="Times New Roman" w:cs="Times New Roman"/>
          <w:b/>
          <w:sz w:val="24"/>
          <w:szCs w:val="24"/>
        </w:rPr>
        <w:t>, proposed</w:t>
      </w:r>
      <w:r w:rsidR="00743373">
        <w:rPr>
          <w:rFonts w:ascii="Times New Roman" w:hAnsi="Times New Roman" w:cs="Times New Roman"/>
          <w:b/>
          <w:sz w:val="24"/>
          <w:szCs w:val="24"/>
        </w:rPr>
        <w:t xml:space="preserve"> one-way traffic cell system</w:t>
      </w:r>
    </w:p>
    <w:p w14:paraId="675A7A73" w14:textId="48729724" w:rsidR="002760D3" w:rsidRDefault="00190C77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  <w:t>----------------------------------------------------------------------------------------------------------------</w:t>
      </w:r>
    </w:p>
    <w:p w14:paraId="285447C6" w14:textId="22F55F52" w:rsidR="00EB5CAE" w:rsidRPr="00EB5CAE" w:rsidRDefault="00C072EF" w:rsidP="0049712F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Pilot </w:t>
      </w:r>
      <w:r w:rsidR="00EB5CAE" w:rsidRPr="00EB5CAE">
        <w:rPr>
          <w:rFonts w:ascii="Times New Roman" w:hAnsi="Times New Roman" w:cs="Times New Roman"/>
          <w:bCs/>
          <w:sz w:val="24"/>
          <w:szCs w:val="24"/>
          <w:u w:val="single"/>
        </w:rPr>
        <w:t>Proposal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0C772B2B" w14:textId="0BF0AE9C" w:rsidR="00C072EF" w:rsidRDefault="002760D3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It is proposed to introduce a one-way system within the Palmerstown </w:t>
      </w:r>
      <w:r w:rsidR="00517378">
        <w:rPr>
          <w:rFonts w:ascii="Times New Roman" w:hAnsi="Times New Roman" w:cs="Times New Roman"/>
          <w:bCs/>
          <w:sz w:val="24"/>
          <w:szCs w:val="24"/>
        </w:rPr>
        <w:t>laneways to resolve issues of cut-through driving through the estate, provide clarity (systemic flow) to road-users accessing the laneways and to improve the safety of road-users and pedestrians.</w:t>
      </w:r>
      <w:r w:rsidR="00C072EF">
        <w:rPr>
          <w:rFonts w:ascii="Times New Roman" w:hAnsi="Times New Roman" w:cs="Times New Roman"/>
          <w:bCs/>
          <w:sz w:val="24"/>
          <w:szCs w:val="24"/>
        </w:rPr>
        <w:t xml:space="preserve">  It should be </w:t>
      </w:r>
      <w:proofErr w:type="gramStart"/>
      <w:r w:rsidR="00C072EF">
        <w:rPr>
          <w:rFonts w:ascii="Times New Roman" w:hAnsi="Times New Roman" w:cs="Times New Roman"/>
          <w:bCs/>
          <w:sz w:val="24"/>
          <w:szCs w:val="24"/>
        </w:rPr>
        <w:t>understood</w:t>
      </w:r>
      <w:r w:rsidR="00823360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="00C072EF">
        <w:rPr>
          <w:rFonts w:ascii="Times New Roman" w:hAnsi="Times New Roman" w:cs="Times New Roman"/>
          <w:bCs/>
          <w:sz w:val="24"/>
          <w:szCs w:val="24"/>
        </w:rPr>
        <w:t xml:space="preserve"> that this proposal involves significant signage to implement properly.</w:t>
      </w:r>
    </w:p>
    <w:p w14:paraId="24E51278" w14:textId="6586C03F" w:rsidR="00C072EF" w:rsidRDefault="00C072EF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We acknowledge there are other laneways further south. We may look at these at some later stage should this scheme be successful.</w:t>
      </w:r>
    </w:p>
    <w:p w14:paraId="4F04A159" w14:textId="05D9C629" w:rsidR="00A267E7" w:rsidRDefault="00517378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B5CAE">
        <w:rPr>
          <w:rFonts w:ascii="Times New Roman" w:hAnsi="Times New Roman" w:cs="Times New Roman"/>
          <w:bCs/>
          <w:sz w:val="24"/>
          <w:szCs w:val="24"/>
        </w:rPr>
        <w:t>following</w:t>
      </w:r>
      <w:r>
        <w:rPr>
          <w:rFonts w:ascii="Times New Roman" w:hAnsi="Times New Roman" w:cs="Times New Roman"/>
          <w:bCs/>
          <w:sz w:val="24"/>
          <w:szCs w:val="24"/>
        </w:rPr>
        <w:t xml:space="preserve"> one-way cell systems </w:t>
      </w:r>
      <w:r w:rsidR="00EB5CAE">
        <w:rPr>
          <w:rFonts w:ascii="Times New Roman" w:hAnsi="Times New Roman" w:cs="Times New Roman"/>
          <w:bCs/>
          <w:sz w:val="24"/>
          <w:szCs w:val="24"/>
        </w:rPr>
        <w:t>is proposed due to</w:t>
      </w:r>
      <w:r>
        <w:rPr>
          <w:rFonts w:ascii="Times New Roman" w:hAnsi="Times New Roman" w:cs="Times New Roman"/>
          <w:bCs/>
          <w:sz w:val="24"/>
          <w:szCs w:val="24"/>
        </w:rPr>
        <w:t xml:space="preserve"> narrow widths</w:t>
      </w:r>
      <w:r w:rsidR="00EB5CAE">
        <w:rPr>
          <w:rFonts w:ascii="Times New Roman" w:hAnsi="Times New Roman" w:cs="Times New Roman"/>
          <w:bCs/>
          <w:sz w:val="24"/>
          <w:szCs w:val="24"/>
        </w:rPr>
        <w:t xml:space="preserve"> (which only permits the passing of a singular vehicle)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uncontrolled</w:t>
      </w:r>
      <w:r w:rsidR="00EB5CAE">
        <w:rPr>
          <w:rFonts w:ascii="Times New Roman" w:hAnsi="Times New Roman" w:cs="Times New Roman"/>
          <w:bCs/>
          <w:sz w:val="24"/>
          <w:szCs w:val="24"/>
        </w:rPr>
        <w:t xml:space="preserve">/unclear </w:t>
      </w:r>
      <w:r>
        <w:rPr>
          <w:rFonts w:ascii="Times New Roman" w:hAnsi="Times New Roman" w:cs="Times New Roman"/>
          <w:bCs/>
          <w:sz w:val="24"/>
          <w:szCs w:val="24"/>
        </w:rPr>
        <w:t>traffic flow</w:t>
      </w:r>
      <w:r w:rsidR="00EB5CAE">
        <w:rPr>
          <w:rFonts w:ascii="Times New Roman" w:hAnsi="Times New Roman" w:cs="Times New Roman"/>
          <w:bCs/>
          <w:sz w:val="24"/>
          <w:szCs w:val="24"/>
        </w:rPr>
        <w:t xml:space="preserve"> (rights of way)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F074A6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A267E7">
        <w:rPr>
          <w:rFonts w:ascii="Times New Roman" w:hAnsi="Times New Roman" w:cs="Times New Roman"/>
          <w:bCs/>
          <w:sz w:val="24"/>
          <w:szCs w:val="24"/>
        </w:rPr>
        <w:t xml:space="preserve">t is proposed to install only anti-clockwise loops to improve the vision lines of road-users utilising righthand-drive vehicles due to </w:t>
      </w:r>
      <w:r w:rsidR="00F074A6">
        <w:rPr>
          <w:rFonts w:ascii="Times New Roman" w:hAnsi="Times New Roman" w:cs="Times New Roman"/>
          <w:bCs/>
          <w:sz w:val="24"/>
          <w:szCs w:val="24"/>
        </w:rPr>
        <w:t xml:space="preserve">the observed </w:t>
      </w:r>
      <w:r w:rsidR="00A267E7">
        <w:rPr>
          <w:rFonts w:ascii="Times New Roman" w:hAnsi="Times New Roman" w:cs="Times New Roman"/>
          <w:bCs/>
          <w:sz w:val="24"/>
          <w:szCs w:val="24"/>
        </w:rPr>
        <w:t xml:space="preserve">narrow widths for </w:t>
      </w:r>
      <w:r w:rsidR="00F074A6">
        <w:rPr>
          <w:rFonts w:ascii="Times New Roman" w:hAnsi="Times New Roman" w:cs="Times New Roman"/>
          <w:bCs/>
          <w:sz w:val="24"/>
          <w:szCs w:val="24"/>
        </w:rPr>
        <w:t>vehicle movements.</w:t>
      </w:r>
    </w:p>
    <w:p w14:paraId="4C825E1A" w14:textId="466FB4D2" w:rsidR="00EB5CAE" w:rsidRPr="00DF677E" w:rsidRDefault="00EB5CAE" w:rsidP="00DF67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DF677E">
        <w:rPr>
          <w:rFonts w:ascii="Times New Roman" w:hAnsi="Times New Roman" w:cs="Times New Roman"/>
          <w:bCs/>
          <w:sz w:val="24"/>
          <w:szCs w:val="24"/>
        </w:rPr>
        <w:t>Cell 1: Palmerstown Drive to The Oval one-way loop.</w:t>
      </w:r>
    </w:p>
    <w:p w14:paraId="581A344F" w14:textId="3EC117ED" w:rsidR="00EB5CAE" w:rsidRPr="00DF677E" w:rsidRDefault="00EB5CAE" w:rsidP="00DF67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DF677E">
        <w:rPr>
          <w:rFonts w:ascii="Times New Roman" w:hAnsi="Times New Roman" w:cs="Times New Roman"/>
          <w:bCs/>
          <w:sz w:val="24"/>
          <w:szCs w:val="24"/>
        </w:rPr>
        <w:t xml:space="preserve">Cell 2: </w:t>
      </w:r>
      <w:proofErr w:type="spellStart"/>
      <w:r w:rsidRPr="00DF677E"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 w:rsidRPr="00DF677E">
        <w:rPr>
          <w:rFonts w:ascii="Times New Roman" w:hAnsi="Times New Roman" w:cs="Times New Roman"/>
          <w:bCs/>
          <w:sz w:val="24"/>
          <w:szCs w:val="24"/>
        </w:rPr>
        <w:t xml:space="preserve"> Road to The Oval one-way loop.</w:t>
      </w:r>
    </w:p>
    <w:p w14:paraId="4350814F" w14:textId="171293E9" w:rsidR="00EB5CAE" w:rsidRPr="00DF677E" w:rsidRDefault="00EB5CAE" w:rsidP="00DF67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DF677E">
        <w:rPr>
          <w:rFonts w:ascii="Times New Roman" w:hAnsi="Times New Roman" w:cs="Times New Roman"/>
          <w:bCs/>
          <w:sz w:val="24"/>
          <w:szCs w:val="24"/>
        </w:rPr>
        <w:t xml:space="preserve">Cell 3: </w:t>
      </w:r>
      <w:proofErr w:type="spellStart"/>
      <w:r w:rsidRPr="00DF677E"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 w:rsidRPr="00DF677E">
        <w:rPr>
          <w:rFonts w:ascii="Times New Roman" w:hAnsi="Times New Roman" w:cs="Times New Roman"/>
          <w:bCs/>
          <w:sz w:val="24"/>
          <w:szCs w:val="24"/>
        </w:rPr>
        <w:t xml:space="preserve"> Road and Palmerstown Drive to The Oval one-way loop.</w:t>
      </w:r>
    </w:p>
    <w:p w14:paraId="0226F32B" w14:textId="22078F56" w:rsidR="00EB5CAE" w:rsidRPr="00DF677E" w:rsidRDefault="00EB5CAE" w:rsidP="00DF677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DF677E">
        <w:rPr>
          <w:rFonts w:ascii="Times New Roman" w:hAnsi="Times New Roman" w:cs="Times New Roman"/>
          <w:bCs/>
          <w:sz w:val="24"/>
          <w:szCs w:val="24"/>
        </w:rPr>
        <w:t xml:space="preserve">Cell 4: </w:t>
      </w:r>
      <w:proofErr w:type="spellStart"/>
      <w:r w:rsidRPr="00DF677E">
        <w:rPr>
          <w:rFonts w:ascii="Times New Roman" w:hAnsi="Times New Roman" w:cs="Times New Roman"/>
          <w:bCs/>
          <w:sz w:val="24"/>
          <w:szCs w:val="24"/>
        </w:rPr>
        <w:t>Glenmaroon</w:t>
      </w:r>
      <w:proofErr w:type="spellEnd"/>
      <w:r w:rsidRPr="00DF677E">
        <w:rPr>
          <w:rFonts w:ascii="Times New Roman" w:hAnsi="Times New Roman" w:cs="Times New Roman"/>
          <w:bCs/>
          <w:sz w:val="24"/>
          <w:szCs w:val="24"/>
        </w:rPr>
        <w:t xml:space="preserve"> Road to </w:t>
      </w:r>
      <w:proofErr w:type="spellStart"/>
      <w:r w:rsidRPr="00DF677E">
        <w:rPr>
          <w:rFonts w:ascii="Times New Roman" w:hAnsi="Times New Roman" w:cs="Times New Roman"/>
          <w:bCs/>
          <w:sz w:val="24"/>
          <w:szCs w:val="24"/>
        </w:rPr>
        <w:t>Glenaulin</w:t>
      </w:r>
      <w:proofErr w:type="spellEnd"/>
      <w:r w:rsidRPr="00DF677E">
        <w:rPr>
          <w:rFonts w:ascii="Times New Roman" w:hAnsi="Times New Roman" w:cs="Times New Roman"/>
          <w:bCs/>
          <w:sz w:val="24"/>
          <w:szCs w:val="24"/>
        </w:rPr>
        <w:t xml:space="preserve"> Road and </w:t>
      </w:r>
      <w:proofErr w:type="spellStart"/>
      <w:r w:rsidRPr="00DF677E"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 w:rsidRPr="00DF677E">
        <w:rPr>
          <w:rFonts w:ascii="Times New Roman" w:hAnsi="Times New Roman" w:cs="Times New Roman"/>
          <w:bCs/>
          <w:sz w:val="24"/>
          <w:szCs w:val="24"/>
        </w:rPr>
        <w:t xml:space="preserve"> Road one-way loop.</w:t>
      </w:r>
    </w:p>
    <w:p w14:paraId="366BD045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354BF98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53C65ED7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0855C3EA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E851732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BA414F4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F84259E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497A703C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534C66DB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AAFCC1B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73CD5044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45BD1E5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8AD3083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2E4A029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3987622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58A73EA1" w14:textId="77E126BF" w:rsidR="00EB5CAE" w:rsidRDefault="00EB5CAE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Figure 1: Plan of the proposed one-way cell systems</w:t>
      </w:r>
    </w:p>
    <w:p w14:paraId="7272A010" w14:textId="69A9D018" w:rsidR="002760D3" w:rsidRDefault="00D0572D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A128EC" wp14:editId="52AAC1A5">
                <wp:simplePos x="0" y="0"/>
                <wp:positionH relativeFrom="margin">
                  <wp:posOffset>3930025</wp:posOffset>
                </wp:positionH>
                <wp:positionV relativeFrom="paragraph">
                  <wp:posOffset>2265680</wp:posOffset>
                </wp:positionV>
                <wp:extent cx="285750" cy="273685"/>
                <wp:effectExtent l="0" t="0" r="19050" b="12065"/>
                <wp:wrapNone/>
                <wp:docPr id="9458556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EBD5B" w14:textId="08513A49" w:rsidR="00D0572D" w:rsidRDefault="00D0572D" w:rsidP="00D0572D">
                            <w:r>
                              <w:t>C</w:t>
                            </w:r>
                            <w:r w:rsidRPr="00617112">
                              <w:rPr>
                                <w:noProof/>
                              </w:rPr>
                              <w:drawing>
                                <wp:inline distT="0" distB="0" distL="0" distR="0" wp14:anchorId="60D5F887" wp14:editId="0BAC3CEC">
                                  <wp:extent cx="340995" cy="176530"/>
                                  <wp:effectExtent l="0" t="0" r="1905" b="0"/>
                                  <wp:docPr id="59455227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995" cy="176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A128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45pt;margin-top:178.4pt;width:22.5pt;height:21.5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" fillcolor="white [3201]" strokeweight=".5pt">
                <v:textbox>
                  <w:txbxContent>
                    <w:p w14:paraId="6A5EBD5B" w14:textId="08513A49" w:rsidR="00D0572D" w:rsidRDefault="00D0572D" w:rsidP="00D0572D">
                      <w:r>
                        <w:t>C</w:t>
                      </w:r>
                      <w:r w:rsidRPr="00617112">
                        <w:rPr>
                          <w:noProof/>
                        </w:rPr>
                        <w:drawing>
                          <wp:inline distT="0" distB="0" distL="0" distR="0" wp14:anchorId="60D5F887" wp14:editId="0BAC3CEC">
                            <wp:extent cx="340995" cy="176530"/>
                            <wp:effectExtent l="0" t="0" r="1905" b="0"/>
                            <wp:docPr id="59455227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995" cy="176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CDF95" wp14:editId="5D02F6E4">
                <wp:simplePos x="0" y="0"/>
                <wp:positionH relativeFrom="margin">
                  <wp:posOffset>4295775</wp:posOffset>
                </wp:positionH>
                <wp:positionV relativeFrom="paragraph">
                  <wp:posOffset>1056005</wp:posOffset>
                </wp:positionV>
                <wp:extent cx="285750" cy="273685"/>
                <wp:effectExtent l="0" t="0" r="19050" b="12065"/>
                <wp:wrapNone/>
                <wp:docPr id="7238164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013BE" w14:textId="37B2A10F" w:rsidR="00D0572D" w:rsidRDefault="00D0572D" w:rsidP="00D0572D">
                            <w:r>
                              <w:t>B</w:t>
                            </w:r>
                            <w:r w:rsidRPr="00617112">
                              <w:rPr>
                                <w:noProof/>
                              </w:rPr>
                              <w:drawing>
                                <wp:inline distT="0" distB="0" distL="0" distR="0" wp14:anchorId="0BD5EC68" wp14:editId="28DAFBBE">
                                  <wp:extent cx="340995" cy="176530"/>
                                  <wp:effectExtent l="0" t="0" r="1905" b="0"/>
                                  <wp:docPr id="197425455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995" cy="176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CDF95" id="_x0000_s1027" type="#_x0000_t202" style="position:absolute;margin-left:338.25pt;margin-top:83.15pt;width:22.5pt;height:21.5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" fillcolor="white [3201]" strokeweight=".5pt">
                <v:textbox>
                  <w:txbxContent>
                    <w:p w14:paraId="1A5013BE" w14:textId="37B2A10F" w:rsidR="00D0572D" w:rsidRDefault="00D0572D" w:rsidP="00D0572D">
                      <w:r>
                        <w:t>B</w:t>
                      </w:r>
                      <w:r w:rsidRPr="00617112">
                        <w:rPr>
                          <w:noProof/>
                        </w:rPr>
                        <w:drawing>
                          <wp:inline distT="0" distB="0" distL="0" distR="0" wp14:anchorId="0BD5EC68" wp14:editId="28DAFBBE">
                            <wp:extent cx="340995" cy="176530"/>
                            <wp:effectExtent l="0" t="0" r="1905" b="0"/>
                            <wp:docPr id="197425455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995" cy="176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04C47" wp14:editId="021E3B7C">
                <wp:simplePos x="0" y="0"/>
                <wp:positionH relativeFrom="margin">
                  <wp:posOffset>3152775</wp:posOffset>
                </wp:positionH>
                <wp:positionV relativeFrom="paragraph">
                  <wp:posOffset>961163</wp:posOffset>
                </wp:positionV>
                <wp:extent cx="285750" cy="273685"/>
                <wp:effectExtent l="0" t="0" r="19050" b="12065"/>
                <wp:wrapNone/>
                <wp:docPr id="5432351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586A0" w14:textId="5104FAD8" w:rsidR="00D0572D" w:rsidRDefault="00D0572D" w:rsidP="00D0572D">
                            <w:r>
                              <w:t>A</w:t>
                            </w:r>
                            <w:r w:rsidRPr="00617112">
                              <w:rPr>
                                <w:noProof/>
                              </w:rPr>
                              <w:drawing>
                                <wp:inline distT="0" distB="0" distL="0" distR="0" wp14:anchorId="72932EB9" wp14:editId="13745CC1">
                                  <wp:extent cx="340995" cy="176530"/>
                                  <wp:effectExtent l="0" t="0" r="1905" b="0"/>
                                  <wp:docPr id="15021977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995" cy="176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604C47" id="_x0000_s1028" type="#_x0000_t202" style="position:absolute;margin-left:248.25pt;margin-top:75.7pt;width:22.5pt;height:21.5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" fillcolor="white [3201]" strokeweight=".5pt">
                <v:textbox>
                  <w:txbxContent>
                    <w:p w14:paraId="44E586A0" w14:textId="5104FAD8" w:rsidR="00D0572D" w:rsidRDefault="00D0572D" w:rsidP="00D0572D">
                      <w:r>
                        <w:t>A</w:t>
                      </w:r>
                      <w:r w:rsidRPr="00617112">
                        <w:rPr>
                          <w:noProof/>
                        </w:rPr>
                        <w:drawing>
                          <wp:inline distT="0" distB="0" distL="0" distR="0" wp14:anchorId="72932EB9" wp14:editId="13745CC1">
                            <wp:extent cx="340995" cy="176530"/>
                            <wp:effectExtent l="0" t="0" r="1905" b="0"/>
                            <wp:docPr id="15021977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995" cy="176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60D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53C120" wp14:editId="60A1616A">
                <wp:simplePos x="0" y="0"/>
                <wp:positionH relativeFrom="column">
                  <wp:posOffset>1600200</wp:posOffset>
                </wp:positionH>
                <wp:positionV relativeFrom="paragraph">
                  <wp:posOffset>821690</wp:posOffset>
                </wp:positionV>
                <wp:extent cx="2661824" cy="3508183"/>
                <wp:effectExtent l="0" t="0" r="43815" b="54610"/>
                <wp:wrapNone/>
                <wp:docPr id="122249614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1824" cy="3508183"/>
                          <a:chOff x="0" y="0"/>
                          <a:chExt cx="2661824" cy="3508183"/>
                        </a:xfrm>
                      </wpg:grpSpPr>
                      <wps:wsp>
                        <wps:cNvPr id="1644136112" name="Straight Arrow Connector 1"/>
                        <wps:cNvCnPr/>
                        <wps:spPr>
                          <a:xfrm>
                            <a:off x="1228298" y="3330053"/>
                            <a:ext cx="314696" cy="1781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2263110" name="Straight Arrow Connector 1"/>
                        <wps:cNvCnPr/>
                        <wps:spPr>
                          <a:xfrm flipV="1">
                            <a:off x="1569492" y="2467401"/>
                            <a:ext cx="195943" cy="9915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9972420" name="Straight Arrow Connector 1"/>
                        <wps:cNvCnPr/>
                        <wps:spPr>
                          <a:xfrm flipV="1">
                            <a:off x="1774209" y="1314165"/>
                            <a:ext cx="243444" cy="11302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0070610" name="Straight Arrow Connector 1"/>
                        <wps:cNvCnPr/>
                        <wps:spPr>
                          <a:xfrm flipH="1" flipV="1">
                            <a:off x="1445241" y="2370445"/>
                            <a:ext cx="287647" cy="7629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1235946" name="Straight Arrow Connector 1"/>
                        <wps:cNvCnPr/>
                        <wps:spPr>
                          <a:xfrm flipV="1">
                            <a:off x="2421056" y="932028"/>
                            <a:ext cx="66675" cy="43211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6123735" name="Straight Arrow Connector 1"/>
                        <wps:cNvCnPr/>
                        <wps:spPr>
                          <a:xfrm flipH="1" flipV="1">
                            <a:off x="1260996" y="678123"/>
                            <a:ext cx="1157288" cy="25241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6585152" name="Straight Arrow Connector 1"/>
                        <wps:cNvCnPr/>
                        <wps:spPr>
                          <a:xfrm flipH="1">
                            <a:off x="2616105" y="586853"/>
                            <a:ext cx="45719" cy="3333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9135147" name="Straight Arrow Connector 1"/>
                        <wps:cNvCnPr/>
                        <wps:spPr>
                          <a:xfrm flipV="1">
                            <a:off x="1160060" y="631777"/>
                            <a:ext cx="76200" cy="41148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F0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847740" name="Straight Arrow Connector 1"/>
                        <wps:cNvCnPr/>
                        <wps:spPr>
                          <a:xfrm flipH="1" flipV="1">
                            <a:off x="338351" y="338350"/>
                            <a:ext cx="826770" cy="2857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F0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0343076" name="Straight Arrow Connector 1"/>
                        <wps:cNvCnPr/>
                        <wps:spPr>
                          <a:xfrm flipH="1">
                            <a:off x="645425" y="143301"/>
                            <a:ext cx="100012" cy="26384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F0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160741" name="Straight Arrow Connector 1"/>
                        <wps:cNvCnPr/>
                        <wps:spPr>
                          <a:xfrm flipH="1">
                            <a:off x="1380983" y="361665"/>
                            <a:ext cx="76200" cy="2952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9517624" name="Text Box 2"/>
                        <wps:cNvSpPr txBox="1"/>
                        <wps:spPr>
                          <a:xfrm>
                            <a:off x="1856095" y="2361062"/>
                            <a:ext cx="552450" cy="293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2F5F81" w14:textId="77777777" w:rsidR="002760D3" w:rsidRDefault="002760D3" w:rsidP="002760D3">
                              <w:r>
                                <w:t>Cell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431260" name="Text Box 2"/>
                        <wps:cNvSpPr txBox="1"/>
                        <wps:spPr>
                          <a:xfrm>
                            <a:off x="0" y="0"/>
                            <a:ext cx="547688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236B00" w14:textId="77777777" w:rsidR="002760D3" w:rsidRDefault="002760D3" w:rsidP="002760D3">
                              <w:r>
                                <w:t>Cell 1</w:t>
                              </w:r>
                              <w:r w:rsidRPr="00617112">
                                <w:rPr>
                                  <w:noProof/>
                                </w:rPr>
                                <w:drawing>
                                  <wp:inline distT="0" distB="0" distL="0" distR="0" wp14:anchorId="2BA7F899" wp14:editId="65F8C6EB">
                                    <wp:extent cx="340995" cy="176530"/>
                                    <wp:effectExtent l="0" t="0" r="1905" b="0"/>
                                    <wp:docPr id="500252879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40995" cy="1765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695817" name="Text Box 2"/>
                        <wps:cNvSpPr txBox="1"/>
                        <wps:spPr>
                          <a:xfrm>
                            <a:off x="484495" y="648268"/>
                            <a:ext cx="537210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F40E33" w14:textId="77777777" w:rsidR="002760D3" w:rsidRDefault="002760D3" w:rsidP="002760D3">
                              <w:r>
                                <w:t>Cell 2</w:t>
                              </w:r>
                              <w:r w:rsidRPr="00617112">
                                <w:rPr>
                                  <w:noProof/>
                                </w:rPr>
                                <w:drawing>
                                  <wp:inline distT="0" distB="0" distL="0" distR="0" wp14:anchorId="421F8668" wp14:editId="4E741035">
                                    <wp:extent cx="340995" cy="176530"/>
                                    <wp:effectExtent l="0" t="0" r="1905" b="0"/>
                                    <wp:docPr id="207007541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40995" cy="1765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027361" name="Text Box 2"/>
                        <wps:cNvSpPr txBox="1"/>
                        <wps:spPr>
                          <a:xfrm>
                            <a:off x="1699146" y="668740"/>
                            <a:ext cx="537210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9EA595" w14:textId="77777777" w:rsidR="002760D3" w:rsidRDefault="002760D3" w:rsidP="002760D3">
                              <w:r>
                                <w:t>Cell 3</w:t>
                              </w:r>
                              <w:r w:rsidRPr="00617112">
                                <w:rPr>
                                  <w:noProof/>
                                </w:rPr>
                                <w:drawing>
                                  <wp:inline distT="0" distB="0" distL="0" distR="0" wp14:anchorId="2546F36A" wp14:editId="2DF4DF75">
                                    <wp:extent cx="340995" cy="176530"/>
                                    <wp:effectExtent l="0" t="0" r="1905" b="0"/>
                                    <wp:docPr id="450926698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40995" cy="1765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3C120" id="Group 4" o:spid="_x0000_s1029" style="position:absolute;margin-left:126pt;margin-top:64.7pt;width:209.6pt;height:276.25pt;z-index:251659264" coordsize="26618,35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30" type="#_x0000_t32" style="position:absolute;left:12282;top:33300;width:3147;height:17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" strokecolor="#ed7d31 [3205]" strokeweight="1.5pt">
                  <v:stroke endarrow="block" joinstyle="miter"/>
                </v:shape>
                <v:shape id="Straight Arrow Connector 1" o:spid="_x0000_s1031" type="#_x0000_t32" style="position:absolute;left:15694;top:24674;width:1960;height:99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" strokecolor="#ed7d31 [3205]" strokeweight="1.5pt">
                  <v:stroke endarrow="block" joinstyle="miter"/>
                </v:shape>
                <v:shape id="Straight Arrow Connector 1" o:spid="_x0000_s1032" type="#_x0000_t32" style="position:absolute;left:17742;top:13141;width:2434;height:113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" strokecolor="#c00000" strokeweight="1.5pt">
                  <v:stroke endarrow="block" joinstyle="miter"/>
                </v:shape>
                <v:shape id="Straight Arrow Connector 1" o:spid="_x0000_s1033" type="#_x0000_t32" style="position:absolute;left:14452;top:23704;width:2876;height:76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" strokecolor="#ed7d31 [3205]" strokeweight="1.5pt">
                  <v:stroke endarrow="block" joinstyle="miter"/>
                </v:shape>
                <v:shape id="Straight Arrow Connector 1" o:spid="_x0000_s1034" type="#_x0000_t32" style="position:absolute;left:24210;top:9320;width:667;height:43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" strokecolor="#5b9bd5 [3204]" strokeweight="1.5pt">
                  <v:stroke endarrow="block" joinstyle="miter"/>
                </v:shape>
                <v:shape id="Straight Arrow Connector 1" o:spid="_x0000_s1035" type="#_x0000_t32" style="position:absolute;left:12609;top:6781;width:11573;height:252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" strokecolor="#5b9bd5 [3204]" strokeweight="1.5pt">
                  <v:stroke endarrow="block" joinstyle="miter"/>
                </v:shape>
                <v:shape id="Straight Arrow Connector 1" o:spid="_x0000_s1036" type="#_x0000_t32" style="position:absolute;left:26161;top:5868;width:457;height:33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" strokecolor="#5b9bd5 [3204]" strokeweight="1.5pt">
                  <v:stroke endarrow="block" joinstyle="miter"/>
                </v:shape>
                <v:shape id="Straight Arrow Connector 1" o:spid="_x0000_s1037" type="#_x0000_t32" style="position:absolute;left:11600;top:6317;width:762;height:41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" strokecolor="#00b0f0" strokeweight="1.5pt">
                  <v:stroke endarrow="block" joinstyle="miter"/>
                </v:shape>
                <v:shape id="Straight Arrow Connector 1" o:spid="_x0000_s1038" type="#_x0000_t32" style="position:absolute;left:3383;top:3383;width:8268;height:285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" strokecolor="#00b0f0" strokeweight="1.5pt">
                  <v:stroke endarrow="block" joinstyle="miter"/>
                </v:shape>
                <v:shape id="Straight Arrow Connector 1" o:spid="_x0000_s1039" type="#_x0000_t32" style="position:absolute;left:6454;top:1433;width:1000;height:26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" strokecolor="#00b0f0" strokeweight="1.5pt">
                  <v:stroke endarrow="block" joinstyle="miter"/>
                </v:shape>
                <v:shape id="Straight Arrow Connector 1" o:spid="_x0000_s1040" type="#_x0000_t32" style="position:absolute;left:13809;top:3616;width:762;height:2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" strokecolor="#5b9bd5 [3204]" strokeweight="1.5pt">
                  <v:stroke endarrow="block" joinstyle="miter"/>
                </v:shape>
                <v:shape id="_x0000_s1041" type="#_x0000_t202" style="position:absolute;left:18560;top:23610;width:5525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" fillcolor="white [3201]" strokeweight=".5pt">
                  <v:textbox>
                    <w:txbxContent>
                      <w:p w14:paraId="582F5F81" w14:textId="77777777" w:rsidR="002760D3" w:rsidRDefault="002760D3" w:rsidP="002760D3">
                        <w:r>
                          <w:t>Cell 4</w:t>
                        </w:r>
                      </w:p>
                    </w:txbxContent>
                  </v:textbox>
                </v:shape>
                <v:shape id="_x0000_s1042" type="#_x0000_t202" style="position:absolute;width:5476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" fillcolor="white [3201]" strokeweight=".5pt">
                  <v:textbox>
                    <w:txbxContent>
                      <w:p w14:paraId="55236B00" w14:textId="77777777" w:rsidR="002760D3" w:rsidRDefault="002760D3" w:rsidP="002760D3">
                        <w:r>
                          <w:t>Cell 1</w:t>
                        </w:r>
                        <w:r w:rsidRPr="00617112">
                          <w:rPr>
                            <w:noProof/>
                          </w:rPr>
                          <w:drawing>
                            <wp:inline distT="0" distB="0" distL="0" distR="0" wp14:anchorId="2BA7F899" wp14:editId="65F8C6EB">
                              <wp:extent cx="340995" cy="176530"/>
                              <wp:effectExtent l="0" t="0" r="1905" b="0"/>
                              <wp:docPr id="500252879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0995" cy="1765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43" type="#_x0000_t202" style="position:absolute;left:4844;top:6482;width:5373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" fillcolor="white [3201]" strokeweight=".5pt">
                  <v:textbox>
                    <w:txbxContent>
                      <w:p w14:paraId="13F40E33" w14:textId="77777777" w:rsidR="002760D3" w:rsidRDefault="002760D3" w:rsidP="002760D3">
                        <w:r>
                          <w:t>Cell 2</w:t>
                        </w:r>
                        <w:r w:rsidRPr="00617112">
                          <w:rPr>
                            <w:noProof/>
                          </w:rPr>
                          <w:drawing>
                            <wp:inline distT="0" distB="0" distL="0" distR="0" wp14:anchorId="421F8668" wp14:editId="4E741035">
                              <wp:extent cx="340995" cy="176530"/>
                              <wp:effectExtent l="0" t="0" r="1905" b="0"/>
                              <wp:docPr id="207007541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0995" cy="1765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44" type="#_x0000_t202" style="position:absolute;left:16991;top:6687;width:5372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" fillcolor="white [3201]" strokeweight=".5pt">
                  <v:textbox>
                    <w:txbxContent>
                      <w:p w14:paraId="559EA595" w14:textId="77777777" w:rsidR="002760D3" w:rsidRDefault="002760D3" w:rsidP="002760D3">
                        <w:r>
                          <w:t>Cell 3</w:t>
                        </w:r>
                        <w:r w:rsidRPr="00617112">
                          <w:rPr>
                            <w:noProof/>
                          </w:rPr>
                          <w:drawing>
                            <wp:inline distT="0" distB="0" distL="0" distR="0" wp14:anchorId="2546F36A" wp14:editId="2DF4DF75">
                              <wp:extent cx="340995" cy="176530"/>
                              <wp:effectExtent l="0" t="0" r="1905" b="0"/>
                              <wp:docPr id="450926698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0995" cy="1765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760D3" w:rsidRPr="00176695">
        <w:rPr>
          <w:noProof/>
        </w:rPr>
        <w:drawing>
          <wp:inline distT="0" distB="0" distL="0" distR="0" wp14:anchorId="1170E13D" wp14:editId="543395B5">
            <wp:extent cx="5731510" cy="4671060"/>
            <wp:effectExtent l="0" t="0" r="2540" b="0"/>
            <wp:docPr id="1317165215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65215" name="Picture 1" descr="A map of a city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81CD7" w14:textId="4A033B2F" w:rsidR="002760D3" w:rsidRPr="00EB5CAE" w:rsidRDefault="00EB5CAE" w:rsidP="0049712F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5CAE">
        <w:rPr>
          <w:rFonts w:ascii="Times New Roman" w:hAnsi="Times New Roman" w:cs="Times New Roman"/>
          <w:bCs/>
          <w:sz w:val="24"/>
          <w:szCs w:val="24"/>
          <w:u w:val="single"/>
        </w:rPr>
        <w:t>Cell 1: Palmerstown Drive to The Oval one-way loop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</w:p>
    <w:p w14:paraId="3F4C472A" w14:textId="77777777" w:rsidR="00C50B10" w:rsidRDefault="005723BC" w:rsidP="00C50B1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It is proposed to install a short one-way</w:t>
      </w:r>
      <w:r w:rsidR="000C5474">
        <w:rPr>
          <w:rFonts w:ascii="Times New Roman" w:hAnsi="Times New Roman" w:cs="Times New Roman"/>
          <w:bCs/>
          <w:sz w:val="24"/>
          <w:szCs w:val="24"/>
        </w:rPr>
        <w:t xml:space="preserve"> (anti-clockwise)</w:t>
      </w:r>
      <w:r>
        <w:rPr>
          <w:rFonts w:ascii="Times New Roman" w:hAnsi="Times New Roman" w:cs="Times New Roman"/>
          <w:bCs/>
          <w:sz w:val="24"/>
          <w:szCs w:val="24"/>
        </w:rPr>
        <w:t xml:space="preserve"> loop from Palmerstown Drive to The Oval which feeds into the larger one-way loop system (Cell 2 and Cell 3) which comprises the main egress route for </w:t>
      </w:r>
      <w:r w:rsidR="00A267E7">
        <w:rPr>
          <w:rFonts w:ascii="Times New Roman" w:hAnsi="Times New Roman" w:cs="Times New Roman"/>
          <w:bCs/>
          <w:sz w:val="24"/>
          <w:szCs w:val="24"/>
        </w:rPr>
        <w:t xml:space="preserve">properties along Palmerstown Drive and </w:t>
      </w:r>
      <w:proofErr w:type="spellStart"/>
      <w:r w:rsidR="00A267E7"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 w:rsidR="00A267E7">
        <w:rPr>
          <w:rFonts w:ascii="Times New Roman" w:hAnsi="Times New Roman" w:cs="Times New Roman"/>
          <w:bCs/>
          <w:sz w:val="24"/>
          <w:szCs w:val="24"/>
        </w:rPr>
        <w:t xml:space="preserve"> Road with rear access. </w:t>
      </w:r>
    </w:p>
    <w:p w14:paraId="46D8995F" w14:textId="330989C1" w:rsidR="00C50B10" w:rsidRDefault="00A267E7" w:rsidP="00C50B1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purpose of this is to </w:t>
      </w:r>
      <w:r w:rsidR="005723BC">
        <w:rPr>
          <w:rFonts w:ascii="Times New Roman" w:hAnsi="Times New Roman" w:cs="Times New Roman"/>
          <w:bCs/>
          <w:sz w:val="24"/>
          <w:szCs w:val="24"/>
        </w:rPr>
        <w:t xml:space="preserve">maintain </w:t>
      </w:r>
      <w:r w:rsidR="00347F2C">
        <w:rPr>
          <w:rFonts w:ascii="Times New Roman" w:hAnsi="Times New Roman" w:cs="Times New Roman"/>
          <w:bCs/>
          <w:sz w:val="24"/>
          <w:szCs w:val="24"/>
        </w:rPr>
        <w:t xml:space="preserve">way-finding </w:t>
      </w:r>
      <w:r w:rsidR="005723BC">
        <w:rPr>
          <w:rFonts w:ascii="Times New Roman" w:hAnsi="Times New Roman" w:cs="Times New Roman"/>
          <w:bCs/>
          <w:sz w:val="24"/>
          <w:szCs w:val="24"/>
        </w:rPr>
        <w:t>consistency of traffic flow throughout the laneways.</w:t>
      </w:r>
      <w:r w:rsidR="00C50B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BD27A6" w14:textId="39F590C2" w:rsidR="000C5474" w:rsidRDefault="00C50B10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width of the laneway was approximately 3.25m metres with sufficient turning space for vehicles to gain access to the laneway running parallel to Palmerstown Drive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road.  </w:t>
      </w:r>
    </w:p>
    <w:p w14:paraId="38B59414" w14:textId="77777777" w:rsidR="00C50B10" w:rsidRDefault="00C50B1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394AEAE0" w14:textId="77777777" w:rsidR="00C072EF" w:rsidRDefault="00C072EF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401420E5" w14:textId="77777777" w:rsidR="00C072EF" w:rsidRDefault="00C072EF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045F21D8" w14:textId="77777777" w:rsidR="00C072EF" w:rsidRDefault="00C072EF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74DC234E" w14:textId="77777777" w:rsidR="00C072EF" w:rsidRDefault="00C072EF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018EA362" w14:textId="77777777" w:rsidR="00C072EF" w:rsidRDefault="00C072EF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5A466CD" w14:textId="3C436BE2" w:rsidR="004B3FB0" w:rsidRDefault="004B3FB0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2: Entrance to Cell 1.</w:t>
      </w:r>
    </w:p>
    <w:p w14:paraId="532A3466" w14:textId="64E15A77" w:rsidR="00857500" w:rsidRDefault="00857500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857500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4587E98" wp14:editId="7A5543C6">
            <wp:extent cx="5731510" cy="3292475"/>
            <wp:effectExtent l="0" t="0" r="2540" b="3175"/>
            <wp:docPr id="277248364" name="Picture 1" descr="A street with a brick wall and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48364" name="Picture 1" descr="A street with a brick wall and a hous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A51DB" w14:textId="77777777" w:rsidR="0027196E" w:rsidRDefault="0027196E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37572657" w14:textId="6D5E5B0F" w:rsidR="004B3FB0" w:rsidRDefault="0027196E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857500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858FC16" wp14:editId="47251E08">
            <wp:simplePos x="0" y="0"/>
            <wp:positionH relativeFrom="margin">
              <wp:align>center</wp:align>
            </wp:positionH>
            <wp:positionV relativeFrom="paragraph">
              <wp:posOffset>247828</wp:posOffset>
            </wp:positionV>
            <wp:extent cx="6524625" cy="2202815"/>
            <wp:effectExtent l="0" t="0" r="9525" b="6985"/>
            <wp:wrapSquare wrapText="bothSides"/>
            <wp:docPr id="1817222297" name="Picture 1" descr="A car parked in a drive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22297" name="Picture 1" descr="A car parked in a driveway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0"/>
                    <a:stretch/>
                  </pic:blipFill>
                  <pic:spPr bwMode="auto">
                    <a:xfrm>
                      <a:off x="0" y="0"/>
                      <a:ext cx="6524625" cy="220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3FB0">
        <w:rPr>
          <w:rFonts w:ascii="Times New Roman" w:hAnsi="Times New Roman" w:cs="Times New Roman"/>
          <w:bCs/>
          <w:sz w:val="24"/>
          <w:szCs w:val="24"/>
        </w:rPr>
        <w:t>Figure 3: Intermediate Junction</w:t>
      </w:r>
      <w:r w:rsidR="00017908">
        <w:rPr>
          <w:rFonts w:ascii="Times New Roman" w:hAnsi="Times New Roman" w:cs="Times New Roman"/>
          <w:bCs/>
          <w:sz w:val="24"/>
          <w:szCs w:val="24"/>
        </w:rPr>
        <w:t xml:space="preserve"> (Cell 1)</w:t>
      </w:r>
      <w:r w:rsidR="004B3FB0">
        <w:rPr>
          <w:rFonts w:ascii="Times New Roman" w:hAnsi="Times New Roman" w:cs="Times New Roman"/>
          <w:bCs/>
          <w:sz w:val="24"/>
          <w:szCs w:val="24"/>
        </w:rPr>
        <w:t xml:space="preserve"> for main egress route</w:t>
      </w:r>
    </w:p>
    <w:p w14:paraId="13721AD7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129C03F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49D74082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44C1A43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319001F2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40A70994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74C132D7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C5A60C5" w14:textId="6327464F" w:rsidR="004B3FB0" w:rsidRDefault="004B3FB0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Figure 4: Exit for Cell 1.</w:t>
      </w:r>
    </w:p>
    <w:p w14:paraId="601E8D12" w14:textId="27681739" w:rsidR="00763723" w:rsidRDefault="00857500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857500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F4FB295" wp14:editId="02540696">
            <wp:extent cx="4988168" cy="3081350"/>
            <wp:effectExtent l="0" t="0" r="3175" b="5080"/>
            <wp:docPr id="713476009" name="Picture 1" descr="A path between two walls with trees and bus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76009" name="Picture 1" descr="A path between two walls with trees and bushes&#10;&#10;Description automatically generated"/>
                    <pic:cNvPicPr/>
                  </pic:nvPicPr>
                  <pic:blipFill rotWithShape="1">
                    <a:blip r:embed="rId13"/>
                    <a:srcRect t="10420"/>
                    <a:stretch/>
                  </pic:blipFill>
                  <pic:spPr bwMode="auto">
                    <a:xfrm>
                      <a:off x="0" y="0"/>
                      <a:ext cx="4993201" cy="3084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1F67D" w14:textId="77777777" w:rsidR="001B0D74" w:rsidRDefault="001B0D74" w:rsidP="000C5474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A2A718E" w14:textId="09B3E482" w:rsidR="000C5474" w:rsidRPr="000C5474" w:rsidRDefault="000C5474" w:rsidP="000C5474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5CAE">
        <w:rPr>
          <w:rFonts w:ascii="Times New Roman" w:hAnsi="Times New Roman" w:cs="Times New Roman"/>
          <w:bCs/>
          <w:sz w:val="24"/>
          <w:szCs w:val="24"/>
          <w:u w:val="single"/>
        </w:rPr>
        <w:t>Cell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2</w:t>
      </w:r>
      <w:r w:rsidRPr="000C54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  <w:proofErr w:type="spellStart"/>
      <w:r w:rsidRPr="000C5474">
        <w:rPr>
          <w:rFonts w:ascii="Times New Roman" w:hAnsi="Times New Roman" w:cs="Times New Roman"/>
          <w:bCs/>
          <w:sz w:val="24"/>
          <w:szCs w:val="24"/>
          <w:u w:val="single"/>
        </w:rPr>
        <w:t>Culmore</w:t>
      </w:r>
      <w:proofErr w:type="spellEnd"/>
      <w:r w:rsidRPr="000C54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Road to The Oval one-way loop.</w:t>
      </w:r>
    </w:p>
    <w:p w14:paraId="0F428473" w14:textId="77777777" w:rsidR="007604B2" w:rsidRDefault="000C5474" w:rsidP="001B0D7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It is proposed to install a short one-way (anti-clockwise) loop from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 for properties </w:t>
      </w:r>
      <w:r w:rsidR="00C66EB5">
        <w:rPr>
          <w:rFonts w:ascii="Times New Roman" w:hAnsi="Times New Roman" w:cs="Times New Roman"/>
          <w:bCs/>
          <w:sz w:val="24"/>
          <w:szCs w:val="24"/>
        </w:rPr>
        <w:t xml:space="preserve">with rear access on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</w:t>
      </w:r>
      <w:r w:rsidR="00C66EB5">
        <w:rPr>
          <w:rFonts w:ascii="Times New Roman" w:hAnsi="Times New Roman" w:cs="Times New Roman"/>
          <w:bCs/>
          <w:sz w:val="24"/>
          <w:szCs w:val="24"/>
        </w:rPr>
        <w:t>. It is foreseen that all egress for the laneway feeds directly onto the main road, The Oval.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A3244A" w14:textId="5AE49C06" w:rsidR="001B0D74" w:rsidRDefault="001B0D74" w:rsidP="001B0D7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width of the laneway was approximately 3.25m metres with sufficient turning space for vehicles to gain access to the laneway running parallel to Palmerstown Drive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road.  </w:t>
      </w:r>
    </w:p>
    <w:p w14:paraId="050596AB" w14:textId="77777777" w:rsidR="001B0D74" w:rsidRDefault="001B0D74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644CDCA" w14:textId="6C8D5512" w:rsidR="00857500" w:rsidRDefault="004B3FB0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5: Entrance to Cell 2.</w:t>
      </w:r>
      <w:r w:rsidR="00857500" w:rsidRPr="00857500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BD7BAF0" wp14:editId="1F75CE82">
            <wp:extent cx="5731510" cy="2694534"/>
            <wp:effectExtent l="0" t="0" r="2540" b="0"/>
            <wp:docPr id="913301202" name="Picture 1" descr="A street with a stone wall and a stone wall and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01202" name="Picture 1" descr="A street with a stone wall and a stone wall and a building&#10;&#10;Description automatically generated"/>
                    <pic:cNvPicPr/>
                  </pic:nvPicPr>
                  <pic:blipFill rotWithShape="1">
                    <a:blip r:embed="rId14"/>
                    <a:srcRect t="7993"/>
                    <a:stretch/>
                  </pic:blipFill>
                  <pic:spPr bwMode="auto">
                    <a:xfrm>
                      <a:off x="0" y="0"/>
                      <a:ext cx="5731510" cy="2694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4A65A" w14:textId="77777777" w:rsidR="0027196E" w:rsidRDefault="0027196E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00354758" w14:textId="15C7884D" w:rsidR="004B3FB0" w:rsidRDefault="0027196E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857500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13F9178" wp14:editId="64836369">
            <wp:simplePos x="0" y="0"/>
            <wp:positionH relativeFrom="margin">
              <wp:align>center</wp:align>
            </wp:positionH>
            <wp:positionV relativeFrom="paragraph">
              <wp:posOffset>267920</wp:posOffset>
            </wp:positionV>
            <wp:extent cx="7185025" cy="2209165"/>
            <wp:effectExtent l="0" t="0" r="0" b="635"/>
            <wp:wrapSquare wrapText="bothSides"/>
            <wp:docPr id="1114763817" name="Picture 1" descr="A shadow of a person's hand on a concre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63817" name="Picture 1" descr="A shadow of a person's hand on a concrete surface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8"/>
                    <a:stretch/>
                  </pic:blipFill>
                  <pic:spPr bwMode="auto">
                    <a:xfrm>
                      <a:off x="0" y="0"/>
                      <a:ext cx="7185025" cy="220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FB0">
        <w:rPr>
          <w:rFonts w:ascii="Times New Roman" w:hAnsi="Times New Roman" w:cs="Times New Roman"/>
          <w:bCs/>
          <w:sz w:val="24"/>
          <w:szCs w:val="24"/>
        </w:rPr>
        <w:t>Figure 6: Intermediate Junction for main egress route</w:t>
      </w:r>
    </w:p>
    <w:p w14:paraId="68F4942C" w14:textId="77965FC8" w:rsidR="004B3FB0" w:rsidRDefault="004B3FB0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Note</w:t>
      </w:r>
      <w:r w:rsidR="00C66EB5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Exit for Cell 2 is the same as the exit for Cell 1.</w:t>
      </w:r>
    </w:p>
    <w:p w14:paraId="662E586A" w14:textId="77777777" w:rsidR="00C66EB5" w:rsidRDefault="00C66EB5" w:rsidP="00C66EB5">
      <w:pPr>
        <w:rPr>
          <w:rFonts w:ascii="Times New Roman" w:hAnsi="Times New Roman" w:cs="Times New Roman"/>
          <w:bCs/>
          <w:sz w:val="24"/>
          <w:szCs w:val="24"/>
        </w:rPr>
      </w:pPr>
    </w:p>
    <w:p w14:paraId="3D4936DC" w14:textId="77777777" w:rsidR="00397129" w:rsidRDefault="00397129" w:rsidP="00C66EB5">
      <w:pPr>
        <w:rPr>
          <w:rFonts w:ascii="Times New Roman" w:hAnsi="Times New Roman" w:cs="Times New Roman"/>
          <w:bCs/>
          <w:sz w:val="24"/>
          <w:szCs w:val="24"/>
        </w:rPr>
      </w:pPr>
    </w:p>
    <w:p w14:paraId="76446865" w14:textId="26E62536" w:rsidR="00C66EB5" w:rsidRPr="00C66EB5" w:rsidRDefault="00C66EB5" w:rsidP="00C66EB5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66EB5">
        <w:rPr>
          <w:rFonts w:ascii="Times New Roman" w:hAnsi="Times New Roman" w:cs="Times New Roman"/>
          <w:bCs/>
          <w:sz w:val="24"/>
          <w:szCs w:val="24"/>
          <w:u w:val="single"/>
        </w:rPr>
        <w:t xml:space="preserve">Cell 3: </w:t>
      </w:r>
      <w:proofErr w:type="spellStart"/>
      <w:r w:rsidRPr="00C66EB5">
        <w:rPr>
          <w:rFonts w:ascii="Times New Roman" w:hAnsi="Times New Roman" w:cs="Times New Roman"/>
          <w:bCs/>
          <w:sz w:val="24"/>
          <w:szCs w:val="24"/>
          <w:u w:val="single"/>
        </w:rPr>
        <w:t>Culmore</w:t>
      </w:r>
      <w:proofErr w:type="spellEnd"/>
      <w:r w:rsidRPr="00C66EB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Road and Palmerstown Drive to The Oval one-way loop.</w:t>
      </w:r>
    </w:p>
    <w:p w14:paraId="05F05E1A" w14:textId="77777777" w:rsidR="00C66EB5" w:rsidRDefault="00C66EB5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It is proposed to install a one-way (anti-clockwise) loop for all access into the laneway.</w:t>
      </w:r>
    </w:p>
    <w:p w14:paraId="0E59DDAA" w14:textId="4CC2F93B" w:rsidR="00397129" w:rsidRDefault="00C66EB5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Access from Palmerstown Drive </w:t>
      </w:r>
      <w:r w:rsidR="00080A87">
        <w:rPr>
          <w:rFonts w:ascii="Times New Roman" w:hAnsi="Times New Roman" w:cs="Times New Roman"/>
          <w:bCs/>
          <w:sz w:val="24"/>
          <w:szCs w:val="24"/>
        </w:rPr>
        <w:t>will be permitted by heading</w:t>
      </w:r>
      <w:r>
        <w:rPr>
          <w:rFonts w:ascii="Times New Roman" w:hAnsi="Times New Roman" w:cs="Times New Roman"/>
          <w:bCs/>
          <w:sz w:val="24"/>
          <w:szCs w:val="24"/>
        </w:rPr>
        <w:t xml:space="preserve"> in a southward direction and access </w:t>
      </w:r>
      <w:r w:rsidR="00080A87"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rom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</w:t>
      </w:r>
      <w:r w:rsidR="00080A87">
        <w:rPr>
          <w:rFonts w:ascii="Times New Roman" w:hAnsi="Times New Roman" w:cs="Times New Roman"/>
          <w:bCs/>
          <w:sz w:val="24"/>
          <w:szCs w:val="24"/>
        </w:rPr>
        <w:t xml:space="preserve"> will be permitted</w:t>
      </w:r>
      <w:r>
        <w:rPr>
          <w:rFonts w:ascii="Times New Roman" w:hAnsi="Times New Roman" w:cs="Times New Roman"/>
          <w:bCs/>
          <w:sz w:val="24"/>
          <w:szCs w:val="24"/>
        </w:rPr>
        <w:t xml:space="preserve"> by heading in a northward direction to maintain </w:t>
      </w:r>
      <w:r w:rsidR="00347F2C">
        <w:rPr>
          <w:rFonts w:ascii="Times New Roman" w:hAnsi="Times New Roman" w:cs="Times New Roman"/>
          <w:bCs/>
          <w:sz w:val="24"/>
          <w:szCs w:val="24"/>
        </w:rPr>
        <w:t xml:space="preserve">way-finding </w:t>
      </w:r>
      <w:r>
        <w:rPr>
          <w:rFonts w:ascii="Times New Roman" w:hAnsi="Times New Roman" w:cs="Times New Roman"/>
          <w:bCs/>
          <w:sz w:val="24"/>
          <w:szCs w:val="24"/>
        </w:rPr>
        <w:t>consistency.</w:t>
      </w:r>
      <w:r w:rsidR="00080A8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E8F91A" w14:textId="24E0705F" w:rsidR="00763723" w:rsidRDefault="00397129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width of the laneway was approximately 3.25m metres with sufficient turning space for vehicles to gain access to the laneway running parallel to Palmerstown Drive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road. </w:t>
      </w:r>
      <w:r w:rsidR="00C66EB5">
        <w:rPr>
          <w:rFonts w:ascii="Times New Roman" w:hAnsi="Times New Roman" w:cs="Times New Roman"/>
          <w:bCs/>
          <w:sz w:val="24"/>
          <w:szCs w:val="24"/>
        </w:rPr>
        <w:t>It is foreseen that all egress for the laneway feeds directly onto the main road, The Oval.</w:t>
      </w:r>
    </w:p>
    <w:p w14:paraId="49702835" w14:textId="77777777" w:rsidR="00080A87" w:rsidRDefault="00080A87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B6FF928" w14:textId="274FF67F" w:rsidR="004B3FB0" w:rsidRDefault="004B3FB0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7</w:t>
      </w:r>
      <w:r w:rsidR="00D0572D">
        <w:rPr>
          <w:rFonts w:ascii="Times New Roman" w:hAnsi="Times New Roman" w:cs="Times New Roman"/>
          <w:bCs/>
          <w:sz w:val="24"/>
          <w:szCs w:val="24"/>
        </w:rPr>
        <w:t>.1</w:t>
      </w:r>
      <w:r>
        <w:rPr>
          <w:rFonts w:ascii="Times New Roman" w:hAnsi="Times New Roman" w:cs="Times New Roman"/>
          <w:bCs/>
          <w:sz w:val="24"/>
          <w:szCs w:val="24"/>
        </w:rPr>
        <w:t>: Entrance (A) to Cell 3</w:t>
      </w:r>
      <w:r w:rsidR="00080A87" w:rsidRPr="00080A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0A87">
        <w:rPr>
          <w:rFonts w:ascii="Times New Roman" w:hAnsi="Times New Roman" w:cs="Times New Roman"/>
          <w:bCs/>
          <w:sz w:val="24"/>
          <w:szCs w:val="24"/>
        </w:rPr>
        <w:t>from Palmerstown Drive</w:t>
      </w:r>
    </w:p>
    <w:p w14:paraId="5523B5FC" w14:textId="01C72F27" w:rsidR="00017908" w:rsidRDefault="00017908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017908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13FF4F6A" wp14:editId="410366F1">
            <wp:extent cx="4706507" cy="2904058"/>
            <wp:effectExtent l="0" t="0" r="0" b="0"/>
            <wp:docPr id="7596034" name="Picture 1" descr="A brick house with a wall and a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034" name="Picture 1" descr="A brick house with a wall and a street&#10;&#10;Description automatically generated with medium confidence"/>
                    <pic:cNvPicPr/>
                  </pic:nvPicPr>
                  <pic:blipFill rotWithShape="1">
                    <a:blip r:embed="rId16"/>
                    <a:srcRect t="7123" b="9703"/>
                    <a:stretch/>
                  </pic:blipFill>
                  <pic:spPr bwMode="auto">
                    <a:xfrm>
                      <a:off x="0" y="0"/>
                      <a:ext cx="4713926" cy="2908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30B48" w14:textId="77777777" w:rsidR="0027196E" w:rsidRDefault="0027196E" w:rsidP="00D0572D">
      <w:pPr>
        <w:rPr>
          <w:rFonts w:ascii="Times New Roman" w:hAnsi="Times New Roman" w:cs="Times New Roman"/>
          <w:bCs/>
          <w:sz w:val="24"/>
          <w:szCs w:val="24"/>
        </w:rPr>
      </w:pPr>
    </w:p>
    <w:p w14:paraId="0F3EC242" w14:textId="6EC3460E" w:rsidR="00D0572D" w:rsidRDefault="00017908" w:rsidP="00D0572D">
      <w:pPr>
        <w:rPr>
          <w:rFonts w:ascii="Times New Roman" w:hAnsi="Times New Roman" w:cs="Times New Roman"/>
          <w:bCs/>
          <w:sz w:val="24"/>
          <w:szCs w:val="24"/>
        </w:rPr>
      </w:pPr>
      <w:r w:rsidRPr="00017908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216A056" wp14:editId="043947A6">
            <wp:simplePos x="0" y="0"/>
            <wp:positionH relativeFrom="margin">
              <wp:posOffset>-570865</wp:posOffset>
            </wp:positionH>
            <wp:positionV relativeFrom="paragraph">
              <wp:posOffset>235585</wp:posOffset>
            </wp:positionV>
            <wp:extent cx="6846570" cy="1945640"/>
            <wp:effectExtent l="0" t="0" r="0" b="0"/>
            <wp:wrapSquare wrapText="bothSides"/>
            <wp:docPr id="75405812" name="Picture 1" descr="A couple of hou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5812" name="Picture 1" descr="A couple of houses&#10;&#10;Description automatically generated with medium confidence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" t="7621" r="-214" b="7916"/>
                    <a:stretch/>
                  </pic:blipFill>
                  <pic:spPr bwMode="auto">
                    <a:xfrm>
                      <a:off x="0" y="0"/>
                      <a:ext cx="6846570" cy="194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72D">
        <w:rPr>
          <w:rFonts w:ascii="Times New Roman" w:hAnsi="Times New Roman" w:cs="Times New Roman"/>
          <w:bCs/>
          <w:sz w:val="24"/>
          <w:szCs w:val="24"/>
        </w:rPr>
        <w:t>Figure 7.2: Intermediate Junction</w:t>
      </w:r>
      <w:r w:rsidR="004A5E1A">
        <w:rPr>
          <w:rFonts w:ascii="Times New Roman" w:hAnsi="Times New Roman" w:cs="Times New Roman"/>
          <w:bCs/>
          <w:sz w:val="24"/>
          <w:szCs w:val="24"/>
        </w:rPr>
        <w:t xml:space="preserve"> (Cell 3)</w:t>
      </w:r>
      <w:r w:rsidR="00D0572D">
        <w:rPr>
          <w:rFonts w:ascii="Times New Roman" w:hAnsi="Times New Roman" w:cs="Times New Roman"/>
          <w:bCs/>
          <w:sz w:val="24"/>
          <w:szCs w:val="24"/>
        </w:rPr>
        <w:t xml:space="preserve"> for main egress route</w:t>
      </w:r>
    </w:p>
    <w:p w14:paraId="2018040B" w14:textId="77777777" w:rsidR="00080A87" w:rsidRDefault="00080A87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7EDB18C4" w14:textId="77777777" w:rsidR="00080A87" w:rsidRDefault="00080A87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4C8181AB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E122A41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2C964F3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6A96C94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F7DEDE6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58EAB6AD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021F941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5E50A896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79A90DA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09BF077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EF72E47" w14:textId="6FB3D269" w:rsidR="004B3FB0" w:rsidRDefault="004B3FB0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8</w:t>
      </w:r>
      <w:r w:rsidR="00D0572D">
        <w:rPr>
          <w:rFonts w:ascii="Times New Roman" w:hAnsi="Times New Roman" w:cs="Times New Roman"/>
          <w:bCs/>
          <w:sz w:val="24"/>
          <w:szCs w:val="24"/>
        </w:rPr>
        <w:t>.1</w:t>
      </w:r>
      <w:r>
        <w:rPr>
          <w:rFonts w:ascii="Times New Roman" w:hAnsi="Times New Roman" w:cs="Times New Roman"/>
          <w:bCs/>
          <w:sz w:val="24"/>
          <w:szCs w:val="24"/>
        </w:rPr>
        <w:t>: Entrance (B) to Cell 3</w:t>
      </w:r>
      <w:r w:rsidR="00080A87">
        <w:rPr>
          <w:rFonts w:ascii="Times New Roman" w:hAnsi="Times New Roman" w:cs="Times New Roman"/>
          <w:bCs/>
          <w:sz w:val="24"/>
          <w:szCs w:val="24"/>
        </w:rPr>
        <w:t xml:space="preserve"> from Palmerstown Drive.</w:t>
      </w:r>
    </w:p>
    <w:p w14:paraId="6E269915" w14:textId="53CD2B8D" w:rsidR="004A5E1A" w:rsidRDefault="004A5E1A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4A5E1A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10C9A4A" wp14:editId="45F4B63F">
            <wp:extent cx="4591479" cy="2711852"/>
            <wp:effectExtent l="0" t="0" r="0" b="0"/>
            <wp:docPr id="450011203" name="Picture 1" descr="A street with houses and power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11203" name="Picture 1" descr="A street with houses and power lines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4607" cy="271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558E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09B9F4D1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01E7307E" w14:textId="30C4D206" w:rsidR="004B3FB0" w:rsidRDefault="004A5E1A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4A5E1A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C2F433A" wp14:editId="0426D467">
            <wp:simplePos x="0" y="0"/>
            <wp:positionH relativeFrom="column">
              <wp:posOffset>-700908</wp:posOffset>
            </wp:positionH>
            <wp:positionV relativeFrom="paragraph">
              <wp:posOffset>225104</wp:posOffset>
            </wp:positionV>
            <wp:extent cx="7037070" cy="2362835"/>
            <wp:effectExtent l="0" t="0" r="0" b="0"/>
            <wp:wrapSquare wrapText="bothSides"/>
            <wp:docPr id="222544667" name="Picture 1" descr="A stone building with a garage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44667" name="Picture 1" descr="A stone building with a garage door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72D">
        <w:rPr>
          <w:rFonts w:ascii="Times New Roman" w:hAnsi="Times New Roman" w:cs="Times New Roman"/>
          <w:bCs/>
          <w:sz w:val="24"/>
          <w:szCs w:val="24"/>
        </w:rPr>
        <w:t xml:space="preserve">Figure 8.2: Intermediate Junction </w:t>
      </w:r>
      <w:r>
        <w:rPr>
          <w:rFonts w:ascii="Times New Roman" w:hAnsi="Times New Roman" w:cs="Times New Roman"/>
          <w:bCs/>
          <w:sz w:val="24"/>
          <w:szCs w:val="24"/>
        </w:rPr>
        <w:t xml:space="preserve">(Cell 3) </w:t>
      </w:r>
      <w:r w:rsidR="00D0572D">
        <w:rPr>
          <w:rFonts w:ascii="Times New Roman" w:hAnsi="Times New Roman" w:cs="Times New Roman"/>
          <w:bCs/>
          <w:sz w:val="24"/>
          <w:szCs w:val="24"/>
        </w:rPr>
        <w:t>for main egress route</w:t>
      </w:r>
    </w:p>
    <w:p w14:paraId="7AE1723B" w14:textId="17E6F886" w:rsidR="00D0572D" w:rsidRDefault="00D0572D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2C03307" w14:textId="3D027FC5" w:rsidR="004A5E1A" w:rsidRDefault="00080A87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 highlighted above, access from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 will be permitted by heading in a northward</w:t>
      </w:r>
      <w:r w:rsidR="009A7707">
        <w:rPr>
          <w:rFonts w:ascii="Times New Roman" w:hAnsi="Times New Roman" w:cs="Times New Roman"/>
          <w:bCs/>
          <w:sz w:val="24"/>
          <w:szCs w:val="24"/>
        </w:rPr>
        <w:t xml:space="preserve"> (and anti-clockwise)</w:t>
      </w:r>
      <w:r>
        <w:rPr>
          <w:rFonts w:ascii="Times New Roman" w:hAnsi="Times New Roman" w:cs="Times New Roman"/>
          <w:bCs/>
          <w:sz w:val="24"/>
          <w:szCs w:val="24"/>
        </w:rPr>
        <w:t xml:space="preserve"> direction to maintain</w:t>
      </w:r>
      <w:r w:rsidR="00347F2C">
        <w:rPr>
          <w:rFonts w:ascii="Times New Roman" w:hAnsi="Times New Roman" w:cs="Times New Roman"/>
          <w:bCs/>
          <w:sz w:val="24"/>
          <w:szCs w:val="24"/>
        </w:rPr>
        <w:t xml:space="preserve"> way-finding</w:t>
      </w:r>
      <w:r>
        <w:rPr>
          <w:rFonts w:ascii="Times New Roman" w:hAnsi="Times New Roman" w:cs="Times New Roman"/>
          <w:bCs/>
          <w:sz w:val="24"/>
          <w:szCs w:val="24"/>
        </w:rPr>
        <w:t xml:space="preserve"> consistency.</w:t>
      </w:r>
    </w:p>
    <w:p w14:paraId="701C461A" w14:textId="13AFC1DB" w:rsidR="004A5E1A" w:rsidRDefault="00397129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width of the laneway was approximately 3.25m metres with sufficient turning space for vehicles to gain access to the laneway running parallel to Palmerstown Drive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road.  </w:t>
      </w:r>
    </w:p>
    <w:p w14:paraId="7D300CBD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52906A6E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561110EA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1C688913" w14:textId="094FD0FC" w:rsidR="00D0572D" w:rsidRDefault="00D0572D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Figure 9.1: Entrance (C) to Cell 3</w:t>
      </w:r>
      <w:r w:rsidR="00080A87">
        <w:rPr>
          <w:rFonts w:ascii="Times New Roman" w:hAnsi="Times New Roman" w:cs="Times New Roman"/>
          <w:bCs/>
          <w:sz w:val="24"/>
          <w:szCs w:val="24"/>
        </w:rPr>
        <w:t xml:space="preserve"> from </w:t>
      </w:r>
      <w:proofErr w:type="spellStart"/>
      <w:r w:rsidR="00080A87"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 w:rsidR="00080A87">
        <w:rPr>
          <w:rFonts w:ascii="Times New Roman" w:hAnsi="Times New Roman" w:cs="Times New Roman"/>
          <w:bCs/>
          <w:sz w:val="24"/>
          <w:szCs w:val="24"/>
        </w:rPr>
        <w:t xml:space="preserve"> Road.</w:t>
      </w:r>
    </w:p>
    <w:p w14:paraId="696E25A1" w14:textId="12D7B732" w:rsidR="004A5E1A" w:rsidRDefault="004A5E1A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4A5E1A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89BBA59" wp14:editId="3B60480C">
            <wp:extent cx="5426289" cy="3589070"/>
            <wp:effectExtent l="0" t="0" r="3175" b="0"/>
            <wp:docPr id="1210860083" name="Picture 1" descr="A person's shadow o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860083" name="Picture 1" descr="A person's shadow on a stree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28176" cy="359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B1827" w14:textId="77777777" w:rsidR="00823360" w:rsidRDefault="00823360" w:rsidP="00D0572D">
      <w:pPr>
        <w:rPr>
          <w:rFonts w:ascii="Times New Roman" w:hAnsi="Times New Roman" w:cs="Times New Roman"/>
          <w:bCs/>
          <w:sz w:val="24"/>
          <w:szCs w:val="24"/>
        </w:rPr>
      </w:pPr>
    </w:p>
    <w:p w14:paraId="1CBD814E" w14:textId="77777777" w:rsidR="00823360" w:rsidRDefault="00823360" w:rsidP="00D0572D">
      <w:pPr>
        <w:rPr>
          <w:rFonts w:ascii="Times New Roman" w:hAnsi="Times New Roman" w:cs="Times New Roman"/>
          <w:bCs/>
          <w:sz w:val="24"/>
          <w:szCs w:val="24"/>
        </w:rPr>
      </w:pPr>
    </w:p>
    <w:p w14:paraId="71A06F85" w14:textId="174A697C" w:rsidR="00D0572D" w:rsidRDefault="004A5E1A" w:rsidP="00D0572D">
      <w:pPr>
        <w:rPr>
          <w:rFonts w:ascii="Times New Roman" w:hAnsi="Times New Roman" w:cs="Times New Roman"/>
          <w:bCs/>
          <w:sz w:val="24"/>
          <w:szCs w:val="24"/>
        </w:rPr>
      </w:pPr>
      <w:r w:rsidRPr="004A5E1A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B8024BB" wp14:editId="1C01836F">
            <wp:simplePos x="0" y="0"/>
            <wp:positionH relativeFrom="margin">
              <wp:posOffset>-506095</wp:posOffset>
            </wp:positionH>
            <wp:positionV relativeFrom="paragraph">
              <wp:posOffset>609600</wp:posOffset>
            </wp:positionV>
            <wp:extent cx="7028180" cy="2256155"/>
            <wp:effectExtent l="0" t="0" r="1270" b="0"/>
            <wp:wrapSquare wrapText="bothSides"/>
            <wp:docPr id="133682893" name="Picture 1" descr="A shadow of a person's shadow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2893" name="Picture 1" descr="A shadow of a person's shadow on a road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72D">
        <w:rPr>
          <w:rFonts w:ascii="Times New Roman" w:hAnsi="Times New Roman" w:cs="Times New Roman"/>
          <w:bCs/>
          <w:sz w:val="24"/>
          <w:szCs w:val="24"/>
        </w:rPr>
        <w:t xml:space="preserve">Figure 9.1: Intermediate Junction </w:t>
      </w:r>
      <w:r>
        <w:rPr>
          <w:rFonts w:ascii="Times New Roman" w:hAnsi="Times New Roman" w:cs="Times New Roman"/>
          <w:bCs/>
          <w:sz w:val="24"/>
          <w:szCs w:val="24"/>
        </w:rPr>
        <w:t xml:space="preserve">(Cell 3) </w:t>
      </w:r>
      <w:r w:rsidR="00D0572D">
        <w:rPr>
          <w:rFonts w:ascii="Times New Roman" w:hAnsi="Times New Roman" w:cs="Times New Roman"/>
          <w:bCs/>
          <w:sz w:val="24"/>
          <w:szCs w:val="24"/>
        </w:rPr>
        <w:t>for main egress route</w:t>
      </w:r>
    </w:p>
    <w:p w14:paraId="1F1F735C" w14:textId="12D9C3CC" w:rsidR="004A5E1A" w:rsidRDefault="004A5E1A" w:rsidP="00D0572D">
      <w:pPr>
        <w:rPr>
          <w:rFonts w:ascii="Times New Roman" w:hAnsi="Times New Roman" w:cs="Times New Roman"/>
          <w:bCs/>
          <w:sz w:val="24"/>
          <w:szCs w:val="24"/>
        </w:rPr>
      </w:pPr>
    </w:p>
    <w:p w14:paraId="177CDCC1" w14:textId="6E3664A6" w:rsidR="00D0572D" w:rsidRDefault="00D0572D" w:rsidP="00D0572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Note. Exit for Cell 3 is the same as the exit for Cell 1.</w:t>
      </w:r>
    </w:p>
    <w:p w14:paraId="10E48956" w14:textId="77777777" w:rsidR="002760D3" w:rsidRDefault="002760D3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062CB15" w14:textId="77777777" w:rsidR="00D80923" w:rsidRPr="00D80923" w:rsidRDefault="00D80923" w:rsidP="00D80923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80923">
        <w:rPr>
          <w:rFonts w:ascii="Times New Roman" w:hAnsi="Times New Roman" w:cs="Times New Roman"/>
          <w:bCs/>
          <w:sz w:val="24"/>
          <w:szCs w:val="24"/>
          <w:u w:val="single"/>
        </w:rPr>
        <w:t xml:space="preserve">Cell 4: </w:t>
      </w:r>
      <w:proofErr w:type="spellStart"/>
      <w:r w:rsidRPr="00D80923">
        <w:rPr>
          <w:rFonts w:ascii="Times New Roman" w:hAnsi="Times New Roman" w:cs="Times New Roman"/>
          <w:bCs/>
          <w:sz w:val="24"/>
          <w:szCs w:val="24"/>
          <w:u w:val="single"/>
        </w:rPr>
        <w:t>Glenmaroon</w:t>
      </w:r>
      <w:proofErr w:type="spellEnd"/>
      <w:r w:rsidRPr="00D8092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Road to </w:t>
      </w:r>
      <w:proofErr w:type="spellStart"/>
      <w:r w:rsidRPr="00D80923">
        <w:rPr>
          <w:rFonts w:ascii="Times New Roman" w:hAnsi="Times New Roman" w:cs="Times New Roman"/>
          <w:bCs/>
          <w:sz w:val="24"/>
          <w:szCs w:val="24"/>
          <w:u w:val="single"/>
        </w:rPr>
        <w:t>Glenaulin</w:t>
      </w:r>
      <w:proofErr w:type="spellEnd"/>
      <w:r w:rsidRPr="00D8092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Road and </w:t>
      </w:r>
      <w:proofErr w:type="spellStart"/>
      <w:r w:rsidRPr="00D80923">
        <w:rPr>
          <w:rFonts w:ascii="Times New Roman" w:hAnsi="Times New Roman" w:cs="Times New Roman"/>
          <w:bCs/>
          <w:sz w:val="24"/>
          <w:szCs w:val="24"/>
          <w:u w:val="single"/>
        </w:rPr>
        <w:t>Culmore</w:t>
      </w:r>
      <w:proofErr w:type="spellEnd"/>
      <w:r w:rsidRPr="00D8092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Road one-way loop.</w:t>
      </w:r>
    </w:p>
    <w:p w14:paraId="2FA5F30E" w14:textId="7016490D" w:rsidR="00397129" w:rsidRDefault="00C50B10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It is proposed to install a one-way (anti-clockwise) loop from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Glenmaroon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 to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 with an additional egress point mid-way along the laneway to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Glenaulin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Road. </w:t>
      </w:r>
      <w:r w:rsidR="00397129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97129">
        <w:rPr>
          <w:rFonts w:ascii="Times New Roman" w:hAnsi="Times New Roman" w:cs="Times New Roman"/>
          <w:bCs/>
          <w:sz w:val="24"/>
          <w:szCs w:val="24"/>
        </w:rPr>
        <w:lastRenderedPageBreak/>
        <w:t>purpose of this direction is to maintain</w:t>
      </w:r>
      <w:r w:rsidR="00347F2C">
        <w:rPr>
          <w:rFonts w:ascii="Times New Roman" w:hAnsi="Times New Roman" w:cs="Times New Roman"/>
          <w:bCs/>
          <w:sz w:val="24"/>
          <w:szCs w:val="24"/>
        </w:rPr>
        <w:t xml:space="preserve"> way-finding</w:t>
      </w:r>
      <w:r w:rsidR="00397129">
        <w:rPr>
          <w:rFonts w:ascii="Times New Roman" w:hAnsi="Times New Roman" w:cs="Times New Roman"/>
          <w:bCs/>
          <w:sz w:val="24"/>
          <w:szCs w:val="24"/>
        </w:rPr>
        <w:t xml:space="preserve"> consistency of traffic flow throughout the laneways by standardising an anti-clockwise direction.</w:t>
      </w:r>
    </w:p>
    <w:p w14:paraId="40CDADD5" w14:textId="23FE99AD" w:rsidR="00C50B10" w:rsidRDefault="00397129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width of the laneway was approximately 3.25m metres with sufficient turning space for vehicles to gain access to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Glenaulin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Road.</w:t>
      </w:r>
    </w:p>
    <w:p w14:paraId="722740B4" w14:textId="3D6D91FF" w:rsidR="002760D3" w:rsidRDefault="00D0572D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10: Entrance to Cell 4</w:t>
      </w:r>
      <w:r w:rsidR="00397129">
        <w:rPr>
          <w:rFonts w:ascii="Times New Roman" w:hAnsi="Times New Roman" w:cs="Times New Roman"/>
          <w:bCs/>
          <w:sz w:val="24"/>
          <w:szCs w:val="24"/>
        </w:rPr>
        <w:t xml:space="preserve"> (from </w:t>
      </w:r>
      <w:proofErr w:type="spellStart"/>
      <w:r w:rsidR="00397129">
        <w:rPr>
          <w:rFonts w:ascii="Times New Roman" w:hAnsi="Times New Roman" w:cs="Times New Roman"/>
          <w:bCs/>
          <w:sz w:val="24"/>
          <w:szCs w:val="24"/>
        </w:rPr>
        <w:t>Glenmaroon</w:t>
      </w:r>
      <w:proofErr w:type="spellEnd"/>
      <w:r w:rsidR="00397129">
        <w:rPr>
          <w:rFonts w:ascii="Times New Roman" w:hAnsi="Times New Roman" w:cs="Times New Roman"/>
          <w:bCs/>
          <w:sz w:val="24"/>
          <w:szCs w:val="24"/>
        </w:rPr>
        <w:t xml:space="preserve"> Road)</w:t>
      </w:r>
    </w:p>
    <w:p w14:paraId="63648872" w14:textId="7B888454" w:rsidR="0027196E" w:rsidRDefault="0027196E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27196E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F4971B1" wp14:editId="03AF2179">
            <wp:extent cx="6044985" cy="3591763"/>
            <wp:effectExtent l="0" t="0" r="0" b="8890"/>
            <wp:docPr id="1516934566" name="Picture 1" descr="A road with bushe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34566" name="Picture 1" descr="A road with bushes and trees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44985" cy="359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1192" w14:textId="2F86A640" w:rsidR="00D0572D" w:rsidRDefault="0027196E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27196E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42E8950" wp14:editId="44764691">
            <wp:simplePos x="0" y="0"/>
            <wp:positionH relativeFrom="column">
              <wp:posOffset>-585470</wp:posOffset>
            </wp:positionH>
            <wp:positionV relativeFrom="paragraph">
              <wp:posOffset>288290</wp:posOffset>
            </wp:positionV>
            <wp:extent cx="6934200" cy="2727960"/>
            <wp:effectExtent l="0" t="0" r="0" b="0"/>
            <wp:wrapSquare wrapText="bothSides"/>
            <wp:docPr id="347119322" name="Picture 1" descr="A path with a stone pill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19322" name="Picture 1" descr="A path with a stone pillar&#10;&#10;Description automatically generated with medium confidenc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72D">
        <w:rPr>
          <w:rFonts w:ascii="Times New Roman" w:hAnsi="Times New Roman" w:cs="Times New Roman"/>
          <w:bCs/>
          <w:sz w:val="24"/>
          <w:szCs w:val="24"/>
        </w:rPr>
        <w:t>Figure 11: Intermediate Junction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(Cell 4)</w:t>
      </w:r>
    </w:p>
    <w:p w14:paraId="5ADE6BB6" w14:textId="4BEEA8B8" w:rsidR="0027196E" w:rsidRDefault="0027196E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4E02AC38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7A9BC83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32E15324" w14:textId="5795C4BF" w:rsidR="00763723" w:rsidRDefault="00D0572D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Figure 12: Exit 1 (onto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Glenaulin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Road) for Cell 4</w:t>
      </w:r>
    </w:p>
    <w:p w14:paraId="218EEC1B" w14:textId="335037E9" w:rsidR="004A5E1A" w:rsidRDefault="004A5E1A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4A5E1A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77DA58F" wp14:editId="009C99B3">
            <wp:extent cx="5731510" cy="3481070"/>
            <wp:effectExtent l="0" t="0" r="2540" b="5080"/>
            <wp:docPr id="563463968" name="Picture 1" descr="A driveway leading to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63968" name="Picture 1" descr="A driveway leading to a hous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3C31B" w14:textId="77777777" w:rsidR="00823360" w:rsidRDefault="008233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9E4ABDA" w14:textId="4B70D719" w:rsidR="00D0572D" w:rsidRDefault="00D0572D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Figure 13: Exit 2 (onto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Rd) for Cell 4</w:t>
      </w:r>
    </w:p>
    <w:p w14:paraId="425FD196" w14:textId="4F78E1CB" w:rsidR="002760D3" w:rsidRDefault="004A5E1A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4A5E1A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B7B0D99" wp14:editId="33B5A72C">
            <wp:extent cx="5731510" cy="4300855"/>
            <wp:effectExtent l="0" t="0" r="2540" b="4445"/>
            <wp:docPr id="566840922" name="Picture 1" descr="A shadow of a person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40922" name="Picture 1" descr="A shadow of a person on a road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4BFC7" w14:textId="77777777" w:rsidR="002760D3" w:rsidRDefault="002760D3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5DDB0D6E" w14:textId="77777777" w:rsidR="00827296" w:rsidRDefault="00827296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2EA7B334" w14:textId="0C20B0B3" w:rsidR="00827296" w:rsidRDefault="000C5474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14: Additional photo (maximum width of lane way)</w:t>
      </w:r>
    </w:p>
    <w:p w14:paraId="4E83FE54" w14:textId="051607FC" w:rsidR="000C5474" w:rsidRDefault="000C5474" w:rsidP="0049712F">
      <w:pPr>
        <w:rPr>
          <w:rFonts w:ascii="Times New Roman" w:hAnsi="Times New Roman" w:cs="Times New Roman"/>
          <w:bCs/>
          <w:sz w:val="24"/>
          <w:szCs w:val="24"/>
        </w:rPr>
      </w:pPr>
      <w:r w:rsidRPr="000C5474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93D1368" wp14:editId="37A58EDF">
            <wp:extent cx="5731510" cy="4051935"/>
            <wp:effectExtent l="0" t="0" r="2540" b="5715"/>
            <wp:docPr id="105711975" name="Picture 1" descr="A concrete block wall with graffiti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1975" name="Picture 1" descr="A concrete block wall with graffiti on i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5A05" w14:textId="77777777" w:rsidR="004A6997" w:rsidRDefault="004A6997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6CFB201F" w14:textId="3DC02795" w:rsidR="00397129" w:rsidRDefault="00397129" w:rsidP="0049712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It is noted that the maximum width of the laneway (laneway running parallel to Palmerstown Drive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Culmore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Road) where there were two ‘layby’ sections directly opposite (as shown in Figure 14) is 6m wide.</w:t>
      </w:r>
    </w:p>
    <w:p w14:paraId="2EA07A3B" w14:textId="77777777" w:rsidR="00F95E60" w:rsidRDefault="00F95E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p w14:paraId="458FCEC4" w14:textId="77777777" w:rsidR="00F95E60" w:rsidRDefault="00F95E60" w:rsidP="0049712F">
      <w:pPr>
        <w:rPr>
          <w:rFonts w:ascii="Times New Roman" w:hAnsi="Times New Roman" w:cs="Times New Roman"/>
          <w:bCs/>
          <w:sz w:val="24"/>
          <w:szCs w:val="24"/>
        </w:rPr>
      </w:pPr>
    </w:p>
    <w:sectPr w:rsidR="00F95E60">
      <w:headerReference w:type="default" r:id="rId27"/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70900" w14:textId="77777777" w:rsidR="00FB19AA" w:rsidRDefault="00FB19AA" w:rsidP="001B39F2">
      <w:pPr>
        <w:spacing w:after="0" w:line="240" w:lineRule="auto"/>
      </w:pPr>
      <w:r>
        <w:separator/>
      </w:r>
    </w:p>
  </w:endnote>
  <w:endnote w:type="continuationSeparator" w:id="0">
    <w:p w14:paraId="4A32756D" w14:textId="77777777" w:rsidR="00FB19AA" w:rsidRDefault="00FB19AA" w:rsidP="001B3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DE66" w14:textId="77777777" w:rsidR="006B27F9" w:rsidRDefault="006B27F9">
    <w:pPr>
      <w:pStyle w:val="Footer"/>
    </w:pPr>
    <w:r w:rsidRPr="000050A5">
      <w:rPr>
        <w:noProof/>
        <w:sz w:val="24"/>
        <w:szCs w:val="24"/>
        <w:lang w:eastAsia="en-IE"/>
      </w:rPr>
      <w:drawing>
        <wp:anchor distT="0" distB="0" distL="114300" distR="114300" simplePos="0" relativeHeight="251661312" behindDoc="1" locked="0" layoutInCell="1" allowOverlap="1" wp14:anchorId="3183EE4D" wp14:editId="2D59DD2F">
          <wp:simplePos x="0" y="0"/>
          <wp:positionH relativeFrom="column">
            <wp:posOffset>-612476</wp:posOffset>
          </wp:positionH>
          <wp:positionV relativeFrom="paragraph">
            <wp:posOffset>-215661</wp:posOffset>
          </wp:positionV>
          <wp:extent cx="6888480" cy="913765"/>
          <wp:effectExtent l="0" t="0" r="7620" b="635"/>
          <wp:wrapNone/>
          <wp:docPr id="4" name="Picture 4" descr="SDCC Press Release-I#3BA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DCC Press Release-I#3BA66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385"/>
                  <a:stretch/>
                </pic:blipFill>
                <pic:spPr bwMode="auto">
                  <a:xfrm>
                    <a:off x="0" y="0"/>
                    <a:ext cx="6888480" cy="9137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C4307" w14:textId="77777777" w:rsidR="00FB19AA" w:rsidRDefault="00FB19AA" w:rsidP="001B39F2">
      <w:pPr>
        <w:spacing w:after="0" w:line="240" w:lineRule="auto"/>
      </w:pPr>
      <w:r>
        <w:separator/>
      </w:r>
    </w:p>
  </w:footnote>
  <w:footnote w:type="continuationSeparator" w:id="0">
    <w:p w14:paraId="74BFE232" w14:textId="77777777" w:rsidR="00FB19AA" w:rsidRDefault="00FB19AA" w:rsidP="001B3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3E72" w14:textId="77777777" w:rsidR="006B27F9" w:rsidRDefault="006B27F9">
    <w:pPr>
      <w:pStyle w:val="Header"/>
    </w:pPr>
    <w:r w:rsidRPr="000050A5">
      <w:rPr>
        <w:noProof/>
        <w:sz w:val="24"/>
        <w:szCs w:val="24"/>
        <w:lang w:eastAsia="en-IE"/>
      </w:rPr>
      <w:drawing>
        <wp:anchor distT="0" distB="0" distL="114300" distR="114300" simplePos="0" relativeHeight="251659264" behindDoc="1" locked="0" layoutInCell="1" allowOverlap="1" wp14:anchorId="318E0CE4" wp14:editId="319162B1">
          <wp:simplePos x="0" y="0"/>
          <wp:positionH relativeFrom="column">
            <wp:posOffset>-879894</wp:posOffset>
          </wp:positionH>
          <wp:positionV relativeFrom="paragraph">
            <wp:posOffset>-415074</wp:posOffset>
          </wp:positionV>
          <wp:extent cx="7451675" cy="1311215"/>
          <wp:effectExtent l="0" t="0" r="0" b="3810"/>
          <wp:wrapNone/>
          <wp:docPr id="3" name="Picture 3" descr="SDCC Press Release-I#3BA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DCC Press Release-I#3BA66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71" b="85527"/>
                  <a:stretch/>
                </pic:blipFill>
                <pic:spPr bwMode="auto">
                  <a:xfrm>
                    <a:off x="0" y="0"/>
                    <a:ext cx="7507933" cy="1321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7741"/>
    <w:multiLevelType w:val="hybridMultilevel"/>
    <w:tmpl w:val="83B2B122"/>
    <w:lvl w:ilvl="0" w:tplc="1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83A62"/>
    <w:multiLevelType w:val="hybridMultilevel"/>
    <w:tmpl w:val="EC6CAB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5682"/>
    <w:multiLevelType w:val="hybridMultilevel"/>
    <w:tmpl w:val="73C4A84A"/>
    <w:lvl w:ilvl="0" w:tplc="BEF65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3E49"/>
    <w:multiLevelType w:val="hybridMultilevel"/>
    <w:tmpl w:val="928C97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30EE8"/>
    <w:multiLevelType w:val="hybridMultilevel"/>
    <w:tmpl w:val="AAF88F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F04FE"/>
    <w:multiLevelType w:val="hybridMultilevel"/>
    <w:tmpl w:val="CA1C08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F5CD8"/>
    <w:multiLevelType w:val="hybridMultilevel"/>
    <w:tmpl w:val="D30C1F84"/>
    <w:lvl w:ilvl="0" w:tplc="1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1BCA3F5B"/>
    <w:multiLevelType w:val="hybridMultilevel"/>
    <w:tmpl w:val="B0FC23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8076D"/>
    <w:multiLevelType w:val="hybridMultilevel"/>
    <w:tmpl w:val="648E14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63EF2"/>
    <w:multiLevelType w:val="hybridMultilevel"/>
    <w:tmpl w:val="2E609228"/>
    <w:lvl w:ilvl="0" w:tplc="BEF65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27E9C"/>
    <w:multiLevelType w:val="hybridMultilevel"/>
    <w:tmpl w:val="E2209D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63A2"/>
    <w:multiLevelType w:val="multilevel"/>
    <w:tmpl w:val="FFE6D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23ABC"/>
    <w:multiLevelType w:val="hybridMultilevel"/>
    <w:tmpl w:val="0F9E7B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07103"/>
    <w:multiLevelType w:val="hybridMultilevel"/>
    <w:tmpl w:val="3064B7EC"/>
    <w:lvl w:ilvl="0" w:tplc="18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4" w15:restartNumberingAfterBreak="0">
    <w:nsid w:val="348A4005"/>
    <w:multiLevelType w:val="hybridMultilevel"/>
    <w:tmpl w:val="A3624F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006F1"/>
    <w:multiLevelType w:val="hybridMultilevel"/>
    <w:tmpl w:val="BCD4AB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0686B"/>
    <w:multiLevelType w:val="hybridMultilevel"/>
    <w:tmpl w:val="5F54A9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A0A42"/>
    <w:multiLevelType w:val="hybridMultilevel"/>
    <w:tmpl w:val="9460C3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F7675"/>
    <w:multiLevelType w:val="hybridMultilevel"/>
    <w:tmpl w:val="62086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D5D04"/>
    <w:multiLevelType w:val="hybridMultilevel"/>
    <w:tmpl w:val="C93209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93237"/>
    <w:multiLevelType w:val="hybridMultilevel"/>
    <w:tmpl w:val="34F854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A3EA8"/>
    <w:multiLevelType w:val="hybridMultilevel"/>
    <w:tmpl w:val="BA0015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41E"/>
    <w:multiLevelType w:val="hybridMultilevel"/>
    <w:tmpl w:val="8BB2C5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807F8"/>
    <w:multiLevelType w:val="hybridMultilevel"/>
    <w:tmpl w:val="487636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056B7"/>
    <w:multiLevelType w:val="hybridMultilevel"/>
    <w:tmpl w:val="E8FC8B9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7861A0"/>
    <w:multiLevelType w:val="hybridMultilevel"/>
    <w:tmpl w:val="E53CBB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552B8"/>
    <w:multiLevelType w:val="hybridMultilevel"/>
    <w:tmpl w:val="2C2ABFB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96194"/>
    <w:multiLevelType w:val="hybridMultilevel"/>
    <w:tmpl w:val="7AFA4A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810EC5"/>
    <w:multiLevelType w:val="hybridMultilevel"/>
    <w:tmpl w:val="C1E4F3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B1A7E"/>
    <w:multiLevelType w:val="hybridMultilevel"/>
    <w:tmpl w:val="08E44EBE"/>
    <w:lvl w:ilvl="0" w:tplc="BEF65F0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C4262D0"/>
    <w:multiLevelType w:val="hybridMultilevel"/>
    <w:tmpl w:val="039010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35C69"/>
    <w:multiLevelType w:val="hybridMultilevel"/>
    <w:tmpl w:val="30884B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D4927"/>
    <w:multiLevelType w:val="hybridMultilevel"/>
    <w:tmpl w:val="610ECFC0"/>
    <w:lvl w:ilvl="0" w:tplc="BEF65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F60B1"/>
    <w:multiLevelType w:val="hybridMultilevel"/>
    <w:tmpl w:val="D1E83A76"/>
    <w:lvl w:ilvl="0" w:tplc="BEF65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66BAE"/>
    <w:multiLevelType w:val="hybridMultilevel"/>
    <w:tmpl w:val="BA2CC6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A42EB"/>
    <w:multiLevelType w:val="hybridMultilevel"/>
    <w:tmpl w:val="022EFC4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9228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8894973">
    <w:abstractNumId w:val="35"/>
  </w:num>
  <w:num w:numId="3" w16cid:durableId="627668249">
    <w:abstractNumId w:val="15"/>
  </w:num>
  <w:num w:numId="4" w16cid:durableId="1864856422">
    <w:abstractNumId w:val="8"/>
  </w:num>
  <w:num w:numId="5" w16cid:durableId="272134517">
    <w:abstractNumId w:val="3"/>
  </w:num>
  <w:num w:numId="6" w16cid:durableId="1192109847">
    <w:abstractNumId w:val="24"/>
  </w:num>
  <w:num w:numId="7" w16cid:durableId="788744369">
    <w:abstractNumId w:val="19"/>
  </w:num>
  <w:num w:numId="8" w16cid:durableId="208031781">
    <w:abstractNumId w:val="6"/>
  </w:num>
  <w:num w:numId="9" w16cid:durableId="1215308701">
    <w:abstractNumId w:val="28"/>
  </w:num>
  <w:num w:numId="10" w16cid:durableId="440955812">
    <w:abstractNumId w:val="21"/>
  </w:num>
  <w:num w:numId="11" w16cid:durableId="760760892">
    <w:abstractNumId w:val="1"/>
  </w:num>
  <w:num w:numId="12" w16cid:durableId="1164081771">
    <w:abstractNumId w:val="5"/>
  </w:num>
  <w:num w:numId="13" w16cid:durableId="508445481">
    <w:abstractNumId w:val="4"/>
  </w:num>
  <w:num w:numId="14" w16cid:durableId="1968702800">
    <w:abstractNumId w:val="0"/>
  </w:num>
  <w:num w:numId="15" w16cid:durableId="1606620242">
    <w:abstractNumId w:val="30"/>
  </w:num>
  <w:num w:numId="16" w16cid:durableId="1895653763">
    <w:abstractNumId w:val="13"/>
  </w:num>
  <w:num w:numId="17" w16cid:durableId="395860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6650041">
    <w:abstractNumId w:val="29"/>
  </w:num>
  <w:num w:numId="19" w16cid:durableId="1081834322">
    <w:abstractNumId w:val="31"/>
  </w:num>
  <w:num w:numId="20" w16cid:durableId="199049782">
    <w:abstractNumId w:val="32"/>
  </w:num>
  <w:num w:numId="21" w16cid:durableId="850799048">
    <w:abstractNumId w:val="33"/>
  </w:num>
  <w:num w:numId="22" w16cid:durableId="1441491435">
    <w:abstractNumId w:val="9"/>
  </w:num>
  <w:num w:numId="23" w16cid:durableId="38089915">
    <w:abstractNumId w:val="2"/>
  </w:num>
  <w:num w:numId="24" w16cid:durableId="1547374887">
    <w:abstractNumId w:val="22"/>
  </w:num>
  <w:num w:numId="25" w16cid:durableId="1500340599">
    <w:abstractNumId w:val="17"/>
  </w:num>
  <w:num w:numId="26" w16cid:durableId="1442870483">
    <w:abstractNumId w:val="34"/>
  </w:num>
  <w:num w:numId="27" w16cid:durableId="910432536">
    <w:abstractNumId w:val="14"/>
  </w:num>
  <w:num w:numId="28" w16cid:durableId="1060323751">
    <w:abstractNumId w:val="23"/>
  </w:num>
  <w:num w:numId="29" w16cid:durableId="1498888313">
    <w:abstractNumId w:val="18"/>
  </w:num>
  <w:num w:numId="30" w16cid:durableId="1935674420">
    <w:abstractNumId w:val="26"/>
  </w:num>
  <w:num w:numId="31" w16cid:durableId="1486773829">
    <w:abstractNumId w:val="7"/>
  </w:num>
  <w:num w:numId="32" w16cid:durableId="321854091">
    <w:abstractNumId w:val="16"/>
  </w:num>
  <w:num w:numId="33" w16cid:durableId="1776056215">
    <w:abstractNumId w:val="20"/>
  </w:num>
  <w:num w:numId="34" w16cid:durableId="1386686700">
    <w:abstractNumId w:val="10"/>
  </w:num>
  <w:num w:numId="35" w16cid:durableId="1227492618">
    <w:abstractNumId w:val="27"/>
  </w:num>
  <w:num w:numId="36" w16cid:durableId="1536498688">
    <w:abstractNumId w:val="25"/>
  </w:num>
  <w:num w:numId="37" w16cid:durableId="12928300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D5"/>
    <w:rsid w:val="0000078E"/>
    <w:rsid w:val="000050A5"/>
    <w:rsid w:val="00013132"/>
    <w:rsid w:val="00013C48"/>
    <w:rsid w:val="0001648A"/>
    <w:rsid w:val="00017908"/>
    <w:rsid w:val="00027A5A"/>
    <w:rsid w:val="00030CDF"/>
    <w:rsid w:val="0003202C"/>
    <w:rsid w:val="0003522E"/>
    <w:rsid w:val="00040F26"/>
    <w:rsid w:val="00043403"/>
    <w:rsid w:val="00047CEA"/>
    <w:rsid w:val="000566F6"/>
    <w:rsid w:val="00063172"/>
    <w:rsid w:val="000633D3"/>
    <w:rsid w:val="00065701"/>
    <w:rsid w:val="0007113D"/>
    <w:rsid w:val="000733F3"/>
    <w:rsid w:val="00073837"/>
    <w:rsid w:val="000739BE"/>
    <w:rsid w:val="00073C3A"/>
    <w:rsid w:val="00073C6A"/>
    <w:rsid w:val="00074F35"/>
    <w:rsid w:val="000755DA"/>
    <w:rsid w:val="00075C13"/>
    <w:rsid w:val="00080A87"/>
    <w:rsid w:val="00080C77"/>
    <w:rsid w:val="00093AD1"/>
    <w:rsid w:val="000969CC"/>
    <w:rsid w:val="000A10B1"/>
    <w:rsid w:val="000A62D8"/>
    <w:rsid w:val="000B56BB"/>
    <w:rsid w:val="000B64FD"/>
    <w:rsid w:val="000C0534"/>
    <w:rsid w:val="000C5474"/>
    <w:rsid w:val="000C76BF"/>
    <w:rsid w:val="000D06D1"/>
    <w:rsid w:val="000D1DC4"/>
    <w:rsid w:val="000D3AE2"/>
    <w:rsid w:val="000E5E3B"/>
    <w:rsid w:val="000F09A4"/>
    <w:rsid w:val="000F17C4"/>
    <w:rsid w:val="000F77ED"/>
    <w:rsid w:val="00101E07"/>
    <w:rsid w:val="00104E5E"/>
    <w:rsid w:val="00105568"/>
    <w:rsid w:val="001066C5"/>
    <w:rsid w:val="001078A8"/>
    <w:rsid w:val="00107A3E"/>
    <w:rsid w:val="0011413F"/>
    <w:rsid w:val="0011684C"/>
    <w:rsid w:val="0012356B"/>
    <w:rsid w:val="00130277"/>
    <w:rsid w:val="0013363D"/>
    <w:rsid w:val="00133ED5"/>
    <w:rsid w:val="00134852"/>
    <w:rsid w:val="00135A33"/>
    <w:rsid w:val="001371C2"/>
    <w:rsid w:val="0013760A"/>
    <w:rsid w:val="00137855"/>
    <w:rsid w:val="001424BF"/>
    <w:rsid w:val="0015032D"/>
    <w:rsid w:val="00155E70"/>
    <w:rsid w:val="00156CB5"/>
    <w:rsid w:val="00174733"/>
    <w:rsid w:val="001755F2"/>
    <w:rsid w:val="0017628C"/>
    <w:rsid w:val="00180706"/>
    <w:rsid w:val="00181C4B"/>
    <w:rsid w:val="0018245E"/>
    <w:rsid w:val="00190B20"/>
    <w:rsid w:val="00190C77"/>
    <w:rsid w:val="00197D80"/>
    <w:rsid w:val="001A23D7"/>
    <w:rsid w:val="001A5F4E"/>
    <w:rsid w:val="001B0D74"/>
    <w:rsid w:val="001B2280"/>
    <w:rsid w:val="001B39F2"/>
    <w:rsid w:val="001B4378"/>
    <w:rsid w:val="001B7688"/>
    <w:rsid w:val="001C2BDC"/>
    <w:rsid w:val="001C36C4"/>
    <w:rsid w:val="001C4E82"/>
    <w:rsid w:val="001C620C"/>
    <w:rsid w:val="001D0FEB"/>
    <w:rsid w:val="001D2100"/>
    <w:rsid w:val="001D612B"/>
    <w:rsid w:val="001D7764"/>
    <w:rsid w:val="001E1DBE"/>
    <w:rsid w:val="001E7535"/>
    <w:rsid w:val="00204DE4"/>
    <w:rsid w:val="00205CA2"/>
    <w:rsid w:val="002152E5"/>
    <w:rsid w:val="0022388D"/>
    <w:rsid w:val="00226C1C"/>
    <w:rsid w:val="00226DD4"/>
    <w:rsid w:val="002335F9"/>
    <w:rsid w:val="002359C3"/>
    <w:rsid w:val="0023603D"/>
    <w:rsid w:val="00237BBD"/>
    <w:rsid w:val="00241DC6"/>
    <w:rsid w:val="002457A9"/>
    <w:rsid w:val="0024752C"/>
    <w:rsid w:val="00260C20"/>
    <w:rsid w:val="00262CAC"/>
    <w:rsid w:val="002678F4"/>
    <w:rsid w:val="0027196E"/>
    <w:rsid w:val="002760D3"/>
    <w:rsid w:val="00284045"/>
    <w:rsid w:val="00285964"/>
    <w:rsid w:val="002863CD"/>
    <w:rsid w:val="00286AC7"/>
    <w:rsid w:val="00290403"/>
    <w:rsid w:val="002946BC"/>
    <w:rsid w:val="002A081F"/>
    <w:rsid w:val="002B4E90"/>
    <w:rsid w:val="002C177B"/>
    <w:rsid w:val="002C5F5A"/>
    <w:rsid w:val="002D42DB"/>
    <w:rsid w:val="002D6E94"/>
    <w:rsid w:val="002E11B1"/>
    <w:rsid w:val="002E41A9"/>
    <w:rsid w:val="002E5B2F"/>
    <w:rsid w:val="002F2BF9"/>
    <w:rsid w:val="002F63D5"/>
    <w:rsid w:val="002F7D15"/>
    <w:rsid w:val="0030219E"/>
    <w:rsid w:val="00303F97"/>
    <w:rsid w:val="00311DB7"/>
    <w:rsid w:val="0031694A"/>
    <w:rsid w:val="00320868"/>
    <w:rsid w:val="00325E07"/>
    <w:rsid w:val="00327550"/>
    <w:rsid w:val="00330E48"/>
    <w:rsid w:val="003332B7"/>
    <w:rsid w:val="00335C51"/>
    <w:rsid w:val="0034032C"/>
    <w:rsid w:val="0034273B"/>
    <w:rsid w:val="00343E00"/>
    <w:rsid w:val="003472A6"/>
    <w:rsid w:val="00347F2C"/>
    <w:rsid w:val="00352D68"/>
    <w:rsid w:val="0035746F"/>
    <w:rsid w:val="003616EE"/>
    <w:rsid w:val="00363F14"/>
    <w:rsid w:val="0037358D"/>
    <w:rsid w:val="00375514"/>
    <w:rsid w:val="003762F2"/>
    <w:rsid w:val="00377161"/>
    <w:rsid w:val="0038031B"/>
    <w:rsid w:val="003816AB"/>
    <w:rsid w:val="003834BC"/>
    <w:rsid w:val="00390EC1"/>
    <w:rsid w:val="00392832"/>
    <w:rsid w:val="00394626"/>
    <w:rsid w:val="003950E9"/>
    <w:rsid w:val="003953C5"/>
    <w:rsid w:val="00397129"/>
    <w:rsid w:val="003A12D7"/>
    <w:rsid w:val="003B5FC2"/>
    <w:rsid w:val="003B7F94"/>
    <w:rsid w:val="003C1080"/>
    <w:rsid w:val="003C1DD0"/>
    <w:rsid w:val="003C3212"/>
    <w:rsid w:val="003C39BD"/>
    <w:rsid w:val="003C6302"/>
    <w:rsid w:val="003E13F0"/>
    <w:rsid w:val="003E2A7F"/>
    <w:rsid w:val="003E3A1A"/>
    <w:rsid w:val="003E3CE8"/>
    <w:rsid w:val="003E430B"/>
    <w:rsid w:val="003E62F2"/>
    <w:rsid w:val="003E727A"/>
    <w:rsid w:val="003F0B37"/>
    <w:rsid w:val="003F2ADA"/>
    <w:rsid w:val="004018BD"/>
    <w:rsid w:val="00423C29"/>
    <w:rsid w:val="00431FE4"/>
    <w:rsid w:val="00432BCC"/>
    <w:rsid w:val="0043502D"/>
    <w:rsid w:val="00436544"/>
    <w:rsid w:val="0043697D"/>
    <w:rsid w:val="004422EC"/>
    <w:rsid w:val="0044279F"/>
    <w:rsid w:val="00442905"/>
    <w:rsid w:val="00445862"/>
    <w:rsid w:val="0045111F"/>
    <w:rsid w:val="00457135"/>
    <w:rsid w:val="00462DC2"/>
    <w:rsid w:val="0047064A"/>
    <w:rsid w:val="00471BF3"/>
    <w:rsid w:val="0047403D"/>
    <w:rsid w:val="00474CB3"/>
    <w:rsid w:val="00474D46"/>
    <w:rsid w:val="00487F90"/>
    <w:rsid w:val="00491366"/>
    <w:rsid w:val="00492434"/>
    <w:rsid w:val="00494838"/>
    <w:rsid w:val="0049712F"/>
    <w:rsid w:val="004A5E1A"/>
    <w:rsid w:val="004A6997"/>
    <w:rsid w:val="004B3FB0"/>
    <w:rsid w:val="004C3474"/>
    <w:rsid w:val="004C483E"/>
    <w:rsid w:val="004D00C1"/>
    <w:rsid w:val="004D0F64"/>
    <w:rsid w:val="004D3151"/>
    <w:rsid w:val="004E2E36"/>
    <w:rsid w:val="004E3769"/>
    <w:rsid w:val="004E6187"/>
    <w:rsid w:val="004F0CCA"/>
    <w:rsid w:val="004F11A9"/>
    <w:rsid w:val="004F37FA"/>
    <w:rsid w:val="004F4302"/>
    <w:rsid w:val="004F5808"/>
    <w:rsid w:val="00500D9F"/>
    <w:rsid w:val="005032B7"/>
    <w:rsid w:val="00507DDA"/>
    <w:rsid w:val="0051149E"/>
    <w:rsid w:val="00512BA8"/>
    <w:rsid w:val="00513BC3"/>
    <w:rsid w:val="00517378"/>
    <w:rsid w:val="00523577"/>
    <w:rsid w:val="00523D0E"/>
    <w:rsid w:val="005273BC"/>
    <w:rsid w:val="00527C15"/>
    <w:rsid w:val="00527F89"/>
    <w:rsid w:val="005439FF"/>
    <w:rsid w:val="00544F9E"/>
    <w:rsid w:val="00547073"/>
    <w:rsid w:val="0054727E"/>
    <w:rsid w:val="005477F3"/>
    <w:rsid w:val="005502C1"/>
    <w:rsid w:val="005508F2"/>
    <w:rsid w:val="0055486C"/>
    <w:rsid w:val="005620C6"/>
    <w:rsid w:val="00565716"/>
    <w:rsid w:val="005661E6"/>
    <w:rsid w:val="0057076B"/>
    <w:rsid w:val="005723BC"/>
    <w:rsid w:val="00577FB0"/>
    <w:rsid w:val="00582768"/>
    <w:rsid w:val="00582AD4"/>
    <w:rsid w:val="0058584D"/>
    <w:rsid w:val="00587867"/>
    <w:rsid w:val="005A2584"/>
    <w:rsid w:val="005A3512"/>
    <w:rsid w:val="005A3E16"/>
    <w:rsid w:val="005B1228"/>
    <w:rsid w:val="005B1376"/>
    <w:rsid w:val="005B13B5"/>
    <w:rsid w:val="005B2D5D"/>
    <w:rsid w:val="005D2D43"/>
    <w:rsid w:val="005D30C4"/>
    <w:rsid w:val="005E03F4"/>
    <w:rsid w:val="005E2B06"/>
    <w:rsid w:val="005E41EB"/>
    <w:rsid w:val="005E603A"/>
    <w:rsid w:val="005F2802"/>
    <w:rsid w:val="005F3535"/>
    <w:rsid w:val="005F54F0"/>
    <w:rsid w:val="00601EE7"/>
    <w:rsid w:val="0061151D"/>
    <w:rsid w:val="006115BE"/>
    <w:rsid w:val="00614E13"/>
    <w:rsid w:val="00625493"/>
    <w:rsid w:val="00636B8C"/>
    <w:rsid w:val="006379C4"/>
    <w:rsid w:val="00640645"/>
    <w:rsid w:val="00643DE6"/>
    <w:rsid w:val="006523FD"/>
    <w:rsid w:val="00664217"/>
    <w:rsid w:val="006659B1"/>
    <w:rsid w:val="006723DC"/>
    <w:rsid w:val="00682ACE"/>
    <w:rsid w:val="00697242"/>
    <w:rsid w:val="00697465"/>
    <w:rsid w:val="006A1AC9"/>
    <w:rsid w:val="006A21BD"/>
    <w:rsid w:val="006A4D4E"/>
    <w:rsid w:val="006B27F9"/>
    <w:rsid w:val="006C492C"/>
    <w:rsid w:val="006D5483"/>
    <w:rsid w:val="006E140B"/>
    <w:rsid w:val="006E1652"/>
    <w:rsid w:val="006E2142"/>
    <w:rsid w:val="006E2DD0"/>
    <w:rsid w:val="006F4F60"/>
    <w:rsid w:val="006F7990"/>
    <w:rsid w:val="00701BE9"/>
    <w:rsid w:val="00701DDF"/>
    <w:rsid w:val="00710866"/>
    <w:rsid w:val="00711219"/>
    <w:rsid w:val="00715124"/>
    <w:rsid w:val="00717A97"/>
    <w:rsid w:val="00722E1A"/>
    <w:rsid w:val="0072359F"/>
    <w:rsid w:val="00723F6C"/>
    <w:rsid w:val="00725CA2"/>
    <w:rsid w:val="00730993"/>
    <w:rsid w:val="00736294"/>
    <w:rsid w:val="007408B3"/>
    <w:rsid w:val="00740DA1"/>
    <w:rsid w:val="00743373"/>
    <w:rsid w:val="007440A9"/>
    <w:rsid w:val="007450C6"/>
    <w:rsid w:val="007604B2"/>
    <w:rsid w:val="0076063D"/>
    <w:rsid w:val="00763723"/>
    <w:rsid w:val="00770750"/>
    <w:rsid w:val="00790BB2"/>
    <w:rsid w:val="00797B47"/>
    <w:rsid w:val="007B0D00"/>
    <w:rsid w:val="007B3BE3"/>
    <w:rsid w:val="007B69A1"/>
    <w:rsid w:val="007C10C0"/>
    <w:rsid w:val="007C34CB"/>
    <w:rsid w:val="007C566A"/>
    <w:rsid w:val="007D2188"/>
    <w:rsid w:val="007D622B"/>
    <w:rsid w:val="007F0059"/>
    <w:rsid w:val="007F30A6"/>
    <w:rsid w:val="00800506"/>
    <w:rsid w:val="008005EB"/>
    <w:rsid w:val="00803D21"/>
    <w:rsid w:val="008213F3"/>
    <w:rsid w:val="00823360"/>
    <w:rsid w:val="00827296"/>
    <w:rsid w:val="008327E4"/>
    <w:rsid w:val="008338EF"/>
    <w:rsid w:val="00834C31"/>
    <w:rsid w:val="00834E92"/>
    <w:rsid w:val="00835EA7"/>
    <w:rsid w:val="008367FC"/>
    <w:rsid w:val="00840A14"/>
    <w:rsid w:val="00840EAB"/>
    <w:rsid w:val="00842ECA"/>
    <w:rsid w:val="0084417E"/>
    <w:rsid w:val="00844CEB"/>
    <w:rsid w:val="00857500"/>
    <w:rsid w:val="00857FD1"/>
    <w:rsid w:val="00862059"/>
    <w:rsid w:val="00863C03"/>
    <w:rsid w:val="00865E4B"/>
    <w:rsid w:val="00870080"/>
    <w:rsid w:val="008817C0"/>
    <w:rsid w:val="0088334B"/>
    <w:rsid w:val="00884F58"/>
    <w:rsid w:val="00886A3A"/>
    <w:rsid w:val="008A089C"/>
    <w:rsid w:val="008A6013"/>
    <w:rsid w:val="008A6BA3"/>
    <w:rsid w:val="008A716B"/>
    <w:rsid w:val="008B0577"/>
    <w:rsid w:val="008B11F2"/>
    <w:rsid w:val="008C37B5"/>
    <w:rsid w:val="008D083A"/>
    <w:rsid w:val="008D097B"/>
    <w:rsid w:val="008D2871"/>
    <w:rsid w:val="008D3663"/>
    <w:rsid w:val="008E5524"/>
    <w:rsid w:val="008E6D59"/>
    <w:rsid w:val="008F0906"/>
    <w:rsid w:val="008F3977"/>
    <w:rsid w:val="008F72E7"/>
    <w:rsid w:val="00904FD8"/>
    <w:rsid w:val="009101BE"/>
    <w:rsid w:val="00912D69"/>
    <w:rsid w:val="00913076"/>
    <w:rsid w:val="00913F0E"/>
    <w:rsid w:val="00914A0C"/>
    <w:rsid w:val="00914C2A"/>
    <w:rsid w:val="009279E1"/>
    <w:rsid w:val="00932CE0"/>
    <w:rsid w:val="00943607"/>
    <w:rsid w:val="009458F0"/>
    <w:rsid w:val="009459C1"/>
    <w:rsid w:val="00950091"/>
    <w:rsid w:val="00950A6C"/>
    <w:rsid w:val="009628BC"/>
    <w:rsid w:val="00962E39"/>
    <w:rsid w:val="00967EAC"/>
    <w:rsid w:val="00971606"/>
    <w:rsid w:val="009743C1"/>
    <w:rsid w:val="0097503D"/>
    <w:rsid w:val="0098701D"/>
    <w:rsid w:val="00993378"/>
    <w:rsid w:val="00994F48"/>
    <w:rsid w:val="0099585A"/>
    <w:rsid w:val="009A0F1C"/>
    <w:rsid w:val="009A303A"/>
    <w:rsid w:val="009A7707"/>
    <w:rsid w:val="009B220E"/>
    <w:rsid w:val="009B6F3E"/>
    <w:rsid w:val="009C1E1B"/>
    <w:rsid w:val="009C28A1"/>
    <w:rsid w:val="009C347A"/>
    <w:rsid w:val="009D19AF"/>
    <w:rsid w:val="009D7C9D"/>
    <w:rsid w:val="009E17B9"/>
    <w:rsid w:val="009E3C8E"/>
    <w:rsid w:val="009E5B05"/>
    <w:rsid w:val="009F7279"/>
    <w:rsid w:val="00A02AB0"/>
    <w:rsid w:val="00A15750"/>
    <w:rsid w:val="00A16379"/>
    <w:rsid w:val="00A20E97"/>
    <w:rsid w:val="00A21E58"/>
    <w:rsid w:val="00A2210F"/>
    <w:rsid w:val="00A23057"/>
    <w:rsid w:val="00A24F7B"/>
    <w:rsid w:val="00A267E7"/>
    <w:rsid w:val="00A313C1"/>
    <w:rsid w:val="00A32DA8"/>
    <w:rsid w:val="00A34505"/>
    <w:rsid w:val="00A36849"/>
    <w:rsid w:val="00A3719E"/>
    <w:rsid w:val="00A417C9"/>
    <w:rsid w:val="00A4666A"/>
    <w:rsid w:val="00A47892"/>
    <w:rsid w:val="00A4799E"/>
    <w:rsid w:val="00A52156"/>
    <w:rsid w:val="00A54AA2"/>
    <w:rsid w:val="00A63D2C"/>
    <w:rsid w:val="00A65C15"/>
    <w:rsid w:val="00A67596"/>
    <w:rsid w:val="00A71492"/>
    <w:rsid w:val="00A72017"/>
    <w:rsid w:val="00A8154B"/>
    <w:rsid w:val="00A82138"/>
    <w:rsid w:val="00A85410"/>
    <w:rsid w:val="00AA1245"/>
    <w:rsid w:val="00AB40B1"/>
    <w:rsid w:val="00AB5752"/>
    <w:rsid w:val="00AB6128"/>
    <w:rsid w:val="00AB699F"/>
    <w:rsid w:val="00AB7B4B"/>
    <w:rsid w:val="00AC01CA"/>
    <w:rsid w:val="00AC2211"/>
    <w:rsid w:val="00AD1F1C"/>
    <w:rsid w:val="00AE269A"/>
    <w:rsid w:val="00AE62FF"/>
    <w:rsid w:val="00AF0C3B"/>
    <w:rsid w:val="00AF11D2"/>
    <w:rsid w:val="00AF35A3"/>
    <w:rsid w:val="00B03ACF"/>
    <w:rsid w:val="00B13339"/>
    <w:rsid w:val="00B17CF0"/>
    <w:rsid w:val="00B30FF3"/>
    <w:rsid w:val="00B351E6"/>
    <w:rsid w:val="00B4180B"/>
    <w:rsid w:val="00B44957"/>
    <w:rsid w:val="00B44E70"/>
    <w:rsid w:val="00B46B6D"/>
    <w:rsid w:val="00B47495"/>
    <w:rsid w:val="00B55977"/>
    <w:rsid w:val="00B56D3C"/>
    <w:rsid w:val="00B57C3B"/>
    <w:rsid w:val="00B60EC3"/>
    <w:rsid w:val="00B66E96"/>
    <w:rsid w:val="00B67272"/>
    <w:rsid w:val="00B67ADC"/>
    <w:rsid w:val="00B718FD"/>
    <w:rsid w:val="00B72E98"/>
    <w:rsid w:val="00B7372F"/>
    <w:rsid w:val="00B771B7"/>
    <w:rsid w:val="00B83FA9"/>
    <w:rsid w:val="00B845EC"/>
    <w:rsid w:val="00B8796F"/>
    <w:rsid w:val="00B9049A"/>
    <w:rsid w:val="00B91426"/>
    <w:rsid w:val="00B921A3"/>
    <w:rsid w:val="00B93757"/>
    <w:rsid w:val="00BA0B3D"/>
    <w:rsid w:val="00BA7188"/>
    <w:rsid w:val="00BA7D99"/>
    <w:rsid w:val="00BB4054"/>
    <w:rsid w:val="00BC3711"/>
    <w:rsid w:val="00BC4942"/>
    <w:rsid w:val="00BC5E41"/>
    <w:rsid w:val="00BC766F"/>
    <w:rsid w:val="00BC7C95"/>
    <w:rsid w:val="00BE5209"/>
    <w:rsid w:val="00BE61B9"/>
    <w:rsid w:val="00BF1435"/>
    <w:rsid w:val="00BF19F1"/>
    <w:rsid w:val="00C01099"/>
    <w:rsid w:val="00C018D2"/>
    <w:rsid w:val="00C04B0A"/>
    <w:rsid w:val="00C072EF"/>
    <w:rsid w:val="00C10B97"/>
    <w:rsid w:val="00C1479E"/>
    <w:rsid w:val="00C25DC9"/>
    <w:rsid w:val="00C3443D"/>
    <w:rsid w:val="00C3766B"/>
    <w:rsid w:val="00C45C3A"/>
    <w:rsid w:val="00C46D3D"/>
    <w:rsid w:val="00C46FD3"/>
    <w:rsid w:val="00C47FA1"/>
    <w:rsid w:val="00C50B10"/>
    <w:rsid w:val="00C56E30"/>
    <w:rsid w:val="00C60F68"/>
    <w:rsid w:val="00C61163"/>
    <w:rsid w:val="00C616B2"/>
    <w:rsid w:val="00C62CAE"/>
    <w:rsid w:val="00C64A90"/>
    <w:rsid w:val="00C666DA"/>
    <w:rsid w:val="00C66EB5"/>
    <w:rsid w:val="00C67088"/>
    <w:rsid w:val="00C7304E"/>
    <w:rsid w:val="00C772F3"/>
    <w:rsid w:val="00C77C07"/>
    <w:rsid w:val="00C81DBA"/>
    <w:rsid w:val="00C82A45"/>
    <w:rsid w:val="00C869DA"/>
    <w:rsid w:val="00C86CA2"/>
    <w:rsid w:val="00C90702"/>
    <w:rsid w:val="00C950A6"/>
    <w:rsid w:val="00CA2018"/>
    <w:rsid w:val="00CA3A66"/>
    <w:rsid w:val="00CA684A"/>
    <w:rsid w:val="00CB1EBC"/>
    <w:rsid w:val="00CC2EAD"/>
    <w:rsid w:val="00CC42F6"/>
    <w:rsid w:val="00CC4733"/>
    <w:rsid w:val="00CC5644"/>
    <w:rsid w:val="00CC748E"/>
    <w:rsid w:val="00CD04DC"/>
    <w:rsid w:val="00CD71CF"/>
    <w:rsid w:val="00CE6A4E"/>
    <w:rsid w:val="00CF0FBD"/>
    <w:rsid w:val="00CF7B29"/>
    <w:rsid w:val="00D0572D"/>
    <w:rsid w:val="00D124FF"/>
    <w:rsid w:val="00D13AA8"/>
    <w:rsid w:val="00D14035"/>
    <w:rsid w:val="00D21EE2"/>
    <w:rsid w:val="00D263B1"/>
    <w:rsid w:val="00D379E3"/>
    <w:rsid w:val="00D41B42"/>
    <w:rsid w:val="00D439E9"/>
    <w:rsid w:val="00D46F47"/>
    <w:rsid w:val="00D471CC"/>
    <w:rsid w:val="00D5225C"/>
    <w:rsid w:val="00D5434C"/>
    <w:rsid w:val="00D637B1"/>
    <w:rsid w:val="00D65E0A"/>
    <w:rsid w:val="00D6784D"/>
    <w:rsid w:val="00D7063A"/>
    <w:rsid w:val="00D70E91"/>
    <w:rsid w:val="00D710ED"/>
    <w:rsid w:val="00D73BB4"/>
    <w:rsid w:val="00D7679E"/>
    <w:rsid w:val="00D7718A"/>
    <w:rsid w:val="00D80923"/>
    <w:rsid w:val="00D87095"/>
    <w:rsid w:val="00D91657"/>
    <w:rsid w:val="00D92DB3"/>
    <w:rsid w:val="00DA2013"/>
    <w:rsid w:val="00DA4F4F"/>
    <w:rsid w:val="00DA56D0"/>
    <w:rsid w:val="00DB1A17"/>
    <w:rsid w:val="00DB2ECC"/>
    <w:rsid w:val="00DB3265"/>
    <w:rsid w:val="00DB57C2"/>
    <w:rsid w:val="00DB657E"/>
    <w:rsid w:val="00DC0654"/>
    <w:rsid w:val="00DC20E8"/>
    <w:rsid w:val="00DC3116"/>
    <w:rsid w:val="00DC3EC1"/>
    <w:rsid w:val="00DD3743"/>
    <w:rsid w:val="00DD7631"/>
    <w:rsid w:val="00DE7A48"/>
    <w:rsid w:val="00DF0A7A"/>
    <w:rsid w:val="00DF6443"/>
    <w:rsid w:val="00DF677E"/>
    <w:rsid w:val="00DF73BC"/>
    <w:rsid w:val="00E113C1"/>
    <w:rsid w:val="00E114C6"/>
    <w:rsid w:val="00E123EF"/>
    <w:rsid w:val="00E148E1"/>
    <w:rsid w:val="00E16207"/>
    <w:rsid w:val="00E30364"/>
    <w:rsid w:val="00E32D69"/>
    <w:rsid w:val="00E3372C"/>
    <w:rsid w:val="00E34EDC"/>
    <w:rsid w:val="00E40FB4"/>
    <w:rsid w:val="00E45D43"/>
    <w:rsid w:val="00E501A5"/>
    <w:rsid w:val="00E53B37"/>
    <w:rsid w:val="00E566B2"/>
    <w:rsid w:val="00E603FB"/>
    <w:rsid w:val="00E6069B"/>
    <w:rsid w:val="00E631A8"/>
    <w:rsid w:val="00E66F8D"/>
    <w:rsid w:val="00E67605"/>
    <w:rsid w:val="00E720E4"/>
    <w:rsid w:val="00E82F8A"/>
    <w:rsid w:val="00E876B4"/>
    <w:rsid w:val="00E87A2B"/>
    <w:rsid w:val="00E965B2"/>
    <w:rsid w:val="00EA0791"/>
    <w:rsid w:val="00EA6085"/>
    <w:rsid w:val="00EA6DFD"/>
    <w:rsid w:val="00EB2B58"/>
    <w:rsid w:val="00EB338E"/>
    <w:rsid w:val="00EB3CA9"/>
    <w:rsid w:val="00EB509A"/>
    <w:rsid w:val="00EB5CAE"/>
    <w:rsid w:val="00EB5D7D"/>
    <w:rsid w:val="00EC4A9A"/>
    <w:rsid w:val="00EC4C87"/>
    <w:rsid w:val="00ED1D7E"/>
    <w:rsid w:val="00ED5DF7"/>
    <w:rsid w:val="00EE042C"/>
    <w:rsid w:val="00EF1E06"/>
    <w:rsid w:val="00EF44AA"/>
    <w:rsid w:val="00EF53B9"/>
    <w:rsid w:val="00EF610B"/>
    <w:rsid w:val="00F00E6C"/>
    <w:rsid w:val="00F010D3"/>
    <w:rsid w:val="00F036E7"/>
    <w:rsid w:val="00F04FA2"/>
    <w:rsid w:val="00F06D75"/>
    <w:rsid w:val="00F074A6"/>
    <w:rsid w:val="00F117FC"/>
    <w:rsid w:val="00F11E9B"/>
    <w:rsid w:val="00F1242F"/>
    <w:rsid w:val="00F1279D"/>
    <w:rsid w:val="00F127C3"/>
    <w:rsid w:val="00F12C9F"/>
    <w:rsid w:val="00F16003"/>
    <w:rsid w:val="00F21081"/>
    <w:rsid w:val="00F212F4"/>
    <w:rsid w:val="00F229DA"/>
    <w:rsid w:val="00F22A6C"/>
    <w:rsid w:val="00F35BE6"/>
    <w:rsid w:val="00F42C14"/>
    <w:rsid w:val="00F45DC5"/>
    <w:rsid w:val="00F543B5"/>
    <w:rsid w:val="00F61212"/>
    <w:rsid w:val="00F638EC"/>
    <w:rsid w:val="00F64EF6"/>
    <w:rsid w:val="00F669F3"/>
    <w:rsid w:val="00F723E1"/>
    <w:rsid w:val="00F75906"/>
    <w:rsid w:val="00F761B5"/>
    <w:rsid w:val="00F81A48"/>
    <w:rsid w:val="00F9540C"/>
    <w:rsid w:val="00F95E60"/>
    <w:rsid w:val="00F97761"/>
    <w:rsid w:val="00FA4EB9"/>
    <w:rsid w:val="00FA56B2"/>
    <w:rsid w:val="00FA642F"/>
    <w:rsid w:val="00FB19AA"/>
    <w:rsid w:val="00FB2CD4"/>
    <w:rsid w:val="00FB50D6"/>
    <w:rsid w:val="00FB6CC7"/>
    <w:rsid w:val="00FD3E9B"/>
    <w:rsid w:val="00FE2347"/>
    <w:rsid w:val="00FE2942"/>
    <w:rsid w:val="00FE3DB3"/>
    <w:rsid w:val="00FE4C7C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FBE44"/>
  <w15:chartTrackingRefBased/>
  <w15:docId w15:val="{FC7BE924-030E-44CA-B828-745343A1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5"/>
  </w:style>
  <w:style w:type="paragraph" w:styleId="Heading1">
    <w:name w:val="heading 1"/>
    <w:basedOn w:val="Normal"/>
    <w:next w:val="Normal"/>
    <w:link w:val="Heading1Char"/>
    <w:uiPriority w:val="9"/>
    <w:qFormat/>
    <w:rsid w:val="00390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09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28BC"/>
    <w:pPr>
      <w:ind w:left="720"/>
      <w:contextualSpacing/>
    </w:pPr>
  </w:style>
  <w:style w:type="paragraph" w:customStyle="1" w:styleId="Default">
    <w:name w:val="Default"/>
    <w:rsid w:val="00DD76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3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9F2"/>
  </w:style>
  <w:style w:type="paragraph" w:styleId="Footer">
    <w:name w:val="footer"/>
    <w:basedOn w:val="Normal"/>
    <w:link w:val="FooterChar"/>
    <w:uiPriority w:val="99"/>
    <w:unhideWhenUsed/>
    <w:rsid w:val="001B39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9F2"/>
  </w:style>
  <w:style w:type="paragraph" w:styleId="Caption">
    <w:name w:val="caption"/>
    <w:basedOn w:val="Normal"/>
    <w:next w:val="Normal"/>
    <w:uiPriority w:val="35"/>
    <w:unhideWhenUsed/>
    <w:qFormat/>
    <w:rsid w:val="001D21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0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21E27-07E9-42F0-B05E-CFDE6CF2C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Murray</dc:creator>
  <cp:keywords/>
  <dc:description/>
  <cp:lastModifiedBy>John Hegarty</cp:lastModifiedBy>
  <cp:revision>2</cp:revision>
  <cp:lastPrinted>2024-01-19T12:56:00Z</cp:lastPrinted>
  <dcterms:created xsi:type="dcterms:W3CDTF">2024-01-19T17:32:00Z</dcterms:created>
  <dcterms:modified xsi:type="dcterms:W3CDTF">2024-01-19T17:32:00Z</dcterms:modified>
</cp:coreProperties>
</file>