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AE2CF" w14:textId="77777777" w:rsidR="00A714F9" w:rsidRDefault="00716CF0">
      <w:pPr>
        <w:pStyle w:val="Heading2"/>
        <w:jc w:val="center"/>
      </w:pPr>
      <w:r>
        <w:rPr>
          <w:b/>
          <w:u w:val="single"/>
        </w:rPr>
        <w:t>COMHAIRLE CONTAE ÁTHA CLIATH THEAS</w:t>
      </w:r>
      <w:r>
        <w:br/>
      </w:r>
      <w:r>
        <w:rPr>
          <w:b/>
          <w:u w:val="single"/>
        </w:rPr>
        <w:t>SOUTH DUBLIN COUNTY COUNCIL</w:t>
      </w:r>
    </w:p>
    <w:p w14:paraId="024C2716" w14:textId="77777777" w:rsidR="003A5DAF" w:rsidRDefault="00716CF0" w:rsidP="00B319DD">
      <w:pPr>
        <w:jc w:val="center"/>
      </w:pPr>
      <w:r>
        <w:t>Minutes of South Dublin County Council June 2023 Rathfarnham / Templeogue / Firhouse / Bohernabreena Area Committee Meeting held on Tuesday 13 June 2023</w:t>
      </w:r>
      <w:r w:rsidR="003A5DAF">
        <w:t xml:space="preserve"> 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046C1BE3" w14:textId="3E842945" w:rsidR="00A714F9" w:rsidRDefault="00A714F9"/>
    <w:p w14:paraId="15FE5CC9" w14:textId="77777777" w:rsidR="00104E5C" w:rsidRDefault="00104E5C" w:rsidP="00104E5C">
      <w:pPr>
        <w:pStyle w:val="Heading3"/>
        <w:jc w:val="center"/>
        <w:rPr>
          <w:b/>
        </w:rPr>
      </w:pPr>
      <w:r>
        <w:rPr>
          <w:b/>
        </w:rPr>
        <w:t>Councillors Present</w:t>
      </w:r>
    </w:p>
    <w:p w14:paraId="5A3A59B6" w14:textId="77777777" w:rsidR="00104E5C" w:rsidRPr="00137478" w:rsidRDefault="00104E5C" w:rsidP="00104E5C">
      <w:pPr>
        <w:pStyle w:val="Heading3"/>
        <w:spacing w:before="0"/>
        <w:jc w:val="center"/>
        <w:rPr>
          <w:bCs/>
        </w:rPr>
      </w:pPr>
      <w:r w:rsidRPr="00137478">
        <w:rPr>
          <w:bCs/>
        </w:rPr>
        <w:t>Lyn Hagin Meade</w:t>
      </w:r>
    </w:p>
    <w:p w14:paraId="0B9088D6" w14:textId="77777777" w:rsidR="00104E5C" w:rsidRPr="00137478" w:rsidRDefault="00104E5C" w:rsidP="00104E5C">
      <w:pPr>
        <w:pStyle w:val="Heading3"/>
        <w:spacing w:before="0"/>
        <w:jc w:val="center"/>
        <w:rPr>
          <w:bCs/>
        </w:rPr>
      </w:pPr>
      <w:r w:rsidRPr="00137478">
        <w:rPr>
          <w:bCs/>
        </w:rPr>
        <w:t xml:space="preserve">Alan Edge </w:t>
      </w:r>
    </w:p>
    <w:p w14:paraId="42DE225A" w14:textId="77777777" w:rsidR="00104E5C" w:rsidRPr="00137478" w:rsidRDefault="00104E5C" w:rsidP="00104E5C">
      <w:pPr>
        <w:pStyle w:val="Heading3"/>
        <w:spacing w:before="0"/>
        <w:jc w:val="center"/>
        <w:rPr>
          <w:bCs/>
        </w:rPr>
      </w:pPr>
      <w:r w:rsidRPr="00137478">
        <w:rPr>
          <w:bCs/>
        </w:rPr>
        <w:t>Pamela Kearns</w:t>
      </w:r>
    </w:p>
    <w:p w14:paraId="5ED8C1C4" w14:textId="77777777" w:rsidR="00104E5C" w:rsidRPr="00137478" w:rsidRDefault="00104E5C" w:rsidP="00104E5C">
      <w:pPr>
        <w:pStyle w:val="Heading3"/>
        <w:spacing w:before="0"/>
        <w:jc w:val="center"/>
        <w:rPr>
          <w:bCs/>
        </w:rPr>
      </w:pPr>
      <w:r w:rsidRPr="00137478">
        <w:rPr>
          <w:bCs/>
        </w:rPr>
        <w:t>Ronan McMahon</w:t>
      </w:r>
    </w:p>
    <w:p w14:paraId="3C8E6BB2" w14:textId="77777777" w:rsidR="00104E5C" w:rsidRPr="00137478" w:rsidRDefault="00104E5C" w:rsidP="00104E5C">
      <w:pPr>
        <w:pStyle w:val="Heading3"/>
        <w:spacing w:before="0"/>
        <w:jc w:val="center"/>
        <w:rPr>
          <w:bCs/>
        </w:rPr>
      </w:pPr>
      <w:r w:rsidRPr="00137478">
        <w:rPr>
          <w:bCs/>
        </w:rPr>
        <w:t>David McManus</w:t>
      </w:r>
    </w:p>
    <w:p w14:paraId="3EC6704B" w14:textId="77777777" w:rsidR="00104E5C" w:rsidRDefault="00104E5C" w:rsidP="00104E5C">
      <w:pPr>
        <w:pStyle w:val="Heading3"/>
        <w:spacing w:before="0"/>
        <w:jc w:val="center"/>
        <w:rPr>
          <w:bCs/>
        </w:rPr>
      </w:pPr>
      <w:r w:rsidRPr="00137478">
        <w:rPr>
          <w:bCs/>
        </w:rPr>
        <w:t>Carly Bailey</w:t>
      </w:r>
    </w:p>
    <w:p w14:paraId="714A38AD" w14:textId="5DB8F50E" w:rsidR="00023A32" w:rsidRPr="00137478" w:rsidRDefault="00023A32" w:rsidP="00104E5C">
      <w:pPr>
        <w:pStyle w:val="Heading3"/>
        <w:spacing w:before="0"/>
        <w:jc w:val="center"/>
        <w:rPr>
          <w:bCs/>
        </w:rPr>
      </w:pPr>
      <w:r>
        <w:rPr>
          <w:bCs/>
        </w:rPr>
        <w:t>Lilian Guéret</w:t>
      </w:r>
    </w:p>
    <w:p w14:paraId="5DCEC4E9" w14:textId="77777777" w:rsidR="00104E5C" w:rsidRPr="00137478" w:rsidRDefault="00104E5C" w:rsidP="00104E5C">
      <w:pPr>
        <w:pStyle w:val="Heading3"/>
        <w:spacing w:before="0"/>
        <w:jc w:val="center"/>
        <w:rPr>
          <w:bCs/>
        </w:rPr>
      </w:pPr>
      <w:r w:rsidRPr="00137478">
        <w:rPr>
          <w:bCs/>
        </w:rPr>
        <w:t>Lynn McCrave</w:t>
      </w:r>
    </w:p>
    <w:p w14:paraId="60650C6A" w14:textId="77777777" w:rsidR="00104E5C" w:rsidRPr="00137478" w:rsidRDefault="00104E5C" w:rsidP="00104E5C">
      <w:pPr>
        <w:pStyle w:val="Heading3"/>
        <w:spacing w:before="0"/>
        <w:jc w:val="center"/>
        <w:rPr>
          <w:bCs/>
        </w:rPr>
      </w:pPr>
      <w:r w:rsidRPr="00137478">
        <w:rPr>
          <w:bCs/>
        </w:rPr>
        <w:t>Yvonne Collins</w:t>
      </w:r>
    </w:p>
    <w:p w14:paraId="1F9A1C52" w14:textId="77777777" w:rsidR="00104E5C" w:rsidRDefault="00104E5C" w:rsidP="00104E5C">
      <w:pPr>
        <w:pStyle w:val="Heading3"/>
        <w:spacing w:before="0"/>
        <w:jc w:val="center"/>
        <w:rPr>
          <w:bCs/>
        </w:rPr>
      </w:pPr>
      <w:r w:rsidRPr="00137478">
        <w:rPr>
          <w:bCs/>
        </w:rPr>
        <w:t xml:space="preserve">Mark Lynch </w:t>
      </w:r>
    </w:p>
    <w:p w14:paraId="6E5CEBAC" w14:textId="6DC91C02" w:rsidR="00B319DD" w:rsidRPr="00137478" w:rsidRDefault="00B319DD" w:rsidP="00104E5C">
      <w:pPr>
        <w:pStyle w:val="Heading3"/>
        <w:spacing w:before="0"/>
        <w:jc w:val="center"/>
        <w:rPr>
          <w:bCs/>
        </w:rPr>
      </w:pPr>
      <w:r>
        <w:rPr>
          <w:bCs/>
        </w:rPr>
        <w:t xml:space="preserve">Brian Lawlor </w:t>
      </w:r>
    </w:p>
    <w:p w14:paraId="763D3926" w14:textId="77777777" w:rsidR="00104E5C" w:rsidRDefault="00104E5C" w:rsidP="00104E5C">
      <w:pPr>
        <w:pStyle w:val="Heading3"/>
        <w:spacing w:before="0"/>
        <w:jc w:val="center"/>
        <w:rPr>
          <w:bCs/>
        </w:rPr>
      </w:pPr>
      <w:r w:rsidRPr="00137478">
        <w:rPr>
          <w:bCs/>
        </w:rPr>
        <w:t xml:space="preserve">Emma Murphy </w:t>
      </w:r>
    </w:p>
    <w:p w14:paraId="25C64BF6" w14:textId="77777777" w:rsidR="00104E5C" w:rsidRPr="00137478" w:rsidRDefault="00104E5C" w:rsidP="00104E5C">
      <w:pPr>
        <w:pStyle w:val="Heading3"/>
        <w:spacing w:before="0"/>
        <w:jc w:val="center"/>
        <w:rPr>
          <w:bCs/>
        </w:rPr>
      </w:pPr>
    </w:p>
    <w:p w14:paraId="435CD83C" w14:textId="77777777" w:rsidR="00104E5C" w:rsidRDefault="00104E5C" w:rsidP="00104E5C">
      <w:pPr>
        <w:pStyle w:val="Heading3"/>
        <w:spacing w:before="0"/>
        <w:jc w:val="center"/>
        <w:rPr>
          <w:b/>
        </w:rPr>
      </w:pPr>
      <w:r>
        <w:rPr>
          <w:b/>
        </w:rPr>
        <w:t>Officials Present</w:t>
      </w:r>
    </w:p>
    <w:p w14:paraId="5BE054A8" w14:textId="11710D3A" w:rsidR="00104E5C" w:rsidRDefault="00104E5C" w:rsidP="00104E5C">
      <w:pPr>
        <w:pStyle w:val="Heading3"/>
        <w:spacing w:before="0"/>
        <w:ind w:left="1440" w:firstLine="720"/>
      </w:pPr>
      <w:r>
        <w:t>Senior Executive Officer</w:t>
      </w:r>
      <w:r>
        <w:tab/>
      </w:r>
      <w:r>
        <w:tab/>
        <w:t>Mary Maguire, Sharon Conroy</w:t>
      </w:r>
    </w:p>
    <w:p w14:paraId="1C944D6E" w14:textId="1C0EEADE" w:rsidR="00B319DD" w:rsidRDefault="00B319DD" w:rsidP="00104E5C">
      <w:pPr>
        <w:pStyle w:val="Heading3"/>
        <w:spacing w:before="0"/>
        <w:ind w:left="1440" w:firstLine="720"/>
      </w:pPr>
      <w:r>
        <w:t>Administrative Officer</w:t>
      </w:r>
      <w:r>
        <w:tab/>
      </w:r>
      <w:r>
        <w:tab/>
        <w:t>Sheila Kelly</w:t>
      </w:r>
    </w:p>
    <w:p w14:paraId="481C8939" w14:textId="598237B9" w:rsidR="00104E5C" w:rsidRDefault="00104E5C" w:rsidP="00104E5C">
      <w:pPr>
        <w:pStyle w:val="Heading3"/>
        <w:spacing w:before="0"/>
        <w:ind w:left="1440" w:firstLine="720"/>
      </w:pPr>
      <w:r>
        <w:t xml:space="preserve">Senior Engineer </w:t>
      </w:r>
      <w:r>
        <w:tab/>
      </w:r>
      <w:r>
        <w:tab/>
        <w:t>John Hegarty, Gary Walsh</w:t>
      </w:r>
    </w:p>
    <w:p w14:paraId="2A38487D" w14:textId="77777777" w:rsidR="00D1111A" w:rsidRDefault="00D1111A" w:rsidP="00104E5C">
      <w:pPr>
        <w:pStyle w:val="Heading3"/>
        <w:spacing w:before="0"/>
        <w:ind w:left="1440" w:firstLine="720"/>
      </w:pPr>
      <w:r>
        <w:t xml:space="preserve">A/Senior Executive </w:t>
      </w:r>
    </w:p>
    <w:p w14:paraId="2E505804" w14:textId="3B36876C" w:rsidR="00D1111A" w:rsidRDefault="00D1111A" w:rsidP="00104E5C">
      <w:pPr>
        <w:pStyle w:val="Heading3"/>
        <w:spacing w:before="0"/>
        <w:ind w:left="1440" w:firstLine="720"/>
      </w:pPr>
      <w:r>
        <w:t>Parks Superintendent</w:t>
      </w:r>
      <w:r>
        <w:tab/>
      </w:r>
      <w:r>
        <w:tab/>
        <w:t xml:space="preserve">Brendan Redmond </w:t>
      </w:r>
    </w:p>
    <w:p w14:paraId="04181F60" w14:textId="77777777" w:rsidR="00104E5C" w:rsidRDefault="00104E5C" w:rsidP="00104E5C">
      <w:pPr>
        <w:pStyle w:val="Heading3"/>
        <w:spacing w:before="0"/>
        <w:ind w:left="1440" w:firstLine="720"/>
      </w:pPr>
      <w:r>
        <w:t xml:space="preserve">Senior Staff Officer </w:t>
      </w:r>
      <w:r>
        <w:tab/>
      </w:r>
      <w:r>
        <w:tab/>
        <w:t>Adrienne McGee</w:t>
      </w:r>
    </w:p>
    <w:p w14:paraId="5A52B08A" w14:textId="311276F0" w:rsidR="00015A25" w:rsidRDefault="00015A25" w:rsidP="00104E5C">
      <w:pPr>
        <w:pStyle w:val="Heading3"/>
        <w:spacing w:before="0"/>
        <w:ind w:left="1440" w:firstLine="720"/>
      </w:pPr>
      <w:r>
        <w:t xml:space="preserve">Executive Engineer </w:t>
      </w:r>
      <w:r>
        <w:tab/>
      </w:r>
      <w:r>
        <w:tab/>
        <w:t xml:space="preserve">Mbakure Johnson </w:t>
      </w:r>
    </w:p>
    <w:p w14:paraId="2C78457F" w14:textId="2BE9BC26" w:rsidR="00104E5C" w:rsidRDefault="00260DF3" w:rsidP="00104E5C">
      <w:pPr>
        <w:pStyle w:val="Heading3"/>
        <w:spacing w:before="0"/>
        <w:ind w:left="1440" w:firstLine="720"/>
      </w:pPr>
      <w:r>
        <w:t xml:space="preserve">Senior </w:t>
      </w:r>
      <w:r w:rsidR="00104E5C">
        <w:t xml:space="preserve">Executive Librarian </w:t>
      </w:r>
      <w:r w:rsidR="00104E5C">
        <w:tab/>
      </w:r>
      <w:r w:rsidR="00D1111A">
        <w:t>Laura Joyce</w:t>
      </w:r>
    </w:p>
    <w:p w14:paraId="1D0EE5A4" w14:textId="7A7446D6" w:rsidR="00104E5C" w:rsidRDefault="00104E5C" w:rsidP="00104E5C">
      <w:pPr>
        <w:pStyle w:val="Heading3"/>
        <w:spacing w:before="0"/>
        <w:ind w:left="1440" w:firstLine="720"/>
      </w:pPr>
      <w:r>
        <w:t xml:space="preserve">Clerical Officer </w:t>
      </w:r>
      <w:r>
        <w:tab/>
      </w:r>
      <w:r>
        <w:tab/>
      </w:r>
      <w:r>
        <w:tab/>
        <w:t>Ciara Brennan, Declan Hession</w:t>
      </w:r>
    </w:p>
    <w:p w14:paraId="5F8C8983" w14:textId="77777777" w:rsidR="00104E5C" w:rsidRDefault="00104E5C" w:rsidP="00104E5C">
      <w:pPr>
        <w:pStyle w:val="Heading3"/>
        <w:ind w:left="1440" w:firstLine="720"/>
      </w:pPr>
      <w:r>
        <w:t xml:space="preserve"> </w:t>
      </w:r>
    </w:p>
    <w:p w14:paraId="2D8444A0" w14:textId="77777777" w:rsidR="00104E5C" w:rsidRDefault="00104E5C" w:rsidP="00104E5C">
      <w:pPr>
        <w:jc w:val="center"/>
      </w:pPr>
      <w:r>
        <w:t>The Cathaoirleach, Councillor Lyn Hagin Meade, presided.</w:t>
      </w:r>
    </w:p>
    <w:p w14:paraId="6E344796" w14:textId="77777777" w:rsidR="00F0667D" w:rsidRDefault="00F0667D" w:rsidP="00104E5C">
      <w:pPr>
        <w:jc w:val="center"/>
      </w:pPr>
    </w:p>
    <w:p w14:paraId="0D81F196" w14:textId="3D1F6E5D" w:rsidR="00A714F9" w:rsidRDefault="00C3295B">
      <w:pPr>
        <w:pStyle w:val="Heading3"/>
      </w:pPr>
      <w:r>
        <w:rPr>
          <w:b/>
          <w:u w:val="single"/>
        </w:rPr>
        <w:t>RTFB/230/</w:t>
      </w:r>
      <w:r w:rsidR="00716CF0">
        <w:rPr>
          <w:b/>
          <w:u w:val="single"/>
        </w:rPr>
        <w:t>H1/23 Item ID:79365</w:t>
      </w:r>
      <w:r w:rsidR="003A5DAF">
        <w:rPr>
          <w:b/>
          <w:u w:val="single"/>
        </w:rPr>
        <w:t xml:space="preserve"> - Minutes</w:t>
      </w:r>
    </w:p>
    <w:p w14:paraId="32C74C4C" w14:textId="07AF198C" w:rsidR="00C3295B" w:rsidRPr="00934945" w:rsidRDefault="00C3295B" w:rsidP="00C3295B">
      <w:pPr>
        <w:suppressAutoHyphens/>
        <w:autoSpaceDN w:val="0"/>
        <w:spacing w:line="251" w:lineRule="auto"/>
        <w:rPr>
          <w:rFonts w:ascii="Calibri" w:eastAsia="Times New Roman" w:hAnsi="Calibri" w:cs="Times New Roman"/>
          <w:highlight w:val="yellow"/>
        </w:rPr>
      </w:pPr>
      <w:r w:rsidRPr="00391EBC">
        <w:rPr>
          <w:rFonts w:ascii="Calibri" w:eastAsia="Times New Roman" w:hAnsi="Calibri" w:cs="Times New Roman"/>
        </w:rPr>
        <w:t xml:space="preserve">Minutes of South Dublin County Council Rathfarnham/Templeogue/Firhouse/Bohernabreena Area Committee dealing with Housing, Community, Transportation, Planning, Economic Development, Libraries, Corporate, Performance &amp; Change Management, Public Realm, Environment, Water &amp; Drainage held on </w:t>
      </w:r>
      <w:r>
        <w:rPr>
          <w:rFonts w:ascii="Calibri" w:eastAsia="Times New Roman" w:hAnsi="Calibri" w:cs="Times New Roman"/>
        </w:rPr>
        <w:t>9</w:t>
      </w:r>
      <w:r w:rsidRPr="00C3295B">
        <w:rPr>
          <w:rFonts w:ascii="Calibri" w:eastAsia="Times New Roman" w:hAnsi="Calibri" w:cs="Times New Roman"/>
          <w:vertAlign w:val="superscript"/>
        </w:rPr>
        <w:t>th</w:t>
      </w:r>
      <w:r>
        <w:rPr>
          <w:rFonts w:ascii="Calibri" w:eastAsia="Times New Roman" w:hAnsi="Calibri" w:cs="Times New Roman"/>
        </w:rPr>
        <w:t xml:space="preserve"> May 2023</w:t>
      </w:r>
      <w:r w:rsidRPr="00391EBC">
        <w:rPr>
          <w:rFonts w:ascii="Calibri" w:eastAsia="Times New Roman" w:hAnsi="Calibri" w:cs="Times New Roman"/>
        </w:rPr>
        <w:t xml:space="preserve"> which have been circulated, were submitted, and </w:t>
      </w:r>
      <w:r w:rsidRPr="00391EBC">
        <w:rPr>
          <w:rFonts w:ascii="Calibri" w:eastAsia="Times New Roman" w:hAnsi="Calibri" w:cs="Times New Roman"/>
          <w:b/>
        </w:rPr>
        <w:t>APPROVED</w:t>
      </w:r>
      <w:r w:rsidRPr="00391EBC">
        <w:rPr>
          <w:rFonts w:ascii="Calibri" w:eastAsia="Times New Roman" w:hAnsi="Calibri" w:cs="Times New Roman"/>
        </w:rPr>
        <w:t xml:space="preserve"> </w:t>
      </w:r>
      <w:r w:rsidRPr="008B6E43">
        <w:rPr>
          <w:rFonts w:ascii="Calibri" w:eastAsia="Times New Roman" w:hAnsi="Calibri" w:cs="Times New Roman"/>
        </w:rPr>
        <w:t>as true record and signed.</w:t>
      </w:r>
    </w:p>
    <w:p w14:paraId="22C6BCE7" w14:textId="0FFDBEEB" w:rsidR="00C3295B" w:rsidRPr="001E248A" w:rsidRDefault="00C3295B" w:rsidP="00C3295B">
      <w:pPr>
        <w:suppressAutoHyphens/>
        <w:autoSpaceDN w:val="0"/>
        <w:spacing w:line="251" w:lineRule="auto"/>
        <w:rPr>
          <w:rFonts w:ascii="Calibri" w:eastAsia="Times New Roman" w:hAnsi="Calibri" w:cs="Times New Roman"/>
        </w:rPr>
      </w:pPr>
      <w:r w:rsidRPr="00655756">
        <w:rPr>
          <w:rFonts w:ascii="Calibri" w:eastAsia="Times New Roman" w:hAnsi="Calibri" w:cs="Times New Roman"/>
        </w:rPr>
        <w:lastRenderedPageBreak/>
        <w:t xml:space="preserve">It was proposed by </w:t>
      </w:r>
      <w:r w:rsidRPr="00167016">
        <w:rPr>
          <w:rFonts w:ascii="Calibri" w:eastAsia="Times New Roman" w:hAnsi="Calibri" w:cs="Times New Roman"/>
        </w:rPr>
        <w:t xml:space="preserve">Councillor L Hagin Meade, seconded by Councillor </w:t>
      </w:r>
      <w:r w:rsidR="003E130A" w:rsidRPr="003A5DAF">
        <w:rPr>
          <w:rFonts w:ascii="Calibri" w:eastAsia="Times New Roman" w:hAnsi="Calibri" w:cs="Times New Roman"/>
        </w:rPr>
        <w:t>R</w:t>
      </w:r>
      <w:r w:rsidR="003E130A">
        <w:rPr>
          <w:rFonts w:ascii="Calibri" w:eastAsia="Times New Roman" w:hAnsi="Calibri" w:cs="Times New Roman"/>
        </w:rPr>
        <w:t xml:space="preserve"> McMahon</w:t>
      </w:r>
      <w:r w:rsidRPr="00655756">
        <w:rPr>
          <w:rFonts w:ascii="Calibri" w:eastAsia="Times New Roman" w:hAnsi="Calibri" w:cs="Times New Roman"/>
        </w:rPr>
        <w:t xml:space="preserve">, and </w:t>
      </w:r>
      <w:r w:rsidRPr="00655756">
        <w:rPr>
          <w:rFonts w:ascii="Calibri" w:eastAsia="Times New Roman" w:hAnsi="Calibri" w:cs="Times New Roman"/>
          <w:b/>
        </w:rPr>
        <w:t>RESOLVED</w:t>
      </w:r>
      <w:r w:rsidRPr="00655756">
        <w:rPr>
          <w:rFonts w:ascii="Calibri" w:eastAsia="Times New Roman" w:hAnsi="Calibri" w:cs="Times New Roman"/>
        </w:rPr>
        <w:t xml:space="preserve"> “That the recommendations contained in the minutes of </w:t>
      </w:r>
      <w:r>
        <w:rPr>
          <w:rFonts w:ascii="Calibri" w:eastAsia="Times New Roman" w:hAnsi="Calibri" w:cs="Times New Roman"/>
        </w:rPr>
        <w:t>9</w:t>
      </w:r>
      <w:r w:rsidRPr="00C3295B">
        <w:rPr>
          <w:rFonts w:ascii="Calibri" w:eastAsia="Times New Roman" w:hAnsi="Calibri" w:cs="Times New Roman"/>
          <w:vertAlign w:val="superscript"/>
        </w:rPr>
        <w:t>th</w:t>
      </w:r>
      <w:r>
        <w:rPr>
          <w:rFonts w:ascii="Calibri" w:eastAsia="Times New Roman" w:hAnsi="Calibri" w:cs="Times New Roman"/>
        </w:rPr>
        <w:t xml:space="preserve"> May 2023</w:t>
      </w:r>
      <w:r w:rsidRPr="00655756">
        <w:rPr>
          <w:rFonts w:ascii="Calibri" w:eastAsia="Times New Roman" w:hAnsi="Calibri" w:cs="Times New Roman"/>
        </w:rPr>
        <w:t xml:space="preserve"> be </w:t>
      </w:r>
      <w:r w:rsidRPr="00655756">
        <w:rPr>
          <w:rFonts w:ascii="Calibri" w:eastAsia="Times New Roman" w:hAnsi="Calibri" w:cs="Times New Roman"/>
          <w:b/>
        </w:rPr>
        <w:t>ADOPTED</w:t>
      </w:r>
      <w:r w:rsidRPr="00655756">
        <w:rPr>
          <w:rFonts w:ascii="Calibri" w:eastAsia="Times New Roman" w:hAnsi="Calibri" w:cs="Times New Roman"/>
        </w:rPr>
        <w:t xml:space="preserve"> and </w:t>
      </w:r>
      <w:r w:rsidRPr="00655756">
        <w:rPr>
          <w:rFonts w:ascii="Calibri" w:eastAsia="Times New Roman" w:hAnsi="Calibri" w:cs="Times New Roman"/>
          <w:b/>
        </w:rPr>
        <w:t>APPROVED</w:t>
      </w:r>
      <w:r w:rsidRPr="00655756">
        <w:rPr>
          <w:rFonts w:ascii="Calibri" w:eastAsia="Times New Roman" w:hAnsi="Calibri" w:cs="Times New Roman"/>
        </w:rPr>
        <w:t>.”</w:t>
      </w:r>
    </w:p>
    <w:p w14:paraId="02B841DE" w14:textId="77777777" w:rsidR="00A714F9" w:rsidRDefault="000509B1">
      <w:pPr>
        <w:rPr>
          <w:rStyle w:val="Hyperlink"/>
        </w:rPr>
      </w:pPr>
      <w:hyperlink r:id="rId5" w:history="1">
        <w:r w:rsidR="00716CF0">
          <w:rPr>
            <w:rStyle w:val="Hyperlink"/>
          </w:rPr>
          <w:t>H1 Minutes of May 2023 ACM</w:t>
        </w:r>
      </w:hyperlink>
    </w:p>
    <w:p w14:paraId="65811610" w14:textId="77777777" w:rsidR="004219C7" w:rsidRDefault="004219C7">
      <w:pPr>
        <w:rPr>
          <w:rStyle w:val="Hyperlink"/>
        </w:rPr>
      </w:pPr>
    </w:p>
    <w:p w14:paraId="37EB4CD2" w14:textId="77777777" w:rsidR="00F0667D" w:rsidRDefault="004219C7" w:rsidP="00F0667D">
      <w:pPr>
        <w:spacing w:after="0"/>
        <w:rPr>
          <w:b/>
          <w:bCs/>
          <w:u w:val="single"/>
        </w:rPr>
      </w:pPr>
      <w:r w:rsidRPr="004219C7">
        <w:rPr>
          <w:b/>
          <w:bCs/>
          <w:u w:val="single"/>
        </w:rPr>
        <w:t>RTFB/231/23 – Questions</w:t>
      </w:r>
    </w:p>
    <w:p w14:paraId="24663517" w14:textId="4F2E226B" w:rsidR="004219C7" w:rsidRPr="00F0667D" w:rsidRDefault="004219C7" w:rsidP="00F0667D">
      <w:pPr>
        <w:spacing w:after="0"/>
        <w:rPr>
          <w:b/>
          <w:bCs/>
          <w:u w:val="single"/>
        </w:rPr>
      </w:pPr>
      <w:r w:rsidRPr="00391EBC">
        <w:rPr>
          <w:rFonts w:ascii="Calibri" w:eastAsia="Times New Roman" w:hAnsi="Calibri" w:cs="Times New Roman"/>
        </w:rPr>
        <w:t xml:space="preserve">It was proposed by Councillor </w:t>
      </w:r>
      <w:r>
        <w:rPr>
          <w:rFonts w:ascii="Calibri" w:eastAsia="Times New Roman" w:hAnsi="Calibri" w:cs="Times New Roman"/>
        </w:rPr>
        <w:t>L Hagin Meade</w:t>
      </w:r>
      <w:r w:rsidRPr="00391EBC">
        <w:rPr>
          <w:rFonts w:ascii="Calibri" w:eastAsia="Times New Roman" w:hAnsi="Calibri" w:cs="Times New Roman"/>
        </w:rPr>
        <w:t xml:space="preserve">, seconded by </w:t>
      </w:r>
      <w:r w:rsidRPr="00167016">
        <w:rPr>
          <w:rFonts w:ascii="Calibri" w:eastAsia="Times New Roman" w:hAnsi="Calibri" w:cs="Times New Roman"/>
        </w:rPr>
        <w:t xml:space="preserve">Councillor </w:t>
      </w:r>
      <w:r w:rsidR="003A5DAF">
        <w:rPr>
          <w:rFonts w:ascii="Calibri" w:eastAsia="Times New Roman" w:hAnsi="Calibri" w:cs="Times New Roman"/>
        </w:rPr>
        <w:t>Y Collins</w:t>
      </w:r>
      <w:r w:rsidRPr="002C2290">
        <w:rPr>
          <w:rFonts w:ascii="Calibri" w:eastAsia="Times New Roman" w:hAnsi="Calibri" w:cs="Times New Roman"/>
          <w:color w:val="FF0000"/>
        </w:rPr>
        <w:t xml:space="preserve"> </w:t>
      </w:r>
      <w:r w:rsidRPr="00391EBC">
        <w:rPr>
          <w:rFonts w:ascii="Calibri" w:eastAsia="Times New Roman" w:hAnsi="Calibri" w:cs="Times New Roman"/>
        </w:rPr>
        <w:t xml:space="preserve">and </w:t>
      </w:r>
      <w:r w:rsidRPr="00391EBC">
        <w:rPr>
          <w:rFonts w:ascii="Calibri" w:eastAsia="Times New Roman" w:hAnsi="Calibri" w:cs="Times New Roman"/>
          <w:b/>
        </w:rPr>
        <w:t>RESOLVED</w:t>
      </w:r>
      <w:r w:rsidRPr="00391EBC">
        <w:rPr>
          <w:rFonts w:ascii="Calibri" w:eastAsia="Times New Roman" w:hAnsi="Calibri" w:cs="Times New Roman"/>
        </w:rPr>
        <w:t xml:space="preserve"> “That pursuant to Standing Order No. 13 that Questions 1 - </w:t>
      </w:r>
      <w:r w:rsidR="003E130A">
        <w:rPr>
          <w:rFonts w:ascii="Calibri" w:eastAsia="Times New Roman" w:hAnsi="Calibri" w:cs="Times New Roman"/>
        </w:rPr>
        <w:t>7</w:t>
      </w:r>
      <w:r w:rsidRPr="00391EBC">
        <w:rPr>
          <w:rFonts w:ascii="Calibri" w:eastAsia="Times New Roman" w:hAnsi="Calibri" w:cs="Times New Roman"/>
        </w:rPr>
        <w:t xml:space="preserve"> be </w:t>
      </w:r>
      <w:r w:rsidRPr="00391EBC">
        <w:rPr>
          <w:rFonts w:ascii="Calibri" w:eastAsia="Times New Roman" w:hAnsi="Calibri" w:cs="Times New Roman"/>
          <w:b/>
        </w:rPr>
        <w:t>ADOPTED</w:t>
      </w:r>
      <w:r w:rsidRPr="00391EBC">
        <w:rPr>
          <w:rFonts w:ascii="Calibri" w:eastAsia="Times New Roman" w:hAnsi="Calibri" w:cs="Times New Roman"/>
        </w:rPr>
        <w:t xml:space="preserve"> and </w:t>
      </w:r>
      <w:r w:rsidRPr="00391EBC">
        <w:rPr>
          <w:rFonts w:ascii="Calibri" w:eastAsia="Times New Roman" w:hAnsi="Calibri" w:cs="Times New Roman"/>
          <w:b/>
        </w:rPr>
        <w:t>APPROVED</w:t>
      </w:r>
    </w:p>
    <w:p w14:paraId="22A94876" w14:textId="77777777" w:rsidR="004219C7" w:rsidRPr="004219C7" w:rsidRDefault="004219C7">
      <w:pPr>
        <w:rPr>
          <w:b/>
          <w:bCs/>
        </w:rPr>
      </w:pPr>
    </w:p>
    <w:p w14:paraId="71C3847D" w14:textId="77777777" w:rsidR="00A714F9" w:rsidRPr="00C3295B" w:rsidRDefault="00716CF0" w:rsidP="00C3295B">
      <w:pPr>
        <w:pStyle w:val="Heading2"/>
        <w:jc w:val="center"/>
        <w:rPr>
          <w:b/>
          <w:bCs/>
          <w:sz w:val="28"/>
          <w:szCs w:val="28"/>
        </w:rPr>
      </w:pPr>
      <w:r w:rsidRPr="00C3295B">
        <w:rPr>
          <w:b/>
          <w:bCs/>
          <w:sz w:val="28"/>
          <w:szCs w:val="28"/>
        </w:rPr>
        <w:t>Planning</w:t>
      </w:r>
    </w:p>
    <w:p w14:paraId="74BE9B02" w14:textId="7283B85B" w:rsidR="00A714F9" w:rsidRDefault="003E130A">
      <w:pPr>
        <w:pStyle w:val="Heading3"/>
      </w:pPr>
      <w:r w:rsidRPr="004219C7">
        <w:rPr>
          <w:b/>
          <w:bCs/>
          <w:u w:val="single"/>
        </w:rPr>
        <w:t>RTFB/</w:t>
      </w:r>
      <w:r>
        <w:rPr>
          <w:b/>
          <w:bCs/>
          <w:u w:val="single"/>
        </w:rPr>
        <w:t>232/</w:t>
      </w:r>
      <w:r w:rsidR="00716CF0">
        <w:rPr>
          <w:b/>
          <w:u w:val="single"/>
        </w:rPr>
        <w:t>C1/23 Item ID:79345</w:t>
      </w:r>
      <w:r w:rsidR="00911449">
        <w:rPr>
          <w:b/>
          <w:u w:val="single"/>
        </w:rPr>
        <w:t xml:space="preserve"> – Correspondence </w:t>
      </w:r>
    </w:p>
    <w:p w14:paraId="6C27F074" w14:textId="77777777" w:rsidR="00A714F9" w:rsidRDefault="00716CF0">
      <w:r>
        <w:t>Correspondence (No Business)</w:t>
      </w:r>
    </w:p>
    <w:p w14:paraId="5340701A" w14:textId="68CFFA72" w:rsidR="00A714F9" w:rsidRDefault="00911449">
      <w:pPr>
        <w:pStyle w:val="Heading3"/>
      </w:pPr>
      <w:r w:rsidRPr="004219C7">
        <w:rPr>
          <w:b/>
          <w:bCs/>
          <w:u w:val="single"/>
        </w:rPr>
        <w:t>RTFB/</w:t>
      </w:r>
      <w:r>
        <w:rPr>
          <w:b/>
          <w:bCs/>
          <w:u w:val="single"/>
        </w:rPr>
        <w:t>233/</w:t>
      </w:r>
      <w:r w:rsidR="00716CF0">
        <w:rPr>
          <w:b/>
          <w:u w:val="single"/>
        </w:rPr>
        <w:t>H2/23 Item ID:79356</w:t>
      </w:r>
      <w:r w:rsidR="00547C66">
        <w:rPr>
          <w:b/>
          <w:u w:val="single"/>
        </w:rPr>
        <w:t xml:space="preserve"> – New Works </w:t>
      </w:r>
    </w:p>
    <w:p w14:paraId="6B8D23AC" w14:textId="77777777" w:rsidR="00A714F9" w:rsidRDefault="00716CF0">
      <w:r>
        <w:t>New Works (No Business)</w:t>
      </w:r>
    </w:p>
    <w:p w14:paraId="209E7E70" w14:textId="77777777" w:rsidR="00A714F9" w:rsidRPr="00911449" w:rsidRDefault="00716CF0" w:rsidP="00911449">
      <w:pPr>
        <w:pStyle w:val="Heading2"/>
        <w:jc w:val="center"/>
        <w:rPr>
          <w:b/>
          <w:bCs/>
          <w:sz w:val="28"/>
          <w:szCs w:val="28"/>
        </w:rPr>
      </w:pPr>
      <w:r w:rsidRPr="00911449">
        <w:rPr>
          <w:b/>
          <w:bCs/>
          <w:sz w:val="28"/>
          <w:szCs w:val="28"/>
        </w:rPr>
        <w:t>Transportation</w:t>
      </w:r>
    </w:p>
    <w:p w14:paraId="7B655963" w14:textId="375D547E" w:rsidR="00A714F9" w:rsidRDefault="00911449">
      <w:pPr>
        <w:pStyle w:val="Heading3"/>
      </w:pPr>
      <w:r w:rsidRPr="004219C7">
        <w:rPr>
          <w:b/>
          <w:bCs/>
          <w:u w:val="single"/>
        </w:rPr>
        <w:t>RTFB/</w:t>
      </w:r>
      <w:r>
        <w:rPr>
          <w:b/>
          <w:bCs/>
          <w:u w:val="single"/>
        </w:rPr>
        <w:t>234/</w:t>
      </w:r>
      <w:r w:rsidR="00716CF0">
        <w:rPr>
          <w:b/>
          <w:u w:val="single"/>
        </w:rPr>
        <w:t>Q1/23 Item ID:79303</w:t>
      </w:r>
      <w:r w:rsidR="00547C66">
        <w:rPr>
          <w:b/>
          <w:u w:val="single"/>
        </w:rPr>
        <w:t xml:space="preserve"> – Walkinstown Roundabout Traffic Capacity</w:t>
      </w:r>
    </w:p>
    <w:p w14:paraId="7A232ED6" w14:textId="77777777" w:rsidR="00A714F9" w:rsidRDefault="00716CF0">
      <w:r>
        <w:t>Proposed by Councillor C. Bailey</w:t>
      </w:r>
    </w:p>
    <w:p w14:paraId="32C8BBF5" w14:textId="77777777" w:rsidR="00A714F9" w:rsidRDefault="00716CF0">
      <w:r>
        <w:t>To ask the Chief Executive what current traffic capacity is for the Walkinstown Roundabout and both the Greenhills Road and Ballymount Road Lower during peak and non-peak periods.</w:t>
      </w:r>
    </w:p>
    <w:p w14:paraId="59DF755A" w14:textId="77777777" w:rsidR="00A714F9" w:rsidRDefault="00716CF0">
      <w:r>
        <w:rPr>
          <w:b/>
        </w:rPr>
        <w:t>REPLY:</w:t>
      </w:r>
    </w:p>
    <w:p w14:paraId="6CA5E53E" w14:textId="77777777" w:rsidR="00A714F9" w:rsidRDefault="00716CF0">
      <w:r>
        <w:t>SDCC have recently carried out traffic counts on all approach roads to the Walkinstown roundabout. We will tabulate the results on the Greenhills and Ballymount Roads.</w:t>
      </w:r>
    </w:p>
    <w:p w14:paraId="33587CC7" w14:textId="77777777" w:rsidR="00A714F9" w:rsidRDefault="00716CF0">
      <w:r>
        <w:t>SDCC traffic department will also carry out queue surveys on the mentioned Greenhills Road and Ballymount Road approaches in the coming week.</w:t>
      </w:r>
    </w:p>
    <w:p w14:paraId="64B79E81" w14:textId="77777777" w:rsidR="00A714F9" w:rsidRDefault="00716CF0">
      <w:r>
        <w:t>The Capacity and current traffic flows will be brought to the next TMM for detailed discussion. </w:t>
      </w:r>
    </w:p>
    <w:p w14:paraId="7348AE40" w14:textId="2029999C" w:rsidR="00A714F9" w:rsidRDefault="00911449">
      <w:pPr>
        <w:pStyle w:val="Heading3"/>
      </w:pPr>
      <w:r w:rsidRPr="004219C7">
        <w:rPr>
          <w:b/>
          <w:bCs/>
          <w:u w:val="single"/>
        </w:rPr>
        <w:t>RTFB/</w:t>
      </w:r>
      <w:r>
        <w:rPr>
          <w:b/>
          <w:bCs/>
          <w:u w:val="single"/>
        </w:rPr>
        <w:t>235/</w:t>
      </w:r>
      <w:r w:rsidR="00716CF0">
        <w:rPr>
          <w:b/>
          <w:u w:val="single"/>
        </w:rPr>
        <w:t>Q2/23 Item ID:79414</w:t>
      </w:r>
      <w:r w:rsidR="00547C66">
        <w:rPr>
          <w:b/>
          <w:u w:val="single"/>
        </w:rPr>
        <w:t xml:space="preserve"> – Proposed Traffic Calming Effect for Ballyboden Road </w:t>
      </w:r>
    </w:p>
    <w:p w14:paraId="4651C2F6" w14:textId="77777777" w:rsidR="00A714F9" w:rsidRDefault="00716CF0">
      <w:r>
        <w:t>Proposed by Councillor Y. Collins</w:t>
      </w:r>
    </w:p>
    <w:p w14:paraId="49B13EFE" w14:textId="77777777" w:rsidR="00A714F9" w:rsidRDefault="00716CF0">
      <w:r>
        <w:t>To ask for details of Active Travel South Dublin with respect to Ballyboden Road and, in particular, any proposed traffic calming effect.</w:t>
      </w:r>
    </w:p>
    <w:p w14:paraId="2FCA7822" w14:textId="77777777" w:rsidR="00A714F9" w:rsidRDefault="00716CF0">
      <w:r>
        <w:rPr>
          <w:b/>
        </w:rPr>
        <w:t>REPLY:</w:t>
      </w:r>
    </w:p>
    <w:p w14:paraId="056F6C5F" w14:textId="77777777" w:rsidR="00A714F9" w:rsidRDefault="00716CF0">
      <w:r>
        <w:t>Ballyboden Road forms part of the City West to Rathfarnham active travel scheme which is noted as a 'soon' scheme (to be progressed within the next 5 years) within the Cycle South Dublin programme of works. We are currently in the early stages of procurement for a design consultant and hope to have an appointment in Q4 2023 or early 2024.</w:t>
      </w:r>
    </w:p>
    <w:p w14:paraId="60468443" w14:textId="77777777" w:rsidR="00F0667D" w:rsidRDefault="00F0667D"/>
    <w:p w14:paraId="1E9D3EF2" w14:textId="69A8CBB5" w:rsidR="00A714F9" w:rsidRDefault="00911449">
      <w:pPr>
        <w:pStyle w:val="Heading3"/>
      </w:pPr>
      <w:r w:rsidRPr="004219C7">
        <w:rPr>
          <w:b/>
          <w:bCs/>
          <w:u w:val="single"/>
        </w:rPr>
        <w:lastRenderedPageBreak/>
        <w:t>RTFB/</w:t>
      </w:r>
      <w:r>
        <w:rPr>
          <w:b/>
          <w:bCs/>
          <w:u w:val="single"/>
        </w:rPr>
        <w:t>236/</w:t>
      </w:r>
      <w:r w:rsidR="00716CF0">
        <w:rPr>
          <w:b/>
          <w:u w:val="single"/>
        </w:rPr>
        <w:t>Q3/23 Item ID:78959</w:t>
      </w:r>
      <w:r w:rsidR="00547C66">
        <w:rPr>
          <w:b/>
          <w:u w:val="single"/>
        </w:rPr>
        <w:t xml:space="preserve"> – Public Wall Inspection at Glenbrook Park</w:t>
      </w:r>
    </w:p>
    <w:p w14:paraId="118499DE" w14:textId="77777777" w:rsidR="00A714F9" w:rsidRDefault="00716CF0">
      <w:r>
        <w:t>Proposed by Councillor D. McManus</w:t>
      </w:r>
    </w:p>
    <w:p w14:paraId="270F85DC" w14:textId="468C662C" w:rsidR="00A714F9" w:rsidRDefault="00716CF0">
      <w:r>
        <w:t>To ask the Chief Executive to examine the condition of a public wall at the rear of a public walkway from Glenbrook Park onto Willbrook Road, and if management may engage with the property owner (</w:t>
      </w:r>
      <w:r w:rsidR="00547C66">
        <w:t>address provided</w:t>
      </w:r>
      <w:r>
        <w:t>), and arrange any repairs if needed as necessary, and if a statement may be available?</w:t>
      </w:r>
    </w:p>
    <w:p w14:paraId="198F02D8" w14:textId="77777777" w:rsidR="00A714F9" w:rsidRDefault="00716CF0">
      <w:r>
        <w:rPr>
          <w:b/>
        </w:rPr>
        <w:t>REPLY:</w:t>
      </w:r>
    </w:p>
    <w:p w14:paraId="1E6CDB9B" w14:textId="77777777" w:rsidR="00A714F9" w:rsidRDefault="00716CF0">
      <w:r>
        <w:t> Road Maintenance will inspect this area and if a wall defect is noted then we will contact the property and request remedial work be carried out</w:t>
      </w:r>
    </w:p>
    <w:p w14:paraId="5131998E" w14:textId="301DBA49" w:rsidR="00A714F9" w:rsidRDefault="00911449">
      <w:pPr>
        <w:pStyle w:val="Heading3"/>
      </w:pPr>
      <w:r w:rsidRPr="004219C7">
        <w:rPr>
          <w:b/>
          <w:bCs/>
          <w:u w:val="single"/>
        </w:rPr>
        <w:t>RTFB/</w:t>
      </w:r>
      <w:r>
        <w:rPr>
          <w:b/>
          <w:bCs/>
          <w:u w:val="single"/>
        </w:rPr>
        <w:t>237/</w:t>
      </w:r>
      <w:r w:rsidR="00716CF0">
        <w:rPr>
          <w:b/>
          <w:u w:val="single"/>
        </w:rPr>
        <w:t>Q4/23 Item ID:79335</w:t>
      </w:r>
      <w:r w:rsidR="00547C66">
        <w:rPr>
          <w:b/>
          <w:u w:val="single"/>
        </w:rPr>
        <w:t xml:space="preserve"> – Footpath Plans for between Firhouse ETSS and Orlagh House</w:t>
      </w:r>
    </w:p>
    <w:p w14:paraId="76DCCB07" w14:textId="77777777" w:rsidR="00A714F9" w:rsidRDefault="00716CF0">
      <w:r>
        <w:t>Proposed by Councillor E. Murphy</w:t>
      </w:r>
    </w:p>
    <w:p w14:paraId="0F65C1B5" w14:textId="77777777" w:rsidR="00A714F9" w:rsidRDefault="00716CF0">
      <w:r>
        <w:t>To ask the Chief Executive Officer if there are plans to provide a footpath between the entrance of the Firhouse ETSS and the entrance of Orlagh House or from Abbots Grove to Orlagh House?</w:t>
      </w:r>
    </w:p>
    <w:p w14:paraId="4DC50176" w14:textId="77777777" w:rsidR="00A714F9" w:rsidRDefault="00716CF0">
      <w:r>
        <w:rPr>
          <w:b/>
        </w:rPr>
        <w:t>REPLY:</w:t>
      </w:r>
    </w:p>
    <w:p w14:paraId="19D5FB5D" w14:textId="77777777" w:rsidR="00A714F9" w:rsidRDefault="00716CF0">
      <w:r>
        <w:t>There are no plans to extend footpaths on either of these routes currently. </w:t>
      </w:r>
    </w:p>
    <w:p w14:paraId="4118DD0D" w14:textId="77777777" w:rsidR="00A714F9" w:rsidRDefault="00716CF0">
      <w:r>
        <w:t>The current roads are narrow and would likely require a land purchase to achieve sufficient width for a footpath to be constructed. Currently there is no funding or resource allocated to such a scheme.</w:t>
      </w:r>
    </w:p>
    <w:p w14:paraId="71E51363" w14:textId="1CE2AD13" w:rsidR="00A714F9" w:rsidRDefault="00911449">
      <w:pPr>
        <w:pStyle w:val="Heading3"/>
      </w:pPr>
      <w:r w:rsidRPr="004219C7">
        <w:rPr>
          <w:b/>
          <w:bCs/>
          <w:u w:val="single"/>
        </w:rPr>
        <w:t>RTFB/</w:t>
      </w:r>
      <w:r>
        <w:rPr>
          <w:b/>
          <w:bCs/>
          <w:u w:val="single"/>
        </w:rPr>
        <w:t>238/</w:t>
      </w:r>
      <w:r w:rsidR="00716CF0">
        <w:rPr>
          <w:b/>
          <w:u w:val="single"/>
        </w:rPr>
        <w:t>C2/23 Item ID:79347</w:t>
      </w:r>
      <w:r w:rsidR="00547C66">
        <w:rPr>
          <w:b/>
          <w:u w:val="single"/>
        </w:rPr>
        <w:t xml:space="preserve"> - Correspondence</w:t>
      </w:r>
    </w:p>
    <w:p w14:paraId="4C13CC2E" w14:textId="77777777" w:rsidR="00A714F9" w:rsidRDefault="00716CF0">
      <w:r>
        <w:t>Correspondence (No Business)</w:t>
      </w:r>
    </w:p>
    <w:p w14:paraId="2E8CF17B" w14:textId="598AF898" w:rsidR="00A714F9" w:rsidRDefault="00911449">
      <w:pPr>
        <w:pStyle w:val="Heading3"/>
      </w:pPr>
      <w:r w:rsidRPr="004219C7">
        <w:rPr>
          <w:b/>
          <w:bCs/>
          <w:u w:val="single"/>
        </w:rPr>
        <w:t>RTFB</w:t>
      </w:r>
      <w:r>
        <w:rPr>
          <w:b/>
          <w:bCs/>
          <w:u w:val="single"/>
        </w:rPr>
        <w:t>/239/</w:t>
      </w:r>
      <w:r w:rsidR="00716CF0">
        <w:rPr>
          <w:b/>
          <w:u w:val="single"/>
        </w:rPr>
        <w:t>H3/23 Item ID:79358</w:t>
      </w:r>
      <w:r w:rsidR="00547C66">
        <w:rPr>
          <w:b/>
          <w:u w:val="single"/>
        </w:rPr>
        <w:t xml:space="preserve"> – Rossmore Trial </w:t>
      </w:r>
    </w:p>
    <w:p w14:paraId="0023D121" w14:textId="25F83F88" w:rsidR="00A714F9" w:rsidRDefault="00D71748">
      <w:r>
        <w:t>The following report was presented by Mbakure Johnson Executive Engineer</w:t>
      </w:r>
    </w:p>
    <w:p w14:paraId="791A8679" w14:textId="77777777" w:rsidR="00A714F9" w:rsidRDefault="000509B1">
      <w:pPr>
        <w:rPr>
          <w:rStyle w:val="Hyperlink"/>
        </w:rPr>
      </w:pPr>
      <w:hyperlink r:id="rId6" w:history="1">
        <w:r w:rsidR="00716CF0">
          <w:rPr>
            <w:rStyle w:val="Hyperlink"/>
          </w:rPr>
          <w:t>H3 Rossmore Trial</w:t>
        </w:r>
      </w:hyperlink>
    </w:p>
    <w:p w14:paraId="66026930" w14:textId="77777777" w:rsidR="000A6D3B" w:rsidRPr="000A6D3B" w:rsidRDefault="00AB7D63" w:rsidP="000A6D3B">
      <w:r w:rsidRPr="00AB7D63">
        <w:rPr>
          <w:rStyle w:val="Hyperlink"/>
          <w:color w:val="auto"/>
          <w:u w:val="none"/>
        </w:rPr>
        <w:t>Following Contributions from Councillors C Bailey, Y Collins, P Kearns</w:t>
      </w:r>
      <w:r w:rsidR="00B46B38">
        <w:rPr>
          <w:rStyle w:val="Hyperlink"/>
          <w:color w:val="auto"/>
          <w:u w:val="none"/>
        </w:rPr>
        <w:t>,</w:t>
      </w:r>
      <w:r w:rsidR="00547FB8">
        <w:rPr>
          <w:rStyle w:val="Hyperlink"/>
          <w:color w:val="auto"/>
          <w:u w:val="none"/>
        </w:rPr>
        <w:t xml:space="preserve"> </w:t>
      </w:r>
      <w:r w:rsidRPr="00AB7D63">
        <w:rPr>
          <w:rStyle w:val="Hyperlink"/>
          <w:color w:val="auto"/>
          <w:u w:val="none"/>
        </w:rPr>
        <w:t>R McMahon,</w:t>
      </w:r>
      <w:r w:rsidR="00B46B38">
        <w:rPr>
          <w:rStyle w:val="Hyperlink"/>
          <w:color w:val="auto"/>
          <w:u w:val="none"/>
        </w:rPr>
        <w:t xml:space="preserve"> L McCrave and L Hagin Meade,</w:t>
      </w:r>
      <w:r w:rsidRPr="00AB7D63">
        <w:rPr>
          <w:rStyle w:val="Hyperlink"/>
          <w:color w:val="auto"/>
          <w:u w:val="none"/>
        </w:rPr>
        <w:t xml:space="preserve"> Mbakure Johnson Executive Engineer</w:t>
      </w:r>
      <w:r w:rsidR="00547FB8">
        <w:rPr>
          <w:rStyle w:val="Hyperlink"/>
          <w:color w:val="auto"/>
          <w:u w:val="none"/>
        </w:rPr>
        <w:t xml:space="preserve"> and Mary Maguire Senior Executive Officer</w:t>
      </w:r>
      <w:r w:rsidRPr="00AB7D63">
        <w:rPr>
          <w:rStyle w:val="Hyperlink"/>
          <w:color w:val="auto"/>
          <w:u w:val="none"/>
        </w:rPr>
        <w:t xml:space="preserve"> Responded to queries raised</w:t>
      </w:r>
      <w:r w:rsidR="000A6D3B">
        <w:rPr>
          <w:rStyle w:val="Hyperlink"/>
          <w:color w:val="auto"/>
          <w:u w:val="none"/>
        </w:rPr>
        <w:t xml:space="preserve">. </w:t>
      </w:r>
      <w:r w:rsidR="000A6D3B" w:rsidRPr="000A6D3B">
        <w:rPr>
          <w:rStyle w:val="Hyperlink"/>
          <w:color w:val="auto"/>
          <w:u w:val="none"/>
        </w:rPr>
        <w:t xml:space="preserve">The AC members agreed that </w:t>
      </w:r>
      <w:r w:rsidR="000A6D3B" w:rsidRPr="000A6D3B">
        <w:t xml:space="preserve">the trial on Rossmore Road as shown on the drawings be implemented, and following debate it was agreed to provide a bus bay on Templeogue Woods. The bus bay will be marked on the carriageway and can be used to drop off or pick up children with special needs. </w:t>
      </w:r>
    </w:p>
    <w:p w14:paraId="058A567E" w14:textId="77777777" w:rsidR="000A6D3B" w:rsidRPr="000A6D3B" w:rsidRDefault="000A6D3B" w:rsidP="000A6D3B">
      <w:r w:rsidRPr="000A6D3B">
        <w:t>It was further agreed that “before”  and “after” traffic surveys be undertaken so that an assessment of the trial can be determined.</w:t>
      </w:r>
    </w:p>
    <w:p w14:paraId="6A96BCA7" w14:textId="77777777" w:rsidR="00547C66" w:rsidRDefault="00547C66"/>
    <w:p w14:paraId="09A5C599" w14:textId="7049B243" w:rsidR="00A714F9" w:rsidRPr="00CD4EF1" w:rsidRDefault="00911449">
      <w:pPr>
        <w:pStyle w:val="Heading3"/>
        <w:rPr>
          <w:b/>
          <w:bCs/>
        </w:rPr>
      </w:pPr>
      <w:r w:rsidRPr="00CD4EF1">
        <w:rPr>
          <w:b/>
          <w:bCs/>
          <w:u w:val="single"/>
        </w:rPr>
        <w:t>RTFB/240/</w:t>
      </w:r>
      <w:r w:rsidR="00716CF0" w:rsidRPr="00CD4EF1">
        <w:rPr>
          <w:b/>
          <w:bCs/>
          <w:u w:val="single"/>
        </w:rPr>
        <w:t>H4/23 Item ID:79361</w:t>
      </w:r>
      <w:r w:rsidR="00547C66" w:rsidRPr="00CD4EF1">
        <w:rPr>
          <w:b/>
          <w:bCs/>
          <w:u w:val="single"/>
        </w:rPr>
        <w:t xml:space="preserve"> - Declaration of Roads to be Public Roads</w:t>
      </w:r>
    </w:p>
    <w:p w14:paraId="34A9D6A7" w14:textId="77777777" w:rsidR="00A714F9" w:rsidRDefault="00716CF0">
      <w:r>
        <w:t>Proposed Declaration of Roads to be Public Roads (No Business)</w:t>
      </w:r>
    </w:p>
    <w:p w14:paraId="7FA2F99D" w14:textId="2A4F0262" w:rsidR="00F0667D" w:rsidRPr="00734BFD" w:rsidRDefault="00911449">
      <w:pPr>
        <w:pStyle w:val="Heading3"/>
        <w:rPr>
          <w:b/>
          <w:u w:val="single"/>
        </w:rPr>
      </w:pPr>
      <w:r w:rsidRPr="00547C66">
        <w:rPr>
          <w:b/>
          <w:bCs/>
          <w:u w:val="single"/>
        </w:rPr>
        <w:t>RTFB/241/</w:t>
      </w:r>
      <w:r w:rsidR="00716CF0" w:rsidRPr="00547C66">
        <w:rPr>
          <w:b/>
          <w:u w:val="single"/>
        </w:rPr>
        <w:t>H5/23 Item ID:79429</w:t>
      </w:r>
      <w:r w:rsidR="00547C66">
        <w:rPr>
          <w:b/>
          <w:u w:val="single"/>
        </w:rPr>
        <w:t xml:space="preserve"> – Salt Bin Strategy</w:t>
      </w:r>
    </w:p>
    <w:p w14:paraId="0DE87427" w14:textId="47437EAC" w:rsidR="00A714F9" w:rsidRPr="00547FB8" w:rsidRDefault="00547FB8">
      <w:pPr>
        <w:rPr>
          <w:bCs/>
        </w:rPr>
      </w:pPr>
      <w:r w:rsidRPr="00547FB8">
        <w:rPr>
          <w:bCs/>
        </w:rPr>
        <w:t>The following report was presented by Gary Walsh Senior Engineer</w:t>
      </w:r>
    </w:p>
    <w:p w14:paraId="29BCC453" w14:textId="77777777" w:rsidR="00A714F9" w:rsidRDefault="000509B1">
      <w:pPr>
        <w:rPr>
          <w:rStyle w:val="Hyperlink"/>
        </w:rPr>
      </w:pPr>
      <w:hyperlink r:id="rId7" w:history="1">
        <w:r w:rsidR="00716CF0">
          <w:rPr>
            <w:rStyle w:val="Hyperlink"/>
          </w:rPr>
          <w:t>H5 Salt Bin Strategy</w:t>
        </w:r>
      </w:hyperlink>
    </w:p>
    <w:p w14:paraId="7C2D839C" w14:textId="13256CAD" w:rsidR="00547FB8" w:rsidRPr="00B46B38" w:rsidRDefault="00547FB8">
      <w:r w:rsidRPr="00B46B38">
        <w:rPr>
          <w:rStyle w:val="Hyperlink"/>
          <w:color w:val="auto"/>
          <w:u w:val="none"/>
        </w:rPr>
        <w:lastRenderedPageBreak/>
        <w:t xml:space="preserve">Following Contributions from Councillors </w:t>
      </w:r>
      <w:r w:rsidR="00B46B38" w:rsidRPr="00B46B38">
        <w:rPr>
          <w:rStyle w:val="Hyperlink"/>
          <w:color w:val="auto"/>
          <w:u w:val="none"/>
        </w:rPr>
        <w:t xml:space="preserve">D McManus, A Edge, Y Collins, L McCrave, P Kearns and R McMahon, Gary Walsh Senior Engineer </w:t>
      </w:r>
      <w:r w:rsidR="00F0667D">
        <w:rPr>
          <w:rStyle w:val="Hyperlink"/>
          <w:color w:val="auto"/>
          <w:u w:val="none"/>
        </w:rPr>
        <w:t>R</w:t>
      </w:r>
      <w:r w:rsidR="00B46B38" w:rsidRPr="00B46B38">
        <w:rPr>
          <w:rStyle w:val="Hyperlink"/>
          <w:color w:val="auto"/>
          <w:u w:val="none"/>
        </w:rPr>
        <w:t xml:space="preserve">esponded to queries raised and the Report was </w:t>
      </w:r>
      <w:r w:rsidR="00B46B38" w:rsidRPr="00B46B38">
        <w:rPr>
          <w:rStyle w:val="Hyperlink"/>
          <w:b/>
          <w:bCs/>
          <w:color w:val="auto"/>
          <w:u w:val="none"/>
        </w:rPr>
        <w:t>Noted</w:t>
      </w:r>
    </w:p>
    <w:p w14:paraId="49C47AEB" w14:textId="49A26A02" w:rsidR="00A714F9" w:rsidRDefault="00911449">
      <w:pPr>
        <w:pStyle w:val="Heading3"/>
      </w:pPr>
      <w:r w:rsidRPr="004219C7">
        <w:rPr>
          <w:b/>
          <w:bCs/>
          <w:u w:val="single"/>
        </w:rPr>
        <w:t>RTFB/</w:t>
      </w:r>
      <w:r>
        <w:rPr>
          <w:b/>
          <w:bCs/>
          <w:u w:val="single"/>
        </w:rPr>
        <w:t>242/</w:t>
      </w:r>
      <w:r w:rsidR="00716CF0">
        <w:rPr>
          <w:b/>
          <w:u w:val="single"/>
        </w:rPr>
        <w:t>M1/23 Item ID:78700</w:t>
      </w:r>
      <w:r w:rsidR="00CD4EF1">
        <w:rPr>
          <w:b/>
          <w:u w:val="single"/>
        </w:rPr>
        <w:t xml:space="preserve"> – Traffic Sequencing at Grange Road &amp; Nutgrove Avenue</w:t>
      </w:r>
    </w:p>
    <w:p w14:paraId="11AC7040" w14:textId="67D7094B" w:rsidR="00A714F9" w:rsidRDefault="00716CF0">
      <w:r>
        <w:t>Proposed by Councillor D. McManus</w:t>
      </w:r>
      <w:r w:rsidR="00BC0A50">
        <w:t xml:space="preserve">, seconded by Councillor L. H Meade </w:t>
      </w:r>
    </w:p>
    <w:p w14:paraId="1F5B09CA" w14:textId="77777777" w:rsidR="00A714F9" w:rsidRDefault="00716CF0">
      <w:r>
        <w:t>That this area committee requests the Chief Executive to review traffic sequencing at the junction of Grange Road &amp; Nutgrove Avenue, to alleviate congestion at busy periods such as the morning and school pick up times?</w:t>
      </w:r>
    </w:p>
    <w:p w14:paraId="02934940" w14:textId="6D10D0F1" w:rsidR="00A714F9" w:rsidRDefault="008A1751">
      <w:r>
        <w:rPr>
          <w:b/>
        </w:rPr>
        <w:t>The following Report from the Chief Executive was read:</w:t>
      </w:r>
    </w:p>
    <w:p w14:paraId="676DDEEF" w14:textId="77777777" w:rsidR="00A714F9" w:rsidRDefault="00716CF0">
      <w:r>
        <w:t>An inspection was carried out on this site on 30th May 2023. There were no issues detected on site at this time. There has been temporary traffic management for construction works in place in the area recently, which may affect traffic queues at school collection time. </w:t>
      </w:r>
    </w:p>
    <w:p w14:paraId="7D0E69FD" w14:textId="77777777" w:rsidR="00A714F9" w:rsidRDefault="00716CF0">
      <w:r>
        <w:t>The traffic light sequencing has been found to be operating at optimised timings.</w:t>
      </w:r>
    </w:p>
    <w:p w14:paraId="7D24AF8E" w14:textId="04AAE0AE" w:rsidR="008A1751" w:rsidRPr="00AC2933" w:rsidRDefault="008A1751">
      <w:r>
        <w:t>Following Contributions from Councillors D McManus, L McCrave and Y Collins, John Hegarty Senior Engineer responded to queries raised and</w:t>
      </w:r>
      <w:r w:rsidR="00AC2933">
        <w:t xml:space="preserve"> the </w:t>
      </w:r>
      <w:r w:rsidR="00AC2933" w:rsidRPr="00AC2933">
        <w:t>Motion was</w:t>
      </w:r>
      <w:r w:rsidR="00AC2933" w:rsidRPr="00AC2933">
        <w:rPr>
          <w:b/>
          <w:bCs/>
        </w:rPr>
        <w:t xml:space="preserve"> Agreed</w:t>
      </w:r>
      <w:r w:rsidR="00AC2933">
        <w:t>.</w:t>
      </w:r>
    </w:p>
    <w:p w14:paraId="2D0506B9" w14:textId="0F50964C" w:rsidR="00A714F9" w:rsidRDefault="00911449">
      <w:pPr>
        <w:pStyle w:val="Heading3"/>
      </w:pPr>
      <w:r w:rsidRPr="004219C7">
        <w:rPr>
          <w:b/>
          <w:bCs/>
          <w:u w:val="single"/>
        </w:rPr>
        <w:t>RTFB/</w:t>
      </w:r>
      <w:r>
        <w:rPr>
          <w:b/>
          <w:bCs/>
          <w:u w:val="single"/>
        </w:rPr>
        <w:t>243/</w:t>
      </w:r>
      <w:r w:rsidR="00716CF0">
        <w:rPr>
          <w:b/>
          <w:u w:val="single"/>
        </w:rPr>
        <w:t>M2/23 Item ID:79251</w:t>
      </w:r>
      <w:r w:rsidR="00734BFD">
        <w:rPr>
          <w:b/>
          <w:u w:val="single"/>
        </w:rPr>
        <w:t xml:space="preserve"> – Installation of Speed Ramp at Glenasmole National School</w:t>
      </w:r>
    </w:p>
    <w:p w14:paraId="34DFABC4" w14:textId="19CE1FA2" w:rsidR="00A714F9" w:rsidRDefault="00716CF0">
      <w:r>
        <w:t>Proposed by Councillor A. Edge</w:t>
      </w:r>
      <w:r w:rsidR="00BC0A50">
        <w:t>, seconded by Councillor L. H Meade</w:t>
      </w:r>
    </w:p>
    <w:p w14:paraId="03CD5FC4" w14:textId="77777777" w:rsidR="00A714F9" w:rsidRDefault="00716CF0">
      <w:r>
        <w:t>This Area Committee requests the installation of a speed ramp for traffic calming purposes outside Glenasmole National School.</w:t>
      </w:r>
    </w:p>
    <w:p w14:paraId="78DF8258" w14:textId="634441D6" w:rsidR="00A714F9" w:rsidRDefault="00AC2933">
      <w:r>
        <w:rPr>
          <w:b/>
        </w:rPr>
        <w:t>The following report from the Chief Executive was read:</w:t>
      </w:r>
    </w:p>
    <w:p w14:paraId="31986740" w14:textId="77777777" w:rsidR="00A714F9" w:rsidRDefault="00716CF0">
      <w:r>
        <w:t>The speed limit at this location is 80kph, with a periodic 30kph in place at school times. Traffic calming cannot be installed outside of the built up urban speed limit areas.  A recent speed survey was procured by the school with the information kindly shared with SDCC. The following was noted from this information;</w:t>
      </w:r>
    </w:p>
    <w:p w14:paraId="3EBDD0B3" w14:textId="77777777" w:rsidR="00A714F9" w:rsidRDefault="00716CF0">
      <w:r>
        <w:t>- The speed survey shows that of the 3,254 vehicles surveyed the average speed is 49kph. The 85</w:t>
      </w:r>
      <w:r>
        <w:rPr>
          <w:vertAlign w:val="superscript"/>
        </w:rPr>
        <w:t>th</w:t>
      </w:r>
      <w:r>
        <w:t xml:space="preserve"> centile speed is 65kph on an 80kph rural road. </w:t>
      </w:r>
    </w:p>
    <w:p w14:paraId="12FC43B0" w14:textId="77777777" w:rsidR="00A714F9" w:rsidRDefault="00716CF0">
      <w:r>
        <w:t> - The second survey which is a much more limited time frame (between the hours of 13:00 and 14:02) surveyed 18 no. vehicles , 6 of whom were at collection time, recording an average speed of 35kph.</w:t>
      </w:r>
    </w:p>
    <w:p w14:paraId="72BD768D" w14:textId="77777777" w:rsidR="00A714F9" w:rsidRDefault="00716CF0">
      <w:r>
        <w:t>Based on the above information and limitations imposed by the Road Traffic Regulations, traffic calming in the form of physical restrictions such as ramps and build outs is not recommended at this location.</w:t>
      </w:r>
    </w:p>
    <w:p w14:paraId="6979E13A" w14:textId="77777777" w:rsidR="00A714F9" w:rsidRDefault="00716CF0">
      <w:r>
        <w:t>The existing line marking has been refreshed at the location which draws attention to the presence of the school.</w:t>
      </w:r>
    </w:p>
    <w:p w14:paraId="03C25E64" w14:textId="78299D09" w:rsidR="00A714F9" w:rsidRDefault="00716CF0">
      <w:r>
        <w:t xml:space="preserve">The traffic section is </w:t>
      </w:r>
      <w:r w:rsidR="00734BFD">
        <w:t>investigating</w:t>
      </w:r>
      <w:r>
        <w:t xml:space="preserve"> the possibility of additional supporting signage at this location. The results of our decision will be discussed at a future TMM.</w:t>
      </w:r>
    </w:p>
    <w:p w14:paraId="52ABE085" w14:textId="77777777" w:rsidR="00A714F9" w:rsidRDefault="000509B1">
      <w:hyperlink r:id="rId8" w:history="1">
        <w:r w:rsidR="00716CF0">
          <w:rPr>
            <w:rStyle w:val="Hyperlink"/>
          </w:rPr>
          <w:t>M2(i) Photograph of refreshed Road Marking</w:t>
        </w:r>
      </w:hyperlink>
      <w:r w:rsidR="00716CF0">
        <w:br/>
      </w:r>
      <w:hyperlink r:id="rId9" w:history="1">
        <w:r w:rsidR="00716CF0">
          <w:rPr>
            <w:rStyle w:val="Hyperlink"/>
          </w:rPr>
          <w:t>M2(ii) Photograph no. 2</w:t>
        </w:r>
      </w:hyperlink>
      <w:r w:rsidR="00716CF0">
        <w:br/>
      </w:r>
    </w:p>
    <w:p w14:paraId="7D0C5E35" w14:textId="0BBA3C75" w:rsidR="00AC2933" w:rsidRDefault="00A65A75">
      <w:r>
        <w:lastRenderedPageBreak/>
        <w:t xml:space="preserve">Following Contributions from Councillors A Edge, L Hagin Meade and R McMahon, John Hegarty Senior Engineer Responded to queries raised and the Motion was </w:t>
      </w:r>
      <w:r w:rsidRPr="00A65A75">
        <w:rPr>
          <w:b/>
          <w:bCs/>
        </w:rPr>
        <w:t>Agreed</w:t>
      </w:r>
      <w:r>
        <w:t>.</w:t>
      </w:r>
    </w:p>
    <w:p w14:paraId="26D11F04" w14:textId="7F951E88" w:rsidR="00A714F9" w:rsidRDefault="00911449">
      <w:pPr>
        <w:pStyle w:val="Heading3"/>
      </w:pPr>
      <w:r w:rsidRPr="004219C7">
        <w:rPr>
          <w:b/>
          <w:bCs/>
          <w:u w:val="single"/>
        </w:rPr>
        <w:t>RTFB/</w:t>
      </w:r>
      <w:r>
        <w:rPr>
          <w:b/>
          <w:bCs/>
          <w:u w:val="single"/>
        </w:rPr>
        <w:t>244/</w:t>
      </w:r>
      <w:r w:rsidR="00716CF0">
        <w:rPr>
          <w:b/>
          <w:u w:val="single"/>
        </w:rPr>
        <w:t>M3/23 Item ID:79265</w:t>
      </w:r>
      <w:r w:rsidR="00734BFD">
        <w:rPr>
          <w:b/>
          <w:u w:val="single"/>
        </w:rPr>
        <w:t xml:space="preserve"> – TIC Process at Village Green, Rathfarnham</w:t>
      </w:r>
    </w:p>
    <w:p w14:paraId="3F9FA7FB" w14:textId="3F8C641A" w:rsidR="00A714F9" w:rsidRDefault="00716CF0">
      <w:r>
        <w:t>Proposed by Councillor Y. Collins</w:t>
      </w:r>
      <w:r w:rsidR="00BC0A50">
        <w:t>, seconded by Councillor L. H Meade</w:t>
      </w:r>
    </w:p>
    <w:p w14:paraId="6AFC259E" w14:textId="77777777" w:rsidR="00A714F9" w:rsidRDefault="00716CF0">
      <w:r>
        <w:t>That this Council completes the TIC process at Village Green, Rathfarnham given that a plebiscite has long since been conducted</w:t>
      </w:r>
    </w:p>
    <w:p w14:paraId="666A8056" w14:textId="77777777" w:rsidR="00DB4A24" w:rsidRDefault="00DB4A24" w:rsidP="00DB4A24">
      <w:r>
        <w:rPr>
          <w:b/>
        </w:rPr>
        <w:t>The following report from the Chief Executive was read:</w:t>
      </w:r>
    </w:p>
    <w:p w14:paraId="28978C7D" w14:textId="77777777" w:rsidR="00A714F9" w:rsidRDefault="00716CF0">
      <w:r>
        <w:t>There was no officially verified Taking in Charge Plebiscite submitted to SDCC.  There is an incomplete petition list which is signed by only some of residents in Village Green. One couple signing for 2 properties and no signature for some properties.  </w:t>
      </w:r>
    </w:p>
    <w:p w14:paraId="58F55F31" w14:textId="77777777" w:rsidR="00A714F9" w:rsidRDefault="00716CF0">
      <w:r>
        <w:t>An official plebiscite will have to be conducted and verified by Corporate section (signers must be registered on the electoral register)</w:t>
      </w:r>
    </w:p>
    <w:p w14:paraId="5851B517" w14:textId="77777777" w:rsidR="00A714F9" w:rsidRDefault="00716CF0">
      <w:r>
        <w:t>If the Plebiscite is successful, then SDCC will have to conduct the quality checks normally carried out by the developer at our own expense.</w:t>
      </w:r>
    </w:p>
    <w:p w14:paraId="519D0879" w14:textId="77777777" w:rsidR="00A714F9" w:rsidRDefault="00716CF0">
      <w:r>
        <w:t>Then, if the surveys show up deficiencies in the infrastructure, then SDCC will have to employ and contractor to fix these items.</w:t>
      </w:r>
    </w:p>
    <w:p w14:paraId="105AF0FD" w14:textId="77777777" w:rsidR="00A714F9" w:rsidRDefault="00716CF0">
      <w:r>
        <w:t>Once these repairs are complete, then SDCC will have to complete the Official Taking in Charge process in the prescribed manner, including advertisement, reporting to ACM and ratification by full Council.</w:t>
      </w:r>
    </w:p>
    <w:p w14:paraId="0BDBC406" w14:textId="77777777" w:rsidR="00A714F9" w:rsidRDefault="00716CF0">
      <w:r>
        <w:t>It is likely to take some time to complete all the steps outlined above. It is estimated to take 18 to 24 months to complete all actions.</w:t>
      </w:r>
    </w:p>
    <w:p w14:paraId="13375BDD" w14:textId="52624403" w:rsidR="0009723A" w:rsidRDefault="0009723A">
      <w:r>
        <w:t xml:space="preserve">Following contributions from Councillor Y Collins this Motion was </w:t>
      </w:r>
      <w:r w:rsidRPr="0009723A">
        <w:rPr>
          <w:b/>
          <w:bCs/>
        </w:rPr>
        <w:t>Agreed</w:t>
      </w:r>
      <w:r>
        <w:t>.</w:t>
      </w:r>
    </w:p>
    <w:p w14:paraId="08FBD0CE" w14:textId="27C7927F" w:rsidR="00A714F9" w:rsidRDefault="00911449">
      <w:pPr>
        <w:pStyle w:val="Heading3"/>
      </w:pPr>
      <w:r w:rsidRPr="004219C7">
        <w:rPr>
          <w:b/>
          <w:bCs/>
          <w:u w:val="single"/>
        </w:rPr>
        <w:t>RTFB/</w:t>
      </w:r>
      <w:r>
        <w:rPr>
          <w:b/>
          <w:bCs/>
          <w:u w:val="single"/>
        </w:rPr>
        <w:t>245/</w:t>
      </w:r>
      <w:r w:rsidR="00716CF0">
        <w:rPr>
          <w:b/>
          <w:u w:val="single"/>
        </w:rPr>
        <w:t>M4/23 Item ID:79334</w:t>
      </w:r>
      <w:r w:rsidR="00734BFD">
        <w:rPr>
          <w:b/>
          <w:u w:val="single"/>
        </w:rPr>
        <w:t xml:space="preserve"> – Second Location for District Enhancement Scheme </w:t>
      </w:r>
    </w:p>
    <w:p w14:paraId="3F863246" w14:textId="07E91BD4" w:rsidR="00A714F9" w:rsidRDefault="00716CF0">
      <w:r>
        <w:t>Proposed by Councillor E. Murphy</w:t>
      </w:r>
      <w:r w:rsidR="00BC0A50">
        <w:t>, seconded by Councillor L. H Meade</w:t>
      </w:r>
    </w:p>
    <w:p w14:paraId="1A436D31" w14:textId="77777777" w:rsidR="00A714F9" w:rsidRDefault="00716CF0">
      <w:r>
        <w:t>That this ACM progresses to selection of the second district enhancement scheme for the Rathfarnham Templeogue Firhouse Bohernabreena area to ensure that the second location is determined before the end of this mandate.</w:t>
      </w:r>
    </w:p>
    <w:p w14:paraId="27C0A866" w14:textId="72BD3363" w:rsidR="00A714F9" w:rsidRDefault="0009723A">
      <w:r>
        <w:rPr>
          <w:b/>
        </w:rPr>
        <w:t>The following report from the Chief Executive</w:t>
      </w:r>
      <w:r w:rsidR="00DB4A24">
        <w:rPr>
          <w:b/>
        </w:rPr>
        <w:t xml:space="preserve"> was read</w:t>
      </w:r>
      <w:r>
        <w:rPr>
          <w:b/>
        </w:rPr>
        <w:t>:</w:t>
      </w:r>
    </w:p>
    <w:p w14:paraId="2509225B" w14:textId="1BDEB522" w:rsidR="00A714F9" w:rsidRDefault="00716CF0">
      <w:r>
        <w:t>SDCC are currently at construction stage with the first DCEP at Castletymon and the following three schemes (Rosemount, Bawnogue and Dod</w:t>
      </w:r>
      <w:r w:rsidR="00905737">
        <w:t>d</w:t>
      </w:r>
      <w:r>
        <w:t>sboro) are at preliminary design.</w:t>
      </w:r>
    </w:p>
    <w:p w14:paraId="6A77B39B" w14:textId="77777777" w:rsidR="00A714F9" w:rsidRDefault="00716CF0">
      <w:r>
        <w:t>The district centre selection process was carried out in 2020 and ten locations were chosen. The initial schemes were selected at ACMs.</w:t>
      </w:r>
    </w:p>
    <w:p w14:paraId="0D322424" w14:textId="77777777" w:rsidR="00A714F9" w:rsidRDefault="00716CF0">
      <w:r>
        <w:t>The remaining schemes to be commenced within RTFB are</w:t>
      </w:r>
    </w:p>
    <w:p w14:paraId="57A142F5" w14:textId="77777777" w:rsidR="00A714F9" w:rsidRDefault="00716CF0">
      <w:pPr>
        <w:numPr>
          <w:ilvl w:val="0"/>
          <w:numId w:val="1"/>
        </w:numPr>
        <w:spacing w:after="0"/>
        <w:ind w:left="357" w:hanging="357"/>
      </w:pPr>
      <w:r>
        <w:t>Grange Rd Local Centre</w:t>
      </w:r>
    </w:p>
    <w:p w14:paraId="60928E96" w14:textId="77777777" w:rsidR="00A714F9" w:rsidRDefault="00716CF0">
      <w:pPr>
        <w:numPr>
          <w:ilvl w:val="0"/>
          <w:numId w:val="1"/>
        </w:numPr>
        <w:spacing w:after="0"/>
        <w:ind w:left="357" w:hanging="357"/>
      </w:pPr>
      <w:r>
        <w:t>Whitechurch Local Centre</w:t>
      </w:r>
    </w:p>
    <w:p w14:paraId="71750BAC" w14:textId="77777777" w:rsidR="00A714F9" w:rsidRDefault="00716CF0">
      <w:pPr>
        <w:numPr>
          <w:ilvl w:val="0"/>
          <w:numId w:val="1"/>
        </w:numPr>
        <w:spacing w:after="0"/>
        <w:ind w:left="357" w:hanging="357"/>
      </w:pPr>
      <w:r>
        <w:t>Old Bawn Shopping Centre</w:t>
      </w:r>
    </w:p>
    <w:p w14:paraId="324DB700" w14:textId="77777777" w:rsidR="00A714F9" w:rsidRDefault="00716CF0">
      <w:r>
        <w:t>  </w:t>
      </w:r>
    </w:p>
    <w:p w14:paraId="2C5CAB7B" w14:textId="3FF25889" w:rsidR="0009723A" w:rsidRDefault="0009723A">
      <w:r>
        <w:lastRenderedPageBreak/>
        <w:t xml:space="preserve">Following Contributions from Councillor E Murphy </w:t>
      </w:r>
      <w:r w:rsidR="00CD19AF">
        <w:t>and Gary Walsh Senior Engineer responded to queries and this motion was</w:t>
      </w:r>
      <w:r w:rsidR="00CD19AF" w:rsidRPr="00CD19AF">
        <w:rPr>
          <w:b/>
          <w:bCs/>
        </w:rPr>
        <w:t xml:space="preserve"> Agreed</w:t>
      </w:r>
      <w:r w:rsidR="00CD19AF">
        <w:t>.</w:t>
      </w:r>
    </w:p>
    <w:p w14:paraId="6A725C08" w14:textId="10555DE2" w:rsidR="00A714F9" w:rsidRDefault="00C4191C">
      <w:pPr>
        <w:pStyle w:val="Heading3"/>
      </w:pPr>
      <w:r w:rsidRPr="004219C7">
        <w:rPr>
          <w:b/>
          <w:bCs/>
          <w:u w:val="single"/>
        </w:rPr>
        <w:t>RTFB/</w:t>
      </w:r>
      <w:r>
        <w:rPr>
          <w:b/>
          <w:bCs/>
          <w:u w:val="single"/>
        </w:rPr>
        <w:t>246/</w:t>
      </w:r>
      <w:r w:rsidR="00716CF0">
        <w:rPr>
          <w:b/>
          <w:u w:val="single"/>
        </w:rPr>
        <w:t>M5/23 Item ID:79415</w:t>
      </w:r>
      <w:r w:rsidR="00CD4EF1">
        <w:rPr>
          <w:b/>
          <w:u w:val="single"/>
        </w:rPr>
        <w:t xml:space="preserve"> – Road Safety Issues at the Woodfield Scholarstown Road Junction</w:t>
      </w:r>
    </w:p>
    <w:p w14:paraId="4041815D" w14:textId="3C7436EC" w:rsidR="00A714F9" w:rsidRDefault="00716CF0">
      <w:r>
        <w:t>Proposed by Councillor A. Edge</w:t>
      </w:r>
      <w:r w:rsidR="00BC0A50">
        <w:t>, seconded by Councillor L. H Meade</w:t>
      </w:r>
    </w:p>
    <w:p w14:paraId="2C0C9A30" w14:textId="77777777" w:rsidR="00A714F9" w:rsidRDefault="00716CF0">
      <w:r>
        <w:t>That this Area Committee requests management to contact the developer with regard to the ongoing road safety issue at the Woodfield junction with Scholarstown Rd following a number of collisions and, most recently, the destruction of the road safety signs on the island for a second time.</w:t>
      </w:r>
    </w:p>
    <w:p w14:paraId="7A83EF43" w14:textId="5E5B7474" w:rsidR="00A714F9" w:rsidRDefault="00DB4A24">
      <w:r>
        <w:rPr>
          <w:b/>
        </w:rPr>
        <w:t>The following report from the Chief Executive was read:</w:t>
      </w:r>
    </w:p>
    <w:p w14:paraId="327ED6A6" w14:textId="77777777" w:rsidR="00A714F9" w:rsidRDefault="00716CF0">
      <w:r>
        <w:t>The Traffic Islands were installed as part of the grant of planning for the Two Oaks estate.   Each Island is acts as a physical protection measure for pedestrians at the crossings.</w:t>
      </w:r>
    </w:p>
    <w:p w14:paraId="46FD7B24" w14:textId="77777777" w:rsidR="00A714F9" w:rsidRDefault="00716CF0">
      <w:r>
        <w:t>A follow up survey has shown that larger vehicles cannot negotiate the space available between the traffic islands and the carriageway edge.</w:t>
      </w:r>
    </w:p>
    <w:p w14:paraId="0569EFF2" w14:textId="77777777" w:rsidR="00A714F9" w:rsidRDefault="00716CF0">
      <w:r>
        <w:t>The two islands will be removed immediately, but a hatch marked area will be installed and an illuminated sign to similarly achieve a level of traffic calming.  This will lead to increased width for larger vehicles to negotiate the turns.</w:t>
      </w:r>
    </w:p>
    <w:p w14:paraId="4C26BE8D" w14:textId="20766F1D" w:rsidR="00A714F9" w:rsidRDefault="00716CF0">
      <w:r>
        <w:t xml:space="preserve">As a further measure SDCC will be looking at the existing locations of the pedestrian crossings.  There may be options for a small shift of the pedestrian crossings to allow greater turning room for larger vehicles.  The developer may be liable to make these changes at their expense, but this issue is yet to be </w:t>
      </w:r>
      <w:r w:rsidR="00CD4EF1">
        <w:t>determined</w:t>
      </w:r>
      <w:r>
        <w:t>.</w:t>
      </w:r>
    </w:p>
    <w:p w14:paraId="05690470" w14:textId="77777777" w:rsidR="00A714F9" w:rsidRDefault="00716CF0">
      <w:r>
        <w:t>SDCC traffic section will come back to the relevant TMM with decisions on this aspect of the junction design.</w:t>
      </w:r>
    </w:p>
    <w:p w14:paraId="28DBEEAB" w14:textId="1AEA0E9B" w:rsidR="00A714F9" w:rsidRPr="00F92824" w:rsidRDefault="00716CF0" w:rsidP="00F92824">
      <w:pPr>
        <w:pStyle w:val="Heading2"/>
        <w:jc w:val="center"/>
        <w:rPr>
          <w:b/>
          <w:bCs/>
          <w:sz w:val="28"/>
          <w:szCs w:val="28"/>
        </w:rPr>
      </w:pPr>
      <w:r w:rsidRPr="00F92824">
        <w:rPr>
          <w:b/>
          <w:bCs/>
          <w:sz w:val="28"/>
          <w:szCs w:val="28"/>
        </w:rPr>
        <w:t>Libraries</w:t>
      </w:r>
      <w:r w:rsidR="00F92824">
        <w:rPr>
          <w:b/>
          <w:bCs/>
          <w:sz w:val="28"/>
          <w:szCs w:val="28"/>
        </w:rPr>
        <w:t xml:space="preserve"> &amp; </w:t>
      </w:r>
      <w:r w:rsidRPr="00F92824">
        <w:rPr>
          <w:b/>
          <w:bCs/>
          <w:sz w:val="28"/>
          <w:szCs w:val="28"/>
        </w:rPr>
        <w:t>Arts</w:t>
      </w:r>
    </w:p>
    <w:p w14:paraId="185FCF85" w14:textId="76034384" w:rsidR="00A714F9" w:rsidRDefault="00C4191C">
      <w:pPr>
        <w:pStyle w:val="Heading3"/>
      </w:pPr>
      <w:r w:rsidRPr="004219C7">
        <w:rPr>
          <w:b/>
          <w:bCs/>
          <w:u w:val="single"/>
        </w:rPr>
        <w:t>RTFB/</w:t>
      </w:r>
      <w:r>
        <w:rPr>
          <w:b/>
          <w:bCs/>
          <w:u w:val="single"/>
        </w:rPr>
        <w:t>247/</w:t>
      </w:r>
      <w:r w:rsidR="00716CF0">
        <w:rPr>
          <w:b/>
          <w:u w:val="single"/>
        </w:rPr>
        <w:t>C3/23 Item ID:79343</w:t>
      </w:r>
      <w:r w:rsidR="00CD4EF1">
        <w:rPr>
          <w:b/>
          <w:u w:val="single"/>
        </w:rPr>
        <w:t xml:space="preserve"> – Correspondence</w:t>
      </w:r>
    </w:p>
    <w:p w14:paraId="1EC1785E" w14:textId="77777777" w:rsidR="00A714F9" w:rsidRDefault="00716CF0">
      <w:r>
        <w:t>Correspondence (No Business)</w:t>
      </w:r>
    </w:p>
    <w:p w14:paraId="7F33739A" w14:textId="68D6272B" w:rsidR="00A714F9" w:rsidRDefault="00C4191C">
      <w:pPr>
        <w:pStyle w:val="Heading3"/>
      </w:pPr>
      <w:r w:rsidRPr="004219C7">
        <w:rPr>
          <w:b/>
          <w:bCs/>
          <w:u w:val="single"/>
        </w:rPr>
        <w:t>RTFB/</w:t>
      </w:r>
      <w:r>
        <w:rPr>
          <w:b/>
          <w:bCs/>
          <w:u w:val="single"/>
        </w:rPr>
        <w:t>248/</w:t>
      </w:r>
      <w:r w:rsidR="00716CF0">
        <w:rPr>
          <w:b/>
          <w:u w:val="single"/>
        </w:rPr>
        <w:t>H6/23 Item ID:79354</w:t>
      </w:r>
      <w:r w:rsidR="00CD4EF1">
        <w:rPr>
          <w:b/>
          <w:u w:val="single"/>
        </w:rPr>
        <w:t xml:space="preserve"> – New </w:t>
      </w:r>
      <w:r w:rsidR="00905737">
        <w:rPr>
          <w:b/>
          <w:u w:val="single"/>
        </w:rPr>
        <w:t>Works</w:t>
      </w:r>
    </w:p>
    <w:p w14:paraId="7CA29968" w14:textId="77777777" w:rsidR="00A714F9" w:rsidRDefault="00716CF0">
      <w:r>
        <w:t>NEW WORKS (No Business)</w:t>
      </w:r>
    </w:p>
    <w:p w14:paraId="04E41436" w14:textId="0F7CD482" w:rsidR="00A714F9" w:rsidRDefault="00C4191C">
      <w:pPr>
        <w:pStyle w:val="Heading3"/>
      </w:pPr>
      <w:r w:rsidRPr="004219C7">
        <w:rPr>
          <w:b/>
          <w:bCs/>
          <w:u w:val="single"/>
        </w:rPr>
        <w:t>RTFB/</w:t>
      </w:r>
      <w:r>
        <w:rPr>
          <w:b/>
          <w:bCs/>
          <w:u w:val="single"/>
        </w:rPr>
        <w:t>249/</w:t>
      </w:r>
      <w:r w:rsidR="00716CF0">
        <w:rPr>
          <w:b/>
          <w:u w:val="single"/>
        </w:rPr>
        <w:t>H7/23 Item ID:79363</w:t>
      </w:r>
      <w:r w:rsidR="00CD4EF1">
        <w:rPr>
          <w:b/>
          <w:u w:val="single"/>
        </w:rPr>
        <w:t xml:space="preserve"> – News &amp; Events</w:t>
      </w:r>
    </w:p>
    <w:p w14:paraId="2B1F79D8" w14:textId="0D25D29F" w:rsidR="00A714F9" w:rsidRDefault="00277ECB">
      <w:r>
        <w:t>The following report was presented by Laura Joyce</w:t>
      </w:r>
      <w:r w:rsidR="00802601">
        <w:t xml:space="preserve"> Senior Executive Librarian</w:t>
      </w:r>
    </w:p>
    <w:p w14:paraId="4F158EDC" w14:textId="6EF6105B" w:rsidR="00802601" w:rsidRDefault="000509B1">
      <w:hyperlink r:id="rId10" w:history="1">
        <w:r w:rsidR="00716CF0">
          <w:rPr>
            <w:rStyle w:val="Hyperlink"/>
          </w:rPr>
          <w:t>H7 Libraries Report</w:t>
        </w:r>
      </w:hyperlink>
      <w:r w:rsidR="00716CF0">
        <w:br/>
      </w:r>
      <w:hyperlink r:id="rId11" w:history="1">
        <w:r w:rsidR="00716CF0">
          <w:rPr>
            <w:rStyle w:val="Hyperlink"/>
          </w:rPr>
          <w:t>H7(i) Libraries Event Statistics</w:t>
        </w:r>
      </w:hyperlink>
      <w:r w:rsidR="00716CF0">
        <w:br/>
      </w:r>
    </w:p>
    <w:p w14:paraId="1D5DECAD" w14:textId="01F532DC" w:rsidR="00802601" w:rsidRDefault="00802601">
      <w:r>
        <w:t xml:space="preserve">Following Contributions from Councillors L Hagin Meade, A Edge, Y Collins, P Kearns, M Lynch, R McMahon, L </w:t>
      </w:r>
      <w:r w:rsidR="00AC523E">
        <w:rPr>
          <w:bCs/>
        </w:rPr>
        <w:t>Guéret</w:t>
      </w:r>
      <w:r w:rsidR="00AC523E">
        <w:t xml:space="preserve"> </w:t>
      </w:r>
      <w:r>
        <w:t xml:space="preserve">and L McCrave, Laura Joyce Senior Executive Librarian </w:t>
      </w:r>
      <w:r w:rsidR="00473E71">
        <w:t xml:space="preserve">Responded to queries raised and the Report was </w:t>
      </w:r>
      <w:r w:rsidR="00473E71" w:rsidRPr="00473E71">
        <w:rPr>
          <w:b/>
          <w:bCs/>
        </w:rPr>
        <w:t>Noted</w:t>
      </w:r>
      <w:r w:rsidR="00473E71" w:rsidRPr="00473E71">
        <w:t>.</w:t>
      </w:r>
    </w:p>
    <w:p w14:paraId="0DB35A77" w14:textId="56D456A3" w:rsidR="00A714F9" w:rsidRDefault="00C4191C">
      <w:pPr>
        <w:pStyle w:val="Heading3"/>
      </w:pPr>
      <w:r w:rsidRPr="004219C7">
        <w:rPr>
          <w:b/>
          <w:bCs/>
          <w:u w:val="single"/>
        </w:rPr>
        <w:t>RTFB/</w:t>
      </w:r>
      <w:r>
        <w:rPr>
          <w:b/>
          <w:bCs/>
          <w:u w:val="single"/>
        </w:rPr>
        <w:t>250/</w:t>
      </w:r>
      <w:r w:rsidR="00716CF0">
        <w:rPr>
          <w:b/>
          <w:u w:val="single"/>
        </w:rPr>
        <w:t>H8/0623 Item ID:79364</w:t>
      </w:r>
      <w:r w:rsidR="00CD4EF1">
        <w:rPr>
          <w:b/>
          <w:u w:val="single"/>
        </w:rPr>
        <w:t xml:space="preserve"> – Application for Grants </w:t>
      </w:r>
    </w:p>
    <w:p w14:paraId="4DB60ECE" w14:textId="77777777" w:rsidR="00A714F9" w:rsidRDefault="00716CF0">
      <w:r>
        <w:t>Application for Arts Grants (No Business)</w:t>
      </w:r>
    </w:p>
    <w:p w14:paraId="5C62DF9B" w14:textId="77777777" w:rsidR="00A714F9" w:rsidRPr="00CD4EF1" w:rsidRDefault="00716CF0" w:rsidP="00CD4EF1">
      <w:pPr>
        <w:pStyle w:val="Heading2"/>
        <w:jc w:val="center"/>
        <w:rPr>
          <w:b/>
          <w:bCs/>
          <w:sz w:val="28"/>
          <w:szCs w:val="28"/>
        </w:rPr>
      </w:pPr>
      <w:r w:rsidRPr="00CD4EF1">
        <w:rPr>
          <w:b/>
          <w:bCs/>
          <w:sz w:val="28"/>
          <w:szCs w:val="28"/>
        </w:rPr>
        <w:lastRenderedPageBreak/>
        <w:t>Economic Development</w:t>
      </w:r>
    </w:p>
    <w:p w14:paraId="5829374A" w14:textId="6232D87D" w:rsidR="00A714F9" w:rsidRDefault="00C4191C">
      <w:pPr>
        <w:pStyle w:val="Heading3"/>
      </w:pPr>
      <w:r w:rsidRPr="004219C7">
        <w:rPr>
          <w:b/>
          <w:bCs/>
          <w:u w:val="single"/>
        </w:rPr>
        <w:t>RTFB/</w:t>
      </w:r>
      <w:r>
        <w:rPr>
          <w:b/>
          <w:bCs/>
          <w:u w:val="single"/>
        </w:rPr>
        <w:t>251/</w:t>
      </w:r>
      <w:r w:rsidR="00716CF0">
        <w:rPr>
          <w:b/>
          <w:u w:val="single"/>
        </w:rPr>
        <w:t>C4/23 Item ID:79341</w:t>
      </w:r>
      <w:r w:rsidR="00CD4EF1">
        <w:rPr>
          <w:b/>
          <w:u w:val="single"/>
        </w:rPr>
        <w:t xml:space="preserve"> - Correspondence</w:t>
      </w:r>
    </w:p>
    <w:p w14:paraId="33883ACE" w14:textId="77777777" w:rsidR="00A714F9" w:rsidRDefault="00716CF0">
      <w:r>
        <w:t>Correspondence (No Business)</w:t>
      </w:r>
    </w:p>
    <w:p w14:paraId="0C44C655" w14:textId="56A8A5B8" w:rsidR="00A714F9" w:rsidRDefault="00C4191C">
      <w:pPr>
        <w:pStyle w:val="Heading3"/>
      </w:pPr>
      <w:r w:rsidRPr="004219C7">
        <w:rPr>
          <w:b/>
          <w:bCs/>
          <w:u w:val="single"/>
        </w:rPr>
        <w:t>RTFB/</w:t>
      </w:r>
      <w:r>
        <w:rPr>
          <w:b/>
          <w:bCs/>
          <w:u w:val="single"/>
        </w:rPr>
        <w:t>252/</w:t>
      </w:r>
      <w:r w:rsidR="00716CF0">
        <w:rPr>
          <w:b/>
          <w:u w:val="single"/>
        </w:rPr>
        <w:t>H9/23 Item ID:79351</w:t>
      </w:r>
      <w:r w:rsidR="00CD4EF1">
        <w:rPr>
          <w:b/>
          <w:u w:val="single"/>
        </w:rPr>
        <w:t xml:space="preserve"> – New Works </w:t>
      </w:r>
    </w:p>
    <w:p w14:paraId="5D986A0C" w14:textId="77777777" w:rsidR="00A714F9" w:rsidRDefault="00716CF0">
      <w:r>
        <w:t>New Works (No Business)</w:t>
      </w:r>
    </w:p>
    <w:p w14:paraId="3B292D38" w14:textId="5598FE96" w:rsidR="00A714F9" w:rsidRPr="00F92824" w:rsidRDefault="00716CF0" w:rsidP="00F92824">
      <w:pPr>
        <w:pStyle w:val="Heading2"/>
        <w:jc w:val="center"/>
        <w:rPr>
          <w:b/>
          <w:bCs/>
          <w:sz w:val="28"/>
          <w:szCs w:val="28"/>
        </w:rPr>
      </w:pPr>
      <w:r w:rsidRPr="00F92824">
        <w:rPr>
          <w:b/>
          <w:bCs/>
          <w:sz w:val="28"/>
          <w:szCs w:val="28"/>
        </w:rPr>
        <w:t xml:space="preserve">Performance </w:t>
      </w:r>
      <w:r w:rsidR="00F92824" w:rsidRPr="00F92824">
        <w:rPr>
          <w:b/>
          <w:bCs/>
          <w:sz w:val="28"/>
          <w:szCs w:val="28"/>
        </w:rPr>
        <w:t xml:space="preserve">&amp; </w:t>
      </w:r>
      <w:r w:rsidRPr="00F92824">
        <w:rPr>
          <w:b/>
          <w:bCs/>
          <w:sz w:val="28"/>
          <w:szCs w:val="28"/>
        </w:rPr>
        <w:t>Change Management</w:t>
      </w:r>
    </w:p>
    <w:p w14:paraId="35B89589" w14:textId="27830C5B" w:rsidR="00A714F9" w:rsidRDefault="00C4191C">
      <w:pPr>
        <w:pStyle w:val="Heading3"/>
      </w:pPr>
      <w:r w:rsidRPr="004219C7">
        <w:rPr>
          <w:b/>
          <w:bCs/>
          <w:u w:val="single"/>
        </w:rPr>
        <w:t>RTFB/</w:t>
      </w:r>
      <w:r>
        <w:rPr>
          <w:b/>
          <w:bCs/>
          <w:u w:val="single"/>
        </w:rPr>
        <w:t>253/</w:t>
      </w:r>
      <w:r w:rsidR="00716CF0">
        <w:rPr>
          <w:b/>
          <w:u w:val="single"/>
        </w:rPr>
        <w:t>C5/23 Item ID:79344</w:t>
      </w:r>
      <w:r w:rsidR="00CD4EF1">
        <w:rPr>
          <w:b/>
          <w:u w:val="single"/>
        </w:rPr>
        <w:t xml:space="preserve"> - </w:t>
      </w:r>
      <w:r w:rsidR="008446EB">
        <w:rPr>
          <w:b/>
          <w:u w:val="single"/>
        </w:rPr>
        <w:t>Correspondence</w:t>
      </w:r>
    </w:p>
    <w:p w14:paraId="0864DA2F" w14:textId="77777777" w:rsidR="00A714F9" w:rsidRDefault="00716CF0">
      <w:r>
        <w:t>Correspondence (No Business)</w:t>
      </w:r>
    </w:p>
    <w:p w14:paraId="2013030F" w14:textId="50CB6713" w:rsidR="00A714F9" w:rsidRDefault="00C4191C">
      <w:pPr>
        <w:pStyle w:val="Heading3"/>
      </w:pPr>
      <w:r w:rsidRPr="004219C7">
        <w:rPr>
          <w:b/>
          <w:bCs/>
          <w:u w:val="single"/>
        </w:rPr>
        <w:t>RTFB/</w:t>
      </w:r>
      <w:r>
        <w:rPr>
          <w:b/>
          <w:bCs/>
          <w:u w:val="single"/>
        </w:rPr>
        <w:t>254/</w:t>
      </w:r>
      <w:r w:rsidR="00716CF0">
        <w:rPr>
          <w:b/>
          <w:u w:val="single"/>
        </w:rPr>
        <w:t>H10/23 Item ID:79355</w:t>
      </w:r>
      <w:r w:rsidR="00D75717">
        <w:rPr>
          <w:b/>
          <w:u w:val="single"/>
        </w:rPr>
        <w:t xml:space="preserve"> – New Works </w:t>
      </w:r>
    </w:p>
    <w:p w14:paraId="206EAF94" w14:textId="77777777" w:rsidR="00A714F9" w:rsidRDefault="00716CF0">
      <w:r>
        <w:t>New Works (No Business)</w:t>
      </w:r>
    </w:p>
    <w:p w14:paraId="51527870" w14:textId="77777777" w:rsidR="00A714F9" w:rsidRPr="00D75717" w:rsidRDefault="00716CF0" w:rsidP="00D75717">
      <w:pPr>
        <w:pStyle w:val="Heading2"/>
        <w:jc w:val="center"/>
        <w:rPr>
          <w:b/>
          <w:bCs/>
          <w:sz w:val="28"/>
          <w:szCs w:val="28"/>
        </w:rPr>
      </w:pPr>
      <w:r w:rsidRPr="00D75717">
        <w:rPr>
          <w:b/>
          <w:bCs/>
          <w:sz w:val="28"/>
          <w:szCs w:val="28"/>
        </w:rPr>
        <w:t>Corporate Support</w:t>
      </w:r>
    </w:p>
    <w:p w14:paraId="63E338F3" w14:textId="6C7827EE" w:rsidR="00A714F9" w:rsidRDefault="00C4191C">
      <w:pPr>
        <w:pStyle w:val="Heading3"/>
      </w:pPr>
      <w:r w:rsidRPr="004219C7">
        <w:rPr>
          <w:b/>
          <w:bCs/>
          <w:u w:val="single"/>
        </w:rPr>
        <w:t>RTFB/</w:t>
      </w:r>
      <w:r>
        <w:rPr>
          <w:b/>
          <w:bCs/>
          <w:u w:val="single"/>
        </w:rPr>
        <w:t>255/</w:t>
      </w:r>
      <w:r w:rsidR="00716CF0">
        <w:rPr>
          <w:b/>
          <w:u w:val="single"/>
        </w:rPr>
        <w:t>C6/23 Item ID:79340</w:t>
      </w:r>
      <w:r w:rsidR="00D75717">
        <w:rPr>
          <w:b/>
          <w:u w:val="single"/>
        </w:rPr>
        <w:t xml:space="preserve"> – Correspondence </w:t>
      </w:r>
    </w:p>
    <w:p w14:paraId="47657C2A" w14:textId="77777777" w:rsidR="00A714F9" w:rsidRDefault="00716CF0">
      <w:r>
        <w:t>Correspondence (No Business)</w:t>
      </w:r>
    </w:p>
    <w:p w14:paraId="1B5943FB" w14:textId="13AD7347" w:rsidR="00A714F9" w:rsidRDefault="00C4191C">
      <w:pPr>
        <w:pStyle w:val="Heading3"/>
      </w:pPr>
      <w:r w:rsidRPr="004219C7">
        <w:rPr>
          <w:b/>
          <w:bCs/>
          <w:u w:val="single"/>
        </w:rPr>
        <w:t>RTFB/</w:t>
      </w:r>
      <w:r>
        <w:rPr>
          <w:b/>
          <w:bCs/>
          <w:u w:val="single"/>
        </w:rPr>
        <w:t>256/</w:t>
      </w:r>
      <w:r w:rsidR="00716CF0">
        <w:rPr>
          <w:b/>
          <w:u w:val="single"/>
        </w:rPr>
        <w:t>H11/23 Item ID:79350</w:t>
      </w:r>
      <w:r w:rsidR="00D75717">
        <w:rPr>
          <w:b/>
          <w:u w:val="single"/>
        </w:rPr>
        <w:t xml:space="preserve"> – New Works </w:t>
      </w:r>
    </w:p>
    <w:p w14:paraId="5412CAF3" w14:textId="77777777" w:rsidR="00A714F9" w:rsidRDefault="00716CF0">
      <w:r>
        <w:t>New Works (No Business)</w:t>
      </w:r>
    </w:p>
    <w:p w14:paraId="7000AC2F" w14:textId="22A9A50C" w:rsidR="00A714F9" w:rsidRDefault="00C4191C">
      <w:pPr>
        <w:pStyle w:val="Heading3"/>
      </w:pPr>
      <w:r w:rsidRPr="006333C2">
        <w:rPr>
          <w:b/>
          <w:bCs/>
          <w:u w:val="single"/>
        </w:rPr>
        <w:t>RTFB/257/</w:t>
      </w:r>
      <w:r w:rsidR="00716CF0" w:rsidRPr="006333C2">
        <w:rPr>
          <w:b/>
          <w:u w:val="single"/>
        </w:rPr>
        <w:t>M6/23 Item ID:79252</w:t>
      </w:r>
      <w:r w:rsidR="00D75717" w:rsidRPr="006333C2">
        <w:rPr>
          <w:b/>
          <w:u w:val="single"/>
        </w:rPr>
        <w:t xml:space="preserve"> – Irish Water Update re Sewage Outflow at Dodder Valley Park</w:t>
      </w:r>
      <w:r w:rsidR="00D75717">
        <w:rPr>
          <w:b/>
          <w:u w:val="single"/>
        </w:rPr>
        <w:t xml:space="preserve"> </w:t>
      </w:r>
    </w:p>
    <w:p w14:paraId="64DA7418" w14:textId="516BCBFB" w:rsidR="00A714F9" w:rsidRDefault="00716CF0">
      <w:r>
        <w:t>Proposed by Councillor A. Edge</w:t>
      </w:r>
      <w:r w:rsidR="00BC0A50">
        <w:t>, seconded by Councillor L. H Meade</w:t>
      </w:r>
    </w:p>
    <w:p w14:paraId="2BA4A1A6" w14:textId="77777777" w:rsidR="00A714F9" w:rsidRDefault="00716CF0">
      <w:r>
        <w:t>That this Area Committee requests the attendance of a representative of a Irish Water to report to us about the continued sewage outflow into the ecologically important amenity of Dodder Valley Park.</w:t>
      </w:r>
    </w:p>
    <w:p w14:paraId="5B540EED" w14:textId="77777777" w:rsidR="00A36E72" w:rsidRDefault="00A36E72" w:rsidP="00A36E72">
      <w:r>
        <w:rPr>
          <w:b/>
        </w:rPr>
        <w:t>The following report from the Chief Executive was read:</w:t>
      </w:r>
    </w:p>
    <w:p w14:paraId="7D9C8DF7" w14:textId="77777777" w:rsidR="00A714F9" w:rsidRDefault="00716CF0">
      <w:r>
        <w:t>If this Motion is passed a letter will issue to Irish Water in relation to same. However Councillors are reminded that they can contact Uisce Éireann at their dedicated Local Representative Support Desk. Uisce Éireann host Councillor Clinics which typically occur every quarter with the last clinic on 24</w:t>
      </w:r>
      <w:r>
        <w:rPr>
          <w:vertAlign w:val="superscript"/>
        </w:rPr>
        <w:t>th</w:t>
      </w:r>
      <w:r>
        <w:t xml:space="preserve"> May.</w:t>
      </w:r>
    </w:p>
    <w:p w14:paraId="79FF4266" w14:textId="77777777" w:rsidR="00A714F9" w:rsidRDefault="00716CF0">
      <w:r>
        <w:t>For information, regarding the surcharging of sewage from Uisce Éireann’s sewer on 8</w:t>
      </w:r>
      <w:r>
        <w:rPr>
          <w:vertAlign w:val="superscript"/>
        </w:rPr>
        <w:t>th</w:t>
      </w:r>
      <w:r>
        <w:t xml:space="preserve"> May during heavy rainfall, and consequent damage to the path near Firhouse Weir, SDCC are carrying out repairs in the area affected and will recoup costs from Uisce Éireann.  </w:t>
      </w:r>
    </w:p>
    <w:p w14:paraId="589BE165" w14:textId="2188E474" w:rsidR="00473E71" w:rsidRDefault="00473E71">
      <w:r>
        <w:t xml:space="preserve">Following Contributions from Councillors A Edge, P Kearns, Y Collins, R McManus, L </w:t>
      </w:r>
      <w:r w:rsidR="00AC523E">
        <w:rPr>
          <w:bCs/>
        </w:rPr>
        <w:t>Guéret</w:t>
      </w:r>
      <w:r>
        <w:t>, L McCrave</w:t>
      </w:r>
      <w:r w:rsidR="00371419">
        <w:t xml:space="preserve"> and L Hagin Meade, Mary Maguire Senior Executive Officer Responded to queries raised and the Motion was </w:t>
      </w:r>
      <w:r w:rsidR="00371419" w:rsidRPr="00371419">
        <w:rPr>
          <w:b/>
          <w:bCs/>
        </w:rPr>
        <w:t>Agreed</w:t>
      </w:r>
      <w:r w:rsidR="00371419">
        <w:t>.</w:t>
      </w:r>
    </w:p>
    <w:p w14:paraId="50A3450E" w14:textId="77777777" w:rsidR="00A714F9" w:rsidRPr="00D75717" w:rsidRDefault="00716CF0" w:rsidP="00D75717">
      <w:pPr>
        <w:pStyle w:val="Heading2"/>
        <w:jc w:val="center"/>
        <w:rPr>
          <w:b/>
          <w:bCs/>
          <w:sz w:val="28"/>
          <w:szCs w:val="28"/>
        </w:rPr>
      </w:pPr>
      <w:r w:rsidRPr="00D75717">
        <w:rPr>
          <w:b/>
          <w:bCs/>
          <w:sz w:val="28"/>
          <w:szCs w:val="28"/>
        </w:rPr>
        <w:t>Environment</w:t>
      </w:r>
    </w:p>
    <w:p w14:paraId="229D099F" w14:textId="2B096DE2" w:rsidR="00A714F9" w:rsidRDefault="00C4191C">
      <w:pPr>
        <w:pStyle w:val="Heading3"/>
      </w:pPr>
      <w:r w:rsidRPr="004219C7">
        <w:rPr>
          <w:b/>
          <w:bCs/>
          <w:u w:val="single"/>
        </w:rPr>
        <w:t>RTFB/</w:t>
      </w:r>
      <w:r>
        <w:rPr>
          <w:b/>
          <w:bCs/>
          <w:u w:val="single"/>
        </w:rPr>
        <w:t>258/</w:t>
      </w:r>
      <w:r w:rsidR="00716CF0">
        <w:rPr>
          <w:b/>
          <w:u w:val="single"/>
        </w:rPr>
        <w:t>C7/23 Item ID:79338</w:t>
      </w:r>
      <w:r w:rsidR="00D75717">
        <w:rPr>
          <w:b/>
          <w:u w:val="single"/>
        </w:rPr>
        <w:t xml:space="preserve"> - Correspondence</w:t>
      </w:r>
    </w:p>
    <w:p w14:paraId="3ABD0AA6" w14:textId="77777777" w:rsidR="00A714F9" w:rsidRDefault="00716CF0">
      <w:r>
        <w:t>Correspondence (No Business)</w:t>
      </w:r>
    </w:p>
    <w:p w14:paraId="014E46B8" w14:textId="4FAA5030" w:rsidR="00A714F9" w:rsidRDefault="00C4191C">
      <w:pPr>
        <w:pStyle w:val="Heading3"/>
      </w:pPr>
      <w:r w:rsidRPr="004219C7">
        <w:rPr>
          <w:b/>
          <w:bCs/>
          <w:u w:val="single"/>
        </w:rPr>
        <w:t>RTFB/</w:t>
      </w:r>
      <w:r>
        <w:rPr>
          <w:b/>
          <w:bCs/>
          <w:u w:val="single"/>
        </w:rPr>
        <w:t>259/</w:t>
      </w:r>
      <w:r w:rsidR="00716CF0">
        <w:rPr>
          <w:b/>
          <w:u w:val="single"/>
        </w:rPr>
        <w:t>H12/23 Item ID:79352</w:t>
      </w:r>
      <w:r w:rsidR="00D75717">
        <w:rPr>
          <w:b/>
          <w:u w:val="single"/>
        </w:rPr>
        <w:t xml:space="preserve"> – New Works</w:t>
      </w:r>
    </w:p>
    <w:p w14:paraId="7C52EA31" w14:textId="77777777" w:rsidR="00A714F9" w:rsidRDefault="00716CF0">
      <w:r>
        <w:t>New Works (No Business)</w:t>
      </w:r>
    </w:p>
    <w:p w14:paraId="13EF61D6" w14:textId="3E318666" w:rsidR="00A714F9" w:rsidRDefault="00C4191C">
      <w:pPr>
        <w:pStyle w:val="Heading3"/>
      </w:pPr>
      <w:r w:rsidRPr="004219C7">
        <w:rPr>
          <w:b/>
          <w:bCs/>
          <w:u w:val="single"/>
        </w:rPr>
        <w:lastRenderedPageBreak/>
        <w:t>RTFB/</w:t>
      </w:r>
      <w:r>
        <w:rPr>
          <w:b/>
          <w:bCs/>
          <w:u w:val="single"/>
        </w:rPr>
        <w:t>260/</w:t>
      </w:r>
      <w:r w:rsidR="00716CF0">
        <w:rPr>
          <w:b/>
          <w:u w:val="single"/>
        </w:rPr>
        <w:t>M7/23 Item ID:79425</w:t>
      </w:r>
      <w:r w:rsidR="00D75717">
        <w:rPr>
          <w:b/>
          <w:u w:val="single"/>
        </w:rPr>
        <w:t xml:space="preserve"> – Inspection of Property for Derelict Site List</w:t>
      </w:r>
    </w:p>
    <w:p w14:paraId="61890C8E" w14:textId="2F7D4AA1" w:rsidR="00A714F9" w:rsidRDefault="00716CF0">
      <w:r>
        <w:t>Proposed by Councillor P. Kearns</w:t>
      </w:r>
      <w:r w:rsidR="00BC0A50">
        <w:t>, seconded by Councillor L. H Meade</w:t>
      </w:r>
    </w:p>
    <w:p w14:paraId="61B39E2B" w14:textId="1A6FD2D1" w:rsidR="00A714F9" w:rsidRDefault="00716CF0">
      <w:r>
        <w:t xml:space="preserve">That this committee calls on the manager to inspect the property at the address supplied with a view to entering it onto the </w:t>
      </w:r>
      <w:r w:rsidR="008446EB">
        <w:t>derelict</w:t>
      </w:r>
      <w:r>
        <w:t xml:space="preserve"> site list.</w:t>
      </w:r>
    </w:p>
    <w:p w14:paraId="42CD7E21" w14:textId="77777777" w:rsidR="00A36E72" w:rsidRDefault="00A36E72" w:rsidP="00A36E72">
      <w:r>
        <w:rPr>
          <w:b/>
        </w:rPr>
        <w:t>The following report from the Chief Executive was read:</w:t>
      </w:r>
    </w:p>
    <w:p w14:paraId="02E142AE" w14:textId="77777777" w:rsidR="00A714F9" w:rsidRDefault="00716CF0">
      <w:r>
        <w:t>Properties are considered to be a Derelict Site within the definition contained in Section 3 of the Derelict Sites Act, 1990 (the Act):</w:t>
      </w:r>
    </w:p>
    <w:p w14:paraId="16C7BF57" w14:textId="77777777" w:rsidR="00A714F9" w:rsidRDefault="00716CF0">
      <w:r>
        <w:rPr>
          <w:i/>
        </w:rPr>
        <w:t>“[A]ny land (in this section referred to as “the land in question”) which detracts, or is likely to detract, to a material degree from the amenity, character or appearance of land in the neighbourhood of the land in question because of—</w:t>
      </w:r>
    </w:p>
    <w:p w14:paraId="080433F1" w14:textId="77777777" w:rsidR="00A714F9" w:rsidRDefault="00716CF0">
      <w:r>
        <w:rPr>
          <w:i/>
        </w:rPr>
        <w:t> (a) the existence on the land in question of structures which are in a ruinous, derelict or dangerous condition, or</w:t>
      </w:r>
    </w:p>
    <w:p w14:paraId="24496C09" w14:textId="77777777" w:rsidR="00A714F9" w:rsidRDefault="00716CF0">
      <w:r>
        <w:rPr>
          <w:i/>
        </w:rPr>
        <w:t> (b) the neglected, unsightly or objectionable condition of the land or any structures on the land in question, or</w:t>
      </w:r>
    </w:p>
    <w:p w14:paraId="2FC253B0" w14:textId="77777777" w:rsidR="00A714F9" w:rsidRDefault="00716CF0">
      <w:r>
        <w:rPr>
          <w:i/>
        </w:rPr>
        <w:t> (c) the presence, deposit or collection on the land in question of any litter, rubbish, debris or waste, except where the presence, deposit or collection of such litter, rubbish, debris or waste results from the exercise of a right conferred by or under statute or by common law.”</w:t>
      </w:r>
    </w:p>
    <w:p w14:paraId="4D11462D" w14:textId="77777777" w:rsidR="00A714F9" w:rsidRDefault="00716CF0">
      <w:r>
        <w:t>Arrangements will be made for the property at the address supplied to be inspected to determine if it falls within the definition contained in Section 3 of the Act.</w:t>
      </w:r>
    </w:p>
    <w:p w14:paraId="49340FAB" w14:textId="1BA34EB6" w:rsidR="000A0E38" w:rsidRDefault="000A0E38">
      <w:r>
        <w:t xml:space="preserve">Following Contributions from Councillor P Kearns this Motion as </w:t>
      </w:r>
      <w:r w:rsidRPr="000A0E38">
        <w:rPr>
          <w:b/>
          <w:bCs/>
        </w:rPr>
        <w:t>Agreed</w:t>
      </w:r>
      <w:r>
        <w:t>.</w:t>
      </w:r>
    </w:p>
    <w:p w14:paraId="2ABE11E1" w14:textId="15CC0C38" w:rsidR="00A714F9" w:rsidRPr="00F92824" w:rsidRDefault="00716CF0" w:rsidP="00F92824">
      <w:pPr>
        <w:pStyle w:val="Heading2"/>
        <w:jc w:val="center"/>
        <w:rPr>
          <w:b/>
          <w:bCs/>
          <w:sz w:val="28"/>
          <w:szCs w:val="28"/>
        </w:rPr>
      </w:pPr>
      <w:r w:rsidRPr="00F92824">
        <w:rPr>
          <w:b/>
          <w:bCs/>
          <w:sz w:val="28"/>
          <w:szCs w:val="28"/>
        </w:rPr>
        <w:t xml:space="preserve">Water </w:t>
      </w:r>
      <w:r w:rsidR="00F92824">
        <w:rPr>
          <w:b/>
          <w:bCs/>
          <w:sz w:val="28"/>
          <w:szCs w:val="28"/>
        </w:rPr>
        <w:t xml:space="preserve">&amp; </w:t>
      </w:r>
      <w:r w:rsidRPr="00F92824">
        <w:rPr>
          <w:b/>
          <w:bCs/>
          <w:sz w:val="28"/>
          <w:szCs w:val="28"/>
        </w:rPr>
        <w:t>Drainage</w:t>
      </w:r>
    </w:p>
    <w:p w14:paraId="58C09CEF" w14:textId="5B4747CE" w:rsidR="00A714F9" w:rsidRDefault="00C4191C">
      <w:pPr>
        <w:pStyle w:val="Heading3"/>
      </w:pPr>
      <w:r w:rsidRPr="004219C7">
        <w:rPr>
          <w:b/>
          <w:bCs/>
          <w:u w:val="single"/>
        </w:rPr>
        <w:t>RTFB/</w:t>
      </w:r>
      <w:r>
        <w:rPr>
          <w:b/>
          <w:bCs/>
          <w:u w:val="single"/>
        </w:rPr>
        <w:t>261/</w:t>
      </w:r>
      <w:r w:rsidR="00716CF0">
        <w:rPr>
          <w:b/>
          <w:u w:val="single"/>
        </w:rPr>
        <w:t>Q5/23 Item ID:79195</w:t>
      </w:r>
      <w:r w:rsidR="00941A3F">
        <w:rPr>
          <w:b/>
          <w:u w:val="single"/>
        </w:rPr>
        <w:t xml:space="preserve"> – Antique Lamp Post Removal from Fortfield Road </w:t>
      </w:r>
    </w:p>
    <w:p w14:paraId="70515F81" w14:textId="77777777" w:rsidR="00A714F9" w:rsidRDefault="00716CF0">
      <w:r>
        <w:t>Proposed by Councillor R. McMahon</w:t>
      </w:r>
    </w:p>
    <w:p w14:paraId="7CC9BA2A" w14:textId="77777777" w:rsidR="00A714F9" w:rsidRDefault="00716CF0">
      <w:r>
        <w:t>To ask why the Antique Lamp Post was removed from Fortfield Road (on the South Dublin County side). This was part of the heritage of the area and I believe it was there well over 100 years. Also where is the actual lamp post now stored. And finally, can it be re-instated.</w:t>
      </w:r>
    </w:p>
    <w:p w14:paraId="61F7E972" w14:textId="77777777" w:rsidR="00A714F9" w:rsidRDefault="00716CF0">
      <w:r>
        <w:rPr>
          <w:b/>
        </w:rPr>
        <w:t>REPLY:</w:t>
      </w:r>
    </w:p>
    <w:p w14:paraId="7EC3B4EB" w14:textId="77777777" w:rsidR="00A714F9" w:rsidRDefault="00716CF0">
      <w:r>
        <w:t xml:space="preserve">Two sewer vent stacks were removed by Uisce Éireann in the past month from Fortfield Road, one on each side of the road.  These sewer vent stacks were showing significant signs of deterioration and their removal was recommended on safety grounds.  For Information - there was </w:t>
      </w:r>
      <w:proofErr w:type="spellStart"/>
      <w:r>
        <w:t>build up</w:t>
      </w:r>
      <w:proofErr w:type="spellEnd"/>
      <w:r>
        <w:t xml:space="preserve"> of corrosion material internally at both these locations which had effectively blocked both these vents and hence they had been ineffectual for years.</w:t>
      </w:r>
    </w:p>
    <w:p w14:paraId="35009AE6" w14:textId="77777777" w:rsidR="00A714F9" w:rsidRDefault="00716CF0">
      <w:r>
        <w:t>Both vents have been plugged and capped.</w:t>
      </w:r>
    </w:p>
    <w:p w14:paraId="73434963" w14:textId="77777777" w:rsidR="00A714F9" w:rsidRDefault="00716CF0">
      <w:r>
        <w:t xml:space="preserve">For further information on this, and for anything related to Water Supply and Foul Sewer drainage, members are reminded that Uisce Éireann is the national water services authority and members can contact them via their dedicated Local Representative Support Desk at </w:t>
      </w:r>
      <w:hyperlink r:id="rId12" w:history="1">
        <w:r>
          <w:rPr>
            <w:rStyle w:val="Hyperlink"/>
          </w:rPr>
          <w:t>localrepsupport@water.ie</w:t>
        </w:r>
      </w:hyperlink>
    </w:p>
    <w:p w14:paraId="77634104" w14:textId="77777777" w:rsidR="00A714F9" w:rsidRDefault="00716CF0">
      <w:r>
        <w:t>  </w:t>
      </w:r>
    </w:p>
    <w:p w14:paraId="35C21F94" w14:textId="6998D050" w:rsidR="00A714F9" w:rsidRDefault="00C4191C">
      <w:pPr>
        <w:pStyle w:val="Heading3"/>
      </w:pPr>
      <w:r w:rsidRPr="004219C7">
        <w:rPr>
          <w:b/>
          <w:bCs/>
          <w:u w:val="single"/>
        </w:rPr>
        <w:lastRenderedPageBreak/>
        <w:t>RTFB/</w:t>
      </w:r>
      <w:r>
        <w:rPr>
          <w:b/>
          <w:bCs/>
          <w:u w:val="single"/>
        </w:rPr>
        <w:t>262/</w:t>
      </w:r>
      <w:r w:rsidR="00716CF0">
        <w:rPr>
          <w:b/>
          <w:u w:val="single"/>
        </w:rPr>
        <w:t>Q6/23 Item ID:79295</w:t>
      </w:r>
      <w:r w:rsidR="00941A3F">
        <w:rPr>
          <w:b/>
          <w:u w:val="single"/>
        </w:rPr>
        <w:t xml:space="preserve"> – Remedial Action at The Weir at Mount Carmel Firhouse</w:t>
      </w:r>
    </w:p>
    <w:p w14:paraId="7342449C" w14:textId="77777777" w:rsidR="00A714F9" w:rsidRDefault="00716CF0">
      <w:r>
        <w:t>Proposed by Councillor R. McMahon</w:t>
      </w:r>
    </w:p>
    <w:p w14:paraId="504EF853" w14:textId="77777777" w:rsidR="00A714F9" w:rsidRDefault="00716CF0">
      <w:r>
        <w:t>With regard to the recent spillage of sewage at the Weir at Mount Carmel, Firhouse, has the Council got an assurance that Irish Water has taken remedial action so as this overflow or blockage from the manhole will not reoccur and pollute the River Dodder. It takes away all the good work done on the Dodder Greenway paths, not to mention the health hazard.</w:t>
      </w:r>
    </w:p>
    <w:p w14:paraId="00997879" w14:textId="77777777" w:rsidR="00A714F9" w:rsidRDefault="00716CF0">
      <w:r>
        <w:rPr>
          <w:b/>
        </w:rPr>
        <w:t>REPLY:</w:t>
      </w:r>
    </w:p>
    <w:p w14:paraId="1AAF7826" w14:textId="77777777" w:rsidR="00A714F9" w:rsidRDefault="00716CF0">
      <w:r>
        <w:t xml:space="preserve">The Dodder Valley sewer surcharged during heavy rain on 8th May. The surcharge caused damage in Dodder Valley Park, including to a path near Firhouse Weir. SDCC are carrying out repairs to the path and will recoup costs from Uisce Éireann. Uisce Éireann are aware of the incident on 8th May, and it has also been reported to the EPA and IFI. Uisce Éireann are aware of capacity issues in the Dodder Valley Sewer and are carrying out a Drainage Area Plan on the catchment. Members are reminded that Uisce Éireann is the national water services authority responsible for water supply and wastewater drainage, and that they have a local representative support desk that members can contact at: </w:t>
      </w:r>
      <w:hyperlink r:id="rId13" w:history="1">
        <w:r>
          <w:rPr>
            <w:rStyle w:val="Hyperlink"/>
          </w:rPr>
          <w:t>localrepsupport@water.ie</w:t>
        </w:r>
      </w:hyperlink>
    </w:p>
    <w:p w14:paraId="58A11A81" w14:textId="30A71685" w:rsidR="00A714F9" w:rsidRDefault="00C4191C">
      <w:pPr>
        <w:pStyle w:val="Heading3"/>
      </w:pPr>
      <w:r w:rsidRPr="004219C7">
        <w:rPr>
          <w:b/>
          <w:bCs/>
          <w:u w:val="single"/>
        </w:rPr>
        <w:t>RTFB/</w:t>
      </w:r>
      <w:r>
        <w:rPr>
          <w:b/>
          <w:bCs/>
          <w:u w:val="single"/>
        </w:rPr>
        <w:t>263/</w:t>
      </w:r>
      <w:r w:rsidR="00716CF0">
        <w:rPr>
          <w:b/>
          <w:u w:val="single"/>
        </w:rPr>
        <w:t>C8/23 Item ID:79348</w:t>
      </w:r>
      <w:r w:rsidR="00941A3F">
        <w:rPr>
          <w:b/>
          <w:u w:val="single"/>
        </w:rPr>
        <w:t xml:space="preserve"> - Correspondence</w:t>
      </w:r>
    </w:p>
    <w:p w14:paraId="28F01FE0" w14:textId="77777777" w:rsidR="00A714F9" w:rsidRDefault="00716CF0">
      <w:r>
        <w:t>Correspondence (No Business)</w:t>
      </w:r>
    </w:p>
    <w:p w14:paraId="1F03AB5E" w14:textId="003708A3" w:rsidR="00A714F9" w:rsidRDefault="00C4191C">
      <w:pPr>
        <w:pStyle w:val="Heading3"/>
      </w:pPr>
      <w:r w:rsidRPr="004219C7">
        <w:rPr>
          <w:b/>
          <w:bCs/>
          <w:u w:val="single"/>
        </w:rPr>
        <w:t>RTFB/</w:t>
      </w:r>
      <w:r>
        <w:rPr>
          <w:b/>
          <w:bCs/>
          <w:u w:val="single"/>
        </w:rPr>
        <w:t>264/</w:t>
      </w:r>
      <w:r w:rsidR="00716CF0">
        <w:rPr>
          <w:b/>
          <w:u w:val="single"/>
        </w:rPr>
        <w:t>H13/23 Item ID:79359</w:t>
      </w:r>
      <w:r w:rsidR="00941A3F">
        <w:rPr>
          <w:b/>
          <w:u w:val="single"/>
        </w:rPr>
        <w:t xml:space="preserve"> – New Works </w:t>
      </w:r>
    </w:p>
    <w:p w14:paraId="16EC3937" w14:textId="77777777" w:rsidR="00A714F9" w:rsidRDefault="00716CF0">
      <w:r>
        <w:t>New Works (No Business)</w:t>
      </w:r>
    </w:p>
    <w:p w14:paraId="7F5BB30A" w14:textId="77777777" w:rsidR="00A714F9" w:rsidRPr="00F92824" w:rsidRDefault="00716CF0" w:rsidP="00F92824">
      <w:pPr>
        <w:pStyle w:val="Heading2"/>
        <w:jc w:val="center"/>
        <w:rPr>
          <w:b/>
          <w:bCs/>
          <w:sz w:val="28"/>
          <w:szCs w:val="28"/>
        </w:rPr>
      </w:pPr>
      <w:r w:rsidRPr="00F92824">
        <w:rPr>
          <w:b/>
          <w:bCs/>
          <w:sz w:val="28"/>
          <w:szCs w:val="28"/>
        </w:rPr>
        <w:t>Public Realm</w:t>
      </w:r>
    </w:p>
    <w:p w14:paraId="7BF09272" w14:textId="0B777B6A" w:rsidR="00A714F9" w:rsidRDefault="00C4191C">
      <w:pPr>
        <w:pStyle w:val="Heading3"/>
      </w:pPr>
      <w:r w:rsidRPr="004219C7">
        <w:rPr>
          <w:b/>
          <w:bCs/>
          <w:u w:val="single"/>
        </w:rPr>
        <w:t>RTFB/</w:t>
      </w:r>
      <w:r>
        <w:rPr>
          <w:b/>
          <w:bCs/>
          <w:u w:val="single"/>
        </w:rPr>
        <w:t>265/</w:t>
      </w:r>
      <w:r w:rsidR="00716CF0">
        <w:rPr>
          <w:b/>
          <w:u w:val="single"/>
        </w:rPr>
        <w:t>Q7/23 Item ID:79417</w:t>
      </w:r>
      <w:r w:rsidR="00941A3F">
        <w:rPr>
          <w:b/>
          <w:u w:val="single"/>
        </w:rPr>
        <w:t xml:space="preserve"> – Cut Back of Overgrown Green Areas at Wainstfort Drive </w:t>
      </w:r>
    </w:p>
    <w:p w14:paraId="572F1D84" w14:textId="77777777" w:rsidR="00A714F9" w:rsidRDefault="00716CF0">
      <w:r>
        <w:t>Proposed by Councillor D. McManus</w:t>
      </w:r>
    </w:p>
    <w:p w14:paraId="458C45C4" w14:textId="77777777" w:rsidR="00A714F9" w:rsidRDefault="00716CF0">
      <w:r>
        <w:t>To request the Chief Executive to cut back and clear overgrown green areas at the entrance of Wainsfort Drive? A photo is attached showing one of the two green enclosed areas.</w:t>
      </w:r>
    </w:p>
    <w:p w14:paraId="315D50DD" w14:textId="77777777" w:rsidR="00A714F9" w:rsidRDefault="00716CF0">
      <w:r>
        <w:rPr>
          <w:b/>
        </w:rPr>
        <w:t>REPLY:</w:t>
      </w:r>
    </w:p>
    <w:p w14:paraId="63F3EDE6" w14:textId="77777777" w:rsidR="00A714F9" w:rsidRDefault="00716CF0">
      <w:r>
        <w:t>The areas referred to here and as shown in the attached photo, at the entrance to Wainsfort Drive from Wainsfort Road, have been examined.  The areas in question are not in the ownership of South Dublin County Council and have not been taken in charge by the Council.  The Council's Public Realm Section therefore does not maintain these areas.  </w:t>
      </w:r>
    </w:p>
    <w:p w14:paraId="1FFA7290" w14:textId="77777777" w:rsidR="00A714F9" w:rsidRDefault="000509B1">
      <w:hyperlink r:id="rId14" w:history="1">
        <w:r w:rsidR="00716CF0">
          <w:rPr>
            <w:rStyle w:val="Hyperlink"/>
          </w:rPr>
          <w:t>Q7(i) Wainsfort Drive entrance</w:t>
        </w:r>
      </w:hyperlink>
      <w:r w:rsidR="00716CF0">
        <w:br/>
      </w:r>
    </w:p>
    <w:p w14:paraId="6609C844" w14:textId="731A9A69" w:rsidR="00A714F9" w:rsidRDefault="00C4191C">
      <w:pPr>
        <w:pStyle w:val="Heading3"/>
      </w:pPr>
      <w:r w:rsidRPr="004219C7">
        <w:rPr>
          <w:b/>
          <w:bCs/>
          <w:u w:val="single"/>
        </w:rPr>
        <w:t>RTFB/</w:t>
      </w:r>
      <w:r>
        <w:rPr>
          <w:b/>
          <w:bCs/>
          <w:u w:val="single"/>
        </w:rPr>
        <w:t>266/</w:t>
      </w:r>
      <w:r w:rsidR="00716CF0">
        <w:rPr>
          <w:b/>
          <w:u w:val="single"/>
        </w:rPr>
        <w:t>C9/23 Item ID:79346</w:t>
      </w:r>
      <w:r w:rsidR="00941A3F">
        <w:rPr>
          <w:b/>
          <w:u w:val="single"/>
        </w:rPr>
        <w:t xml:space="preserve"> </w:t>
      </w:r>
      <w:r w:rsidR="00480691">
        <w:rPr>
          <w:b/>
          <w:u w:val="single"/>
        </w:rPr>
        <w:t>–</w:t>
      </w:r>
      <w:r w:rsidR="00941A3F">
        <w:rPr>
          <w:b/>
          <w:u w:val="single"/>
        </w:rPr>
        <w:t xml:space="preserve"> </w:t>
      </w:r>
      <w:r w:rsidR="00480691">
        <w:rPr>
          <w:b/>
          <w:u w:val="single"/>
        </w:rPr>
        <w:t xml:space="preserve">Correspondence </w:t>
      </w:r>
    </w:p>
    <w:p w14:paraId="6DED5DAC" w14:textId="77777777" w:rsidR="00A714F9" w:rsidRDefault="00716CF0">
      <w:r>
        <w:t>Correspondence(No Business)</w:t>
      </w:r>
    </w:p>
    <w:p w14:paraId="462F8160" w14:textId="60BDB284" w:rsidR="00A714F9" w:rsidRDefault="00C4191C">
      <w:pPr>
        <w:pStyle w:val="Heading3"/>
      </w:pPr>
      <w:r w:rsidRPr="004219C7">
        <w:rPr>
          <w:b/>
          <w:bCs/>
          <w:u w:val="single"/>
        </w:rPr>
        <w:t>RTFB/</w:t>
      </w:r>
      <w:r>
        <w:rPr>
          <w:b/>
          <w:bCs/>
          <w:u w:val="single"/>
        </w:rPr>
        <w:t>267/</w:t>
      </w:r>
      <w:r w:rsidR="00716CF0">
        <w:rPr>
          <w:b/>
          <w:u w:val="single"/>
        </w:rPr>
        <w:t>H14/23 Item ID:79357</w:t>
      </w:r>
      <w:r w:rsidR="00480691">
        <w:rPr>
          <w:b/>
          <w:u w:val="single"/>
        </w:rPr>
        <w:t xml:space="preserve"> – New Works</w:t>
      </w:r>
    </w:p>
    <w:p w14:paraId="6C084CF1" w14:textId="77777777" w:rsidR="00A714F9" w:rsidRDefault="00716CF0">
      <w:r>
        <w:t>New Works (No Business)</w:t>
      </w:r>
    </w:p>
    <w:p w14:paraId="157CB350" w14:textId="05EE9932" w:rsidR="00A714F9" w:rsidRDefault="00C4191C">
      <w:pPr>
        <w:pStyle w:val="Heading3"/>
      </w:pPr>
      <w:r w:rsidRPr="004219C7">
        <w:rPr>
          <w:b/>
          <w:bCs/>
          <w:u w:val="single"/>
        </w:rPr>
        <w:t>RTFB/</w:t>
      </w:r>
      <w:r>
        <w:rPr>
          <w:b/>
          <w:bCs/>
          <w:u w:val="single"/>
        </w:rPr>
        <w:t>268/</w:t>
      </w:r>
      <w:r w:rsidR="00716CF0">
        <w:rPr>
          <w:b/>
          <w:u w:val="single"/>
        </w:rPr>
        <w:t>M8/23 Item ID:79196</w:t>
      </w:r>
      <w:r w:rsidR="00480691">
        <w:rPr>
          <w:b/>
          <w:u w:val="single"/>
        </w:rPr>
        <w:t xml:space="preserve"> – Installation of Park Bench on Fortfield Grove</w:t>
      </w:r>
    </w:p>
    <w:p w14:paraId="6BF7BDFB" w14:textId="74A4D249" w:rsidR="00A714F9" w:rsidRDefault="00716CF0">
      <w:r>
        <w:t>Proposed by Councillor R. McMahon</w:t>
      </w:r>
      <w:r w:rsidR="00BC0A50">
        <w:t>, seconded by Councillor L. H Meade</w:t>
      </w:r>
    </w:p>
    <w:p w14:paraId="1A402FAF" w14:textId="77777777" w:rsidR="00A714F9" w:rsidRDefault="00716CF0">
      <w:r>
        <w:lastRenderedPageBreak/>
        <w:t>To Install a park bench on the Green at Fortfield Road/College Park/Wainsfort Grove in memory of Mr Frank Feely RIP, former City and County Manager. And to have a plague placed on it, acknowledging his contribution to the County and City of Dublin.</w:t>
      </w:r>
    </w:p>
    <w:p w14:paraId="606C7E45" w14:textId="77777777" w:rsidR="00A36E72" w:rsidRDefault="00A36E72" w:rsidP="00A36E72">
      <w:r>
        <w:rPr>
          <w:b/>
        </w:rPr>
        <w:t>The following report from the Chief Executive was read:</w:t>
      </w:r>
    </w:p>
    <w:p w14:paraId="53C892BC" w14:textId="2D77D63A" w:rsidR="00A714F9" w:rsidRDefault="00716CF0">
      <w:r>
        <w:t>The procedure for managing such requests is as set down in the Infrastructure Naming Policy, the relevant extract from the policy is set out below.</w:t>
      </w:r>
    </w:p>
    <w:p w14:paraId="50B20618" w14:textId="77777777" w:rsidR="00A714F9" w:rsidRDefault="00716CF0">
      <w:r>
        <w:t>6</w:t>
      </w:r>
      <w:r>
        <w:rPr>
          <w:b/>
        </w:rPr>
        <w:t>. Dedication of Trees and Benches in South Dublin Parks and Open Spaces</w:t>
      </w:r>
    </w:p>
    <w:p w14:paraId="58A0B1B7" w14:textId="77777777" w:rsidR="00A714F9" w:rsidRDefault="00716CF0">
      <w:r>
        <w:t>South Dublin County Council may allow memorial trees or benches within its parks and open spaces (to include areas under the control and/or maintenance of the Council) subject to the availability of suitable locations</w:t>
      </w:r>
    </w:p>
    <w:p w14:paraId="27CEA202" w14:textId="77777777" w:rsidR="00A714F9" w:rsidRDefault="00716CF0">
      <w:pPr>
        <w:numPr>
          <w:ilvl w:val="0"/>
          <w:numId w:val="2"/>
        </w:numPr>
        <w:spacing w:after="0"/>
        <w:ind w:left="357" w:hanging="357"/>
      </w:pPr>
      <w:r>
        <w:t>The location of the tree or bench shall be at the discretion of South Dublin County Council.</w:t>
      </w:r>
    </w:p>
    <w:p w14:paraId="3D29E91D" w14:textId="77777777" w:rsidR="00A714F9" w:rsidRDefault="00716CF0">
      <w:pPr>
        <w:numPr>
          <w:ilvl w:val="0"/>
          <w:numId w:val="2"/>
        </w:numPr>
        <w:spacing w:after="0"/>
        <w:ind w:left="357" w:hanging="357"/>
      </w:pPr>
      <w:r>
        <w:t>In the case of a tree the Council will be responsible for the selection of tree species, planting and maintenance works required and in the case of a bench the Council will select the type and be responsible for its installation.</w:t>
      </w:r>
    </w:p>
    <w:p w14:paraId="0BE0D4D5" w14:textId="77777777" w:rsidR="00A714F9" w:rsidRDefault="00716CF0">
      <w:pPr>
        <w:numPr>
          <w:ilvl w:val="0"/>
          <w:numId w:val="2"/>
        </w:numPr>
        <w:spacing w:after="0"/>
        <w:ind w:left="357" w:hanging="357"/>
      </w:pPr>
      <w:r>
        <w:t>In the case of a tree a small memorial plate (conforming to a specification to be supplied) will be permitted in a location to be identified by the Council.</w:t>
      </w:r>
    </w:p>
    <w:p w14:paraId="4B5193F2" w14:textId="77777777" w:rsidR="00A714F9" w:rsidRDefault="00716CF0">
      <w:pPr>
        <w:numPr>
          <w:ilvl w:val="0"/>
          <w:numId w:val="2"/>
        </w:numPr>
        <w:spacing w:after="0"/>
        <w:ind w:left="357" w:hanging="357"/>
      </w:pPr>
      <w:r>
        <w:t>A small commemorative plaque/plate (conforming to a specification to be provided) will be permitted on the backrest of a bench.</w:t>
      </w:r>
    </w:p>
    <w:p w14:paraId="13A576F8" w14:textId="77777777" w:rsidR="00A714F9" w:rsidRDefault="00716CF0">
      <w:pPr>
        <w:numPr>
          <w:ilvl w:val="0"/>
          <w:numId w:val="2"/>
        </w:numPr>
        <w:spacing w:after="0"/>
        <w:ind w:left="357" w:hanging="357"/>
      </w:pPr>
      <w:r>
        <w:t>Other than the plaque/plate conforming with the Council’s requirements nothing else will be permitted in the vicinity of or on a tree or bench.</w:t>
      </w:r>
    </w:p>
    <w:p w14:paraId="4DD1C995" w14:textId="77777777" w:rsidR="00A714F9" w:rsidRDefault="00716CF0">
      <w:pPr>
        <w:numPr>
          <w:ilvl w:val="0"/>
          <w:numId w:val="2"/>
        </w:numPr>
        <w:spacing w:after="0"/>
        <w:ind w:left="357" w:hanging="357"/>
      </w:pPr>
      <w:r>
        <w:t>A fee will be payable by the applicant as a contribution to the cost of associated works including administration.</w:t>
      </w:r>
    </w:p>
    <w:p w14:paraId="042F2988" w14:textId="77777777" w:rsidR="00A714F9" w:rsidRDefault="00716CF0">
      <w:pPr>
        <w:numPr>
          <w:ilvl w:val="0"/>
          <w:numId w:val="2"/>
        </w:numPr>
        <w:spacing w:after="0"/>
        <w:ind w:left="357" w:hanging="357"/>
      </w:pPr>
      <w:r>
        <w:t>In the event of vandalism or failure of a tree (within 18 months of planting), the Council will arrange on a one-off basis for a replacement. Vandalised benches will not be replaced.</w:t>
      </w:r>
    </w:p>
    <w:p w14:paraId="2058F610" w14:textId="77777777" w:rsidR="00A714F9" w:rsidRDefault="00716CF0">
      <w:pPr>
        <w:numPr>
          <w:ilvl w:val="0"/>
          <w:numId w:val="2"/>
        </w:numPr>
        <w:spacing w:after="0"/>
        <w:ind w:left="357" w:hanging="357"/>
      </w:pPr>
      <w:r>
        <w:t>The Council reserves the right to remove or relocate a bench or tree at any time should it be considered necessary.</w:t>
      </w:r>
    </w:p>
    <w:p w14:paraId="0FE48B5F" w14:textId="77777777" w:rsidR="00A714F9" w:rsidRDefault="00716CF0">
      <w:pPr>
        <w:numPr>
          <w:ilvl w:val="0"/>
          <w:numId w:val="2"/>
        </w:numPr>
        <w:spacing w:after="0"/>
        <w:ind w:left="357" w:hanging="357"/>
      </w:pPr>
      <w:r>
        <w:t>The Council may decide as an alternative to maintain a Register of Memorial Trees.</w:t>
      </w:r>
    </w:p>
    <w:p w14:paraId="4DC380E5" w14:textId="77777777" w:rsidR="00A714F9" w:rsidRDefault="00716CF0">
      <w:pPr>
        <w:numPr>
          <w:ilvl w:val="0"/>
          <w:numId w:val="2"/>
        </w:numPr>
        <w:spacing w:after="0"/>
        <w:ind w:left="357" w:hanging="357"/>
      </w:pPr>
      <w:r>
        <w:t>Requests should be sent in writing to the Senior Executive Officer, Environment, Water and Climate Change Directorate</w:t>
      </w:r>
    </w:p>
    <w:p w14:paraId="6034B2AC" w14:textId="77777777" w:rsidR="00A714F9" w:rsidRDefault="00716CF0">
      <w:r>
        <w:t> If the proposal to install a bench and commemorative plaque is agreed by the members of this area committee then the Council’s Public Realm Section will examine the open space at Fortfield Road/College Park/Wainsfort Grove to identify a suitable location for the installation of a bench and plaque to Frank Feely, former City and County Manager, subject to the written agreement of the Feely family. </w:t>
      </w:r>
    </w:p>
    <w:p w14:paraId="60306C13" w14:textId="2DD719E0" w:rsidR="000A0E38" w:rsidRDefault="000A0E38">
      <w:r>
        <w:t xml:space="preserve">Following Contributions from Councillors R McMahon and P Kearns, Brendan Redmond A/Senior Executive Parks Superintendent </w:t>
      </w:r>
      <w:r w:rsidR="00E6345A">
        <w:t>R</w:t>
      </w:r>
      <w:r>
        <w:t xml:space="preserve">esponded to queries raised and the Motion was </w:t>
      </w:r>
      <w:r w:rsidRPr="000A0E38">
        <w:rPr>
          <w:b/>
          <w:bCs/>
        </w:rPr>
        <w:t>Agreed</w:t>
      </w:r>
      <w:r>
        <w:t>.</w:t>
      </w:r>
    </w:p>
    <w:p w14:paraId="60B75663" w14:textId="50E0862D" w:rsidR="00A714F9" w:rsidRDefault="00C4191C">
      <w:pPr>
        <w:pStyle w:val="Heading3"/>
      </w:pPr>
      <w:r w:rsidRPr="004219C7">
        <w:rPr>
          <w:b/>
          <w:bCs/>
          <w:u w:val="single"/>
        </w:rPr>
        <w:t>RTFB/</w:t>
      </w:r>
      <w:r>
        <w:rPr>
          <w:b/>
          <w:bCs/>
          <w:u w:val="single"/>
        </w:rPr>
        <w:t>269/</w:t>
      </w:r>
      <w:r w:rsidR="00716CF0">
        <w:rPr>
          <w:b/>
          <w:u w:val="single"/>
        </w:rPr>
        <w:t>M9/23 Item ID:79413</w:t>
      </w:r>
      <w:r w:rsidR="00E05937">
        <w:rPr>
          <w:b/>
          <w:u w:val="single"/>
        </w:rPr>
        <w:t xml:space="preserve"> – Replanting of Trees along Templeroan Drive </w:t>
      </w:r>
    </w:p>
    <w:p w14:paraId="7479EF00" w14:textId="72242584" w:rsidR="00A714F9" w:rsidRDefault="00716CF0">
      <w:r>
        <w:t>Proposed by Councillor Y. Collins</w:t>
      </w:r>
      <w:r w:rsidR="00BC0A50">
        <w:t>, seconded by Councillor L. H Meade</w:t>
      </w:r>
    </w:p>
    <w:p w14:paraId="04D2C771" w14:textId="77777777" w:rsidR="00A714F9" w:rsidRDefault="00716CF0">
      <w:r>
        <w:t>That this Council replants trees along Templeroan Drive, noting that the area has already been inspected and locations long since identified for tree replanting</w:t>
      </w:r>
    </w:p>
    <w:p w14:paraId="3D350571" w14:textId="77777777" w:rsidR="00A36E72" w:rsidRDefault="00A36E72" w:rsidP="00A36E72">
      <w:r>
        <w:rPr>
          <w:b/>
        </w:rPr>
        <w:t>The following report from the Chief Executive was read:</w:t>
      </w:r>
    </w:p>
    <w:p w14:paraId="3BEC939C" w14:textId="77777777" w:rsidR="00A714F9" w:rsidRDefault="00716CF0">
      <w:r>
        <w:t xml:space="preserve">Templeroan Estate underwent an inspection in 2016, and it is set to be reinspected and maintained again in the third or fourth quarter of 2023. There are currently eight designated locations along </w:t>
      </w:r>
      <w:r>
        <w:lastRenderedPageBreak/>
        <w:t>Templeroan Drive that have been identified as suitable for tree replanting. These trees will be planted during the designated tree planting season, which spans from December to February.</w:t>
      </w:r>
    </w:p>
    <w:p w14:paraId="08307A5B" w14:textId="36C234A8" w:rsidR="00E6345A" w:rsidRDefault="00E6345A" w:rsidP="00E6345A">
      <w:r>
        <w:t xml:space="preserve">Following Contributions from Councillor Y Collins, Brendan Redmond A/Senior Executive Parks Superintendent Responded to queries raised and the Motion was </w:t>
      </w:r>
      <w:r w:rsidRPr="000A0E38">
        <w:rPr>
          <w:b/>
          <w:bCs/>
        </w:rPr>
        <w:t>Agreed</w:t>
      </w:r>
      <w:r>
        <w:t>.</w:t>
      </w:r>
    </w:p>
    <w:p w14:paraId="1EE66800" w14:textId="77777777" w:rsidR="00E6345A" w:rsidRDefault="00E6345A"/>
    <w:p w14:paraId="7DE79F8F" w14:textId="77777777" w:rsidR="00A714F9" w:rsidRPr="00F92824" w:rsidRDefault="00716CF0" w:rsidP="00F92824">
      <w:pPr>
        <w:pStyle w:val="Heading2"/>
        <w:jc w:val="center"/>
        <w:rPr>
          <w:b/>
          <w:bCs/>
          <w:sz w:val="28"/>
          <w:szCs w:val="28"/>
        </w:rPr>
      </w:pPr>
      <w:r w:rsidRPr="00F92824">
        <w:rPr>
          <w:b/>
          <w:bCs/>
          <w:sz w:val="28"/>
          <w:szCs w:val="28"/>
        </w:rPr>
        <w:t>Community</w:t>
      </w:r>
    </w:p>
    <w:p w14:paraId="0F865293" w14:textId="2BF8ACF6" w:rsidR="00A714F9" w:rsidRDefault="00C4191C" w:rsidP="00E05937">
      <w:pPr>
        <w:pStyle w:val="Heading3"/>
      </w:pPr>
      <w:r w:rsidRPr="004219C7">
        <w:rPr>
          <w:b/>
          <w:bCs/>
          <w:u w:val="single"/>
        </w:rPr>
        <w:t>RTFB/</w:t>
      </w:r>
      <w:r>
        <w:rPr>
          <w:b/>
          <w:bCs/>
          <w:u w:val="single"/>
        </w:rPr>
        <w:t>270/</w:t>
      </w:r>
      <w:r w:rsidR="00716CF0">
        <w:rPr>
          <w:b/>
          <w:u w:val="single"/>
        </w:rPr>
        <w:t>C10/23 Item ID:79339</w:t>
      </w:r>
      <w:r w:rsidR="00E05937">
        <w:rPr>
          <w:b/>
          <w:u w:val="single"/>
        </w:rPr>
        <w:t xml:space="preserve"> – Correspondence </w:t>
      </w:r>
    </w:p>
    <w:p w14:paraId="2F1A95E3" w14:textId="77777777" w:rsidR="00A714F9" w:rsidRDefault="00716CF0">
      <w:r>
        <w:t>Correspondence (No Business)</w:t>
      </w:r>
    </w:p>
    <w:p w14:paraId="29F5000E" w14:textId="43F86124" w:rsidR="00A714F9" w:rsidRDefault="00C4191C">
      <w:pPr>
        <w:pStyle w:val="Heading3"/>
      </w:pPr>
      <w:r w:rsidRPr="004219C7">
        <w:rPr>
          <w:b/>
          <w:bCs/>
          <w:u w:val="single"/>
        </w:rPr>
        <w:t>RTFB/</w:t>
      </w:r>
      <w:r>
        <w:rPr>
          <w:b/>
          <w:bCs/>
          <w:u w:val="single"/>
        </w:rPr>
        <w:t>271/</w:t>
      </w:r>
      <w:r w:rsidR="00716CF0">
        <w:rPr>
          <w:b/>
          <w:u w:val="single"/>
        </w:rPr>
        <w:t>H15/23 Item ID:79349</w:t>
      </w:r>
      <w:r w:rsidR="00E05937">
        <w:rPr>
          <w:b/>
          <w:u w:val="single"/>
        </w:rPr>
        <w:t xml:space="preserve"> – New Works</w:t>
      </w:r>
    </w:p>
    <w:p w14:paraId="779FBA05" w14:textId="77777777" w:rsidR="00A714F9" w:rsidRDefault="00716CF0">
      <w:r>
        <w:t>New Works (No Business)</w:t>
      </w:r>
    </w:p>
    <w:p w14:paraId="45B04A27" w14:textId="6A2B1EAA" w:rsidR="00A714F9" w:rsidRDefault="00C4191C">
      <w:pPr>
        <w:pStyle w:val="Heading3"/>
      </w:pPr>
      <w:r w:rsidRPr="004219C7">
        <w:rPr>
          <w:b/>
          <w:bCs/>
          <w:u w:val="single"/>
        </w:rPr>
        <w:t>RTFB/</w:t>
      </w:r>
      <w:r>
        <w:rPr>
          <w:b/>
          <w:bCs/>
          <w:u w:val="single"/>
        </w:rPr>
        <w:t>272/</w:t>
      </w:r>
      <w:r w:rsidR="00716CF0">
        <w:rPr>
          <w:b/>
          <w:u w:val="single"/>
        </w:rPr>
        <w:t>H16/23 Item ID:79362</w:t>
      </w:r>
      <w:r w:rsidR="00E05937">
        <w:rPr>
          <w:b/>
          <w:u w:val="single"/>
        </w:rPr>
        <w:t xml:space="preserve"> – Deputations for Noting </w:t>
      </w:r>
    </w:p>
    <w:p w14:paraId="49B1F505" w14:textId="77777777" w:rsidR="00A714F9" w:rsidRDefault="00716CF0">
      <w:r>
        <w:t>Deputations for Noting (No Business)</w:t>
      </w:r>
    </w:p>
    <w:p w14:paraId="4B11AC30" w14:textId="77777777" w:rsidR="00A714F9" w:rsidRPr="00F92824" w:rsidRDefault="00716CF0" w:rsidP="00F92824">
      <w:pPr>
        <w:pStyle w:val="Heading2"/>
        <w:jc w:val="center"/>
        <w:rPr>
          <w:b/>
          <w:bCs/>
          <w:sz w:val="28"/>
          <w:szCs w:val="28"/>
        </w:rPr>
      </w:pPr>
      <w:r w:rsidRPr="00F92824">
        <w:rPr>
          <w:b/>
          <w:bCs/>
          <w:sz w:val="28"/>
          <w:szCs w:val="28"/>
        </w:rPr>
        <w:t>Housing</w:t>
      </w:r>
    </w:p>
    <w:p w14:paraId="00079272" w14:textId="4779408C" w:rsidR="00A714F9" w:rsidRDefault="00C4191C">
      <w:pPr>
        <w:pStyle w:val="Heading3"/>
      </w:pPr>
      <w:r w:rsidRPr="004219C7">
        <w:rPr>
          <w:b/>
          <w:bCs/>
          <w:u w:val="single"/>
        </w:rPr>
        <w:t>RTFB/</w:t>
      </w:r>
      <w:r>
        <w:rPr>
          <w:b/>
          <w:bCs/>
          <w:u w:val="single"/>
        </w:rPr>
        <w:t>273/</w:t>
      </w:r>
      <w:r w:rsidR="00716CF0">
        <w:rPr>
          <w:b/>
          <w:u w:val="single"/>
        </w:rPr>
        <w:t>C11/23 Item ID:79342</w:t>
      </w:r>
      <w:r w:rsidR="00E05937">
        <w:rPr>
          <w:b/>
          <w:u w:val="single"/>
        </w:rPr>
        <w:t xml:space="preserve"> - Correspondence</w:t>
      </w:r>
    </w:p>
    <w:p w14:paraId="6A91D054" w14:textId="77777777" w:rsidR="00A714F9" w:rsidRDefault="00716CF0">
      <w:r>
        <w:t>Correspondence (No Business)</w:t>
      </w:r>
    </w:p>
    <w:p w14:paraId="68AB2E4F" w14:textId="0A1C7D78" w:rsidR="000509B1" w:rsidRPr="000509B1" w:rsidRDefault="00C4191C">
      <w:pPr>
        <w:pStyle w:val="Heading3"/>
        <w:rPr>
          <w:b/>
          <w:u w:val="single"/>
        </w:rPr>
      </w:pPr>
      <w:r w:rsidRPr="004219C7">
        <w:rPr>
          <w:b/>
          <w:bCs/>
          <w:u w:val="single"/>
        </w:rPr>
        <w:t>RTFB/</w:t>
      </w:r>
      <w:r>
        <w:rPr>
          <w:b/>
          <w:bCs/>
          <w:u w:val="single"/>
        </w:rPr>
        <w:t>274/</w:t>
      </w:r>
      <w:r w:rsidR="00716CF0">
        <w:rPr>
          <w:b/>
          <w:u w:val="single"/>
        </w:rPr>
        <w:t>H17/23 Item ID:79353</w:t>
      </w:r>
      <w:r w:rsidR="00F25681">
        <w:rPr>
          <w:b/>
          <w:u w:val="single"/>
        </w:rPr>
        <w:t xml:space="preserve"> – New Works</w:t>
      </w:r>
    </w:p>
    <w:p w14:paraId="6E828F0B" w14:textId="77777777" w:rsidR="00A714F9" w:rsidRDefault="00716CF0">
      <w:r>
        <w:t>New Works (No Business)</w:t>
      </w:r>
    </w:p>
    <w:p w14:paraId="40F583C5" w14:textId="77777777" w:rsidR="000509B1" w:rsidRDefault="000509B1"/>
    <w:p w14:paraId="74D12ABC" w14:textId="0CD0FCFD" w:rsidR="000509B1" w:rsidRDefault="000509B1" w:rsidP="000509B1">
      <w:r>
        <w:t xml:space="preserve">Prior to conclusion of the meeting the members of the RTFB ACM congratulated Cllr Lyn Hagin Meade on her year as Chair. </w:t>
      </w:r>
      <w:r>
        <w:br/>
        <w:t>Responding, Cllr Hagin Meade thanked the members and wished then well for the summer break and the forthcoming year</w:t>
      </w:r>
      <w:r>
        <w:t>.</w:t>
      </w:r>
    </w:p>
    <w:p w14:paraId="41471147" w14:textId="77777777" w:rsidR="000509B1" w:rsidRDefault="000509B1"/>
    <w:p w14:paraId="2293AB27" w14:textId="422B7C15" w:rsidR="00994944" w:rsidRDefault="00994944" w:rsidP="00994944">
      <w:r>
        <w:t>The meeting concluded at 16:51</w:t>
      </w:r>
    </w:p>
    <w:p w14:paraId="0387F530" w14:textId="77777777" w:rsidR="000509B1" w:rsidRDefault="000509B1" w:rsidP="00994944"/>
    <w:p w14:paraId="1E41F0FD" w14:textId="77777777" w:rsidR="000509B1" w:rsidRDefault="000509B1" w:rsidP="00994944"/>
    <w:p w14:paraId="1619C2A0" w14:textId="77777777" w:rsidR="00994944" w:rsidRDefault="00994944" w:rsidP="00994944"/>
    <w:p w14:paraId="754C243A" w14:textId="77777777" w:rsidR="00994944" w:rsidRDefault="00994944" w:rsidP="00994944">
      <w:pPr>
        <w:suppressAutoHyphens/>
        <w:autoSpaceDN w:val="0"/>
        <w:spacing w:after="120" w:line="240" w:lineRule="auto"/>
        <w:rPr>
          <w:rFonts w:ascii="Calibri" w:eastAsia="SimSun" w:hAnsi="Calibri" w:cs="Arial"/>
          <w:lang w:val="en-US" w:eastAsia="en-US"/>
        </w:rPr>
      </w:pPr>
      <w:r>
        <w:rPr>
          <w:rFonts w:ascii="Calibri" w:eastAsia="SimSun" w:hAnsi="Calibri" w:cs="Arial"/>
          <w:lang w:val="en-US" w:eastAsia="en-US"/>
        </w:rPr>
        <w:t>Siniú _______________              Dáta ________________</w:t>
      </w:r>
    </w:p>
    <w:p w14:paraId="0516B671" w14:textId="77777777" w:rsidR="00994944" w:rsidRDefault="00994944" w:rsidP="00994944">
      <w:pPr>
        <w:suppressAutoHyphens/>
        <w:autoSpaceDN w:val="0"/>
        <w:spacing w:line="249" w:lineRule="auto"/>
        <w:rPr>
          <w:rFonts w:ascii="Calibri" w:eastAsia="Times New Roman" w:hAnsi="Calibri" w:cs="Times New Roman"/>
        </w:rPr>
      </w:pPr>
      <w:r>
        <w:rPr>
          <w:rFonts w:ascii="Calibri" w:eastAsia="Times New Roman" w:hAnsi="Calibri" w:cs="Arial"/>
        </w:rPr>
        <w:t xml:space="preserve">An Cathaoirleach  </w:t>
      </w:r>
    </w:p>
    <w:p w14:paraId="1EE6C919" w14:textId="77777777" w:rsidR="00994944" w:rsidRDefault="00994944"/>
    <w:sectPr w:rsidR="00994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5067"/>
    <w:multiLevelType w:val="singleLevel"/>
    <w:tmpl w:val="7B3C4020"/>
    <w:lvl w:ilvl="0">
      <w:numFmt w:val="bullet"/>
      <w:lvlText w:val="o"/>
      <w:lvlJc w:val="left"/>
      <w:pPr>
        <w:ind w:left="420" w:hanging="360"/>
      </w:pPr>
    </w:lvl>
  </w:abstractNum>
  <w:abstractNum w:abstractNumId="1" w15:restartNumberingAfterBreak="0">
    <w:nsid w:val="0CC465B4"/>
    <w:multiLevelType w:val="singleLevel"/>
    <w:tmpl w:val="04F6B20E"/>
    <w:lvl w:ilvl="0">
      <w:start w:val="1"/>
      <w:numFmt w:val="lowerLetter"/>
      <w:lvlText w:val="%1."/>
      <w:lvlJc w:val="left"/>
      <w:pPr>
        <w:ind w:left="420" w:hanging="360"/>
      </w:pPr>
    </w:lvl>
  </w:abstractNum>
  <w:abstractNum w:abstractNumId="2" w15:restartNumberingAfterBreak="0">
    <w:nsid w:val="1ACF3CA4"/>
    <w:multiLevelType w:val="singleLevel"/>
    <w:tmpl w:val="38C0948C"/>
    <w:lvl w:ilvl="0">
      <w:numFmt w:val="bullet"/>
      <w:lvlText w:val="▪"/>
      <w:lvlJc w:val="left"/>
      <w:pPr>
        <w:ind w:left="420" w:hanging="360"/>
      </w:pPr>
    </w:lvl>
  </w:abstractNum>
  <w:abstractNum w:abstractNumId="3" w15:restartNumberingAfterBreak="0">
    <w:nsid w:val="28476304"/>
    <w:multiLevelType w:val="singleLevel"/>
    <w:tmpl w:val="ADF4E510"/>
    <w:lvl w:ilvl="0">
      <w:start w:val="1"/>
      <w:numFmt w:val="lowerRoman"/>
      <w:lvlText w:val="%1."/>
      <w:lvlJc w:val="left"/>
      <w:pPr>
        <w:ind w:left="420" w:hanging="360"/>
      </w:pPr>
    </w:lvl>
  </w:abstractNum>
  <w:abstractNum w:abstractNumId="4" w15:restartNumberingAfterBreak="0">
    <w:nsid w:val="2C464177"/>
    <w:multiLevelType w:val="singleLevel"/>
    <w:tmpl w:val="7FC62D3A"/>
    <w:lvl w:ilvl="0">
      <w:start w:val="1"/>
      <w:numFmt w:val="upperLetter"/>
      <w:lvlText w:val="%1."/>
      <w:lvlJc w:val="left"/>
      <w:pPr>
        <w:ind w:left="420" w:hanging="360"/>
      </w:pPr>
    </w:lvl>
  </w:abstractNum>
  <w:abstractNum w:abstractNumId="5" w15:restartNumberingAfterBreak="0">
    <w:nsid w:val="4B181601"/>
    <w:multiLevelType w:val="singleLevel"/>
    <w:tmpl w:val="9B1ADD8A"/>
    <w:lvl w:ilvl="0">
      <w:numFmt w:val="bullet"/>
      <w:lvlText w:val="•"/>
      <w:lvlJc w:val="left"/>
      <w:pPr>
        <w:ind w:left="420" w:hanging="360"/>
      </w:pPr>
    </w:lvl>
  </w:abstractNum>
  <w:abstractNum w:abstractNumId="6" w15:restartNumberingAfterBreak="0">
    <w:nsid w:val="6635533E"/>
    <w:multiLevelType w:val="singleLevel"/>
    <w:tmpl w:val="5548267C"/>
    <w:lvl w:ilvl="0">
      <w:start w:val="1"/>
      <w:numFmt w:val="decimal"/>
      <w:lvlText w:val="%1."/>
      <w:lvlJc w:val="left"/>
      <w:pPr>
        <w:ind w:left="420" w:hanging="360"/>
      </w:pPr>
    </w:lvl>
  </w:abstractNum>
  <w:abstractNum w:abstractNumId="7" w15:restartNumberingAfterBreak="0">
    <w:nsid w:val="786D420C"/>
    <w:multiLevelType w:val="singleLevel"/>
    <w:tmpl w:val="2E361A7E"/>
    <w:lvl w:ilvl="0">
      <w:start w:val="1"/>
      <w:numFmt w:val="upperRoman"/>
      <w:lvlText w:val="%1."/>
      <w:lvlJc w:val="left"/>
      <w:pPr>
        <w:ind w:left="420" w:hanging="360"/>
      </w:pPr>
    </w:lvl>
  </w:abstractNum>
  <w:num w:numId="1" w16cid:durableId="471559901">
    <w:abstractNumId w:val="5"/>
    <w:lvlOverride w:ilvl="0">
      <w:startOverride w:val="1"/>
    </w:lvlOverride>
  </w:num>
  <w:num w:numId="2" w16cid:durableId="1180508502">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F9"/>
    <w:rsid w:val="00015A25"/>
    <w:rsid w:val="00023A32"/>
    <w:rsid w:val="000509B1"/>
    <w:rsid w:val="0009723A"/>
    <w:rsid w:val="000A0E38"/>
    <w:rsid w:val="000A6D3B"/>
    <w:rsid w:val="00104E5C"/>
    <w:rsid w:val="00260DF3"/>
    <w:rsid w:val="00277ECB"/>
    <w:rsid w:val="0035785E"/>
    <w:rsid w:val="00371419"/>
    <w:rsid w:val="003A5DAF"/>
    <w:rsid w:val="003E130A"/>
    <w:rsid w:val="004219C7"/>
    <w:rsid w:val="004614F9"/>
    <w:rsid w:val="00473E71"/>
    <w:rsid w:val="00480691"/>
    <w:rsid w:val="004E3BB3"/>
    <w:rsid w:val="00547C66"/>
    <w:rsid w:val="00547FB8"/>
    <w:rsid w:val="005B4320"/>
    <w:rsid w:val="006333C2"/>
    <w:rsid w:val="006A011A"/>
    <w:rsid w:val="00716CF0"/>
    <w:rsid w:val="00734BFD"/>
    <w:rsid w:val="00802601"/>
    <w:rsid w:val="008446EB"/>
    <w:rsid w:val="008A1751"/>
    <w:rsid w:val="00905737"/>
    <w:rsid w:val="00911449"/>
    <w:rsid w:val="00941A3F"/>
    <w:rsid w:val="00994944"/>
    <w:rsid w:val="00A36E72"/>
    <w:rsid w:val="00A65A75"/>
    <w:rsid w:val="00A714F9"/>
    <w:rsid w:val="00AB7D63"/>
    <w:rsid w:val="00AC2933"/>
    <w:rsid w:val="00AC523E"/>
    <w:rsid w:val="00B319DD"/>
    <w:rsid w:val="00B46B38"/>
    <w:rsid w:val="00BC0A50"/>
    <w:rsid w:val="00BF66BE"/>
    <w:rsid w:val="00C3295B"/>
    <w:rsid w:val="00C4191C"/>
    <w:rsid w:val="00C75DB9"/>
    <w:rsid w:val="00CD19AF"/>
    <w:rsid w:val="00CD4EF1"/>
    <w:rsid w:val="00D1111A"/>
    <w:rsid w:val="00D71748"/>
    <w:rsid w:val="00D75717"/>
    <w:rsid w:val="00DB4A24"/>
    <w:rsid w:val="00E05937"/>
    <w:rsid w:val="00E6345A"/>
    <w:rsid w:val="00E756FA"/>
    <w:rsid w:val="00EB396B"/>
    <w:rsid w:val="00F0667D"/>
    <w:rsid w:val="00F25681"/>
    <w:rsid w:val="00F9282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C5DC"/>
  <w15:docId w15:val="{ED6D6BDA-F00B-47D0-AC75-542FFD75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944"/>
    <w:pPr>
      <w:spacing w:line="256" w:lineRule="auto"/>
    </w:pPr>
  </w:style>
  <w:style w:type="paragraph" w:styleId="Heading1">
    <w:name w:val="heading 1"/>
    <w:basedOn w:val="Normal"/>
    <w:next w:val="Normal"/>
    <w:link w:val="Heading1Char"/>
    <w:uiPriority w:val="9"/>
    <w:qFormat/>
    <w:rsid w:val="00023A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1Char">
    <w:name w:val="Heading 1 Char"/>
    <w:basedOn w:val="DefaultParagraphFont"/>
    <w:link w:val="Heading1"/>
    <w:uiPriority w:val="9"/>
    <w:rsid w:val="00023A3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648171">
      <w:bodyDiv w:val="1"/>
      <w:marLeft w:val="0"/>
      <w:marRight w:val="0"/>
      <w:marTop w:val="0"/>
      <w:marBottom w:val="0"/>
      <w:divBdr>
        <w:top w:val="none" w:sz="0" w:space="0" w:color="auto"/>
        <w:left w:val="none" w:sz="0" w:space="0" w:color="auto"/>
        <w:bottom w:val="none" w:sz="0" w:space="0" w:color="auto"/>
        <w:right w:val="none" w:sz="0" w:space="0" w:color="auto"/>
      </w:divBdr>
    </w:div>
    <w:div w:id="392121655">
      <w:bodyDiv w:val="1"/>
      <w:marLeft w:val="0"/>
      <w:marRight w:val="0"/>
      <w:marTop w:val="0"/>
      <w:marBottom w:val="0"/>
      <w:divBdr>
        <w:top w:val="none" w:sz="0" w:space="0" w:color="auto"/>
        <w:left w:val="none" w:sz="0" w:space="0" w:color="auto"/>
        <w:bottom w:val="none" w:sz="0" w:space="0" w:color="auto"/>
        <w:right w:val="none" w:sz="0" w:space="0" w:color="auto"/>
      </w:divBdr>
    </w:div>
    <w:div w:id="440340671">
      <w:bodyDiv w:val="1"/>
      <w:marLeft w:val="0"/>
      <w:marRight w:val="0"/>
      <w:marTop w:val="0"/>
      <w:marBottom w:val="0"/>
      <w:divBdr>
        <w:top w:val="none" w:sz="0" w:space="0" w:color="auto"/>
        <w:left w:val="none" w:sz="0" w:space="0" w:color="auto"/>
        <w:bottom w:val="none" w:sz="0" w:space="0" w:color="auto"/>
        <w:right w:val="none" w:sz="0" w:space="0" w:color="auto"/>
      </w:divBdr>
    </w:div>
    <w:div w:id="1242249976">
      <w:bodyDiv w:val="1"/>
      <w:marLeft w:val="0"/>
      <w:marRight w:val="0"/>
      <w:marTop w:val="0"/>
      <w:marBottom w:val="0"/>
      <w:divBdr>
        <w:top w:val="none" w:sz="0" w:space="0" w:color="auto"/>
        <w:left w:val="none" w:sz="0" w:space="0" w:color="auto"/>
        <w:bottom w:val="none" w:sz="0" w:space="0" w:color="auto"/>
        <w:right w:val="none" w:sz="0" w:space="0" w:color="auto"/>
      </w:divBdr>
    </w:div>
    <w:div w:id="1950774288">
      <w:bodyDiv w:val="1"/>
      <w:marLeft w:val="0"/>
      <w:marRight w:val="0"/>
      <w:marTop w:val="0"/>
      <w:marBottom w:val="0"/>
      <w:divBdr>
        <w:top w:val="none" w:sz="0" w:space="0" w:color="auto"/>
        <w:left w:val="none" w:sz="0" w:space="0" w:color="auto"/>
        <w:bottom w:val="none" w:sz="0" w:space="0" w:color="auto"/>
        <w:right w:val="none" w:sz="0" w:space="0" w:color="auto"/>
      </w:divBdr>
    </w:div>
    <w:div w:id="2116628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9131" TargetMode="External"/><Relationship Id="rId13" Type="http://schemas.openxmlformats.org/officeDocument/2006/relationships/hyperlink" Target="mailto:localrepsupport@water.ie" TargetMode="External"/><Relationship Id="rId3" Type="http://schemas.openxmlformats.org/officeDocument/2006/relationships/settings" Target="settings.xml"/><Relationship Id="rId7" Type="http://schemas.openxmlformats.org/officeDocument/2006/relationships/hyperlink" Target="http://www.sdublincoco.ie/sdcc/departments/corporate/apps/cmas/documentsview.aspx?id=79125" TargetMode="External"/><Relationship Id="rId12" Type="http://schemas.openxmlformats.org/officeDocument/2006/relationships/hyperlink" Target="mailto:localrepsupport@water.i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dublincoco.ie/sdcc/departments/corporate/apps/cmas/documentsview.aspx?id=79178" TargetMode="External"/><Relationship Id="rId11" Type="http://schemas.openxmlformats.org/officeDocument/2006/relationships/hyperlink" Target="http://www.sdublincoco.ie/sdcc/departments/corporate/apps/cmas/documentsview.aspx?id=79129" TargetMode="External"/><Relationship Id="rId5" Type="http://schemas.openxmlformats.org/officeDocument/2006/relationships/hyperlink" Target="http://www.sdublincoco.ie/sdcc/departments/corporate/apps/cmas/documentsview.aspx?id=79162" TargetMode="External"/><Relationship Id="rId15" Type="http://schemas.openxmlformats.org/officeDocument/2006/relationships/fontTable" Target="fontTable.xml"/><Relationship Id="rId10" Type="http://schemas.openxmlformats.org/officeDocument/2006/relationships/hyperlink" Target="http://www.sdublincoco.ie/sdcc/departments/corporate/apps/cmas/documentsview.aspx?id=79128"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9132" TargetMode="External"/><Relationship Id="rId14" Type="http://schemas.openxmlformats.org/officeDocument/2006/relationships/hyperlink" Target="http://www.sdublincoco.ie/sdcc/departments/corporate/apps/cmas/documentsview.aspx?id=78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817</TotalTime>
  <Pages>11</Pages>
  <Words>3776</Words>
  <Characters>21526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McGee</dc:creator>
  <cp:lastModifiedBy>Eimear O Sullivan</cp:lastModifiedBy>
  <cp:revision>33</cp:revision>
  <dcterms:created xsi:type="dcterms:W3CDTF">2023-06-20T13:38:00Z</dcterms:created>
  <dcterms:modified xsi:type="dcterms:W3CDTF">2023-09-07T10:12:00Z</dcterms:modified>
</cp:coreProperties>
</file>