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299B" w14:textId="77777777" w:rsidR="00D519ED" w:rsidRPr="00D519ED" w:rsidRDefault="00D519ED" w:rsidP="00D519ED">
      <w:pPr>
        <w:spacing w:before="100" w:beforeAutospacing="1" w:after="100" w:afterAutospacing="1" w:line="240" w:lineRule="auto"/>
        <w:jc w:val="center"/>
        <w:rPr>
          <w:rFonts w:ascii="Verdana" w:eastAsiaTheme="minorEastAsia" w:hAnsi="Verdana" w:cs="Times New Roman"/>
          <w:b/>
          <w:bCs/>
          <w:kern w:val="0"/>
          <w:sz w:val="31"/>
          <w:szCs w:val="31"/>
          <w:u w:val="single"/>
          <w:lang w:val="en-GB" w:eastAsia="en-GB"/>
          <w14:ligatures w14:val="none"/>
        </w:rPr>
      </w:pPr>
      <w:bookmarkStart w:id="0" w:name="_Hlk52523122"/>
      <w:r w:rsidRPr="00D519ED">
        <w:rPr>
          <w:rFonts w:ascii="Verdana" w:eastAsiaTheme="minorEastAsia" w:hAnsi="Verdana" w:cs="Times New Roman"/>
          <w:b/>
          <w:bCs/>
          <w:kern w:val="0"/>
          <w:sz w:val="31"/>
          <w:szCs w:val="31"/>
          <w:u w:val="single"/>
          <w:lang w:val="en-GB" w:eastAsia="en-GB"/>
          <w14:ligatures w14:val="none"/>
        </w:rPr>
        <w:t>SOUTH DUBLIN COUNTY COUNCIL</w:t>
      </w:r>
    </w:p>
    <w:p w14:paraId="2360E67E" w14:textId="568854F8" w:rsidR="00D519ED" w:rsidRPr="00D519ED" w:rsidRDefault="00D519ED" w:rsidP="00D519ED">
      <w:pPr>
        <w:spacing w:before="240" w:after="240" w:line="240" w:lineRule="auto"/>
        <w:jc w:val="center"/>
        <w:rPr>
          <w:rFonts w:ascii="Verdana" w:eastAsiaTheme="minorEastAsia" w:hAnsi="Verdana" w:cs="Times New Roman"/>
          <w:kern w:val="0"/>
          <w:sz w:val="24"/>
          <w:szCs w:val="24"/>
          <w:lang w:val="en-GB" w:eastAsia="en-GB"/>
          <w14:ligatures w14:val="none"/>
        </w:rPr>
      </w:pPr>
      <w:r w:rsidRPr="00D519ED">
        <w:rPr>
          <w:rFonts w:ascii="Verdana" w:eastAsiaTheme="minorEastAsia" w:hAnsi="Verdana" w:cs="Times New Roman"/>
          <w:noProof/>
          <w:kern w:val="0"/>
          <w:sz w:val="24"/>
          <w:szCs w:val="24"/>
          <w:lang w:eastAsia="en-IE"/>
          <w14:ligatures w14:val="none"/>
        </w:rPr>
        <w:drawing>
          <wp:inline distT="0" distB="0" distL="0" distR="0" wp14:anchorId="3263C7E3" wp14:editId="711BE760">
            <wp:extent cx="952500" cy="1181100"/>
            <wp:effectExtent l="0" t="0" r="0" b="0"/>
            <wp:docPr id="14196976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p w14:paraId="577738AD" w14:textId="77777777" w:rsidR="00D519ED" w:rsidRPr="00D519ED" w:rsidRDefault="00D519ED" w:rsidP="00D519ED">
      <w:pPr>
        <w:spacing w:after="0" w:line="240" w:lineRule="auto"/>
        <w:jc w:val="center"/>
        <w:rPr>
          <w:rFonts w:asciiTheme="majorHAnsi" w:eastAsiaTheme="minorEastAsia" w:hAnsiTheme="majorHAnsi" w:cs="Calibri Light"/>
          <w:b/>
          <w:kern w:val="0"/>
          <w:u w:val="single"/>
          <w:lang w:val="en-GB" w:eastAsia="en-GB"/>
          <w14:ligatures w14:val="none"/>
        </w:rPr>
      </w:pPr>
      <w:r w:rsidRPr="00D519ED">
        <w:rPr>
          <w:rFonts w:asciiTheme="majorHAnsi" w:eastAsiaTheme="minorEastAsia" w:hAnsiTheme="majorHAnsi" w:cs="Calibri Light"/>
          <w:b/>
          <w:kern w:val="0"/>
          <w:u w:val="single"/>
          <w:lang w:val="en-GB" w:eastAsia="en-GB"/>
          <w14:ligatures w14:val="none"/>
        </w:rPr>
        <w:t>REPORT OF LAND USE, PLANNING AND TRANSPORTATION</w:t>
      </w:r>
      <w:r w:rsidRPr="00D519ED">
        <w:rPr>
          <w:rFonts w:asciiTheme="majorHAnsi" w:eastAsiaTheme="minorEastAsia" w:hAnsiTheme="majorHAnsi" w:cs="Calibri Light"/>
          <w:b/>
          <w:kern w:val="0"/>
          <w:u w:val="single"/>
          <w:lang w:val="en-GB" w:eastAsia="en-GB"/>
          <w14:ligatures w14:val="none"/>
        </w:rPr>
        <w:br/>
        <w:t>HYBRID STRATEGIC POLICY COMMITTEE MEETING</w:t>
      </w:r>
    </w:p>
    <w:bookmarkEnd w:id="0"/>
    <w:p w14:paraId="13C63AF0" w14:textId="77777777" w:rsidR="00D519ED" w:rsidRPr="00D519ED" w:rsidRDefault="00D519ED" w:rsidP="00D519ED">
      <w:pPr>
        <w:spacing w:after="0" w:line="240" w:lineRule="auto"/>
        <w:jc w:val="center"/>
        <w:rPr>
          <w:rFonts w:asciiTheme="majorHAnsi" w:eastAsiaTheme="minorEastAsia" w:hAnsiTheme="majorHAnsi" w:cs="Calibri Light"/>
          <w:b/>
          <w:kern w:val="0"/>
          <w:u w:val="single"/>
          <w:lang w:val="en-GB" w:eastAsia="en-GB"/>
          <w14:ligatures w14:val="none"/>
        </w:rPr>
      </w:pPr>
    </w:p>
    <w:p w14:paraId="36CFC6DB" w14:textId="77777777" w:rsidR="00D519ED" w:rsidRPr="00D519ED" w:rsidRDefault="00D519ED" w:rsidP="00D519ED">
      <w:pPr>
        <w:spacing w:after="0" w:line="240" w:lineRule="auto"/>
        <w:jc w:val="center"/>
        <w:rPr>
          <w:rFonts w:eastAsiaTheme="minorEastAsia" w:cs="Times New Roman"/>
          <w:b/>
          <w:kern w:val="0"/>
          <w:lang w:eastAsia="en-IE"/>
          <w14:ligatures w14:val="none"/>
        </w:rPr>
      </w:pPr>
      <w:r w:rsidRPr="00D519ED">
        <w:rPr>
          <w:rFonts w:asciiTheme="majorHAnsi" w:eastAsiaTheme="minorEastAsia" w:hAnsiTheme="majorHAnsi" w:cs="Calibri Light"/>
          <w:b/>
          <w:kern w:val="0"/>
          <w:u w:val="single"/>
          <w:lang w:val="en-GB" w:eastAsia="en-GB"/>
          <w14:ligatures w14:val="none"/>
        </w:rPr>
        <w:t>HELD ON THURSDAY 25</w:t>
      </w:r>
      <w:r w:rsidRPr="00D519ED">
        <w:rPr>
          <w:rFonts w:asciiTheme="majorHAnsi" w:eastAsiaTheme="minorEastAsia" w:hAnsiTheme="majorHAnsi" w:cs="Calibri Light"/>
          <w:b/>
          <w:kern w:val="0"/>
          <w:u w:val="single"/>
          <w:vertAlign w:val="superscript"/>
          <w:lang w:val="en-GB" w:eastAsia="en-GB"/>
          <w14:ligatures w14:val="none"/>
        </w:rPr>
        <w:t>th</w:t>
      </w:r>
      <w:r w:rsidRPr="00D519ED">
        <w:rPr>
          <w:rFonts w:asciiTheme="majorHAnsi" w:eastAsiaTheme="minorEastAsia" w:hAnsiTheme="majorHAnsi" w:cs="Calibri Light"/>
          <w:b/>
          <w:kern w:val="0"/>
          <w:u w:val="single"/>
          <w:lang w:val="en-GB" w:eastAsia="en-GB"/>
          <w14:ligatures w14:val="none"/>
        </w:rPr>
        <w:t xml:space="preserve"> </w:t>
      </w:r>
      <w:proofErr w:type="gramStart"/>
      <w:r w:rsidRPr="00D519ED">
        <w:rPr>
          <w:rFonts w:asciiTheme="majorHAnsi" w:eastAsiaTheme="minorEastAsia" w:hAnsiTheme="majorHAnsi" w:cs="Calibri Light"/>
          <w:b/>
          <w:kern w:val="0"/>
          <w:u w:val="single"/>
          <w:lang w:val="en-GB" w:eastAsia="en-GB"/>
          <w14:ligatures w14:val="none"/>
        </w:rPr>
        <w:t>May,</w:t>
      </w:r>
      <w:proofErr w:type="gramEnd"/>
      <w:r w:rsidRPr="00D519ED">
        <w:rPr>
          <w:rFonts w:asciiTheme="majorHAnsi" w:eastAsiaTheme="minorEastAsia" w:hAnsiTheme="majorHAnsi" w:cs="Calibri Light"/>
          <w:b/>
          <w:kern w:val="0"/>
          <w:u w:val="single"/>
          <w:lang w:val="en-GB" w:eastAsia="en-GB"/>
          <w14:ligatures w14:val="none"/>
        </w:rPr>
        <w:t xml:space="preserve"> 2023 at 5.30p.m.</w:t>
      </w:r>
    </w:p>
    <w:p w14:paraId="5C0C85D7" w14:textId="77777777" w:rsidR="00D519ED" w:rsidRPr="00D519ED" w:rsidRDefault="00D519ED" w:rsidP="00D519ED">
      <w:pPr>
        <w:keepNext/>
        <w:keepLines/>
        <w:spacing w:before="200" w:after="0"/>
        <w:outlineLvl w:val="2"/>
        <w:rPr>
          <w:rFonts w:eastAsiaTheme="minorEastAsia" w:cs="Times New Roman"/>
          <w:b/>
          <w:kern w:val="0"/>
          <w:lang w:eastAsia="en-IE"/>
          <w14:ligatures w14:val="none"/>
        </w:rPr>
      </w:pPr>
      <w:r w:rsidRPr="00D519ED">
        <w:rPr>
          <w:rFonts w:eastAsiaTheme="minorEastAsia" w:cs="Times New Roman"/>
          <w:b/>
          <w:kern w:val="0"/>
          <w:lang w:eastAsia="en-IE"/>
          <w14:ligatures w14:val="none"/>
        </w:rPr>
        <w:t xml:space="preserve">PRESENT </w:t>
      </w:r>
    </w:p>
    <w:tbl>
      <w:tblPr>
        <w:tblStyle w:val="TableGrid"/>
        <w:tblW w:w="0" w:type="auto"/>
        <w:tblLook w:val="04A0" w:firstRow="1" w:lastRow="0" w:firstColumn="1" w:lastColumn="0" w:noHBand="0" w:noVBand="1"/>
      </w:tblPr>
      <w:tblGrid>
        <w:gridCol w:w="3397"/>
        <w:gridCol w:w="2552"/>
        <w:gridCol w:w="3067"/>
      </w:tblGrid>
      <w:tr w:rsidR="00D519ED" w:rsidRPr="00D519ED" w14:paraId="061A01BE" w14:textId="77777777" w:rsidTr="00823BEF">
        <w:tc>
          <w:tcPr>
            <w:tcW w:w="3397" w:type="dxa"/>
          </w:tcPr>
          <w:p w14:paraId="6777717A" w14:textId="77777777" w:rsidR="00D519ED" w:rsidRPr="00D519ED" w:rsidRDefault="00D519ED" w:rsidP="00D519ED">
            <w:pPr>
              <w:keepNext/>
              <w:keepLines/>
              <w:spacing w:before="200"/>
              <w:outlineLvl w:val="2"/>
              <w:rPr>
                <w:b/>
                <w:bCs/>
              </w:rPr>
            </w:pPr>
            <w:r w:rsidRPr="00D519ED">
              <w:rPr>
                <w:b/>
                <w:bCs/>
              </w:rPr>
              <w:t>Members</w:t>
            </w:r>
          </w:p>
        </w:tc>
        <w:tc>
          <w:tcPr>
            <w:tcW w:w="2552" w:type="dxa"/>
          </w:tcPr>
          <w:p w14:paraId="6C49567F" w14:textId="77777777" w:rsidR="00D519ED" w:rsidRPr="00D519ED" w:rsidRDefault="00D519ED" w:rsidP="00D519ED">
            <w:pPr>
              <w:keepNext/>
              <w:keepLines/>
              <w:spacing w:before="200"/>
              <w:outlineLvl w:val="2"/>
              <w:rPr>
                <w:b/>
                <w:bCs/>
              </w:rPr>
            </w:pPr>
            <w:r w:rsidRPr="00D519ED">
              <w:rPr>
                <w:b/>
                <w:bCs/>
              </w:rPr>
              <w:t>Council Officials</w:t>
            </w:r>
          </w:p>
        </w:tc>
        <w:tc>
          <w:tcPr>
            <w:tcW w:w="3067" w:type="dxa"/>
          </w:tcPr>
          <w:p w14:paraId="548825AB" w14:textId="77777777" w:rsidR="00D519ED" w:rsidRPr="00D519ED" w:rsidRDefault="00D519ED" w:rsidP="00D519ED">
            <w:pPr>
              <w:keepNext/>
              <w:keepLines/>
              <w:spacing w:before="200"/>
              <w:outlineLvl w:val="2"/>
              <w:rPr>
                <w:b/>
                <w:bCs/>
              </w:rPr>
            </w:pPr>
          </w:p>
        </w:tc>
      </w:tr>
      <w:tr w:rsidR="00D519ED" w:rsidRPr="00D519ED" w14:paraId="51C5DBB5" w14:textId="77777777" w:rsidTr="00823BEF">
        <w:tc>
          <w:tcPr>
            <w:tcW w:w="3397" w:type="dxa"/>
          </w:tcPr>
          <w:p w14:paraId="2EC189BA" w14:textId="77777777" w:rsidR="00D519ED" w:rsidRPr="007208C6" w:rsidRDefault="00D519ED" w:rsidP="00D519ED">
            <w:pPr>
              <w:keepNext/>
              <w:keepLines/>
              <w:spacing w:before="200"/>
              <w:outlineLvl w:val="2"/>
            </w:pPr>
            <w:r w:rsidRPr="007208C6">
              <w:t>Cllr Lyn Hagin Meade (Chair)</w:t>
            </w:r>
          </w:p>
        </w:tc>
        <w:tc>
          <w:tcPr>
            <w:tcW w:w="2552" w:type="dxa"/>
          </w:tcPr>
          <w:p w14:paraId="51CD64C8" w14:textId="77777777" w:rsidR="00D519ED" w:rsidRPr="00D519ED" w:rsidRDefault="00D519ED" w:rsidP="00D519ED">
            <w:pPr>
              <w:keepNext/>
              <w:keepLines/>
              <w:spacing w:before="200"/>
              <w:jc w:val="both"/>
              <w:outlineLvl w:val="2"/>
            </w:pPr>
            <w:r w:rsidRPr="00D519ED">
              <w:t>Mick Mulhern</w:t>
            </w:r>
          </w:p>
        </w:tc>
        <w:tc>
          <w:tcPr>
            <w:tcW w:w="3067" w:type="dxa"/>
          </w:tcPr>
          <w:p w14:paraId="4FA0400C" w14:textId="77777777" w:rsidR="00D519ED" w:rsidRPr="00D519ED" w:rsidRDefault="00D519ED" w:rsidP="00D519ED">
            <w:pPr>
              <w:keepNext/>
              <w:keepLines/>
              <w:spacing w:before="200"/>
              <w:outlineLvl w:val="2"/>
            </w:pPr>
            <w:r w:rsidRPr="00D519ED">
              <w:t>Director of Services</w:t>
            </w:r>
          </w:p>
        </w:tc>
      </w:tr>
      <w:tr w:rsidR="00577815" w:rsidRPr="00D519ED" w14:paraId="0A6DFBAE" w14:textId="77777777" w:rsidTr="00823BEF">
        <w:tc>
          <w:tcPr>
            <w:tcW w:w="3397" w:type="dxa"/>
          </w:tcPr>
          <w:p w14:paraId="2E8A964E" w14:textId="5A857F98" w:rsidR="00577815" w:rsidRPr="007208C6" w:rsidRDefault="00577815" w:rsidP="00577815">
            <w:pPr>
              <w:keepNext/>
              <w:keepLines/>
              <w:spacing w:before="200"/>
              <w:outlineLvl w:val="2"/>
            </w:pPr>
            <w:r w:rsidRPr="007208C6">
              <w:t xml:space="preserve">Cllr Derren </w:t>
            </w:r>
            <w:r w:rsidRPr="007208C6">
              <w:rPr>
                <w:bCs/>
              </w:rPr>
              <w:t>Ó Brádaigh (Teams)</w:t>
            </w:r>
          </w:p>
        </w:tc>
        <w:tc>
          <w:tcPr>
            <w:tcW w:w="2552" w:type="dxa"/>
          </w:tcPr>
          <w:p w14:paraId="15B5093A" w14:textId="77777777" w:rsidR="00577815" w:rsidRPr="00D519ED" w:rsidRDefault="00577815" w:rsidP="00577815">
            <w:pPr>
              <w:keepNext/>
              <w:keepLines/>
              <w:spacing w:before="200"/>
              <w:jc w:val="both"/>
              <w:outlineLvl w:val="2"/>
            </w:pPr>
            <w:r w:rsidRPr="00D519ED">
              <w:t>Mary Maguire</w:t>
            </w:r>
          </w:p>
        </w:tc>
        <w:tc>
          <w:tcPr>
            <w:tcW w:w="3067" w:type="dxa"/>
          </w:tcPr>
          <w:p w14:paraId="5D2FB635" w14:textId="77777777" w:rsidR="00577815" w:rsidRPr="00D519ED" w:rsidRDefault="00577815" w:rsidP="00577815">
            <w:pPr>
              <w:keepNext/>
              <w:keepLines/>
              <w:spacing w:before="200"/>
              <w:outlineLvl w:val="2"/>
            </w:pPr>
            <w:r w:rsidRPr="00D519ED">
              <w:t>Senior Executive Officer</w:t>
            </w:r>
          </w:p>
        </w:tc>
      </w:tr>
      <w:tr w:rsidR="00577815" w:rsidRPr="00D519ED" w14:paraId="37A8E6CE" w14:textId="77777777" w:rsidTr="00823BEF">
        <w:tc>
          <w:tcPr>
            <w:tcW w:w="3397" w:type="dxa"/>
          </w:tcPr>
          <w:p w14:paraId="385CEF52" w14:textId="4E7CCCC0" w:rsidR="00577815" w:rsidRPr="007208C6" w:rsidRDefault="00577815" w:rsidP="00577815">
            <w:pPr>
              <w:keepNext/>
              <w:keepLines/>
              <w:spacing w:before="200"/>
              <w:outlineLvl w:val="2"/>
            </w:pPr>
            <w:r w:rsidRPr="007208C6">
              <w:rPr>
                <w:bCs/>
              </w:rPr>
              <w:t xml:space="preserve"> </w:t>
            </w:r>
            <w:r w:rsidRPr="007208C6">
              <w:t>Cllr Eoin Ó Broin (Teams)</w:t>
            </w:r>
          </w:p>
        </w:tc>
        <w:tc>
          <w:tcPr>
            <w:tcW w:w="2552" w:type="dxa"/>
          </w:tcPr>
          <w:p w14:paraId="6055DD9A" w14:textId="77777777" w:rsidR="00577815" w:rsidRPr="00D519ED" w:rsidRDefault="00577815" w:rsidP="00577815">
            <w:pPr>
              <w:keepNext/>
              <w:keepLines/>
              <w:spacing w:before="200"/>
              <w:jc w:val="both"/>
              <w:outlineLvl w:val="2"/>
            </w:pPr>
            <w:r w:rsidRPr="00D519ED">
              <w:t>Michael McAdam</w:t>
            </w:r>
          </w:p>
        </w:tc>
        <w:tc>
          <w:tcPr>
            <w:tcW w:w="3067" w:type="dxa"/>
          </w:tcPr>
          <w:p w14:paraId="59233B5B" w14:textId="77777777" w:rsidR="00577815" w:rsidRPr="00D519ED" w:rsidRDefault="00577815" w:rsidP="00577815">
            <w:pPr>
              <w:keepNext/>
              <w:keepLines/>
              <w:spacing w:before="200"/>
              <w:outlineLvl w:val="2"/>
            </w:pPr>
            <w:r w:rsidRPr="00D519ED">
              <w:t>Senior Engineer</w:t>
            </w:r>
          </w:p>
        </w:tc>
      </w:tr>
      <w:tr w:rsidR="00577815" w:rsidRPr="00D519ED" w14:paraId="452D3A61" w14:textId="77777777" w:rsidTr="00823BEF">
        <w:tc>
          <w:tcPr>
            <w:tcW w:w="3397" w:type="dxa"/>
          </w:tcPr>
          <w:p w14:paraId="65AB3105" w14:textId="24C7B61F" w:rsidR="00577815" w:rsidRPr="007208C6" w:rsidRDefault="00577815" w:rsidP="00577815">
            <w:pPr>
              <w:keepNext/>
              <w:keepLines/>
              <w:spacing w:before="200"/>
              <w:outlineLvl w:val="2"/>
            </w:pPr>
            <w:r w:rsidRPr="007208C6">
              <w:t>Cllr Yvonne Collins (Teams)</w:t>
            </w:r>
          </w:p>
        </w:tc>
        <w:tc>
          <w:tcPr>
            <w:tcW w:w="2552" w:type="dxa"/>
          </w:tcPr>
          <w:p w14:paraId="738471E4" w14:textId="23BCC10E" w:rsidR="00577815" w:rsidRPr="00D519ED" w:rsidRDefault="00577815" w:rsidP="00577815">
            <w:pPr>
              <w:keepNext/>
              <w:keepLines/>
              <w:spacing w:before="200"/>
              <w:jc w:val="both"/>
              <w:outlineLvl w:val="2"/>
            </w:pPr>
            <w:r w:rsidRPr="00D519ED">
              <w:t>Eoin Burke (Teams)</w:t>
            </w:r>
          </w:p>
        </w:tc>
        <w:tc>
          <w:tcPr>
            <w:tcW w:w="3067" w:type="dxa"/>
          </w:tcPr>
          <w:p w14:paraId="3B12394E" w14:textId="1B470A4F" w:rsidR="00577815" w:rsidRPr="00D519ED" w:rsidRDefault="00577815" w:rsidP="00577815">
            <w:pPr>
              <w:keepNext/>
              <w:keepLines/>
              <w:spacing w:before="200"/>
              <w:outlineLvl w:val="2"/>
            </w:pPr>
            <w:r w:rsidRPr="00D519ED">
              <w:t>Senior Planner</w:t>
            </w:r>
          </w:p>
        </w:tc>
      </w:tr>
      <w:tr w:rsidR="00577815" w:rsidRPr="00D519ED" w14:paraId="5A9D05C4" w14:textId="77777777" w:rsidTr="00823BEF">
        <w:tc>
          <w:tcPr>
            <w:tcW w:w="3397" w:type="dxa"/>
          </w:tcPr>
          <w:p w14:paraId="73257B4B" w14:textId="1CA28AF8" w:rsidR="00577815" w:rsidRPr="007208C6" w:rsidRDefault="00577815" w:rsidP="00577815">
            <w:pPr>
              <w:keepNext/>
              <w:keepLines/>
              <w:spacing w:before="200"/>
              <w:outlineLvl w:val="2"/>
            </w:pPr>
            <w:r w:rsidRPr="007208C6">
              <w:t>Cllr Baby Pereppadan (Teams)</w:t>
            </w:r>
          </w:p>
        </w:tc>
        <w:tc>
          <w:tcPr>
            <w:tcW w:w="2552" w:type="dxa"/>
          </w:tcPr>
          <w:p w14:paraId="7FF7E733" w14:textId="0F633279" w:rsidR="00577815" w:rsidRPr="00D519ED" w:rsidRDefault="00577815" w:rsidP="00577815">
            <w:pPr>
              <w:keepNext/>
              <w:keepLines/>
              <w:spacing w:before="200"/>
              <w:jc w:val="both"/>
              <w:outlineLvl w:val="2"/>
            </w:pPr>
            <w:r w:rsidRPr="00D519ED">
              <w:t>Hazel Craigie (Teams)</w:t>
            </w:r>
          </w:p>
        </w:tc>
        <w:tc>
          <w:tcPr>
            <w:tcW w:w="3067" w:type="dxa"/>
          </w:tcPr>
          <w:p w14:paraId="646D9293" w14:textId="6B940127" w:rsidR="00577815" w:rsidRPr="00D519ED" w:rsidRDefault="00577815" w:rsidP="00577815">
            <w:pPr>
              <w:keepNext/>
              <w:keepLines/>
              <w:spacing w:before="200"/>
              <w:outlineLvl w:val="2"/>
            </w:pPr>
            <w:r w:rsidRPr="00D519ED">
              <w:t>Senior Planner</w:t>
            </w:r>
          </w:p>
        </w:tc>
      </w:tr>
      <w:tr w:rsidR="00577815" w:rsidRPr="00D519ED" w14:paraId="3E401EF1" w14:textId="77777777" w:rsidTr="00823BEF">
        <w:tc>
          <w:tcPr>
            <w:tcW w:w="3397" w:type="dxa"/>
          </w:tcPr>
          <w:p w14:paraId="54F30D6A" w14:textId="49A1759C" w:rsidR="00577815" w:rsidRPr="007208C6" w:rsidRDefault="00577815" w:rsidP="00577815">
            <w:pPr>
              <w:keepNext/>
              <w:keepLines/>
              <w:spacing w:before="200"/>
              <w:outlineLvl w:val="2"/>
            </w:pPr>
          </w:p>
        </w:tc>
        <w:tc>
          <w:tcPr>
            <w:tcW w:w="2552" w:type="dxa"/>
          </w:tcPr>
          <w:p w14:paraId="0B5673DA" w14:textId="27FD3406" w:rsidR="00577815" w:rsidRPr="00D519ED" w:rsidRDefault="00577815" w:rsidP="00577815">
            <w:pPr>
              <w:keepNext/>
              <w:keepLines/>
              <w:spacing w:before="200"/>
              <w:jc w:val="both"/>
              <w:outlineLvl w:val="2"/>
            </w:pPr>
            <w:r w:rsidRPr="00D519ED">
              <w:t>Susan Sinclair</w:t>
            </w:r>
          </w:p>
        </w:tc>
        <w:tc>
          <w:tcPr>
            <w:tcW w:w="3067" w:type="dxa"/>
          </w:tcPr>
          <w:p w14:paraId="0EA72B98" w14:textId="37C19196" w:rsidR="00577815" w:rsidRPr="00D519ED" w:rsidRDefault="00577815" w:rsidP="00577815">
            <w:pPr>
              <w:keepNext/>
              <w:keepLines/>
              <w:spacing w:before="200"/>
              <w:outlineLvl w:val="2"/>
            </w:pPr>
            <w:r w:rsidRPr="00D519ED">
              <w:t>Administrative Officer</w:t>
            </w:r>
          </w:p>
        </w:tc>
      </w:tr>
      <w:tr w:rsidR="00577815" w:rsidRPr="00D519ED" w14:paraId="4C3ACAD9" w14:textId="77777777" w:rsidTr="00823BEF">
        <w:tc>
          <w:tcPr>
            <w:tcW w:w="3397" w:type="dxa"/>
          </w:tcPr>
          <w:p w14:paraId="3CEFCA49" w14:textId="77777777" w:rsidR="00577815" w:rsidRPr="007208C6" w:rsidRDefault="00577815" w:rsidP="00577815">
            <w:pPr>
              <w:keepNext/>
              <w:keepLines/>
              <w:spacing w:before="200"/>
              <w:outlineLvl w:val="2"/>
            </w:pPr>
            <w:bookmarkStart w:id="1" w:name="_Hlk136956635"/>
            <w:r w:rsidRPr="007208C6">
              <w:t xml:space="preserve"> </w:t>
            </w:r>
          </w:p>
        </w:tc>
        <w:tc>
          <w:tcPr>
            <w:tcW w:w="2552" w:type="dxa"/>
          </w:tcPr>
          <w:p w14:paraId="563017FA" w14:textId="75112B28" w:rsidR="00577815" w:rsidRPr="00D519ED" w:rsidRDefault="00577815" w:rsidP="00577815">
            <w:pPr>
              <w:keepNext/>
              <w:keepLines/>
              <w:spacing w:before="200"/>
              <w:jc w:val="both"/>
              <w:outlineLvl w:val="2"/>
            </w:pPr>
            <w:r>
              <w:t>Rosaleen Dwyer</w:t>
            </w:r>
          </w:p>
        </w:tc>
        <w:tc>
          <w:tcPr>
            <w:tcW w:w="3067" w:type="dxa"/>
          </w:tcPr>
          <w:p w14:paraId="0E14BA46" w14:textId="542F8EEF" w:rsidR="00577815" w:rsidRPr="00D519ED" w:rsidRDefault="00577815" w:rsidP="00577815">
            <w:pPr>
              <w:keepNext/>
              <w:keepLines/>
              <w:spacing w:before="200"/>
              <w:outlineLvl w:val="2"/>
            </w:pPr>
            <w:r>
              <w:t>Heritage Officer</w:t>
            </w:r>
          </w:p>
        </w:tc>
      </w:tr>
      <w:bookmarkEnd w:id="1"/>
      <w:tr w:rsidR="00577815" w:rsidRPr="00D519ED" w14:paraId="5051F338" w14:textId="77777777" w:rsidTr="00823BEF">
        <w:tc>
          <w:tcPr>
            <w:tcW w:w="3397" w:type="dxa"/>
          </w:tcPr>
          <w:p w14:paraId="0684C240" w14:textId="77777777" w:rsidR="00577815" w:rsidRPr="007208C6" w:rsidRDefault="00577815" w:rsidP="00577815">
            <w:pPr>
              <w:keepNext/>
              <w:keepLines/>
              <w:spacing w:before="200"/>
              <w:outlineLvl w:val="2"/>
            </w:pPr>
          </w:p>
        </w:tc>
        <w:tc>
          <w:tcPr>
            <w:tcW w:w="2552" w:type="dxa"/>
          </w:tcPr>
          <w:p w14:paraId="2E1CB571" w14:textId="129D227A" w:rsidR="00577815" w:rsidRPr="00D519ED" w:rsidRDefault="00577815" w:rsidP="00577815">
            <w:pPr>
              <w:keepNext/>
              <w:keepLines/>
              <w:spacing w:before="200"/>
              <w:jc w:val="both"/>
              <w:outlineLvl w:val="2"/>
            </w:pPr>
            <w:r>
              <w:t>Ally Menary</w:t>
            </w:r>
          </w:p>
        </w:tc>
        <w:tc>
          <w:tcPr>
            <w:tcW w:w="3067" w:type="dxa"/>
          </w:tcPr>
          <w:p w14:paraId="1E697FA1" w14:textId="31404E61" w:rsidR="00577815" w:rsidRPr="00D519ED" w:rsidRDefault="00577815" w:rsidP="00577815">
            <w:pPr>
              <w:keepNext/>
              <w:keepLines/>
              <w:spacing w:before="200"/>
              <w:outlineLvl w:val="2"/>
            </w:pPr>
            <w:r>
              <w:t>Road Safety Officer</w:t>
            </w:r>
          </w:p>
        </w:tc>
      </w:tr>
      <w:tr w:rsidR="00577815" w:rsidRPr="00D519ED" w14:paraId="64951ED8" w14:textId="77777777" w:rsidTr="00823BEF">
        <w:tc>
          <w:tcPr>
            <w:tcW w:w="3397" w:type="dxa"/>
          </w:tcPr>
          <w:p w14:paraId="72EC79DE" w14:textId="77777777" w:rsidR="00577815" w:rsidRPr="007208C6" w:rsidRDefault="00577815" w:rsidP="00577815">
            <w:pPr>
              <w:keepNext/>
              <w:keepLines/>
              <w:spacing w:before="200"/>
              <w:outlineLvl w:val="2"/>
              <w:rPr>
                <w:b/>
                <w:bCs/>
              </w:rPr>
            </w:pPr>
          </w:p>
        </w:tc>
        <w:tc>
          <w:tcPr>
            <w:tcW w:w="2552" w:type="dxa"/>
          </w:tcPr>
          <w:p w14:paraId="750C2145" w14:textId="77777777" w:rsidR="00577815" w:rsidRPr="00D519ED" w:rsidRDefault="00577815" w:rsidP="00577815">
            <w:pPr>
              <w:keepNext/>
              <w:keepLines/>
              <w:spacing w:before="200"/>
              <w:jc w:val="both"/>
              <w:outlineLvl w:val="2"/>
            </w:pPr>
          </w:p>
        </w:tc>
        <w:tc>
          <w:tcPr>
            <w:tcW w:w="3067" w:type="dxa"/>
          </w:tcPr>
          <w:p w14:paraId="6D655C5C" w14:textId="77777777" w:rsidR="00577815" w:rsidRPr="00D519ED" w:rsidRDefault="00577815" w:rsidP="00577815">
            <w:pPr>
              <w:keepNext/>
              <w:keepLines/>
              <w:spacing w:before="200"/>
              <w:outlineLvl w:val="2"/>
            </w:pPr>
          </w:p>
        </w:tc>
      </w:tr>
      <w:tr w:rsidR="00577815" w:rsidRPr="00D519ED" w14:paraId="6F050659" w14:textId="77777777" w:rsidTr="00823BEF">
        <w:tc>
          <w:tcPr>
            <w:tcW w:w="3397" w:type="dxa"/>
          </w:tcPr>
          <w:p w14:paraId="47CD3430" w14:textId="77777777" w:rsidR="00577815" w:rsidRPr="007208C6" w:rsidRDefault="00577815" w:rsidP="00577815">
            <w:pPr>
              <w:keepNext/>
              <w:keepLines/>
              <w:spacing w:before="200"/>
              <w:outlineLvl w:val="2"/>
              <w:rPr>
                <w:b/>
                <w:bCs/>
              </w:rPr>
            </w:pPr>
          </w:p>
        </w:tc>
        <w:tc>
          <w:tcPr>
            <w:tcW w:w="2552" w:type="dxa"/>
          </w:tcPr>
          <w:p w14:paraId="2657E89C" w14:textId="77777777" w:rsidR="00577815" w:rsidRPr="00D519ED" w:rsidRDefault="00577815" w:rsidP="00577815">
            <w:pPr>
              <w:keepNext/>
              <w:keepLines/>
              <w:spacing w:before="200"/>
              <w:jc w:val="both"/>
              <w:outlineLvl w:val="2"/>
            </w:pPr>
          </w:p>
        </w:tc>
        <w:tc>
          <w:tcPr>
            <w:tcW w:w="3067" w:type="dxa"/>
          </w:tcPr>
          <w:p w14:paraId="158373FA" w14:textId="77777777" w:rsidR="00577815" w:rsidRPr="00D519ED" w:rsidRDefault="00577815" w:rsidP="00577815">
            <w:pPr>
              <w:keepNext/>
              <w:keepLines/>
              <w:spacing w:before="200"/>
              <w:outlineLvl w:val="2"/>
            </w:pPr>
          </w:p>
        </w:tc>
      </w:tr>
      <w:tr w:rsidR="00577815" w:rsidRPr="00D519ED" w14:paraId="64C5B252" w14:textId="77777777" w:rsidTr="00823BEF">
        <w:tc>
          <w:tcPr>
            <w:tcW w:w="3397" w:type="dxa"/>
          </w:tcPr>
          <w:p w14:paraId="2ED17DF1" w14:textId="77777777" w:rsidR="00577815" w:rsidRPr="007208C6" w:rsidRDefault="00577815" w:rsidP="00577815">
            <w:pPr>
              <w:keepNext/>
              <w:keepLines/>
              <w:spacing w:before="200"/>
              <w:outlineLvl w:val="2"/>
              <w:rPr>
                <w:b/>
                <w:bCs/>
              </w:rPr>
            </w:pPr>
            <w:proofErr w:type="spellStart"/>
            <w:proofErr w:type="gramStart"/>
            <w:r w:rsidRPr="007208C6">
              <w:rPr>
                <w:b/>
                <w:bCs/>
              </w:rPr>
              <w:t>Non Elected</w:t>
            </w:r>
            <w:proofErr w:type="spellEnd"/>
            <w:proofErr w:type="gramEnd"/>
            <w:r w:rsidRPr="007208C6">
              <w:rPr>
                <w:b/>
                <w:bCs/>
              </w:rPr>
              <w:t xml:space="preserve"> Members</w:t>
            </w:r>
          </w:p>
        </w:tc>
        <w:tc>
          <w:tcPr>
            <w:tcW w:w="2552" w:type="dxa"/>
          </w:tcPr>
          <w:p w14:paraId="35D958E6" w14:textId="77777777" w:rsidR="00577815" w:rsidRPr="00D519ED" w:rsidRDefault="00577815" w:rsidP="00577815">
            <w:pPr>
              <w:keepNext/>
              <w:keepLines/>
              <w:spacing w:before="200"/>
              <w:outlineLvl w:val="2"/>
            </w:pPr>
          </w:p>
        </w:tc>
        <w:tc>
          <w:tcPr>
            <w:tcW w:w="3067" w:type="dxa"/>
          </w:tcPr>
          <w:p w14:paraId="6E343AEE" w14:textId="77777777" w:rsidR="00577815" w:rsidRPr="00D519ED" w:rsidRDefault="00577815" w:rsidP="00577815">
            <w:pPr>
              <w:keepNext/>
              <w:keepLines/>
              <w:spacing w:before="200"/>
              <w:outlineLvl w:val="2"/>
            </w:pPr>
          </w:p>
        </w:tc>
      </w:tr>
      <w:tr w:rsidR="00577815" w:rsidRPr="00D519ED" w14:paraId="3F83F2C5" w14:textId="77777777" w:rsidTr="00823BEF">
        <w:tc>
          <w:tcPr>
            <w:tcW w:w="3397" w:type="dxa"/>
          </w:tcPr>
          <w:p w14:paraId="0F56E95B" w14:textId="77777777" w:rsidR="00577815" w:rsidRPr="007208C6" w:rsidRDefault="00577815" w:rsidP="00577815">
            <w:pPr>
              <w:keepNext/>
              <w:keepLines/>
              <w:spacing w:before="200"/>
              <w:outlineLvl w:val="2"/>
            </w:pPr>
            <w:r w:rsidRPr="007208C6">
              <w:t>Eoin Ahern (TEAMS)</w:t>
            </w:r>
          </w:p>
        </w:tc>
        <w:tc>
          <w:tcPr>
            <w:tcW w:w="2552" w:type="dxa"/>
          </w:tcPr>
          <w:p w14:paraId="1442FB50" w14:textId="77777777" w:rsidR="00577815" w:rsidRPr="00D519ED" w:rsidRDefault="00577815" w:rsidP="00577815">
            <w:pPr>
              <w:keepNext/>
              <w:keepLines/>
              <w:spacing w:before="200"/>
              <w:outlineLvl w:val="2"/>
            </w:pPr>
            <w:r w:rsidRPr="00D519ED">
              <w:t>PPN</w:t>
            </w:r>
          </w:p>
        </w:tc>
        <w:tc>
          <w:tcPr>
            <w:tcW w:w="3067" w:type="dxa"/>
          </w:tcPr>
          <w:p w14:paraId="68AFE8D4" w14:textId="77777777" w:rsidR="00577815" w:rsidRPr="00D519ED" w:rsidRDefault="00577815" w:rsidP="00577815">
            <w:pPr>
              <w:keepNext/>
              <w:keepLines/>
              <w:spacing w:before="200"/>
              <w:outlineLvl w:val="2"/>
            </w:pPr>
          </w:p>
        </w:tc>
      </w:tr>
    </w:tbl>
    <w:p w14:paraId="44053CAB" w14:textId="7BB5C79C" w:rsidR="00D519ED" w:rsidRDefault="00A500FE" w:rsidP="00D519ED">
      <w:pPr>
        <w:keepNext/>
        <w:keepLines/>
        <w:spacing w:before="200" w:after="0"/>
        <w:outlineLvl w:val="2"/>
        <w:rPr>
          <w:rFonts w:eastAsiaTheme="minorEastAsia" w:cs="Times New Roman"/>
          <w:bCs/>
          <w:kern w:val="0"/>
          <w:lang w:eastAsia="en-IE"/>
          <w14:ligatures w14:val="none"/>
        </w:rPr>
      </w:pPr>
      <w:r>
        <w:rPr>
          <w:rFonts w:eastAsiaTheme="minorEastAsia" w:cs="Times New Roman"/>
          <w:bCs/>
          <w:kern w:val="0"/>
          <w:lang w:eastAsia="en-IE"/>
          <w14:ligatures w14:val="none"/>
        </w:rPr>
        <w:t>Prior to the commencement of business, Cllr Lyn Hagan Meade introduced herself to the committee, having been recently approved by Council to replace Cllr Liam Sinclair as Chair and new member of the LUPT SPC.</w:t>
      </w:r>
    </w:p>
    <w:p w14:paraId="17F54271" w14:textId="5F957CED" w:rsidR="00D519ED" w:rsidRPr="00D519ED" w:rsidRDefault="00D519ED" w:rsidP="00D519ED">
      <w:pPr>
        <w:keepNext/>
        <w:keepLines/>
        <w:spacing w:before="200" w:after="0"/>
        <w:outlineLvl w:val="2"/>
        <w:rPr>
          <w:rFonts w:eastAsiaTheme="minorEastAsia" w:cs="Times New Roman"/>
          <w:b/>
          <w:kern w:val="0"/>
          <w:u w:val="single"/>
          <w:lang w:eastAsia="en-IE"/>
          <w14:ligatures w14:val="none"/>
        </w:rPr>
      </w:pPr>
      <w:r w:rsidRPr="00D519ED">
        <w:rPr>
          <w:rFonts w:eastAsiaTheme="minorEastAsia" w:cs="Times New Roman"/>
          <w:b/>
          <w:kern w:val="0"/>
          <w:u w:val="single"/>
          <w:lang w:eastAsia="en-IE"/>
          <w14:ligatures w14:val="none"/>
        </w:rPr>
        <w:t xml:space="preserve">H-1 (1) Item </w:t>
      </w:r>
      <w:proofErr w:type="gramStart"/>
      <w:r w:rsidRPr="00D519ED">
        <w:rPr>
          <w:rFonts w:eastAsiaTheme="minorEastAsia" w:cs="Times New Roman"/>
          <w:b/>
          <w:kern w:val="0"/>
          <w:u w:val="single"/>
          <w:lang w:eastAsia="en-IE"/>
          <w14:ligatures w14:val="none"/>
        </w:rPr>
        <w:t>79077  -</w:t>
      </w:r>
      <w:proofErr w:type="gramEnd"/>
      <w:r w:rsidRPr="00D519ED">
        <w:rPr>
          <w:rFonts w:eastAsiaTheme="minorEastAsia" w:cs="Times New Roman"/>
          <w:b/>
          <w:kern w:val="0"/>
          <w:u w:val="single"/>
          <w:lang w:eastAsia="en-IE"/>
          <w14:ligatures w14:val="none"/>
        </w:rPr>
        <w:t xml:space="preserve">  Minutes of 23</w:t>
      </w:r>
      <w:r w:rsidRPr="00D519ED">
        <w:rPr>
          <w:rFonts w:eastAsiaTheme="minorEastAsia" w:cs="Times New Roman"/>
          <w:b/>
          <w:kern w:val="0"/>
          <w:u w:val="single"/>
          <w:vertAlign w:val="superscript"/>
          <w:lang w:eastAsia="en-IE"/>
          <w14:ligatures w14:val="none"/>
        </w:rPr>
        <w:t>rd</w:t>
      </w:r>
      <w:r w:rsidRPr="00D519ED">
        <w:rPr>
          <w:rFonts w:eastAsiaTheme="minorEastAsia" w:cs="Times New Roman"/>
          <w:b/>
          <w:kern w:val="0"/>
          <w:u w:val="single"/>
          <w:lang w:eastAsia="en-IE"/>
          <w14:ligatures w14:val="none"/>
        </w:rPr>
        <w:t xml:space="preserve"> February 2023  </w:t>
      </w:r>
    </w:p>
    <w:p w14:paraId="6DDE933E" w14:textId="77777777" w:rsidR="00305CAE" w:rsidRDefault="00305CAE" w:rsidP="00D519ED"/>
    <w:p w14:paraId="3702A61E" w14:textId="523C498D" w:rsidR="00D519ED" w:rsidRPr="00D519ED" w:rsidRDefault="00577815" w:rsidP="00D519ED">
      <w:pPr>
        <w:rPr>
          <w:rFonts w:asciiTheme="majorHAnsi" w:eastAsiaTheme="minorEastAsia" w:hAnsiTheme="majorHAnsi" w:cs="Calibri Light"/>
          <w:kern w:val="0"/>
          <w:lang w:eastAsia="en-IE"/>
          <w14:ligatures w14:val="none"/>
        </w:rPr>
      </w:pPr>
      <w:hyperlink r:id="rId6" w:history="1">
        <w:r w:rsidR="00D519ED" w:rsidRPr="00D519ED">
          <w:rPr>
            <w:rFonts w:asciiTheme="majorHAnsi" w:eastAsiaTheme="minorEastAsia" w:hAnsiTheme="majorHAnsi" w:cs="Calibri Light"/>
            <w:color w:val="0563C1" w:themeColor="hyperlink"/>
            <w:kern w:val="0"/>
            <w:u w:val="single"/>
            <w:lang w:eastAsia="en-IE"/>
            <w14:ligatures w14:val="none"/>
          </w:rPr>
          <w:t>Minutes of LUPT SPC held on 23rd February 2023.docx</w:t>
        </w:r>
      </w:hyperlink>
    </w:p>
    <w:p w14:paraId="035F0FE1" w14:textId="77777777"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Minutes of Land Use Planning &amp; Transportation SPC, held on 23rd </w:t>
      </w:r>
      <w:proofErr w:type="gramStart"/>
      <w:r w:rsidRPr="00EE46D1">
        <w:rPr>
          <w:rFonts w:eastAsiaTheme="minorEastAsia" w:cs="Times New Roman"/>
          <w:kern w:val="0"/>
          <w:lang w:eastAsia="en-IE"/>
          <w14:ligatures w14:val="none"/>
        </w:rPr>
        <w:t>February,</w:t>
      </w:r>
      <w:proofErr w:type="gramEnd"/>
      <w:r w:rsidRPr="00EE46D1">
        <w:rPr>
          <w:rFonts w:eastAsiaTheme="minorEastAsia" w:cs="Times New Roman"/>
          <w:kern w:val="0"/>
          <w:lang w:eastAsia="en-IE"/>
          <w14:ligatures w14:val="none"/>
        </w:rPr>
        <w:t xml:space="preserve"> 2023 were proposed by </w:t>
      </w:r>
    </w:p>
    <w:p w14:paraId="70F0DC43" w14:textId="77777777" w:rsidR="00D519ED" w:rsidRPr="00EE46D1" w:rsidRDefault="00D519ED" w:rsidP="00D519ED">
      <w:pPr>
        <w:rPr>
          <w:rFonts w:eastAsiaTheme="minorEastAsia" w:cs="Times New Roman"/>
          <w:kern w:val="0"/>
          <w:lang w:eastAsia="en-IE"/>
          <w14:ligatures w14:val="none"/>
        </w:rPr>
      </w:pPr>
      <w:r w:rsidRPr="00D519ED">
        <w:rPr>
          <w:rFonts w:eastAsiaTheme="minorEastAsia" w:cs="Times New Roman"/>
          <w:kern w:val="0"/>
          <w:lang w:eastAsia="en-IE"/>
          <w14:ligatures w14:val="none"/>
        </w:rPr>
        <w:t xml:space="preserve">Cllr. </w:t>
      </w:r>
      <w:proofErr w:type="gramStart"/>
      <w:r w:rsidRPr="00D519ED">
        <w:rPr>
          <w:rFonts w:eastAsiaTheme="minorEastAsia" w:cs="Times New Roman"/>
          <w:kern w:val="0"/>
          <w:lang w:eastAsia="en-IE"/>
          <w14:ligatures w14:val="none"/>
        </w:rPr>
        <w:t xml:space="preserve">Eoin  </w:t>
      </w:r>
      <w:r w:rsidRPr="00EE46D1">
        <w:rPr>
          <w:rFonts w:eastAsiaTheme="minorEastAsia" w:cs="Times New Roman"/>
          <w:kern w:val="0"/>
          <w:lang w:eastAsia="en-IE"/>
          <w14:ligatures w14:val="none"/>
        </w:rPr>
        <w:t>Ó</w:t>
      </w:r>
      <w:proofErr w:type="gramEnd"/>
      <w:r w:rsidRPr="00EE46D1">
        <w:rPr>
          <w:rFonts w:eastAsiaTheme="minorEastAsia" w:cs="Times New Roman"/>
          <w:kern w:val="0"/>
          <w:lang w:eastAsia="en-IE"/>
          <w14:ligatures w14:val="none"/>
        </w:rPr>
        <w:t xml:space="preserve"> Broin</w:t>
      </w:r>
      <w:r w:rsidRPr="00D519ED">
        <w:rPr>
          <w:rFonts w:eastAsiaTheme="minorEastAsia" w:cs="Times New Roman"/>
          <w:kern w:val="0"/>
          <w:lang w:eastAsia="en-IE"/>
          <w14:ligatures w14:val="none"/>
        </w:rPr>
        <w:t>, seconded by Cllr Yvonne Collins and</w:t>
      </w:r>
      <w:r w:rsidRPr="00EE46D1">
        <w:rPr>
          <w:rFonts w:eastAsiaTheme="minorEastAsia" w:cs="Times New Roman"/>
          <w:kern w:val="0"/>
          <w:lang w:eastAsia="en-IE"/>
          <w14:ligatures w14:val="none"/>
        </w:rPr>
        <w:t xml:space="preserve"> </w:t>
      </w:r>
      <w:r w:rsidRPr="00EE46D1">
        <w:rPr>
          <w:rFonts w:eastAsiaTheme="minorEastAsia" w:cs="Times New Roman"/>
          <w:b/>
          <w:bCs/>
          <w:kern w:val="0"/>
          <w:lang w:eastAsia="en-IE"/>
          <w14:ligatures w14:val="none"/>
        </w:rPr>
        <w:t>AGREED</w:t>
      </w:r>
      <w:r w:rsidRPr="00EE46D1">
        <w:rPr>
          <w:rFonts w:eastAsiaTheme="minorEastAsia" w:cs="Times New Roman"/>
          <w:kern w:val="0"/>
          <w:lang w:eastAsia="en-IE"/>
          <w14:ligatures w14:val="none"/>
        </w:rPr>
        <w:t xml:space="preserve">  </w:t>
      </w:r>
    </w:p>
    <w:p w14:paraId="633EF903" w14:textId="77777777" w:rsidR="00D519ED" w:rsidRPr="00D519ED" w:rsidRDefault="00D519ED" w:rsidP="00D519ED">
      <w:pPr>
        <w:rPr>
          <w:rFonts w:asciiTheme="majorHAnsi" w:eastAsiaTheme="minorEastAsia" w:hAnsiTheme="majorHAnsi" w:cs="Calibri Light"/>
          <w:bCs/>
          <w:kern w:val="0"/>
          <w:lang w:eastAsia="en-IE"/>
          <w14:ligatures w14:val="none"/>
        </w:rPr>
      </w:pPr>
    </w:p>
    <w:p w14:paraId="1E116568" w14:textId="77777777" w:rsidR="00D519ED" w:rsidRPr="00D519ED" w:rsidRDefault="00D519ED" w:rsidP="00D519ED">
      <w:pPr>
        <w:rPr>
          <w:rFonts w:asciiTheme="majorHAnsi" w:eastAsiaTheme="minorEastAsia" w:hAnsiTheme="majorHAnsi" w:cs="Calibri Light"/>
          <w:b/>
          <w:kern w:val="0"/>
          <w:u w:val="single"/>
          <w:lang w:eastAsia="en-IE"/>
          <w14:ligatures w14:val="none"/>
        </w:rPr>
      </w:pPr>
      <w:r w:rsidRPr="00D519ED">
        <w:rPr>
          <w:rFonts w:asciiTheme="majorHAnsi" w:eastAsiaTheme="minorEastAsia" w:hAnsiTheme="majorHAnsi" w:cs="Calibri Light"/>
          <w:b/>
          <w:kern w:val="0"/>
          <w:u w:val="single"/>
          <w:lang w:eastAsia="en-IE"/>
          <w14:ligatures w14:val="none"/>
        </w:rPr>
        <w:t xml:space="preserve">H-1(2) Item 79201 </w:t>
      </w:r>
      <w:proofErr w:type="gramStart"/>
      <w:r w:rsidRPr="00D519ED">
        <w:rPr>
          <w:rFonts w:asciiTheme="majorHAnsi" w:eastAsiaTheme="minorEastAsia" w:hAnsiTheme="majorHAnsi" w:cs="Calibri Light"/>
          <w:b/>
          <w:kern w:val="0"/>
          <w:u w:val="single"/>
          <w:lang w:eastAsia="en-IE"/>
          <w14:ligatures w14:val="none"/>
        </w:rPr>
        <w:t>-  CySD</w:t>
      </w:r>
      <w:proofErr w:type="gramEnd"/>
      <w:r w:rsidRPr="00D519ED">
        <w:rPr>
          <w:rFonts w:asciiTheme="majorHAnsi" w:eastAsiaTheme="minorEastAsia" w:hAnsiTheme="majorHAnsi" w:cs="Calibri Light"/>
          <w:b/>
          <w:kern w:val="0"/>
          <w:u w:val="single"/>
          <w:lang w:eastAsia="en-IE"/>
          <w14:ligatures w14:val="none"/>
        </w:rPr>
        <w:t xml:space="preserve"> – Year 2 Update</w:t>
      </w:r>
    </w:p>
    <w:p w14:paraId="4E0F8FBC" w14:textId="1616BFF4" w:rsidR="00305CAE" w:rsidRDefault="00577815" w:rsidP="00D519ED">
      <w:pPr>
        <w:rPr>
          <w:rFonts w:asciiTheme="majorHAnsi" w:eastAsiaTheme="minorEastAsia" w:hAnsiTheme="majorHAnsi" w:cs="Calibri Light"/>
          <w:kern w:val="0"/>
          <w:lang w:eastAsia="en-IE"/>
          <w14:ligatures w14:val="none"/>
        </w:rPr>
      </w:pPr>
      <w:hyperlink r:id="rId7" w:history="1">
        <w:r w:rsidR="00305CAE" w:rsidRPr="00305CAE">
          <w:rPr>
            <w:rStyle w:val="Hyperlink"/>
            <w:rFonts w:asciiTheme="majorHAnsi" w:eastAsiaTheme="minorEastAsia" w:hAnsiTheme="majorHAnsi" w:cs="Calibri Light"/>
            <w:kern w:val="0"/>
            <w:lang w:eastAsia="en-IE"/>
            <w14:ligatures w14:val="none"/>
          </w:rPr>
          <w:t>Cycle South Dublin Year 2 Update.pdf</w:t>
        </w:r>
      </w:hyperlink>
    </w:p>
    <w:p w14:paraId="75895D5B" w14:textId="4609F1F1"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The report as circulated was presented by Mr. Michael McAdam, Senior Engineer</w:t>
      </w:r>
    </w:p>
    <w:p w14:paraId="02D039A9" w14:textId="17D74E07" w:rsidR="00D519ED" w:rsidRPr="00EE46D1" w:rsidRDefault="00AE2D6F"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Mr McAdam</w:t>
      </w:r>
      <w:r w:rsidR="00BC133A" w:rsidRPr="00EE46D1">
        <w:rPr>
          <w:rFonts w:eastAsiaTheme="minorEastAsia" w:cs="Times New Roman"/>
          <w:kern w:val="0"/>
          <w:lang w:eastAsia="en-IE"/>
          <w14:ligatures w14:val="none"/>
        </w:rPr>
        <w:t xml:space="preserve"> gave an update on the public consultation and engagement </w:t>
      </w:r>
      <w:r w:rsidR="00B756C8" w:rsidRPr="00EE46D1">
        <w:rPr>
          <w:rFonts w:eastAsiaTheme="minorEastAsia" w:cs="Times New Roman"/>
          <w:kern w:val="0"/>
          <w:lang w:eastAsia="en-IE"/>
          <w14:ligatures w14:val="none"/>
        </w:rPr>
        <w:t>process. T</w:t>
      </w:r>
      <w:r w:rsidR="00BC133A" w:rsidRPr="00EE46D1">
        <w:rPr>
          <w:rFonts w:eastAsiaTheme="minorEastAsia" w:cs="Times New Roman"/>
          <w:kern w:val="0"/>
          <w:lang w:eastAsia="en-IE"/>
          <w14:ligatures w14:val="none"/>
        </w:rPr>
        <w:t>he</w:t>
      </w:r>
      <w:r w:rsidRPr="00EE46D1">
        <w:rPr>
          <w:rFonts w:eastAsiaTheme="minorEastAsia" w:cs="Times New Roman"/>
          <w:kern w:val="0"/>
          <w:lang w:eastAsia="en-IE"/>
          <w14:ligatures w14:val="none"/>
        </w:rPr>
        <w:t xml:space="preserve"> Active Travel</w:t>
      </w:r>
      <w:r w:rsidR="00BC133A" w:rsidRPr="00EE46D1">
        <w:rPr>
          <w:rFonts w:eastAsiaTheme="minorEastAsia" w:cs="Times New Roman"/>
          <w:kern w:val="0"/>
          <w:lang w:eastAsia="en-IE"/>
          <w14:ligatures w14:val="none"/>
        </w:rPr>
        <w:t xml:space="preserve"> team </w:t>
      </w:r>
      <w:r w:rsidR="00B756C8" w:rsidRPr="00EE46D1">
        <w:rPr>
          <w:rFonts w:eastAsiaTheme="minorEastAsia" w:cs="Times New Roman"/>
          <w:kern w:val="0"/>
          <w:lang w:eastAsia="en-IE"/>
          <w14:ligatures w14:val="none"/>
        </w:rPr>
        <w:t xml:space="preserve">use a variety of means including face to face meetings, direct outreach to </w:t>
      </w:r>
      <w:r w:rsidR="00BC133A" w:rsidRPr="00EE46D1">
        <w:rPr>
          <w:rFonts w:eastAsiaTheme="minorEastAsia" w:cs="Times New Roman"/>
          <w:kern w:val="0"/>
          <w:lang w:eastAsia="en-IE"/>
          <w14:ligatures w14:val="none"/>
        </w:rPr>
        <w:t>business groups, schools, focus groups, online consultation portal and leaflet drops.  In the past year approximately 1,000 submissions and survey have been submitted through the consultation portal for Active Travel Scheme.</w:t>
      </w:r>
    </w:p>
    <w:p w14:paraId="2D7EBC27" w14:textId="77777777" w:rsidR="00BC133A" w:rsidRPr="00EE46D1" w:rsidRDefault="00BC133A" w:rsidP="00D519ED">
      <w:pPr>
        <w:spacing w:after="0" w:line="240" w:lineRule="auto"/>
        <w:rPr>
          <w:rFonts w:eastAsiaTheme="minorEastAsia" w:cs="Times New Roman"/>
          <w:kern w:val="0"/>
          <w:lang w:eastAsia="en-IE"/>
          <w14:ligatures w14:val="none"/>
        </w:rPr>
      </w:pPr>
    </w:p>
    <w:p w14:paraId="79454A43" w14:textId="5465E78F"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Mr. McAdam advised that there has been significant progress on over 30 projects, including: </w:t>
      </w:r>
    </w:p>
    <w:p w14:paraId="68F232CF"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723EED5D" w14:textId="630B5EC5"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Schools Projects – Construction of the Safer to Schools Streets will commence in Q2 2023 at </w:t>
      </w:r>
    </w:p>
    <w:p w14:paraId="66509A51"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732500E4" w14:textId="706DAEDC"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St. Lorcan’s B.N.S. and St. Brigid’s G.N.S., The Oval, Palmerstown. </w:t>
      </w:r>
    </w:p>
    <w:p w14:paraId="6DA0319F"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Gaelscoil </w:t>
      </w:r>
      <w:proofErr w:type="spellStart"/>
      <w:r w:rsidRPr="00EE46D1">
        <w:rPr>
          <w:rFonts w:asciiTheme="minorHAnsi" w:eastAsiaTheme="minorEastAsia" w:hAnsiTheme="minorHAnsi" w:cs="Times New Roman"/>
          <w:color w:val="auto"/>
          <w:sz w:val="22"/>
          <w:szCs w:val="22"/>
          <w:lang w:eastAsia="en-IE"/>
          <w14:ligatures w14:val="none"/>
        </w:rPr>
        <w:t>Chluain</w:t>
      </w:r>
      <w:proofErr w:type="spellEnd"/>
      <w:r w:rsidRPr="00EE46D1">
        <w:rPr>
          <w:rFonts w:asciiTheme="minorHAnsi" w:eastAsiaTheme="minorEastAsia" w:hAnsiTheme="minorHAnsi" w:cs="Times New Roman"/>
          <w:color w:val="auto"/>
          <w:sz w:val="22"/>
          <w:szCs w:val="22"/>
          <w:lang w:eastAsia="en-IE"/>
          <w14:ligatures w14:val="none"/>
        </w:rPr>
        <w:t xml:space="preserve"> </w:t>
      </w:r>
      <w:proofErr w:type="spellStart"/>
      <w:r w:rsidRPr="00EE46D1">
        <w:rPr>
          <w:rFonts w:asciiTheme="minorHAnsi" w:eastAsiaTheme="minorEastAsia" w:hAnsiTheme="minorHAnsi" w:cs="Times New Roman"/>
          <w:color w:val="auto"/>
          <w:sz w:val="22"/>
          <w:szCs w:val="22"/>
          <w:lang w:eastAsia="en-IE"/>
          <w14:ligatures w14:val="none"/>
        </w:rPr>
        <w:t>Dolcáin</w:t>
      </w:r>
      <w:proofErr w:type="spellEnd"/>
      <w:r w:rsidRPr="00EE46D1">
        <w:rPr>
          <w:rFonts w:asciiTheme="minorHAnsi" w:eastAsiaTheme="minorEastAsia" w:hAnsiTheme="minorHAnsi" w:cs="Times New Roman"/>
          <w:color w:val="auto"/>
          <w:sz w:val="22"/>
          <w:szCs w:val="22"/>
          <w:lang w:eastAsia="en-IE"/>
          <w14:ligatures w14:val="none"/>
        </w:rPr>
        <w:t xml:space="preserve"> and </w:t>
      </w:r>
      <w:proofErr w:type="spellStart"/>
      <w:r w:rsidRPr="00EE46D1">
        <w:rPr>
          <w:rFonts w:asciiTheme="minorHAnsi" w:eastAsiaTheme="minorEastAsia" w:hAnsiTheme="minorHAnsi" w:cs="Times New Roman"/>
          <w:color w:val="auto"/>
          <w:sz w:val="22"/>
          <w:szCs w:val="22"/>
          <w:lang w:eastAsia="en-IE"/>
          <w14:ligatures w14:val="none"/>
        </w:rPr>
        <w:t>Coláiste</w:t>
      </w:r>
      <w:proofErr w:type="spellEnd"/>
      <w:r w:rsidRPr="00EE46D1">
        <w:rPr>
          <w:rFonts w:asciiTheme="minorHAnsi" w:eastAsiaTheme="minorEastAsia" w:hAnsiTheme="minorHAnsi" w:cs="Times New Roman"/>
          <w:color w:val="auto"/>
          <w:sz w:val="22"/>
          <w:szCs w:val="22"/>
          <w:lang w:eastAsia="en-IE"/>
          <w14:ligatures w14:val="none"/>
        </w:rPr>
        <w:t xml:space="preserve"> </w:t>
      </w:r>
      <w:proofErr w:type="spellStart"/>
      <w:r w:rsidRPr="00EE46D1">
        <w:rPr>
          <w:rFonts w:asciiTheme="minorHAnsi" w:eastAsiaTheme="minorEastAsia" w:hAnsiTheme="minorHAnsi" w:cs="Times New Roman"/>
          <w:color w:val="auto"/>
          <w:sz w:val="22"/>
          <w:szCs w:val="22"/>
          <w:lang w:eastAsia="en-IE"/>
          <w14:ligatures w14:val="none"/>
        </w:rPr>
        <w:t>Chilliain</w:t>
      </w:r>
      <w:proofErr w:type="spellEnd"/>
      <w:r w:rsidRPr="00EE46D1">
        <w:rPr>
          <w:rFonts w:asciiTheme="minorHAnsi" w:eastAsiaTheme="minorEastAsia" w:hAnsiTheme="minorHAnsi" w:cs="Times New Roman"/>
          <w:color w:val="auto"/>
          <w:sz w:val="22"/>
          <w:szCs w:val="22"/>
          <w:lang w:eastAsia="en-IE"/>
          <w14:ligatures w14:val="none"/>
        </w:rPr>
        <w:t xml:space="preserve">, Old Nangor Road, Clondalkin. </w:t>
      </w:r>
    </w:p>
    <w:p w14:paraId="359C9846"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St. Mark’s J.N.S. and S.N.S., Springfield, Tallaght. </w:t>
      </w:r>
    </w:p>
    <w:p w14:paraId="538A847A"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04092E5D"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Part 8 Approvals on </w:t>
      </w:r>
    </w:p>
    <w:p w14:paraId="6845E476"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6F446ACB"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Wellington Lane Cycle Scheme </w:t>
      </w:r>
    </w:p>
    <w:p w14:paraId="2EC1D2C0"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Grand Canal to Lucan Urban Greenway </w:t>
      </w:r>
    </w:p>
    <w:p w14:paraId="5CBEE3E5"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Dodder Greenway Firhouse Road/Butterfield Avenue </w:t>
      </w:r>
    </w:p>
    <w:p w14:paraId="2239A15C"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17EFFFBF"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Significant construction on </w:t>
      </w:r>
    </w:p>
    <w:p w14:paraId="6AD29A66"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6D32F423"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w:t>
      </w:r>
      <w:proofErr w:type="spellStart"/>
      <w:r w:rsidRPr="00EE46D1">
        <w:rPr>
          <w:rFonts w:asciiTheme="minorHAnsi" w:eastAsiaTheme="minorEastAsia" w:hAnsiTheme="minorHAnsi" w:cs="Times New Roman"/>
          <w:color w:val="auto"/>
          <w:sz w:val="22"/>
          <w:szCs w:val="22"/>
          <w:lang w:eastAsia="en-IE"/>
          <w14:ligatures w14:val="none"/>
        </w:rPr>
        <w:t>Avonbeg</w:t>
      </w:r>
      <w:proofErr w:type="spellEnd"/>
      <w:r w:rsidRPr="00EE46D1">
        <w:rPr>
          <w:rFonts w:asciiTheme="minorHAnsi" w:eastAsiaTheme="minorEastAsia" w:hAnsiTheme="minorHAnsi" w:cs="Times New Roman"/>
          <w:color w:val="auto"/>
          <w:sz w:val="22"/>
          <w:szCs w:val="22"/>
          <w:lang w:eastAsia="en-IE"/>
          <w14:ligatures w14:val="none"/>
        </w:rPr>
        <w:t xml:space="preserve"> Road </w:t>
      </w:r>
    </w:p>
    <w:p w14:paraId="56CCD3EE"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Grange Road </w:t>
      </w:r>
    </w:p>
    <w:p w14:paraId="0AEB3CFD"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Templeville Road </w:t>
      </w:r>
    </w:p>
    <w:p w14:paraId="7D8F5C1F"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Dodder Greenway (including Springfield Avenue, Dodder View Road and Dodder Road Lower) </w:t>
      </w:r>
    </w:p>
    <w:p w14:paraId="42A8BA62" w14:textId="77777777" w:rsidR="00BC133A" w:rsidRPr="00EE46D1" w:rsidRDefault="00BC133A" w:rsidP="00D519ED">
      <w:pPr>
        <w:spacing w:after="0" w:line="240" w:lineRule="auto"/>
        <w:rPr>
          <w:rFonts w:eastAsiaTheme="minorEastAsia" w:cs="Times New Roman"/>
          <w:kern w:val="0"/>
          <w:lang w:eastAsia="en-IE"/>
          <w14:ligatures w14:val="none"/>
        </w:rPr>
      </w:pPr>
    </w:p>
    <w:p w14:paraId="1720FE30" w14:textId="326DD728" w:rsidR="00BC133A" w:rsidRPr="00EE46D1" w:rsidRDefault="00BC133A"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Mr. McAdam also </w:t>
      </w:r>
      <w:r w:rsidR="00B756C8" w:rsidRPr="00EE46D1">
        <w:rPr>
          <w:rFonts w:eastAsiaTheme="minorEastAsia" w:cs="Times New Roman"/>
          <w:kern w:val="0"/>
          <w:lang w:eastAsia="en-IE"/>
          <w14:ligatures w14:val="none"/>
        </w:rPr>
        <w:t>informed</w:t>
      </w:r>
      <w:r w:rsidRPr="00EE46D1">
        <w:rPr>
          <w:rFonts w:eastAsiaTheme="minorEastAsia" w:cs="Times New Roman"/>
          <w:kern w:val="0"/>
          <w:lang w:eastAsia="en-IE"/>
          <w14:ligatures w14:val="none"/>
        </w:rPr>
        <w:t xml:space="preserve"> that, at the request of the National Transport Authority, South Dublin C</w:t>
      </w:r>
      <w:r w:rsidR="00AE2D6F" w:rsidRPr="00EE46D1">
        <w:rPr>
          <w:rFonts w:eastAsiaTheme="minorEastAsia" w:cs="Times New Roman"/>
          <w:kern w:val="0"/>
          <w:lang w:eastAsia="en-IE"/>
          <w14:ligatures w14:val="none"/>
        </w:rPr>
        <w:t>ounty</w:t>
      </w:r>
      <w:r w:rsidRPr="00EE46D1">
        <w:rPr>
          <w:rFonts w:eastAsiaTheme="minorEastAsia" w:cs="Times New Roman"/>
          <w:kern w:val="0"/>
          <w:lang w:eastAsia="en-IE"/>
          <w14:ligatures w14:val="none"/>
        </w:rPr>
        <w:t xml:space="preserve"> Council have commenced delivery of a series of Rapid Deployment Schemes</w:t>
      </w:r>
      <w:r w:rsidR="00AE2D6F" w:rsidRPr="00EE46D1">
        <w:rPr>
          <w:rFonts w:eastAsiaTheme="minorEastAsia" w:cs="Times New Roman"/>
          <w:kern w:val="0"/>
          <w:lang w:eastAsia="en-IE"/>
          <w14:ligatures w14:val="none"/>
        </w:rPr>
        <w:t xml:space="preserve">.  These schemes reallocate road space using hardware </w:t>
      </w:r>
      <w:r w:rsidR="008B382A" w:rsidRPr="00EE46D1">
        <w:rPr>
          <w:rFonts w:eastAsiaTheme="minorEastAsia" w:cs="Times New Roman"/>
          <w:kern w:val="0"/>
          <w:lang w:eastAsia="en-IE"/>
          <w14:ligatures w14:val="none"/>
        </w:rPr>
        <w:t>e.g.,</w:t>
      </w:r>
      <w:r w:rsidR="00AE2D6F" w:rsidRPr="00EE46D1">
        <w:rPr>
          <w:rFonts w:eastAsiaTheme="minorEastAsia" w:cs="Times New Roman"/>
          <w:kern w:val="0"/>
          <w:lang w:eastAsia="en-IE"/>
          <w14:ligatures w14:val="none"/>
        </w:rPr>
        <w:t xml:space="preserve"> bolt down kerbs, bollards etc.  Schemes have been completed in locations such as Taylors Lane, Dodsboro, Junctions on the Outer Ring Road, </w:t>
      </w:r>
      <w:proofErr w:type="spellStart"/>
      <w:r w:rsidR="00AE2D6F" w:rsidRPr="00EE46D1">
        <w:rPr>
          <w:rFonts w:eastAsiaTheme="minorEastAsia" w:cs="Times New Roman"/>
          <w:kern w:val="0"/>
          <w:lang w:eastAsia="en-IE"/>
          <w14:ligatures w14:val="none"/>
        </w:rPr>
        <w:t>Bothar</w:t>
      </w:r>
      <w:proofErr w:type="spellEnd"/>
      <w:r w:rsidR="00AE2D6F" w:rsidRPr="00EE46D1">
        <w:rPr>
          <w:rFonts w:eastAsiaTheme="minorEastAsia" w:cs="Times New Roman"/>
          <w:kern w:val="0"/>
          <w:lang w:eastAsia="en-IE"/>
          <w14:ligatures w14:val="none"/>
        </w:rPr>
        <w:t xml:space="preserve"> Katherine Tynan and Cookstown Road.</w:t>
      </w:r>
    </w:p>
    <w:p w14:paraId="7DD991F0" w14:textId="3732A4C3" w:rsidR="00AE2D6F" w:rsidRPr="00EE46D1" w:rsidRDefault="00AE2D6F" w:rsidP="00D519ED">
      <w:pPr>
        <w:spacing w:after="0" w:line="240" w:lineRule="auto"/>
        <w:rPr>
          <w:rFonts w:eastAsiaTheme="minorEastAsia" w:cs="Times New Roman"/>
          <w:kern w:val="0"/>
          <w:lang w:eastAsia="en-IE"/>
          <w14:ligatures w14:val="none"/>
        </w:rPr>
      </w:pPr>
    </w:p>
    <w:p w14:paraId="684E725D" w14:textId="7320981F" w:rsidR="00B756C8" w:rsidRPr="00EE46D1" w:rsidRDefault="00AE2D6F"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Mr. McAdam gave a progress update on</w:t>
      </w:r>
      <w:r w:rsidR="00B756C8" w:rsidRPr="00EE46D1">
        <w:rPr>
          <w:rFonts w:eastAsiaTheme="minorEastAsia" w:cs="Times New Roman"/>
          <w:kern w:val="0"/>
          <w:lang w:eastAsia="en-IE"/>
          <w14:ligatures w14:val="none"/>
        </w:rPr>
        <w:t xml:space="preserve"> the Cycle South Dublin NOW and SOON Schemes as well as information on the Walking and Cycling Index – to be published later in 2023 and will include reports from regional cities as well as the Dublin Metropolitan Area.</w:t>
      </w:r>
    </w:p>
    <w:p w14:paraId="6842D91A" w14:textId="77777777" w:rsidR="00B756C8" w:rsidRDefault="00B756C8" w:rsidP="00D519ED">
      <w:pPr>
        <w:spacing w:after="0" w:line="240" w:lineRule="auto"/>
        <w:rPr>
          <w:rFonts w:asciiTheme="majorHAnsi" w:eastAsiaTheme="minorEastAsia" w:hAnsiTheme="majorHAnsi" w:cs="Calibri Light"/>
          <w:kern w:val="0"/>
          <w:lang w:eastAsia="en-IE"/>
          <w14:ligatures w14:val="none"/>
        </w:rPr>
      </w:pPr>
    </w:p>
    <w:p w14:paraId="0C1E5057" w14:textId="3A0B6568" w:rsidR="00B756C8" w:rsidRPr="00EE46D1" w:rsidRDefault="00B756C8"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A significant project South Dublin County Council are leading on is the Pathfinder Project which includes the D24 Neighbourhood network and </w:t>
      </w:r>
      <w:r w:rsidR="008B382A" w:rsidRPr="00EE46D1">
        <w:rPr>
          <w:rFonts w:eastAsiaTheme="minorEastAsia" w:cs="Times New Roman"/>
          <w:kern w:val="0"/>
          <w:lang w:eastAsia="en-IE"/>
          <w14:ligatures w14:val="none"/>
        </w:rPr>
        <w:t>Castletymon</w:t>
      </w:r>
      <w:r w:rsidRPr="00EE46D1">
        <w:rPr>
          <w:rFonts w:eastAsiaTheme="minorEastAsia" w:cs="Times New Roman"/>
          <w:kern w:val="0"/>
          <w:lang w:eastAsia="en-IE"/>
          <w14:ligatures w14:val="none"/>
        </w:rPr>
        <w:t xml:space="preserve"> projects.  The D24 Neighbourhood Cycle Network will be 11km long and the </w:t>
      </w:r>
      <w:r w:rsidR="008B382A" w:rsidRPr="00EE46D1">
        <w:rPr>
          <w:rFonts w:eastAsiaTheme="minorEastAsia" w:cs="Times New Roman"/>
          <w:kern w:val="0"/>
          <w:lang w:eastAsia="en-IE"/>
          <w14:ligatures w14:val="none"/>
        </w:rPr>
        <w:t xml:space="preserve">Castletymon </w:t>
      </w:r>
      <w:r w:rsidRPr="00EE46D1">
        <w:rPr>
          <w:rFonts w:eastAsiaTheme="minorEastAsia" w:cs="Times New Roman"/>
          <w:kern w:val="0"/>
          <w:lang w:eastAsia="en-IE"/>
          <w14:ligatures w14:val="none"/>
        </w:rPr>
        <w:t xml:space="preserve">Scheme will contribute towards </w:t>
      </w:r>
      <w:proofErr w:type="gramStart"/>
      <w:r w:rsidR="008B382A" w:rsidRPr="00EE46D1">
        <w:rPr>
          <w:rFonts w:eastAsiaTheme="minorEastAsia" w:cs="Times New Roman"/>
          <w:kern w:val="0"/>
          <w:lang w:eastAsia="en-IE"/>
          <w14:ligatures w14:val="none"/>
        </w:rPr>
        <w:t>1</w:t>
      </w:r>
      <w:r w:rsidRPr="00EE46D1">
        <w:rPr>
          <w:rFonts w:eastAsiaTheme="minorEastAsia" w:cs="Times New Roman"/>
          <w:kern w:val="0"/>
          <w:lang w:eastAsia="en-IE"/>
          <w14:ligatures w14:val="none"/>
        </w:rPr>
        <w:t>5 minute</w:t>
      </w:r>
      <w:proofErr w:type="gramEnd"/>
      <w:r w:rsidRPr="00EE46D1">
        <w:rPr>
          <w:rFonts w:eastAsiaTheme="minorEastAsia" w:cs="Times New Roman"/>
          <w:kern w:val="0"/>
          <w:lang w:eastAsia="en-IE"/>
          <w14:ligatures w14:val="none"/>
        </w:rPr>
        <w:t xml:space="preserve"> neighbourhood.</w:t>
      </w:r>
    </w:p>
    <w:p w14:paraId="281BA906" w14:textId="77777777" w:rsidR="00B756C8" w:rsidRPr="00EE46D1" w:rsidRDefault="00B756C8" w:rsidP="00D519ED">
      <w:pPr>
        <w:spacing w:after="0" w:line="240" w:lineRule="auto"/>
        <w:rPr>
          <w:rFonts w:eastAsiaTheme="minorEastAsia" w:cs="Times New Roman"/>
          <w:kern w:val="0"/>
          <w:lang w:eastAsia="en-IE"/>
          <w14:ligatures w14:val="none"/>
        </w:rPr>
      </w:pPr>
    </w:p>
    <w:p w14:paraId="075AEC39" w14:textId="77777777" w:rsidR="008B382A" w:rsidRPr="00EE46D1" w:rsidRDefault="008B382A"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Mr. McAdam gave an update on the work of the Active Travel Admin team </w:t>
      </w:r>
      <w:proofErr w:type="gramStart"/>
      <w:r w:rsidRPr="00EE46D1">
        <w:rPr>
          <w:rFonts w:eastAsiaTheme="minorEastAsia" w:cs="Times New Roman"/>
          <w:kern w:val="0"/>
          <w:lang w:eastAsia="en-IE"/>
          <w14:ligatures w14:val="none"/>
        </w:rPr>
        <w:t>including</w:t>
      </w:r>
      <w:proofErr w:type="gramEnd"/>
      <w:r w:rsidRPr="00EE46D1">
        <w:rPr>
          <w:rFonts w:eastAsiaTheme="minorEastAsia" w:cs="Times New Roman"/>
          <w:kern w:val="0"/>
          <w:lang w:eastAsia="en-IE"/>
          <w14:ligatures w14:val="none"/>
        </w:rPr>
        <w:t xml:space="preserve"> </w:t>
      </w:r>
    </w:p>
    <w:p w14:paraId="5562CD76" w14:textId="77777777" w:rsidR="008B382A" w:rsidRPr="00EE46D1" w:rsidRDefault="008B382A" w:rsidP="008B382A">
      <w:pPr>
        <w:pStyle w:val="ListParagraph"/>
        <w:numPr>
          <w:ilvl w:val="0"/>
          <w:numId w:val="10"/>
        </w:num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Successful Bike Week recently </w:t>
      </w:r>
      <w:proofErr w:type="gramStart"/>
      <w:r w:rsidRPr="00EE46D1">
        <w:rPr>
          <w:rFonts w:eastAsiaTheme="minorEastAsia" w:cs="Times New Roman"/>
          <w:kern w:val="0"/>
          <w:lang w:eastAsia="en-IE"/>
          <w14:ligatures w14:val="none"/>
        </w:rPr>
        <w:t>completed</w:t>
      </w:r>
      <w:proofErr w:type="gramEnd"/>
    </w:p>
    <w:p w14:paraId="3007770F" w14:textId="77777777" w:rsidR="008B382A" w:rsidRPr="00EE46D1" w:rsidRDefault="008B382A" w:rsidP="008B382A">
      <w:pPr>
        <w:pStyle w:val="ListParagraph"/>
        <w:numPr>
          <w:ilvl w:val="0"/>
          <w:numId w:val="10"/>
        </w:num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Development of a dedicated Active Travel Website, a first for Local Authorities</w:t>
      </w:r>
    </w:p>
    <w:p w14:paraId="6F8D0058" w14:textId="0F531068" w:rsidR="008B382A" w:rsidRPr="00EE46D1" w:rsidRDefault="008B382A" w:rsidP="008B382A">
      <w:pPr>
        <w:pStyle w:val="ListParagraph"/>
        <w:numPr>
          <w:ilvl w:val="0"/>
          <w:numId w:val="10"/>
        </w:num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lastRenderedPageBreak/>
        <w:t xml:space="preserve">Bike Parking Rollout </w:t>
      </w:r>
    </w:p>
    <w:p w14:paraId="32608459" w14:textId="55424790" w:rsidR="00AE2D6F" w:rsidRPr="00EE46D1" w:rsidRDefault="008B382A"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Finally, Mr. McAdam gave an outline of the Active Travel Communications and Engagement Strategy which includes plans for a series of Active Travel Roadshows later in 2023 covering topics such as Safe Cycling to School and Inclusive cycling and cycl</w:t>
      </w:r>
      <w:r w:rsidR="00E6723A" w:rsidRPr="00EE46D1">
        <w:rPr>
          <w:rFonts w:eastAsiaTheme="minorEastAsia" w:cs="Times New Roman"/>
          <w:kern w:val="0"/>
          <w:lang w:eastAsia="en-IE"/>
          <w14:ligatures w14:val="none"/>
        </w:rPr>
        <w:t>ing without age.</w:t>
      </w:r>
    </w:p>
    <w:p w14:paraId="4DD8D861" w14:textId="77777777" w:rsidR="00AE2D6F" w:rsidRPr="00EE46D1" w:rsidRDefault="00AE2D6F" w:rsidP="00D519ED">
      <w:pPr>
        <w:spacing w:after="0" w:line="240" w:lineRule="auto"/>
        <w:rPr>
          <w:rFonts w:eastAsiaTheme="minorEastAsia" w:cs="Times New Roman"/>
          <w:kern w:val="0"/>
          <w:lang w:eastAsia="en-IE"/>
          <w14:ligatures w14:val="none"/>
        </w:rPr>
      </w:pPr>
    </w:p>
    <w:p w14:paraId="0940B13C" w14:textId="0B3AD6E8" w:rsidR="00D519ED" w:rsidRPr="00EE46D1" w:rsidRDefault="00D519ED"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M</w:t>
      </w:r>
      <w:r w:rsidR="00E6723A" w:rsidRPr="00EE46D1">
        <w:rPr>
          <w:rFonts w:eastAsiaTheme="minorEastAsia" w:cs="Times New Roman"/>
          <w:kern w:val="0"/>
          <w:lang w:eastAsia="en-IE"/>
          <w14:ligatures w14:val="none"/>
        </w:rPr>
        <w:t xml:space="preserve">r. McAdam </w:t>
      </w:r>
      <w:r w:rsidRPr="00EE46D1">
        <w:rPr>
          <w:rFonts w:eastAsiaTheme="minorEastAsia" w:cs="Times New Roman"/>
          <w:kern w:val="0"/>
          <w:lang w:eastAsia="en-IE"/>
          <w14:ligatures w14:val="none"/>
        </w:rPr>
        <w:t>responded to queries raised by Cllrs</w:t>
      </w:r>
      <w:r w:rsidR="00E6723A" w:rsidRPr="00EE46D1">
        <w:rPr>
          <w:rFonts w:eastAsiaTheme="minorEastAsia" w:cs="Times New Roman"/>
          <w:kern w:val="0"/>
          <w:lang w:eastAsia="en-IE"/>
          <w14:ligatures w14:val="none"/>
        </w:rPr>
        <w:t xml:space="preserve"> Collins, </w:t>
      </w:r>
      <w:r w:rsidRPr="00EE46D1">
        <w:rPr>
          <w:rFonts w:eastAsiaTheme="minorEastAsia" w:cs="Times New Roman"/>
          <w:kern w:val="0"/>
          <w:lang w:eastAsia="en-IE"/>
          <w14:ligatures w14:val="none"/>
        </w:rPr>
        <w:t>Ó Br</w:t>
      </w:r>
      <w:r w:rsidR="00D14CF1" w:rsidRPr="00EE46D1">
        <w:rPr>
          <w:rFonts w:eastAsiaTheme="minorEastAsia" w:cs="Times New Roman"/>
          <w:kern w:val="0"/>
          <w:lang w:eastAsia="en-IE"/>
          <w14:ligatures w14:val="none"/>
        </w:rPr>
        <w:t>á</w:t>
      </w:r>
      <w:r w:rsidRPr="00EE46D1">
        <w:rPr>
          <w:rFonts w:eastAsiaTheme="minorEastAsia" w:cs="Times New Roman"/>
          <w:kern w:val="0"/>
          <w:lang w:eastAsia="en-IE"/>
          <w14:ligatures w14:val="none"/>
        </w:rPr>
        <w:t>daigh</w:t>
      </w:r>
      <w:bookmarkStart w:id="2" w:name="_Hlk136957197"/>
      <w:r w:rsidR="00E6723A" w:rsidRPr="00EE46D1">
        <w:rPr>
          <w:rFonts w:eastAsiaTheme="minorEastAsia" w:cs="Times New Roman"/>
          <w:kern w:val="0"/>
          <w:lang w:eastAsia="en-IE"/>
          <w14:ligatures w14:val="none"/>
        </w:rPr>
        <w:t xml:space="preserve">, </w:t>
      </w:r>
      <w:r w:rsidRPr="00EE46D1">
        <w:rPr>
          <w:rFonts w:eastAsiaTheme="minorEastAsia" w:cs="Times New Roman"/>
          <w:kern w:val="0"/>
          <w:lang w:eastAsia="en-IE"/>
          <w14:ligatures w14:val="none"/>
        </w:rPr>
        <w:t>Ó Broin</w:t>
      </w:r>
      <w:r w:rsidR="00E6723A" w:rsidRPr="00EE46D1">
        <w:rPr>
          <w:rFonts w:eastAsiaTheme="minorEastAsia" w:cs="Times New Roman"/>
          <w:kern w:val="0"/>
          <w:lang w:eastAsia="en-IE"/>
          <w14:ligatures w14:val="none"/>
        </w:rPr>
        <w:t xml:space="preserve"> and Hagin Meade</w:t>
      </w:r>
      <w:r w:rsidRPr="00EE46D1">
        <w:rPr>
          <w:rFonts w:eastAsiaTheme="minorEastAsia" w:cs="Times New Roman"/>
          <w:kern w:val="0"/>
          <w:lang w:eastAsia="en-IE"/>
          <w14:ligatures w14:val="none"/>
        </w:rPr>
        <w:t xml:space="preserve"> </w:t>
      </w:r>
      <w:bookmarkEnd w:id="2"/>
      <w:r w:rsidR="00E6723A" w:rsidRPr="00EE46D1">
        <w:rPr>
          <w:rFonts w:eastAsiaTheme="minorEastAsia" w:cs="Times New Roman"/>
          <w:kern w:val="0"/>
          <w:lang w:eastAsia="en-IE"/>
          <w14:ligatures w14:val="none"/>
        </w:rPr>
        <w:t xml:space="preserve">and Mr. Eoin Aherne </w:t>
      </w:r>
      <w:r w:rsidRPr="00EE46D1">
        <w:rPr>
          <w:rFonts w:eastAsiaTheme="minorEastAsia" w:cs="Times New Roman"/>
          <w:kern w:val="0"/>
          <w:lang w:eastAsia="en-IE"/>
          <w14:ligatures w14:val="none"/>
        </w:rPr>
        <w:t xml:space="preserve">regarding </w:t>
      </w:r>
      <w:r w:rsidR="00E6723A" w:rsidRPr="00EE46D1">
        <w:rPr>
          <w:rFonts w:eastAsiaTheme="minorEastAsia" w:cs="Times New Roman"/>
          <w:kern w:val="0"/>
          <w:lang w:eastAsia="en-IE"/>
          <w14:ligatures w14:val="none"/>
        </w:rPr>
        <w:t>signage, upkeep of cycle tracks, School Streets. project routes, inclusion of new schools in bike network and bike parking.</w:t>
      </w:r>
    </w:p>
    <w:p w14:paraId="11DBFE0E" w14:textId="77777777" w:rsidR="00D519ED" w:rsidRPr="00EE46D1" w:rsidRDefault="00D519ED" w:rsidP="00D519ED">
      <w:pPr>
        <w:spacing w:after="0" w:line="240" w:lineRule="auto"/>
        <w:rPr>
          <w:rFonts w:eastAsiaTheme="minorEastAsia" w:cs="Times New Roman"/>
          <w:kern w:val="0"/>
          <w:lang w:eastAsia="en-IE"/>
          <w14:ligatures w14:val="none"/>
        </w:rPr>
      </w:pPr>
    </w:p>
    <w:p w14:paraId="3FAE0C7C" w14:textId="77777777"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proofErr w:type="gramStart"/>
      <w:r w:rsidRPr="00EE46D1">
        <w:rPr>
          <w:rFonts w:eastAsiaTheme="minorEastAsia" w:cs="Times New Roman"/>
          <w:b/>
          <w:bCs/>
          <w:kern w:val="0"/>
          <w:lang w:eastAsia="en-IE"/>
          <w14:ligatures w14:val="none"/>
        </w:rPr>
        <w:t>NOTED</w:t>
      </w:r>
      <w:proofErr w:type="gramEnd"/>
    </w:p>
    <w:p w14:paraId="10957D82" w14:textId="2DD79987" w:rsidR="00D519ED" w:rsidRPr="00D519ED" w:rsidRDefault="00D519ED" w:rsidP="00D519ED">
      <w:pPr>
        <w:rPr>
          <w:rFonts w:eastAsiaTheme="minorEastAsia" w:cs="Times New Roman"/>
          <w:b/>
          <w:bCs/>
          <w:kern w:val="0"/>
          <w:u w:val="single"/>
          <w:lang w:eastAsia="en-IE"/>
          <w14:ligatures w14:val="none"/>
        </w:rPr>
      </w:pPr>
      <w:r w:rsidRPr="00D519ED">
        <w:rPr>
          <w:rFonts w:eastAsiaTheme="minorEastAsia" w:cs="Times New Roman"/>
          <w:b/>
          <w:bCs/>
          <w:kern w:val="0"/>
          <w:u w:val="single"/>
          <w:lang w:eastAsia="en-IE"/>
          <w14:ligatures w14:val="none"/>
        </w:rPr>
        <w:t xml:space="preserve">H-1 (3) Item </w:t>
      </w:r>
      <w:r w:rsidR="00C61CE5">
        <w:rPr>
          <w:rFonts w:eastAsiaTheme="minorEastAsia" w:cs="Times New Roman"/>
          <w:b/>
          <w:bCs/>
          <w:kern w:val="0"/>
          <w:u w:val="single"/>
          <w:lang w:eastAsia="en-IE"/>
          <w14:ligatures w14:val="none"/>
        </w:rPr>
        <w:t>79202</w:t>
      </w:r>
      <w:r w:rsidRPr="00D519ED">
        <w:rPr>
          <w:rFonts w:eastAsiaTheme="minorEastAsia" w:cs="Times New Roman"/>
          <w:b/>
          <w:bCs/>
          <w:kern w:val="0"/>
          <w:u w:val="single"/>
          <w:lang w:eastAsia="en-IE"/>
          <w14:ligatures w14:val="none"/>
        </w:rPr>
        <w:t xml:space="preserve"> – </w:t>
      </w:r>
      <w:r w:rsidR="00C61CE5">
        <w:rPr>
          <w:rFonts w:eastAsiaTheme="minorEastAsia" w:cs="Times New Roman"/>
          <w:b/>
          <w:bCs/>
          <w:kern w:val="0"/>
          <w:u w:val="single"/>
          <w:lang w:eastAsia="en-IE"/>
          <w14:ligatures w14:val="none"/>
        </w:rPr>
        <w:t>City Edge – Variation of County Development Plan</w:t>
      </w:r>
    </w:p>
    <w:p w14:paraId="14C9B208" w14:textId="0EA403C4" w:rsidR="00C61CE5" w:rsidRDefault="00577815" w:rsidP="00D519ED">
      <w:pPr>
        <w:rPr>
          <w:rFonts w:asciiTheme="majorHAnsi" w:eastAsiaTheme="minorEastAsia" w:hAnsiTheme="majorHAnsi" w:cs="Calibri Light"/>
          <w:kern w:val="0"/>
          <w:lang w:eastAsia="en-IE"/>
          <w14:ligatures w14:val="none"/>
        </w:rPr>
      </w:pPr>
      <w:hyperlink r:id="rId8" w:history="1">
        <w:r w:rsidR="00C61CE5" w:rsidRPr="00C61CE5">
          <w:rPr>
            <w:rStyle w:val="Hyperlink"/>
            <w:rFonts w:asciiTheme="majorHAnsi" w:eastAsiaTheme="minorEastAsia" w:hAnsiTheme="majorHAnsi" w:cs="Calibri Light"/>
            <w:kern w:val="0"/>
            <w:lang w:eastAsia="en-IE"/>
            <w14:ligatures w14:val="none"/>
          </w:rPr>
          <w:t>City Edge - Variation of County Development Plan.pptx</w:t>
        </w:r>
      </w:hyperlink>
    </w:p>
    <w:p w14:paraId="60777B87" w14:textId="310DA434"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as circulated was presented </w:t>
      </w:r>
      <w:r w:rsidR="003D6D7F" w:rsidRPr="00EE46D1">
        <w:rPr>
          <w:rFonts w:eastAsiaTheme="minorEastAsia" w:cs="Times New Roman"/>
          <w:kern w:val="0"/>
          <w:lang w:eastAsia="en-IE"/>
          <w14:ligatures w14:val="none"/>
        </w:rPr>
        <w:t>by Mr.</w:t>
      </w:r>
      <w:r w:rsidR="00305CAE" w:rsidRPr="00EE46D1">
        <w:rPr>
          <w:rFonts w:eastAsiaTheme="minorEastAsia" w:cs="Times New Roman"/>
          <w:kern w:val="0"/>
          <w:lang w:eastAsia="en-IE"/>
          <w14:ligatures w14:val="none"/>
        </w:rPr>
        <w:t xml:space="preserve"> Eoin Burke, Senior Planner</w:t>
      </w:r>
    </w:p>
    <w:p w14:paraId="0AB9BA5A" w14:textId="29CCCC82" w:rsidR="00DD5714" w:rsidRPr="00EE46D1" w:rsidRDefault="00DD5714"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Mr. Burke gave an update on the proposed variation of the County Development Plan</w:t>
      </w:r>
      <w:r w:rsidR="00283B93" w:rsidRPr="00EE46D1">
        <w:rPr>
          <w:rFonts w:eastAsiaTheme="minorEastAsia" w:cs="Times New Roman"/>
          <w:kern w:val="0"/>
          <w:lang w:eastAsia="en-IE"/>
          <w14:ligatures w14:val="none"/>
        </w:rPr>
        <w:t xml:space="preserve"> including the anticipated timelines for variations</w:t>
      </w:r>
      <w:r w:rsidRPr="00EE46D1">
        <w:rPr>
          <w:rFonts w:eastAsiaTheme="minorEastAsia" w:cs="Times New Roman"/>
          <w:kern w:val="0"/>
          <w:lang w:eastAsia="en-IE"/>
          <w14:ligatures w14:val="none"/>
        </w:rPr>
        <w:t xml:space="preserve">.  Public Consultation on the variation is anticipated to be during the period November 2023 to January 2024 with May 2024 being the deadline for completion of the statutory </w:t>
      </w:r>
      <w:r w:rsidR="00A500FE">
        <w:rPr>
          <w:rFonts w:eastAsiaTheme="minorEastAsia" w:cs="Times New Roman"/>
          <w:kern w:val="0"/>
          <w:lang w:eastAsia="en-IE"/>
          <w14:ligatures w14:val="none"/>
        </w:rPr>
        <w:t>v</w:t>
      </w:r>
      <w:r w:rsidRPr="00EE46D1">
        <w:rPr>
          <w:rFonts w:eastAsiaTheme="minorEastAsia" w:cs="Times New Roman"/>
          <w:kern w:val="0"/>
          <w:lang w:eastAsia="en-IE"/>
          <w14:ligatures w14:val="none"/>
        </w:rPr>
        <w:t xml:space="preserve">ariation process.  This </w:t>
      </w:r>
      <w:r w:rsidR="00A500FE">
        <w:rPr>
          <w:rFonts w:eastAsiaTheme="minorEastAsia" w:cs="Times New Roman"/>
          <w:kern w:val="0"/>
          <w:lang w:eastAsia="en-IE"/>
          <w14:ligatures w14:val="none"/>
        </w:rPr>
        <w:t xml:space="preserve">will all conclude </w:t>
      </w:r>
      <w:r w:rsidRPr="00EE46D1">
        <w:rPr>
          <w:rFonts w:eastAsiaTheme="minorEastAsia" w:cs="Times New Roman"/>
          <w:kern w:val="0"/>
          <w:lang w:eastAsia="en-IE"/>
          <w14:ligatures w14:val="none"/>
        </w:rPr>
        <w:t>in advance of the May/June 2024 local elections.</w:t>
      </w:r>
    </w:p>
    <w:p w14:paraId="6C561645" w14:textId="2FE96C50" w:rsidR="00DD5714" w:rsidRPr="00EE46D1" w:rsidRDefault="00DD5714"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Mr. Burke explained that </w:t>
      </w:r>
      <w:r w:rsidR="00AB5D26" w:rsidRPr="00EE46D1">
        <w:rPr>
          <w:rFonts w:eastAsiaTheme="minorEastAsia" w:cs="Times New Roman"/>
          <w:kern w:val="0"/>
          <w:lang w:eastAsia="en-IE"/>
          <w14:ligatures w14:val="none"/>
        </w:rPr>
        <w:t xml:space="preserve">a </w:t>
      </w:r>
      <w:r w:rsidR="00283B93" w:rsidRPr="00EE46D1">
        <w:rPr>
          <w:rFonts w:eastAsiaTheme="minorEastAsia" w:cs="Times New Roman"/>
          <w:kern w:val="0"/>
          <w:lang w:eastAsia="en-IE"/>
          <w14:ligatures w14:val="none"/>
        </w:rPr>
        <w:t>consultant’s</w:t>
      </w:r>
      <w:r w:rsidR="00AB5D26" w:rsidRPr="00EE46D1">
        <w:rPr>
          <w:rFonts w:eastAsiaTheme="minorEastAsia" w:cs="Times New Roman"/>
          <w:kern w:val="0"/>
          <w:lang w:eastAsia="en-IE"/>
          <w14:ligatures w14:val="none"/>
        </w:rPr>
        <w:t xml:space="preserve"> services has been extended to carry out background studies which will support the Variation.  Other studies which will be carried out are:</w:t>
      </w:r>
    </w:p>
    <w:p w14:paraId="7B787D83" w14:textId="702F791E" w:rsidR="00AB5D26" w:rsidRPr="00EE46D1" w:rsidRDefault="00AB5D26"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Environmental Reports – Recommence SEA and AA </w:t>
      </w:r>
      <w:r w:rsidR="003D6D7F" w:rsidRPr="00EE46D1">
        <w:rPr>
          <w:rFonts w:eastAsiaTheme="minorEastAsia" w:cs="Times New Roman"/>
          <w:kern w:val="0"/>
          <w:lang w:eastAsia="en-IE"/>
          <w14:ligatures w14:val="none"/>
        </w:rPr>
        <w:t>screening,</w:t>
      </w:r>
      <w:r w:rsidRPr="00EE46D1">
        <w:rPr>
          <w:rFonts w:eastAsiaTheme="minorEastAsia" w:cs="Times New Roman"/>
          <w:kern w:val="0"/>
          <w:lang w:eastAsia="en-IE"/>
          <w14:ligatures w14:val="none"/>
        </w:rPr>
        <w:t xml:space="preserve"> Natural Impact Statement and Strategic Environmental Assessment and an updated Strategic Flood Risk Assessment.</w:t>
      </w:r>
    </w:p>
    <w:p w14:paraId="29A0A260" w14:textId="0E936CE1" w:rsidR="00AB5D26" w:rsidRPr="00EE46D1" w:rsidRDefault="00AB5D26"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Further Studies – Feasibility study for first large park; feasibility study into undergrounding of overground high voltage electricity cables; energy management and provision feasibility study.</w:t>
      </w:r>
    </w:p>
    <w:p w14:paraId="1EF5D121" w14:textId="0C0218AF"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r w:rsidR="003D6D7F" w:rsidRPr="00EE46D1">
        <w:rPr>
          <w:rFonts w:eastAsiaTheme="minorEastAsia" w:cs="Times New Roman"/>
          <w:b/>
          <w:bCs/>
          <w:kern w:val="0"/>
          <w:lang w:eastAsia="en-IE"/>
          <w14:ligatures w14:val="none"/>
        </w:rPr>
        <w:t>NOTED</w:t>
      </w:r>
      <w:r w:rsidR="003D6D7F" w:rsidRPr="00EE46D1">
        <w:rPr>
          <w:rFonts w:eastAsiaTheme="minorEastAsia" w:cs="Times New Roman"/>
          <w:kern w:val="0"/>
          <w:lang w:eastAsia="en-IE"/>
          <w14:ligatures w14:val="none"/>
        </w:rPr>
        <w:t>.</w:t>
      </w:r>
    </w:p>
    <w:p w14:paraId="47D256B9" w14:textId="4B6B1D42" w:rsidR="00D519ED" w:rsidRPr="00D519ED" w:rsidRDefault="00D519ED" w:rsidP="00D519ED">
      <w:pPr>
        <w:rPr>
          <w:rFonts w:eastAsiaTheme="minorEastAsia" w:cs="Times New Roman"/>
          <w:b/>
          <w:bCs/>
          <w:kern w:val="0"/>
          <w:u w:val="single"/>
          <w:lang w:eastAsia="en-IE"/>
          <w14:ligatures w14:val="none"/>
        </w:rPr>
      </w:pPr>
      <w:r w:rsidRPr="00D519ED">
        <w:rPr>
          <w:rFonts w:eastAsiaTheme="minorEastAsia" w:cs="Times New Roman"/>
          <w:b/>
          <w:bCs/>
          <w:kern w:val="0"/>
          <w:u w:val="single"/>
          <w:lang w:eastAsia="en-IE"/>
          <w14:ligatures w14:val="none"/>
        </w:rPr>
        <w:t xml:space="preserve">H-1 (4) Item </w:t>
      </w:r>
      <w:r w:rsidR="00305CAE">
        <w:rPr>
          <w:rFonts w:eastAsiaTheme="minorEastAsia" w:cs="Times New Roman"/>
          <w:b/>
          <w:bCs/>
          <w:kern w:val="0"/>
          <w:u w:val="single"/>
          <w:lang w:eastAsia="en-IE"/>
          <w14:ligatures w14:val="none"/>
        </w:rPr>
        <w:t>79203</w:t>
      </w:r>
      <w:r w:rsidRPr="00D519ED">
        <w:rPr>
          <w:rFonts w:eastAsiaTheme="minorEastAsia" w:cs="Times New Roman"/>
          <w:b/>
          <w:bCs/>
          <w:kern w:val="0"/>
          <w:u w:val="single"/>
          <w:lang w:eastAsia="en-IE"/>
          <w14:ligatures w14:val="none"/>
        </w:rPr>
        <w:t xml:space="preserve"> </w:t>
      </w:r>
      <w:r w:rsidR="00305CAE">
        <w:rPr>
          <w:rFonts w:eastAsiaTheme="minorEastAsia" w:cs="Times New Roman"/>
          <w:b/>
          <w:bCs/>
          <w:kern w:val="0"/>
          <w:u w:val="single"/>
          <w:lang w:eastAsia="en-IE"/>
          <w14:ligatures w14:val="none"/>
        </w:rPr>
        <w:t>–</w:t>
      </w:r>
      <w:r w:rsidRPr="00D519ED">
        <w:rPr>
          <w:rFonts w:eastAsiaTheme="minorEastAsia" w:cs="Times New Roman"/>
          <w:b/>
          <w:bCs/>
          <w:kern w:val="0"/>
          <w:u w:val="single"/>
          <w:lang w:eastAsia="en-IE"/>
          <w14:ligatures w14:val="none"/>
        </w:rPr>
        <w:t xml:space="preserve"> </w:t>
      </w:r>
      <w:r w:rsidR="00305CAE">
        <w:rPr>
          <w:rFonts w:eastAsiaTheme="minorEastAsia" w:cs="Times New Roman"/>
          <w:b/>
          <w:bCs/>
          <w:kern w:val="0"/>
          <w:u w:val="single"/>
          <w:lang w:eastAsia="en-IE"/>
          <w14:ligatures w14:val="none"/>
        </w:rPr>
        <w:t>Heritage Plan Review</w:t>
      </w:r>
      <w:r w:rsidRPr="00D519ED">
        <w:rPr>
          <w:rFonts w:eastAsiaTheme="minorEastAsia" w:cs="Times New Roman"/>
          <w:b/>
          <w:bCs/>
          <w:kern w:val="0"/>
          <w:u w:val="single"/>
          <w:lang w:eastAsia="en-IE"/>
          <w14:ligatures w14:val="none"/>
        </w:rPr>
        <w:t xml:space="preserve">  </w:t>
      </w:r>
    </w:p>
    <w:p w14:paraId="3FC07FF4" w14:textId="6F602E29" w:rsidR="00305CAE" w:rsidRDefault="00577815" w:rsidP="00D519ED">
      <w:pPr>
        <w:rPr>
          <w:rFonts w:asciiTheme="majorHAnsi" w:eastAsiaTheme="minorEastAsia" w:hAnsiTheme="majorHAnsi" w:cs="Calibri Light"/>
          <w:kern w:val="0"/>
          <w:lang w:eastAsia="en-IE"/>
          <w14:ligatures w14:val="none"/>
        </w:rPr>
      </w:pPr>
      <w:hyperlink r:id="rId9" w:history="1">
        <w:r w:rsidR="00305CAE" w:rsidRPr="00305CAE">
          <w:rPr>
            <w:rStyle w:val="Hyperlink"/>
            <w:rFonts w:asciiTheme="majorHAnsi" w:eastAsiaTheme="minorEastAsia" w:hAnsiTheme="majorHAnsi" w:cs="Calibri Light"/>
            <w:kern w:val="0"/>
            <w:lang w:eastAsia="en-IE"/>
            <w14:ligatures w14:val="none"/>
          </w:rPr>
          <w:t>Heritage Plan Review.pptx</w:t>
        </w:r>
      </w:hyperlink>
    </w:p>
    <w:p w14:paraId="553BF6CD" w14:textId="102C95B3"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as circulated was presented by </w:t>
      </w:r>
      <w:r w:rsidR="003D6D7F" w:rsidRPr="00EE46D1">
        <w:rPr>
          <w:rFonts w:eastAsiaTheme="minorEastAsia" w:cs="Times New Roman"/>
          <w:kern w:val="0"/>
          <w:lang w:eastAsia="en-IE"/>
          <w14:ligatures w14:val="none"/>
        </w:rPr>
        <w:t>Ms. Rosaleen Dwyer, Heritage Officer.</w:t>
      </w:r>
    </w:p>
    <w:p w14:paraId="2078B880" w14:textId="449A55B1" w:rsidR="003D6D7F" w:rsidRPr="00EE46D1" w:rsidRDefault="003D6D7F" w:rsidP="00D519ED">
      <w:pPr>
        <w:rPr>
          <w:rFonts w:eastAsiaTheme="minorEastAsia" w:cs="Times New Roman"/>
          <w:kern w:val="0"/>
          <w:lang w:eastAsia="en-IE"/>
          <w14:ligatures w14:val="none"/>
        </w:rPr>
      </w:pPr>
      <w:proofErr w:type="spellStart"/>
      <w:proofErr w:type="gramStart"/>
      <w:r w:rsidRPr="00EE46D1">
        <w:rPr>
          <w:rFonts w:eastAsiaTheme="minorEastAsia" w:cs="Times New Roman"/>
          <w:kern w:val="0"/>
          <w:lang w:eastAsia="en-IE"/>
          <w14:ligatures w14:val="none"/>
        </w:rPr>
        <w:t>Pre Draft</w:t>
      </w:r>
      <w:proofErr w:type="spellEnd"/>
      <w:proofErr w:type="gramEnd"/>
      <w:r w:rsidRPr="00EE46D1">
        <w:rPr>
          <w:rFonts w:eastAsiaTheme="minorEastAsia" w:cs="Times New Roman"/>
          <w:kern w:val="0"/>
          <w:lang w:eastAsia="en-IE"/>
          <w14:ligatures w14:val="none"/>
        </w:rPr>
        <w:t xml:space="preserve"> Consultation</w:t>
      </w:r>
      <w:r w:rsidR="00A500FE">
        <w:rPr>
          <w:rFonts w:eastAsiaTheme="minorEastAsia" w:cs="Times New Roman"/>
          <w:kern w:val="0"/>
          <w:lang w:eastAsia="en-IE"/>
          <w14:ligatures w14:val="none"/>
        </w:rPr>
        <w:t>:</w:t>
      </w:r>
      <w:r w:rsidRPr="00EE46D1">
        <w:rPr>
          <w:rFonts w:eastAsiaTheme="minorEastAsia" w:cs="Times New Roman"/>
          <w:kern w:val="0"/>
          <w:lang w:eastAsia="en-IE"/>
          <w14:ligatures w14:val="none"/>
        </w:rPr>
        <w:t xml:space="preserve"> A Public </w:t>
      </w:r>
      <w:r w:rsidR="00173E42" w:rsidRPr="00EE46D1">
        <w:rPr>
          <w:rFonts w:eastAsiaTheme="minorEastAsia" w:cs="Times New Roman"/>
          <w:kern w:val="0"/>
          <w:lang w:eastAsia="en-IE"/>
          <w14:ligatures w14:val="none"/>
        </w:rPr>
        <w:t>Consultation</w:t>
      </w:r>
      <w:r w:rsidRPr="00EE46D1">
        <w:rPr>
          <w:rFonts w:eastAsiaTheme="minorEastAsia" w:cs="Times New Roman"/>
          <w:kern w:val="0"/>
          <w:lang w:eastAsia="en-IE"/>
          <w14:ligatures w14:val="none"/>
        </w:rPr>
        <w:t xml:space="preserve"> survey was live on the </w:t>
      </w:r>
      <w:r w:rsidR="00173E42" w:rsidRPr="00EE46D1">
        <w:rPr>
          <w:rFonts w:eastAsiaTheme="minorEastAsia" w:cs="Times New Roman"/>
          <w:kern w:val="0"/>
          <w:lang w:eastAsia="en-IE"/>
          <w14:ligatures w14:val="none"/>
        </w:rPr>
        <w:t>Council’s C</w:t>
      </w:r>
      <w:r w:rsidRPr="00EE46D1">
        <w:rPr>
          <w:rFonts w:eastAsiaTheme="minorEastAsia" w:cs="Times New Roman"/>
          <w:kern w:val="0"/>
          <w:lang w:eastAsia="en-IE"/>
          <w14:ligatures w14:val="none"/>
        </w:rPr>
        <w:t xml:space="preserve">onsultation </w:t>
      </w:r>
      <w:r w:rsidR="00173E42" w:rsidRPr="00EE46D1">
        <w:rPr>
          <w:rFonts w:eastAsiaTheme="minorEastAsia" w:cs="Times New Roman"/>
          <w:kern w:val="0"/>
          <w:lang w:eastAsia="en-IE"/>
          <w14:ligatures w14:val="none"/>
        </w:rPr>
        <w:t>P</w:t>
      </w:r>
      <w:r w:rsidRPr="00EE46D1">
        <w:rPr>
          <w:rFonts w:eastAsiaTheme="minorEastAsia" w:cs="Times New Roman"/>
          <w:kern w:val="0"/>
          <w:lang w:eastAsia="en-IE"/>
          <w14:ligatures w14:val="none"/>
        </w:rPr>
        <w:t>ortal between 10th March and 11th April, 2023</w:t>
      </w:r>
      <w:r w:rsidR="00A500FE">
        <w:rPr>
          <w:rFonts w:eastAsiaTheme="minorEastAsia" w:cs="Times New Roman"/>
          <w:kern w:val="0"/>
          <w:lang w:eastAsia="en-IE"/>
          <w14:ligatures w14:val="none"/>
        </w:rPr>
        <w:t xml:space="preserve"> to which </w:t>
      </w:r>
      <w:r w:rsidR="00173E42" w:rsidRPr="00EE46D1">
        <w:rPr>
          <w:rFonts w:eastAsiaTheme="minorEastAsia" w:cs="Times New Roman"/>
          <w:kern w:val="0"/>
          <w:lang w:eastAsia="en-IE"/>
          <w14:ligatures w14:val="none"/>
        </w:rPr>
        <w:t>4</w:t>
      </w:r>
      <w:r w:rsidRPr="00EE46D1">
        <w:rPr>
          <w:rFonts w:eastAsiaTheme="minorEastAsia" w:cs="Times New Roman"/>
          <w:kern w:val="0"/>
          <w:lang w:eastAsia="en-IE"/>
          <w14:ligatures w14:val="none"/>
        </w:rPr>
        <w:t xml:space="preserve">3 submissions </w:t>
      </w:r>
      <w:r w:rsidR="00A500FE">
        <w:rPr>
          <w:rFonts w:eastAsiaTheme="minorEastAsia" w:cs="Times New Roman"/>
          <w:kern w:val="0"/>
          <w:lang w:eastAsia="en-IE"/>
          <w14:ligatures w14:val="none"/>
        </w:rPr>
        <w:t xml:space="preserve">were </w:t>
      </w:r>
      <w:r w:rsidRPr="00EE46D1">
        <w:rPr>
          <w:rFonts w:eastAsiaTheme="minorEastAsia" w:cs="Times New Roman"/>
          <w:kern w:val="0"/>
          <w:lang w:eastAsia="en-IE"/>
          <w14:ligatures w14:val="none"/>
        </w:rPr>
        <w:t>received</w:t>
      </w:r>
      <w:r w:rsidR="00173E42" w:rsidRPr="00EE46D1">
        <w:rPr>
          <w:rFonts w:eastAsiaTheme="minorEastAsia" w:cs="Times New Roman"/>
          <w:kern w:val="0"/>
          <w:lang w:eastAsia="en-IE"/>
          <w14:ligatures w14:val="none"/>
        </w:rPr>
        <w:t>.  Submissions and outputs from consultation workshops are being review and assessed.</w:t>
      </w:r>
    </w:p>
    <w:p w14:paraId="1E5B35AA" w14:textId="04FA6FDC" w:rsidR="00173E42" w:rsidRPr="00EE46D1" w:rsidRDefault="00173E42"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Ms. O’Dwyer detailed the programme for the review of the Heritage Plan</w:t>
      </w:r>
      <w:r w:rsidR="00A500FE">
        <w:rPr>
          <w:rFonts w:eastAsiaTheme="minorEastAsia" w:cs="Times New Roman"/>
          <w:kern w:val="0"/>
          <w:lang w:eastAsia="en-IE"/>
          <w14:ligatures w14:val="none"/>
        </w:rPr>
        <w:t>, a</w:t>
      </w:r>
      <w:r w:rsidRPr="00EE46D1">
        <w:rPr>
          <w:rFonts w:eastAsiaTheme="minorEastAsia" w:cs="Times New Roman"/>
          <w:kern w:val="0"/>
          <w:lang w:eastAsia="en-IE"/>
          <w14:ligatures w14:val="none"/>
        </w:rPr>
        <w:t>nticipat</w:t>
      </w:r>
      <w:r w:rsidR="00A500FE">
        <w:rPr>
          <w:rFonts w:eastAsiaTheme="minorEastAsia" w:cs="Times New Roman"/>
          <w:kern w:val="0"/>
          <w:lang w:eastAsia="en-IE"/>
          <w14:ligatures w14:val="none"/>
        </w:rPr>
        <w:t>ing</w:t>
      </w:r>
      <w:r w:rsidRPr="00EE46D1">
        <w:rPr>
          <w:rFonts w:eastAsiaTheme="minorEastAsia" w:cs="Times New Roman"/>
          <w:kern w:val="0"/>
          <w:lang w:eastAsia="en-IE"/>
          <w14:ligatures w14:val="none"/>
        </w:rPr>
        <w:t xml:space="preserve"> a presentation on the Draft Plan content and consultation to the September </w:t>
      </w:r>
      <w:r w:rsidR="00A500FE">
        <w:rPr>
          <w:rFonts w:eastAsiaTheme="minorEastAsia" w:cs="Times New Roman"/>
          <w:kern w:val="0"/>
          <w:lang w:eastAsia="en-IE"/>
          <w14:ligatures w14:val="none"/>
        </w:rPr>
        <w:t xml:space="preserve">2023 </w:t>
      </w:r>
      <w:r w:rsidRPr="00EE46D1">
        <w:rPr>
          <w:rFonts w:eastAsiaTheme="minorEastAsia" w:cs="Times New Roman"/>
          <w:kern w:val="0"/>
          <w:lang w:eastAsia="en-IE"/>
          <w14:ligatures w14:val="none"/>
        </w:rPr>
        <w:t>meeting of the LUPT SPC</w:t>
      </w:r>
      <w:r w:rsidR="00A500FE">
        <w:rPr>
          <w:rFonts w:eastAsiaTheme="minorEastAsia" w:cs="Times New Roman"/>
          <w:kern w:val="0"/>
          <w:lang w:eastAsia="en-IE"/>
          <w14:ligatures w14:val="none"/>
        </w:rPr>
        <w:t>,</w:t>
      </w:r>
      <w:r w:rsidRPr="00EE46D1">
        <w:rPr>
          <w:rFonts w:eastAsiaTheme="minorEastAsia" w:cs="Times New Roman"/>
          <w:kern w:val="0"/>
          <w:lang w:eastAsia="en-IE"/>
          <w14:ligatures w14:val="none"/>
        </w:rPr>
        <w:t xml:space="preserve"> with final Heritage Plan going to full Council in January/February 2024.</w:t>
      </w:r>
    </w:p>
    <w:p w14:paraId="4931DF70" w14:textId="06F834C5" w:rsidR="00173E42" w:rsidRPr="00EE46D1" w:rsidRDefault="00173E42"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Ms. O’Dwyer outlined the proposed format of the Heritage Plan which will be in 3 sections covering changes in legislation etc, projects achieved from the first plan, summary of the plan making process and the focus point/categories for list actions.</w:t>
      </w:r>
    </w:p>
    <w:p w14:paraId="7D0A06D5" w14:textId="3C390534" w:rsidR="00D519ED" w:rsidRPr="00EE46D1" w:rsidRDefault="00173E42" w:rsidP="00D62F00">
      <w:pPr>
        <w:rPr>
          <w:rFonts w:eastAsiaTheme="minorEastAsia" w:cs="Times New Roman"/>
          <w:kern w:val="0"/>
          <w:lang w:eastAsia="en-IE"/>
          <w14:ligatures w14:val="none"/>
        </w:rPr>
      </w:pPr>
      <w:r w:rsidRPr="00EE46D1">
        <w:rPr>
          <w:rFonts w:eastAsiaTheme="minorEastAsia" w:cs="Times New Roman"/>
          <w:kern w:val="0"/>
          <w:lang w:eastAsia="en-IE"/>
          <w14:ligatures w14:val="none"/>
        </w:rPr>
        <w:t>Ms. Dwyer</w:t>
      </w:r>
      <w:r w:rsidR="00D519ED" w:rsidRPr="00EE46D1">
        <w:rPr>
          <w:rFonts w:eastAsiaTheme="minorEastAsia" w:cs="Times New Roman"/>
          <w:kern w:val="0"/>
          <w:lang w:eastAsia="en-IE"/>
          <w14:ligatures w14:val="none"/>
        </w:rPr>
        <w:t xml:space="preserve"> responded to queries raised by </w:t>
      </w:r>
      <w:r w:rsidRPr="00EE46D1">
        <w:rPr>
          <w:rFonts w:eastAsiaTheme="minorEastAsia" w:cs="Times New Roman"/>
          <w:kern w:val="0"/>
          <w:lang w:eastAsia="en-IE"/>
          <w14:ligatures w14:val="none"/>
        </w:rPr>
        <w:t>Cllrs Hagin Meade</w:t>
      </w:r>
      <w:r w:rsidR="00A500FE">
        <w:rPr>
          <w:rFonts w:eastAsiaTheme="minorEastAsia" w:cs="Times New Roman"/>
          <w:kern w:val="0"/>
          <w:lang w:eastAsia="en-IE"/>
          <w14:ligatures w14:val="none"/>
        </w:rPr>
        <w:t xml:space="preserve"> and </w:t>
      </w:r>
      <w:r w:rsidRPr="00EE46D1">
        <w:rPr>
          <w:rFonts w:eastAsiaTheme="minorEastAsia" w:cs="Times New Roman"/>
          <w:kern w:val="0"/>
          <w:lang w:eastAsia="en-IE"/>
          <w14:ligatures w14:val="none"/>
        </w:rPr>
        <w:t>Ó Broin</w:t>
      </w:r>
      <w:r w:rsidR="00A500FE">
        <w:rPr>
          <w:rFonts w:eastAsiaTheme="minorEastAsia" w:cs="Times New Roman"/>
          <w:kern w:val="0"/>
          <w:lang w:eastAsia="en-IE"/>
          <w14:ligatures w14:val="none"/>
        </w:rPr>
        <w:t>, and</w:t>
      </w:r>
      <w:r w:rsidRPr="00EE46D1">
        <w:rPr>
          <w:rFonts w:eastAsiaTheme="minorEastAsia" w:cs="Times New Roman"/>
          <w:kern w:val="0"/>
          <w:lang w:eastAsia="en-IE"/>
          <w14:ligatures w14:val="none"/>
        </w:rPr>
        <w:t xml:space="preserve"> </w:t>
      </w:r>
      <w:r w:rsidR="00D519ED" w:rsidRPr="00EE46D1">
        <w:rPr>
          <w:rFonts w:eastAsiaTheme="minorEastAsia" w:cs="Times New Roman"/>
          <w:kern w:val="0"/>
          <w:lang w:eastAsia="en-IE"/>
          <w14:ligatures w14:val="none"/>
        </w:rPr>
        <w:t>Eoin Ahern regarding</w:t>
      </w:r>
      <w:r w:rsidRPr="00EE46D1">
        <w:rPr>
          <w:rFonts w:eastAsiaTheme="minorEastAsia" w:cs="Times New Roman"/>
          <w:kern w:val="0"/>
          <w:lang w:eastAsia="en-IE"/>
          <w14:ligatures w14:val="none"/>
        </w:rPr>
        <w:t xml:space="preserve"> Community </w:t>
      </w:r>
      <w:r w:rsidR="00D62F00" w:rsidRPr="00EE46D1">
        <w:rPr>
          <w:rFonts w:eastAsiaTheme="minorEastAsia" w:cs="Times New Roman"/>
          <w:kern w:val="0"/>
          <w:lang w:eastAsia="en-IE"/>
          <w14:ligatures w14:val="none"/>
        </w:rPr>
        <w:t>Archaeology</w:t>
      </w:r>
      <w:r w:rsidRPr="00EE46D1">
        <w:rPr>
          <w:rFonts w:eastAsiaTheme="minorEastAsia" w:cs="Times New Roman"/>
          <w:kern w:val="0"/>
          <w:lang w:eastAsia="en-IE"/>
          <w14:ligatures w14:val="none"/>
        </w:rPr>
        <w:t xml:space="preserve"> and that Clondalkin is an Architectural Conservation </w:t>
      </w:r>
      <w:r w:rsidR="00D62F00" w:rsidRPr="00EE46D1">
        <w:rPr>
          <w:rFonts w:eastAsiaTheme="minorEastAsia" w:cs="Times New Roman"/>
          <w:kern w:val="0"/>
          <w:lang w:eastAsia="en-IE"/>
          <w14:ligatures w14:val="none"/>
        </w:rPr>
        <w:t>Area.</w:t>
      </w:r>
    </w:p>
    <w:p w14:paraId="6B785528" w14:textId="01953ED2" w:rsidR="00D62F00" w:rsidRPr="00EE46D1" w:rsidRDefault="00D62F00" w:rsidP="00D62F00">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r w:rsidRPr="00EE46D1">
        <w:rPr>
          <w:rFonts w:eastAsiaTheme="minorEastAsia" w:cs="Times New Roman"/>
          <w:b/>
          <w:bCs/>
          <w:kern w:val="0"/>
          <w:lang w:eastAsia="en-IE"/>
          <w14:ligatures w14:val="none"/>
        </w:rPr>
        <w:t>NOTED</w:t>
      </w:r>
      <w:r w:rsidRPr="00EE46D1">
        <w:rPr>
          <w:rFonts w:eastAsiaTheme="minorEastAsia" w:cs="Times New Roman"/>
          <w:kern w:val="0"/>
          <w:lang w:eastAsia="en-IE"/>
          <w14:ligatures w14:val="none"/>
        </w:rPr>
        <w:t>.</w:t>
      </w:r>
    </w:p>
    <w:p w14:paraId="3418EA10" w14:textId="42862085" w:rsidR="00D519ED" w:rsidRPr="00305CAE" w:rsidRDefault="00D519ED" w:rsidP="00D519ED">
      <w:pPr>
        <w:rPr>
          <w:rFonts w:eastAsiaTheme="minorEastAsia" w:cs="Times New Roman"/>
          <w:b/>
          <w:bCs/>
          <w:kern w:val="0"/>
          <w:u w:val="single"/>
          <w:lang w:eastAsia="en-IE"/>
          <w14:ligatures w14:val="none"/>
        </w:rPr>
      </w:pPr>
      <w:r w:rsidRPr="00305CAE">
        <w:rPr>
          <w:rFonts w:eastAsiaTheme="minorEastAsia" w:cs="Times New Roman"/>
          <w:b/>
          <w:bCs/>
          <w:kern w:val="0"/>
          <w:u w:val="single"/>
          <w:lang w:eastAsia="en-IE"/>
          <w14:ligatures w14:val="none"/>
        </w:rPr>
        <w:lastRenderedPageBreak/>
        <w:t xml:space="preserve">H-1 (5) Item </w:t>
      </w:r>
      <w:r w:rsidR="00305CAE">
        <w:rPr>
          <w:rFonts w:eastAsiaTheme="minorEastAsia" w:cs="Times New Roman"/>
          <w:b/>
          <w:bCs/>
          <w:kern w:val="0"/>
          <w:u w:val="single"/>
          <w:lang w:eastAsia="en-IE"/>
          <w14:ligatures w14:val="none"/>
        </w:rPr>
        <w:t>79205</w:t>
      </w:r>
      <w:r w:rsidRPr="00305CAE">
        <w:rPr>
          <w:rFonts w:eastAsiaTheme="minorEastAsia" w:cs="Times New Roman"/>
          <w:b/>
          <w:bCs/>
          <w:kern w:val="0"/>
          <w:u w:val="single"/>
          <w:lang w:eastAsia="en-IE"/>
          <w14:ligatures w14:val="none"/>
        </w:rPr>
        <w:t xml:space="preserve">– </w:t>
      </w:r>
      <w:r w:rsidR="00305CAE">
        <w:rPr>
          <w:rFonts w:eastAsiaTheme="minorEastAsia" w:cs="Times New Roman"/>
          <w:b/>
          <w:bCs/>
          <w:kern w:val="0"/>
          <w:u w:val="single"/>
          <w:lang w:eastAsia="en-IE"/>
          <w14:ligatures w14:val="none"/>
        </w:rPr>
        <w:t>Road Safety – School Warden Crossings Review</w:t>
      </w:r>
    </w:p>
    <w:p w14:paraId="112DEDBD" w14:textId="308206B1" w:rsidR="00305CAE" w:rsidRDefault="00577815" w:rsidP="00D519ED">
      <w:pPr>
        <w:rPr>
          <w:rFonts w:asciiTheme="majorHAnsi" w:eastAsiaTheme="minorEastAsia" w:hAnsiTheme="majorHAnsi" w:cs="Calibri Light"/>
          <w:kern w:val="0"/>
          <w:lang w:eastAsia="en-IE"/>
          <w14:ligatures w14:val="none"/>
        </w:rPr>
      </w:pPr>
      <w:hyperlink r:id="rId10" w:history="1">
        <w:r w:rsidR="00305CAE" w:rsidRPr="00305CAE">
          <w:rPr>
            <w:rStyle w:val="Hyperlink"/>
            <w:rFonts w:asciiTheme="majorHAnsi" w:eastAsiaTheme="minorEastAsia" w:hAnsiTheme="majorHAnsi" w:cs="Calibri Light"/>
            <w:kern w:val="0"/>
            <w:lang w:eastAsia="en-IE"/>
            <w14:ligatures w14:val="none"/>
          </w:rPr>
          <w:t>School Crossing Report - presentation.pptx</w:t>
        </w:r>
      </w:hyperlink>
    </w:p>
    <w:p w14:paraId="168947C3" w14:textId="2DA3BB2A"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as circulated was presented by </w:t>
      </w:r>
      <w:r w:rsidR="00305CAE" w:rsidRPr="00EE46D1">
        <w:rPr>
          <w:rFonts w:eastAsiaTheme="minorEastAsia" w:cs="Times New Roman"/>
          <w:kern w:val="0"/>
          <w:lang w:eastAsia="en-IE"/>
          <w14:ligatures w14:val="none"/>
        </w:rPr>
        <w:t>Ms Mary Maguire, Senior Executive Officer</w:t>
      </w:r>
      <w:r w:rsidR="009D2842" w:rsidRPr="00EE46D1">
        <w:rPr>
          <w:rFonts w:eastAsiaTheme="minorEastAsia" w:cs="Times New Roman"/>
          <w:kern w:val="0"/>
          <w:lang w:eastAsia="en-IE"/>
          <w14:ligatures w14:val="none"/>
        </w:rPr>
        <w:t>.</w:t>
      </w:r>
    </w:p>
    <w:p w14:paraId="5F588A6C" w14:textId="4C7BDF8B" w:rsidR="00305CAE" w:rsidRPr="00EE46D1" w:rsidRDefault="002B7859"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Ms. Maguire gave an overview of the review:</w:t>
      </w:r>
    </w:p>
    <w:p w14:paraId="68B92B75" w14:textId="26470E74" w:rsidR="002B7859" w:rsidRPr="00EE46D1" w:rsidRDefault="002B7859" w:rsidP="002B7859">
      <w:pPr>
        <w:pStyle w:val="ListParagraph"/>
        <w:numPr>
          <w:ilvl w:val="0"/>
          <w:numId w:val="11"/>
        </w:numPr>
        <w:rPr>
          <w:rFonts w:eastAsiaTheme="minorEastAsia" w:cs="Times New Roman"/>
          <w:kern w:val="0"/>
          <w:lang w:eastAsia="en-IE"/>
          <w14:ligatures w14:val="none"/>
        </w:rPr>
      </w:pPr>
      <w:r w:rsidRPr="00EE46D1">
        <w:rPr>
          <w:rFonts w:eastAsiaTheme="minorEastAsia" w:cs="Times New Roman"/>
          <w:kern w:val="0"/>
          <w:lang w:eastAsia="en-IE"/>
          <w14:ligatures w14:val="none"/>
        </w:rPr>
        <w:t>95 Primary School crossings</w:t>
      </w:r>
    </w:p>
    <w:p w14:paraId="44835AA1" w14:textId="35911E72" w:rsidR="002B7859" w:rsidRPr="00EE46D1" w:rsidRDefault="002B7859" w:rsidP="002B7859">
      <w:pPr>
        <w:pStyle w:val="ListParagraph"/>
        <w:numPr>
          <w:ilvl w:val="0"/>
          <w:numId w:val="11"/>
        </w:numPr>
        <w:rPr>
          <w:rFonts w:eastAsiaTheme="minorEastAsia" w:cs="Times New Roman"/>
          <w:kern w:val="0"/>
          <w:lang w:eastAsia="en-IE"/>
          <w14:ligatures w14:val="none"/>
        </w:rPr>
      </w:pPr>
      <w:r w:rsidRPr="00EE46D1">
        <w:rPr>
          <w:rFonts w:eastAsiaTheme="minorEastAsia" w:cs="Times New Roman"/>
          <w:kern w:val="0"/>
          <w:lang w:eastAsia="en-IE"/>
          <w14:ligatures w14:val="none"/>
        </w:rPr>
        <w:t>104 School Wardens (Permanent/Relief)</w:t>
      </w:r>
    </w:p>
    <w:p w14:paraId="765100C8" w14:textId="7329C21C" w:rsidR="002B7859" w:rsidRPr="00EE46D1" w:rsidRDefault="002B7859" w:rsidP="002B7859">
      <w:pPr>
        <w:pStyle w:val="ListParagraph"/>
        <w:numPr>
          <w:ilvl w:val="0"/>
          <w:numId w:val="11"/>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Counts undertaking at existing </w:t>
      </w:r>
      <w:r w:rsidR="00A500FE">
        <w:rPr>
          <w:rFonts w:eastAsiaTheme="minorEastAsia" w:cs="Times New Roman"/>
          <w:kern w:val="0"/>
          <w:lang w:eastAsia="en-IE"/>
          <w14:ligatures w14:val="none"/>
        </w:rPr>
        <w:t xml:space="preserve">crossing location and at </w:t>
      </w:r>
      <w:r w:rsidRPr="00EE46D1">
        <w:rPr>
          <w:rFonts w:eastAsiaTheme="minorEastAsia" w:cs="Times New Roman"/>
          <w:kern w:val="0"/>
          <w:lang w:eastAsia="en-IE"/>
          <w14:ligatures w14:val="none"/>
        </w:rPr>
        <w:t xml:space="preserve">requested new </w:t>
      </w:r>
      <w:proofErr w:type="gramStart"/>
      <w:r w:rsidRPr="00EE46D1">
        <w:rPr>
          <w:rFonts w:eastAsiaTheme="minorEastAsia" w:cs="Times New Roman"/>
          <w:kern w:val="0"/>
          <w:lang w:eastAsia="en-IE"/>
          <w14:ligatures w14:val="none"/>
        </w:rPr>
        <w:t>crossings</w:t>
      </w:r>
      <w:proofErr w:type="gramEnd"/>
    </w:p>
    <w:p w14:paraId="65585552" w14:textId="20E7ECF5" w:rsidR="002B7859" w:rsidRPr="00EE46D1" w:rsidRDefault="002B7859" w:rsidP="002B7859">
      <w:pPr>
        <w:rPr>
          <w:rFonts w:eastAsiaTheme="minorEastAsia" w:cs="Times New Roman"/>
          <w:kern w:val="0"/>
          <w:lang w:eastAsia="en-IE"/>
          <w14:ligatures w14:val="none"/>
        </w:rPr>
      </w:pPr>
      <w:r w:rsidRPr="00EE46D1">
        <w:rPr>
          <w:rFonts w:eastAsiaTheme="minorEastAsia" w:cs="Times New Roman"/>
          <w:kern w:val="0"/>
          <w:lang w:eastAsia="en-IE"/>
          <w14:ligatures w14:val="none"/>
        </w:rPr>
        <w:t>Details of the data collection and analysis were presented by Ms. Maguire for</w:t>
      </w:r>
      <w:r w:rsidR="00EE46D1" w:rsidRPr="00EE46D1">
        <w:rPr>
          <w:rFonts w:eastAsiaTheme="minorEastAsia" w:cs="Times New Roman"/>
          <w:kern w:val="0"/>
          <w:lang w:eastAsia="en-IE"/>
          <w14:ligatures w14:val="none"/>
        </w:rPr>
        <w:t xml:space="preserve"> crossing locations </w:t>
      </w:r>
      <w:r w:rsidR="00A500FE" w:rsidRPr="00EE46D1">
        <w:rPr>
          <w:rFonts w:eastAsiaTheme="minorEastAsia" w:cs="Times New Roman"/>
          <w:kern w:val="0"/>
          <w:lang w:eastAsia="en-IE"/>
          <w14:ligatures w14:val="none"/>
        </w:rPr>
        <w:t>in each</w:t>
      </w:r>
      <w:r w:rsidRPr="00EE46D1">
        <w:rPr>
          <w:rFonts w:eastAsiaTheme="minorEastAsia" w:cs="Times New Roman"/>
          <w:kern w:val="0"/>
          <w:lang w:eastAsia="en-IE"/>
          <w14:ligatures w14:val="none"/>
        </w:rPr>
        <w:t xml:space="preserve"> of the following areas:</w:t>
      </w:r>
    </w:p>
    <w:p w14:paraId="385B780C" w14:textId="6E913C8F" w:rsidR="002B7859" w:rsidRPr="00EE46D1" w:rsidRDefault="002B7859" w:rsidP="002B7859">
      <w:pPr>
        <w:pStyle w:val="ListParagraph"/>
        <w:numPr>
          <w:ilvl w:val="0"/>
          <w:numId w:val="12"/>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Lucan/Clondalkin – </w:t>
      </w:r>
      <w:r w:rsidR="00EE46D1" w:rsidRPr="00EE46D1">
        <w:rPr>
          <w:rFonts w:eastAsiaTheme="minorEastAsia" w:cs="Times New Roman"/>
          <w:kern w:val="0"/>
          <w:lang w:eastAsia="en-IE"/>
          <w14:ligatures w14:val="none"/>
        </w:rPr>
        <w:t xml:space="preserve">37 crossings. </w:t>
      </w:r>
      <w:r w:rsidRPr="00EE46D1">
        <w:rPr>
          <w:rFonts w:eastAsiaTheme="minorEastAsia" w:cs="Times New Roman"/>
          <w:kern w:val="0"/>
          <w:lang w:eastAsia="en-IE"/>
          <w14:ligatures w14:val="none"/>
        </w:rPr>
        <w:t xml:space="preserve">2 locations &lt;1 Peak User </w:t>
      </w:r>
      <w:r w:rsidR="00EE46D1" w:rsidRPr="00EE46D1">
        <w:rPr>
          <w:rFonts w:eastAsiaTheme="minorEastAsia" w:cs="Times New Roman"/>
          <w:kern w:val="0"/>
          <w:lang w:eastAsia="en-IE"/>
          <w14:ligatures w14:val="none"/>
        </w:rPr>
        <w:t>per minute; 4 locations &gt;1 but &lt;2 Peak Users per minute</w:t>
      </w:r>
    </w:p>
    <w:p w14:paraId="2E7AEA8A" w14:textId="2507C8F5" w:rsidR="00EE46D1" w:rsidRPr="00EE46D1" w:rsidRDefault="00EE46D1" w:rsidP="00EE46D1">
      <w:pPr>
        <w:pStyle w:val="ListParagraph"/>
        <w:numPr>
          <w:ilvl w:val="0"/>
          <w:numId w:val="12"/>
        </w:numPr>
        <w:rPr>
          <w:rFonts w:eastAsiaTheme="minorEastAsia" w:cs="Times New Roman"/>
          <w:kern w:val="0"/>
          <w:lang w:eastAsia="en-IE"/>
          <w14:ligatures w14:val="none"/>
        </w:rPr>
      </w:pPr>
      <w:r w:rsidRPr="00EE46D1">
        <w:rPr>
          <w:rFonts w:eastAsiaTheme="minorEastAsia" w:cs="Times New Roman"/>
          <w:kern w:val="0"/>
          <w:lang w:eastAsia="en-IE"/>
          <w14:ligatures w14:val="none"/>
        </w:rPr>
        <w:t>Tallaght/Rathcoole – 31 crossings. 4 locations &lt;1 Peak User per minute; 1 location &gt;1 but &lt;2 Peak Users per minute</w:t>
      </w:r>
    </w:p>
    <w:p w14:paraId="1E9337C6" w14:textId="7BFA65D2" w:rsidR="00EE46D1" w:rsidRPr="00EE46D1" w:rsidRDefault="00EE46D1" w:rsidP="00EE46D1">
      <w:pPr>
        <w:pStyle w:val="ListParagraph"/>
        <w:numPr>
          <w:ilvl w:val="0"/>
          <w:numId w:val="12"/>
        </w:numPr>
        <w:rPr>
          <w:rFonts w:eastAsiaTheme="minorEastAsia" w:cs="Times New Roman"/>
          <w:kern w:val="0"/>
          <w:lang w:eastAsia="en-IE"/>
          <w14:ligatures w14:val="none"/>
        </w:rPr>
      </w:pPr>
      <w:r w:rsidRPr="00EE46D1">
        <w:rPr>
          <w:rFonts w:eastAsiaTheme="minorEastAsia" w:cs="Times New Roman"/>
          <w:kern w:val="0"/>
          <w:lang w:eastAsia="en-IE"/>
          <w14:ligatures w14:val="none"/>
        </w:rPr>
        <w:t>Templeogue/Rathfarnham – 27 crossings. 1 location &lt;1 Peak User per minute; 2 locations &gt;1 but &lt;2 Peak Users per minute</w:t>
      </w:r>
    </w:p>
    <w:p w14:paraId="0FC223D1" w14:textId="10926DD5" w:rsidR="00EE46D1" w:rsidRPr="00EE46D1" w:rsidRDefault="00EE46D1" w:rsidP="00EE46D1">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next steps in the process will </w:t>
      </w:r>
      <w:proofErr w:type="gramStart"/>
      <w:r w:rsidRPr="00EE46D1">
        <w:rPr>
          <w:rFonts w:eastAsiaTheme="minorEastAsia" w:cs="Times New Roman"/>
          <w:kern w:val="0"/>
          <w:lang w:eastAsia="en-IE"/>
          <w14:ligatures w14:val="none"/>
        </w:rPr>
        <w:t>be</w:t>
      </w:r>
      <w:proofErr w:type="gramEnd"/>
      <w:r w:rsidRPr="00EE46D1">
        <w:rPr>
          <w:rFonts w:eastAsiaTheme="minorEastAsia" w:cs="Times New Roman"/>
          <w:kern w:val="0"/>
          <w:lang w:eastAsia="en-IE"/>
          <w14:ligatures w14:val="none"/>
        </w:rPr>
        <w:t xml:space="preserve"> </w:t>
      </w:r>
    </w:p>
    <w:p w14:paraId="7D1E5BAE" w14:textId="77777777" w:rsidR="00EE46D1" w:rsidRPr="00EE46D1" w:rsidRDefault="00EE46D1" w:rsidP="00EE46D1">
      <w:pPr>
        <w:pStyle w:val="ListParagraph"/>
        <w:numPr>
          <w:ilvl w:val="0"/>
          <w:numId w:val="14"/>
        </w:numPr>
        <w:rPr>
          <w:rFonts w:eastAsiaTheme="minorEastAsia" w:cs="Times New Roman"/>
          <w:kern w:val="0"/>
          <w:lang w:eastAsia="en-IE"/>
          <w14:ligatures w14:val="none"/>
        </w:rPr>
      </w:pPr>
      <w:r w:rsidRPr="00EE46D1">
        <w:rPr>
          <w:rFonts w:eastAsiaTheme="minorEastAsia" w:cs="Times New Roman"/>
          <w:kern w:val="0"/>
          <w:lang w:eastAsia="en-IE"/>
          <w14:ligatures w14:val="none"/>
        </w:rPr>
        <w:t>Examine crossings highlighted red (except for SC-032 due to Luas track) in consultation with Traffic technical staff to explore alternative road safety engineering solutions,</w:t>
      </w:r>
    </w:p>
    <w:p w14:paraId="10B02D49" w14:textId="77777777" w:rsidR="00EE46D1" w:rsidRPr="00EE46D1" w:rsidRDefault="00EE46D1" w:rsidP="00EE46D1">
      <w:pPr>
        <w:pStyle w:val="ListParagraph"/>
        <w:numPr>
          <w:ilvl w:val="0"/>
          <w:numId w:val="14"/>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Explore whether staff assigned to crossings highlighted in red (except for SC-032 due to Luas track) can be relocated/ reassigned to new crossings identified and highlighted in green, </w:t>
      </w:r>
    </w:p>
    <w:p w14:paraId="51C5F281" w14:textId="77777777" w:rsidR="00EE46D1" w:rsidRPr="00EE46D1" w:rsidRDefault="00EE46D1" w:rsidP="00EE46D1">
      <w:pPr>
        <w:pStyle w:val="ListParagraph"/>
        <w:numPr>
          <w:ilvl w:val="0"/>
          <w:numId w:val="14"/>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If, point 2 above is not feasible, submit business cases for additional staff appointments to cover new crossings meeting criteria, </w:t>
      </w:r>
    </w:p>
    <w:p w14:paraId="31F5266A" w14:textId="77777777" w:rsidR="00EE46D1" w:rsidRPr="00EE46D1" w:rsidRDefault="00EE46D1" w:rsidP="00EE46D1">
      <w:pPr>
        <w:pStyle w:val="ListParagraph"/>
        <w:numPr>
          <w:ilvl w:val="0"/>
          <w:numId w:val="14"/>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Begin processes of exploring 30km/h zones, were appropriate, initially outside primary schools in consultation with Traffic technical staff and plan to deliver as a separate project to upcoming speed limit review. </w:t>
      </w:r>
    </w:p>
    <w:p w14:paraId="35DF3F0E" w14:textId="3F36E712" w:rsidR="00D519ED" w:rsidRPr="00D519ED" w:rsidRDefault="0006079E" w:rsidP="00D519ED">
      <w:pPr>
        <w:rPr>
          <w:rFonts w:eastAsiaTheme="minorEastAsia" w:cs="Times New Roman"/>
          <w:kern w:val="0"/>
          <w:lang w:eastAsia="en-IE"/>
          <w14:ligatures w14:val="none"/>
        </w:rPr>
      </w:pPr>
      <w:r>
        <w:rPr>
          <w:rFonts w:eastAsiaTheme="minorEastAsia" w:cs="Times New Roman"/>
          <w:kern w:val="0"/>
          <w:lang w:eastAsia="en-IE"/>
          <w14:ligatures w14:val="none"/>
        </w:rPr>
        <w:t>Ms. Maguire</w:t>
      </w:r>
      <w:r w:rsidR="00D519ED" w:rsidRPr="00D519ED">
        <w:rPr>
          <w:rFonts w:eastAsiaTheme="minorEastAsia" w:cs="Times New Roman"/>
          <w:kern w:val="0"/>
          <w:lang w:eastAsia="en-IE"/>
          <w14:ligatures w14:val="none"/>
        </w:rPr>
        <w:t xml:space="preserve"> </w:t>
      </w:r>
      <w:r w:rsidR="001409DB">
        <w:rPr>
          <w:rFonts w:eastAsiaTheme="minorEastAsia" w:cs="Times New Roman"/>
          <w:kern w:val="0"/>
          <w:lang w:eastAsia="en-IE"/>
          <w14:ligatures w14:val="none"/>
        </w:rPr>
        <w:t xml:space="preserve">and Mr. Menary, Road Safety Officer, </w:t>
      </w:r>
      <w:r w:rsidR="00D519ED" w:rsidRPr="00D519ED">
        <w:rPr>
          <w:rFonts w:eastAsiaTheme="minorEastAsia" w:cs="Times New Roman"/>
          <w:kern w:val="0"/>
          <w:lang w:eastAsia="en-IE"/>
          <w14:ligatures w14:val="none"/>
        </w:rPr>
        <w:t>responded to questions raised by Cllrs. Ó Broin</w:t>
      </w:r>
      <w:r>
        <w:rPr>
          <w:rFonts w:eastAsiaTheme="minorEastAsia" w:cs="Times New Roman"/>
          <w:kern w:val="0"/>
          <w:lang w:eastAsia="en-IE"/>
          <w14:ligatures w14:val="none"/>
        </w:rPr>
        <w:t xml:space="preserve"> and Hagin Meade and Mr. Eoin Aherne regarding NS Deansrath, new schools requesting School Wardens</w:t>
      </w:r>
      <w:r w:rsidR="00FD3987">
        <w:rPr>
          <w:rFonts w:eastAsiaTheme="minorEastAsia" w:cs="Times New Roman"/>
          <w:kern w:val="0"/>
          <w:lang w:eastAsia="en-IE"/>
          <w14:ligatures w14:val="none"/>
        </w:rPr>
        <w:t>,</w:t>
      </w:r>
      <w:r>
        <w:rPr>
          <w:rFonts w:eastAsiaTheme="minorEastAsia" w:cs="Times New Roman"/>
          <w:kern w:val="0"/>
          <w:lang w:eastAsia="en-IE"/>
          <w14:ligatures w14:val="none"/>
        </w:rPr>
        <w:t xml:space="preserve"> and possible closure of crossings.</w:t>
      </w:r>
    </w:p>
    <w:p w14:paraId="5082BFAC" w14:textId="77777777"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proofErr w:type="gramStart"/>
      <w:r w:rsidRPr="00EE46D1">
        <w:rPr>
          <w:rFonts w:eastAsiaTheme="minorEastAsia" w:cs="Times New Roman"/>
          <w:b/>
          <w:bCs/>
          <w:kern w:val="0"/>
          <w:lang w:eastAsia="en-IE"/>
          <w14:ligatures w14:val="none"/>
        </w:rPr>
        <w:t>NOTED</w:t>
      </w:r>
      <w:proofErr w:type="gramEnd"/>
    </w:p>
    <w:p w14:paraId="42FFFD2E" w14:textId="6A286352" w:rsidR="00D519ED" w:rsidRPr="00D519ED" w:rsidRDefault="00D519ED" w:rsidP="00D519ED">
      <w:pPr>
        <w:rPr>
          <w:rFonts w:eastAsiaTheme="minorEastAsia" w:cs="Times New Roman"/>
          <w:b/>
          <w:bCs/>
          <w:kern w:val="0"/>
          <w:u w:val="single"/>
          <w:lang w:eastAsia="en-IE"/>
          <w14:ligatures w14:val="none"/>
        </w:rPr>
      </w:pPr>
      <w:r w:rsidRPr="00D519ED">
        <w:rPr>
          <w:rFonts w:eastAsiaTheme="minorEastAsia" w:cs="Times New Roman"/>
          <w:b/>
          <w:bCs/>
          <w:kern w:val="0"/>
          <w:u w:val="single"/>
          <w:lang w:eastAsia="en-IE"/>
          <w14:ligatures w14:val="none"/>
        </w:rPr>
        <w:t xml:space="preserve">H-1 (6) </w:t>
      </w:r>
      <w:proofErr w:type="gramStart"/>
      <w:r w:rsidRPr="00D519ED">
        <w:rPr>
          <w:rFonts w:eastAsiaTheme="minorEastAsia" w:cs="Times New Roman"/>
          <w:b/>
          <w:bCs/>
          <w:kern w:val="0"/>
          <w:u w:val="single"/>
          <w:lang w:eastAsia="en-IE"/>
          <w14:ligatures w14:val="none"/>
        </w:rPr>
        <w:t xml:space="preserve">Item  </w:t>
      </w:r>
      <w:r w:rsidR="00305CAE">
        <w:rPr>
          <w:rFonts w:eastAsiaTheme="minorEastAsia" w:cs="Times New Roman"/>
          <w:b/>
          <w:bCs/>
          <w:kern w:val="0"/>
          <w:u w:val="single"/>
          <w:lang w:eastAsia="en-IE"/>
          <w14:ligatures w14:val="none"/>
        </w:rPr>
        <w:t>79206</w:t>
      </w:r>
      <w:proofErr w:type="gramEnd"/>
      <w:r w:rsidRPr="00D519ED">
        <w:rPr>
          <w:rFonts w:eastAsiaTheme="minorEastAsia" w:cs="Times New Roman"/>
          <w:b/>
          <w:bCs/>
          <w:kern w:val="0"/>
          <w:u w:val="single"/>
          <w:lang w:eastAsia="en-IE"/>
          <w14:ligatures w14:val="none"/>
        </w:rPr>
        <w:t xml:space="preserve"> -  </w:t>
      </w:r>
      <w:r w:rsidR="00305CAE">
        <w:rPr>
          <w:rFonts w:eastAsiaTheme="minorEastAsia" w:cs="Times New Roman"/>
          <w:b/>
          <w:bCs/>
          <w:kern w:val="0"/>
          <w:u w:val="single"/>
          <w:lang w:eastAsia="en-IE"/>
          <w14:ligatures w14:val="none"/>
        </w:rPr>
        <w:t>Clondalkin Local Area Plan Update</w:t>
      </w:r>
    </w:p>
    <w:p w14:paraId="3ABD73AC" w14:textId="2F431B39" w:rsidR="00D519ED" w:rsidRPr="00D519ED" w:rsidRDefault="00577815" w:rsidP="00D519ED">
      <w:pPr>
        <w:rPr>
          <w:rFonts w:eastAsiaTheme="minorEastAsia" w:cs="Times New Roman"/>
          <w:b/>
          <w:bCs/>
          <w:kern w:val="0"/>
          <w:u w:val="single"/>
          <w:lang w:eastAsia="en-IE"/>
          <w14:ligatures w14:val="none"/>
        </w:rPr>
      </w:pPr>
      <w:hyperlink r:id="rId11" w:history="1">
        <w:r w:rsidR="00FD14B5" w:rsidRPr="00FD14B5">
          <w:rPr>
            <w:rStyle w:val="Hyperlink"/>
            <w:rFonts w:eastAsiaTheme="minorEastAsia" w:cs="Times New Roman"/>
            <w:b/>
            <w:bCs/>
            <w:kern w:val="0"/>
            <w:lang w:eastAsia="en-IE"/>
            <w14:ligatures w14:val="none"/>
          </w:rPr>
          <w:t xml:space="preserve">Clondalkin local area </w:t>
        </w:r>
        <w:proofErr w:type="spellStart"/>
        <w:r w:rsidR="00FD14B5" w:rsidRPr="00FD14B5">
          <w:rPr>
            <w:rStyle w:val="Hyperlink"/>
            <w:rFonts w:eastAsiaTheme="minorEastAsia" w:cs="Times New Roman"/>
            <w:b/>
            <w:bCs/>
            <w:kern w:val="0"/>
            <w:lang w:eastAsia="en-IE"/>
            <w14:ligatures w14:val="none"/>
          </w:rPr>
          <w:t>plan_update</w:t>
        </w:r>
        <w:proofErr w:type="spellEnd"/>
        <w:r w:rsidR="00FD14B5" w:rsidRPr="00FD14B5">
          <w:rPr>
            <w:rStyle w:val="Hyperlink"/>
            <w:rFonts w:eastAsiaTheme="minorEastAsia" w:cs="Times New Roman"/>
            <w:b/>
            <w:bCs/>
            <w:kern w:val="0"/>
            <w:lang w:eastAsia="en-IE"/>
            <w14:ligatures w14:val="none"/>
          </w:rPr>
          <w:t xml:space="preserve"> 25.05.2023.pptx</w:t>
        </w:r>
      </w:hyperlink>
    </w:p>
    <w:p w14:paraId="65B19B4C" w14:textId="14BB75AC" w:rsidR="00D519ED" w:rsidRDefault="00D519ED" w:rsidP="00FD14B5">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as circulated was presented by </w:t>
      </w:r>
      <w:r w:rsidR="00FD14B5" w:rsidRPr="00EE46D1">
        <w:rPr>
          <w:rFonts w:eastAsiaTheme="minorEastAsia" w:cs="Times New Roman"/>
          <w:kern w:val="0"/>
          <w:lang w:eastAsia="en-IE"/>
          <w14:ligatures w14:val="none"/>
        </w:rPr>
        <w:t>Ms Hazel Craigie, Senior Planner</w:t>
      </w:r>
      <w:r w:rsidRPr="00EE46D1">
        <w:rPr>
          <w:rFonts w:eastAsiaTheme="minorEastAsia" w:cs="Times New Roman"/>
          <w:kern w:val="0"/>
          <w:lang w:eastAsia="en-IE"/>
          <w14:ligatures w14:val="none"/>
        </w:rPr>
        <w:t xml:space="preserve"> </w:t>
      </w:r>
    </w:p>
    <w:p w14:paraId="3D9E6B4E" w14:textId="515B44BE"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t>Ms. Craigie gave an update on the progress of the Clondalkin Local Area Plan</w:t>
      </w:r>
      <w:r w:rsidR="00FD3987">
        <w:rPr>
          <w:rFonts w:eastAsiaTheme="minorEastAsia" w:cs="Times New Roman"/>
          <w:kern w:val="0"/>
          <w:lang w:eastAsia="en-IE"/>
          <w14:ligatures w14:val="none"/>
        </w:rPr>
        <w:t xml:space="preserve">, which is </w:t>
      </w:r>
      <w:r>
        <w:rPr>
          <w:rFonts w:eastAsiaTheme="minorEastAsia" w:cs="Times New Roman"/>
          <w:kern w:val="0"/>
          <w:lang w:eastAsia="en-IE"/>
          <w14:ligatures w14:val="none"/>
        </w:rPr>
        <w:t>currently at Stage One of the process</w:t>
      </w:r>
      <w:r w:rsidR="00A73079">
        <w:rPr>
          <w:rFonts w:eastAsiaTheme="minorEastAsia" w:cs="Times New Roman"/>
          <w:kern w:val="0"/>
          <w:lang w:eastAsia="en-IE"/>
          <w14:ligatures w14:val="none"/>
        </w:rPr>
        <w:t xml:space="preserve">: </w:t>
      </w:r>
      <w:r>
        <w:rPr>
          <w:rFonts w:eastAsiaTheme="minorEastAsia" w:cs="Times New Roman"/>
          <w:kern w:val="0"/>
          <w:lang w:eastAsia="en-IE"/>
          <w14:ligatures w14:val="none"/>
        </w:rPr>
        <w:t xml:space="preserve"> </w:t>
      </w:r>
      <w:r w:rsidR="00A73079">
        <w:rPr>
          <w:rFonts w:eastAsiaTheme="minorEastAsia" w:cs="Times New Roman"/>
          <w:kern w:val="0"/>
          <w:lang w:eastAsia="en-IE"/>
          <w14:ligatures w14:val="none"/>
        </w:rPr>
        <w:t>Non-Statutory</w:t>
      </w:r>
      <w:r>
        <w:rPr>
          <w:rFonts w:eastAsiaTheme="minorEastAsia" w:cs="Times New Roman"/>
          <w:kern w:val="0"/>
          <w:lang w:eastAsia="en-IE"/>
          <w14:ligatures w14:val="none"/>
        </w:rPr>
        <w:t xml:space="preserve"> Public </w:t>
      </w:r>
      <w:r w:rsidR="00FD3987">
        <w:rPr>
          <w:rFonts w:eastAsiaTheme="minorEastAsia" w:cs="Times New Roman"/>
          <w:kern w:val="0"/>
          <w:lang w:eastAsia="en-IE"/>
          <w14:ligatures w14:val="none"/>
        </w:rPr>
        <w:t>Consultation</w:t>
      </w:r>
      <w:r>
        <w:rPr>
          <w:rFonts w:eastAsiaTheme="minorEastAsia" w:cs="Times New Roman"/>
          <w:kern w:val="0"/>
          <w:lang w:eastAsia="en-IE"/>
          <w14:ligatures w14:val="none"/>
        </w:rPr>
        <w:t xml:space="preserve"> which includes surveys and workshops.</w:t>
      </w:r>
    </w:p>
    <w:p w14:paraId="0BE532E1" w14:textId="27FE28B0"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t xml:space="preserve">Feedback from on online survey carried out in April to May </w:t>
      </w:r>
      <w:r w:rsidR="00FD3987">
        <w:rPr>
          <w:rFonts w:eastAsiaTheme="minorEastAsia" w:cs="Times New Roman"/>
          <w:kern w:val="0"/>
          <w:lang w:eastAsia="en-IE"/>
          <w14:ligatures w14:val="none"/>
        </w:rPr>
        <w:t xml:space="preserve">2023 </w:t>
      </w:r>
      <w:r>
        <w:rPr>
          <w:rFonts w:eastAsiaTheme="minorEastAsia" w:cs="Times New Roman"/>
          <w:kern w:val="0"/>
          <w:lang w:eastAsia="en-IE"/>
          <w14:ligatures w14:val="none"/>
        </w:rPr>
        <w:t>found that the participants favourite things about Clondalkin were:</w:t>
      </w:r>
    </w:p>
    <w:p w14:paraId="16953EAB" w14:textId="29D32C9B"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t>Community Spirit 46%; Green Spaces 37%; Village Feel 34%; Culture &amp; Heritage 26%; Shops, Services &amp; Facilities 24%</w:t>
      </w:r>
    </w:p>
    <w:p w14:paraId="60420396" w14:textId="5412DCA8"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lastRenderedPageBreak/>
        <w:t>Aspects of Clondalkin where participants would like to see improvement included more footpaths/cycle paths, bike facilities; traffic issues; culture and heritage to be restored/maintained; independent local businesses; more schools; provision of youth spaces; support for the Arts.</w:t>
      </w:r>
    </w:p>
    <w:p w14:paraId="337B7FE3" w14:textId="6F0F38E6"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t xml:space="preserve">Ms. Craigie </w:t>
      </w:r>
      <w:r w:rsidR="00D559E6">
        <w:rPr>
          <w:rFonts w:eastAsiaTheme="minorEastAsia" w:cs="Times New Roman"/>
          <w:kern w:val="0"/>
          <w:lang w:eastAsia="en-IE"/>
          <w14:ligatures w14:val="none"/>
        </w:rPr>
        <w:t xml:space="preserve">gave details of two workshops held in relation to the LAP.  There was also additional consultation carried out via </w:t>
      </w:r>
      <w:r w:rsidR="00FD3987">
        <w:rPr>
          <w:rFonts w:eastAsiaTheme="minorEastAsia" w:cs="Times New Roman"/>
          <w:kern w:val="0"/>
          <w:lang w:eastAsia="en-IE"/>
          <w14:ligatures w14:val="none"/>
        </w:rPr>
        <w:t>one-to-one</w:t>
      </w:r>
      <w:r w:rsidR="00D559E6">
        <w:rPr>
          <w:rFonts w:eastAsiaTheme="minorEastAsia" w:cs="Times New Roman"/>
          <w:kern w:val="0"/>
          <w:lang w:eastAsia="en-IE"/>
          <w14:ligatures w14:val="none"/>
        </w:rPr>
        <w:t xml:space="preserve"> interviews with disabled persons; youth specific online survey; a children’s corner at the </w:t>
      </w:r>
      <w:r w:rsidR="00A73079">
        <w:rPr>
          <w:rFonts w:eastAsiaTheme="minorEastAsia" w:cs="Times New Roman"/>
          <w:kern w:val="0"/>
          <w:lang w:eastAsia="en-IE"/>
          <w14:ligatures w14:val="none"/>
        </w:rPr>
        <w:t>face-to-face</w:t>
      </w:r>
      <w:r w:rsidR="00D559E6">
        <w:rPr>
          <w:rFonts w:eastAsiaTheme="minorEastAsia" w:cs="Times New Roman"/>
          <w:kern w:val="0"/>
          <w:lang w:eastAsia="en-IE"/>
          <w14:ligatures w14:val="none"/>
        </w:rPr>
        <w:t xml:space="preserve"> workshop; outreach to local groups, clubs the library and schools.</w:t>
      </w:r>
    </w:p>
    <w:p w14:paraId="75969A01" w14:textId="2709FD9A" w:rsidR="00D559E6" w:rsidRDefault="00D559E6" w:rsidP="00FD14B5">
      <w:pPr>
        <w:rPr>
          <w:rFonts w:eastAsiaTheme="minorEastAsia" w:cs="Times New Roman"/>
          <w:kern w:val="0"/>
          <w:lang w:eastAsia="en-IE"/>
          <w14:ligatures w14:val="none"/>
        </w:rPr>
      </w:pPr>
      <w:r>
        <w:rPr>
          <w:rFonts w:eastAsiaTheme="minorEastAsia" w:cs="Times New Roman"/>
          <w:kern w:val="0"/>
          <w:lang w:eastAsia="en-IE"/>
          <w14:ligatures w14:val="none"/>
        </w:rPr>
        <w:t>Ms. Craigie also explained the next steps in the process w</w:t>
      </w:r>
      <w:r w:rsidR="00FD3987">
        <w:rPr>
          <w:rFonts w:eastAsiaTheme="minorEastAsia" w:cs="Times New Roman"/>
          <w:kern w:val="0"/>
          <w:lang w:eastAsia="en-IE"/>
          <w14:ligatures w14:val="none"/>
        </w:rPr>
        <w:t xml:space="preserve">hich </w:t>
      </w:r>
      <w:r>
        <w:rPr>
          <w:rFonts w:eastAsiaTheme="minorEastAsia" w:cs="Times New Roman"/>
          <w:kern w:val="0"/>
          <w:lang w:eastAsia="en-IE"/>
          <w14:ligatures w14:val="none"/>
        </w:rPr>
        <w:t>will involve Urban Design Stage 1 (July 2023 to Q1 2024) and Urban Design Stage 2 (Q1 2024 to Q3 2024)</w:t>
      </w:r>
    </w:p>
    <w:p w14:paraId="40F9BDC3" w14:textId="63495642" w:rsidR="00EE46D1" w:rsidRPr="00D519ED" w:rsidRDefault="00EE46D1" w:rsidP="00EE46D1">
      <w:pPr>
        <w:rPr>
          <w:rFonts w:eastAsiaTheme="minorEastAsia" w:cs="Times New Roman"/>
          <w:kern w:val="0"/>
          <w:lang w:eastAsia="en-IE"/>
          <w14:ligatures w14:val="none"/>
        </w:rPr>
      </w:pPr>
      <w:r>
        <w:rPr>
          <w:rFonts w:eastAsiaTheme="minorEastAsia" w:cs="Times New Roman"/>
          <w:kern w:val="0"/>
          <w:lang w:eastAsia="en-IE"/>
          <w14:ligatures w14:val="none"/>
        </w:rPr>
        <w:t>Ms. Craigie</w:t>
      </w:r>
      <w:r w:rsidRPr="00D519ED">
        <w:rPr>
          <w:rFonts w:eastAsiaTheme="minorEastAsia" w:cs="Times New Roman"/>
          <w:kern w:val="0"/>
          <w:lang w:eastAsia="en-IE"/>
          <w14:ligatures w14:val="none"/>
        </w:rPr>
        <w:t xml:space="preserve"> responded to questions raised by </w:t>
      </w:r>
      <w:r w:rsidR="008C2603">
        <w:rPr>
          <w:rFonts w:eastAsiaTheme="minorEastAsia" w:cs="Times New Roman"/>
          <w:kern w:val="0"/>
          <w:lang w:eastAsia="en-IE"/>
          <w14:ligatures w14:val="none"/>
        </w:rPr>
        <w:t xml:space="preserve">Cllr. </w:t>
      </w:r>
      <w:r w:rsidRPr="00D519ED">
        <w:rPr>
          <w:rFonts w:eastAsiaTheme="minorEastAsia" w:cs="Times New Roman"/>
          <w:kern w:val="0"/>
          <w:lang w:eastAsia="en-IE"/>
          <w14:ligatures w14:val="none"/>
        </w:rPr>
        <w:t>Ó Broin</w:t>
      </w:r>
      <w:r>
        <w:rPr>
          <w:rFonts w:eastAsiaTheme="minorEastAsia" w:cs="Times New Roman"/>
          <w:kern w:val="0"/>
          <w:lang w:eastAsia="en-IE"/>
          <w14:ligatures w14:val="none"/>
        </w:rPr>
        <w:t xml:space="preserve"> </w:t>
      </w:r>
      <w:r w:rsidR="008C2603">
        <w:rPr>
          <w:rFonts w:eastAsiaTheme="minorEastAsia" w:cs="Times New Roman"/>
          <w:kern w:val="0"/>
          <w:lang w:eastAsia="en-IE"/>
          <w14:ligatures w14:val="none"/>
        </w:rPr>
        <w:t xml:space="preserve">in relation to independent businesses and engaging with assisted living complex. </w:t>
      </w:r>
    </w:p>
    <w:p w14:paraId="699FA120" w14:textId="77777777" w:rsidR="00D519ED" w:rsidRPr="00EE46D1" w:rsidRDefault="00D519ED" w:rsidP="00D519ED">
      <w:pPr>
        <w:spacing w:before="6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proofErr w:type="gramStart"/>
      <w:r w:rsidRPr="00EE46D1">
        <w:rPr>
          <w:rFonts w:eastAsiaTheme="minorEastAsia" w:cs="Times New Roman"/>
          <w:b/>
          <w:bCs/>
          <w:kern w:val="0"/>
          <w:lang w:eastAsia="en-IE"/>
          <w14:ligatures w14:val="none"/>
        </w:rPr>
        <w:t>NOTED</w:t>
      </w:r>
      <w:proofErr w:type="gramEnd"/>
    </w:p>
    <w:p w14:paraId="7B81E3FD" w14:textId="1E884986" w:rsidR="00D519ED" w:rsidRPr="00D519ED" w:rsidRDefault="00D519ED" w:rsidP="00D519ED">
      <w:pPr>
        <w:rPr>
          <w:rFonts w:asciiTheme="majorHAnsi" w:eastAsiaTheme="minorEastAsia" w:hAnsiTheme="majorHAnsi" w:cs="Calibri Light"/>
          <w:b/>
          <w:bCs/>
          <w:kern w:val="0"/>
          <w:lang w:eastAsia="en-IE"/>
          <w14:ligatures w14:val="none"/>
        </w:rPr>
      </w:pPr>
      <w:r w:rsidRPr="00D519ED">
        <w:rPr>
          <w:rFonts w:eastAsiaTheme="minorEastAsia" w:cs="Times New Roman"/>
          <w:b/>
          <w:bCs/>
          <w:kern w:val="0"/>
          <w:lang w:eastAsia="en-IE"/>
          <w14:ligatures w14:val="none"/>
        </w:rPr>
        <w:t xml:space="preserve">The meeting concluded at </w:t>
      </w:r>
      <w:r w:rsidR="009D2842">
        <w:rPr>
          <w:rFonts w:eastAsiaTheme="minorEastAsia" w:cs="Times New Roman"/>
          <w:b/>
          <w:bCs/>
          <w:kern w:val="0"/>
          <w:lang w:eastAsia="en-IE"/>
          <w14:ligatures w14:val="none"/>
        </w:rPr>
        <w:t>6</w:t>
      </w:r>
      <w:r w:rsidRPr="00D519ED">
        <w:rPr>
          <w:rFonts w:eastAsiaTheme="minorEastAsia" w:cs="Times New Roman"/>
          <w:b/>
          <w:bCs/>
          <w:kern w:val="0"/>
          <w:lang w:eastAsia="en-IE"/>
          <w14:ligatures w14:val="none"/>
        </w:rPr>
        <w:t>.</w:t>
      </w:r>
      <w:r w:rsidR="009D2842">
        <w:rPr>
          <w:rFonts w:eastAsiaTheme="minorEastAsia" w:cs="Times New Roman"/>
          <w:b/>
          <w:bCs/>
          <w:kern w:val="0"/>
          <w:lang w:eastAsia="en-IE"/>
          <w14:ligatures w14:val="none"/>
        </w:rPr>
        <w:t>53</w:t>
      </w:r>
      <w:r w:rsidRPr="00D519ED">
        <w:rPr>
          <w:rFonts w:eastAsiaTheme="minorEastAsia" w:cs="Times New Roman"/>
          <w:b/>
          <w:bCs/>
          <w:kern w:val="0"/>
          <w:lang w:eastAsia="en-IE"/>
          <w14:ligatures w14:val="none"/>
        </w:rPr>
        <w:t>p.m.</w:t>
      </w:r>
    </w:p>
    <w:p w14:paraId="411449CF" w14:textId="77777777" w:rsidR="00D519ED" w:rsidRPr="00D519ED" w:rsidRDefault="00D519ED" w:rsidP="00D519ED">
      <w:pPr>
        <w:rPr>
          <w:rFonts w:eastAsiaTheme="minorEastAsia" w:cs="Times New Roman"/>
          <w:b/>
          <w:bCs/>
          <w:color w:val="0563C1" w:themeColor="hyperlink"/>
          <w:kern w:val="0"/>
          <w:u w:val="single"/>
          <w:lang w:eastAsia="en-IE"/>
          <w14:ligatures w14:val="none"/>
        </w:rPr>
      </w:pPr>
      <w:r w:rsidRPr="00D519ED">
        <w:rPr>
          <w:rFonts w:eastAsiaTheme="minorEastAsia" w:cs="Times New Roman"/>
          <w:b/>
          <w:bCs/>
          <w:kern w:val="0"/>
          <w:u w:val="single"/>
          <w:lang w:eastAsia="en-IE"/>
          <w14:ligatures w14:val="none"/>
        </w:rPr>
        <w:t xml:space="preserve"> </w:t>
      </w:r>
    </w:p>
    <w:p w14:paraId="42606F6D" w14:textId="77777777" w:rsidR="00D519ED" w:rsidRPr="00D519ED" w:rsidRDefault="00D519ED" w:rsidP="00D519ED">
      <w:pPr>
        <w:spacing w:after="0" w:line="216" w:lineRule="auto"/>
        <w:contextualSpacing/>
        <w:textAlignment w:val="top"/>
        <w:rPr>
          <w:rFonts w:ascii="Calibri Light" w:eastAsia="Times New Roman" w:hAnsi="Calibri Light" w:cs="Calibri Light"/>
          <w:color w:val="000000"/>
          <w:kern w:val="24"/>
          <w:u w:val="single"/>
          <w:lang w:val="en-US" w:eastAsia="en-IE"/>
          <w14:ligatures w14:val="none"/>
        </w:rPr>
      </w:pPr>
      <w:r w:rsidRPr="00D519ED">
        <w:rPr>
          <w:rFonts w:eastAsiaTheme="minorEastAsia" w:cs="Times New Roman"/>
          <w:b/>
          <w:bCs/>
          <w:color w:val="0563C1" w:themeColor="hyperlink"/>
          <w:kern w:val="0"/>
          <w:u w:val="single"/>
          <w:lang w:eastAsia="en-IE"/>
          <w14:ligatures w14:val="none"/>
        </w:rPr>
        <w:t xml:space="preserve"> </w:t>
      </w:r>
    </w:p>
    <w:p w14:paraId="089F91A7" w14:textId="77777777" w:rsidR="00D519ED" w:rsidRPr="00D519ED" w:rsidRDefault="00D519ED" w:rsidP="00D519ED">
      <w:pPr>
        <w:rPr>
          <w:rFonts w:asciiTheme="majorHAnsi" w:eastAsiaTheme="minorEastAsia" w:hAnsiTheme="majorHAnsi" w:cs="Calibri Light"/>
          <w:b/>
          <w:bCs/>
          <w:kern w:val="0"/>
          <w14:ligatures w14:val="none"/>
        </w:rPr>
      </w:pPr>
      <w:r w:rsidRPr="00D519ED">
        <w:rPr>
          <w:rFonts w:eastAsiaTheme="minorEastAsia" w:cs="Times New Roman"/>
          <w:b/>
          <w:bCs/>
          <w:color w:val="000000" w:themeColor="text1"/>
          <w:kern w:val="0"/>
          <w:u w:val="single"/>
          <w:lang w:eastAsia="en-IE"/>
          <w14:ligatures w14:val="none"/>
        </w:rPr>
        <w:t xml:space="preserve"> </w:t>
      </w:r>
    </w:p>
    <w:p w14:paraId="0D6CA902" w14:textId="77777777" w:rsidR="00D519ED" w:rsidRDefault="00D519ED"/>
    <w:sectPr w:rsidR="00D519ED" w:rsidSect="00E07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0043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A8A6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D5FBE"/>
    <w:multiLevelType w:val="hybridMultilevel"/>
    <w:tmpl w:val="ACF25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0C7DD3"/>
    <w:multiLevelType w:val="hybridMultilevel"/>
    <w:tmpl w:val="9E4090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3C34D2D"/>
    <w:multiLevelType w:val="hybridMultilevel"/>
    <w:tmpl w:val="FD183D7E"/>
    <w:lvl w:ilvl="0" w:tplc="69AA2E48">
      <w:start w:val="1"/>
      <w:numFmt w:val="decimal"/>
      <w:lvlText w:val="%1."/>
      <w:lvlJc w:val="left"/>
      <w:pPr>
        <w:tabs>
          <w:tab w:val="num" w:pos="720"/>
        </w:tabs>
        <w:ind w:left="720" w:hanging="360"/>
      </w:pPr>
    </w:lvl>
    <w:lvl w:ilvl="1" w:tplc="FD927E0A" w:tentative="1">
      <w:start w:val="1"/>
      <w:numFmt w:val="decimal"/>
      <w:lvlText w:val="%2."/>
      <w:lvlJc w:val="left"/>
      <w:pPr>
        <w:tabs>
          <w:tab w:val="num" w:pos="1440"/>
        </w:tabs>
        <w:ind w:left="1440" w:hanging="360"/>
      </w:pPr>
    </w:lvl>
    <w:lvl w:ilvl="2" w:tplc="E6C80304" w:tentative="1">
      <w:start w:val="1"/>
      <w:numFmt w:val="decimal"/>
      <w:lvlText w:val="%3."/>
      <w:lvlJc w:val="left"/>
      <w:pPr>
        <w:tabs>
          <w:tab w:val="num" w:pos="2160"/>
        </w:tabs>
        <w:ind w:left="2160" w:hanging="360"/>
      </w:pPr>
    </w:lvl>
    <w:lvl w:ilvl="3" w:tplc="08A878CE" w:tentative="1">
      <w:start w:val="1"/>
      <w:numFmt w:val="decimal"/>
      <w:lvlText w:val="%4."/>
      <w:lvlJc w:val="left"/>
      <w:pPr>
        <w:tabs>
          <w:tab w:val="num" w:pos="2880"/>
        </w:tabs>
        <w:ind w:left="2880" w:hanging="360"/>
      </w:pPr>
    </w:lvl>
    <w:lvl w:ilvl="4" w:tplc="028AD30C" w:tentative="1">
      <w:start w:val="1"/>
      <w:numFmt w:val="decimal"/>
      <w:lvlText w:val="%5."/>
      <w:lvlJc w:val="left"/>
      <w:pPr>
        <w:tabs>
          <w:tab w:val="num" w:pos="3600"/>
        </w:tabs>
        <w:ind w:left="3600" w:hanging="360"/>
      </w:pPr>
    </w:lvl>
    <w:lvl w:ilvl="5" w:tplc="FC1419AA" w:tentative="1">
      <w:start w:val="1"/>
      <w:numFmt w:val="decimal"/>
      <w:lvlText w:val="%6."/>
      <w:lvlJc w:val="left"/>
      <w:pPr>
        <w:tabs>
          <w:tab w:val="num" w:pos="4320"/>
        </w:tabs>
        <w:ind w:left="4320" w:hanging="360"/>
      </w:pPr>
    </w:lvl>
    <w:lvl w:ilvl="6" w:tplc="ECD07EBA" w:tentative="1">
      <w:start w:val="1"/>
      <w:numFmt w:val="decimal"/>
      <w:lvlText w:val="%7."/>
      <w:lvlJc w:val="left"/>
      <w:pPr>
        <w:tabs>
          <w:tab w:val="num" w:pos="5040"/>
        </w:tabs>
        <w:ind w:left="5040" w:hanging="360"/>
      </w:pPr>
    </w:lvl>
    <w:lvl w:ilvl="7" w:tplc="23BA2124" w:tentative="1">
      <w:start w:val="1"/>
      <w:numFmt w:val="decimal"/>
      <w:lvlText w:val="%8."/>
      <w:lvlJc w:val="left"/>
      <w:pPr>
        <w:tabs>
          <w:tab w:val="num" w:pos="5760"/>
        </w:tabs>
        <w:ind w:left="5760" w:hanging="360"/>
      </w:pPr>
    </w:lvl>
    <w:lvl w:ilvl="8" w:tplc="D9FC3214" w:tentative="1">
      <w:start w:val="1"/>
      <w:numFmt w:val="decimal"/>
      <w:lvlText w:val="%9."/>
      <w:lvlJc w:val="left"/>
      <w:pPr>
        <w:tabs>
          <w:tab w:val="num" w:pos="6480"/>
        </w:tabs>
        <w:ind w:left="6480" w:hanging="360"/>
      </w:pPr>
    </w:lvl>
  </w:abstractNum>
  <w:abstractNum w:abstractNumId="5" w15:restartNumberingAfterBreak="0">
    <w:nsid w:val="14C63037"/>
    <w:multiLevelType w:val="hybridMultilevel"/>
    <w:tmpl w:val="FFFFFFFF"/>
    <w:lvl w:ilvl="0" w:tplc="CE3C8E36">
      <w:start w:val="1"/>
      <w:numFmt w:val="bullet"/>
      <w:lvlText w:val="-"/>
      <w:lvlJc w:val="left"/>
      <w:pPr>
        <w:ind w:left="720" w:hanging="360"/>
      </w:pPr>
      <w:rPr>
        <w:rFonts w:ascii="Calibri Light" w:eastAsiaTheme="minorEastAsia" w:hAnsi="Calibri Light"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1476AB"/>
    <w:multiLevelType w:val="hybridMultilevel"/>
    <w:tmpl w:val="FFFFFFFF"/>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28312AE2"/>
    <w:multiLevelType w:val="hybridMultilevel"/>
    <w:tmpl w:val="90CA2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A3EC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A665B2"/>
    <w:multiLevelType w:val="hybridMultilevel"/>
    <w:tmpl w:val="FFFFFFFF"/>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5E45433C"/>
    <w:multiLevelType w:val="hybridMultilevel"/>
    <w:tmpl w:val="FFFFFFFF"/>
    <w:lvl w:ilvl="0" w:tplc="23E45246">
      <w:numFmt w:val="bullet"/>
      <w:lvlText w:val="–"/>
      <w:lvlJc w:val="left"/>
      <w:pPr>
        <w:ind w:left="705" w:hanging="360"/>
      </w:pPr>
      <w:rPr>
        <w:rFonts w:ascii="Calibri Light" w:eastAsiaTheme="minorEastAsia" w:hAnsi="Calibri Light"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7513E83"/>
    <w:multiLevelType w:val="hybridMultilevel"/>
    <w:tmpl w:val="5AEC9534"/>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505FC1"/>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7BE96195"/>
    <w:multiLevelType w:val="hybridMultilevel"/>
    <w:tmpl w:val="FFFFFFFF"/>
    <w:lvl w:ilvl="0" w:tplc="55E0DD46">
      <w:start w:val="1"/>
      <w:numFmt w:val="decimal"/>
      <w:lvlText w:val="(%1)"/>
      <w:lvlJc w:val="left"/>
      <w:pPr>
        <w:ind w:left="720" w:hanging="360"/>
      </w:pPr>
      <w:rPr>
        <w:rFonts w:asciiTheme="majorHAnsi" w:hAnsiTheme="majorHAnsi" w:cs="Calibri Light"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822577091">
    <w:abstractNumId w:val="13"/>
  </w:num>
  <w:num w:numId="2" w16cid:durableId="2130976659">
    <w:abstractNumId w:val="12"/>
  </w:num>
  <w:num w:numId="3" w16cid:durableId="2114468619">
    <w:abstractNumId w:val="5"/>
  </w:num>
  <w:num w:numId="4" w16cid:durableId="1379938722">
    <w:abstractNumId w:val="9"/>
  </w:num>
  <w:num w:numId="5" w16cid:durableId="1365016187">
    <w:abstractNumId w:val="6"/>
  </w:num>
  <w:num w:numId="6" w16cid:durableId="369957723">
    <w:abstractNumId w:val="10"/>
  </w:num>
  <w:num w:numId="7" w16cid:durableId="339426977">
    <w:abstractNumId w:val="8"/>
  </w:num>
  <w:num w:numId="8" w16cid:durableId="2018001714">
    <w:abstractNumId w:val="0"/>
  </w:num>
  <w:num w:numId="9" w16cid:durableId="292251498">
    <w:abstractNumId w:val="1"/>
  </w:num>
  <w:num w:numId="10" w16cid:durableId="2067799215">
    <w:abstractNumId w:val="7"/>
  </w:num>
  <w:num w:numId="11" w16cid:durableId="1941910747">
    <w:abstractNumId w:val="3"/>
  </w:num>
  <w:num w:numId="12" w16cid:durableId="1638416277">
    <w:abstractNumId w:val="2"/>
  </w:num>
  <w:num w:numId="13" w16cid:durableId="1670714013">
    <w:abstractNumId w:val="4"/>
  </w:num>
  <w:num w:numId="14" w16cid:durableId="1926647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ED"/>
    <w:rsid w:val="0006079E"/>
    <w:rsid w:val="001409DB"/>
    <w:rsid w:val="00173E42"/>
    <w:rsid w:val="00283B93"/>
    <w:rsid w:val="002B7859"/>
    <w:rsid w:val="00305CAE"/>
    <w:rsid w:val="003D6D7F"/>
    <w:rsid w:val="00577815"/>
    <w:rsid w:val="007208C6"/>
    <w:rsid w:val="0077451F"/>
    <w:rsid w:val="008B382A"/>
    <w:rsid w:val="008C2603"/>
    <w:rsid w:val="009D2842"/>
    <w:rsid w:val="00A500FE"/>
    <w:rsid w:val="00A73079"/>
    <w:rsid w:val="00A9686E"/>
    <w:rsid w:val="00AB5D26"/>
    <w:rsid w:val="00AE2D6F"/>
    <w:rsid w:val="00B756C8"/>
    <w:rsid w:val="00BC133A"/>
    <w:rsid w:val="00C61CE5"/>
    <w:rsid w:val="00C73665"/>
    <w:rsid w:val="00D14CF1"/>
    <w:rsid w:val="00D519ED"/>
    <w:rsid w:val="00D559E6"/>
    <w:rsid w:val="00D62F00"/>
    <w:rsid w:val="00DD5714"/>
    <w:rsid w:val="00E6723A"/>
    <w:rsid w:val="00EE46D1"/>
    <w:rsid w:val="00F274D4"/>
    <w:rsid w:val="00FD14B5"/>
    <w:rsid w:val="00FD39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0727"/>
  <w15:chartTrackingRefBased/>
  <w15:docId w15:val="{7C5FE80D-AB7D-4DA7-A462-8E46F78F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19ED"/>
    <w:pPr>
      <w:spacing w:after="0" w:line="240" w:lineRule="auto"/>
    </w:pPr>
    <w:rPr>
      <w:rFonts w:eastAsiaTheme="minorEastAsia" w:cs="Times New Roman"/>
      <w:kern w:val="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CE5"/>
    <w:rPr>
      <w:color w:val="0563C1" w:themeColor="hyperlink"/>
      <w:u w:val="single"/>
    </w:rPr>
  </w:style>
  <w:style w:type="character" w:styleId="UnresolvedMention">
    <w:name w:val="Unresolved Mention"/>
    <w:basedOn w:val="DefaultParagraphFont"/>
    <w:uiPriority w:val="99"/>
    <w:semiHidden/>
    <w:unhideWhenUsed/>
    <w:rsid w:val="00C61CE5"/>
    <w:rPr>
      <w:color w:val="605E5C"/>
      <w:shd w:val="clear" w:color="auto" w:fill="E1DFDD"/>
    </w:rPr>
  </w:style>
  <w:style w:type="character" w:styleId="FollowedHyperlink">
    <w:name w:val="FollowedHyperlink"/>
    <w:basedOn w:val="DefaultParagraphFont"/>
    <w:uiPriority w:val="99"/>
    <w:semiHidden/>
    <w:unhideWhenUsed/>
    <w:rsid w:val="00305CAE"/>
    <w:rPr>
      <w:color w:val="954F72" w:themeColor="followedHyperlink"/>
      <w:u w:val="single"/>
    </w:rPr>
  </w:style>
  <w:style w:type="paragraph" w:customStyle="1" w:styleId="Default">
    <w:name w:val="Default"/>
    <w:rsid w:val="00BC133A"/>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8B3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55548">
      <w:bodyDiv w:val="1"/>
      <w:marLeft w:val="0"/>
      <w:marRight w:val="0"/>
      <w:marTop w:val="0"/>
      <w:marBottom w:val="0"/>
      <w:divBdr>
        <w:top w:val="none" w:sz="0" w:space="0" w:color="auto"/>
        <w:left w:val="none" w:sz="0" w:space="0" w:color="auto"/>
        <w:bottom w:val="none" w:sz="0" w:space="0" w:color="auto"/>
        <w:right w:val="none" w:sz="0" w:space="0" w:color="auto"/>
      </w:divBdr>
      <w:divsChild>
        <w:div w:id="1977223056">
          <w:marLeft w:val="547"/>
          <w:marRight w:val="0"/>
          <w:marTop w:val="200"/>
          <w:marBottom w:val="0"/>
          <w:divBdr>
            <w:top w:val="none" w:sz="0" w:space="0" w:color="auto"/>
            <w:left w:val="none" w:sz="0" w:space="0" w:color="auto"/>
            <w:bottom w:val="none" w:sz="0" w:space="0" w:color="auto"/>
            <w:right w:val="none" w:sz="0" w:space="0" w:color="auto"/>
          </w:divBdr>
        </w:div>
        <w:div w:id="2106262556">
          <w:marLeft w:val="547"/>
          <w:marRight w:val="0"/>
          <w:marTop w:val="200"/>
          <w:marBottom w:val="0"/>
          <w:divBdr>
            <w:top w:val="none" w:sz="0" w:space="0" w:color="auto"/>
            <w:left w:val="none" w:sz="0" w:space="0" w:color="auto"/>
            <w:bottom w:val="none" w:sz="0" w:space="0" w:color="auto"/>
            <w:right w:val="none" w:sz="0" w:space="0" w:color="auto"/>
          </w:divBdr>
        </w:div>
        <w:div w:id="1690179625">
          <w:marLeft w:val="547"/>
          <w:marRight w:val="0"/>
          <w:marTop w:val="200"/>
          <w:marBottom w:val="0"/>
          <w:divBdr>
            <w:top w:val="none" w:sz="0" w:space="0" w:color="auto"/>
            <w:left w:val="none" w:sz="0" w:space="0" w:color="auto"/>
            <w:bottom w:val="none" w:sz="0" w:space="0" w:color="auto"/>
            <w:right w:val="none" w:sz="0" w:space="0" w:color="auto"/>
          </w:divBdr>
        </w:div>
        <w:div w:id="68205319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Meetings\1%20SPC's\LANDUSE%20PLANNING%20&amp;%20TRANSPORTATION%20SPC\SPC%202019-2024\2023\May%202023\City%20Edge%20-%20Variation%20of%20County%20Development%20Plan.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Meetings\1%20SPC's\LANDUSE%20PLANNING%20&amp;%20TRANSPORTATION%20SPC\SPC%202019-2024\2023\May%202023\Cycle%20South%20Dublin%20Year%202%20Updat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Meetings\1%20SPC's\LANDUSE%20PLANNING%20&amp;%20TRANSPORTATION%20SPC\SPC%202019-2024\2023\May%202023\Minutes%20of%20LUPT%20SPC%20held%20on%2023rd%20February%202023.docx" TargetMode="External"/><Relationship Id="rId11" Type="http://schemas.openxmlformats.org/officeDocument/2006/relationships/hyperlink" Target="file:///F:\Meetings\1%20SPC's\LANDUSE%20PLANNING%20&amp;%20TRANSPORTATION%20SPC\SPC%202019-2024\2023\May%202023\Clondalkin%20local%20area%20plan_update%2025.05.2023.pptx" TargetMode="External"/><Relationship Id="rId5" Type="http://schemas.openxmlformats.org/officeDocument/2006/relationships/image" Target="media/image1.jpeg"/><Relationship Id="rId10" Type="http://schemas.openxmlformats.org/officeDocument/2006/relationships/hyperlink" Target="file:///F:\Meetings\1%20SPC's\LANDUSE%20PLANNING%20&amp;%20TRANSPORTATION%20SPC\SPC%202019-2024\2023\May%202023\School%20Crossing%20Report%20-%20presentation.pptx" TargetMode="External"/><Relationship Id="rId4" Type="http://schemas.openxmlformats.org/officeDocument/2006/relationships/webSettings" Target="webSettings.xml"/><Relationship Id="rId9" Type="http://schemas.openxmlformats.org/officeDocument/2006/relationships/hyperlink" Target="Heritage%20Plan%20Review.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Sinclair</dc:creator>
  <cp:keywords/>
  <dc:description/>
  <cp:lastModifiedBy>Mary Maguire</cp:lastModifiedBy>
  <cp:revision>18</cp:revision>
  <dcterms:created xsi:type="dcterms:W3CDTF">2023-06-07T07:54:00Z</dcterms:created>
  <dcterms:modified xsi:type="dcterms:W3CDTF">2023-06-08T08:02:00Z</dcterms:modified>
</cp:coreProperties>
</file>