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5C0A" w14:textId="77777777" w:rsidR="00A05FFD" w:rsidRDefault="00A05FFD" w:rsidP="00A05FFD">
      <w:pPr>
        <w:rPr>
          <w:rFonts w:eastAsia="Times New Roman"/>
          <w:lang w:val="en-US"/>
        </w:rPr>
      </w:pPr>
      <w:r>
        <w:rPr>
          <w:rFonts w:eastAsia="Times New Roman"/>
          <w:b/>
          <w:bCs/>
          <w:lang w:val="en-US"/>
        </w:rPr>
        <w:t>From:</w:t>
      </w:r>
      <w:r>
        <w:rPr>
          <w:rFonts w:eastAsia="Times New Roman"/>
          <w:lang w:val="en-US"/>
        </w:rPr>
        <w:t xml:space="preserve"> Minister of State Chambers Office &lt;MOSC-Transport@corr.cloud.gov.ie&gt; </w:t>
      </w:r>
      <w:r>
        <w:rPr>
          <w:rFonts w:eastAsia="Times New Roman"/>
          <w:lang w:val="en-US"/>
        </w:rPr>
        <w:br/>
      </w:r>
      <w:r>
        <w:rPr>
          <w:rFonts w:eastAsia="Times New Roman"/>
          <w:b/>
          <w:bCs/>
          <w:lang w:val="en-US"/>
        </w:rPr>
        <w:t>Sent:</w:t>
      </w:r>
      <w:r>
        <w:rPr>
          <w:rFonts w:eastAsia="Times New Roman"/>
          <w:lang w:val="en-US"/>
        </w:rPr>
        <w:t xml:space="preserve"> Tuesday, April 25, </w:t>
      </w:r>
      <w:proofErr w:type="gramStart"/>
      <w:r>
        <w:rPr>
          <w:rFonts w:eastAsia="Times New Roman"/>
          <w:lang w:val="en-US"/>
        </w:rPr>
        <w:t>2023</w:t>
      </w:r>
      <w:proofErr w:type="gramEnd"/>
      <w:r>
        <w:rPr>
          <w:rFonts w:eastAsia="Times New Roman"/>
          <w:lang w:val="en-US"/>
        </w:rPr>
        <w:t xml:space="preserve"> 12:01 PM</w:t>
      </w:r>
      <w:r>
        <w:rPr>
          <w:rFonts w:eastAsia="Times New Roman"/>
          <w:lang w:val="en-US"/>
        </w:rPr>
        <w:br/>
      </w:r>
      <w:r>
        <w:rPr>
          <w:rFonts w:eastAsia="Times New Roman"/>
          <w:b/>
          <w:bCs/>
          <w:lang w:val="en-US"/>
        </w:rPr>
        <w:t>To:</w:t>
      </w:r>
      <w:r>
        <w:rPr>
          <w:rFonts w:eastAsia="Times New Roman"/>
          <w:lang w:val="en-US"/>
        </w:rPr>
        <w:t xml:space="preserve"> Susan Sinclair &lt;ssinclair@SDUBLINCOCO.ie&gt;</w:t>
      </w:r>
      <w:r>
        <w:rPr>
          <w:rFonts w:eastAsia="Times New Roman"/>
          <w:lang w:val="en-US"/>
        </w:rPr>
        <w:br/>
      </w:r>
      <w:r>
        <w:rPr>
          <w:rFonts w:eastAsia="Times New Roman"/>
          <w:b/>
          <w:bCs/>
          <w:lang w:val="en-US"/>
        </w:rPr>
        <w:t>Cc:</w:t>
      </w:r>
      <w:r>
        <w:rPr>
          <w:rFonts w:eastAsia="Times New Roman"/>
          <w:lang w:val="en-US"/>
        </w:rPr>
        <w:t xml:space="preserve"> Ciara Brennan &lt;CBrennan@SDUBLINCOCO.ie&gt;</w:t>
      </w:r>
      <w:r>
        <w:rPr>
          <w:rFonts w:eastAsia="Times New Roman"/>
          <w:lang w:val="en-US"/>
        </w:rPr>
        <w:br/>
      </w:r>
      <w:r>
        <w:rPr>
          <w:rFonts w:eastAsia="Times New Roman"/>
          <w:b/>
          <w:bCs/>
          <w:lang w:val="en-US"/>
        </w:rPr>
        <w:t>Subject:</w:t>
      </w:r>
      <w:r>
        <w:rPr>
          <w:rFonts w:eastAsia="Times New Roman"/>
          <w:lang w:val="en-US"/>
        </w:rPr>
        <w:t xml:space="preserve"> Ref: DTTAS-MOSC-00600-2023</w:t>
      </w:r>
    </w:p>
    <w:p w14:paraId="01D5DBF4" w14:textId="77777777" w:rsidR="00A05FFD" w:rsidRDefault="00A05FFD" w:rsidP="00A05FFD"/>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6"/>
        <w:gridCol w:w="8804"/>
        <w:gridCol w:w="156"/>
      </w:tblGrid>
      <w:tr w:rsidR="00A05FFD" w14:paraId="312904B3" w14:textId="77777777" w:rsidTr="00A05FFD">
        <w:trPr>
          <w:tblCellSpacing w:w="0" w:type="dxa"/>
        </w:trPr>
        <w:tc>
          <w:tcPr>
            <w:tcW w:w="0" w:type="auto"/>
            <w:shd w:val="clear" w:color="auto" w:fill="A6A6A6"/>
            <w:tcMar>
              <w:top w:w="105" w:type="dxa"/>
              <w:left w:w="30" w:type="dxa"/>
              <w:bottom w:w="105" w:type="dxa"/>
              <w:right w:w="30" w:type="dxa"/>
            </w:tcMar>
            <w:vAlign w:val="center"/>
            <w:hideMark/>
          </w:tcPr>
          <w:p w14:paraId="0463DDE9" w14:textId="77777777" w:rsidR="00A05FFD" w:rsidRDefault="00A05FFD"/>
        </w:tc>
        <w:tc>
          <w:tcPr>
            <w:tcW w:w="5000" w:type="pct"/>
            <w:shd w:val="clear" w:color="auto" w:fill="EAEAEA"/>
            <w:tcMar>
              <w:top w:w="105" w:type="dxa"/>
              <w:left w:w="225" w:type="dxa"/>
              <w:bottom w:w="105" w:type="dxa"/>
              <w:right w:w="75" w:type="dxa"/>
            </w:tcMar>
            <w:vAlign w:val="center"/>
            <w:hideMark/>
          </w:tcPr>
          <w:p w14:paraId="0644E4F4" w14:textId="77777777" w:rsidR="00A05FFD" w:rsidRDefault="00A05FFD">
            <w:pPr>
              <w:rPr>
                <w:rFonts w:ascii="Segoe UI" w:eastAsia="Times New Roman" w:hAnsi="Segoe UI" w:cs="Segoe UI"/>
                <w:color w:val="212121"/>
                <w:sz w:val="18"/>
                <w:szCs w:val="18"/>
              </w:rPr>
            </w:pPr>
            <w:r>
              <w:rPr>
                <w:rFonts w:ascii="Segoe UI" w:eastAsia="Times New Roman" w:hAnsi="Segoe UI" w:cs="Segoe UI"/>
                <w:color w:val="212121"/>
                <w:sz w:val="18"/>
                <w:szCs w:val="18"/>
              </w:rPr>
              <w:t xml:space="preserve">Some people who received this message don't often get email from </w:t>
            </w:r>
            <w:hyperlink r:id="rId4" w:history="1">
              <w:r>
                <w:rPr>
                  <w:rStyle w:val="Hyperlink"/>
                  <w:rFonts w:ascii="Segoe UI" w:eastAsia="Times New Roman" w:hAnsi="Segoe UI" w:cs="Segoe UI"/>
                  <w:sz w:val="18"/>
                  <w:szCs w:val="18"/>
                </w:rPr>
                <w:t>mosc-transport@corr.cloud.gov.ie</w:t>
              </w:r>
            </w:hyperlink>
            <w:r>
              <w:rPr>
                <w:rFonts w:ascii="Segoe UI" w:eastAsia="Times New Roman" w:hAnsi="Segoe UI" w:cs="Segoe UI"/>
                <w:color w:val="212121"/>
                <w:sz w:val="18"/>
                <w:szCs w:val="18"/>
              </w:rPr>
              <w:t xml:space="preserve">. </w:t>
            </w:r>
            <w:hyperlink r:id="rId5" w:history="1">
              <w:r>
                <w:rPr>
                  <w:rStyle w:val="Hyperlink"/>
                  <w:rFonts w:ascii="Segoe UI" w:eastAsia="Times New Roman" w:hAnsi="Segoe UI" w:cs="Segoe UI"/>
                  <w:sz w:val="18"/>
                  <w:szCs w:val="18"/>
                </w:rPr>
                <w:t>Learn why this is important</w:t>
              </w:r>
            </w:hyperlink>
          </w:p>
        </w:tc>
        <w:tc>
          <w:tcPr>
            <w:tcW w:w="1125" w:type="dxa"/>
            <w:shd w:val="clear" w:color="auto" w:fill="EAEAEA"/>
            <w:tcMar>
              <w:top w:w="105" w:type="dxa"/>
              <w:left w:w="75" w:type="dxa"/>
              <w:bottom w:w="105" w:type="dxa"/>
              <w:right w:w="75" w:type="dxa"/>
            </w:tcMar>
            <w:vAlign w:val="center"/>
            <w:hideMark/>
          </w:tcPr>
          <w:p w14:paraId="1C101CAE" w14:textId="77777777" w:rsidR="00A05FFD" w:rsidRDefault="00A05FFD">
            <w:pPr>
              <w:rPr>
                <w:rFonts w:ascii="Segoe UI" w:eastAsia="Times New Roman" w:hAnsi="Segoe UI" w:cs="Segoe UI"/>
                <w:color w:val="212121"/>
                <w:sz w:val="18"/>
                <w:szCs w:val="18"/>
              </w:rPr>
            </w:pPr>
          </w:p>
        </w:tc>
      </w:tr>
    </w:tbl>
    <w:p w14:paraId="0DA61089" w14:textId="77777777" w:rsidR="00A05FFD" w:rsidRDefault="00A05FFD" w:rsidP="00A05FFD">
      <w:pPr>
        <w:shd w:val="clear" w:color="auto" w:fill="FFEB9C"/>
        <w:spacing w:line="240" w:lineRule="atLeast"/>
        <w:rPr>
          <w:rFonts w:eastAsia="Times New Roman"/>
          <w:color w:val="000000"/>
          <w:sz w:val="20"/>
          <w:szCs w:val="20"/>
          <w:lang w:val="en"/>
        </w:rPr>
      </w:pPr>
      <w:r>
        <w:rPr>
          <w:rFonts w:eastAsia="Times New Roman"/>
          <w:color w:val="9C6500"/>
          <w:sz w:val="20"/>
          <w:szCs w:val="20"/>
          <w:lang w:val="en"/>
        </w:rPr>
        <w:t>CAUTION:</w:t>
      </w:r>
      <w:r>
        <w:rPr>
          <w:rFonts w:eastAsia="Times New Roman"/>
          <w:color w:val="000000"/>
          <w:sz w:val="20"/>
          <w:szCs w:val="20"/>
          <w:lang w:val="en"/>
        </w:rPr>
        <w:t xml:space="preserve"> [EXTERNAL EMAIL] Do not click links or open attachments unless you </w:t>
      </w:r>
      <w:proofErr w:type="spellStart"/>
      <w:r>
        <w:rPr>
          <w:rFonts w:eastAsia="Times New Roman"/>
          <w:color w:val="000000"/>
          <w:sz w:val="20"/>
          <w:szCs w:val="20"/>
          <w:lang w:val="en"/>
        </w:rPr>
        <w:t>recognise</w:t>
      </w:r>
      <w:proofErr w:type="spellEnd"/>
      <w:r>
        <w:rPr>
          <w:rFonts w:eastAsia="Times New Roman"/>
          <w:color w:val="000000"/>
          <w:sz w:val="20"/>
          <w:szCs w:val="20"/>
          <w:lang w:val="en"/>
        </w:rPr>
        <w:t xml:space="preserve"> the sender and know the content is safe.</w:t>
      </w:r>
    </w:p>
    <w:p w14:paraId="36D51284" w14:textId="77777777" w:rsidR="00A05FFD" w:rsidRDefault="00A05FFD" w:rsidP="00A05FFD">
      <w:pPr>
        <w:rPr>
          <w:rFonts w:eastAsia="Times New Roman"/>
          <w:lang w:val="en"/>
        </w:rPr>
      </w:pPr>
    </w:p>
    <w:p w14:paraId="27341504" w14:textId="63F93A0B" w:rsidR="00A05FFD" w:rsidRDefault="00A05FFD" w:rsidP="00A05FFD">
      <w:pPr>
        <w:pStyle w:val="NormalWeb"/>
        <w:shd w:val="clear" w:color="auto" w:fill="FFFFFF"/>
        <w:spacing w:before="0" w:beforeAutospacing="0" w:after="0" w:afterAutospacing="0"/>
        <w:rPr>
          <w:lang w:val="en"/>
        </w:rPr>
      </w:pPr>
      <w:r>
        <w:rPr>
          <w:rFonts w:ascii="Arial" w:hAnsi="Arial" w:cs="Arial"/>
          <w:color w:val="000000"/>
          <w:sz w:val="24"/>
          <w:szCs w:val="24"/>
          <w:lang w:val="en"/>
        </w:rPr>
        <w:t>Our Ref: DTTAS-MOSC-00600-2023</w:t>
      </w:r>
    </w:p>
    <w:p w14:paraId="141703BC" w14:textId="3059114B" w:rsidR="00A05FFD" w:rsidRDefault="00A05FFD" w:rsidP="00A05FFD">
      <w:pPr>
        <w:pStyle w:val="NormalWeb"/>
        <w:shd w:val="clear" w:color="auto" w:fill="FFFFFF"/>
        <w:spacing w:before="0" w:beforeAutospacing="0" w:after="0" w:afterAutospacing="0"/>
        <w:rPr>
          <w:lang w:val="en"/>
        </w:rPr>
      </w:pPr>
    </w:p>
    <w:p w14:paraId="51F70F80" w14:textId="17ABAEAE" w:rsidR="00A05FFD" w:rsidRDefault="00A05FFD" w:rsidP="00A05FFD">
      <w:pPr>
        <w:pStyle w:val="NormalWeb"/>
        <w:shd w:val="clear" w:color="auto" w:fill="FFFFFF"/>
        <w:spacing w:before="0" w:beforeAutospacing="0" w:after="0" w:afterAutospacing="0"/>
        <w:rPr>
          <w:lang w:val="en"/>
        </w:rPr>
      </w:pPr>
      <w:r>
        <w:rPr>
          <w:rFonts w:ascii="Arial" w:hAnsi="Arial" w:cs="Arial"/>
          <w:color w:val="000000"/>
          <w:sz w:val="24"/>
          <w:szCs w:val="24"/>
          <w:lang w:val="en"/>
        </w:rPr>
        <w:t>Dear Ms. Sinclair,</w:t>
      </w:r>
    </w:p>
    <w:p w14:paraId="12BDD547" w14:textId="77777777" w:rsidR="00A05FFD" w:rsidRDefault="00A05FFD" w:rsidP="00A05FFD">
      <w:pPr>
        <w:pStyle w:val="NormalWeb"/>
        <w:shd w:val="clear" w:color="auto" w:fill="FFFFFF"/>
        <w:spacing w:before="0" w:beforeAutospacing="0" w:after="0" w:afterAutospacing="0"/>
        <w:rPr>
          <w:rFonts w:ascii="Arial" w:hAnsi="Arial" w:cs="Arial"/>
          <w:sz w:val="24"/>
          <w:szCs w:val="24"/>
          <w:lang w:val="en"/>
        </w:rPr>
      </w:pPr>
    </w:p>
    <w:p w14:paraId="276AFC41" w14:textId="6B34A2FE" w:rsidR="00A05FFD" w:rsidRDefault="00A05FFD" w:rsidP="00A05FFD">
      <w:pPr>
        <w:pStyle w:val="NormalWeb"/>
        <w:shd w:val="clear" w:color="auto" w:fill="FFFFFF"/>
        <w:spacing w:before="0" w:beforeAutospacing="0" w:after="0" w:afterAutospacing="0"/>
        <w:rPr>
          <w:lang w:val="en"/>
        </w:rPr>
      </w:pPr>
      <w:r>
        <w:rPr>
          <w:rFonts w:ascii="Arial" w:hAnsi="Arial" w:cs="Arial"/>
          <w:color w:val="000000"/>
          <w:sz w:val="24"/>
          <w:szCs w:val="24"/>
          <w:shd w:val="clear" w:color="auto" w:fill="FFFFFF"/>
          <w:lang w:val="en"/>
        </w:rPr>
        <w:t xml:space="preserve">Many thanks for your correspondence on behalf of the </w:t>
      </w:r>
      <w:r>
        <w:rPr>
          <w:rFonts w:ascii="Arial" w:hAnsi="Arial" w:cs="Arial"/>
          <w:color w:val="000000"/>
          <w:sz w:val="24"/>
          <w:szCs w:val="24"/>
          <w:lang w:val="en"/>
        </w:rPr>
        <w:t>Lucan Palmerstown North Clondalkin ACM</w:t>
      </w:r>
      <w:r>
        <w:rPr>
          <w:rFonts w:ascii="Arial" w:hAnsi="Arial" w:cs="Arial"/>
          <w:color w:val="000000"/>
          <w:sz w:val="24"/>
          <w:szCs w:val="24"/>
          <w:shd w:val="clear" w:color="auto" w:fill="FFFFFF"/>
          <w:lang w:val="en"/>
        </w:rPr>
        <w:t xml:space="preserve"> regarding the National Car Testing (NCT) Service, which was </w:t>
      </w:r>
      <w:r>
        <w:rPr>
          <w:rFonts w:ascii="Arial" w:hAnsi="Arial" w:cs="Arial"/>
          <w:color w:val="000000"/>
          <w:sz w:val="24"/>
          <w:szCs w:val="24"/>
          <w:lang w:val="en"/>
        </w:rPr>
        <w:t>shared with my office by Minister Eamon Ryan TD.</w:t>
      </w:r>
    </w:p>
    <w:p w14:paraId="4E5C2061" w14:textId="0DEE73CD" w:rsidR="00A05FFD" w:rsidRDefault="00A05FFD" w:rsidP="00A05FFD">
      <w:pPr>
        <w:pStyle w:val="NormalWeb"/>
        <w:shd w:val="clear" w:color="auto" w:fill="FFFFFF"/>
        <w:spacing w:before="0" w:beforeAutospacing="0" w:after="0" w:afterAutospacing="0"/>
        <w:rPr>
          <w:lang w:val="en"/>
        </w:rPr>
      </w:pPr>
    </w:p>
    <w:p w14:paraId="77ABFB6A" w14:textId="408F37FE" w:rsidR="00A05FFD" w:rsidRDefault="00A05FFD" w:rsidP="00A05FFD">
      <w:pPr>
        <w:pStyle w:val="NormalWeb"/>
        <w:autoSpaceDE w:val="0"/>
        <w:autoSpaceDN w:val="0"/>
        <w:spacing w:before="0" w:beforeAutospacing="0" w:after="0" w:afterAutospacing="0"/>
        <w:rPr>
          <w:rFonts w:ascii="Arial" w:hAnsi="Arial" w:cs="Arial"/>
          <w:sz w:val="24"/>
          <w:szCs w:val="24"/>
          <w:lang w:val="en"/>
        </w:rPr>
      </w:pPr>
      <w:r>
        <w:rPr>
          <w:rFonts w:ascii="Arial" w:hAnsi="Arial" w:cs="Arial"/>
          <w:color w:val="000000"/>
          <w:sz w:val="24"/>
          <w:szCs w:val="24"/>
          <w:shd w:val="clear" w:color="auto" w:fill="FFFFFF"/>
          <w:lang w:val="en"/>
        </w:rPr>
        <w:t>I understand from your letter that the members of the ACM have agreed a motion to call upon my office to request the following:</w:t>
      </w:r>
    </w:p>
    <w:p w14:paraId="01986CDB" w14:textId="77777777" w:rsidR="00A05FFD" w:rsidRDefault="00A05FFD" w:rsidP="00A05FFD">
      <w:pPr>
        <w:pStyle w:val="NormalWeb"/>
        <w:autoSpaceDE w:val="0"/>
        <w:autoSpaceDN w:val="0"/>
        <w:spacing w:before="0" w:beforeAutospacing="0" w:after="0" w:afterAutospacing="0"/>
        <w:rPr>
          <w:lang w:val="en"/>
        </w:rPr>
      </w:pPr>
    </w:p>
    <w:p w14:paraId="7B0FB48D" w14:textId="12B9A999" w:rsidR="00A05FFD" w:rsidRDefault="00A05FFD" w:rsidP="00A05FFD">
      <w:pPr>
        <w:pStyle w:val="NormalWeb"/>
        <w:autoSpaceDE w:val="0"/>
        <w:autoSpaceDN w:val="0"/>
        <w:spacing w:before="0" w:beforeAutospacing="0" w:after="0" w:afterAutospacing="0"/>
        <w:rPr>
          <w:lang w:val="en"/>
        </w:rPr>
      </w:pPr>
      <w:r>
        <w:rPr>
          <w:rFonts w:ascii="Arial" w:hAnsi="Arial" w:cs="Arial"/>
          <w:sz w:val="24"/>
          <w:szCs w:val="24"/>
          <w:lang w:val="en"/>
        </w:rPr>
        <w:t>This committee requests that the Chief Executive write to the Minister with responsibility asking that the Inspection Centers for small vehicles, which are already governed by strict regulations and have an excellent track record, be availed of to address the back log in NCT services.</w:t>
      </w:r>
    </w:p>
    <w:p w14:paraId="248E6E59" w14:textId="5F965CA9" w:rsidR="00A05FFD" w:rsidRDefault="00A05FFD" w:rsidP="00A05FFD">
      <w:pPr>
        <w:pStyle w:val="NormalWeb"/>
        <w:shd w:val="clear" w:color="auto" w:fill="FFFFFF"/>
        <w:spacing w:before="0" w:beforeAutospacing="0" w:after="0" w:afterAutospacing="0"/>
        <w:rPr>
          <w:lang w:val="en"/>
        </w:rPr>
      </w:pPr>
    </w:p>
    <w:p w14:paraId="072C202E" w14:textId="2B8A36E1" w:rsidR="00A05FFD" w:rsidRDefault="00A05FFD" w:rsidP="00A05FFD">
      <w:pPr>
        <w:pStyle w:val="NormalWeb"/>
        <w:shd w:val="clear" w:color="auto" w:fill="FFFFFF"/>
        <w:spacing w:before="0" w:beforeAutospacing="0" w:after="0" w:afterAutospacing="0"/>
        <w:rPr>
          <w:lang w:val="en"/>
        </w:rPr>
      </w:pPr>
      <w:r>
        <w:rPr>
          <w:rFonts w:ascii="Arial" w:hAnsi="Arial" w:cs="Arial"/>
          <w:color w:val="000000"/>
          <w:sz w:val="24"/>
          <w:szCs w:val="24"/>
          <w:lang w:val="en"/>
        </w:rPr>
        <w:t xml:space="preserve">I hope to be </w:t>
      </w:r>
      <w:proofErr w:type="gramStart"/>
      <w:r>
        <w:rPr>
          <w:rFonts w:ascii="Arial" w:hAnsi="Arial" w:cs="Arial"/>
          <w:color w:val="000000"/>
          <w:sz w:val="24"/>
          <w:szCs w:val="24"/>
          <w:lang w:val="en"/>
        </w:rPr>
        <w:t>in a position</w:t>
      </w:r>
      <w:proofErr w:type="gramEnd"/>
      <w:r>
        <w:rPr>
          <w:rFonts w:ascii="Arial" w:hAnsi="Arial" w:cs="Arial"/>
          <w:color w:val="000000"/>
          <w:sz w:val="24"/>
          <w:szCs w:val="24"/>
          <w:lang w:val="en"/>
        </w:rPr>
        <w:t xml:space="preserve"> to provide you with some information about the current legislation underpinning the provision of the National Car Test and the legal bodies responsible for same.</w:t>
      </w:r>
    </w:p>
    <w:p w14:paraId="701D3514" w14:textId="77777777" w:rsidR="00A05FFD" w:rsidRDefault="00A05FFD" w:rsidP="00A05FFD">
      <w:pPr>
        <w:pStyle w:val="NormalWeb"/>
        <w:shd w:val="clear" w:color="auto" w:fill="FFFFFF"/>
        <w:spacing w:before="0" w:beforeAutospacing="0" w:after="0" w:afterAutospacing="0"/>
        <w:rPr>
          <w:rFonts w:ascii="Arial" w:hAnsi="Arial" w:cs="Arial"/>
          <w:color w:val="000000"/>
          <w:sz w:val="24"/>
          <w:szCs w:val="24"/>
          <w:shd w:val="clear" w:color="auto" w:fill="FFFFFF"/>
          <w:lang w:val="en"/>
        </w:rPr>
      </w:pPr>
    </w:p>
    <w:p w14:paraId="707FEA2A" w14:textId="707914BB" w:rsidR="00A05FFD" w:rsidRDefault="00A05FFD" w:rsidP="00A05FFD">
      <w:pPr>
        <w:pStyle w:val="NormalWeb"/>
        <w:shd w:val="clear" w:color="auto" w:fill="FFFFFF"/>
        <w:spacing w:before="0" w:beforeAutospacing="0" w:after="0" w:afterAutospacing="0"/>
        <w:rPr>
          <w:lang w:val="en"/>
        </w:rPr>
      </w:pPr>
      <w:r>
        <w:rPr>
          <w:rFonts w:ascii="Arial" w:hAnsi="Arial" w:cs="Arial"/>
          <w:color w:val="000000"/>
          <w:sz w:val="24"/>
          <w:szCs w:val="24"/>
          <w:shd w:val="clear" w:color="auto" w:fill="FFFFFF"/>
          <w:lang w:val="en"/>
        </w:rPr>
        <w:t>Under the Road Safety Authority Act 2006 (Conferral of Functions) Order 2006 (S.I. No.477 of 2006), it is the Road Safety Authority (RSA) that is the body with statutory responsibility for the operation and oversight of periodic roadworthiness testing in the State. Accordingly, the award of the contract to provide these services and contact management are matters for the Road Safety Authority.</w:t>
      </w:r>
      <w:r>
        <w:rPr>
          <w:rFonts w:ascii="Arial" w:hAnsi="Arial" w:cs="Arial"/>
          <w:color w:val="000000"/>
          <w:sz w:val="24"/>
          <w:szCs w:val="24"/>
          <w:shd w:val="clear" w:color="auto" w:fill="FFFFFF"/>
          <w:lang w:val="en"/>
        </w:rPr>
        <w:t xml:space="preserve"> </w:t>
      </w:r>
      <w:r>
        <w:rPr>
          <w:rFonts w:ascii="Arial" w:hAnsi="Arial" w:cs="Arial"/>
          <w:color w:val="000000"/>
          <w:sz w:val="24"/>
          <w:szCs w:val="24"/>
          <w:shd w:val="clear" w:color="auto" w:fill="FFFFFF"/>
          <w:lang w:val="en"/>
        </w:rPr>
        <w:t xml:space="preserve">As Minister of State for Transport, I do not have a direct role in this process and cannot provide </w:t>
      </w:r>
      <w:proofErr w:type="gramStart"/>
      <w:r>
        <w:rPr>
          <w:rFonts w:ascii="Arial" w:hAnsi="Arial" w:cs="Arial"/>
          <w:color w:val="000000"/>
          <w:sz w:val="24"/>
          <w:szCs w:val="24"/>
          <w:shd w:val="clear" w:color="auto" w:fill="FFFFFF"/>
          <w:lang w:val="en"/>
        </w:rPr>
        <w:t>comment</w:t>
      </w:r>
      <w:proofErr w:type="gramEnd"/>
      <w:r>
        <w:rPr>
          <w:rFonts w:ascii="Arial" w:hAnsi="Arial" w:cs="Arial"/>
          <w:color w:val="000000"/>
          <w:sz w:val="24"/>
          <w:szCs w:val="24"/>
          <w:shd w:val="clear" w:color="auto" w:fill="FFFFFF"/>
          <w:lang w:val="en"/>
        </w:rPr>
        <w:t xml:space="preserve"> on operational matters.</w:t>
      </w:r>
    </w:p>
    <w:p w14:paraId="76474A3C" w14:textId="62FC9706" w:rsidR="00A05FFD" w:rsidRDefault="00A05FFD" w:rsidP="00A05FFD">
      <w:pPr>
        <w:pStyle w:val="NormalWeb"/>
        <w:shd w:val="clear" w:color="auto" w:fill="FFFFFF"/>
        <w:spacing w:before="0" w:beforeAutospacing="0" w:after="0" w:afterAutospacing="0"/>
        <w:rPr>
          <w:lang w:val="en"/>
        </w:rPr>
      </w:pPr>
    </w:p>
    <w:p w14:paraId="27F7DF1A" w14:textId="1961B091" w:rsidR="00A05FFD" w:rsidRDefault="00A05FFD" w:rsidP="00A05FFD">
      <w:pPr>
        <w:pStyle w:val="NormalWeb"/>
        <w:shd w:val="clear" w:color="auto" w:fill="FFFFFF"/>
        <w:spacing w:before="0" w:beforeAutospacing="0" w:after="160" w:afterAutospacing="0"/>
        <w:rPr>
          <w:lang w:val="en"/>
        </w:rPr>
      </w:pPr>
      <w:r>
        <w:rPr>
          <w:rFonts w:ascii="Arial" w:hAnsi="Arial" w:cs="Arial"/>
          <w:color w:val="000000"/>
          <w:sz w:val="24"/>
          <w:szCs w:val="24"/>
          <w:lang w:val="en"/>
        </w:rPr>
        <w:t xml:space="preserve">However, I am very aware of the challenges facing the NCTS and the RSA as they work to manage demand and the frustrating delays which vehicle owners have encountered while trying to secure a test appointment. My officials are holding weekly meetings with the RSA to monitor progress </w:t>
      </w:r>
      <w:proofErr w:type="gramStart"/>
      <w:r>
        <w:rPr>
          <w:rFonts w:ascii="Arial" w:hAnsi="Arial" w:cs="Arial"/>
          <w:color w:val="000000"/>
          <w:sz w:val="24"/>
          <w:szCs w:val="24"/>
          <w:lang w:val="en"/>
        </w:rPr>
        <w:t>to address</w:t>
      </w:r>
      <w:proofErr w:type="gramEnd"/>
      <w:r>
        <w:rPr>
          <w:rFonts w:ascii="Arial" w:hAnsi="Arial" w:cs="Arial"/>
          <w:color w:val="000000"/>
          <w:sz w:val="24"/>
          <w:szCs w:val="24"/>
          <w:lang w:val="en"/>
        </w:rPr>
        <w:t xml:space="preserve"> the personnel shortages which has led to the delays and to ensure all possible actions are being taken to bring the waitlist to an acceptable level. I also met in recent weeks with the RSA Chief Executive and Chair to discuss this and other matters.</w:t>
      </w:r>
    </w:p>
    <w:p w14:paraId="6B36B34C" w14:textId="0A7BECBC" w:rsidR="00A05FFD" w:rsidRDefault="00A05FFD" w:rsidP="00A05FFD">
      <w:pPr>
        <w:pStyle w:val="NormalWeb"/>
        <w:shd w:val="clear" w:color="auto" w:fill="FFFFFF"/>
        <w:spacing w:before="0" w:beforeAutospacing="0" w:after="160" w:afterAutospacing="0"/>
        <w:rPr>
          <w:lang w:val="en"/>
        </w:rPr>
      </w:pPr>
      <w:r>
        <w:rPr>
          <w:rFonts w:ascii="Arial" w:hAnsi="Arial" w:cs="Arial"/>
          <w:color w:val="000000"/>
          <w:sz w:val="24"/>
          <w:szCs w:val="24"/>
          <w:lang w:val="en"/>
        </w:rPr>
        <w:t xml:space="preserve">I can also provide you with an update on the response of the RSA and the NCTS to address the long-term staffing issues which have caused this backlog and increase capacity at test </w:t>
      </w:r>
      <w:proofErr w:type="spellStart"/>
      <w:r>
        <w:rPr>
          <w:rFonts w:ascii="Arial" w:hAnsi="Arial" w:cs="Arial"/>
          <w:color w:val="000000"/>
          <w:sz w:val="24"/>
          <w:szCs w:val="24"/>
          <w:lang w:val="en"/>
        </w:rPr>
        <w:t>centres</w:t>
      </w:r>
      <w:proofErr w:type="spellEnd"/>
      <w:r>
        <w:rPr>
          <w:rFonts w:ascii="Arial" w:hAnsi="Arial" w:cs="Arial"/>
          <w:color w:val="000000"/>
          <w:sz w:val="24"/>
          <w:szCs w:val="24"/>
          <w:lang w:val="en"/>
        </w:rPr>
        <w:t xml:space="preserve">, including extensive recruitment of new vehicle inspectors, increased staff overtime and secondment of testers from Spain over the Christmas </w:t>
      </w:r>
      <w:r>
        <w:rPr>
          <w:rFonts w:ascii="Arial" w:hAnsi="Arial" w:cs="Arial"/>
          <w:color w:val="000000"/>
          <w:sz w:val="24"/>
          <w:szCs w:val="24"/>
          <w:lang w:val="en"/>
        </w:rPr>
        <w:lastRenderedPageBreak/>
        <w:t xml:space="preserve">period and the first quarter of the year. New testers are being assigned to the test </w:t>
      </w:r>
      <w:proofErr w:type="spellStart"/>
      <w:r>
        <w:rPr>
          <w:rFonts w:ascii="Arial" w:hAnsi="Arial" w:cs="Arial"/>
          <w:color w:val="000000"/>
          <w:sz w:val="24"/>
          <w:szCs w:val="24"/>
          <w:lang w:val="en"/>
        </w:rPr>
        <w:t>centres</w:t>
      </w:r>
      <w:proofErr w:type="spellEnd"/>
      <w:r>
        <w:rPr>
          <w:rFonts w:ascii="Arial" w:hAnsi="Arial" w:cs="Arial"/>
          <w:color w:val="000000"/>
          <w:sz w:val="24"/>
          <w:szCs w:val="24"/>
          <w:lang w:val="en"/>
        </w:rPr>
        <w:t xml:space="preserve"> with the most significant delays. Approximately 32,000 tests were conducted each week last month, a significant increase on figures for December 2022, when tests averaged 25,000 per week. The average waiting period nationally is now 25 </w:t>
      </w:r>
      <w:proofErr w:type="gramStart"/>
      <w:r>
        <w:rPr>
          <w:rFonts w:ascii="Arial" w:hAnsi="Arial" w:cs="Arial"/>
          <w:color w:val="000000"/>
          <w:sz w:val="24"/>
          <w:szCs w:val="24"/>
          <w:lang w:val="en"/>
        </w:rPr>
        <w:t>days</w:t>
      </w:r>
      <w:proofErr w:type="gramEnd"/>
      <w:r>
        <w:rPr>
          <w:rFonts w:ascii="Arial" w:hAnsi="Arial" w:cs="Arial"/>
          <w:color w:val="000000"/>
          <w:sz w:val="24"/>
          <w:szCs w:val="24"/>
          <w:lang w:val="en"/>
        </w:rPr>
        <w:t xml:space="preserve"> and the RSA is confident that a return to the service level agreement waiting period of 12 days will be achieved by July 2023.</w:t>
      </w:r>
    </w:p>
    <w:p w14:paraId="2C89560F" w14:textId="5C497E37" w:rsidR="00A05FFD" w:rsidRDefault="00A05FFD" w:rsidP="00A05FFD">
      <w:pPr>
        <w:pStyle w:val="NormalWeb"/>
        <w:shd w:val="clear" w:color="auto" w:fill="FFFFFF"/>
        <w:spacing w:before="0" w:beforeAutospacing="0" w:after="160" w:afterAutospacing="0"/>
        <w:rPr>
          <w:lang w:val="en"/>
        </w:rPr>
      </w:pPr>
      <w:r>
        <w:rPr>
          <w:rFonts w:ascii="Arial" w:hAnsi="Arial" w:cs="Arial"/>
          <w:color w:val="000000"/>
          <w:sz w:val="24"/>
          <w:szCs w:val="24"/>
          <w:lang w:val="en"/>
        </w:rPr>
        <w:t xml:space="preserve">In the interim, the NCTS has established a priority waiting list. Test appointment slots are released continually for all test </w:t>
      </w:r>
      <w:proofErr w:type="spellStart"/>
      <w:r>
        <w:rPr>
          <w:rFonts w:ascii="Arial" w:hAnsi="Arial" w:cs="Arial"/>
          <w:color w:val="000000"/>
          <w:sz w:val="24"/>
          <w:szCs w:val="24"/>
          <w:lang w:val="en"/>
        </w:rPr>
        <w:t>centres</w:t>
      </w:r>
      <w:proofErr w:type="spellEnd"/>
      <w:r>
        <w:rPr>
          <w:rFonts w:ascii="Arial" w:hAnsi="Arial" w:cs="Arial"/>
          <w:color w:val="000000"/>
          <w:sz w:val="24"/>
          <w:szCs w:val="24"/>
          <w:lang w:val="en"/>
        </w:rPr>
        <w:t>, with many becoming available through cancellations or rescheduling of appointments. If a vehicle owner is unable to secure a test date before their certificate expiry date, they should contact NCTS Customer Service directly, by phone (+353-1-4135992) or through the NCTS website (</w:t>
      </w:r>
      <w:hyperlink r:id="rId6" w:history="1">
        <w:r>
          <w:rPr>
            <w:rStyle w:val="Hyperlink"/>
            <w:rFonts w:ascii="Arial" w:hAnsi="Arial" w:cs="Arial"/>
            <w:sz w:val="24"/>
            <w:szCs w:val="24"/>
            <w:lang w:val="en"/>
          </w:rPr>
          <w:t>www.ncts.ie</w:t>
        </w:r>
      </w:hyperlink>
      <w:r>
        <w:rPr>
          <w:rFonts w:ascii="Arial" w:hAnsi="Arial" w:cs="Arial"/>
          <w:color w:val="000000"/>
          <w:sz w:val="24"/>
          <w:szCs w:val="24"/>
          <w:lang w:val="en"/>
        </w:rPr>
        <w:t xml:space="preserve">), to request to be added to the priority waiting list. The NCTS has indicated that </w:t>
      </w:r>
      <w:proofErr w:type="gramStart"/>
      <w:r>
        <w:rPr>
          <w:rFonts w:ascii="Arial" w:hAnsi="Arial" w:cs="Arial"/>
          <w:color w:val="000000"/>
          <w:sz w:val="24"/>
          <w:szCs w:val="24"/>
          <w:lang w:val="en"/>
        </w:rPr>
        <w:t>the majority of</w:t>
      </w:r>
      <w:proofErr w:type="gramEnd"/>
      <w:r>
        <w:rPr>
          <w:rFonts w:ascii="Arial" w:hAnsi="Arial" w:cs="Arial"/>
          <w:color w:val="000000"/>
          <w:sz w:val="24"/>
          <w:szCs w:val="24"/>
          <w:lang w:val="en"/>
        </w:rPr>
        <w:t xml:space="preserve"> vehicle owners on the priority waiting list will be provided with an appointment within 30 days.</w:t>
      </w:r>
    </w:p>
    <w:p w14:paraId="2BB74336" w14:textId="700099B2" w:rsidR="00A05FFD" w:rsidRDefault="00A05FFD" w:rsidP="00A05FFD">
      <w:pPr>
        <w:pStyle w:val="NormalWeb"/>
        <w:shd w:val="clear" w:color="auto" w:fill="FFFFFF"/>
        <w:spacing w:before="0" w:beforeAutospacing="0" w:after="0" w:afterAutospacing="0"/>
        <w:rPr>
          <w:lang w:val="en"/>
        </w:rPr>
      </w:pPr>
      <w:r>
        <w:rPr>
          <w:rFonts w:ascii="Arial" w:hAnsi="Arial" w:cs="Arial"/>
          <w:color w:val="000000"/>
          <w:sz w:val="24"/>
          <w:szCs w:val="24"/>
          <w:shd w:val="clear" w:color="auto" w:fill="FFFFFF"/>
          <w:lang w:val="en"/>
        </w:rPr>
        <w:t xml:space="preserve">I trust that this information will be of interest to the ACM.Â I thank you again for your correspondence with my </w:t>
      </w:r>
      <w:proofErr w:type="gramStart"/>
      <w:r>
        <w:rPr>
          <w:rFonts w:ascii="Arial" w:hAnsi="Arial" w:cs="Arial"/>
          <w:color w:val="000000"/>
          <w:sz w:val="24"/>
          <w:szCs w:val="24"/>
          <w:shd w:val="clear" w:color="auto" w:fill="FFFFFF"/>
          <w:lang w:val="en"/>
        </w:rPr>
        <w:t>Department</w:t>
      </w:r>
      <w:proofErr w:type="gramEnd"/>
      <w:r>
        <w:rPr>
          <w:rFonts w:ascii="Arial" w:hAnsi="Arial" w:cs="Arial"/>
          <w:color w:val="000000"/>
          <w:sz w:val="24"/>
          <w:szCs w:val="24"/>
          <w:shd w:val="clear" w:color="auto" w:fill="FFFFFF"/>
          <w:lang w:val="en"/>
        </w:rPr>
        <w:t xml:space="preserve"> on this matter.</w:t>
      </w:r>
    </w:p>
    <w:p w14:paraId="309A2637" w14:textId="0B484EB8" w:rsidR="00A05FFD" w:rsidRDefault="00A05FFD" w:rsidP="00A05FFD">
      <w:pPr>
        <w:pStyle w:val="NormalWeb"/>
        <w:spacing w:before="0" w:beforeAutospacing="0" w:after="120" w:afterAutospacing="0"/>
        <w:rPr>
          <w:lang w:val="en"/>
        </w:rPr>
      </w:pPr>
    </w:p>
    <w:p w14:paraId="24B8DD48" w14:textId="4AFF2988" w:rsidR="00A05FFD" w:rsidRDefault="00A05FFD" w:rsidP="00A05FFD">
      <w:pPr>
        <w:pStyle w:val="NormalWeb"/>
        <w:spacing w:before="0" w:beforeAutospacing="0" w:after="120" w:afterAutospacing="0"/>
        <w:rPr>
          <w:lang w:val="en"/>
        </w:rPr>
      </w:pPr>
      <w:r>
        <w:rPr>
          <w:rFonts w:ascii="Arial" w:hAnsi="Arial" w:cs="Arial"/>
          <w:sz w:val="24"/>
          <w:szCs w:val="24"/>
          <w:lang w:val="en"/>
        </w:rPr>
        <w:t>Yours sincerely,</w:t>
      </w:r>
    </w:p>
    <w:p w14:paraId="630DC9B4" w14:textId="7DB95BAE" w:rsidR="00A05FFD" w:rsidRDefault="00A05FFD" w:rsidP="00A05FFD">
      <w:pPr>
        <w:pStyle w:val="NormalWeb"/>
        <w:spacing w:before="0" w:beforeAutospacing="0" w:after="120" w:afterAutospacing="0"/>
        <w:rPr>
          <w:lang w:val="en"/>
        </w:rPr>
      </w:pPr>
      <w:r>
        <w:rPr>
          <w:rFonts w:ascii="Arial" w:hAnsi="Arial" w:cs="Arial"/>
          <w:sz w:val="24"/>
          <w:szCs w:val="24"/>
          <w:lang w:val="en"/>
        </w:rPr>
        <w:t>Jack Chambers TD</w:t>
      </w:r>
    </w:p>
    <w:p w14:paraId="22FFE139" w14:textId="77777777" w:rsidR="00A05FFD" w:rsidRDefault="00A05FFD" w:rsidP="00A05FFD">
      <w:pPr>
        <w:rPr>
          <w:rFonts w:eastAsia="Times New Roman"/>
          <w:lang w:val="en"/>
        </w:rPr>
      </w:pPr>
      <w:r>
        <w:rPr>
          <w:rFonts w:ascii="Arial" w:eastAsia="Times New Roman" w:hAnsi="Arial" w:cs="Arial"/>
          <w:sz w:val="24"/>
          <w:szCs w:val="24"/>
          <w:lang w:val="en"/>
        </w:rPr>
        <w:t>Minister of State for Transport</w:t>
      </w:r>
    </w:p>
    <w:p w14:paraId="4D701196" w14:textId="0773BA29" w:rsidR="00A05FFD" w:rsidRDefault="00A05FFD" w:rsidP="00A05FFD">
      <w:pPr>
        <w:pStyle w:val="pt-normal-000003"/>
        <w:rPr>
          <w:lang w:val="en"/>
        </w:rPr>
      </w:pPr>
    </w:p>
    <w:p w14:paraId="5F5F8513" w14:textId="5A76285F" w:rsidR="00A05FFD" w:rsidRDefault="00A05FFD" w:rsidP="00A05FFD">
      <w:pPr>
        <w:pStyle w:val="pt-normal-000006"/>
        <w:rPr>
          <w:lang w:val="en"/>
        </w:rPr>
      </w:pPr>
      <w:r>
        <w:rPr>
          <w:rStyle w:val="pt-defaultparagraphfont-000007"/>
        </w:rPr>
        <w:t>The Minister of State is a Designated Public Official under the Regulation of Lobbying Act, 2015 (details available on</w:t>
      </w:r>
      <w:r>
        <w:rPr>
          <w:rStyle w:val="pt-defaultparagraphfont-000007"/>
        </w:rPr>
        <w:t xml:space="preserve"> </w:t>
      </w:r>
      <w:hyperlink r:id="rId7" w:history="1">
        <w:r w:rsidRPr="00C06C38">
          <w:rPr>
            <w:rStyle w:val="Hyperlink"/>
          </w:rPr>
          <w:t>www.lobbying.ie</w:t>
        </w:r>
      </w:hyperlink>
      <w:r>
        <w:rPr>
          <w:rStyle w:val="pt-defaultparagraphfont-000007"/>
        </w:rPr>
        <w:t>)</w:t>
      </w:r>
    </w:p>
    <w:p w14:paraId="6E812515" w14:textId="3126C675" w:rsidR="00A05FFD" w:rsidRDefault="00A05FFD" w:rsidP="00A05FFD">
      <w:pPr>
        <w:pStyle w:val="pt-normal-000009"/>
        <w:spacing w:after="0"/>
        <w:rPr>
          <w:lang w:val="en"/>
        </w:rPr>
      </w:pPr>
    </w:p>
    <w:p w14:paraId="6B788825" w14:textId="77777777" w:rsidR="00A05FFD" w:rsidRDefault="00A05FFD" w:rsidP="00A05FFD">
      <w:pPr>
        <w:pStyle w:val="pt-normal-000010"/>
        <w:rPr>
          <w:lang w:val="en"/>
        </w:rPr>
      </w:pPr>
      <w:r>
        <w:rPr>
          <w:rStyle w:val="pt-defaultparagraphfont-000011"/>
        </w:rPr>
        <w:t xml:space="preserve">An </w:t>
      </w:r>
      <w:proofErr w:type="spellStart"/>
      <w:r>
        <w:rPr>
          <w:rStyle w:val="pt-defaultparagraphfont-000011"/>
        </w:rPr>
        <w:t>Roinn</w:t>
      </w:r>
      <w:proofErr w:type="spellEnd"/>
      <w:r>
        <w:rPr>
          <w:rStyle w:val="pt-defaultparagraphfont-000011"/>
        </w:rPr>
        <w:t xml:space="preserve"> </w:t>
      </w:r>
      <w:proofErr w:type="spellStart"/>
      <w:r>
        <w:rPr>
          <w:rStyle w:val="pt-defaultparagraphfont-000011"/>
        </w:rPr>
        <w:t>Iompair</w:t>
      </w:r>
      <w:proofErr w:type="spellEnd"/>
    </w:p>
    <w:p w14:paraId="0A0BD47A" w14:textId="77777777" w:rsidR="00A05FFD" w:rsidRDefault="00A05FFD" w:rsidP="00A05FFD">
      <w:pPr>
        <w:pStyle w:val="pt-normal-000010"/>
        <w:rPr>
          <w:lang w:val="en"/>
        </w:rPr>
      </w:pPr>
      <w:r>
        <w:rPr>
          <w:rStyle w:val="pt-defaultparagraphfont-000012"/>
        </w:rPr>
        <w:t>Department of Transport</w:t>
      </w:r>
    </w:p>
    <w:p w14:paraId="02E3087E" w14:textId="7807C01C" w:rsidR="00A05FFD" w:rsidRDefault="00A05FFD" w:rsidP="00A05FFD">
      <w:pPr>
        <w:pStyle w:val="pt-normal-000010"/>
        <w:rPr>
          <w:lang w:val="en"/>
        </w:rPr>
      </w:pPr>
    </w:p>
    <w:p w14:paraId="5AC977C7" w14:textId="6921E82A" w:rsidR="00A05FFD" w:rsidRDefault="00A05FFD" w:rsidP="00A05FFD">
      <w:pPr>
        <w:pStyle w:val="pt-normal-000010"/>
        <w:rPr>
          <w:lang w:val="en"/>
        </w:rPr>
      </w:pPr>
      <w:r>
        <w:rPr>
          <w:rStyle w:val="pt-defaultparagraphfont-000013"/>
        </w:rPr>
        <w:t>L</w:t>
      </w:r>
      <w:r>
        <w:rPr>
          <w:rStyle w:val="pt-defaultparagraphfont-000013"/>
        </w:rPr>
        <w:t>a</w:t>
      </w:r>
      <w:r>
        <w:rPr>
          <w:rStyle w:val="pt-defaultparagraphfont-000013"/>
        </w:rPr>
        <w:t xml:space="preserve">na </w:t>
      </w:r>
      <w:proofErr w:type="spellStart"/>
      <w:r>
        <w:rPr>
          <w:rStyle w:val="pt-defaultparagraphfont-000013"/>
        </w:rPr>
        <w:t>Liosain</w:t>
      </w:r>
      <w:proofErr w:type="spellEnd"/>
      <w:r>
        <w:rPr>
          <w:rStyle w:val="pt-defaultparagraphfont-000013"/>
        </w:rPr>
        <w:t xml:space="preserve">, </w:t>
      </w:r>
      <w:proofErr w:type="spellStart"/>
      <w:r>
        <w:rPr>
          <w:rStyle w:val="pt-defaultparagraphfont-000013"/>
        </w:rPr>
        <w:t>Baile</w:t>
      </w:r>
      <w:proofErr w:type="spellEnd"/>
      <w:r>
        <w:rPr>
          <w:rStyle w:val="pt-defaultparagraphfont-000013"/>
        </w:rPr>
        <w:t xml:space="preserve"> </w:t>
      </w:r>
      <w:proofErr w:type="spellStart"/>
      <w:r>
        <w:rPr>
          <w:rStyle w:val="pt-defaultparagraphfont-000013"/>
        </w:rPr>
        <w:t>Ãtha</w:t>
      </w:r>
      <w:proofErr w:type="spellEnd"/>
      <w:r>
        <w:rPr>
          <w:rStyle w:val="pt-defaultparagraphfont-000013"/>
        </w:rPr>
        <w:t xml:space="preserve"> Cliath, D02 TR60</w:t>
      </w:r>
    </w:p>
    <w:p w14:paraId="7E04FB5D" w14:textId="77777777" w:rsidR="00A05FFD" w:rsidRDefault="00A05FFD" w:rsidP="00A05FFD">
      <w:pPr>
        <w:pStyle w:val="pt-normal"/>
        <w:spacing w:before="0" w:beforeAutospacing="0" w:after="0" w:afterAutospacing="0"/>
        <w:rPr>
          <w:rStyle w:val="pt-defaultparagraphfont-000015"/>
        </w:rPr>
      </w:pPr>
      <w:r>
        <w:rPr>
          <w:rStyle w:val="pt-defaultparagraphfont-000014"/>
        </w:rPr>
        <w:t>Leeson Lane, Dublin, D02 TR60</w:t>
      </w:r>
    </w:p>
    <w:p w14:paraId="202C091C" w14:textId="77777777" w:rsidR="00A05FFD" w:rsidRDefault="00A05FFD" w:rsidP="00A05FFD">
      <w:pPr>
        <w:rPr>
          <w:rFonts w:eastAsia="Times New Roman"/>
          <w:lang w:val="en"/>
        </w:rPr>
      </w:pPr>
    </w:p>
    <w:p w14:paraId="1BBAA6DB" w14:textId="5466476B" w:rsidR="00A05FFD" w:rsidRDefault="00A05FFD" w:rsidP="00A05FFD">
      <w:r>
        <w:rPr>
          <w:lang w:val="en"/>
        </w:rPr>
        <w:br/>
      </w:r>
    </w:p>
    <w:sectPr w:rsidR="00A05F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FD"/>
    <w:rsid w:val="00A05F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9D2E"/>
  <w15:chartTrackingRefBased/>
  <w15:docId w15:val="{D3F49BC6-46BC-4A8D-AB49-9594A6BE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FFD"/>
    <w:pPr>
      <w:spacing w:after="0" w:line="240" w:lineRule="auto"/>
    </w:pPr>
    <w:rPr>
      <w:rFonts w:ascii="Calibri" w:hAnsi="Calibri" w:cs="Calibri"/>
      <w:kern w:val="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FFD"/>
    <w:rPr>
      <w:color w:val="0000FF"/>
      <w:u w:val="single"/>
    </w:rPr>
  </w:style>
  <w:style w:type="paragraph" w:styleId="NormalWeb">
    <w:name w:val="Normal (Web)"/>
    <w:basedOn w:val="Normal"/>
    <w:uiPriority w:val="99"/>
    <w:semiHidden/>
    <w:unhideWhenUsed/>
    <w:rsid w:val="00A05FFD"/>
    <w:pPr>
      <w:spacing w:before="100" w:beforeAutospacing="1" w:after="100" w:afterAutospacing="1"/>
    </w:pPr>
  </w:style>
  <w:style w:type="paragraph" w:customStyle="1" w:styleId="pt-normal-000003">
    <w:name w:val="pt-normal-000003"/>
    <w:basedOn w:val="Normal"/>
    <w:uiPriority w:val="99"/>
    <w:semiHidden/>
    <w:rsid w:val="00A05FFD"/>
    <w:pPr>
      <w:spacing w:line="252" w:lineRule="auto"/>
    </w:pPr>
    <w:rPr>
      <w:rFonts w:ascii="Georgia" w:hAnsi="Georgia"/>
      <w:sz w:val="24"/>
      <w:szCs w:val="24"/>
    </w:rPr>
  </w:style>
  <w:style w:type="paragraph" w:customStyle="1" w:styleId="pt-normal-000006">
    <w:name w:val="pt-normal-000006"/>
    <w:basedOn w:val="Normal"/>
    <w:uiPriority w:val="99"/>
    <w:semiHidden/>
    <w:rsid w:val="00A05FFD"/>
    <w:pPr>
      <w:spacing w:line="254" w:lineRule="auto"/>
      <w:jc w:val="both"/>
    </w:pPr>
    <w:rPr>
      <w:rFonts w:ascii="Georgia" w:hAnsi="Georgia"/>
      <w:sz w:val="23"/>
      <w:szCs w:val="23"/>
    </w:rPr>
  </w:style>
  <w:style w:type="paragraph" w:customStyle="1" w:styleId="pt-normal-000009">
    <w:name w:val="pt-normal-000009"/>
    <w:basedOn w:val="Normal"/>
    <w:uiPriority w:val="99"/>
    <w:semiHidden/>
    <w:rsid w:val="00A05FFD"/>
    <w:pPr>
      <w:spacing w:after="240" w:line="252" w:lineRule="auto"/>
    </w:pPr>
    <w:rPr>
      <w:rFonts w:ascii="Georgia" w:hAnsi="Georgia"/>
      <w:sz w:val="24"/>
      <w:szCs w:val="24"/>
    </w:rPr>
  </w:style>
  <w:style w:type="paragraph" w:customStyle="1" w:styleId="pt-normal-000010">
    <w:name w:val="pt-normal-000010"/>
    <w:basedOn w:val="Normal"/>
    <w:uiPriority w:val="99"/>
    <w:semiHidden/>
    <w:rsid w:val="00A05FFD"/>
    <w:pPr>
      <w:spacing w:line="254" w:lineRule="auto"/>
    </w:pPr>
    <w:rPr>
      <w:rFonts w:ascii="Georgia" w:hAnsi="Georgia"/>
      <w:sz w:val="20"/>
      <w:szCs w:val="20"/>
    </w:rPr>
  </w:style>
  <w:style w:type="paragraph" w:customStyle="1" w:styleId="pt-normal">
    <w:name w:val="pt-normal"/>
    <w:basedOn w:val="Normal"/>
    <w:uiPriority w:val="99"/>
    <w:semiHidden/>
    <w:rsid w:val="00A05FFD"/>
    <w:pPr>
      <w:spacing w:before="100" w:beforeAutospacing="1" w:after="100" w:afterAutospacing="1"/>
    </w:pPr>
  </w:style>
  <w:style w:type="character" w:customStyle="1" w:styleId="pt-defaultparagraphfont-000004">
    <w:name w:val="pt-defaultparagraphfont-000004"/>
    <w:basedOn w:val="DefaultParagraphFont"/>
    <w:rsid w:val="00A05FFD"/>
    <w:rPr>
      <w:rFonts w:ascii="Times New Roman" w:hAnsi="Times New Roman" w:cs="Times New Roman" w:hint="default"/>
      <w:b w:val="0"/>
      <w:bCs w:val="0"/>
      <w:i w:val="0"/>
      <w:iCs w:val="0"/>
      <w:sz w:val="24"/>
      <w:szCs w:val="24"/>
    </w:rPr>
  </w:style>
  <w:style w:type="character" w:customStyle="1" w:styleId="pt-defaultparagraphfont-000007">
    <w:name w:val="pt-defaultparagraphfont-000007"/>
    <w:basedOn w:val="DefaultParagraphFont"/>
    <w:rsid w:val="00A05FFD"/>
    <w:rPr>
      <w:rFonts w:ascii="Georgia" w:hAnsi="Georgia" w:hint="default"/>
      <w:b w:val="0"/>
      <w:bCs w:val="0"/>
      <w:i/>
      <w:iCs/>
      <w:sz w:val="23"/>
      <w:szCs w:val="23"/>
    </w:rPr>
  </w:style>
  <w:style w:type="character" w:customStyle="1" w:styleId="pt-defaultparagraphfont-000008">
    <w:name w:val="pt-defaultparagraphfont-000008"/>
    <w:basedOn w:val="DefaultParagraphFont"/>
    <w:rsid w:val="00A05FFD"/>
    <w:rPr>
      <w:rFonts w:ascii="Georgia" w:hAnsi="Georgia" w:hint="default"/>
      <w:b w:val="0"/>
      <w:bCs w:val="0"/>
      <w:i/>
      <w:iCs/>
      <w:color w:val="0563C1"/>
      <w:sz w:val="23"/>
      <w:szCs w:val="23"/>
      <w:u w:val="single"/>
    </w:rPr>
  </w:style>
  <w:style w:type="character" w:customStyle="1" w:styleId="pt-defaultparagraphfont-000011">
    <w:name w:val="pt-defaultparagraphfont-000011"/>
    <w:basedOn w:val="DefaultParagraphFont"/>
    <w:rsid w:val="00A05FFD"/>
    <w:rPr>
      <w:rFonts w:ascii="Arial" w:hAnsi="Arial" w:cs="Arial" w:hint="default"/>
      <w:b/>
      <w:bCs/>
      <w:i w:val="0"/>
      <w:iCs w:val="0"/>
      <w:color w:val="004D44"/>
      <w:sz w:val="20"/>
      <w:szCs w:val="20"/>
    </w:rPr>
  </w:style>
  <w:style w:type="character" w:customStyle="1" w:styleId="pt-defaultparagraphfont-000012">
    <w:name w:val="pt-defaultparagraphfont-000012"/>
    <w:basedOn w:val="DefaultParagraphFont"/>
    <w:rsid w:val="00A05FFD"/>
    <w:rPr>
      <w:rFonts w:ascii="Arial" w:hAnsi="Arial" w:cs="Arial" w:hint="default"/>
      <w:b w:val="0"/>
      <w:bCs w:val="0"/>
      <w:i/>
      <w:iCs/>
      <w:color w:val="004D44"/>
      <w:sz w:val="20"/>
      <w:szCs w:val="20"/>
    </w:rPr>
  </w:style>
  <w:style w:type="character" w:customStyle="1" w:styleId="pt-defaultparagraphfont-000013">
    <w:name w:val="pt-defaultparagraphfont-000013"/>
    <w:basedOn w:val="DefaultParagraphFont"/>
    <w:rsid w:val="00A05FFD"/>
    <w:rPr>
      <w:rFonts w:ascii="Arial" w:hAnsi="Arial" w:cs="Arial" w:hint="default"/>
      <w:b/>
      <w:bCs/>
      <w:i w:val="0"/>
      <w:iCs w:val="0"/>
      <w:color w:val="7F7F7F"/>
      <w:sz w:val="20"/>
      <w:szCs w:val="20"/>
    </w:rPr>
  </w:style>
  <w:style w:type="character" w:customStyle="1" w:styleId="pt-defaultparagraphfont-000014">
    <w:name w:val="pt-defaultparagraphfont-000014"/>
    <w:basedOn w:val="DefaultParagraphFont"/>
    <w:rsid w:val="00A05FFD"/>
    <w:rPr>
      <w:rFonts w:ascii="Arial" w:hAnsi="Arial" w:cs="Arial" w:hint="default"/>
      <w:b w:val="0"/>
      <w:bCs w:val="0"/>
      <w:i w:val="0"/>
      <w:iCs w:val="0"/>
      <w:color w:val="7F7F7F"/>
      <w:sz w:val="20"/>
      <w:szCs w:val="20"/>
    </w:rPr>
  </w:style>
  <w:style w:type="character" w:customStyle="1" w:styleId="pt-defaultparagraphfont-000015">
    <w:name w:val="pt-defaultparagraphfont-000015"/>
    <w:basedOn w:val="DefaultParagraphFont"/>
    <w:rsid w:val="00A05FFD"/>
    <w:rPr>
      <w:rFonts w:ascii="Arial" w:hAnsi="Arial" w:cs="Arial" w:hint="default"/>
      <w:b w:val="0"/>
      <w:bCs w:val="0"/>
      <w:i w:val="0"/>
      <w:iCs w:val="0"/>
      <w:color w:val="004D44"/>
      <w:sz w:val="28"/>
      <w:szCs w:val="28"/>
    </w:rPr>
  </w:style>
  <w:style w:type="character" w:styleId="UnresolvedMention">
    <w:name w:val="Unresolved Mention"/>
    <w:basedOn w:val="DefaultParagraphFont"/>
    <w:uiPriority w:val="99"/>
    <w:semiHidden/>
    <w:unhideWhenUsed/>
    <w:rsid w:val="00A0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2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obbying.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3A%2F%2Fwww.ncts.ie%2F&amp;data=05%7C01%7CCBrennan%40sdublincoco.ie%7C4827bce04c9740813b5e08db457c713b%7C6a3c00c019d0492da8de95fad8fda1d4%7C0%7C0%7C638180173020079840%7CUnknown%7CTWFpbGZsb3d8eyJWIjoiMC4wLjAwMDAiLCJQIjoiV2luMzIiLCJBTiI6Ik1haWwiLCJXVCI6Mn0%3D%7C3000%7C%7C%7C&amp;sdata=sMHoPMq3xCShBJ2zY%2FrUBzw9jLBEng%2FHPEhRUathRdo%3D&amp;reserved=0" TargetMode="External"/><Relationship Id="rId5" Type="http://schemas.openxmlformats.org/officeDocument/2006/relationships/hyperlink" Target="https://aka.ms/LearnAboutSenderIdentification" TargetMode="External"/><Relationship Id="rId4" Type="http://schemas.openxmlformats.org/officeDocument/2006/relationships/hyperlink" Target="mailto:mosc-transport@corr.cloud.gov.i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Brennan</dc:creator>
  <cp:keywords/>
  <dc:description/>
  <cp:lastModifiedBy>Ciara Brennan</cp:lastModifiedBy>
  <cp:revision>1</cp:revision>
  <dcterms:created xsi:type="dcterms:W3CDTF">2023-05-17T13:41:00Z</dcterms:created>
  <dcterms:modified xsi:type="dcterms:W3CDTF">2023-05-17T13:44:00Z</dcterms:modified>
</cp:coreProperties>
</file>