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10D2CF1" w14:textId="6E3FF53B" w:rsidR="00171657" w:rsidRDefault="00B6171C">
      <w:pPr>
        <w:pStyle w:val="Heading2"/>
        <w:jc w:val="center"/>
        <w:rPr>
          <w:rFonts w:ascii="Times New Roman" w:hAnsi="Times New Roman" w:cs="Times New Roman"/>
          <w:b/>
          <w:sz w:val="24"/>
          <w:szCs w:val="24"/>
          <w:u w:val="single"/>
        </w:rPr>
      </w:pPr>
      <w:r w:rsidRPr="00A508C9">
        <w:rPr>
          <w:rFonts w:ascii="Times New Roman" w:hAnsi="Times New Roman" w:cs="Times New Roman"/>
          <w:b/>
          <w:sz w:val="24"/>
          <w:szCs w:val="24"/>
          <w:u w:val="single"/>
        </w:rPr>
        <w:t>COMHAIRLE CONTAE ÁTHA CLIATH THEAS</w:t>
      </w:r>
      <w:r w:rsidRPr="00A508C9">
        <w:rPr>
          <w:rFonts w:ascii="Times New Roman" w:hAnsi="Times New Roman" w:cs="Times New Roman"/>
          <w:sz w:val="24"/>
          <w:szCs w:val="24"/>
        </w:rPr>
        <w:br/>
      </w:r>
      <w:r w:rsidRPr="00A508C9">
        <w:rPr>
          <w:rFonts w:ascii="Times New Roman" w:hAnsi="Times New Roman" w:cs="Times New Roman"/>
          <w:b/>
          <w:sz w:val="24"/>
          <w:szCs w:val="24"/>
          <w:u w:val="single"/>
        </w:rPr>
        <w:t>SOUTH DUBLIN COUNTY COUNCIL</w:t>
      </w:r>
    </w:p>
    <w:p w14:paraId="26AFC349" w14:textId="77777777" w:rsidR="00715683" w:rsidRPr="00A508C9" w:rsidRDefault="00715683">
      <w:pPr>
        <w:pStyle w:val="Heading2"/>
        <w:jc w:val="center"/>
        <w:rPr>
          <w:rFonts w:ascii="Times New Roman" w:hAnsi="Times New Roman" w:cs="Times New Roman"/>
          <w:sz w:val="24"/>
          <w:szCs w:val="24"/>
        </w:rPr>
      </w:pPr>
    </w:p>
    <w:p w14:paraId="4181CBFA" w14:textId="77777777" w:rsidR="00171657" w:rsidRPr="00A508C9" w:rsidRDefault="00B6171C" w:rsidP="00B04E4E">
      <w:pPr>
        <w:ind w:left="720"/>
        <w:rPr>
          <w:rFonts w:ascii="Times New Roman" w:hAnsi="Times New Roman" w:cs="Times New Roman"/>
          <w:sz w:val="24"/>
          <w:szCs w:val="24"/>
        </w:rPr>
      </w:pPr>
      <w:r w:rsidRPr="00A508C9">
        <w:rPr>
          <w:rFonts w:ascii="Times New Roman" w:hAnsi="Times New Roman" w:cs="Times New Roman"/>
          <w:sz w:val="24"/>
          <w:szCs w:val="24"/>
        </w:rPr>
        <w:t>Minutes of South Dublin County Council March 2023 County Council Meeting held on Monday 13 March 2023</w:t>
      </w:r>
    </w:p>
    <w:p w14:paraId="2B7B1907" w14:textId="2ECDF6A5" w:rsidR="00171657" w:rsidRDefault="00B6171C" w:rsidP="00A508C9">
      <w:pPr>
        <w:pStyle w:val="Heading3"/>
        <w:jc w:val="center"/>
        <w:rPr>
          <w:rFonts w:ascii="Times New Roman" w:hAnsi="Times New Roman" w:cs="Times New Roman"/>
          <w:b/>
          <w:sz w:val="24"/>
          <w:szCs w:val="24"/>
        </w:rPr>
      </w:pPr>
      <w:r w:rsidRPr="00A508C9">
        <w:rPr>
          <w:rFonts w:ascii="Times New Roman" w:hAnsi="Times New Roman" w:cs="Times New Roman"/>
          <w:b/>
          <w:sz w:val="24"/>
          <w:szCs w:val="24"/>
        </w:rPr>
        <w:t>PRESENT</w:t>
      </w:r>
    </w:p>
    <w:tbl>
      <w:tblPr>
        <w:tblStyle w:val="TableGrid"/>
        <w:tblW w:w="0" w:type="auto"/>
        <w:jc w:val="right"/>
        <w:tblLook w:val="04A0" w:firstRow="1" w:lastRow="0" w:firstColumn="1" w:lastColumn="0" w:noHBand="0" w:noVBand="1"/>
      </w:tblPr>
      <w:tblGrid>
        <w:gridCol w:w="4508"/>
        <w:gridCol w:w="4508"/>
      </w:tblGrid>
      <w:tr w:rsidR="00D641E8" w:rsidRPr="00066905" w14:paraId="1ABB74D8" w14:textId="77777777" w:rsidTr="00D641E8">
        <w:trPr>
          <w:jc w:val="right"/>
        </w:trPr>
        <w:tc>
          <w:tcPr>
            <w:tcW w:w="4508" w:type="dxa"/>
            <w:tcBorders>
              <w:top w:val="nil"/>
              <w:left w:val="nil"/>
              <w:bottom w:val="nil"/>
              <w:right w:val="nil"/>
            </w:tcBorders>
          </w:tcPr>
          <w:p w14:paraId="62C968AE" w14:textId="1602CBE6" w:rsidR="00D641E8" w:rsidRDefault="00D641E8" w:rsidP="00565137">
            <w:pPr>
              <w:jc w:val="right"/>
              <w:rPr>
                <w:rFonts w:ascii="Times New Roman" w:hAnsi="Times New Roman" w:cs="Times New Roman"/>
                <w:sz w:val="24"/>
                <w:szCs w:val="24"/>
              </w:rPr>
            </w:pPr>
            <w:r>
              <w:rPr>
                <w:rFonts w:ascii="Times New Roman" w:hAnsi="Times New Roman" w:cs="Times New Roman"/>
                <w:sz w:val="24"/>
                <w:szCs w:val="24"/>
              </w:rPr>
              <w:t>Bailey, C.</w:t>
            </w:r>
          </w:p>
        </w:tc>
        <w:tc>
          <w:tcPr>
            <w:tcW w:w="4508" w:type="dxa"/>
            <w:tcBorders>
              <w:top w:val="nil"/>
              <w:left w:val="nil"/>
              <w:bottom w:val="nil"/>
              <w:right w:val="nil"/>
            </w:tcBorders>
          </w:tcPr>
          <w:p w14:paraId="63C1BEA4" w14:textId="0A5944D4" w:rsidR="00D641E8" w:rsidRDefault="00D641E8" w:rsidP="00565137">
            <w:pPr>
              <w:rPr>
                <w:rFonts w:ascii="Times New Roman" w:hAnsi="Times New Roman" w:cs="Times New Roman"/>
                <w:sz w:val="24"/>
                <w:szCs w:val="24"/>
              </w:rPr>
            </w:pPr>
            <w:r>
              <w:rPr>
                <w:rFonts w:ascii="Times New Roman" w:hAnsi="Times New Roman" w:cs="Times New Roman"/>
                <w:sz w:val="24"/>
                <w:szCs w:val="24"/>
              </w:rPr>
              <w:t>Lynch, M.</w:t>
            </w:r>
          </w:p>
        </w:tc>
      </w:tr>
      <w:tr w:rsidR="00D641E8" w:rsidRPr="00066905" w14:paraId="50A7F50E" w14:textId="77777777" w:rsidTr="00D641E8">
        <w:trPr>
          <w:jc w:val="right"/>
        </w:trPr>
        <w:tc>
          <w:tcPr>
            <w:tcW w:w="4508" w:type="dxa"/>
            <w:tcBorders>
              <w:top w:val="nil"/>
              <w:left w:val="nil"/>
              <w:bottom w:val="nil"/>
              <w:right w:val="nil"/>
            </w:tcBorders>
          </w:tcPr>
          <w:p w14:paraId="3DDB01F4" w14:textId="4B2409BD" w:rsidR="00D641E8" w:rsidRPr="00066905" w:rsidRDefault="00D641E8" w:rsidP="00565137">
            <w:pPr>
              <w:jc w:val="right"/>
              <w:rPr>
                <w:rFonts w:ascii="Times New Roman" w:hAnsi="Times New Roman" w:cs="Times New Roman"/>
                <w:sz w:val="24"/>
                <w:szCs w:val="24"/>
              </w:rPr>
            </w:pPr>
            <w:r>
              <w:rPr>
                <w:rFonts w:ascii="Times New Roman" w:hAnsi="Times New Roman" w:cs="Times New Roman"/>
                <w:sz w:val="24"/>
                <w:szCs w:val="24"/>
              </w:rPr>
              <w:t>Carey, W.</w:t>
            </w:r>
          </w:p>
        </w:tc>
        <w:tc>
          <w:tcPr>
            <w:tcW w:w="4508" w:type="dxa"/>
            <w:tcBorders>
              <w:top w:val="nil"/>
              <w:left w:val="nil"/>
              <w:bottom w:val="nil"/>
              <w:right w:val="nil"/>
            </w:tcBorders>
          </w:tcPr>
          <w:p w14:paraId="15E6C1DD" w14:textId="1DB237BC" w:rsidR="00D641E8" w:rsidRPr="00066905" w:rsidRDefault="00D641E8" w:rsidP="00565137">
            <w:pPr>
              <w:rPr>
                <w:rFonts w:ascii="Times New Roman" w:hAnsi="Times New Roman" w:cs="Times New Roman"/>
                <w:sz w:val="24"/>
                <w:szCs w:val="24"/>
              </w:rPr>
            </w:pPr>
            <w:r>
              <w:rPr>
                <w:rFonts w:ascii="Times New Roman" w:hAnsi="Times New Roman" w:cs="Times New Roman"/>
                <w:sz w:val="24"/>
                <w:szCs w:val="24"/>
              </w:rPr>
              <w:t>Mahon, K.</w:t>
            </w:r>
          </w:p>
        </w:tc>
      </w:tr>
      <w:tr w:rsidR="00D641E8" w:rsidRPr="00066905" w14:paraId="1FC08E72" w14:textId="77777777" w:rsidTr="00D641E8">
        <w:trPr>
          <w:jc w:val="right"/>
        </w:trPr>
        <w:tc>
          <w:tcPr>
            <w:tcW w:w="4508" w:type="dxa"/>
            <w:tcBorders>
              <w:top w:val="nil"/>
              <w:left w:val="nil"/>
              <w:bottom w:val="nil"/>
              <w:right w:val="nil"/>
            </w:tcBorders>
          </w:tcPr>
          <w:p w14:paraId="5670F5A6" w14:textId="66BDEAF9" w:rsidR="00D641E8" w:rsidRPr="00066905" w:rsidRDefault="00D641E8" w:rsidP="00565137">
            <w:pPr>
              <w:jc w:val="right"/>
              <w:rPr>
                <w:rFonts w:ascii="Times New Roman" w:hAnsi="Times New Roman" w:cs="Times New Roman"/>
                <w:sz w:val="24"/>
                <w:szCs w:val="24"/>
              </w:rPr>
            </w:pPr>
            <w:r>
              <w:rPr>
                <w:rFonts w:ascii="Times New Roman" w:hAnsi="Times New Roman" w:cs="Times New Roman"/>
                <w:sz w:val="24"/>
                <w:szCs w:val="24"/>
              </w:rPr>
              <w:t>Casserly, V.</w:t>
            </w:r>
          </w:p>
        </w:tc>
        <w:tc>
          <w:tcPr>
            <w:tcW w:w="4508" w:type="dxa"/>
            <w:tcBorders>
              <w:top w:val="nil"/>
              <w:left w:val="nil"/>
              <w:bottom w:val="nil"/>
              <w:right w:val="nil"/>
            </w:tcBorders>
          </w:tcPr>
          <w:p w14:paraId="468CB9CC" w14:textId="77777777" w:rsidR="00D641E8" w:rsidRPr="00066905" w:rsidRDefault="00D641E8" w:rsidP="00565137">
            <w:pPr>
              <w:rPr>
                <w:rFonts w:ascii="Times New Roman" w:hAnsi="Times New Roman" w:cs="Times New Roman"/>
                <w:sz w:val="24"/>
                <w:szCs w:val="24"/>
              </w:rPr>
            </w:pPr>
            <w:r>
              <w:rPr>
                <w:rFonts w:ascii="Times New Roman" w:hAnsi="Times New Roman" w:cs="Times New Roman"/>
                <w:sz w:val="24"/>
                <w:szCs w:val="24"/>
              </w:rPr>
              <w:t>McCrave, L.</w:t>
            </w:r>
          </w:p>
        </w:tc>
      </w:tr>
      <w:tr w:rsidR="00D641E8" w:rsidRPr="00066905" w14:paraId="5055D643" w14:textId="77777777" w:rsidTr="00D641E8">
        <w:trPr>
          <w:jc w:val="right"/>
        </w:trPr>
        <w:tc>
          <w:tcPr>
            <w:tcW w:w="4508" w:type="dxa"/>
            <w:tcBorders>
              <w:top w:val="nil"/>
              <w:left w:val="nil"/>
              <w:bottom w:val="nil"/>
              <w:right w:val="nil"/>
            </w:tcBorders>
          </w:tcPr>
          <w:p w14:paraId="39255BE5" w14:textId="665AC68C" w:rsidR="00D641E8" w:rsidRPr="00066905" w:rsidRDefault="00D641E8" w:rsidP="00565137">
            <w:pPr>
              <w:jc w:val="right"/>
              <w:rPr>
                <w:rFonts w:ascii="Times New Roman" w:hAnsi="Times New Roman" w:cs="Times New Roman"/>
                <w:sz w:val="24"/>
                <w:szCs w:val="24"/>
              </w:rPr>
            </w:pPr>
            <w:r>
              <w:rPr>
                <w:rFonts w:ascii="Times New Roman" w:hAnsi="Times New Roman" w:cs="Times New Roman"/>
                <w:sz w:val="24"/>
                <w:szCs w:val="24"/>
              </w:rPr>
              <w:t>Collins, Y.</w:t>
            </w:r>
          </w:p>
        </w:tc>
        <w:tc>
          <w:tcPr>
            <w:tcW w:w="4508" w:type="dxa"/>
            <w:tcBorders>
              <w:top w:val="nil"/>
              <w:left w:val="nil"/>
              <w:bottom w:val="nil"/>
              <w:right w:val="nil"/>
            </w:tcBorders>
          </w:tcPr>
          <w:p w14:paraId="694327AC" w14:textId="77777777" w:rsidR="00D641E8" w:rsidRPr="00066905" w:rsidRDefault="00D641E8" w:rsidP="00565137">
            <w:pPr>
              <w:rPr>
                <w:rFonts w:ascii="Times New Roman" w:hAnsi="Times New Roman" w:cs="Times New Roman"/>
                <w:sz w:val="24"/>
                <w:szCs w:val="24"/>
              </w:rPr>
            </w:pPr>
            <w:r>
              <w:rPr>
                <w:rFonts w:ascii="Times New Roman" w:hAnsi="Times New Roman" w:cs="Times New Roman"/>
                <w:sz w:val="24"/>
                <w:szCs w:val="24"/>
              </w:rPr>
              <w:t>McMahon, R.</w:t>
            </w:r>
          </w:p>
        </w:tc>
      </w:tr>
      <w:tr w:rsidR="00D641E8" w:rsidRPr="00066905" w14:paraId="49A1C9D3" w14:textId="77777777" w:rsidTr="00D641E8">
        <w:trPr>
          <w:jc w:val="right"/>
        </w:trPr>
        <w:tc>
          <w:tcPr>
            <w:tcW w:w="4508" w:type="dxa"/>
            <w:tcBorders>
              <w:top w:val="nil"/>
              <w:left w:val="nil"/>
              <w:bottom w:val="nil"/>
              <w:right w:val="nil"/>
            </w:tcBorders>
          </w:tcPr>
          <w:p w14:paraId="0809ADF2" w14:textId="17C779EB" w:rsidR="00D641E8" w:rsidRPr="00066905" w:rsidRDefault="00D641E8" w:rsidP="00565137">
            <w:pPr>
              <w:jc w:val="right"/>
              <w:rPr>
                <w:rFonts w:ascii="Times New Roman" w:hAnsi="Times New Roman" w:cs="Times New Roman"/>
                <w:sz w:val="24"/>
                <w:szCs w:val="24"/>
              </w:rPr>
            </w:pPr>
            <w:r>
              <w:rPr>
                <w:rFonts w:ascii="Times New Roman" w:hAnsi="Times New Roman" w:cs="Times New Roman"/>
                <w:sz w:val="24"/>
                <w:szCs w:val="24"/>
              </w:rPr>
              <w:t>Costello, T.</w:t>
            </w:r>
          </w:p>
        </w:tc>
        <w:tc>
          <w:tcPr>
            <w:tcW w:w="4508" w:type="dxa"/>
            <w:tcBorders>
              <w:top w:val="nil"/>
              <w:left w:val="nil"/>
              <w:bottom w:val="nil"/>
              <w:right w:val="nil"/>
            </w:tcBorders>
          </w:tcPr>
          <w:p w14:paraId="7662DC13" w14:textId="77777777" w:rsidR="00D641E8" w:rsidRPr="00066905" w:rsidRDefault="00D641E8" w:rsidP="00565137">
            <w:pPr>
              <w:rPr>
                <w:rFonts w:ascii="Times New Roman" w:hAnsi="Times New Roman" w:cs="Times New Roman"/>
                <w:sz w:val="24"/>
                <w:szCs w:val="24"/>
              </w:rPr>
            </w:pPr>
            <w:r>
              <w:rPr>
                <w:rFonts w:ascii="Times New Roman" w:hAnsi="Times New Roman" w:cs="Times New Roman"/>
                <w:sz w:val="24"/>
                <w:szCs w:val="24"/>
              </w:rPr>
              <w:t>McManus, D.</w:t>
            </w:r>
          </w:p>
        </w:tc>
      </w:tr>
      <w:tr w:rsidR="00D641E8" w:rsidRPr="00066905" w14:paraId="0DE8BDB0" w14:textId="77777777" w:rsidTr="00D641E8">
        <w:trPr>
          <w:jc w:val="right"/>
        </w:trPr>
        <w:tc>
          <w:tcPr>
            <w:tcW w:w="4508" w:type="dxa"/>
            <w:tcBorders>
              <w:top w:val="nil"/>
              <w:left w:val="nil"/>
              <w:bottom w:val="nil"/>
              <w:right w:val="nil"/>
            </w:tcBorders>
          </w:tcPr>
          <w:p w14:paraId="5EC8867B" w14:textId="4F587899" w:rsidR="00D641E8" w:rsidRPr="00066905" w:rsidRDefault="00D641E8" w:rsidP="00565137">
            <w:pPr>
              <w:jc w:val="right"/>
              <w:rPr>
                <w:rFonts w:ascii="Times New Roman" w:hAnsi="Times New Roman" w:cs="Times New Roman"/>
                <w:sz w:val="24"/>
                <w:szCs w:val="24"/>
              </w:rPr>
            </w:pPr>
            <w:r>
              <w:rPr>
                <w:rFonts w:ascii="Times New Roman" w:hAnsi="Times New Roman" w:cs="Times New Roman"/>
                <w:sz w:val="24"/>
                <w:szCs w:val="24"/>
              </w:rPr>
              <w:t>Donaghy, L.</w:t>
            </w:r>
          </w:p>
        </w:tc>
        <w:tc>
          <w:tcPr>
            <w:tcW w:w="4508" w:type="dxa"/>
            <w:tcBorders>
              <w:top w:val="nil"/>
              <w:left w:val="nil"/>
              <w:bottom w:val="nil"/>
              <w:right w:val="nil"/>
            </w:tcBorders>
          </w:tcPr>
          <w:p w14:paraId="4DDC0CED" w14:textId="77777777" w:rsidR="00D641E8" w:rsidRPr="00066905" w:rsidRDefault="00D641E8" w:rsidP="00565137">
            <w:pPr>
              <w:rPr>
                <w:rFonts w:ascii="Times New Roman" w:hAnsi="Times New Roman" w:cs="Times New Roman"/>
                <w:sz w:val="24"/>
                <w:szCs w:val="24"/>
              </w:rPr>
            </w:pPr>
            <w:r>
              <w:rPr>
                <w:rFonts w:ascii="Times New Roman" w:hAnsi="Times New Roman" w:cs="Times New Roman"/>
                <w:sz w:val="24"/>
                <w:szCs w:val="24"/>
              </w:rPr>
              <w:t>Moynihan, S.</w:t>
            </w:r>
          </w:p>
        </w:tc>
      </w:tr>
      <w:tr w:rsidR="00D641E8" w:rsidRPr="00066905" w14:paraId="12B4076E" w14:textId="77777777" w:rsidTr="00D641E8">
        <w:trPr>
          <w:jc w:val="right"/>
        </w:trPr>
        <w:tc>
          <w:tcPr>
            <w:tcW w:w="4508" w:type="dxa"/>
            <w:tcBorders>
              <w:top w:val="nil"/>
              <w:left w:val="nil"/>
              <w:bottom w:val="nil"/>
              <w:right w:val="nil"/>
            </w:tcBorders>
          </w:tcPr>
          <w:p w14:paraId="34C1B765" w14:textId="6D105441" w:rsidR="00D641E8" w:rsidRPr="00066905" w:rsidRDefault="00D641E8" w:rsidP="00565137">
            <w:pPr>
              <w:jc w:val="right"/>
              <w:rPr>
                <w:rFonts w:ascii="Times New Roman" w:hAnsi="Times New Roman" w:cs="Times New Roman"/>
                <w:sz w:val="24"/>
                <w:szCs w:val="24"/>
              </w:rPr>
            </w:pPr>
            <w:r>
              <w:rPr>
                <w:rFonts w:ascii="Times New Roman" w:hAnsi="Times New Roman" w:cs="Times New Roman"/>
                <w:sz w:val="24"/>
                <w:szCs w:val="24"/>
              </w:rPr>
              <w:t>Duff, M.</w:t>
            </w:r>
          </w:p>
        </w:tc>
        <w:tc>
          <w:tcPr>
            <w:tcW w:w="4508" w:type="dxa"/>
            <w:tcBorders>
              <w:top w:val="nil"/>
              <w:left w:val="nil"/>
              <w:bottom w:val="nil"/>
              <w:right w:val="nil"/>
            </w:tcBorders>
          </w:tcPr>
          <w:p w14:paraId="06A568D9" w14:textId="77777777" w:rsidR="00D641E8" w:rsidRPr="00066905" w:rsidRDefault="00D641E8" w:rsidP="00565137">
            <w:pPr>
              <w:rPr>
                <w:rFonts w:ascii="Times New Roman" w:hAnsi="Times New Roman" w:cs="Times New Roman"/>
                <w:sz w:val="24"/>
                <w:szCs w:val="24"/>
              </w:rPr>
            </w:pPr>
            <w:r>
              <w:rPr>
                <w:rFonts w:ascii="Times New Roman" w:hAnsi="Times New Roman" w:cs="Times New Roman"/>
                <w:sz w:val="24"/>
                <w:szCs w:val="24"/>
              </w:rPr>
              <w:t>Murphy, E.</w:t>
            </w:r>
          </w:p>
        </w:tc>
      </w:tr>
      <w:tr w:rsidR="00D641E8" w:rsidRPr="00066905" w14:paraId="025DB869" w14:textId="77777777" w:rsidTr="00D641E8">
        <w:trPr>
          <w:jc w:val="right"/>
        </w:trPr>
        <w:tc>
          <w:tcPr>
            <w:tcW w:w="4508" w:type="dxa"/>
            <w:tcBorders>
              <w:top w:val="nil"/>
              <w:left w:val="nil"/>
              <w:bottom w:val="nil"/>
              <w:right w:val="nil"/>
            </w:tcBorders>
          </w:tcPr>
          <w:p w14:paraId="1F8DBC16" w14:textId="2E446165" w:rsidR="00D641E8" w:rsidRPr="00066905" w:rsidRDefault="00D641E8" w:rsidP="00565137">
            <w:pPr>
              <w:jc w:val="right"/>
              <w:rPr>
                <w:rFonts w:ascii="Times New Roman" w:hAnsi="Times New Roman" w:cs="Times New Roman"/>
                <w:sz w:val="24"/>
                <w:szCs w:val="24"/>
              </w:rPr>
            </w:pPr>
            <w:r>
              <w:rPr>
                <w:rFonts w:ascii="Times New Roman" w:hAnsi="Times New Roman" w:cs="Times New Roman"/>
                <w:sz w:val="24"/>
                <w:szCs w:val="24"/>
              </w:rPr>
              <w:t>Dunne, L.</w:t>
            </w:r>
          </w:p>
        </w:tc>
        <w:tc>
          <w:tcPr>
            <w:tcW w:w="4508" w:type="dxa"/>
            <w:tcBorders>
              <w:top w:val="nil"/>
              <w:left w:val="nil"/>
              <w:bottom w:val="nil"/>
              <w:right w:val="nil"/>
            </w:tcBorders>
          </w:tcPr>
          <w:p w14:paraId="1B756984" w14:textId="77777777" w:rsidR="00D641E8" w:rsidRPr="00066905" w:rsidRDefault="00D641E8" w:rsidP="00565137">
            <w:pPr>
              <w:rPr>
                <w:rFonts w:ascii="Times New Roman" w:hAnsi="Times New Roman" w:cs="Times New Roman"/>
                <w:sz w:val="24"/>
                <w:szCs w:val="24"/>
              </w:rPr>
            </w:pPr>
            <w:r>
              <w:rPr>
                <w:rFonts w:ascii="Times New Roman" w:hAnsi="Times New Roman" w:cs="Times New Roman"/>
                <w:sz w:val="24"/>
                <w:szCs w:val="24"/>
              </w:rPr>
              <w:t xml:space="preserve">Ó </w:t>
            </w:r>
            <w:proofErr w:type="spellStart"/>
            <w:r>
              <w:rPr>
                <w:rFonts w:ascii="Times New Roman" w:hAnsi="Times New Roman" w:cs="Times New Roman"/>
                <w:sz w:val="24"/>
                <w:szCs w:val="24"/>
              </w:rPr>
              <w:t>Brádaigh</w:t>
            </w:r>
            <w:proofErr w:type="spellEnd"/>
            <w:r>
              <w:rPr>
                <w:rFonts w:ascii="Times New Roman" w:hAnsi="Times New Roman" w:cs="Times New Roman"/>
                <w:sz w:val="24"/>
                <w:szCs w:val="24"/>
              </w:rPr>
              <w:t>, D.</w:t>
            </w:r>
          </w:p>
        </w:tc>
      </w:tr>
      <w:tr w:rsidR="00D641E8" w:rsidRPr="00066905" w14:paraId="0965A5A4" w14:textId="77777777" w:rsidTr="00D641E8">
        <w:trPr>
          <w:jc w:val="right"/>
        </w:trPr>
        <w:tc>
          <w:tcPr>
            <w:tcW w:w="4508" w:type="dxa"/>
            <w:tcBorders>
              <w:top w:val="nil"/>
              <w:left w:val="nil"/>
              <w:bottom w:val="nil"/>
              <w:right w:val="nil"/>
            </w:tcBorders>
          </w:tcPr>
          <w:p w14:paraId="6078443F" w14:textId="495D0F73" w:rsidR="00D641E8" w:rsidRPr="00066905" w:rsidRDefault="00D641E8" w:rsidP="00565137">
            <w:pPr>
              <w:jc w:val="right"/>
              <w:rPr>
                <w:rFonts w:ascii="Times New Roman" w:hAnsi="Times New Roman" w:cs="Times New Roman"/>
                <w:sz w:val="24"/>
                <w:szCs w:val="24"/>
              </w:rPr>
            </w:pPr>
            <w:r>
              <w:rPr>
                <w:rFonts w:ascii="Times New Roman" w:hAnsi="Times New Roman" w:cs="Times New Roman"/>
                <w:sz w:val="24"/>
                <w:szCs w:val="24"/>
              </w:rPr>
              <w:t>Edge, A.</w:t>
            </w:r>
          </w:p>
        </w:tc>
        <w:tc>
          <w:tcPr>
            <w:tcW w:w="4508" w:type="dxa"/>
            <w:tcBorders>
              <w:top w:val="nil"/>
              <w:left w:val="nil"/>
              <w:bottom w:val="nil"/>
              <w:right w:val="nil"/>
            </w:tcBorders>
          </w:tcPr>
          <w:p w14:paraId="00DF1642" w14:textId="77777777" w:rsidR="00D641E8" w:rsidRPr="00066905" w:rsidRDefault="00D641E8" w:rsidP="00565137">
            <w:pPr>
              <w:rPr>
                <w:rFonts w:ascii="Times New Roman" w:hAnsi="Times New Roman" w:cs="Times New Roman"/>
                <w:sz w:val="24"/>
                <w:szCs w:val="24"/>
              </w:rPr>
            </w:pPr>
            <w:r>
              <w:rPr>
                <w:rFonts w:ascii="Times New Roman" w:hAnsi="Times New Roman" w:cs="Times New Roman"/>
                <w:sz w:val="24"/>
                <w:szCs w:val="24"/>
              </w:rPr>
              <w:t>O’Brien, E.</w:t>
            </w:r>
          </w:p>
        </w:tc>
      </w:tr>
      <w:tr w:rsidR="00D641E8" w:rsidRPr="00066905" w14:paraId="4AA4AED0" w14:textId="77777777" w:rsidTr="00D641E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jc w:val="right"/>
        </w:trPr>
        <w:tc>
          <w:tcPr>
            <w:tcW w:w="4508" w:type="dxa"/>
          </w:tcPr>
          <w:p w14:paraId="1B9038E2" w14:textId="6BF7BFB2" w:rsidR="00D641E8" w:rsidRPr="00066905" w:rsidRDefault="00D641E8" w:rsidP="00565137">
            <w:pPr>
              <w:jc w:val="right"/>
              <w:rPr>
                <w:rFonts w:ascii="Times New Roman" w:hAnsi="Times New Roman" w:cs="Times New Roman"/>
                <w:sz w:val="24"/>
                <w:szCs w:val="24"/>
              </w:rPr>
            </w:pPr>
            <w:r>
              <w:rPr>
                <w:rFonts w:ascii="Times New Roman" w:hAnsi="Times New Roman" w:cs="Times New Roman"/>
                <w:sz w:val="24"/>
                <w:szCs w:val="24"/>
              </w:rPr>
              <w:t>Egan, K.</w:t>
            </w:r>
          </w:p>
        </w:tc>
        <w:tc>
          <w:tcPr>
            <w:tcW w:w="4508" w:type="dxa"/>
          </w:tcPr>
          <w:p w14:paraId="06E2ECD7" w14:textId="77777777" w:rsidR="00D641E8" w:rsidRPr="00066905" w:rsidRDefault="00D641E8" w:rsidP="00565137">
            <w:pPr>
              <w:rPr>
                <w:rFonts w:ascii="Times New Roman" w:hAnsi="Times New Roman" w:cs="Times New Roman"/>
                <w:sz w:val="24"/>
                <w:szCs w:val="24"/>
              </w:rPr>
            </w:pPr>
            <w:r>
              <w:rPr>
                <w:rFonts w:ascii="Times New Roman" w:hAnsi="Times New Roman" w:cs="Times New Roman"/>
                <w:sz w:val="24"/>
                <w:szCs w:val="24"/>
              </w:rPr>
              <w:t>Ó Broin, E.</w:t>
            </w:r>
          </w:p>
        </w:tc>
      </w:tr>
      <w:tr w:rsidR="00D641E8" w:rsidRPr="00066905" w14:paraId="08659504" w14:textId="77777777" w:rsidTr="0056513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jc w:val="right"/>
        </w:trPr>
        <w:tc>
          <w:tcPr>
            <w:tcW w:w="4508" w:type="dxa"/>
          </w:tcPr>
          <w:p w14:paraId="2AD33453" w14:textId="09E13266" w:rsidR="00D641E8" w:rsidRPr="00066905" w:rsidRDefault="00D641E8" w:rsidP="00565137">
            <w:pPr>
              <w:jc w:val="right"/>
              <w:rPr>
                <w:rFonts w:ascii="Times New Roman" w:hAnsi="Times New Roman" w:cs="Times New Roman"/>
                <w:sz w:val="24"/>
                <w:szCs w:val="24"/>
              </w:rPr>
            </w:pPr>
            <w:r>
              <w:rPr>
                <w:rFonts w:ascii="Times New Roman" w:hAnsi="Times New Roman" w:cs="Times New Roman"/>
                <w:sz w:val="24"/>
                <w:szCs w:val="24"/>
              </w:rPr>
              <w:t>Gilligan, T.</w:t>
            </w:r>
          </w:p>
        </w:tc>
        <w:tc>
          <w:tcPr>
            <w:tcW w:w="4508" w:type="dxa"/>
          </w:tcPr>
          <w:p w14:paraId="038B0C5A" w14:textId="77777777" w:rsidR="00D641E8" w:rsidRPr="00066905" w:rsidRDefault="00D641E8" w:rsidP="00565137">
            <w:pPr>
              <w:rPr>
                <w:rFonts w:ascii="Times New Roman" w:hAnsi="Times New Roman" w:cs="Times New Roman"/>
                <w:sz w:val="24"/>
                <w:szCs w:val="24"/>
              </w:rPr>
            </w:pPr>
            <w:r>
              <w:rPr>
                <w:rFonts w:ascii="Times New Roman" w:hAnsi="Times New Roman" w:cs="Times New Roman"/>
                <w:sz w:val="24"/>
                <w:szCs w:val="24"/>
              </w:rPr>
              <w:t>O’Connell, G.</w:t>
            </w:r>
          </w:p>
        </w:tc>
      </w:tr>
      <w:tr w:rsidR="00D641E8" w:rsidRPr="00066905" w14:paraId="731C5062" w14:textId="77777777" w:rsidTr="0056513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jc w:val="right"/>
        </w:trPr>
        <w:tc>
          <w:tcPr>
            <w:tcW w:w="4508" w:type="dxa"/>
          </w:tcPr>
          <w:p w14:paraId="3C127665" w14:textId="6C1230B9" w:rsidR="00D641E8" w:rsidRPr="00066905" w:rsidRDefault="00D641E8" w:rsidP="00565137">
            <w:pPr>
              <w:jc w:val="right"/>
              <w:rPr>
                <w:rFonts w:ascii="Times New Roman" w:hAnsi="Times New Roman" w:cs="Times New Roman"/>
                <w:sz w:val="24"/>
                <w:szCs w:val="24"/>
              </w:rPr>
            </w:pPr>
            <w:r>
              <w:rPr>
                <w:rFonts w:ascii="Times New Roman" w:hAnsi="Times New Roman" w:cs="Times New Roman"/>
                <w:sz w:val="24"/>
                <w:szCs w:val="24"/>
              </w:rPr>
              <w:t>Gogarty, P.</w:t>
            </w:r>
          </w:p>
        </w:tc>
        <w:tc>
          <w:tcPr>
            <w:tcW w:w="4508" w:type="dxa"/>
          </w:tcPr>
          <w:p w14:paraId="2B54E685" w14:textId="77777777" w:rsidR="00D641E8" w:rsidRPr="00066905" w:rsidRDefault="00D641E8" w:rsidP="00565137">
            <w:pPr>
              <w:rPr>
                <w:rFonts w:ascii="Times New Roman" w:hAnsi="Times New Roman" w:cs="Times New Roman"/>
                <w:sz w:val="24"/>
                <w:szCs w:val="24"/>
              </w:rPr>
            </w:pPr>
            <w:r>
              <w:rPr>
                <w:rFonts w:ascii="Times New Roman" w:hAnsi="Times New Roman" w:cs="Times New Roman"/>
                <w:sz w:val="24"/>
                <w:szCs w:val="24"/>
              </w:rPr>
              <w:t>O’Connor, C.</w:t>
            </w:r>
          </w:p>
        </w:tc>
      </w:tr>
      <w:tr w:rsidR="00D641E8" w:rsidRPr="00066905" w14:paraId="1E10EAA4" w14:textId="77777777" w:rsidTr="0056513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jc w:val="right"/>
        </w:trPr>
        <w:tc>
          <w:tcPr>
            <w:tcW w:w="4508" w:type="dxa"/>
          </w:tcPr>
          <w:p w14:paraId="2044B82A" w14:textId="1C0153B9" w:rsidR="00D641E8" w:rsidRPr="00066905" w:rsidRDefault="00D641E8" w:rsidP="00565137">
            <w:pPr>
              <w:jc w:val="right"/>
              <w:rPr>
                <w:rFonts w:ascii="Times New Roman" w:hAnsi="Times New Roman" w:cs="Times New Roman"/>
                <w:sz w:val="24"/>
                <w:szCs w:val="24"/>
              </w:rPr>
            </w:pPr>
            <w:r>
              <w:rPr>
                <w:rFonts w:ascii="Times New Roman" w:hAnsi="Times New Roman" w:cs="Times New Roman"/>
                <w:sz w:val="24"/>
                <w:szCs w:val="24"/>
              </w:rPr>
              <w:t>Hagin Meade, L.</w:t>
            </w:r>
          </w:p>
        </w:tc>
        <w:tc>
          <w:tcPr>
            <w:tcW w:w="4508" w:type="dxa"/>
          </w:tcPr>
          <w:p w14:paraId="0759E0C7" w14:textId="77777777" w:rsidR="00D641E8" w:rsidRPr="00066905" w:rsidRDefault="00D641E8" w:rsidP="00565137">
            <w:pPr>
              <w:rPr>
                <w:rFonts w:ascii="Times New Roman" w:hAnsi="Times New Roman" w:cs="Times New Roman"/>
                <w:sz w:val="24"/>
                <w:szCs w:val="24"/>
              </w:rPr>
            </w:pPr>
            <w:r>
              <w:rPr>
                <w:rFonts w:ascii="Times New Roman" w:hAnsi="Times New Roman" w:cs="Times New Roman"/>
                <w:sz w:val="24"/>
                <w:szCs w:val="24"/>
              </w:rPr>
              <w:t>O’Hara, S.</w:t>
            </w:r>
          </w:p>
        </w:tc>
      </w:tr>
      <w:tr w:rsidR="00D641E8" w:rsidRPr="00066905" w14:paraId="13C2FDA1" w14:textId="77777777" w:rsidTr="0056513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jc w:val="right"/>
        </w:trPr>
        <w:tc>
          <w:tcPr>
            <w:tcW w:w="4508" w:type="dxa"/>
          </w:tcPr>
          <w:p w14:paraId="0A065FD6" w14:textId="6170E13B" w:rsidR="00D641E8" w:rsidRPr="00066905" w:rsidRDefault="00D641E8" w:rsidP="00565137">
            <w:pPr>
              <w:jc w:val="right"/>
              <w:rPr>
                <w:rFonts w:ascii="Times New Roman" w:hAnsi="Times New Roman" w:cs="Times New Roman"/>
                <w:sz w:val="24"/>
                <w:szCs w:val="24"/>
              </w:rPr>
            </w:pPr>
            <w:r>
              <w:rPr>
                <w:rFonts w:ascii="Times New Roman" w:hAnsi="Times New Roman" w:cs="Times New Roman"/>
                <w:sz w:val="24"/>
                <w:szCs w:val="24"/>
              </w:rPr>
              <w:t>Hayes, A.</w:t>
            </w:r>
          </w:p>
        </w:tc>
        <w:tc>
          <w:tcPr>
            <w:tcW w:w="4508" w:type="dxa"/>
          </w:tcPr>
          <w:p w14:paraId="31974872" w14:textId="77777777" w:rsidR="00D641E8" w:rsidRPr="00066905" w:rsidRDefault="00D641E8" w:rsidP="00565137">
            <w:pPr>
              <w:rPr>
                <w:rFonts w:ascii="Times New Roman" w:hAnsi="Times New Roman" w:cs="Times New Roman"/>
                <w:sz w:val="24"/>
                <w:szCs w:val="24"/>
              </w:rPr>
            </w:pPr>
            <w:r>
              <w:rPr>
                <w:rFonts w:ascii="Times New Roman" w:hAnsi="Times New Roman" w:cs="Times New Roman"/>
                <w:sz w:val="24"/>
                <w:szCs w:val="24"/>
              </w:rPr>
              <w:t>O’Toole, L.</w:t>
            </w:r>
          </w:p>
        </w:tc>
      </w:tr>
      <w:tr w:rsidR="00D641E8" w:rsidRPr="00066905" w14:paraId="71C75285" w14:textId="77777777" w:rsidTr="0056513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jc w:val="right"/>
        </w:trPr>
        <w:tc>
          <w:tcPr>
            <w:tcW w:w="4508" w:type="dxa"/>
          </w:tcPr>
          <w:p w14:paraId="3A88D684" w14:textId="629472BC" w:rsidR="00D641E8" w:rsidRPr="00066905" w:rsidRDefault="00D641E8" w:rsidP="00565137">
            <w:pPr>
              <w:jc w:val="right"/>
              <w:rPr>
                <w:rFonts w:ascii="Times New Roman" w:hAnsi="Times New Roman" w:cs="Times New Roman"/>
                <w:sz w:val="24"/>
                <w:szCs w:val="24"/>
              </w:rPr>
            </w:pPr>
            <w:r>
              <w:rPr>
                <w:rFonts w:ascii="Times New Roman" w:hAnsi="Times New Roman" w:cs="Times New Roman"/>
                <w:sz w:val="24"/>
                <w:szCs w:val="24"/>
              </w:rPr>
              <w:t>Holohan, P.</w:t>
            </w:r>
          </w:p>
        </w:tc>
        <w:tc>
          <w:tcPr>
            <w:tcW w:w="4508" w:type="dxa"/>
          </w:tcPr>
          <w:p w14:paraId="2E9A554E" w14:textId="77777777" w:rsidR="00D641E8" w:rsidRPr="00066905" w:rsidRDefault="00D641E8" w:rsidP="00565137">
            <w:pPr>
              <w:rPr>
                <w:rFonts w:ascii="Times New Roman" w:hAnsi="Times New Roman" w:cs="Times New Roman"/>
                <w:sz w:val="24"/>
                <w:szCs w:val="24"/>
              </w:rPr>
            </w:pPr>
            <w:r>
              <w:rPr>
                <w:rFonts w:ascii="Times New Roman" w:hAnsi="Times New Roman" w:cs="Times New Roman"/>
                <w:sz w:val="24"/>
                <w:szCs w:val="24"/>
              </w:rPr>
              <w:t>Pereppadan, B.</w:t>
            </w:r>
          </w:p>
        </w:tc>
      </w:tr>
      <w:tr w:rsidR="00D641E8" w:rsidRPr="00066905" w14:paraId="0FD448A5" w14:textId="77777777" w:rsidTr="0056513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jc w:val="right"/>
        </w:trPr>
        <w:tc>
          <w:tcPr>
            <w:tcW w:w="4508" w:type="dxa"/>
          </w:tcPr>
          <w:p w14:paraId="06B5B992" w14:textId="20CD8FC3" w:rsidR="00D641E8" w:rsidRPr="00066905" w:rsidRDefault="00D641E8" w:rsidP="00565137">
            <w:pPr>
              <w:jc w:val="right"/>
              <w:rPr>
                <w:rFonts w:ascii="Times New Roman" w:hAnsi="Times New Roman" w:cs="Times New Roman"/>
                <w:sz w:val="24"/>
                <w:szCs w:val="24"/>
              </w:rPr>
            </w:pPr>
            <w:r>
              <w:rPr>
                <w:rFonts w:ascii="Times New Roman" w:hAnsi="Times New Roman" w:cs="Times New Roman"/>
                <w:sz w:val="24"/>
                <w:szCs w:val="24"/>
              </w:rPr>
              <w:t>Johansson, M.</w:t>
            </w:r>
          </w:p>
        </w:tc>
        <w:tc>
          <w:tcPr>
            <w:tcW w:w="4508" w:type="dxa"/>
          </w:tcPr>
          <w:p w14:paraId="049CD642" w14:textId="0E178DC9" w:rsidR="00D641E8" w:rsidRPr="00066905" w:rsidRDefault="00D641E8" w:rsidP="00565137">
            <w:pPr>
              <w:rPr>
                <w:rFonts w:ascii="Times New Roman" w:hAnsi="Times New Roman" w:cs="Times New Roman"/>
                <w:sz w:val="24"/>
                <w:szCs w:val="24"/>
              </w:rPr>
            </w:pPr>
            <w:r>
              <w:rPr>
                <w:rFonts w:ascii="Times New Roman" w:hAnsi="Times New Roman" w:cs="Times New Roman"/>
                <w:sz w:val="24"/>
                <w:szCs w:val="24"/>
              </w:rPr>
              <w:t>Sinclair, L.</w:t>
            </w:r>
          </w:p>
        </w:tc>
      </w:tr>
      <w:tr w:rsidR="00D641E8" w:rsidRPr="00066905" w14:paraId="32B7F432" w14:textId="77777777" w:rsidTr="0056513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jc w:val="right"/>
        </w:trPr>
        <w:tc>
          <w:tcPr>
            <w:tcW w:w="4508" w:type="dxa"/>
          </w:tcPr>
          <w:p w14:paraId="5DF38AED" w14:textId="6AC95043" w:rsidR="00D641E8" w:rsidRPr="00066905" w:rsidRDefault="00D641E8" w:rsidP="00565137">
            <w:pPr>
              <w:jc w:val="right"/>
              <w:rPr>
                <w:rFonts w:ascii="Times New Roman" w:hAnsi="Times New Roman" w:cs="Times New Roman"/>
                <w:sz w:val="24"/>
                <w:szCs w:val="24"/>
              </w:rPr>
            </w:pPr>
            <w:r>
              <w:rPr>
                <w:rFonts w:ascii="Times New Roman" w:hAnsi="Times New Roman" w:cs="Times New Roman"/>
                <w:sz w:val="24"/>
                <w:szCs w:val="24"/>
              </w:rPr>
              <w:t>Kearns, P.</w:t>
            </w:r>
          </w:p>
        </w:tc>
        <w:tc>
          <w:tcPr>
            <w:tcW w:w="4508" w:type="dxa"/>
          </w:tcPr>
          <w:p w14:paraId="63258DA6" w14:textId="7965B058" w:rsidR="00D641E8" w:rsidRPr="00066905" w:rsidRDefault="00D641E8" w:rsidP="00565137">
            <w:pPr>
              <w:rPr>
                <w:rFonts w:ascii="Times New Roman" w:hAnsi="Times New Roman" w:cs="Times New Roman"/>
                <w:sz w:val="24"/>
                <w:szCs w:val="24"/>
              </w:rPr>
            </w:pPr>
            <w:r>
              <w:rPr>
                <w:rFonts w:ascii="Times New Roman" w:hAnsi="Times New Roman" w:cs="Times New Roman"/>
                <w:sz w:val="24"/>
                <w:szCs w:val="24"/>
              </w:rPr>
              <w:t>Timmons, F.</w:t>
            </w:r>
          </w:p>
        </w:tc>
      </w:tr>
      <w:tr w:rsidR="00D641E8" w:rsidRPr="00066905" w14:paraId="5B654629" w14:textId="77777777" w:rsidTr="0056513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jc w:val="right"/>
        </w:trPr>
        <w:tc>
          <w:tcPr>
            <w:tcW w:w="4508" w:type="dxa"/>
          </w:tcPr>
          <w:p w14:paraId="561FE24D" w14:textId="058C5EB7" w:rsidR="00D641E8" w:rsidRPr="00066905" w:rsidRDefault="00D641E8" w:rsidP="00565137">
            <w:pPr>
              <w:jc w:val="right"/>
              <w:rPr>
                <w:rFonts w:ascii="Times New Roman" w:hAnsi="Times New Roman" w:cs="Times New Roman"/>
                <w:sz w:val="24"/>
                <w:szCs w:val="24"/>
              </w:rPr>
            </w:pPr>
            <w:r>
              <w:rPr>
                <w:rFonts w:ascii="Times New Roman" w:hAnsi="Times New Roman" w:cs="Times New Roman"/>
                <w:sz w:val="24"/>
                <w:szCs w:val="24"/>
              </w:rPr>
              <w:t>King, C.</w:t>
            </w:r>
          </w:p>
        </w:tc>
        <w:tc>
          <w:tcPr>
            <w:tcW w:w="4508" w:type="dxa"/>
          </w:tcPr>
          <w:p w14:paraId="20399065" w14:textId="07D7A841" w:rsidR="00D641E8" w:rsidRPr="00066905" w:rsidRDefault="00D641E8" w:rsidP="00565137">
            <w:pPr>
              <w:rPr>
                <w:rFonts w:ascii="Times New Roman" w:hAnsi="Times New Roman" w:cs="Times New Roman"/>
                <w:sz w:val="24"/>
                <w:szCs w:val="24"/>
              </w:rPr>
            </w:pPr>
            <w:r>
              <w:rPr>
                <w:rFonts w:ascii="Times New Roman" w:hAnsi="Times New Roman" w:cs="Times New Roman"/>
                <w:sz w:val="24"/>
                <w:szCs w:val="24"/>
              </w:rPr>
              <w:t>Tuffy, J.</w:t>
            </w:r>
          </w:p>
        </w:tc>
      </w:tr>
      <w:tr w:rsidR="00D641E8" w:rsidRPr="00066905" w14:paraId="1EB35906" w14:textId="77777777" w:rsidTr="0056513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jc w:val="right"/>
        </w:trPr>
        <w:tc>
          <w:tcPr>
            <w:tcW w:w="4508" w:type="dxa"/>
          </w:tcPr>
          <w:p w14:paraId="57417A12" w14:textId="09571812" w:rsidR="00D641E8" w:rsidRPr="00066905" w:rsidRDefault="00D641E8" w:rsidP="00565137">
            <w:pPr>
              <w:jc w:val="right"/>
              <w:rPr>
                <w:rFonts w:ascii="Times New Roman" w:hAnsi="Times New Roman" w:cs="Times New Roman"/>
                <w:sz w:val="24"/>
                <w:szCs w:val="24"/>
              </w:rPr>
            </w:pPr>
            <w:r>
              <w:rPr>
                <w:rFonts w:ascii="Times New Roman" w:hAnsi="Times New Roman" w:cs="Times New Roman"/>
                <w:sz w:val="24"/>
                <w:szCs w:val="24"/>
              </w:rPr>
              <w:t>Lawlor, B.</w:t>
            </w:r>
          </w:p>
        </w:tc>
        <w:tc>
          <w:tcPr>
            <w:tcW w:w="4508" w:type="dxa"/>
          </w:tcPr>
          <w:p w14:paraId="05F4E2F4" w14:textId="0157B680" w:rsidR="00D641E8" w:rsidRPr="00066905" w:rsidRDefault="00D641E8" w:rsidP="00565137">
            <w:pPr>
              <w:rPr>
                <w:rFonts w:ascii="Times New Roman" w:hAnsi="Times New Roman" w:cs="Times New Roman"/>
                <w:sz w:val="24"/>
                <w:szCs w:val="24"/>
              </w:rPr>
            </w:pPr>
            <w:r>
              <w:rPr>
                <w:rFonts w:ascii="Times New Roman" w:hAnsi="Times New Roman" w:cs="Times New Roman"/>
                <w:sz w:val="24"/>
                <w:szCs w:val="24"/>
              </w:rPr>
              <w:t>Whelan, L.</w:t>
            </w:r>
          </w:p>
        </w:tc>
      </w:tr>
      <w:tr w:rsidR="00D641E8" w:rsidRPr="00066905" w14:paraId="03E28EAD" w14:textId="77777777" w:rsidTr="0056513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jc w:val="right"/>
        </w:trPr>
        <w:tc>
          <w:tcPr>
            <w:tcW w:w="4508" w:type="dxa"/>
          </w:tcPr>
          <w:p w14:paraId="3BA90219" w14:textId="5B90A15C" w:rsidR="00D641E8" w:rsidRPr="00066905" w:rsidRDefault="00D641E8" w:rsidP="00565137">
            <w:pPr>
              <w:jc w:val="right"/>
              <w:rPr>
                <w:rFonts w:ascii="Times New Roman" w:hAnsi="Times New Roman" w:cs="Times New Roman"/>
                <w:sz w:val="24"/>
                <w:szCs w:val="24"/>
              </w:rPr>
            </w:pPr>
          </w:p>
        </w:tc>
        <w:tc>
          <w:tcPr>
            <w:tcW w:w="4508" w:type="dxa"/>
          </w:tcPr>
          <w:p w14:paraId="5DC25923" w14:textId="77777777" w:rsidR="00D641E8" w:rsidRPr="00066905" w:rsidRDefault="00D641E8" w:rsidP="00565137">
            <w:pPr>
              <w:rPr>
                <w:rFonts w:ascii="Times New Roman" w:hAnsi="Times New Roman" w:cs="Times New Roman"/>
                <w:sz w:val="24"/>
                <w:szCs w:val="24"/>
              </w:rPr>
            </w:pPr>
          </w:p>
        </w:tc>
      </w:tr>
    </w:tbl>
    <w:p w14:paraId="2C7BE7E7" w14:textId="01AAA3EB" w:rsidR="00171657" w:rsidRDefault="00B6171C" w:rsidP="00D641E8">
      <w:pPr>
        <w:pStyle w:val="Heading3"/>
        <w:jc w:val="center"/>
        <w:rPr>
          <w:rFonts w:ascii="Times New Roman" w:hAnsi="Times New Roman" w:cs="Times New Roman"/>
          <w:b/>
          <w:sz w:val="24"/>
          <w:szCs w:val="24"/>
        </w:rPr>
      </w:pPr>
      <w:r w:rsidRPr="00A508C9">
        <w:rPr>
          <w:rFonts w:ascii="Times New Roman" w:hAnsi="Times New Roman" w:cs="Times New Roman"/>
          <w:b/>
          <w:sz w:val="24"/>
          <w:szCs w:val="24"/>
        </w:rPr>
        <w:t>OFFICIALS PRESENT</w:t>
      </w:r>
    </w:p>
    <w:tbl>
      <w:tblPr>
        <w:tblStyle w:val="TableGrid"/>
        <w:tblW w:w="0" w:type="auto"/>
        <w:tblLook w:val="04A0" w:firstRow="1" w:lastRow="0" w:firstColumn="1" w:lastColumn="0" w:noHBand="0" w:noVBand="1"/>
      </w:tblPr>
      <w:tblGrid>
        <w:gridCol w:w="4508"/>
        <w:gridCol w:w="4508"/>
      </w:tblGrid>
      <w:tr w:rsidR="00D641E8" w14:paraId="311E192A" w14:textId="77777777" w:rsidTr="00D641E8">
        <w:tc>
          <w:tcPr>
            <w:tcW w:w="4508" w:type="dxa"/>
            <w:tcBorders>
              <w:top w:val="nil"/>
              <w:left w:val="nil"/>
              <w:bottom w:val="nil"/>
              <w:right w:val="nil"/>
            </w:tcBorders>
          </w:tcPr>
          <w:p w14:paraId="1AFEC252" w14:textId="77777777" w:rsidR="00D641E8" w:rsidRDefault="00D641E8" w:rsidP="00565137">
            <w:pPr>
              <w:jc w:val="right"/>
              <w:rPr>
                <w:rFonts w:ascii="Times New Roman" w:hAnsi="Times New Roman" w:cs="Times New Roman"/>
                <w:sz w:val="24"/>
                <w:szCs w:val="24"/>
              </w:rPr>
            </w:pPr>
            <w:r>
              <w:rPr>
                <w:rFonts w:ascii="Times New Roman" w:hAnsi="Times New Roman" w:cs="Times New Roman"/>
                <w:sz w:val="24"/>
                <w:szCs w:val="24"/>
              </w:rPr>
              <w:t>Chief Executive</w:t>
            </w:r>
          </w:p>
        </w:tc>
        <w:tc>
          <w:tcPr>
            <w:tcW w:w="4508" w:type="dxa"/>
            <w:tcBorders>
              <w:top w:val="nil"/>
              <w:left w:val="nil"/>
              <w:bottom w:val="nil"/>
              <w:right w:val="nil"/>
            </w:tcBorders>
          </w:tcPr>
          <w:p w14:paraId="3A718C3F" w14:textId="77777777" w:rsidR="00D641E8" w:rsidRDefault="00D641E8" w:rsidP="00565137">
            <w:pPr>
              <w:rPr>
                <w:rFonts w:ascii="Times New Roman" w:hAnsi="Times New Roman" w:cs="Times New Roman"/>
                <w:sz w:val="24"/>
                <w:szCs w:val="24"/>
              </w:rPr>
            </w:pPr>
            <w:r>
              <w:rPr>
                <w:rFonts w:ascii="Times New Roman" w:hAnsi="Times New Roman" w:cs="Times New Roman"/>
                <w:sz w:val="24"/>
                <w:szCs w:val="24"/>
              </w:rPr>
              <w:t>D. McLoughlin.</w:t>
            </w:r>
          </w:p>
        </w:tc>
      </w:tr>
      <w:tr w:rsidR="00D641E8" w14:paraId="285E9889" w14:textId="77777777" w:rsidTr="00D641E8">
        <w:tc>
          <w:tcPr>
            <w:tcW w:w="4508" w:type="dxa"/>
            <w:tcBorders>
              <w:top w:val="nil"/>
              <w:left w:val="nil"/>
              <w:bottom w:val="nil"/>
              <w:right w:val="nil"/>
            </w:tcBorders>
          </w:tcPr>
          <w:p w14:paraId="6AB836A6" w14:textId="77777777" w:rsidR="00D641E8" w:rsidRDefault="00D641E8" w:rsidP="00565137">
            <w:pPr>
              <w:jc w:val="right"/>
              <w:rPr>
                <w:rFonts w:ascii="Times New Roman" w:hAnsi="Times New Roman" w:cs="Times New Roman"/>
                <w:sz w:val="24"/>
                <w:szCs w:val="24"/>
              </w:rPr>
            </w:pPr>
            <w:r>
              <w:rPr>
                <w:rFonts w:ascii="Times New Roman" w:hAnsi="Times New Roman" w:cs="Times New Roman"/>
                <w:sz w:val="24"/>
                <w:szCs w:val="24"/>
              </w:rPr>
              <w:t>Directors</w:t>
            </w:r>
          </w:p>
        </w:tc>
        <w:tc>
          <w:tcPr>
            <w:tcW w:w="4508" w:type="dxa"/>
            <w:tcBorders>
              <w:top w:val="nil"/>
              <w:left w:val="nil"/>
              <w:bottom w:val="nil"/>
              <w:right w:val="nil"/>
            </w:tcBorders>
          </w:tcPr>
          <w:p w14:paraId="381568B4" w14:textId="4F7BF9A0" w:rsidR="00D641E8" w:rsidRDefault="00D641E8" w:rsidP="00565137">
            <w:pPr>
              <w:rPr>
                <w:rFonts w:ascii="Times New Roman" w:hAnsi="Times New Roman" w:cs="Times New Roman"/>
                <w:sz w:val="24"/>
                <w:szCs w:val="24"/>
              </w:rPr>
            </w:pPr>
            <w:r>
              <w:rPr>
                <w:rFonts w:ascii="Times New Roman" w:hAnsi="Times New Roman" w:cs="Times New Roman"/>
                <w:sz w:val="24"/>
                <w:szCs w:val="24"/>
              </w:rPr>
              <w:t>J. Frehill, M. Mulhern, C. Ward</w:t>
            </w:r>
            <w:r w:rsidR="00CB3F07">
              <w:rPr>
                <w:rFonts w:ascii="Times New Roman" w:hAnsi="Times New Roman" w:cs="Times New Roman"/>
                <w:sz w:val="24"/>
                <w:szCs w:val="24"/>
              </w:rPr>
              <w:t>.</w:t>
            </w:r>
          </w:p>
        </w:tc>
      </w:tr>
      <w:tr w:rsidR="00D641E8" w14:paraId="48321474" w14:textId="77777777" w:rsidTr="00D641E8">
        <w:tc>
          <w:tcPr>
            <w:tcW w:w="4508" w:type="dxa"/>
            <w:tcBorders>
              <w:top w:val="nil"/>
              <w:left w:val="nil"/>
              <w:bottom w:val="nil"/>
              <w:right w:val="nil"/>
            </w:tcBorders>
          </w:tcPr>
          <w:p w14:paraId="500E7CC3" w14:textId="77777777" w:rsidR="00D641E8" w:rsidRDefault="00D641E8" w:rsidP="00565137">
            <w:pPr>
              <w:jc w:val="right"/>
              <w:rPr>
                <w:rFonts w:ascii="Times New Roman" w:hAnsi="Times New Roman" w:cs="Times New Roman"/>
                <w:sz w:val="24"/>
                <w:szCs w:val="24"/>
              </w:rPr>
            </w:pPr>
            <w:r>
              <w:rPr>
                <w:rFonts w:ascii="Times New Roman" w:hAnsi="Times New Roman" w:cs="Times New Roman"/>
                <w:sz w:val="24"/>
                <w:szCs w:val="24"/>
              </w:rPr>
              <w:t>Head of Finance</w:t>
            </w:r>
          </w:p>
        </w:tc>
        <w:tc>
          <w:tcPr>
            <w:tcW w:w="4508" w:type="dxa"/>
            <w:tcBorders>
              <w:top w:val="nil"/>
              <w:left w:val="nil"/>
              <w:bottom w:val="nil"/>
              <w:right w:val="nil"/>
            </w:tcBorders>
          </w:tcPr>
          <w:p w14:paraId="56D51922" w14:textId="77777777" w:rsidR="00D641E8" w:rsidRDefault="00D641E8" w:rsidP="00565137">
            <w:pPr>
              <w:rPr>
                <w:rFonts w:ascii="Times New Roman" w:hAnsi="Times New Roman" w:cs="Times New Roman"/>
                <w:sz w:val="24"/>
                <w:szCs w:val="24"/>
              </w:rPr>
            </w:pPr>
            <w:r>
              <w:rPr>
                <w:rFonts w:ascii="Times New Roman" w:hAnsi="Times New Roman" w:cs="Times New Roman"/>
                <w:sz w:val="24"/>
                <w:szCs w:val="24"/>
              </w:rPr>
              <w:t>R. FitzGerald.</w:t>
            </w:r>
          </w:p>
        </w:tc>
      </w:tr>
      <w:tr w:rsidR="00D641E8" w14:paraId="55EC1B72" w14:textId="77777777" w:rsidTr="00D641E8">
        <w:tc>
          <w:tcPr>
            <w:tcW w:w="4508" w:type="dxa"/>
            <w:tcBorders>
              <w:top w:val="nil"/>
              <w:left w:val="nil"/>
              <w:bottom w:val="nil"/>
              <w:right w:val="nil"/>
            </w:tcBorders>
          </w:tcPr>
          <w:p w14:paraId="44477D95" w14:textId="77777777" w:rsidR="00D641E8" w:rsidRDefault="00D641E8" w:rsidP="00565137">
            <w:pPr>
              <w:jc w:val="right"/>
              <w:rPr>
                <w:rFonts w:ascii="Times New Roman" w:hAnsi="Times New Roman" w:cs="Times New Roman"/>
                <w:sz w:val="24"/>
                <w:szCs w:val="24"/>
              </w:rPr>
            </w:pPr>
            <w:r>
              <w:rPr>
                <w:rFonts w:ascii="Times New Roman" w:hAnsi="Times New Roman" w:cs="Times New Roman"/>
                <w:sz w:val="24"/>
                <w:szCs w:val="24"/>
              </w:rPr>
              <w:t>Head of IT</w:t>
            </w:r>
          </w:p>
        </w:tc>
        <w:tc>
          <w:tcPr>
            <w:tcW w:w="4508" w:type="dxa"/>
            <w:tcBorders>
              <w:top w:val="nil"/>
              <w:left w:val="nil"/>
              <w:bottom w:val="nil"/>
              <w:right w:val="nil"/>
            </w:tcBorders>
          </w:tcPr>
          <w:p w14:paraId="05A995FF" w14:textId="77777777" w:rsidR="00D641E8" w:rsidRDefault="00D641E8" w:rsidP="00565137">
            <w:pPr>
              <w:rPr>
                <w:rFonts w:ascii="Times New Roman" w:hAnsi="Times New Roman" w:cs="Times New Roman"/>
                <w:sz w:val="24"/>
                <w:szCs w:val="24"/>
              </w:rPr>
            </w:pPr>
            <w:r>
              <w:rPr>
                <w:rFonts w:ascii="Times New Roman" w:hAnsi="Times New Roman" w:cs="Times New Roman"/>
                <w:sz w:val="24"/>
                <w:szCs w:val="24"/>
              </w:rPr>
              <w:t>T. Kavanagh</w:t>
            </w:r>
          </w:p>
        </w:tc>
      </w:tr>
      <w:tr w:rsidR="00D641E8" w14:paraId="405B675F" w14:textId="77777777" w:rsidTr="00D641E8">
        <w:tc>
          <w:tcPr>
            <w:tcW w:w="4508" w:type="dxa"/>
            <w:tcBorders>
              <w:top w:val="nil"/>
              <w:left w:val="nil"/>
              <w:bottom w:val="nil"/>
              <w:right w:val="nil"/>
            </w:tcBorders>
          </w:tcPr>
          <w:p w14:paraId="5DE5CD03" w14:textId="2639B9FD" w:rsidR="00D641E8" w:rsidRDefault="00D641E8" w:rsidP="00565137">
            <w:pPr>
              <w:jc w:val="right"/>
              <w:rPr>
                <w:rFonts w:ascii="Times New Roman" w:hAnsi="Times New Roman" w:cs="Times New Roman"/>
                <w:sz w:val="24"/>
                <w:szCs w:val="24"/>
              </w:rPr>
            </w:pPr>
            <w:r>
              <w:rPr>
                <w:rFonts w:ascii="Times New Roman" w:hAnsi="Times New Roman" w:cs="Times New Roman"/>
                <w:sz w:val="24"/>
                <w:szCs w:val="24"/>
              </w:rPr>
              <w:t>Senior Executive Officer</w:t>
            </w:r>
          </w:p>
        </w:tc>
        <w:tc>
          <w:tcPr>
            <w:tcW w:w="4508" w:type="dxa"/>
            <w:tcBorders>
              <w:top w:val="nil"/>
              <w:left w:val="nil"/>
              <w:bottom w:val="nil"/>
              <w:right w:val="nil"/>
            </w:tcBorders>
          </w:tcPr>
          <w:p w14:paraId="53F6DBCF" w14:textId="77777777" w:rsidR="00D641E8" w:rsidRDefault="00D641E8" w:rsidP="00565137">
            <w:pPr>
              <w:rPr>
                <w:rFonts w:ascii="Times New Roman" w:hAnsi="Times New Roman" w:cs="Times New Roman"/>
                <w:sz w:val="24"/>
                <w:szCs w:val="24"/>
              </w:rPr>
            </w:pPr>
            <w:r>
              <w:rPr>
                <w:rFonts w:ascii="Times New Roman" w:hAnsi="Times New Roman" w:cs="Times New Roman"/>
                <w:sz w:val="24"/>
                <w:szCs w:val="24"/>
              </w:rPr>
              <w:t>C. Hurson</w:t>
            </w:r>
          </w:p>
        </w:tc>
      </w:tr>
      <w:tr w:rsidR="00D641E8" w14:paraId="0AA44FC1" w14:textId="77777777" w:rsidTr="00D641E8">
        <w:tc>
          <w:tcPr>
            <w:tcW w:w="4508" w:type="dxa"/>
            <w:tcBorders>
              <w:top w:val="nil"/>
              <w:left w:val="nil"/>
              <w:bottom w:val="nil"/>
              <w:right w:val="nil"/>
            </w:tcBorders>
          </w:tcPr>
          <w:p w14:paraId="0D9972D1" w14:textId="77777777" w:rsidR="00D641E8" w:rsidRDefault="00D641E8" w:rsidP="00565137">
            <w:pPr>
              <w:jc w:val="right"/>
              <w:rPr>
                <w:rFonts w:ascii="Times New Roman" w:hAnsi="Times New Roman" w:cs="Times New Roman"/>
                <w:sz w:val="24"/>
                <w:szCs w:val="24"/>
              </w:rPr>
            </w:pPr>
            <w:r>
              <w:rPr>
                <w:rFonts w:ascii="Times New Roman" w:hAnsi="Times New Roman" w:cs="Times New Roman"/>
                <w:sz w:val="24"/>
                <w:szCs w:val="24"/>
              </w:rPr>
              <w:t>Senior Engineers</w:t>
            </w:r>
          </w:p>
        </w:tc>
        <w:tc>
          <w:tcPr>
            <w:tcW w:w="4508" w:type="dxa"/>
            <w:tcBorders>
              <w:top w:val="nil"/>
              <w:left w:val="nil"/>
              <w:bottom w:val="nil"/>
              <w:right w:val="nil"/>
            </w:tcBorders>
          </w:tcPr>
          <w:p w14:paraId="52D68475" w14:textId="77777777" w:rsidR="00D641E8" w:rsidRDefault="00D641E8" w:rsidP="00565137">
            <w:pPr>
              <w:rPr>
                <w:rFonts w:ascii="Times New Roman" w:hAnsi="Times New Roman" w:cs="Times New Roman"/>
                <w:sz w:val="24"/>
                <w:szCs w:val="24"/>
              </w:rPr>
            </w:pPr>
            <w:r>
              <w:rPr>
                <w:rFonts w:ascii="Times New Roman" w:hAnsi="Times New Roman" w:cs="Times New Roman"/>
                <w:sz w:val="24"/>
                <w:szCs w:val="24"/>
              </w:rPr>
              <w:t>L. Magee, J. Helbert</w:t>
            </w:r>
          </w:p>
        </w:tc>
      </w:tr>
      <w:tr w:rsidR="00D641E8" w14:paraId="1724197A" w14:textId="77777777" w:rsidTr="00D641E8">
        <w:tc>
          <w:tcPr>
            <w:tcW w:w="4508" w:type="dxa"/>
            <w:tcBorders>
              <w:top w:val="nil"/>
              <w:left w:val="nil"/>
              <w:bottom w:val="nil"/>
              <w:right w:val="nil"/>
            </w:tcBorders>
          </w:tcPr>
          <w:p w14:paraId="5C944B05" w14:textId="77777777" w:rsidR="00D641E8" w:rsidRDefault="00D641E8" w:rsidP="00565137">
            <w:pPr>
              <w:jc w:val="right"/>
              <w:rPr>
                <w:rFonts w:ascii="Times New Roman" w:hAnsi="Times New Roman" w:cs="Times New Roman"/>
                <w:sz w:val="24"/>
                <w:szCs w:val="24"/>
              </w:rPr>
            </w:pPr>
            <w:r>
              <w:rPr>
                <w:rFonts w:ascii="Times New Roman" w:hAnsi="Times New Roman" w:cs="Times New Roman"/>
                <w:sz w:val="24"/>
                <w:szCs w:val="24"/>
              </w:rPr>
              <w:t>Administrative Officers</w:t>
            </w:r>
          </w:p>
        </w:tc>
        <w:tc>
          <w:tcPr>
            <w:tcW w:w="4508" w:type="dxa"/>
            <w:tcBorders>
              <w:top w:val="nil"/>
              <w:left w:val="nil"/>
              <w:bottom w:val="nil"/>
              <w:right w:val="nil"/>
            </w:tcBorders>
          </w:tcPr>
          <w:p w14:paraId="400EE997" w14:textId="77777777" w:rsidR="00D641E8" w:rsidRDefault="00D641E8" w:rsidP="00565137">
            <w:pPr>
              <w:rPr>
                <w:rFonts w:ascii="Times New Roman" w:hAnsi="Times New Roman" w:cs="Times New Roman"/>
                <w:sz w:val="24"/>
                <w:szCs w:val="24"/>
              </w:rPr>
            </w:pPr>
            <w:r>
              <w:rPr>
                <w:rFonts w:ascii="Times New Roman" w:hAnsi="Times New Roman" w:cs="Times New Roman"/>
                <w:sz w:val="24"/>
                <w:szCs w:val="24"/>
              </w:rPr>
              <w:t>D. Healy, M. Reilly</w:t>
            </w:r>
          </w:p>
        </w:tc>
      </w:tr>
      <w:tr w:rsidR="00D641E8" w14:paraId="689CE93F" w14:textId="77777777" w:rsidTr="00D641E8">
        <w:tc>
          <w:tcPr>
            <w:tcW w:w="4508" w:type="dxa"/>
            <w:tcBorders>
              <w:top w:val="nil"/>
              <w:left w:val="nil"/>
              <w:bottom w:val="nil"/>
              <w:right w:val="nil"/>
            </w:tcBorders>
          </w:tcPr>
          <w:p w14:paraId="5EF22C12" w14:textId="0FA0F861" w:rsidR="00D641E8" w:rsidRDefault="00D641E8" w:rsidP="00565137">
            <w:pPr>
              <w:jc w:val="right"/>
              <w:rPr>
                <w:rFonts w:ascii="Times New Roman" w:hAnsi="Times New Roman" w:cs="Times New Roman"/>
                <w:sz w:val="24"/>
                <w:szCs w:val="24"/>
              </w:rPr>
            </w:pPr>
            <w:r>
              <w:rPr>
                <w:rFonts w:ascii="Times New Roman" w:hAnsi="Times New Roman" w:cs="Times New Roman"/>
                <w:sz w:val="24"/>
                <w:szCs w:val="24"/>
              </w:rPr>
              <w:t>Senior Staff Officer</w:t>
            </w:r>
          </w:p>
        </w:tc>
        <w:tc>
          <w:tcPr>
            <w:tcW w:w="4508" w:type="dxa"/>
            <w:tcBorders>
              <w:top w:val="nil"/>
              <w:left w:val="nil"/>
              <w:bottom w:val="nil"/>
              <w:right w:val="nil"/>
            </w:tcBorders>
          </w:tcPr>
          <w:p w14:paraId="0B9184B6" w14:textId="77777777" w:rsidR="00D641E8" w:rsidRDefault="00D641E8" w:rsidP="00565137">
            <w:pPr>
              <w:rPr>
                <w:rFonts w:ascii="Times New Roman" w:hAnsi="Times New Roman" w:cs="Times New Roman"/>
                <w:sz w:val="24"/>
                <w:szCs w:val="24"/>
              </w:rPr>
            </w:pPr>
            <w:r>
              <w:rPr>
                <w:rFonts w:ascii="Times New Roman" w:hAnsi="Times New Roman" w:cs="Times New Roman"/>
                <w:sz w:val="24"/>
                <w:szCs w:val="24"/>
              </w:rPr>
              <w:t>L. Abbey</w:t>
            </w:r>
          </w:p>
        </w:tc>
      </w:tr>
      <w:tr w:rsidR="00D641E8" w14:paraId="11763322" w14:textId="77777777" w:rsidTr="0056513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4508" w:type="dxa"/>
          </w:tcPr>
          <w:p w14:paraId="6A99A463" w14:textId="77777777" w:rsidR="00D641E8" w:rsidRDefault="00D641E8" w:rsidP="00565137">
            <w:pPr>
              <w:jc w:val="right"/>
              <w:rPr>
                <w:rFonts w:ascii="Times New Roman" w:hAnsi="Times New Roman" w:cs="Times New Roman"/>
                <w:sz w:val="24"/>
                <w:szCs w:val="24"/>
              </w:rPr>
            </w:pPr>
            <w:r>
              <w:rPr>
                <w:rFonts w:ascii="Times New Roman" w:hAnsi="Times New Roman" w:cs="Times New Roman"/>
                <w:sz w:val="24"/>
                <w:szCs w:val="24"/>
              </w:rPr>
              <w:t>Assistant Staff Officers</w:t>
            </w:r>
          </w:p>
        </w:tc>
        <w:tc>
          <w:tcPr>
            <w:tcW w:w="4508" w:type="dxa"/>
          </w:tcPr>
          <w:p w14:paraId="23446227" w14:textId="77777777" w:rsidR="00D641E8" w:rsidRDefault="00D641E8" w:rsidP="00565137">
            <w:pPr>
              <w:rPr>
                <w:rFonts w:ascii="Times New Roman" w:hAnsi="Times New Roman" w:cs="Times New Roman"/>
                <w:sz w:val="24"/>
                <w:szCs w:val="24"/>
              </w:rPr>
            </w:pPr>
            <w:r>
              <w:rPr>
                <w:rFonts w:ascii="Times New Roman" w:hAnsi="Times New Roman" w:cs="Times New Roman"/>
                <w:sz w:val="24"/>
                <w:szCs w:val="24"/>
              </w:rPr>
              <w:t>M. Dwyer, D. Murphy</w:t>
            </w:r>
          </w:p>
        </w:tc>
      </w:tr>
      <w:tr w:rsidR="00D641E8" w14:paraId="1328BBB3" w14:textId="77777777" w:rsidTr="0056513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4508" w:type="dxa"/>
          </w:tcPr>
          <w:p w14:paraId="7E946555" w14:textId="77777777" w:rsidR="00D641E8" w:rsidRDefault="00D641E8" w:rsidP="00565137">
            <w:pPr>
              <w:jc w:val="right"/>
              <w:rPr>
                <w:rFonts w:ascii="Times New Roman" w:hAnsi="Times New Roman" w:cs="Times New Roman"/>
                <w:sz w:val="24"/>
                <w:szCs w:val="24"/>
              </w:rPr>
            </w:pPr>
            <w:r>
              <w:rPr>
                <w:rFonts w:ascii="Times New Roman" w:hAnsi="Times New Roman" w:cs="Times New Roman"/>
                <w:sz w:val="24"/>
                <w:szCs w:val="24"/>
              </w:rPr>
              <w:t>Sord</w:t>
            </w:r>
          </w:p>
        </w:tc>
        <w:tc>
          <w:tcPr>
            <w:tcW w:w="4508" w:type="dxa"/>
          </w:tcPr>
          <w:p w14:paraId="50FF924C" w14:textId="77777777" w:rsidR="00D641E8" w:rsidRDefault="00D641E8" w:rsidP="00D641E8">
            <w:pPr>
              <w:tabs>
                <w:tab w:val="left" w:pos="4998"/>
              </w:tabs>
              <w:rPr>
                <w:rFonts w:ascii="Times New Roman" w:eastAsia="Times New Roman" w:hAnsi="Times New Roman" w:cs="Times New Roman"/>
                <w:color w:val="000000"/>
                <w:sz w:val="24"/>
                <w:szCs w:val="24"/>
                <w:lang w:val="en-US"/>
              </w:rPr>
            </w:pPr>
            <w:r w:rsidRPr="00793AC9">
              <w:rPr>
                <w:rFonts w:ascii="Times New Roman" w:eastAsia="Times New Roman" w:hAnsi="Times New Roman" w:cs="Times New Roman"/>
                <w:color w:val="000000"/>
                <w:sz w:val="24"/>
                <w:szCs w:val="24"/>
                <w:lang w:val="en-US"/>
              </w:rPr>
              <w:t>A. O’Brien.</w:t>
            </w:r>
          </w:p>
          <w:p w14:paraId="0F8C4466" w14:textId="748FF038" w:rsidR="00697DAF" w:rsidRPr="00066905" w:rsidRDefault="00697DAF" w:rsidP="00D641E8">
            <w:pPr>
              <w:tabs>
                <w:tab w:val="left" w:pos="4998"/>
              </w:tabs>
              <w:rPr>
                <w:rFonts w:ascii="Times New Roman" w:hAnsi="Times New Roman" w:cs="Times New Roman"/>
                <w:sz w:val="24"/>
                <w:szCs w:val="24"/>
              </w:rPr>
            </w:pPr>
          </w:p>
        </w:tc>
      </w:tr>
    </w:tbl>
    <w:p w14:paraId="0A5F159A" w14:textId="77777777" w:rsidR="00D641E8" w:rsidRPr="00A508C9" w:rsidRDefault="00D641E8" w:rsidP="009A3D89">
      <w:pPr>
        <w:pStyle w:val="Heading3"/>
        <w:spacing w:before="0" w:line="240" w:lineRule="auto"/>
        <w:jc w:val="center"/>
        <w:rPr>
          <w:rFonts w:ascii="Times New Roman" w:hAnsi="Times New Roman" w:cs="Times New Roman"/>
          <w:sz w:val="24"/>
          <w:szCs w:val="24"/>
        </w:rPr>
      </w:pPr>
    </w:p>
    <w:p w14:paraId="287C51E6" w14:textId="3BB2EAEF" w:rsidR="00171657" w:rsidRDefault="00B6171C" w:rsidP="00B04E4E">
      <w:pPr>
        <w:spacing w:after="0" w:line="240" w:lineRule="auto"/>
        <w:ind w:left="720"/>
        <w:rPr>
          <w:rFonts w:ascii="Times New Roman" w:hAnsi="Times New Roman" w:cs="Times New Roman"/>
          <w:sz w:val="24"/>
          <w:szCs w:val="24"/>
        </w:rPr>
      </w:pPr>
      <w:r w:rsidRPr="00A508C9">
        <w:rPr>
          <w:rFonts w:ascii="Times New Roman" w:hAnsi="Times New Roman" w:cs="Times New Roman"/>
          <w:sz w:val="24"/>
          <w:szCs w:val="24"/>
        </w:rPr>
        <w:t>The Mayor, Councillor</w:t>
      </w:r>
      <w:r w:rsidR="00D641E8">
        <w:rPr>
          <w:rFonts w:ascii="Times New Roman" w:hAnsi="Times New Roman" w:cs="Times New Roman"/>
          <w:sz w:val="24"/>
          <w:szCs w:val="24"/>
        </w:rPr>
        <w:t xml:space="preserve"> E. Murphy</w:t>
      </w:r>
      <w:r w:rsidRPr="00A508C9">
        <w:rPr>
          <w:rFonts w:ascii="Times New Roman" w:hAnsi="Times New Roman" w:cs="Times New Roman"/>
          <w:sz w:val="24"/>
          <w:szCs w:val="24"/>
        </w:rPr>
        <w:t>, presided</w:t>
      </w:r>
      <w:r w:rsidR="00D641E8">
        <w:rPr>
          <w:rFonts w:ascii="Times New Roman" w:hAnsi="Times New Roman" w:cs="Times New Roman"/>
          <w:sz w:val="24"/>
          <w:szCs w:val="24"/>
        </w:rPr>
        <w:t>.</w:t>
      </w:r>
    </w:p>
    <w:p w14:paraId="59EBA23F" w14:textId="77777777" w:rsidR="009A3D89" w:rsidRPr="00A508C9" w:rsidRDefault="009A3D89" w:rsidP="00B04E4E">
      <w:pPr>
        <w:spacing w:after="0" w:line="240" w:lineRule="auto"/>
        <w:ind w:left="720"/>
        <w:rPr>
          <w:rFonts w:ascii="Times New Roman" w:hAnsi="Times New Roman" w:cs="Times New Roman"/>
          <w:sz w:val="24"/>
          <w:szCs w:val="24"/>
        </w:rPr>
      </w:pPr>
    </w:p>
    <w:p w14:paraId="445EBB3F" w14:textId="1B9D71B1" w:rsidR="00171657" w:rsidRDefault="00B6171C" w:rsidP="00B04E4E">
      <w:pPr>
        <w:spacing w:after="0" w:line="240" w:lineRule="auto"/>
        <w:ind w:left="720"/>
        <w:rPr>
          <w:rFonts w:ascii="Times New Roman" w:hAnsi="Times New Roman" w:cs="Times New Roman"/>
          <w:sz w:val="24"/>
          <w:szCs w:val="24"/>
        </w:rPr>
      </w:pPr>
      <w:r w:rsidRPr="00A508C9">
        <w:rPr>
          <w:rFonts w:ascii="Times New Roman" w:hAnsi="Times New Roman" w:cs="Times New Roman"/>
          <w:sz w:val="24"/>
          <w:szCs w:val="24"/>
        </w:rPr>
        <w:t>Apologies were received from</w:t>
      </w:r>
      <w:r w:rsidR="00D641E8">
        <w:rPr>
          <w:rFonts w:ascii="Times New Roman" w:hAnsi="Times New Roman" w:cs="Times New Roman"/>
          <w:sz w:val="24"/>
          <w:szCs w:val="24"/>
        </w:rPr>
        <w:t xml:space="preserve"> councillor D. Richardson</w:t>
      </w:r>
      <w:r w:rsidR="00193D87">
        <w:rPr>
          <w:rFonts w:ascii="Times New Roman" w:hAnsi="Times New Roman" w:cs="Times New Roman"/>
          <w:sz w:val="24"/>
          <w:szCs w:val="24"/>
        </w:rPr>
        <w:t>.</w:t>
      </w:r>
    </w:p>
    <w:p w14:paraId="610749C0" w14:textId="3FBC3968" w:rsidR="00D641E8" w:rsidRDefault="00D641E8" w:rsidP="009A3D89">
      <w:pPr>
        <w:spacing w:after="0" w:line="240" w:lineRule="auto"/>
        <w:rPr>
          <w:rFonts w:ascii="Times New Roman" w:hAnsi="Times New Roman" w:cs="Times New Roman"/>
          <w:sz w:val="24"/>
          <w:szCs w:val="24"/>
        </w:rPr>
      </w:pPr>
    </w:p>
    <w:p w14:paraId="32F3218D" w14:textId="345ADEBD" w:rsidR="009A3D89" w:rsidRDefault="009A3D89" w:rsidP="009A3D89">
      <w:pPr>
        <w:spacing w:after="0" w:line="240" w:lineRule="auto"/>
        <w:rPr>
          <w:rFonts w:ascii="Times New Roman" w:hAnsi="Times New Roman" w:cs="Times New Roman"/>
          <w:sz w:val="24"/>
          <w:szCs w:val="24"/>
        </w:rPr>
      </w:pPr>
    </w:p>
    <w:p w14:paraId="1D1FBB33" w14:textId="49C34D71" w:rsidR="009A3D89" w:rsidRDefault="009A3D89" w:rsidP="009A3D89">
      <w:pPr>
        <w:spacing w:after="0" w:line="240" w:lineRule="auto"/>
        <w:rPr>
          <w:rFonts w:ascii="Times New Roman" w:hAnsi="Times New Roman" w:cs="Times New Roman"/>
          <w:sz w:val="24"/>
          <w:szCs w:val="24"/>
        </w:rPr>
      </w:pPr>
    </w:p>
    <w:p w14:paraId="647EC45C" w14:textId="77777777" w:rsidR="00715683" w:rsidRDefault="00715683" w:rsidP="009A3D89">
      <w:pPr>
        <w:spacing w:after="0" w:line="240" w:lineRule="auto"/>
        <w:rPr>
          <w:rFonts w:ascii="Times New Roman" w:hAnsi="Times New Roman" w:cs="Times New Roman"/>
          <w:sz w:val="24"/>
          <w:szCs w:val="24"/>
        </w:rPr>
      </w:pPr>
    </w:p>
    <w:p w14:paraId="482EAF61" w14:textId="77777777" w:rsidR="009A3D89" w:rsidRDefault="009A3D89" w:rsidP="009A3D89">
      <w:pPr>
        <w:spacing w:after="0" w:line="240" w:lineRule="auto"/>
        <w:rPr>
          <w:rFonts w:ascii="Times New Roman" w:hAnsi="Times New Roman" w:cs="Times New Roman"/>
          <w:sz w:val="24"/>
          <w:szCs w:val="24"/>
        </w:rPr>
      </w:pPr>
    </w:p>
    <w:p w14:paraId="25684873" w14:textId="77777777" w:rsidR="00836404" w:rsidRPr="00B84CCF" w:rsidRDefault="00836404" w:rsidP="009A3D89">
      <w:pPr>
        <w:spacing w:after="0" w:line="240" w:lineRule="auto"/>
        <w:jc w:val="center"/>
        <w:rPr>
          <w:rFonts w:ascii="Times New Roman" w:hAnsi="Times New Roman" w:cs="Times New Roman"/>
          <w:b/>
          <w:bCs/>
          <w:sz w:val="24"/>
          <w:szCs w:val="24"/>
          <w:u w:val="single"/>
        </w:rPr>
      </w:pPr>
      <w:r w:rsidRPr="00B84CCF">
        <w:rPr>
          <w:rFonts w:ascii="Times New Roman" w:hAnsi="Times New Roman" w:cs="Times New Roman"/>
          <w:b/>
          <w:bCs/>
          <w:sz w:val="24"/>
          <w:szCs w:val="24"/>
          <w:u w:val="single"/>
        </w:rPr>
        <w:t>WEBCASTING NOTICE</w:t>
      </w:r>
    </w:p>
    <w:p w14:paraId="2CB0281D" w14:textId="77777777" w:rsidR="00836404" w:rsidRPr="00B84CCF" w:rsidRDefault="00836404" w:rsidP="009A3D89">
      <w:pPr>
        <w:spacing w:after="0" w:line="240" w:lineRule="auto"/>
        <w:rPr>
          <w:rFonts w:ascii="Times New Roman" w:hAnsi="Times New Roman" w:cs="Times New Roman"/>
          <w:b/>
          <w:bCs/>
          <w:sz w:val="24"/>
          <w:szCs w:val="24"/>
          <w:u w:val="single"/>
        </w:rPr>
      </w:pPr>
    </w:p>
    <w:p w14:paraId="7CFFAD2F" w14:textId="77777777" w:rsidR="00836404" w:rsidRPr="00B84CCF" w:rsidRDefault="00836404" w:rsidP="00134085">
      <w:pPr>
        <w:spacing w:after="0" w:line="240" w:lineRule="auto"/>
        <w:ind w:left="720"/>
        <w:rPr>
          <w:rFonts w:ascii="Times New Roman" w:hAnsi="Times New Roman" w:cs="Times New Roman"/>
          <w:sz w:val="24"/>
          <w:szCs w:val="24"/>
        </w:rPr>
      </w:pPr>
      <w:r w:rsidRPr="00B84CCF">
        <w:rPr>
          <w:rFonts w:ascii="Times New Roman" w:hAnsi="Times New Roman" w:cs="Times New Roman"/>
          <w:sz w:val="24"/>
          <w:szCs w:val="24"/>
        </w:rPr>
        <w:t>This meeting may be filmed for live or subsequent broadcast via the Councils website. At the start of the meeting the Chair will confirm if all or part of the meeting is being filmed.</w:t>
      </w:r>
    </w:p>
    <w:p w14:paraId="77A3DD4E" w14:textId="77777777" w:rsidR="00836404" w:rsidRPr="00B84CCF" w:rsidRDefault="00836404" w:rsidP="00134085">
      <w:pPr>
        <w:spacing w:after="0" w:line="240" w:lineRule="auto"/>
        <w:ind w:left="720"/>
        <w:rPr>
          <w:rFonts w:ascii="Times New Roman" w:hAnsi="Times New Roman" w:cs="Times New Roman"/>
          <w:sz w:val="24"/>
          <w:szCs w:val="24"/>
        </w:rPr>
      </w:pPr>
      <w:r w:rsidRPr="00B84CCF">
        <w:rPr>
          <w:rFonts w:ascii="Times New Roman" w:hAnsi="Times New Roman" w:cs="Times New Roman"/>
          <w:sz w:val="24"/>
          <w:szCs w:val="24"/>
        </w:rPr>
        <w:t>You should be aware that the Council is subject to the Freedom of Information Act 2014, the Data Protection Act 1988, General Data Protection Regulations (EU) 2016/679 and the Defamation Act 2009. Data collected during this webcast will be retained in accordance with the legislation.</w:t>
      </w:r>
    </w:p>
    <w:p w14:paraId="646DF5A4" w14:textId="77777777" w:rsidR="00836404" w:rsidRPr="00B84CCF" w:rsidRDefault="00836404" w:rsidP="00134085">
      <w:pPr>
        <w:spacing w:after="0" w:line="240" w:lineRule="auto"/>
        <w:ind w:left="720"/>
        <w:rPr>
          <w:rFonts w:ascii="Times New Roman" w:hAnsi="Times New Roman" w:cs="Times New Roman"/>
          <w:sz w:val="24"/>
          <w:szCs w:val="24"/>
        </w:rPr>
      </w:pPr>
    </w:p>
    <w:p w14:paraId="69757B9A" w14:textId="77777777" w:rsidR="00836404" w:rsidRPr="00B84CCF" w:rsidRDefault="00836404" w:rsidP="00134085">
      <w:pPr>
        <w:spacing w:after="0" w:line="240" w:lineRule="auto"/>
        <w:ind w:left="720"/>
        <w:rPr>
          <w:rFonts w:ascii="Times New Roman" w:hAnsi="Times New Roman" w:cs="Times New Roman"/>
          <w:sz w:val="24"/>
          <w:szCs w:val="24"/>
        </w:rPr>
      </w:pPr>
      <w:r w:rsidRPr="00B84CCF">
        <w:rPr>
          <w:rFonts w:ascii="Times New Roman" w:hAnsi="Times New Roman" w:cs="Times New Roman"/>
          <w:sz w:val="24"/>
          <w:szCs w:val="24"/>
        </w:rPr>
        <w:t>Therefore, by entering the Council Chamber and using the seats around the meeting tables, public gallery etc. you are consenting to being filmed and to the possible use of those images and sound recordings for webcasting.</w:t>
      </w:r>
    </w:p>
    <w:p w14:paraId="5B13B9C8" w14:textId="77777777" w:rsidR="00836404" w:rsidRPr="00B84CCF" w:rsidRDefault="00836404" w:rsidP="00134085">
      <w:pPr>
        <w:spacing w:after="0" w:line="240" w:lineRule="auto"/>
        <w:ind w:left="720"/>
        <w:rPr>
          <w:rFonts w:ascii="Times New Roman" w:hAnsi="Times New Roman" w:cs="Times New Roman"/>
          <w:sz w:val="24"/>
          <w:szCs w:val="24"/>
        </w:rPr>
      </w:pPr>
    </w:p>
    <w:p w14:paraId="1ECB0AA5" w14:textId="77777777" w:rsidR="00836404" w:rsidRPr="00B84CCF" w:rsidRDefault="00836404" w:rsidP="00134085">
      <w:pPr>
        <w:spacing w:after="0" w:line="240" w:lineRule="auto"/>
        <w:ind w:left="720"/>
        <w:rPr>
          <w:rFonts w:ascii="Times New Roman" w:hAnsi="Times New Roman" w:cs="Times New Roman"/>
          <w:sz w:val="24"/>
          <w:szCs w:val="24"/>
        </w:rPr>
      </w:pPr>
      <w:r w:rsidRPr="00B84CCF">
        <w:rPr>
          <w:rFonts w:ascii="Times New Roman" w:hAnsi="Times New Roman" w:cs="Times New Roman"/>
          <w:sz w:val="24"/>
          <w:szCs w:val="24"/>
        </w:rPr>
        <w:t xml:space="preserve">The </w:t>
      </w:r>
      <w:r>
        <w:rPr>
          <w:rFonts w:ascii="Times New Roman" w:hAnsi="Times New Roman" w:cs="Times New Roman"/>
          <w:sz w:val="24"/>
          <w:szCs w:val="24"/>
        </w:rPr>
        <w:t xml:space="preserve">Deputy </w:t>
      </w:r>
      <w:r w:rsidRPr="00B84CCF">
        <w:rPr>
          <w:rFonts w:ascii="Times New Roman" w:hAnsi="Times New Roman" w:cs="Times New Roman"/>
          <w:sz w:val="24"/>
          <w:szCs w:val="24"/>
        </w:rPr>
        <w:t>Mayor, Councillor</w:t>
      </w:r>
      <w:r>
        <w:rPr>
          <w:rFonts w:ascii="Times New Roman" w:hAnsi="Times New Roman" w:cs="Times New Roman"/>
          <w:sz w:val="24"/>
          <w:szCs w:val="24"/>
        </w:rPr>
        <w:t xml:space="preserve"> J. Tuffy</w:t>
      </w:r>
      <w:r w:rsidRPr="00B84CCF">
        <w:rPr>
          <w:rFonts w:ascii="Times New Roman" w:hAnsi="Times New Roman" w:cs="Times New Roman"/>
          <w:sz w:val="24"/>
          <w:szCs w:val="24"/>
        </w:rPr>
        <w:t>, welcomed everyone and informed the Members of the etiquette for Hybrid Meetings:</w:t>
      </w:r>
    </w:p>
    <w:p w14:paraId="6E641F60" w14:textId="77777777" w:rsidR="00836404" w:rsidRPr="00B84CCF" w:rsidRDefault="00836404" w:rsidP="00134085">
      <w:pPr>
        <w:spacing w:after="0" w:line="240" w:lineRule="auto"/>
        <w:ind w:left="720"/>
        <w:rPr>
          <w:rFonts w:ascii="Times New Roman" w:hAnsi="Times New Roman" w:cs="Times New Roman"/>
          <w:sz w:val="24"/>
          <w:szCs w:val="24"/>
        </w:rPr>
      </w:pPr>
    </w:p>
    <w:p w14:paraId="12149200" w14:textId="5102C5F1" w:rsidR="00836404" w:rsidRPr="00B84CCF" w:rsidRDefault="00836404" w:rsidP="00134085">
      <w:pPr>
        <w:spacing w:after="0" w:line="240" w:lineRule="auto"/>
        <w:ind w:left="720"/>
        <w:rPr>
          <w:rFonts w:ascii="Times New Roman" w:hAnsi="Times New Roman" w:cs="Times New Roman"/>
          <w:sz w:val="24"/>
          <w:szCs w:val="24"/>
        </w:rPr>
      </w:pPr>
      <w:r w:rsidRPr="00B84CCF">
        <w:rPr>
          <w:rFonts w:ascii="Times New Roman" w:hAnsi="Times New Roman" w:cs="Times New Roman"/>
          <w:sz w:val="24"/>
          <w:szCs w:val="24"/>
        </w:rPr>
        <w:t>Members attending remotely must check that they can access the “Chat Function” before commencing the meeting.</w:t>
      </w:r>
    </w:p>
    <w:p w14:paraId="3A31C1AC" w14:textId="77777777" w:rsidR="00836404" w:rsidRPr="00B84CCF" w:rsidRDefault="00836404" w:rsidP="00134085">
      <w:pPr>
        <w:spacing w:after="0" w:line="240" w:lineRule="auto"/>
        <w:ind w:left="720"/>
        <w:rPr>
          <w:rFonts w:ascii="Times New Roman" w:hAnsi="Times New Roman" w:cs="Times New Roman"/>
          <w:sz w:val="24"/>
          <w:szCs w:val="24"/>
        </w:rPr>
      </w:pPr>
    </w:p>
    <w:p w14:paraId="21DFBBC1" w14:textId="4FB40C6C" w:rsidR="00836404" w:rsidRPr="00B84CCF" w:rsidRDefault="00836404" w:rsidP="00134085">
      <w:pPr>
        <w:spacing w:after="0" w:line="240" w:lineRule="auto"/>
        <w:ind w:left="720"/>
        <w:rPr>
          <w:rFonts w:ascii="Times New Roman" w:hAnsi="Times New Roman" w:cs="Times New Roman"/>
          <w:sz w:val="24"/>
          <w:szCs w:val="24"/>
        </w:rPr>
      </w:pPr>
      <w:r w:rsidRPr="00B84CCF">
        <w:rPr>
          <w:rFonts w:ascii="Times New Roman" w:hAnsi="Times New Roman" w:cs="Times New Roman"/>
          <w:sz w:val="24"/>
          <w:szCs w:val="24"/>
        </w:rPr>
        <w:t>Members can indicate they wish to speak on an item through the chat function – using “Speak please”.</w:t>
      </w:r>
    </w:p>
    <w:p w14:paraId="1F328D8B" w14:textId="77777777" w:rsidR="00836404" w:rsidRPr="00B84CCF" w:rsidRDefault="00836404" w:rsidP="00134085">
      <w:pPr>
        <w:spacing w:after="0" w:line="240" w:lineRule="auto"/>
        <w:ind w:left="720"/>
        <w:rPr>
          <w:rFonts w:ascii="Times New Roman" w:hAnsi="Times New Roman" w:cs="Times New Roman"/>
          <w:sz w:val="24"/>
          <w:szCs w:val="24"/>
        </w:rPr>
      </w:pPr>
    </w:p>
    <w:p w14:paraId="716CCA56" w14:textId="77777777" w:rsidR="00836404" w:rsidRPr="00B84CCF" w:rsidRDefault="00836404" w:rsidP="00134085">
      <w:pPr>
        <w:spacing w:after="0" w:line="240" w:lineRule="auto"/>
        <w:ind w:left="720"/>
        <w:rPr>
          <w:rFonts w:ascii="Times New Roman" w:hAnsi="Times New Roman" w:cs="Times New Roman"/>
          <w:sz w:val="24"/>
          <w:szCs w:val="24"/>
        </w:rPr>
      </w:pPr>
      <w:r w:rsidRPr="00B84CCF">
        <w:rPr>
          <w:rFonts w:ascii="Times New Roman" w:hAnsi="Times New Roman" w:cs="Times New Roman"/>
          <w:sz w:val="24"/>
          <w:szCs w:val="24"/>
        </w:rPr>
        <w:t>Members must be able to be seen, specifically for roll call, when speaking and voting.</w:t>
      </w:r>
    </w:p>
    <w:p w14:paraId="759B31F6" w14:textId="77777777" w:rsidR="00836404" w:rsidRPr="00B84CCF" w:rsidRDefault="00836404" w:rsidP="00134085">
      <w:pPr>
        <w:spacing w:after="0" w:line="240" w:lineRule="auto"/>
        <w:ind w:left="720"/>
        <w:rPr>
          <w:rFonts w:ascii="Times New Roman" w:hAnsi="Times New Roman" w:cs="Times New Roman"/>
          <w:sz w:val="24"/>
          <w:szCs w:val="24"/>
        </w:rPr>
      </w:pPr>
      <w:r w:rsidRPr="00B84CCF">
        <w:rPr>
          <w:rFonts w:ascii="Times New Roman" w:hAnsi="Times New Roman" w:cs="Times New Roman"/>
          <w:sz w:val="24"/>
          <w:szCs w:val="24"/>
        </w:rPr>
        <w:t>Mics to be on mute until invited to speak through the Chair.</w:t>
      </w:r>
    </w:p>
    <w:p w14:paraId="5DD899C9" w14:textId="77777777" w:rsidR="00836404" w:rsidRPr="00B84CCF" w:rsidRDefault="00836404" w:rsidP="00134085">
      <w:pPr>
        <w:spacing w:after="0" w:line="240" w:lineRule="auto"/>
        <w:ind w:left="720"/>
        <w:rPr>
          <w:rFonts w:ascii="Times New Roman" w:hAnsi="Times New Roman" w:cs="Times New Roman"/>
          <w:sz w:val="24"/>
          <w:szCs w:val="24"/>
        </w:rPr>
      </w:pPr>
    </w:p>
    <w:p w14:paraId="599091C1" w14:textId="77777777" w:rsidR="00836404" w:rsidRPr="00B84CCF" w:rsidRDefault="00836404" w:rsidP="00134085">
      <w:pPr>
        <w:spacing w:after="0" w:line="240" w:lineRule="auto"/>
        <w:ind w:left="720"/>
        <w:rPr>
          <w:rFonts w:ascii="Times New Roman" w:hAnsi="Times New Roman" w:cs="Times New Roman"/>
          <w:sz w:val="24"/>
          <w:szCs w:val="24"/>
        </w:rPr>
      </w:pPr>
      <w:r w:rsidRPr="00B84CCF">
        <w:rPr>
          <w:rFonts w:ascii="Times New Roman" w:hAnsi="Times New Roman" w:cs="Times New Roman"/>
          <w:sz w:val="24"/>
          <w:szCs w:val="24"/>
        </w:rPr>
        <w:t xml:space="preserve">Members attending in person can indicate they wish to speak by signalling to the </w:t>
      </w:r>
      <w:r>
        <w:rPr>
          <w:rFonts w:ascii="Times New Roman" w:hAnsi="Times New Roman" w:cs="Times New Roman"/>
          <w:sz w:val="24"/>
          <w:szCs w:val="24"/>
        </w:rPr>
        <w:t>Chair</w:t>
      </w:r>
      <w:r w:rsidRPr="00B84CCF">
        <w:rPr>
          <w:rFonts w:ascii="Times New Roman" w:hAnsi="Times New Roman" w:cs="Times New Roman"/>
          <w:sz w:val="24"/>
          <w:szCs w:val="24"/>
        </w:rPr>
        <w:t>.</w:t>
      </w:r>
    </w:p>
    <w:p w14:paraId="2FF00122" w14:textId="77777777" w:rsidR="00836404" w:rsidRDefault="00836404" w:rsidP="009A3D89">
      <w:pPr>
        <w:spacing w:after="0" w:line="240" w:lineRule="auto"/>
        <w:rPr>
          <w:rFonts w:ascii="Times New Roman" w:hAnsi="Times New Roman" w:cs="Times New Roman"/>
          <w:sz w:val="24"/>
          <w:szCs w:val="24"/>
        </w:rPr>
      </w:pPr>
    </w:p>
    <w:p w14:paraId="2FC9ABE3" w14:textId="77777777" w:rsidR="00D641E8" w:rsidRPr="00A508C9" w:rsidRDefault="00D641E8" w:rsidP="009A3D89">
      <w:pPr>
        <w:spacing w:after="0" w:line="240" w:lineRule="auto"/>
        <w:rPr>
          <w:rFonts w:ascii="Times New Roman" w:hAnsi="Times New Roman" w:cs="Times New Roman"/>
          <w:sz w:val="24"/>
          <w:szCs w:val="24"/>
        </w:rPr>
      </w:pPr>
    </w:p>
    <w:p w14:paraId="4F7FB30F" w14:textId="0B4B4690" w:rsidR="00171657" w:rsidRPr="00A508C9" w:rsidRDefault="00B6171C" w:rsidP="009A3D89">
      <w:pPr>
        <w:pStyle w:val="Heading3"/>
        <w:spacing w:before="0" w:line="240" w:lineRule="auto"/>
        <w:ind w:left="720" w:hanging="1287"/>
        <w:rPr>
          <w:rFonts w:ascii="Times New Roman" w:hAnsi="Times New Roman" w:cs="Times New Roman"/>
          <w:sz w:val="24"/>
          <w:szCs w:val="24"/>
        </w:rPr>
      </w:pPr>
      <w:r w:rsidRPr="00836404">
        <w:rPr>
          <w:rFonts w:ascii="Times New Roman" w:hAnsi="Times New Roman" w:cs="Times New Roman"/>
          <w:b/>
          <w:sz w:val="24"/>
          <w:szCs w:val="24"/>
        </w:rPr>
        <w:t xml:space="preserve">H1/0323 </w:t>
      </w:r>
      <w:r w:rsidR="00836404">
        <w:rPr>
          <w:rFonts w:ascii="Times New Roman" w:hAnsi="Times New Roman" w:cs="Times New Roman"/>
          <w:b/>
          <w:sz w:val="24"/>
          <w:szCs w:val="24"/>
        </w:rPr>
        <w:tab/>
      </w:r>
      <w:r w:rsidRPr="00836404">
        <w:rPr>
          <w:rFonts w:ascii="Times New Roman" w:hAnsi="Times New Roman" w:cs="Times New Roman"/>
          <w:b/>
          <w:sz w:val="24"/>
          <w:szCs w:val="24"/>
          <w:u w:val="single"/>
        </w:rPr>
        <w:t>CONFIRMATION AND REAFFIRMATION OF MINUTES - FOR APPROVAL</w:t>
      </w:r>
    </w:p>
    <w:p w14:paraId="3BF15BA2" w14:textId="645584E9" w:rsidR="00836404" w:rsidRDefault="00836404" w:rsidP="009A3D89">
      <w:pPr>
        <w:spacing w:after="0" w:line="240" w:lineRule="auto"/>
        <w:ind w:left="717"/>
        <w:rPr>
          <w:rFonts w:ascii="Times New Roman" w:eastAsia="Times New Roman" w:hAnsi="Times New Roman" w:cs="Times New Roman"/>
          <w:bCs/>
          <w:sz w:val="24"/>
          <w:szCs w:val="24"/>
        </w:rPr>
      </w:pPr>
      <w:r w:rsidRPr="00141775">
        <w:rPr>
          <w:rFonts w:ascii="Times New Roman" w:hAnsi="Times New Roman" w:cs="Times New Roman"/>
          <w:sz w:val="24"/>
          <w:szCs w:val="24"/>
        </w:rPr>
        <w:t xml:space="preserve">Minutes of the </w:t>
      </w:r>
      <w:r>
        <w:rPr>
          <w:rFonts w:ascii="Times New Roman" w:hAnsi="Times New Roman" w:cs="Times New Roman"/>
          <w:sz w:val="24"/>
          <w:szCs w:val="24"/>
        </w:rPr>
        <w:t>February</w:t>
      </w:r>
      <w:r w:rsidRPr="00141775">
        <w:rPr>
          <w:rFonts w:ascii="Times New Roman" w:hAnsi="Times New Roman" w:cs="Times New Roman"/>
          <w:sz w:val="24"/>
          <w:szCs w:val="24"/>
        </w:rPr>
        <w:t xml:space="preserve"> Council Meeting held on </w:t>
      </w:r>
      <w:r>
        <w:rPr>
          <w:rFonts w:ascii="Times New Roman" w:hAnsi="Times New Roman" w:cs="Times New Roman"/>
          <w:sz w:val="24"/>
          <w:szCs w:val="24"/>
        </w:rPr>
        <w:t>13</w:t>
      </w:r>
      <w:r w:rsidRPr="00836404">
        <w:rPr>
          <w:rFonts w:ascii="Times New Roman" w:hAnsi="Times New Roman" w:cs="Times New Roman"/>
          <w:sz w:val="24"/>
          <w:szCs w:val="24"/>
          <w:vertAlign w:val="superscript"/>
        </w:rPr>
        <w:t>th</w:t>
      </w:r>
      <w:r>
        <w:rPr>
          <w:rFonts w:ascii="Times New Roman" w:hAnsi="Times New Roman" w:cs="Times New Roman"/>
          <w:sz w:val="24"/>
          <w:szCs w:val="24"/>
        </w:rPr>
        <w:t xml:space="preserve"> February 2023</w:t>
      </w:r>
      <w:r w:rsidRPr="00141775">
        <w:rPr>
          <w:rFonts w:ascii="Times New Roman" w:hAnsi="Times New Roman" w:cs="Times New Roman"/>
          <w:sz w:val="24"/>
          <w:szCs w:val="24"/>
        </w:rPr>
        <w:t xml:space="preserve"> </w:t>
      </w:r>
      <w:r w:rsidRPr="00141775">
        <w:rPr>
          <w:rFonts w:ascii="Times New Roman" w:eastAsia="Times New Roman" w:hAnsi="Times New Roman" w:cs="Times New Roman"/>
          <w:bCs/>
          <w:sz w:val="24"/>
          <w:szCs w:val="24"/>
        </w:rPr>
        <w:t xml:space="preserve">which had been circulated were submitted and </w:t>
      </w:r>
      <w:r w:rsidRPr="00141775">
        <w:rPr>
          <w:rFonts w:ascii="Times New Roman" w:eastAsia="Times New Roman" w:hAnsi="Times New Roman" w:cs="Times New Roman"/>
          <w:b/>
          <w:bCs/>
          <w:sz w:val="24"/>
          <w:szCs w:val="24"/>
        </w:rPr>
        <w:t>APPROVED</w:t>
      </w:r>
      <w:r w:rsidRPr="00141775">
        <w:rPr>
          <w:rFonts w:ascii="Times New Roman" w:eastAsia="Times New Roman" w:hAnsi="Times New Roman" w:cs="Times New Roman"/>
          <w:bCs/>
          <w:sz w:val="24"/>
          <w:szCs w:val="24"/>
        </w:rPr>
        <w:t xml:space="preserve"> as a true record and signed in the proposition of Councillor </w:t>
      </w:r>
      <w:r>
        <w:rPr>
          <w:rFonts w:ascii="Times New Roman" w:eastAsia="Times New Roman" w:hAnsi="Times New Roman" w:cs="Times New Roman"/>
          <w:bCs/>
          <w:sz w:val="24"/>
          <w:szCs w:val="24"/>
        </w:rPr>
        <w:t xml:space="preserve">E. Murphy </w:t>
      </w:r>
      <w:r w:rsidRPr="00141775">
        <w:rPr>
          <w:rFonts w:ascii="Times New Roman" w:eastAsia="Times New Roman" w:hAnsi="Times New Roman" w:cs="Times New Roman"/>
          <w:bCs/>
          <w:sz w:val="24"/>
          <w:szCs w:val="24"/>
        </w:rPr>
        <w:t>seconded by</w:t>
      </w:r>
      <w:r>
        <w:rPr>
          <w:rFonts w:ascii="Times New Roman" w:eastAsia="Times New Roman" w:hAnsi="Times New Roman" w:cs="Times New Roman"/>
          <w:bCs/>
          <w:sz w:val="24"/>
          <w:szCs w:val="24"/>
        </w:rPr>
        <w:t xml:space="preserve"> Councillor Y. Collins.</w:t>
      </w:r>
      <w:r w:rsidRPr="00141775">
        <w:rPr>
          <w:rFonts w:ascii="Times New Roman" w:eastAsia="Times New Roman" w:hAnsi="Times New Roman" w:cs="Times New Roman"/>
          <w:bCs/>
          <w:sz w:val="24"/>
          <w:szCs w:val="24"/>
        </w:rPr>
        <w:t xml:space="preserve"> </w:t>
      </w:r>
    </w:p>
    <w:p w14:paraId="6EE25410" w14:textId="77777777" w:rsidR="00836404" w:rsidRDefault="00836404" w:rsidP="009A3D89">
      <w:pPr>
        <w:spacing w:after="0" w:line="240" w:lineRule="auto"/>
        <w:ind w:left="717"/>
        <w:rPr>
          <w:rFonts w:ascii="Times New Roman" w:eastAsia="Times New Roman" w:hAnsi="Times New Roman" w:cs="Times New Roman"/>
          <w:bCs/>
          <w:sz w:val="24"/>
          <w:szCs w:val="24"/>
        </w:rPr>
      </w:pPr>
    </w:p>
    <w:p w14:paraId="70EC72F7" w14:textId="09B0F23E" w:rsidR="00171657" w:rsidRPr="00836404" w:rsidRDefault="009B1CBD" w:rsidP="009A3D89">
      <w:pPr>
        <w:pStyle w:val="ListParagraph"/>
        <w:numPr>
          <w:ilvl w:val="0"/>
          <w:numId w:val="8"/>
        </w:numPr>
        <w:spacing w:after="0" w:line="240" w:lineRule="auto"/>
        <w:rPr>
          <w:rStyle w:val="Hyperlink"/>
          <w:rFonts w:ascii="Times New Roman" w:hAnsi="Times New Roman" w:cs="Times New Roman"/>
          <w:sz w:val="24"/>
          <w:szCs w:val="24"/>
        </w:rPr>
      </w:pPr>
      <w:hyperlink r:id="rId8" w:history="1">
        <w:r w:rsidR="00B6171C" w:rsidRPr="00836404">
          <w:rPr>
            <w:rStyle w:val="Hyperlink"/>
            <w:rFonts w:ascii="Times New Roman" w:hAnsi="Times New Roman" w:cs="Times New Roman"/>
            <w:sz w:val="24"/>
            <w:szCs w:val="24"/>
          </w:rPr>
          <w:t xml:space="preserve">February Council Minutes </w:t>
        </w:r>
        <w:r w:rsidR="0013308E">
          <w:rPr>
            <w:rStyle w:val="Hyperlink"/>
            <w:rFonts w:ascii="Times New Roman" w:hAnsi="Times New Roman" w:cs="Times New Roman"/>
            <w:sz w:val="24"/>
            <w:szCs w:val="24"/>
          </w:rPr>
          <w:t>1</w:t>
        </w:r>
        <w:r w:rsidR="00B6171C" w:rsidRPr="00836404">
          <w:rPr>
            <w:rStyle w:val="Hyperlink"/>
            <w:rFonts w:ascii="Times New Roman" w:hAnsi="Times New Roman" w:cs="Times New Roman"/>
            <w:sz w:val="24"/>
            <w:szCs w:val="24"/>
          </w:rPr>
          <w:t>3th February 2023</w:t>
        </w:r>
      </w:hyperlink>
    </w:p>
    <w:p w14:paraId="379B0571" w14:textId="77777777" w:rsidR="009A3D89" w:rsidRDefault="009A3D89" w:rsidP="009A3D89">
      <w:pPr>
        <w:spacing w:after="0" w:line="240" w:lineRule="auto"/>
        <w:ind w:left="717"/>
        <w:rPr>
          <w:rFonts w:ascii="Times New Roman" w:hAnsi="Times New Roman" w:cs="Times New Roman"/>
          <w:sz w:val="24"/>
          <w:szCs w:val="24"/>
        </w:rPr>
      </w:pPr>
    </w:p>
    <w:p w14:paraId="1FD2817F" w14:textId="512C8D9A" w:rsidR="00836404" w:rsidRPr="00A508C9" w:rsidRDefault="00836404" w:rsidP="009A3D89">
      <w:pPr>
        <w:spacing w:after="0" w:line="240" w:lineRule="auto"/>
        <w:ind w:left="717"/>
        <w:rPr>
          <w:rFonts w:ascii="Times New Roman" w:hAnsi="Times New Roman" w:cs="Times New Roman"/>
          <w:sz w:val="24"/>
          <w:szCs w:val="24"/>
        </w:rPr>
      </w:pPr>
      <w:r>
        <w:rPr>
          <w:rFonts w:ascii="Times New Roman" w:hAnsi="Times New Roman" w:cs="Times New Roman"/>
          <w:sz w:val="24"/>
          <w:szCs w:val="24"/>
        </w:rPr>
        <w:t xml:space="preserve">At this point in the meeting Councillor </w:t>
      </w:r>
      <w:r w:rsidRPr="00A508C9">
        <w:rPr>
          <w:rFonts w:ascii="Times New Roman" w:hAnsi="Times New Roman" w:cs="Times New Roman"/>
          <w:sz w:val="24"/>
          <w:szCs w:val="24"/>
        </w:rPr>
        <w:t xml:space="preserve">R. McMahon proposed a </w:t>
      </w:r>
      <w:r w:rsidR="00383B83" w:rsidRPr="00A508C9">
        <w:rPr>
          <w:rFonts w:ascii="Times New Roman" w:hAnsi="Times New Roman" w:cs="Times New Roman"/>
          <w:sz w:val="24"/>
          <w:szCs w:val="24"/>
        </w:rPr>
        <w:t>minute’s</w:t>
      </w:r>
      <w:r w:rsidRPr="00A508C9">
        <w:rPr>
          <w:rFonts w:ascii="Times New Roman" w:hAnsi="Times New Roman" w:cs="Times New Roman"/>
          <w:sz w:val="24"/>
          <w:szCs w:val="24"/>
        </w:rPr>
        <w:t xml:space="preserve"> silence for </w:t>
      </w:r>
      <w:r>
        <w:rPr>
          <w:rFonts w:ascii="Times New Roman" w:hAnsi="Times New Roman" w:cs="Times New Roman"/>
          <w:sz w:val="24"/>
          <w:szCs w:val="24"/>
        </w:rPr>
        <w:t xml:space="preserve">Mr. </w:t>
      </w:r>
      <w:r w:rsidRPr="00A508C9">
        <w:rPr>
          <w:rFonts w:ascii="Times New Roman" w:hAnsi="Times New Roman" w:cs="Times New Roman"/>
          <w:sz w:val="24"/>
          <w:szCs w:val="24"/>
        </w:rPr>
        <w:t xml:space="preserve">Frank Feeley former </w:t>
      </w:r>
      <w:r>
        <w:rPr>
          <w:rFonts w:ascii="Times New Roman" w:hAnsi="Times New Roman" w:cs="Times New Roman"/>
          <w:sz w:val="24"/>
          <w:szCs w:val="24"/>
        </w:rPr>
        <w:t>Co</w:t>
      </w:r>
      <w:r w:rsidRPr="00A508C9">
        <w:rPr>
          <w:rFonts w:ascii="Times New Roman" w:hAnsi="Times New Roman" w:cs="Times New Roman"/>
          <w:sz w:val="24"/>
          <w:szCs w:val="24"/>
        </w:rPr>
        <w:t xml:space="preserve">unty </w:t>
      </w:r>
      <w:r>
        <w:rPr>
          <w:rFonts w:ascii="Times New Roman" w:hAnsi="Times New Roman" w:cs="Times New Roman"/>
          <w:sz w:val="24"/>
          <w:szCs w:val="24"/>
        </w:rPr>
        <w:t>M</w:t>
      </w:r>
      <w:r w:rsidRPr="00A508C9">
        <w:rPr>
          <w:rFonts w:ascii="Times New Roman" w:hAnsi="Times New Roman" w:cs="Times New Roman"/>
          <w:sz w:val="24"/>
          <w:szCs w:val="24"/>
        </w:rPr>
        <w:t>anager</w:t>
      </w:r>
      <w:r>
        <w:rPr>
          <w:rFonts w:ascii="Times New Roman" w:hAnsi="Times New Roman" w:cs="Times New Roman"/>
          <w:sz w:val="24"/>
          <w:szCs w:val="24"/>
        </w:rPr>
        <w:t xml:space="preserve"> and the Members AGREED.</w:t>
      </w:r>
    </w:p>
    <w:p w14:paraId="09C40CC2" w14:textId="69BEB3F6" w:rsidR="00836404" w:rsidRPr="00836404" w:rsidRDefault="00836404" w:rsidP="009A3D89">
      <w:pPr>
        <w:spacing w:after="0" w:line="240" w:lineRule="auto"/>
        <w:ind w:left="717"/>
        <w:rPr>
          <w:rFonts w:ascii="Times New Roman" w:hAnsi="Times New Roman" w:cs="Times New Roman"/>
          <w:sz w:val="24"/>
          <w:szCs w:val="24"/>
        </w:rPr>
      </w:pPr>
    </w:p>
    <w:p w14:paraId="1D284EAD" w14:textId="131B4FC0" w:rsidR="00171657" w:rsidRPr="00A508C9" w:rsidRDefault="00B6171C" w:rsidP="00836404">
      <w:pPr>
        <w:pStyle w:val="Heading3"/>
        <w:ind w:left="-567"/>
        <w:rPr>
          <w:rFonts w:ascii="Times New Roman" w:hAnsi="Times New Roman" w:cs="Times New Roman"/>
          <w:sz w:val="24"/>
          <w:szCs w:val="24"/>
        </w:rPr>
      </w:pPr>
      <w:r w:rsidRPr="00836404">
        <w:rPr>
          <w:rFonts w:ascii="Times New Roman" w:hAnsi="Times New Roman" w:cs="Times New Roman"/>
          <w:b/>
          <w:sz w:val="24"/>
          <w:szCs w:val="24"/>
        </w:rPr>
        <w:t xml:space="preserve">H2/0323 </w:t>
      </w:r>
      <w:r w:rsidR="00836404">
        <w:rPr>
          <w:rFonts w:ascii="Times New Roman" w:hAnsi="Times New Roman" w:cs="Times New Roman"/>
          <w:b/>
          <w:sz w:val="24"/>
          <w:szCs w:val="24"/>
        </w:rPr>
        <w:tab/>
      </w:r>
      <w:r w:rsidRPr="00836404">
        <w:rPr>
          <w:rFonts w:ascii="Times New Roman" w:hAnsi="Times New Roman" w:cs="Times New Roman"/>
          <w:b/>
          <w:sz w:val="24"/>
          <w:szCs w:val="24"/>
          <w:u w:val="single"/>
        </w:rPr>
        <w:t>REPORTS OF AREA COMMITTEES - FOR NOTING</w:t>
      </w:r>
    </w:p>
    <w:p w14:paraId="2E5F101A" w14:textId="77777777" w:rsidR="00171657" w:rsidRPr="00A508C9" w:rsidRDefault="00B6171C" w:rsidP="00836404">
      <w:pPr>
        <w:ind w:left="720"/>
        <w:rPr>
          <w:rFonts w:ascii="Times New Roman" w:hAnsi="Times New Roman" w:cs="Times New Roman"/>
          <w:sz w:val="24"/>
          <w:szCs w:val="24"/>
        </w:rPr>
      </w:pPr>
      <w:r w:rsidRPr="00A508C9">
        <w:rPr>
          <w:rFonts w:ascii="Times New Roman" w:hAnsi="Times New Roman" w:cs="Times New Roman"/>
          <w:b/>
          <w:sz w:val="24"/>
          <w:szCs w:val="24"/>
        </w:rPr>
        <w:t>a) Rathfarnham/Templeogue/</w:t>
      </w:r>
      <w:proofErr w:type="spellStart"/>
      <w:r w:rsidRPr="00A508C9">
        <w:rPr>
          <w:rFonts w:ascii="Times New Roman" w:hAnsi="Times New Roman" w:cs="Times New Roman"/>
          <w:b/>
          <w:sz w:val="24"/>
          <w:szCs w:val="24"/>
        </w:rPr>
        <w:t>Firhouse</w:t>
      </w:r>
      <w:proofErr w:type="spellEnd"/>
      <w:r w:rsidRPr="00A508C9">
        <w:rPr>
          <w:rFonts w:ascii="Times New Roman" w:hAnsi="Times New Roman" w:cs="Times New Roman"/>
          <w:b/>
          <w:sz w:val="24"/>
          <w:szCs w:val="24"/>
        </w:rPr>
        <w:t>/</w:t>
      </w:r>
      <w:proofErr w:type="spellStart"/>
      <w:r w:rsidRPr="00A508C9">
        <w:rPr>
          <w:rFonts w:ascii="Times New Roman" w:hAnsi="Times New Roman" w:cs="Times New Roman"/>
          <w:b/>
          <w:sz w:val="24"/>
          <w:szCs w:val="24"/>
        </w:rPr>
        <w:t>Bohernabreena</w:t>
      </w:r>
      <w:proofErr w:type="spellEnd"/>
      <w:r w:rsidRPr="00A508C9">
        <w:rPr>
          <w:rFonts w:ascii="Times New Roman" w:hAnsi="Times New Roman" w:cs="Times New Roman"/>
          <w:b/>
          <w:sz w:val="24"/>
          <w:szCs w:val="24"/>
        </w:rPr>
        <w:t xml:space="preserve"> Area Committee </w:t>
      </w:r>
    </w:p>
    <w:p w14:paraId="0FF97357" w14:textId="3C4AD9F5" w:rsidR="00171657" w:rsidRDefault="00B6171C" w:rsidP="00836404">
      <w:pPr>
        <w:ind w:left="720"/>
        <w:rPr>
          <w:rFonts w:ascii="Times New Roman" w:hAnsi="Times New Roman" w:cs="Times New Roman"/>
          <w:sz w:val="24"/>
          <w:szCs w:val="24"/>
        </w:rPr>
      </w:pPr>
      <w:r w:rsidRPr="00A508C9">
        <w:rPr>
          <w:rFonts w:ascii="Times New Roman" w:hAnsi="Times New Roman" w:cs="Times New Roman"/>
          <w:sz w:val="24"/>
          <w:szCs w:val="24"/>
        </w:rPr>
        <w:t>Dealing with Public Realm, Water &amp; Drainage, Housing, Community, Planning, Economic Development, Libraries &amp; Arts, Corporate Support, Performance &amp; Change Management</w:t>
      </w:r>
    </w:p>
    <w:p w14:paraId="579C003C" w14:textId="77777777" w:rsidR="00836404" w:rsidRDefault="00836404" w:rsidP="00836404">
      <w:pPr>
        <w:spacing w:after="0" w:line="240" w:lineRule="auto"/>
        <w:ind w:left="720"/>
        <w:rPr>
          <w:rFonts w:ascii="Times New Roman" w:hAnsi="Times New Roman" w:cs="Times New Roman"/>
          <w:i/>
          <w:iCs/>
          <w:sz w:val="24"/>
          <w:szCs w:val="24"/>
        </w:rPr>
      </w:pPr>
      <w:r w:rsidRPr="00793AC9">
        <w:rPr>
          <w:rFonts w:ascii="Times New Roman" w:hAnsi="Times New Roman" w:cs="Times New Roman"/>
          <w:i/>
          <w:iCs/>
          <w:sz w:val="24"/>
          <w:szCs w:val="24"/>
        </w:rPr>
        <w:lastRenderedPageBreak/>
        <w:t>It was</w:t>
      </w:r>
      <w:r w:rsidRPr="00793AC9">
        <w:rPr>
          <w:rFonts w:ascii="Times New Roman" w:hAnsi="Times New Roman" w:cs="Times New Roman"/>
          <w:b/>
          <w:i/>
          <w:iCs/>
          <w:sz w:val="24"/>
          <w:szCs w:val="24"/>
        </w:rPr>
        <w:t xml:space="preserve"> NOTED </w:t>
      </w:r>
      <w:r w:rsidRPr="00793AC9">
        <w:rPr>
          <w:rFonts w:ascii="Times New Roman" w:hAnsi="Times New Roman" w:cs="Times New Roman"/>
          <w:i/>
          <w:iCs/>
          <w:sz w:val="24"/>
          <w:szCs w:val="24"/>
        </w:rPr>
        <w:t>that there was</w:t>
      </w:r>
      <w:r w:rsidRPr="00793AC9">
        <w:rPr>
          <w:rFonts w:ascii="Times New Roman" w:hAnsi="Times New Roman" w:cs="Times New Roman"/>
          <w:b/>
          <w:i/>
          <w:iCs/>
          <w:sz w:val="24"/>
          <w:szCs w:val="24"/>
        </w:rPr>
        <w:t xml:space="preserve"> NO </w:t>
      </w:r>
      <w:r w:rsidRPr="00793AC9">
        <w:rPr>
          <w:rFonts w:ascii="Times New Roman" w:hAnsi="Times New Roman" w:cs="Times New Roman"/>
          <w:i/>
          <w:iCs/>
          <w:sz w:val="24"/>
          <w:szCs w:val="24"/>
        </w:rPr>
        <w:t>Business under this Heading.</w:t>
      </w:r>
    </w:p>
    <w:p w14:paraId="1E98665F" w14:textId="77777777" w:rsidR="00836404" w:rsidRPr="00A508C9" w:rsidRDefault="00836404" w:rsidP="00836404">
      <w:pPr>
        <w:ind w:left="720"/>
        <w:rPr>
          <w:rFonts w:ascii="Times New Roman" w:hAnsi="Times New Roman" w:cs="Times New Roman"/>
          <w:sz w:val="24"/>
          <w:szCs w:val="24"/>
        </w:rPr>
      </w:pPr>
    </w:p>
    <w:p w14:paraId="6FCA856D" w14:textId="77777777" w:rsidR="00171657" w:rsidRPr="00A508C9" w:rsidRDefault="00B6171C" w:rsidP="00836404">
      <w:pPr>
        <w:ind w:left="720"/>
        <w:rPr>
          <w:rFonts w:ascii="Times New Roman" w:hAnsi="Times New Roman" w:cs="Times New Roman"/>
          <w:sz w:val="24"/>
          <w:szCs w:val="24"/>
        </w:rPr>
      </w:pPr>
      <w:r w:rsidRPr="00A508C9">
        <w:rPr>
          <w:rFonts w:ascii="Times New Roman" w:hAnsi="Times New Roman" w:cs="Times New Roman"/>
          <w:b/>
          <w:sz w:val="24"/>
          <w:szCs w:val="24"/>
        </w:rPr>
        <w:t xml:space="preserve">b) Clondalkin Area Committee </w:t>
      </w:r>
    </w:p>
    <w:p w14:paraId="476DA8F9" w14:textId="5F5218BC" w:rsidR="00171657" w:rsidRDefault="00B6171C" w:rsidP="00836404">
      <w:pPr>
        <w:ind w:left="720"/>
        <w:rPr>
          <w:rFonts w:ascii="Times New Roman" w:hAnsi="Times New Roman" w:cs="Times New Roman"/>
          <w:sz w:val="24"/>
          <w:szCs w:val="24"/>
        </w:rPr>
      </w:pPr>
      <w:r w:rsidRPr="00A508C9">
        <w:rPr>
          <w:rFonts w:ascii="Times New Roman" w:hAnsi="Times New Roman" w:cs="Times New Roman"/>
          <w:sz w:val="24"/>
          <w:szCs w:val="24"/>
        </w:rPr>
        <w:t>Dealing with Public Realm, Water &amp; Drainage, Housing, Community, Planning, Economic Development, Libraries &amp; Arts, Corporate Support, Performance &amp; Change Management</w:t>
      </w:r>
    </w:p>
    <w:p w14:paraId="6A971B8F" w14:textId="77777777" w:rsidR="00836404" w:rsidRDefault="00836404" w:rsidP="00836404">
      <w:pPr>
        <w:spacing w:after="0" w:line="240" w:lineRule="auto"/>
        <w:ind w:left="720"/>
        <w:rPr>
          <w:rFonts w:ascii="Times New Roman" w:hAnsi="Times New Roman" w:cs="Times New Roman"/>
          <w:i/>
          <w:iCs/>
          <w:sz w:val="24"/>
          <w:szCs w:val="24"/>
        </w:rPr>
      </w:pPr>
      <w:r w:rsidRPr="00793AC9">
        <w:rPr>
          <w:rFonts w:ascii="Times New Roman" w:hAnsi="Times New Roman" w:cs="Times New Roman"/>
          <w:i/>
          <w:iCs/>
          <w:sz w:val="24"/>
          <w:szCs w:val="24"/>
        </w:rPr>
        <w:t>It was</w:t>
      </w:r>
      <w:r w:rsidRPr="00793AC9">
        <w:rPr>
          <w:rFonts w:ascii="Times New Roman" w:hAnsi="Times New Roman" w:cs="Times New Roman"/>
          <w:b/>
          <w:i/>
          <w:iCs/>
          <w:sz w:val="24"/>
          <w:szCs w:val="24"/>
        </w:rPr>
        <w:t xml:space="preserve"> NOTED </w:t>
      </w:r>
      <w:r w:rsidRPr="00793AC9">
        <w:rPr>
          <w:rFonts w:ascii="Times New Roman" w:hAnsi="Times New Roman" w:cs="Times New Roman"/>
          <w:i/>
          <w:iCs/>
          <w:sz w:val="24"/>
          <w:szCs w:val="24"/>
        </w:rPr>
        <w:t>that there was</w:t>
      </w:r>
      <w:r w:rsidRPr="00793AC9">
        <w:rPr>
          <w:rFonts w:ascii="Times New Roman" w:hAnsi="Times New Roman" w:cs="Times New Roman"/>
          <w:b/>
          <w:i/>
          <w:iCs/>
          <w:sz w:val="24"/>
          <w:szCs w:val="24"/>
        </w:rPr>
        <w:t xml:space="preserve"> NO </w:t>
      </w:r>
      <w:r w:rsidRPr="00793AC9">
        <w:rPr>
          <w:rFonts w:ascii="Times New Roman" w:hAnsi="Times New Roman" w:cs="Times New Roman"/>
          <w:i/>
          <w:iCs/>
          <w:sz w:val="24"/>
          <w:szCs w:val="24"/>
        </w:rPr>
        <w:t>Business under this Heading.</w:t>
      </w:r>
    </w:p>
    <w:p w14:paraId="6B8BBB23" w14:textId="77777777" w:rsidR="00836404" w:rsidRPr="00A508C9" w:rsidRDefault="00836404" w:rsidP="00836404">
      <w:pPr>
        <w:ind w:left="720"/>
        <w:rPr>
          <w:rFonts w:ascii="Times New Roman" w:hAnsi="Times New Roman" w:cs="Times New Roman"/>
          <w:sz w:val="24"/>
          <w:szCs w:val="24"/>
        </w:rPr>
      </w:pPr>
    </w:p>
    <w:p w14:paraId="54F83465" w14:textId="77777777" w:rsidR="00171657" w:rsidRPr="00A508C9" w:rsidRDefault="00B6171C" w:rsidP="00836404">
      <w:pPr>
        <w:ind w:left="720"/>
        <w:rPr>
          <w:rFonts w:ascii="Times New Roman" w:hAnsi="Times New Roman" w:cs="Times New Roman"/>
          <w:sz w:val="24"/>
          <w:szCs w:val="24"/>
        </w:rPr>
      </w:pPr>
      <w:r w:rsidRPr="00A508C9">
        <w:rPr>
          <w:rFonts w:ascii="Times New Roman" w:hAnsi="Times New Roman" w:cs="Times New Roman"/>
          <w:b/>
          <w:sz w:val="24"/>
          <w:szCs w:val="24"/>
        </w:rPr>
        <w:t xml:space="preserve">c) Tallaght Area Committee </w:t>
      </w:r>
    </w:p>
    <w:p w14:paraId="50FEDBA9" w14:textId="41477C72" w:rsidR="00171657" w:rsidRDefault="00B6171C" w:rsidP="00836404">
      <w:pPr>
        <w:ind w:left="720"/>
        <w:rPr>
          <w:rFonts w:ascii="Times New Roman" w:hAnsi="Times New Roman" w:cs="Times New Roman"/>
          <w:sz w:val="24"/>
          <w:szCs w:val="24"/>
        </w:rPr>
      </w:pPr>
      <w:r w:rsidRPr="00A508C9">
        <w:rPr>
          <w:rFonts w:ascii="Times New Roman" w:hAnsi="Times New Roman" w:cs="Times New Roman"/>
          <w:sz w:val="24"/>
          <w:szCs w:val="24"/>
        </w:rPr>
        <w:t>Dealing with Public Realm, Water &amp; Drainage, Housing, Community, Planning, Economic Development, Libraries &amp; Arts, Corporate Support, Performance &amp; Change Management</w:t>
      </w:r>
    </w:p>
    <w:p w14:paraId="7025B4EA" w14:textId="77777777" w:rsidR="00836404" w:rsidRDefault="00836404" w:rsidP="00836404">
      <w:pPr>
        <w:spacing w:after="0" w:line="240" w:lineRule="auto"/>
        <w:ind w:left="720"/>
        <w:rPr>
          <w:rFonts w:ascii="Times New Roman" w:hAnsi="Times New Roman" w:cs="Times New Roman"/>
          <w:i/>
          <w:iCs/>
          <w:sz w:val="24"/>
          <w:szCs w:val="24"/>
        </w:rPr>
      </w:pPr>
      <w:r w:rsidRPr="00793AC9">
        <w:rPr>
          <w:rFonts w:ascii="Times New Roman" w:hAnsi="Times New Roman" w:cs="Times New Roman"/>
          <w:i/>
          <w:iCs/>
          <w:sz w:val="24"/>
          <w:szCs w:val="24"/>
        </w:rPr>
        <w:t>It was</w:t>
      </w:r>
      <w:r w:rsidRPr="00793AC9">
        <w:rPr>
          <w:rFonts w:ascii="Times New Roman" w:hAnsi="Times New Roman" w:cs="Times New Roman"/>
          <w:b/>
          <w:i/>
          <w:iCs/>
          <w:sz w:val="24"/>
          <w:szCs w:val="24"/>
        </w:rPr>
        <w:t xml:space="preserve"> NOTED </w:t>
      </w:r>
      <w:r w:rsidRPr="00793AC9">
        <w:rPr>
          <w:rFonts w:ascii="Times New Roman" w:hAnsi="Times New Roman" w:cs="Times New Roman"/>
          <w:i/>
          <w:iCs/>
          <w:sz w:val="24"/>
          <w:szCs w:val="24"/>
        </w:rPr>
        <w:t>that there was</w:t>
      </w:r>
      <w:r w:rsidRPr="00793AC9">
        <w:rPr>
          <w:rFonts w:ascii="Times New Roman" w:hAnsi="Times New Roman" w:cs="Times New Roman"/>
          <w:b/>
          <w:i/>
          <w:iCs/>
          <w:sz w:val="24"/>
          <w:szCs w:val="24"/>
        </w:rPr>
        <w:t xml:space="preserve"> NO </w:t>
      </w:r>
      <w:r w:rsidRPr="00793AC9">
        <w:rPr>
          <w:rFonts w:ascii="Times New Roman" w:hAnsi="Times New Roman" w:cs="Times New Roman"/>
          <w:i/>
          <w:iCs/>
          <w:sz w:val="24"/>
          <w:szCs w:val="24"/>
        </w:rPr>
        <w:t>Business under this Heading.</w:t>
      </w:r>
    </w:p>
    <w:p w14:paraId="6E7DEE23" w14:textId="77777777" w:rsidR="00836404" w:rsidRPr="00A508C9" w:rsidRDefault="00836404" w:rsidP="00836404">
      <w:pPr>
        <w:ind w:left="720"/>
        <w:rPr>
          <w:rFonts w:ascii="Times New Roman" w:hAnsi="Times New Roman" w:cs="Times New Roman"/>
          <w:sz w:val="24"/>
          <w:szCs w:val="24"/>
        </w:rPr>
      </w:pPr>
    </w:p>
    <w:p w14:paraId="5C3DBB7C" w14:textId="77777777" w:rsidR="00171657" w:rsidRPr="00A508C9" w:rsidRDefault="00B6171C" w:rsidP="00836404">
      <w:pPr>
        <w:ind w:left="720"/>
        <w:rPr>
          <w:rFonts w:ascii="Times New Roman" w:hAnsi="Times New Roman" w:cs="Times New Roman"/>
          <w:sz w:val="24"/>
          <w:szCs w:val="24"/>
        </w:rPr>
      </w:pPr>
      <w:r w:rsidRPr="00A508C9">
        <w:rPr>
          <w:rFonts w:ascii="Times New Roman" w:hAnsi="Times New Roman" w:cs="Times New Roman"/>
          <w:b/>
          <w:sz w:val="24"/>
          <w:szCs w:val="24"/>
        </w:rPr>
        <w:t>d)</w:t>
      </w:r>
      <w:r w:rsidRPr="00A508C9">
        <w:rPr>
          <w:rFonts w:ascii="Times New Roman" w:hAnsi="Times New Roman" w:cs="Times New Roman"/>
          <w:sz w:val="24"/>
          <w:szCs w:val="24"/>
        </w:rPr>
        <w:t xml:space="preserve"> </w:t>
      </w:r>
      <w:r w:rsidRPr="00A508C9">
        <w:rPr>
          <w:rFonts w:ascii="Times New Roman" w:hAnsi="Times New Roman" w:cs="Times New Roman"/>
          <w:b/>
          <w:sz w:val="24"/>
          <w:szCs w:val="24"/>
        </w:rPr>
        <w:t xml:space="preserve">Lucan/Palmerstown/North Clondalkin Area Committee </w:t>
      </w:r>
    </w:p>
    <w:p w14:paraId="474E5CC3" w14:textId="31337B75" w:rsidR="00171657" w:rsidRDefault="00B6171C" w:rsidP="00836404">
      <w:pPr>
        <w:ind w:left="720"/>
        <w:rPr>
          <w:rFonts w:ascii="Times New Roman" w:hAnsi="Times New Roman" w:cs="Times New Roman"/>
          <w:sz w:val="24"/>
          <w:szCs w:val="24"/>
        </w:rPr>
      </w:pPr>
      <w:r w:rsidRPr="00A508C9">
        <w:rPr>
          <w:rFonts w:ascii="Times New Roman" w:hAnsi="Times New Roman" w:cs="Times New Roman"/>
          <w:sz w:val="24"/>
          <w:szCs w:val="24"/>
        </w:rPr>
        <w:t>Dealing with Public Realm, Water &amp; Drainage, Housing, Community, Planning, Economic Development, Libraries &amp; Arts, Corporate Support, Performance &amp; Change Management </w:t>
      </w:r>
    </w:p>
    <w:p w14:paraId="5FBF1094" w14:textId="77777777" w:rsidR="00836404" w:rsidRDefault="00836404" w:rsidP="00836404">
      <w:pPr>
        <w:spacing w:after="0" w:line="240" w:lineRule="auto"/>
        <w:ind w:left="720"/>
        <w:rPr>
          <w:rFonts w:ascii="Times New Roman" w:hAnsi="Times New Roman" w:cs="Times New Roman"/>
          <w:i/>
          <w:iCs/>
          <w:sz w:val="24"/>
          <w:szCs w:val="24"/>
        </w:rPr>
      </w:pPr>
      <w:r w:rsidRPr="00793AC9">
        <w:rPr>
          <w:rFonts w:ascii="Times New Roman" w:hAnsi="Times New Roman" w:cs="Times New Roman"/>
          <w:i/>
          <w:iCs/>
          <w:sz w:val="24"/>
          <w:szCs w:val="24"/>
        </w:rPr>
        <w:t>It was</w:t>
      </w:r>
      <w:r w:rsidRPr="00793AC9">
        <w:rPr>
          <w:rFonts w:ascii="Times New Roman" w:hAnsi="Times New Roman" w:cs="Times New Roman"/>
          <w:b/>
          <w:i/>
          <w:iCs/>
          <w:sz w:val="24"/>
          <w:szCs w:val="24"/>
        </w:rPr>
        <w:t xml:space="preserve"> NOTED </w:t>
      </w:r>
      <w:r w:rsidRPr="00793AC9">
        <w:rPr>
          <w:rFonts w:ascii="Times New Roman" w:hAnsi="Times New Roman" w:cs="Times New Roman"/>
          <w:i/>
          <w:iCs/>
          <w:sz w:val="24"/>
          <w:szCs w:val="24"/>
        </w:rPr>
        <w:t>that there was</w:t>
      </w:r>
      <w:r w:rsidRPr="00793AC9">
        <w:rPr>
          <w:rFonts w:ascii="Times New Roman" w:hAnsi="Times New Roman" w:cs="Times New Roman"/>
          <w:b/>
          <w:i/>
          <w:iCs/>
          <w:sz w:val="24"/>
          <w:szCs w:val="24"/>
        </w:rPr>
        <w:t xml:space="preserve"> NO </w:t>
      </w:r>
      <w:r w:rsidRPr="00793AC9">
        <w:rPr>
          <w:rFonts w:ascii="Times New Roman" w:hAnsi="Times New Roman" w:cs="Times New Roman"/>
          <w:i/>
          <w:iCs/>
          <w:sz w:val="24"/>
          <w:szCs w:val="24"/>
        </w:rPr>
        <w:t>Business under this Heading.</w:t>
      </w:r>
    </w:p>
    <w:p w14:paraId="1F141039" w14:textId="77777777" w:rsidR="00836404" w:rsidRPr="00A508C9" w:rsidRDefault="00836404" w:rsidP="00836404">
      <w:pPr>
        <w:ind w:left="720"/>
        <w:rPr>
          <w:rFonts w:ascii="Times New Roman" w:hAnsi="Times New Roman" w:cs="Times New Roman"/>
          <w:sz w:val="24"/>
          <w:szCs w:val="24"/>
        </w:rPr>
      </w:pPr>
    </w:p>
    <w:p w14:paraId="48AEB5FE" w14:textId="2F267BFA" w:rsidR="00171657" w:rsidRPr="00A508C9" w:rsidRDefault="00B6171C" w:rsidP="00836404">
      <w:pPr>
        <w:pStyle w:val="Heading3"/>
        <w:ind w:left="720" w:hanging="1287"/>
        <w:rPr>
          <w:rFonts w:ascii="Times New Roman" w:hAnsi="Times New Roman" w:cs="Times New Roman"/>
          <w:sz w:val="24"/>
          <w:szCs w:val="24"/>
        </w:rPr>
      </w:pPr>
      <w:r w:rsidRPr="00836404">
        <w:rPr>
          <w:rFonts w:ascii="Times New Roman" w:hAnsi="Times New Roman" w:cs="Times New Roman"/>
          <w:b/>
          <w:sz w:val="24"/>
          <w:szCs w:val="24"/>
        </w:rPr>
        <w:t xml:space="preserve">H3/0323 </w:t>
      </w:r>
      <w:r w:rsidR="00836404">
        <w:rPr>
          <w:rFonts w:ascii="Times New Roman" w:hAnsi="Times New Roman" w:cs="Times New Roman"/>
          <w:b/>
          <w:sz w:val="24"/>
          <w:szCs w:val="24"/>
        </w:rPr>
        <w:tab/>
      </w:r>
      <w:r w:rsidRPr="00836404">
        <w:rPr>
          <w:rFonts w:ascii="Times New Roman" w:hAnsi="Times New Roman" w:cs="Times New Roman"/>
          <w:b/>
          <w:sz w:val="24"/>
          <w:szCs w:val="24"/>
          <w:u w:val="single"/>
        </w:rPr>
        <w:t>STANDING COMMITTEES ORGANISATION, PROCEDURE &amp; FINANCE - FOR APPROVAL</w:t>
      </w:r>
    </w:p>
    <w:p w14:paraId="726EEF66" w14:textId="77777777" w:rsidR="00836404" w:rsidRDefault="00836404" w:rsidP="00836404">
      <w:pPr>
        <w:spacing w:after="0" w:line="240" w:lineRule="auto"/>
        <w:ind w:left="720"/>
        <w:rPr>
          <w:rFonts w:ascii="Times New Roman" w:hAnsi="Times New Roman" w:cs="Times New Roman"/>
          <w:i/>
          <w:iCs/>
          <w:sz w:val="24"/>
          <w:szCs w:val="24"/>
        </w:rPr>
      </w:pPr>
      <w:r w:rsidRPr="00793AC9">
        <w:rPr>
          <w:rFonts w:ascii="Times New Roman" w:hAnsi="Times New Roman" w:cs="Times New Roman"/>
          <w:i/>
          <w:iCs/>
          <w:sz w:val="24"/>
          <w:szCs w:val="24"/>
        </w:rPr>
        <w:t>It was</w:t>
      </w:r>
      <w:r w:rsidRPr="00793AC9">
        <w:rPr>
          <w:rFonts w:ascii="Times New Roman" w:hAnsi="Times New Roman" w:cs="Times New Roman"/>
          <w:b/>
          <w:i/>
          <w:iCs/>
          <w:sz w:val="24"/>
          <w:szCs w:val="24"/>
        </w:rPr>
        <w:t xml:space="preserve"> NOTED </w:t>
      </w:r>
      <w:r w:rsidRPr="00793AC9">
        <w:rPr>
          <w:rFonts w:ascii="Times New Roman" w:hAnsi="Times New Roman" w:cs="Times New Roman"/>
          <w:i/>
          <w:iCs/>
          <w:sz w:val="24"/>
          <w:szCs w:val="24"/>
        </w:rPr>
        <w:t>that there was</w:t>
      </w:r>
      <w:r w:rsidRPr="00793AC9">
        <w:rPr>
          <w:rFonts w:ascii="Times New Roman" w:hAnsi="Times New Roman" w:cs="Times New Roman"/>
          <w:b/>
          <w:i/>
          <w:iCs/>
          <w:sz w:val="24"/>
          <w:szCs w:val="24"/>
        </w:rPr>
        <w:t xml:space="preserve"> NO </w:t>
      </w:r>
      <w:r w:rsidRPr="00793AC9">
        <w:rPr>
          <w:rFonts w:ascii="Times New Roman" w:hAnsi="Times New Roman" w:cs="Times New Roman"/>
          <w:i/>
          <w:iCs/>
          <w:sz w:val="24"/>
          <w:szCs w:val="24"/>
        </w:rPr>
        <w:t>Business under this Heading.</w:t>
      </w:r>
    </w:p>
    <w:p w14:paraId="48EEAC0D" w14:textId="7D6B9538" w:rsidR="00171657" w:rsidRPr="00A508C9" w:rsidRDefault="00B6171C" w:rsidP="00836404">
      <w:pPr>
        <w:pStyle w:val="Heading3"/>
        <w:ind w:left="-567"/>
        <w:rPr>
          <w:rFonts w:ascii="Times New Roman" w:hAnsi="Times New Roman" w:cs="Times New Roman"/>
          <w:sz w:val="24"/>
          <w:szCs w:val="24"/>
        </w:rPr>
      </w:pPr>
      <w:r w:rsidRPr="00836404">
        <w:rPr>
          <w:rFonts w:ascii="Times New Roman" w:hAnsi="Times New Roman" w:cs="Times New Roman"/>
          <w:b/>
          <w:sz w:val="24"/>
          <w:szCs w:val="24"/>
        </w:rPr>
        <w:t xml:space="preserve">H4/0323 </w:t>
      </w:r>
      <w:r w:rsidR="00836404">
        <w:rPr>
          <w:rFonts w:ascii="Times New Roman" w:hAnsi="Times New Roman" w:cs="Times New Roman"/>
          <w:b/>
          <w:sz w:val="24"/>
          <w:szCs w:val="24"/>
        </w:rPr>
        <w:tab/>
      </w:r>
      <w:r w:rsidRPr="00836404">
        <w:rPr>
          <w:rFonts w:ascii="Times New Roman" w:hAnsi="Times New Roman" w:cs="Times New Roman"/>
          <w:b/>
          <w:sz w:val="24"/>
          <w:szCs w:val="24"/>
          <w:u w:val="single"/>
        </w:rPr>
        <w:t>STRATEGIC POLICY COMMITTEES - FOR NOTING</w:t>
      </w:r>
    </w:p>
    <w:p w14:paraId="074B4B1D" w14:textId="77777777" w:rsidR="00171657" w:rsidRPr="00A508C9" w:rsidRDefault="00B6171C" w:rsidP="00836404">
      <w:pPr>
        <w:ind w:firstLine="720"/>
        <w:rPr>
          <w:rFonts w:ascii="Times New Roman" w:hAnsi="Times New Roman" w:cs="Times New Roman"/>
          <w:sz w:val="24"/>
          <w:szCs w:val="24"/>
        </w:rPr>
      </w:pPr>
      <w:r w:rsidRPr="00A508C9">
        <w:rPr>
          <w:rFonts w:ascii="Times New Roman" w:hAnsi="Times New Roman" w:cs="Times New Roman"/>
          <w:b/>
          <w:sz w:val="24"/>
          <w:szCs w:val="24"/>
        </w:rPr>
        <w:t xml:space="preserve">a) Arts, Culture, </w:t>
      </w:r>
      <w:proofErr w:type="spellStart"/>
      <w:r w:rsidRPr="00A508C9">
        <w:rPr>
          <w:rFonts w:ascii="Times New Roman" w:hAnsi="Times New Roman" w:cs="Times New Roman"/>
          <w:b/>
          <w:sz w:val="24"/>
          <w:szCs w:val="24"/>
        </w:rPr>
        <w:t>Gaeilge</w:t>
      </w:r>
      <w:proofErr w:type="spellEnd"/>
      <w:r w:rsidRPr="00A508C9">
        <w:rPr>
          <w:rFonts w:ascii="Times New Roman" w:hAnsi="Times New Roman" w:cs="Times New Roman"/>
          <w:b/>
          <w:sz w:val="24"/>
          <w:szCs w:val="24"/>
        </w:rPr>
        <w:t>, Heritage &amp; Libraries SPC</w:t>
      </w:r>
    </w:p>
    <w:p w14:paraId="419E59CE" w14:textId="77777777" w:rsidR="00B27142" w:rsidRPr="00B27142" w:rsidRDefault="00B27142" w:rsidP="00B27142">
      <w:pPr>
        <w:ind w:left="720"/>
        <w:rPr>
          <w:rFonts w:ascii="Times New Roman" w:hAnsi="Times New Roman" w:cs="Times New Roman"/>
          <w:b/>
          <w:bCs/>
          <w:sz w:val="24"/>
          <w:szCs w:val="24"/>
          <w:lang w:val="en-US"/>
        </w:rPr>
      </w:pPr>
      <w:r w:rsidRPr="00B27142">
        <w:rPr>
          <w:rFonts w:ascii="Times New Roman" w:hAnsi="Times New Roman" w:cs="Times New Roman"/>
          <w:b/>
          <w:bCs/>
          <w:sz w:val="24"/>
          <w:szCs w:val="24"/>
          <w:lang w:val="en-US"/>
        </w:rPr>
        <w:t>Attended:</w:t>
      </w:r>
    </w:p>
    <w:p w14:paraId="72E803B5" w14:textId="3811C7D6" w:rsidR="00B27142" w:rsidRPr="00B27142" w:rsidRDefault="005E219B" w:rsidP="005E219B">
      <w:pPr>
        <w:ind w:left="720"/>
        <w:rPr>
          <w:rFonts w:ascii="Tahoma" w:hAnsi="Tahoma" w:cs="Tahoma"/>
          <w:b/>
          <w:bCs/>
          <w:sz w:val="20"/>
          <w:szCs w:val="20"/>
          <w:lang w:val="en-US"/>
        </w:rPr>
      </w:pPr>
      <w:r w:rsidRPr="005E219B">
        <w:rPr>
          <w:rFonts w:ascii="Tahoma" w:hAnsi="Tahoma" w:cs="Tahoma"/>
          <w:b/>
          <w:bCs/>
          <w:sz w:val="20"/>
          <w:szCs w:val="20"/>
          <w:lang w:val="en-US"/>
        </w:rPr>
        <w:t xml:space="preserve">Report of </w:t>
      </w:r>
      <w:r w:rsidRPr="00A508C9">
        <w:rPr>
          <w:rFonts w:ascii="Times New Roman" w:hAnsi="Times New Roman" w:cs="Times New Roman"/>
          <w:b/>
          <w:sz w:val="24"/>
          <w:szCs w:val="24"/>
        </w:rPr>
        <w:t xml:space="preserve">Arts, Culture, </w:t>
      </w:r>
      <w:proofErr w:type="spellStart"/>
      <w:r w:rsidRPr="00A508C9">
        <w:rPr>
          <w:rFonts w:ascii="Times New Roman" w:hAnsi="Times New Roman" w:cs="Times New Roman"/>
          <w:b/>
          <w:sz w:val="24"/>
          <w:szCs w:val="24"/>
        </w:rPr>
        <w:t>Gaeilge</w:t>
      </w:r>
      <w:proofErr w:type="spellEnd"/>
      <w:r w:rsidRPr="00A508C9">
        <w:rPr>
          <w:rFonts w:ascii="Times New Roman" w:hAnsi="Times New Roman" w:cs="Times New Roman"/>
          <w:b/>
          <w:sz w:val="24"/>
          <w:szCs w:val="24"/>
        </w:rPr>
        <w:t>, Heritage &amp; Libraries SPC</w:t>
      </w:r>
      <w:r w:rsidRPr="005E219B">
        <w:rPr>
          <w:rFonts w:ascii="Tahoma" w:hAnsi="Tahoma" w:cs="Tahoma"/>
          <w:b/>
          <w:bCs/>
          <w:sz w:val="20"/>
          <w:szCs w:val="20"/>
          <w:lang w:val="en-US"/>
        </w:rPr>
        <w:t xml:space="preserve"> SPC Meeting 1st February 2023</w:t>
      </w:r>
    </w:p>
    <w:tbl>
      <w:tblPr>
        <w:tblW w:w="0" w:type="auto"/>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67"/>
        <w:gridCol w:w="2713"/>
        <w:gridCol w:w="2916"/>
      </w:tblGrid>
      <w:tr w:rsidR="00B27142" w:rsidRPr="00B27142" w14:paraId="0A58DCE3" w14:textId="77777777" w:rsidTr="00134085">
        <w:trPr>
          <w:trHeight w:val="300"/>
        </w:trPr>
        <w:tc>
          <w:tcPr>
            <w:tcW w:w="0" w:type="auto"/>
            <w:tcBorders>
              <w:top w:val="single" w:sz="4" w:space="0" w:color="auto"/>
              <w:left w:val="single" w:sz="4" w:space="0" w:color="auto"/>
              <w:bottom w:val="single" w:sz="4" w:space="0" w:color="auto"/>
              <w:right w:val="single" w:sz="4" w:space="0" w:color="auto"/>
            </w:tcBorders>
            <w:noWrap/>
            <w:vAlign w:val="bottom"/>
            <w:hideMark/>
          </w:tcPr>
          <w:p w14:paraId="49E328B8" w14:textId="77777777" w:rsidR="00B27142" w:rsidRPr="00B27142" w:rsidRDefault="00B27142" w:rsidP="00B27142">
            <w:pPr>
              <w:ind w:left="720"/>
              <w:rPr>
                <w:rFonts w:ascii="Tahoma" w:hAnsi="Tahoma" w:cs="Tahoma"/>
                <w:b/>
                <w:bCs/>
                <w:sz w:val="20"/>
                <w:szCs w:val="20"/>
                <w:lang w:val="en-US"/>
              </w:rPr>
            </w:pPr>
            <w:r w:rsidRPr="00B27142">
              <w:rPr>
                <w:rFonts w:ascii="Tahoma" w:hAnsi="Tahoma" w:cs="Tahoma"/>
                <w:b/>
                <w:bCs/>
                <w:sz w:val="20"/>
                <w:szCs w:val="20"/>
                <w:lang w:val="en-US"/>
              </w:rPr>
              <w:t>Members</w:t>
            </w:r>
          </w:p>
        </w:tc>
        <w:tc>
          <w:tcPr>
            <w:tcW w:w="0" w:type="auto"/>
            <w:gridSpan w:val="2"/>
            <w:tcBorders>
              <w:top w:val="single" w:sz="4" w:space="0" w:color="auto"/>
              <w:left w:val="single" w:sz="4" w:space="0" w:color="auto"/>
              <w:bottom w:val="single" w:sz="4" w:space="0" w:color="auto"/>
              <w:right w:val="single" w:sz="4" w:space="0" w:color="auto"/>
            </w:tcBorders>
            <w:noWrap/>
            <w:vAlign w:val="bottom"/>
            <w:hideMark/>
          </w:tcPr>
          <w:p w14:paraId="2A9DFF53" w14:textId="77777777" w:rsidR="00B27142" w:rsidRPr="00B27142" w:rsidRDefault="00B27142" w:rsidP="00B27142">
            <w:pPr>
              <w:ind w:left="720"/>
              <w:rPr>
                <w:rFonts w:ascii="Tahoma" w:hAnsi="Tahoma" w:cs="Tahoma"/>
                <w:b/>
                <w:bCs/>
                <w:sz w:val="20"/>
                <w:szCs w:val="20"/>
                <w:lang w:val="en-US"/>
              </w:rPr>
            </w:pPr>
            <w:r w:rsidRPr="00B27142">
              <w:rPr>
                <w:rFonts w:ascii="Tahoma" w:hAnsi="Tahoma" w:cs="Tahoma"/>
                <w:b/>
                <w:bCs/>
                <w:sz w:val="20"/>
                <w:szCs w:val="20"/>
                <w:lang w:val="en-US"/>
              </w:rPr>
              <w:t>Council Officials</w:t>
            </w:r>
          </w:p>
        </w:tc>
      </w:tr>
      <w:tr w:rsidR="00134085" w:rsidRPr="00134085" w14:paraId="37F31BBB" w14:textId="77777777" w:rsidTr="00134085">
        <w:trPr>
          <w:trHeight w:val="300"/>
        </w:trPr>
        <w:tc>
          <w:tcPr>
            <w:tcW w:w="0" w:type="auto"/>
            <w:tcBorders>
              <w:top w:val="single" w:sz="4" w:space="0" w:color="auto"/>
              <w:left w:val="single" w:sz="4" w:space="0" w:color="auto"/>
              <w:bottom w:val="single" w:sz="4" w:space="0" w:color="auto"/>
              <w:right w:val="single" w:sz="4" w:space="0" w:color="auto"/>
            </w:tcBorders>
            <w:noWrap/>
            <w:vAlign w:val="bottom"/>
            <w:hideMark/>
          </w:tcPr>
          <w:p w14:paraId="0E1E99C1" w14:textId="77777777" w:rsidR="00B27142" w:rsidRPr="00B27142" w:rsidRDefault="00B27142" w:rsidP="00B27142">
            <w:pPr>
              <w:ind w:left="720"/>
              <w:rPr>
                <w:rFonts w:ascii="Tahoma" w:hAnsi="Tahoma" w:cs="Tahoma"/>
                <w:sz w:val="20"/>
                <w:szCs w:val="20"/>
                <w:lang w:val="en-US"/>
              </w:rPr>
            </w:pPr>
            <w:r w:rsidRPr="00B27142">
              <w:rPr>
                <w:rFonts w:ascii="Tahoma" w:hAnsi="Tahoma" w:cs="Tahoma"/>
                <w:sz w:val="20"/>
                <w:szCs w:val="20"/>
                <w:lang w:val="en-US"/>
              </w:rPr>
              <w:t>Cllr. Alan Edge (Chair)</w:t>
            </w:r>
          </w:p>
        </w:tc>
        <w:tc>
          <w:tcPr>
            <w:tcW w:w="0" w:type="auto"/>
            <w:tcBorders>
              <w:top w:val="single" w:sz="4" w:space="0" w:color="auto"/>
              <w:left w:val="single" w:sz="4" w:space="0" w:color="auto"/>
              <w:bottom w:val="single" w:sz="4" w:space="0" w:color="auto"/>
              <w:right w:val="single" w:sz="4" w:space="0" w:color="auto"/>
            </w:tcBorders>
            <w:noWrap/>
            <w:vAlign w:val="bottom"/>
          </w:tcPr>
          <w:p w14:paraId="46FD37D0" w14:textId="77777777" w:rsidR="00B27142" w:rsidRPr="00B27142" w:rsidRDefault="00B27142" w:rsidP="00B27142">
            <w:pPr>
              <w:ind w:left="720"/>
              <w:rPr>
                <w:rFonts w:ascii="Tahoma" w:hAnsi="Tahoma" w:cs="Tahoma"/>
                <w:sz w:val="20"/>
                <w:szCs w:val="20"/>
                <w:lang w:val="en-US"/>
              </w:rPr>
            </w:pPr>
            <w:r w:rsidRPr="00B27142">
              <w:rPr>
                <w:rFonts w:ascii="Tahoma" w:hAnsi="Tahoma" w:cs="Tahoma"/>
                <w:sz w:val="20"/>
                <w:szCs w:val="20"/>
                <w:lang w:val="en-US"/>
              </w:rPr>
              <w:t>Jason Frehill</w:t>
            </w:r>
          </w:p>
        </w:tc>
        <w:tc>
          <w:tcPr>
            <w:tcW w:w="0" w:type="auto"/>
            <w:tcBorders>
              <w:top w:val="single" w:sz="4" w:space="0" w:color="auto"/>
              <w:left w:val="single" w:sz="4" w:space="0" w:color="auto"/>
              <w:bottom w:val="single" w:sz="4" w:space="0" w:color="auto"/>
              <w:right w:val="single" w:sz="4" w:space="0" w:color="auto"/>
            </w:tcBorders>
            <w:noWrap/>
            <w:vAlign w:val="bottom"/>
          </w:tcPr>
          <w:p w14:paraId="7B52F0F7" w14:textId="77777777" w:rsidR="00B27142" w:rsidRPr="00B27142" w:rsidRDefault="00B27142" w:rsidP="00B27142">
            <w:pPr>
              <w:ind w:left="720"/>
              <w:rPr>
                <w:rFonts w:ascii="Tahoma" w:hAnsi="Tahoma" w:cs="Tahoma"/>
                <w:sz w:val="20"/>
                <w:szCs w:val="20"/>
                <w:lang w:val="en-US"/>
              </w:rPr>
            </w:pPr>
            <w:r w:rsidRPr="00B27142">
              <w:rPr>
                <w:rFonts w:ascii="Tahoma" w:hAnsi="Tahoma" w:cs="Tahoma"/>
                <w:sz w:val="20"/>
                <w:szCs w:val="20"/>
                <w:lang w:val="en-US"/>
              </w:rPr>
              <w:t>Director of Service</w:t>
            </w:r>
          </w:p>
        </w:tc>
      </w:tr>
      <w:tr w:rsidR="00134085" w:rsidRPr="00134085" w14:paraId="283721A3" w14:textId="77777777" w:rsidTr="00134085">
        <w:trPr>
          <w:trHeight w:val="300"/>
        </w:trPr>
        <w:tc>
          <w:tcPr>
            <w:tcW w:w="0" w:type="auto"/>
            <w:tcBorders>
              <w:top w:val="single" w:sz="4" w:space="0" w:color="auto"/>
              <w:left w:val="single" w:sz="4" w:space="0" w:color="auto"/>
              <w:bottom w:val="single" w:sz="4" w:space="0" w:color="auto"/>
              <w:right w:val="single" w:sz="4" w:space="0" w:color="auto"/>
            </w:tcBorders>
            <w:noWrap/>
            <w:vAlign w:val="bottom"/>
            <w:hideMark/>
          </w:tcPr>
          <w:p w14:paraId="047BB346" w14:textId="77777777" w:rsidR="00B27142" w:rsidRPr="00B27142" w:rsidRDefault="00B27142" w:rsidP="00B27142">
            <w:pPr>
              <w:ind w:left="720"/>
              <w:rPr>
                <w:rFonts w:ascii="Tahoma" w:hAnsi="Tahoma" w:cs="Tahoma"/>
                <w:sz w:val="20"/>
                <w:szCs w:val="20"/>
                <w:lang w:val="en-US"/>
              </w:rPr>
            </w:pPr>
            <w:r w:rsidRPr="00B27142">
              <w:rPr>
                <w:rFonts w:ascii="Tahoma" w:hAnsi="Tahoma" w:cs="Tahoma"/>
                <w:sz w:val="20"/>
                <w:szCs w:val="20"/>
                <w:lang w:val="en-US"/>
              </w:rPr>
              <w:t>Cllr. Mick Duff</w:t>
            </w:r>
          </w:p>
        </w:tc>
        <w:tc>
          <w:tcPr>
            <w:tcW w:w="0" w:type="auto"/>
            <w:tcBorders>
              <w:top w:val="single" w:sz="4" w:space="0" w:color="auto"/>
              <w:left w:val="single" w:sz="4" w:space="0" w:color="auto"/>
              <w:bottom w:val="single" w:sz="4" w:space="0" w:color="auto"/>
              <w:right w:val="single" w:sz="4" w:space="0" w:color="auto"/>
            </w:tcBorders>
            <w:noWrap/>
            <w:vAlign w:val="bottom"/>
          </w:tcPr>
          <w:p w14:paraId="18992BD8" w14:textId="77777777" w:rsidR="00B27142" w:rsidRPr="00B27142" w:rsidRDefault="00B27142" w:rsidP="00B27142">
            <w:pPr>
              <w:ind w:left="720"/>
              <w:rPr>
                <w:rFonts w:ascii="Tahoma" w:hAnsi="Tahoma" w:cs="Tahoma"/>
                <w:sz w:val="20"/>
                <w:szCs w:val="20"/>
                <w:lang w:val="en-US"/>
              </w:rPr>
            </w:pPr>
            <w:r w:rsidRPr="00B27142">
              <w:rPr>
                <w:rFonts w:ascii="Tahoma" w:hAnsi="Tahoma" w:cs="Tahoma"/>
                <w:sz w:val="20"/>
                <w:szCs w:val="20"/>
                <w:lang w:val="en-US"/>
              </w:rPr>
              <w:t>Paul Fusco</w:t>
            </w:r>
          </w:p>
        </w:tc>
        <w:tc>
          <w:tcPr>
            <w:tcW w:w="0" w:type="auto"/>
            <w:tcBorders>
              <w:top w:val="single" w:sz="4" w:space="0" w:color="auto"/>
              <w:left w:val="single" w:sz="4" w:space="0" w:color="auto"/>
              <w:bottom w:val="single" w:sz="4" w:space="0" w:color="auto"/>
              <w:right w:val="single" w:sz="4" w:space="0" w:color="auto"/>
            </w:tcBorders>
            <w:noWrap/>
            <w:vAlign w:val="bottom"/>
          </w:tcPr>
          <w:p w14:paraId="4733C5C6" w14:textId="77777777" w:rsidR="00B27142" w:rsidRPr="00B27142" w:rsidRDefault="00B27142" w:rsidP="00B27142">
            <w:pPr>
              <w:ind w:left="720"/>
              <w:rPr>
                <w:rFonts w:ascii="Tahoma" w:hAnsi="Tahoma" w:cs="Tahoma"/>
                <w:sz w:val="20"/>
                <w:szCs w:val="20"/>
                <w:lang w:val="en-US"/>
              </w:rPr>
            </w:pPr>
            <w:r w:rsidRPr="00B27142">
              <w:rPr>
                <w:rFonts w:ascii="Tahoma" w:hAnsi="Tahoma" w:cs="Tahoma"/>
                <w:sz w:val="20"/>
                <w:szCs w:val="20"/>
                <w:lang w:val="en-US"/>
              </w:rPr>
              <w:t>County Librarian</w:t>
            </w:r>
          </w:p>
        </w:tc>
      </w:tr>
      <w:tr w:rsidR="00134085" w:rsidRPr="00134085" w14:paraId="13B1250A" w14:textId="77777777" w:rsidTr="00134085">
        <w:trPr>
          <w:trHeight w:val="300"/>
        </w:trPr>
        <w:tc>
          <w:tcPr>
            <w:tcW w:w="0" w:type="auto"/>
            <w:tcBorders>
              <w:top w:val="single" w:sz="4" w:space="0" w:color="auto"/>
              <w:left w:val="single" w:sz="4" w:space="0" w:color="auto"/>
              <w:bottom w:val="single" w:sz="4" w:space="0" w:color="auto"/>
              <w:right w:val="single" w:sz="4" w:space="0" w:color="auto"/>
            </w:tcBorders>
            <w:noWrap/>
            <w:vAlign w:val="bottom"/>
            <w:hideMark/>
          </w:tcPr>
          <w:p w14:paraId="6612227C" w14:textId="77777777" w:rsidR="00B27142" w:rsidRPr="00B27142" w:rsidRDefault="00B27142" w:rsidP="00B27142">
            <w:pPr>
              <w:ind w:left="720"/>
              <w:rPr>
                <w:rFonts w:ascii="Tahoma" w:hAnsi="Tahoma" w:cs="Tahoma"/>
                <w:sz w:val="20"/>
                <w:szCs w:val="20"/>
                <w:lang w:val="en-US"/>
              </w:rPr>
            </w:pPr>
            <w:r w:rsidRPr="00B27142">
              <w:rPr>
                <w:rFonts w:ascii="Tahoma" w:hAnsi="Tahoma" w:cs="Tahoma"/>
                <w:sz w:val="20"/>
                <w:szCs w:val="20"/>
                <w:lang w:val="en-US"/>
              </w:rPr>
              <w:t>Cllr. Teresa Costello</w:t>
            </w:r>
          </w:p>
        </w:tc>
        <w:tc>
          <w:tcPr>
            <w:tcW w:w="0" w:type="auto"/>
            <w:tcBorders>
              <w:top w:val="single" w:sz="4" w:space="0" w:color="auto"/>
              <w:left w:val="single" w:sz="4" w:space="0" w:color="auto"/>
              <w:bottom w:val="single" w:sz="4" w:space="0" w:color="auto"/>
              <w:right w:val="single" w:sz="4" w:space="0" w:color="auto"/>
            </w:tcBorders>
            <w:noWrap/>
            <w:vAlign w:val="bottom"/>
          </w:tcPr>
          <w:p w14:paraId="60C1D8B2" w14:textId="77777777" w:rsidR="00B27142" w:rsidRPr="00B27142" w:rsidRDefault="00B27142" w:rsidP="00B27142">
            <w:pPr>
              <w:ind w:left="720"/>
              <w:rPr>
                <w:rFonts w:ascii="Tahoma" w:hAnsi="Tahoma" w:cs="Tahoma"/>
                <w:sz w:val="20"/>
                <w:szCs w:val="20"/>
                <w:lang w:val="en-US"/>
              </w:rPr>
            </w:pPr>
            <w:r w:rsidRPr="00B27142">
              <w:rPr>
                <w:rFonts w:ascii="Tahoma" w:hAnsi="Tahoma" w:cs="Tahoma"/>
                <w:sz w:val="20"/>
                <w:szCs w:val="20"/>
                <w:lang w:val="en-US"/>
              </w:rPr>
              <w:t>Ms. Orla Scannell</w:t>
            </w:r>
          </w:p>
        </w:tc>
        <w:tc>
          <w:tcPr>
            <w:tcW w:w="0" w:type="auto"/>
            <w:tcBorders>
              <w:top w:val="single" w:sz="4" w:space="0" w:color="auto"/>
              <w:left w:val="single" w:sz="4" w:space="0" w:color="auto"/>
              <w:bottom w:val="single" w:sz="4" w:space="0" w:color="auto"/>
              <w:right w:val="single" w:sz="4" w:space="0" w:color="auto"/>
            </w:tcBorders>
            <w:noWrap/>
            <w:vAlign w:val="bottom"/>
          </w:tcPr>
          <w:p w14:paraId="07A302DA" w14:textId="77777777" w:rsidR="00B27142" w:rsidRPr="00B27142" w:rsidRDefault="00B27142" w:rsidP="00B27142">
            <w:pPr>
              <w:ind w:left="720"/>
              <w:rPr>
                <w:rFonts w:ascii="Tahoma" w:hAnsi="Tahoma" w:cs="Tahoma"/>
                <w:sz w:val="20"/>
                <w:szCs w:val="20"/>
                <w:lang w:val="en-US"/>
              </w:rPr>
            </w:pPr>
            <w:r w:rsidRPr="00B27142">
              <w:rPr>
                <w:rFonts w:ascii="Tahoma" w:hAnsi="Tahoma" w:cs="Tahoma"/>
                <w:sz w:val="20"/>
                <w:szCs w:val="20"/>
                <w:lang w:val="en-US"/>
              </w:rPr>
              <w:t>Arts Officer</w:t>
            </w:r>
          </w:p>
        </w:tc>
      </w:tr>
      <w:tr w:rsidR="00134085" w:rsidRPr="00134085" w14:paraId="46017701" w14:textId="77777777" w:rsidTr="00134085">
        <w:trPr>
          <w:trHeight w:val="300"/>
        </w:trPr>
        <w:tc>
          <w:tcPr>
            <w:tcW w:w="0" w:type="auto"/>
            <w:tcBorders>
              <w:top w:val="single" w:sz="4" w:space="0" w:color="auto"/>
              <w:left w:val="single" w:sz="4" w:space="0" w:color="auto"/>
              <w:bottom w:val="single" w:sz="4" w:space="0" w:color="auto"/>
              <w:right w:val="single" w:sz="4" w:space="0" w:color="auto"/>
            </w:tcBorders>
            <w:noWrap/>
            <w:vAlign w:val="bottom"/>
            <w:hideMark/>
          </w:tcPr>
          <w:p w14:paraId="0DE69AD2" w14:textId="77777777" w:rsidR="00B27142" w:rsidRPr="00B27142" w:rsidRDefault="00B27142" w:rsidP="00B27142">
            <w:pPr>
              <w:ind w:left="720"/>
              <w:rPr>
                <w:rFonts w:ascii="Tahoma" w:hAnsi="Tahoma" w:cs="Tahoma"/>
                <w:sz w:val="20"/>
                <w:szCs w:val="20"/>
                <w:lang w:val="en-US"/>
              </w:rPr>
            </w:pPr>
          </w:p>
        </w:tc>
        <w:tc>
          <w:tcPr>
            <w:tcW w:w="0" w:type="auto"/>
            <w:tcBorders>
              <w:top w:val="single" w:sz="4" w:space="0" w:color="auto"/>
              <w:left w:val="single" w:sz="4" w:space="0" w:color="auto"/>
              <w:bottom w:val="single" w:sz="4" w:space="0" w:color="auto"/>
              <w:right w:val="single" w:sz="4" w:space="0" w:color="auto"/>
            </w:tcBorders>
            <w:noWrap/>
            <w:vAlign w:val="bottom"/>
          </w:tcPr>
          <w:p w14:paraId="62CE27E1" w14:textId="77777777" w:rsidR="00B27142" w:rsidRPr="00B27142" w:rsidRDefault="00B27142" w:rsidP="00B27142">
            <w:pPr>
              <w:ind w:left="720"/>
              <w:rPr>
                <w:rFonts w:ascii="Tahoma" w:hAnsi="Tahoma" w:cs="Tahoma"/>
                <w:sz w:val="20"/>
                <w:szCs w:val="20"/>
                <w:lang w:val="en-US"/>
              </w:rPr>
            </w:pPr>
            <w:r w:rsidRPr="00B27142">
              <w:rPr>
                <w:rFonts w:ascii="Tahoma" w:hAnsi="Tahoma" w:cs="Tahoma"/>
                <w:sz w:val="20"/>
                <w:szCs w:val="20"/>
                <w:lang w:val="en-US"/>
              </w:rPr>
              <w:t xml:space="preserve">Ms. </w:t>
            </w:r>
            <w:proofErr w:type="spellStart"/>
            <w:r w:rsidRPr="00B27142">
              <w:rPr>
                <w:rFonts w:ascii="Tahoma" w:hAnsi="Tahoma" w:cs="Tahoma"/>
                <w:sz w:val="20"/>
                <w:szCs w:val="20"/>
                <w:lang w:val="en-US"/>
              </w:rPr>
              <w:t>Rosaleen</w:t>
            </w:r>
            <w:proofErr w:type="spellEnd"/>
            <w:r w:rsidRPr="00B27142">
              <w:rPr>
                <w:rFonts w:ascii="Tahoma" w:hAnsi="Tahoma" w:cs="Tahoma"/>
                <w:sz w:val="20"/>
                <w:szCs w:val="20"/>
                <w:lang w:val="en-US"/>
              </w:rPr>
              <w:t xml:space="preserve"> Dwyer</w:t>
            </w:r>
          </w:p>
        </w:tc>
        <w:tc>
          <w:tcPr>
            <w:tcW w:w="0" w:type="auto"/>
            <w:tcBorders>
              <w:top w:val="single" w:sz="4" w:space="0" w:color="auto"/>
              <w:left w:val="single" w:sz="4" w:space="0" w:color="auto"/>
              <w:bottom w:val="single" w:sz="4" w:space="0" w:color="auto"/>
              <w:right w:val="single" w:sz="4" w:space="0" w:color="auto"/>
            </w:tcBorders>
            <w:noWrap/>
            <w:vAlign w:val="bottom"/>
          </w:tcPr>
          <w:p w14:paraId="19DCC86B" w14:textId="77777777" w:rsidR="00B27142" w:rsidRPr="00B27142" w:rsidRDefault="00B27142" w:rsidP="00B27142">
            <w:pPr>
              <w:ind w:left="720"/>
              <w:rPr>
                <w:rFonts w:ascii="Tahoma" w:hAnsi="Tahoma" w:cs="Tahoma"/>
                <w:sz w:val="20"/>
                <w:szCs w:val="20"/>
                <w:lang w:val="en-US"/>
              </w:rPr>
            </w:pPr>
            <w:r w:rsidRPr="00B27142">
              <w:rPr>
                <w:rFonts w:ascii="Tahoma" w:hAnsi="Tahoma" w:cs="Tahoma"/>
                <w:sz w:val="20"/>
                <w:szCs w:val="20"/>
                <w:lang w:val="en-US"/>
              </w:rPr>
              <w:t>Heritage Officer</w:t>
            </w:r>
          </w:p>
        </w:tc>
      </w:tr>
      <w:tr w:rsidR="00134085" w:rsidRPr="00134085" w14:paraId="58E8853D" w14:textId="77777777" w:rsidTr="00134085">
        <w:trPr>
          <w:trHeight w:val="300"/>
        </w:trPr>
        <w:tc>
          <w:tcPr>
            <w:tcW w:w="0" w:type="auto"/>
            <w:tcBorders>
              <w:top w:val="single" w:sz="4" w:space="0" w:color="auto"/>
              <w:left w:val="single" w:sz="4" w:space="0" w:color="auto"/>
              <w:bottom w:val="single" w:sz="4" w:space="0" w:color="auto"/>
              <w:right w:val="single" w:sz="4" w:space="0" w:color="auto"/>
            </w:tcBorders>
            <w:noWrap/>
            <w:vAlign w:val="bottom"/>
          </w:tcPr>
          <w:p w14:paraId="413F3BCD" w14:textId="77777777" w:rsidR="00B27142" w:rsidRPr="00B27142" w:rsidRDefault="00B27142" w:rsidP="00B27142">
            <w:pPr>
              <w:ind w:left="720"/>
              <w:rPr>
                <w:rFonts w:ascii="Tahoma" w:hAnsi="Tahoma" w:cs="Tahoma"/>
                <w:sz w:val="20"/>
                <w:szCs w:val="20"/>
                <w:lang w:val="en-US"/>
              </w:rPr>
            </w:pPr>
          </w:p>
        </w:tc>
        <w:tc>
          <w:tcPr>
            <w:tcW w:w="0" w:type="auto"/>
            <w:tcBorders>
              <w:top w:val="single" w:sz="4" w:space="0" w:color="auto"/>
              <w:left w:val="single" w:sz="4" w:space="0" w:color="auto"/>
              <w:bottom w:val="single" w:sz="4" w:space="0" w:color="auto"/>
              <w:right w:val="single" w:sz="4" w:space="0" w:color="auto"/>
            </w:tcBorders>
            <w:noWrap/>
            <w:vAlign w:val="bottom"/>
          </w:tcPr>
          <w:p w14:paraId="31E60A87" w14:textId="77777777" w:rsidR="00B27142" w:rsidRPr="00B27142" w:rsidRDefault="00B27142" w:rsidP="00B27142">
            <w:pPr>
              <w:ind w:left="720"/>
              <w:rPr>
                <w:rFonts w:ascii="Tahoma" w:hAnsi="Tahoma" w:cs="Tahoma"/>
                <w:sz w:val="20"/>
                <w:szCs w:val="20"/>
                <w:lang w:val="en-US"/>
              </w:rPr>
            </w:pPr>
            <w:r w:rsidRPr="00B27142">
              <w:rPr>
                <w:rFonts w:ascii="Tahoma" w:hAnsi="Tahoma" w:cs="Tahoma"/>
                <w:sz w:val="20"/>
                <w:szCs w:val="20"/>
                <w:lang w:val="en-US"/>
              </w:rPr>
              <w:t>Ms. Geraldine O Meara</w:t>
            </w:r>
          </w:p>
        </w:tc>
        <w:tc>
          <w:tcPr>
            <w:tcW w:w="0" w:type="auto"/>
            <w:tcBorders>
              <w:top w:val="single" w:sz="4" w:space="0" w:color="auto"/>
              <w:left w:val="single" w:sz="4" w:space="0" w:color="auto"/>
              <w:bottom w:val="single" w:sz="4" w:space="0" w:color="auto"/>
              <w:right w:val="single" w:sz="4" w:space="0" w:color="auto"/>
            </w:tcBorders>
            <w:noWrap/>
            <w:vAlign w:val="bottom"/>
          </w:tcPr>
          <w:p w14:paraId="612EBBD3" w14:textId="77777777" w:rsidR="00B27142" w:rsidRPr="00B27142" w:rsidRDefault="00B27142" w:rsidP="00B27142">
            <w:pPr>
              <w:ind w:left="720"/>
              <w:rPr>
                <w:rFonts w:ascii="Tahoma" w:hAnsi="Tahoma" w:cs="Tahoma"/>
                <w:sz w:val="20"/>
                <w:szCs w:val="20"/>
                <w:lang w:val="en-US"/>
              </w:rPr>
            </w:pPr>
            <w:r w:rsidRPr="00B27142">
              <w:rPr>
                <w:rFonts w:ascii="Tahoma" w:hAnsi="Tahoma" w:cs="Tahoma"/>
                <w:sz w:val="20"/>
                <w:szCs w:val="20"/>
                <w:lang w:val="en-US"/>
              </w:rPr>
              <w:t>Senior Executive librarian</w:t>
            </w:r>
          </w:p>
        </w:tc>
      </w:tr>
      <w:tr w:rsidR="00134085" w:rsidRPr="00134085" w14:paraId="7DE83BCB" w14:textId="77777777" w:rsidTr="00134085">
        <w:trPr>
          <w:trHeight w:val="300"/>
        </w:trPr>
        <w:tc>
          <w:tcPr>
            <w:tcW w:w="0" w:type="auto"/>
            <w:tcBorders>
              <w:top w:val="single" w:sz="4" w:space="0" w:color="auto"/>
              <w:left w:val="single" w:sz="4" w:space="0" w:color="auto"/>
              <w:bottom w:val="single" w:sz="4" w:space="0" w:color="auto"/>
              <w:right w:val="single" w:sz="4" w:space="0" w:color="auto"/>
            </w:tcBorders>
            <w:noWrap/>
            <w:vAlign w:val="bottom"/>
          </w:tcPr>
          <w:p w14:paraId="6B4C4B1A" w14:textId="77777777" w:rsidR="00B27142" w:rsidRPr="00B27142" w:rsidRDefault="00B27142" w:rsidP="00B27142">
            <w:pPr>
              <w:ind w:left="720"/>
              <w:rPr>
                <w:rFonts w:ascii="Tahoma" w:hAnsi="Tahoma" w:cs="Tahoma"/>
                <w:sz w:val="20"/>
                <w:szCs w:val="20"/>
                <w:lang w:val="en-US"/>
              </w:rPr>
            </w:pPr>
          </w:p>
        </w:tc>
        <w:tc>
          <w:tcPr>
            <w:tcW w:w="0" w:type="auto"/>
            <w:tcBorders>
              <w:top w:val="single" w:sz="4" w:space="0" w:color="auto"/>
              <w:left w:val="single" w:sz="4" w:space="0" w:color="auto"/>
              <w:bottom w:val="single" w:sz="4" w:space="0" w:color="auto"/>
              <w:right w:val="single" w:sz="4" w:space="0" w:color="auto"/>
            </w:tcBorders>
            <w:noWrap/>
            <w:vAlign w:val="bottom"/>
          </w:tcPr>
          <w:p w14:paraId="68EA0B65" w14:textId="77777777" w:rsidR="00B27142" w:rsidRPr="00B27142" w:rsidRDefault="00B27142" w:rsidP="00B27142">
            <w:pPr>
              <w:ind w:left="720"/>
              <w:rPr>
                <w:rFonts w:ascii="Tahoma" w:hAnsi="Tahoma" w:cs="Tahoma"/>
                <w:sz w:val="20"/>
                <w:szCs w:val="20"/>
                <w:lang w:val="en-US"/>
              </w:rPr>
            </w:pPr>
            <w:r w:rsidRPr="00B27142">
              <w:rPr>
                <w:rFonts w:ascii="Tahoma" w:hAnsi="Tahoma" w:cs="Tahoma"/>
                <w:sz w:val="20"/>
                <w:szCs w:val="20"/>
                <w:lang w:val="en-US"/>
              </w:rPr>
              <w:t xml:space="preserve">Ms. </w:t>
            </w:r>
            <w:proofErr w:type="spellStart"/>
            <w:r w:rsidRPr="00B27142">
              <w:rPr>
                <w:rFonts w:ascii="Tahoma" w:hAnsi="Tahoma" w:cs="Tahoma"/>
                <w:sz w:val="20"/>
                <w:szCs w:val="20"/>
                <w:lang w:val="en-US"/>
              </w:rPr>
              <w:t>Meabh</w:t>
            </w:r>
            <w:proofErr w:type="spellEnd"/>
            <w:r w:rsidRPr="00B27142">
              <w:rPr>
                <w:rFonts w:ascii="Tahoma" w:hAnsi="Tahoma" w:cs="Tahoma"/>
                <w:sz w:val="20"/>
                <w:szCs w:val="20"/>
                <w:lang w:val="en-US"/>
              </w:rPr>
              <w:t xml:space="preserve"> Butler</w:t>
            </w:r>
          </w:p>
        </w:tc>
        <w:tc>
          <w:tcPr>
            <w:tcW w:w="0" w:type="auto"/>
            <w:tcBorders>
              <w:top w:val="single" w:sz="4" w:space="0" w:color="auto"/>
              <w:left w:val="single" w:sz="4" w:space="0" w:color="auto"/>
              <w:bottom w:val="single" w:sz="4" w:space="0" w:color="auto"/>
              <w:right w:val="single" w:sz="4" w:space="0" w:color="auto"/>
            </w:tcBorders>
            <w:noWrap/>
            <w:vAlign w:val="bottom"/>
          </w:tcPr>
          <w:p w14:paraId="75C411B5" w14:textId="77777777" w:rsidR="00B27142" w:rsidRPr="00B27142" w:rsidRDefault="00B27142" w:rsidP="00B27142">
            <w:pPr>
              <w:ind w:left="720"/>
              <w:rPr>
                <w:rFonts w:ascii="Tahoma" w:hAnsi="Tahoma" w:cs="Tahoma"/>
                <w:sz w:val="20"/>
                <w:szCs w:val="20"/>
                <w:lang w:val="en-US"/>
              </w:rPr>
            </w:pPr>
            <w:r w:rsidRPr="00B27142">
              <w:rPr>
                <w:rFonts w:ascii="Tahoma" w:hAnsi="Tahoma" w:cs="Tahoma"/>
                <w:sz w:val="20"/>
                <w:szCs w:val="20"/>
                <w:lang w:val="en-US"/>
              </w:rPr>
              <w:t>Assistant Arts Officer</w:t>
            </w:r>
          </w:p>
        </w:tc>
      </w:tr>
    </w:tbl>
    <w:p w14:paraId="514AE271" w14:textId="77777777" w:rsidR="00B27142" w:rsidRPr="00B27142" w:rsidRDefault="00B27142" w:rsidP="00134085">
      <w:pPr>
        <w:ind w:left="1440"/>
        <w:rPr>
          <w:rFonts w:ascii="Tahoma" w:hAnsi="Tahoma" w:cs="Tahoma"/>
          <w:b/>
          <w:bCs/>
          <w:sz w:val="20"/>
          <w:szCs w:val="20"/>
          <w:lang w:val="en-US"/>
        </w:rPr>
      </w:pPr>
    </w:p>
    <w:p w14:paraId="40DDE118" w14:textId="77777777" w:rsidR="00B27142" w:rsidRPr="00B27142" w:rsidRDefault="00B27142" w:rsidP="00134085">
      <w:pPr>
        <w:ind w:left="1440"/>
        <w:rPr>
          <w:rFonts w:ascii="Tahoma" w:hAnsi="Tahoma" w:cs="Tahoma"/>
          <w:sz w:val="20"/>
          <w:szCs w:val="20"/>
          <w:lang w:val="en-US"/>
        </w:rPr>
      </w:pPr>
    </w:p>
    <w:tbl>
      <w:tblPr>
        <w:tblW w:w="5065" w:type="pct"/>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33"/>
      </w:tblGrid>
      <w:tr w:rsidR="00B27142" w:rsidRPr="00B27142" w14:paraId="7A101883" w14:textId="77777777" w:rsidTr="00134085">
        <w:trPr>
          <w:trHeight w:val="218"/>
        </w:trPr>
        <w:tc>
          <w:tcPr>
            <w:tcW w:w="5000" w:type="pct"/>
            <w:tcBorders>
              <w:bottom w:val="single" w:sz="4" w:space="0" w:color="auto"/>
            </w:tcBorders>
            <w:noWrap/>
            <w:vAlign w:val="bottom"/>
            <w:hideMark/>
          </w:tcPr>
          <w:p w14:paraId="1B11199B" w14:textId="77777777" w:rsidR="00B27142" w:rsidRPr="00B27142" w:rsidRDefault="00B27142" w:rsidP="00B27142">
            <w:pPr>
              <w:ind w:left="720"/>
              <w:rPr>
                <w:rFonts w:ascii="Tahoma" w:hAnsi="Tahoma" w:cs="Tahoma"/>
                <w:b/>
                <w:bCs/>
                <w:sz w:val="20"/>
                <w:szCs w:val="20"/>
                <w:lang w:val="en-US"/>
              </w:rPr>
            </w:pPr>
            <w:r w:rsidRPr="00B27142">
              <w:rPr>
                <w:rFonts w:ascii="Tahoma" w:hAnsi="Tahoma" w:cs="Tahoma"/>
                <w:b/>
                <w:bCs/>
                <w:sz w:val="20"/>
                <w:szCs w:val="20"/>
                <w:lang w:val="en-US"/>
              </w:rPr>
              <w:t>Sectoral Members</w:t>
            </w:r>
          </w:p>
        </w:tc>
      </w:tr>
      <w:tr w:rsidR="00B27142" w:rsidRPr="00B27142" w14:paraId="2EC82C54" w14:textId="77777777" w:rsidTr="00134085">
        <w:trPr>
          <w:trHeight w:val="218"/>
        </w:trPr>
        <w:tc>
          <w:tcPr>
            <w:tcW w:w="5000" w:type="pct"/>
            <w:noWrap/>
            <w:vAlign w:val="bottom"/>
          </w:tcPr>
          <w:p w14:paraId="56894530" w14:textId="77777777" w:rsidR="00B27142" w:rsidRPr="00B27142" w:rsidRDefault="00B27142" w:rsidP="00B27142">
            <w:pPr>
              <w:ind w:left="720"/>
              <w:rPr>
                <w:rFonts w:ascii="Tahoma" w:hAnsi="Tahoma" w:cs="Tahoma"/>
                <w:sz w:val="20"/>
                <w:szCs w:val="20"/>
                <w:lang w:val="en-US"/>
              </w:rPr>
            </w:pPr>
            <w:r w:rsidRPr="00B27142">
              <w:rPr>
                <w:rFonts w:ascii="Tahoma" w:hAnsi="Tahoma" w:cs="Tahoma"/>
                <w:sz w:val="20"/>
                <w:szCs w:val="20"/>
                <w:lang w:val="en-US"/>
              </w:rPr>
              <w:t>Elaine Vince O'Hara</w:t>
            </w:r>
          </w:p>
          <w:p w14:paraId="6B3015FB" w14:textId="77777777" w:rsidR="00B27142" w:rsidRPr="00B27142" w:rsidRDefault="00B27142" w:rsidP="00B27142">
            <w:pPr>
              <w:ind w:left="720"/>
              <w:rPr>
                <w:rFonts w:ascii="Tahoma" w:hAnsi="Tahoma" w:cs="Tahoma"/>
                <w:sz w:val="20"/>
                <w:szCs w:val="20"/>
                <w:lang w:val="en-US"/>
              </w:rPr>
            </w:pPr>
            <w:r w:rsidRPr="00B27142">
              <w:rPr>
                <w:rFonts w:ascii="Tahoma" w:hAnsi="Tahoma" w:cs="Tahoma"/>
                <w:sz w:val="20"/>
                <w:szCs w:val="20"/>
                <w:lang w:val="en-US"/>
              </w:rPr>
              <w:t xml:space="preserve">Ms. Freda </w:t>
            </w:r>
            <w:proofErr w:type="spellStart"/>
            <w:r w:rsidRPr="00B27142">
              <w:rPr>
                <w:rFonts w:ascii="Tahoma" w:hAnsi="Tahoma" w:cs="Tahoma"/>
                <w:sz w:val="20"/>
                <w:szCs w:val="20"/>
                <w:lang w:val="en-US"/>
              </w:rPr>
              <w:t>Manweiler</w:t>
            </w:r>
            <w:proofErr w:type="spellEnd"/>
          </w:p>
        </w:tc>
      </w:tr>
    </w:tbl>
    <w:p w14:paraId="50596CF4" w14:textId="77777777" w:rsidR="00B27142" w:rsidRPr="00B27142" w:rsidRDefault="00B27142" w:rsidP="00134085">
      <w:pPr>
        <w:ind w:left="1440"/>
        <w:rPr>
          <w:rFonts w:ascii="Tahoma" w:hAnsi="Tahoma" w:cs="Tahoma"/>
          <w:b/>
          <w:bCs/>
          <w:sz w:val="20"/>
          <w:szCs w:val="20"/>
          <w:lang w:val="en-US"/>
        </w:rPr>
      </w:pPr>
    </w:p>
    <w:tbl>
      <w:tblPr>
        <w:tblW w:w="5000" w:type="pct"/>
        <w:tblInd w:w="720" w:type="dxa"/>
        <w:tblLook w:val="04A0" w:firstRow="1" w:lastRow="0" w:firstColumn="1" w:lastColumn="0" w:noHBand="0" w:noVBand="1"/>
      </w:tblPr>
      <w:tblGrid>
        <w:gridCol w:w="9016"/>
      </w:tblGrid>
      <w:tr w:rsidR="00B27142" w:rsidRPr="00B27142" w14:paraId="71F6F2FF" w14:textId="77777777" w:rsidTr="00134085">
        <w:trPr>
          <w:trHeight w:val="300"/>
        </w:trPr>
        <w:tc>
          <w:tcPr>
            <w:tcW w:w="5000" w:type="pct"/>
            <w:tcBorders>
              <w:top w:val="single" w:sz="4" w:space="0" w:color="808080"/>
              <w:left w:val="single" w:sz="4" w:space="0" w:color="808080"/>
              <w:bottom w:val="single" w:sz="4" w:space="0" w:color="808080"/>
              <w:right w:val="single" w:sz="4" w:space="0" w:color="808080"/>
            </w:tcBorders>
            <w:noWrap/>
            <w:vAlign w:val="bottom"/>
            <w:hideMark/>
          </w:tcPr>
          <w:p w14:paraId="02221E74" w14:textId="77777777" w:rsidR="00B27142" w:rsidRPr="00B27142" w:rsidRDefault="00B27142" w:rsidP="00B27142">
            <w:pPr>
              <w:ind w:left="720"/>
              <w:rPr>
                <w:rFonts w:ascii="Tahoma" w:hAnsi="Tahoma" w:cs="Tahoma"/>
                <w:b/>
                <w:bCs/>
                <w:sz w:val="20"/>
                <w:szCs w:val="20"/>
                <w:lang w:val="en-US"/>
              </w:rPr>
            </w:pPr>
            <w:r w:rsidRPr="00B27142">
              <w:rPr>
                <w:rFonts w:ascii="Tahoma" w:hAnsi="Tahoma" w:cs="Tahoma"/>
                <w:b/>
                <w:bCs/>
                <w:sz w:val="20"/>
                <w:szCs w:val="20"/>
                <w:lang w:val="en-US"/>
              </w:rPr>
              <w:t>Apologies</w:t>
            </w:r>
          </w:p>
        </w:tc>
      </w:tr>
      <w:tr w:rsidR="00B27142" w:rsidRPr="00B27142" w14:paraId="57F806AA" w14:textId="77777777" w:rsidTr="00134085">
        <w:trPr>
          <w:trHeight w:val="300"/>
        </w:trPr>
        <w:tc>
          <w:tcPr>
            <w:tcW w:w="5000" w:type="pct"/>
            <w:tcBorders>
              <w:top w:val="nil"/>
              <w:left w:val="single" w:sz="4" w:space="0" w:color="808080"/>
              <w:bottom w:val="single" w:sz="4" w:space="0" w:color="808080"/>
              <w:right w:val="single" w:sz="4" w:space="0" w:color="808080"/>
            </w:tcBorders>
            <w:noWrap/>
            <w:vAlign w:val="bottom"/>
            <w:hideMark/>
          </w:tcPr>
          <w:p w14:paraId="29D51CF2" w14:textId="77777777" w:rsidR="00B27142" w:rsidRPr="00B27142" w:rsidRDefault="00B27142" w:rsidP="00B27142">
            <w:pPr>
              <w:ind w:left="720"/>
              <w:rPr>
                <w:rFonts w:ascii="Tahoma" w:hAnsi="Tahoma" w:cs="Tahoma"/>
                <w:sz w:val="20"/>
                <w:szCs w:val="20"/>
                <w:lang w:val="en-US"/>
              </w:rPr>
            </w:pPr>
            <w:r w:rsidRPr="00B27142">
              <w:rPr>
                <w:rFonts w:ascii="Tahoma" w:hAnsi="Tahoma" w:cs="Tahoma"/>
                <w:sz w:val="20"/>
                <w:szCs w:val="20"/>
                <w:lang w:val="en-US"/>
              </w:rPr>
              <w:t>Cllr. Alan Hayes,  Cllr. Kenneth Egan</w:t>
            </w:r>
          </w:p>
          <w:p w14:paraId="6FC44781" w14:textId="77777777" w:rsidR="00B27142" w:rsidRPr="00B27142" w:rsidRDefault="00B27142" w:rsidP="00B27142">
            <w:pPr>
              <w:ind w:left="720"/>
              <w:rPr>
                <w:rFonts w:ascii="Tahoma" w:hAnsi="Tahoma" w:cs="Tahoma"/>
                <w:sz w:val="20"/>
                <w:szCs w:val="20"/>
                <w:lang w:val="en-US"/>
              </w:rPr>
            </w:pPr>
          </w:p>
        </w:tc>
      </w:tr>
    </w:tbl>
    <w:p w14:paraId="612489B0" w14:textId="77777777" w:rsidR="00B27142" w:rsidRPr="00B27142" w:rsidRDefault="00B27142" w:rsidP="00B27142">
      <w:pPr>
        <w:ind w:left="720"/>
        <w:rPr>
          <w:rFonts w:ascii="Tahoma" w:hAnsi="Tahoma" w:cs="Tahoma"/>
          <w:b/>
          <w:bCs/>
          <w:sz w:val="20"/>
          <w:szCs w:val="20"/>
          <w:lang w:val="en-US"/>
        </w:rPr>
      </w:pPr>
    </w:p>
    <w:p w14:paraId="51C30E49" w14:textId="77777777" w:rsidR="00B27142" w:rsidRPr="00B27142" w:rsidRDefault="00B27142" w:rsidP="00B27142">
      <w:pPr>
        <w:ind w:left="720"/>
        <w:rPr>
          <w:rFonts w:ascii="Tahoma" w:hAnsi="Tahoma" w:cs="Tahoma"/>
          <w:b/>
          <w:sz w:val="20"/>
          <w:szCs w:val="20"/>
          <w:lang w:val="en-GB"/>
        </w:rPr>
      </w:pPr>
    </w:p>
    <w:p w14:paraId="4307EF32" w14:textId="77777777" w:rsidR="00B27142" w:rsidRPr="00B27142" w:rsidRDefault="00B27142" w:rsidP="00B27142">
      <w:pPr>
        <w:ind w:left="720"/>
        <w:rPr>
          <w:rFonts w:ascii="Tahoma" w:hAnsi="Tahoma" w:cs="Tahoma"/>
          <w:b/>
          <w:sz w:val="20"/>
          <w:szCs w:val="20"/>
          <w:lang w:val="en-US"/>
        </w:rPr>
      </w:pPr>
      <w:r w:rsidRPr="00B27142">
        <w:rPr>
          <w:rFonts w:ascii="Tahoma" w:hAnsi="Tahoma" w:cs="Tahoma"/>
          <w:b/>
          <w:sz w:val="20"/>
          <w:szCs w:val="20"/>
          <w:lang w:val="en-US"/>
        </w:rPr>
        <w:t>The meeting was Chaired by Cllr. Alan Edge.</w:t>
      </w:r>
    </w:p>
    <w:p w14:paraId="2270217D" w14:textId="77777777" w:rsidR="00B27142" w:rsidRPr="00B27142" w:rsidRDefault="00B27142" w:rsidP="00B27142">
      <w:pPr>
        <w:ind w:left="720"/>
        <w:rPr>
          <w:rFonts w:ascii="Tahoma" w:hAnsi="Tahoma" w:cs="Tahoma"/>
          <w:bCs/>
          <w:sz w:val="20"/>
          <w:szCs w:val="20"/>
        </w:rPr>
      </w:pPr>
      <w:r w:rsidRPr="00B27142">
        <w:rPr>
          <w:rFonts w:ascii="Tahoma" w:hAnsi="Tahoma" w:cs="Tahoma"/>
          <w:bCs/>
          <w:sz w:val="20"/>
          <w:szCs w:val="20"/>
        </w:rPr>
        <w:t>Chair Cllr. Alan Edge opened the meeting at 17.32 and welcomed everyone.</w:t>
      </w:r>
    </w:p>
    <w:p w14:paraId="1576858C" w14:textId="77777777" w:rsidR="00B27142" w:rsidRPr="00B27142" w:rsidRDefault="00B27142" w:rsidP="00B27142">
      <w:pPr>
        <w:ind w:left="720"/>
        <w:rPr>
          <w:rFonts w:ascii="Tahoma" w:hAnsi="Tahoma" w:cs="Tahoma"/>
          <w:bCs/>
          <w:sz w:val="20"/>
          <w:szCs w:val="20"/>
        </w:rPr>
      </w:pPr>
      <w:r w:rsidRPr="00B27142">
        <w:rPr>
          <w:rFonts w:ascii="Tahoma" w:hAnsi="Tahoma" w:cs="Tahoma"/>
          <w:b/>
          <w:sz w:val="20"/>
          <w:szCs w:val="20"/>
          <w:u w:val="single"/>
        </w:rPr>
        <w:t>Item 1: Confirmation of Minutes</w:t>
      </w:r>
    </w:p>
    <w:p w14:paraId="7EEE10DD" w14:textId="77777777" w:rsidR="00B27142" w:rsidRPr="00B27142" w:rsidRDefault="00B27142" w:rsidP="00B27142">
      <w:pPr>
        <w:ind w:left="720"/>
        <w:rPr>
          <w:rFonts w:ascii="Tahoma" w:hAnsi="Tahoma" w:cs="Tahoma"/>
          <w:bCs/>
          <w:sz w:val="20"/>
          <w:szCs w:val="20"/>
        </w:rPr>
      </w:pPr>
      <w:r w:rsidRPr="00B27142">
        <w:rPr>
          <w:rFonts w:ascii="Tahoma" w:hAnsi="Tahoma" w:cs="Tahoma"/>
          <w:bCs/>
          <w:sz w:val="20"/>
          <w:szCs w:val="20"/>
        </w:rPr>
        <w:t xml:space="preserve">The </w:t>
      </w:r>
      <w:hyperlink r:id="rId9" w:history="1">
        <w:r w:rsidRPr="00B27142">
          <w:rPr>
            <w:rStyle w:val="Hyperlink"/>
            <w:rFonts w:ascii="Tahoma" w:hAnsi="Tahoma" w:cs="Tahoma"/>
            <w:bCs/>
            <w:sz w:val="20"/>
            <w:szCs w:val="20"/>
          </w:rPr>
          <w:t>minutes</w:t>
        </w:r>
      </w:hyperlink>
      <w:r w:rsidRPr="00B27142">
        <w:rPr>
          <w:rFonts w:ascii="Tahoma" w:hAnsi="Tahoma" w:cs="Tahoma"/>
          <w:bCs/>
          <w:sz w:val="20"/>
          <w:szCs w:val="20"/>
        </w:rPr>
        <w:t xml:space="preserve"> of Arts, Culture, </w:t>
      </w:r>
      <w:proofErr w:type="spellStart"/>
      <w:r w:rsidRPr="00B27142">
        <w:rPr>
          <w:rFonts w:ascii="Tahoma" w:hAnsi="Tahoma" w:cs="Tahoma"/>
          <w:bCs/>
          <w:sz w:val="20"/>
          <w:szCs w:val="20"/>
        </w:rPr>
        <w:t>Gaeilge</w:t>
      </w:r>
      <w:proofErr w:type="spellEnd"/>
      <w:r w:rsidRPr="00B27142">
        <w:rPr>
          <w:rFonts w:ascii="Tahoma" w:hAnsi="Tahoma" w:cs="Tahoma"/>
          <w:bCs/>
          <w:sz w:val="20"/>
          <w:szCs w:val="20"/>
        </w:rPr>
        <w:t>, Heritage &amp; Libraries SPC meeting held on 2</w:t>
      </w:r>
      <w:r w:rsidRPr="00B27142">
        <w:rPr>
          <w:rFonts w:ascii="Tahoma" w:hAnsi="Tahoma" w:cs="Tahoma"/>
          <w:bCs/>
          <w:sz w:val="20"/>
          <w:szCs w:val="20"/>
          <w:vertAlign w:val="superscript"/>
        </w:rPr>
        <w:t>nd</w:t>
      </w:r>
      <w:r w:rsidRPr="00B27142">
        <w:rPr>
          <w:rFonts w:ascii="Tahoma" w:hAnsi="Tahoma" w:cs="Tahoma"/>
          <w:bCs/>
          <w:sz w:val="20"/>
          <w:szCs w:val="20"/>
        </w:rPr>
        <w:t xml:space="preserve"> November 2022 were proposed by  Cllr Alan Edge and seconded by Cllr Mick Duff.</w:t>
      </w:r>
    </w:p>
    <w:p w14:paraId="0E09F9A8" w14:textId="77777777" w:rsidR="00B27142" w:rsidRPr="00B27142" w:rsidRDefault="00B27142" w:rsidP="00B27142">
      <w:pPr>
        <w:ind w:left="720"/>
        <w:rPr>
          <w:rFonts w:ascii="Tahoma" w:hAnsi="Tahoma" w:cs="Tahoma"/>
          <w:b/>
          <w:sz w:val="20"/>
          <w:szCs w:val="20"/>
        </w:rPr>
      </w:pPr>
      <w:r w:rsidRPr="00B27142">
        <w:rPr>
          <w:rFonts w:ascii="Tahoma" w:hAnsi="Tahoma" w:cs="Tahoma"/>
          <w:b/>
          <w:sz w:val="20"/>
          <w:szCs w:val="20"/>
        </w:rPr>
        <w:t>Agreed.</w:t>
      </w:r>
    </w:p>
    <w:p w14:paraId="2FBB4FD0" w14:textId="77777777" w:rsidR="00B27142" w:rsidRPr="00B27142" w:rsidRDefault="00B27142" w:rsidP="00B27142">
      <w:pPr>
        <w:ind w:left="720"/>
        <w:rPr>
          <w:rFonts w:ascii="Tahoma" w:hAnsi="Tahoma" w:cs="Tahoma"/>
          <w:b/>
          <w:sz w:val="20"/>
          <w:szCs w:val="20"/>
          <w:u w:val="single"/>
        </w:rPr>
      </w:pPr>
      <w:r w:rsidRPr="00B27142">
        <w:rPr>
          <w:rFonts w:ascii="Tahoma" w:hAnsi="Tahoma" w:cs="Tahoma"/>
          <w:b/>
          <w:sz w:val="20"/>
          <w:szCs w:val="20"/>
          <w:u w:val="single"/>
        </w:rPr>
        <w:t>Item 2: Libraries Development Plan – Implementation/Year 1 Priorities</w:t>
      </w:r>
    </w:p>
    <w:p w14:paraId="3721A7BB" w14:textId="77777777" w:rsidR="00B27142" w:rsidRPr="00B27142" w:rsidRDefault="00B27142" w:rsidP="00B27142">
      <w:pPr>
        <w:ind w:left="720"/>
        <w:rPr>
          <w:rFonts w:ascii="Tahoma" w:hAnsi="Tahoma" w:cs="Tahoma"/>
          <w:sz w:val="20"/>
          <w:szCs w:val="20"/>
          <w:lang w:val="en-GB"/>
        </w:rPr>
      </w:pPr>
      <w:r w:rsidRPr="00B27142">
        <w:rPr>
          <w:rFonts w:ascii="Tahoma" w:hAnsi="Tahoma" w:cs="Tahoma"/>
          <w:sz w:val="20"/>
          <w:szCs w:val="20"/>
          <w:lang w:val="en-GB"/>
        </w:rPr>
        <w:t xml:space="preserve">Paul Fusco, County Librarian, presented </w:t>
      </w:r>
      <w:proofErr w:type="spellStart"/>
      <w:r w:rsidRPr="00B27142">
        <w:rPr>
          <w:rFonts w:ascii="Tahoma" w:hAnsi="Tahoma" w:cs="Tahoma"/>
          <w:sz w:val="20"/>
          <w:szCs w:val="20"/>
          <w:lang w:val="en-GB"/>
        </w:rPr>
        <w:t>a</w:t>
      </w:r>
      <w:proofErr w:type="spellEnd"/>
      <w:r w:rsidRPr="00B27142">
        <w:rPr>
          <w:rFonts w:ascii="Tahoma" w:hAnsi="Tahoma" w:cs="Tahoma"/>
          <w:sz w:val="20"/>
          <w:szCs w:val="20"/>
          <w:lang w:val="en-GB"/>
        </w:rPr>
        <w:t xml:space="preserve"> </w:t>
      </w:r>
      <w:hyperlink r:id="rId10" w:history="1">
        <w:r w:rsidRPr="00B27142">
          <w:rPr>
            <w:rStyle w:val="Hyperlink"/>
            <w:rFonts w:ascii="Tahoma" w:hAnsi="Tahoma" w:cs="Tahoma"/>
            <w:sz w:val="20"/>
            <w:szCs w:val="20"/>
            <w:lang w:val="en-GB"/>
          </w:rPr>
          <w:t>Overview</w:t>
        </w:r>
      </w:hyperlink>
      <w:r w:rsidRPr="00B27142">
        <w:rPr>
          <w:rFonts w:ascii="Tahoma" w:hAnsi="Tahoma" w:cs="Tahoma"/>
          <w:sz w:val="20"/>
          <w:szCs w:val="20"/>
          <w:lang w:val="en-GB"/>
        </w:rPr>
        <w:t xml:space="preserve"> on the status of South Dublin Libraries Development Plan 2023 – 2027 – Our Library Our Future. The plan was adopted by South Dublin Council on 12</w:t>
      </w:r>
      <w:r w:rsidRPr="00B27142">
        <w:rPr>
          <w:rFonts w:ascii="Tahoma" w:hAnsi="Tahoma" w:cs="Tahoma"/>
          <w:sz w:val="20"/>
          <w:szCs w:val="20"/>
          <w:vertAlign w:val="superscript"/>
          <w:lang w:val="en-GB"/>
        </w:rPr>
        <w:t>th</w:t>
      </w:r>
      <w:r w:rsidRPr="00B27142">
        <w:rPr>
          <w:rFonts w:ascii="Tahoma" w:hAnsi="Tahoma" w:cs="Tahoma"/>
          <w:sz w:val="20"/>
          <w:szCs w:val="20"/>
          <w:lang w:val="en-GB"/>
        </w:rPr>
        <w:t xml:space="preserve"> December 2022. It is currently being translated into Irish and is due for completion in the coming weeks. We will have a public launch in the Spring, at a time where it will receive maximum attention. The launch will possibly coincide with the launch of extended opening hours of Palmerstown Hub. </w:t>
      </w:r>
    </w:p>
    <w:p w14:paraId="212C7BCA" w14:textId="77777777" w:rsidR="00B27142" w:rsidRPr="00B27142" w:rsidRDefault="00B27142" w:rsidP="00B27142">
      <w:pPr>
        <w:ind w:left="720"/>
        <w:rPr>
          <w:rFonts w:ascii="Tahoma" w:hAnsi="Tahoma" w:cs="Tahoma"/>
          <w:sz w:val="20"/>
          <w:szCs w:val="20"/>
          <w:lang w:val="en-GB"/>
        </w:rPr>
      </w:pPr>
    </w:p>
    <w:p w14:paraId="4295B978" w14:textId="77777777" w:rsidR="00B27142" w:rsidRPr="00B27142" w:rsidRDefault="00B27142" w:rsidP="00B27142">
      <w:pPr>
        <w:ind w:left="720"/>
        <w:rPr>
          <w:rFonts w:ascii="Tahoma" w:hAnsi="Tahoma" w:cs="Tahoma"/>
          <w:sz w:val="20"/>
          <w:szCs w:val="20"/>
          <w:lang w:val="en-GB"/>
        </w:rPr>
      </w:pPr>
      <w:r w:rsidRPr="00B27142">
        <w:rPr>
          <w:rFonts w:ascii="Tahoma" w:hAnsi="Tahoma" w:cs="Tahoma"/>
          <w:sz w:val="20"/>
          <w:szCs w:val="20"/>
          <w:lang w:val="en-GB"/>
        </w:rPr>
        <w:t xml:space="preserve">Implementation of the plan is underway. Champions have been appointed and are tasked with carrying out an audit of South Dublin library services in the areas championed. The audits will evaluate our current standing and identify needs/gaps in relation to information, facilities, and customer service. Audits will be completed by end of April 2023. In terms of Technology, we are drafting up procurement documents to upgrade our RFID </w:t>
      </w:r>
      <w:proofErr w:type="spellStart"/>
      <w:r w:rsidRPr="00B27142">
        <w:rPr>
          <w:rFonts w:ascii="Tahoma" w:hAnsi="Tahoma" w:cs="Tahoma"/>
          <w:sz w:val="20"/>
          <w:szCs w:val="20"/>
          <w:lang w:val="en-GB"/>
        </w:rPr>
        <w:t>self service</w:t>
      </w:r>
      <w:proofErr w:type="spellEnd"/>
      <w:r w:rsidRPr="00B27142">
        <w:rPr>
          <w:rFonts w:ascii="Tahoma" w:hAnsi="Tahoma" w:cs="Tahoma"/>
          <w:sz w:val="20"/>
          <w:szCs w:val="20"/>
          <w:lang w:val="en-GB"/>
        </w:rPr>
        <w:t xml:space="preserve"> kiosks and install My Open Library.</w:t>
      </w:r>
    </w:p>
    <w:p w14:paraId="04F8F635" w14:textId="77777777" w:rsidR="00B27142" w:rsidRPr="00B27142" w:rsidRDefault="00B27142" w:rsidP="00B27142">
      <w:pPr>
        <w:ind w:left="720"/>
        <w:rPr>
          <w:rFonts w:ascii="Tahoma" w:hAnsi="Tahoma" w:cs="Tahoma"/>
          <w:sz w:val="20"/>
          <w:szCs w:val="20"/>
          <w:lang w:val="en-GB"/>
        </w:rPr>
      </w:pPr>
    </w:p>
    <w:p w14:paraId="5E09F8EA" w14:textId="77777777" w:rsidR="00B27142" w:rsidRPr="00B27142" w:rsidRDefault="00B27142" w:rsidP="00B27142">
      <w:pPr>
        <w:ind w:left="720"/>
        <w:rPr>
          <w:rFonts w:ascii="Tahoma" w:hAnsi="Tahoma" w:cs="Tahoma"/>
          <w:sz w:val="20"/>
          <w:szCs w:val="20"/>
          <w:lang w:val="en-GB"/>
        </w:rPr>
      </w:pPr>
      <w:r w:rsidRPr="00B27142">
        <w:rPr>
          <w:rFonts w:ascii="Tahoma" w:hAnsi="Tahoma" w:cs="Tahoma"/>
          <w:sz w:val="20"/>
          <w:szCs w:val="20"/>
          <w:lang w:val="en-GB"/>
        </w:rPr>
        <w:t xml:space="preserve">Paul Fusco spoke about the opening hours of the library service being extended. Palmerstown Library Hub has switched to Wednesday/Thursday opening. Friday/Saturday opening of the Hub is dependent on recruitment of 2 part time library assistants. This recruitment has been approved by Dept of Housing, Local Government and Heritage and is in the pipeline with </w:t>
      </w:r>
      <w:r w:rsidRPr="00B27142">
        <w:rPr>
          <w:rFonts w:ascii="Tahoma" w:hAnsi="Tahoma" w:cs="Tahoma"/>
          <w:sz w:val="20"/>
          <w:szCs w:val="20"/>
          <w:lang w:val="en-GB"/>
        </w:rPr>
        <w:lastRenderedPageBreak/>
        <w:t xml:space="preserve">SDCC recruitment. The introduction of My Open Library next year will provide additional opening hours and will offer the public accessibility to library services 365 days a year. Additional resources have been applied to improve the reliability of mobile library services. A relief pool of three drivers has been created. This means that fewer stops will be cancelled and allows for the participation in festivals such as the St. Patricks Day Parade. </w:t>
      </w:r>
    </w:p>
    <w:p w14:paraId="3F9F028C" w14:textId="77777777" w:rsidR="00B27142" w:rsidRPr="00B27142" w:rsidRDefault="00B27142" w:rsidP="00B27142">
      <w:pPr>
        <w:ind w:left="720"/>
        <w:rPr>
          <w:rFonts w:ascii="Tahoma" w:hAnsi="Tahoma" w:cs="Tahoma"/>
          <w:sz w:val="20"/>
          <w:szCs w:val="20"/>
          <w:lang w:val="en-GB"/>
        </w:rPr>
      </w:pPr>
    </w:p>
    <w:p w14:paraId="52319105" w14:textId="77777777" w:rsidR="00B27142" w:rsidRPr="00B27142" w:rsidRDefault="00B27142" w:rsidP="00B27142">
      <w:pPr>
        <w:ind w:left="720"/>
        <w:rPr>
          <w:rFonts w:ascii="Tahoma" w:hAnsi="Tahoma" w:cs="Tahoma"/>
          <w:sz w:val="20"/>
          <w:szCs w:val="20"/>
          <w:lang w:val="en-GB"/>
        </w:rPr>
      </w:pPr>
      <w:r w:rsidRPr="00B27142">
        <w:rPr>
          <w:rFonts w:ascii="Tahoma" w:hAnsi="Tahoma" w:cs="Tahoma"/>
          <w:sz w:val="20"/>
          <w:szCs w:val="20"/>
          <w:lang w:val="en-GB"/>
        </w:rPr>
        <w:t xml:space="preserve">Following the presentation, chair Cllr Alan Edge invited questions from the members. </w:t>
      </w:r>
    </w:p>
    <w:p w14:paraId="529556B0" w14:textId="77777777" w:rsidR="00B27142" w:rsidRPr="00B27142" w:rsidRDefault="00B27142" w:rsidP="00B27142">
      <w:pPr>
        <w:ind w:left="720"/>
        <w:rPr>
          <w:rFonts w:ascii="Tahoma" w:hAnsi="Tahoma" w:cs="Tahoma"/>
          <w:sz w:val="20"/>
          <w:szCs w:val="20"/>
          <w:lang w:val="en-GB"/>
        </w:rPr>
      </w:pPr>
    </w:p>
    <w:p w14:paraId="462B9107" w14:textId="77777777" w:rsidR="00B27142" w:rsidRPr="00B27142" w:rsidRDefault="00B27142" w:rsidP="00B27142">
      <w:pPr>
        <w:ind w:left="720"/>
        <w:rPr>
          <w:rFonts w:ascii="Tahoma" w:hAnsi="Tahoma" w:cs="Tahoma"/>
          <w:sz w:val="20"/>
          <w:szCs w:val="20"/>
          <w:lang w:val="en-GB"/>
        </w:rPr>
      </w:pPr>
      <w:r w:rsidRPr="00B27142">
        <w:rPr>
          <w:rFonts w:ascii="Tahoma" w:hAnsi="Tahoma" w:cs="Tahoma"/>
          <w:sz w:val="20"/>
          <w:szCs w:val="20"/>
          <w:lang w:val="en-GB"/>
        </w:rPr>
        <w:t>Cllr Mick Duff commended the progress of the plan and commented that it was amazing to see the strategic planning moving forward so quickly. He passed on his compliments to the staff involved. Cllr Mick Duff was excited to hear about the additional openings hours and thought Palmerstown Hub would be an ideal location for the launch of the Development Plan. He is looking forward to seeing the introduction of My Open Library to South Dublin.</w:t>
      </w:r>
    </w:p>
    <w:p w14:paraId="10679363" w14:textId="77777777" w:rsidR="00B27142" w:rsidRPr="00B27142" w:rsidRDefault="00B27142" w:rsidP="00B27142">
      <w:pPr>
        <w:ind w:left="720"/>
        <w:rPr>
          <w:rFonts w:ascii="Tahoma" w:hAnsi="Tahoma" w:cs="Tahoma"/>
          <w:sz w:val="20"/>
          <w:szCs w:val="20"/>
          <w:lang w:val="en-GB"/>
        </w:rPr>
      </w:pPr>
      <w:r w:rsidRPr="00B27142">
        <w:rPr>
          <w:rFonts w:ascii="Tahoma" w:hAnsi="Tahoma" w:cs="Tahoma"/>
          <w:sz w:val="20"/>
          <w:szCs w:val="20"/>
          <w:lang w:val="en-GB"/>
        </w:rPr>
        <w:t xml:space="preserve">Cllr Teresa Costello commented on the great work being done in libraries in the areas of inclusiveness and outreach and how the libraries have expanded their offering. Cllr Alan Edge agreed with the Cllr’s comments and endorsed all that was said. He commented that he passed one of his favourite libraries when he was in Oslo, and it was amazing to see people in there at 10pm. Cllr Edge commented that it is great to see this service coming into our libraries and is something to look forward to in the future. </w:t>
      </w:r>
    </w:p>
    <w:p w14:paraId="708DE845" w14:textId="77777777" w:rsidR="00B27142" w:rsidRPr="00B27142" w:rsidRDefault="00B27142" w:rsidP="00B27142">
      <w:pPr>
        <w:ind w:left="720"/>
        <w:rPr>
          <w:rFonts w:ascii="Tahoma" w:hAnsi="Tahoma" w:cs="Tahoma"/>
          <w:sz w:val="20"/>
          <w:szCs w:val="20"/>
          <w:lang w:val="en-GB"/>
        </w:rPr>
      </w:pPr>
    </w:p>
    <w:p w14:paraId="0F149ED3" w14:textId="77777777" w:rsidR="00B27142" w:rsidRPr="00B27142" w:rsidRDefault="00B27142" w:rsidP="00B27142">
      <w:pPr>
        <w:ind w:left="720"/>
        <w:rPr>
          <w:rFonts w:ascii="Tahoma" w:hAnsi="Tahoma" w:cs="Tahoma"/>
          <w:sz w:val="20"/>
          <w:szCs w:val="20"/>
          <w:lang w:val="en-GB"/>
        </w:rPr>
      </w:pPr>
      <w:r w:rsidRPr="00B27142">
        <w:rPr>
          <w:rFonts w:ascii="Tahoma" w:hAnsi="Tahoma" w:cs="Tahoma"/>
          <w:sz w:val="20"/>
          <w:szCs w:val="20"/>
          <w:lang w:val="en-GB"/>
        </w:rPr>
        <w:t xml:space="preserve">The report was </w:t>
      </w:r>
      <w:r w:rsidRPr="00B27142">
        <w:rPr>
          <w:rFonts w:ascii="Tahoma" w:hAnsi="Tahoma" w:cs="Tahoma"/>
          <w:b/>
          <w:bCs/>
          <w:sz w:val="20"/>
          <w:szCs w:val="20"/>
          <w:lang w:val="en-GB"/>
        </w:rPr>
        <w:t>Noted</w:t>
      </w:r>
      <w:r w:rsidRPr="00B27142">
        <w:rPr>
          <w:rFonts w:ascii="Tahoma" w:hAnsi="Tahoma" w:cs="Tahoma"/>
          <w:sz w:val="20"/>
          <w:szCs w:val="20"/>
          <w:lang w:val="en-GB"/>
        </w:rPr>
        <w:t>.</w:t>
      </w:r>
    </w:p>
    <w:p w14:paraId="251DAC97" w14:textId="77777777" w:rsidR="00B27142" w:rsidRPr="00B27142" w:rsidRDefault="00B27142" w:rsidP="00B27142">
      <w:pPr>
        <w:ind w:left="720"/>
        <w:rPr>
          <w:rFonts w:ascii="Tahoma" w:hAnsi="Tahoma" w:cs="Tahoma"/>
          <w:sz w:val="20"/>
          <w:szCs w:val="20"/>
        </w:rPr>
      </w:pPr>
      <w:r w:rsidRPr="00B27142">
        <w:rPr>
          <w:rFonts w:ascii="Tahoma" w:hAnsi="Tahoma" w:cs="Tahoma"/>
          <w:b/>
          <w:sz w:val="20"/>
          <w:szCs w:val="20"/>
          <w:u w:val="single"/>
        </w:rPr>
        <w:t>Item 3: Heritage Plan – Update/Public Consultation</w:t>
      </w:r>
    </w:p>
    <w:p w14:paraId="1AE65D19" w14:textId="77777777" w:rsidR="00B27142" w:rsidRPr="00B27142" w:rsidRDefault="00B27142" w:rsidP="00B27142">
      <w:pPr>
        <w:ind w:left="720"/>
        <w:rPr>
          <w:rFonts w:ascii="Tahoma" w:hAnsi="Tahoma" w:cs="Tahoma"/>
          <w:sz w:val="20"/>
          <w:szCs w:val="20"/>
          <w:lang w:val="en-GB"/>
        </w:rPr>
      </w:pPr>
      <w:proofErr w:type="spellStart"/>
      <w:r w:rsidRPr="00B27142">
        <w:rPr>
          <w:rFonts w:ascii="Tahoma" w:hAnsi="Tahoma" w:cs="Tahoma"/>
          <w:sz w:val="20"/>
          <w:szCs w:val="20"/>
          <w:lang w:val="en-GB"/>
        </w:rPr>
        <w:t>Rosaleen</w:t>
      </w:r>
      <w:proofErr w:type="spellEnd"/>
      <w:r w:rsidRPr="00B27142">
        <w:rPr>
          <w:rFonts w:ascii="Tahoma" w:hAnsi="Tahoma" w:cs="Tahoma"/>
          <w:sz w:val="20"/>
          <w:szCs w:val="20"/>
          <w:lang w:val="en-GB"/>
        </w:rPr>
        <w:t xml:space="preserve"> Dwyer presented a </w:t>
      </w:r>
      <w:hyperlink r:id="rId11" w:history="1">
        <w:r w:rsidRPr="00B27142">
          <w:rPr>
            <w:rStyle w:val="Hyperlink"/>
            <w:rFonts w:ascii="Tahoma" w:hAnsi="Tahoma" w:cs="Tahoma"/>
            <w:sz w:val="20"/>
            <w:szCs w:val="20"/>
            <w:lang w:val="en-GB"/>
          </w:rPr>
          <w:t>Review of Heritage Plan Update</w:t>
        </w:r>
      </w:hyperlink>
      <w:r w:rsidRPr="00B27142">
        <w:rPr>
          <w:rFonts w:ascii="Tahoma" w:hAnsi="Tahoma" w:cs="Tahoma"/>
          <w:sz w:val="20"/>
          <w:szCs w:val="20"/>
          <w:lang w:val="en-GB"/>
        </w:rPr>
        <w:t xml:space="preserve"> whose objective is to set out a framework for the protection, conservation, promotion and management of the County’s heritage for the period of the plan.  The review is set within the context of the Council’s Corporate Plan and the objectives of the County Development Plan 2022 – 2028. The new Heritage Plan will be guided by the objectives of the 2022 National Heritage Plan ‘ Heritage 2030’ which sets out actions under three key themes of ‘Communities, Leadership and Partnership’. It aims to reflect the importance of ongoing collaboration between the Local Authority, Government Agencies, communities, heritage organisations, and individuals in caring an planning for our shared heritage. </w:t>
      </w:r>
      <w:proofErr w:type="spellStart"/>
      <w:r w:rsidRPr="00B27142">
        <w:rPr>
          <w:rFonts w:ascii="Tahoma" w:hAnsi="Tahoma" w:cs="Tahoma"/>
          <w:sz w:val="20"/>
          <w:szCs w:val="20"/>
          <w:lang w:val="en-GB"/>
        </w:rPr>
        <w:t>Rosaleen</w:t>
      </w:r>
      <w:proofErr w:type="spellEnd"/>
      <w:r w:rsidRPr="00B27142">
        <w:rPr>
          <w:rFonts w:ascii="Tahoma" w:hAnsi="Tahoma" w:cs="Tahoma"/>
          <w:sz w:val="20"/>
          <w:szCs w:val="20"/>
          <w:lang w:val="en-GB"/>
        </w:rPr>
        <w:t xml:space="preserve"> confirmed the Plan’s preparation will involve both internal consultation and public consultation processes and she outlined the Review stages and expected timeframes, culminating in finalising the South Dublin County Heritage Plan in Q4 of 2023.</w:t>
      </w:r>
    </w:p>
    <w:p w14:paraId="5F4A8BE2" w14:textId="77777777" w:rsidR="00B27142" w:rsidRPr="00B27142" w:rsidRDefault="00B27142" w:rsidP="00B27142">
      <w:pPr>
        <w:ind w:left="720"/>
        <w:rPr>
          <w:rFonts w:ascii="Tahoma" w:hAnsi="Tahoma" w:cs="Tahoma"/>
          <w:sz w:val="20"/>
          <w:szCs w:val="20"/>
          <w:lang w:val="en-GB"/>
        </w:rPr>
      </w:pPr>
      <w:r w:rsidRPr="00B27142">
        <w:rPr>
          <w:rFonts w:ascii="Tahoma" w:hAnsi="Tahoma" w:cs="Tahoma"/>
          <w:sz w:val="20"/>
          <w:szCs w:val="20"/>
          <w:lang w:val="en-GB"/>
        </w:rPr>
        <w:t xml:space="preserve">Following the presentation, questions were invited from the members. </w:t>
      </w:r>
    </w:p>
    <w:p w14:paraId="49E54853" w14:textId="77777777" w:rsidR="00B27142" w:rsidRPr="00B27142" w:rsidRDefault="00B27142" w:rsidP="00B27142">
      <w:pPr>
        <w:ind w:left="720"/>
        <w:rPr>
          <w:rFonts w:ascii="Tahoma" w:hAnsi="Tahoma" w:cs="Tahoma"/>
          <w:sz w:val="20"/>
          <w:szCs w:val="20"/>
          <w:lang w:val="en-GB"/>
        </w:rPr>
      </w:pPr>
    </w:p>
    <w:p w14:paraId="7C146F37" w14:textId="77777777" w:rsidR="00B27142" w:rsidRPr="00B27142" w:rsidRDefault="00B27142" w:rsidP="00B27142">
      <w:pPr>
        <w:ind w:left="720"/>
        <w:rPr>
          <w:rFonts w:ascii="Tahoma" w:hAnsi="Tahoma" w:cs="Tahoma"/>
          <w:sz w:val="20"/>
          <w:szCs w:val="20"/>
          <w:lang w:val="en-GB"/>
        </w:rPr>
      </w:pPr>
      <w:r w:rsidRPr="00B27142">
        <w:rPr>
          <w:rFonts w:ascii="Tahoma" w:hAnsi="Tahoma" w:cs="Tahoma"/>
          <w:sz w:val="20"/>
          <w:szCs w:val="20"/>
          <w:lang w:val="en-GB"/>
        </w:rPr>
        <w:t xml:space="preserve">Cllr Teresa Costello commented that she is looking forward to see what findings the Heritage Plan come back with. She noted that Heritage is very important to the county and it was great to see such a focus on Heritage and the Community. </w:t>
      </w:r>
    </w:p>
    <w:p w14:paraId="36FB93BB" w14:textId="77777777" w:rsidR="00B27142" w:rsidRPr="00B27142" w:rsidRDefault="00B27142" w:rsidP="00B27142">
      <w:pPr>
        <w:ind w:left="720"/>
        <w:rPr>
          <w:rFonts w:ascii="Tahoma" w:hAnsi="Tahoma" w:cs="Tahoma"/>
          <w:sz w:val="20"/>
          <w:szCs w:val="20"/>
          <w:lang w:val="en-GB"/>
        </w:rPr>
      </w:pPr>
      <w:r w:rsidRPr="00B27142">
        <w:rPr>
          <w:rFonts w:ascii="Tahoma" w:hAnsi="Tahoma" w:cs="Tahoma"/>
          <w:sz w:val="20"/>
          <w:szCs w:val="20"/>
          <w:lang w:val="en-GB"/>
        </w:rPr>
        <w:t xml:space="preserve">Cllr Edge agreed and said it was great to see the themes of “Community, Leadership and Partnership” in the National Heritage Plan as well. He noted that History can often be unseen and unappreciated and looks forward to the by in and greater understanding from communities. </w:t>
      </w:r>
    </w:p>
    <w:p w14:paraId="6C5F456C" w14:textId="77777777" w:rsidR="00B27142" w:rsidRPr="00B27142" w:rsidRDefault="00B27142" w:rsidP="00B27142">
      <w:pPr>
        <w:ind w:left="720"/>
        <w:rPr>
          <w:rFonts w:ascii="Tahoma" w:hAnsi="Tahoma" w:cs="Tahoma"/>
          <w:sz w:val="20"/>
          <w:szCs w:val="20"/>
          <w:lang w:val="en-GB"/>
        </w:rPr>
      </w:pPr>
    </w:p>
    <w:p w14:paraId="1DF72DEF" w14:textId="77777777" w:rsidR="00B27142" w:rsidRPr="00B27142" w:rsidRDefault="00B27142" w:rsidP="00B27142">
      <w:pPr>
        <w:ind w:left="720"/>
        <w:rPr>
          <w:rFonts w:ascii="Tahoma" w:hAnsi="Tahoma" w:cs="Tahoma"/>
          <w:sz w:val="20"/>
          <w:szCs w:val="20"/>
          <w:lang w:val="en-GB"/>
        </w:rPr>
      </w:pPr>
      <w:r w:rsidRPr="00B27142">
        <w:rPr>
          <w:rFonts w:ascii="Tahoma" w:hAnsi="Tahoma" w:cs="Tahoma"/>
          <w:sz w:val="20"/>
          <w:szCs w:val="20"/>
          <w:lang w:val="en-GB"/>
        </w:rPr>
        <w:lastRenderedPageBreak/>
        <w:t xml:space="preserve">The report was </w:t>
      </w:r>
      <w:r w:rsidRPr="00B27142">
        <w:rPr>
          <w:rFonts w:ascii="Tahoma" w:hAnsi="Tahoma" w:cs="Tahoma"/>
          <w:b/>
          <w:bCs/>
          <w:sz w:val="20"/>
          <w:szCs w:val="20"/>
          <w:lang w:val="en-GB"/>
        </w:rPr>
        <w:t>Noted</w:t>
      </w:r>
      <w:r w:rsidRPr="00B27142">
        <w:rPr>
          <w:rFonts w:ascii="Tahoma" w:hAnsi="Tahoma" w:cs="Tahoma"/>
          <w:sz w:val="20"/>
          <w:szCs w:val="20"/>
          <w:lang w:val="en-GB"/>
        </w:rPr>
        <w:t>.</w:t>
      </w:r>
    </w:p>
    <w:p w14:paraId="2EA9DA4E" w14:textId="77777777" w:rsidR="00B27142" w:rsidRPr="00B27142" w:rsidRDefault="00B27142" w:rsidP="00B27142">
      <w:pPr>
        <w:ind w:left="720"/>
        <w:rPr>
          <w:rFonts w:ascii="Tahoma" w:hAnsi="Tahoma" w:cs="Tahoma"/>
          <w:sz w:val="20"/>
          <w:szCs w:val="20"/>
        </w:rPr>
      </w:pPr>
      <w:bookmarkStart w:id="0" w:name="_Hlk126774887"/>
      <w:r w:rsidRPr="00B27142">
        <w:rPr>
          <w:rFonts w:ascii="Tahoma" w:hAnsi="Tahoma" w:cs="Tahoma"/>
          <w:b/>
          <w:sz w:val="20"/>
          <w:szCs w:val="20"/>
          <w:u w:val="single"/>
        </w:rPr>
        <w:t>Item 4: In Context 5: Public Art Programme under % for Art Programme</w:t>
      </w:r>
    </w:p>
    <w:p w14:paraId="4528A9D1" w14:textId="77777777" w:rsidR="00B27142" w:rsidRPr="00B27142" w:rsidRDefault="00B27142" w:rsidP="00B27142">
      <w:pPr>
        <w:ind w:left="720"/>
        <w:rPr>
          <w:rFonts w:ascii="Tahoma" w:hAnsi="Tahoma" w:cs="Tahoma"/>
          <w:b/>
          <w:sz w:val="20"/>
          <w:szCs w:val="20"/>
          <w:u w:val="single"/>
        </w:rPr>
      </w:pPr>
      <w:proofErr w:type="spellStart"/>
      <w:r w:rsidRPr="00B27142">
        <w:rPr>
          <w:rFonts w:ascii="Tahoma" w:hAnsi="Tahoma" w:cs="Tahoma"/>
          <w:sz w:val="20"/>
          <w:szCs w:val="20"/>
          <w:lang w:val="en-GB"/>
        </w:rPr>
        <w:t>Meabh</w:t>
      </w:r>
      <w:proofErr w:type="spellEnd"/>
      <w:r w:rsidRPr="00B27142">
        <w:rPr>
          <w:rFonts w:ascii="Tahoma" w:hAnsi="Tahoma" w:cs="Tahoma"/>
          <w:sz w:val="20"/>
          <w:szCs w:val="20"/>
          <w:lang w:val="en-GB"/>
        </w:rPr>
        <w:t xml:space="preserve"> Butler, Assistant Arts Officer, presented a report on </w:t>
      </w:r>
      <w:hyperlink r:id="rId12" w:history="1">
        <w:r w:rsidRPr="00B27142">
          <w:rPr>
            <w:rStyle w:val="Hyperlink"/>
            <w:rFonts w:ascii="Tahoma" w:hAnsi="Tahoma" w:cs="Tahoma"/>
            <w:sz w:val="20"/>
            <w:szCs w:val="20"/>
            <w:lang w:val="en-GB"/>
          </w:rPr>
          <w:t>In Context 5 - CONNECT</w:t>
        </w:r>
      </w:hyperlink>
      <w:r w:rsidRPr="00B27142">
        <w:rPr>
          <w:rFonts w:ascii="Tahoma" w:hAnsi="Tahoma" w:cs="Tahoma"/>
          <w:sz w:val="20"/>
          <w:szCs w:val="20"/>
          <w:lang w:val="en-GB"/>
        </w:rPr>
        <w:t xml:space="preserve">  - South Dublin County Council’s Public Art Programme under the % for Art Scheme 2022-2025. Orla explained it’s background, it’s main features and it’s evolution from In Context 4. Orla outlined In Context 5’s strategy development and the elements within it and detailed the budget breakdown by Construction project within Strand 1 of the programme. In summary, Context 5 – Connect should provide a foundation upon which we will build a future heritage to be proud of. </w:t>
      </w:r>
      <w:proofErr w:type="spellStart"/>
      <w:r w:rsidRPr="00B27142">
        <w:rPr>
          <w:rFonts w:ascii="Tahoma" w:hAnsi="Tahoma" w:cs="Tahoma"/>
          <w:sz w:val="20"/>
          <w:szCs w:val="20"/>
          <w:lang w:val="en-GB"/>
        </w:rPr>
        <w:t>Meabh</w:t>
      </w:r>
      <w:proofErr w:type="spellEnd"/>
      <w:r w:rsidRPr="00B27142">
        <w:rPr>
          <w:rFonts w:ascii="Tahoma" w:hAnsi="Tahoma" w:cs="Tahoma"/>
          <w:sz w:val="20"/>
          <w:szCs w:val="20"/>
          <w:lang w:val="en-GB"/>
        </w:rPr>
        <w:t xml:space="preserve"> then updated the members on the Current Position and next steps.</w:t>
      </w:r>
    </w:p>
    <w:p w14:paraId="44079BB4" w14:textId="77777777" w:rsidR="00B27142" w:rsidRPr="00B27142" w:rsidRDefault="00B27142" w:rsidP="00B27142">
      <w:pPr>
        <w:ind w:left="720"/>
        <w:rPr>
          <w:rFonts w:ascii="Tahoma" w:hAnsi="Tahoma" w:cs="Tahoma"/>
          <w:sz w:val="20"/>
          <w:szCs w:val="20"/>
          <w:lang w:val="en-US"/>
        </w:rPr>
      </w:pPr>
    </w:p>
    <w:p w14:paraId="72ED2DFE" w14:textId="77777777" w:rsidR="00B27142" w:rsidRPr="00B27142" w:rsidRDefault="00B27142" w:rsidP="00B27142">
      <w:pPr>
        <w:ind w:left="720"/>
        <w:rPr>
          <w:rFonts w:ascii="Tahoma" w:hAnsi="Tahoma" w:cs="Tahoma"/>
          <w:sz w:val="20"/>
          <w:szCs w:val="20"/>
          <w:lang w:val="en-GB"/>
        </w:rPr>
      </w:pPr>
      <w:r w:rsidRPr="00B27142">
        <w:rPr>
          <w:rFonts w:ascii="Tahoma" w:hAnsi="Tahoma" w:cs="Tahoma"/>
          <w:sz w:val="20"/>
          <w:szCs w:val="20"/>
          <w:lang w:val="en-GB"/>
        </w:rPr>
        <w:t xml:space="preserve">Chair Cllr. Alan Edge thanked and welcomed </w:t>
      </w:r>
      <w:proofErr w:type="spellStart"/>
      <w:r w:rsidRPr="00B27142">
        <w:rPr>
          <w:rFonts w:ascii="Tahoma" w:hAnsi="Tahoma" w:cs="Tahoma"/>
          <w:sz w:val="20"/>
          <w:szCs w:val="20"/>
          <w:lang w:val="en-GB"/>
        </w:rPr>
        <w:t>Meabh</w:t>
      </w:r>
      <w:proofErr w:type="spellEnd"/>
      <w:r w:rsidRPr="00B27142">
        <w:rPr>
          <w:rFonts w:ascii="Tahoma" w:hAnsi="Tahoma" w:cs="Tahoma"/>
          <w:sz w:val="20"/>
          <w:szCs w:val="20"/>
          <w:lang w:val="en-GB"/>
        </w:rPr>
        <w:t xml:space="preserve"> and invited questions.</w:t>
      </w:r>
    </w:p>
    <w:p w14:paraId="100A4ECE" w14:textId="77777777" w:rsidR="00B27142" w:rsidRPr="00B27142" w:rsidRDefault="00B27142" w:rsidP="00B27142">
      <w:pPr>
        <w:ind w:left="720"/>
        <w:rPr>
          <w:rFonts w:ascii="Tahoma" w:hAnsi="Tahoma" w:cs="Tahoma"/>
          <w:sz w:val="20"/>
          <w:szCs w:val="20"/>
          <w:lang w:val="en-GB"/>
        </w:rPr>
      </w:pPr>
    </w:p>
    <w:p w14:paraId="767DED1B" w14:textId="77777777" w:rsidR="00B27142" w:rsidRPr="00B27142" w:rsidRDefault="00B27142" w:rsidP="00B27142">
      <w:pPr>
        <w:ind w:left="720"/>
        <w:rPr>
          <w:rFonts w:ascii="Tahoma" w:hAnsi="Tahoma" w:cs="Tahoma"/>
          <w:sz w:val="20"/>
          <w:szCs w:val="20"/>
          <w:lang w:val="en-GB"/>
        </w:rPr>
      </w:pPr>
      <w:r w:rsidRPr="00B27142">
        <w:rPr>
          <w:rFonts w:ascii="Tahoma" w:hAnsi="Tahoma" w:cs="Tahoma"/>
          <w:sz w:val="20"/>
          <w:szCs w:val="20"/>
          <w:lang w:val="en-GB"/>
        </w:rPr>
        <w:t xml:space="preserve">Cllr. Teresa Costello commented that she is looking forward to engagement with the Public Art Programme. She said others might disagree but she has seen graffiti art in housing estates in the past that has not aged well. Cllr Costello noted that it’s important to liaise with the communities that the artwork is being produced in to ensure it is relevant to their area and maintained. </w:t>
      </w:r>
    </w:p>
    <w:p w14:paraId="57FE0E75" w14:textId="77777777" w:rsidR="00B27142" w:rsidRPr="00B27142" w:rsidRDefault="00B27142" w:rsidP="00B27142">
      <w:pPr>
        <w:ind w:left="720"/>
        <w:rPr>
          <w:rFonts w:ascii="Tahoma" w:hAnsi="Tahoma" w:cs="Tahoma"/>
          <w:sz w:val="20"/>
          <w:szCs w:val="20"/>
          <w:lang w:val="en-GB"/>
        </w:rPr>
      </w:pPr>
    </w:p>
    <w:p w14:paraId="487D7CD7" w14:textId="77777777" w:rsidR="00B27142" w:rsidRPr="00B27142" w:rsidRDefault="00B27142" w:rsidP="00B27142">
      <w:pPr>
        <w:ind w:left="720"/>
        <w:rPr>
          <w:rFonts w:ascii="Tahoma" w:hAnsi="Tahoma" w:cs="Tahoma"/>
          <w:sz w:val="20"/>
          <w:szCs w:val="20"/>
          <w:lang w:val="en-GB"/>
        </w:rPr>
      </w:pPr>
      <w:r w:rsidRPr="00B27142">
        <w:rPr>
          <w:rFonts w:ascii="Tahoma" w:hAnsi="Tahoma" w:cs="Tahoma"/>
          <w:sz w:val="20"/>
          <w:szCs w:val="20"/>
          <w:lang w:val="en-GB"/>
        </w:rPr>
        <w:t xml:space="preserve">Cllr Mick Duff agreed with Cllr </w:t>
      </w:r>
      <w:proofErr w:type="spellStart"/>
      <w:r w:rsidRPr="00B27142">
        <w:rPr>
          <w:rFonts w:ascii="Tahoma" w:hAnsi="Tahoma" w:cs="Tahoma"/>
          <w:sz w:val="20"/>
          <w:szCs w:val="20"/>
          <w:lang w:val="en-GB"/>
        </w:rPr>
        <w:t>Costellos</w:t>
      </w:r>
      <w:proofErr w:type="spellEnd"/>
      <w:r w:rsidRPr="00B27142">
        <w:rPr>
          <w:rFonts w:ascii="Tahoma" w:hAnsi="Tahoma" w:cs="Tahoma"/>
          <w:sz w:val="20"/>
          <w:szCs w:val="20"/>
          <w:lang w:val="en-GB"/>
        </w:rPr>
        <w:t xml:space="preserve"> comments and mentioned that many years back there was an intergenerational mural created with </w:t>
      </w:r>
      <w:proofErr w:type="spellStart"/>
      <w:r w:rsidRPr="00B27142">
        <w:rPr>
          <w:rFonts w:ascii="Tahoma" w:hAnsi="Tahoma" w:cs="Tahoma"/>
          <w:sz w:val="20"/>
          <w:szCs w:val="20"/>
          <w:lang w:val="en-GB"/>
        </w:rPr>
        <w:t>Foroige</w:t>
      </w:r>
      <w:proofErr w:type="spellEnd"/>
      <w:r w:rsidRPr="00B27142">
        <w:rPr>
          <w:rFonts w:ascii="Tahoma" w:hAnsi="Tahoma" w:cs="Tahoma"/>
          <w:sz w:val="20"/>
          <w:szCs w:val="20"/>
          <w:lang w:val="en-GB"/>
        </w:rPr>
        <w:t xml:space="preserve"> that was very good but not looked after. Cllr Duff suggested that murals that are sustainable and maintained would be preferable such as the mural at </w:t>
      </w:r>
      <w:proofErr w:type="spellStart"/>
      <w:r w:rsidRPr="00B27142">
        <w:rPr>
          <w:rFonts w:ascii="Tahoma" w:hAnsi="Tahoma" w:cs="Tahoma"/>
          <w:sz w:val="20"/>
          <w:szCs w:val="20"/>
          <w:lang w:val="en-GB"/>
        </w:rPr>
        <w:t>Scoil</w:t>
      </w:r>
      <w:proofErr w:type="spellEnd"/>
      <w:r w:rsidRPr="00B27142">
        <w:rPr>
          <w:rFonts w:ascii="Tahoma" w:hAnsi="Tahoma" w:cs="Tahoma"/>
          <w:sz w:val="20"/>
          <w:szCs w:val="20"/>
          <w:lang w:val="en-GB"/>
        </w:rPr>
        <w:t xml:space="preserve"> </w:t>
      </w:r>
      <w:proofErr w:type="spellStart"/>
      <w:r w:rsidRPr="00B27142">
        <w:rPr>
          <w:rFonts w:ascii="Tahoma" w:hAnsi="Tahoma" w:cs="Tahoma"/>
          <w:sz w:val="20"/>
          <w:szCs w:val="20"/>
          <w:lang w:val="en-GB"/>
        </w:rPr>
        <w:t>Íosa</w:t>
      </w:r>
      <w:proofErr w:type="spellEnd"/>
      <w:r w:rsidRPr="00B27142">
        <w:rPr>
          <w:rFonts w:ascii="Tahoma" w:hAnsi="Tahoma" w:cs="Tahoma"/>
          <w:sz w:val="20"/>
          <w:szCs w:val="20"/>
          <w:lang w:val="en-GB"/>
        </w:rPr>
        <w:t xml:space="preserve">. He commented that he is delighted to hear about the next steps of the Arts Programme and knows the current programme in schools such as St </w:t>
      </w:r>
      <w:proofErr w:type="spellStart"/>
      <w:r w:rsidRPr="00B27142">
        <w:rPr>
          <w:rFonts w:ascii="Tahoma" w:hAnsi="Tahoma" w:cs="Tahoma"/>
          <w:sz w:val="20"/>
          <w:szCs w:val="20"/>
          <w:lang w:val="en-GB"/>
        </w:rPr>
        <w:t>Aidans</w:t>
      </w:r>
      <w:proofErr w:type="spellEnd"/>
      <w:r w:rsidRPr="00B27142">
        <w:rPr>
          <w:rFonts w:ascii="Tahoma" w:hAnsi="Tahoma" w:cs="Tahoma"/>
          <w:sz w:val="20"/>
          <w:szCs w:val="20"/>
          <w:lang w:val="en-GB"/>
        </w:rPr>
        <w:t xml:space="preserve">, is superb. Cllr Duff hopes to see Tallaght Community School included in the future of the programme. </w:t>
      </w:r>
    </w:p>
    <w:p w14:paraId="112B11E2" w14:textId="77777777" w:rsidR="00B27142" w:rsidRPr="00B27142" w:rsidRDefault="00B27142" w:rsidP="00B27142">
      <w:pPr>
        <w:ind w:left="720"/>
        <w:rPr>
          <w:rFonts w:ascii="Tahoma" w:hAnsi="Tahoma" w:cs="Tahoma"/>
          <w:sz w:val="20"/>
          <w:szCs w:val="20"/>
          <w:lang w:val="en-GB"/>
        </w:rPr>
      </w:pPr>
    </w:p>
    <w:p w14:paraId="3C59D368" w14:textId="77777777" w:rsidR="00B27142" w:rsidRPr="00B27142" w:rsidRDefault="00B27142" w:rsidP="00B27142">
      <w:pPr>
        <w:ind w:left="720"/>
        <w:rPr>
          <w:rFonts w:ascii="Tahoma" w:hAnsi="Tahoma" w:cs="Tahoma"/>
          <w:sz w:val="20"/>
          <w:szCs w:val="20"/>
          <w:lang w:val="en-GB"/>
        </w:rPr>
      </w:pPr>
      <w:r w:rsidRPr="00B27142">
        <w:rPr>
          <w:rFonts w:ascii="Tahoma" w:hAnsi="Tahoma" w:cs="Tahoma"/>
          <w:sz w:val="20"/>
          <w:szCs w:val="20"/>
          <w:lang w:val="en-GB"/>
        </w:rPr>
        <w:t xml:space="preserve">Cllr. Alan Edge mentioned his involvement with the Public Art Steering Group and said it is exciting to hear about the Public Art Programme. Cllr. Edge commented that the programme and community engagement is even more important now in terms of the development and integration of migrants and welcoming them to the community. He suggested this is an area to perhaps look at working on in the future. Cllr Edge commented that arts mentorship has gone very well in </w:t>
      </w:r>
      <w:proofErr w:type="spellStart"/>
      <w:r w:rsidRPr="00B27142">
        <w:rPr>
          <w:rFonts w:ascii="Tahoma" w:hAnsi="Tahoma" w:cs="Tahoma"/>
          <w:sz w:val="20"/>
          <w:szCs w:val="20"/>
          <w:lang w:val="en-GB"/>
        </w:rPr>
        <w:t>Rua</w:t>
      </w:r>
      <w:proofErr w:type="spellEnd"/>
      <w:r w:rsidRPr="00B27142">
        <w:rPr>
          <w:rFonts w:ascii="Tahoma" w:hAnsi="Tahoma" w:cs="Tahoma"/>
          <w:sz w:val="20"/>
          <w:szCs w:val="20"/>
          <w:lang w:val="en-GB"/>
        </w:rPr>
        <w:t xml:space="preserve"> Red and Tallaght Community Arts and congratulated staff on their work. </w:t>
      </w:r>
    </w:p>
    <w:bookmarkEnd w:id="0"/>
    <w:p w14:paraId="5D10217C" w14:textId="77777777" w:rsidR="00B27142" w:rsidRPr="00B27142" w:rsidRDefault="00B27142" w:rsidP="00B27142">
      <w:pPr>
        <w:ind w:left="720"/>
        <w:rPr>
          <w:rFonts w:ascii="Tahoma" w:hAnsi="Tahoma" w:cs="Tahoma"/>
          <w:sz w:val="20"/>
          <w:szCs w:val="20"/>
          <w:lang w:val="en-US"/>
        </w:rPr>
      </w:pPr>
    </w:p>
    <w:p w14:paraId="4EE170AE" w14:textId="77777777" w:rsidR="00B27142" w:rsidRPr="00B27142" w:rsidRDefault="00B27142" w:rsidP="00B27142">
      <w:pPr>
        <w:ind w:left="720"/>
        <w:rPr>
          <w:rFonts w:ascii="Tahoma" w:hAnsi="Tahoma" w:cs="Tahoma"/>
          <w:sz w:val="20"/>
          <w:szCs w:val="20"/>
          <w:lang w:val="en-US"/>
        </w:rPr>
      </w:pPr>
      <w:r w:rsidRPr="00B27142">
        <w:rPr>
          <w:rFonts w:ascii="Tahoma" w:hAnsi="Tahoma" w:cs="Tahoma"/>
          <w:sz w:val="20"/>
          <w:szCs w:val="20"/>
          <w:lang w:val="en-US"/>
        </w:rPr>
        <w:t xml:space="preserve">The report was </w:t>
      </w:r>
      <w:r w:rsidRPr="00B27142">
        <w:rPr>
          <w:rFonts w:ascii="Tahoma" w:hAnsi="Tahoma" w:cs="Tahoma"/>
          <w:b/>
          <w:bCs/>
          <w:sz w:val="20"/>
          <w:szCs w:val="20"/>
          <w:lang w:val="en-US"/>
        </w:rPr>
        <w:t>Noted</w:t>
      </w:r>
      <w:r w:rsidRPr="00B27142">
        <w:rPr>
          <w:rFonts w:ascii="Tahoma" w:hAnsi="Tahoma" w:cs="Tahoma"/>
          <w:sz w:val="20"/>
          <w:szCs w:val="20"/>
          <w:lang w:val="en-US"/>
        </w:rPr>
        <w:t>.</w:t>
      </w:r>
    </w:p>
    <w:p w14:paraId="39ACACDC" w14:textId="77777777" w:rsidR="00B27142" w:rsidRPr="00B27142" w:rsidRDefault="00B27142" w:rsidP="00B27142">
      <w:pPr>
        <w:ind w:left="720"/>
        <w:rPr>
          <w:rFonts w:ascii="Tahoma" w:hAnsi="Tahoma" w:cs="Tahoma"/>
          <w:b/>
          <w:sz w:val="20"/>
          <w:szCs w:val="20"/>
          <w:u w:val="single"/>
        </w:rPr>
      </w:pPr>
      <w:r w:rsidRPr="00B27142">
        <w:rPr>
          <w:rFonts w:ascii="Tahoma" w:hAnsi="Tahoma" w:cs="Tahoma"/>
          <w:b/>
          <w:sz w:val="20"/>
          <w:szCs w:val="20"/>
          <w:u w:val="single"/>
        </w:rPr>
        <w:t>Item 5: Cultural Quarter Working Group</w:t>
      </w:r>
    </w:p>
    <w:p w14:paraId="3070521C" w14:textId="77777777" w:rsidR="00B27142" w:rsidRPr="00B27142" w:rsidRDefault="00B27142" w:rsidP="00B27142">
      <w:pPr>
        <w:ind w:left="720"/>
        <w:rPr>
          <w:rFonts w:ascii="Tahoma" w:hAnsi="Tahoma" w:cs="Tahoma"/>
          <w:bCs/>
          <w:sz w:val="20"/>
          <w:szCs w:val="20"/>
        </w:rPr>
      </w:pPr>
      <w:r w:rsidRPr="00B27142">
        <w:rPr>
          <w:rFonts w:ascii="Tahoma" w:hAnsi="Tahoma" w:cs="Tahoma"/>
          <w:bCs/>
          <w:sz w:val="20"/>
          <w:szCs w:val="20"/>
        </w:rPr>
        <w:t xml:space="preserve">Paul Fusco, County Librarian, presented </w:t>
      </w:r>
      <w:hyperlink r:id="rId13" w:history="1">
        <w:r w:rsidRPr="00B27142">
          <w:rPr>
            <w:rStyle w:val="Hyperlink"/>
            <w:rFonts w:ascii="Tahoma" w:hAnsi="Tahoma" w:cs="Tahoma"/>
            <w:bCs/>
            <w:sz w:val="20"/>
            <w:szCs w:val="20"/>
          </w:rPr>
          <w:t>an update</w:t>
        </w:r>
      </w:hyperlink>
      <w:r w:rsidRPr="00B27142">
        <w:rPr>
          <w:rFonts w:ascii="Tahoma" w:hAnsi="Tahoma" w:cs="Tahoma"/>
          <w:bCs/>
          <w:sz w:val="20"/>
          <w:szCs w:val="20"/>
        </w:rPr>
        <w:t xml:space="preserve"> on the Cultural Quarter. He proposed the working group needed to investigate the integration of CQ into upcoming development strategies: Libraries, </w:t>
      </w:r>
      <w:proofErr w:type="spellStart"/>
      <w:r w:rsidRPr="00B27142">
        <w:rPr>
          <w:rFonts w:ascii="Tahoma" w:hAnsi="Tahoma" w:cs="Tahoma"/>
          <w:bCs/>
          <w:sz w:val="20"/>
          <w:szCs w:val="20"/>
        </w:rPr>
        <w:t>Rua</w:t>
      </w:r>
      <w:proofErr w:type="spellEnd"/>
      <w:r w:rsidRPr="00B27142">
        <w:rPr>
          <w:rFonts w:ascii="Tahoma" w:hAnsi="Tahoma" w:cs="Tahoma"/>
          <w:bCs/>
          <w:sz w:val="20"/>
          <w:szCs w:val="20"/>
        </w:rPr>
        <w:t xml:space="preserve"> Red and the Civic Theatre. He suggested that while they are collocated, they are not necessarily cohesive and have resulted in crossovers and conflicts in programming.  Areas for the CQ working group to focus on include branding, demand analysis and vision development. The presentation showed the current composition of the Cultural Working Group and a proposed breakdown of budget going forward. </w:t>
      </w:r>
    </w:p>
    <w:p w14:paraId="600ABC02" w14:textId="77777777" w:rsidR="00B27142" w:rsidRPr="00B27142" w:rsidRDefault="00B27142" w:rsidP="00B27142">
      <w:pPr>
        <w:ind w:left="720"/>
        <w:rPr>
          <w:rFonts w:ascii="Tahoma" w:hAnsi="Tahoma" w:cs="Tahoma"/>
          <w:b/>
          <w:sz w:val="20"/>
          <w:szCs w:val="20"/>
          <w:u w:val="single"/>
        </w:rPr>
      </w:pPr>
    </w:p>
    <w:p w14:paraId="16DB8FA4" w14:textId="77777777" w:rsidR="00B27142" w:rsidRPr="00B27142" w:rsidRDefault="00B27142" w:rsidP="00B27142">
      <w:pPr>
        <w:ind w:left="720"/>
        <w:rPr>
          <w:rFonts w:ascii="Tahoma" w:hAnsi="Tahoma" w:cs="Tahoma"/>
          <w:sz w:val="20"/>
          <w:szCs w:val="20"/>
          <w:lang w:val="en-GB"/>
        </w:rPr>
      </w:pPr>
      <w:r w:rsidRPr="00B27142">
        <w:rPr>
          <w:rFonts w:ascii="Tahoma" w:hAnsi="Tahoma" w:cs="Tahoma"/>
          <w:sz w:val="20"/>
          <w:szCs w:val="20"/>
          <w:lang w:val="en-GB"/>
        </w:rPr>
        <w:t xml:space="preserve">Following the presentation, questions were invited from the members. </w:t>
      </w:r>
    </w:p>
    <w:p w14:paraId="0022442C" w14:textId="77777777" w:rsidR="00B27142" w:rsidRPr="00B27142" w:rsidRDefault="00B27142" w:rsidP="00B27142">
      <w:pPr>
        <w:ind w:left="720"/>
        <w:rPr>
          <w:rFonts w:ascii="Tahoma" w:hAnsi="Tahoma" w:cs="Tahoma"/>
          <w:bCs/>
          <w:sz w:val="20"/>
          <w:szCs w:val="20"/>
        </w:rPr>
      </w:pPr>
      <w:r w:rsidRPr="00B27142">
        <w:rPr>
          <w:rFonts w:ascii="Tahoma" w:hAnsi="Tahoma" w:cs="Tahoma"/>
          <w:bCs/>
          <w:sz w:val="20"/>
          <w:szCs w:val="20"/>
        </w:rPr>
        <w:t xml:space="preserve">Cllr. Alan Edge commented that he was co-opted to be chair of the Cultural Quarter Working Group after Cllr. Peter Kavanagh left, and it is now in his remit as chair of the Arts, Culture, Heritage, </w:t>
      </w:r>
      <w:proofErr w:type="spellStart"/>
      <w:r w:rsidRPr="00B27142">
        <w:rPr>
          <w:rFonts w:ascii="Tahoma" w:hAnsi="Tahoma" w:cs="Tahoma"/>
          <w:bCs/>
          <w:sz w:val="20"/>
          <w:szCs w:val="20"/>
        </w:rPr>
        <w:t>Gaeilge</w:t>
      </w:r>
      <w:proofErr w:type="spellEnd"/>
      <w:r w:rsidRPr="00B27142">
        <w:rPr>
          <w:rFonts w:ascii="Tahoma" w:hAnsi="Tahoma" w:cs="Tahoma"/>
          <w:bCs/>
          <w:sz w:val="20"/>
          <w:szCs w:val="20"/>
        </w:rPr>
        <w:t xml:space="preserve"> and Libraries SPC to see this group activated and get underway. Cllr. Edge mentioned that they cannot set a meeting date today as they do not have a full quorum.  </w:t>
      </w:r>
    </w:p>
    <w:p w14:paraId="3D9E0B4D" w14:textId="77777777" w:rsidR="00B27142" w:rsidRPr="00B27142" w:rsidRDefault="00B27142" w:rsidP="00B27142">
      <w:pPr>
        <w:ind w:left="720"/>
        <w:rPr>
          <w:rFonts w:ascii="Tahoma" w:hAnsi="Tahoma" w:cs="Tahoma"/>
          <w:bCs/>
          <w:sz w:val="20"/>
          <w:szCs w:val="20"/>
        </w:rPr>
      </w:pPr>
      <w:r w:rsidRPr="00B27142">
        <w:rPr>
          <w:rFonts w:ascii="Tahoma" w:hAnsi="Tahoma" w:cs="Tahoma"/>
          <w:bCs/>
          <w:sz w:val="20"/>
          <w:szCs w:val="20"/>
        </w:rPr>
        <w:t xml:space="preserve">Cllr. Mick Duff expressed his delight at the composition of the working group. He enquired if there were any plans to be included for County Hall as it could be used as an arts and heritage space also. He commented that it is a significant public building and asked if various works could be exhibited in the public space. Jason Frehill noted that it was a good suggestion. He pointed to the successful provision of My Doorstep in County Hall in using the public space to engage with members of the community. It was suggested the space in County Hall could be used and included for Culture Night . </w:t>
      </w:r>
    </w:p>
    <w:p w14:paraId="73244F1B" w14:textId="77777777" w:rsidR="00B27142" w:rsidRPr="00B27142" w:rsidRDefault="00B27142" w:rsidP="00B27142">
      <w:pPr>
        <w:ind w:left="720"/>
        <w:rPr>
          <w:rFonts w:ascii="Tahoma" w:hAnsi="Tahoma" w:cs="Tahoma"/>
          <w:bCs/>
          <w:sz w:val="20"/>
          <w:szCs w:val="20"/>
        </w:rPr>
      </w:pPr>
      <w:r w:rsidRPr="00B27142">
        <w:rPr>
          <w:rFonts w:ascii="Tahoma" w:hAnsi="Tahoma" w:cs="Tahoma"/>
          <w:bCs/>
          <w:sz w:val="20"/>
          <w:szCs w:val="20"/>
        </w:rPr>
        <w:t xml:space="preserve">Cllr. Alan Edge agreed with Paul Fusco’s point of wasted space at the back of </w:t>
      </w:r>
      <w:proofErr w:type="spellStart"/>
      <w:r w:rsidRPr="00B27142">
        <w:rPr>
          <w:rFonts w:ascii="Tahoma" w:hAnsi="Tahoma" w:cs="Tahoma"/>
          <w:bCs/>
          <w:sz w:val="20"/>
          <w:szCs w:val="20"/>
        </w:rPr>
        <w:t>Rua</w:t>
      </w:r>
      <w:proofErr w:type="spellEnd"/>
      <w:r w:rsidRPr="00B27142">
        <w:rPr>
          <w:rFonts w:ascii="Tahoma" w:hAnsi="Tahoma" w:cs="Tahoma"/>
          <w:bCs/>
          <w:sz w:val="20"/>
          <w:szCs w:val="20"/>
        </w:rPr>
        <w:t xml:space="preserve"> Red and Library and events such as the Black Lives Matter Solidarity Demonstration that took place showed how the space could be put to good use. He commented it would be good to get a meeting date for Cultural Working Group before the end of February. Paul Fusco agreed to get a meeting date in place by then. </w:t>
      </w:r>
    </w:p>
    <w:p w14:paraId="52FBA7A2" w14:textId="77777777" w:rsidR="00B27142" w:rsidRPr="00B27142" w:rsidRDefault="00B27142" w:rsidP="00B27142">
      <w:pPr>
        <w:ind w:left="720"/>
        <w:rPr>
          <w:rFonts w:ascii="Tahoma" w:hAnsi="Tahoma" w:cs="Tahoma"/>
          <w:bCs/>
          <w:sz w:val="20"/>
          <w:szCs w:val="20"/>
        </w:rPr>
      </w:pPr>
      <w:r w:rsidRPr="00B27142">
        <w:rPr>
          <w:rFonts w:ascii="Tahoma" w:hAnsi="Tahoma" w:cs="Tahoma"/>
          <w:bCs/>
          <w:sz w:val="20"/>
          <w:szCs w:val="20"/>
        </w:rPr>
        <w:t xml:space="preserve">Cllr. Teresa Costello was </w:t>
      </w:r>
      <w:proofErr w:type="spellStart"/>
      <w:r w:rsidRPr="00B27142">
        <w:rPr>
          <w:rFonts w:ascii="Tahoma" w:hAnsi="Tahoma" w:cs="Tahoma"/>
          <w:bCs/>
          <w:sz w:val="20"/>
          <w:szCs w:val="20"/>
        </w:rPr>
        <w:t>co opted</w:t>
      </w:r>
      <w:proofErr w:type="spellEnd"/>
      <w:r w:rsidRPr="00B27142">
        <w:rPr>
          <w:rFonts w:ascii="Tahoma" w:hAnsi="Tahoma" w:cs="Tahoma"/>
          <w:bCs/>
          <w:sz w:val="20"/>
          <w:szCs w:val="20"/>
        </w:rPr>
        <w:t xml:space="preserve"> onto the Cultural Quarter Working Group by agreement. Paul Fusco to follow up with an email.</w:t>
      </w:r>
    </w:p>
    <w:p w14:paraId="1B5AD030" w14:textId="77777777" w:rsidR="00B27142" w:rsidRPr="00B27142" w:rsidRDefault="00B27142" w:rsidP="00B27142">
      <w:pPr>
        <w:ind w:left="720"/>
        <w:rPr>
          <w:rFonts w:ascii="Tahoma" w:hAnsi="Tahoma" w:cs="Tahoma"/>
          <w:bCs/>
          <w:sz w:val="20"/>
          <w:szCs w:val="20"/>
        </w:rPr>
      </w:pPr>
      <w:r w:rsidRPr="00B27142">
        <w:rPr>
          <w:rFonts w:ascii="Tahoma" w:hAnsi="Tahoma" w:cs="Tahoma"/>
          <w:bCs/>
          <w:sz w:val="20"/>
          <w:szCs w:val="20"/>
        </w:rPr>
        <w:t xml:space="preserve">The report was </w:t>
      </w:r>
      <w:r w:rsidRPr="00B27142">
        <w:rPr>
          <w:rFonts w:ascii="Tahoma" w:hAnsi="Tahoma" w:cs="Tahoma"/>
          <w:b/>
          <w:sz w:val="20"/>
          <w:szCs w:val="20"/>
        </w:rPr>
        <w:t>Noted</w:t>
      </w:r>
      <w:r w:rsidRPr="00B27142">
        <w:rPr>
          <w:rFonts w:ascii="Tahoma" w:hAnsi="Tahoma" w:cs="Tahoma"/>
          <w:bCs/>
          <w:sz w:val="20"/>
          <w:szCs w:val="20"/>
        </w:rPr>
        <w:t>.</w:t>
      </w:r>
    </w:p>
    <w:p w14:paraId="05F18F38" w14:textId="77777777" w:rsidR="00B27142" w:rsidRPr="00B27142" w:rsidRDefault="00B27142" w:rsidP="00B27142">
      <w:pPr>
        <w:ind w:left="720"/>
        <w:rPr>
          <w:rFonts w:ascii="Tahoma" w:hAnsi="Tahoma" w:cs="Tahoma"/>
          <w:sz w:val="20"/>
          <w:szCs w:val="20"/>
        </w:rPr>
      </w:pPr>
      <w:r w:rsidRPr="00B27142">
        <w:rPr>
          <w:rFonts w:ascii="Tahoma" w:hAnsi="Tahoma" w:cs="Tahoma"/>
          <w:b/>
          <w:sz w:val="20"/>
          <w:szCs w:val="20"/>
          <w:u w:val="single"/>
        </w:rPr>
        <w:t>Item 6 : Action Items</w:t>
      </w:r>
    </w:p>
    <w:p w14:paraId="1F0FF94A" w14:textId="77777777" w:rsidR="00B27142" w:rsidRPr="00B27142" w:rsidRDefault="00B27142" w:rsidP="00B27142">
      <w:pPr>
        <w:ind w:left="720"/>
        <w:rPr>
          <w:rFonts w:ascii="Tahoma" w:hAnsi="Tahoma" w:cs="Tahoma"/>
          <w:b/>
          <w:sz w:val="20"/>
          <w:szCs w:val="20"/>
          <w:u w:val="single"/>
        </w:rPr>
      </w:pPr>
    </w:p>
    <w:p w14:paraId="42DB4A39" w14:textId="77777777" w:rsidR="00B27142" w:rsidRPr="00B27142" w:rsidRDefault="00B27142" w:rsidP="00B27142">
      <w:pPr>
        <w:ind w:left="720"/>
        <w:rPr>
          <w:rFonts w:ascii="Tahoma" w:hAnsi="Tahoma" w:cs="Tahoma"/>
          <w:sz w:val="20"/>
          <w:szCs w:val="20"/>
          <w:lang w:val="en-GB"/>
        </w:rPr>
      </w:pPr>
      <w:r w:rsidRPr="00B27142">
        <w:rPr>
          <w:rFonts w:ascii="Tahoma" w:hAnsi="Tahoma" w:cs="Tahoma"/>
          <w:sz w:val="20"/>
          <w:szCs w:val="20"/>
          <w:lang w:val="en-GB"/>
        </w:rPr>
        <w:t>Chair Cllr. Alan Edge invited contributions for Action Items.</w:t>
      </w:r>
    </w:p>
    <w:p w14:paraId="71BB4B57" w14:textId="77777777" w:rsidR="00B27142" w:rsidRPr="00B27142" w:rsidRDefault="00B27142" w:rsidP="00B27142">
      <w:pPr>
        <w:ind w:left="720"/>
        <w:rPr>
          <w:rFonts w:ascii="Tahoma" w:hAnsi="Tahoma" w:cs="Tahoma"/>
          <w:sz w:val="20"/>
          <w:szCs w:val="20"/>
          <w:lang w:val="en-US"/>
        </w:rPr>
      </w:pPr>
    </w:p>
    <w:p w14:paraId="39463241" w14:textId="77777777" w:rsidR="00B27142" w:rsidRPr="00B27142" w:rsidRDefault="00B27142" w:rsidP="00B27142">
      <w:pPr>
        <w:ind w:left="720"/>
        <w:rPr>
          <w:rFonts w:ascii="Tahoma" w:hAnsi="Tahoma" w:cs="Tahoma"/>
          <w:sz w:val="20"/>
          <w:szCs w:val="20"/>
          <w:lang w:val="en-US"/>
        </w:rPr>
      </w:pPr>
      <w:r w:rsidRPr="00B27142">
        <w:rPr>
          <w:rFonts w:ascii="Tahoma" w:hAnsi="Tahoma" w:cs="Tahoma"/>
          <w:sz w:val="20"/>
          <w:szCs w:val="20"/>
          <w:lang w:val="en-US"/>
        </w:rPr>
        <w:t xml:space="preserve">Cllr. Alan Edge highlighted a number of vacancies in Cllr. Peter Kavanagh’s absence. They urgently need someone to take his place on the board of </w:t>
      </w:r>
      <w:proofErr w:type="spellStart"/>
      <w:r w:rsidRPr="00B27142">
        <w:rPr>
          <w:rFonts w:ascii="Tahoma" w:hAnsi="Tahoma" w:cs="Tahoma"/>
          <w:sz w:val="20"/>
          <w:szCs w:val="20"/>
          <w:lang w:val="en-US"/>
        </w:rPr>
        <w:t>Rua</w:t>
      </w:r>
      <w:proofErr w:type="spellEnd"/>
      <w:r w:rsidRPr="00B27142">
        <w:rPr>
          <w:rFonts w:ascii="Tahoma" w:hAnsi="Tahoma" w:cs="Tahoma"/>
          <w:sz w:val="20"/>
          <w:szCs w:val="20"/>
          <w:lang w:val="en-US"/>
        </w:rPr>
        <w:t xml:space="preserve"> Red and it needs to be an elected member from this SPC. Cllr Teresa Costello was put forward to sit on the board. This was supported by Cllr. Mick Duff. </w:t>
      </w:r>
    </w:p>
    <w:p w14:paraId="5502C5F2" w14:textId="77777777" w:rsidR="00B27142" w:rsidRPr="00B27142" w:rsidRDefault="00B27142" w:rsidP="00B27142">
      <w:pPr>
        <w:ind w:left="720"/>
        <w:rPr>
          <w:rFonts w:ascii="Tahoma" w:hAnsi="Tahoma" w:cs="Tahoma"/>
          <w:sz w:val="20"/>
          <w:szCs w:val="20"/>
          <w:lang w:val="en-US"/>
        </w:rPr>
      </w:pPr>
    </w:p>
    <w:p w14:paraId="6670C90D" w14:textId="77777777" w:rsidR="00B27142" w:rsidRPr="00B27142" w:rsidRDefault="00B27142" w:rsidP="00B27142">
      <w:pPr>
        <w:ind w:left="720"/>
        <w:rPr>
          <w:rFonts w:ascii="Tahoma" w:hAnsi="Tahoma" w:cs="Tahoma"/>
          <w:sz w:val="20"/>
          <w:szCs w:val="20"/>
          <w:lang w:val="en-US"/>
        </w:rPr>
      </w:pPr>
      <w:r w:rsidRPr="00B27142">
        <w:rPr>
          <w:rFonts w:ascii="Tahoma" w:hAnsi="Tahoma" w:cs="Tahoma"/>
          <w:sz w:val="20"/>
          <w:szCs w:val="20"/>
          <w:lang w:val="en-US"/>
        </w:rPr>
        <w:t xml:space="preserve">These items were </w:t>
      </w:r>
      <w:r w:rsidRPr="00B27142">
        <w:rPr>
          <w:rFonts w:ascii="Tahoma" w:hAnsi="Tahoma" w:cs="Tahoma"/>
          <w:b/>
          <w:bCs/>
          <w:sz w:val="20"/>
          <w:szCs w:val="20"/>
          <w:lang w:val="en-US"/>
        </w:rPr>
        <w:t>Noted</w:t>
      </w:r>
      <w:r w:rsidRPr="00B27142">
        <w:rPr>
          <w:rFonts w:ascii="Tahoma" w:hAnsi="Tahoma" w:cs="Tahoma"/>
          <w:sz w:val="20"/>
          <w:szCs w:val="20"/>
          <w:lang w:val="en-US"/>
        </w:rPr>
        <w:t>.</w:t>
      </w:r>
    </w:p>
    <w:p w14:paraId="0FDDE665" w14:textId="77777777" w:rsidR="00B27142" w:rsidRPr="00B27142" w:rsidRDefault="00B27142" w:rsidP="00B27142">
      <w:pPr>
        <w:ind w:left="720"/>
        <w:rPr>
          <w:rFonts w:ascii="Tahoma" w:hAnsi="Tahoma" w:cs="Tahoma"/>
          <w:sz w:val="20"/>
          <w:szCs w:val="20"/>
          <w:lang w:val="en-US"/>
        </w:rPr>
      </w:pPr>
    </w:p>
    <w:p w14:paraId="4EDC6F08" w14:textId="77777777" w:rsidR="00B27142" w:rsidRPr="00B27142" w:rsidRDefault="00B27142" w:rsidP="00B27142">
      <w:pPr>
        <w:ind w:left="720"/>
        <w:rPr>
          <w:rFonts w:ascii="Tahoma" w:hAnsi="Tahoma" w:cs="Tahoma"/>
          <w:b/>
          <w:sz w:val="20"/>
          <w:szCs w:val="20"/>
          <w:u w:val="single"/>
        </w:rPr>
      </w:pPr>
      <w:r w:rsidRPr="00B27142">
        <w:rPr>
          <w:rFonts w:ascii="Tahoma" w:hAnsi="Tahoma" w:cs="Tahoma"/>
          <w:b/>
          <w:sz w:val="20"/>
          <w:szCs w:val="20"/>
          <w:u w:val="single"/>
        </w:rPr>
        <w:t>Item 7: Any Other Business</w:t>
      </w:r>
    </w:p>
    <w:p w14:paraId="799C648A" w14:textId="77777777" w:rsidR="00B27142" w:rsidRPr="00B27142" w:rsidRDefault="00B27142" w:rsidP="00B27142">
      <w:pPr>
        <w:ind w:left="720"/>
        <w:rPr>
          <w:rFonts w:ascii="Tahoma" w:hAnsi="Tahoma" w:cs="Tahoma"/>
          <w:bCs/>
          <w:sz w:val="20"/>
          <w:szCs w:val="20"/>
        </w:rPr>
      </w:pPr>
      <w:r w:rsidRPr="00B27142">
        <w:rPr>
          <w:rFonts w:ascii="Tahoma" w:hAnsi="Tahoma" w:cs="Tahoma"/>
          <w:bCs/>
          <w:sz w:val="20"/>
          <w:szCs w:val="20"/>
        </w:rPr>
        <w:t>Chair Cllr. Alan Edge invited contributions for Action Items.</w:t>
      </w:r>
    </w:p>
    <w:p w14:paraId="7FC9EBC7" w14:textId="77777777" w:rsidR="00B27142" w:rsidRPr="00B27142" w:rsidRDefault="00B27142" w:rsidP="00B27142">
      <w:pPr>
        <w:ind w:left="720"/>
        <w:rPr>
          <w:rFonts w:ascii="Tahoma" w:hAnsi="Tahoma" w:cs="Tahoma"/>
          <w:bCs/>
          <w:sz w:val="20"/>
          <w:szCs w:val="20"/>
        </w:rPr>
      </w:pPr>
      <w:r w:rsidRPr="00B27142">
        <w:rPr>
          <w:rFonts w:ascii="Tahoma" w:hAnsi="Tahoma" w:cs="Tahoma"/>
          <w:bCs/>
          <w:sz w:val="20"/>
          <w:szCs w:val="20"/>
        </w:rPr>
        <w:t xml:space="preserve">Cllr. Mick Duff put forward his thanks to Cllr. Alan Edge and commented on a fantastic job he did as Chair of the SPC. </w:t>
      </w:r>
    </w:p>
    <w:p w14:paraId="006735FF" w14:textId="77777777" w:rsidR="00B27142" w:rsidRPr="00B27142" w:rsidRDefault="00B27142" w:rsidP="00B27142">
      <w:pPr>
        <w:ind w:left="720"/>
        <w:rPr>
          <w:rFonts w:ascii="Tahoma" w:hAnsi="Tahoma" w:cs="Tahoma"/>
          <w:bCs/>
          <w:sz w:val="20"/>
          <w:szCs w:val="20"/>
        </w:rPr>
      </w:pPr>
      <w:r w:rsidRPr="00B27142">
        <w:rPr>
          <w:rFonts w:ascii="Tahoma" w:hAnsi="Tahoma" w:cs="Tahoma"/>
          <w:bCs/>
          <w:sz w:val="20"/>
          <w:szCs w:val="20"/>
        </w:rPr>
        <w:t>Chair Cllr. Alan Edge thanked members for their attendance.</w:t>
      </w:r>
    </w:p>
    <w:p w14:paraId="128F1F21" w14:textId="77777777" w:rsidR="00B27142" w:rsidRPr="00B27142" w:rsidRDefault="00B27142" w:rsidP="00B27142">
      <w:pPr>
        <w:ind w:left="720"/>
        <w:rPr>
          <w:rFonts w:ascii="Times New Roman" w:hAnsi="Times New Roman" w:cs="Times New Roman"/>
          <w:bCs/>
          <w:sz w:val="24"/>
          <w:szCs w:val="24"/>
        </w:rPr>
      </w:pPr>
      <w:r w:rsidRPr="00B27142">
        <w:rPr>
          <w:rFonts w:ascii="Times New Roman" w:hAnsi="Times New Roman" w:cs="Times New Roman"/>
          <w:b/>
          <w:bCs/>
          <w:sz w:val="24"/>
          <w:szCs w:val="24"/>
          <w:lang w:val="en-GB"/>
        </w:rPr>
        <w:t>The meeting concluded at</w:t>
      </w:r>
      <w:r w:rsidRPr="00B27142">
        <w:rPr>
          <w:rFonts w:ascii="Times New Roman" w:hAnsi="Times New Roman" w:cs="Times New Roman"/>
          <w:b/>
          <w:bCs/>
          <w:sz w:val="24"/>
          <w:szCs w:val="24"/>
        </w:rPr>
        <w:t xml:space="preserve"> 18.19.</w:t>
      </w:r>
    </w:p>
    <w:p w14:paraId="417F2319" w14:textId="77777777" w:rsidR="005E219B" w:rsidRDefault="005E219B" w:rsidP="00B27142">
      <w:pPr>
        <w:ind w:left="720"/>
        <w:rPr>
          <w:rFonts w:ascii="Times New Roman" w:hAnsi="Times New Roman" w:cs="Times New Roman"/>
          <w:sz w:val="24"/>
          <w:szCs w:val="24"/>
        </w:rPr>
      </w:pPr>
    </w:p>
    <w:p w14:paraId="03084891" w14:textId="6CB75494" w:rsidR="00B27142" w:rsidRPr="00B27142" w:rsidRDefault="005E219B" w:rsidP="00B27142">
      <w:pPr>
        <w:ind w:left="720"/>
        <w:rPr>
          <w:rFonts w:ascii="Tahoma" w:eastAsia="Times New Roman" w:hAnsi="Tahoma" w:cs="Tahoma"/>
          <w:b/>
          <w:bCs/>
          <w:sz w:val="20"/>
          <w:szCs w:val="20"/>
          <w:lang w:val="en-US" w:eastAsia="en-US"/>
        </w:rPr>
      </w:pPr>
      <w:r w:rsidRPr="005E219B">
        <w:rPr>
          <w:rFonts w:ascii="Times New Roman" w:hAnsi="Times New Roman" w:cs="Times New Roman"/>
          <w:b/>
          <w:sz w:val="24"/>
          <w:szCs w:val="24"/>
        </w:rPr>
        <w:lastRenderedPageBreak/>
        <w:t xml:space="preserve">Minutes of </w:t>
      </w:r>
      <w:r w:rsidRPr="00A508C9">
        <w:rPr>
          <w:rFonts w:ascii="Times New Roman" w:hAnsi="Times New Roman" w:cs="Times New Roman"/>
          <w:b/>
          <w:sz w:val="24"/>
          <w:szCs w:val="24"/>
        </w:rPr>
        <w:t xml:space="preserve">Arts, Culture, </w:t>
      </w:r>
      <w:proofErr w:type="spellStart"/>
      <w:r w:rsidRPr="00A508C9">
        <w:rPr>
          <w:rFonts w:ascii="Times New Roman" w:hAnsi="Times New Roman" w:cs="Times New Roman"/>
          <w:b/>
          <w:sz w:val="24"/>
          <w:szCs w:val="24"/>
        </w:rPr>
        <w:t>Gaeilge</w:t>
      </w:r>
      <w:proofErr w:type="spellEnd"/>
      <w:r w:rsidRPr="00A508C9">
        <w:rPr>
          <w:rFonts w:ascii="Times New Roman" w:hAnsi="Times New Roman" w:cs="Times New Roman"/>
          <w:b/>
          <w:sz w:val="24"/>
          <w:szCs w:val="24"/>
        </w:rPr>
        <w:t>, Heritage &amp; Libraries SPC</w:t>
      </w:r>
      <w:r w:rsidRPr="005E219B">
        <w:rPr>
          <w:rFonts w:ascii="Times New Roman" w:hAnsi="Times New Roman" w:cs="Times New Roman"/>
          <w:b/>
          <w:sz w:val="24"/>
          <w:szCs w:val="24"/>
        </w:rPr>
        <w:t xml:space="preserve"> Meeting 2nd November 2022</w:t>
      </w:r>
      <w:r w:rsidR="008D7FC1" w:rsidRPr="00A508C9">
        <w:rPr>
          <w:rFonts w:ascii="Times New Roman" w:hAnsi="Times New Roman" w:cs="Times New Roman"/>
          <w:sz w:val="24"/>
          <w:szCs w:val="24"/>
        </w:rPr>
        <w:br/>
      </w:r>
      <w:r w:rsidR="00B27142" w:rsidRPr="00B27142">
        <w:rPr>
          <w:rFonts w:ascii="Tahoma" w:eastAsia="Times New Roman" w:hAnsi="Tahoma" w:cs="Tahoma"/>
          <w:b/>
          <w:bCs/>
          <w:sz w:val="20"/>
          <w:szCs w:val="20"/>
          <w:lang w:val="en-US" w:eastAsia="en-US"/>
        </w:rPr>
        <w:t>Attended:</w:t>
      </w:r>
    </w:p>
    <w:p w14:paraId="6FD48D4F" w14:textId="77777777" w:rsidR="00B27142" w:rsidRPr="00B27142" w:rsidRDefault="00B27142" w:rsidP="00B27142">
      <w:pPr>
        <w:spacing w:after="0" w:line="240" w:lineRule="auto"/>
        <w:ind w:left="1004"/>
        <w:jc w:val="both"/>
        <w:outlineLvl w:val="0"/>
        <w:rPr>
          <w:rFonts w:ascii="Tahoma" w:eastAsia="Times New Roman" w:hAnsi="Tahoma" w:cs="Tahoma"/>
          <w:b/>
          <w:sz w:val="20"/>
          <w:szCs w:val="20"/>
          <w:lang w:val="en-GB" w:eastAsia="en-GB"/>
        </w:rPr>
      </w:pPr>
    </w:p>
    <w:tbl>
      <w:tblPr>
        <w:tblW w:w="4862" w:type="pct"/>
        <w:tblInd w:w="100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680"/>
        <w:gridCol w:w="5087"/>
      </w:tblGrid>
      <w:tr w:rsidR="00B27142" w:rsidRPr="00B27142" w14:paraId="2F10029B" w14:textId="77777777" w:rsidTr="00B27142">
        <w:trPr>
          <w:trHeight w:val="300"/>
        </w:trPr>
        <w:tc>
          <w:tcPr>
            <w:tcW w:w="2099" w:type="pct"/>
            <w:tcBorders>
              <w:top w:val="single" w:sz="4" w:space="0" w:color="auto"/>
              <w:left w:val="single" w:sz="4" w:space="0" w:color="auto"/>
              <w:bottom w:val="single" w:sz="4" w:space="0" w:color="auto"/>
              <w:right w:val="single" w:sz="4" w:space="0" w:color="auto"/>
            </w:tcBorders>
            <w:noWrap/>
            <w:vAlign w:val="bottom"/>
          </w:tcPr>
          <w:p w14:paraId="483DF71A" w14:textId="77777777" w:rsidR="00B27142" w:rsidRPr="00B27142" w:rsidRDefault="00B27142" w:rsidP="00B27142">
            <w:pPr>
              <w:spacing w:after="0" w:line="240" w:lineRule="auto"/>
              <w:rPr>
                <w:rFonts w:ascii="Tahoma" w:eastAsia="Times New Roman" w:hAnsi="Tahoma" w:cs="Tahoma"/>
                <w:b/>
                <w:bCs/>
                <w:color w:val="000000"/>
                <w:sz w:val="20"/>
                <w:szCs w:val="20"/>
                <w:lang w:val="en-US" w:eastAsia="en-US"/>
              </w:rPr>
            </w:pPr>
            <w:r w:rsidRPr="00B27142">
              <w:rPr>
                <w:rFonts w:ascii="Tahoma" w:eastAsia="Times New Roman" w:hAnsi="Tahoma" w:cs="Tahoma"/>
                <w:b/>
                <w:bCs/>
                <w:color w:val="000000"/>
                <w:sz w:val="20"/>
                <w:szCs w:val="20"/>
                <w:lang w:val="en-US" w:eastAsia="en-US"/>
              </w:rPr>
              <w:t xml:space="preserve">Members </w:t>
            </w:r>
          </w:p>
        </w:tc>
        <w:tc>
          <w:tcPr>
            <w:tcW w:w="2901" w:type="pct"/>
            <w:tcBorders>
              <w:top w:val="single" w:sz="4" w:space="0" w:color="auto"/>
              <w:left w:val="single" w:sz="4" w:space="0" w:color="auto"/>
              <w:bottom w:val="single" w:sz="4" w:space="0" w:color="auto"/>
              <w:right w:val="single" w:sz="4" w:space="0" w:color="auto"/>
            </w:tcBorders>
            <w:noWrap/>
            <w:vAlign w:val="bottom"/>
          </w:tcPr>
          <w:p w14:paraId="0C3D847A" w14:textId="77777777" w:rsidR="00B27142" w:rsidRPr="00B27142" w:rsidRDefault="00B27142" w:rsidP="00B27142">
            <w:pPr>
              <w:spacing w:after="0" w:line="240" w:lineRule="auto"/>
              <w:rPr>
                <w:rFonts w:ascii="Tahoma" w:eastAsia="Times New Roman" w:hAnsi="Tahoma" w:cs="Tahoma"/>
                <w:b/>
                <w:bCs/>
                <w:color w:val="000000"/>
                <w:sz w:val="20"/>
                <w:szCs w:val="20"/>
                <w:lang w:val="en-US" w:eastAsia="en-US"/>
              </w:rPr>
            </w:pPr>
            <w:r w:rsidRPr="00B27142">
              <w:rPr>
                <w:rFonts w:ascii="Tahoma" w:eastAsia="Times New Roman" w:hAnsi="Tahoma" w:cs="Tahoma"/>
                <w:b/>
                <w:bCs/>
                <w:color w:val="000000"/>
                <w:sz w:val="20"/>
                <w:szCs w:val="20"/>
                <w:lang w:val="en-US" w:eastAsia="en-US"/>
              </w:rPr>
              <w:t>Sectoral Members</w:t>
            </w:r>
          </w:p>
        </w:tc>
      </w:tr>
      <w:tr w:rsidR="00B27142" w:rsidRPr="00B27142" w14:paraId="25CAED7B" w14:textId="77777777" w:rsidTr="00B27142">
        <w:trPr>
          <w:trHeight w:val="300"/>
        </w:trPr>
        <w:tc>
          <w:tcPr>
            <w:tcW w:w="2099" w:type="pct"/>
            <w:tcBorders>
              <w:top w:val="single" w:sz="4" w:space="0" w:color="auto"/>
              <w:left w:val="single" w:sz="4" w:space="0" w:color="auto"/>
              <w:bottom w:val="single" w:sz="4" w:space="0" w:color="auto"/>
              <w:right w:val="single" w:sz="4" w:space="0" w:color="auto"/>
            </w:tcBorders>
            <w:noWrap/>
            <w:vAlign w:val="bottom"/>
            <w:hideMark/>
          </w:tcPr>
          <w:p w14:paraId="1440B653" w14:textId="77777777" w:rsidR="00B27142" w:rsidRPr="00B27142" w:rsidRDefault="00B27142" w:rsidP="00B27142">
            <w:pPr>
              <w:spacing w:after="0" w:line="240" w:lineRule="auto"/>
              <w:rPr>
                <w:rFonts w:ascii="Tahoma" w:eastAsia="Times New Roman" w:hAnsi="Tahoma" w:cs="Tahoma"/>
                <w:color w:val="000000"/>
                <w:sz w:val="20"/>
                <w:szCs w:val="20"/>
                <w:lang w:val="en-US" w:eastAsia="en-US"/>
              </w:rPr>
            </w:pPr>
            <w:r w:rsidRPr="00B27142">
              <w:rPr>
                <w:rFonts w:ascii="Tahoma" w:eastAsia="Times New Roman" w:hAnsi="Tahoma" w:cs="Tahoma"/>
                <w:sz w:val="20"/>
                <w:szCs w:val="20"/>
                <w:lang w:val="en-US" w:eastAsia="en-US"/>
              </w:rPr>
              <w:t>Cllr. A. Edge (Chair)</w:t>
            </w:r>
          </w:p>
        </w:tc>
        <w:tc>
          <w:tcPr>
            <w:tcW w:w="2901" w:type="pct"/>
            <w:tcBorders>
              <w:top w:val="single" w:sz="4" w:space="0" w:color="auto"/>
              <w:left w:val="single" w:sz="4" w:space="0" w:color="auto"/>
              <w:bottom w:val="single" w:sz="4" w:space="0" w:color="auto"/>
              <w:right w:val="single" w:sz="4" w:space="0" w:color="auto"/>
            </w:tcBorders>
            <w:noWrap/>
            <w:vAlign w:val="bottom"/>
            <w:hideMark/>
          </w:tcPr>
          <w:p w14:paraId="119F429B" w14:textId="77777777" w:rsidR="00B27142" w:rsidRPr="00B27142" w:rsidRDefault="00B27142" w:rsidP="00B27142">
            <w:pPr>
              <w:spacing w:after="0" w:line="240" w:lineRule="auto"/>
              <w:rPr>
                <w:rFonts w:ascii="Tahoma" w:eastAsia="Times New Roman" w:hAnsi="Tahoma" w:cs="Tahoma"/>
                <w:sz w:val="20"/>
                <w:szCs w:val="20"/>
                <w:lang w:val="en-US" w:eastAsia="en-US"/>
              </w:rPr>
            </w:pPr>
            <w:r w:rsidRPr="00B27142">
              <w:rPr>
                <w:rFonts w:ascii="Tahoma" w:eastAsia="Times New Roman" w:hAnsi="Tahoma" w:cs="Tahoma"/>
                <w:sz w:val="20"/>
                <w:szCs w:val="20"/>
                <w:lang w:val="en-US" w:eastAsia="en-US"/>
              </w:rPr>
              <w:t>Ms. Elaine Vince-O’Hara</w:t>
            </w:r>
          </w:p>
        </w:tc>
      </w:tr>
      <w:tr w:rsidR="00B27142" w:rsidRPr="00B27142" w14:paraId="098B9A04" w14:textId="77777777" w:rsidTr="00B27142">
        <w:trPr>
          <w:trHeight w:val="300"/>
        </w:trPr>
        <w:tc>
          <w:tcPr>
            <w:tcW w:w="2099" w:type="pct"/>
            <w:tcBorders>
              <w:top w:val="single" w:sz="4" w:space="0" w:color="auto"/>
              <w:left w:val="single" w:sz="4" w:space="0" w:color="auto"/>
              <w:bottom w:val="single" w:sz="4" w:space="0" w:color="auto"/>
              <w:right w:val="single" w:sz="4" w:space="0" w:color="auto"/>
            </w:tcBorders>
            <w:noWrap/>
            <w:vAlign w:val="bottom"/>
            <w:hideMark/>
          </w:tcPr>
          <w:p w14:paraId="750551DC" w14:textId="77777777" w:rsidR="00B27142" w:rsidRPr="00B27142" w:rsidRDefault="00B27142" w:rsidP="00B27142">
            <w:pPr>
              <w:spacing w:after="0" w:line="240" w:lineRule="auto"/>
              <w:rPr>
                <w:rFonts w:ascii="Tahoma" w:eastAsia="Times New Roman" w:hAnsi="Tahoma" w:cs="Tahoma"/>
                <w:color w:val="000000"/>
                <w:sz w:val="20"/>
                <w:szCs w:val="20"/>
                <w:lang w:val="en-US" w:eastAsia="en-US"/>
              </w:rPr>
            </w:pPr>
            <w:r w:rsidRPr="00B27142">
              <w:rPr>
                <w:rFonts w:ascii="Tahoma" w:eastAsia="Times New Roman" w:hAnsi="Tahoma" w:cs="Tahoma"/>
                <w:sz w:val="20"/>
                <w:szCs w:val="20"/>
                <w:lang w:val="en-US" w:eastAsia="en-US"/>
              </w:rPr>
              <w:t xml:space="preserve">Cllr. P. Kavanagh </w:t>
            </w:r>
          </w:p>
        </w:tc>
        <w:tc>
          <w:tcPr>
            <w:tcW w:w="2901" w:type="pct"/>
            <w:tcBorders>
              <w:top w:val="single" w:sz="4" w:space="0" w:color="auto"/>
              <w:left w:val="single" w:sz="4" w:space="0" w:color="auto"/>
              <w:bottom w:val="single" w:sz="4" w:space="0" w:color="auto"/>
              <w:right w:val="single" w:sz="4" w:space="0" w:color="auto"/>
            </w:tcBorders>
            <w:noWrap/>
            <w:vAlign w:val="bottom"/>
            <w:hideMark/>
          </w:tcPr>
          <w:p w14:paraId="68225E61" w14:textId="77777777" w:rsidR="00B27142" w:rsidRPr="00B27142" w:rsidRDefault="00B27142" w:rsidP="00B27142">
            <w:pPr>
              <w:spacing w:after="0" w:line="240" w:lineRule="auto"/>
              <w:rPr>
                <w:rFonts w:ascii="Tahoma" w:eastAsia="Times New Roman" w:hAnsi="Tahoma" w:cs="Tahoma"/>
                <w:sz w:val="20"/>
                <w:szCs w:val="20"/>
                <w:lang w:val="en-US" w:eastAsia="en-US"/>
              </w:rPr>
            </w:pPr>
          </w:p>
        </w:tc>
      </w:tr>
      <w:tr w:rsidR="00B27142" w:rsidRPr="00B27142" w14:paraId="5DD956D1" w14:textId="77777777" w:rsidTr="00B27142">
        <w:trPr>
          <w:trHeight w:val="300"/>
        </w:trPr>
        <w:tc>
          <w:tcPr>
            <w:tcW w:w="2099" w:type="pct"/>
            <w:tcBorders>
              <w:top w:val="single" w:sz="4" w:space="0" w:color="auto"/>
              <w:left w:val="single" w:sz="4" w:space="0" w:color="auto"/>
              <w:bottom w:val="single" w:sz="4" w:space="0" w:color="auto"/>
              <w:right w:val="single" w:sz="4" w:space="0" w:color="auto"/>
            </w:tcBorders>
            <w:noWrap/>
            <w:vAlign w:val="bottom"/>
            <w:hideMark/>
          </w:tcPr>
          <w:p w14:paraId="4BA038B6" w14:textId="77777777" w:rsidR="00B27142" w:rsidRPr="00B27142" w:rsidRDefault="00B27142" w:rsidP="00B27142">
            <w:pPr>
              <w:spacing w:after="0" w:line="240" w:lineRule="auto"/>
              <w:rPr>
                <w:rFonts w:ascii="Tahoma" w:eastAsia="Times New Roman" w:hAnsi="Tahoma" w:cs="Tahoma"/>
                <w:color w:val="000000"/>
                <w:sz w:val="20"/>
                <w:szCs w:val="20"/>
                <w:lang w:val="en-US" w:eastAsia="en-US"/>
              </w:rPr>
            </w:pPr>
            <w:r w:rsidRPr="00B27142">
              <w:rPr>
                <w:rFonts w:ascii="Tahoma" w:eastAsia="Times New Roman" w:hAnsi="Tahoma" w:cs="Tahoma"/>
                <w:sz w:val="20"/>
                <w:szCs w:val="20"/>
                <w:lang w:val="en-US" w:eastAsia="en-US"/>
              </w:rPr>
              <w:t>Cllr. M. Duff</w:t>
            </w:r>
            <w:r w:rsidRPr="00B27142">
              <w:rPr>
                <w:rFonts w:ascii="Tahoma" w:eastAsia="Times New Roman" w:hAnsi="Tahoma" w:cs="Tahoma"/>
                <w:color w:val="000000"/>
                <w:sz w:val="20"/>
                <w:szCs w:val="20"/>
                <w:lang w:val="en-US" w:eastAsia="en-US"/>
              </w:rPr>
              <w:t xml:space="preserve"> </w:t>
            </w:r>
          </w:p>
        </w:tc>
        <w:tc>
          <w:tcPr>
            <w:tcW w:w="2901" w:type="pct"/>
            <w:tcBorders>
              <w:top w:val="single" w:sz="4" w:space="0" w:color="auto"/>
              <w:left w:val="single" w:sz="4" w:space="0" w:color="auto"/>
              <w:bottom w:val="single" w:sz="4" w:space="0" w:color="auto"/>
              <w:right w:val="single" w:sz="4" w:space="0" w:color="auto"/>
            </w:tcBorders>
            <w:noWrap/>
            <w:vAlign w:val="bottom"/>
            <w:hideMark/>
          </w:tcPr>
          <w:p w14:paraId="5CAC6CDE" w14:textId="77777777" w:rsidR="00B27142" w:rsidRPr="00B27142" w:rsidRDefault="00B27142" w:rsidP="00B27142">
            <w:pPr>
              <w:spacing w:after="0" w:line="240" w:lineRule="auto"/>
              <w:rPr>
                <w:rFonts w:ascii="Tahoma" w:eastAsia="Times New Roman" w:hAnsi="Tahoma" w:cs="Tahoma"/>
                <w:color w:val="000000"/>
                <w:sz w:val="20"/>
                <w:szCs w:val="20"/>
                <w:lang w:val="en-US" w:eastAsia="en-US"/>
              </w:rPr>
            </w:pPr>
          </w:p>
        </w:tc>
      </w:tr>
      <w:tr w:rsidR="00B27142" w:rsidRPr="00B27142" w14:paraId="49894E1B" w14:textId="77777777" w:rsidTr="00B27142">
        <w:trPr>
          <w:trHeight w:val="300"/>
        </w:trPr>
        <w:tc>
          <w:tcPr>
            <w:tcW w:w="2099" w:type="pct"/>
            <w:tcBorders>
              <w:top w:val="single" w:sz="4" w:space="0" w:color="auto"/>
              <w:left w:val="single" w:sz="4" w:space="0" w:color="auto"/>
              <w:bottom w:val="single" w:sz="4" w:space="0" w:color="auto"/>
              <w:right w:val="single" w:sz="4" w:space="0" w:color="auto"/>
            </w:tcBorders>
            <w:noWrap/>
            <w:vAlign w:val="bottom"/>
          </w:tcPr>
          <w:p w14:paraId="75E4656A" w14:textId="77777777" w:rsidR="00B27142" w:rsidRPr="00B27142" w:rsidRDefault="00B27142" w:rsidP="00B27142">
            <w:pPr>
              <w:spacing w:after="0" w:line="240" w:lineRule="auto"/>
              <w:rPr>
                <w:rFonts w:ascii="Tahoma" w:eastAsia="Times New Roman" w:hAnsi="Tahoma" w:cs="Tahoma"/>
                <w:color w:val="000000"/>
                <w:sz w:val="20"/>
                <w:szCs w:val="20"/>
                <w:lang w:val="en-US" w:eastAsia="en-US"/>
              </w:rPr>
            </w:pPr>
            <w:r w:rsidRPr="00B27142">
              <w:rPr>
                <w:rFonts w:ascii="Tahoma" w:eastAsia="Times New Roman" w:hAnsi="Tahoma" w:cs="Tahoma"/>
                <w:color w:val="000000"/>
                <w:sz w:val="20"/>
                <w:szCs w:val="20"/>
                <w:lang w:val="en-US" w:eastAsia="en-US"/>
              </w:rPr>
              <w:t>Cllr. Alan Hayes,</w:t>
            </w:r>
          </w:p>
        </w:tc>
        <w:tc>
          <w:tcPr>
            <w:tcW w:w="2901" w:type="pct"/>
            <w:tcBorders>
              <w:top w:val="single" w:sz="4" w:space="0" w:color="auto"/>
              <w:left w:val="single" w:sz="4" w:space="0" w:color="auto"/>
              <w:bottom w:val="single" w:sz="4" w:space="0" w:color="auto"/>
              <w:right w:val="single" w:sz="4" w:space="0" w:color="auto"/>
            </w:tcBorders>
            <w:noWrap/>
            <w:vAlign w:val="bottom"/>
          </w:tcPr>
          <w:p w14:paraId="56139D60" w14:textId="77777777" w:rsidR="00B27142" w:rsidRPr="00B27142" w:rsidRDefault="00B27142" w:rsidP="00B27142">
            <w:pPr>
              <w:spacing w:after="0" w:line="240" w:lineRule="auto"/>
              <w:rPr>
                <w:rFonts w:ascii="Tahoma" w:eastAsia="Times New Roman" w:hAnsi="Tahoma" w:cs="Tahoma"/>
                <w:color w:val="000000"/>
                <w:sz w:val="20"/>
                <w:szCs w:val="20"/>
                <w:lang w:val="en-US" w:eastAsia="en-US"/>
              </w:rPr>
            </w:pPr>
          </w:p>
        </w:tc>
      </w:tr>
      <w:tr w:rsidR="00B27142" w:rsidRPr="00B27142" w14:paraId="7F8AA6E1" w14:textId="77777777" w:rsidTr="00B27142">
        <w:trPr>
          <w:trHeight w:val="300"/>
        </w:trPr>
        <w:tc>
          <w:tcPr>
            <w:tcW w:w="2099" w:type="pct"/>
            <w:tcBorders>
              <w:top w:val="single" w:sz="4" w:space="0" w:color="auto"/>
              <w:left w:val="single" w:sz="4" w:space="0" w:color="auto"/>
              <w:bottom w:val="single" w:sz="4" w:space="0" w:color="auto"/>
              <w:right w:val="single" w:sz="4" w:space="0" w:color="auto"/>
            </w:tcBorders>
            <w:noWrap/>
            <w:vAlign w:val="bottom"/>
          </w:tcPr>
          <w:p w14:paraId="338640AB" w14:textId="77777777" w:rsidR="00B27142" w:rsidRPr="00B27142" w:rsidRDefault="00B27142" w:rsidP="00B27142">
            <w:pPr>
              <w:spacing w:after="0" w:line="240" w:lineRule="auto"/>
              <w:rPr>
                <w:rFonts w:ascii="Tahoma" w:eastAsia="Times New Roman" w:hAnsi="Tahoma" w:cs="Tahoma"/>
                <w:sz w:val="20"/>
                <w:szCs w:val="20"/>
                <w:lang w:val="en-US" w:eastAsia="en-US"/>
              </w:rPr>
            </w:pPr>
            <w:r w:rsidRPr="00B27142">
              <w:rPr>
                <w:rFonts w:ascii="Tahoma" w:eastAsia="Times New Roman" w:hAnsi="Tahoma" w:cs="Tahoma"/>
                <w:sz w:val="20"/>
                <w:szCs w:val="20"/>
                <w:lang w:val="en-US" w:eastAsia="en-US"/>
              </w:rPr>
              <w:t>Cllr. Teresa Costello</w:t>
            </w:r>
          </w:p>
        </w:tc>
        <w:tc>
          <w:tcPr>
            <w:tcW w:w="2901" w:type="pct"/>
            <w:tcBorders>
              <w:top w:val="single" w:sz="4" w:space="0" w:color="auto"/>
              <w:left w:val="single" w:sz="4" w:space="0" w:color="auto"/>
              <w:bottom w:val="single" w:sz="4" w:space="0" w:color="auto"/>
              <w:right w:val="single" w:sz="4" w:space="0" w:color="auto"/>
            </w:tcBorders>
            <w:noWrap/>
            <w:vAlign w:val="bottom"/>
          </w:tcPr>
          <w:p w14:paraId="406BB850" w14:textId="77777777" w:rsidR="00B27142" w:rsidRPr="00B27142" w:rsidRDefault="00B27142" w:rsidP="00B27142">
            <w:pPr>
              <w:spacing w:after="0" w:line="240" w:lineRule="auto"/>
              <w:rPr>
                <w:rFonts w:ascii="Tahoma" w:eastAsia="Times New Roman" w:hAnsi="Tahoma" w:cs="Tahoma"/>
                <w:color w:val="000000"/>
                <w:sz w:val="20"/>
                <w:szCs w:val="20"/>
                <w:lang w:val="en-US" w:eastAsia="en-US"/>
              </w:rPr>
            </w:pPr>
          </w:p>
        </w:tc>
      </w:tr>
    </w:tbl>
    <w:p w14:paraId="0531136E" w14:textId="77777777" w:rsidR="00B27142" w:rsidRPr="00B27142" w:rsidRDefault="00B27142" w:rsidP="00B27142">
      <w:pPr>
        <w:spacing w:after="0" w:line="240" w:lineRule="auto"/>
        <w:ind w:left="1004"/>
        <w:rPr>
          <w:rFonts w:ascii="Tahoma" w:eastAsia="Times New Roman" w:hAnsi="Tahoma" w:cs="Tahoma"/>
          <w:sz w:val="20"/>
          <w:szCs w:val="20"/>
          <w:lang w:val="en-US" w:eastAsia="en-US"/>
        </w:rPr>
      </w:pPr>
    </w:p>
    <w:p w14:paraId="46C32905" w14:textId="77777777" w:rsidR="00B27142" w:rsidRPr="00B27142" w:rsidRDefault="00B27142" w:rsidP="00B27142">
      <w:pPr>
        <w:spacing w:after="0" w:line="240" w:lineRule="auto"/>
        <w:ind w:left="1004"/>
        <w:rPr>
          <w:rFonts w:ascii="Tahoma" w:eastAsia="Times New Roman" w:hAnsi="Tahoma" w:cs="Tahoma"/>
          <w:sz w:val="20"/>
          <w:szCs w:val="20"/>
          <w:lang w:val="en-US" w:eastAsia="en-US"/>
        </w:rPr>
      </w:pPr>
      <w:r w:rsidRPr="00B27142">
        <w:rPr>
          <w:rFonts w:ascii="Tahoma" w:eastAsia="Times New Roman" w:hAnsi="Tahoma" w:cs="Tahoma"/>
          <w:b/>
          <w:bCs/>
          <w:sz w:val="20"/>
          <w:szCs w:val="20"/>
          <w:lang w:val="en-US" w:eastAsia="en-US"/>
        </w:rPr>
        <w:t>Apologies:</w:t>
      </w:r>
      <w:r w:rsidRPr="00B27142">
        <w:rPr>
          <w:rFonts w:ascii="Tahoma" w:eastAsia="Times New Roman" w:hAnsi="Tahoma" w:cs="Tahoma"/>
          <w:sz w:val="20"/>
          <w:szCs w:val="20"/>
          <w:lang w:val="en-US" w:eastAsia="en-US"/>
        </w:rPr>
        <w:t xml:space="preserve"> Ms. Freda </w:t>
      </w:r>
      <w:proofErr w:type="spellStart"/>
      <w:r w:rsidRPr="00B27142">
        <w:rPr>
          <w:rFonts w:ascii="Tahoma" w:eastAsia="Times New Roman" w:hAnsi="Tahoma" w:cs="Tahoma"/>
          <w:sz w:val="20"/>
          <w:szCs w:val="20"/>
          <w:lang w:val="en-US" w:eastAsia="en-US"/>
        </w:rPr>
        <w:t>Manweiler</w:t>
      </w:r>
      <w:proofErr w:type="spellEnd"/>
      <w:r w:rsidRPr="00B27142">
        <w:rPr>
          <w:rFonts w:ascii="Tahoma" w:eastAsia="Times New Roman" w:hAnsi="Tahoma" w:cs="Tahoma"/>
          <w:sz w:val="20"/>
          <w:szCs w:val="20"/>
          <w:lang w:val="en-US" w:eastAsia="en-US"/>
        </w:rPr>
        <w:t>, Cllr. Kenneth Egan</w:t>
      </w:r>
    </w:p>
    <w:p w14:paraId="48097849" w14:textId="77777777" w:rsidR="00B27142" w:rsidRPr="00B27142" w:rsidRDefault="00B27142" w:rsidP="00B27142">
      <w:pPr>
        <w:spacing w:after="0" w:line="240" w:lineRule="auto"/>
        <w:ind w:left="1004"/>
        <w:rPr>
          <w:rFonts w:ascii="Tahoma" w:eastAsia="Times New Roman" w:hAnsi="Tahoma" w:cs="Tahoma"/>
          <w:sz w:val="20"/>
          <w:szCs w:val="20"/>
          <w:lang w:val="en-US" w:eastAsia="en-US"/>
        </w:rPr>
      </w:pPr>
    </w:p>
    <w:p w14:paraId="2E586FB2" w14:textId="77777777" w:rsidR="00B27142" w:rsidRPr="00B27142" w:rsidRDefault="00B27142" w:rsidP="00B27142">
      <w:pPr>
        <w:spacing w:after="0" w:line="240" w:lineRule="auto"/>
        <w:ind w:left="1004"/>
        <w:rPr>
          <w:rFonts w:ascii="Tahoma" w:eastAsia="Times New Roman" w:hAnsi="Tahoma" w:cs="Tahoma"/>
          <w:b/>
          <w:bCs/>
          <w:sz w:val="20"/>
          <w:szCs w:val="20"/>
          <w:lang w:val="en-US" w:eastAsia="en-US"/>
        </w:rPr>
      </w:pPr>
      <w:r w:rsidRPr="00B27142">
        <w:rPr>
          <w:rFonts w:ascii="Tahoma" w:eastAsia="Times New Roman" w:hAnsi="Tahoma" w:cs="Tahoma"/>
          <w:b/>
          <w:bCs/>
          <w:sz w:val="20"/>
          <w:szCs w:val="20"/>
          <w:lang w:val="en-US" w:eastAsia="en-US"/>
        </w:rPr>
        <w:t xml:space="preserve">Officials present: </w:t>
      </w:r>
    </w:p>
    <w:p w14:paraId="11C1DE14" w14:textId="77777777" w:rsidR="00B27142" w:rsidRPr="00B27142" w:rsidRDefault="00B27142" w:rsidP="00B27142">
      <w:pPr>
        <w:tabs>
          <w:tab w:val="left" w:pos="1213"/>
        </w:tabs>
        <w:spacing w:after="0" w:line="240" w:lineRule="auto"/>
        <w:ind w:left="1004"/>
        <w:rPr>
          <w:rFonts w:ascii="Tahoma" w:eastAsia="Times New Roman" w:hAnsi="Tahoma" w:cs="Tahoma"/>
          <w:color w:val="000000"/>
          <w:sz w:val="20"/>
          <w:szCs w:val="20"/>
          <w:lang w:val="en-US" w:eastAsia="en-US"/>
        </w:rPr>
      </w:pPr>
      <w:r w:rsidRPr="00B27142">
        <w:rPr>
          <w:rFonts w:ascii="Tahoma" w:eastAsia="Times New Roman" w:hAnsi="Tahoma" w:cs="Tahoma"/>
          <w:color w:val="000000"/>
          <w:sz w:val="20"/>
          <w:szCs w:val="20"/>
          <w:lang w:val="en-US" w:eastAsia="en-US"/>
        </w:rPr>
        <w:t>Mr. Jason Frehill, Director of Service</w:t>
      </w:r>
    </w:p>
    <w:p w14:paraId="557153A5" w14:textId="77777777" w:rsidR="00B27142" w:rsidRPr="00B27142" w:rsidRDefault="00B27142" w:rsidP="00B27142">
      <w:pPr>
        <w:tabs>
          <w:tab w:val="left" w:pos="1213"/>
        </w:tabs>
        <w:spacing w:after="0" w:line="240" w:lineRule="auto"/>
        <w:ind w:left="1004"/>
        <w:rPr>
          <w:rFonts w:ascii="Tahoma" w:eastAsia="Times New Roman" w:hAnsi="Tahoma" w:cs="Tahoma"/>
          <w:color w:val="000000"/>
          <w:sz w:val="20"/>
          <w:szCs w:val="20"/>
          <w:lang w:val="en-US" w:eastAsia="en-US"/>
        </w:rPr>
      </w:pPr>
      <w:r w:rsidRPr="00B27142">
        <w:rPr>
          <w:rFonts w:ascii="Tahoma" w:eastAsia="Times New Roman" w:hAnsi="Tahoma" w:cs="Tahoma"/>
          <w:color w:val="000000"/>
          <w:sz w:val="20"/>
          <w:szCs w:val="20"/>
          <w:lang w:val="en-US" w:eastAsia="en-US"/>
        </w:rPr>
        <w:t>Mr. Paul Fusco, County Librarian</w:t>
      </w:r>
    </w:p>
    <w:p w14:paraId="77A2CB7D" w14:textId="77777777" w:rsidR="00B27142" w:rsidRPr="00B27142" w:rsidRDefault="00B27142" w:rsidP="00B27142">
      <w:pPr>
        <w:tabs>
          <w:tab w:val="left" w:pos="1213"/>
        </w:tabs>
        <w:spacing w:after="0" w:line="240" w:lineRule="auto"/>
        <w:ind w:left="1004"/>
        <w:rPr>
          <w:rFonts w:ascii="Tahoma" w:eastAsia="Times New Roman" w:hAnsi="Tahoma" w:cs="Tahoma"/>
          <w:color w:val="000000"/>
          <w:sz w:val="20"/>
          <w:szCs w:val="20"/>
          <w:lang w:val="en-US" w:eastAsia="en-US"/>
        </w:rPr>
      </w:pPr>
      <w:r w:rsidRPr="00B27142">
        <w:rPr>
          <w:rFonts w:ascii="Tahoma" w:eastAsia="Times New Roman" w:hAnsi="Tahoma" w:cs="Tahoma"/>
          <w:sz w:val="20"/>
          <w:szCs w:val="20"/>
          <w:lang w:val="en-US" w:eastAsia="en-US"/>
        </w:rPr>
        <w:t>Ms. Orla Scannell</w:t>
      </w:r>
    </w:p>
    <w:p w14:paraId="3B655F7D" w14:textId="77777777" w:rsidR="00B27142" w:rsidRPr="00B27142" w:rsidRDefault="00B27142" w:rsidP="00B27142">
      <w:pPr>
        <w:spacing w:after="0" w:line="240" w:lineRule="auto"/>
        <w:ind w:left="1004"/>
        <w:jc w:val="both"/>
        <w:rPr>
          <w:rFonts w:ascii="Tahoma" w:eastAsia="Times New Roman" w:hAnsi="Tahoma" w:cs="Tahoma"/>
          <w:sz w:val="20"/>
          <w:szCs w:val="20"/>
          <w:lang w:val="en-GB" w:eastAsia="en-US"/>
        </w:rPr>
      </w:pPr>
    </w:p>
    <w:p w14:paraId="3B0D1999" w14:textId="77777777" w:rsidR="00B27142" w:rsidRPr="00B27142" w:rsidRDefault="00B27142" w:rsidP="00B27142">
      <w:pPr>
        <w:spacing w:after="0" w:line="240" w:lineRule="auto"/>
        <w:ind w:left="1004"/>
        <w:rPr>
          <w:rFonts w:ascii="Tahoma" w:eastAsia="Times New Roman" w:hAnsi="Tahoma" w:cs="Tahoma"/>
          <w:b/>
          <w:bCs/>
          <w:sz w:val="20"/>
          <w:szCs w:val="20"/>
          <w:lang w:val="en-GB" w:eastAsia="en-US"/>
        </w:rPr>
      </w:pPr>
      <w:r w:rsidRPr="00B27142">
        <w:rPr>
          <w:rFonts w:ascii="Tahoma" w:eastAsia="Times New Roman" w:hAnsi="Tahoma" w:cs="Tahoma"/>
          <w:b/>
          <w:bCs/>
          <w:sz w:val="20"/>
          <w:szCs w:val="20"/>
          <w:lang w:val="en-GB" w:eastAsia="en-US"/>
        </w:rPr>
        <w:t xml:space="preserve">Minute-taker: </w:t>
      </w:r>
    </w:p>
    <w:p w14:paraId="009BDE99" w14:textId="77777777" w:rsidR="00B27142" w:rsidRPr="00B27142" w:rsidRDefault="00B27142" w:rsidP="00B27142">
      <w:pPr>
        <w:spacing w:after="0" w:line="240" w:lineRule="auto"/>
        <w:ind w:left="1004"/>
        <w:rPr>
          <w:rFonts w:ascii="Tahoma" w:eastAsia="Times New Roman" w:hAnsi="Tahoma" w:cs="Tahoma"/>
          <w:sz w:val="20"/>
          <w:szCs w:val="20"/>
          <w:lang w:val="en-GB" w:eastAsia="en-US"/>
        </w:rPr>
      </w:pPr>
      <w:r w:rsidRPr="00B27142">
        <w:rPr>
          <w:rFonts w:ascii="Tahoma" w:eastAsia="Times New Roman" w:hAnsi="Tahoma" w:cs="Tahoma"/>
          <w:sz w:val="20"/>
          <w:szCs w:val="20"/>
          <w:lang w:val="en-GB" w:eastAsia="en-US"/>
        </w:rPr>
        <w:t>Ms. Cliona Graham, Library HQ</w:t>
      </w:r>
    </w:p>
    <w:p w14:paraId="76B74927" w14:textId="77777777" w:rsidR="00B27142" w:rsidRPr="00B27142" w:rsidRDefault="00B27142" w:rsidP="00B27142">
      <w:pPr>
        <w:spacing w:after="0" w:line="240" w:lineRule="auto"/>
        <w:ind w:left="1004"/>
        <w:jc w:val="both"/>
        <w:rPr>
          <w:rFonts w:ascii="Tahoma" w:eastAsia="Times New Roman" w:hAnsi="Tahoma" w:cs="Tahoma"/>
          <w:b/>
          <w:sz w:val="20"/>
          <w:szCs w:val="20"/>
          <w:lang w:val="en-GB" w:eastAsia="en-GB"/>
        </w:rPr>
      </w:pPr>
    </w:p>
    <w:p w14:paraId="707E5880" w14:textId="77777777" w:rsidR="00B27142" w:rsidRPr="00B27142" w:rsidRDefault="00B27142" w:rsidP="00B27142">
      <w:pPr>
        <w:spacing w:after="0" w:line="240" w:lineRule="auto"/>
        <w:ind w:left="1004"/>
        <w:rPr>
          <w:rFonts w:ascii="Tahoma" w:eastAsia="Times New Roman" w:hAnsi="Tahoma" w:cs="Tahoma"/>
          <w:b/>
          <w:color w:val="000000"/>
          <w:sz w:val="20"/>
          <w:szCs w:val="20"/>
          <w:lang w:val="en-US" w:eastAsia="en-US"/>
        </w:rPr>
      </w:pPr>
      <w:r w:rsidRPr="00B27142">
        <w:rPr>
          <w:rFonts w:ascii="Tahoma" w:eastAsia="Times New Roman" w:hAnsi="Tahoma" w:cs="Tahoma"/>
          <w:b/>
          <w:color w:val="000000"/>
          <w:sz w:val="20"/>
          <w:szCs w:val="20"/>
          <w:lang w:val="en-US" w:eastAsia="en-US"/>
        </w:rPr>
        <w:t>The meeting was Chaired by Cllr Alan Edge.</w:t>
      </w:r>
    </w:p>
    <w:p w14:paraId="3A160B21" w14:textId="77777777" w:rsidR="00B27142" w:rsidRPr="00B27142" w:rsidRDefault="00B27142" w:rsidP="00B27142">
      <w:pPr>
        <w:spacing w:before="300" w:after="0" w:line="390" w:lineRule="exact"/>
        <w:ind w:left="1004"/>
        <w:rPr>
          <w:rFonts w:ascii="Tahoma" w:eastAsia="Times New Roman" w:hAnsi="Tahoma" w:cs="Tahoma"/>
          <w:bCs/>
          <w:sz w:val="20"/>
          <w:szCs w:val="20"/>
          <w:lang w:eastAsia="en-US"/>
        </w:rPr>
      </w:pPr>
      <w:r w:rsidRPr="00B27142">
        <w:rPr>
          <w:rFonts w:ascii="Tahoma" w:eastAsia="Times New Roman" w:hAnsi="Tahoma" w:cs="Tahoma"/>
          <w:bCs/>
          <w:sz w:val="20"/>
          <w:szCs w:val="20"/>
          <w:lang w:eastAsia="en-US"/>
        </w:rPr>
        <w:t>Chair Cllr. Alan Edge opened the meeting at 17:34 following a tour of the North Clondalkin Library and its facilities.</w:t>
      </w:r>
    </w:p>
    <w:p w14:paraId="7AB5C8BA" w14:textId="77777777" w:rsidR="00B27142" w:rsidRPr="00B27142" w:rsidRDefault="00B27142" w:rsidP="00B27142">
      <w:pPr>
        <w:ind w:left="1004"/>
        <w:rPr>
          <w:rFonts w:ascii="Tahoma" w:eastAsia="Times New Roman" w:hAnsi="Tahoma" w:cs="Tahoma"/>
          <w:b/>
          <w:sz w:val="20"/>
          <w:szCs w:val="20"/>
          <w:u w:val="single"/>
          <w:lang w:eastAsia="en-US"/>
        </w:rPr>
      </w:pPr>
    </w:p>
    <w:tbl>
      <w:tblPr>
        <w:tblStyle w:val="TableGrid"/>
        <w:tblW w:w="9016" w:type="dxa"/>
        <w:tblInd w:w="1004" w:type="dxa"/>
        <w:tblLook w:val="04A0" w:firstRow="1" w:lastRow="0" w:firstColumn="1" w:lastColumn="0" w:noHBand="0" w:noVBand="1"/>
      </w:tblPr>
      <w:tblGrid>
        <w:gridCol w:w="9016"/>
      </w:tblGrid>
      <w:tr w:rsidR="00B27142" w:rsidRPr="00B27142" w14:paraId="3ACF773A" w14:textId="77777777" w:rsidTr="00B27142">
        <w:tc>
          <w:tcPr>
            <w:tcW w:w="9016" w:type="dxa"/>
          </w:tcPr>
          <w:p w14:paraId="2AE27C4F" w14:textId="77777777" w:rsidR="00B27142" w:rsidRPr="00B27142" w:rsidRDefault="00B27142" w:rsidP="00B27142">
            <w:pPr>
              <w:spacing w:before="300" w:line="390" w:lineRule="exact"/>
              <w:rPr>
                <w:rFonts w:ascii="Tahoma" w:eastAsia="Times New Roman" w:hAnsi="Tahoma" w:cs="Tahoma"/>
                <w:bCs/>
                <w:sz w:val="20"/>
                <w:szCs w:val="20"/>
              </w:rPr>
            </w:pPr>
            <w:r w:rsidRPr="00B27142">
              <w:rPr>
                <w:rFonts w:ascii="Tahoma" w:eastAsia="Calibri" w:hAnsi="Tahoma" w:cs="Tahoma"/>
                <w:b/>
                <w:sz w:val="20"/>
                <w:szCs w:val="20"/>
                <w:u w:val="single"/>
              </w:rPr>
              <w:t>Headed Item 1: Confirmation of Minutes</w:t>
            </w:r>
          </w:p>
          <w:p w14:paraId="4DC7BC8A" w14:textId="77777777" w:rsidR="00B27142" w:rsidRPr="00B27142" w:rsidRDefault="00B27142" w:rsidP="00B27142">
            <w:pPr>
              <w:spacing w:before="300"/>
              <w:rPr>
                <w:rFonts w:ascii="Tahoma" w:eastAsia="Times New Roman" w:hAnsi="Tahoma" w:cs="Tahoma"/>
                <w:bCs/>
                <w:sz w:val="20"/>
                <w:szCs w:val="20"/>
              </w:rPr>
            </w:pPr>
            <w:r w:rsidRPr="00B27142">
              <w:rPr>
                <w:rFonts w:ascii="Tahoma" w:eastAsia="Times New Roman" w:hAnsi="Tahoma" w:cs="Tahoma"/>
                <w:bCs/>
                <w:sz w:val="20"/>
                <w:szCs w:val="20"/>
              </w:rPr>
              <w:t xml:space="preserve">The </w:t>
            </w:r>
            <w:hyperlink r:id="rId14" w:history="1">
              <w:r w:rsidRPr="00B27142">
                <w:rPr>
                  <w:rFonts w:ascii="Tahoma" w:eastAsia="Times New Roman" w:hAnsi="Tahoma" w:cs="Tahoma"/>
                  <w:bCs/>
                  <w:color w:val="0000FF"/>
                  <w:sz w:val="20"/>
                  <w:szCs w:val="20"/>
                  <w:u w:val="single"/>
                </w:rPr>
                <w:t>minutes</w:t>
              </w:r>
            </w:hyperlink>
            <w:r w:rsidRPr="00B27142">
              <w:rPr>
                <w:rFonts w:ascii="Tahoma" w:eastAsia="Times New Roman" w:hAnsi="Tahoma" w:cs="Tahoma"/>
                <w:bCs/>
                <w:sz w:val="20"/>
                <w:szCs w:val="20"/>
              </w:rPr>
              <w:t xml:space="preserve"> of Arts, Culture, </w:t>
            </w:r>
            <w:proofErr w:type="spellStart"/>
            <w:r w:rsidRPr="00B27142">
              <w:rPr>
                <w:rFonts w:ascii="Tahoma" w:eastAsia="Times New Roman" w:hAnsi="Tahoma" w:cs="Tahoma"/>
                <w:bCs/>
                <w:sz w:val="20"/>
                <w:szCs w:val="20"/>
              </w:rPr>
              <w:t>Gaeilge</w:t>
            </w:r>
            <w:proofErr w:type="spellEnd"/>
            <w:r w:rsidRPr="00B27142">
              <w:rPr>
                <w:rFonts w:ascii="Tahoma" w:eastAsia="Times New Roman" w:hAnsi="Tahoma" w:cs="Tahoma"/>
                <w:bCs/>
                <w:sz w:val="20"/>
                <w:szCs w:val="20"/>
              </w:rPr>
              <w:t>, Heritage &amp; Libraries SPC meeting held on 7</w:t>
            </w:r>
            <w:r w:rsidRPr="00B27142">
              <w:rPr>
                <w:rFonts w:ascii="Tahoma" w:eastAsia="Times New Roman" w:hAnsi="Tahoma" w:cs="Tahoma"/>
                <w:bCs/>
                <w:sz w:val="20"/>
                <w:szCs w:val="20"/>
                <w:vertAlign w:val="superscript"/>
              </w:rPr>
              <w:t>th</w:t>
            </w:r>
            <w:r w:rsidRPr="00B27142">
              <w:rPr>
                <w:rFonts w:ascii="Tahoma" w:eastAsia="Times New Roman" w:hAnsi="Tahoma" w:cs="Tahoma"/>
                <w:bCs/>
                <w:sz w:val="20"/>
                <w:szCs w:val="20"/>
              </w:rPr>
              <w:t xml:space="preserve"> September  2022 were proposed by Cllr Alan Edge and seconded by Cllr Peter Kavanagh.</w:t>
            </w:r>
          </w:p>
          <w:p w14:paraId="0298CBCF" w14:textId="77777777" w:rsidR="00B27142" w:rsidRPr="00B27142" w:rsidRDefault="00B27142" w:rsidP="00B27142">
            <w:pPr>
              <w:spacing w:before="300"/>
              <w:rPr>
                <w:rFonts w:ascii="Tahoma" w:eastAsia="Times New Roman" w:hAnsi="Tahoma" w:cs="Tahoma"/>
                <w:bCs/>
                <w:sz w:val="20"/>
                <w:szCs w:val="20"/>
              </w:rPr>
            </w:pPr>
          </w:p>
        </w:tc>
      </w:tr>
    </w:tbl>
    <w:p w14:paraId="441DBA4C" w14:textId="77777777" w:rsidR="00B27142" w:rsidRPr="00B27142" w:rsidRDefault="00B27142" w:rsidP="00B27142">
      <w:pPr>
        <w:spacing w:after="0" w:line="240" w:lineRule="auto"/>
        <w:ind w:left="1004"/>
        <w:rPr>
          <w:rFonts w:ascii="Tahoma" w:eastAsia="Times New Roman" w:hAnsi="Tahoma" w:cs="Tahoma"/>
          <w:sz w:val="20"/>
          <w:szCs w:val="20"/>
          <w:lang w:val="en-US" w:eastAsia="en-US"/>
        </w:rPr>
      </w:pPr>
      <w:r w:rsidRPr="00B27142">
        <w:rPr>
          <w:rFonts w:ascii="Tahoma" w:eastAsia="Times New Roman" w:hAnsi="Tahoma" w:cs="Tahoma"/>
          <w:sz w:val="20"/>
          <w:szCs w:val="20"/>
          <w:lang w:val="en-US" w:eastAsia="en-US"/>
        </w:rPr>
        <w:br w:type="page"/>
      </w:r>
    </w:p>
    <w:tbl>
      <w:tblPr>
        <w:tblStyle w:val="TableGrid"/>
        <w:tblW w:w="9016" w:type="dxa"/>
        <w:tblInd w:w="1004" w:type="dxa"/>
        <w:tblLook w:val="04A0" w:firstRow="1" w:lastRow="0" w:firstColumn="1" w:lastColumn="0" w:noHBand="0" w:noVBand="1"/>
      </w:tblPr>
      <w:tblGrid>
        <w:gridCol w:w="9016"/>
      </w:tblGrid>
      <w:tr w:rsidR="00B27142" w:rsidRPr="00B27142" w14:paraId="78980306" w14:textId="77777777" w:rsidTr="00B27142">
        <w:tc>
          <w:tcPr>
            <w:tcW w:w="9016" w:type="dxa"/>
          </w:tcPr>
          <w:p w14:paraId="4380D85D" w14:textId="77777777" w:rsidR="00B27142" w:rsidRPr="00B27142" w:rsidRDefault="00B27142" w:rsidP="00B27142">
            <w:pPr>
              <w:spacing w:before="300" w:line="390" w:lineRule="exact"/>
              <w:rPr>
                <w:rFonts w:ascii="Tahoma" w:eastAsia="Calibri" w:hAnsi="Tahoma" w:cs="Tahoma"/>
                <w:b/>
                <w:sz w:val="20"/>
                <w:szCs w:val="20"/>
                <w:u w:val="single"/>
              </w:rPr>
            </w:pPr>
            <w:r w:rsidRPr="00B27142">
              <w:rPr>
                <w:rFonts w:ascii="Tahoma" w:eastAsia="Calibri" w:hAnsi="Tahoma" w:cs="Tahoma"/>
                <w:b/>
                <w:sz w:val="20"/>
                <w:szCs w:val="20"/>
                <w:u w:val="single"/>
              </w:rPr>
              <w:lastRenderedPageBreak/>
              <w:t xml:space="preserve">Headed Item 2: Libraries Development Plan </w:t>
            </w:r>
          </w:p>
          <w:p w14:paraId="40F9510F" w14:textId="77777777" w:rsidR="00B27142" w:rsidRPr="00B27142" w:rsidRDefault="00B27142" w:rsidP="00B27142">
            <w:pPr>
              <w:rPr>
                <w:rFonts w:ascii="Tahoma" w:eastAsia="Times New Roman" w:hAnsi="Tahoma" w:cs="Tahoma"/>
                <w:color w:val="000000"/>
                <w:sz w:val="20"/>
                <w:szCs w:val="20"/>
                <w:lang w:val="en-US"/>
              </w:rPr>
            </w:pPr>
          </w:p>
          <w:p w14:paraId="37A78E28" w14:textId="77777777" w:rsidR="00B27142" w:rsidRPr="00B27142" w:rsidRDefault="00B27142" w:rsidP="00B27142">
            <w:pPr>
              <w:jc w:val="both"/>
              <w:rPr>
                <w:rFonts w:ascii="Tahoma" w:eastAsia="Times New Roman" w:hAnsi="Tahoma" w:cs="Tahoma"/>
                <w:sz w:val="20"/>
                <w:szCs w:val="20"/>
                <w:lang w:val="en-GB"/>
              </w:rPr>
            </w:pPr>
            <w:r w:rsidRPr="00B27142">
              <w:rPr>
                <w:rFonts w:ascii="Tahoma" w:eastAsia="Times New Roman" w:hAnsi="Tahoma" w:cs="Tahoma"/>
                <w:sz w:val="20"/>
                <w:szCs w:val="20"/>
                <w:lang w:val="en-GB"/>
              </w:rPr>
              <w:t xml:space="preserve">Paul Fusco, County Librarian, presented a </w:t>
            </w:r>
            <w:hyperlink r:id="rId15" w:history="1">
              <w:r w:rsidRPr="00B27142">
                <w:rPr>
                  <w:rFonts w:ascii="Tahoma" w:eastAsia="Times New Roman" w:hAnsi="Tahoma" w:cs="Tahoma"/>
                  <w:color w:val="0000FF"/>
                  <w:sz w:val="20"/>
                  <w:szCs w:val="20"/>
                  <w:u w:val="single"/>
                  <w:lang w:val="en-GB"/>
                </w:rPr>
                <w:t>draft overview</w:t>
              </w:r>
            </w:hyperlink>
            <w:r w:rsidRPr="00B27142">
              <w:rPr>
                <w:rFonts w:ascii="Tahoma" w:eastAsia="Times New Roman" w:hAnsi="Tahoma" w:cs="Tahoma"/>
                <w:sz w:val="20"/>
                <w:szCs w:val="20"/>
                <w:lang w:val="en-GB"/>
              </w:rPr>
              <w:t xml:space="preserve"> on the South Dublin Libraries Development Plan 2023 – 2027 – Our Library Our Future prepared in conjunction with </w:t>
            </w:r>
            <w:proofErr w:type="spellStart"/>
            <w:r w:rsidRPr="00B27142">
              <w:rPr>
                <w:rFonts w:ascii="Tahoma" w:eastAsia="Times New Roman" w:hAnsi="Tahoma" w:cs="Tahoma"/>
                <w:sz w:val="20"/>
                <w:szCs w:val="20"/>
                <w:lang w:val="en-GB"/>
              </w:rPr>
              <w:t>ThinkActionable</w:t>
            </w:r>
            <w:proofErr w:type="spellEnd"/>
            <w:r w:rsidRPr="00B27142">
              <w:rPr>
                <w:rFonts w:ascii="Tahoma" w:eastAsia="Times New Roman" w:hAnsi="Tahoma" w:cs="Tahoma"/>
                <w:sz w:val="20"/>
                <w:szCs w:val="20"/>
                <w:lang w:val="en-GB"/>
              </w:rPr>
              <w:t xml:space="preserve"> Consultants.  The draft plan sets out South Dublin Libraries (SDL’s) purpose to inspire, support and enable the people of South Dublin to live, learn and thrive by removing barriers to knowledge and information and creating space to think, talk and explore. It affirms SDL’s aspiration to become a benchmark for what a public library can be in terms of engagement, relevance, innovation, and impact. The plan sits within a framework which includes the Libraries Capital programme, the Right to Read programme, Healthy Ireland etc. The high-level overview presented provided an insight into the key challenges and insights identified and the areas and objectives that the plan will be focussed on over the next five years.</w:t>
            </w:r>
          </w:p>
          <w:p w14:paraId="320568FA" w14:textId="77777777" w:rsidR="00B27142" w:rsidRPr="00B27142" w:rsidRDefault="00B27142" w:rsidP="00B27142">
            <w:pPr>
              <w:jc w:val="both"/>
              <w:rPr>
                <w:rFonts w:ascii="Tahoma" w:eastAsia="Times New Roman" w:hAnsi="Tahoma" w:cs="Tahoma"/>
                <w:sz w:val="20"/>
                <w:szCs w:val="20"/>
                <w:lang w:val="en-GB"/>
              </w:rPr>
            </w:pPr>
          </w:p>
          <w:p w14:paraId="14990D7F" w14:textId="77777777" w:rsidR="00B27142" w:rsidRPr="00B27142" w:rsidRDefault="00B27142" w:rsidP="00B27142">
            <w:pPr>
              <w:jc w:val="both"/>
              <w:rPr>
                <w:rFonts w:ascii="Tahoma" w:eastAsia="Times New Roman" w:hAnsi="Tahoma" w:cs="Tahoma"/>
                <w:sz w:val="20"/>
                <w:szCs w:val="20"/>
                <w:lang w:val="en-GB"/>
              </w:rPr>
            </w:pPr>
            <w:r w:rsidRPr="00B27142">
              <w:rPr>
                <w:rFonts w:ascii="Tahoma" w:eastAsia="Times New Roman" w:hAnsi="Tahoma" w:cs="Tahoma"/>
                <w:sz w:val="20"/>
                <w:szCs w:val="20"/>
                <w:lang w:val="en-GB"/>
              </w:rPr>
              <w:t xml:space="preserve">The key elements include Expanding and Inspiring our community, Energising our Collection, Curating and Creating our Heritage, Rejuvenating our Physical and Virtual Space and Empowering our Staff.  It sets out the Areas we will focus on, how to achieve success in these areas, the capabilities needed to support our efforts and the managerial support required to achieve success.  Priority will be given to two distinct areas: growing our active and new membership by focusing on teenagers and young adults and responding to the great challenges facing our communities, societies, and the planet today and into the future. </w:t>
            </w:r>
          </w:p>
          <w:p w14:paraId="4EA79056" w14:textId="77777777" w:rsidR="00B27142" w:rsidRPr="00B27142" w:rsidRDefault="00B27142" w:rsidP="00B27142">
            <w:pPr>
              <w:jc w:val="both"/>
              <w:rPr>
                <w:rFonts w:ascii="Tahoma" w:eastAsia="Times New Roman" w:hAnsi="Tahoma" w:cs="Tahoma"/>
                <w:sz w:val="20"/>
                <w:szCs w:val="20"/>
                <w:lang w:val="en-GB"/>
              </w:rPr>
            </w:pPr>
          </w:p>
          <w:p w14:paraId="0D590CDC" w14:textId="77777777" w:rsidR="00B27142" w:rsidRPr="00B27142" w:rsidRDefault="00B27142" w:rsidP="00B27142">
            <w:pPr>
              <w:jc w:val="both"/>
              <w:rPr>
                <w:rFonts w:ascii="Tahoma" w:eastAsia="Times New Roman" w:hAnsi="Tahoma" w:cs="Tahoma"/>
                <w:sz w:val="20"/>
                <w:szCs w:val="20"/>
                <w:lang w:val="en-GB"/>
              </w:rPr>
            </w:pPr>
            <w:r w:rsidRPr="00B27142">
              <w:rPr>
                <w:rFonts w:ascii="Tahoma" w:eastAsia="Times New Roman" w:hAnsi="Tahoma" w:cs="Tahoma"/>
                <w:sz w:val="20"/>
                <w:szCs w:val="20"/>
                <w:lang w:val="en-GB"/>
              </w:rPr>
              <w:t>Underpinning the plan’s success will be its flexibility, it’s responsiveness and it’s appointed Area champions who will be key drivers of the plan’s objectives. South Dublin Libraries will appoint a champion for each Area who will advocate and be responsible for delivery of its objectives and who can draw upon management and staff support and expertise. Each area is interlinked to form a comprehensive and impactful plan. Pathways are outlined to achieving success including the capabilities needed and the leadership and management required to support it. Identifying staff as one of South Dublin Libraries biggest assets, the plan looks to innovate, energise, expand, and empower.</w:t>
            </w:r>
          </w:p>
          <w:p w14:paraId="2C4F10B1" w14:textId="77777777" w:rsidR="00B27142" w:rsidRPr="00B27142" w:rsidRDefault="00B27142" w:rsidP="00B27142">
            <w:pPr>
              <w:jc w:val="both"/>
              <w:rPr>
                <w:rFonts w:ascii="Tahoma" w:eastAsia="Times New Roman" w:hAnsi="Tahoma" w:cs="Tahoma"/>
                <w:sz w:val="20"/>
                <w:szCs w:val="20"/>
                <w:lang w:val="en-GB"/>
              </w:rPr>
            </w:pPr>
          </w:p>
          <w:p w14:paraId="704015B0" w14:textId="77777777" w:rsidR="00B27142" w:rsidRPr="00B27142" w:rsidRDefault="00B27142" w:rsidP="00B27142">
            <w:pPr>
              <w:jc w:val="both"/>
              <w:rPr>
                <w:rFonts w:ascii="Tahoma" w:eastAsia="Times New Roman" w:hAnsi="Tahoma" w:cs="Tahoma"/>
                <w:sz w:val="20"/>
                <w:szCs w:val="20"/>
                <w:lang w:val="en-GB"/>
              </w:rPr>
            </w:pPr>
            <w:r w:rsidRPr="00B27142">
              <w:rPr>
                <w:rFonts w:ascii="Tahoma" w:eastAsia="Times New Roman" w:hAnsi="Tahoma" w:cs="Tahoma"/>
                <w:sz w:val="20"/>
                <w:szCs w:val="20"/>
                <w:lang w:val="en-GB"/>
              </w:rPr>
              <w:t>Paul Fusco spoke about the importance of the plan’s success in ensuring that libraries continue to evolve, expand, and become vibrant, adaptable community hubs that have a broader membership base and with multiple uses. He placed particular importance on libraries heritage role, acting as hubs of local heritage both old and new, built, and social. He also spoke of the importance of fostering the Irish language, initially among staff. Paul also proposed that the draft plan be presented to the AGMs in advance of the next Council meeting to get broad input and feedback.</w:t>
            </w:r>
          </w:p>
          <w:p w14:paraId="658CF466" w14:textId="77777777" w:rsidR="00B27142" w:rsidRPr="00B27142" w:rsidRDefault="00B27142" w:rsidP="00B27142">
            <w:pPr>
              <w:jc w:val="both"/>
              <w:rPr>
                <w:rFonts w:ascii="Tahoma" w:eastAsia="Times New Roman" w:hAnsi="Tahoma" w:cs="Tahoma"/>
                <w:sz w:val="20"/>
                <w:szCs w:val="20"/>
                <w:lang w:val="en-GB"/>
              </w:rPr>
            </w:pPr>
          </w:p>
          <w:p w14:paraId="6B88E9CF" w14:textId="77777777" w:rsidR="00B27142" w:rsidRPr="00B27142" w:rsidRDefault="00B27142" w:rsidP="00B27142">
            <w:pPr>
              <w:jc w:val="both"/>
              <w:rPr>
                <w:rFonts w:ascii="Tahoma" w:eastAsia="Times New Roman" w:hAnsi="Tahoma" w:cs="Tahoma"/>
                <w:sz w:val="20"/>
                <w:szCs w:val="20"/>
                <w:lang w:val="en-GB"/>
              </w:rPr>
            </w:pPr>
            <w:r w:rsidRPr="00B27142">
              <w:rPr>
                <w:rFonts w:ascii="Tahoma" w:eastAsia="Times New Roman" w:hAnsi="Tahoma" w:cs="Tahoma"/>
                <w:sz w:val="20"/>
                <w:szCs w:val="20"/>
                <w:lang w:val="en-GB"/>
              </w:rPr>
              <w:t xml:space="preserve">Following the presentation, chair Cllr Alan Edge invited questions from the members. </w:t>
            </w:r>
          </w:p>
          <w:p w14:paraId="7E7E9498" w14:textId="77777777" w:rsidR="00B27142" w:rsidRPr="00B27142" w:rsidRDefault="00B27142" w:rsidP="00B27142">
            <w:pPr>
              <w:rPr>
                <w:rFonts w:ascii="Tahoma" w:eastAsia="Times New Roman" w:hAnsi="Tahoma" w:cs="Tahoma"/>
                <w:color w:val="000000"/>
                <w:sz w:val="20"/>
                <w:szCs w:val="20"/>
                <w:lang w:val="en-US"/>
              </w:rPr>
            </w:pPr>
          </w:p>
          <w:p w14:paraId="591788B9" w14:textId="77777777" w:rsidR="00B27142" w:rsidRPr="00B27142" w:rsidRDefault="00B27142" w:rsidP="00B27142">
            <w:pPr>
              <w:jc w:val="both"/>
              <w:rPr>
                <w:rFonts w:ascii="Tahoma" w:eastAsia="Times New Roman" w:hAnsi="Tahoma" w:cs="Tahoma"/>
                <w:sz w:val="20"/>
                <w:szCs w:val="20"/>
                <w:lang w:val="en-GB"/>
              </w:rPr>
            </w:pPr>
            <w:r w:rsidRPr="00B27142">
              <w:rPr>
                <w:rFonts w:ascii="Tahoma" w:eastAsia="Times New Roman" w:hAnsi="Tahoma" w:cs="Tahoma"/>
                <w:sz w:val="20"/>
                <w:szCs w:val="20"/>
                <w:lang w:val="en-GB"/>
              </w:rPr>
              <w:t>Cllr Peter Kavanagh, Cllr Alan Hayes, and Cllr Mick Duff commended the plan, it’s focus and flexibility. They acknowledged staff as Libraries greatest asset, liked the idea of edgier spaces and endorsed empowering staff to promote the Irish Language. Cllr Kavanagh agreed with identifying the challenges faced by Libraries and while not trying to become edgy spaces, being open to change and where successes were noted and would recommend the plan’s endorsement to the Council.</w:t>
            </w:r>
          </w:p>
          <w:p w14:paraId="76E504A2" w14:textId="77777777" w:rsidR="00B27142" w:rsidRPr="00B27142" w:rsidRDefault="00B27142" w:rsidP="00B27142">
            <w:pPr>
              <w:jc w:val="both"/>
              <w:rPr>
                <w:rFonts w:ascii="Tahoma" w:eastAsia="Times New Roman" w:hAnsi="Tahoma" w:cs="Tahoma"/>
                <w:sz w:val="20"/>
                <w:szCs w:val="20"/>
                <w:lang w:val="en-GB"/>
              </w:rPr>
            </w:pPr>
          </w:p>
          <w:p w14:paraId="4AEFBC7A" w14:textId="77777777" w:rsidR="00B27142" w:rsidRPr="00B27142" w:rsidRDefault="00B27142" w:rsidP="00B27142">
            <w:pPr>
              <w:jc w:val="both"/>
              <w:rPr>
                <w:rFonts w:ascii="Tahoma" w:eastAsia="Times New Roman" w:hAnsi="Tahoma" w:cs="Tahoma"/>
                <w:sz w:val="20"/>
                <w:szCs w:val="20"/>
                <w:lang w:val="en-GB"/>
              </w:rPr>
            </w:pPr>
            <w:r w:rsidRPr="00B27142">
              <w:rPr>
                <w:rFonts w:ascii="Tahoma" w:eastAsia="Times New Roman" w:hAnsi="Tahoma" w:cs="Tahoma"/>
                <w:sz w:val="20"/>
                <w:szCs w:val="20"/>
                <w:lang w:val="en-GB"/>
              </w:rPr>
              <w:t>Cllr Alan Edge agreed with the Cllr’s comments and endorsed the idea of appointing area champions and the use of action plans. He concurred that the venue reflects the design – edgy spaces being engaging. Responding to Paul Fusco’s reference to South Dublin Libraries score of 53 on the NPS scale, he queried any NPS trends that could be measured across Libraries nationally and Paul will revert on this. Cllr Alan Edge liked the idea of Libraries curating our heritage and discussed their interaction with our existing and new heritage centres.</w:t>
            </w:r>
          </w:p>
          <w:p w14:paraId="6A1E7773" w14:textId="77777777" w:rsidR="00B27142" w:rsidRPr="00B27142" w:rsidRDefault="00B27142" w:rsidP="00B27142">
            <w:pPr>
              <w:jc w:val="both"/>
              <w:rPr>
                <w:rFonts w:ascii="Tahoma" w:eastAsia="Times New Roman" w:hAnsi="Tahoma" w:cs="Tahoma"/>
                <w:sz w:val="20"/>
                <w:szCs w:val="20"/>
                <w:lang w:val="en-GB"/>
              </w:rPr>
            </w:pPr>
          </w:p>
          <w:p w14:paraId="2DD95C88" w14:textId="77777777" w:rsidR="00B27142" w:rsidRPr="00B27142" w:rsidRDefault="00B27142" w:rsidP="00B27142">
            <w:pPr>
              <w:jc w:val="both"/>
              <w:rPr>
                <w:rFonts w:ascii="Tahoma" w:eastAsia="Times New Roman" w:hAnsi="Tahoma" w:cs="Tahoma"/>
                <w:sz w:val="20"/>
                <w:szCs w:val="20"/>
                <w:lang w:val="en-GB"/>
              </w:rPr>
            </w:pPr>
            <w:r w:rsidRPr="00B27142">
              <w:rPr>
                <w:rFonts w:ascii="Tahoma" w:eastAsia="Times New Roman" w:hAnsi="Tahoma" w:cs="Tahoma"/>
                <w:sz w:val="20"/>
                <w:szCs w:val="20"/>
                <w:lang w:val="en-GB"/>
              </w:rPr>
              <w:t xml:space="preserve">Jason Frehill noted that learning from the achievements of Think Big Space and the numbers who have already availed of the service that libraries are a resource as a heritage centre which can be </w:t>
            </w:r>
            <w:r w:rsidRPr="00B27142">
              <w:rPr>
                <w:rFonts w:ascii="Tahoma" w:eastAsia="Times New Roman" w:hAnsi="Tahoma" w:cs="Tahoma"/>
                <w:sz w:val="20"/>
                <w:szCs w:val="20"/>
                <w:lang w:val="en-GB"/>
              </w:rPr>
              <w:lastRenderedPageBreak/>
              <w:t>used to capture the social history of the next generation and endorsed the idea of their use as hub locations to research family and local history for current and future generations.</w:t>
            </w:r>
          </w:p>
          <w:p w14:paraId="06BF9A83" w14:textId="77777777" w:rsidR="00B27142" w:rsidRPr="00B27142" w:rsidRDefault="00B27142" w:rsidP="00B27142">
            <w:pPr>
              <w:jc w:val="both"/>
              <w:rPr>
                <w:rFonts w:ascii="Tahoma" w:eastAsia="Times New Roman" w:hAnsi="Tahoma" w:cs="Tahoma"/>
                <w:sz w:val="20"/>
                <w:szCs w:val="20"/>
                <w:lang w:val="en-GB"/>
              </w:rPr>
            </w:pPr>
          </w:p>
          <w:p w14:paraId="7F97438A" w14:textId="77777777" w:rsidR="00B27142" w:rsidRPr="00B27142" w:rsidRDefault="00B27142" w:rsidP="00B27142">
            <w:pPr>
              <w:jc w:val="both"/>
              <w:rPr>
                <w:rFonts w:ascii="Tahoma" w:eastAsia="Times New Roman" w:hAnsi="Tahoma" w:cs="Tahoma"/>
                <w:sz w:val="20"/>
                <w:szCs w:val="20"/>
                <w:lang w:val="en-GB"/>
              </w:rPr>
            </w:pPr>
            <w:r w:rsidRPr="00B27142">
              <w:rPr>
                <w:rFonts w:ascii="Tahoma" w:eastAsia="Times New Roman" w:hAnsi="Tahoma" w:cs="Tahoma"/>
                <w:sz w:val="20"/>
                <w:szCs w:val="20"/>
                <w:lang w:val="en-GB"/>
              </w:rPr>
              <w:t>Paul Fusco noted that South Dublin Libraries had always been considered creative and innovative, that a flexible adaptive plan was required to build on that and that the new Strategy design wise reflected that.  Referencing the difficulty of planning for a situation such as the Covid pandemic he noted that plans need to be adaptive to society’s challenges. He felt that we can take inspiration from how LGBT events were championed and advocated for by staff and that a similar response could be achieved in promotion of the Irish language as referenced in the captured surveyed staff responses.</w:t>
            </w:r>
          </w:p>
          <w:p w14:paraId="69070EEC" w14:textId="77777777" w:rsidR="00B27142" w:rsidRPr="00B27142" w:rsidRDefault="00B27142" w:rsidP="00B27142">
            <w:pPr>
              <w:jc w:val="both"/>
              <w:rPr>
                <w:rFonts w:ascii="Tahoma" w:eastAsia="Times New Roman" w:hAnsi="Tahoma" w:cs="Tahoma"/>
                <w:sz w:val="20"/>
                <w:szCs w:val="20"/>
                <w:lang w:val="en-GB"/>
              </w:rPr>
            </w:pPr>
          </w:p>
          <w:p w14:paraId="4ED4756F" w14:textId="77777777" w:rsidR="00B27142" w:rsidRPr="00B27142" w:rsidRDefault="00B27142" w:rsidP="00B27142">
            <w:pPr>
              <w:jc w:val="both"/>
              <w:rPr>
                <w:rFonts w:ascii="Tahoma" w:eastAsia="Times New Roman" w:hAnsi="Tahoma" w:cs="Tahoma"/>
                <w:sz w:val="20"/>
                <w:szCs w:val="20"/>
                <w:lang w:val="en-GB"/>
              </w:rPr>
            </w:pPr>
            <w:r w:rsidRPr="00B27142">
              <w:rPr>
                <w:rFonts w:ascii="Tahoma" w:eastAsia="Times New Roman" w:hAnsi="Tahoma" w:cs="Tahoma"/>
                <w:sz w:val="20"/>
                <w:szCs w:val="20"/>
                <w:lang w:val="en-GB"/>
              </w:rPr>
              <w:t xml:space="preserve">Responding to Cllr Peter Kavanagh’s enquiry regarding support for staff Champions, Paul Fusco noted that management roles within SDL currently transcended geographic locations and with a small core group based in HQ. He envisaged, the role of Area Champions would naturally map to existing Senior Executive Librarians taking advantage of their areas of expertise and that multiple working groups could be established to assist and support their role. He noted that working groups currently exist within SDL, like the membership group, which encompasses staff across grades and branches. </w:t>
            </w:r>
          </w:p>
          <w:p w14:paraId="47AA0D46" w14:textId="77777777" w:rsidR="00B27142" w:rsidRPr="00B27142" w:rsidRDefault="00B27142" w:rsidP="00B27142">
            <w:pPr>
              <w:jc w:val="both"/>
              <w:rPr>
                <w:rFonts w:ascii="Tahoma" w:eastAsia="Times New Roman" w:hAnsi="Tahoma" w:cs="Tahoma"/>
                <w:sz w:val="20"/>
                <w:szCs w:val="20"/>
                <w:lang w:val="en-GB"/>
              </w:rPr>
            </w:pPr>
          </w:p>
          <w:p w14:paraId="61CC0A1F" w14:textId="77777777" w:rsidR="00B27142" w:rsidRPr="00B27142" w:rsidRDefault="00B27142" w:rsidP="00B27142">
            <w:pPr>
              <w:jc w:val="both"/>
              <w:rPr>
                <w:rFonts w:ascii="Tahoma" w:eastAsia="Times New Roman" w:hAnsi="Tahoma" w:cs="Tahoma"/>
                <w:sz w:val="20"/>
                <w:szCs w:val="20"/>
                <w:lang w:val="en-GB"/>
              </w:rPr>
            </w:pPr>
            <w:r w:rsidRPr="00B27142">
              <w:rPr>
                <w:rFonts w:ascii="Tahoma" w:eastAsia="Times New Roman" w:hAnsi="Tahoma" w:cs="Tahoma"/>
                <w:sz w:val="20"/>
                <w:szCs w:val="20"/>
                <w:lang w:val="en-GB"/>
              </w:rPr>
              <w:t xml:space="preserve">Paul Fusco confirmed that active membership had risen to 15% assisted through a concerted membership drive but that reaching the National objective of 30% would be challenging. </w:t>
            </w:r>
          </w:p>
          <w:p w14:paraId="6BAD4357" w14:textId="77777777" w:rsidR="00B27142" w:rsidRPr="00B27142" w:rsidRDefault="00B27142" w:rsidP="00B27142">
            <w:pPr>
              <w:jc w:val="both"/>
              <w:rPr>
                <w:rFonts w:ascii="Tahoma" w:eastAsia="Times New Roman" w:hAnsi="Tahoma" w:cs="Tahoma"/>
                <w:sz w:val="20"/>
                <w:szCs w:val="20"/>
                <w:lang w:val="en-GB"/>
              </w:rPr>
            </w:pPr>
          </w:p>
          <w:p w14:paraId="70FD5903" w14:textId="77777777" w:rsidR="00B27142" w:rsidRPr="00B27142" w:rsidRDefault="00B27142" w:rsidP="00B27142">
            <w:pPr>
              <w:jc w:val="both"/>
              <w:rPr>
                <w:rFonts w:ascii="Tahoma" w:eastAsia="Times New Roman" w:hAnsi="Tahoma" w:cs="Tahoma"/>
                <w:sz w:val="20"/>
                <w:szCs w:val="20"/>
                <w:lang w:val="en-US"/>
              </w:rPr>
            </w:pPr>
            <w:r w:rsidRPr="00B27142">
              <w:rPr>
                <w:rFonts w:ascii="Tahoma" w:eastAsia="Times New Roman" w:hAnsi="Tahoma" w:cs="Tahoma"/>
                <w:sz w:val="20"/>
                <w:szCs w:val="20"/>
                <w:lang w:val="en-US"/>
              </w:rPr>
              <w:t>Ms. Elaine Vince-O’Hara thought the Area Champions were a great idea and suggested that links could be built between SDL and the ETB in common areas such as the Environmental and Sustainability Awareness and contact points could be suggested.</w:t>
            </w:r>
          </w:p>
          <w:p w14:paraId="424CC465" w14:textId="77777777" w:rsidR="00B27142" w:rsidRPr="00B27142" w:rsidRDefault="00B27142" w:rsidP="00B27142">
            <w:pPr>
              <w:jc w:val="both"/>
              <w:rPr>
                <w:rFonts w:ascii="Tahoma" w:eastAsia="Times New Roman" w:hAnsi="Tahoma" w:cs="Tahoma"/>
                <w:sz w:val="20"/>
                <w:szCs w:val="20"/>
                <w:lang w:val="en-US"/>
              </w:rPr>
            </w:pPr>
          </w:p>
          <w:p w14:paraId="16173DB8" w14:textId="77777777" w:rsidR="00B27142" w:rsidRPr="00B27142" w:rsidRDefault="00B27142" w:rsidP="00B27142">
            <w:pPr>
              <w:jc w:val="both"/>
              <w:rPr>
                <w:rFonts w:ascii="Tahoma" w:eastAsia="Times New Roman" w:hAnsi="Tahoma" w:cs="Tahoma"/>
                <w:sz w:val="20"/>
                <w:szCs w:val="20"/>
                <w:lang w:val="en-GB"/>
              </w:rPr>
            </w:pPr>
            <w:r w:rsidRPr="00B27142">
              <w:rPr>
                <w:rFonts w:ascii="Tahoma" w:eastAsia="Times New Roman" w:hAnsi="Tahoma" w:cs="Tahoma"/>
                <w:sz w:val="20"/>
                <w:szCs w:val="20"/>
                <w:lang w:val="en-GB"/>
              </w:rPr>
              <w:t>Paul Fusco responded to other questions asked.</w:t>
            </w:r>
          </w:p>
          <w:p w14:paraId="14A78C52" w14:textId="77777777" w:rsidR="00B27142" w:rsidRPr="00B27142" w:rsidRDefault="00B27142" w:rsidP="00B27142">
            <w:pPr>
              <w:jc w:val="both"/>
              <w:rPr>
                <w:rFonts w:ascii="Tahoma" w:eastAsia="Times New Roman" w:hAnsi="Tahoma" w:cs="Tahoma"/>
                <w:sz w:val="20"/>
                <w:szCs w:val="20"/>
                <w:lang w:val="en-GB"/>
              </w:rPr>
            </w:pPr>
          </w:p>
          <w:p w14:paraId="7ABEDC69" w14:textId="77777777" w:rsidR="00B27142" w:rsidRPr="00B27142" w:rsidRDefault="00B27142" w:rsidP="00B27142">
            <w:pPr>
              <w:jc w:val="both"/>
              <w:rPr>
                <w:rFonts w:ascii="Tahoma" w:eastAsia="Times New Roman" w:hAnsi="Tahoma" w:cs="Tahoma"/>
                <w:sz w:val="20"/>
                <w:szCs w:val="20"/>
                <w:lang w:val="en-GB"/>
              </w:rPr>
            </w:pPr>
            <w:r w:rsidRPr="00B27142">
              <w:rPr>
                <w:rFonts w:ascii="Tahoma" w:eastAsia="Times New Roman" w:hAnsi="Tahoma" w:cs="Tahoma"/>
                <w:sz w:val="20"/>
                <w:szCs w:val="20"/>
                <w:lang w:val="en-GB"/>
              </w:rPr>
              <w:t>Chair Cllr Alan Edge proposed that the Draft Libraries Development Report be put forward to the Council meeting in December and it was seconded by Cllr. Mick Duff.</w:t>
            </w:r>
          </w:p>
          <w:p w14:paraId="071A91F2" w14:textId="77777777" w:rsidR="00B27142" w:rsidRPr="00B27142" w:rsidRDefault="00B27142" w:rsidP="00B27142">
            <w:pPr>
              <w:jc w:val="both"/>
              <w:rPr>
                <w:rFonts w:ascii="Tahoma" w:eastAsia="Times New Roman" w:hAnsi="Tahoma" w:cs="Tahoma"/>
                <w:sz w:val="20"/>
                <w:szCs w:val="20"/>
                <w:lang w:val="en-GB"/>
              </w:rPr>
            </w:pPr>
          </w:p>
          <w:p w14:paraId="215DB6AD" w14:textId="77777777" w:rsidR="00B27142" w:rsidRPr="00B27142" w:rsidRDefault="00B27142" w:rsidP="00B27142">
            <w:pPr>
              <w:jc w:val="both"/>
              <w:rPr>
                <w:rFonts w:ascii="Tahoma" w:eastAsia="Times New Roman" w:hAnsi="Tahoma" w:cs="Tahoma"/>
                <w:sz w:val="20"/>
                <w:szCs w:val="20"/>
                <w:lang w:val="en-GB"/>
              </w:rPr>
            </w:pPr>
          </w:p>
          <w:p w14:paraId="2335C272" w14:textId="77777777" w:rsidR="00B27142" w:rsidRPr="00B27142" w:rsidRDefault="00B27142" w:rsidP="00B27142">
            <w:pPr>
              <w:jc w:val="both"/>
              <w:rPr>
                <w:rFonts w:ascii="Tahoma" w:eastAsia="Times New Roman" w:hAnsi="Tahoma" w:cs="Tahoma"/>
                <w:sz w:val="20"/>
                <w:szCs w:val="20"/>
                <w:lang w:val="en-GB"/>
              </w:rPr>
            </w:pPr>
            <w:r w:rsidRPr="00B27142">
              <w:rPr>
                <w:rFonts w:ascii="Tahoma" w:eastAsia="Times New Roman" w:hAnsi="Tahoma" w:cs="Tahoma"/>
                <w:sz w:val="20"/>
                <w:szCs w:val="20"/>
                <w:lang w:val="en-GB"/>
              </w:rPr>
              <w:t xml:space="preserve">The report was </w:t>
            </w:r>
            <w:r w:rsidRPr="00B27142">
              <w:rPr>
                <w:rFonts w:ascii="Tahoma" w:eastAsia="Times New Roman" w:hAnsi="Tahoma" w:cs="Tahoma"/>
                <w:b/>
                <w:bCs/>
                <w:sz w:val="20"/>
                <w:szCs w:val="20"/>
                <w:lang w:val="en-GB"/>
              </w:rPr>
              <w:t>Noted</w:t>
            </w:r>
            <w:r w:rsidRPr="00B27142">
              <w:rPr>
                <w:rFonts w:ascii="Tahoma" w:eastAsia="Times New Roman" w:hAnsi="Tahoma" w:cs="Tahoma"/>
                <w:sz w:val="20"/>
                <w:szCs w:val="20"/>
                <w:lang w:val="en-GB"/>
              </w:rPr>
              <w:t>.</w:t>
            </w:r>
          </w:p>
          <w:p w14:paraId="607160B6" w14:textId="77777777" w:rsidR="00B27142" w:rsidRPr="00B27142" w:rsidRDefault="00B27142" w:rsidP="00B27142">
            <w:pPr>
              <w:spacing w:line="360" w:lineRule="auto"/>
              <w:rPr>
                <w:rFonts w:ascii="Tahoma" w:eastAsia="Times New Roman" w:hAnsi="Tahoma" w:cs="Tahoma"/>
                <w:color w:val="000000"/>
                <w:sz w:val="20"/>
                <w:szCs w:val="20"/>
                <w:lang w:val="en-US"/>
              </w:rPr>
            </w:pPr>
          </w:p>
        </w:tc>
      </w:tr>
    </w:tbl>
    <w:p w14:paraId="7AB9065F" w14:textId="77777777" w:rsidR="00B27142" w:rsidRPr="00B27142" w:rsidRDefault="00B27142" w:rsidP="00B27142">
      <w:pPr>
        <w:spacing w:after="0" w:line="240" w:lineRule="auto"/>
        <w:ind w:left="1004"/>
        <w:rPr>
          <w:rFonts w:ascii="Tahoma" w:eastAsia="Times New Roman" w:hAnsi="Tahoma" w:cs="Tahoma"/>
          <w:sz w:val="20"/>
          <w:szCs w:val="20"/>
          <w:lang w:val="en-US" w:eastAsia="en-US"/>
        </w:rPr>
      </w:pPr>
    </w:p>
    <w:tbl>
      <w:tblPr>
        <w:tblStyle w:val="TableGrid"/>
        <w:tblW w:w="9016" w:type="dxa"/>
        <w:tblInd w:w="1004" w:type="dxa"/>
        <w:tblLook w:val="04A0" w:firstRow="1" w:lastRow="0" w:firstColumn="1" w:lastColumn="0" w:noHBand="0" w:noVBand="1"/>
      </w:tblPr>
      <w:tblGrid>
        <w:gridCol w:w="9016"/>
      </w:tblGrid>
      <w:tr w:rsidR="00B27142" w:rsidRPr="00B27142" w14:paraId="32633E46" w14:textId="77777777" w:rsidTr="00B27142">
        <w:tc>
          <w:tcPr>
            <w:tcW w:w="9016" w:type="dxa"/>
          </w:tcPr>
          <w:p w14:paraId="27365AD5" w14:textId="77777777" w:rsidR="00B27142" w:rsidRPr="00B27142" w:rsidRDefault="00B27142" w:rsidP="00B27142">
            <w:pPr>
              <w:spacing w:line="360" w:lineRule="auto"/>
              <w:rPr>
                <w:rFonts w:ascii="Tahoma" w:eastAsia="Times New Roman" w:hAnsi="Tahoma" w:cs="Tahoma"/>
                <w:sz w:val="20"/>
                <w:szCs w:val="20"/>
              </w:rPr>
            </w:pPr>
            <w:r w:rsidRPr="00B27142">
              <w:rPr>
                <w:rFonts w:ascii="Tahoma" w:eastAsia="Times New Roman" w:hAnsi="Tahoma" w:cs="Tahoma"/>
                <w:sz w:val="20"/>
                <w:szCs w:val="20"/>
                <w:lang w:val="en-US"/>
              </w:rPr>
              <w:br w:type="page"/>
            </w:r>
            <w:r w:rsidRPr="00B27142">
              <w:rPr>
                <w:rFonts w:ascii="Tahoma" w:hAnsi="Tahoma" w:cs="Tahoma"/>
                <w:b/>
                <w:sz w:val="20"/>
                <w:szCs w:val="20"/>
                <w:u w:val="single"/>
              </w:rPr>
              <w:t>Headed Item 3: Culture and Creative Strategy – Presentation and Discussion</w:t>
            </w:r>
          </w:p>
          <w:p w14:paraId="6B475BA4" w14:textId="77777777" w:rsidR="00B27142" w:rsidRPr="00B27142" w:rsidRDefault="00B27142" w:rsidP="00B27142">
            <w:pPr>
              <w:jc w:val="both"/>
              <w:rPr>
                <w:rFonts w:ascii="Tahoma" w:eastAsia="Times New Roman" w:hAnsi="Tahoma" w:cs="Tahoma"/>
                <w:sz w:val="20"/>
                <w:szCs w:val="20"/>
                <w:lang w:val="en-GB"/>
              </w:rPr>
            </w:pPr>
          </w:p>
          <w:p w14:paraId="2B93A09C" w14:textId="77777777" w:rsidR="00B27142" w:rsidRPr="00B27142" w:rsidRDefault="00B27142" w:rsidP="00B27142">
            <w:pPr>
              <w:jc w:val="both"/>
              <w:rPr>
                <w:rFonts w:ascii="Tahoma" w:eastAsia="Times New Roman" w:hAnsi="Tahoma" w:cs="Tahoma"/>
                <w:sz w:val="20"/>
                <w:szCs w:val="20"/>
                <w:lang w:val="en-US"/>
              </w:rPr>
            </w:pPr>
            <w:r w:rsidRPr="00B27142">
              <w:rPr>
                <w:rFonts w:ascii="Tahoma" w:eastAsia="Times New Roman" w:hAnsi="Tahoma" w:cs="Tahoma"/>
                <w:sz w:val="20"/>
                <w:szCs w:val="20"/>
                <w:lang w:val="en-US"/>
              </w:rPr>
              <w:t xml:space="preserve">Orla Scannell presented a </w:t>
            </w:r>
            <w:hyperlink r:id="rId16" w:history="1">
              <w:r w:rsidRPr="00B27142">
                <w:rPr>
                  <w:rFonts w:ascii="Tahoma" w:eastAsia="Times New Roman" w:hAnsi="Tahoma" w:cs="Tahoma"/>
                  <w:sz w:val="20"/>
                  <w:szCs w:val="20"/>
                  <w:lang w:val="en-US"/>
                </w:rPr>
                <w:t>Summary Report</w:t>
              </w:r>
            </w:hyperlink>
            <w:r w:rsidRPr="00B27142">
              <w:rPr>
                <w:rFonts w:ascii="Tahoma" w:eastAsia="Times New Roman" w:hAnsi="Tahoma" w:cs="Tahoma"/>
                <w:sz w:val="20"/>
                <w:szCs w:val="20"/>
                <w:lang w:val="en-US"/>
              </w:rPr>
              <w:t xml:space="preserve"> on the South Dublin County Culture and Creativity Strategy 2023 – 2027, which is a high level strategy that was prepared in collaboration with consultant Carla Fazio. The plan is moving into the final phase of preparation now and it will provide a framework for ongoing engagement for key policy stakeholders. The aim of the strategy is to strengthen community, economy, space and place by designating Culture and Creativity as the keystone to South Dublin County development and regeneration work. The strategy is a roadmap for the future growth and development of South Dublin by modelling How to place Culture and Creativity at the core of the work. </w:t>
            </w:r>
          </w:p>
          <w:p w14:paraId="5985483A" w14:textId="77777777" w:rsidR="00B27142" w:rsidRPr="00B27142" w:rsidRDefault="00B27142" w:rsidP="00B27142">
            <w:pPr>
              <w:jc w:val="both"/>
              <w:rPr>
                <w:rFonts w:ascii="Tahoma" w:eastAsia="Times New Roman" w:hAnsi="Tahoma" w:cs="Tahoma"/>
                <w:sz w:val="20"/>
                <w:szCs w:val="20"/>
                <w:lang w:val="en-US"/>
              </w:rPr>
            </w:pPr>
            <w:r w:rsidRPr="00B27142">
              <w:rPr>
                <w:rFonts w:ascii="Tahoma" w:eastAsia="Times New Roman" w:hAnsi="Tahoma" w:cs="Tahoma"/>
                <w:sz w:val="20"/>
                <w:szCs w:val="20"/>
                <w:lang w:val="en-US"/>
              </w:rPr>
              <w:t xml:space="preserve">The vision of the Creative Ireland </w:t>
            </w:r>
            <w:proofErr w:type="spellStart"/>
            <w:r w:rsidRPr="00B27142">
              <w:rPr>
                <w:rFonts w:ascii="Tahoma" w:eastAsia="Times New Roman" w:hAnsi="Tahoma" w:cs="Tahoma"/>
                <w:sz w:val="20"/>
                <w:szCs w:val="20"/>
                <w:lang w:val="en-US"/>
              </w:rPr>
              <w:t>Programme</w:t>
            </w:r>
            <w:proofErr w:type="spellEnd"/>
            <w:r w:rsidRPr="00B27142">
              <w:rPr>
                <w:rFonts w:ascii="Tahoma" w:eastAsia="Times New Roman" w:hAnsi="Tahoma" w:cs="Tahoma"/>
                <w:sz w:val="20"/>
                <w:szCs w:val="20"/>
                <w:lang w:val="en-US"/>
              </w:rPr>
              <w:t xml:space="preserve"> 2023 – 2027 is to mainstream creativity in the life of the nation, so we can </w:t>
            </w:r>
            <w:proofErr w:type="spellStart"/>
            <w:r w:rsidRPr="00B27142">
              <w:rPr>
                <w:rFonts w:ascii="Tahoma" w:eastAsia="Times New Roman" w:hAnsi="Tahoma" w:cs="Tahoma"/>
                <w:sz w:val="20"/>
                <w:szCs w:val="20"/>
                <w:lang w:val="en-US"/>
              </w:rPr>
              <w:t>realise</w:t>
            </w:r>
            <w:proofErr w:type="spellEnd"/>
            <w:r w:rsidRPr="00B27142">
              <w:rPr>
                <w:rFonts w:ascii="Tahoma" w:eastAsia="Times New Roman" w:hAnsi="Tahoma" w:cs="Tahoma"/>
                <w:sz w:val="20"/>
                <w:szCs w:val="20"/>
                <w:lang w:val="en-US"/>
              </w:rPr>
              <w:t xml:space="preserve"> our full creative potential thereby promoting individual, community and national wellbeing. The </w:t>
            </w:r>
            <w:proofErr w:type="spellStart"/>
            <w:r w:rsidRPr="00B27142">
              <w:rPr>
                <w:rFonts w:ascii="Tahoma" w:eastAsia="Times New Roman" w:hAnsi="Tahoma" w:cs="Tahoma"/>
                <w:sz w:val="20"/>
                <w:szCs w:val="20"/>
                <w:lang w:val="en-US"/>
              </w:rPr>
              <w:t>programme</w:t>
            </w:r>
            <w:proofErr w:type="spellEnd"/>
            <w:r w:rsidRPr="00B27142">
              <w:rPr>
                <w:rFonts w:ascii="Tahoma" w:eastAsia="Times New Roman" w:hAnsi="Tahoma" w:cs="Tahoma"/>
                <w:sz w:val="20"/>
                <w:szCs w:val="20"/>
                <w:lang w:val="en-US"/>
              </w:rPr>
              <w:t xml:space="preserve"> will </w:t>
            </w:r>
            <w:proofErr w:type="spellStart"/>
            <w:r w:rsidRPr="00B27142">
              <w:rPr>
                <w:rFonts w:ascii="Tahoma" w:eastAsia="Times New Roman" w:hAnsi="Tahoma" w:cs="Tahoma"/>
                <w:sz w:val="20"/>
                <w:szCs w:val="20"/>
                <w:lang w:val="en-US"/>
              </w:rPr>
              <w:t>prioritise</w:t>
            </w:r>
            <w:proofErr w:type="spellEnd"/>
            <w:r w:rsidRPr="00B27142">
              <w:rPr>
                <w:rFonts w:ascii="Tahoma" w:eastAsia="Times New Roman" w:hAnsi="Tahoma" w:cs="Tahoma"/>
                <w:sz w:val="20"/>
                <w:szCs w:val="20"/>
                <w:lang w:val="en-US"/>
              </w:rPr>
              <w:t xml:space="preserve"> its work around five aspects which are Creative Youth, Creative Communities, Creative Industries, Creative Health and Wellbeing and Creative Climate Action and Sustainability.  It looks to leverage creativity to strengthen wellbeing, advance social cohesion and support economic development.</w:t>
            </w:r>
          </w:p>
          <w:p w14:paraId="6930C4D1" w14:textId="77777777" w:rsidR="00B27142" w:rsidRPr="00B27142" w:rsidRDefault="00B27142" w:rsidP="00B27142">
            <w:pPr>
              <w:jc w:val="both"/>
              <w:rPr>
                <w:rFonts w:ascii="Tahoma" w:eastAsia="Times New Roman" w:hAnsi="Tahoma" w:cs="Tahoma"/>
                <w:sz w:val="20"/>
                <w:szCs w:val="20"/>
                <w:lang w:val="en-US"/>
              </w:rPr>
            </w:pPr>
            <w:r w:rsidRPr="00B27142">
              <w:rPr>
                <w:rFonts w:ascii="Tahoma" w:eastAsia="Times New Roman" w:hAnsi="Tahoma" w:cs="Tahoma"/>
                <w:sz w:val="20"/>
                <w:szCs w:val="20"/>
                <w:lang w:val="en-US"/>
              </w:rPr>
              <w:t xml:space="preserve">The new South Dublin County Cultural and Creative Strategy 2023 – 2027 looks to build on the partnership between SDCC and Creative Ireland expressed through Creative Communities and identifies roles for delivery of the strategy by the Culture and Creativity Team through Advocating, Collaborating, Innovating, Supporting, Giving a platform to and Reflecting. It sets out the ambitious Creative Ireland vision for South Dublin County and identifies the key strengths it will draw on in </w:t>
            </w:r>
            <w:r w:rsidRPr="00B27142">
              <w:rPr>
                <w:rFonts w:ascii="Tahoma" w:eastAsia="Times New Roman" w:hAnsi="Tahoma" w:cs="Tahoma"/>
                <w:sz w:val="20"/>
                <w:szCs w:val="20"/>
                <w:lang w:val="en-US"/>
              </w:rPr>
              <w:lastRenderedPageBreak/>
              <w:t xml:space="preserve">delivering that vision. It identifies how Creative Communities work through policies, practices, participation and partnership and outlines the four strategic priorities for South Dublin County which will enable us to use culture as an agent for social transformation and change. These priorities are Inspiring spaces, Celebrating Diverse Identities, Equal voices and Leaving it Better. </w:t>
            </w:r>
          </w:p>
          <w:p w14:paraId="0EFB6769" w14:textId="77777777" w:rsidR="00B27142" w:rsidRPr="00B27142" w:rsidRDefault="00B27142" w:rsidP="00B27142">
            <w:pPr>
              <w:jc w:val="both"/>
              <w:rPr>
                <w:rFonts w:ascii="Tahoma" w:eastAsia="Times New Roman" w:hAnsi="Tahoma" w:cs="Tahoma"/>
                <w:sz w:val="20"/>
                <w:szCs w:val="20"/>
                <w:lang w:val="en-US"/>
              </w:rPr>
            </w:pPr>
            <w:r w:rsidRPr="00B27142">
              <w:rPr>
                <w:rFonts w:ascii="Tahoma" w:eastAsia="Times New Roman" w:hAnsi="Tahoma" w:cs="Tahoma"/>
                <w:sz w:val="20"/>
                <w:szCs w:val="20"/>
                <w:lang w:val="en-US"/>
              </w:rPr>
              <w:t>The South Dublin Culture and Creativity Team are in place to guide and oversee the implementation of this strategy, which will begin next year.</w:t>
            </w:r>
          </w:p>
          <w:p w14:paraId="5DBAE6AF" w14:textId="77777777" w:rsidR="00B27142" w:rsidRPr="00B27142" w:rsidRDefault="00B27142" w:rsidP="00B27142">
            <w:pPr>
              <w:jc w:val="both"/>
              <w:rPr>
                <w:rFonts w:ascii="Tahoma" w:eastAsia="Times New Roman" w:hAnsi="Tahoma" w:cs="Tahoma"/>
                <w:sz w:val="20"/>
                <w:szCs w:val="20"/>
                <w:lang w:val="en-GB"/>
              </w:rPr>
            </w:pPr>
          </w:p>
          <w:p w14:paraId="6630A29C" w14:textId="77777777" w:rsidR="00B27142" w:rsidRPr="00B27142" w:rsidRDefault="00B27142" w:rsidP="00B27142">
            <w:pPr>
              <w:jc w:val="both"/>
              <w:rPr>
                <w:rFonts w:ascii="Tahoma" w:eastAsia="Times New Roman" w:hAnsi="Tahoma" w:cs="Tahoma"/>
                <w:sz w:val="20"/>
                <w:szCs w:val="20"/>
                <w:lang w:val="en-GB"/>
              </w:rPr>
            </w:pPr>
          </w:p>
          <w:p w14:paraId="72DB2F1C" w14:textId="77777777" w:rsidR="00B27142" w:rsidRPr="00B27142" w:rsidRDefault="00B27142" w:rsidP="00B27142">
            <w:pPr>
              <w:jc w:val="both"/>
              <w:rPr>
                <w:rFonts w:ascii="Tahoma" w:eastAsia="Times New Roman" w:hAnsi="Tahoma" w:cs="Tahoma"/>
                <w:sz w:val="20"/>
                <w:szCs w:val="20"/>
                <w:lang w:val="en-GB"/>
              </w:rPr>
            </w:pPr>
            <w:r w:rsidRPr="00B27142">
              <w:rPr>
                <w:rFonts w:ascii="Tahoma" w:eastAsia="Times New Roman" w:hAnsi="Tahoma" w:cs="Tahoma"/>
                <w:sz w:val="20"/>
                <w:szCs w:val="20"/>
                <w:lang w:val="en-GB"/>
              </w:rPr>
              <w:t xml:space="preserve">Following the presentation, questions were invited from the members. </w:t>
            </w:r>
          </w:p>
          <w:p w14:paraId="5DAB2959" w14:textId="77777777" w:rsidR="00B27142" w:rsidRPr="00B27142" w:rsidRDefault="00B27142" w:rsidP="00B27142">
            <w:pPr>
              <w:jc w:val="both"/>
              <w:rPr>
                <w:rFonts w:ascii="Tahoma" w:eastAsia="Times New Roman" w:hAnsi="Tahoma" w:cs="Tahoma"/>
                <w:sz w:val="20"/>
                <w:szCs w:val="20"/>
                <w:lang w:val="en-GB"/>
              </w:rPr>
            </w:pPr>
          </w:p>
          <w:p w14:paraId="0A5E35FE" w14:textId="77777777" w:rsidR="00B27142" w:rsidRPr="00B27142" w:rsidRDefault="00B27142" w:rsidP="00B27142">
            <w:pPr>
              <w:jc w:val="both"/>
              <w:rPr>
                <w:rFonts w:ascii="Tahoma" w:eastAsia="Times New Roman" w:hAnsi="Tahoma" w:cs="Tahoma"/>
                <w:sz w:val="20"/>
                <w:szCs w:val="20"/>
                <w:lang w:val="en-GB"/>
              </w:rPr>
            </w:pPr>
            <w:r w:rsidRPr="00B27142">
              <w:rPr>
                <w:rFonts w:ascii="Tahoma" w:eastAsia="Times New Roman" w:hAnsi="Tahoma" w:cs="Tahoma"/>
                <w:sz w:val="20"/>
                <w:szCs w:val="20"/>
                <w:lang w:val="en-GB"/>
              </w:rPr>
              <w:t xml:space="preserve">Cllr. Alan Hayes thanked Orla for the presentation and noted the strategy’s broad based which transcends people and physical spaces and might therefore be relevant to other SPC’s. Orla Scannell acknowledged that the wide remit of the strategy required ongoing  consultation and interaction with other areas such as Planning, Community, LCDC’s etc.  She confirmed that further work was anticipated next year to highlight and  prioritise areas of work and  collaboration  so that the SDC Culture and Creative Strategy becomes embedded within their strategies. Acknowledging Cllr. Edge’s reference to the difficulty in measuring outcomes where the core of the strategy aligned more to a vision statement, Orla Scannell confirmed that the Strategy met the requirements set out by the request by Creative Ireland who want to see more strategic alignment with other departments and agencies and for that to be reflected within Council plans nationally. </w:t>
            </w:r>
          </w:p>
          <w:p w14:paraId="5B4A1203" w14:textId="77777777" w:rsidR="00B27142" w:rsidRPr="00B27142" w:rsidRDefault="00B27142" w:rsidP="00B27142">
            <w:pPr>
              <w:jc w:val="both"/>
              <w:rPr>
                <w:rFonts w:ascii="Tahoma" w:eastAsia="Times New Roman" w:hAnsi="Tahoma" w:cs="Tahoma"/>
                <w:sz w:val="20"/>
                <w:szCs w:val="20"/>
                <w:lang w:val="en-GB"/>
              </w:rPr>
            </w:pPr>
          </w:p>
          <w:p w14:paraId="43A1D488" w14:textId="77777777" w:rsidR="00B27142" w:rsidRPr="00B27142" w:rsidRDefault="00B27142" w:rsidP="00B27142">
            <w:pPr>
              <w:jc w:val="both"/>
              <w:rPr>
                <w:rFonts w:ascii="Tahoma" w:eastAsia="Times New Roman" w:hAnsi="Tahoma" w:cs="Tahoma"/>
                <w:color w:val="000000"/>
                <w:sz w:val="20"/>
                <w:szCs w:val="20"/>
                <w:lang w:val="en-US"/>
              </w:rPr>
            </w:pPr>
            <w:r w:rsidRPr="00B27142">
              <w:rPr>
                <w:rFonts w:ascii="Tahoma" w:eastAsia="Times New Roman" w:hAnsi="Tahoma" w:cs="Tahoma"/>
                <w:sz w:val="20"/>
                <w:szCs w:val="20"/>
                <w:lang w:val="en-GB"/>
              </w:rPr>
              <w:t xml:space="preserve">The report was </w:t>
            </w:r>
            <w:r w:rsidRPr="00B27142">
              <w:rPr>
                <w:rFonts w:ascii="Tahoma" w:eastAsia="Times New Roman" w:hAnsi="Tahoma" w:cs="Tahoma"/>
                <w:b/>
                <w:bCs/>
                <w:sz w:val="20"/>
                <w:szCs w:val="20"/>
                <w:lang w:val="en-GB"/>
              </w:rPr>
              <w:t>Noted</w:t>
            </w:r>
            <w:r w:rsidRPr="00B27142">
              <w:rPr>
                <w:rFonts w:ascii="Tahoma" w:eastAsia="Times New Roman" w:hAnsi="Tahoma" w:cs="Tahoma"/>
                <w:sz w:val="20"/>
                <w:szCs w:val="20"/>
                <w:lang w:val="en-GB"/>
              </w:rPr>
              <w:t>.</w:t>
            </w:r>
          </w:p>
        </w:tc>
      </w:tr>
      <w:tr w:rsidR="00B27142" w:rsidRPr="00B27142" w14:paraId="14CC9FD9" w14:textId="77777777" w:rsidTr="00B27142">
        <w:tc>
          <w:tcPr>
            <w:tcW w:w="9016" w:type="dxa"/>
          </w:tcPr>
          <w:p w14:paraId="2458C73E" w14:textId="77777777" w:rsidR="00B27142" w:rsidRPr="00B27142" w:rsidRDefault="00B27142" w:rsidP="00B27142">
            <w:pPr>
              <w:spacing w:before="300" w:line="390" w:lineRule="exact"/>
              <w:rPr>
                <w:rFonts w:ascii="Tahoma" w:eastAsia="Calibri" w:hAnsi="Tahoma" w:cs="Tahoma"/>
                <w:b/>
                <w:sz w:val="20"/>
                <w:szCs w:val="20"/>
                <w:u w:val="single"/>
              </w:rPr>
            </w:pPr>
            <w:r w:rsidRPr="00B27142">
              <w:rPr>
                <w:rFonts w:ascii="Tahoma" w:eastAsia="Calibri" w:hAnsi="Tahoma" w:cs="Tahoma"/>
                <w:sz w:val="20"/>
                <w:szCs w:val="20"/>
              </w:rPr>
              <w:lastRenderedPageBreak/>
              <w:br w:type="page"/>
            </w:r>
            <w:r w:rsidRPr="00B27142">
              <w:rPr>
                <w:rFonts w:ascii="Tahoma" w:eastAsia="Times New Roman" w:hAnsi="Tahoma" w:cs="Tahoma"/>
                <w:sz w:val="20"/>
                <w:szCs w:val="20"/>
                <w:lang w:val="en-US"/>
              </w:rPr>
              <w:br w:type="page"/>
            </w:r>
            <w:r w:rsidRPr="00B27142">
              <w:rPr>
                <w:rFonts w:ascii="Tahoma" w:eastAsia="Calibri" w:hAnsi="Tahoma" w:cs="Tahoma"/>
                <w:b/>
                <w:sz w:val="20"/>
                <w:szCs w:val="20"/>
                <w:u w:val="single"/>
              </w:rPr>
              <w:t>Headed Item 4: Action Items</w:t>
            </w:r>
          </w:p>
          <w:p w14:paraId="7CE057C2" w14:textId="77777777" w:rsidR="00B27142" w:rsidRPr="00B27142" w:rsidRDefault="00B27142" w:rsidP="00B27142">
            <w:pPr>
              <w:spacing w:line="288" w:lineRule="auto"/>
              <w:contextualSpacing/>
              <w:rPr>
                <w:rFonts w:ascii="Tahoma" w:eastAsia="Times New Roman" w:hAnsi="Tahoma" w:cs="Tahoma"/>
                <w:color w:val="000000"/>
                <w:sz w:val="20"/>
                <w:szCs w:val="20"/>
                <w:lang w:val="en-US"/>
              </w:rPr>
            </w:pPr>
          </w:p>
          <w:p w14:paraId="45939D32" w14:textId="77777777" w:rsidR="00B27142" w:rsidRPr="00B27142" w:rsidRDefault="00B27142" w:rsidP="00B27142">
            <w:pPr>
              <w:spacing w:line="288" w:lineRule="auto"/>
              <w:contextualSpacing/>
              <w:rPr>
                <w:rFonts w:ascii="Tahoma" w:eastAsia="Times New Roman" w:hAnsi="Tahoma" w:cs="Tahoma"/>
                <w:color w:val="000000"/>
                <w:sz w:val="20"/>
                <w:szCs w:val="20"/>
                <w:lang w:val="en-US"/>
              </w:rPr>
            </w:pPr>
            <w:r w:rsidRPr="00B27142">
              <w:rPr>
                <w:rFonts w:ascii="Tahoma" w:eastAsia="Times New Roman" w:hAnsi="Tahoma" w:cs="Tahoma"/>
                <w:color w:val="000000"/>
                <w:sz w:val="20"/>
                <w:szCs w:val="20"/>
                <w:lang w:val="en-US"/>
              </w:rPr>
              <w:t>Chair Cllr. Alan Edge invited contributions for Action Items.</w:t>
            </w:r>
          </w:p>
          <w:p w14:paraId="4B025A69" w14:textId="77777777" w:rsidR="00B27142" w:rsidRPr="00B27142" w:rsidRDefault="00B27142" w:rsidP="00B27142">
            <w:pPr>
              <w:spacing w:line="288" w:lineRule="auto"/>
              <w:contextualSpacing/>
              <w:rPr>
                <w:rFonts w:ascii="Tahoma" w:eastAsia="Times New Roman" w:hAnsi="Tahoma" w:cs="Tahoma"/>
                <w:color w:val="000000"/>
                <w:sz w:val="20"/>
                <w:szCs w:val="20"/>
                <w:lang w:val="en-US"/>
              </w:rPr>
            </w:pPr>
          </w:p>
          <w:p w14:paraId="3453406B" w14:textId="77777777" w:rsidR="00B27142" w:rsidRPr="00B27142" w:rsidRDefault="00B27142" w:rsidP="00B27142">
            <w:pPr>
              <w:numPr>
                <w:ilvl w:val="0"/>
                <w:numId w:val="13"/>
              </w:numPr>
              <w:spacing w:line="288" w:lineRule="auto"/>
              <w:contextualSpacing/>
              <w:rPr>
                <w:rFonts w:ascii="Tahoma" w:eastAsia="Times New Roman" w:hAnsi="Tahoma" w:cs="Tahoma"/>
                <w:color w:val="000000"/>
                <w:sz w:val="20"/>
                <w:szCs w:val="20"/>
                <w:lang w:val="en-US"/>
              </w:rPr>
            </w:pPr>
            <w:r w:rsidRPr="00B27142">
              <w:rPr>
                <w:rFonts w:ascii="Tahoma" w:eastAsia="Times New Roman" w:hAnsi="Tahoma" w:cs="Tahoma"/>
                <w:b/>
                <w:bCs/>
                <w:color w:val="000000"/>
                <w:sz w:val="20"/>
                <w:szCs w:val="20"/>
              </w:rPr>
              <w:t xml:space="preserve">Libraries Development Plan. </w:t>
            </w:r>
          </w:p>
          <w:p w14:paraId="78DB0D47" w14:textId="77777777" w:rsidR="00B27142" w:rsidRPr="00B27142" w:rsidRDefault="00B27142" w:rsidP="00B27142">
            <w:pPr>
              <w:ind w:left="720"/>
              <w:contextualSpacing/>
              <w:rPr>
                <w:rFonts w:ascii="Tahoma" w:eastAsia="Times New Roman" w:hAnsi="Tahoma" w:cs="Tahoma"/>
                <w:sz w:val="20"/>
                <w:szCs w:val="20"/>
                <w:lang w:val="en-GB"/>
              </w:rPr>
            </w:pPr>
            <w:r w:rsidRPr="00B27142">
              <w:rPr>
                <w:rFonts w:ascii="Tahoma" w:eastAsia="Times New Roman" w:hAnsi="Tahoma" w:cs="Tahoma"/>
                <w:sz w:val="20"/>
                <w:szCs w:val="20"/>
                <w:lang w:val="en-GB"/>
              </w:rPr>
              <w:t xml:space="preserve">Cllr Peter Kavanagh enquired as to the level of input possible at the Area Committee Meetings. Cllr Alan Edge noted that the Libraries Development plan, which has now been recommended by the SPC in </w:t>
            </w:r>
            <w:proofErr w:type="spellStart"/>
            <w:r w:rsidRPr="00B27142">
              <w:rPr>
                <w:rFonts w:ascii="Tahoma" w:eastAsia="Times New Roman" w:hAnsi="Tahoma" w:cs="Tahoma"/>
                <w:sz w:val="20"/>
                <w:szCs w:val="20"/>
                <w:lang w:val="en-GB"/>
              </w:rPr>
              <w:t>it’s</w:t>
            </w:r>
            <w:proofErr w:type="spellEnd"/>
            <w:r w:rsidRPr="00B27142">
              <w:rPr>
                <w:rFonts w:ascii="Tahoma" w:eastAsia="Times New Roman" w:hAnsi="Tahoma" w:cs="Tahoma"/>
                <w:sz w:val="20"/>
                <w:szCs w:val="20"/>
                <w:lang w:val="en-GB"/>
              </w:rPr>
              <w:t xml:space="preserve"> current format, be available for discussion at the ACM’s  in advance of the December Council meeting. </w:t>
            </w:r>
          </w:p>
          <w:p w14:paraId="069956C8" w14:textId="77777777" w:rsidR="00B27142" w:rsidRPr="00B27142" w:rsidRDefault="00B27142" w:rsidP="00B27142">
            <w:pPr>
              <w:spacing w:line="288" w:lineRule="auto"/>
              <w:ind w:left="720"/>
              <w:contextualSpacing/>
              <w:rPr>
                <w:rFonts w:ascii="Tahoma" w:eastAsia="Times New Roman" w:hAnsi="Tahoma" w:cs="Tahoma"/>
                <w:color w:val="000000"/>
                <w:sz w:val="20"/>
                <w:szCs w:val="20"/>
              </w:rPr>
            </w:pPr>
          </w:p>
          <w:p w14:paraId="43A2DF0B" w14:textId="77777777" w:rsidR="00B27142" w:rsidRPr="00B27142" w:rsidRDefault="00B27142" w:rsidP="00B27142">
            <w:pPr>
              <w:ind w:left="720"/>
              <w:contextualSpacing/>
              <w:rPr>
                <w:rFonts w:ascii="Tahoma" w:eastAsia="Times New Roman" w:hAnsi="Tahoma" w:cs="Tahoma"/>
                <w:sz w:val="20"/>
                <w:szCs w:val="20"/>
                <w:lang w:val="en-GB"/>
              </w:rPr>
            </w:pPr>
            <w:r w:rsidRPr="00B27142">
              <w:rPr>
                <w:rFonts w:ascii="Tahoma" w:eastAsia="Times New Roman" w:hAnsi="Tahoma" w:cs="Tahoma"/>
                <w:sz w:val="20"/>
                <w:szCs w:val="20"/>
                <w:lang w:val="en-GB"/>
              </w:rPr>
              <w:t xml:space="preserve">Paul Fusco agreed with Cllr. Peter Kavanagh that an action plan is needed to support the Development Plan and confirmed that </w:t>
            </w:r>
            <w:proofErr w:type="spellStart"/>
            <w:r w:rsidRPr="00B27142">
              <w:rPr>
                <w:rFonts w:ascii="Tahoma" w:eastAsia="Times New Roman" w:hAnsi="Tahoma" w:cs="Tahoma"/>
                <w:sz w:val="20"/>
                <w:szCs w:val="20"/>
                <w:lang w:val="en-GB"/>
              </w:rPr>
              <w:t>ThinkActionable</w:t>
            </w:r>
            <w:proofErr w:type="spellEnd"/>
            <w:r w:rsidRPr="00B27142">
              <w:rPr>
                <w:rFonts w:ascii="Tahoma" w:eastAsia="Times New Roman" w:hAnsi="Tahoma" w:cs="Tahoma"/>
                <w:sz w:val="20"/>
                <w:szCs w:val="20"/>
                <w:lang w:val="en-GB"/>
              </w:rPr>
              <w:t xml:space="preserve"> Consultants will be directly involved with devising the first Action plan in the new year.</w:t>
            </w:r>
          </w:p>
          <w:p w14:paraId="5A537F2A" w14:textId="77777777" w:rsidR="00B27142" w:rsidRPr="00B27142" w:rsidRDefault="00B27142" w:rsidP="00B27142">
            <w:pPr>
              <w:spacing w:line="288" w:lineRule="auto"/>
              <w:contextualSpacing/>
              <w:rPr>
                <w:rFonts w:ascii="Tahoma" w:eastAsia="Times New Roman" w:hAnsi="Tahoma" w:cs="Tahoma"/>
                <w:color w:val="000000"/>
                <w:sz w:val="20"/>
                <w:szCs w:val="20"/>
                <w:lang w:val="en-US"/>
              </w:rPr>
            </w:pPr>
          </w:p>
          <w:p w14:paraId="504243C0" w14:textId="77777777" w:rsidR="00B27142" w:rsidRPr="00B27142" w:rsidRDefault="00B27142" w:rsidP="00B27142">
            <w:pPr>
              <w:spacing w:line="288" w:lineRule="auto"/>
              <w:contextualSpacing/>
              <w:rPr>
                <w:rFonts w:ascii="Tahoma" w:eastAsia="Times New Roman" w:hAnsi="Tahoma" w:cs="Tahoma"/>
                <w:color w:val="000000"/>
                <w:sz w:val="20"/>
                <w:szCs w:val="20"/>
                <w:lang w:val="en-US"/>
              </w:rPr>
            </w:pPr>
            <w:r w:rsidRPr="00B27142">
              <w:rPr>
                <w:rFonts w:ascii="Tahoma" w:eastAsia="Times New Roman" w:hAnsi="Tahoma" w:cs="Tahoma"/>
                <w:color w:val="000000"/>
                <w:sz w:val="20"/>
                <w:szCs w:val="20"/>
                <w:lang w:val="en-US"/>
              </w:rPr>
              <w:t xml:space="preserve">This item was </w:t>
            </w:r>
            <w:r w:rsidRPr="00B27142">
              <w:rPr>
                <w:rFonts w:ascii="Tahoma" w:eastAsia="Times New Roman" w:hAnsi="Tahoma" w:cs="Tahoma"/>
                <w:b/>
                <w:bCs/>
                <w:color w:val="000000"/>
                <w:sz w:val="20"/>
                <w:szCs w:val="20"/>
                <w:lang w:val="en-US"/>
              </w:rPr>
              <w:t>Noted</w:t>
            </w:r>
            <w:r w:rsidRPr="00B27142">
              <w:rPr>
                <w:rFonts w:ascii="Tahoma" w:eastAsia="Times New Roman" w:hAnsi="Tahoma" w:cs="Tahoma"/>
                <w:color w:val="000000"/>
                <w:sz w:val="20"/>
                <w:szCs w:val="20"/>
                <w:lang w:val="en-US"/>
              </w:rPr>
              <w:t>.</w:t>
            </w:r>
          </w:p>
          <w:p w14:paraId="192E0042" w14:textId="77777777" w:rsidR="00B27142" w:rsidRPr="00B27142" w:rsidRDefault="00B27142" w:rsidP="00B27142">
            <w:pPr>
              <w:spacing w:before="300" w:line="390" w:lineRule="exact"/>
              <w:rPr>
                <w:rFonts w:ascii="Tahoma" w:eastAsia="Calibri" w:hAnsi="Tahoma" w:cs="Tahoma"/>
                <w:b/>
                <w:sz w:val="20"/>
                <w:szCs w:val="20"/>
                <w:u w:val="single"/>
              </w:rPr>
            </w:pPr>
          </w:p>
        </w:tc>
      </w:tr>
      <w:tr w:rsidR="00B27142" w:rsidRPr="00B27142" w14:paraId="1AF3C662" w14:textId="77777777" w:rsidTr="00B27142">
        <w:tc>
          <w:tcPr>
            <w:tcW w:w="9016" w:type="dxa"/>
          </w:tcPr>
          <w:p w14:paraId="091D0055" w14:textId="77777777" w:rsidR="00B27142" w:rsidRPr="00B27142" w:rsidRDefault="00B27142" w:rsidP="00B27142">
            <w:pPr>
              <w:spacing w:before="300" w:line="390" w:lineRule="exact"/>
              <w:rPr>
                <w:rFonts w:ascii="Tahoma" w:eastAsia="Calibri" w:hAnsi="Tahoma" w:cs="Tahoma"/>
                <w:b/>
                <w:sz w:val="20"/>
                <w:szCs w:val="20"/>
                <w:u w:val="single"/>
              </w:rPr>
            </w:pPr>
            <w:r w:rsidRPr="00B27142">
              <w:rPr>
                <w:rFonts w:ascii="Tahoma" w:eastAsia="Calibri" w:hAnsi="Tahoma" w:cs="Tahoma"/>
                <w:b/>
                <w:sz w:val="20"/>
                <w:szCs w:val="20"/>
                <w:u w:val="single"/>
              </w:rPr>
              <w:t>Headed Item 5: Any Other Business</w:t>
            </w:r>
          </w:p>
          <w:p w14:paraId="38A26EB5" w14:textId="77777777" w:rsidR="00B27142" w:rsidRPr="00B27142" w:rsidRDefault="00B27142" w:rsidP="00B27142">
            <w:pPr>
              <w:spacing w:before="300" w:line="390" w:lineRule="exact"/>
              <w:rPr>
                <w:rFonts w:ascii="Tahoma" w:eastAsia="Times New Roman" w:hAnsi="Tahoma" w:cs="Tahoma"/>
                <w:color w:val="000000"/>
                <w:sz w:val="20"/>
                <w:szCs w:val="20"/>
              </w:rPr>
            </w:pPr>
            <w:r w:rsidRPr="00B27142">
              <w:rPr>
                <w:rFonts w:ascii="Tahoma" w:eastAsia="Times New Roman" w:hAnsi="Tahoma" w:cs="Tahoma"/>
                <w:color w:val="000000"/>
                <w:sz w:val="20"/>
                <w:szCs w:val="20"/>
              </w:rPr>
              <w:t>Chair Cllr. Alan Edge requested items for Any Other Business.</w:t>
            </w:r>
          </w:p>
          <w:p w14:paraId="4A7DE793" w14:textId="77777777" w:rsidR="00B27142" w:rsidRPr="00B27142" w:rsidRDefault="00B27142" w:rsidP="00B27142">
            <w:pPr>
              <w:contextualSpacing/>
              <w:rPr>
                <w:rFonts w:ascii="Tahoma" w:eastAsia="Times New Roman" w:hAnsi="Tahoma" w:cs="Tahoma"/>
                <w:sz w:val="20"/>
                <w:szCs w:val="20"/>
                <w:lang w:val="en-GB"/>
              </w:rPr>
            </w:pPr>
          </w:p>
          <w:p w14:paraId="5B29D9BA" w14:textId="77777777" w:rsidR="00B27142" w:rsidRPr="00B27142" w:rsidRDefault="00B27142" w:rsidP="00B27142">
            <w:pPr>
              <w:contextualSpacing/>
              <w:rPr>
                <w:rFonts w:ascii="Tahoma" w:eastAsia="Times New Roman" w:hAnsi="Tahoma" w:cs="Tahoma"/>
                <w:sz w:val="20"/>
                <w:szCs w:val="20"/>
                <w:lang w:val="en-GB"/>
              </w:rPr>
            </w:pPr>
            <w:r w:rsidRPr="00B27142">
              <w:rPr>
                <w:rFonts w:ascii="Tahoma" w:eastAsia="Times New Roman" w:hAnsi="Tahoma" w:cs="Tahoma"/>
                <w:sz w:val="20"/>
                <w:szCs w:val="20"/>
                <w:lang w:val="en-GB"/>
              </w:rPr>
              <w:t>Cllr Alan Edge noted the benefit of visiting North Clondalkin library and confirmed that the SPC rules didn’t encompass changing SPC venue’s and sought views from members regarding the possibility of holding future SPC’s in differing locations.  Cllr. Mick Duff thought varied locations was a good idea, giving insight into our facilities. Paul Fusco concurred and confirmed that Libraries could facilitate it.</w:t>
            </w:r>
          </w:p>
          <w:p w14:paraId="6F92A0EA" w14:textId="77777777" w:rsidR="00B27142" w:rsidRPr="00B27142" w:rsidRDefault="00B27142" w:rsidP="00B27142">
            <w:pPr>
              <w:jc w:val="both"/>
              <w:rPr>
                <w:rFonts w:ascii="Tahoma" w:eastAsia="Times New Roman" w:hAnsi="Tahoma" w:cs="Tahoma"/>
                <w:sz w:val="20"/>
                <w:szCs w:val="20"/>
                <w:lang w:val="en-US"/>
              </w:rPr>
            </w:pPr>
          </w:p>
          <w:p w14:paraId="673423DF" w14:textId="77777777" w:rsidR="00B27142" w:rsidRPr="00B27142" w:rsidRDefault="00B27142" w:rsidP="00B27142">
            <w:pPr>
              <w:jc w:val="both"/>
              <w:rPr>
                <w:rFonts w:ascii="Tahoma" w:eastAsia="Times New Roman" w:hAnsi="Tahoma" w:cs="Tahoma"/>
                <w:sz w:val="20"/>
                <w:szCs w:val="20"/>
                <w:lang w:val="en-US"/>
              </w:rPr>
            </w:pPr>
            <w:r w:rsidRPr="00B27142">
              <w:rPr>
                <w:rFonts w:ascii="Tahoma" w:eastAsia="Times New Roman" w:hAnsi="Tahoma" w:cs="Tahoma"/>
                <w:sz w:val="20"/>
                <w:szCs w:val="20"/>
                <w:lang w:val="en-US"/>
              </w:rPr>
              <w:lastRenderedPageBreak/>
              <w:t>Cllr. Alan Edge expressed his thanks on behalf of the SPC to Cllr. Peter Kavanagh, who is stepping down, for his contribution and dedication to date and wished him every success in the future. All members of the SPC acknowledged and thanked Peter for his work and commitment and would be sorry to see him go but wished him well</w:t>
            </w:r>
          </w:p>
          <w:p w14:paraId="56510D62" w14:textId="77777777" w:rsidR="00B27142" w:rsidRPr="00B27142" w:rsidRDefault="00B27142" w:rsidP="00B27142">
            <w:pPr>
              <w:spacing w:before="300" w:line="390" w:lineRule="exact"/>
              <w:rPr>
                <w:rFonts w:ascii="Tahoma" w:eastAsia="Times New Roman" w:hAnsi="Tahoma" w:cs="Tahoma"/>
                <w:color w:val="000000"/>
                <w:sz w:val="20"/>
                <w:szCs w:val="20"/>
              </w:rPr>
            </w:pPr>
            <w:r w:rsidRPr="00B27142">
              <w:rPr>
                <w:rFonts w:ascii="Tahoma" w:eastAsia="Times New Roman" w:hAnsi="Tahoma" w:cs="Tahoma"/>
                <w:sz w:val="20"/>
                <w:szCs w:val="20"/>
                <w:lang w:val="en-US"/>
              </w:rPr>
              <w:t>The requests were</w:t>
            </w:r>
            <w:r w:rsidRPr="00B27142">
              <w:rPr>
                <w:rFonts w:ascii="Tahoma" w:eastAsia="Times New Roman" w:hAnsi="Tahoma" w:cs="Tahoma"/>
                <w:color w:val="000000"/>
                <w:sz w:val="20"/>
                <w:szCs w:val="20"/>
              </w:rPr>
              <w:t xml:space="preserve"> N</w:t>
            </w:r>
            <w:r w:rsidRPr="00B27142">
              <w:rPr>
                <w:rFonts w:ascii="Tahoma" w:eastAsia="Times New Roman" w:hAnsi="Tahoma" w:cs="Tahoma"/>
                <w:b/>
                <w:bCs/>
                <w:color w:val="000000"/>
                <w:sz w:val="20"/>
                <w:szCs w:val="20"/>
              </w:rPr>
              <w:t>oted</w:t>
            </w:r>
            <w:r w:rsidRPr="00B27142">
              <w:rPr>
                <w:rFonts w:ascii="Tahoma" w:eastAsia="Times New Roman" w:hAnsi="Tahoma" w:cs="Tahoma"/>
                <w:color w:val="000000"/>
                <w:sz w:val="20"/>
                <w:szCs w:val="20"/>
              </w:rPr>
              <w:t>.</w:t>
            </w:r>
          </w:p>
          <w:p w14:paraId="7E7B4D9A" w14:textId="77777777" w:rsidR="00B27142" w:rsidRPr="00B27142" w:rsidRDefault="00B27142" w:rsidP="00B27142">
            <w:pPr>
              <w:spacing w:before="300"/>
              <w:rPr>
                <w:rFonts w:ascii="Tahoma" w:eastAsia="Times New Roman" w:hAnsi="Tahoma" w:cs="Tahoma"/>
                <w:sz w:val="20"/>
                <w:szCs w:val="20"/>
                <w:lang w:val="en-US"/>
              </w:rPr>
            </w:pPr>
            <w:r w:rsidRPr="00B27142">
              <w:rPr>
                <w:rFonts w:ascii="Tahoma" w:eastAsia="Times New Roman" w:hAnsi="Tahoma" w:cs="Tahoma"/>
                <w:sz w:val="20"/>
                <w:szCs w:val="20"/>
                <w:lang w:val="en-US"/>
              </w:rPr>
              <w:t>Chair Cllr. Alan Edge thanked members for their attendance.</w:t>
            </w:r>
          </w:p>
          <w:p w14:paraId="5B5D0774" w14:textId="77777777" w:rsidR="00B27142" w:rsidRPr="00B27142" w:rsidRDefault="00B27142" w:rsidP="00B27142">
            <w:pPr>
              <w:spacing w:before="300"/>
              <w:rPr>
                <w:rFonts w:ascii="Tahoma" w:eastAsia="Times New Roman" w:hAnsi="Tahoma" w:cs="Tahoma"/>
                <w:b/>
                <w:bCs/>
                <w:sz w:val="20"/>
                <w:szCs w:val="20"/>
                <w:lang w:val="en-US"/>
              </w:rPr>
            </w:pPr>
            <w:r w:rsidRPr="00B27142">
              <w:rPr>
                <w:rFonts w:ascii="Tahoma" w:eastAsia="Times New Roman" w:hAnsi="Tahoma" w:cs="Tahoma"/>
                <w:b/>
                <w:bCs/>
                <w:color w:val="000000"/>
                <w:sz w:val="20"/>
                <w:szCs w:val="20"/>
              </w:rPr>
              <w:t>The meeting concluded at 18:45</w:t>
            </w:r>
          </w:p>
        </w:tc>
      </w:tr>
    </w:tbl>
    <w:p w14:paraId="150E5DE5" w14:textId="77777777" w:rsidR="00B27142" w:rsidRPr="00B27142" w:rsidRDefault="00B27142" w:rsidP="00B27142">
      <w:pPr>
        <w:spacing w:after="0" w:line="240" w:lineRule="auto"/>
        <w:rPr>
          <w:rFonts w:ascii="Tahoma" w:eastAsia="Times New Roman" w:hAnsi="Tahoma" w:cs="Tahoma"/>
          <w:sz w:val="20"/>
          <w:szCs w:val="20"/>
          <w:lang w:val="en-US" w:eastAsia="en-US"/>
        </w:rPr>
      </w:pPr>
    </w:p>
    <w:p w14:paraId="18ECFE1E" w14:textId="6334C7D2" w:rsidR="008D7FC1" w:rsidRDefault="008D7FC1" w:rsidP="008D7FC1">
      <w:pPr>
        <w:ind w:left="720"/>
        <w:rPr>
          <w:rStyle w:val="Hyperlink"/>
          <w:rFonts w:ascii="Times New Roman" w:hAnsi="Times New Roman" w:cs="Times New Roman"/>
          <w:sz w:val="24"/>
          <w:szCs w:val="24"/>
        </w:rPr>
      </w:pPr>
    </w:p>
    <w:p w14:paraId="4502B828" w14:textId="1127E3AB" w:rsidR="008D7FC1" w:rsidRPr="008D7FC1" w:rsidRDefault="008D7FC1" w:rsidP="008D7FC1">
      <w:pPr>
        <w:ind w:left="720"/>
        <w:rPr>
          <w:rStyle w:val="Hyperlink"/>
          <w:rFonts w:ascii="Times New Roman" w:hAnsi="Times New Roman" w:cs="Times New Roman"/>
          <w:color w:val="auto"/>
          <w:sz w:val="24"/>
          <w:szCs w:val="24"/>
          <w:u w:val="none"/>
        </w:rPr>
      </w:pPr>
      <w:r w:rsidRPr="008D7FC1">
        <w:rPr>
          <w:rStyle w:val="Hyperlink"/>
          <w:rFonts w:ascii="Times New Roman" w:hAnsi="Times New Roman" w:cs="Times New Roman"/>
          <w:color w:val="auto"/>
          <w:sz w:val="24"/>
          <w:szCs w:val="24"/>
          <w:u w:val="none"/>
        </w:rPr>
        <w:t xml:space="preserve">The </w:t>
      </w:r>
      <w:r w:rsidR="009A3D89">
        <w:rPr>
          <w:rStyle w:val="Hyperlink"/>
          <w:rFonts w:ascii="Times New Roman" w:hAnsi="Times New Roman" w:cs="Times New Roman"/>
          <w:color w:val="auto"/>
          <w:sz w:val="24"/>
          <w:szCs w:val="24"/>
          <w:u w:val="none"/>
        </w:rPr>
        <w:t>C</w:t>
      </w:r>
      <w:r w:rsidRPr="008D7FC1">
        <w:rPr>
          <w:rStyle w:val="Hyperlink"/>
          <w:rFonts w:ascii="Times New Roman" w:hAnsi="Times New Roman" w:cs="Times New Roman"/>
          <w:color w:val="auto"/>
          <w:sz w:val="24"/>
          <w:szCs w:val="24"/>
          <w:u w:val="none"/>
        </w:rPr>
        <w:t xml:space="preserve">hair of the Arts, Culture, </w:t>
      </w:r>
      <w:proofErr w:type="spellStart"/>
      <w:r w:rsidRPr="008D7FC1">
        <w:rPr>
          <w:rStyle w:val="Hyperlink"/>
          <w:rFonts w:ascii="Times New Roman" w:hAnsi="Times New Roman" w:cs="Times New Roman"/>
          <w:color w:val="auto"/>
          <w:sz w:val="24"/>
          <w:szCs w:val="24"/>
          <w:u w:val="none"/>
        </w:rPr>
        <w:t>Gaeilge</w:t>
      </w:r>
      <w:proofErr w:type="spellEnd"/>
      <w:r w:rsidRPr="008D7FC1">
        <w:rPr>
          <w:rStyle w:val="Hyperlink"/>
          <w:rFonts w:ascii="Times New Roman" w:hAnsi="Times New Roman" w:cs="Times New Roman"/>
          <w:color w:val="auto"/>
          <w:sz w:val="24"/>
          <w:szCs w:val="24"/>
          <w:u w:val="none"/>
        </w:rPr>
        <w:t xml:space="preserve">, Heritage &amp; Libraries </w:t>
      </w:r>
      <w:r w:rsidR="009A3D89">
        <w:rPr>
          <w:rStyle w:val="Hyperlink"/>
          <w:rFonts w:ascii="Times New Roman" w:hAnsi="Times New Roman" w:cs="Times New Roman"/>
          <w:color w:val="auto"/>
          <w:sz w:val="24"/>
          <w:szCs w:val="24"/>
          <w:u w:val="none"/>
        </w:rPr>
        <w:t>S</w:t>
      </w:r>
      <w:r w:rsidRPr="008D7FC1">
        <w:rPr>
          <w:rStyle w:val="Hyperlink"/>
          <w:rFonts w:ascii="Times New Roman" w:hAnsi="Times New Roman" w:cs="Times New Roman"/>
          <w:color w:val="auto"/>
          <w:sz w:val="24"/>
          <w:szCs w:val="24"/>
          <w:u w:val="none"/>
        </w:rPr>
        <w:t>PC</w:t>
      </w:r>
      <w:r w:rsidR="009A3D89">
        <w:rPr>
          <w:rStyle w:val="Hyperlink"/>
          <w:rFonts w:ascii="Times New Roman" w:hAnsi="Times New Roman" w:cs="Times New Roman"/>
          <w:color w:val="auto"/>
          <w:sz w:val="24"/>
          <w:szCs w:val="24"/>
          <w:u w:val="none"/>
        </w:rPr>
        <w:t>,</w:t>
      </w:r>
      <w:r w:rsidRPr="008D7FC1">
        <w:rPr>
          <w:rStyle w:val="Hyperlink"/>
          <w:rFonts w:ascii="Times New Roman" w:hAnsi="Times New Roman" w:cs="Times New Roman"/>
          <w:color w:val="auto"/>
          <w:sz w:val="24"/>
          <w:szCs w:val="24"/>
          <w:u w:val="none"/>
        </w:rPr>
        <w:t xml:space="preserve"> Councillor A. </w:t>
      </w:r>
      <w:r w:rsidR="009A3D89">
        <w:rPr>
          <w:rStyle w:val="Hyperlink"/>
          <w:rFonts w:ascii="Times New Roman" w:hAnsi="Times New Roman" w:cs="Times New Roman"/>
          <w:color w:val="auto"/>
          <w:sz w:val="24"/>
          <w:szCs w:val="24"/>
          <w:u w:val="none"/>
        </w:rPr>
        <w:t>E</w:t>
      </w:r>
      <w:r w:rsidRPr="008D7FC1">
        <w:rPr>
          <w:rStyle w:val="Hyperlink"/>
          <w:rFonts w:ascii="Times New Roman" w:hAnsi="Times New Roman" w:cs="Times New Roman"/>
          <w:color w:val="auto"/>
          <w:sz w:val="24"/>
          <w:szCs w:val="24"/>
          <w:u w:val="none"/>
        </w:rPr>
        <w:t>dge</w:t>
      </w:r>
      <w:r w:rsidR="009A3D89">
        <w:rPr>
          <w:rStyle w:val="Hyperlink"/>
          <w:rFonts w:ascii="Times New Roman" w:hAnsi="Times New Roman" w:cs="Times New Roman"/>
          <w:color w:val="auto"/>
          <w:sz w:val="24"/>
          <w:szCs w:val="24"/>
          <w:u w:val="none"/>
        </w:rPr>
        <w:t>,</w:t>
      </w:r>
      <w:r w:rsidRPr="008D7FC1">
        <w:rPr>
          <w:rStyle w:val="Hyperlink"/>
          <w:rFonts w:ascii="Times New Roman" w:hAnsi="Times New Roman" w:cs="Times New Roman"/>
          <w:color w:val="auto"/>
          <w:sz w:val="24"/>
          <w:szCs w:val="24"/>
          <w:u w:val="none"/>
        </w:rPr>
        <w:t xml:space="preserve"> gave an update on the work of the SPC</w:t>
      </w:r>
      <w:r>
        <w:rPr>
          <w:rStyle w:val="Hyperlink"/>
          <w:rFonts w:ascii="Times New Roman" w:hAnsi="Times New Roman" w:cs="Times New Roman"/>
          <w:color w:val="auto"/>
          <w:sz w:val="24"/>
          <w:szCs w:val="24"/>
          <w:u w:val="none"/>
        </w:rPr>
        <w:t>.</w:t>
      </w:r>
    </w:p>
    <w:p w14:paraId="1A5BF6AE" w14:textId="0E96E01F" w:rsidR="00171657" w:rsidRDefault="00B6171C" w:rsidP="008D7FC1">
      <w:pPr>
        <w:ind w:left="720"/>
        <w:rPr>
          <w:rFonts w:ascii="Times New Roman" w:hAnsi="Times New Roman" w:cs="Times New Roman"/>
          <w:b/>
          <w:sz w:val="24"/>
          <w:szCs w:val="24"/>
        </w:rPr>
      </w:pPr>
      <w:r w:rsidRPr="00A508C9">
        <w:rPr>
          <w:rFonts w:ascii="Times New Roman" w:hAnsi="Times New Roman" w:cs="Times New Roman"/>
          <w:sz w:val="24"/>
          <w:szCs w:val="24"/>
        </w:rPr>
        <w:t> </w:t>
      </w:r>
      <w:r w:rsidRPr="00A508C9">
        <w:rPr>
          <w:rFonts w:ascii="Times New Roman" w:hAnsi="Times New Roman" w:cs="Times New Roman"/>
          <w:b/>
          <w:sz w:val="24"/>
          <w:szCs w:val="24"/>
        </w:rPr>
        <w:t>b) Environment, Water, Climate Change &amp; Biodiversity SPC</w:t>
      </w:r>
    </w:p>
    <w:p w14:paraId="2E7EE822" w14:textId="3AFD0294" w:rsidR="005E219B" w:rsidRPr="005E219B" w:rsidRDefault="005E219B" w:rsidP="005E219B">
      <w:pPr>
        <w:spacing w:after="0" w:line="360" w:lineRule="auto"/>
        <w:ind w:left="720"/>
        <w:rPr>
          <w:rFonts w:ascii="Calibri" w:eastAsia="Times New Roman" w:hAnsi="Calibri" w:cs="Calibri"/>
          <w:b/>
          <w:sz w:val="24"/>
          <w:szCs w:val="24"/>
        </w:rPr>
      </w:pPr>
      <w:r w:rsidRPr="005E219B">
        <w:rPr>
          <w:rFonts w:ascii="Calibri" w:eastAsia="Times New Roman" w:hAnsi="Calibri" w:cs="Calibri"/>
          <w:b/>
          <w:sz w:val="24"/>
          <w:szCs w:val="24"/>
        </w:rPr>
        <w:t>Report of Environment Public Realm &amp; Climate Change SPC Meeting held on 7</w:t>
      </w:r>
      <w:r w:rsidRPr="005E219B">
        <w:rPr>
          <w:rFonts w:ascii="Calibri" w:eastAsia="Times New Roman" w:hAnsi="Calibri" w:cs="Calibri"/>
          <w:b/>
          <w:sz w:val="24"/>
          <w:szCs w:val="24"/>
          <w:vertAlign w:val="superscript"/>
        </w:rPr>
        <w:t>th</w:t>
      </w:r>
      <w:r w:rsidRPr="005E219B">
        <w:rPr>
          <w:rFonts w:ascii="Calibri" w:eastAsia="Times New Roman" w:hAnsi="Calibri" w:cs="Calibri"/>
          <w:b/>
          <w:sz w:val="24"/>
          <w:szCs w:val="24"/>
        </w:rPr>
        <w:t xml:space="preserve"> February 2023</w:t>
      </w:r>
    </w:p>
    <w:p w14:paraId="357A8C27" w14:textId="72D0DAA1" w:rsidR="00B27142" w:rsidRDefault="00B27142" w:rsidP="005E219B">
      <w:pPr>
        <w:spacing w:after="0" w:line="240" w:lineRule="auto"/>
        <w:ind w:left="720" w:firstLine="284"/>
        <w:rPr>
          <w:rFonts w:ascii="Tahoma" w:eastAsia="Times New Roman" w:hAnsi="Tahoma" w:cs="Tahoma"/>
          <w:b/>
          <w:sz w:val="20"/>
          <w:szCs w:val="20"/>
          <w:lang w:eastAsia="en-US"/>
        </w:rPr>
      </w:pPr>
      <w:r w:rsidRPr="00B27142">
        <w:rPr>
          <w:rFonts w:ascii="Tahoma" w:eastAsia="Times New Roman" w:hAnsi="Tahoma" w:cs="Tahoma"/>
          <w:b/>
          <w:sz w:val="20"/>
          <w:szCs w:val="20"/>
          <w:lang w:eastAsia="en-US"/>
        </w:rPr>
        <w:t>In attendance:</w:t>
      </w:r>
    </w:p>
    <w:p w14:paraId="51604727" w14:textId="77777777" w:rsidR="00B27142" w:rsidRPr="00B27142" w:rsidRDefault="00B27142" w:rsidP="00B27142">
      <w:pPr>
        <w:spacing w:after="0" w:line="240" w:lineRule="auto"/>
        <w:ind w:left="720"/>
        <w:rPr>
          <w:rFonts w:ascii="Tahoma" w:eastAsia="Times New Roman" w:hAnsi="Tahoma" w:cs="Tahoma"/>
          <w:b/>
          <w:sz w:val="20"/>
          <w:szCs w:val="20"/>
          <w:u w:val="single"/>
          <w:lang w:eastAsia="en-US"/>
        </w:rPr>
      </w:pPr>
    </w:p>
    <w:p w14:paraId="395F9580" w14:textId="77777777" w:rsidR="00B27142" w:rsidRPr="00B27142" w:rsidRDefault="00B27142" w:rsidP="00B27142">
      <w:pPr>
        <w:spacing w:after="0" w:line="240" w:lineRule="auto"/>
        <w:ind w:left="1004"/>
        <w:rPr>
          <w:rFonts w:ascii="Tahoma" w:eastAsia="Times New Roman" w:hAnsi="Tahoma" w:cs="Tahoma"/>
          <w:b/>
          <w:sz w:val="20"/>
          <w:szCs w:val="20"/>
          <w:u w:val="single"/>
          <w:lang w:eastAsia="en-US"/>
        </w:rPr>
      </w:pPr>
      <w:r w:rsidRPr="00B27142">
        <w:rPr>
          <w:rFonts w:ascii="Tahoma" w:eastAsia="Times New Roman" w:hAnsi="Tahoma" w:cs="Tahoma"/>
          <w:b/>
          <w:sz w:val="20"/>
          <w:szCs w:val="20"/>
          <w:u w:val="single"/>
          <w:lang w:eastAsia="en-US"/>
        </w:rPr>
        <w:t>Elected Members</w:t>
      </w:r>
      <w:r w:rsidRPr="00B27142">
        <w:rPr>
          <w:rFonts w:ascii="Tahoma" w:eastAsia="Times New Roman" w:hAnsi="Tahoma" w:cs="Tahoma"/>
          <w:b/>
          <w:sz w:val="20"/>
          <w:szCs w:val="20"/>
          <w:lang w:eastAsia="en-US"/>
        </w:rPr>
        <w:tab/>
      </w:r>
      <w:r w:rsidRPr="00B27142">
        <w:rPr>
          <w:rFonts w:ascii="Tahoma" w:eastAsia="Times New Roman" w:hAnsi="Tahoma" w:cs="Tahoma"/>
          <w:b/>
          <w:sz w:val="20"/>
          <w:szCs w:val="20"/>
          <w:lang w:eastAsia="en-US"/>
        </w:rPr>
        <w:tab/>
      </w:r>
      <w:r w:rsidRPr="00B27142">
        <w:rPr>
          <w:rFonts w:ascii="Tahoma" w:eastAsia="Times New Roman" w:hAnsi="Tahoma" w:cs="Tahoma"/>
          <w:b/>
          <w:sz w:val="20"/>
          <w:szCs w:val="20"/>
          <w:lang w:eastAsia="en-US"/>
        </w:rPr>
        <w:tab/>
      </w:r>
      <w:r w:rsidRPr="00B27142">
        <w:rPr>
          <w:rFonts w:ascii="Tahoma" w:eastAsia="Times New Roman" w:hAnsi="Tahoma" w:cs="Tahoma"/>
          <w:b/>
          <w:sz w:val="20"/>
          <w:szCs w:val="20"/>
          <w:lang w:eastAsia="en-US"/>
        </w:rPr>
        <w:tab/>
      </w:r>
      <w:r w:rsidRPr="00B27142">
        <w:rPr>
          <w:rFonts w:ascii="Tahoma" w:eastAsia="Times New Roman" w:hAnsi="Tahoma" w:cs="Tahoma"/>
          <w:b/>
          <w:sz w:val="20"/>
          <w:szCs w:val="20"/>
          <w:lang w:eastAsia="en-US"/>
        </w:rPr>
        <w:tab/>
      </w:r>
      <w:r w:rsidRPr="00B27142">
        <w:rPr>
          <w:rFonts w:ascii="Tahoma" w:eastAsia="Times New Roman" w:hAnsi="Tahoma" w:cs="Tahoma"/>
          <w:b/>
          <w:sz w:val="20"/>
          <w:szCs w:val="20"/>
          <w:lang w:eastAsia="en-US"/>
        </w:rPr>
        <w:tab/>
      </w:r>
      <w:r w:rsidRPr="00B27142">
        <w:rPr>
          <w:rFonts w:ascii="Tahoma" w:eastAsia="Times New Roman" w:hAnsi="Tahoma" w:cs="Tahoma"/>
          <w:b/>
          <w:sz w:val="20"/>
          <w:szCs w:val="20"/>
          <w:u w:val="single"/>
          <w:lang w:eastAsia="en-US"/>
        </w:rPr>
        <w:t>Sectoral Members</w:t>
      </w:r>
    </w:p>
    <w:p w14:paraId="22F72778" w14:textId="77777777" w:rsidR="00B27142" w:rsidRPr="00B27142" w:rsidRDefault="00B27142" w:rsidP="00B27142">
      <w:pPr>
        <w:spacing w:after="0" w:line="240" w:lineRule="auto"/>
        <w:ind w:left="1004"/>
        <w:rPr>
          <w:rFonts w:ascii="Tahoma" w:eastAsia="Times New Roman" w:hAnsi="Tahoma" w:cs="Tahoma"/>
          <w:sz w:val="20"/>
          <w:szCs w:val="20"/>
          <w:lang w:eastAsia="en-US"/>
        </w:rPr>
      </w:pPr>
      <w:r w:rsidRPr="00B27142">
        <w:rPr>
          <w:rFonts w:ascii="Tahoma" w:eastAsia="Times New Roman" w:hAnsi="Tahoma" w:cs="Tahoma"/>
          <w:sz w:val="20"/>
          <w:szCs w:val="20"/>
          <w:lang w:eastAsia="en-US"/>
        </w:rPr>
        <w:t>Councillor David McManus (Chair)</w:t>
      </w:r>
      <w:r w:rsidRPr="00B27142">
        <w:rPr>
          <w:rFonts w:ascii="Tahoma" w:eastAsia="Times New Roman" w:hAnsi="Tahoma" w:cs="Tahoma"/>
          <w:sz w:val="20"/>
          <w:szCs w:val="20"/>
          <w:lang w:eastAsia="en-US"/>
        </w:rPr>
        <w:tab/>
      </w:r>
      <w:r w:rsidRPr="00B27142">
        <w:rPr>
          <w:rFonts w:ascii="Tahoma" w:eastAsia="Times New Roman" w:hAnsi="Tahoma" w:cs="Tahoma"/>
          <w:sz w:val="20"/>
          <w:szCs w:val="20"/>
          <w:lang w:eastAsia="en-US"/>
        </w:rPr>
        <w:tab/>
      </w:r>
      <w:r w:rsidRPr="00B27142">
        <w:rPr>
          <w:rFonts w:ascii="Tahoma" w:eastAsia="Times New Roman" w:hAnsi="Tahoma" w:cs="Tahoma"/>
          <w:sz w:val="20"/>
          <w:szCs w:val="20"/>
          <w:lang w:eastAsia="en-US"/>
        </w:rPr>
        <w:tab/>
      </w:r>
      <w:r w:rsidRPr="00B27142">
        <w:rPr>
          <w:rFonts w:ascii="Tahoma" w:eastAsia="Times New Roman" w:hAnsi="Tahoma" w:cs="Tahoma"/>
          <w:sz w:val="20"/>
          <w:szCs w:val="20"/>
          <w:lang w:eastAsia="en-US"/>
        </w:rPr>
        <w:tab/>
        <w:t xml:space="preserve">Mr. John </w:t>
      </w:r>
      <w:proofErr w:type="spellStart"/>
      <w:r w:rsidRPr="00B27142">
        <w:rPr>
          <w:rFonts w:ascii="Tahoma" w:eastAsia="Times New Roman" w:hAnsi="Tahoma" w:cs="Tahoma"/>
          <w:sz w:val="20"/>
          <w:szCs w:val="20"/>
          <w:lang w:eastAsia="en-US"/>
        </w:rPr>
        <w:t>Kiberd</w:t>
      </w:r>
      <w:proofErr w:type="spellEnd"/>
      <w:r w:rsidRPr="00B27142">
        <w:rPr>
          <w:rFonts w:ascii="Tahoma" w:eastAsia="Times New Roman" w:hAnsi="Tahoma" w:cs="Tahoma"/>
          <w:sz w:val="20"/>
          <w:szCs w:val="20"/>
          <w:lang w:eastAsia="en-US"/>
        </w:rPr>
        <w:t xml:space="preserve"> </w:t>
      </w:r>
      <w:r w:rsidRPr="00B27142">
        <w:rPr>
          <w:rFonts w:ascii="Tahoma" w:eastAsia="Times New Roman" w:hAnsi="Tahoma" w:cs="Tahoma"/>
          <w:sz w:val="20"/>
          <w:szCs w:val="20"/>
          <w:lang w:eastAsia="en-US"/>
        </w:rPr>
        <w:tab/>
      </w:r>
      <w:r w:rsidRPr="00B27142">
        <w:rPr>
          <w:rFonts w:ascii="Tahoma" w:eastAsia="Times New Roman" w:hAnsi="Tahoma" w:cs="Tahoma"/>
          <w:sz w:val="20"/>
          <w:szCs w:val="20"/>
          <w:lang w:eastAsia="en-US"/>
        </w:rPr>
        <w:tab/>
      </w:r>
      <w:r w:rsidRPr="00B27142">
        <w:rPr>
          <w:rFonts w:ascii="Tahoma" w:eastAsia="Times New Roman" w:hAnsi="Tahoma" w:cs="Tahoma"/>
          <w:sz w:val="20"/>
          <w:szCs w:val="20"/>
          <w:lang w:eastAsia="en-US"/>
        </w:rPr>
        <w:tab/>
        <w:t xml:space="preserve">   </w:t>
      </w:r>
    </w:p>
    <w:p w14:paraId="7EB1E382" w14:textId="77777777" w:rsidR="00B27142" w:rsidRPr="00B27142" w:rsidRDefault="00B27142" w:rsidP="00B27142">
      <w:pPr>
        <w:spacing w:after="0" w:line="240" w:lineRule="auto"/>
        <w:ind w:left="1004"/>
        <w:rPr>
          <w:rFonts w:ascii="Tahoma" w:eastAsia="Times New Roman" w:hAnsi="Tahoma" w:cs="Tahoma"/>
          <w:sz w:val="20"/>
          <w:szCs w:val="20"/>
          <w:lang w:eastAsia="en-US"/>
        </w:rPr>
      </w:pPr>
      <w:r w:rsidRPr="00B27142">
        <w:rPr>
          <w:rFonts w:ascii="Tahoma" w:eastAsia="Times New Roman" w:hAnsi="Tahoma" w:cs="Tahoma"/>
          <w:sz w:val="20"/>
          <w:szCs w:val="20"/>
          <w:lang w:eastAsia="en-US"/>
        </w:rPr>
        <w:t xml:space="preserve">Councillor Madeleine </w:t>
      </w:r>
      <w:bookmarkStart w:id="1" w:name="_Hlk86864402"/>
      <w:r w:rsidRPr="00B27142">
        <w:rPr>
          <w:rFonts w:ascii="Tahoma" w:eastAsia="Times New Roman" w:hAnsi="Tahoma" w:cs="Tahoma"/>
          <w:sz w:val="20"/>
          <w:szCs w:val="20"/>
          <w:lang w:eastAsia="en-US"/>
        </w:rPr>
        <w:t>Johansson</w:t>
      </w:r>
      <w:bookmarkEnd w:id="1"/>
      <w:r w:rsidRPr="00B27142">
        <w:rPr>
          <w:rFonts w:ascii="Tahoma" w:eastAsia="Times New Roman" w:hAnsi="Tahoma" w:cs="Tahoma"/>
          <w:sz w:val="20"/>
          <w:szCs w:val="20"/>
          <w:lang w:eastAsia="en-US"/>
        </w:rPr>
        <w:t xml:space="preserve"> </w:t>
      </w:r>
      <w:r w:rsidRPr="00B27142">
        <w:rPr>
          <w:rFonts w:ascii="Tahoma" w:eastAsia="Times New Roman" w:hAnsi="Tahoma" w:cs="Tahoma"/>
          <w:sz w:val="20"/>
          <w:szCs w:val="20"/>
          <w:lang w:eastAsia="en-US"/>
        </w:rPr>
        <w:tab/>
      </w:r>
      <w:r w:rsidRPr="00B27142">
        <w:rPr>
          <w:rFonts w:ascii="Tahoma" w:eastAsia="Times New Roman" w:hAnsi="Tahoma" w:cs="Tahoma"/>
          <w:sz w:val="20"/>
          <w:szCs w:val="20"/>
          <w:lang w:eastAsia="en-US"/>
        </w:rPr>
        <w:tab/>
      </w:r>
      <w:r w:rsidRPr="00B27142">
        <w:rPr>
          <w:rFonts w:ascii="Tahoma" w:eastAsia="Times New Roman" w:hAnsi="Tahoma" w:cs="Tahoma"/>
          <w:sz w:val="20"/>
          <w:szCs w:val="20"/>
          <w:lang w:eastAsia="en-US"/>
        </w:rPr>
        <w:tab/>
      </w:r>
      <w:r w:rsidRPr="00B27142">
        <w:rPr>
          <w:rFonts w:ascii="Tahoma" w:eastAsia="Times New Roman" w:hAnsi="Tahoma" w:cs="Tahoma"/>
          <w:sz w:val="20"/>
          <w:szCs w:val="20"/>
          <w:lang w:eastAsia="en-US"/>
        </w:rPr>
        <w:tab/>
        <w:t>Ms. Deirdre Mooney (Teams)</w:t>
      </w:r>
    </w:p>
    <w:p w14:paraId="0971E5EB" w14:textId="77777777" w:rsidR="00B27142" w:rsidRPr="00B27142" w:rsidRDefault="00B27142" w:rsidP="00B27142">
      <w:pPr>
        <w:spacing w:after="0" w:line="240" w:lineRule="auto"/>
        <w:ind w:left="1004"/>
        <w:rPr>
          <w:rFonts w:ascii="Tahoma" w:eastAsia="Times New Roman" w:hAnsi="Tahoma" w:cs="Tahoma"/>
          <w:sz w:val="20"/>
          <w:szCs w:val="20"/>
          <w:lang w:eastAsia="en-US"/>
        </w:rPr>
      </w:pPr>
      <w:r w:rsidRPr="00B27142">
        <w:rPr>
          <w:rFonts w:ascii="Tahoma" w:eastAsia="Times New Roman" w:hAnsi="Tahoma" w:cs="Tahoma"/>
          <w:sz w:val="20"/>
          <w:szCs w:val="20"/>
          <w:lang w:eastAsia="en-US"/>
        </w:rPr>
        <w:t>Councillor Emma Murphy</w:t>
      </w:r>
      <w:r w:rsidRPr="00B27142">
        <w:rPr>
          <w:rFonts w:ascii="Tahoma" w:eastAsia="Times New Roman" w:hAnsi="Tahoma" w:cs="Tahoma"/>
          <w:sz w:val="20"/>
          <w:szCs w:val="20"/>
          <w:lang w:eastAsia="en-US"/>
        </w:rPr>
        <w:tab/>
      </w:r>
      <w:r w:rsidRPr="00B27142">
        <w:rPr>
          <w:rFonts w:ascii="Tahoma" w:eastAsia="Times New Roman" w:hAnsi="Tahoma" w:cs="Tahoma"/>
          <w:sz w:val="20"/>
          <w:szCs w:val="20"/>
          <w:lang w:eastAsia="en-US"/>
        </w:rPr>
        <w:tab/>
      </w:r>
      <w:r w:rsidRPr="00B27142">
        <w:rPr>
          <w:rFonts w:ascii="Tahoma" w:eastAsia="Times New Roman" w:hAnsi="Tahoma" w:cs="Tahoma"/>
          <w:sz w:val="20"/>
          <w:szCs w:val="20"/>
          <w:lang w:eastAsia="en-US"/>
        </w:rPr>
        <w:tab/>
      </w:r>
      <w:r w:rsidRPr="00B27142">
        <w:rPr>
          <w:rFonts w:ascii="Tahoma" w:eastAsia="Times New Roman" w:hAnsi="Tahoma" w:cs="Tahoma"/>
          <w:sz w:val="20"/>
          <w:szCs w:val="20"/>
          <w:lang w:eastAsia="en-US"/>
        </w:rPr>
        <w:tab/>
      </w:r>
      <w:r w:rsidRPr="00B27142">
        <w:rPr>
          <w:rFonts w:ascii="Tahoma" w:eastAsia="Times New Roman" w:hAnsi="Tahoma" w:cs="Tahoma"/>
          <w:sz w:val="20"/>
          <w:szCs w:val="20"/>
          <w:lang w:eastAsia="en-US"/>
        </w:rPr>
        <w:tab/>
      </w:r>
    </w:p>
    <w:p w14:paraId="718E2D3A" w14:textId="77777777" w:rsidR="00B27142" w:rsidRPr="00B27142" w:rsidRDefault="00B27142" w:rsidP="00B27142">
      <w:pPr>
        <w:spacing w:after="0" w:line="240" w:lineRule="auto"/>
        <w:ind w:left="1004"/>
        <w:rPr>
          <w:rFonts w:ascii="Tahoma" w:eastAsia="Times New Roman" w:hAnsi="Tahoma" w:cs="Tahoma"/>
          <w:sz w:val="20"/>
          <w:szCs w:val="20"/>
          <w:lang w:eastAsia="en-US"/>
        </w:rPr>
      </w:pPr>
      <w:r w:rsidRPr="00B27142">
        <w:rPr>
          <w:rFonts w:ascii="Tahoma" w:eastAsia="Times New Roman" w:hAnsi="Tahoma" w:cs="Tahoma"/>
          <w:sz w:val="20"/>
          <w:szCs w:val="20"/>
          <w:lang w:eastAsia="en-US"/>
        </w:rPr>
        <w:t>Councillor Guss O’Connell</w:t>
      </w:r>
    </w:p>
    <w:p w14:paraId="766A077F" w14:textId="77777777" w:rsidR="00B27142" w:rsidRPr="00B27142" w:rsidRDefault="00B27142" w:rsidP="00B27142">
      <w:pPr>
        <w:spacing w:after="0" w:line="240" w:lineRule="auto"/>
        <w:ind w:left="1004"/>
        <w:rPr>
          <w:rFonts w:ascii="Tahoma" w:eastAsia="Times New Roman" w:hAnsi="Tahoma" w:cs="Tahoma"/>
          <w:sz w:val="20"/>
          <w:szCs w:val="20"/>
          <w:lang w:eastAsia="en-US"/>
        </w:rPr>
      </w:pPr>
      <w:r w:rsidRPr="00B27142">
        <w:rPr>
          <w:rFonts w:ascii="Tahoma" w:eastAsia="Times New Roman" w:hAnsi="Tahoma" w:cs="Tahoma"/>
          <w:sz w:val="20"/>
          <w:szCs w:val="20"/>
          <w:lang w:eastAsia="en-US"/>
        </w:rPr>
        <w:t>Councillor Francis Timmons</w:t>
      </w:r>
    </w:p>
    <w:p w14:paraId="5CAE9609" w14:textId="77777777" w:rsidR="00B27142" w:rsidRPr="00B27142" w:rsidRDefault="00B27142" w:rsidP="00B27142">
      <w:pPr>
        <w:spacing w:after="0" w:line="240" w:lineRule="auto"/>
        <w:ind w:left="1004"/>
        <w:rPr>
          <w:rFonts w:ascii="Tahoma" w:eastAsia="Times New Roman" w:hAnsi="Tahoma" w:cs="Tahoma"/>
          <w:sz w:val="20"/>
          <w:szCs w:val="20"/>
          <w:lang w:eastAsia="en-US"/>
        </w:rPr>
      </w:pPr>
      <w:r w:rsidRPr="00B27142">
        <w:rPr>
          <w:rFonts w:ascii="Tahoma" w:eastAsia="Times New Roman" w:hAnsi="Tahoma" w:cs="Tahoma"/>
          <w:sz w:val="20"/>
          <w:szCs w:val="20"/>
          <w:lang w:eastAsia="en-US"/>
        </w:rPr>
        <w:t>Councillor Lyn Hagin Meade (Teams)</w:t>
      </w:r>
      <w:r w:rsidRPr="00B27142">
        <w:rPr>
          <w:rFonts w:ascii="Tahoma" w:eastAsia="Times New Roman" w:hAnsi="Tahoma" w:cs="Tahoma"/>
          <w:sz w:val="20"/>
          <w:szCs w:val="20"/>
          <w:lang w:eastAsia="en-US"/>
        </w:rPr>
        <w:tab/>
      </w:r>
      <w:r w:rsidRPr="00B27142">
        <w:rPr>
          <w:rFonts w:ascii="Tahoma" w:eastAsia="Times New Roman" w:hAnsi="Tahoma" w:cs="Tahoma"/>
          <w:sz w:val="20"/>
          <w:szCs w:val="20"/>
          <w:lang w:eastAsia="en-US"/>
        </w:rPr>
        <w:tab/>
      </w:r>
      <w:r w:rsidRPr="00B27142">
        <w:rPr>
          <w:rFonts w:ascii="Tahoma" w:eastAsia="Times New Roman" w:hAnsi="Tahoma" w:cs="Tahoma"/>
          <w:sz w:val="20"/>
          <w:szCs w:val="20"/>
          <w:lang w:eastAsia="en-US"/>
        </w:rPr>
        <w:tab/>
      </w:r>
    </w:p>
    <w:p w14:paraId="30BEBDB3" w14:textId="77777777" w:rsidR="00B27142" w:rsidRPr="00B27142" w:rsidRDefault="00B27142" w:rsidP="00B27142">
      <w:pPr>
        <w:spacing w:after="0" w:line="240" w:lineRule="auto"/>
        <w:ind w:left="1004"/>
        <w:rPr>
          <w:rFonts w:ascii="Tahoma" w:eastAsia="Times New Roman" w:hAnsi="Tahoma" w:cs="Tahoma"/>
          <w:sz w:val="20"/>
          <w:szCs w:val="20"/>
          <w:lang w:eastAsia="en-US"/>
        </w:rPr>
      </w:pPr>
      <w:r w:rsidRPr="00B27142">
        <w:rPr>
          <w:rFonts w:ascii="Tahoma" w:eastAsia="Times New Roman" w:hAnsi="Tahoma" w:cs="Tahoma"/>
          <w:sz w:val="20"/>
          <w:szCs w:val="20"/>
          <w:lang w:eastAsia="en-US"/>
        </w:rPr>
        <w:tab/>
      </w:r>
      <w:r w:rsidRPr="00B27142">
        <w:rPr>
          <w:rFonts w:ascii="Tahoma" w:eastAsia="Times New Roman" w:hAnsi="Tahoma" w:cs="Tahoma"/>
          <w:sz w:val="20"/>
          <w:szCs w:val="20"/>
          <w:lang w:eastAsia="en-US"/>
        </w:rPr>
        <w:tab/>
      </w:r>
      <w:r w:rsidRPr="00B27142">
        <w:rPr>
          <w:rFonts w:ascii="Tahoma" w:eastAsia="Times New Roman" w:hAnsi="Tahoma" w:cs="Tahoma"/>
          <w:sz w:val="20"/>
          <w:szCs w:val="20"/>
          <w:lang w:eastAsia="en-US"/>
        </w:rPr>
        <w:tab/>
      </w:r>
      <w:r w:rsidRPr="00B27142">
        <w:rPr>
          <w:rFonts w:ascii="Tahoma" w:eastAsia="Times New Roman" w:hAnsi="Tahoma" w:cs="Tahoma"/>
          <w:sz w:val="20"/>
          <w:szCs w:val="20"/>
          <w:lang w:eastAsia="en-US"/>
        </w:rPr>
        <w:tab/>
      </w:r>
      <w:r w:rsidRPr="00B27142">
        <w:rPr>
          <w:rFonts w:ascii="Tahoma" w:eastAsia="Times New Roman" w:hAnsi="Tahoma" w:cs="Tahoma"/>
          <w:sz w:val="20"/>
          <w:szCs w:val="20"/>
          <w:lang w:eastAsia="en-US"/>
        </w:rPr>
        <w:tab/>
      </w:r>
      <w:r w:rsidRPr="00B27142">
        <w:rPr>
          <w:rFonts w:ascii="Tahoma" w:eastAsia="Times New Roman" w:hAnsi="Tahoma" w:cs="Tahoma"/>
          <w:sz w:val="20"/>
          <w:szCs w:val="20"/>
          <w:lang w:eastAsia="en-US"/>
        </w:rPr>
        <w:tab/>
      </w:r>
      <w:r w:rsidRPr="00B27142">
        <w:rPr>
          <w:rFonts w:ascii="Tahoma" w:eastAsia="Times New Roman" w:hAnsi="Tahoma" w:cs="Tahoma"/>
          <w:sz w:val="20"/>
          <w:szCs w:val="20"/>
          <w:lang w:eastAsia="en-US"/>
        </w:rPr>
        <w:tab/>
      </w:r>
      <w:r w:rsidRPr="00B27142">
        <w:rPr>
          <w:rFonts w:ascii="Tahoma" w:eastAsia="Times New Roman" w:hAnsi="Tahoma" w:cs="Tahoma"/>
          <w:sz w:val="20"/>
          <w:szCs w:val="20"/>
          <w:lang w:eastAsia="en-US"/>
        </w:rPr>
        <w:tab/>
      </w:r>
    </w:p>
    <w:p w14:paraId="20803B1F" w14:textId="77777777" w:rsidR="00B27142" w:rsidRPr="00B27142" w:rsidRDefault="00B27142" w:rsidP="00B27142">
      <w:pPr>
        <w:spacing w:after="0" w:line="240" w:lineRule="auto"/>
        <w:ind w:left="1004"/>
        <w:rPr>
          <w:rFonts w:ascii="Tahoma" w:eastAsia="Times New Roman" w:hAnsi="Tahoma" w:cs="Tahoma"/>
          <w:b/>
          <w:sz w:val="20"/>
          <w:szCs w:val="20"/>
          <w:u w:val="single"/>
          <w:lang w:eastAsia="en-US"/>
        </w:rPr>
      </w:pPr>
      <w:r w:rsidRPr="00B27142">
        <w:rPr>
          <w:rFonts w:ascii="Tahoma" w:eastAsia="Times New Roman" w:hAnsi="Tahoma" w:cs="Tahoma"/>
          <w:b/>
          <w:sz w:val="20"/>
          <w:szCs w:val="20"/>
          <w:u w:val="single"/>
          <w:lang w:eastAsia="en-US"/>
        </w:rPr>
        <w:t>Officials</w:t>
      </w:r>
      <w:r w:rsidRPr="00B27142">
        <w:rPr>
          <w:rFonts w:ascii="Tahoma" w:eastAsia="Times New Roman" w:hAnsi="Tahoma" w:cs="Tahoma"/>
          <w:bCs/>
          <w:sz w:val="20"/>
          <w:szCs w:val="20"/>
          <w:lang w:eastAsia="en-US"/>
        </w:rPr>
        <w:tab/>
      </w:r>
      <w:r w:rsidRPr="00B27142">
        <w:rPr>
          <w:rFonts w:ascii="Tahoma" w:eastAsia="Times New Roman" w:hAnsi="Tahoma" w:cs="Tahoma"/>
          <w:bCs/>
          <w:sz w:val="20"/>
          <w:szCs w:val="20"/>
          <w:lang w:eastAsia="en-US"/>
        </w:rPr>
        <w:tab/>
      </w:r>
      <w:r w:rsidRPr="00B27142">
        <w:rPr>
          <w:rFonts w:ascii="Tahoma" w:eastAsia="Times New Roman" w:hAnsi="Tahoma" w:cs="Tahoma"/>
          <w:bCs/>
          <w:sz w:val="20"/>
          <w:szCs w:val="20"/>
          <w:lang w:eastAsia="en-US"/>
        </w:rPr>
        <w:tab/>
      </w:r>
      <w:r w:rsidRPr="00B27142">
        <w:rPr>
          <w:rFonts w:ascii="Tahoma" w:eastAsia="Times New Roman" w:hAnsi="Tahoma" w:cs="Tahoma"/>
          <w:bCs/>
          <w:sz w:val="20"/>
          <w:szCs w:val="20"/>
          <w:lang w:eastAsia="en-US"/>
        </w:rPr>
        <w:tab/>
      </w:r>
      <w:r w:rsidRPr="00B27142">
        <w:rPr>
          <w:rFonts w:ascii="Tahoma" w:eastAsia="Times New Roman" w:hAnsi="Tahoma" w:cs="Tahoma"/>
          <w:bCs/>
          <w:sz w:val="20"/>
          <w:szCs w:val="20"/>
          <w:lang w:eastAsia="en-US"/>
        </w:rPr>
        <w:tab/>
      </w:r>
      <w:r w:rsidRPr="00B27142">
        <w:rPr>
          <w:rFonts w:ascii="Tahoma" w:eastAsia="Times New Roman" w:hAnsi="Tahoma" w:cs="Tahoma"/>
          <w:bCs/>
          <w:sz w:val="20"/>
          <w:szCs w:val="20"/>
          <w:lang w:eastAsia="en-US"/>
        </w:rPr>
        <w:tab/>
      </w:r>
    </w:p>
    <w:p w14:paraId="7268C57D" w14:textId="77777777" w:rsidR="00B27142" w:rsidRPr="00B27142" w:rsidRDefault="00B27142" w:rsidP="00B27142">
      <w:pPr>
        <w:spacing w:after="0" w:line="240" w:lineRule="auto"/>
        <w:ind w:left="1004"/>
        <w:rPr>
          <w:rFonts w:ascii="Tahoma" w:eastAsia="Times New Roman" w:hAnsi="Tahoma" w:cs="Tahoma"/>
          <w:sz w:val="20"/>
          <w:szCs w:val="20"/>
          <w:lang w:eastAsia="en-US"/>
        </w:rPr>
      </w:pPr>
      <w:r w:rsidRPr="00B27142">
        <w:rPr>
          <w:rFonts w:ascii="Tahoma" w:eastAsia="Times New Roman" w:hAnsi="Tahoma" w:cs="Tahoma"/>
          <w:sz w:val="20"/>
          <w:szCs w:val="20"/>
          <w:lang w:eastAsia="en-US"/>
        </w:rPr>
        <w:t>Teresa Walsh, Director of Services</w:t>
      </w:r>
      <w:r w:rsidRPr="00B27142">
        <w:rPr>
          <w:rFonts w:ascii="Tahoma" w:eastAsia="Times New Roman" w:hAnsi="Tahoma" w:cs="Tahoma"/>
          <w:sz w:val="20"/>
          <w:szCs w:val="20"/>
          <w:lang w:eastAsia="en-US"/>
        </w:rPr>
        <w:tab/>
      </w:r>
      <w:r w:rsidRPr="00B27142">
        <w:rPr>
          <w:rFonts w:ascii="Tahoma" w:eastAsia="Times New Roman" w:hAnsi="Tahoma" w:cs="Tahoma"/>
          <w:sz w:val="20"/>
          <w:szCs w:val="20"/>
          <w:lang w:eastAsia="en-US"/>
        </w:rPr>
        <w:tab/>
      </w:r>
      <w:r w:rsidRPr="00B27142">
        <w:rPr>
          <w:rFonts w:ascii="Tahoma" w:eastAsia="Times New Roman" w:hAnsi="Tahoma" w:cs="Tahoma"/>
          <w:sz w:val="20"/>
          <w:szCs w:val="20"/>
          <w:lang w:eastAsia="en-US"/>
        </w:rPr>
        <w:tab/>
      </w:r>
      <w:r w:rsidRPr="00B27142">
        <w:rPr>
          <w:rFonts w:ascii="Tahoma" w:eastAsia="Times New Roman" w:hAnsi="Tahoma" w:cs="Tahoma"/>
          <w:sz w:val="20"/>
          <w:szCs w:val="20"/>
          <w:lang w:eastAsia="en-US"/>
        </w:rPr>
        <w:tab/>
      </w:r>
      <w:r w:rsidRPr="00B27142">
        <w:rPr>
          <w:rFonts w:ascii="Tahoma" w:eastAsia="Times New Roman" w:hAnsi="Tahoma" w:cs="Tahoma"/>
          <w:sz w:val="20"/>
          <w:szCs w:val="20"/>
          <w:lang w:eastAsia="en-US"/>
        </w:rPr>
        <w:tab/>
      </w:r>
    </w:p>
    <w:p w14:paraId="386D3336" w14:textId="77777777" w:rsidR="00B27142" w:rsidRPr="00B27142" w:rsidRDefault="00B27142" w:rsidP="00B27142">
      <w:pPr>
        <w:spacing w:after="0" w:line="240" w:lineRule="auto"/>
        <w:ind w:left="1004"/>
        <w:rPr>
          <w:rFonts w:ascii="Tahoma" w:eastAsia="Times New Roman" w:hAnsi="Tahoma" w:cs="Tahoma"/>
          <w:sz w:val="20"/>
          <w:szCs w:val="20"/>
          <w:lang w:eastAsia="en-US"/>
        </w:rPr>
      </w:pPr>
      <w:r w:rsidRPr="00B27142">
        <w:rPr>
          <w:rFonts w:ascii="Tahoma" w:eastAsia="Times New Roman" w:hAnsi="Tahoma" w:cs="Tahoma"/>
          <w:sz w:val="20"/>
          <w:szCs w:val="20"/>
          <w:lang w:eastAsia="en-US"/>
        </w:rPr>
        <w:t>Sharon Conroy, Senior Executive Officer</w:t>
      </w:r>
      <w:r w:rsidRPr="00B27142">
        <w:rPr>
          <w:rFonts w:ascii="Tahoma" w:eastAsia="Times New Roman" w:hAnsi="Tahoma" w:cs="Tahoma"/>
          <w:sz w:val="20"/>
          <w:szCs w:val="20"/>
          <w:lang w:eastAsia="en-US"/>
        </w:rPr>
        <w:tab/>
      </w:r>
      <w:r w:rsidRPr="00B27142">
        <w:rPr>
          <w:rFonts w:ascii="Tahoma" w:eastAsia="Times New Roman" w:hAnsi="Tahoma" w:cs="Tahoma"/>
          <w:sz w:val="20"/>
          <w:szCs w:val="20"/>
          <w:lang w:eastAsia="en-US"/>
        </w:rPr>
        <w:tab/>
      </w:r>
      <w:r w:rsidRPr="00B27142">
        <w:rPr>
          <w:rFonts w:ascii="Tahoma" w:eastAsia="Times New Roman" w:hAnsi="Tahoma" w:cs="Tahoma"/>
          <w:sz w:val="20"/>
          <w:szCs w:val="20"/>
          <w:lang w:eastAsia="en-US"/>
        </w:rPr>
        <w:tab/>
      </w:r>
    </w:p>
    <w:p w14:paraId="5052808C" w14:textId="77777777" w:rsidR="00B27142" w:rsidRPr="00B27142" w:rsidRDefault="00B27142" w:rsidP="00B27142">
      <w:pPr>
        <w:spacing w:after="0" w:line="240" w:lineRule="auto"/>
        <w:ind w:left="1004"/>
        <w:rPr>
          <w:rFonts w:ascii="Tahoma" w:eastAsia="Times New Roman" w:hAnsi="Tahoma" w:cs="Tahoma"/>
          <w:sz w:val="20"/>
          <w:szCs w:val="20"/>
          <w:lang w:eastAsia="en-US"/>
        </w:rPr>
      </w:pPr>
      <w:r w:rsidRPr="00B27142">
        <w:rPr>
          <w:rFonts w:ascii="Tahoma" w:eastAsia="Times New Roman" w:hAnsi="Tahoma" w:cs="Tahoma"/>
          <w:sz w:val="20"/>
          <w:szCs w:val="20"/>
          <w:lang w:eastAsia="en-US"/>
        </w:rPr>
        <w:t>Fiona Hendley, Administrative Officer</w:t>
      </w:r>
    </w:p>
    <w:p w14:paraId="081A6436" w14:textId="77777777" w:rsidR="00B27142" w:rsidRPr="00B27142" w:rsidRDefault="00B27142" w:rsidP="00B27142">
      <w:pPr>
        <w:spacing w:after="0" w:line="240" w:lineRule="auto"/>
        <w:ind w:left="1004"/>
        <w:rPr>
          <w:rFonts w:ascii="Tahoma" w:eastAsia="Times New Roman" w:hAnsi="Tahoma" w:cs="Tahoma"/>
          <w:sz w:val="20"/>
          <w:szCs w:val="20"/>
          <w:lang w:eastAsia="en-US"/>
        </w:rPr>
      </w:pPr>
      <w:proofErr w:type="spellStart"/>
      <w:r w:rsidRPr="00B27142">
        <w:rPr>
          <w:rFonts w:ascii="Tahoma" w:eastAsia="Times New Roman" w:hAnsi="Tahoma" w:cs="Tahoma"/>
          <w:sz w:val="20"/>
          <w:szCs w:val="20"/>
          <w:lang w:eastAsia="en-US"/>
        </w:rPr>
        <w:t>Fionnghuala</w:t>
      </w:r>
      <w:proofErr w:type="spellEnd"/>
      <w:r w:rsidRPr="00B27142">
        <w:rPr>
          <w:rFonts w:ascii="Tahoma" w:eastAsia="Times New Roman" w:hAnsi="Tahoma" w:cs="Tahoma"/>
          <w:sz w:val="20"/>
          <w:szCs w:val="20"/>
          <w:lang w:eastAsia="en-US"/>
        </w:rPr>
        <w:t xml:space="preserve"> Ryan, CC &amp; EAO</w:t>
      </w:r>
    </w:p>
    <w:p w14:paraId="77832DED" w14:textId="77777777" w:rsidR="00B27142" w:rsidRPr="00B27142" w:rsidRDefault="00B27142" w:rsidP="00B27142">
      <w:pPr>
        <w:spacing w:after="0" w:line="240" w:lineRule="auto"/>
        <w:ind w:left="1004"/>
        <w:rPr>
          <w:rFonts w:ascii="Tahoma" w:eastAsia="Times New Roman" w:hAnsi="Tahoma" w:cs="Tahoma"/>
          <w:sz w:val="20"/>
          <w:szCs w:val="20"/>
          <w:lang w:eastAsia="en-US"/>
        </w:rPr>
      </w:pPr>
      <w:r w:rsidRPr="00B27142">
        <w:rPr>
          <w:rFonts w:ascii="Tahoma" w:eastAsia="Times New Roman" w:hAnsi="Tahoma" w:cs="Tahoma"/>
          <w:sz w:val="20"/>
          <w:szCs w:val="20"/>
          <w:lang w:eastAsia="en-US"/>
        </w:rPr>
        <w:t xml:space="preserve">Juliene Helbert, Senior Engineer </w:t>
      </w:r>
    </w:p>
    <w:p w14:paraId="7E85D3C8" w14:textId="77777777" w:rsidR="00B27142" w:rsidRPr="00B27142" w:rsidRDefault="00B27142" w:rsidP="00B27142">
      <w:pPr>
        <w:spacing w:after="0" w:line="240" w:lineRule="auto"/>
        <w:ind w:left="1004"/>
        <w:rPr>
          <w:rFonts w:ascii="Tahoma" w:eastAsia="Times New Roman" w:hAnsi="Tahoma" w:cs="Tahoma"/>
          <w:sz w:val="20"/>
          <w:szCs w:val="20"/>
          <w:lang w:eastAsia="en-US"/>
        </w:rPr>
      </w:pPr>
      <w:r w:rsidRPr="00B27142">
        <w:rPr>
          <w:rFonts w:ascii="Tahoma" w:eastAsia="Times New Roman" w:hAnsi="Tahoma" w:cs="Tahoma"/>
          <w:sz w:val="20"/>
          <w:szCs w:val="20"/>
          <w:lang w:eastAsia="en-US"/>
        </w:rPr>
        <w:t>David O’Brien, HSE</w:t>
      </w:r>
    </w:p>
    <w:p w14:paraId="6F1A9511" w14:textId="77777777" w:rsidR="00B27142" w:rsidRPr="00B27142" w:rsidRDefault="00B27142" w:rsidP="00B27142">
      <w:pPr>
        <w:spacing w:after="0" w:line="240" w:lineRule="auto"/>
        <w:ind w:left="1004"/>
        <w:rPr>
          <w:rFonts w:ascii="Tahoma" w:eastAsia="Times New Roman" w:hAnsi="Tahoma" w:cs="Tahoma"/>
          <w:b/>
          <w:sz w:val="20"/>
          <w:szCs w:val="20"/>
          <w:u w:val="single"/>
          <w:lang w:eastAsia="en-US"/>
        </w:rPr>
      </w:pPr>
    </w:p>
    <w:p w14:paraId="69D59F4A" w14:textId="77777777" w:rsidR="00B27142" w:rsidRPr="00B27142" w:rsidRDefault="00B27142" w:rsidP="00B27142">
      <w:pPr>
        <w:spacing w:after="0" w:line="240" w:lineRule="auto"/>
        <w:ind w:left="1004"/>
        <w:rPr>
          <w:rFonts w:ascii="Tahoma" w:eastAsia="Times New Roman" w:hAnsi="Tahoma" w:cs="Tahoma"/>
          <w:b/>
          <w:sz w:val="20"/>
          <w:szCs w:val="20"/>
          <w:u w:val="single"/>
          <w:lang w:eastAsia="en-US"/>
        </w:rPr>
      </w:pPr>
      <w:r w:rsidRPr="00B27142">
        <w:rPr>
          <w:rFonts w:ascii="Tahoma" w:eastAsia="Times New Roman" w:hAnsi="Tahoma" w:cs="Tahoma"/>
          <w:b/>
          <w:sz w:val="20"/>
          <w:szCs w:val="20"/>
          <w:u w:val="single"/>
          <w:lang w:eastAsia="en-US"/>
        </w:rPr>
        <w:t>Apologies</w:t>
      </w:r>
    </w:p>
    <w:p w14:paraId="434CCC4C" w14:textId="77777777" w:rsidR="00B27142" w:rsidRPr="00B27142" w:rsidRDefault="00B27142" w:rsidP="00B27142">
      <w:pPr>
        <w:spacing w:after="0" w:line="240" w:lineRule="auto"/>
        <w:ind w:left="1004"/>
        <w:rPr>
          <w:rFonts w:ascii="Tahoma" w:eastAsia="Times New Roman" w:hAnsi="Tahoma" w:cs="Tahoma"/>
          <w:sz w:val="20"/>
          <w:szCs w:val="20"/>
          <w:lang w:eastAsia="en-US"/>
        </w:rPr>
      </w:pPr>
      <w:r w:rsidRPr="00B27142">
        <w:rPr>
          <w:rFonts w:ascii="Tahoma" w:eastAsia="Times New Roman" w:hAnsi="Tahoma" w:cs="Tahoma"/>
          <w:sz w:val="20"/>
          <w:szCs w:val="20"/>
          <w:lang w:eastAsia="en-US"/>
        </w:rPr>
        <w:t>Councillor Dermot Richardson</w:t>
      </w:r>
    </w:p>
    <w:p w14:paraId="74466775" w14:textId="77777777" w:rsidR="00B27142" w:rsidRPr="00B27142" w:rsidRDefault="00B27142" w:rsidP="00B27142">
      <w:pPr>
        <w:spacing w:after="0" w:line="240" w:lineRule="auto"/>
        <w:ind w:left="1004"/>
        <w:rPr>
          <w:rFonts w:ascii="Tahoma" w:eastAsia="Times New Roman" w:hAnsi="Tahoma" w:cs="Tahoma"/>
          <w:sz w:val="20"/>
          <w:szCs w:val="20"/>
          <w:lang w:eastAsia="en-US"/>
        </w:rPr>
      </w:pPr>
      <w:r w:rsidRPr="00B27142">
        <w:rPr>
          <w:rFonts w:ascii="Tahoma" w:eastAsia="Times New Roman" w:hAnsi="Tahoma" w:cs="Tahoma"/>
          <w:sz w:val="20"/>
          <w:szCs w:val="20"/>
          <w:lang w:eastAsia="en-US"/>
        </w:rPr>
        <w:t xml:space="preserve">Mr. </w:t>
      </w:r>
      <w:proofErr w:type="spellStart"/>
      <w:r w:rsidRPr="00B27142">
        <w:rPr>
          <w:rFonts w:ascii="Tahoma" w:eastAsia="Times New Roman" w:hAnsi="Tahoma" w:cs="Tahoma"/>
          <w:sz w:val="20"/>
          <w:szCs w:val="20"/>
          <w:lang w:eastAsia="en-US"/>
        </w:rPr>
        <w:t>Donie</w:t>
      </w:r>
      <w:proofErr w:type="spellEnd"/>
      <w:r w:rsidRPr="00B27142">
        <w:rPr>
          <w:rFonts w:ascii="Tahoma" w:eastAsia="Times New Roman" w:hAnsi="Tahoma" w:cs="Tahoma"/>
          <w:sz w:val="20"/>
          <w:szCs w:val="20"/>
          <w:lang w:eastAsia="en-US"/>
        </w:rPr>
        <w:t xml:space="preserve"> Anderson</w:t>
      </w:r>
    </w:p>
    <w:p w14:paraId="4BFBEA44" w14:textId="77777777" w:rsidR="00B27142" w:rsidRPr="00B27142" w:rsidRDefault="00B27142" w:rsidP="00B27142">
      <w:pPr>
        <w:spacing w:after="0" w:line="240" w:lineRule="auto"/>
        <w:ind w:left="1004"/>
        <w:rPr>
          <w:rFonts w:ascii="Tahoma" w:eastAsia="Times New Roman" w:hAnsi="Tahoma" w:cs="Tahoma"/>
          <w:bCs/>
          <w:sz w:val="20"/>
          <w:szCs w:val="20"/>
          <w:lang w:eastAsia="en-US"/>
        </w:rPr>
      </w:pPr>
    </w:p>
    <w:p w14:paraId="1A5708CC" w14:textId="77777777" w:rsidR="00B27142" w:rsidRPr="00B27142" w:rsidRDefault="00B27142" w:rsidP="00B27142">
      <w:pPr>
        <w:spacing w:after="0" w:line="240" w:lineRule="auto"/>
        <w:ind w:left="1004"/>
        <w:rPr>
          <w:rFonts w:ascii="Tahoma" w:eastAsia="Times New Roman" w:hAnsi="Tahoma" w:cs="Tahoma"/>
          <w:bCs/>
          <w:sz w:val="20"/>
          <w:szCs w:val="20"/>
          <w:lang w:eastAsia="en-US"/>
        </w:rPr>
      </w:pPr>
      <w:r w:rsidRPr="00B27142">
        <w:rPr>
          <w:rFonts w:ascii="Tahoma" w:eastAsia="Times New Roman" w:hAnsi="Tahoma" w:cs="Tahoma"/>
          <w:bCs/>
          <w:sz w:val="20"/>
          <w:szCs w:val="20"/>
          <w:lang w:eastAsia="en-US"/>
        </w:rPr>
        <w:t xml:space="preserve">The Chair (Councillor David McManus) welcomed those in attendance in the Council Chamber and on Microsoft Teams.  </w:t>
      </w:r>
    </w:p>
    <w:p w14:paraId="17F948A3" w14:textId="77777777" w:rsidR="00B27142" w:rsidRPr="00B27142" w:rsidRDefault="00B27142" w:rsidP="00B27142">
      <w:pPr>
        <w:spacing w:after="0" w:line="240" w:lineRule="auto"/>
        <w:ind w:left="1004"/>
        <w:rPr>
          <w:rFonts w:ascii="Tahoma" w:eastAsia="Times New Roman" w:hAnsi="Tahoma" w:cs="Tahoma"/>
          <w:bCs/>
          <w:sz w:val="20"/>
          <w:szCs w:val="20"/>
          <w:lang w:eastAsia="en-US"/>
        </w:rPr>
      </w:pPr>
    </w:p>
    <w:p w14:paraId="5164567A" w14:textId="77777777" w:rsidR="00B27142" w:rsidRPr="00B27142" w:rsidRDefault="00B27142" w:rsidP="00B27142">
      <w:pPr>
        <w:spacing w:after="0" w:line="240" w:lineRule="auto"/>
        <w:ind w:left="1004"/>
        <w:rPr>
          <w:rFonts w:ascii="Tahoma" w:eastAsia="Times New Roman" w:hAnsi="Tahoma" w:cs="Tahoma"/>
          <w:b/>
          <w:sz w:val="20"/>
          <w:szCs w:val="20"/>
          <w:u w:val="single"/>
          <w:lang w:eastAsia="en-US"/>
        </w:rPr>
      </w:pPr>
      <w:r w:rsidRPr="00B27142">
        <w:rPr>
          <w:rFonts w:ascii="Tahoma" w:eastAsia="Times New Roman" w:hAnsi="Tahoma" w:cs="Tahoma"/>
          <w:b/>
          <w:sz w:val="20"/>
          <w:szCs w:val="20"/>
          <w:u w:val="single"/>
          <w:lang w:eastAsia="en-US"/>
        </w:rPr>
        <w:t>Item 1: Minutes of Environment SPC meeting held on 2</w:t>
      </w:r>
      <w:r w:rsidRPr="00B27142">
        <w:rPr>
          <w:rFonts w:ascii="Tahoma" w:eastAsia="Times New Roman" w:hAnsi="Tahoma" w:cs="Tahoma"/>
          <w:b/>
          <w:sz w:val="20"/>
          <w:szCs w:val="20"/>
          <w:u w:val="single"/>
          <w:vertAlign w:val="superscript"/>
          <w:lang w:eastAsia="en-US"/>
        </w:rPr>
        <w:t>nd</w:t>
      </w:r>
      <w:r w:rsidRPr="00B27142">
        <w:rPr>
          <w:rFonts w:ascii="Tahoma" w:eastAsia="Times New Roman" w:hAnsi="Tahoma" w:cs="Tahoma"/>
          <w:b/>
          <w:sz w:val="20"/>
          <w:szCs w:val="20"/>
          <w:u w:val="single"/>
          <w:lang w:eastAsia="en-US"/>
        </w:rPr>
        <w:t xml:space="preserve"> November 2022 </w:t>
      </w:r>
    </w:p>
    <w:p w14:paraId="1156682E" w14:textId="77777777" w:rsidR="00B27142" w:rsidRPr="00B27142" w:rsidRDefault="00B27142" w:rsidP="00B27142">
      <w:pPr>
        <w:spacing w:after="0" w:line="240" w:lineRule="auto"/>
        <w:ind w:left="1004"/>
        <w:rPr>
          <w:rFonts w:ascii="Tahoma" w:eastAsia="Times New Roman" w:hAnsi="Tahoma" w:cs="Tahoma"/>
          <w:bCs/>
          <w:color w:val="0000FF"/>
          <w:sz w:val="20"/>
          <w:szCs w:val="20"/>
          <w:u w:val="single"/>
          <w:lang w:val="en-US" w:eastAsia="en-US"/>
        </w:rPr>
      </w:pPr>
      <w:r w:rsidRPr="00B27142">
        <w:rPr>
          <w:rFonts w:ascii="Tahoma" w:eastAsia="Times New Roman" w:hAnsi="Tahoma" w:cs="Tahoma"/>
          <w:bCs/>
          <w:sz w:val="20"/>
          <w:szCs w:val="20"/>
          <w:lang w:val="en-US" w:eastAsia="en-US"/>
        </w:rPr>
        <w:t xml:space="preserve">The </w:t>
      </w:r>
      <w:hyperlink r:id="rId17" w:history="1">
        <w:r w:rsidRPr="00B27142">
          <w:rPr>
            <w:rFonts w:ascii="Tahoma" w:eastAsia="Times New Roman" w:hAnsi="Tahoma" w:cs="Tahoma"/>
            <w:bCs/>
            <w:color w:val="0000FF"/>
            <w:sz w:val="20"/>
            <w:szCs w:val="20"/>
            <w:u w:val="single"/>
            <w:lang w:val="en-US" w:eastAsia="en-US"/>
          </w:rPr>
          <w:t>minutes</w:t>
        </w:r>
      </w:hyperlink>
      <w:r w:rsidRPr="00B27142">
        <w:rPr>
          <w:rFonts w:ascii="Tahoma" w:eastAsia="Times New Roman" w:hAnsi="Tahoma" w:cs="Tahoma"/>
          <w:bCs/>
          <w:sz w:val="20"/>
          <w:szCs w:val="20"/>
          <w:lang w:val="en-US" w:eastAsia="en-US"/>
        </w:rPr>
        <w:t xml:space="preserve"> of Environment SPC meeting held on 2</w:t>
      </w:r>
      <w:r w:rsidRPr="00B27142">
        <w:rPr>
          <w:rFonts w:ascii="Tahoma" w:eastAsia="Times New Roman" w:hAnsi="Tahoma" w:cs="Tahoma"/>
          <w:bCs/>
          <w:sz w:val="20"/>
          <w:szCs w:val="20"/>
          <w:vertAlign w:val="superscript"/>
          <w:lang w:val="en-US" w:eastAsia="en-US"/>
        </w:rPr>
        <w:t>nd</w:t>
      </w:r>
      <w:r w:rsidRPr="00B27142">
        <w:rPr>
          <w:rFonts w:ascii="Tahoma" w:eastAsia="Times New Roman" w:hAnsi="Tahoma" w:cs="Tahoma"/>
          <w:bCs/>
          <w:sz w:val="20"/>
          <w:szCs w:val="20"/>
          <w:lang w:val="en-US" w:eastAsia="en-US"/>
        </w:rPr>
        <w:t xml:space="preserve"> November 2022 were proposed by Councillor McManus, seconded by Councillor Timmons, and agreed.</w:t>
      </w:r>
    </w:p>
    <w:p w14:paraId="3AE768BB" w14:textId="77777777" w:rsidR="00B27142" w:rsidRPr="00B27142" w:rsidRDefault="00B27142" w:rsidP="00B27142">
      <w:pPr>
        <w:spacing w:after="0" w:line="240" w:lineRule="auto"/>
        <w:ind w:left="1004"/>
        <w:rPr>
          <w:rFonts w:ascii="Tahoma" w:eastAsia="Times New Roman" w:hAnsi="Tahoma" w:cs="Tahoma"/>
          <w:sz w:val="20"/>
          <w:szCs w:val="20"/>
          <w:lang w:val="en-US" w:eastAsia="en-US"/>
        </w:rPr>
      </w:pPr>
    </w:p>
    <w:p w14:paraId="5AA9945D" w14:textId="77777777" w:rsidR="00B27142" w:rsidRPr="00B27142" w:rsidRDefault="00B27142" w:rsidP="00B27142">
      <w:pPr>
        <w:spacing w:after="0" w:line="240" w:lineRule="auto"/>
        <w:ind w:left="1004"/>
        <w:rPr>
          <w:rFonts w:ascii="Tahoma" w:eastAsia="Times New Roman" w:hAnsi="Tahoma" w:cs="Tahoma"/>
          <w:b/>
          <w:bCs/>
          <w:sz w:val="20"/>
          <w:szCs w:val="20"/>
          <w:u w:val="single"/>
          <w:lang w:val="en-US" w:eastAsia="en-US"/>
        </w:rPr>
      </w:pPr>
    </w:p>
    <w:p w14:paraId="36ADAA19" w14:textId="77777777" w:rsidR="00B27142" w:rsidRPr="00B27142" w:rsidRDefault="00B27142" w:rsidP="00B27142">
      <w:pPr>
        <w:spacing w:after="0" w:line="240" w:lineRule="auto"/>
        <w:ind w:left="1004"/>
        <w:rPr>
          <w:rFonts w:ascii="Tahoma" w:eastAsia="Times New Roman" w:hAnsi="Tahoma" w:cs="Tahoma"/>
          <w:b/>
          <w:bCs/>
          <w:sz w:val="20"/>
          <w:szCs w:val="20"/>
          <w:u w:val="single"/>
          <w:lang w:val="en-US" w:eastAsia="en-US"/>
        </w:rPr>
      </w:pPr>
      <w:r w:rsidRPr="00B27142">
        <w:rPr>
          <w:rFonts w:ascii="Tahoma" w:eastAsia="Times New Roman" w:hAnsi="Tahoma" w:cs="Tahoma"/>
          <w:b/>
          <w:bCs/>
          <w:sz w:val="20"/>
          <w:szCs w:val="20"/>
          <w:u w:val="single"/>
          <w:lang w:val="en-US" w:eastAsia="en-US"/>
        </w:rPr>
        <w:t>Item 2: Environmental Noise Action Plan 2023 - 2027</w:t>
      </w:r>
    </w:p>
    <w:p w14:paraId="3F6353A7" w14:textId="77777777" w:rsidR="00B27142" w:rsidRPr="00B27142" w:rsidRDefault="00B27142" w:rsidP="00B27142">
      <w:pPr>
        <w:spacing w:after="0" w:line="288" w:lineRule="auto"/>
        <w:ind w:left="1004"/>
        <w:contextualSpacing/>
        <w:rPr>
          <w:rFonts w:ascii="Tahoma" w:eastAsia="Times New Roman" w:hAnsi="Tahoma" w:cs="Tahoma"/>
          <w:sz w:val="20"/>
          <w:szCs w:val="20"/>
        </w:rPr>
      </w:pPr>
      <w:r w:rsidRPr="00B27142">
        <w:rPr>
          <w:rFonts w:ascii="Tahoma" w:eastAsia="Times New Roman" w:hAnsi="Tahoma" w:cs="Tahoma"/>
          <w:sz w:val="20"/>
          <w:szCs w:val="20"/>
        </w:rPr>
        <w:lastRenderedPageBreak/>
        <w:t xml:space="preserve">David O’Brien, Principal, Environmental Health Officer presented the </w:t>
      </w:r>
      <w:hyperlink r:id="rId18" w:history="1">
        <w:r w:rsidRPr="00B27142">
          <w:rPr>
            <w:rFonts w:ascii="Tahoma" w:eastAsia="Times New Roman" w:hAnsi="Tahoma" w:cs="Tahoma"/>
            <w:bCs/>
            <w:color w:val="0000FF"/>
            <w:sz w:val="20"/>
            <w:szCs w:val="20"/>
            <w:u w:val="single"/>
            <w:lang w:val="en-US" w:eastAsia="en-US"/>
          </w:rPr>
          <w:t>report</w:t>
        </w:r>
      </w:hyperlink>
      <w:r w:rsidRPr="00B27142">
        <w:rPr>
          <w:rFonts w:ascii="Tahoma" w:eastAsia="Times New Roman" w:hAnsi="Tahoma" w:cs="Tahoma"/>
          <w:bCs/>
          <w:color w:val="0000FF"/>
          <w:sz w:val="20"/>
          <w:szCs w:val="20"/>
          <w:u w:val="single"/>
          <w:lang w:val="en-US" w:eastAsia="en-US"/>
        </w:rPr>
        <w:t xml:space="preserve"> </w:t>
      </w:r>
      <w:hyperlink r:id="rId19" w:history="1"/>
      <w:r w:rsidRPr="00B27142">
        <w:rPr>
          <w:rFonts w:ascii="Tahoma" w:eastAsia="Times New Roman" w:hAnsi="Tahoma" w:cs="Tahoma"/>
          <w:sz w:val="20"/>
          <w:szCs w:val="20"/>
        </w:rPr>
        <w:t xml:space="preserve">to the committee.  </w:t>
      </w:r>
    </w:p>
    <w:p w14:paraId="608D0DF3" w14:textId="77777777" w:rsidR="00B27142" w:rsidRPr="00B27142" w:rsidRDefault="00B27142" w:rsidP="00B27142">
      <w:pPr>
        <w:spacing w:after="0" w:line="288" w:lineRule="auto"/>
        <w:ind w:left="1004"/>
        <w:contextualSpacing/>
        <w:rPr>
          <w:rFonts w:ascii="Tahoma" w:eastAsia="Times New Roman" w:hAnsi="Tahoma" w:cs="Tahoma"/>
          <w:sz w:val="20"/>
          <w:szCs w:val="20"/>
        </w:rPr>
      </w:pPr>
    </w:p>
    <w:p w14:paraId="1E5D0CC7" w14:textId="77777777" w:rsidR="00B27142" w:rsidRPr="00B27142" w:rsidRDefault="00B27142" w:rsidP="00B27142">
      <w:pPr>
        <w:spacing w:after="0" w:line="288" w:lineRule="auto"/>
        <w:ind w:left="1004"/>
        <w:contextualSpacing/>
        <w:rPr>
          <w:rFonts w:ascii="Tahoma" w:eastAsia="Times New Roman" w:hAnsi="Tahoma" w:cs="Tahoma"/>
          <w:sz w:val="20"/>
          <w:szCs w:val="20"/>
        </w:rPr>
      </w:pPr>
      <w:r w:rsidRPr="00B27142">
        <w:rPr>
          <w:rFonts w:ascii="Tahoma" w:eastAsia="Times New Roman" w:hAnsi="Tahoma" w:cs="Tahoma"/>
          <w:sz w:val="20"/>
          <w:szCs w:val="20"/>
        </w:rPr>
        <w:t>Councillors Hagin Meade and O’Connell raised questions on the report in relation to promoting the plan, maps, quiet areas, air quality and final outcomes of the plan regarding noise levels (legislative limit), location of noise monitors across the county. David O’ Brien responded to the queries.</w:t>
      </w:r>
    </w:p>
    <w:p w14:paraId="72BFFE8A" w14:textId="77777777" w:rsidR="00B27142" w:rsidRPr="00B27142" w:rsidRDefault="00B27142" w:rsidP="00B27142">
      <w:pPr>
        <w:spacing w:after="0" w:line="288" w:lineRule="auto"/>
        <w:ind w:left="1004"/>
        <w:contextualSpacing/>
        <w:rPr>
          <w:rFonts w:ascii="Tahoma" w:eastAsia="Times New Roman" w:hAnsi="Tahoma" w:cs="Tahoma"/>
          <w:sz w:val="20"/>
          <w:szCs w:val="20"/>
        </w:rPr>
      </w:pPr>
    </w:p>
    <w:p w14:paraId="4A94E294" w14:textId="77777777" w:rsidR="00B27142" w:rsidRPr="00B27142" w:rsidRDefault="00B27142" w:rsidP="00B27142">
      <w:pPr>
        <w:spacing w:after="0" w:line="288" w:lineRule="auto"/>
        <w:ind w:left="1004"/>
        <w:contextualSpacing/>
        <w:rPr>
          <w:rFonts w:ascii="Tahoma" w:eastAsia="Times New Roman" w:hAnsi="Tahoma" w:cs="Tahoma"/>
          <w:sz w:val="20"/>
          <w:szCs w:val="20"/>
        </w:rPr>
      </w:pPr>
      <w:r w:rsidRPr="00B27142">
        <w:rPr>
          <w:rFonts w:ascii="Tahoma" w:eastAsia="Times New Roman" w:hAnsi="Tahoma" w:cs="Tahoma"/>
          <w:sz w:val="20"/>
          <w:szCs w:val="20"/>
        </w:rPr>
        <w:t xml:space="preserve">The Report was </w:t>
      </w:r>
      <w:r w:rsidRPr="00B27142">
        <w:rPr>
          <w:rFonts w:ascii="Tahoma" w:eastAsia="Times New Roman" w:hAnsi="Tahoma" w:cs="Tahoma"/>
          <w:b/>
          <w:bCs/>
          <w:sz w:val="20"/>
          <w:szCs w:val="20"/>
        </w:rPr>
        <w:t>NOTED</w:t>
      </w:r>
    </w:p>
    <w:p w14:paraId="4CC517B7" w14:textId="77777777" w:rsidR="00B27142" w:rsidRPr="00B27142" w:rsidRDefault="00B27142" w:rsidP="00B27142">
      <w:pPr>
        <w:spacing w:after="0" w:line="240" w:lineRule="auto"/>
        <w:ind w:left="1004"/>
        <w:rPr>
          <w:rFonts w:ascii="Tahoma" w:eastAsia="Times New Roman" w:hAnsi="Tahoma" w:cs="Tahoma"/>
          <w:sz w:val="20"/>
          <w:szCs w:val="20"/>
          <w:lang w:val="en-US" w:eastAsia="en-US"/>
        </w:rPr>
      </w:pPr>
    </w:p>
    <w:p w14:paraId="402B9A0D" w14:textId="77777777" w:rsidR="00B27142" w:rsidRPr="00B27142" w:rsidRDefault="00B27142" w:rsidP="00B27142">
      <w:pPr>
        <w:spacing w:after="0" w:line="240" w:lineRule="auto"/>
        <w:ind w:left="1004"/>
        <w:rPr>
          <w:rFonts w:ascii="Tahoma" w:eastAsia="Times New Roman" w:hAnsi="Tahoma" w:cs="Tahoma"/>
          <w:b/>
          <w:bCs/>
          <w:sz w:val="20"/>
          <w:szCs w:val="20"/>
          <w:u w:val="single"/>
          <w:lang w:val="en-US" w:eastAsia="en-US"/>
        </w:rPr>
      </w:pPr>
      <w:r w:rsidRPr="00B27142">
        <w:rPr>
          <w:rFonts w:ascii="Tahoma" w:eastAsia="Times New Roman" w:hAnsi="Tahoma" w:cs="Tahoma"/>
          <w:b/>
          <w:bCs/>
          <w:sz w:val="20"/>
          <w:szCs w:val="20"/>
          <w:u w:val="single"/>
          <w:lang w:val="en-US" w:eastAsia="en-US"/>
        </w:rPr>
        <w:t xml:space="preserve">Item 3: Climate Change Implementation &amp; Action Plan  </w:t>
      </w:r>
    </w:p>
    <w:p w14:paraId="63C1C501" w14:textId="77777777" w:rsidR="00B27142" w:rsidRPr="00B27142" w:rsidRDefault="00B27142" w:rsidP="00B27142">
      <w:pPr>
        <w:spacing w:after="0" w:line="240" w:lineRule="auto"/>
        <w:ind w:left="1004"/>
        <w:rPr>
          <w:rFonts w:ascii="Tahoma" w:eastAsia="Times New Roman" w:hAnsi="Tahoma" w:cs="Tahoma"/>
          <w:sz w:val="20"/>
          <w:szCs w:val="20"/>
        </w:rPr>
      </w:pPr>
      <w:r w:rsidRPr="00B27142">
        <w:rPr>
          <w:rFonts w:ascii="Tahoma" w:eastAsia="Times New Roman" w:hAnsi="Tahoma" w:cs="Tahoma"/>
          <w:sz w:val="20"/>
          <w:szCs w:val="20"/>
        </w:rPr>
        <w:t xml:space="preserve">Juliene Herbert, Senior Engineer presented the </w:t>
      </w:r>
      <w:hyperlink r:id="rId20" w:history="1">
        <w:r w:rsidRPr="00B27142">
          <w:rPr>
            <w:rFonts w:ascii="Tahoma" w:eastAsia="Times New Roman" w:hAnsi="Tahoma" w:cs="Tahoma"/>
            <w:bCs/>
            <w:color w:val="0000FF"/>
            <w:sz w:val="20"/>
            <w:szCs w:val="20"/>
            <w:u w:val="single"/>
            <w:lang w:val="en-US" w:eastAsia="en-US"/>
          </w:rPr>
          <w:t>presentation</w:t>
        </w:r>
      </w:hyperlink>
      <w:r w:rsidRPr="00B27142">
        <w:rPr>
          <w:rFonts w:ascii="Tahoma" w:eastAsiaTheme="minorHAnsi" w:hAnsi="Tahoma" w:cs="Tahoma"/>
          <w:sz w:val="20"/>
          <w:szCs w:val="20"/>
          <w:lang w:eastAsia="en-US"/>
        </w:rPr>
        <w:t xml:space="preserve"> t</w:t>
      </w:r>
      <w:r w:rsidRPr="00B27142">
        <w:rPr>
          <w:rFonts w:ascii="Tahoma" w:eastAsia="Times New Roman" w:hAnsi="Tahoma" w:cs="Tahoma"/>
          <w:sz w:val="20"/>
          <w:szCs w:val="20"/>
        </w:rPr>
        <w:t xml:space="preserve">o the committee.  </w:t>
      </w:r>
    </w:p>
    <w:p w14:paraId="1BAFA0DD" w14:textId="77777777" w:rsidR="00B27142" w:rsidRPr="00B27142" w:rsidRDefault="00B27142" w:rsidP="00B27142">
      <w:pPr>
        <w:spacing w:after="0" w:line="240" w:lineRule="auto"/>
        <w:ind w:left="1004"/>
        <w:rPr>
          <w:rFonts w:ascii="Tahoma" w:eastAsia="Times New Roman" w:hAnsi="Tahoma" w:cs="Tahoma"/>
          <w:sz w:val="20"/>
          <w:szCs w:val="20"/>
        </w:rPr>
      </w:pPr>
    </w:p>
    <w:p w14:paraId="3BBB0E89" w14:textId="77777777" w:rsidR="00B27142" w:rsidRPr="00B27142" w:rsidRDefault="00B27142" w:rsidP="00B27142">
      <w:pPr>
        <w:spacing w:after="0" w:line="240" w:lineRule="auto"/>
        <w:ind w:left="1004"/>
        <w:rPr>
          <w:rFonts w:ascii="Tahoma" w:eastAsia="Times New Roman" w:hAnsi="Tahoma" w:cs="Tahoma"/>
          <w:sz w:val="20"/>
          <w:szCs w:val="20"/>
        </w:rPr>
      </w:pPr>
      <w:r w:rsidRPr="00B27142">
        <w:rPr>
          <w:rFonts w:ascii="Tahoma" w:eastAsia="Times New Roman" w:hAnsi="Tahoma" w:cs="Tahoma"/>
          <w:sz w:val="20"/>
          <w:szCs w:val="20"/>
        </w:rPr>
        <w:t xml:space="preserve">Councillor Madeleine Johansson suggested that we should be doing more on upgrading social housing stock faster than we are. Also noted the issues with public transport – we need to highlight this more in order to get people out of their cars. Asked could we promote public transport more than we do. Cllr Johansson complimented the council on the work we are doing in South Dublin. </w:t>
      </w:r>
    </w:p>
    <w:p w14:paraId="122965DB" w14:textId="77777777" w:rsidR="00B27142" w:rsidRPr="00B27142" w:rsidRDefault="00B27142" w:rsidP="00B27142">
      <w:pPr>
        <w:spacing w:after="0" w:line="240" w:lineRule="auto"/>
        <w:ind w:left="1004"/>
        <w:rPr>
          <w:rFonts w:ascii="Tahoma" w:eastAsia="Times New Roman" w:hAnsi="Tahoma" w:cs="Tahoma"/>
          <w:sz w:val="20"/>
          <w:szCs w:val="20"/>
        </w:rPr>
      </w:pPr>
    </w:p>
    <w:p w14:paraId="59352BFE" w14:textId="77777777" w:rsidR="00B27142" w:rsidRPr="00B27142" w:rsidRDefault="00B27142" w:rsidP="00B27142">
      <w:pPr>
        <w:spacing w:after="0" w:line="240" w:lineRule="auto"/>
        <w:ind w:left="1004"/>
        <w:rPr>
          <w:rFonts w:ascii="Tahoma" w:eastAsia="Times New Roman" w:hAnsi="Tahoma" w:cs="Tahoma"/>
          <w:sz w:val="20"/>
          <w:szCs w:val="20"/>
        </w:rPr>
      </w:pPr>
      <w:r w:rsidRPr="00B27142">
        <w:rPr>
          <w:rFonts w:ascii="Tahoma" w:eastAsia="Times New Roman" w:hAnsi="Tahoma" w:cs="Tahoma"/>
          <w:sz w:val="20"/>
          <w:szCs w:val="20"/>
        </w:rPr>
        <w:t xml:space="preserve">Juliene Helbert provided an update on funding received from Dept of Housing. </w:t>
      </w:r>
    </w:p>
    <w:p w14:paraId="67E59A45" w14:textId="77777777" w:rsidR="00B27142" w:rsidRPr="00B27142" w:rsidRDefault="00B27142" w:rsidP="00B27142">
      <w:pPr>
        <w:spacing w:after="0" w:line="240" w:lineRule="auto"/>
        <w:ind w:left="1004"/>
        <w:rPr>
          <w:rFonts w:ascii="Tahoma" w:eastAsia="Times New Roman" w:hAnsi="Tahoma" w:cs="Tahoma"/>
          <w:sz w:val="20"/>
          <w:szCs w:val="20"/>
          <w:lang w:val="en-US" w:eastAsia="en-US"/>
        </w:rPr>
      </w:pPr>
    </w:p>
    <w:p w14:paraId="6E5C3197" w14:textId="77777777" w:rsidR="00B27142" w:rsidRPr="00B27142" w:rsidRDefault="00B27142" w:rsidP="00B27142">
      <w:pPr>
        <w:spacing w:after="0" w:line="288" w:lineRule="auto"/>
        <w:ind w:left="1004"/>
        <w:contextualSpacing/>
        <w:rPr>
          <w:rFonts w:ascii="Tahoma" w:eastAsia="Times New Roman" w:hAnsi="Tahoma" w:cs="Tahoma"/>
          <w:b/>
          <w:bCs/>
          <w:sz w:val="20"/>
          <w:szCs w:val="20"/>
        </w:rPr>
      </w:pPr>
      <w:r w:rsidRPr="00B27142">
        <w:rPr>
          <w:rFonts w:ascii="Tahoma" w:eastAsia="Times New Roman" w:hAnsi="Tahoma" w:cs="Tahoma"/>
          <w:sz w:val="20"/>
          <w:szCs w:val="20"/>
        </w:rPr>
        <w:t xml:space="preserve">The Report was </w:t>
      </w:r>
      <w:r w:rsidRPr="00B27142">
        <w:rPr>
          <w:rFonts w:ascii="Tahoma" w:eastAsia="Times New Roman" w:hAnsi="Tahoma" w:cs="Tahoma"/>
          <w:b/>
          <w:bCs/>
          <w:sz w:val="20"/>
          <w:szCs w:val="20"/>
        </w:rPr>
        <w:t>NOTED</w:t>
      </w:r>
    </w:p>
    <w:p w14:paraId="61E7569A" w14:textId="77777777" w:rsidR="00B27142" w:rsidRPr="00B27142" w:rsidRDefault="00B27142" w:rsidP="00B27142">
      <w:pPr>
        <w:spacing w:after="0" w:line="240" w:lineRule="auto"/>
        <w:ind w:left="1004"/>
        <w:rPr>
          <w:rFonts w:ascii="Tahoma" w:eastAsia="Times New Roman" w:hAnsi="Tahoma" w:cs="Tahoma"/>
          <w:sz w:val="20"/>
          <w:szCs w:val="20"/>
          <w:lang w:val="en-US" w:eastAsia="en-US"/>
        </w:rPr>
      </w:pPr>
    </w:p>
    <w:p w14:paraId="02F24FC1" w14:textId="77777777" w:rsidR="00B27142" w:rsidRPr="00B27142" w:rsidRDefault="00B27142" w:rsidP="00B27142">
      <w:pPr>
        <w:spacing w:after="0" w:line="240" w:lineRule="auto"/>
        <w:ind w:left="1004"/>
        <w:rPr>
          <w:rFonts w:ascii="Tahoma" w:eastAsia="Times New Roman" w:hAnsi="Tahoma" w:cs="Tahoma"/>
          <w:b/>
          <w:bCs/>
          <w:sz w:val="20"/>
          <w:szCs w:val="20"/>
          <w:u w:val="single"/>
          <w:lang w:val="en-US" w:eastAsia="en-US"/>
        </w:rPr>
      </w:pPr>
      <w:r w:rsidRPr="00B27142">
        <w:rPr>
          <w:rFonts w:ascii="Tahoma" w:eastAsia="Times New Roman" w:hAnsi="Tahoma" w:cs="Tahoma"/>
          <w:b/>
          <w:bCs/>
          <w:sz w:val="20"/>
          <w:szCs w:val="20"/>
          <w:u w:val="single"/>
          <w:lang w:val="en-US" w:eastAsia="en-US"/>
        </w:rPr>
        <w:t xml:space="preserve">Item 4: Circular Economy &amp; Environmental Awareness Activities </w:t>
      </w:r>
    </w:p>
    <w:p w14:paraId="24EA519E" w14:textId="77777777" w:rsidR="00B27142" w:rsidRPr="00B27142" w:rsidRDefault="00B27142" w:rsidP="00B27142">
      <w:pPr>
        <w:spacing w:after="0" w:line="240" w:lineRule="auto"/>
        <w:ind w:left="1004"/>
        <w:rPr>
          <w:rFonts w:ascii="Tahoma" w:eastAsia="Times New Roman" w:hAnsi="Tahoma" w:cs="Tahoma"/>
          <w:sz w:val="20"/>
          <w:szCs w:val="20"/>
          <w:lang w:val="en-US" w:eastAsia="en-US"/>
        </w:rPr>
      </w:pPr>
      <w:proofErr w:type="spellStart"/>
      <w:r w:rsidRPr="00B27142">
        <w:rPr>
          <w:rFonts w:ascii="Tahoma" w:eastAsia="Times New Roman" w:hAnsi="Tahoma" w:cs="Tahoma"/>
          <w:sz w:val="20"/>
          <w:szCs w:val="20"/>
          <w:lang w:eastAsia="en-US"/>
        </w:rPr>
        <w:t>Fionnghuala</w:t>
      </w:r>
      <w:proofErr w:type="spellEnd"/>
      <w:r w:rsidRPr="00B27142">
        <w:rPr>
          <w:rFonts w:ascii="Tahoma" w:eastAsia="Times New Roman" w:hAnsi="Tahoma" w:cs="Tahoma"/>
          <w:sz w:val="20"/>
          <w:szCs w:val="20"/>
          <w:lang w:eastAsia="en-US"/>
        </w:rPr>
        <w:t xml:space="preserve"> Ryan, Climate Change &amp; Environmental Awareness Officer </w:t>
      </w:r>
      <w:r w:rsidRPr="00B27142">
        <w:rPr>
          <w:rFonts w:ascii="Tahoma" w:eastAsia="Times New Roman" w:hAnsi="Tahoma" w:cs="Tahoma"/>
          <w:sz w:val="20"/>
          <w:szCs w:val="20"/>
          <w:lang w:val="en-US" w:eastAsia="en-US"/>
        </w:rPr>
        <w:t xml:space="preserve">presented a </w:t>
      </w:r>
      <w:hyperlink r:id="rId21" w:history="1">
        <w:r w:rsidRPr="00B27142">
          <w:rPr>
            <w:rFonts w:ascii="Tahoma" w:eastAsiaTheme="minorHAnsi" w:hAnsi="Tahoma" w:cs="Tahoma"/>
            <w:color w:val="0000FF"/>
            <w:sz w:val="20"/>
            <w:szCs w:val="20"/>
            <w:u w:val="single"/>
          </w:rPr>
          <w:t>report</w:t>
        </w:r>
      </w:hyperlink>
      <w:r w:rsidRPr="00B27142">
        <w:rPr>
          <w:rFonts w:ascii="Tahoma" w:eastAsia="Times New Roman" w:hAnsi="Tahoma" w:cs="Tahoma"/>
          <w:sz w:val="20"/>
          <w:szCs w:val="20"/>
          <w:lang w:val="en-US" w:eastAsia="en-US"/>
        </w:rPr>
        <w:t xml:space="preserve"> on Circular Economy &amp; Environmental Awareness activities for the year ahead.</w:t>
      </w:r>
    </w:p>
    <w:p w14:paraId="4C49DE36" w14:textId="77777777" w:rsidR="00B27142" w:rsidRPr="00B27142" w:rsidRDefault="00B27142" w:rsidP="00B27142">
      <w:pPr>
        <w:spacing w:after="0" w:line="240" w:lineRule="auto"/>
        <w:ind w:left="1004"/>
        <w:rPr>
          <w:rFonts w:ascii="Tahoma" w:eastAsia="Times New Roman" w:hAnsi="Tahoma" w:cs="Tahoma"/>
          <w:sz w:val="20"/>
          <w:szCs w:val="20"/>
          <w:lang w:val="en-US" w:eastAsia="en-US"/>
        </w:rPr>
      </w:pPr>
    </w:p>
    <w:p w14:paraId="48DE96DB" w14:textId="77777777" w:rsidR="00B27142" w:rsidRPr="00B27142" w:rsidRDefault="00B27142" w:rsidP="00B27142">
      <w:pPr>
        <w:spacing w:after="0" w:line="240" w:lineRule="auto"/>
        <w:ind w:left="1004"/>
        <w:rPr>
          <w:rFonts w:ascii="Tahoma" w:eastAsia="Times New Roman" w:hAnsi="Tahoma" w:cs="Tahoma"/>
          <w:sz w:val="20"/>
          <w:szCs w:val="20"/>
          <w:lang w:eastAsia="en-US"/>
        </w:rPr>
      </w:pPr>
      <w:r w:rsidRPr="00B27142">
        <w:rPr>
          <w:rFonts w:ascii="Tahoma" w:eastAsia="Times New Roman" w:hAnsi="Tahoma" w:cs="Tahoma"/>
          <w:sz w:val="20"/>
          <w:szCs w:val="20"/>
          <w:lang w:val="en-US" w:eastAsia="en-US"/>
        </w:rPr>
        <w:t xml:space="preserve">Councillors asked a number of questions around bottle banks, the circular economy, repair cafes and Tidy Towns. The Manager agreed to follow up on any outstanding issues. </w:t>
      </w:r>
    </w:p>
    <w:p w14:paraId="1E4E3636" w14:textId="77777777" w:rsidR="00B27142" w:rsidRPr="00B27142" w:rsidRDefault="00B27142" w:rsidP="00B27142">
      <w:pPr>
        <w:spacing w:after="0" w:line="240" w:lineRule="auto"/>
        <w:ind w:left="1004"/>
        <w:rPr>
          <w:rFonts w:ascii="Tahoma" w:eastAsia="Times New Roman" w:hAnsi="Tahoma" w:cs="Tahoma"/>
          <w:sz w:val="20"/>
          <w:szCs w:val="20"/>
          <w:lang w:eastAsia="en-US"/>
        </w:rPr>
      </w:pPr>
    </w:p>
    <w:p w14:paraId="3982899D" w14:textId="77777777" w:rsidR="00B27142" w:rsidRPr="00B27142" w:rsidRDefault="00B27142" w:rsidP="00B27142">
      <w:pPr>
        <w:spacing w:after="0" w:line="288" w:lineRule="auto"/>
        <w:ind w:left="1004"/>
        <w:contextualSpacing/>
        <w:rPr>
          <w:rFonts w:ascii="Tahoma" w:eastAsia="Times New Roman" w:hAnsi="Tahoma" w:cs="Tahoma"/>
          <w:b/>
          <w:bCs/>
          <w:sz w:val="20"/>
          <w:szCs w:val="20"/>
        </w:rPr>
      </w:pPr>
      <w:r w:rsidRPr="00B27142">
        <w:rPr>
          <w:rFonts w:ascii="Tahoma" w:eastAsia="Times New Roman" w:hAnsi="Tahoma" w:cs="Tahoma"/>
          <w:sz w:val="20"/>
          <w:szCs w:val="20"/>
        </w:rPr>
        <w:t xml:space="preserve">The Report was </w:t>
      </w:r>
      <w:r w:rsidRPr="00B27142">
        <w:rPr>
          <w:rFonts w:ascii="Tahoma" w:eastAsia="Times New Roman" w:hAnsi="Tahoma" w:cs="Tahoma"/>
          <w:b/>
          <w:bCs/>
          <w:sz w:val="20"/>
          <w:szCs w:val="20"/>
        </w:rPr>
        <w:t>NOTED</w:t>
      </w:r>
    </w:p>
    <w:p w14:paraId="5FE61743" w14:textId="77777777" w:rsidR="00B27142" w:rsidRPr="00B27142" w:rsidRDefault="00B27142" w:rsidP="00B27142">
      <w:pPr>
        <w:spacing w:after="0" w:line="288" w:lineRule="auto"/>
        <w:ind w:left="1004"/>
        <w:contextualSpacing/>
        <w:rPr>
          <w:rFonts w:ascii="Tahoma" w:eastAsia="Times New Roman" w:hAnsi="Tahoma" w:cs="Tahoma"/>
          <w:b/>
          <w:bCs/>
          <w:sz w:val="20"/>
          <w:szCs w:val="20"/>
        </w:rPr>
      </w:pPr>
    </w:p>
    <w:p w14:paraId="19174D45" w14:textId="77777777" w:rsidR="00B27142" w:rsidRPr="00B27142" w:rsidRDefault="00B27142" w:rsidP="00B27142">
      <w:pPr>
        <w:spacing w:after="0" w:line="288" w:lineRule="auto"/>
        <w:ind w:left="1004"/>
        <w:contextualSpacing/>
        <w:rPr>
          <w:rFonts w:ascii="Tahoma" w:eastAsia="Times New Roman" w:hAnsi="Tahoma" w:cs="Tahoma"/>
          <w:sz w:val="20"/>
          <w:szCs w:val="20"/>
        </w:rPr>
      </w:pPr>
      <w:r w:rsidRPr="00B27142">
        <w:rPr>
          <w:rFonts w:ascii="Tahoma" w:eastAsia="Times New Roman" w:hAnsi="Tahoma" w:cs="Tahoma"/>
          <w:b/>
          <w:bCs/>
          <w:sz w:val="20"/>
          <w:szCs w:val="20"/>
          <w:u w:val="single"/>
        </w:rPr>
        <w:t xml:space="preserve">Item 5: SDCC Allotments Policy  </w:t>
      </w:r>
    </w:p>
    <w:p w14:paraId="2DFC0112" w14:textId="77777777" w:rsidR="00B27142" w:rsidRPr="00B27142" w:rsidRDefault="00B27142" w:rsidP="00B27142">
      <w:pPr>
        <w:spacing w:after="0" w:line="240" w:lineRule="auto"/>
        <w:ind w:left="1004"/>
        <w:rPr>
          <w:rFonts w:ascii="Tahoma" w:eastAsia="Times New Roman" w:hAnsi="Tahoma" w:cs="Tahoma"/>
          <w:sz w:val="20"/>
          <w:szCs w:val="20"/>
          <w:lang w:val="en-US" w:eastAsia="en-US"/>
        </w:rPr>
      </w:pPr>
      <w:r w:rsidRPr="00B27142">
        <w:rPr>
          <w:rFonts w:ascii="Tahoma" w:eastAsia="Times New Roman" w:hAnsi="Tahoma" w:cs="Tahoma"/>
          <w:sz w:val="20"/>
          <w:szCs w:val="20"/>
          <w:lang w:val="en-US" w:eastAsia="en-US"/>
        </w:rPr>
        <w:t xml:space="preserve">Fiona Hendley, Administrative Officer presented a </w:t>
      </w:r>
      <w:hyperlink r:id="rId22" w:history="1">
        <w:r w:rsidRPr="00B27142">
          <w:rPr>
            <w:rFonts w:ascii="Tahoma" w:eastAsia="Times New Roman" w:hAnsi="Tahoma" w:cs="Tahoma"/>
            <w:color w:val="0000FF"/>
            <w:sz w:val="20"/>
            <w:szCs w:val="20"/>
            <w:u w:val="single"/>
            <w:lang w:val="en-US" w:eastAsia="en-US"/>
          </w:rPr>
          <w:t>report</w:t>
        </w:r>
      </w:hyperlink>
      <w:r w:rsidRPr="00B27142">
        <w:rPr>
          <w:rFonts w:ascii="Tahoma" w:eastAsia="Times New Roman" w:hAnsi="Tahoma" w:cs="Tahoma"/>
          <w:sz w:val="20"/>
          <w:szCs w:val="20"/>
          <w:lang w:val="en-US" w:eastAsia="en-US"/>
        </w:rPr>
        <w:t xml:space="preserve"> on the Draft Allotments Policy.</w:t>
      </w:r>
    </w:p>
    <w:p w14:paraId="37C1E170" w14:textId="77777777" w:rsidR="00B27142" w:rsidRPr="00B27142" w:rsidRDefault="00B27142" w:rsidP="00B27142">
      <w:pPr>
        <w:spacing w:after="0" w:line="240" w:lineRule="auto"/>
        <w:ind w:left="1004"/>
        <w:rPr>
          <w:rFonts w:ascii="Tahoma" w:eastAsia="Times New Roman" w:hAnsi="Tahoma" w:cs="Tahoma"/>
          <w:sz w:val="20"/>
          <w:szCs w:val="20"/>
          <w:lang w:eastAsia="en-US"/>
        </w:rPr>
      </w:pPr>
    </w:p>
    <w:p w14:paraId="23F24D9F" w14:textId="77777777" w:rsidR="00B27142" w:rsidRPr="00B27142" w:rsidRDefault="00B27142" w:rsidP="00B27142">
      <w:pPr>
        <w:spacing w:after="0" w:line="288" w:lineRule="auto"/>
        <w:ind w:left="1004"/>
        <w:contextualSpacing/>
        <w:rPr>
          <w:rFonts w:ascii="Tahoma" w:eastAsia="Times New Roman" w:hAnsi="Tahoma" w:cs="Tahoma"/>
          <w:sz w:val="20"/>
          <w:szCs w:val="20"/>
        </w:rPr>
      </w:pPr>
      <w:r w:rsidRPr="00B27142">
        <w:rPr>
          <w:rFonts w:ascii="Tahoma" w:eastAsia="Times New Roman" w:hAnsi="Tahoma" w:cs="Tahoma"/>
          <w:sz w:val="20"/>
          <w:szCs w:val="20"/>
        </w:rPr>
        <w:t>Members were asked to submit queries to the manager via email by COB on Friday 10</w:t>
      </w:r>
      <w:r w:rsidRPr="00B27142">
        <w:rPr>
          <w:rFonts w:ascii="Tahoma" w:eastAsia="Times New Roman" w:hAnsi="Tahoma" w:cs="Tahoma"/>
          <w:sz w:val="20"/>
          <w:szCs w:val="20"/>
          <w:vertAlign w:val="superscript"/>
        </w:rPr>
        <w:t>th</w:t>
      </w:r>
      <w:r w:rsidRPr="00B27142">
        <w:rPr>
          <w:rFonts w:ascii="Tahoma" w:eastAsia="Times New Roman" w:hAnsi="Tahoma" w:cs="Tahoma"/>
          <w:sz w:val="20"/>
          <w:szCs w:val="20"/>
        </w:rPr>
        <w:t xml:space="preserve"> February 2023.</w:t>
      </w:r>
    </w:p>
    <w:p w14:paraId="21988EA0" w14:textId="77777777" w:rsidR="00B27142" w:rsidRPr="00B27142" w:rsidRDefault="00B27142" w:rsidP="00B27142">
      <w:pPr>
        <w:spacing w:after="0" w:line="240" w:lineRule="auto"/>
        <w:ind w:left="1004"/>
        <w:rPr>
          <w:rFonts w:ascii="Tahoma" w:eastAsia="Times New Roman" w:hAnsi="Tahoma" w:cs="Tahoma"/>
          <w:sz w:val="20"/>
          <w:szCs w:val="20"/>
          <w:lang w:val="en-US" w:eastAsia="en-US"/>
        </w:rPr>
      </w:pPr>
    </w:p>
    <w:p w14:paraId="74A45D00" w14:textId="77777777" w:rsidR="00B27142" w:rsidRPr="00B27142" w:rsidRDefault="00B27142" w:rsidP="00B27142">
      <w:pPr>
        <w:spacing w:after="0" w:line="288" w:lineRule="auto"/>
        <w:ind w:left="1004"/>
        <w:contextualSpacing/>
        <w:rPr>
          <w:rFonts w:ascii="Tahoma" w:eastAsia="Times New Roman" w:hAnsi="Tahoma" w:cs="Tahoma"/>
          <w:sz w:val="20"/>
          <w:szCs w:val="20"/>
        </w:rPr>
      </w:pPr>
      <w:r w:rsidRPr="00B27142">
        <w:rPr>
          <w:rFonts w:ascii="Tahoma" w:eastAsia="Times New Roman" w:hAnsi="Tahoma" w:cs="Tahoma"/>
          <w:sz w:val="20"/>
          <w:szCs w:val="20"/>
        </w:rPr>
        <w:t xml:space="preserve">The Report was </w:t>
      </w:r>
      <w:r w:rsidRPr="00B27142">
        <w:rPr>
          <w:rFonts w:ascii="Tahoma" w:eastAsia="Times New Roman" w:hAnsi="Tahoma" w:cs="Tahoma"/>
          <w:b/>
          <w:bCs/>
          <w:sz w:val="20"/>
          <w:szCs w:val="20"/>
        </w:rPr>
        <w:t>NOTED</w:t>
      </w:r>
    </w:p>
    <w:p w14:paraId="6090B0C6" w14:textId="77777777" w:rsidR="00B27142" w:rsidRPr="00B27142" w:rsidRDefault="00B27142" w:rsidP="00B27142">
      <w:pPr>
        <w:spacing w:after="0" w:line="240" w:lineRule="auto"/>
        <w:ind w:left="1004"/>
        <w:rPr>
          <w:rFonts w:ascii="Tahoma" w:eastAsia="Times New Roman" w:hAnsi="Tahoma" w:cs="Tahoma"/>
          <w:sz w:val="20"/>
          <w:szCs w:val="20"/>
          <w:lang w:eastAsia="en-US"/>
        </w:rPr>
      </w:pPr>
    </w:p>
    <w:p w14:paraId="29DA8BCD" w14:textId="77777777" w:rsidR="00B27142" w:rsidRPr="00B27142" w:rsidRDefault="00B27142" w:rsidP="00B27142">
      <w:pPr>
        <w:spacing w:after="0" w:line="240" w:lineRule="auto"/>
        <w:ind w:left="1004"/>
        <w:rPr>
          <w:rFonts w:ascii="Tahoma" w:eastAsia="Times New Roman" w:hAnsi="Tahoma" w:cs="Tahoma"/>
          <w:sz w:val="20"/>
          <w:szCs w:val="20"/>
          <w:lang w:val="en-US" w:eastAsia="en-US"/>
        </w:rPr>
      </w:pPr>
      <w:r w:rsidRPr="00B27142">
        <w:rPr>
          <w:rFonts w:ascii="Tahoma" w:eastAsia="Times New Roman" w:hAnsi="Tahoma" w:cs="Tahoma"/>
          <w:b/>
          <w:bCs/>
          <w:sz w:val="20"/>
          <w:szCs w:val="20"/>
          <w:u w:val="single"/>
          <w:lang w:val="en-US" w:eastAsia="en-US"/>
        </w:rPr>
        <w:t>Item 6: Any Other Business</w:t>
      </w:r>
    </w:p>
    <w:p w14:paraId="4031F237" w14:textId="77777777" w:rsidR="00B27142" w:rsidRPr="00B27142" w:rsidRDefault="00B27142" w:rsidP="00B27142">
      <w:pPr>
        <w:spacing w:after="0" w:line="240" w:lineRule="auto"/>
        <w:ind w:left="1004"/>
        <w:rPr>
          <w:rFonts w:ascii="Tahoma" w:eastAsia="Times New Roman" w:hAnsi="Tahoma" w:cs="Tahoma"/>
          <w:sz w:val="20"/>
          <w:szCs w:val="20"/>
          <w:lang w:val="en-US" w:eastAsia="en-US"/>
        </w:rPr>
      </w:pPr>
      <w:r w:rsidRPr="00B27142">
        <w:rPr>
          <w:rFonts w:ascii="Tahoma" w:eastAsia="Times New Roman" w:hAnsi="Tahoma" w:cs="Tahoma"/>
          <w:sz w:val="20"/>
          <w:szCs w:val="20"/>
          <w:lang w:eastAsia="en-US"/>
        </w:rPr>
        <w:t>Deirdre Mooney thanked the Public Realm Section for the new litter bins along the Dodder Greenway.</w:t>
      </w:r>
    </w:p>
    <w:p w14:paraId="57261167" w14:textId="77777777" w:rsidR="00B27142" w:rsidRPr="00B27142" w:rsidRDefault="00B27142" w:rsidP="00B27142">
      <w:pPr>
        <w:spacing w:after="0" w:line="240" w:lineRule="auto"/>
        <w:ind w:left="1004"/>
        <w:rPr>
          <w:rFonts w:ascii="Tahoma" w:eastAsia="Times New Roman" w:hAnsi="Tahoma" w:cs="Tahoma"/>
          <w:sz w:val="20"/>
          <w:szCs w:val="20"/>
          <w:lang w:val="en-US" w:eastAsia="en-US"/>
        </w:rPr>
      </w:pPr>
    </w:p>
    <w:p w14:paraId="6A768C0F" w14:textId="77777777" w:rsidR="00B27142" w:rsidRPr="00B27142" w:rsidRDefault="00B27142" w:rsidP="00B27142">
      <w:pPr>
        <w:spacing w:after="0" w:line="240" w:lineRule="auto"/>
        <w:ind w:left="1004"/>
        <w:rPr>
          <w:rFonts w:ascii="Tahoma" w:eastAsia="Times New Roman" w:hAnsi="Tahoma" w:cs="Tahoma"/>
          <w:sz w:val="20"/>
          <w:szCs w:val="20"/>
          <w:lang w:val="en-US" w:eastAsia="en-US"/>
        </w:rPr>
      </w:pPr>
      <w:r w:rsidRPr="00B27142">
        <w:rPr>
          <w:rFonts w:ascii="Tahoma" w:eastAsia="Times New Roman" w:hAnsi="Tahoma" w:cs="Tahoma"/>
          <w:sz w:val="20"/>
          <w:szCs w:val="20"/>
          <w:lang w:val="en-US" w:eastAsia="en-US"/>
        </w:rPr>
        <w:t>The meeting ended at 7.00 p.m. and the Chair, Cllr D. McManus concluded the meeting.</w:t>
      </w:r>
    </w:p>
    <w:p w14:paraId="02111CC8" w14:textId="77777777" w:rsidR="0013308E" w:rsidRDefault="0013308E" w:rsidP="005E219B">
      <w:pPr>
        <w:spacing w:line="360" w:lineRule="auto"/>
        <w:ind w:left="1004"/>
        <w:rPr>
          <w:rFonts w:ascii="Times New Roman" w:hAnsi="Times New Roman" w:cs="Times New Roman"/>
          <w:sz w:val="24"/>
          <w:szCs w:val="24"/>
        </w:rPr>
      </w:pPr>
    </w:p>
    <w:p w14:paraId="71B73EBC" w14:textId="77777777" w:rsidR="0013308E" w:rsidRDefault="0013308E" w:rsidP="005E219B">
      <w:pPr>
        <w:spacing w:line="360" w:lineRule="auto"/>
        <w:ind w:left="1004"/>
        <w:rPr>
          <w:rFonts w:ascii="Times New Roman" w:hAnsi="Times New Roman" w:cs="Times New Roman"/>
          <w:sz w:val="24"/>
          <w:szCs w:val="24"/>
        </w:rPr>
      </w:pPr>
    </w:p>
    <w:p w14:paraId="400F68B7" w14:textId="77777777" w:rsidR="0013308E" w:rsidRDefault="0013308E" w:rsidP="005E219B">
      <w:pPr>
        <w:spacing w:line="360" w:lineRule="auto"/>
        <w:ind w:left="1004"/>
        <w:rPr>
          <w:rFonts w:ascii="Tahoma" w:eastAsia="Times New Roman" w:hAnsi="Tahoma" w:cs="Tahoma"/>
          <w:b/>
          <w:sz w:val="20"/>
          <w:szCs w:val="20"/>
          <w:u w:val="single"/>
          <w:lang w:eastAsia="en-US"/>
        </w:rPr>
      </w:pPr>
    </w:p>
    <w:p w14:paraId="735EB66D" w14:textId="6603EFB2" w:rsidR="00B27142" w:rsidRPr="00134085" w:rsidRDefault="00B27142" w:rsidP="005E219B">
      <w:pPr>
        <w:spacing w:line="360" w:lineRule="auto"/>
        <w:ind w:left="1004"/>
        <w:rPr>
          <w:rFonts w:ascii="Tahoma" w:eastAsia="Times New Roman" w:hAnsi="Tahoma" w:cs="Tahoma"/>
          <w:b/>
          <w:sz w:val="20"/>
          <w:szCs w:val="20"/>
          <w:u w:val="single"/>
          <w:lang w:eastAsia="en-US"/>
        </w:rPr>
      </w:pPr>
      <w:r w:rsidRPr="00134085">
        <w:rPr>
          <w:rFonts w:ascii="Tahoma" w:eastAsia="Times New Roman" w:hAnsi="Tahoma" w:cs="Tahoma"/>
          <w:b/>
          <w:sz w:val="20"/>
          <w:szCs w:val="20"/>
          <w:u w:val="single"/>
          <w:lang w:eastAsia="en-US"/>
        </w:rPr>
        <w:lastRenderedPageBreak/>
        <w:t>Minutes of Environment Public Realm &amp; Climate Change SPC Meeting held on 2</w:t>
      </w:r>
      <w:r w:rsidRPr="00134085">
        <w:rPr>
          <w:rFonts w:ascii="Tahoma" w:eastAsia="Times New Roman" w:hAnsi="Tahoma" w:cs="Tahoma"/>
          <w:b/>
          <w:sz w:val="20"/>
          <w:szCs w:val="20"/>
          <w:u w:val="single"/>
          <w:vertAlign w:val="superscript"/>
          <w:lang w:eastAsia="en-US"/>
        </w:rPr>
        <w:t>nd</w:t>
      </w:r>
      <w:r w:rsidRPr="00134085">
        <w:rPr>
          <w:rFonts w:ascii="Tahoma" w:eastAsia="Times New Roman" w:hAnsi="Tahoma" w:cs="Tahoma"/>
          <w:b/>
          <w:sz w:val="20"/>
          <w:szCs w:val="20"/>
          <w:u w:val="single"/>
          <w:lang w:eastAsia="en-US"/>
        </w:rPr>
        <w:t xml:space="preserve"> November 2022</w:t>
      </w:r>
    </w:p>
    <w:p w14:paraId="6363EE64" w14:textId="3E55C748" w:rsidR="00B27142" w:rsidRPr="00B27142" w:rsidRDefault="00B27142" w:rsidP="00B27142">
      <w:pPr>
        <w:spacing w:after="0" w:line="240" w:lineRule="auto"/>
        <w:ind w:left="796" w:firstLine="284"/>
        <w:rPr>
          <w:rFonts w:ascii="Tahoma" w:eastAsia="Times New Roman" w:hAnsi="Tahoma" w:cs="Tahoma"/>
          <w:b/>
          <w:sz w:val="20"/>
          <w:szCs w:val="20"/>
          <w:u w:val="single"/>
          <w:lang w:eastAsia="en-US"/>
        </w:rPr>
      </w:pPr>
      <w:r w:rsidRPr="00B27142">
        <w:rPr>
          <w:rFonts w:ascii="Tahoma" w:eastAsia="Times New Roman" w:hAnsi="Tahoma" w:cs="Tahoma"/>
          <w:b/>
          <w:sz w:val="20"/>
          <w:szCs w:val="20"/>
          <w:lang w:eastAsia="en-US"/>
        </w:rPr>
        <w:t>In attendance:</w:t>
      </w:r>
    </w:p>
    <w:p w14:paraId="0BBD61FA" w14:textId="77777777" w:rsidR="00B27142" w:rsidRPr="00B27142" w:rsidRDefault="00B27142" w:rsidP="00B27142">
      <w:pPr>
        <w:spacing w:after="0" w:line="240" w:lineRule="auto"/>
        <w:ind w:left="1080"/>
        <w:rPr>
          <w:rFonts w:ascii="Tahoma" w:eastAsia="Times New Roman" w:hAnsi="Tahoma" w:cs="Tahoma"/>
          <w:b/>
          <w:sz w:val="20"/>
          <w:szCs w:val="20"/>
          <w:u w:val="single"/>
          <w:lang w:eastAsia="en-US"/>
        </w:rPr>
      </w:pPr>
      <w:r w:rsidRPr="00B27142">
        <w:rPr>
          <w:rFonts w:ascii="Tahoma" w:eastAsia="Times New Roman" w:hAnsi="Tahoma" w:cs="Tahoma"/>
          <w:b/>
          <w:sz w:val="20"/>
          <w:szCs w:val="20"/>
          <w:u w:val="single"/>
          <w:lang w:eastAsia="en-US"/>
        </w:rPr>
        <w:t>Elected Members</w:t>
      </w:r>
      <w:r w:rsidRPr="00B27142">
        <w:rPr>
          <w:rFonts w:ascii="Tahoma" w:eastAsia="Times New Roman" w:hAnsi="Tahoma" w:cs="Tahoma"/>
          <w:b/>
          <w:sz w:val="20"/>
          <w:szCs w:val="20"/>
          <w:lang w:eastAsia="en-US"/>
        </w:rPr>
        <w:tab/>
      </w:r>
      <w:r w:rsidRPr="00B27142">
        <w:rPr>
          <w:rFonts w:ascii="Tahoma" w:eastAsia="Times New Roman" w:hAnsi="Tahoma" w:cs="Tahoma"/>
          <w:b/>
          <w:sz w:val="20"/>
          <w:szCs w:val="20"/>
          <w:lang w:eastAsia="en-US"/>
        </w:rPr>
        <w:tab/>
      </w:r>
      <w:r w:rsidRPr="00B27142">
        <w:rPr>
          <w:rFonts w:ascii="Tahoma" w:eastAsia="Times New Roman" w:hAnsi="Tahoma" w:cs="Tahoma"/>
          <w:b/>
          <w:sz w:val="20"/>
          <w:szCs w:val="20"/>
          <w:lang w:eastAsia="en-US"/>
        </w:rPr>
        <w:tab/>
      </w:r>
      <w:r w:rsidRPr="00B27142">
        <w:rPr>
          <w:rFonts w:ascii="Tahoma" w:eastAsia="Times New Roman" w:hAnsi="Tahoma" w:cs="Tahoma"/>
          <w:b/>
          <w:sz w:val="20"/>
          <w:szCs w:val="20"/>
          <w:lang w:eastAsia="en-US"/>
        </w:rPr>
        <w:tab/>
      </w:r>
      <w:r w:rsidRPr="00B27142">
        <w:rPr>
          <w:rFonts w:ascii="Tahoma" w:eastAsia="Times New Roman" w:hAnsi="Tahoma" w:cs="Tahoma"/>
          <w:b/>
          <w:sz w:val="20"/>
          <w:szCs w:val="20"/>
          <w:lang w:eastAsia="en-US"/>
        </w:rPr>
        <w:tab/>
      </w:r>
      <w:r w:rsidRPr="00B27142">
        <w:rPr>
          <w:rFonts w:ascii="Tahoma" w:eastAsia="Times New Roman" w:hAnsi="Tahoma" w:cs="Tahoma"/>
          <w:b/>
          <w:sz w:val="20"/>
          <w:szCs w:val="20"/>
          <w:lang w:eastAsia="en-US"/>
        </w:rPr>
        <w:tab/>
      </w:r>
      <w:r w:rsidRPr="00B27142">
        <w:rPr>
          <w:rFonts w:ascii="Tahoma" w:eastAsia="Times New Roman" w:hAnsi="Tahoma" w:cs="Tahoma"/>
          <w:b/>
          <w:sz w:val="20"/>
          <w:szCs w:val="20"/>
          <w:u w:val="single"/>
          <w:lang w:eastAsia="en-US"/>
        </w:rPr>
        <w:t>Sectoral Members</w:t>
      </w:r>
    </w:p>
    <w:p w14:paraId="7B6459A8" w14:textId="2802945E" w:rsidR="00B27142" w:rsidRPr="00B27142" w:rsidRDefault="00B27142" w:rsidP="00B27142">
      <w:pPr>
        <w:spacing w:after="0" w:line="240" w:lineRule="auto"/>
        <w:ind w:left="1080"/>
        <w:rPr>
          <w:rFonts w:ascii="Tahoma" w:eastAsia="Times New Roman" w:hAnsi="Tahoma" w:cs="Tahoma"/>
          <w:sz w:val="20"/>
          <w:szCs w:val="20"/>
          <w:lang w:eastAsia="en-US"/>
        </w:rPr>
      </w:pPr>
      <w:r w:rsidRPr="00B27142">
        <w:rPr>
          <w:rFonts w:ascii="Tahoma" w:eastAsia="Times New Roman" w:hAnsi="Tahoma" w:cs="Tahoma"/>
          <w:sz w:val="20"/>
          <w:szCs w:val="20"/>
          <w:lang w:eastAsia="en-US"/>
        </w:rPr>
        <w:t>Councillor David McManus (Chair)</w:t>
      </w:r>
      <w:r w:rsidRPr="00B27142">
        <w:rPr>
          <w:rFonts w:ascii="Tahoma" w:eastAsia="Times New Roman" w:hAnsi="Tahoma" w:cs="Tahoma"/>
          <w:sz w:val="20"/>
          <w:szCs w:val="20"/>
          <w:lang w:eastAsia="en-US"/>
        </w:rPr>
        <w:tab/>
      </w:r>
      <w:r w:rsidRPr="00B27142">
        <w:rPr>
          <w:rFonts w:ascii="Tahoma" w:eastAsia="Times New Roman" w:hAnsi="Tahoma" w:cs="Tahoma"/>
          <w:sz w:val="20"/>
          <w:szCs w:val="20"/>
          <w:lang w:eastAsia="en-US"/>
        </w:rPr>
        <w:tab/>
      </w:r>
      <w:r w:rsidRPr="00B27142">
        <w:rPr>
          <w:rFonts w:ascii="Tahoma" w:eastAsia="Times New Roman" w:hAnsi="Tahoma" w:cs="Tahoma"/>
          <w:sz w:val="20"/>
          <w:szCs w:val="20"/>
          <w:lang w:eastAsia="en-US"/>
        </w:rPr>
        <w:tab/>
        <w:t xml:space="preserve">Mr. John </w:t>
      </w:r>
      <w:proofErr w:type="spellStart"/>
      <w:r w:rsidRPr="00B27142">
        <w:rPr>
          <w:rFonts w:ascii="Tahoma" w:eastAsia="Times New Roman" w:hAnsi="Tahoma" w:cs="Tahoma"/>
          <w:sz w:val="20"/>
          <w:szCs w:val="20"/>
          <w:lang w:eastAsia="en-US"/>
        </w:rPr>
        <w:t>Kiberd</w:t>
      </w:r>
      <w:proofErr w:type="spellEnd"/>
      <w:r w:rsidRPr="00B27142">
        <w:rPr>
          <w:rFonts w:ascii="Tahoma" w:eastAsia="Times New Roman" w:hAnsi="Tahoma" w:cs="Tahoma"/>
          <w:sz w:val="20"/>
          <w:szCs w:val="20"/>
          <w:lang w:eastAsia="en-US"/>
        </w:rPr>
        <w:t xml:space="preserve"> </w:t>
      </w:r>
      <w:r w:rsidRPr="00B27142">
        <w:rPr>
          <w:rFonts w:ascii="Tahoma" w:eastAsia="Times New Roman" w:hAnsi="Tahoma" w:cs="Tahoma"/>
          <w:sz w:val="20"/>
          <w:szCs w:val="20"/>
          <w:lang w:eastAsia="en-US"/>
        </w:rPr>
        <w:tab/>
      </w:r>
      <w:r w:rsidRPr="00B27142">
        <w:rPr>
          <w:rFonts w:ascii="Tahoma" w:eastAsia="Times New Roman" w:hAnsi="Tahoma" w:cs="Tahoma"/>
          <w:sz w:val="20"/>
          <w:szCs w:val="20"/>
          <w:lang w:eastAsia="en-US"/>
        </w:rPr>
        <w:tab/>
      </w:r>
      <w:r w:rsidRPr="00B27142">
        <w:rPr>
          <w:rFonts w:ascii="Tahoma" w:eastAsia="Times New Roman" w:hAnsi="Tahoma" w:cs="Tahoma"/>
          <w:sz w:val="20"/>
          <w:szCs w:val="20"/>
          <w:lang w:eastAsia="en-US"/>
        </w:rPr>
        <w:tab/>
        <w:t xml:space="preserve">   </w:t>
      </w:r>
    </w:p>
    <w:p w14:paraId="53D077D1" w14:textId="32314A77" w:rsidR="00B27142" w:rsidRPr="00B27142" w:rsidRDefault="00B27142" w:rsidP="00B27142">
      <w:pPr>
        <w:spacing w:after="0" w:line="240" w:lineRule="auto"/>
        <w:ind w:left="1080"/>
        <w:rPr>
          <w:rFonts w:ascii="Tahoma" w:eastAsia="Times New Roman" w:hAnsi="Tahoma" w:cs="Tahoma"/>
          <w:sz w:val="20"/>
          <w:szCs w:val="20"/>
          <w:lang w:eastAsia="en-US"/>
        </w:rPr>
      </w:pPr>
      <w:r w:rsidRPr="00B27142">
        <w:rPr>
          <w:rFonts w:ascii="Tahoma" w:eastAsia="Times New Roman" w:hAnsi="Tahoma" w:cs="Tahoma"/>
          <w:sz w:val="20"/>
          <w:szCs w:val="20"/>
          <w:lang w:eastAsia="en-US"/>
        </w:rPr>
        <w:t xml:space="preserve">Councillor Madeleine Johansson </w:t>
      </w:r>
      <w:r w:rsidRPr="00B27142">
        <w:rPr>
          <w:rFonts w:ascii="Tahoma" w:eastAsia="Times New Roman" w:hAnsi="Tahoma" w:cs="Tahoma"/>
          <w:sz w:val="20"/>
          <w:szCs w:val="20"/>
          <w:lang w:eastAsia="en-US"/>
        </w:rPr>
        <w:tab/>
      </w:r>
      <w:r w:rsidRPr="00B27142">
        <w:rPr>
          <w:rFonts w:ascii="Tahoma" w:eastAsia="Times New Roman" w:hAnsi="Tahoma" w:cs="Tahoma"/>
          <w:sz w:val="20"/>
          <w:szCs w:val="20"/>
          <w:lang w:eastAsia="en-US"/>
        </w:rPr>
        <w:tab/>
      </w:r>
      <w:r w:rsidRPr="00B27142">
        <w:rPr>
          <w:rFonts w:ascii="Tahoma" w:eastAsia="Times New Roman" w:hAnsi="Tahoma" w:cs="Tahoma"/>
          <w:sz w:val="20"/>
          <w:szCs w:val="20"/>
          <w:lang w:eastAsia="en-US"/>
        </w:rPr>
        <w:tab/>
      </w:r>
      <w:r w:rsidRPr="00B27142">
        <w:rPr>
          <w:rFonts w:ascii="Tahoma" w:eastAsia="Times New Roman" w:hAnsi="Tahoma" w:cs="Tahoma"/>
          <w:sz w:val="20"/>
          <w:szCs w:val="20"/>
          <w:lang w:eastAsia="en-US"/>
        </w:rPr>
        <w:tab/>
        <w:t xml:space="preserve">Mr. </w:t>
      </w:r>
      <w:proofErr w:type="spellStart"/>
      <w:r w:rsidRPr="00B27142">
        <w:rPr>
          <w:rFonts w:ascii="Tahoma" w:eastAsia="Times New Roman" w:hAnsi="Tahoma" w:cs="Tahoma"/>
          <w:sz w:val="20"/>
          <w:szCs w:val="20"/>
          <w:lang w:eastAsia="en-US"/>
        </w:rPr>
        <w:t>Donie</w:t>
      </w:r>
      <w:proofErr w:type="spellEnd"/>
      <w:r w:rsidRPr="00B27142">
        <w:rPr>
          <w:rFonts w:ascii="Tahoma" w:eastAsia="Times New Roman" w:hAnsi="Tahoma" w:cs="Tahoma"/>
          <w:sz w:val="20"/>
          <w:szCs w:val="20"/>
          <w:lang w:eastAsia="en-US"/>
        </w:rPr>
        <w:t xml:space="preserve"> Anderson</w:t>
      </w:r>
      <w:r w:rsidRPr="00B27142">
        <w:rPr>
          <w:rFonts w:ascii="Tahoma" w:eastAsia="Times New Roman" w:hAnsi="Tahoma" w:cs="Tahoma"/>
          <w:sz w:val="20"/>
          <w:szCs w:val="20"/>
          <w:lang w:eastAsia="en-US"/>
        </w:rPr>
        <w:tab/>
      </w:r>
      <w:r w:rsidRPr="00B27142">
        <w:rPr>
          <w:rFonts w:ascii="Tahoma" w:eastAsia="Times New Roman" w:hAnsi="Tahoma" w:cs="Tahoma"/>
          <w:sz w:val="20"/>
          <w:szCs w:val="20"/>
          <w:lang w:eastAsia="en-US"/>
        </w:rPr>
        <w:tab/>
      </w:r>
      <w:r w:rsidRPr="00B27142">
        <w:rPr>
          <w:rFonts w:ascii="Tahoma" w:eastAsia="Times New Roman" w:hAnsi="Tahoma" w:cs="Tahoma"/>
          <w:sz w:val="20"/>
          <w:szCs w:val="20"/>
          <w:lang w:eastAsia="en-US"/>
        </w:rPr>
        <w:tab/>
      </w:r>
    </w:p>
    <w:p w14:paraId="7F917B71" w14:textId="77777777" w:rsidR="00B27142" w:rsidRPr="00B27142" w:rsidRDefault="00B27142" w:rsidP="00B27142">
      <w:pPr>
        <w:spacing w:after="0" w:line="240" w:lineRule="auto"/>
        <w:ind w:left="1080"/>
        <w:rPr>
          <w:rFonts w:ascii="Tahoma" w:eastAsia="Times New Roman" w:hAnsi="Tahoma" w:cs="Tahoma"/>
          <w:sz w:val="20"/>
          <w:szCs w:val="20"/>
          <w:lang w:eastAsia="en-US"/>
        </w:rPr>
      </w:pPr>
      <w:r w:rsidRPr="00B27142">
        <w:rPr>
          <w:rFonts w:ascii="Tahoma" w:eastAsia="Times New Roman" w:hAnsi="Tahoma" w:cs="Tahoma"/>
          <w:sz w:val="20"/>
          <w:szCs w:val="20"/>
          <w:lang w:eastAsia="en-US"/>
        </w:rPr>
        <w:t>Councillor Emma Murphy</w:t>
      </w:r>
      <w:r w:rsidRPr="00B27142">
        <w:rPr>
          <w:rFonts w:ascii="Tahoma" w:eastAsia="Times New Roman" w:hAnsi="Tahoma" w:cs="Tahoma"/>
          <w:sz w:val="20"/>
          <w:szCs w:val="20"/>
          <w:lang w:eastAsia="en-US"/>
        </w:rPr>
        <w:tab/>
      </w:r>
      <w:r w:rsidRPr="00B27142">
        <w:rPr>
          <w:rFonts w:ascii="Tahoma" w:eastAsia="Times New Roman" w:hAnsi="Tahoma" w:cs="Tahoma"/>
          <w:sz w:val="20"/>
          <w:szCs w:val="20"/>
          <w:lang w:eastAsia="en-US"/>
        </w:rPr>
        <w:tab/>
      </w:r>
      <w:r w:rsidRPr="00B27142">
        <w:rPr>
          <w:rFonts w:ascii="Tahoma" w:eastAsia="Times New Roman" w:hAnsi="Tahoma" w:cs="Tahoma"/>
          <w:sz w:val="20"/>
          <w:szCs w:val="20"/>
          <w:lang w:eastAsia="en-US"/>
        </w:rPr>
        <w:tab/>
      </w:r>
      <w:r w:rsidRPr="00B27142">
        <w:rPr>
          <w:rFonts w:ascii="Tahoma" w:eastAsia="Times New Roman" w:hAnsi="Tahoma" w:cs="Tahoma"/>
          <w:sz w:val="20"/>
          <w:szCs w:val="20"/>
          <w:lang w:eastAsia="en-US"/>
        </w:rPr>
        <w:tab/>
      </w:r>
      <w:r w:rsidRPr="00B27142">
        <w:rPr>
          <w:rFonts w:ascii="Tahoma" w:eastAsia="Times New Roman" w:hAnsi="Tahoma" w:cs="Tahoma"/>
          <w:sz w:val="20"/>
          <w:szCs w:val="20"/>
          <w:lang w:eastAsia="en-US"/>
        </w:rPr>
        <w:tab/>
        <w:t>Ms. Deirdre Mooney (Teams)</w:t>
      </w:r>
    </w:p>
    <w:p w14:paraId="0B399B2F" w14:textId="77777777" w:rsidR="00B27142" w:rsidRPr="00B27142" w:rsidRDefault="00B27142" w:rsidP="00B27142">
      <w:pPr>
        <w:spacing w:after="0" w:line="240" w:lineRule="auto"/>
        <w:ind w:left="1080"/>
        <w:rPr>
          <w:rFonts w:ascii="Tahoma" w:eastAsia="Times New Roman" w:hAnsi="Tahoma" w:cs="Tahoma"/>
          <w:sz w:val="20"/>
          <w:szCs w:val="20"/>
          <w:lang w:eastAsia="en-US"/>
        </w:rPr>
      </w:pPr>
      <w:r w:rsidRPr="00B27142">
        <w:rPr>
          <w:rFonts w:ascii="Tahoma" w:eastAsia="Times New Roman" w:hAnsi="Tahoma" w:cs="Tahoma"/>
          <w:sz w:val="20"/>
          <w:szCs w:val="20"/>
          <w:lang w:eastAsia="en-US"/>
        </w:rPr>
        <w:t>Councillor Guss O’Connell (Teams)</w:t>
      </w:r>
    </w:p>
    <w:p w14:paraId="3C031ABD" w14:textId="77777777" w:rsidR="00B27142" w:rsidRPr="00B27142" w:rsidRDefault="00B27142" w:rsidP="00B27142">
      <w:pPr>
        <w:spacing w:after="0" w:line="240" w:lineRule="auto"/>
        <w:ind w:left="1080"/>
        <w:rPr>
          <w:rFonts w:ascii="Tahoma" w:eastAsia="Times New Roman" w:hAnsi="Tahoma" w:cs="Tahoma"/>
          <w:sz w:val="20"/>
          <w:szCs w:val="20"/>
          <w:lang w:eastAsia="en-US"/>
        </w:rPr>
      </w:pPr>
      <w:r w:rsidRPr="00B27142">
        <w:rPr>
          <w:rFonts w:ascii="Tahoma" w:eastAsia="Times New Roman" w:hAnsi="Tahoma" w:cs="Tahoma"/>
          <w:sz w:val="20"/>
          <w:szCs w:val="20"/>
          <w:lang w:eastAsia="en-US"/>
        </w:rPr>
        <w:t>Councillor Francis Timmons</w:t>
      </w:r>
    </w:p>
    <w:p w14:paraId="5E259522" w14:textId="77777777" w:rsidR="00B27142" w:rsidRPr="00B27142" w:rsidRDefault="00B27142" w:rsidP="00B27142">
      <w:pPr>
        <w:spacing w:after="0" w:line="240" w:lineRule="auto"/>
        <w:ind w:left="1080"/>
        <w:rPr>
          <w:rFonts w:ascii="Tahoma" w:eastAsia="Times New Roman" w:hAnsi="Tahoma" w:cs="Tahoma"/>
          <w:sz w:val="20"/>
          <w:szCs w:val="20"/>
          <w:lang w:eastAsia="en-US"/>
        </w:rPr>
      </w:pPr>
      <w:r w:rsidRPr="00B27142">
        <w:rPr>
          <w:rFonts w:ascii="Tahoma" w:eastAsia="Times New Roman" w:hAnsi="Tahoma" w:cs="Tahoma"/>
          <w:sz w:val="20"/>
          <w:szCs w:val="20"/>
          <w:lang w:eastAsia="en-US"/>
        </w:rPr>
        <w:t>Councillor Lyn Hagin Meade (Teams)</w:t>
      </w:r>
    </w:p>
    <w:p w14:paraId="62D71656" w14:textId="77777777" w:rsidR="00B27142" w:rsidRPr="00B27142" w:rsidRDefault="00B27142" w:rsidP="00B27142">
      <w:pPr>
        <w:spacing w:after="0" w:line="240" w:lineRule="auto"/>
        <w:ind w:left="1080"/>
        <w:rPr>
          <w:rFonts w:ascii="Tahoma" w:eastAsia="Times New Roman" w:hAnsi="Tahoma" w:cs="Tahoma"/>
          <w:sz w:val="20"/>
          <w:szCs w:val="20"/>
          <w:lang w:eastAsia="en-US"/>
        </w:rPr>
      </w:pPr>
      <w:r w:rsidRPr="00B27142">
        <w:rPr>
          <w:rFonts w:ascii="Tahoma" w:eastAsia="Times New Roman" w:hAnsi="Tahoma" w:cs="Tahoma"/>
          <w:sz w:val="20"/>
          <w:szCs w:val="20"/>
          <w:lang w:eastAsia="en-US"/>
        </w:rPr>
        <w:tab/>
      </w:r>
      <w:r w:rsidRPr="00B27142">
        <w:rPr>
          <w:rFonts w:ascii="Tahoma" w:eastAsia="Times New Roman" w:hAnsi="Tahoma" w:cs="Tahoma"/>
          <w:sz w:val="20"/>
          <w:szCs w:val="20"/>
          <w:lang w:eastAsia="en-US"/>
        </w:rPr>
        <w:tab/>
      </w:r>
      <w:r w:rsidRPr="00B27142">
        <w:rPr>
          <w:rFonts w:ascii="Tahoma" w:eastAsia="Times New Roman" w:hAnsi="Tahoma" w:cs="Tahoma"/>
          <w:sz w:val="20"/>
          <w:szCs w:val="20"/>
          <w:lang w:eastAsia="en-US"/>
        </w:rPr>
        <w:tab/>
      </w:r>
    </w:p>
    <w:p w14:paraId="7080CB0A" w14:textId="77777777" w:rsidR="00B27142" w:rsidRPr="00B27142" w:rsidRDefault="00B27142" w:rsidP="00B27142">
      <w:pPr>
        <w:spacing w:after="0" w:line="240" w:lineRule="auto"/>
        <w:ind w:left="1080"/>
        <w:rPr>
          <w:rFonts w:ascii="Tahoma" w:eastAsia="Times New Roman" w:hAnsi="Tahoma" w:cs="Tahoma"/>
          <w:sz w:val="20"/>
          <w:szCs w:val="20"/>
          <w:lang w:eastAsia="en-US"/>
        </w:rPr>
      </w:pPr>
      <w:r w:rsidRPr="00B27142">
        <w:rPr>
          <w:rFonts w:ascii="Tahoma" w:eastAsia="Times New Roman" w:hAnsi="Tahoma" w:cs="Tahoma"/>
          <w:sz w:val="20"/>
          <w:szCs w:val="20"/>
          <w:lang w:eastAsia="en-US"/>
        </w:rPr>
        <w:tab/>
      </w:r>
      <w:r w:rsidRPr="00B27142">
        <w:rPr>
          <w:rFonts w:ascii="Tahoma" w:eastAsia="Times New Roman" w:hAnsi="Tahoma" w:cs="Tahoma"/>
          <w:sz w:val="20"/>
          <w:szCs w:val="20"/>
          <w:lang w:eastAsia="en-US"/>
        </w:rPr>
        <w:tab/>
      </w:r>
      <w:r w:rsidRPr="00B27142">
        <w:rPr>
          <w:rFonts w:ascii="Tahoma" w:eastAsia="Times New Roman" w:hAnsi="Tahoma" w:cs="Tahoma"/>
          <w:sz w:val="20"/>
          <w:szCs w:val="20"/>
          <w:lang w:eastAsia="en-US"/>
        </w:rPr>
        <w:tab/>
      </w:r>
      <w:r w:rsidRPr="00B27142">
        <w:rPr>
          <w:rFonts w:ascii="Tahoma" w:eastAsia="Times New Roman" w:hAnsi="Tahoma" w:cs="Tahoma"/>
          <w:sz w:val="20"/>
          <w:szCs w:val="20"/>
          <w:lang w:eastAsia="en-US"/>
        </w:rPr>
        <w:tab/>
      </w:r>
      <w:r w:rsidRPr="00B27142">
        <w:rPr>
          <w:rFonts w:ascii="Tahoma" w:eastAsia="Times New Roman" w:hAnsi="Tahoma" w:cs="Tahoma"/>
          <w:sz w:val="20"/>
          <w:szCs w:val="20"/>
          <w:lang w:eastAsia="en-US"/>
        </w:rPr>
        <w:tab/>
      </w:r>
      <w:r w:rsidRPr="00B27142">
        <w:rPr>
          <w:rFonts w:ascii="Tahoma" w:eastAsia="Times New Roman" w:hAnsi="Tahoma" w:cs="Tahoma"/>
          <w:sz w:val="20"/>
          <w:szCs w:val="20"/>
          <w:lang w:eastAsia="en-US"/>
        </w:rPr>
        <w:tab/>
      </w:r>
      <w:r w:rsidRPr="00B27142">
        <w:rPr>
          <w:rFonts w:ascii="Tahoma" w:eastAsia="Times New Roman" w:hAnsi="Tahoma" w:cs="Tahoma"/>
          <w:sz w:val="20"/>
          <w:szCs w:val="20"/>
          <w:lang w:eastAsia="en-US"/>
        </w:rPr>
        <w:tab/>
      </w:r>
      <w:r w:rsidRPr="00B27142">
        <w:rPr>
          <w:rFonts w:ascii="Tahoma" w:eastAsia="Times New Roman" w:hAnsi="Tahoma" w:cs="Tahoma"/>
          <w:sz w:val="20"/>
          <w:szCs w:val="20"/>
          <w:lang w:eastAsia="en-US"/>
        </w:rPr>
        <w:tab/>
      </w:r>
    </w:p>
    <w:p w14:paraId="17FA2AC2" w14:textId="77777777" w:rsidR="00B27142" w:rsidRPr="00B27142" w:rsidRDefault="00B27142" w:rsidP="00B27142">
      <w:pPr>
        <w:spacing w:after="0" w:line="240" w:lineRule="auto"/>
        <w:ind w:left="1080"/>
        <w:rPr>
          <w:rFonts w:ascii="Tahoma" w:eastAsia="Times New Roman" w:hAnsi="Tahoma" w:cs="Tahoma"/>
          <w:b/>
          <w:sz w:val="20"/>
          <w:szCs w:val="20"/>
          <w:u w:val="single"/>
          <w:lang w:eastAsia="en-US"/>
        </w:rPr>
      </w:pPr>
      <w:r w:rsidRPr="00B27142">
        <w:rPr>
          <w:rFonts w:ascii="Tahoma" w:eastAsia="Times New Roman" w:hAnsi="Tahoma" w:cs="Tahoma"/>
          <w:b/>
          <w:sz w:val="20"/>
          <w:szCs w:val="20"/>
          <w:u w:val="single"/>
          <w:lang w:eastAsia="en-US"/>
        </w:rPr>
        <w:t>Officials</w:t>
      </w:r>
      <w:r w:rsidRPr="00B27142">
        <w:rPr>
          <w:rFonts w:ascii="Tahoma" w:eastAsia="Times New Roman" w:hAnsi="Tahoma" w:cs="Tahoma"/>
          <w:bCs/>
          <w:sz w:val="20"/>
          <w:szCs w:val="20"/>
          <w:lang w:eastAsia="en-US"/>
        </w:rPr>
        <w:tab/>
      </w:r>
      <w:r w:rsidRPr="00B27142">
        <w:rPr>
          <w:rFonts w:ascii="Tahoma" w:eastAsia="Times New Roman" w:hAnsi="Tahoma" w:cs="Tahoma"/>
          <w:bCs/>
          <w:sz w:val="20"/>
          <w:szCs w:val="20"/>
          <w:lang w:eastAsia="en-US"/>
        </w:rPr>
        <w:tab/>
      </w:r>
      <w:r w:rsidRPr="00B27142">
        <w:rPr>
          <w:rFonts w:ascii="Tahoma" w:eastAsia="Times New Roman" w:hAnsi="Tahoma" w:cs="Tahoma"/>
          <w:bCs/>
          <w:sz w:val="20"/>
          <w:szCs w:val="20"/>
          <w:lang w:eastAsia="en-US"/>
        </w:rPr>
        <w:tab/>
      </w:r>
      <w:r w:rsidRPr="00B27142">
        <w:rPr>
          <w:rFonts w:ascii="Tahoma" w:eastAsia="Times New Roman" w:hAnsi="Tahoma" w:cs="Tahoma"/>
          <w:bCs/>
          <w:sz w:val="20"/>
          <w:szCs w:val="20"/>
          <w:lang w:eastAsia="en-US"/>
        </w:rPr>
        <w:tab/>
      </w:r>
      <w:r w:rsidRPr="00B27142">
        <w:rPr>
          <w:rFonts w:ascii="Tahoma" w:eastAsia="Times New Roman" w:hAnsi="Tahoma" w:cs="Tahoma"/>
          <w:bCs/>
          <w:sz w:val="20"/>
          <w:szCs w:val="20"/>
          <w:lang w:eastAsia="en-US"/>
        </w:rPr>
        <w:tab/>
      </w:r>
      <w:r w:rsidRPr="00B27142">
        <w:rPr>
          <w:rFonts w:ascii="Tahoma" w:eastAsia="Times New Roman" w:hAnsi="Tahoma" w:cs="Tahoma"/>
          <w:bCs/>
          <w:sz w:val="20"/>
          <w:szCs w:val="20"/>
          <w:lang w:eastAsia="en-US"/>
        </w:rPr>
        <w:tab/>
      </w:r>
    </w:p>
    <w:p w14:paraId="73470C25" w14:textId="77777777" w:rsidR="00B27142" w:rsidRPr="00B27142" w:rsidRDefault="00B27142" w:rsidP="00B27142">
      <w:pPr>
        <w:spacing w:after="0" w:line="240" w:lineRule="auto"/>
        <w:ind w:left="1080"/>
        <w:rPr>
          <w:rFonts w:ascii="Tahoma" w:eastAsia="Times New Roman" w:hAnsi="Tahoma" w:cs="Tahoma"/>
          <w:sz w:val="20"/>
          <w:szCs w:val="20"/>
          <w:lang w:eastAsia="en-US"/>
        </w:rPr>
      </w:pPr>
      <w:r w:rsidRPr="00B27142">
        <w:rPr>
          <w:rFonts w:ascii="Tahoma" w:eastAsia="Times New Roman" w:hAnsi="Tahoma" w:cs="Tahoma"/>
          <w:sz w:val="20"/>
          <w:szCs w:val="20"/>
          <w:lang w:eastAsia="en-US"/>
        </w:rPr>
        <w:t>Teresa Walsh, Director of Services</w:t>
      </w:r>
      <w:r w:rsidRPr="00B27142">
        <w:rPr>
          <w:rFonts w:ascii="Tahoma" w:eastAsia="Times New Roman" w:hAnsi="Tahoma" w:cs="Tahoma"/>
          <w:sz w:val="20"/>
          <w:szCs w:val="20"/>
          <w:lang w:eastAsia="en-US"/>
        </w:rPr>
        <w:tab/>
      </w:r>
      <w:r w:rsidRPr="00B27142">
        <w:rPr>
          <w:rFonts w:ascii="Tahoma" w:eastAsia="Times New Roman" w:hAnsi="Tahoma" w:cs="Tahoma"/>
          <w:sz w:val="20"/>
          <w:szCs w:val="20"/>
          <w:lang w:eastAsia="en-US"/>
        </w:rPr>
        <w:tab/>
      </w:r>
      <w:r w:rsidRPr="00B27142">
        <w:rPr>
          <w:rFonts w:ascii="Tahoma" w:eastAsia="Times New Roman" w:hAnsi="Tahoma" w:cs="Tahoma"/>
          <w:sz w:val="20"/>
          <w:szCs w:val="20"/>
          <w:lang w:eastAsia="en-US"/>
        </w:rPr>
        <w:tab/>
      </w:r>
      <w:r w:rsidRPr="00B27142">
        <w:rPr>
          <w:rFonts w:ascii="Tahoma" w:eastAsia="Times New Roman" w:hAnsi="Tahoma" w:cs="Tahoma"/>
          <w:sz w:val="20"/>
          <w:szCs w:val="20"/>
          <w:lang w:eastAsia="en-US"/>
        </w:rPr>
        <w:tab/>
      </w:r>
      <w:r w:rsidRPr="00B27142">
        <w:rPr>
          <w:rFonts w:ascii="Tahoma" w:eastAsia="Times New Roman" w:hAnsi="Tahoma" w:cs="Tahoma"/>
          <w:sz w:val="20"/>
          <w:szCs w:val="20"/>
          <w:lang w:eastAsia="en-US"/>
        </w:rPr>
        <w:tab/>
      </w:r>
    </w:p>
    <w:p w14:paraId="07A9E613" w14:textId="77777777" w:rsidR="00B27142" w:rsidRPr="00B27142" w:rsidRDefault="00B27142" w:rsidP="00B27142">
      <w:pPr>
        <w:spacing w:after="0" w:line="240" w:lineRule="auto"/>
        <w:ind w:left="1080"/>
        <w:rPr>
          <w:rFonts w:ascii="Tahoma" w:eastAsia="Times New Roman" w:hAnsi="Tahoma" w:cs="Tahoma"/>
          <w:sz w:val="20"/>
          <w:szCs w:val="20"/>
          <w:lang w:eastAsia="en-US"/>
        </w:rPr>
      </w:pPr>
      <w:r w:rsidRPr="00B27142">
        <w:rPr>
          <w:rFonts w:ascii="Tahoma" w:eastAsia="Times New Roman" w:hAnsi="Tahoma" w:cs="Tahoma"/>
          <w:sz w:val="20"/>
          <w:szCs w:val="20"/>
          <w:lang w:eastAsia="en-US"/>
        </w:rPr>
        <w:t>Suzanne Furlong, Senior Parks Superintendent (Teams)</w:t>
      </w:r>
      <w:r w:rsidRPr="00B27142">
        <w:rPr>
          <w:rFonts w:ascii="Tahoma" w:eastAsia="Times New Roman" w:hAnsi="Tahoma" w:cs="Tahoma"/>
          <w:sz w:val="20"/>
          <w:szCs w:val="20"/>
          <w:lang w:eastAsia="en-US"/>
        </w:rPr>
        <w:tab/>
      </w:r>
      <w:r w:rsidRPr="00B27142">
        <w:rPr>
          <w:rFonts w:ascii="Tahoma" w:eastAsia="Times New Roman" w:hAnsi="Tahoma" w:cs="Tahoma"/>
          <w:sz w:val="20"/>
          <w:szCs w:val="20"/>
          <w:lang w:eastAsia="en-US"/>
        </w:rPr>
        <w:tab/>
      </w:r>
    </w:p>
    <w:p w14:paraId="1BEC197B" w14:textId="77777777" w:rsidR="00B27142" w:rsidRPr="00B27142" w:rsidRDefault="00B27142" w:rsidP="00B27142">
      <w:pPr>
        <w:spacing w:after="0" w:line="240" w:lineRule="auto"/>
        <w:ind w:left="1080"/>
        <w:rPr>
          <w:rFonts w:ascii="Tahoma" w:eastAsia="Times New Roman" w:hAnsi="Tahoma" w:cs="Tahoma"/>
          <w:sz w:val="20"/>
          <w:szCs w:val="20"/>
          <w:lang w:eastAsia="en-US"/>
        </w:rPr>
      </w:pPr>
      <w:r w:rsidRPr="00B27142">
        <w:rPr>
          <w:rFonts w:ascii="Tahoma" w:eastAsia="Times New Roman" w:hAnsi="Tahoma" w:cs="Tahoma"/>
          <w:sz w:val="20"/>
          <w:szCs w:val="20"/>
          <w:lang w:eastAsia="en-US"/>
        </w:rPr>
        <w:t>Sharon Conroy, Senior Executive Officer</w:t>
      </w:r>
      <w:r w:rsidRPr="00B27142">
        <w:rPr>
          <w:rFonts w:ascii="Tahoma" w:eastAsia="Times New Roman" w:hAnsi="Tahoma" w:cs="Tahoma"/>
          <w:sz w:val="20"/>
          <w:szCs w:val="20"/>
          <w:lang w:eastAsia="en-US"/>
        </w:rPr>
        <w:tab/>
      </w:r>
      <w:r w:rsidRPr="00B27142">
        <w:rPr>
          <w:rFonts w:ascii="Tahoma" w:eastAsia="Times New Roman" w:hAnsi="Tahoma" w:cs="Tahoma"/>
          <w:sz w:val="20"/>
          <w:szCs w:val="20"/>
          <w:lang w:eastAsia="en-US"/>
        </w:rPr>
        <w:tab/>
      </w:r>
      <w:r w:rsidRPr="00B27142">
        <w:rPr>
          <w:rFonts w:ascii="Tahoma" w:eastAsia="Times New Roman" w:hAnsi="Tahoma" w:cs="Tahoma"/>
          <w:sz w:val="20"/>
          <w:szCs w:val="20"/>
          <w:lang w:eastAsia="en-US"/>
        </w:rPr>
        <w:tab/>
      </w:r>
    </w:p>
    <w:p w14:paraId="4B9A4E76" w14:textId="77777777" w:rsidR="00B27142" w:rsidRPr="00B27142" w:rsidRDefault="00B27142" w:rsidP="00B27142">
      <w:pPr>
        <w:spacing w:after="0" w:line="240" w:lineRule="auto"/>
        <w:ind w:left="1080"/>
        <w:rPr>
          <w:rFonts w:ascii="Tahoma" w:eastAsia="Times New Roman" w:hAnsi="Tahoma" w:cs="Tahoma"/>
          <w:sz w:val="20"/>
          <w:szCs w:val="20"/>
          <w:lang w:eastAsia="en-US"/>
        </w:rPr>
      </w:pPr>
      <w:r w:rsidRPr="00B27142">
        <w:rPr>
          <w:rFonts w:ascii="Tahoma" w:eastAsia="Times New Roman" w:hAnsi="Tahoma" w:cs="Tahoma"/>
          <w:sz w:val="20"/>
          <w:szCs w:val="20"/>
          <w:lang w:eastAsia="en-US"/>
        </w:rPr>
        <w:t>Fiona Hendley, Administrative Officer</w:t>
      </w:r>
    </w:p>
    <w:p w14:paraId="79C0E958" w14:textId="77777777" w:rsidR="00B27142" w:rsidRPr="00B27142" w:rsidRDefault="00B27142" w:rsidP="00B27142">
      <w:pPr>
        <w:spacing w:after="0" w:line="240" w:lineRule="auto"/>
        <w:ind w:left="1080"/>
        <w:rPr>
          <w:rFonts w:ascii="Tahoma" w:eastAsia="Times New Roman" w:hAnsi="Tahoma" w:cs="Tahoma"/>
          <w:sz w:val="20"/>
          <w:szCs w:val="20"/>
          <w:lang w:eastAsia="en-US"/>
        </w:rPr>
      </w:pPr>
      <w:r w:rsidRPr="00B27142">
        <w:rPr>
          <w:rFonts w:ascii="Tahoma" w:eastAsia="Times New Roman" w:hAnsi="Tahoma" w:cs="Tahoma"/>
          <w:sz w:val="20"/>
          <w:szCs w:val="20"/>
          <w:lang w:eastAsia="en-US"/>
        </w:rPr>
        <w:t>Juliene Helbert, Senior Engineer</w:t>
      </w:r>
    </w:p>
    <w:p w14:paraId="78C4C50F" w14:textId="77777777" w:rsidR="00B27142" w:rsidRPr="00B27142" w:rsidRDefault="00B27142" w:rsidP="00B27142">
      <w:pPr>
        <w:spacing w:after="0" w:line="240" w:lineRule="auto"/>
        <w:ind w:left="1080"/>
        <w:rPr>
          <w:rFonts w:ascii="Tahoma" w:eastAsia="Times New Roman" w:hAnsi="Tahoma" w:cs="Tahoma"/>
          <w:sz w:val="20"/>
          <w:szCs w:val="20"/>
          <w:lang w:eastAsia="en-US"/>
        </w:rPr>
      </w:pPr>
      <w:proofErr w:type="spellStart"/>
      <w:r w:rsidRPr="00B27142">
        <w:rPr>
          <w:rFonts w:ascii="Tahoma" w:eastAsia="Times New Roman" w:hAnsi="Tahoma" w:cs="Tahoma"/>
          <w:sz w:val="20"/>
          <w:szCs w:val="20"/>
          <w:lang w:eastAsia="en-US"/>
        </w:rPr>
        <w:t>Rosaleen</w:t>
      </w:r>
      <w:proofErr w:type="spellEnd"/>
      <w:r w:rsidRPr="00B27142">
        <w:rPr>
          <w:rFonts w:ascii="Tahoma" w:eastAsia="Times New Roman" w:hAnsi="Tahoma" w:cs="Tahoma"/>
          <w:sz w:val="20"/>
          <w:szCs w:val="20"/>
          <w:lang w:eastAsia="en-US"/>
        </w:rPr>
        <w:t xml:space="preserve"> Dwyer, Heritage Officer (Teams)</w:t>
      </w:r>
    </w:p>
    <w:p w14:paraId="2FC8C676" w14:textId="77777777" w:rsidR="00B27142" w:rsidRPr="00B27142" w:rsidRDefault="00B27142" w:rsidP="00B27142">
      <w:pPr>
        <w:spacing w:after="0" w:line="240" w:lineRule="auto"/>
        <w:ind w:left="1080"/>
        <w:rPr>
          <w:rFonts w:ascii="Tahoma" w:eastAsia="Times New Roman" w:hAnsi="Tahoma" w:cs="Tahoma"/>
          <w:sz w:val="20"/>
          <w:szCs w:val="20"/>
          <w:lang w:eastAsia="en-US"/>
        </w:rPr>
      </w:pPr>
      <w:r w:rsidRPr="00B27142">
        <w:rPr>
          <w:rFonts w:ascii="Tahoma" w:eastAsia="Times New Roman" w:hAnsi="Tahoma" w:cs="Tahoma"/>
          <w:sz w:val="20"/>
          <w:szCs w:val="20"/>
          <w:lang w:eastAsia="en-US"/>
        </w:rPr>
        <w:t>Colum Fagan, Senior Executive Engineer (Teams)</w:t>
      </w:r>
    </w:p>
    <w:p w14:paraId="44727A01" w14:textId="77777777" w:rsidR="00B27142" w:rsidRPr="00B27142" w:rsidRDefault="00B27142" w:rsidP="00B27142">
      <w:pPr>
        <w:spacing w:after="0" w:line="240" w:lineRule="auto"/>
        <w:ind w:left="1080"/>
        <w:rPr>
          <w:rFonts w:ascii="Tahoma" w:eastAsia="Times New Roman" w:hAnsi="Tahoma" w:cs="Tahoma"/>
          <w:b/>
          <w:sz w:val="20"/>
          <w:szCs w:val="20"/>
          <w:u w:val="single"/>
          <w:lang w:eastAsia="en-US"/>
        </w:rPr>
      </w:pPr>
    </w:p>
    <w:p w14:paraId="76BF49BB" w14:textId="77777777" w:rsidR="00B27142" w:rsidRPr="00B27142" w:rsidRDefault="00B27142" w:rsidP="00B27142">
      <w:pPr>
        <w:spacing w:after="0" w:line="240" w:lineRule="auto"/>
        <w:ind w:left="1080"/>
        <w:rPr>
          <w:rFonts w:ascii="Tahoma" w:eastAsia="Times New Roman" w:hAnsi="Tahoma" w:cs="Tahoma"/>
          <w:b/>
          <w:sz w:val="20"/>
          <w:szCs w:val="20"/>
          <w:u w:val="single"/>
          <w:lang w:eastAsia="en-US"/>
        </w:rPr>
      </w:pPr>
      <w:r w:rsidRPr="00B27142">
        <w:rPr>
          <w:rFonts w:ascii="Tahoma" w:eastAsia="Times New Roman" w:hAnsi="Tahoma" w:cs="Tahoma"/>
          <w:b/>
          <w:sz w:val="20"/>
          <w:szCs w:val="20"/>
          <w:u w:val="single"/>
          <w:lang w:eastAsia="en-US"/>
        </w:rPr>
        <w:t>Apologies</w:t>
      </w:r>
    </w:p>
    <w:p w14:paraId="237C952E" w14:textId="77777777" w:rsidR="00B27142" w:rsidRPr="00B27142" w:rsidRDefault="00B27142" w:rsidP="00B27142">
      <w:pPr>
        <w:spacing w:after="0" w:line="240" w:lineRule="auto"/>
        <w:ind w:left="1080"/>
        <w:rPr>
          <w:rFonts w:ascii="Tahoma" w:eastAsia="Times New Roman" w:hAnsi="Tahoma" w:cs="Tahoma"/>
          <w:sz w:val="20"/>
          <w:szCs w:val="20"/>
          <w:lang w:eastAsia="en-US"/>
        </w:rPr>
      </w:pPr>
      <w:r w:rsidRPr="00B27142">
        <w:rPr>
          <w:rFonts w:ascii="Tahoma" w:eastAsia="Times New Roman" w:hAnsi="Tahoma" w:cs="Tahoma"/>
          <w:sz w:val="20"/>
          <w:szCs w:val="20"/>
          <w:lang w:eastAsia="en-US"/>
        </w:rPr>
        <w:t>Councillor Dermot Richardson</w:t>
      </w:r>
    </w:p>
    <w:p w14:paraId="7D73BE21" w14:textId="77777777" w:rsidR="00B27142" w:rsidRPr="00B27142" w:rsidRDefault="00B27142" w:rsidP="00B27142">
      <w:pPr>
        <w:spacing w:after="0" w:line="240" w:lineRule="auto"/>
        <w:ind w:left="1080"/>
        <w:rPr>
          <w:rFonts w:ascii="Tahoma" w:eastAsia="Times New Roman" w:hAnsi="Tahoma" w:cs="Tahoma"/>
          <w:bCs/>
          <w:sz w:val="20"/>
          <w:szCs w:val="20"/>
          <w:lang w:eastAsia="en-US"/>
        </w:rPr>
      </w:pPr>
    </w:p>
    <w:p w14:paraId="5C51EF93" w14:textId="77777777" w:rsidR="00B27142" w:rsidRPr="00B27142" w:rsidRDefault="00B27142" w:rsidP="00B27142">
      <w:pPr>
        <w:spacing w:after="0" w:line="240" w:lineRule="auto"/>
        <w:ind w:left="1080"/>
        <w:rPr>
          <w:rFonts w:ascii="Tahoma" w:eastAsia="Times New Roman" w:hAnsi="Tahoma" w:cs="Tahoma"/>
          <w:bCs/>
          <w:sz w:val="20"/>
          <w:szCs w:val="20"/>
          <w:lang w:eastAsia="en-US"/>
        </w:rPr>
      </w:pPr>
      <w:r w:rsidRPr="00B27142">
        <w:rPr>
          <w:rFonts w:ascii="Tahoma" w:eastAsia="Times New Roman" w:hAnsi="Tahoma" w:cs="Tahoma"/>
          <w:bCs/>
          <w:sz w:val="20"/>
          <w:szCs w:val="20"/>
          <w:lang w:eastAsia="en-US"/>
        </w:rPr>
        <w:t xml:space="preserve">Councillor David McManus (Chair) welcomed those in attendance in the Council Chamber and on Microsoft Teams.  </w:t>
      </w:r>
    </w:p>
    <w:p w14:paraId="4E60B058" w14:textId="77777777" w:rsidR="00B27142" w:rsidRPr="00B27142" w:rsidRDefault="00B27142" w:rsidP="00B27142">
      <w:pPr>
        <w:spacing w:after="0" w:line="240" w:lineRule="auto"/>
        <w:ind w:left="1080"/>
        <w:rPr>
          <w:rFonts w:ascii="Tahoma" w:eastAsia="Times New Roman" w:hAnsi="Tahoma" w:cs="Tahoma"/>
          <w:bCs/>
          <w:sz w:val="20"/>
          <w:szCs w:val="20"/>
          <w:lang w:eastAsia="en-US"/>
        </w:rPr>
      </w:pPr>
    </w:p>
    <w:p w14:paraId="6E5A06EB" w14:textId="77777777" w:rsidR="00B27142" w:rsidRPr="00B27142" w:rsidRDefault="00B27142" w:rsidP="00B27142">
      <w:pPr>
        <w:spacing w:after="0" w:line="240" w:lineRule="auto"/>
        <w:ind w:left="1080"/>
        <w:rPr>
          <w:rFonts w:ascii="Tahoma" w:eastAsia="Times New Roman" w:hAnsi="Tahoma" w:cs="Tahoma"/>
          <w:b/>
          <w:sz w:val="20"/>
          <w:szCs w:val="20"/>
          <w:u w:val="single"/>
          <w:lang w:eastAsia="en-US"/>
        </w:rPr>
      </w:pPr>
      <w:r w:rsidRPr="00B27142">
        <w:rPr>
          <w:rFonts w:ascii="Tahoma" w:eastAsia="Times New Roman" w:hAnsi="Tahoma" w:cs="Tahoma"/>
          <w:b/>
          <w:sz w:val="20"/>
          <w:szCs w:val="20"/>
          <w:u w:val="single"/>
          <w:lang w:eastAsia="en-US"/>
        </w:rPr>
        <w:t>Item 1: Minutes of Environment SPC meeting held on 6</w:t>
      </w:r>
      <w:r w:rsidRPr="00B27142">
        <w:rPr>
          <w:rFonts w:ascii="Tahoma" w:eastAsia="Times New Roman" w:hAnsi="Tahoma" w:cs="Tahoma"/>
          <w:b/>
          <w:sz w:val="20"/>
          <w:szCs w:val="20"/>
          <w:u w:val="single"/>
          <w:vertAlign w:val="superscript"/>
          <w:lang w:eastAsia="en-US"/>
        </w:rPr>
        <w:t>th</w:t>
      </w:r>
      <w:r w:rsidRPr="00B27142">
        <w:rPr>
          <w:rFonts w:ascii="Tahoma" w:eastAsia="Times New Roman" w:hAnsi="Tahoma" w:cs="Tahoma"/>
          <w:b/>
          <w:sz w:val="20"/>
          <w:szCs w:val="20"/>
          <w:u w:val="single"/>
          <w:lang w:eastAsia="en-US"/>
        </w:rPr>
        <w:t xml:space="preserve"> September 2022 </w:t>
      </w:r>
    </w:p>
    <w:p w14:paraId="0EC8553E" w14:textId="77777777" w:rsidR="00B27142" w:rsidRPr="00B27142" w:rsidRDefault="00B27142" w:rsidP="00B27142">
      <w:pPr>
        <w:spacing w:after="0" w:line="240" w:lineRule="auto"/>
        <w:ind w:left="1080"/>
        <w:rPr>
          <w:rFonts w:ascii="Tahoma" w:eastAsia="Times New Roman" w:hAnsi="Tahoma" w:cs="Tahoma"/>
          <w:bCs/>
          <w:color w:val="0000FF"/>
          <w:sz w:val="20"/>
          <w:szCs w:val="20"/>
          <w:u w:val="single"/>
          <w:lang w:val="en-US" w:eastAsia="en-US"/>
        </w:rPr>
      </w:pPr>
      <w:r w:rsidRPr="00B27142">
        <w:rPr>
          <w:rFonts w:ascii="Tahoma" w:eastAsia="Times New Roman" w:hAnsi="Tahoma" w:cs="Tahoma"/>
          <w:bCs/>
          <w:sz w:val="20"/>
          <w:szCs w:val="20"/>
          <w:lang w:val="en-US" w:eastAsia="en-US"/>
        </w:rPr>
        <w:t xml:space="preserve">The </w:t>
      </w:r>
      <w:hyperlink r:id="rId23" w:history="1">
        <w:r w:rsidRPr="00B27142">
          <w:rPr>
            <w:rFonts w:ascii="Tahoma" w:eastAsia="Times New Roman" w:hAnsi="Tahoma" w:cs="Tahoma"/>
            <w:bCs/>
            <w:color w:val="0000FF"/>
            <w:sz w:val="20"/>
            <w:szCs w:val="20"/>
            <w:u w:val="single"/>
            <w:lang w:val="en-US" w:eastAsia="en-US"/>
          </w:rPr>
          <w:t>minutes</w:t>
        </w:r>
      </w:hyperlink>
      <w:r w:rsidRPr="00B27142">
        <w:rPr>
          <w:rFonts w:ascii="Tahoma" w:eastAsia="Times New Roman" w:hAnsi="Tahoma" w:cs="Tahoma"/>
          <w:bCs/>
          <w:sz w:val="20"/>
          <w:szCs w:val="20"/>
          <w:lang w:val="en-US" w:eastAsia="en-US"/>
        </w:rPr>
        <w:t xml:space="preserve"> of Environment SPC meeting held on 6</w:t>
      </w:r>
      <w:r w:rsidRPr="00B27142">
        <w:rPr>
          <w:rFonts w:ascii="Tahoma" w:eastAsia="Times New Roman" w:hAnsi="Tahoma" w:cs="Tahoma"/>
          <w:bCs/>
          <w:sz w:val="20"/>
          <w:szCs w:val="20"/>
          <w:vertAlign w:val="superscript"/>
          <w:lang w:val="en-US" w:eastAsia="en-US"/>
        </w:rPr>
        <w:t>th</w:t>
      </w:r>
      <w:r w:rsidRPr="00B27142">
        <w:rPr>
          <w:rFonts w:ascii="Tahoma" w:eastAsia="Times New Roman" w:hAnsi="Tahoma" w:cs="Tahoma"/>
          <w:bCs/>
          <w:sz w:val="20"/>
          <w:szCs w:val="20"/>
          <w:lang w:val="en-US" w:eastAsia="en-US"/>
        </w:rPr>
        <w:t xml:space="preserve"> September 2022 were proposed by Councillor McManus, seconded by Councillor Timmons, and agreed.</w:t>
      </w:r>
    </w:p>
    <w:p w14:paraId="367AE658" w14:textId="77777777" w:rsidR="00B27142" w:rsidRPr="00B27142" w:rsidRDefault="00B27142" w:rsidP="00B27142">
      <w:pPr>
        <w:spacing w:after="0" w:line="240" w:lineRule="auto"/>
        <w:ind w:left="1080"/>
        <w:rPr>
          <w:rFonts w:ascii="Tahoma" w:eastAsia="Times New Roman" w:hAnsi="Tahoma" w:cs="Tahoma"/>
          <w:sz w:val="20"/>
          <w:szCs w:val="20"/>
          <w:lang w:val="en-US" w:eastAsia="en-US"/>
        </w:rPr>
      </w:pPr>
    </w:p>
    <w:p w14:paraId="23E38800" w14:textId="77777777" w:rsidR="00B27142" w:rsidRPr="00B27142" w:rsidRDefault="00B27142" w:rsidP="00B27142">
      <w:pPr>
        <w:spacing w:after="0" w:line="240" w:lineRule="auto"/>
        <w:ind w:left="1080"/>
        <w:rPr>
          <w:rFonts w:ascii="Tahoma" w:eastAsia="Times New Roman" w:hAnsi="Tahoma" w:cs="Tahoma"/>
          <w:b/>
          <w:bCs/>
          <w:sz w:val="20"/>
          <w:szCs w:val="20"/>
          <w:u w:val="single"/>
          <w:lang w:val="en-US" w:eastAsia="en-US"/>
        </w:rPr>
      </w:pPr>
      <w:r w:rsidRPr="00B27142">
        <w:rPr>
          <w:rFonts w:ascii="Tahoma" w:eastAsia="Times New Roman" w:hAnsi="Tahoma" w:cs="Tahoma"/>
          <w:b/>
          <w:bCs/>
          <w:sz w:val="20"/>
          <w:szCs w:val="20"/>
          <w:u w:val="single"/>
          <w:lang w:val="en-US" w:eastAsia="en-US"/>
        </w:rPr>
        <w:t xml:space="preserve">Item 2: Draft Parks and Open Space Strategy </w:t>
      </w:r>
    </w:p>
    <w:p w14:paraId="6AE52D28" w14:textId="77777777" w:rsidR="00B27142" w:rsidRPr="00B27142" w:rsidRDefault="00B27142" w:rsidP="00B27142">
      <w:pPr>
        <w:spacing w:after="0" w:line="288" w:lineRule="auto"/>
        <w:ind w:left="1080"/>
        <w:contextualSpacing/>
        <w:rPr>
          <w:rFonts w:ascii="Tahoma" w:eastAsia="Times New Roman" w:hAnsi="Tahoma" w:cs="Tahoma"/>
          <w:sz w:val="20"/>
          <w:szCs w:val="20"/>
        </w:rPr>
      </w:pPr>
      <w:r w:rsidRPr="00B27142">
        <w:rPr>
          <w:rFonts w:ascii="Tahoma" w:eastAsia="Times New Roman" w:hAnsi="Tahoma" w:cs="Tahoma"/>
          <w:sz w:val="20"/>
          <w:szCs w:val="20"/>
        </w:rPr>
        <w:t xml:space="preserve">Suzanne Furlong, Senior Parks Superintendent presented a </w:t>
      </w:r>
      <w:hyperlink r:id="rId24" w:history="1">
        <w:r w:rsidRPr="00B27142">
          <w:rPr>
            <w:rFonts w:ascii="Tahoma" w:eastAsia="Times New Roman" w:hAnsi="Tahoma" w:cs="Tahoma"/>
            <w:color w:val="0000FF"/>
            <w:sz w:val="20"/>
            <w:szCs w:val="20"/>
            <w:u w:val="single"/>
          </w:rPr>
          <w:t xml:space="preserve">report </w:t>
        </w:r>
      </w:hyperlink>
      <w:r w:rsidRPr="00B27142">
        <w:rPr>
          <w:rFonts w:ascii="Tahoma" w:eastAsia="Times New Roman" w:hAnsi="Tahoma" w:cs="Tahoma"/>
          <w:sz w:val="20"/>
          <w:szCs w:val="20"/>
        </w:rPr>
        <w:t xml:space="preserve">to the committee.  </w:t>
      </w:r>
    </w:p>
    <w:p w14:paraId="75024A78" w14:textId="77777777" w:rsidR="00B27142" w:rsidRPr="00B27142" w:rsidRDefault="00B27142" w:rsidP="00B27142">
      <w:pPr>
        <w:spacing w:after="0" w:line="288" w:lineRule="auto"/>
        <w:ind w:left="1080"/>
        <w:contextualSpacing/>
        <w:rPr>
          <w:rFonts w:ascii="Tahoma" w:eastAsia="Times New Roman" w:hAnsi="Tahoma" w:cs="Tahoma"/>
          <w:sz w:val="20"/>
          <w:szCs w:val="20"/>
        </w:rPr>
      </w:pPr>
    </w:p>
    <w:p w14:paraId="73EFD002" w14:textId="77777777" w:rsidR="00B27142" w:rsidRPr="00B27142" w:rsidRDefault="00B27142" w:rsidP="00B27142">
      <w:pPr>
        <w:spacing w:after="0" w:line="288" w:lineRule="auto"/>
        <w:ind w:left="1080"/>
        <w:contextualSpacing/>
        <w:rPr>
          <w:rFonts w:ascii="Tahoma" w:eastAsia="Times New Roman" w:hAnsi="Tahoma" w:cs="Tahoma"/>
          <w:sz w:val="20"/>
          <w:szCs w:val="20"/>
        </w:rPr>
      </w:pPr>
      <w:r w:rsidRPr="00B27142">
        <w:rPr>
          <w:rFonts w:ascii="Tahoma" w:eastAsia="Times New Roman" w:hAnsi="Tahoma" w:cs="Tahoma"/>
          <w:sz w:val="20"/>
          <w:szCs w:val="20"/>
        </w:rPr>
        <w:t xml:space="preserve">Councillors Timmons, Johansson, Hagin Meade, O’Connell and Mr. Anderson thanked Suzanne for the report and raised some queries in relation to park safety, number of Park Rangers, dogs off leads, accessibility and general facilities within parks and open spaces.  </w:t>
      </w:r>
    </w:p>
    <w:p w14:paraId="520BC4A7" w14:textId="77777777" w:rsidR="00B27142" w:rsidRPr="00B27142" w:rsidRDefault="00B27142" w:rsidP="00B27142">
      <w:pPr>
        <w:spacing w:after="0" w:line="288" w:lineRule="auto"/>
        <w:ind w:left="1080"/>
        <w:contextualSpacing/>
        <w:rPr>
          <w:rFonts w:ascii="Tahoma" w:eastAsia="Times New Roman" w:hAnsi="Tahoma" w:cs="Tahoma"/>
          <w:sz w:val="20"/>
          <w:szCs w:val="20"/>
        </w:rPr>
      </w:pPr>
    </w:p>
    <w:p w14:paraId="2884121C" w14:textId="77777777" w:rsidR="00B27142" w:rsidRPr="00B27142" w:rsidRDefault="00B27142" w:rsidP="00B27142">
      <w:pPr>
        <w:spacing w:after="0" w:line="288" w:lineRule="auto"/>
        <w:ind w:left="1080"/>
        <w:contextualSpacing/>
        <w:rPr>
          <w:rFonts w:ascii="Tahoma" w:eastAsia="Times New Roman" w:hAnsi="Tahoma" w:cs="Tahoma"/>
          <w:sz w:val="20"/>
          <w:szCs w:val="20"/>
        </w:rPr>
      </w:pPr>
      <w:r w:rsidRPr="00B27142">
        <w:rPr>
          <w:rFonts w:ascii="Tahoma" w:eastAsia="Times New Roman" w:hAnsi="Tahoma" w:cs="Tahoma"/>
          <w:sz w:val="20"/>
          <w:szCs w:val="20"/>
        </w:rPr>
        <w:t>Suzanne Furlong, Senior Parks Superintendent responded to the queries raised.</w:t>
      </w:r>
    </w:p>
    <w:p w14:paraId="6DB79509" w14:textId="77777777" w:rsidR="00B27142" w:rsidRPr="00B27142" w:rsidRDefault="00B27142" w:rsidP="00B27142">
      <w:pPr>
        <w:spacing w:after="0" w:line="288" w:lineRule="auto"/>
        <w:ind w:left="1080"/>
        <w:contextualSpacing/>
        <w:rPr>
          <w:rFonts w:ascii="Tahoma" w:eastAsia="Times New Roman" w:hAnsi="Tahoma" w:cs="Tahoma"/>
          <w:sz w:val="20"/>
          <w:szCs w:val="20"/>
        </w:rPr>
      </w:pPr>
    </w:p>
    <w:p w14:paraId="36DD6472" w14:textId="77777777" w:rsidR="00B27142" w:rsidRPr="00B27142" w:rsidRDefault="00B27142" w:rsidP="00B27142">
      <w:pPr>
        <w:spacing w:after="0" w:line="288" w:lineRule="auto"/>
        <w:ind w:left="1080"/>
        <w:contextualSpacing/>
        <w:rPr>
          <w:rFonts w:ascii="Tahoma" w:eastAsia="Times New Roman" w:hAnsi="Tahoma" w:cs="Tahoma"/>
          <w:sz w:val="20"/>
          <w:szCs w:val="20"/>
        </w:rPr>
      </w:pPr>
      <w:r w:rsidRPr="00B27142">
        <w:rPr>
          <w:rFonts w:ascii="Tahoma" w:eastAsia="Times New Roman" w:hAnsi="Tahoma" w:cs="Tahoma"/>
          <w:sz w:val="20"/>
          <w:szCs w:val="20"/>
        </w:rPr>
        <w:t xml:space="preserve">The Report was </w:t>
      </w:r>
      <w:r w:rsidRPr="00B27142">
        <w:rPr>
          <w:rFonts w:ascii="Tahoma" w:eastAsia="Times New Roman" w:hAnsi="Tahoma" w:cs="Tahoma"/>
          <w:b/>
          <w:bCs/>
          <w:sz w:val="20"/>
          <w:szCs w:val="20"/>
        </w:rPr>
        <w:t>NOTED</w:t>
      </w:r>
    </w:p>
    <w:p w14:paraId="66632BB9" w14:textId="77777777" w:rsidR="00B27142" w:rsidRPr="00B27142" w:rsidRDefault="00B27142" w:rsidP="00B27142">
      <w:pPr>
        <w:spacing w:after="0" w:line="240" w:lineRule="auto"/>
        <w:ind w:left="1080"/>
        <w:rPr>
          <w:rFonts w:ascii="Tahoma" w:eastAsia="Times New Roman" w:hAnsi="Tahoma" w:cs="Tahoma"/>
          <w:sz w:val="20"/>
          <w:szCs w:val="20"/>
          <w:lang w:val="en-US" w:eastAsia="en-US"/>
        </w:rPr>
      </w:pPr>
    </w:p>
    <w:p w14:paraId="05914EE6" w14:textId="77777777" w:rsidR="00B27142" w:rsidRPr="00B27142" w:rsidRDefault="00B27142" w:rsidP="00B27142">
      <w:pPr>
        <w:spacing w:after="0" w:line="240" w:lineRule="auto"/>
        <w:ind w:left="1080"/>
        <w:rPr>
          <w:rFonts w:ascii="Tahoma" w:eastAsia="Times New Roman" w:hAnsi="Tahoma" w:cs="Tahoma"/>
          <w:b/>
          <w:bCs/>
          <w:sz w:val="20"/>
          <w:szCs w:val="20"/>
          <w:u w:val="single"/>
          <w:lang w:val="en-US" w:eastAsia="en-US"/>
        </w:rPr>
      </w:pPr>
      <w:r w:rsidRPr="00B27142">
        <w:rPr>
          <w:rFonts w:ascii="Tahoma" w:eastAsia="Times New Roman" w:hAnsi="Tahoma" w:cs="Tahoma"/>
          <w:b/>
          <w:bCs/>
          <w:sz w:val="20"/>
          <w:szCs w:val="20"/>
          <w:u w:val="single"/>
          <w:lang w:val="en-US" w:eastAsia="en-US"/>
        </w:rPr>
        <w:t xml:space="preserve">Item 3: Review of Litter Management Plan  </w:t>
      </w:r>
    </w:p>
    <w:p w14:paraId="328C763E" w14:textId="77777777" w:rsidR="00B27142" w:rsidRPr="00B27142" w:rsidRDefault="00B27142" w:rsidP="00B27142">
      <w:pPr>
        <w:spacing w:after="0" w:line="240" w:lineRule="auto"/>
        <w:ind w:left="1080"/>
        <w:rPr>
          <w:rFonts w:ascii="Tahoma" w:eastAsia="Times New Roman" w:hAnsi="Tahoma" w:cs="Tahoma"/>
          <w:sz w:val="20"/>
          <w:szCs w:val="20"/>
        </w:rPr>
      </w:pPr>
      <w:r w:rsidRPr="00B27142">
        <w:rPr>
          <w:rFonts w:ascii="Tahoma" w:eastAsia="Times New Roman" w:hAnsi="Tahoma" w:cs="Tahoma"/>
          <w:sz w:val="20"/>
          <w:szCs w:val="20"/>
        </w:rPr>
        <w:t xml:space="preserve">Sharon Conroy, Senior Executive Officer presented the </w:t>
      </w:r>
      <w:hyperlink r:id="rId25" w:history="1">
        <w:r w:rsidRPr="00B27142">
          <w:rPr>
            <w:rFonts w:ascii="Tahoma" w:eastAsia="Times New Roman" w:hAnsi="Tahoma" w:cs="Tahoma"/>
            <w:color w:val="0000FF"/>
            <w:sz w:val="20"/>
            <w:szCs w:val="20"/>
            <w:u w:val="single"/>
          </w:rPr>
          <w:t xml:space="preserve">report </w:t>
        </w:r>
      </w:hyperlink>
      <w:r w:rsidRPr="00B27142">
        <w:rPr>
          <w:rFonts w:ascii="Tahoma" w:eastAsia="Times New Roman" w:hAnsi="Tahoma" w:cs="Tahoma"/>
          <w:sz w:val="20"/>
          <w:szCs w:val="20"/>
        </w:rPr>
        <w:t xml:space="preserve">and </w:t>
      </w:r>
      <w:hyperlink r:id="rId26" w:history="1">
        <w:r w:rsidRPr="00B27142">
          <w:rPr>
            <w:rFonts w:ascii="Tahoma" w:eastAsia="Times New Roman" w:hAnsi="Tahoma" w:cs="Tahoma"/>
            <w:color w:val="0000FF"/>
            <w:sz w:val="20"/>
            <w:szCs w:val="20"/>
            <w:u w:val="single"/>
          </w:rPr>
          <w:t xml:space="preserve">presentation </w:t>
        </w:r>
      </w:hyperlink>
      <w:r w:rsidRPr="00B27142">
        <w:rPr>
          <w:rFonts w:ascii="Tahoma" w:eastAsia="Times New Roman" w:hAnsi="Tahoma" w:cs="Tahoma"/>
          <w:sz w:val="20"/>
          <w:szCs w:val="20"/>
        </w:rPr>
        <w:t xml:space="preserve"> to the committee.  Teresa Walsh, Director of Services added a comment to correct a typo in the presentation, the date on Draft Litter Management Plan should be 2023 - 2025. </w:t>
      </w:r>
    </w:p>
    <w:p w14:paraId="51A0F433" w14:textId="77777777" w:rsidR="00B27142" w:rsidRPr="00B27142" w:rsidRDefault="00B27142" w:rsidP="00B27142">
      <w:pPr>
        <w:spacing w:after="0" w:line="240" w:lineRule="auto"/>
        <w:ind w:left="1080"/>
        <w:rPr>
          <w:rFonts w:ascii="Tahoma" w:eastAsia="Times New Roman" w:hAnsi="Tahoma" w:cs="Tahoma"/>
          <w:sz w:val="20"/>
          <w:szCs w:val="20"/>
        </w:rPr>
      </w:pPr>
    </w:p>
    <w:p w14:paraId="26C533E7" w14:textId="77777777" w:rsidR="00B27142" w:rsidRPr="00B27142" w:rsidRDefault="00B27142" w:rsidP="00B27142">
      <w:pPr>
        <w:spacing w:after="0" w:line="240" w:lineRule="auto"/>
        <w:ind w:left="1080"/>
        <w:rPr>
          <w:rFonts w:ascii="Tahoma" w:eastAsia="Times New Roman" w:hAnsi="Tahoma" w:cs="Tahoma"/>
          <w:sz w:val="20"/>
          <w:szCs w:val="20"/>
        </w:rPr>
      </w:pPr>
      <w:r w:rsidRPr="00B27142">
        <w:rPr>
          <w:rFonts w:ascii="Tahoma" w:eastAsia="Times New Roman" w:hAnsi="Tahoma" w:cs="Tahoma"/>
          <w:sz w:val="20"/>
          <w:szCs w:val="20"/>
        </w:rPr>
        <w:t xml:space="preserve">Due to the volume of questions, the Chair requested that questions raised would be answered by email following the meeting. This was agreed.   </w:t>
      </w:r>
    </w:p>
    <w:p w14:paraId="7664E38E" w14:textId="77777777" w:rsidR="00B27142" w:rsidRPr="00B27142" w:rsidRDefault="00B27142" w:rsidP="00B27142">
      <w:pPr>
        <w:spacing w:after="0" w:line="240" w:lineRule="auto"/>
        <w:ind w:left="1080"/>
        <w:rPr>
          <w:rFonts w:ascii="Tahoma" w:eastAsia="Times New Roman" w:hAnsi="Tahoma" w:cs="Tahoma"/>
          <w:sz w:val="20"/>
          <w:szCs w:val="20"/>
          <w:lang w:val="en-US" w:eastAsia="en-US"/>
        </w:rPr>
      </w:pPr>
    </w:p>
    <w:p w14:paraId="177AB919" w14:textId="77777777" w:rsidR="00B27142" w:rsidRPr="00B27142" w:rsidRDefault="00B27142" w:rsidP="00B27142">
      <w:pPr>
        <w:spacing w:after="0" w:line="288" w:lineRule="auto"/>
        <w:ind w:left="1080"/>
        <w:contextualSpacing/>
        <w:rPr>
          <w:rFonts w:ascii="Tahoma" w:eastAsia="Times New Roman" w:hAnsi="Tahoma" w:cs="Tahoma"/>
          <w:sz w:val="20"/>
          <w:szCs w:val="20"/>
        </w:rPr>
      </w:pPr>
      <w:r w:rsidRPr="00B27142">
        <w:rPr>
          <w:rFonts w:ascii="Tahoma" w:eastAsia="Times New Roman" w:hAnsi="Tahoma" w:cs="Tahoma"/>
          <w:sz w:val="20"/>
          <w:szCs w:val="20"/>
        </w:rPr>
        <w:lastRenderedPageBreak/>
        <w:t>Councillors Timmons and Hagin Meade raised queries on the report in relation to enforcement, dog fouling and strategy on events that take place along the border with other Local Authorities.  Sharon Conroy, Senior Executive Officer will respond to queries by email.</w:t>
      </w:r>
    </w:p>
    <w:p w14:paraId="5A1BA6F5" w14:textId="77777777" w:rsidR="00B27142" w:rsidRPr="00B27142" w:rsidRDefault="00B27142" w:rsidP="00B27142">
      <w:pPr>
        <w:spacing w:after="0" w:line="288" w:lineRule="auto"/>
        <w:ind w:left="1080"/>
        <w:contextualSpacing/>
        <w:rPr>
          <w:rFonts w:ascii="Tahoma" w:eastAsia="Times New Roman" w:hAnsi="Tahoma" w:cs="Tahoma"/>
          <w:sz w:val="20"/>
          <w:szCs w:val="20"/>
        </w:rPr>
      </w:pPr>
    </w:p>
    <w:p w14:paraId="71E0EBA7" w14:textId="77777777" w:rsidR="00B27142" w:rsidRPr="00B27142" w:rsidRDefault="00B27142" w:rsidP="00B27142">
      <w:pPr>
        <w:spacing w:after="0" w:line="288" w:lineRule="auto"/>
        <w:ind w:left="1080"/>
        <w:contextualSpacing/>
        <w:rPr>
          <w:rFonts w:ascii="Tahoma" w:eastAsia="Times New Roman" w:hAnsi="Tahoma" w:cs="Tahoma"/>
          <w:b/>
          <w:bCs/>
          <w:sz w:val="20"/>
          <w:szCs w:val="20"/>
        </w:rPr>
      </w:pPr>
      <w:r w:rsidRPr="00B27142">
        <w:rPr>
          <w:rFonts w:ascii="Tahoma" w:eastAsia="Times New Roman" w:hAnsi="Tahoma" w:cs="Tahoma"/>
          <w:sz w:val="20"/>
          <w:szCs w:val="20"/>
        </w:rPr>
        <w:t xml:space="preserve">The Report was </w:t>
      </w:r>
      <w:r w:rsidRPr="00B27142">
        <w:rPr>
          <w:rFonts w:ascii="Tahoma" w:eastAsia="Times New Roman" w:hAnsi="Tahoma" w:cs="Tahoma"/>
          <w:b/>
          <w:bCs/>
          <w:sz w:val="20"/>
          <w:szCs w:val="20"/>
        </w:rPr>
        <w:t>NOTED</w:t>
      </w:r>
    </w:p>
    <w:p w14:paraId="5CBD6006" w14:textId="77777777" w:rsidR="00B27142" w:rsidRPr="00B27142" w:rsidRDefault="00B27142" w:rsidP="00B27142">
      <w:pPr>
        <w:spacing w:after="0" w:line="288" w:lineRule="auto"/>
        <w:ind w:left="1080"/>
        <w:contextualSpacing/>
        <w:rPr>
          <w:rFonts w:ascii="Tahoma" w:eastAsia="Times New Roman" w:hAnsi="Tahoma" w:cs="Tahoma"/>
          <w:sz w:val="20"/>
          <w:szCs w:val="20"/>
        </w:rPr>
      </w:pPr>
    </w:p>
    <w:p w14:paraId="6819B7D8" w14:textId="77777777" w:rsidR="00B27142" w:rsidRPr="00B27142" w:rsidRDefault="00B27142" w:rsidP="00B27142">
      <w:pPr>
        <w:spacing w:after="0" w:line="240" w:lineRule="auto"/>
        <w:ind w:left="1080"/>
        <w:rPr>
          <w:rFonts w:ascii="Tahoma" w:eastAsia="Times New Roman" w:hAnsi="Tahoma" w:cs="Tahoma"/>
          <w:sz w:val="20"/>
          <w:szCs w:val="20"/>
          <w:lang w:val="en-US" w:eastAsia="en-US"/>
        </w:rPr>
      </w:pPr>
      <w:r w:rsidRPr="00B27142">
        <w:rPr>
          <w:rFonts w:ascii="Tahoma" w:eastAsia="Times New Roman" w:hAnsi="Tahoma" w:cs="Tahoma"/>
          <w:b/>
          <w:bCs/>
          <w:sz w:val="20"/>
          <w:szCs w:val="20"/>
          <w:u w:val="single"/>
          <w:lang w:val="en-US" w:eastAsia="en-US"/>
        </w:rPr>
        <w:t>Item 4: Climate Action update, CCAP Annual Report 2022</w:t>
      </w:r>
    </w:p>
    <w:p w14:paraId="3DAEC85D" w14:textId="77777777" w:rsidR="00B27142" w:rsidRPr="00B27142" w:rsidRDefault="00B27142" w:rsidP="00B27142">
      <w:pPr>
        <w:spacing w:after="0" w:line="240" w:lineRule="auto"/>
        <w:ind w:left="1080"/>
        <w:rPr>
          <w:rFonts w:ascii="Tahoma" w:eastAsia="Times New Roman" w:hAnsi="Tahoma" w:cs="Tahoma"/>
          <w:sz w:val="20"/>
          <w:szCs w:val="20"/>
        </w:rPr>
      </w:pPr>
      <w:r w:rsidRPr="00B27142">
        <w:rPr>
          <w:rFonts w:ascii="Tahoma" w:eastAsia="Times New Roman" w:hAnsi="Tahoma" w:cs="Tahoma"/>
          <w:sz w:val="20"/>
          <w:szCs w:val="20"/>
        </w:rPr>
        <w:t xml:space="preserve">Juliene Helbert, Senior Engineer presented a </w:t>
      </w:r>
      <w:hyperlink r:id="rId27" w:history="1">
        <w:r w:rsidRPr="00B27142">
          <w:rPr>
            <w:rFonts w:ascii="Tahoma" w:eastAsia="Times New Roman" w:hAnsi="Tahoma" w:cs="Tahoma"/>
            <w:color w:val="0000FF"/>
            <w:sz w:val="20"/>
            <w:szCs w:val="20"/>
            <w:u w:val="single"/>
          </w:rPr>
          <w:t>report</w:t>
        </w:r>
      </w:hyperlink>
      <w:r w:rsidRPr="00B27142">
        <w:rPr>
          <w:rFonts w:ascii="Tahoma" w:eastAsia="Times New Roman" w:hAnsi="Tahoma" w:cs="Tahoma"/>
          <w:sz w:val="20"/>
          <w:szCs w:val="20"/>
        </w:rPr>
        <w:t xml:space="preserve"> on Climate Action and CCAP Annual Report 2022. There were no queries. </w:t>
      </w:r>
    </w:p>
    <w:p w14:paraId="75496B07" w14:textId="77777777" w:rsidR="00B27142" w:rsidRPr="00B27142" w:rsidRDefault="00B27142" w:rsidP="00B27142">
      <w:pPr>
        <w:spacing w:after="0" w:line="240" w:lineRule="auto"/>
        <w:ind w:left="1080"/>
        <w:rPr>
          <w:rFonts w:ascii="Tahoma" w:eastAsia="Times New Roman" w:hAnsi="Tahoma" w:cs="Tahoma"/>
          <w:sz w:val="20"/>
          <w:szCs w:val="20"/>
          <w:lang w:val="en-US" w:eastAsia="en-US"/>
        </w:rPr>
      </w:pPr>
    </w:p>
    <w:p w14:paraId="1C9BE42E" w14:textId="77777777" w:rsidR="00B27142" w:rsidRPr="00B27142" w:rsidRDefault="00B27142" w:rsidP="00B27142">
      <w:pPr>
        <w:spacing w:after="0" w:line="288" w:lineRule="auto"/>
        <w:ind w:left="1080"/>
        <w:contextualSpacing/>
        <w:rPr>
          <w:rFonts w:ascii="Tahoma" w:eastAsia="Times New Roman" w:hAnsi="Tahoma" w:cs="Tahoma"/>
          <w:b/>
          <w:bCs/>
          <w:sz w:val="20"/>
          <w:szCs w:val="20"/>
        </w:rPr>
      </w:pPr>
      <w:r w:rsidRPr="00B27142">
        <w:rPr>
          <w:rFonts w:ascii="Tahoma" w:eastAsia="Times New Roman" w:hAnsi="Tahoma" w:cs="Tahoma"/>
          <w:sz w:val="20"/>
          <w:szCs w:val="20"/>
        </w:rPr>
        <w:t xml:space="preserve">The Report was </w:t>
      </w:r>
      <w:r w:rsidRPr="00B27142">
        <w:rPr>
          <w:rFonts w:ascii="Tahoma" w:eastAsia="Times New Roman" w:hAnsi="Tahoma" w:cs="Tahoma"/>
          <w:b/>
          <w:bCs/>
          <w:sz w:val="20"/>
          <w:szCs w:val="20"/>
        </w:rPr>
        <w:t>NOTED</w:t>
      </w:r>
    </w:p>
    <w:p w14:paraId="238D7D46" w14:textId="77777777" w:rsidR="00B27142" w:rsidRPr="00B27142" w:rsidRDefault="00B27142" w:rsidP="00B27142">
      <w:pPr>
        <w:spacing w:after="0" w:line="240" w:lineRule="auto"/>
        <w:ind w:left="1080"/>
        <w:rPr>
          <w:rFonts w:ascii="Tahoma" w:eastAsia="Times New Roman" w:hAnsi="Tahoma" w:cs="Tahoma"/>
          <w:sz w:val="20"/>
          <w:szCs w:val="20"/>
          <w:lang w:val="en-US" w:eastAsia="en-US"/>
        </w:rPr>
      </w:pPr>
    </w:p>
    <w:p w14:paraId="060BA1A0" w14:textId="77777777" w:rsidR="00B27142" w:rsidRPr="00B27142" w:rsidRDefault="00B27142" w:rsidP="00B27142">
      <w:pPr>
        <w:spacing w:after="0" w:line="240" w:lineRule="auto"/>
        <w:ind w:left="1080"/>
        <w:rPr>
          <w:rFonts w:ascii="Tahoma" w:eastAsia="Times New Roman" w:hAnsi="Tahoma" w:cs="Tahoma"/>
          <w:b/>
          <w:bCs/>
          <w:sz w:val="20"/>
          <w:szCs w:val="20"/>
          <w:u w:val="single"/>
          <w:lang w:val="en-US" w:eastAsia="en-US"/>
        </w:rPr>
      </w:pPr>
      <w:r w:rsidRPr="00B27142">
        <w:rPr>
          <w:rFonts w:ascii="Tahoma" w:eastAsia="Times New Roman" w:hAnsi="Tahoma" w:cs="Tahoma"/>
          <w:b/>
          <w:bCs/>
          <w:sz w:val="20"/>
          <w:szCs w:val="20"/>
          <w:u w:val="single"/>
          <w:lang w:val="en-US" w:eastAsia="en-US"/>
        </w:rPr>
        <w:t xml:space="preserve">Item 5: Flood Alleviation and Surface Water Schemes </w:t>
      </w:r>
    </w:p>
    <w:p w14:paraId="07443DA3" w14:textId="77777777" w:rsidR="00B27142" w:rsidRPr="00B27142" w:rsidRDefault="00B27142" w:rsidP="00B27142">
      <w:pPr>
        <w:spacing w:after="0" w:line="240" w:lineRule="auto"/>
        <w:ind w:left="1080"/>
        <w:rPr>
          <w:rFonts w:ascii="Tahoma" w:eastAsia="Times New Roman" w:hAnsi="Tahoma" w:cs="Tahoma"/>
          <w:sz w:val="20"/>
          <w:szCs w:val="20"/>
          <w:lang w:eastAsia="en-US"/>
        </w:rPr>
      </w:pPr>
      <w:r w:rsidRPr="00B27142">
        <w:rPr>
          <w:rFonts w:ascii="Tahoma" w:eastAsia="Times New Roman" w:hAnsi="Tahoma" w:cs="Tahoma"/>
          <w:sz w:val="20"/>
          <w:szCs w:val="20"/>
          <w:lang w:eastAsia="en-US"/>
        </w:rPr>
        <w:t xml:space="preserve">Teresa Walsh, Director of Services </w:t>
      </w:r>
      <w:r w:rsidRPr="00B27142">
        <w:rPr>
          <w:rFonts w:ascii="Tahoma" w:eastAsia="Times New Roman" w:hAnsi="Tahoma" w:cs="Tahoma"/>
          <w:sz w:val="20"/>
          <w:szCs w:val="20"/>
          <w:lang w:val="en-US" w:eastAsia="en-US"/>
        </w:rPr>
        <w:t xml:space="preserve">presented a </w:t>
      </w:r>
      <w:hyperlink r:id="rId28" w:history="1">
        <w:r w:rsidRPr="00B27142">
          <w:rPr>
            <w:rFonts w:ascii="Tahoma" w:eastAsia="Times New Roman" w:hAnsi="Tahoma" w:cs="Tahoma"/>
            <w:color w:val="0000FF"/>
            <w:sz w:val="20"/>
            <w:szCs w:val="20"/>
            <w:u w:val="single"/>
            <w:lang w:val="en-US" w:eastAsia="en-US"/>
          </w:rPr>
          <w:t>report</w:t>
        </w:r>
      </w:hyperlink>
      <w:r w:rsidRPr="00B27142">
        <w:rPr>
          <w:rFonts w:ascii="Tahoma" w:eastAsia="Times New Roman" w:hAnsi="Tahoma" w:cs="Tahoma"/>
          <w:sz w:val="20"/>
          <w:szCs w:val="20"/>
          <w:lang w:val="en-US" w:eastAsia="en-US"/>
        </w:rPr>
        <w:t xml:space="preserve"> on Flood Alleviation and Surface Water Schemes.  There were no queries. </w:t>
      </w:r>
    </w:p>
    <w:p w14:paraId="5FFD46C4" w14:textId="77777777" w:rsidR="00B27142" w:rsidRPr="00B27142" w:rsidRDefault="00B27142" w:rsidP="00B27142">
      <w:pPr>
        <w:spacing w:after="0" w:line="240" w:lineRule="auto"/>
        <w:ind w:left="1080"/>
        <w:rPr>
          <w:rFonts w:ascii="Tahoma" w:eastAsia="Times New Roman" w:hAnsi="Tahoma" w:cs="Tahoma"/>
          <w:sz w:val="20"/>
          <w:szCs w:val="20"/>
          <w:lang w:eastAsia="en-US"/>
        </w:rPr>
      </w:pPr>
    </w:p>
    <w:p w14:paraId="1290C205" w14:textId="77777777" w:rsidR="00B27142" w:rsidRPr="00B27142" w:rsidRDefault="00B27142" w:rsidP="00B27142">
      <w:pPr>
        <w:spacing w:after="0" w:line="288" w:lineRule="auto"/>
        <w:ind w:left="1080"/>
        <w:contextualSpacing/>
        <w:rPr>
          <w:rFonts w:ascii="Tahoma" w:eastAsia="Times New Roman" w:hAnsi="Tahoma" w:cs="Tahoma"/>
          <w:b/>
          <w:bCs/>
          <w:sz w:val="20"/>
          <w:szCs w:val="20"/>
        </w:rPr>
      </w:pPr>
      <w:r w:rsidRPr="00B27142">
        <w:rPr>
          <w:rFonts w:ascii="Tahoma" w:eastAsia="Times New Roman" w:hAnsi="Tahoma" w:cs="Tahoma"/>
          <w:sz w:val="20"/>
          <w:szCs w:val="20"/>
        </w:rPr>
        <w:t xml:space="preserve">The Report was </w:t>
      </w:r>
      <w:r w:rsidRPr="00B27142">
        <w:rPr>
          <w:rFonts w:ascii="Tahoma" w:eastAsia="Times New Roman" w:hAnsi="Tahoma" w:cs="Tahoma"/>
          <w:b/>
          <w:bCs/>
          <w:sz w:val="20"/>
          <w:szCs w:val="20"/>
        </w:rPr>
        <w:t>NOTED</w:t>
      </w:r>
    </w:p>
    <w:p w14:paraId="566FF41C" w14:textId="77777777" w:rsidR="00B27142" w:rsidRPr="00B27142" w:rsidRDefault="00B27142" w:rsidP="00B27142">
      <w:pPr>
        <w:spacing w:after="0" w:line="288" w:lineRule="auto"/>
        <w:ind w:left="1080"/>
        <w:contextualSpacing/>
        <w:rPr>
          <w:rFonts w:ascii="Tahoma" w:eastAsia="Times New Roman" w:hAnsi="Tahoma" w:cs="Tahoma"/>
          <w:b/>
          <w:bCs/>
          <w:sz w:val="20"/>
          <w:szCs w:val="20"/>
        </w:rPr>
      </w:pPr>
    </w:p>
    <w:p w14:paraId="1FF4BC27" w14:textId="77777777" w:rsidR="00B27142" w:rsidRPr="00B27142" w:rsidRDefault="00B27142" w:rsidP="00B27142">
      <w:pPr>
        <w:spacing w:after="0" w:line="288" w:lineRule="auto"/>
        <w:ind w:left="1080"/>
        <w:contextualSpacing/>
        <w:rPr>
          <w:rFonts w:ascii="Tahoma" w:eastAsia="Times New Roman" w:hAnsi="Tahoma" w:cs="Tahoma"/>
          <w:sz w:val="20"/>
          <w:szCs w:val="20"/>
        </w:rPr>
      </w:pPr>
      <w:r w:rsidRPr="00B27142">
        <w:rPr>
          <w:rFonts w:ascii="Tahoma" w:eastAsia="Times New Roman" w:hAnsi="Tahoma" w:cs="Tahoma"/>
          <w:b/>
          <w:bCs/>
          <w:sz w:val="20"/>
          <w:szCs w:val="20"/>
          <w:u w:val="single"/>
        </w:rPr>
        <w:t xml:space="preserve">Item 6: Report from joint EWCC and LUPT Biodiversity subcommittee  </w:t>
      </w:r>
    </w:p>
    <w:p w14:paraId="0AE2DFD1" w14:textId="77777777" w:rsidR="00B27142" w:rsidRPr="00B27142" w:rsidRDefault="00B27142" w:rsidP="00B27142">
      <w:pPr>
        <w:spacing w:after="0" w:line="240" w:lineRule="auto"/>
        <w:ind w:left="1080"/>
        <w:rPr>
          <w:rFonts w:ascii="Tahoma" w:eastAsia="Times New Roman" w:hAnsi="Tahoma" w:cs="Tahoma"/>
          <w:sz w:val="20"/>
          <w:szCs w:val="20"/>
          <w:lang w:eastAsia="en-US"/>
        </w:rPr>
      </w:pPr>
      <w:proofErr w:type="spellStart"/>
      <w:r w:rsidRPr="00B27142">
        <w:rPr>
          <w:rFonts w:ascii="Tahoma" w:eastAsia="Times New Roman" w:hAnsi="Tahoma" w:cs="Tahoma"/>
          <w:sz w:val="20"/>
          <w:szCs w:val="20"/>
          <w:lang w:val="en-US" w:eastAsia="en-US"/>
        </w:rPr>
        <w:t>Rosaleen</w:t>
      </w:r>
      <w:proofErr w:type="spellEnd"/>
      <w:r w:rsidRPr="00B27142">
        <w:rPr>
          <w:rFonts w:ascii="Tahoma" w:eastAsia="Times New Roman" w:hAnsi="Tahoma" w:cs="Tahoma"/>
          <w:sz w:val="20"/>
          <w:szCs w:val="20"/>
          <w:lang w:val="en-US" w:eastAsia="en-US"/>
        </w:rPr>
        <w:t xml:space="preserve"> Dwyer, Heritage Officer presented a </w:t>
      </w:r>
      <w:hyperlink r:id="rId29" w:history="1">
        <w:r w:rsidRPr="00B27142">
          <w:rPr>
            <w:rFonts w:ascii="Tahoma" w:eastAsia="Times New Roman" w:hAnsi="Tahoma" w:cs="Tahoma"/>
            <w:color w:val="0000FF"/>
            <w:sz w:val="20"/>
            <w:szCs w:val="20"/>
            <w:u w:val="single"/>
            <w:lang w:val="en-US" w:eastAsia="en-US"/>
          </w:rPr>
          <w:t>report</w:t>
        </w:r>
      </w:hyperlink>
      <w:r w:rsidRPr="00B27142">
        <w:rPr>
          <w:rFonts w:ascii="Tahoma" w:eastAsia="Times New Roman" w:hAnsi="Tahoma" w:cs="Tahoma"/>
          <w:sz w:val="20"/>
          <w:szCs w:val="20"/>
          <w:lang w:val="en-US" w:eastAsia="en-US"/>
        </w:rPr>
        <w:t xml:space="preserve"> on behalf of the EWCC and LUPT Biodiversity subcommittee. </w:t>
      </w:r>
    </w:p>
    <w:p w14:paraId="3CB0F884" w14:textId="77777777" w:rsidR="00B27142" w:rsidRPr="00B27142" w:rsidRDefault="00B27142" w:rsidP="00B27142">
      <w:pPr>
        <w:spacing w:after="0" w:line="240" w:lineRule="auto"/>
        <w:ind w:left="1080"/>
        <w:rPr>
          <w:rFonts w:ascii="Tahoma" w:eastAsia="Times New Roman" w:hAnsi="Tahoma" w:cs="Tahoma"/>
          <w:sz w:val="20"/>
          <w:szCs w:val="20"/>
          <w:lang w:eastAsia="en-US"/>
        </w:rPr>
      </w:pPr>
    </w:p>
    <w:p w14:paraId="6C3AC481" w14:textId="77777777" w:rsidR="00B27142" w:rsidRPr="00B27142" w:rsidRDefault="00B27142" w:rsidP="00B27142">
      <w:pPr>
        <w:spacing w:after="0" w:line="240" w:lineRule="auto"/>
        <w:ind w:left="1080"/>
        <w:rPr>
          <w:rFonts w:ascii="Tahoma" w:eastAsia="Times New Roman" w:hAnsi="Tahoma" w:cs="Tahoma"/>
          <w:sz w:val="20"/>
          <w:szCs w:val="20"/>
        </w:rPr>
      </w:pPr>
      <w:r w:rsidRPr="00B27142">
        <w:rPr>
          <w:rFonts w:ascii="Tahoma" w:eastAsia="Times New Roman" w:hAnsi="Tahoma" w:cs="Tahoma"/>
          <w:sz w:val="20"/>
          <w:szCs w:val="20"/>
        </w:rPr>
        <w:t>Councillors Timmons and Johansson raised queries in relation to protection of swans and alternative use to herbicides.</w:t>
      </w:r>
    </w:p>
    <w:p w14:paraId="25917FED" w14:textId="77777777" w:rsidR="00B27142" w:rsidRPr="00B27142" w:rsidRDefault="00B27142" w:rsidP="00B27142">
      <w:pPr>
        <w:spacing w:after="0" w:line="240" w:lineRule="auto"/>
        <w:ind w:left="1080"/>
        <w:rPr>
          <w:rFonts w:ascii="Tahoma" w:eastAsia="Times New Roman" w:hAnsi="Tahoma" w:cs="Tahoma"/>
          <w:sz w:val="20"/>
          <w:szCs w:val="20"/>
        </w:rPr>
      </w:pPr>
    </w:p>
    <w:p w14:paraId="59E572B3" w14:textId="77777777" w:rsidR="00B27142" w:rsidRPr="00B27142" w:rsidRDefault="00B27142" w:rsidP="00B27142">
      <w:pPr>
        <w:spacing w:after="0" w:line="288" w:lineRule="auto"/>
        <w:ind w:left="1080"/>
        <w:contextualSpacing/>
        <w:rPr>
          <w:rFonts w:ascii="Tahoma" w:eastAsia="Times New Roman" w:hAnsi="Tahoma" w:cs="Tahoma"/>
          <w:sz w:val="20"/>
          <w:szCs w:val="20"/>
        </w:rPr>
      </w:pPr>
      <w:proofErr w:type="spellStart"/>
      <w:r w:rsidRPr="00B27142">
        <w:rPr>
          <w:rFonts w:ascii="Tahoma" w:eastAsia="Times New Roman" w:hAnsi="Tahoma" w:cs="Tahoma"/>
          <w:sz w:val="20"/>
          <w:szCs w:val="20"/>
        </w:rPr>
        <w:t>Rosaleen</w:t>
      </w:r>
      <w:proofErr w:type="spellEnd"/>
      <w:r w:rsidRPr="00B27142">
        <w:rPr>
          <w:rFonts w:ascii="Tahoma" w:eastAsia="Times New Roman" w:hAnsi="Tahoma" w:cs="Tahoma"/>
          <w:sz w:val="20"/>
          <w:szCs w:val="20"/>
        </w:rPr>
        <w:t xml:space="preserve"> Dwyer, Heritage Officer responded to the queries raised.</w:t>
      </w:r>
    </w:p>
    <w:p w14:paraId="526E216E" w14:textId="77777777" w:rsidR="00B27142" w:rsidRPr="00B27142" w:rsidRDefault="00B27142" w:rsidP="00B27142">
      <w:pPr>
        <w:spacing w:after="0" w:line="240" w:lineRule="auto"/>
        <w:ind w:left="1080"/>
        <w:rPr>
          <w:rFonts w:ascii="Tahoma" w:eastAsia="Times New Roman" w:hAnsi="Tahoma" w:cs="Tahoma"/>
          <w:sz w:val="20"/>
          <w:szCs w:val="20"/>
          <w:lang w:val="en-US" w:eastAsia="en-US"/>
        </w:rPr>
      </w:pPr>
    </w:p>
    <w:p w14:paraId="66056215" w14:textId="77777777" w:rsidR="00B27142" w:rsidRPr="00B27142" w:rsidRDefault="00B27142" w:rsidP="00B27142">
      <w:pPr>
        <w:spacing w:after="0" w:line="288" w:lineRule="auto"/>
        <w:ind w:left="1080"/>
        <w:contextualSpacing/>
        <w:rPr>
          <w:rFonts w:ascii="Tahoma" w:eastAsia="Times New Roman" w:hAnsi="Tahoma" w:cs="Tahoma"/>
          <w:sz w:val="20"/>
          <w:szCs w:val="20"/>
        </w:rPr>
      </w:pPr>
      <w:r w:rsidRPr="00B27142">
        <w:rPr>
          <w:rFonts w:ascii="Tahoma" w:eastAsia="Times New Roman" w:hAnsi="Tahoma" w:cs="Tahoma"/>
          <w:sz w:val="20"/>
          <w:szCs w:val="20"/>
        </w:rPr>
        <w:t xml:space="preserve">The Report was </w:t>
      </w:r>
      <w:r w:rsidRPr="00B27142">
        <w:rPr>
          <w:rFonts w:ascii="Tahoma" w:eastAsia="Times New Roman" w:hAnsi="Tahoma" w:cs="Tahoma"/>
          <w:b/>
          <w:bCs/>
          <w:sz w:val="20"/>
          <w:szCs w:val="20"/>
        </w:rPr>
        <w:t>NOTED</w:t>
      </w:r>
    </w:p>
    <w:p w14:paraId="7790B9C2" w14:textId="77777777" w:rsidR="00B27142" w:rsidRPr="00B27142" w:rsidRDefault="00B27142" w:rsidP="00B27142">
      <w:pPr>
        <w:spacing w:after="0" w:line="240" w:lineRule="auto"/>
        <w:ind w:left="1080"/>
        <w:rPr>
          <w:rFonts w:ascii="Tahoma" w:eastAsia="Times New Roman" w:hAnsi="Tahoma" w:cs="Tahoma"/>
          <w:sz w:val="20"/>
          <w:szCs w:val="20"/>
          <w:lang w:val="en-US" w:eastAsia="en-US"/>
        </w:rPr>
      </w:pPr>
    </w:p>
    <w:p w14:paraId="06334A88" w14:textId="77777777" w:rsidR="00B27142" w:rsidRPr="00B27142" w:rsidRDefault="00B27142" w:rsidP="00B27142">
      <w:pPr>
        <w:spacing w:after="0" w:line="240" w:lineRule="auto"/>
        <w:ind w:left="1080"/>
        <w:rPr>
          <w:rFonts w:ascii="Tahoma" w:eastAsia="Times New Roman" w:hAnsi="Tahoma" w:cs="Tahoma"/>
          <w:sz w:val="20"/>
          <w:szCs w:val="20"/>
          <w:lang w:eastAsia="en-US"/>
        </w:rPr>
      </w:pPr>
      <w:r w:rsidRPr="00B27142">
        <w:rPr>
          <w:rFonts w:ascii="Tahoma" w:eastAsia="Times New Roman" w:hAnsi="Tahoma" w:cs="Tahoma"/>
          <w:b/>
          <w:bCs/>
          <w:sz w:val="20"/>
          <w:szCs w:val="20"/>
          <w:u w:val="single"/>
          <w:lang w:val="en-US" w:eastAsia="en-US"/>
        </w:rPr>
        <w:t xml:space="preserve">Item 7: SPC </w:t>
      </w:r>
      <w:proofErr w:type="spellStart"/>
      <w:r w:rsidRPr="00B27142">
        <w:rPr>
          <w:rFonts w:ascii="Tahoma" w:eastAsia="Times New Roman" w:hAnsi="Tahoma" w:cs="Tahoma"/>
          <w:b/>
          <w:bCs/>
          <w:sz w:val="20"/>
          <w:szCs w:val="20"/>
          <w:u w:val="single"/>
          <w:lang w:val="en-US" w:eastAsia="en-US"/>
        </w:rPr>
        <w:t>Programme</w:t>
      </w:r>
      <w:proofErr w:type="spellEnd"/>
      <w:r w:rsidRPr="00B27142">
        <w:rPr>
          <w:rFonts w:ascii="Tahoma" w:eastAsia="Times New Roman" w:hAnsi="Tahoma" w:cs="Tahoma"/>
          <w:b/>
          <w:bCs/>
          <w:sz w:val="20"/>
          <w:szCs w:val="20"/>
          <w:u w:val="single"/>
          <w:lang w:val="en-US" w:eastAsia="en-US"/>
        </w:rPr>
        <w:t xml:space="preserve"> 2023 </w:t>
      </w:r>
    </w:p>
    <w:p w14:paraId="78BEEB0A" w14:textId="77777777" w:rsidR="00B27142" w:rsidRPr="00B27142" w:rsidRDefault="00B27142" w:rsidP="00B27142">
      <w:pPr>
        <w:spacing w:after="0" w:line="240" w:lineRule="auto"/>
        <w:ind w:left="1080"/>
        <w:rPr>
          <w:rFonts w:ascii="Tahoma" w:eastAsia="Times New Roman" w:hAnsi="Tahoma" w:cs="Tahoma"/>
          <w:bCs/>
          <w:color w:val="0000FF"/>
          <w:sz w:val="20"/>
          <w:szCs w:val="20"/>
          <w:u w:val="single"/>
          <w:lang w:val="en-US" w:eastAsia="en-US"/>
        </w:rPr>
      </w:pPr>
      <w:r w:rsidRPr="00B27142">
        <w:rPr>
          <w:rFonts w:ascii="Tahoma" w:eastAsia="Times New Roman" w:hAnsi="Tahoma" w:cs="Tahoma"/>
          <w:bCs/>
          <w:sz w:val="20"/>
          <w:szCs w:val="20"/>
          <w:lang w:val="en-US" w:eastAsia="en-US"/>
        </w:rPr>
        <w:t xml:space="preserve">The </w:t>
      </w:r>
      <w:hyperlink r:id="rId30" w:history="1">
        <w:r w:rsidRPr="00B27142">
          <w:rPr>
            <w:rFonts w:ascii="Tahoma" w:eastAsia="Times New Roman" w:hAnsi="Tahoma" w:cs="Tahoma"/>
            <w:bCs/>
            <w:color w:val="0000FF"/>
            <w:sz w:val="20"/>
            <w:szCs w:val="20"/>
            <w:u w:val="single"/>
            <w:lang w:val="en-US" w:eastAsia="en-US"/>
          </w:rPr>
          <w:t xml:space="preserve">draft SPC </w:t>
        </w:r>
        <w:proofErr w:type="spellStart"/>
        <w:r w:rsidRPr="00B27142">
          <w:rPr>
            <w:rFonts w:ascii="Tahoma" w:eastAsia="Times New Roman" w:hAnsi="Tahoma" w:cs="Tahoma"/>
            <w:bCs/>
            <w:color w:val="0000FF"/>
            <w:sz w:val="20"/>
            <w:szCs w:val="20"/>
            <w:u w:val="single"/>
            <w:lang w:val="en-US" w:eastAsia="en-US"/>
          </w:rPr>
          <w:t>Programme</w:t>
        </w:r>
        <w:proofErr w:type="spellEnd"/>
        <w:r w:rsidRPr="00B27142">
          <w:rPr>
            <w:rFonts w:ascii="Tahoma" w:eastAsia="Times New Roman" w:hAnsi="Tahoma" w:cs="Tahoma"/>
            <w:bCs/>
            <w:color w:val="0000FF"/>
            <w:sz w:val="20"/>
            <w:szCs w:val="20"/>
            <w:u w:val="single"/>
            <w:lang w:val="en-US" w:eastAsia="en-US"/>
          </w:rPr>
          <w:t xml:space="preserve"> 2023</w:t>
        </w:r>
      </w:hyperlink>
      <w:r w:rsidRPr="00B27142">
        <w:rPr>
          <w:rFonts w:ascii="Tahoma" w:eastAsia="Times New Roman" w:hAnsi="Tahoma" w:cs="Tahoma"/>
          <w:bCs/>
          <w:sz w:val="20"/>
          <w:szCs w:val="20"/>
          <w:lang w:val="en-US" w:eastAsia="en-US"/>
        </w:rPr>
        <w:t xml:space="preserve"> was proposed by Councillor McManus, seconded by Councillor Timmons, and agreed.</w:t>
      </w:r>
    </w:p>
    <w:p w14:paraId="4F4BE235" w14:textId="77777777" w:rsidR="00B27142" w:rsidRPr="00B27142" w:rsidRDefault="00B27142" w:rsidP="00B27142">
      <w:pPr>
        <w:spacing w:after="0" w:line="288" w:lineRule="auto"/>
        <w:ind w:left="1080"/>
        <w:contextualSpacing/>
        <w:rPr>
          <w:rFonts w:ascii="Tahoma" w:eastAsia="Times New Roman" w:hAnsi="Tahoma" w:cs="Tahoma"/>
          <w:sz w:val="20"/>
          <w:szCs w:val="20"/>
        </w:rPr>
      </w:pPr>
    </w:p>
    <w:p w14:paraId="2D31E399" w14:textId="77777777" w:rsidR="00B27142" w:rsidRPr="00B27142" w:rsidRDefault="00B27142" w:rsidP="00B27142">
      <w:pPr>
        <w:spacing w:after="0" w:line="288" w:lineRule="auto"/>
        <w:ind w:left="1080"/>
        <w:contextualSpacing/>
        <w:rPr>
          <w:rFonts w:ascii="Tahoma" w:eastAsia="Times New Roman" w:hAnsi="Tahoma" w:cs="Tahoma"/>
          <w:sz w:val="20"/>
          <w:szCs w:val="20"/>
        </w:rPr>
      </w:pPr>
      <w:r w:rsidRPr="00B27142">
        <w:rPr>
          <w:rFonts w:ascii="Tahoma" w:eastAsia="Times New Roman" w:hAnsi="Tahoma" w:cs="Tahoma"/>
          <w:sz w:val="20"/>
          <w:szCs w:val="20"/>
        </w:rPr>
        <w:t xml:space="preserve">The Update was </w:t>
      </w:r>
      <w:r w:rsidRPr="00B27142">
        <w:rPr>
          <w:rFonts w:ascii="Tahoma" w:eastAsia="Times New Roman" w:hAnsi="Tahoma" w:cs="Tahoma"/>
          <w:b/>
          <w:bCs/>
          <w:sz w:val="20"/>
          <w:szCs w:val="20"/>
        </w:rPr>
        <w:t>NOTED</w:t>
      </w:r>
    </w:p>
    <w:p w14:paraId="6DF51DFA" w14:textId="77777777" w:rsidR="00B27142" w:rsidRPr="00B27142" w:rsidRDefault="00B27142" w:rsidP="00B27142">
      <w:pPr>
        <w:spacing w:after="0" w:line="240" w:lineRule="auto"/>
        <w:ind w:left="1080"/>
        <w:rPr>
          <w:rFonts w:ascii="Tahoma" w:eastAsia="Times New Roman" w:hAnsi="Tahoma" w:cs="Tahoma"/>
          <w:sz w:val="20"/>
          <w:szCs w:val="20"/>
          <w:lang w:val="en-US" w:eastAsia="en-US"/>
        </w:rPr>
      </w:pPr>
    </w:p>
    <w:p w14:paraId="6F8BDEE7" w14:textId="77777777" w:rsidR="00B27142" w:rsidRPr="00B27142" w:rsidRDefault="00B27142" w:rsidP="00B27142">
      <w:pPr>
        <w:spacing w:after="0" w:line="240" w:lineRule="auto"/>
        <w:ind w:left="1080"/>
        <w:rPr>
          <w:rFonts w:ascii="Tahoma" w:eastAsia="Times New Roman" w:hAnsi="Tahoma" w:cs="Tahoma"/>
          <w:sz w:val="20"/>
          <w:szCs w:val="20"/>
          <w:lang w:val="en-US" w:eastAsia="en-US"/>
        </w:rPr>
      </w:pPr>
      <w:r w:rsidRPr="00B27142">
        <w:rPr>
          <w:rFonts w:ascii="Tahoma" w:eastAsia="Times New Roman" w:hAnsi="Tahoma" w:cs="Tahoma"/>
          <w:b/>
          <w:bCs/>
          <w:sz w:val="20"/>
          <w:szCs w:val="20"/>
          <w:u w:val="single"/>
          <w:lang w:val="en-US" w:eastAsia="en-US"/>
        </w:rPr>
        <w:t>Item 10: Any Other Business</w:t>
      </w:r>
    </w:p>
    <w:p w14:paraId="63F33116" w14:textId="77777777" w:rsidR="00B27142" w:rsidRPr="00B27142" w:rsidRDefault="00B27142" w:rsidP="00B27142">
      <w:pPr>
        <w:spacing w:after="0" w:line="240" w:lineRule="auto"/>
        <w:ind w:left="1080"/>
        <w:rPr>
          <w:rFonts w:ascii="Tahoma" w:eastAsia="Times New Roman" w:hAnsi="Tahoma" w:cs="Tahoma"/>
          <w:sz w:val="20"/>
          <w:szCs w:val="20"/>
          <w:lang w:val="en-US" w:eastAsia="en-US"/>
        </w:rPr>
      </w:pPr>
      <w:r w:rsidRPr="00B27142">
        <w:rPr>
          <w:rFonts w:ascii="Tahoma" w:eastAsia="Times New Roman" w:hAnsi="Tahoma" w:cs="Tahoma"/>
          <w:sz w:val="20"/>
          <w:szCs w:val="20"/>
          <w:lang w:eastAsia="en-US"/>
        </w:rPr>
        <w:t xml:space="preserve">Councillor Timmons informed the group that the Tidy Towns results were out and wished to acknowledge all their hard work, especially in his own electoral area. </w:t>
      </w:r>
    </w:p>
    <w:p w14:paraId="03AF0BDC" w14:textId="77777777" w:rsidR="00B27142" w:rsidRPr="00B27142" w:rsidRDefault="00B27142" w:rsidP="00B27142">
      <w:pPr>
        <w:spacing w:after="0" w:line="240" w:lineRule="auto"/>
        <w:ind w:left="1080"/>
        <w:rPr>
          <w:rFonts w:ascii="Tahoma" w:eastAsia="Times New Roman" w:hAnsi="Tahoma" w:cs="Tahoma"/>
          <w:sz w:val="20"/>
          <w:szCs w:val="20"/>
          <w:lang w:val="en-US" w:eastAsia="en-US"/>
        </w:rPr>
      </w:pPr>
    </w:p>
    <w:p w14:paraId="6D66BBDA" w14:textId="77777777" w:rsidR="00B27142" w:rsidRPr="00B27142" w:rsidRDefault="00B27142" w:rsidP="00B27142">
      <w:pPr>
        <w:spacing w:after="0" w:line="240" w:lineRule="auto"/>
        <w:ind w:left="1080"/>
        <w:rPr>
          <w:rFonts w:ascii="Tahoma" w:eastAsia="Times New Roman" w:hAnsi="Tahoma" w:cs="Tahoma"/>
          <w:sz w:val="20"/>
          <w:szCs w:val="20"/>
          <w:lang w:val="en-US" w:eastAsia="en-US"/>
        </w:rPr>
      </w:pPr>
      <w:r w:rsidRPr="00B27142">
        <w:rPr>
          <w:rFonts w:ascii="Tahoma" w:eastAsia="Times New Roman" w:hAnsi="Tahoma" w:cs="Tahoma"/>
          <w:sz w:val="20"/>
          <w:szCs w:val="20"/>
          <w:lang w:val="en-US" w:eastAsia="en-US"/>
        </w:rPr>
        <w:t xml:space="preserve">The meeting ended at 18.53 p.m. </w:t>
      </w:r>
    </w:p>
    <w:p w14:paraId="19419E99" w14:textId="77777777" w:rsidR="00B27142" w:rsidRPr="00B27142" w:rsidRDefault="00B27142" w:rsidP="00B27142">
      <w:pPr>
        <w:spacing w:after="0" w:line="240" w:lineRule="auto"/>
        <w:ind w:left="1080"/>
        <w:rPr>
          <w:rFonts w:ascii="Tahoma" w:eastAsia="Times New Roman" w:hAnsi="Tahoma" w:cs="Tahoma"/>
          <w:sz w:val="20"/>
          <w:szCs w:val="20"/>
          <w:lang w:val="en-US" w:eastAsia="en-US"/>
        </w:rPr>
      </w:pPr>
      <w:r w:rsidRPr="00B27142">
        <w:rPr>
          <w:rFonts w:ascii="Tahoma" w:eastAsia="Times New Roman" w:hAnsi="Tahoma" w:cs="Tahoma"/>
          <w:sz w:val="20"/>
          <w:szCs w:val="20"/>
          <w:lang w:val="en-US" w:eastAsia="en-US"/>
        </w:rPr>
        <w:t xml:space="preserve">The Chair, Cllr D. McManus concluded the meeting. </w:t>
      </w:r>
    </w:p>
    <w:p w14:paraId="48BFB345" w14:textId="056E0590" w:rsidR="008D7FC1" w:rsidRPr="00134085" w:rsidRDefault="008D7FC1" w:rsidP="008D7FC1">
      <w:pPr>
        <w:ind w:left="720"/>
        <w:rPr>
          <w:rStyle w:val="Hyperlink"/>
          <w:rFonts w:ascii="Tahoma" w:hAnsi="Tahoma" w:cs="Tahoma"/>
          <w:sz w:val="20"/>
          <w:szCs w:val="20"/>
        </w:rPr>
      </w:pPr>
    </w:p>
    <w:p w14:paraId="6A7E9583" w14:textId="101B4433" w:rsidR="008D7FC1" w:rsidRDefault="008D7FC1" w:rsidP="00394DD6">
      <w:pPr>
        <w:ind w:left="1080"/>
        <w:rPr>
          <w:rStyle w:val="Hyperlink"/>
          <w:rFonts w:ascii="Tahoma" w:hAnsi="Tahoma" w:cs="Tahoma"/>
          <w:color w:val="auto"/>
          <w:sz w:val="20"/>
          <w:szCs w:val="20"/>
          <w:u w:val="none"/>
        </w:rPr>
      </w:pPr>
      <w:r w:rsidRPr="00134085">
        <w:rPr>
          <w:rStyle w:val="Hyperlink"/>
          <w:rFonts w:ascii="Tahoma" w:hAnsi="Tahoma" w:cs="Tahoma"/>
          <w:color w:val="auto"/>
          <w:sz w:val="20"/>
          <w:szCs w:val="20"/>
          <w:u w:val="none"/>
        </w:rPr>
        <w:t xml:space="preserve">The </w:t>
      </w:r>
      <w:r w:rsidR="009A3D89" w:rsidRPr="00134085">
        <w:rPr>
          <w:rStyle w:val="Hyperlink"/>
          <w:rFonts w:ascii="Tahoma" w:hAnsi="Tahoma" w:cs="Tahoma"/>
          <w:color w:val="auto"/>
          <w:sz w:val="20"/>
          <w:szCs w:val="20"/>
          <w:u w:val="none"/>
        </w:rPr>
        <w:t>C</w:t>
      </w:r>
      <w:r w:rsidRPr="00134085">
        <w:rPr>
          <w:rStyle w:val="Hyperlink"/>
          <w:rFonts w:ascii="Tahoma" w:hAnsi="Tahoma" w:cs="Tahoma"/>
          <w:color w:val="auto"/>
          <w:sz w:val="20"/>
          <w:szCs w:val="20"/>
          <w:u w:val="none"/>
        </w:rPr>
        <w:t>hair of the Environment, Water, Climate Change and Biodiversity SPC</w:t>
      </w:r>
      <w:r w:rsidR="009A3D89" w:rsidRPr="00134085">
        <w:rPr>
          <w:rStyle w:val="Hyperlink"/>
          <w:rFonts w:ascii="Tahoma" w:hAnsi="Tahoma" w:cs="Tahoma"/>
          <w:color w:val="auto"/>
          <w:sz w:val="20"/>
          <w:szCs w:val="20"/>
          <w:u w:val="none"/>
        </w:rPr>
        <w:t xml:space="preserve">, </w:t>
      </w:r>
      <w:r w:rsidRPr="00134085">
        <w:rPr>
          <w:rStyle w:val="Hyperlink"/>
          <w:rFonts w:ascii="Tahoma" w:hAnsi="Tahoma" w:cs="Tahoma"/>
          <w:color w:val="auto"/>
          <w:sz w:val="20"/>
          <w:szCs w:val="20"/>
          <w:u w:val="none"/>
        </w:rPr>
        <w:t>Councillor D</w:t>
      </w:r>
      <w:r w:rsidR="009A3D89" w:rsidRPr="00134085">
        <w:rPr>
          <w:rStyle w:val="Hyperlink"/>
          <w:rFonts w:ascii="Tahoma" w:hAnsi="Tahoma" w:cs="Tahoma"/>
          <w:color w:val="auto"/>
          <w:sz w:val="20"/>
          <w:szCs w:val="20"/>
          <w:u w:val="none"/>
        </w:rPr>
        <w:t>.</w:t>
      </w:r>
      <w:r w:rsidRPr="00134085">
        <w:rPr>
          <w:rStyle w:val="Hyperlink"/>
          <w:rFonts w:ascii="Tahoma" w:hAnsi="Tahoma" w:cs="Tahoma"/>
          <w:color w:val="auto"/>
          <w:sz w:val="20"/>
          <w:szCs w:val="20"/>
          <w:u w:val="none"/>
        </w:rPr>
        <w:t xml:space="preserve"> McManus</w:t>
      </w:r>
      <w:r w:rsidR="009A3D89" w:rsidRPr="00134085">
        <w:rPr>
          <w:rStyle w:val="Hyperlink"/>
          <w:rFonts w:ascii="Tahoma" w:hAnsi="Tahoma" w:cs="Tahoma"/>
          <w:color w:val="auto"/>
          <w:sz w:val="20"/>
          <w:szCs w:val="20"/>
          <w:u w:val="none"/>
        </w:rPr>
        <w:t>,</w:t>
      </w:r>
      <w:r w:rsidRPr="00134085">
        <w:rPr>
          <w:rStyle w:val="Hyperlink"/>
          <w:rFonts w:ascii="Tahoma" w:hAnsi="Tahoma" w:cs="Tahoma"/>
          <w:color w:val="auto"/>
          <w:sz w:val="20"/>
          <w:szCs w:val="20"/>
          <w:u w:val="none"/>
        </w:rPr>
        <w:t xml:space="preserve"> gave an update on the work of the SPC</w:t>
      </w:r>
      <w:r w:rsidR="009A3D89" w:rsidRPr="00134085">
        <w:rPr>
          <w:rStyle w:val="Hyperlink"/>
          <w:rFonts w:ascii="Tahoma" w:hAnsi="Tahoma" w:cs="Tahoma"/>
          <w:color w:val="auto"/>
          <w:sz w:val="20"/>
          <w:szCs w:val="20"/>
          <w:u w:val="none"/>
        </w:rPr>
        <w:t>.</w:t>
      </w:r>
    </w:p>
    <w:p w14:paraId="0114038A" w14:textId="2A310149" w:rsidR="00134085" w:rsidRDefault="00134085" w:rsidP="008D7FC1">
      <w:pPr>
        <w:ind w:left="720"/>
        <w:rPr>
          <w:rStyle w:val="Hyperlink"/>
          <w:rFonts w:ascii="Tahoma" w:hAnsi="Tahoma" w:cs="Tahoma"/>
          <w:color w:val="auto"/>
          <w:sz w:val="20"/>
          <w:szCs w:val="20"/>
          <w:u w:val="none"/>
        </w:rPr>
      </w:pPr>
    </w:p>
    <w:p w14:paraId="350B07F7" w14:textId="033D5C49" w:rsidR="0013308E" w:rsidRDefault="0013308E" w:rsidP="008D7FC1">
      <w:pPr>
        <w:ind w:left="720"/>
        <w:rPr>
          <w:rStyle w:val="Hyperlink"/>
          <w:rFonts w:ascii="Tahoma" w:hAnsi="Tahoma" w:cs="Tahoma"/>
          <w:color w:val="auto"/>
          <w:sz w:val="20"/>
          <w:szCs w:val="20"/>
          <w:u w:val="none"/>
        </w:rPr>
      </w:pPr>
    </w:p>
    <w:p w14:paraId="640A0FEB" w14:textId="71119B70" w:rsidR="0013308E" w:rsidRDefault="0013308E" w:rsidP="008D7FC1">
      <w:pPr>
        <w:ind w:left="720"/>
        <w:rPr>
          <w:rStyle w:val="Hyperlink"/>
          <w:rFonts w:ascii="Tahoma" w:hAnsi="Tahoma" w:cs="Tahoma"/>
          <w:color w:val="auto"/>
          <w:sz w:val="20"/>
          <w:szCs w:val="20"/>
          <w:u w:val="none"/>
        </w:rPr>
      </w:pPr>
    </w:p>
    <w:p w14:paraId="4B850C33" w14:textId="77777777" w:rsidR="0013308E" w:rsidRPr="00134085" w:rsidRDefault="0013308E" w:rsidP="008D7FC1">
      <w:pPr>
        <w:ind w:left="720"/>
        <w:rPr>
          <w:rStyle w:val="Hyperlink"/>
          <w:rFonts w:ascii="Tahoma" w:hAnsi="Tahoma" w:cs="Tahoma"/>
          <w:color w:val="auto"/>
          <w:sz w:val="20"/>
          <w:szCs w:val="20"/>
          <w:u w:val="none"/>
        </w:rPr>
      </w:pPr>
    </w:p>
    <w:p w14:paraId="3869AF05" w14:textId="4153F81C" w:rsidR="00171657" w:rsidRPr="00A508C9" w:rsidRDefault="00B6171C" w:rsidP="008D7FC1">
      <w:pPr>
        <w:ind w:left="720"/>
        <w:rPr>
          <w:rFonts w:ascii="Times New Roman" w:hAnsi="Times New Roman" w:cs="Times New Roman"/>
          <w:sz w:val="24"/>
          <w:szCs w:val="24"/>
        </w:rPr>
      </w:pPr>
      <w:r w:rsidRPr="00A508C9">
        <w:rPr>
          <w:rFonts w:ascii="Times New Roman" w:hAnsi="Times New Roman" w:cs="Times New Roman"/>
          <w:sz w:val="24"/>
          <w:szCs w:val="24"/>
        </w:rPr>
        <w:lastRenderedPageBreak/>
        <w:t> </w:t>
      </w:r>
      <w:r w:rsidRPr="00A508C9">
        <w:rPr>
          <w:rFonts w:ascii="Times New Roman" w:hAnsi="Times New Roman" w:cs="Times New Roman"/>
          <w:b/>
          <w:sz w:val="24"/>
          <w:szCs w:val="24"/>
        </w:rPr>
        <w:t>c) Economic, Enterprise &amp; Tourism SPC</w:t>
      </w:r>
    </w:p>
    <w:p w14:paraId="24DEC9A9" w14:textId="77777777" w:rsidR="008351AF" w:rsidRPr="008351AF" w:rsidRDefault="008351AF" w:rsidP="008351AF">
      <w:pPr>
        <w:spacing w:after="0" w:line="240" w:lineRule="auto"/>
        <w:ind w:left="720"/>
        <w:jc w:val="center"/>
        <w:rPr>
          <w:rFonts w:ascii="Tahoma" w:eastAsia="Times New Roman" w:hAnsi="Tahoma" w:cs="Tahoma"/>
          <w:b/>
          <w:sz w:val="20"/>
          <w:szCs w:val="20"/>
          <w:lang w:val="en-GB" w:eastAsia="en-GB"/>
        </w:rPr>
      </w:pPr>
    </w:p>
    <w:p w14:paraId="11EB311D" w14:textId="77777777" w:rsidR="008351AF" w:rsidRPr="008351AF" w:rsidRDefault="008351AF" w:rsidP="005E219B">
      <w:pPr>
        <w:spacing w:after="0" w:line="240" w:lineRule="auto"/>
        <w:ind w:left="720"/>
        <w:rPr>
          <w:rFonts w:ascii="Tahoma" w:eastAsia="Times New Roman" w:hAnsi="Tahoma" w:cs="Tahoma"/>
          <w:b/>
          <w:sz w:val="20"/>
          <w:szCs w:val="20"/>
          <w:lang w:val="en-GB" w:eastAsia="en-GB"/>
        </w:rPr>
      </w:pPr>
      <w:r w:rsidRPr="008351AF">
        <w:rPr>
          <w:rFonts w:ascii="Tahoma" w:eastAsia="Times New Roman" w:hAnsi="Tahoma" w:cs="Tahoma"/>
          <w:b/>
          <w:sz w:val="20"/>
          <w:szCs w:val="20"/>
          <w:lang w:val="en-GB" w:eastAsia="en-GB"/>
        </w:rPr>
        <w:t>MEETING HELD ON WEDNESDAY 8</w:t>
      </w:r>
      <w:r w:rsidRPr="008351AF">
        <w:rPr>
          <w:rFonts w:ascii="Tahoma" w:eastAsia="Times New Roman" w:hAnsi="Tahoma" w:cs="Tahoma"/>
          <w:b/>
          <w:sz w:val="20"/>
          <w:szCs w:val="20"/>
          <w:vertAlign w:val="superscript"/>
          <w:lang w:val="en-GB" w:eastAsia="en-GB"/>
        </w:rPr>
        <w:t>th</w:t>
      </w:r>
      <w:r w:rsidRPr="008351AF">
        <w:rPr>
          <w:rFonts w:ascii="Tahoma" w:eastAsia="Times New Roman" w:hAnsi="Tahoma" w:cs="Tahoma"/>
          <w:b/>
          <w:sz w:val="20"/>
          <w:szCs w:val="20"/>
          <w:lang w:val="en-GB" w:eastAsia="en-GB"/>
        </w:rPr>
        <w:t xml:space="preserve"> FEBRUARY 2023</w:t>
      </w:r>
    </w:p>
    <w:p w14:paraId="3C3915A0" w14:textId="1758C2BC" w:rsidR="008351AF" w:rsidRPr="008351AF" w:rsidRDefault="008351AF" w:rsidP="008351AF">
      <w:pPr>
        <w:ind w:left="720"/>
        <w:rPr>
          <w:rFonts w:ascii="Tahoma" w:hAnsi="Tahoma" w:cs="Tahoma"/>
          <w:sz w:val="20"/>
          <w:szCs w:val="20"/>
        </w:rPr>
      </w:pPr>
    </w:p>
    <w:tbl>
      <w:tblPr>
        <w:tblW w:w="14488" w:type="dxa"/>
        <w:tblInd w:w="682" w:type="dxa"/>
        <w:tblLayout w:type="fixed"/>
        <w:tblLook w:val="0000" w:firstRow="0" w:lastRow="0" w:firstColumn="0" w:lastColumn="0" w:noHBand="0" w:noVBand="0"/>
      </w:tblPr>
      <w:tblGrid>
        <w:gridCol w:w="3658"/>
        <w:gridCol w:w="5865"/>
        <w:gridCol w:w="4965"/>
      </w:tblGrid>
      <w:tr w:rsidR="008351AF" w:rsidRPr="008351AF" w14:paraId="4FC79AF4" w14:textId="77777777" w:rsidTr="008351AF">
        <w:trPr>
          <w:gridAfter w:val="1"/>
          <w:wAfter w:w="4965" w:type="dxa"/>
          <w:trHeight w:val="290"/>
        </w:trPr>
        <w:tc>
          <w:tcPr>
            <w:tcW w:w="3658" w:type="dxa"/>
            <w:tcBorders>
              <w:top w:val="single" w:sz="6" w:space="0" w:color="808080"/>
              <w:left w:val="single" w:sz="6" w:space="0" w:color="808080"/>
              <w:bottom w:val="single" w:sz="6" w:space="0" w:color="808080"/>
              <w:right w:val="single" w:sz="6" w:space="0" w:color="808080"/>
            </w:tcBorders>
          </w:tcPr>
          <w:p w14:paraId="74FF63BA" w14:textId="77777777" w:rsidR="008351AF" w:rsidRPr="008351AF" w:rsidRDefault="008351AF" w:rsidP="006B4656">
            <w:pPr>
              <w:autoSpaceDE w:val="0"/>
              <w:autoSpaceDN w:val="0"/>
              <w:adjustRightInd w:val="0"/>
              <w:spacing w:after="0" w:line="240" w:lineRule="auto"/>
              <w:rPr>
                <w:rFonts w:ascii="Tahoma" w:eastAsiaTheme="minorHAnsi" w:hAnsi="Tahoma" w:cs="Tahoma"/>
                <w:b/>
                <w:bCs/>
                <w:color w:val="000000"/>
                <w:sz w:val="20"/>
                <w:szCs w:val="20"/>
                <w:lang w:eastAsia="en-US"/>
              </w:rPr>
            </w:pPr>
            <w:r w:rsidRPr="008351AF">
              <w:rPr>
                <w:rFonts w:ascii="Tahoma" w:eastAsiaTheme="minorHAnsi" w:hAnsi="Tahoma" w:cs="Tahoma"/>
                <w:b/>
                <w:bCs/>
                <w:color w:val="000000"/>
                <w:sz w:val="20"/>
                <w:szCs w:val="20"/>
                <w:lang w:eastAsia="en-US"/>
              </w:rPr>
              <w:t>Members</w:t>
            </w:r>
          </w:p>
        </w:tc>
        <w:tc>
          <w:tcPr>
            <w:tcW w:w="5865" w:type="dxa"/>
            <w:tcBorders>
              <w:top w:val="single" w:sz="6" w:space="0" w:color="808080"/>
              <w:left w:val="single" w:sz="6" w:space="0" w:color="808080"/>
              <w:bottom w:val="single" w:sz="6" w:space="0" w:color="808080"/>
              <w:right w:val="single" w:sz="6" w:space="0" w:color="808080"/>
            </w:tcBorders>
          </w:tcPr>
          <w:p w14:paraId="04A1D727" w14:textId="77777777" w:rsidR="008351AF" w:rsidRPr="008351AF" w:rsidRDefault="008351AF" w:rsidP="006B4656">
            <w:pPr>
              <w:autoSpaceDE w:val="0"/>
              <w:autoSpaceDN w:val="0"/>
              <w:adjustRightInd w:val="0"/>
              <w:spacing w:after="0" w:line="240" w:lineRule="auto"/>
              <w:rPr>
                <w:rFonts w:ascii="Tahoma" w:eastAsiaTheme="minorHAnsi" w:hAnsi="Tahoma" w:cs="Tahoma"/>
                <w:b/>
                <w:bCs/>
                <w:color w:val="000000"/>
                <w:sz w:val="20"/>
                <w:szCs w:val="20"/>
                <w:lang w:eastAsia="en-US"/>
              </w:rPr>
            </w:pPr>
            <w:r w:rsidRPr="008351AF">
              <w:rPr>
                <w:rFonts w:ascii="Tahoma" w:eastAsiaTheme="minorHAnsi" w:hAnsi="Tahoma" w:cs="Tahoma"/>
                <w:b/>
                <w:bCs/>
                <w:color w:val="000000"/>
                <w:sz w:val="20"/>
                <w:szCs w:val="20"/>
                <w:lang w:eastAsia="en-US"/>
              </w:rPr>
              <w:t>Council Officials</w:t>
            </w:r>
          </w:p>
        </w:tc>
      </w:tr>
      <w:tr w:rsidR="008351AF" w:rsidRPr="008351AF" w14:paraId="72C28530" w14:textId="77777777" w:rsidTr="008351AF">
        <w:trPr>
          <w:gridAfter w:val="1"/>
          <w:wAfter w:w="4965" w:type="dxa"/>
          <w:trHeight w:val="290"/>
        </w:trPr>
        <w:tc>
          <w:tcPr>
            <w:tcW w:w="3658" w:type="dxa"/>
            <w:tcBorders>
              <w:top w:val="single" w:sz="6" w:space="0" w:color="808080"/>
              <w:left w:val="single" w:sz="6" w:space="0" w:color="808080"/>
              <w:bottom w:val="single" w:sz="6" w:space="0" w:color="808080"/>
              <w:right w:val="single" w:sz="6" w:space="0" w:color="808080"/>
            </w:tcBorders>
          </w:tcPr>
          <w:p w14:paraId="37906DCA" w14:textId="77777777" w:rsidR="008351AF" w:rsidRPr="008351AF" w:rsidRDefault="008351AF" w:rsidP="006B4656">
            <w:pPr>
              <w:autoSpaceDE w:val="0"/>
              <w:autoSpaceDN w:val="0"/>
              <w:adjustRightInd w:val="0"/>
              <w:spacing w:after="0" w:line="240" w:lineRule="auto"/>
              <w:rPr>
                <w:rFonts w:ascii="Tahoma" w:eastAsiaTheme="minorHAnsi" w:hAnsi="Tahoma" w:cs="Tahoma"/>
                <w:color w:val="000000"/>
                <w:sz w:val="20"/>
                <w:szCs w:val="20"/>
                <w:lang w:eastAsia="en-US"/>
              </w:rPr>
            </w:pPr>
            <w:r w:rsidRPr="008351AF">
              <w:rPr>
                <w:rFonts w:ascii="Tahoma" w:hAnsi="Tahoma" w:cs="Tahoma"/>
                <w:sz w:val="20"/>
                <w:szCs w:val="20"/>
              </w:rPr>
              <w:t>Cllr. L. O’Toole</w:t>
            </w:r>
          </w:p>
        </w:tc>
        <w:tc>
          <w:tcPr>
            <w:tcW w:w="5865" w:type="dxa"/>
            <w:tcBorders>
              <w:top w:val="single" w:sz="6" w:space="0" w:color="808080"/>
              <w:left w:val="single" w:sz="6" w:space="0" w:color="808080"/>
              <w:bottom w:val="single" w:sz="6" w:space="0" w:color="808080"/>
              <w:right w:val="single" w:sz="6" w:space="0" w:color="808080"/>
            </w:tcBorders>
          </w:tcPr>
          <w:p w14:paraId="3AD0AE7B" w14:textId="77777777" w:rsidR="008351AF" w:rsidRPr="008351AF" w:rsidRDefault="008351AF" w:rsidP="006B4656">
            <w:pPr>
              <w:autoSpaceDE w:val="0"/>
              <w:autoSpaceDN w:val="0"/>
              <w:adjustRightInd w:val="0"/>
              <w:spacing w:after="0" w:line="240" w:lineRule="auto"/>
              <w:rPr>
                <w:rFonts w:ascii="Tahoma" w:eastAsiaTheme="minorHAnsi" w:hAnsi="Tahoma" w:cs="Tahoma"/>
                <w:color w:val="000000"/>
                <w:sz w:val="20"/>
                <w:szCs w:val="20"/>
                <w:lang w:eastAsia="en-US"/>
              </w:rPr>
            </w:pPr>
            <w:r w:rsidRPr="008351AF">
              <w:rPr>
                <w:rFonts w:ascii="Tahoma" w:eastAsiaTheme="minorHAnsi" w:hAnsi="Tahoma" w:cs="Tahoma"/>
                <w:color w:val="000000"/>
                <w:sz w:val="20"/>
                <w:szCs w:val="20"/>
                <w:lang w:eastAsia="en-US"/>
              </w:rPr>
              <w:t>Jason Frehill - Director of Service</w:t>
            </w:r>
          </w:p>
        </w:tc>
      </w:tr>
      <w:tr w:rsidR="008351AF" w:rsidRPr="008351AF" w14:paraId="3CCF2622" w14:textId="77777777" w:rsidTr="008351AF">
        <w:trPr>
          <w:gridAfter w:val="1"/>
          <w:wAfter w:w="4965" w:type="dxa"/>
          <w:trHeight w:val="290"/>
        </w:trPr>
        <w:tc>
          <w:tcPr>
            <w:tcW w:w="3658" w:type="dxa"/>
            <w:tcBorders>
              <w:top w:val="single" w:sz="6" w:space="0" w:color="808080"/>
              <w:left w:val="single" w:sz="6" w:space="0" w:color="808080"/>
              <w:bottom w:val="single" w:sz="6" w:space="0" w:color="808080"/>
              <w:right w:val="single" w:sz="6" w:space="0" w:color="808080"/>
            </w:tcBorders>
          </w:tcPr>
          <w:p w14:paraId="2B7C80D8" w14:textId="77777777" w:rsidR="008351AF" w:rsidRPr="008351AF" w:rsidRDefault="008351AF" w:rsidP="006B4656">
            <w:pPr>
              <w:autoSpaceDE w:val="0"/>
              <w:autoSpaceDN w:val="0"/>
              <w:adjustRightInd w:val="0"/>
              <w:spacing w:after="0" w:line="240" w:lineRule="auto"/>
              <w:rPr>
                <w:rFonts w:ascii="Tahoma" w:eastAsiaTheme="minorHAnsi" w:hAnsi="Tahoma" w:cs="Tahoma"/>
                <w:color w:val="000000"/>
                <w:sz w:val="20"/>
                <w:szCs w:val="20"/>
                <w:lang w:eastAsia="en-US"/>
              </w:rPr>
            </w:pPr>
            <w:r w:rsidRPr="008351AF">
              <w:rPr>
                <w:rFonts w:ascii="Tahoma" w:eastAsiaTheme="minorHAnsi" w:hAnsi="Tahoma" w:cs="Tahoma"/>
                <w:color w:val="000000"/>
                <w:sz w:val="20"/>
                <w:szCs w:val="20"/>
                <w:lang w:eastAsia="en-US"/>
              </w:rPr>
              <w:t>Cllr. Cathal King (Chair)</w:t>
            </w:r>
          </w:p>
        </w:tc>
        <w:tc>
          <w:tcPr>
            <w:tcW w:w="5865" w:type="dxa"/>
            <w:tcBorders>
              <w:top w:val="single" w:sz="6" w:space="0" w:color="808080"/>
              <w:left w:val="single" w:sz="6" w:space="0" w:color="808080"/>
              <w:bottom w:val="single" w:sz="6" w:space="0" w:color="808080"/>
              <w:right w:val="single" w:sz="6" w:space="0" w:color="808080"/>
            </w:tcBorders>
          </w:tcPr>
          <w:p w14:paraId="6267A26D" w14:textId="77777777" w:rsidR="008351AF" w:rsidRPr="008351AF" w:rsidRDefault="008351AF" w:rsidP="006B4656">
            <w:pPr>
              <w:autoSpaceDE w:val="0"/>
              <w:autoSpaceDN w:val="0"/>
              <w:adjustRightInd w:val="0"/>
              <w:spacing w:after="0" w:line="240" w:lineRule="auto"/>
              <w:rPr>
                <w:rFonts w:ascii="Tahoma" w:eastAsiaTheme="minorHAnsi" w:hAnsi="Tahoma" w:cs="Tahoma"/>
                <w:color w:val="000000"/>
                <w:sz w:val="20"/>
                <w:szCs w:val="20"/>
                <w:lang w:eastAsia="en-US"/>
              </w:rPr>
            </w:pPr>
            <w:r w:rsidRPr="008351AF">
              <w:rPr>
                <w:rFonts w:ascii="Tahoma" w:eastAsiaTheme="minorHAnsi" w:hAnsi="Tahoma" w:cs="Tahoma"/>
                <w:color w:val="000000"/>
                <w:sz w:val="20"/>
                <w:szCs w:val="20"/>
                <w:lang w:eastAsia="en-US"/>
              </w:rPr>
              <w:t>Laura Leonard - Senior Executive Officer</w:t>
            </w:r>
          </w:p>
        </w:tc>
      </w:tr>
      <w:tr w:rsidR="008351AF" w:rsidRPr="008351AF" w14:paraId="3C13E873" w14:textId="77777777" w:rsidTr="008351AF">
        <w:trPr>
          <w:gridAfter w:val="1"/>
          <w:wAfter w:w="4965" w:type="dxa"/>
          <w:trHeight w:val="290"/>
        </w:trPr>
        <w:tc>
          <w:tcPr>
            <w:tcW w:w="3658" w:type="dxa"/>
            <w:tcBorders>
              <w:top w:val="single" w:sz="6" w:space="0" w:color="808080"/>
              <w:left w:val="single" w:sz="6" w:space="0" w:color="808080"/>
              <w:bottom w:val="single" w:sz="6" w:space="0" w:color="808080"/>
              <w:right w:val="single" w:sz="6" w:space="0" w:color="808080"/>
            </w:tcBorders>
          </w:tcPr>
          <w:p w14:paraId="71F6CDD3" w14:textId="77777777" w:rsidR="008351AF" w:rsidRPr="008351AF" w:rsidRDefault="008351AF" w:rsidP="006B4656">
            <w:pPr>
              <w:autoSpaceDE w:val="0"/>
              <w:autoSpaceDN w:val="0"/>
              <w:adjustRightInd w:val="0"/>
              <w:spacing w:after="0" w:line="240" w:lineRule="auto"/>
              <w:rPr>
                <w:rFonts w:ascii="Tahoma" w:eastAsiaTheme="minorHAnsi" w:hAnsi="Tahoma" w:cs="Tahoma"/>
                <w:color w:val="000000"/>
                <w:sz w:val="20"/>
                <w:szCs w:val="20"/>
                <w:lang w:eastAsia="en-US"/>
              </w:rPr>
            </w:pPr>
            <w:r w:rsidRPr="008351AF">
              <w:rPr>
                <w:rFonts w:ascii="Tahoma" w:eastAsiaTheme="minorHAnsi" w:hAnsi="Tahoma" w:cs="Tahoma"/>
                <w:color w:val="000000"/>
                <w:sz w:val="20"/>
                <w:szCs w:val="20"/>
                <w:lang w:eastAsia="en-US"/>
              </w:rPr>
              <w:t>Cllr. Pamela Kearns</w:t>
            </w:r>
          </w:p>
        </w:tc>
        <w:tc>
          <w:tcPr>
            <w:tcW w:w="5865" w:type="dxa"/>
            <w:tcBorders>
              <w:top w:val="single" w:sz="6" w:space="0" w:color="808080"/>
              <w:left w:val="single" w:sz="6" w:space="0" w:color="808080"/>
              <w:bottom w:val="single" w:sz="6" w:space="0" w:color="808080"/>
              <w:right w:val="single" w:sz="6" w:space="0" w:color="808080"/>
            </w:tcBorders>
          </w:tcPr>
          <w:p w14:paraId="244311F0" w14:textId="77777777" w:rsidR="008351AF" w:rsidRPr="008351AF" w:rsidRDefault="008351AF" w:rsidP="006B4656">
            <w:pPr>
              <w:autoSpaceDE w:val="0"/>
              <w:autoSpaceDN w:val="0"/>
              <w:adjustRightInd w:val="0"/>
              <w:spacing w:after="0" w:line="240" w:lineRule="auto"/>
              <w:rPr>
                <w:rFonts w:ascii="Tahoma" w:eastAsiaTheme="minorHAnsi" w:hAnsi="Tahoma" w:cs="Tahoma"/>
                <w:color w:val="000000"/>
                <w:sz w:val="20"/>
                <w:szCs w:val="20"/>
                <w:lang w:eastAsia="en-US"/>
              </w:rPr>
            </w:pPr>
            <w:r w:rsidRPr="008351AF">
              <w:rPr>
                <w:rFonts w:ascii="Tahoma" w:eastAsiaTheme="minorHAnsi" w:hAnsi="Tahoma" w:cs="Tahoma"/>
                <w:color w:val="000000"/>
                <w:sz w:val="20"/>
                <w:szCs w:val="20"/>
                <w:lang w:eastAsia="en-US"/>
              </w:rPr>
              <w:t>Thomas Rooney - Head of Enterprise</w:t>
            </w:r>
          </w:p>
        </w:tc>
      </w:tr>
      <w:tr w:rsidR="008351AF" w:rsidRPr="008351AF" w14:paraId="1EF16F58" w14:textId="77777777" w:rsidTr="008351AF">
        <w:trPr>
          <w:gridAfter w:val="1"/>
          <w:wAfter w:w="4965" w:type="dxa"/>
          <w:trHeight w:val="290"/>
        </w:trPr>
        <w:tc>
          <w:tcPr>
            <w:tcW w:w="3658" w:type="dxa"/>
            <w:tcBorders>
              <w:top w:val="single" w:sz="6" w:space="0" w:color="808080"/>
              <w:left w:val="single" w:sz="6" w:space="0" w:color="808080"/>
              <w:bottom w:val="single" w:sz="6" w:space="0" w:color="808080"/>
              <w:right w:val="single" w:sz="6" w:space="0" w:color="808080"/>
            </w:tcBorders>
          </w:tcPr>
          <w:p w14:paraId="62C94975" w14:textId="77777777" w:rsidR="008351AF" w:rsidRPr="008351AF" w:rsidRDefault="008351AF" w:rsidP="006B4656">
            <w:pPr>
              <w:autoSpaceDE w:val="0"/>
              <w:autoSpaceDN w:val="0"/>
              <w:adjustRightInd w:val="0"/>
              <w:spacing w:after="0" w:line="240" w:lineRule="auto"/>
              <w:rPr>
                <w:rFonts w:ascii="Tahoma" w:eastAsiaTheme="minorHAnsi" w:hAnsi="Tahoma" w:cs="Tahoma"/>
                <w:color w:val="000000"/>
                <w:sz w:val="20"/>
                <w:szCs w:val="20"/>
                <w:lang w:eastAsia="en-US"/>
              </w:rPr>
            </w:pPr>
          </w:p>
        </w:tc>
        <w:tc>
          <w:tcPr>
            <w:tcW w:w="5865" w:type="dxa"/>
            <w:tcBorders>
              <w:top w:val="single" w:sz="6" w:space="0" w:color="808080"/>
              <w:left w:val="single" w:sz="6" w:space="0" w:color="808080"/>
              <w:bottom w:val="single" w:sz="6" w:space="0" w:color="808080"/>
              <w:right w:val="single" w:sz="6" w:space="0" w:color="808080"/>
            </w:tcBorders>
          </w:tcPr>
          <w:p w14:paraId="5F140ADB" w14:textId="77777777" w:rsidR="008351AF" w:rsidRPr="008351AF" w:rsidRDefault="008351AF" w:rsidP="006B4656">
            <w:pPr>
              <w:autoSpaceDE w:val="0"/>
              <w:autoSpaceDN w:val="0"/>
              <w:adjustRightInd w:val="0"/>
              <w:spacing w:after="0" w:line="240" w:lineRule="auto"/>
              <w:rPr>
                <w:rFonts w:ascii="Tahoma" w:eastAsiaTheme="minorHAnsi" w:hAnsi="Tahoma" w:cs="Tahoma"/>
                <w:color w:val="000000"/>
                <w:sz w:val="20"/>
                <w:szCs w:val="20"/>
                <w:lang w:eastAsia="en-US"/>
              </w:rPr>
            </w:pPr>
            <w:r w:rsidRPr="008351AF">
              <w:rPr>
                <w:rFonts w:ascii="Tahoma" w:eastAsiaTheme="minorHAnsi" w:hAnsi="Tahoma" w:cs="Tahoma"/>
                <w:color w:val="000000"/>
                <w:sz w:val="20"/>
                <w:szCs w:val="20"/>
                <w:lang w:eastAsia="en-US"/>
              </w:rPr>
              <w:t>Allyson Rooney - Senior Staff Officer</w:t>
            </w:r>
          </w:p>
        </w:tc>
      </w:tr>
      <w:tr w:rsidR="008351AF" w:rsidRPr="008351AF" w14:paraId="5E775A72" w14:textId="77777777" w:rsidTr="008351AF">
        <w:trPr>
          <w:gridAfter w:val="1"/>
          <w:wAfter w:w="4965" w:type="dxa"/>
          <w:trHeight w:val="290"/>
        </w:trPr>
        <w:tc>
          <w:tcPr>
            <w:tcW w:w="3658" w:type="dxa"/>
            <w:tcBorders>
              <w:top w:val="single" w:sz="6" w:space="0" w:color="808080"/>
              <w:left w:val="single" w:sz="6" w:space="0" w:color="808080"/>
              <w:bottom w:val="single" w:sz="6" w:space="0" w:color="808080"/>
              <w:right w:val="single" w:sz="6" w:space="0" w:color="808080"/>
            </w:tcBorders>
          </w:tcPr>
          <w:p w14:paraId="2F493925" w14:textId="77777777" w:rsidR="008351AF" w:rsidRPr="008351AF" w:rsidRDefault="008351AF" w:rsidP="006B4656">
            <w:pPr>
              <w:autoSpaceDE w:val="0"/>
              <w:autoSpaceDN w:val="0"/>
              <w:adjustRightInd w:val="0"/>
              <w:spacing w:after="0" w:line="240" w:lineRule="auto"/>
              <w:rPr>
                <w:rFonts w:ascii="Tahoma" w:eastAsiaTheme="minorHAnsi" w:hAnsi="Tahoma" w:cs="Tahoma"/>
                <w:color w:val="000000"/>
                <w:sz w:val="20"/>
                <w:szCs w:val="20"/>
                <w:lang w:eastAsia="en-US"/>
              </w:rPr>
            </w:pPr>
          </w:p>
        </w:tc>
        <w:tc>
          <w:tcPr>
            <w:tcW w:w="5865" w:type="dxa"/>
            <w:tcBorders>
              <w:top w:val="single" w:sz="6" w:space="0" w:color="808080"/>
              <w:left w:val="single" w:sz="6" w:space="0" w:color="808080"/>
              <w:bottom w:val="single" w:sz="6" w:space="0" w:color="808080"/>
              <w:right w:val="single" w:sz="6" w:space="0" w:color="808080"/>
            </w:tcBorders>
          </w:tcPr>
          <w:p w14:paraId="2722006F" w14:textId="77777777" w:rsidR="008351AF" w:rsidRPr="008351AF" w:rsidRDefault="008351AF" w:rsidP="006B4656">
            <w:pPr>
              <w:autoSpaceDE w:val="0"/>
              <w:autoSpaceDN w:val="0"/>
              <w:adjustRightInd w:val="0"/>
              <w:spacing w:after="0" w:line="240" w:lineRule="auto"/>
              <w:rPr>
                <w:rFonts w:ascii="Tahoma" w:eastAsiaTheme="minorHAnsi" w:hAnsi="Tahoma" w:cs="Tahoma"/>
                <w:color w:val="000000"/>
                <w:sz w:val="20"/>
                <w:szCs w:val="20"/>
                <w:lang w:eastAsia="en-US"/>
              </w:rPr>
            </w:pPr>
            <w:r w:rsidRPr="008351AF">
              <w:rPr>
                <w:rFonts w:ascii="Tahoma" w:eastAsiaTheme="minorHAnsi" w:hAnsi="Tahoma" w:cs="Tahoma"/>
                <w:color w:val="000000"/>
                <w:sz w:val="20"/>
                <w:szCs w:val="20"/>
                <w:lang w:eastAsia="en-US"/>
              </w:rPr>
              <w:t>Sandra Hickey - Administrative Officer</w:t>
            </w:r>
          </w:p>
        </w:tc>
      </w:tr>
      <w:tr w:rsidR="008351AF" w:rsidRPr="008351AF" w14:paraId="365AFEF1" w14:textId="77777777" w:rsidTr="008351AF">
        <w:trPr>
          <w:trHeight w:val="290"/>
        </w:trPr>
        <w:tc>
          <w:tcPr>
            <w:tcW w:w="3658" w:type="dxa"/>
            <w:tcBorders>
              <w:top w:val="single" w:sz="6" w:space="0" w:color="808080"/>
              <w:left w:val="single" w:sz="6" w:space="0" w:color="808080"/>
              <w:bottom w:val="single" w:sz="6" w:space="0" w:color="808080"/>
              <w:right w:val="single" w:sz="6" w:space="0" w:color="808080"/>
            </w:tcBorders>
          </w:tcPr>
          <w:p w14:paraId="23D5A321" w14:textId="77777777" w:rsidR="008351AF" w:rsidRPr="008351AF" w:rsidRDefault="008351AF" w:rsidP="006B4656">
            <w:pPr>
              <w:autoSpaceDE w:val="0"/>
              <w:autoSpaceDN w:val="0"/>
              <w:adjustRightInd w:val="0"/>
              <w:spacing w:after="0" w:line="240" w:lineRule="auto"/>
              <w:rPr>
                <w:rFonts w:ascii="Tahoma" w:eastAsiaTheme="minorHAnsi" w:hAnsi="Tahoma" w:cs="Tahoma"/>
                <w:color w:val="000000"/>
                <w:sz w:val="20"/>
                <w:szCs w:val="20"/>
                <w:lang w:eastAsia="en-US"/>
              </w:rPr>
            </w:pPr>
          </w:p>
        </w:tc>
        <w:tc>
          <w:tcPr>
            <w:tcW w:w="5865" w:type="dxa"/>
            <w:tcBorders>
              <w:top w:val="single" w:sz="6" w:space="0" w:color="808080"/>
              <w:left w:val="single" w:sz="6" w:space="0" w:color="808080"/>
              <w:bottom w:val="single" w:sz="6" w:space="0" w:color="808080"/>
              <w:right w:val="single" w:sz="6" w:space="0" w:color="808080"/>
            </w:tcBorders>
          </w:tcPr>
          <w:p w14:paraId="55DFE90D" w14:textId="77777777" w:rsidR="008351AF" w:rsidRPr="008351AF" w:rsidRDefault="008351AF" w:rsidP="006B4656">
            <w:pPr>
              <w:autoSpaceDE w:val="0"/>
              <w:autoSpaceDN w:val="0"/>
              <w:adjustRightInd w:val="0"/>
              <w:spacing w:after="0" w:line="240" w:lineRule="auto"/>
              <w:rPr>
                <w:rFonts w:ascii="Tahoma" w:eastAsiaTheme="minorHAnsi" w:hAnsi="Tahoma" w:cs="Tahoma"/>
                <w:color w:val="000000"/>
                <w:sz w:val="20"/>
                <w:szCs w:val="20"/>
                <w:lang w:eastAsia="en-US"/>
              </w:rPr>
            </w:pPr>
            <w:r w:rsidRPr="008351AF">
              <w:rPr>
                <w:rFonts w:ascii="Tahoma" w:eastAsiaTheme="minorHAnsi" w:hAnsi="Tahoma" w:cs="Tahoma"/>
                <w:color w:val="000000"/>
                <w:sz w:val="20"/>
                <w:szCs w:val="20"/>
                <w:lang w:eastAsia="en-US"/>
              </w:rPr>
              <w:t>Dylan Rock -Clerical Officer</w:t>
            </w:r>
          </w:p>
        </w:tc>
        <w:tc>
          <w:tcPr>
            <w:tcW w:w="4965" w:type="dxa"/>
          </w:tcPr>
          <w:p w14:paraId="09FC7D2E" w14:textId="77777777" w:rsidR="008351AF" w:rsidRPr="008351AF" w:rsidRDefault="008351AF" w:rsidP="006B4656">
            <w:pPr>
              <w:rPr>
                <w:rFonts w:ascii="Tahoma" w:hAnsi="Tahoma" w:cs="Tahoma"/>
                <w:sz w:val="20"/>
                <w:szCs w:val="20"/>
              </w:rPr>
            </w:pPr>
          </w:p>
        </w:tc>
      </w:tr>
      <w:tr w:rsidR="008351AF" w:rsidRPr="008351AF" w14:paraId="154159D2" w14:textId="77777777" w:rsidTr="008351AF">
        <w:trPr>
          <w:trHeight w:val="290"/>
        </w:trPr>
        <w:tc>
          <w:tcPr>
            <w:tcW w:w="3658" w:type="dxa"/>
            <w:tcBorders>
              <w:top w:val="single" w:sz="6" w:space="0" w:color="808080"/>
              <w:left w:val="single" w:sz="6" w:space="0" w:color="808080"/>
              <w:bottom w:val="single" w:sz="6" w:space="0" w:color="808080"/>
              <w:right w:val="single" w:sz="6" w:space="0" w:color="808080"/>
            </w:tcBorders>
          </w:tcPr>
          <w:p w14:paraId="5BF323FD" w14:textId="77777777" w:rsidR="008351AF" w:rsidRPr="008351AF" w:rsidRDefault="008351AF" w:rsidP="006B4656">
            <w:pPr>
              <w:autoSpaceDE w:val="0"/>
              <w:autoSpaceDN w:val="0"/>
              <w:adjustRightInd w:val="0"/>
              <w:spacing w:after="0" w:line="240" w:lineRule="auto"/>
              <w:rPr>
                <w:rFonts w:ascii="Tahoma" w:hAnsi="Tahoma" w:cs="Tahoma"/>
                <w:sz w:val="20"/>
                <w:szCs w:val="20"/>
              </w:rPr>
            </w:pPr>
          </w:p>
        </w:tc>
        <w:tc>
          <w:tcPr>
            <w:tcW w:w="5865" w:type="dxa"/>
            <w:tcBorders>
              <w:top w:val="single" w:sz="6" w:space="0" w:color="808080"/>
              <w:left w:val="single" w:sz="6" w:space="0" w:color="808080"/>
              <w:bottom w:val="single" w:sz="6" w:space="0" w:color="808080"/>
              <w:right w:val="single" w:sz="6" w:space="0" w:color="808080"/>
            </w:tcBorders>
          </w:tcPr>
          <w:p w14:paraId="19B882D8" w14:textId="77777777" w:rsidR="008351AF" w:rsidRPr="008351AF" w:rsidRDefault="008351AF" w:rsidP="006B4656">
            <w:pPr>
              <w:autoSpaceDE w:val="0"/>
              <w:autoSpaceDN w:val="0"/>
              <w:adjustRightInd w:val="0"/>
              <w:spacing w:after="0" w:line="240" w:lineRule="auto"/>
              <w:rPr>
                <w:rFonts w:ascii="Tahoma" w:eastAsiaTheme="minorHAnsi" w:hAnsi="Tahoma" w:cs="Tahoma"/>
                <w:color w:val="000000"/>
                <w:sz w:val="20"/>
                <w:szCs w:val="20"/>
                <w:lang w:eastAsia="en-US"/>
              </w:rPr>
            </w:pPr>
          </w:p>
        </w:tc>
        <w:tc>
          <w:tcPr>
            <w:tcW w:w="4965" w:type="dxa"/>
          </w:tcPr>
          <w:p w14:paraId="56805B74" w14:textId="77777777" w:rsidR="008351AF" w:rsidRPr="008351AF" w:rsidRDefault="008351AF" w:rsidP="006B4656">
            <w:pPr>
              <w:rPr>
                <w:rFonts w:ascii="Tahoma" w:hAnsi="Tahoma" w:cs="Tahoma"/>
                <w:sz w:val="20"/>
                <w:szCs w:val="20"/>
              </w:rPr>
            </w:pPr>
          </w:p>
        </w:tc>
      </w:tr>
      <w:tr w:rsidR="008351AF" w:rsidRPr="008351AF" w14:paraId="451415AD" w14:textId="77777777" w:rsidTr="008351AF">
        <w:trPr>
          <w:trHeight w:val="290"/>
        </w:trPr>
        <w:tc>
          <w:tcPr>
            <w:tcW w:w="3658" w:type="dxa"/>
            <w:tcBorders>
              <w:top w:val="single" w:sz="6" w:space="0" w:color="808080"/>
              <w:left w:val="single" w:sz="6" w:space="0" w:color="808080"/>
              <w:bottom w:val="single" w:sz="6" w:space="0" w:color="808080"/>
              <w:right w:val="single" w:sz="6" w:space="0" w:color="808080"/>
            </w:tcBorders>
          </w:tcPr>
          <w:p w14:paraId="071F7741" w14:textId="77777777" w:rsidR="008351AF" w:rsidRPr="008351AF" w:rsidRDefault="008351AF" w:rsidP="006B4656">
            <w:pPr>
              <w:autoSpaceDE w:val="0"/>
              <w:autoSpaceDN w:val="0"/>
              <w:adjustRightInd w:val="0"/>
              <w:spacing w:after="0" w:line="240" w:lineRule="auto"/>
              <w:rPr>
                <w:rFonts w:ascii="Tahoma" w:hAnsi="Tahoma" w:cs="Tahoma"/>
                <w:sz w:val="20"/>
                <w:szCs w:val="20"/>
              </w:rPr>
            </w:pPr>
          </w:p>
        </w:tc>
        <w:tc>
          <w:tcPr>
            <w:tcW w:w="5865" w:type="dxa"/>
            <w:tcBorders>
              <w:top w:val="single" w:sz="6" w:space="0" w:color="808080"/>
              <w:left w:val="single" w:sz="6" w:space="0" w:color="808080"/>
              <w:bottom w:val="single" w:sz="6" w:space="0" w:color="808080"/>
              <w:right w:val="single" w:sz="6" w:space="0" w:color="808080"/>
            </w:tcBorders>
          </w:tcPr>
          <w:p w14:paraId="5D2EA14C" w14:textId="77777777" w:rsidR="008351AF" w:rsidRPr="008351AF" w:rsidRDefault="008351AF" w:rsidP="006B4656">
            <w:pPr>
              <w:autoSpaceDE w:val="0"/>
              <w:autoSpaceDN w:val="0"/>
              <w:adjustRightInd w:val="0"/>
              <w:spacing w:after="0" w:line="240" w:lineRule="auto"/>
              <w:rPr>
                <w:rFonts w:ascii="Tahoma" w:eastAsiaTheme="minorHAnsi" w:hAnsi="Tahoma" w:cs="Tahoma"/>
                <w:color w:val="000000"/>
                <w:sz w:val="20"/>
                <w:szCs w:val="20"/>
                <w:lang w:eastAsia="en-US"/>
              </w:rPr>
            </w:pPr>
          </w:p>
        </w:tc>
        <w:tc>
          <w:tcPr>
            <w:tcW w:w="4965" w:type="dxa"/>
          </w:tcPr>
          <w:p w14:paraId="60EED2A6" w14:textId="77777777" w:rsidR="008351AF" w:rsidRPr="008351AF" w:rsidRDefault="008351AF" w:rsidP="006B4656">
            <w:pPr>
              <w:rPr>
                <w:rFonts w:ascii="Tahoma" w:hAnsi="Tahoma" w:cs="Tahoma"/>
                <w:sz w:val="20"/>
                <w:szCs w:val="20"/>
              </w:rPr>
            </w:pPr>
          </w:p>
        </w:tc>
      </w:tr>
    </w:tbl>
    <w:p w14:paraId="2E9072DA" w14:textId="77777777" w:rsidR="008351AF" w:rsidRPr="008351AF" w:rsidRDefault="008351AF" w:rsidP="008351AF">
      <w:pPr>
        <w:ind w:left="720"/>
        <w:rPr>
          <w:rFonts w:ascii="Tahoma" w:hAnsi="Tahoma" w:cs="Tahoma"/>
          <w:sz w:val="20"/>
          <w:szCs w:val="20"/>
        </w:rPr>
      </w:pPr>
    </w:p>
    <w:tbl>
      <w:tblPr>
        <w:tblW w:w="9523" w:type="dxa"/>
        <w:tblInd w:w="682" w:type="dxa"/>
        <w:tblLayout w:type="fixed"/>
        <w:tblLook w:val="0000" w:firstRow="0" w:lastRow="0" w:firstColumn="0" w:lastColumn="0" w:noHBand="0" w:noVBand="0"/>
      </w:tblPr>
      <w:tblGrid>
        <w:gridCol w:w="3658"/>
        <w:gridCol w:w="5865"/>
      </w:tblGrid>
      <w:tr w:rsidR="008351AF" w:rsidRPr="008351AF" w14:paraId="317B7067" w14:textId="77777777" w:rsidTr="008351AF">
        <w:trPr>
          <w:trHeight w:val="290"/>
        </w:trPr>
        <w:tc>
          <w:tcPr>
            <w:tcW w:w="3658" w:type="dxa"/>
            <w:tcBorders>
              <w:top w:val="single" w:sz="6" w:space="0" w:color="808080"/>
              <w:left w:val="single" w:sz="6" w:space="0" w:color="808080"/>
              <w:bottom w:val="single" w:sz="6" w:space="0" w:color="808080"/>
              <w:right w:val="nil"/>
            </w:tcBorders>
          </w:tcPr>
          <w:p w14:paraId="7692E956" w14:textId="77777777" w:rsidR="008351AF" w:rsidRPr="008351AF" w:rsidRDefault="008351AF" w:rsidP="006B4656">
            <w:pPr>
              <w:autoSpaceDE w:val="0"/>
              <w:autoSpaceDN w:val="0"/>
              <w:adjustRightInd w:val="0"/>
              <w:spacing w:after="0" w:line="240" w:lineRule="auto"/>
              <w:rPr>
                <w:rFonts w:ascii="Tahoma" w:eastAsiaTheme="minorHAnsi" w:hAnsi="Tahoma" w:cs="Tahoma"/>
                <w:b/>
                <w:bCs/>
                <w:color w:val="000000"/>
                <w:sz w:val="20"/>
                <w:szCs w:val="20"/>
                <w:lang w:eastAsia="en-US"/>
              </w:rPr>
            </w:pPr>
            <w:r w:rsidRPr="008351AF">
              <w:rPr>
                <w:rFonts w:ascii="Tahoma" w:eastAsiaTheme="minorHAnsi" w:hAnsi="Tahoma" w:cs="Tahoma"/>
                <w:b/>
                <w:bCs/>
                <w:color w:val="000000"/>
                <w:sz w:val="20"/>
                <w:szCs w:val="20"/>
                <w:lang w:eastAsia="en-US"/>
              </w:rPr>
              <w:t>Representative</w:t>
            </w:r>
          </w:p>
        </w:tc>
        <w:tc>
          <w:tcPr>
            <w:tcW w:w="5865" w:type="dxa"/>
            <w:tcBorders>
              <w:top w:val="single" w:sz="6" w:space="0" w:color="808080"/>
              <w:left w:val="nil"/>
              <w:bottom w:val="single" w:sz="6" w:space="0" w:color="808080"/>
              <w:right w:val="single" w:sz="6" w:space="0" w:color="808080"/>
            </w:tcBorders>
          </w:tcPr>
          <w:p w14:paraId="7D0E87C4" w14:textId="77777777" w:rsidR="008351AF" w:rsidRPr="008351AF" w:rsidRDefault="008351AF" w:rsidP="006B4656">
            <w:pPr>
              <w:autoSpaceDE w:val="0"/>
              <w:autoSpaceDN w:val="0"/>
              <w:adjustRightInd w:val="0"/>
              <w:spacing w:after="0" w:line="240" w:lineRule="auto"/>
              <w:rPr>
                <w:rFonts w:ascii="Tahoma" w:eastAsiaTheme="minorHAnsi" w:hAnsi="Tahoma" w:cs="Tahoma"/>
                <w:b/>
                <w:bCs/>
                <w:color w:val="000000"/>
                <w:sz w:val="20"/>
                <w:szCs w:val="20"/>
                <w:lang w:eastAsia="en-US"/>
              </w:rPr>
            </w:pPr>
          </w:p>
        </w:tc>
      </w:tr>
      <w:tr w:rsidR="008351AF" w:rsidRPr="008351AF" w14:paraId="428F09BE" w14:textId="77777777" w:rsidTr="008351AF">
        <w:trPr>
          <w:trHeight w:val="290"/>
        </w:trPr>
        <w:tc>
          <w:tcPr>
            <w:tcW w:w="3658" w:type="dxa"/>
            <w:tcBorders>
              <w:top w:val="single" w:sz="6" w:space="0" w:color="808080"/>
              <w:left w:val="single" w:sz="6" w:space="0" w:color="808080"/>
              <w:bottom w:val="single" w:sz="6" w:space="0" w:color="808080"/>
              <w:right w:val="nil"/>
            </w:tcBorders>
          </w:tcPr>
          <w:p w14:paraId="6793DF2E" w14:textId="77777777" w:rsidR="008351AF" w:rsidRPr="008351AF" w:rsidRDefault="008351AF" w:rsidP="006B4656">
            <w:pPr>
              <w:autoSpaceDE w:val="0"/>
              <w:autoSpaceDN w:val="0"/>
              <w:adjustRightInd w:val="0"/>
              <w:spacing w:after="0" w:line="240" w:lineRule="auto"/>
              <w:rPr>
                <w:rFonts w:ascii="Tahoma" w:eastAsiaTheme="minorHAnsi" w:hAnsi="Tahoma" w:cs="Tahoma"/>
                <w:color w:val="000000"/>
                <w:sz w:val="20"/>
                <w:szCs w:val="20"/>
                <w:lang w:eastAsia="en-US"/>
              </w:rPr>
            </w:pPr>
          </w:p>
        </w:tc>
        <w:tc>
          <w:tcPr>
            <w:tcW w:w="5865" w:type="dxa"/>
            <w:tcBorders>
              <w:top w:val="single" w:sz="6" w:space="0" w:color="808080"/>
              <w:left w:val="nil"/>
              <w:bottom w:val="single" w:sz="6" w:space="0" w:color="808080"/>
              <w:right w:val="single" w:sz="6" w:space="0" w:color="808080"/>
            </w:tcBorders>
          </w:tcPr>
          <w:p w14:paraId="2EE5D7A8" w14:textId="77777777" w:rsidR="008351AF" w:rsidRPr="008351AF" w:rsidRDefault="008351AF" w:rsidP="006B4656">
            <w:pPr>
              <w:autoSpaceDE w:val="0"/>
              <w:autoSpaceDN w:val="0"/>
              <w:adjustRightInd w:val="0"/>
              <w:spacing w:after="0" w:line="240" w:lineRule="auto"/>
              <w:rPr>
                <w:rFonts w:ascii="Tahoma" w:eastAsiaTheme="minorHAnsi" w:hAnsi="Tahoma" w:cs="Tahoma"/>
                <w:color w:val="000000"/>
                <w:sz w:val="20"/>
                <w:szCs w:val="20"/>
                <w:lang w:eastAsia="en-US"/>
              </w:rPr>
            </w:pPr>
          </w:p>
        </w:tc>
      </w:tr>
    </w:tbl>
    <w:p w14:paraId="0475A355" w14:textId="77777777" w:rsidR="008351AF" w:rsidRPr="008351AF" w:rsidRDefault="008351AF" w:rsidP="008351AF">
      <w:pPr>
        <w:ind w:left="720"/>
        <w:rPr>
          <w:rFonts w:ascii="Tahoma" w:hAnsi="Tahoma" w:cs="Tahoma"/>
          <w:sz w:val="20"/>
          <w:szCs w:val="20"/>
        </w:rPr>
      </w:pPr>
    </w:p>
    <w:tbl>
      <w:tblPr>
        <w:tblW w:w="9523" w:type="dxa"/>
        <w:tblInd w:w="682" w:type="dxa"/>
        <w:tblLayout w:type="fixed"/>
        <w:tblLook w:val="0000" w:firstRow="0" w:lastRow="0" w:firstColumn="0" w:lastColumn="0" w:noHBand="0" w:noVBand="0"/>
      </w:tblPr>
      <w:tblGrid>
        <w:gridCol w:w="3658"/>
        <w:gridCol w:w="5865"/>
      </w:tblGrid>
      <w:tr w:rsidR="008351AF" w:rsidRPr="008351AF" w14:paraId="4AE0C9F1" w14:textId="77777777" w:rsidTr="008351AF">
        <w:trPr>
          <w:trHeight w:val="290"/>
        </w:trPr>
        <w:tc>
          <w:tcPr>
            <w:tcW w:w="3658" w:type="dxa"/>
            <w:tcBorders>
              <w:top w:val="single" w:sz="6" w:space="0" w:color="808080"/>
              <w:left w:val="single" w:sz="6" w:space="0" w:color="808080"/>
              <w:bottom w:val="single" w:sz="6" w:space="0" w:color="808080"/>
              <w:right w:val="nil"/>
            </w:tcBorders>
          </w:tcPr>
          <w:p w14:paraId="3007972C" w14:textId="77777777" w:rsidR="008351AF" w:rsidRPr="008351AF" w:rsidRDefault="008351AF" w:rsidP="006B4656">
            <w:pPr>
              <w:autoSpaceDE w:val="0"/>
              <w:autoSpaceDN w:val="0"/>
              <w:adjustRightInd w:val="0"/>
              <w:spacing w:after="0" w:line="240" w:lineRule="auto"/>
              <w:rPr>
                <w:rFonts w:ascii="Tahoma" w:eastAsiaTheme="minorHAnsi" w:hAnsi="Tahoma" w:cs="Tahoma"/>
                <w:b/>
                <w:bCs/>
                <w:color w:val="000000"/>
                <w:sz w:val="20"/>
                <w:szCs w:val="20"/>
                <w:lang w:eastAsia="en-US"/>
              </w:rPr>
            </w:pPr>
            <w:r w:rsidRPr="008351AF">
              <w:rPr>
                <w:rFonts w:ascii="Tahoma" w:eastAsiaTheme="minorHAnsi" w:hAnsi="Tahoma" w:cs="Tahoma"/>
                <w:b/>
                <w:bCs/>
                <w:color w:val="000000"/>
                <w:sz w:val="20"/>
                <w:szCs w:val="20"/>
                <w:lang w:eastAsia="en-US"/>
              </w:rPr>
              <w:t>Apologies</w:t>
            </w:r>
          </w:p>
        </w:tc>
        <w:tc>
          <w:tcPr>
            <w:tcW w:w="5865" w:type="dxa"/>
            <w:tcBorders>
              <w:top w:val="single" w:sz="6" w:space="0" w:color="808080"/>
              <w:left w:val="nil"/>
              <w:bottom w:val="single" w:sz="6" w:space="0" w:color="808080"/>
              <w:right w:val="single" w:sz="6" w:space="0" w:color="808080"/>
            </w:tcBorders>
          </w:tcPr>
          <w:p w14:paraId="2E3F3BAB" w14:textId="77777777" w:rsidR="008351AF" w:rsidRPr="008351AF" w:rsidRDefault="008351AF" w:rsidP="006B4656">
            <w:pPr>
              <w:autoSpaceDE w:val="0"/>
              <w:autoSpaceDN w:val="0"/>
              <w:adjustRightInd w:val="0"/>
              <w:spacing w:after="0" w:line="240" w:lineRule="auto"/>
              <w:rPr>
                <w:rFonts w:ascii="Tahoma" w:eastAsiaTheme="minorHAnsi" w:hAnsi="Tahoma" w:cs="Tahoma"/>
                <w:b/>
                <w:bCs/>
                <w:color w:val="000000"/>
                <w:sz w:val="20"/>
                <w:szCs w:val="20"/>
                <w:lang w:eastAsia="en-US"/>
              </w:rPr>
            </w:pPr>
          </w:p>
        </w:tc>
      </w:tr>
      <w:tr w:rsidR="008351AF" w:rsidRPr="008351AF" w14:paraId="19DDBC1C" w14:textId="77777777" w:rsidTr="008351AF">
        <w:trPr>
          <w:trHeight w:val="290"/>
        </w:trPr>
        <w:tc>
          <w:tcPr>
            <w:tcW w:w="3658" w:type="dxa"/>
            <w:tcBorders>
              <w:top w:val="single" w:sz="6" w:space="0" w:color="808080"/>
              <w:left w:val="single" w:sz="6" w:space="0" w:color="808080"/>
              <w:bottom w:val="single" w:sz="6" w:space="0" w:color="808080"/>
              <w:right w:val="nil"/>
            </w:tcBorders>
          </w:tcPr>
          <w:p w14:paraId="2CAFEC95" w14:textId="77777777" w:rsidR="008351AF" w:rsidRPr="008351AF" w:rsidRDefault="008351AF" w:rsidP="006B4656">
            <w:pPr>
              <w:autoSpaceDE w:val="0"/>
              <w:autoSpaceDN w:val="0"/>
              <w:adjustRightInd w:val="0"/>
              <w:spacing w:after="0" w:line="240" w:lineRule="auto"/>
              <w:rPr>
                <w:rFonts w:ascii="Tahoma" w:hAnsi="Tahoma" w:cs="Tahoma"/>
                <w:sz w:val="20"/>
                <w:szCs w:val="20"/>
              </w:rPr>
            </w:pPr>
            <w:r w:rsidRPr="008351AF">
              <w:rPr>
                <w:rFonts w:ascii="Tahoma" w:hAnsi="Tahoma" w:cs="Tahoma"/>
                <w:sz w:val="20"/>
                <w:szCs w:val="20"/>
              </w:rPr>
              <w:t>Cllr. Ed O’Brien</w:t>
            </w:r>
          </w:p>
          <w:p w14:paraId="7413D549" w14:textId="77777777" w:rsidR="008351AF" w:rsidRPr="008351AF" w:rsidRDefault="008351AF" w:rsidP="006B4656">
            <w:pPr>
              <w:autoSpaceDE w:val="0"/>
              <w:autoSpaceDN w:val="0"/>
              <w:adjustRightInd w:val="0"/>
              <w:spacing w:after="0" w:line="240" w:lineRule="auto"/>
              <w:rPr>
                <w:rFonts w:ascii="Tahoma" w:hAnsi="Tahoma" w:cs="Tahoma"/>
                <w:sz w:val="20"/>
                <w:szCs w:val="20"/>
              </w:rPr>
            </w:pPr>
            <w:r w:rsidRPr="008351AF">
              <w:rPr>
                <w:rFonts w:ascii="Tahoma" w:hAnsi="Tahoma" w:cs="Tahoma"/>
                <w:sz w:val="20"/>
                <w:szCs w:val="20"/>
              </w:rPr>
              <w:t>Cllr. R McMahon</w:t>
            </w:r>
          </w:p>
          <w:p w14:paraId="37EA4476" w14:textId="77777777" w:rsidR="008351AF" w:rsidRPr="008351AF" w:rsidRDefault="008351AF" w:rsidP="006B4656">
            <w:pPr>
              <w:autoSpaceDE w:val="0"/>
              <w:autoSpaceDN w:val="0"/>
              <w:adjustRightInd w:val="0"/>
              <w:spacing w:after="0" w:line="240" w:lineRule="auto"/>
              <w:rPr>
                <w:rFonts w:ascii="Tahoma" w:hAnsi="Tahoma" w:cs="Tahoma"/>
                <w:sz w:val="20"/>
                <w:szCs w:val="20"/>
              </w:rPr>
            </w:pPr>
            <w:r w:rsidRPr="008351AF">
              <w:rPr>
                <w:rFonts w:ascii="Tahoma" w:hAnsi="Tahoma" w:cs="Tahoma"/>
                <w:sz w:val="20"/>
                <w:szCs w:val="20"/>
              </w:rPr>
              <w:t>Cllr. L McCrave</w:t>
            </w:r>
          </w:p>
          <w:p w14:paraId="31512EEC" w14:textId="77777777" w:rsidR="008351AF" w:rsidRPr="008351AF" w:rsidRDefault="008351AF" w:rsidP="006B4656">
            <w:pPr>
              <w:autoSpaceDE w:val="0"/>
              <w:autoSpaceDN w:val="0"/>
              <w:adjustRightInd w:val="0"/>
              <w:spacing w:after="0" w:line="240" w:lineRule="auto"/>
              <w:rPr>
                <w:rFonts w:ascii="Tahoma" w:hAnsi="Tahoma" w:cs="Tahoma"/>
                <w:sz w:val="20"/>
                <w:szCs w:val="20"/>
              </w:rPr>
            </w:pPr>
            <w:r w:rsidRPr="008351AF">
              <w:rPr>
                <w:rFonts w:ascii="Tahoma" w:hAnsi="Tahoma" w:cs="Tahoma"/>
                <w:sz w:val="20"/>
                <w:szCs w:val="20"/>
              </w:rPr>
              <w:t>Cllr. L Dunne</w:t>
            </w:r>
          </w:p>
        </w:tc>
        <w:tc>
          <w:tcPr>
            <w:tcW w:w="5865" w:type="dxa"/>
            <w:tcBorders>
              <w:top w:val="single" w:sz="6" w:space="0" w:color="808080"/>
              <w:left w:val="nil"/>
              <w:bottom w:val="single" w:sz="6" w:space="0" w:color="808080"/>
              <w:right w:val="single" w:sz="6" w:space="0" w:color="808080"/>
            </w:tcBorders>
          </w:tcPr>
          <w:p w14:paraId="1281D53A" w14:textId="77777777" w:rsidR="008351AF" w:rsidRPr="008351AF" w:rsidRDefault="008351AF" w:rsidP="006B4656">
            <w:pPr>
              <w:autoSpaceDE w:val="0"/>
              <w:autoSpaceDN w:val="0"/>
              <w:adjustRightInd w:val="0"/>
              <w:spacing w:after="0" w:line="240" w:lineRule="auto"/>
              <w:rPr>
                <w:rFonts w:ascii="Tahoma" w:eastAsiaTheme="minorHAnsi" w:hAnsi="Tahoma" w:cs="Tahoma"/>
                <w:color w:val="000000"/>
                <w:sz w:val="20"/>
                <w:szCs w:val="20"/>
                <w:lang w:eastAsia="en-US"/>
              </w:rPr>
            </w:pPr>
          </w:p>
        </w:tc>
      </w:tr>
    </w:tbl>
    <w:p w14:paraId="6A862DD3" w14:textId="77777777" w:rsidR="008351AF" w:rsidRPr="008351AF" w:rsidRDefault="008351AF" w:rsidP="008351AF">
      <w:pPr>
        <w:spacing w:before="100" w:beforeAutospacing="1" w:after="100" w:afterAutospacing="1" w:line="240" w:lineRule="auto"/>
        <w:ind w:left="720"/>
        <w:jc w:val="both"/>
        <w:rPr>
          <w:rFonts w:ascii="Tahoma" w:eastAsia="Times New Roman" w:hAnsi="Tahoma" w:cs="Tahoma"/>
          <w:b/>
          <w:bCs/>
          <w:sz w:val="20"/>
          <w:szCs w:val="20"/>
          <w:lang w:val="en-GB" w:eastAsia="en-GB"/>
        </w:rPr>
      </w:pPr>
    </w:p>
    <w:p w14:paraId="3898E593" w14:textId="77777777" w:rsidR="008351AF" w:rsidRPr="008351AF" w:rsidRDefault="008351AF" w:rsidP="008351AF">
      <w:pPr>
        <w:spacing w:before="100" w:beforeAutospacing="1" w:after="100" w:afterAutospacing="1" w:line="240" w:lineRule="auto"/>
        <w:ind w:left="720"/>
        <w:jc w:val="both"/>
        <w:rPr>
          <w:rFonts w:ascii="Tahoma" w:eastAsia="Times New Roman" w:hAnsi="Tahoma" w:cs="Tahoma"/>
          <w:b/>
          <w:sz w:val="20"/>
          <w:szCs w:val="20"/>
          <w:lang w:val="en-GB" w:eastAsia="en-GB"/>
        </w:rPr>
      </w:pPr>
      <w:r w:rsidRPr="008351AF">
        <w:rPr>
          <w:rFonts w:ascii="Tahoma" w:eastAsia="Times New Roman" w:hAnsi="Tahoma" w:cs="Tahoma"/>
          <w:b/>
          <w:bCs/>
          <w:sz w:val="20"/>
          <w:szCs w:val="20"/>
          <w:lang w:val="en-GB" w:eastAsia="en-GB"/>
        </w:rPr>
        <w:t xml:space="preserve">Headed Item 1: </w:t>
      </w:r>
      <w:r w:rsidRPr="008351AF">
        <w:rPr>
          <w:rFonts w:ascii="Tahoma" w:eastAsia="Times New Roman" w:hAnsi="Tahoma" w:cs="Tahoma"/>
          <w:b/>
          <w:sz w:val="20"/>
          <w:szCs w:val="20"/>
          <w:lang w:val="en-GB" w:eastAsia="en-GB"/>
        </w:rPr>
        <w:t>Confirmation of Minutes</w:t>
      </w:r>
    </w:p>
    <w:p w14:paraId="5CABFDC9" w14:textId="77777777" w:rsidR="008351AF" w:rsidRPr="008351AF" w:rsidRDefault="008351AF" w:rsidP="008351AF">
      <w:pPr>
        <w:ind w:left="720"/>
        <w:jc w:val="both"/>
        <w:outlineLvl w:val="0"/>
        <w:rPr>
          <w:rFonts w:ascii="Tahoma" w:hAnsi="Tahoma" w:cs="Tahoma"/>
          <w:sz w:val="20"/>
          <w:szCs w:val="20"/>
        </w:rPr>
      </w:pPr>
      <w:r w:rsidRPr="008351AF">
        <w:rPr>
          <w:rFonts w:ascii="Tahoma" w:hAnsi="Tahoma" w:cs="Tahoma"/>
          <w:sz w:val="20"/>
          <w:szCs w:val="20"/>
        </w:rPr>
        <w:t>Minutes of EETD SPC held on 9</w:t>
      </w:r>
      <w:r w:rsidRPr="008351AF">
        <w:rPr>
          <w:rFonts w:ascii="Tahoma" w:hAnsi="Tahoma" w:cs="Tahoma"/>
          <w:sz w:val="20"/>
          <w:szCs w:val="20"/>
          <w:vertAlign w:val="superscript"/>
        </w:rPr>
        <w:t>th</w:t>
      </w:r>
      <w:r w:rsidRPr="008351AF">
        <w:rPr>
          <w:rFonts w:ascii="Tahoma" w:hAnsi="Tahoma" w:cs="Tahoma"/>
          <w:sz w:val="20"/>
          <w:szCs w:val="20"/>
        </w:rPr>
        <w:t xml:space="preserve"> November 2022 were Proposed by Cllr. C. King seconded by Cllr. P. Kearns and </w:t>
      </w:r>
      <w:r w:rsidRPr="008351AF">
        <w:rPr>
          <w:rFonts w:ascii="Tahoma" w:hAnsi="Tahoma" w:cs="Tahoma"/>
          <w:b/>
          <w:bCs/>
          <w:sz w:val="20"/>
          <w:szCs w:val="20"/>
        </w:rPr>
        <w:t>Agreed</w:t>
      </w:r>
      <w:r w:rsidRPr="008351AF">
        <w:rPr>
          <w:rFonts w:ascii="Tahoma" w:hAnsi="Tahoma" w:cs="Tahoma"/>
          <w:sz w:val="20"/>
          <w:szCs w:val="20"/>
        </w:rPr>
        <w:t>.</w:t>
      </w:r>
    </w:p>
    <w:p w14:paraId="4D33E980" w14:textId="77777777" w:rsidR="008351AF" w:rsidRPr="008351AF" w:rsidRDefault="008351AF" w:rsidP="008351AF">
      <w:pPr>
        <w:ind w:left="720"/>
        <w:rPr>
          <w:rFonts w:ascii="Tahoma" w:hAnsi="Tahoma" w:cs="Tahoma"/>
          <w:sz w:val="20"/>
          <w:szCs w:val="20"/>
        </w:rPr>
      </w:pPr>
    </w:p>
    <w:p w14:paraId="5B91B967" w14:textId="77777777" w:rsidR="008351AF" w:rsidRPr="008351AF" w:rsidRDefault="008351AF" w:rsidP="008351AF">
      <w:pPr>
        <w:ind w:left="720"/>
        <w:rPr>
          <w:rFonts w:ascii="Tahoma" w:eastAsia="Times New Roman" w:hAnsi="Tahoma" w:cs="Tahoma"/>
          <w:b/>
          <w:bCs/>
          <w:sz w:val="20"/>
          <w:szCs w:val="20"/>
          <w:lang w:val="en-GB" w:eastAsia="en-GB"/>
        </w:rPr>
      </w:pPr>
      <w:r w:rsidRPr="008351AF">
        <w:rPr>
          <w:rFonts w:ascii="Tahoma" w:eastAsia="Times New Roman" w:hAnsi="Tahoma" w:cs="Tahoma"/>
          <w:b/>
          <w:bCs/>
          <w:sz w:val="20"/>
          <w:szCs w:val="20"/>
          <w:lang w:val="en-GB" w:eastAsia="en-GB"/>
        </w:rPr>
        <w:t>Headed Item 2:</w:t>
      </w:r>
    </w:p>
    <w:p w14:paraId="00827F76" w14:textId="77777777" w:rsidR="008351AF" w:rsidRPr="008351AF" w:rsidRDefault="008351AF" w:rsidP="008351AF">
      <w:pPr>
        <w:pStyle w:val="ListParagraph"/>
        <w:numPr>
          <w:ilvl w:val="0"/>
          <w:numId w:val="15"/>
        </w:numPr>
        <w:spacing w:after="0" w:line="240" w:lineRule="auto"/>
        <w:ind w:left="1800"/>
        <w:rPr>
          <w:rFonts w:ascii="Tahoma" w:hAnsi="Tahoma" w:cs="Tahoma"/>
          <w:b/>
          <w:bCs/>
          <w:sz w:val="20"/>
          <w:szCs w:val="20"/>
        </w:rPr>
      </w:pPr>
      <w:r w:rsidRPr="008351AF">
        <w:rPr>
          <w:rFonts w:ascii="Tahoma" w:hAnsi="Tahoma" w:cs="Tahoma"/>
          <w:b/>
          <w:bCs/>
          <w:sz w:val="20"/>
          <w:szCs w:val="20"/>
        </w:rPr>
        <w:t xml:space="preserve"> Local Enterprise Office-End of Year Review</w:t>
      </w:r>
    </w:p>
    <w:p w14:paraId="29607995" w14:textId="77777777" w:rsidR="008351AF" w:rsidRPr="008351AF" w:rsidRDefault="008351AF" w:rsidP="008351AF">
      <w:pPr>
        <w:pStyle w:val="ListParagraph"/>
        <w:ind w:left="1800"/>
        <w:rPr>
          <w:rFonts w:ascii="Tahoma" w:hAnsi="Tahoma" w:cs="Tahoma"/>
          <w:b/>
          <w:bCs/>
          <w:sz w:val="20"/>
          <w:szCs w:val="20"/>
        </w:rPr>
      </w:pPr>
      <w:bookmarkStart w:id="2" w:name="_Hlk128740135"/>
    </w:p>
    <w:p w14:paraId="752506F1" w14:textId="77777777" w:rsidR="008351AF" w:rsidRPr="008351AF" w:rsidRDefault="008351AF" w:rsidP="008351AF">
      <w:pPr>
        <w:spacing w:line="240" w:lineRule="auto"/>
        <w:ind w:left="720"/>
        <w:rPr>
          <w:rFonts w:ascii="Tahoma" w:eastAsia="Times New Roman" w:hAnsi="Tahoma" w:cs="Tahoma"/>
          <w:sz w:val="20"/>
          <w:szCs w:val="20"/>
          <w:lang w:val="en-GB" w:eastAsia="en-GB"/>
        </w:rPr>
      </w:pPr>
      <w:r w:rsidRPr="008351AF">
        <w:rPr>
          <w:rFonts w:ascii="Tahoma" w:eastAsia="Times New Roman" w:hAnsi="Tahoma" w:cs="Tahoma"/>
          <w:sz w:val="20"/>
          <w:szCs w:val="20"/>
          <w:lang w:val="en-GB" w:eastAsia="en-GB"/>
        </w:rPr>
        <w:t xml:space="preserve">Mr. Thomas Rooney, Head of Enterprise, presented the report comprising updates to the Committee on the </w:t>
      </w:r>
      <w:bookmarkEnd w:id="2"/>
      <w:r w:rsidRPr="008351AF">
        <w:rPr>
          <w:rFonts w:ascii="Tahoma" w:eastAsia="Times New Roman" w:hAnsi="Tahoma" w:cs="Tahoma"/>
          <w:sz w:val="20"/>
          <w:szCs w:val="20"/>
          <w:lang w:val="en-GB" w:eastAsia="en-GB"/>
        </w:rPr>
        <w:t>work and outputs of the Local Enterprise Office for 2022. The report included detail on: -</w:t>
      </w:r>
    </w:p>
    <w:p w14:paraId="288851A3" w14:textId="77777777" w:rsidR="008351AF" w:rsidRPr="008351AF" w:rsidRDefault="008351AF" w:rsidP="008351AF">
      <w:pPr>
        <w:spacing w:line="240" w:lineRule="auto"/>
        <w:ind w:left="720"/>
        <w:rPr>
          <w:rFonts w:ascii="Tahoma" w:eastAsia="Times New Roman" w:hAnsi="Tahoma" w:cs="Tahoma"/>
          <w:sz w:val="20"/>
          <w:szCs w:val="20"/>
          <w:lang w:val="en-GB" w:eastAsia="en-GB"/>
        </w:rPr>
      </w:pPr>
      <w:r w:rsidRPr="008351AF">
        <w:rPr>
          <w:rFonts w:ascii="Tahoma" w:eastAsia="Times New Roman" w:hAnsi="Tahoma" w:cs="Tahoma"/>
          <w:sz w:val="20"/>
          <w:szCs w:val="20"/>
          <w:lang w:val="en-GB" w:eastAsia="en-GB"/>
        </w:rPr>
        <w:t>Financial supports</w:t>
      </w:r>
    </w:p>
    <w:p w14:paraId="10B0A2AC" w14:textId="77777777" w:rsidR="008351AF" w:rsidRPr="008351AF" w:rsidRDefault="008351AF" w:rsidP="008351AF">
      <w:pPr>
        <w:spacing w:line="240" w:lineRule="auto"/>
        <w:ind w:left="720"/>
        <w:rPr>
          <w:rFonts w:ascii="Tahoma" w:eastAsia="Times New Roman" w:hAnsi="Tahoma" w:cs="Tahoma"/>
          <w:sz w:val="20"/>
          <w:szCs w:val="20"/>
          <w:lang w:val="en-GB" w:eastAsia="en-GB"/>
        </w:rPr>
      </w:pPr>
      <w:r w:rsidRPr="008351AF">
        <w:rPr>
          <w:rFonts w:ascii="Tahoma" w:eastAsia="Times New Roman" w:hAnsi="Tahoma" w:cs="Tahoma"/>
          <w:sz w:val="20"/>
          <w:szCs w:val="20"/>
          <w:lang w:val="en-GB" w:eastAsia="en-GB"/>
        </w:rPr>
        <w:t>Business supports</w:t>
      </w:r>
    </w:p>
    <w:p w14:paraId="635D6CC2" w14:textId="77777777" w:rsidR="008351AF" w:rsidRPr="008351AF" w:rsidRDefault="008351AF" w:rsidP="008351AF">
      <w:pPr>
        <w:spacing w:line="240" w:lineRule="auto"/>
        <w:ind w:left="720"/>
        <w:rPr>
          <w:rFonts w:ascii="Tahoma" w:eastAsia="Times New Roman" w:hAnsi="Tahoma" w:cs="Tahoma"/>
          <w:sz w:val="20"/>
          <w:szCs w:val="20"/>
          <w:lang w:val="en-GB" w:eastAsia="en-GB"/>
        </w:rPr>
      </w:pPr>
      <w:r w:rsidRPr="008351AF">
        <w:rPr>
          <w:rFonts w:ascii="Tahoma" w:eastAsia="Times New Roman" w:hAnsi="Tahoma" w:cs="Tahoma"/>
          <w:sz w:val="20"/>
          <w:szCs w:val="20"/>
          <w:lang w:val="en-GB" w:eastAsia="en-GB"/>
        </w:rPr>
        <w:t>Programmes &amp; Networks</w:t>
      </w:r>
    </w:p>
    <w:p w14:paraId="12224B3C" w14:textId="77777777" w:rsidR="008351AF" w:rsidRPr="008351AF" w:rsidRDefault="008351AF" w:rsidP="008351AF">
      <w:pPr>
        <w:spacing w:line="240" w:lineRule="auto"/>
        <w:ind w:left="720"/>
        <w:rPr>
          <w:rFonts w:ascii="Tahoma" w:eastAsia="Times New Roman" w:hAnsi="Tahoma" w:cs="Tahoma"/>
          <w:sz w:val="20"/>
          <w:szCs w:val="20"/>
          <w:lang w:val="en-GB" w:eastAsia="en-GB"/>
        </w:rPr>
      </w:pPr>
      <w:r w:rsidRPr="008351AF">
        <w:rPr>
          <w:rFonts w:ascii="Tahoma" w:eastAsia="Times New Roman" w:hAnsi="Tahoma" w:cs="Tahoma"/>
          <w:sz w:val="20"/>
          <w:szCs w:val="20"/>
          <w:lang w:val="en-GB" w:eastAsia="en-GB"/>
        </w:rPr>
        <w:t>In addition Tom Rooney provided an update on the Innovation centre under two headings:-</w:t>
      </w:r>
    </w:p>
    <w:p w14:paraId="48AD00D5" w14:textId="77777777" w:rsidR="008351AF" w:rsidRPr="008351AF" w:rsidRDefault="008351AF" w:rsidP="008351AF">
      <w:pPr>
        <w:spacing w:line="240" w:lineRule="auto"/>
        <w:ind w:left="720"/>
        <w:rPr>
          <w:rFonts w:ascii="Tahoma" w:eastAsia="Times New Roman" w:hAnsi="Tahoma" w:cs="Tahoma"/>
          <w:sz w:val="20"/>
          <w:szCs w:val="20"/>
          <w:lang w:val="en-GB" w:eastAsia="en-GB"/>
        </w:rPr>
      </w:pPr>
      <w:r w:rsidRPr="008351AF">
        <w:rPr>
          <w:rFonts w:ascii="Tahoma" w:eastAsia="Times New Roman" w:hAnsi="Tahoma" w:cs="Tahoma"/>
          <w:sz w:val="20"/>
          <w:szCs w:val="20"/>
          <w:lang w:val="en-GB" w:eastAsia="en-GB"/>
        </w:rPr>
        <w:t>Building Progress</w:t>
      </w:r>
    </w:p>
    <w:p w14:paraId="3005C286" w14:textId="77777777" w:rsidR="008351AF" w:rsidRPr="008351AF" w:rsidRDefault="008351AF" w:rsidP="008351AF">
      <w:pPr>
        <w:spacing w:line="240" w:lineRule="auto"/>
        <w:ind w:left="720"/>
        <w:rPr>
          <w:rFonts w:ascii="Tahoma" w:eastAsia="Times New Roman" w:hAnsi="Tahoma" w:cs="Tahoma"/>
          <w:sz w:val="20"/>
          <w:szCs w:val="20"/>
          <w:lang w:val="en-GB" w:eastAsia="en-GB"/>
        </w:rPr>
      </w:pPr>
      <w:r w:rsidRPr="008351AF">
        <w:rPr>
          <w:rFonts w:ascii="Tahoma" w:eastAsia="Times New Roman" w:hAnsi="Tahoma" w:cs="Tahoma"/>
          <w:sz w:val="20"/>
          <w:szCs w:val="20"/>
          <w:lang w:val="en-GB" w:eastAsia="en-GB"/>
        </w:rPr>
        <w:lastRenderedPageBreak/>
        <w:t>Work IQ website development</w:t>
      </w:r>
    </w:p>
    <w:p w14:paraId="68044BAB" w14:textId="77777777" w:rsidR="008351AF" w:rsidRPr="008351AF" w:rsidRDefault="008351AF" w:rsidP="008351AF">
      <w:pPr>
        <w:pStyle w:val="ListParagraph"/>
        <w:numPr>
          <w:ilvl w:val="0"/>
          <w:numId w:val="15"/>
        </w:numPr>
        <w:spacing w:after="0" w:line="240" w:lineRule="auto"/>
        <w:ind w:left="1800"/>
        <w:rPr>
          <w:rFonts w:ascii="Tahoma" w:hAnsi="Tahoma" w:cs="Tahoma"/>
          <w:b/>
          <w:bCs/>
          <w:sz w:val="20"/>
          <w:szCs w:val="20"/>
        </w:rPr>
      </w:pPr>
      <w:r w:rsidRPr="008351AF">
        <w:rPr>
          <w:rFonts w:ascii="Tahoma" w:hAnsi="Tahoma" w:cs="Tahoma"/>
          <w:b/>
          <w:bCs/>
          <w:sz w:val="20"/>
          <w:szCs w:val="20"/>
        </w:rPr>
        <w:t>Shop Front Grant Scheme 2022</w:t>
      </w:r>
    </w:p>
    <w:p w14:paraId="07D7D9C8" w14:textId="77777777" w:rsidR="008351AF" w:rsidRPr="008351AF" w:rsidRDefault="008351AF" w:rsidP="008351AF">
      <w:pPr>
        <w:pStyle w:val="ListParagraph"/>
        <w:ind w:left="1800"/>
        <w:rPr>
          <w:rFonts w:ascii="Tahoma" w:hAnsi="Tahoma" w:cs="Tahoma"/>
          <w:b/>
          <w:bCs/>
          <w:sz w:val="20"/>
          <w:szCs w:val="20"/>
        </w:rPr>
      </w:pPr>
    </w:p>
    <w:p w14:paraId="7ECA8E64" w14:textId="77777777" w:rsidR="008351AF" w:rsidRPr="008351AF" w:rsidRDefault="008351AF" w:rsidP="008351AF">
      <w:pPr>
        <w:ind w:left="720"/>
        <w:rPr>
          <w:rFonts w:ascii="Tahoma" w:eastAsia="Times New Roman" w:hAnsi="Tahoma" w:cs="Tahoma"/>
          <w:sz w:val="20"/>
          <w:szCs w:val="20"/>
        </w:rPr>
      </w:pPr>
      <w:r w:rsidRPr="008351AF">
        <w:rPr>
          <w:rFonts w:ascii="Tahoma" w:eastAsia="Times New Roman" w:hAnsi="Tahoma" w:cs="Tahoma"/>
          <w:sz w:val="20"/>
          <w:szCs w:val="20"/>
          <w:lang w:val="en-GB" w:eastAsia="en-GB"/>
        </w:rPr>
        <w:t>Mr. Thomas Rooney, Head of Enterprise, informed members of the premises selected as winner of the Shop Front Grant Scheme 2022.</w:t>
      </w:r>
    </w:p>
    <w:p w14:paraId="3BC59022" w14:textId="77777777" w:rsidR="008351AF" w:rsidRPr="008351AF" w:rsidRDefault="008351AF" w:rsidP="008351AF">
      <w:pPr>
        <w:pStyle w:val="ListParagraph"/>
        <w:ind w:left="1440"/>
        <w:rPr>
          <w:rFonts w:ascii="Tahoma" w:hAnsi="Tahoma" w:cs="Tahoma"/>
          <w:sz w:val="20"/>
          <w:szCs w:val="20"/>
        </w:rPr>
      </w:pPr>
    </w:p>
    <w:p w14:paraId="2537414B" w14:textId="77777777" w:rsidR="008351AF" w:rsidRPr="008351AF" w:rsidRDefault="008351AF" w:rsidP="008351AF">
      <w:pPr>
        <w:spacing w:line="240" w:lineRule="auto"/>
        <w:ind w:left="720"/>
        <w:rPr>
          <w:rFonts w:ascii="Tahoma" w:eastAsia="Times New Roman" w:hAnsi="Tahoma" w:cs="Tahoma"/>
          <w:sz w:val="20"/>
          <w:szCs w:val="20"/>
          <w:lang w:val="en-GB" w:eastAsia="en-GB"/>
        </w:rPr>
      </w:pPr>
      <w:r w:rsidRPr="008351AF">
        <w:rPr>
          <w:rFonts w:ascii="Tahoma" w:eastAsia="Times New Roman" w:hAnsi="Tahoma" w:cs="Tahoma"/>
          <w:sz w:val="20"/>
          <w:szCs w:val="20"/>
          <w:lang w:val="en-GB" w:eastAsia="en-GB"/>
        </w:rPr>
        <w:t xml:space="preserve">Following the contributions, Chair Cllr. C. King invited questions. </w:t>
      </w:r>
    </w:p>
    <w:p w14:paraId="53D0A506" w14:textId="77777777" w:rsidR="008351AF" w:rsidRPr="008351AF" w:rsidRDefault="008351AF" w:rsidP="008351AF">
      <w:pPr>
        <w:spacing w:line="240" w:lineRule="auto"/>
        <w:ind w:left="720"/>
        <w:rPr>
          <w:rFonts w:ascii="Tahoma" w:eastAsia="Times New Roman" w:hAnsi="Tahoma" w:cs="Tahoma"/>
          <w:sz w:val="20"/>
          <w:szCs w:val="20"/>
          <w:lang w:val="en-GB" w:eastAsia="en-GB"/>
        </w:rPr>
      </w:pPr>
      <w:r w:rsidRPr="008351AF">
        <w:rPr>
          <w:rFonts w:ascii="Tahoma" w:eastAsia="Times New Roman" w:hAnsi="Tahoma" w:cs="Tahoma"/>
          <w:sz w:val="20"/>
          <w:szCs w:val="20"/>
          <w:lang w:val="en-GB" w:eastAsia="en-GB"/>
        </w:rPr>
        <w:t>Questions were raised by Cllr. P. Kearns, Cllr. L. O’Toole and Cllr C. King</w:t>
      </w:r>
    </w:p>
    <w:p w14:paraId="0657BBAA" w14:textId="77777777" w:rsidR="008351AF" w:rsidRPr="008351AF" w:rsidRDefault="008351AF" w:rsidP="008351AF">
      <w:pPr>
        <w:spacing w:before="100" w:beforeAutospacing="1" w:after="100" w:afterAutospacing="1" w:line="240" w:lineRule="auto"/>
        <w:ind w:left="720"/>
        <w:jc w:val="both"/>
        <w:rPr>
          <w:rFonts w:ascii="Tahoma" w:eastAsia="Times New Roman" w:hAnsi="Tahoma" w:cs="Tahoma"/>
          <w:sz w:val="20"/>
          <w:szCs w:val="20"/>
          <w:lang w:val="en-GB" w:eastAsia="en-GB"/>
        </w:rPr>
      </w:pPr>
      <w:r w:rsidRPr="008351AF">
        <w:rPr>
          <w:rFonts w:ascii="Tahoma" w:eastAsia="Times New Roman" w:hAnsi="Tahoma" w:cs="Tahoma"/>
          <w:sz w:val="20"/>
          <w:szCs w:val="20"/>
          <w:lang w:val="en-GB" w:eastAsia="en-GB"/>
        </w:rPr>
        <w:t xml:space="preserve">Thomas Rooney responded to questions raised and was thanked by the chair for the presentation and update. </w:t>
      </w:r>
    </w:p>
    <w:p w14:paraId="6EC70C1F" w14:textId="77777777" w:rsidR="008351AF" w:rsidRPr="008351AF" w:rsidRDefault="008351AF" w:rsidP="008351AF">
      <w:pPr>
        <w:ind w:left="720"/>
        <w:rPr>
          <w:rFonts w:ascii="Tahoma" w:eastAsia="Times New Roman" w:hAnsi="Tahoma" w:cs="Tahoma"/>
          <w:b/>
          <w:bCs/>
          <w:sz w:val="20"/>
          <w:szCs w:val="20"/>
          <w:lang w:val="en-GB" w:eastAsia="en-GB"/>
        </w:rPr>
      </w:pPr>
      <w:r w:rsidRPr="008351AF">
        <w:rPr>
          <w:rFonts w:ascii="Tahoma" w:eastAsia="Times New Roman" w:hAnsi="Tahoma" w:cs="Tahoma"/>
          <w:b/>
          <w:bCs/>
          <w:sz w:val="20"/>
          <w:szCs w:val="20"/>
          <w:lang w:val="en-GB" w:eastAsia="en-GB"/>
        </w:rPr>
        <w:t>The Report was Noted.</w:t>
      </w:r>
    </w:p>
    <w:p w14:paraId="6528F746" w14:textId="77777777" w:rsidR="008351AF" w:rsidRPr="008351AF" w:rsidRDefault="008351AF" w:rsidP="008351AF">
      <w:pPr>
        <w:spacing w:before="100" w:beforeAutospacing="1" w:after="100" w:afterAutospacing="1" w:line="240" w:lineRule="auto"/>
        <w:ind w:left="720"/>
        <w:jc w:val="both"/>
        <w:rPr>
          <w:rFonts w:ascii="Tahoma" w:eastAsia="Times New Roman" w:hAnsi="Tahoma" w:cs="Tahoma"/>
          <w:b/>
          <w:bCs/>
          <w:sz w:val="20"/>
          <w:szCs w:val="20"/>
          <w:lang w:val="en-GB" w:eastAsia="en-GB"/>
        </w:rPr>
      </w:pPr>
      <w:r w:rsidRPr="008351AF">
        <w:rPr>
          <w:rFonts w:ascii="Tahoma" w:eastAsia="Times New Roman" w:hAnsi="Tahoma" w:cs="Tahoma"/>
          <w:b/>
          <w:bCs/>
          <w:sz w:val="20"/>
          <w:szCs w:val="20"/>
          <w:lang w:val="en-GB" w:eastAsia="en-GB"/>
        </w:rPr>
        <w:t xml:space="preserve">Headed Item 3: Innovation Centre Update </w:t>
      </w:r>
    </w:p>
    <w:p w14:paraId="6FA31590" w14:textId="77777777" w:rsidR="008351AF" w:rsidRPr="008351AF" w:rsidRDefault="008351AF" w:rsidP="008351AF">
      <w:pPr>
        <w:spacing w:line="240" w:lineRule="auto"/>
        <w:ind w:left="720"/>
        <w:rPr>
          <w:rFonts w:ascii="Tahoma" w:eastAsia="Times New Roman" w:hAnsi="Tahoma" w:cs="Tahoma"/>
          <w:sz w:val="20"/>
          <w:szCs w:val="20"/>
          <w:lang w:val="en-GB" w:eastAsia="en-GB"/>
        </w:rPr>
      </w:pPr>
      <w:r w:rsidRPr="008351AF">
        <w:rPr>
          <w:rFonts w:ascii="Tahoma" w:eastAsia="Times New Roman" w:hAnsi="Tahoma" w:cs="Tahoma"/>
          <w:sz w:val="20"/>
          <w:szCs w:val="20"/>
          <w:lang w:val="en-GB" w:eastAsia="en-GB"/>
        </w:rPr>
        <w:t>Mr. Thomas Rooney, Head of Enterprise, presented a report updating members of the committee on the progress of construction of the Innovation Centre under two areas:-</w:t>
      </w:r>
    </w:p>
    <w:p w14:paraId="5E7F2D0C" w14:textId="77777777" w:rsidR="008351AF" w:rsidRPr="008351AF" w:rsidRDefault="008351AF" w:rsidP="008351AF">
      <w:pPr>
        <w:spacing w:line="240" w:lineRule="auto"/>
        <w:ind w:left="720"/>
        <w:rPr>
          <w:rFonts w:ascii="Tahoma" w:eastAsia="Times New Roman" w:hAnsi="Tahoma" w:cs="Tahoma"/>
          <w:sz w:val="20"/>
          <w:szCs w:val="20"/>
          <w:lang w:val="en-GB" w:eastAsia="en-GB"/>
        </w:rPr>
      </w:pPr>
      <w:r w:rsidRPr="008351AF">
        <w:rPr>
          <w:rFonts w:ascii="Tahoma" w:eastAsia="Times New Roman" w:hAnsi="Tahoma" w:cs="Tahoma"/>
          <w:sz w:val="20"/>
          <w:szCs w:val="20"/>
          <w:lang w:val="en-GB" w:eastAsia="en-GB"/>
        </w:rPr>
        <w:t>Building Progress</w:t>
      </w:r>
    </w:p>
    <w:p w14:paraId="4FF00963" w14:textId="77777777" w:rsidR="008351AF" w:rsidRPr="008351AF" w:rsidRDefault="008351AF" w:rsidP="008351AF">
      <w:pPr>
        <w:spacing w:line="240" w:lineRule="auto"/>
        <w:ind w:left="720"/>
        <w:rPr>
          <w:rFonts w:ascii="Tahoma" w:eastAsia="Times New Roman" w:hAnsi="Tahoma" w:cs="Tahoma"/>
          <w:sz w:val="20"/>
          <w:szCs w:val="20"/>
          <w:lang w:val="en-GB" w:eastAsia="en-GB"/>
        </w:rPr>
      </w:pPr>
      <w:r w:rsidRPr="008351AF">
        <w:rPr>
          <w:rFonts w:ascii="Tahoma" w:eastAsia="Times New Roman" w:hAnsi="Tahoma" w:cs="Tahoma"/>
          <w:sz w:val="20"/>
          <w:szCs w:val="20"/>
          <w:lang w:val="en-GB" w:eastAsia="en-GB"/>
        </w:rPr>
        <w:t>Work IQ website development</w:t>
      </w:r>
    </w:p>
    <w:p w14:paraId="46A5079C" w14:textId="77777777" w:rsidR="008351AF" w:rsidRPr="008351AF" w:rsidRDefault="008351AF" w:rsidP="008351AF">
      <w:pPr>
        <w:spacing w:line="240" w:lineRule="auto"/>
        <w:ind w:left="720"/>
        <w:rPr>
          <w:rFonts w:ascii="Tahoma" w:eastAsia="Times New Roman" w:hAnsi="Tahoma" w:cs="Tahoma"/>
          <w:sz w:val="20"/>
          <w:szCs w:val="20"/>
          <w:lang w:val="en-GB" w:eastAsia="en-GB"/>
        </w:rPr>
      </w:pPr>
      <w:r w:rsidRPr="008351AF">
        <w:rPr>
          <w:rFonts w:ascii="Tahoma" w:eastAsia="Times New Roman" w:hAnsi="Tahoma" w:cs="Tahoma"/>
          <w:sz w:val="20"/>
          <w:szCs w:val="20"/>
          <w:lang w:val="en-GB" w:eastAsia="en-GB"/>
        </w:rPr>
        <w:t xml:space="preserve">Following the presentation, Chair Cllr. C. King invited questions. </w:t>
      </w:r>
    </w:p>
    <w:p w14:paraId="4421D40C" w14:textId="77777777" w:rsidR="008351AF" w:rsidRPr="008351AF" w:rsidRDefault="008351AF" w:rsidP="008351AF">
      <w:pPr>
        <w:spacing w:line="240" w:lineRule="auto"/>
        <w:ind w:left="720"/>
        <w:rPr>
          <w:rFonts w:ascii="Tahoma" w:eastAsia="Times New Roman" w:hAnsi="Tahoma" w:cs="Tahoma"/>
          <w:sz w:val="20"/>
          <w:szCs w:val="20"/>
          <w:lang w:val="en-GB" w:eastAsia="en-GB"/>
        </w:rPr>
      </w:pPr>
      <w:r w:rsidRPr="008351AF">
        <w:rPr>
          <w:rFonts w:ascii="Tahoma" w:eastAsia="Times New Roman" w:hAnsi="Tahoma" w:cs="Tahoma"/>
          <w:sz w:val="20"/>
          <w:szCs w:val="20"/>
          <w:lang w:val="en-GB" w:eastAsia="en-GB"/>
        </w:rPr>
        <w:t>Questions were raised by Cllr. P. Kearns, Cllr. L. O’Toole and Cllr C. King</w:t>
      </w:r>
    </w:p>
    <w:p w14:paraId="60D0AB2C" w14:textId="77777777" w:rsidR="008351AF" w:rsidRPr="008351AF" w:rsidRDefault="008351AF" w:rsidP="008351AF">
      <w:pPr>
        <w:spacing w:before="100" w:beforeAutospacing="1" w:after="100" w:afterAutospacing="1" w:line="240" w:lineRule="auto"/>
        <w:ind w:left="720"/>
        <w:jc w:val="both"/>
        <w:rPr>
          <w:rFonts w:ascii="Tahoma" w:eastAsia="Times New Roman" w:hAnsi="Tahoma" w:cs="Tahoma"/>
          <w:sz w:val="20"/>
          <w:szCs w:val="20"/>
          <w:lang w:val="en-GB" w:eastAsia="en-GB"/>
        </w:rPr>
      </w:pPr>
      <w:r w:rsidRPr="008351AF">
        <w:rPr>
          <w:rFonts w:ascii="Tahoma" w:eastAsia="Times New Roman" w:hAnsi="Tahoma" w:cs="Tahoma"/>
          <w:sz w:val="20"/>
          <w:szCs w:val="20"/>
          <w:lang w:val="en-GB" w:eastAsia="en-GB"/>
        </w:rPr>
        <w:t>Thomas Rooney responded to questions raised and was thanked by the chair for the presentation.</w:t>
      </w:r>
    </w:p>
    <w:p w14:paraId="40439685" w14:textId="77777777" w:rsidR="008351AF" w:rsidRPr="008351AF" w:rsidRDefault="008351AF" w:rsidP="008351AF">
      <w:pPr>
        <w:spacing w:after="0" w:line="240" w:lineRule="auto"/>
        <w:ind w:left="720"/>
        <w:jc w:val="both"/>
        <w:outlineLvl w:val="0"/>
        <w:rPr>
          <w:rFonts w:ascii="Tahoma" w:eastAsia="Times New Roman" w:hAnsi="Tahoma" w:cs="Tahoma"/>
          <w:b/>
          <w:bCs/>
          <w:sz w:val="20"/>
          <w:szCs w:val="20"/>
          <w:lang w:val="en-GB" w:eastAsia="en-GB"/>
        </w:rPr>
      </w:pPr>
      <w:r w:rsidRPr="008351AF">
        <w:rPr>
          <w:rFonts w:ascii="Tahoma" w:eastAsia="Times New Roman" w:hAnsi="Tahoma" w:cs="Tahoma"/>
          <w:b/>
          <w:bCs/>
          <w:sz w:val="20"/>
          <w:szCs w:val="20"/>
          <w:lang w:val="en-GB" w:eastAsia="en-GB"/>
        </w:rPr>
        <w:t>The Report was Noted.</w:t>
      </w:r>
    </w:p>
    <w:p w14:paraId="7BF2367E" w14:textId="77777777" w:rsidR="008351AF" w:rsidRPr="008351AF" w:rsidRDefault="008351AF" w:rsidP="008351AF">
      <w:pPr>
        <w:spacing w:before="100" w:beforeAutospacing="1" w:after="100" w:afterAutospacing="1" w:line="240" w:lineRule="auto"/>
        <w:ind w:left="720"/>
        <w:jc w:val="both"/>
        <w:rPr>
          <w:rFonts w:ascii="Tahoma" w:eastAsia="Times New Roman" w:hAnsi="Tahoma" w:cs="Tahoma"/>
          <w:b/>
          <w:bCs/>
          <w:sz w:val="20"/>
          <w:szCs w:val="20"/>
          <w:lang w:val="en-GB" w:eastAsia="en-GB"/>
        </w:rPr>
      </w:pPr>
      <w:r w:rsidRPr="008351AF">
        <w:rPr>
          <w:rFonts w:ascii="Tahoma" w:eastAsia="Times New Roman" w:hAnsi="Tahoma" w:cs="Tahoma"/>
          <w:b/>
          <w:bCs/>
          <w:sz w:val="20"/>
          <w:szCs w:val="20"/>
          <w:lang w:val="en-GB" w:eastAsia="en-GB"/>
        </w:rPr>
        <w:t>Headed Item 4: Grange Castle West Masterplan/Website Proposals</w:t>
      </w:r>
    </w:p>
    <w:p w14:paraId="1621793C" w14:textId="77777777" w:rsidR="008351AF" w:rsidRPr="008351AF" w:rsidRDefault="008351AF" w:rsidP="008351AF">
      <w:pPr>
        <w:spacing w:before="100" w:beforeAutospacing="1" w:after="100" w:afterAutospacing="1" w:line="240" w:lineRule="auto"/>
        <w:ind w:left="720"/>
        <w:jc w:val="both"/>
        <w:rPr>
          <w:rFonts w:ascii="Tahoma" w:eastAsia="Times New Roman" w:hAnsi="Tahoma" w:cs="Tahoma"/>
          <w:sz w:val="20"/>
          <w:szCs w:val="20"/>
          <w:lang w:val="en-GB" w:eastAsia="en-GB"/>
        </w:rPr>
      </w:pPr>
      <w:r w:rsidRPr="008351AF">
        <w:rPr>
          <w:rFonts w:ascii="Tahoma" w:eastAsia="Times New Roman" w:hAnsi="Tahoma" w:cs="Tahoma"/>
          <w:sz w:val="20"/>
          <w:szCs w:val="20"/>
          <w:lang w:val="en-GB" w:eastAsia="en-GB"/>
        </w:rPr>
        <w:t>Ms. Laura Leonard, Senior Executive Officer, presented the report comprising updates to the Committee on the Grange Castle West Masterplan/Website Proposals as follows:-</w:t>
      </w:r>
    </w:p>
    <w:p w14:paraId="1D34B735" w14:textId="77777777" w:rsidR="008351AF" w:rsidRPr="008351AF" w:rsidRDefault="008351AF" w:rsidP="008351AF">
      <w:pPr>
        <w:pStyle w:val="ListParagraph"/>
        <w:numPr>
          <w:ilvl w:val="0"/>
          <w:numId w:val="17"/>
        </w:numPr>
        <w:spacing w:before="100" w:beforeAutospacing="1" w:after="100" w:afterAutospacing="1" w:line="240" w:lineRule="auto"/>
        <w:ind w:left="1440"/>
        <w:jc w:val="both"/>
        <w:rPr>
          <w:rFonts w:ascii="Tahoma" w:hAnsi="Tahoma" w:cs="Tahoma"/>
          <w:sz w:val="20"/>
          <w:szCs w:val="20"/>
        </w:rPr>
      </w:pPr>
      <w:r w:rsidRPr="008351AF">
        <w:rPr>
          <w:rFonts w:ascii="Tahoma" w:hAnsi="Tahoma" w:cs="Tahoma"/>
          <w:sz w:val="20"/>
          <w:szCs w:val="20"/>
        </w:rPr>
        <w:t>Vision</w:t>
      </w:r>
    </w:p>
    <w:p w14:paraId="0A653FE1" w14:textId="77777777" w:rsidR="008351AF" w:rsidRPr="008351AF" w:rsidRDefault="008351AF" w:rsidP="008351AF">
      <w:pPr>
        <w:pStyle w:val="ListParagraph"/>
        <w:numPr>
          <w:ilvl w:val="0"/>
          <w:numId w:val="17"/>
        </w:numPr>
        <w:spacing w:before="100" w:beforeAutospacing="1" w:after="100" w:afterAutospacing="1" w:line="240" w:lineRule="auto"/>
        <w:ind w:left="1440"/>
        <w:jc w:val="both"/>
        <w:rPr>
          <w:rFonts w:ascii="Tahoma" w:hAnsi="Tahoma" w:cs="Tahoma"/>
          <w:sz w:val="20"/>
          <w:szCs w:val="20"/>
        </w:rPr>
      </w:pPr>
      <w:r w:rsidRPr="008351AF">
        <w:rPr>
          <w:rFonts w:ascii="Tahoma" w:hAnsi="Tahoma" w:cs="Tahoma"/>
          <w:sz w:val="20"/>
          <w:szCs w:val="20"/>
        </w:rPr>
        <w:t>Placemaking principles</w:t>
      </w:r>
    </w:p>
    <w:p w14:paraId="6950431F" w14:textId="77777777" w:rsidR="008351AF" w:rsidRPr="008351AF" w:rsidRDefault="008351AF" w:rsidP="008351AF">
      <w:pPr>
        <w:pStyle w:val="ListParagraph"/>
        <w:numPr>
          <w:ilvl w:val="0"/>
          <w:numId w:val="17"/>
        </w:numPr>
        <w:spacing w:before="100" w:beforeAutospacing="1" w:after="100" w:afterAutospacing="1" w:line="240" w:lineRule="auto"/>
        <w:ind w:left="1440"/>
        <w:jc w:val="both"/>
        <w:rPr>
          <w:rFonts w:ascii="Tahoma" w:hAnsi="Tahoma" w:cs="Tahoma"/>
          <w:sz w:val="20"/>
          <w:szCs w:val="20"/>
        </w:rPr>
      </w:pPr>
      <w:r w:rsidRPr="008351AF">
        <w:rPr>
          <w:rFonts w:ascii="Tahoma" w:hAnsi="Tahoma" w:cs="Tahoma"/>
          <w:sz w:val="20"/>
          <w:szCs w:val="20"/>
        </w:rPr>
        <w:t>Site massing</w:t>
      </w:r>
    </w:p>
    <w:p w14:paraId="472BF8CB" w14:textId="77777777" w:rsidR="008351AF" w:rsidRPr="008351AF" w:rsidRDefault="008351AF" w:rsidP="008351AF">
      <w:pPr>
        <w:pStyle w:val="ListParagraph"/>
        <w:numPr>
          <w:ilvl w:val="0"/>
          <w:numId w:val="17"/>
        </w:numPr>
        <w:spacing w:before="100" w:beforeAutospacing="1" w:after="100" w:afterAutospacing="1" w:line="240" w:lineRule="auto"/>
        <w:ind w:left="1440"/>
        <w:jc w:val="both"/>
        <w:rPr>
          <w:rFonts w:ascii="Tahoma" w:hAnsi="Tahoma" w:cs="Tahoma"/>
          <w:sz w:val="20"/>
          <w:szCs w:val="20"/>
        </w:rPr>
      </w:pPr>
      <w:r w:rsidRPr="008351AF">
        <w:rPr>
          <w:rFonts w:ascii="Tahoma" w:hAnsi="Tahoma" w:cs="Tahoma"/>
          <w:sz w:val="20"/>
          <w:szCs w:val="20"/>
        </w:rPr>
        <w:t>Land use mix</w:t>
      </w:r>
    </w:p>
    <w:p w14:paraId="7CF4593C" w14:textId="77777777" w:rsidR="008351AF" w:rsidRPr="008351AF" w:rsidRDefault="008351AF" w:rsidP="008351AF">
      <w:pPr>
        <w:pStyle w:val="ListParagraph"/>
        <w:numPr>
          <w:ilvl w:val="0"/>
          <w:numId w:val="17"/>
        </w:numPr>
        <w:spacing w:before="100" w:beforeAutospacing="1" w:after="100" w:afterAutospacing="1" w:line="240" w:lineRule="auto"/>
        <w:ind w:left="1440"/>
        <w:jc w:val="both"/>
        <w:rPr>
          <w:rFonts w:ascii="Tahoma" w:hAnsi="Tahoma" w:cs="Tahoma"/>
          <w:sz w:val="20"/>
          <w:szCs w:val="20"/>
        </w:rPr>
      </w:pPr>
      <w:r w:rsidRPr="008351AF">
        <w:rPr>
          <w:rFonts w:ascii="Tahoma" w:hAnsi="Tahoma" w:cs="Tahoma"/>
          <w:sz w:val="20"/>
          <w:szCs w:val="20"/>
        </w:rPr>
        <w:t>Employment potential</w:t>
      </w:r>
    </w:p>
    <w:p w14:paraId="45105CAA" w14:textId="77777777" w:rsidR="008351AF" w:rsidRPr="008351AF" w:rsidRDefault="008351AF" w:rsidP="008351AF">
      <w:pPr>
        <w:pStyle w:val="ListParagraph"/>
        <w:numPr>
          <w:ilvl w:val="0"/>
          <w:numId w:val="17"/>
        </w:numPr>
        <w:spacing w:before="100" w:beforeAutospacing="1" w:after="100" w:afterAutospacing="1" w:line="240" w:lineRule="auto"/>
        <w:ind w:left="1440"/>
        <w:jc w:val="both"/>
        <w:rPr>
          <w:rFonts w:ascii="Tahoma" w:hAnsi="Tahoma" w:cs="Tahoma"/>
          <w:sz w:val="20"/>
          <w:szCs w:val="20"/>
        </w:rPr>
      </w:pPr>
      <w:r w:rsidRPr="008351AF">
        <w:rPr>
          <w:rFonts w:ascii="Tahoma" w:hAnsi="Tahoma" w:cs="Tahoma"/>
          <w:sz w:val="20"/>
          <w:szCs w:val="20"/>
        </w:rPr>
        <w:t>Sustainability</w:t>
      </w:r>
    </w:p>
    <w:p w14:paraId="1FBFC7FE" w14:textId="77777777" w:rsidR="008351AF" w:rsidRPr="008351AF" w:rsidRDefault="008351AF" w:rsidP="008351AF">
      <w:pPr>
        <w:pStyle w:val="ListParagraph"/>
        <w:numPr>
          <w:ilvl w:val="0"/>
          <w:numId w:val="17"/>
        </w:numPr>
        <w:spacing w:before="100" w:beforeAutospacing="1" w:after="100" w:afterAutospacing="1" w:line="240" w:lineRule="auto"/>
        <w:ind w:left="1440"/>
        <w:jc w:val="both"/>
        <w:rPr>
          <w:rFonts w:ascii="Tahoma" w:hAnsi="Tahoma" w:cs="Tahoma"/>
          <w:sz w:val="20"/>
          <w:szCs w:val="20"/>
        </w:rPr>
      </w:pPr>
      <w:r w:rsidRPr="008351AF">
        <w:rPr>
          <w:rFonts w:ascii="Tahoma" w:hAnsi="Tahoma" w:cs="Tahoma"/>
          <w:sz w:val="20"/>
          <w:szCs w:val="20"/>
        </w:rPr>
        <w:t>Website /Branding</w:t>
      </w:r>
    </w:p>
    <w:p w14:paraId="1B6813C6" w14:textId="77777777" w:rsidR="008351AF" w:rsidRPr="008351AF" w:rsidRDefault="008351AF" w:rsidP="008351AF">
      <w:pPr>
        <w:spacing w:before="100" w:beforeAutospacing="1" w:after="100" w:afterAutospacing="1" w:line="240" w:lineRule="auto"/>
        <w:ind w:left="720"/>
        <w:jc w:val="both"/>
        <w:rPr>
          <w:rFonts w:ascii="Tahoma" w:eastAsia="Times New Roman" w:hAnsi="Tahoma" w:cs="Tahoma"/>
          <w:sz w:val="20"/>
          <w:szCs w:val="20"/>
        </w:rPr>
      </w:pPr>
      <w:r w:rsidRPr="008351AF">
        <w:rPr>
          <w:rFonts w:ascii="Tahoma" w:eastAsia="Times New Roman" w:hAnsi="Tahoma" w:cs="Tahoma"/>
          <w:sz w:val="20"/>
          <w:szCs w:val="20"/>
          <w:lang w:val="en-GB" w:eastAsia="en-GB"/>
        </w:rPr>
        <w:t>F</w:t>
      </w:r>
      <w:proofErr w:type="spellStart"/>
      <w:r w:rsidRPr="008351AF">
        <w:rPr>
          <w:rFonts w:ascii="Tahoma" w:eastAsia="Times New Roman" w:hAnsi="Tahoma" w:cs="Tahoma"/>
          <w:sz w:val="20"/>
          <w:szCs w:val="20"/>
        </w:rPr>
        <w:t>ollowing</w:t>
      </w:r>
      <w:proofErr w:type="spellEnd"/>
      <w:r w:rsidRPr="008351AF">
        <w:rPr>
          <w:rFonts w:ascii="Tahoma" w:eastAsia="Times New Roman" w:hAnsi="Tahoma" w:cs="Tahoma"/>
          <w:sz w:val="20"/>
          <w:szCs w:val="20"/>
        </w:rPr>
        <w:t xml:space="preserve"> the presentation, Chair Cllr. C. King invited questions. </w:t>
      </w:r>
    </w:p>
    <w:p w14:paraId="02CB44C3" w14:textId="77777777" w:rsidR="008351AF" w:rsidRPr="008351AF" w:rsidRDefault="008351AF" w:rsidP="008351AF">
      <w:pPr>
        <w:spacing w:before="100" w:beforeAutospacing="1" w:after="100" w:afterAutospacing="1" w:line="276" w:lineRule="auto"/>
        <w:ind w:left="720"/>
        <w:jc w:val="both"/>
        <w:rPr>
          <w:rFonts w:ascii="Tahoma" w:eastAsia="Times New Roman" w:hAnsi="Tahoma" w:cs="Tahoma"/>
          <w:sz w:val="20"/>
          <w:szCs w:val="20"/>
        </w:rPr>
      </w:pPr>
      <w:r w:rsidRPr="008351AF">
        <w:rPr>
          <w:rFonts w:ascii="Tahoma" w:eastAsia="Times New Roman" w:hAnsi="Tahoma" w:cs="Tahoma"/>
          <w:sz w:val="20"/>
          <w:szCs w:val="20"/>
        </w:rPr>
        <w:t xml:space="preserve">Questions and contributions were raised by </w:t>
      </w:r>
      <w:r w:rsidRPr="008351AF">
        <w:rPr>
          <w:rFonts w:ascii="Tahoma" w:eastAsia="Times New Roman" w:hAnsi="Tahoma" w:cs="Tahoma"/>
          <w:sz w:val="20"/>
          <w:szCs w:val="20"/>
          <w:lang w:val="en-GB" w:eastAsia="en-GB"/>
        </w:rPr>
        <w:t>Cllr. L. O’Toole, P. Kearns and C. King</w:t>
      </w:r>
    </w:p>
    <w:p w14:paraId="4B19984C" w14:textId="77777777" w:rsidR="008351AF" w:rsidRPr="008351AF" w:rsidRDefault="008351AF" w:rsidP="008351AF">
      <w:pPr>
        <w:spacing w:before="100" w:beforeAutospacing="1" w:after="100" w:afterAutospacing="1"/>
        <w:ind w:left="720"/>
        <w:jc w:val="both"/>
        <w:rPr>
          <w:rFonts w:ascii="Tahoma" w:eastAsia="Times New Roman" w:hAnsi="Tahoma" w:cs="Tahoma"/>
          <w:sz w:val="20"/>
          <w:szCs w:val="20"/>
          <w:lang w:val="en-GB" w:eastAsia="en-GB"/>
        </w:rPr>
      </w:pPr>
      <w:r w:rsidRPr="008351AF">
        <w:rPr>
          <w:rFonts w:ascii="Tahoma" w:eastAsia="Times New Roman" w:hAnsi="Tahoma" w:cs="Tahoma"/>
          <w:sz w:val="20"/>
          <w:szCs w:val="20"/>
          <w:lang w:val="en-GB" w:eastAsia="en-GB"/>
        </w:rPr>
        <w:t>Laura Leonard and Jason Frehill responded to the questions raised and welcomed the positive comments. The chair expressed his thanks for the presentation.</w:t>
      </w:r>
    </w:p>
    <w:p w14:paraId="2FF482F0" w14:textId="77777777" w:rsidR="008351AF" w:rsidRPr="008351AF" w:rsidRDefault="008351AF" w:rsidP="008351AF">
      <w:pPr>
        <w:spacing w:after="0" w:line="240" w:lineRule="auto"/>
        <w:ind w:left="720"/>
        <w:jc w:val="both"/>
        <w:outlineLvl w:val="0"/>
        <w:rPr>
          <w:rFonts w:ascii="Tahoma" w:eastAsia="Times New Roman" w:hAnsi="Tahoma" w:cs="Tahoma"/>
          <w:b/>
          <w:bCs/>
          <w:sz w:val="20"/>
          <w:szCs w:val="20"/>
          <w:lang w:val="en-GB" w:eastAsia="en-GB"/>
        </w:rPr>
      </w:pPr>
      <w:r w:rsidRPr="008351AF">
        <w:rPr>
          <w:rFonts w:ascii="Tahoma" w:eastAsia="Times New Roman" w:hAnsi="Tahoma" w:cs="Tahoma"/>
          <w:b/>
          <w:bCs/>
          <w:sz w:val="20"/>
          <w:szCs w:val="20"/>
          <w:lang w:val="en-GB" w:eastAsia="en-GB"/>
        </w:rPr>
        <w:lastRenderedPageBreak/>
        <w:t>The Report was Noted.</w:t>
      </w:r>
    </w:p>
    <w:p w14:paraId="52500E2C" w14:textId="77777777" w:rsidR="008351AF" w:rsidRPr="008351AF" w:rsidRDefault="008351AF" w:rsidP="008351AF">
      <w:pPr>
        <w:spacing w:before="100" w:beforeAutospacing="1" w:after="100" w:afterAutospacing="1" w:line="240" w:lineRule="auto"/>
        <w:ind w:left="720"/>
        <w:jc w:val="both"/>
        <w:rPr>
          <w:rFonts w:ascii="Tahoma" w:eastAsia="Times New Roman" w:hAnsi="Tahoma" w:cs="Tahoma"/>
          <w:b/>
          <w:bCs/>
          <w:sz w:val="20"/>
          <w:szCs w:val="20"/>
          <w:lang w:val="en-GB" w:eastAsia="en-GB"/>
        </w:rPr>
      </w:pPr>
      <w:r w:rsidRPr="008351AF">
        <w:rPr>
          <w:rFonts w:ascii="Tahoma" w:eastAsia="Times New Roman" w:hAnsi="Tahoma" w:cs="Tahoma"/>
          <w:b/>
          <w:bCs/>
          <w:sz w:val="20"/>
          <w:szCs w:val="20"/>
          <w:lang w:val="en-GB" w:eastAsia="en-GB"/>
        </w:rPr>
        <w:t>Headed Item 5:  Tallaght Stadium Progress Update</w:t>
      </w:r>
    </w:p>
    <w:p w14:paraId="643C97C8" w14:textId="77777777" w:rsidR="008351AF" w:rsidRPr="008351AF" w:rsidRDefault="008351AF" w:rsidP="008351AF">
      <w:pPr>
        <w:spacing w:before="100" w:beforeAutospacing="1" w:after="100" w:afterAutospacing="1" w:line="240" w:lineRule="auto"/>
        <w:ind w:left="720"/>
        <w:jc w:val="both"/>
        <w:rPr>
          <w:rFonts w:ascii="Tahoma" w:eastAsia="Times New Roman" w:hAnsi="Tahoma" w:cs="Tahoma"/>
          <w:sz w:val="20"/>
          <w:szCs w:val="20"/>
          <w:lang w:val="en-GB" w:eastAsia="en-GB"/>
        </w:rPr>
      </w:pPr>
      <w:r w:rsidRPr="008351AF">
        <w:rPr>
          <w:rFonts w:ascii="Tahoma" w:eastAsia="Times New Roman" w:hAnsi="Tahoma" w:cs="Tahoma"/>
          <w:sz w:val="20"/>
          <w:szCs w:val="20"/>
          <w:lang w:val="en-GB" w:eastAsia="en-GB"/>
        </w:rPr>
        <w:t>Ms. Laura Leonard, Senior Executive Officer, presented the report comprising updates to the Committee on the Tallaght Stadium Project Progress as follows:-</w:t>
      </w:r>
    </w:p>
    <w:p w14:paraId="0397BFC8" w14:textId="77777777" w:rsidR="008351AF" w:rsidRPr="008351AF" w:rsidRDefault="008351AF" w:rsidP="008351AF">
      <w:pPr>
        <w:pStyle w:val="ListParagraph"/>
        <w:numPr>
          <w:ilvl w:val="0"/>
          <w:numId w:val="16"/>
        </w:numPr>
        <w:spacing w:before="100" w:beforeAutospacing="1" w:after="100" w:afterAutospacing="1" w:line="240" w:lineRule="auto"/>
        <w:ind w:left="1440"/>
        <w:jc w:val="both"/>
        <w:rPr>
          <w:rFonts w:ascii="Tahoma" w:hAnsi="Tahoma" w:cs="Tahoma"/>
          <w:sz w:val="20"/>
          <w:szCs w:val="20"/>
        </w:rPr>
      </w:pPr>
      <w:r w:rsidRPr="008351AF">
        <w:rPr>
          <w:rFonts w:ascii="Tahoma" w:hAnsi="Tahoma" w:cs="Tahoma"/>
          <w:sz w:val="20"/>
          <w:szCs w:val="20"/>
        </w:rPr>
        <w:t>North Stand</w:t>
      </w:r>
    </w:p>
    <w:p w14:paraId="6FA51340" w14:textId="77777777" w:rsidR="008351AF" w:rsidRPr="008351AF" w:rsidRDefault="008351AF" w:rsidP="008351AF">
      <w:pPr>
        <w:pStyle w:val="ListParagraph"/>
        <w:numPr>
          <w:ilvl w:val="0"/>
          <w:numId w:val="16"/>
        </w:numPr>
        <w:spacing w:before="100" w:beforeAutospacing="1" w:after="100" w:afterAutospacing="1" w:line="240" w:lineRule="auto"/>
        <w:ind w:left="1440"/>
        <w:jc w:val="both"/>
        <w:rPr>
          <w:rFonts w:ascii="Tahoma" w:hAnsi="Tahoma" w:cs="Tahoma"/>
          <w:sz w:val="20"/>
          <w:szCs w:val="20"/>
        </w:rPr>
      </w:pPr>
      <w:r w:rsidRPr="008351AF">
        <w:rPr>
          <w:rFonts w:ascii="Tahoma" w:hAnsi="Tahoma" w:cs="Tahoma"/>
          <w:sz w:val="20"/>
          <w:szCs w:val="20"/>
        </w:rPr>
        <w:t>Main stand -internal works</w:t>
      </w:r>
    </w:p>
    <w:p w14:paraId="2AE075E9" w14:textId="77777777" w:rsidR="008351AF" w:rsidRPr="008351AF" w:rsidRDefault="008351AF" w:rsidP="008351AF">
      <w:pPr>
        <w:pStyle w:val="ListParagraph"/>
        <w:numPr>
          <w:ilvl w:val="0"/>
          <w:numId w:val="16"/>
        </w:numPr>
        <w:spacing w:before="100" w:beforeAutospacing="1" w:after="100" w:afterAutospacing="1" w:line="240" w:lineRule="auto"/>
        <w:ind w:left="1440"/>
        <w:jc w:val="both"/>
        <w:rPr>
          <w:rFonts w:ascii="Tahoma" w:hAnsi="Tahoma" w:cs="Tahoma"/>
          <w:sz w:val="20"/>
          <w:szCs w:val="20"/>
        </w:rPr>
      </w:pPr>
      <w:r w:rsidRPr="008351AF">
        <w:rPr>
          <w:rFonts w:ascii="Tahoma" w:hAnsi="Tahoma" w:cs="Tahoma"/>
          <w:sz w:val="20"/>
          <w:szCs w:val="20"/>
        </w:rPr>
        <w:t>Time Lapse Video of works</w:t>
      </w:r>
    </w:p>
    <w:p w14:paraId="001848A3" w14:textId="77777777" w:rsidR="008351AF" w:rsidRPr="008351AF" w:rsidRDefault="008351AF" w:rsidP="008351AF">
      <w:pPr>
        <w:pStyle w:val="ListParagraph"/>
        <w:numPr>
          <w:ilvl w:val="0"/>
          <w:numId w:val="16"/>
        </w:numPr>
        <w:spacing w:before="100" w:beforeAutospacing="1" w:after="100" w:afterAutospacing="1" w:line="240" w:lineRule="auto"/>
        <w:ind w:left="1440"/>
        <w:jc w:val="both"/>
        <w:rPr>
          <w:rFonts w:ascii="Tahoma" w:hAnsi="Tahoma" w:cs="Tahoma"/>
          <w:sz w:val="20"/>
          <w:szCs w:val="20"/>
        </w:rPr>
      </w:pPr>
      <w:r w:rsidRPr="008351AF">
        <w:rPr>
          <w:rFonts w:ascii="Tahoma" w:hAnsi="Tahoma" w:cs="Tahoma"/>
          <w:sz w:val="20"/>
          <w:szCs w:val="20"/>
        </w:rPr>
        <w:t>Stadium re-opening for fixtures</w:t>
      </w:r>
    </w:p>
    <w:p w14:paraId="3EA7324A" w14:textId="77777777" w:rsidR="008351AF" w:rsidRPr="008351AF" w:rsidRDefault="008351AF" w:rsidP="008351AF">
      <w:pPr>
        <w:pStyle w:val="ListParagraph"/>
        <w:numPr>
          <w:ilvl w:val="0"/>
          <w:numId w:val="16"/>
        </w:numPr>
        <w:spacing w:before="100" w:beforeAutospacing="1" w:after="100" w:afterAutospacing="1" w:line="240" w:lineRule="auto"/>
        <w:ind w:left="1440"/>
        <w:jc w:val="both"/>
        <w:rPr>
          <w:rFonts w:ascii="Tahoma" w:hAnsi="Tahoma" w:cs="Tahoma"/>
          <w:sz w:val="20"/>
          <w:szCs w:val="20"/>
        </w:rPr>
      </w:pPr>
      <w:r w:rsidRPr="008351AF">
        <w:rPr>
          <w:rFonts w:ascii="Tahoma" w:hAnsi="Tahoma" w:cs="Tahoma"/>
          <w:sz w:val="20"/>
          <w:szCs w:val="20"/>
        </w:rPr>
        <w:t>Next Steps</w:t>
      </w:r>
    </w:p>
    <w:p w14:paraId="2F4106A5" w14:textId="77777777" w:rsidR="008351AF" w:rsidRPr="008351AF" w:rsidRDefault="008351AF" w:rsidP="008351AF">
      <w:pPr>
        <w:spacing w:before="100" w:beforeAutospacing="1" w:after="100" w:afterAutospacing="1" w:line="240" w:lineRule="auto"/>
        <w:ind w:left="720"/>
        <w:jc w:val="both"/>
        <w:rPr>
          <w:rFonts w:ascii="Tahoma" w:eastAsia="Times New Roman" w:hAnsi="Tahoma" w:cs="Tahoma"/>
          <w:sz w:val="20"/>
          <w:szCs w:val="20"/>
          <w:lang w:val="en-GB" w:eastAsia="en-GB"/>
        </w:rPr>
      </w:pPr>
      <w:r w:rsidRPr="008351AF">
        <w:rPr>
          <w:rFonts w:ascii="Tahoma" w:eastAsia="Times New Roman" w:hAnsi="Tahoma" w:cs="Tahoma"/>
          <w:sz w:val="20"/>
          <w:szCs w:val="20"/>
          <w:lang w:val="en-GB" w:eastAsia="en-GB"/>
        </w:rPr>
        <w:t xml:space="preserve">Following the presentation, Chair Cllr. C. King invited questions. </w:t>
      </w:r>
    </w:p>
    <w:p w14:paraId="6CA8AD2C" w14:textId="77777777" w:rsidR="008351AF" w:rsidRPr="008351AF" w:rsidRDefault="008351AF" w:rsidP="008351AF">
      <w:pPr>
        <w:spacing w:before="100" w:beforeAutospacing="1" w:after="100" w:afterAutospacing="1" w:line="276" w:lineRule="auto"/>
        <w:ind w:left="720"/>
        <w:jc w:val="both"/>
        <w:rPr>
          <w:rFonts w:ascii="Tahoma" w:eastAsia="Times New Roman" w:hAnsi="Tahoma" w:cs="Tahoma"/>
          <w:sz w:val="20"/>
          <w:szCs w:val="20"/>
          <w:lang w:val="en-GB" w:eastAsia="en-GB"/>
        </w:rPr>
      </w:pPr>
      <w:r w:rsidRPr="008351AF">
        <w:rPr>
          <w:rFonts w:ascii="Tahoma" w:eastAsia="Times New Roman" w:hAnsi="Tahoma" w:cs="Tahoma"/>
          <w:sz w:val="20"/>
          <w:szCs w:val="20"/>
          <w:lang w:val="en-GB" w:eastAsia="en-GB"/>
        </w:rPr>
        <w:t>Questions and contributions were raised by Cllr. L. O’Toole, P. Kearns and C. King</w:t>
      </w:r>
    </w:p>
    <w:p w14:paraId="1E086AE5" w14:textId="77777777" w:rsidR="008351AF" w:rsidRPr="008351AF" w:rsidRDefault="008351AF" w:rsidP="008351AF">
      <w:pPr>
        <w:spacing w:before="100" w:beforeAutospacing="1" w:after="100" w:afterAutospacing="1"/>
        <w:ind w:left="720"/>
        <w:jc w:val="both"/>
        <w:rPr>
          <w:rFonts w:ascii="Tahoma" w:eastAsia="Times New Roman" w:hAnsi="Tahoma" w:cs="Tahoma"/>
          <w:sz w:val="20"/>
          <w:szCs w:val="20"/>
        </w:rPr>
      </w:pPr>
      <w:r w:rsidRPr="008351AF">
        <w:rPr>
          <w:rFonts w:ascii="Tahoma" w:eastAsia="Times New Roman" w:hAnsi="Tahoma" w:cs="Tahoma"/>
          <w:sz w:val="20"/>
          <w:szCs w:val="20"/>
        </w:rPr>
        <w:t>Laura Leonard and Jason Frehill responded to the questions raised and welcomed the positive comments. The chair expressed his thanks for the presentation.</w:t>
      </w:r>
    </w:p>
    <w:p w14:paraId="43F99B0C" w14:textId="77777777" w:rsidR="008351AF" w:rsidRPr="008351AF" w:rsidRDefault="008351AF" w:rsidP="008351AF">
      <w:pPr>
        <w:spacing w:before="100" w:beforeAutospacing="1" w:after="100" w:afterAutospacing="1"/>
        <w:ind w:left="720"/>
        <w:jc w:val="both"/>
        <w:rPr>
          <w:rFonts w:ascii="Tahoma" w:eastAsia="Times New Roman" w:hAnsi="Tahoma" w:cs="Tahoma"/>
          <w:sz w:val="20"/>
          <w:szCs w:val="20"/>
        </w:rPr>
      </w:pPr>
      <w:r w:rsidRPr="008351AF">
        <w:rPr>
          <w:rFonts w:ascii="Tahoma" w:eastAsia="Times New Roman" w:hAnsi="Tahoma" w:cs="Tahoma"/>
          <w:b/>
          <w:bCs/>
          <w:sz w:val="20"/>
          <w:szCs w:val="20"/>
          <w:lang w:val="en-GB" w:eastAsia="en-GB"/>
        </w:rPr>
        <w:t>The Report was Noted.</w:t>
      </w:r>
    </w:p>
    <w:p w14:paraId="59BDFC9D" w14:textId="77777777" w:rsidR="008351AF" w:rsidRPr="008351AF" w:rsidRDefault="008351AF" w:rsidP="008351AF">
      <w:pPr>
        <w:spacing w:before="100" w:beforeAutospacing="1" w:after="100" w:afterAutospacing="1" w:line="240" w:lineRule="auto"/>
        <w:ind w:left="720"/>
        <w:jc w:val="both"/>
        <w:rPr>
          <w:rFonts w:ascii="Tahoma" w:eastAsia="Times New Roman" w:hAnsi="Tahoma" w:cs="Tahoma"/>
          <w:b/>
          <w:bCs/>
          <w:sz w:val="20"/>
          <w:szCs w:val="20"/>
          <w:lang w:val="en-GB" w:eastAsia="en-GB"/>
        </w:rPr>
      </w:pPr>
      <w:r w:rsidRPr="008351AF">
        <w:rPr>
          <w:rFonts w:ascii="Tahoma" w:eastAsia="Times New Roman" w:hAnsi="Tahoma" w:cs="Tahoma"/>
          <w:b/>
          <w:bCs/>
          <w:sz w:val="20"/>
          <w:szCs w:val="20"/>
          <w:lang w:val="en-GB" w:eastAsia="en-GB"/>
        </w:rPr>
        <w:t xml:space="preserve">Headed Item 6: A.O.B. </w:t>
      </w:r>
    </w:p>
    <w:p w14:paraId="68910A65" w14:textId="77777777" w:rsidR="008351AF" w:rsidRPr="008351AF" w:rsidRDefault="008351AF" w:rsidP="008351AF">
      <w:pPr>
        <w:pStyle w:val="ListParagraph"/>
        <w:numPr>
          <w:ilvl w:val="0"/>
          <w:numId w:val="14"/>
        </w:numPr>
        <w:spacing w:before="100" w:beforeAutospacing="1" w:after="100" w:afterAutospacing="1" w:line="240" w:lineRule="auto"/>
        <w:ind w:left="1440"/>
        <w:jc w:val="both"/>
        <w:rPr>
          <w:rFonts w:ascii="Tahoma" w:hAnsi="Tahoma" w:cs="Tahoma"/>
          <w:b/>
          <w:bCs/>
          <w:sz w:val="20"/>
          <w:szCs w:val="20"/>
        </w:rPr>
      </w:pPr>
      <w:r w:rsidRPr="008351AF">
        <w:rPr>
          <w:rFonts w:ascii="Tahoma" w:hAnsi="Tahoma" w:cs="Tahoma"/>
          <w:b/>
          <w:bCs/>
          <w:sz w:val="20"/>
          <w:szCs w:val="20"/>
        </w:rPr>
        <w:t>LECP timelines update</w:t>
      </w:r>
    </w:p>
    <w:p w14:paraId="1F48AC18" w14:textId="77777777" w:rsidR="008351AF" w:rsidRPr="008351AF" w:rsidRDefault="008351AF" w:rsidP="008351AF">
      <w:pPr>
        <w:pStyle w:val="ListParagraph"/>
        <w:spacing w:before="100" w:beforeAutospacing="1" w:after="100" w:afterAutospacing="1"/>
        <w:ind w:left="1440"/>
        <w:jc w:val="both"/>
        <w:rPr>
          <w:rFonts w:ascii="Tahoma" w:hAnsi="Tahoma" w:cs="Tahoma"/>
          <w:b/>
          <w:bCs/>
          <w:sz w:val="20"/>
          <w:szCs w:val="20"/>
        </w:rPr>
      </w:pPr>
    </w:p>
    <w:p w14:paraId="41FEE1AC" w14:textId="77777777" w:rsidR="008351AF" w:rsidRPr="008351AF" w:rsidRDefault="008351AF" w:rsidP="008351AF">
      <w:pPr>
        <w:pStyle w:val="ListParagraph"/>
        <w:spacing w:before="100" w:beforeAutospacing="1" w:after="100" w:afterAutospacing="1"/>
        <w:ind w:left="1440"/>
        <w:jc w:val="both"/>
        <w:rPr>
          <w:rFonts w:ascii="Tahoma" w:hAnsi="Tahoma" w:cs="Tahoma"/>
          <w:b/>
          <w:bCs/>
          <w:sz w:val="20"/>
          <w:szCs w:val="20"/>
        </w:rPr>
      </w:pPr>
      <w:r w:rsidRPr="008351AF">
        <w:rPr>
          <w:rFonts w:ascii="Tahoma" w:hAnsi="Tahoma" w:cs="Tahoma"/>
          <w:b/>
          <w:bCs/>
          <w:sz w:val="20"/>
          <w:szCs w:val="20"/>
        </w:rPr>
        <w:t>The Report was Noted.</w:t>
      </w:r>
    </w:p>
    <w:p w14:paraId="6A244BDD" w14:textId="77777777" w:rsidR="008351AF" w:rsidRPr="008351AF" w:rsidRDefault="008351AF" w:rsidP="008351AF">
      <w:pPr>
        <w:spacing w:before="100" w:beforeAutospacing="1" w:after="100" w:afterAutospacing="1" w:line="240" w:lineRule="auto"/>
        <w:ind w:left="720"/>
        <w:jc w:val="both"/>
        <w:rPr>
          <w:rFonts w:ascii="Tahoma" w:eastAsia="Times New Roman" w:hAnsi="Tahoma" w:cs="Tahoma"/>
          <w:b/>
          <w:bCs/>
          <w:sz w:val="20"/>
          <w:szCs w:val="20"/>
          <w:lang w:val="en-GB" w:eastAsia="en-GB"/>
        </w:rPr>
      </w:pPr>
      <w:r w:rsidRPr="008351AF">
        <w:rPr>
          <w:rFonts w:ascii="Tahoma" w:eastAsia="Times New Roman" w:hAnsi="Tahoma" w:cs="Tahoma"/>
          <w:b/>
          <w:bCs/>
          <w:sz w:val="20"/>
          <w:szCs w:val="20"/>
          <w:lang w:val="en-GB" w:eastAsia="en-GB"/>
        </w:rPr>
        <w:t>The meeting ended at 7 p.m.</w:t>
      </w:r>
    </w:p>
    <w:p w14:paraId="0D7F48F6" w14:textId="77777777" w:rsidR="008351AF" w:rsidRPr="009C698C" w:rsidRDefault="008351AF" w:rsidP="008351AF">
      <w:pPr>
        <w:spacing w:before="100" w:beforeAutospacing="1" w:after="100" w:afterAutospacing="1" w:line="240" w:lineRule="auto"/>
        <w:ind w:left="720"/>
        <w:jc w:val="both"/>
        <w:rPr>
          <w:rFonts w:ascii="Tahoma" w:hAnsi="Tahoma" w:cs="Tahoma"/>
          <w:sz w:val="20"/>
          <w:szCs w:val="20"/>
        </w:rPr>
      </w:pPr>
      <w:r w:rsidRPr="008351AF">
        <w:rPr>
          <w:rFonts w:ascii="Tahoma" w:eastAsia="Times New Roman" w:hAnsi="Tahoma" w:cs="Tahoma"/>
          <w:sz w:val="20"/>
          <w:szCs w:val="20"/>
          <w:lang w:val="en-GB" w:eastAsia="en-GB"/>
        </w:rPr>
        <w:t>Cllr. C. King concluded the meeting.</w:t>
      </w:r>
    </w:p>
    <w:p w14:paraId="23A1790C" w14:textId="77777777" w:rsidR="008351AF" w:rsidRDefault="008351AF" w:rsidP="008D7FC1">
      <w:pPr>
        <w:ind w:left="720"/>
        <w:rPr>
          <w:rFonts w:ascii="Times New Roman" w:hAnsi="Times New Roman" w:cs="Times New Roman"/>
          <w:sz w:val="24"/>
          <w:szCs w:val="24"/>
        </w:rPr>
      </w:pPr>
    </w:p>
    <w:p w14:paraId="0DBB63AB" w14:textId="77777777" w:rsidR="008351AF" w:rsidRDefault="008351AF" w:rsidP="008D7FC1">
      <w:pPr>
        <w:ind w:left="720"/>
        <w:rPr>
          <w:rFonts w:ascii="Times New Roman" w:hAnsi="Times New Roman" w:cs="Times New Roman"/>
          <w:sz w:val="24"/>
          <w:szCs w:val="24"/>
        </w:rPr>
      </w:pPr>
    </w:p>
    <w:p w14:paraId="7D7BA16E" w14:textId="2FEB2B14" w:rsidR="008351AF" w:rsidRPr="008351AF" w:rsidRDefault="008D7FC1" w:rsidP="002D25A7">
      <w:pPr>
        <w:spacing w:after="0" w:line="240" w:lineRule="auto"/>
        <w:ind w:left="720"/>
        <w:rPr>
          <w:rFonts w:ascii="Tahoma" w:eastAsia="Times New Roman" w:hAnsi="Tahoma" w:cs="Tahoma"/>
          <w:b/>
          <w:sz w:val="20"/>
          <w:szCs w:val="20"/>
          <w:lang w:val="en-GB" w:eastAsia="en-GB"/>
        </w:rPr>
      </w:pPr>
      <w:r w:rsidRPr="008351AF">
        <w:rPr>
          <w:rFonts w:ascii="Tahoma" w:hAnsi="Tahoma" w:cs="Tahoma"/>
          <w:sz w:val="20"/>
          <w:szCs w:val="20"/>
        </w:rPr>
        <w:br/>
      </w:r>
      <w:r w:rsidR="002D25A7" w:rsidRPr="008351AF">
        <w:rPr>
          <w:rFonts w:ascii="Tahoma" w:eastAsia="Times New Roman" w:hAnsi="Tahoma" w:cs="Tahoma"/>
          <w:b/>
          <w:sz w:val="20"/>
          <w:szCs w:val="20"/>
          <w:lang w:val="en-GB" w:eastAsia="en-GB"/>
        </w:rPr>
        <w:t xml:space="preserve">Report </w:t>
      </w:r>
      <w:r w:rsidR="002D25A7">
        <w:rPr>
          <w:rFonts w:ascii="Tahoma" w:eastAsia="Times New Roman" w:hAnsi="Tahoma" w:cs="Tahoma"/>
          <w:b/>
          <w:sz w:val="20"/>
          <w:szCs w:val="20"/>
          <w:lang w:val="en-GB" w:eastAsia="en-GB"/>
        </w:rPr>
        <w:t>o</w:t>
      </w:r>
      <w:r w:rsidR="002D25A7" w:rsidRPr="008351AF">
        <w:rPr>
          <w:rFonts w:ascii="Tahoma" w:eastAsia="Times New Roman" w:hAnsi="Tahoma" w:cs="Tahoma"/>
          <w:b/>
          <w:sz w:val="20"/>
          <w:szCs w:val="20"/>
          <w:lang w:val="en-GB" w:eastAsia="en-GB"/>
        </w:rPr>
        <w:t xml:space="preserve">f </w:t>
      </w:r>
      <w:r w:rsidR="002D25A7">
        <w:rPr>
          <w:rFonts w:ascii="Tahoma" w:eastAsia="Times New Roman" w:hAnsi="Tahoma" w:cs="Tahoma"/>
          <w:b/>
          <w:sz w:val="20"/>
          <w:szCs w:val="20"/>
          <w:lang w:val="en-GB" w:eastAsia="en-GB"/>
        </w:rPr>
        <w:t>t</w:t>
      </w:r>
      <w:r w:rsidR="002D25A7" w:rsidRPr="008351AF">
        <w:rPr>
          <w:rFonts w:ascii="Tahoma" w:eastAsia="Times New Roman" w:hAnsi="Tahoma" w:cs="Tahoma"/>
          <w:b/>
          <w:sz w:val="20"/>
          <w:szCs w:val="20"/>
          <w:lang w:val="en-GB" w:eastAsia="en-GB"/>
        </w:rPr>
        <w:t>he Economic Development, Enterprise And Tourism</w:t>
      </w:r>
      <w:r w:rsidR="008351AF" w:rsidRPr="008351AF">
        <w:rPr>
          <w:rFonts w:ascii="Tahoma" w:eastAsia="Times New Roman" w:hAnsi="Tahoma" w:cs="Tahoma"/>
          <w:b/>
          <w:sz w:val="20"/>
          <w:szCs w:val="20"/>
          <w:lang w:val="en-GB" w:eastAsia="en-GB"/>
        </w:rPr>
        <w:t xml:space="preserve"> </w:t>
      </w:r>
      <w:r w:rsidR="002D25A7" w:rsidRPr="002D25A7">
        <w:rPr>
          <w:rFonts w:ascii="Tahoma" w:eastAsia="Times New Roman" w:hAnsi="Tahoma" w:cs="Tahoma"/>
          <w:b/>
          <w:sz w:val="20"/>
          <w:szCs w:val="20"/>
          <w:lang w:val="en-GB" w:eastAsia="en-GB"/>
        </w:rPr>
        <w:t xml:space="preserve">SPC Held </w:t>
      </w:r>
      <w:r w:rsidR="002D25A7">
        <w:rPr>
          <w:rFonts w:ascii="Tahoma" w:eastAsia="Times New Roman" w:hAnsi="Tahoma" w:cs="Tahoma"/>
          <w:b/>
          <w:sz w:val="20"/>
          <w:szCs w:val="20"/>
          <w:lang w:val="en-GB" w:eastAsia="en-GB"/>
        </w:rPr>
        <w:t>o</w:t>
      </w:r>
      <w:r w:rsidR="002D25A7" w:rsidRPr="002D25A7">
        <w:rPr>
          <w:rFonts w:ascii="Tahoma" w:eastAsia="Times New Roman" w:hAnsi="Tahoma" w:cs="Tahoma"/>
          <w:b/>
          <w:sz w:val="20"/>
          <w:szCs w:val="20"/>
          <w:lang w:val="en-GB" w:eastAsia="en-GB"/>
        </w:rPr>
        <w:t>n 8th February, 2023</w:t>
      </w:r>
    </w:p>
    <w:p w14:paraId="0AECF319" w14:textId="77777777" w:rsidR="008351AF" w:rsidRPr="008351AF" w:rsidRDefault="008351AF" w:rsidP="008351AF">
      <w:pPr>
        <w:spacing w:after="0" w:line="240" w:lineRule="auto"/>
        <w:ind w:left="720"/>
        <w:jc w:val="center"/>
        <w:rPr>
          <w:rFonts w:ascii="Tahoma" w:eastAsia="Times New Roman" w:hAnsi="Tahoma" w:cs="Tahoma"/>
          <w:b/>
          <w:sz w:val="20"/>
          <w:szCs w:val="20"/>
          <w:lang w:val="en-GB" w:eastAsia="en-GB"/>
        </w:rPr>
      </w:pPr>
    </w:p>
    <w:p w14:paraId="567C5CC7" w14:textId="3DC8DD9A" w:rsidR="008351AF" w:rsidRPr="008351AF" w:rsidRDefault="008351AF" w:rsidP="008351AF">
      <w:pPr>
        <w:ind w:left="720"/>
        <w:rPr>
          <w:rFonts w:ascii="Tahoma" w:hAnsi="Tahoma" w:cs="Tahoma"/>
          <w:sz w:val="20"/>
          <w:szCs w:val="20"/>
        </w:rPr>
      </w:pPr>
    </w:p>
    <w:tbl>
      <w:tblPr>
        <w:tblW w:w="14488" w:type="dxa"/>
        <w:tblInd w:w="682" w:type="dxa"/>
        <w:tblLayout w:type="fixed"/>
        <w:tblLook w:val="0000" w:firstRow="0" w:lastRow="0" w:firstColumn="0" w:lastColumn="0" w:noHBand="0" w:noVBand="0"/>
      </w:tblPr>
      <w:tblGrid>
        <w:gridCol w:w="3658"/>
        <w:gridCol w:w="5865"/>
        <w:gridCol w:w="4965"/>
      </w:tblGrid>
      <w:tr w:rsidR="008351AF" w:rsidRPr="008351AF" w14:paraId="517736B9" w14:textId="77777777" w:rsidTr="008351AF">
        <w:trPr>
          <w:gridAfter w:val="1"/>
          <w:wAfter w:w="4965" w:type="dxa"/>
          <w:trHeight w:val="290"/>
        </w:trPr>
        <w:tc>
          <w:tcPr>
            <w:tcW w:w="3658" w:type="dxa"/>
            <w:tcBorders>
              <w:top w:val="single" w:sz="6" w:space="0" w:color="808080"/>
              <w:left w:val="single" w:sz="6" w:space="0" w:color="808080"/>
              <w:bottom w:val="single" w:sz="6" w:space="0" w:color="808080"/>
              <w:right w:val="single" w:sz="6" w:space="0" w:color="808080"/>
            </w:tcBorders>
          </w:tcPr>
          <w:p w14:paraId="7C001B80" w14:textId="77777777" w:rsidR="008351AF" w:rsidRPr="008351AF" w:rsidRDefault="008351AF" w:rsidP="008351AF">
            <w:pPr>
              <w:autoSpaceDE w:val="0"/>
              <w:autoSpaceDN w:val="0"/>
              <w:adjustRightInd w:val="0"/>
              <w:spacing w:after="0" w:line="240" w:lineRule="auto"/>
              <w:rPr>
                <w:rFonts w:ascii="Tahoma" w:eastAsiaTheme="minorHAnsi" w:hAnsi="Tahoma" w:cs="Tahoma"/>
                <w:b/>
                <w:bCs/>
                <w:color w:val="000000"/>
                <w:sz w:val="20"/>
                <w:szCs w:val="20"/>
                <w:lang w:eastAsia="en-US"/>
              </w:rPr>
            </w:pPr>
            <w:r w:rsidRPr="008351AF">
              <w:rPr>
                <w:rFonts w:ascii="Tahoma" w:eastAsiaTheme="minorHAnsi" w:hAnsi="Tahoma" w:cs="Tahoma"/>
                <w:b/>
                <w:bCs/>
                <w:color w:val="000000"/>
                <w:sz w:val="20"/>
                <w:szCs w:val="20"/>
                <w:lang w:eastAsia="en-US"/>
              </w:rPr>
              <w:t>Members</w:t>
            </w:r>
          </w:p>
        </w:tc>
        <w:tc>
          <w:tcPr>
            <w:tcW w:w="5865" w:type="dxa"/>
            <w:tcBorders>
              <w:top w:val="single" w:sz="6" w:space="0" w:color="808080"/>
              <w:left w:val="single" w:sz="6" w:space="0" w:color="808080"/>
              <w:bottom w:val="single" w:sz="6" w:space="0" w:color="808080"/>
              <w:right w:val="single" w:sz="6" w:space="0" w:color="808080"/>
            </w:tcBorders>
          </w:tcPr>
          <w:p w14:paraId="2B2BFC35" w14:textId="77777777" w:rsidR="008351AF" w:rsidRPr="008351AF" w:rsidRDefault="008351AF" w:rsidP="008351AF">
            <w:pPr>
              <w:autoSpaceDE w:val="0"/>
              <w:autoSpaceDN w:val="0"/>
              <w:adjustRightInd w:val="0"/>
              <w:spacing w:after="0" w:line="240" w:lineRule="auto"/>
              <w:rPr>
                <w:rFonts w:ascii="Tahoma" w:eastAsiaTheme="minorHAnsi" w:hAnsi="Tahoma" w:cs="Tahoma"/>
                <w:b/>
                <w:bCs/>
                <w:color w:val="000000"/>
                <w:sz w:val="20"/>
                <w:szCs w:val="20"/>
                <w:lang w:eastAsia="en-US"/>
              </w:rPr>
            </w:pPr>
            <w:r w:rsidRPr="008351AF">
              <w:rPr>
                <w:rFonts w:ascii="Tahoma" w:eastAsiaTheme="minorHAnsi" w:hAnsi="Tahoma" w:cs="Tahoma"/>
                <w:b/>
                <w:bCs/>
                <w:color w:val="000000"/>
                <w:sz w:val="20"/>
                <w:szCs w:val="20"/>
                <w:lang w:eastAsia="en-US"/>
              </w:rPr>
              <w:t>Council Officials</w:t>
            </w:r>
          </w:p>
        </w:tc>
      </w:tr>
      <w:tr w:rsidR="008351AF" w:rsidRPr="008351AF" w14:paraId="018D577A" w14:textId="77777777" w:rsidTr="008351AF">
        <w:trPr>
          <w:gridAfter w:val="1"/>
          <w:wAfter w:w="4965" w:type="dxa"/>
          <w:trHeight w:val="290"/>
        </w:trPr>
        <w:tc>
          <w:tcPr>
            <w:tcW w:w="3658" w:type="dxa"/>
            <w:tcBorders>
              <w:top w:val="single" w:sz="6" w:space="0" w:color="808080"/>
              <w:left w:val="single" w:sz="6" w:space="0" w:color="808080"/>
              <w:bottom w:val="single" w:sz="6" w:space="0" w:color="808080"/>
              <w:right w:val="single" w:sz="6" w:space="0" w:color="808080"/>
            </w:tcBorders>
          </w:tcPr>
          <w:p w14:paraId="657B3D42" w14:textId="77777777" w:rsidR="008351AF" w:rsidRPr="008351AF" w:rsidRDefault="008351AF" w:rsidP="008351AF">
            <w:pPr>
              <w:autoSpaceDE w:val="0"/>
              <w:autoSpaceDN w:val="0"/>
              <w:adjustRightInd w:val="0"/>
              <w:spacing w:after="0" w:line="240" w:lineRule="auto"/>
              <w:rPr>
                <w:rFonts w:ascii="Tahoma" w:eastAsiaTheme="minorHAnsi" w:hAnsi="Tahoma" w:cs="Tahoma"/>
                <w:color w:val="000000"/>
                <w:sz w:val="20"/>
                <w:szCs w:val="20"/>
                <w:lang w:eastAsia="en-US"/>
              </w:rPr>
            </w:pPr>
            <w:r w:rsidRPr="008351AF">
              <w:rPr>
                <w:rFonts w:ascii="Tahoma" w:hAnsi="Tahoma" w:cs="Tahoma"/>
                <w:sz w:val="20"/>
                <w:szCs w:val="20"/>
              </w:rPr>
              <w:t>Cllr. L. O’Toole</w:t>
            </w:r>
          </w:p>
        </w:tc>
        <w:tc>
          <w:tcPr>
            <w:tcW w:w="5865" w:type="dxa"/>
            <w:tcBorders>
              <w:top w:val="single" w:sz="6" w:space="0" w:color="808080"/>
              <w:left w:val="single" w:sz="6" w:space="0" w:color="808080"/>
              <w:bottom w:val="single" w:sz="6" w:space="0" w:color="808080"/>
              <w:right w:val="single" w:sz="6" w:space="0" w:color="808080"/>
            </w:tcBorders>
          </w:tcPr>
          <w:p w14:paraId="43E9F5F4" w14:textId="77777777" w:rsidR="008351AF" w:rsidRPr="008351AF" w:rsidRDefault="008351AF" w:rsidP="008351AF">
            <w:pPr>
              <w:autoSpaceDE w:val="0"/>
              <w:autoSpaceDN w:val="0"/>
              <w:adjustRightInd w:val="0"/>
              <w:spacing w:after="0" w:line="240" w:lineRule="auto"/>
              <w:rPr>
                <w:rFonts w:ascii="Tahoma" w:eastAsiaTheme="minorHAnsi" w:hAnsi="Tahoma" w:cs="Tahoma"/>
                <w:color w:val="000000"/>
                <w:sz w:val="20"/>
                <w:szCs w:val="20"/>
                <w:lang w:eastAsia="en-US"/>
              </w:rPr>
            </w:pPr>
            <w:r w:rsidRPr="008351AF">
              <w:rPr>
                <w:rFonts w:ascii="Tahoma" w:eastAsiaTheme="minorHAnsi" w:hAnsi="Tahoma" w:cs="Tahoma"/>
                <w:color w:val="000000"/>
                <w:sz w:val="20"/>
                <w:szCs w:val="20"/>
                <w:lang w:eastAsia="en-US"/>
              </w:rPr>
              <w:t>Jason Frehill - Director of Service</w:t>
            </w:r>
          </w:p>
        </w:tc>
      </w:tr>
      <w:tr w:rsidR="008351AF" w:rsidRPr="008351AF" w14:paraId="43B1D25E" w14:textId="77777777" w:rsidTr="008351AF">
        <w:trPr>
          <w:gridAfter w:val="1"/>
          <w:wAfter w:w="4965" w:type="dxa"/>
          <w:trHeight w:val="290"/>
        </w:trPr>
        <w:tc>
          <w:tcPr>
            <w:tcW w:w="3658" w:type="dxa"/>
            <w:tcBorders>
              <w:top w:val="single" w:sz="6" w:space="0" w:color="808080"/>
              <w:left w:val="single" w:sz="6" w:space="0" w:color="808080"/>
              <w:bottom w:val="single" w:sz="6" w:space="0" w:color="808080"/>
              <w:right w:val="single" w:sz="6" w:space="0" w:color="808080"/>
            </w:tcBorders>
          </w:tcPr>
          <w:p w14:paraId="2661A1E3" w14:textId="77777777" w:rsidR="008351AF" w:rsidRPr="008351AF" w:rsidRDefault="008351AF" w:rsidP="008351AF">
            <w:pPr>
              <w:autoSpaceDE w:val="0"/>
              <w:autoSpaceDN w:val="0"/>
              <w:adjustRightInd w:val="0"/>
              <w:spacing w:after="0" w:line="240" w:lineRule="auto"/>
              <w:rPr>
                <w:rFonts w:ascii="Tahoma" w:eastAsiaTheme="minorHAnsi" w:hAnsi="Tahoma" w:cs="Tahoma"/>
                <w:color w:val="000000"/>
                <w:sz w:val="20"/>
                <w:szCs w:val="20"/>
                <w:lang w:eastAsia="en-US"/>
              </w:rPr>
            </w:pPr>
            <w:r w:rsidRPr="008351AF">
              <w:rPr>
                <w:rFonts w:ascii="Tahoma" w:hAnsi="Tahoma" w:cs="Tahoma"/>
                <w:sz w:val="20"/>
                <w:szCs w:val="20"/>
              </w:rPr>
              <w:t xml:space="preserve">Cllr. R. McMahon </w:t>
            </w:r>
          </w:p>
        </w:tc>
        <w:tc>
          <w:tcPr>
            <w:tcW w:w="5865" w:type="dxa"/>
            <w:tcBorders>
              <w:top w:val="single" w:sz="6" w:space="0" w:color="808080"/>
              <w:left w:val="single" w:sz="6" w:space="0" w:color="808080"/>
              <w:bottom w:val="single" w:sz="6" w:space="0" w:color="808080"/>
              <w:right w:val="single" w:sz="6" w:space="0" w:color="808080"/>
            </w:tcBorders>
          </w:tcPr>
          <w:p w14:paraId="0A8C4EA5" w14:textId="77777777" w:rsidR="008351AF" w:rsidRPr="008351AF" w:rsidRDefault="008351AF" w:rsidP="008351AF">
            <w:pPr>
              <w:autoSpaceDE w:val="0"/>
              <w:autoSpaceDN w:val="0"/>
              <w:adjustRightInd w:val="0"/>
              <w:spacing w:after="0" w:line="240" w:lineRule="auto"/>
              <w:rPr>
                <w:rFonts w:ascii="Tahoma" w:eastAsiaTheme="minorHAnsi" w:hAnsi="Tahoma" w:cs="Tahoma"/>
                <w:color w:val="000000"/>
                <w:sz w:val="20"/>
                <w:szCs w:val="20"/>
                <w:lang w:eastAsia="en-US"/>
              </w:rPr>
            </w:pPr>
            <w:r w:rsidRPr="008351AF">
              <w:rPr>
                <w:rFonts w:ascii="Tahoma" w:eastAsiaTheme="minorHAnsi" w:hAnsi="Tahoma" w:cs="Tahoma"/>
                <w:color w:val="000000"/>
                <w:sz w:val="20"/>
                <w:szCs w:val="20"/>
                <w:lang w:eastAsia="en-US"/>
              </w:rPr>
              <w:t>Laura Leonard - Senior Executive Officer</w:t>
            </w:r>
          </w:p>
        </w:tc>
      </w:tr>
      <w:tr w:rsidR="008351AF" w:rsidRPr="008351AF" w14:paraId="7079B534" w14:textId="77777777" w:rsidTr="008351AF">
        <w:trPr>
          <w:gridAfter w:val="1"/>
          <w:wAfter w:w="4965" w:type="dxa"/>
          <w:trHeight w:val="290"/>
        </w:trPr>
        <w:tc>
          <w:tcPr>
            <w:tcW w:w="3658" w:type="dxa"/>
            <w:tcBorders>
              <w:top w:val="single" w:sz="6" w:space="0" w:color="808080"/>
              <w:left w:val="single" w:sz="6" w:space="0" w:color="808080"/>
              <w:bottom w:val="single" w:sz="6" w:space="0" w:color="808080"/>
              <w:right w:val="single" w:sz="6" w:space="0" w:color="808080"/>
            </w:tcBorders>
          </w:tcPr>
          <w:p w14:paraId="17E027BF" w14:textId="77777777" w:rsidR="008351AF" w:rsidRPr="008351AF" w:rsidRDefault="008351AF" w:rsidP="008351AF">
            <w:pPr>
              <w:autoSpaceDE w:val="0"/>
              <w:autoSpaceDN w:val="0"/>
              <w:adjustRightInd w:val="0"/>
              <w:spacing w:after="0" w:line="240" w:lineRule="auto"/>
              <w:rPr>
                <w:rFonts w:ascii="Tahoma" w:eastAsiaTheme="minorHAnsi" w:hAnsi="Tahoma" w:cs="Tahoma"/>
                <w:color w:val="000000"/>
                <w:sz w:val="20"/>
                <w:szCs w:val="20"/>
                <w:lang w:eastAsia="en-US"/>
              </w:rPr>
            </w:pPr>
            <w:r w:rsidRPr="008351AF">
              <w:rPr>
                <w:rFonts w:ascii="Tahoma" w:hAnsi="Tahoma" w:cs="Tahoma"/>
                <w:sz w:val="20"/>
                <w:szCs w:val="20"/>
              </w:rPr>
              <w:t>Cllr. L. Dunne</w:t>
            </w:r>
          </w:p>
        </w:tc>
        <w:tc>
          <w:tcPr>
            <w:tcW w:w="5865" w:type="dxa"/>
            <w:tcBorders>
              <w:top w:val="single" w:sz="6" w:space="0" w:color="808080"/>
              <w:left w:val="single" w:sz="6" w:space="0" w:color="808080"/>
              <w:bottom w:val="single" w:sz="6" w:space="0" w:color="808080"/>
              <w:right w:val="single" w:sz="6" w:space="0" w:color="808080"/>
            </w:tcBorders>
          </w:tcPr>
          <w:p w14:paraId="0D61800A" w14:textId="77777777" w:rsidR="008351AF" w:rsidRPr="008351AF" w:rsidRDefault="008351AF" w:rsidP="008351AF">
            <w:pPr>
              <w:autoSpaceDE w:val="0"/>
              <w:autoSpaceDN w:val="0"/>
              <w:adjustRightInd w:val="0"/>
              <w:spacing w:after="0" w:line="240" w:lineRule="auto"/>
              <w:rPr>
                <w:rFonts w:ascii="Tahoma" w:eastAsiaTheme="minorHAnsi" w:hAnsi="Tahoma" w:cs="Tahoma"/>
                <w:color w:val="000000"/>
                <w:sz w:val="20"/>
                <w:szCs w:val="20"/>
                <w:lang w:eastAsia="en-US"/>
              </w:rPr>
            </w:pPr>
            <w:r w:rsidRPr="008351AF">
              <w:rPr>
                <w:rFonts w:ascii="Tahoma" w:eastAsiaTheme="minorHAnsi" w:hAnsi="Tahoma" w:cs="Tahoma"/>
                <w:color w:val="000000"/>
                <w:sz w:val="20"/>
                <w:szCs w:val="20"/>
                <w:lang w:eastAsia="en-US"/>
              </w:rPr>
              <w:t>Thomas Rooney - Head of Enterprise</w:t>
            </w:r>
          </w:p>
        </w:tc>
      </w:tr>
      <w:tr w:rsidR="008351AF" w:rsidRPr="008351AF" w14:paraId="68EE2090" w14:textId="77777777" w:rsidTr="008351AF">
        <w:trPr>
          <w:gridAfter w:val="1"/>
          <w:wAfter w:w="4965" w:type="dxa"/>
          <w:trHeight w:val="290"/>
        </w:trPr>
        <w:tc>
          <w:tcPr>
            <w:tcW w:w="3658" w:type="dxa"/>
            <w:tcBorders>
              <w:top w:val="single" w:sz="6" w:space="0" w:color="808080"/>
              <w:left w:val="single" w:sz="6" w:space="0" w:color="808080"/>
              <w:bottom w:val="single" w:sz="6" w:space="0" w:color="808080"/>
              <w:right w:val="single" w:sz="6" w:space="0" w:color="808080"/>
            </w:tcBorders>
          </w:tcPr>
          <w:p w14:paraId="0829873A" w14:textId="77777777" w:rsidR="008351AF" w:rsidRPr="008351AF" w:rsidRDefault="008351AF" w:rsidP="008351AF">
            <w:pPr>
              <w:autoSpaceDE w:val="0"/>
              <w:autoSpaceDN w:val="0"/>
              <w:adjustRightInd w:val="0"/>
              <w:spacing w:after="0" w:line="240" w:lineRule="auto"/>
              <w:rPr>
                <w:rFonts w:ascii="Tahoma" w:eastAsiaTheme="minorHAnsi" w:hAnsi="Tahoma" w:cs="Tahoma"/>
                <w:color w:val="000000"/>
                <w:sz w:val="20"/>
                <w:szCs w:val="20"/>
                <w:lang w:eastAsia="en-US"/>
              </w:rPr>
            </w:pPr>
            <w:r w:rsidRPr="008351AF">
              <w:rPr>
                <w:rFonts w:ascii="Tahoma" w:hAnsi="Tahoma" w:cs="Tahoma"/>
                <w:sz w:val="20"/>
                <w:szCs w:val="20"/>
              </w:rPr>
              <w:t xml:space="preserve">Cllr. L. McCrave </w:t>
            </w:r>
          </w:p>
        </w:tc>
        <w:tc>
          <w:tcPr>
            <w:tcW w:w="5865" w:type="dxa"/>
            <w:tcBorders>
              <w:top w:val="single" w:sz="6" w:space="0" w:color="808080"/>
              <w:left w:val="single" w:sz="6" w:space="0" w:color="808080"/>
              <w:bottom w:val="single" w:sz="6" w:space="0" w:color="808080"/>
              <w:right w:val="single" w:sz="6" w:space="0" w:color="808080"/>
            </w:tcBorders>
          </w:tcPr>
          <w:p w14:paraId="3C356EF2" w14:textId="77777777" w:rsidR="008351AF" w:rsidRPr="008351AF" w:rsidRDefault="008351AF" w:rsidP="008351AF">
            <w:pPr>
              <w:autoSpaceDE w:val="0"/>
              <w:autoSpaceDN w:val="0"/>
              <w:adjustRightInd w:val="0"/>
              <w:spacing w:after="0" w:line="240" w:lineRule="auto"/>
              <w:rPr>
                <w:rFonts w:ascii="Tahoma" w:eastAsiaTheme="minorHAnsi" w:hAnsi="Tahoma" w:cs="Tahoma"/>
                <w:color w:val="000000"/>
                <w:sz w:val="20"/>
                <w:szCs w:val="20"/>
                <w:lang w:eastAsia="en-US"/>
              </w:rPr>
            </w:pPr>
            <w:r w:rsidRPr="008351AF">
              <w:rPr>
                <w:rFonts w:ascii="Tahoma" w:eastAsiaTheme="minorHAnsi" w:hAnsi="Tahoma" w:cs="Tahoma"/>
                <w:color w:val="000000"/>
                <w:sz w:val="20"/>
                <w:szCs w:val="20"/>
                <w:lang w:eastAsia="en-US"/>
              </w:rPr>
              <w:t>Allyson Rooney, Senior Staff Officer</w:t>
            </w:r>
          </w:p>
        </w:tc>
      </w:tr>
      <w:tr w:rsidR="008351AF" w:rsidRPr="008351AF" w14:paraId="6A4EF90A" w14:textId="77777777" w:rsidTr="008351AF">
        <w:trPr>
          <w:gridAfter w:val="1"/>
          <w:wAfter w:w="4965" w:type="dxa"/>
          <w:trHeight w:val="290"/>
        </w:trPr>
        <w:tc>
          <w:tcPr>
            <w:tcW w:w="3658" w:type="dxa"/>
            <w:tcBorders>
              <w:top w:val="single" w:sz="6" w:space="0" w:color="808080"/>
              <w:left w:val="single" w:sz="6" w:space="0" w:color="808080"/>
              <w:bottom w:val="single" w:sz="6" w:space="0" w:color="808080"/>
              <w:right w:val="single" w:sz="6" w:space="0" w:color="808080"/>
            </w:tcBorders>
          </w:tcPr>
          <w:p w14:paraId="12642EAC" w14:textId="77777777" w:rsidR="008351AF" w:rsidRPr="008351AF" w:rsidRDefault="008351AF" w:rsidP="008351AF">
            <w:pPr>
              <w:autoSpaceDE w:val="0"/>
              <w:autoSpaceDN w:val="0"/>
              <w:adjustRightInd w:val="0"/>
              <w:spacing w:after="0" w:line="240" w:lineRule="auto"/>
              <w:rPr>
                <w:rFonts w:ascii="Tahoma" w:eastAsiaTheme="minorHAnsi" w:hAnsi="Tahoma" w:cs="Tahoma"/>
                <w:color w:val="000000"/>
                <w:sz w:val="20"/>
                <w:szCs w:val="20"/>
                <w:lang w:eastAsia="en-US"/>
              </w:rPr>
            </w:pPr>
            <w:r w:rsidRPr="008351AF">
              <w:rPr>
                <w:rFonts w:ascii="Tahoma" w:hAnsi="Tahoma" w:cs="Tahoma"/>
                <w:sz w:val="20"/>
                <w:szCs w:val="20"/>
              </w:rPr>
              <w:t>Cllr. E. O’Brien</w:t>
            </w:r>
          </w:p>
        </w:tc>
        <w:tc>
          <w:tcPr>
            <w:tcW w:w="5865" w:type="dxa"/>
            <w:tcBorders>
              <w:top w:val="single" w:sz="6" w:space="0" w:color="808080"/>
              <w:left w:val="single" w:sz="6" w:space="0" w:color="808080"/>
              <w:bottom w:val="single" w:sz="6" w:space="0" w:color="808080"/>
              <w:right w:val="single" w:sz="6" w:space="0" w:color="808080"/>
            </w:tcBorders>
          </w:tcPr>
          <w:p w14:paraId="285F47B7" w14:textId="77777777" w:rsidR="008351AF" w:rsidRPr="008351AF" w:rsidRDefault="008351AF" w:rsidP="008351AF">
            <w:pPr>
              <w:autoSpaceDE w:val="0"/>
              <w:autoSpaceDN w:val="0"/>
              <w:adjustRightInd w:val="0"/>
              <w:spacing w:after="0" w:line="240" w:lineRule="auto"/>
              <w:rPr>
                <w:rFonts w:ascii="Tahoma" w:eastAsiaTheme="minorHAnsi" w:hAnsi="Tahoma" w:cs="Tahoma"/>
                <w:color w:val="000000"/>
                <w:sz w:val="20"/>
                <w:szCs w:val="20"/>
                <w:lang w:eastAsia="en-US"/>
              </w:rPr>
            </w:pPr>
          </w:p>
        </w:tc>
      </w:tr>
      <w:tr w:rsidR="008351AF" w:rsidRPr="008351AF" w14:paraId="3DDCF21F" w14:textId="77777777" w:rsidTr="008351AF">
        <w:trPr>
          <w:trHeight w:val="290"/>
        </w:trPr>
        <w:tc>
          <w:tcPr>
            <w:tcW w:w="3658" w:type="dxa"/>
            <w:tcBorders>
              <w:top w:val="single" w:sz="6" w:space="0" w:color="808080"/>
              <w:left w:val="single" w:sz="6" w:space="0" w:color="808080"/>
              <w:bottom w:val="single" w:sz="6" w:space="0" w:color="808080"/>
              <w:right w:val="single" w:sz="6" w:space="0" w:color="808080"/>
            </w:tcBorders>
          </w:tcPr>
          <w:p w14:paraId="72B4F25C" w14:textId="77777777" w:rsidR="008351AF" w:rsidRPr="008351AF" w:rsidRDefault="008351AF" w:rsidP="008351AF">
            <w:pPr>
              <w:autoSpaceDE w:val="0"/>
              <w:autoSpaceDN w:val="0"/>
              <w:adjustRightInd w:val="0"/>
              <w:spacing w:after="0" w:line="240" w:lineRule="auto"/>
              <w:rPr>
                <w:rFonts w:ascii="Tahoma" w:eastAsiaTheme="minorHAnsi" w:hAnsi="Tahoma" w:cs="Tahoma"/>
                <w:color w:val="000000"/>
                <w:sz w:val="20"/>
                <w:szCs w:val="20"/>
                <w:lang w:eastAsia="en-US"/>
              </w:rPr>
            </w:pPr>
            <w:r w:rsidRPr="008351AF">
              <w:rPr>
                <w:rFonts w:ascii="Tahoma" w:hAnsi="Tahoma" w:cs="Tahoma"/>
                <w:sz w:val="20"/>
                <w:szCs w:val="20"/>
              </w:rPr>
              <w:t>Cllr. L. Whelan</w:t>
            </w:r>
          </w:p>
        </w:tc>
        <w:tc>
          <w:tcPr>
            <w:tcW w:w="5865" w:type="dxa"/>
            <w:tcBorders>
              <w:top w:val="single" w:sz="6" w:space="0" w:color="808080"/>
              <w:left w:val="single" w:sz="6" w:space="0" w:color="808080"/>
              <w:bottom w:val="single" w:sz="6" w:space="0" w:color="808080"/>
              <w:right w:val="single" w:sz="6" w:space="0" w:color="808080"/>
            </w:tcBorders>
          </w:tcPr>
          <w:p w14:paraId="22C2ABAF" w14:textId="77777777" w:rsidR="008351AF" w:rsidRPr="008351AF" w:rsidRDefault="008351AF" w:rsidP="008351AF">
            <w:pPr>
              <w:autoSpaceDE w:val="0"/>
              <w:autoSpaceDN w:val="0"/>
              <w:adjustRightInd w:val="0"/>
              <w:spacing w:after="0" w:line="240" w:lineRule="auto"/>
              <w:rPr>
                <w:rFonts w:ascii="Tahoma" w:eastAsiaTheme="minorHAnsi" w:hAnsi="Tahoma" w:cs="Tahoma"/>
                <w:color w:val="000000"/>
                <w:sz w:val="20"/>
                <w:szCs w:val="20"/>
                <w:lang w:eastAsia="en-US"/>
              </w:rPr>
            </w:pPr>
            <w:r w:rsidRPr="008351AF">
              <w:rPr>
                <w:rFonts w:ascii="Tahoma" w:eastAsiaTheme="minorHAnsi" w:hAnsi="Tahoma" w:cs="Tahoma"/>
                <w:color w:val="000000"/>
                <w:sz w:val="20"/>
                <w:szCs w:val="20"/>
                <w:lang w:eastAsia="en-US"/>
              </w:rPr>
              <w:t>Caroline Power-Programme Manager</w:t>
            </w:r>
          </w:p>
          <w:p w14:paraId="21412095" w14:textId="77777777" w:rsidR="008351AF" w:rsidRPr="008351AF" w:rsidRDefault="008351AF" w:rsidP="008351AF">
            <w:pPr>
              <w:autoSpaceDE w:val="0"/>
              <w:autoSpaceDN w:val="0"/>
              <w:adjustRightInd w:val="0"/>
              <w:spacing w:after="0" w:line="240" w:lineRule="auto"/>
              <w:rPr>
                <w:rFonts w:ascii="Tahoma" w:eastAsiaTheme="minorHAnsi" w:hAnsi="Tahoma" w:cs="Tahoma"/>
                <w:color w:val="000000"/>
                <w:sz w:val="20"/>
                <w:szCs w:val="20"/>
                <w:lang w:eastAsia="en-US"/>
              </w:rPr>
            </w:pPr>
            <w:r w:rsidRPr="008351AF">
              <w:rPr>
                <w:rFonts w:ascii="Tahoma" w:eastAsiaTheme="minorHAnsi" w:hAnsi="Tahoma" w:cs="Tahoma"/>
                <w:color w:val="000000"/>
                <w:sz w:val="20"/>
                <w:szCs w:val="20"/>
                <w:lang w:eastAsia="en-US"/>
              </w:rPr>
              <w:t xml:space="preserve">Dublin Regional Enterprise Plan </w:t>
            </w:r>
          </w:p>
        </w:tc>
        <w:tc>
          <w:tcPr>
            <w:tcW w:w="4965" w:type="dxa"/>
          </w:tcPr>
          <w:p w14:paraId="5A8BBCF5" w14:textId="77777777" w:rsidR="008351AF" w:rsidRPr="008351AF" w:rsidRDefault="008351AF" w:rsidP="008351AF">
            <w:pPr>
              <w:rPr>
                <w:rFonts w:ascii="Tahoma" w:hAnsi="Tahoma" w:cs="Tahoma"/>
                <w:sz w:val="20"/>
                <w:szCs w:val="20"/>
              </w:rPr>
            </w:pPr>
          </w:p>
        </w:tc>
      </w:tr>
      <w:tr w:rsidR="008351AF" w:rsidRPr="008351AF" w14:paraId="1FEE6FD7" w14:textId="77777777" w:rsidTr="008351AF">
        <w:trPr>
          <w:trHeight w:val="290"/>
        </w:trPr>
        <w:tc>
          <w:tcPr>
            <w:tcW w:w="3658" w:type="dxa"/>
            <w:tcBorders>
              <w:top w:val="single" w:sz="6" w:space="0" w:color="808080"/>
              <w:left w:val="single" w:sz="6" w:space="0" w:color="808080"/>
              <w:bottom w:val="single" w:sz="6" w:space="0" w:color="808080"/>
              <w:right w:val="single" w:sz="6" w:space="0" w:color="808080"/>
            </w:tcBorders>
          </w:tcPr>
          <w:p w14:paraId="60417769" w14:textId="77777777" w:rsidR="008351AF" w:rsidRPr="008351AF" w:rsidRDefault="008351AF" w:rsidP="008351AF">
            <w:pPr>
              <w:autoSpaceDE w:val="0"/>
              <w:autoSpaceDN w:val="0"/>
              <w:adjustRightInd w:val="0"/>
              <w:spacing w:after="0" w:line="240" w:lineRule="auto"/>
              <w:rPr>
                <w:rFonts w:ascii="Tahoma" w:hAnsi="Tahoma" w:cs="Tahoma"/>
                <w:sz w:val="20"/>
                <w:szCs w:val="20"/>
              </w:rPr>
            </w:pPr>
            <w:r w:rsidRPr="008351AF">
              <w:rPr>
                <w:rFonts w:ascii="Tahoma" w:hAnsi="Tahoma" w:cs="Tahoma"/>
                <w:sz w:val="20"/>
                <w:szCs w:val="20"/>
              </w:rPr>
              <w:t>Sherri Brennan</w:t>
            </w:r>
          </w:p>
        </w:tc>
        <w:tc>
          <w:tcPr>
            <w:tcW w:w="5865" w:type="dxa"/>
            <w:tcBorders>
              <w:top w:val="single" w:sz="6" w:space="0" w:color="808080"/>
              <w:left w:val="single" w:sz="6" w:space="0" w:color="808080"/>
              <w:bottom w:val="single" w:sz="6" w:space="0" w:color="808080"/>
              <w:right w:val="single" w:sz="6" w:space="0" w:color="808080"/>
            </w:tcBorders>
          </w:tcPr>
          <w:p w14:paraId="4A8EE36A" w14:textId="77777777" w:rsidR="008351AF" w:rsidRPr="008351AF" w:rsidRDefault="008351AF" w:rsidP="008351AF">
            <w:pPr>
              <w:autoSpaceDE w:val="0"/>
              <w:autoSpaceDN w:val="0"/>
              <w:adjustRightInd w:val="0"/>
              <w:spacing w:after="0" w:line="240" w:lineRule="auto"/>
              <w:rPr>
                <w:rFonts w:ascii="Tahoma" w:eastAsiaTheme="minorHAnsi" w:hAnsi="Tahoma" w:cs="Tahoma"/>
                <w:color w:val="000000"/>
                <w:sz w:val="20"/>
                <w:szCs w:val="20"/>
                <w:lang w:eastAsia="en-US"/>
              </w:rPr>
            </w:pPr>
            <w:r w:rsidRPr="008351AF">
              <w:rPr>
                <w:rFonts w:ascii="Tahoma" w:eastAsiaTheme="minorHAnsi" w:hAnsi="Tahoma" w:cs="Tahoma"/>
                <w:color w:val="000000"/>
                <w:sz w:val="20"/>
                <w:szCs w:val="20"/>
                <w:lang w:eastAsia="en-US"/>
              </w:rPr>
              <w:t>Kieran Walsh- SDCPPN Co-Ordinator</w:t>
            </w:r>
          </w:p>
        </w:tc>
        <w:tc>
          <w:tcPr>
            <w:tcW w:w="4965" w:type="dxa"/>
          </w:tcPr>
          <w:p w14:paraId="66B74567" w14:textId="77777777" w:rsidR="008351AF" w:rsidRPr="008351AF" w:rsidRDefault="008351AF" w:rsidP="008351AF">
            <w:pPr>
              <w:rPr>
                <w:rFonts w:ascii="Tahoma" w:hAnsi="Tahoma" w:cs="Tahoma"/>
                <w:sz w:val="20"/>
                <w:szCs w:val="20"/>
              </w:rPr>
            </w:pPr>
          </w:p>
        </w:tc>
      </w:tr>
      <w:tr w:rsidR="008351AF" w:rsidRPr="008351AF" w14:paraId="266ED6DA" w14:textId="77777777" w:rsidTr="008351AF">
        <w:trPr>
          <w:trHeight w:val="290"/>
        </w:trPr>
        <w:tc>
          <w:tcPr>
            <w:tcW w:w="3658" w:type="dxa"/>
            <w:tcBorders>
              <w:top w:val="single" w:sz="6" w:space="0" w:color="808080"/>
              <w:left w:val="single" w:sz="6" w:space="0" w:color="808080"/>
              <w:bottom w:val="single" w:sz="6" w:space="0" w:color="808080"/>
              <w:right w:val="single" w:sz="6" w:space="0" w:color="808080"/>
            </w:tcBorders>
          </w:tcPr>
          <w:p w14:paraId="19454268" w14:textId="77777777" w:rsidR="008351AF" w:rsidRPr="008351AF" w:rsidRDefault="008351AF" w:rsidP="008351AF">
            <w:pPr>
              <w:autoSpaceDE w:val="0"/>
              <w:autoSpaceDN w:val="0"/>
              <w:adjustRightInd w:val="0"/>
              <w:spacing w:after="0" w:line="240" w:lineRule="auto"/>
              <w:rPr>
                <w:rFonts w:ascii="Tahoma" w:hAnsi="Tahoma" w:cs="Tahoma"/>
                <w:sz w:val="20"/>
                <w:szCs w:val="20"/>
              </w:rPr>
            </w:pPr>
          </w:p>
        </w:tc>
        <w:tc>
          <w:tcPr>
            <w:tcW w:w="5865" w:type="dxa"/>
            <w:tcBorders>
              <w:top w:val="single" w:sz="6" w:space="0" w:color="808080"/>
              <w:left w:val="single" w:sz="6" w:space="0" w:color="808080"/>
              <w:bottom w:val="single" w:sz="6" w:space="0" w:color="808080"/>
              <w:right w:val="single" w:sz="6" w:space="0" w:color="808080"/>
            </w:tcBorders>
          </w:tcPr>
          <w:p w14:paraId="11114535" w14:textId="77777777" w:rsidR="008351AF" w:rsidRPr="008351AF" w:rsidRDefault="008351AF" w:rsidP="008351AF">
            <w:pPr>
              <w:autoSpaceDE w:val="0"/>
              <w:autoSpaceDN w:val="0"/>
              <w:adjustRightInd w:val="0"/>
              <w:spacing w:after="0" w:line="240" w:lineRule="auto"/>
              <w:rPr>
                <w:rFonts w:ascii="Tahoma" w:eastAsiaTheme="minorHAnsi" w:hAnsi="Tahoma" w:cs="Tahoma"/>
                <w:color w:val="000000"/>
                <w:sz w:val="20"/>
                <w:szCs w:val="20"/>
                <w:lang w:eastAsia="en-US"/>
              </w:rPr>
            </w:pPr>
            <w:r w:rsidRPr="008351AF">
              <w:rPr>
                <w:rFonts w:ascii="Tahoma" w:eastAsiaTheme="minorHAnsi" w:hAnsi="Tahoma" w:cs="Tahoma"/>
                <w:color w:val="000000"/>
                <w:sz w:val="20"/>
                <w:szCs w:val="20"/>
                <w:lang w:eastAsia="en-US"/>
              </w:rPr>
              <w:t>Norman Thompson- Economic Development Researcher Dublin City Council</w:t>
            </w:r>
          </w:p>
        </w:tc>
        <w:tc>
          <w:tcPr>
            <w:tcW w:w="4965" w:type="dxa"/>
          </w:tcPr>
          <w:p w14:paraId="5E98C949" w14:textId="77777777" w:rsidR="008351AF" w:rsidRPr="008351AF" w:rsidRDefault="008351AF" w:rsidP="008351AF">
            <w:pPr>
              <w:rPr>
                <w:rFonts w:ascii="Tahoma" w:hAnsi="Tahoma" w:cs="Tahoma"/>
                <w:sz w:val="20"/>
                <w:szCs w:val="20"/>
              </w:rPr>
            </w:pPr>
          </w:p>
        </w:tc>
      </w:tr>
    </w:tbl>
    <w:p w14:paraId="0535412A" w14:textId="77777777" w:rsidR="008351AF" w:rsidRPr="008351AF" w:rsidRDefault="008351AF" w:rsidP="008351AF">
      <w:pPr>
        <w:ind w:left="720"/>
        <w:rPr>
          <w:rFonts w:ascii="Tahoma" w:hAnsi="Tahoma" w:cs="Tahoma"/>
          <w:sz w:val="20"/>
          <w:szCs w:val="20"/>
        </w:rPr>
      </w:pPr>
    </w:p>
    <w:tbl>
      <w:tblPr>
        <w:tblW w:w="9523" w:type="dxa"/>
        <w:tblInd w:w="682" w:type="dxa"/>
        <w:tblLayout w:type="fixed"/>
        <w:tblLook w:val="0000" w:firstRow="0" w:lastRow="0" w:firstColumn="0" w:lastColumn="0" w:noHBand="0" w:noVBand="0"/>
      </w:tblPr>
      <w:tblGrid>
        <w:gridCol w:w="3658"/>
        <w:gridCol w:w="5865"/>
      </w:tblGrid>
      <w:tr w:rsidR="008351AF" w:rsidRPr="008351AF" w14:paraId="668DBDB4" w14:textId="77777777" w:rsidTr="008351AF">
        <w:trPr>
          <w:trHeight w:val="290"/>
        </w:trPr>
        <w:tc>
          <w:tcPr>
            <w:tcW w:w="3658" w:type="dxa"/>
            <w:tcBorders>
              <w:top w:val="single" w:sz="6" w:space="0" w:color="808080"/>
              <w:left w:val="single" w:sz="6" w:space="0" w:color="808080"/>
              <w:bottom w:val="single" w:sz="6" w:space="0" w:color="808080"/>
              <w:right w:val="nil"/>
            </w:tcBorders>
          </w:tcPr>
          <w:p w14:paraId="6711A52C" w14:textId="77777777" w:rsidR="008351AF" w:rsidRPr="008351AF" w:rsidRDefault="008351AF" w:rsidP="008351AF">
            <w:pPr>
              <w:autoSpaceDE w:val="0"/>
              <w:autoSpaceDN w:val="0"/>
              <w:adjustRightInd w:val="0"/>
              <w:spacing w:after="0" w:line="240" w:lineRule="auto"/>
              <w:rPr>
                <w:rFonts w:ascii="Tahoma" w:eastAsiaTheme="minorHAnsi" w:hAnsi="Tahoma" w:cs="Tahoma"/>
                <w:b/>
                <w:bCs/>
                <w:color w:val="000000"/>
                <w:sz w:val="20"/>
                <w:szCs w:val="20"/>
                <w:lang w:eastAsia="en-US"/>
              </w:rPr>
            </w:pPr>
            <w:r w:rsidRPr="008351AF">
              <w:rPr>
                <w:rFonts w:ascii="Tahoma" w:eastAsiaTheme="minorHAnsi" w:hAnsi="Tahoma" w:cs="Tahoma"/>
                <w:b/>
                <w:bCs/>
                <w:color w:val="000000"/>
                <w:sz w:val="20"/>
                <w:szCs w:val="20"/>
                <w:lang w:eastAsia="en-US"/>
              </w:rPr>
              <w:t>Representative</w:t>
            </w:r>
          </w:p>
        </w:tc>
        <w:tc>
          <w:tcPr>
            <w:tcW w:w="5865" w:type="dxa"/>
            <w:tcBorders>
              <w:top w:val="single" w:sz="6" w:space="0" w:color="808080"/>
              <w:left w:val="nil"/>
              <w:bottom w:val="single" w:sz="6" w:space="0" w:color="808080"/>
              <w:right w:val="single" w:sz="6" w:space="0" w:color="808080"/>
            </w:tcBorders>
          </w:tcPr>
          <w:p w14:paraId="2AFA7CAD" w14:textId="77777777" w:rsidR="008351AF" w:rsidRPr="008351AF" w:rsidRDefault="008351AF" w:rsidP="008351AF">
            <w:pPr>
              <w:autoSpaceDE w:val="0"/>
              <w:autoSpaceDN w:val="0"/>
              <w:adjustRightInd w:val="0"/>
              <w:spacing w:after="0" w:line="240" w:lineRule="auto"/>
              <w:rPr>
                <w:rFonts w:ascii="Tahoma" w:eastAsiaTheme="minorHAnsi" w:hAnsi="Tahoma" w:cs="Tahoma"/>
                <w:b/>
                <w:bCs/>
                <w:color w:val="000000"/>
                <w:sz w:val="20"/>
                <w:szCs w:val="20"/>
                <w:lang w:eastAsia="en-US"/>
              </w:rPr>
            </w:pPr>
          </w:p>
        </w:tc>
      </w:tr>
      <w:tr w:rsidR="008351AF" w:rsidRPr="008351AF" w14:paraId="6F242043" w14:textId="77777777" w:rsidTr="008351AF">
        <w:trPr>
          <w:trHeight w:val="290"/>
        </w:trPr>
        <w:tc>
          <w:tcPr>
            <w:tcW w:w="3658" w:type="dxa"/>
            <w:tcBorders>
              <w:top w:val="single" w:sz="6" w:space="0" w:color="808080"/>
              <w:left w:val="single" w:sz="6" w:space="0" w:color="808080"/>
              <w:bottom w:val="single" w:sz="6" w:space="0" w:color="808080"/>
              <w:right w:val="nil"/>
            </w:tcBorders>
          </w:tcPr>
          <w:p w14:paraId="66B39FD2" w14:textId="77777777" w:rsidR="008351AF" w:rsidRPr="008351AF" w:rsidRDefault="008351AF" w:rsidP="008351AF">
            <w:pPr>
              <w:autoSpaceDE w:val="0"/>
              <w:autoSpaceDN w:val="0"/>
              <w:adjustRightInd w:val="0"/>
              <w:spacing w:after="0" w:line="240" w:lineRule="auto"/>
              <w:rPr>
                <w:rFonts w:ascii="Tahoma" w:eastAsiaTheme="minorHAnsi" w:hAnsi="Tahoma" w:cs="Tahoma"/>
                <w:color w:val="000000"/>
                <w:sz w:val="20"/>
                <w:szCs w:val="20"/>
                <w:lang w:eastAsia="en-US"/>
              </w:rPr>
            </w:pPr>
          </w:p>
        </w:tc>
        <w:tc>
          <w:tcPr>
            <w:tcW w:w="5865" w:type="dxa"/>
            <w:tcBorders>
              <w:top w:val="single" w:sz="6" w:space="0" w:color="808080"/>
              <w:left w:val="nil"/>
              <w:bottom w:val="single" w:sz="6" w:space="0" w:color="808080"/>
              <w:right w:val="single" w:sz="6" w:space="0" w:color="808080"/>
            </w:tcBorders>
          </w:tcPr>
          <w:p w14:paraId="140717AE" w14:textId="77777777" w:rsidR="008351AF" w:rsidRPr="008351AF" w:rsidRDefault="008351AF" w:rsidP="008351AF">
            <w:pPr>
              <w:autoSpaceDE w:val="0"/>
              <w:autoSpaceDN w:val="0"/>
              <w:adjustRightInd w:val="0"/>
              <w:spacing w:after="0" w:line="240" w:lineRule="auto"/>
              <w:rPr>
                <w:rFonts w:ascii="Tahoma" w:eastAsiaTheme="minorHAnsi" w:hAnsi="Tahoma" w:cs="Tahoma"/>
                <w:color w:val="000000"/>
                <w:sz w:val="20"/>
                <w:szCs w:val="20"/>
                <w:lang w:eastAsia="en-US"/>
              </w:rPr>
            </w:pPr>
          </w:p>
        </w:tc>
      </w:tr>
    </w:tbl>
    <w:p w14:paraId="57F69111" w14:textId="77777777" w:rsidR="008351AF" w:rsidRPr="008351AF" w:rsidRDefault="008351AF" w:rsidP="008351AF">
      <w:pPr>
        <w:ind w:left="720"/>
        <w:rPr>
          <w:rFonts w:ascii="Tahoma" w:hAnsi="Tahoma" w:cs="Tahoma"/>
          <w:sz w:val="20"/>
          <w:szCs w:val="20"/>
        </w:rPr>
      </w:pPr>
    </w:p>
    <w:tbl>
      <w:tblPr>
        <w:tblW w:w="9523" w:type="dxa"/>
        <w:tblInd w:w="682" w:type="dxa"/>
        <w:tblLayout w:type="fixed"/>
        <w:tblLook w:val="0000" w:firstRow="0" w:lastRow="0" w:firstColumn="0" w:lastColumn="0" w:noHBand="0" w:noVBand="0"/>
      </w:tblPr>
      <w:tblGrid>
        <w:gridCol w:w="3658"/>
        <w:gridCol w:w="5865"/>
      </w:tblGrid>
      <w:tr w:rsidR="008351AF" w:rsidRPr="008351AF" w14:paraId="64B80D43" w14:textId="77777777" w:rsidTr="008351AF">
        <w:trPr>
          <w:trHeight w:val="290"/>
        </w:trPr>
        <w:tc>
          <w:tcPr>
            <w:tcW w:w="3658" w:type="dxa"/>
            <w:tcBorders>
              <w:top w:val="single" w:sz="6" w:space="0" w:color="808080"/>
              <w:left w:val="single" w:sz="6" w:space="0" w:color="808080"/>
              <w:bottom w:val="single" w:sz="6" w:space="0" w:color="808080"/>
              <w:right w:val="nil"/>
            </w:tcBorders>
          </w:tcPr>
          <w:p w14:paraId="29281437" w14:textId="77777777" w:rsidR="008351AF" w:rsidRPr="008351AF" w:rsidRDefault="008351AF" w:rsidP="008351AF">
            <w:pPr>
              <w:autoSpaceDE w:val="0"/>
              <w:autoSpaceDN w:val="0"/>
              <w:adjustRightInd w:val="0"/>
              <w:spacing w:after="0" w:line="240" w:lineRule="auto"/>
              <w:rPr>
                <w:rFonts w:ascii="Tahoma" w:eastAsiaTheme="minorHAnsi" w:hAnsi="Tahoma" w:cs="Tahoma"/>
                <w:b/>
                <w:bCs/>
                <w:color w:val="000000"/>
                <w:sz w:val="20"/>
                <w:szCs w:val="20"/>
                <w:lang w:eastAsia="en-US"/>
              </w:rPr>
            </w:pPr>
            <w:r w:rsidRPr="008351AF">
              <w:rPr>
                <w:rFonts w:ascii="Tahoma" w:eastAsiaTheme="minorHAnsi" w:hAnsi="Tahoma" w:cs="Tahoma"/>
                <w:b/>
                <w:bCs/>
                <w:color w:val="000000"/>
                <w:sz w:val="20"/>
                <w:szCs w:val="20"/>
                <w:lang w:eastAsia="en-US"/>
              </w:rPr>
              <w:t>Apologies</w:t>
            </w:r>
          </w:p>
        </w:tc>
        <w:tc>
          <w:tcPr>
            <w:tcW w:w="5865" w:type="dxa"/>
            <w:tcBorders>
              <w:top w:val="single" w:sz="6" w:space="0" w:color="808080"/>
              <w:left w:val="nil"/>
              <w:bottom w:val="single" w:sz="6" w:space="0" w:color="808080"/>
              <w:right w:val="single" w:sz="6" w:space="0" w:color="808080"/>
            </w:tcBorders>
          </w:tcPr>
          <w:p w14:paraId="019C500F" w14:textId="77777777" w:rsidR="008351AF" w:rsidRPr="008351AF" w:rsidRDefault="008351AF" w:rsidP="008351AF">
            <w:pPr>
              <w:autoSpaceDE w:val="0"/>
              <w:autoSpaceDN w:val="0"/>
              <w:adjustRightInd w:val="0"/>
              <w:spacing w:after="0" w:line="240" w:lineRule="auto"/>
              <w:rPr>
                <w:rFonts w:ascii="Tahoma" w:eastAsiaTheme="minorHAnsi" w:hAnsi="Tahoma" w:cs="Tahoma"/>
                <w:b/>
                <w:bCs/>
                <w:color w:val="000000"/>
                <w:sz w:val="20"/>
                <w:szCs w:val="20"/>
                <w:lang w:eastAsia="en-US"/>
              </w:rPr>
            </w:pPr>
          </w:p>
        </w:tc>
      </w:tr>
      <w:tr w:rsidR="008351AF" w:rsidRPr="008351AF" w14:paraId="5E407A6C" w14:textId="77777777" w:rsidTr="008351AF">
        <w:trPr>
          <w:trHeight w:val="290"/>
        </w:trPr>
        <w:tc>
          <w:tcPr>
            <w:tcW w:w="3658" w:type="dxa"/>
            <w:tcBorders>
              <w:top w:val="single" w:sz="6" w:space="0" w:color="808080"/>
              <w:left w:val="single" w:sz="6" w:space="0" w:color="808080"/>
              <w:bottom w:val="single" w:sz="6" w:space="0" w:color="808080"/>
              <w:right w:val="nil"/>
            </w:tcBorders>
          </w:tcPr>
          <w:p w14:paraId="03E1BDED" w14:textId="77777777" w:rsidR="008351AF" w:rsidRPr="008351AF" w:rsidRDefault="008351AF" w:rsidP="008351AF">
            <w:pPr>
              <w:autoSpaceDE w:val="0"/>
              <w:autoSpaceDN w:val="0"/>
              <w:adjustRightInd w:val="0"/>
              <w:spacing w:after="0" w:line="240" w:lineRule="auto"/>
              <w:rPr>
                <w:rFonts w:ascii="Tahoma" w:hAnsi="Tahoma" w:cs="Tahoma"/>
                <w:sz w:val="20"/>
                <w:szCs w:val="20"/>
              </w:rPr>
            </w:pPr>
            <w:r w:rsidRPr="008351AF">
              <w:rPr>
                <w:rFonts w:ascii="Tahoma" w:hAnsi="Tahoma" w:cs="Tahoma"/>
                <w:sz w:val="20"/>
                <w:szCs w:val="20"/>
              </w:rPr>
              <w:t>Cllr. C. King (Chair)</w:t>
            </w:r>
          </w:p>
        </w:tc>
        <w:tc>
          <w:tcPr>
            <w:tcW w:w="5865" w:type="dxa"/>
            <w:tcBorders>
              <w:top w:val="single" w:sz="6" w:space="0" w:color="808080"/>
              <w:left w:val="nil"/>
              <w:bottom w:val="single" w:sz="6" w:space="0" w:color="808080"/>
              <w:right w:val="single" w:sz="6" w:space="0" w:color="808080"/>
            </w:tcBorders>
          </w:tcPr>
          <w:p w14:paraId="063FF256" w14:textId="77777777" w:rsidR="008351AF" w:rsidRPr="008351AF" w:rsidRDefault="008351AF" w:rsidP="008351AF">
            <w:pPr>
              <w:autoSpaceDE w:val="0"/>
              <w:autoSpaceDN w:val="0"/>
              <w:adjustRightInd w:val="0"/>
              <w:spacing w:after="0" w:line="240" w:lineRule="auto"/>
              <w:rPr>
                <w:rFonts w:ascii="Tahoma" w:eastAsiaTheme="minorHAnsi" w:hAnsi="Tahoma" w:cs="Tahoma"/>
                <w:color w:val="000000"/>
                <w:sz w:val="20"/>
                <w:szCs w:val="20"/>
                <w:lang w:eastAsia="en-US"/>
              </w:rPr>
            </w:pPr>
          </w:p>
        </w:tc>
      </w:tr>
      <w:tr w:rsidR="008351AF" w:rsidRPr="008351AF" w14:paraId="349D2E2A" w14:textId="77777777" w:rsidTr="008351AF">
        <w:trPr>
          <w:trHeight w:val="290"/>
        </w:trPr>
        <w:tc>
          <w:tcPr>
            <w:tcW w:w="3658" w:type="dxa"/>
            <w:tcBorders>
              <w:top w:val="single" w:sz="6" w:space="0" w:color="808080"/>
              <w:left w:val="single" w:sz="6" w:space="0" w:color="808080"/>
              <w:bottom w:val="single" w:sz="6" w:space="0" w:color="808080"/>
              <w:right w:val="nil"/>
            </w:tcBorders>
          </w:tcPr>
          <w:p w14:paraId="6AA56F60" w14:textId="77777777" w:rsidR="008351AF" w:rsidRPr="008351AF" w:rsidRDefault="008351AF" w:rsidP="008351AF">
            <w:pPr>
              <w:autoSpaceDE w:val="0"/>
              <w:autoSpaceDN w:val="0"/>
              <w:adjustRightInd w:val="0"/>
              <w:spacing w:after="0" w:line="240" w:lineRule="auto"/>
              <w:rPr>
                <w:rFonts w:ascii="Tahoma" w:hAnsi="Tahoma" w:cs="Tahoma"/>
                <w:sz w:val="20"/>
                <w:szCs w:val="20"/>
              </w:rPr>
            </w:pPr>
            <w:r w:rsidRPr="008351AF">
              <w:rPr>
                <w:rFonts w:ascii="Tahoma" w:hAnsi="Tahoma" w:cs="Tahoma"/>
                <w:sz w:val="20"/>
                <w:szCs w:val="20"/>
              </w:rPr>
              <w:t>Cllr. P. Kearns</w:t>
            </w:r>
          </w:p>
        </w:tc>
        <w:tc>
          <w:tcPr>
            <w:tcW w:w="5865" w:type="dxa"/>
            <w:tcBorders>
              <w:top w:val="single" w:sz="6" w:space="0" w:color="808080"/>
              <w:left w:val="nil"/>
              <w:bottom w:val="single" w:sz="6" w:space="0" w:color="808080"/>
              <w:right w:val="single" w:sz="6" w:space="0" w:color="808080"/>
            </w:tcBorders>
          </w:tcPr>
          <w:p w14:paraId="67AEB686" w14:textId="77777777" w:rsidR="008351AF" w:rsidRPr="008351AF" w:rsidRDefault="008351AF" w:rsidP="008351AF">
            <w:pPr>
              <w:autoSpaceDE w:val="0"/>
              <w:autoSpaceDN w:val="0"/>
              <w:adjustRightInd w:val="0"/>
              <w:spacing w:after="0" w:line="240" w:lineRule="auto"/>
              <w:rPr>
                <w:rFonts w:ascii="Tahoma" w:eastAsiaTheme="minorHAnsi" w:hAnsi="Tahoma" w:cs="Tahoma"/>
                <w:color w:val="000000"/>
                <w:sz w:val="20"/>
                <w:szCs w:val="20"/>
                <w:lang w:eastAsia="en-US"/>
              </w:rPr>
            </w:pPr>
          </w:p>
        </w:tc>
      </w:tr>
      <w:tr w:rsidR="008351AF" w:rsidRPr="008351AF" w14:paraId="657E0D3D" w14:textId="77777777" w:rsidTr="008351AF">
        <w:trPr>
          <w:trHeight w:val="290"/>
        </w:trPr>
        <w:tc>
          <w:tcPr>
            <w:tcW w:w="3658" w:type="dxa"/>
            <w:tcBorders>
              <w:top w:val="single" w:sz="6" w:space="0" w:color="808080"/>
              <w:left w:val="single" w:sz="6" w:space="0" w:color="808080"/>
              <w:bottom w:val="single" w:sz="6" w:space="0" w:color="808080"/>
              <w:right w:val="nil"/>
            </w:tcBorders>
          </w:tcPr>
          <w:p w14:paraId="0D00C1ED" w14:textId="77777777" w:rsidR="008351AF" w:rsidRPr="008351AF" w:rsidRDefault="008351AF" w:rsidP="008351AF">
            <w:pPr>
              <w:autoSpaceDE w:val="0"/>
              <w:autoSpaceDN w:val="0"/>
              <w:adjustRightInd w:val="0"/>
              <w:spacing w:after="0" w:line="240" w:lineRule="auto"/>
              <w:rPr>
                <w:rFonts w:ascii="Tahoma" w:eastAsiaTheme="minorHAnsi" w:hAnsi="Tahoma" w:cs="Tahoma"/>
                <w:color w:val="000000"/>
                <w:sz w:val="20"/>
                <w:szCs w:val="20"/>
                <w:lang w:eastAsia="en-US"/>
              </w:rPr>
            </w:pPr>
            <w:r w:rsidRPr="008351AF">
              <w:rPr>
                <w:rFonts w:ascii="Tahoma" w:hAnsi="Tahoma" w:cs="Tahoma"/>
                <w:sz w:val="20"/>
                <w:szCs w:val="20"/>
              </w:rPr>
              <w:t>Sean Reid</w:t>
            </w:r>
          </w:p>
        </w:tc>
        <w:tc>
          <w:tcPr>
            <w:tcW w:w="5865" w:type="dxa"/>
            <w:tcBorders>
              <w:top w:val="single" w:sz="6" w:space="0" w:color="808080"/>
              <w:left w:val="nil"/>
              <w:bottom w:val="single" w:sz="6" w:space="0" w:color="808080"/>
              <w:right w:val="single" w:sz="6" w:space="0" w:color="808080"/>
            </w:tcBorders>
          </w:tcPr>
          <w:p w14:paraId="711C4B34" w14:textId="77777777" w:rsidR="008351AF" w:rsidRPr="008351AF" w:rsidRDefault="008351AF" w:rsidP="008351AF">
            <w:pPr>
              <w:autoSpaceDE w:val="0"/>
              <w:autoSpaceDN w:val="0"/>
              <w:adjustRightInd w:val="0"/>
              <w:spacing w:after="0" w:line="240" w:lineRule="auto"/>
              <w:rPr>
                <w:rFonts w:ascii="Tahoma" w:eastAsiaTheme="minorHAnsi" w:hAnsi="Tahoma" w:cs="Tahoma"/>
                <w:color w:val="000000"/>
                <w:sz w:val="20"/>
                <w:szCs w:val="20"/>
                <w:lang w:eastAsia="en-US"/>
              </w:rPr>
            </w:pPr>
          </w:p>
        </w:tc>
      </w:tr>
      <w:tr w:rsidR="008351AF" w:rsidRPr="008351AF" w14:paraId="3419C07A" w14:textId="77777777" w:rsidTr="008351AF">
        <w:trPr>
          <w:trHeight w:val="290"/>
        </w:trPr>
        <w:tc>
          <w:tcPr>
            <w:tcW w:w="3658" w:type="dxa"/>
            <w:tcBorders>
              <w:top w:val="single" w:sz="6" w:space="0" w:color="808080"/>
              <w:left w:val="single" w:sz="6" w:space="0" w:color="808080"/>
              <w:bottom w:val="single" w:sz="6" w:space="0" w:color="808080"/>
              <w:right w:val="nil"/>
            </w:tcBorders>
          </w:tcPr>
          <w:p w14:paraId="2FCEC709" w14:textId="77777777" w:rsidR="008351AF" w:rsidRPr="008351AF" w:rsidRDefault="008351AF" w:rsidP="008351AF">
            <w:pPr>
              <w:autoSpaceDE w:val="0"/>
              <w:autoSpaceDN w:val="0"/>
              <w:adjustRightInd w:val="0"/>
              <w:spacing w:after="0" w:line="240" w:lineRule="auto"/>
              <w:rPr>
                <w:rFonts w:ascii="Tahoma" w:eastAsiaTheme="minorHAnsi" w:hAnsi="Tahoma" w:cs="Tahoma"/>
                <w:color w:val="000000"/>
                <w:sz w:val="20"/>
                <w:szCs w:val="20"/>
                <w:lang w:eastAsia="en-US"/>
              </w:rPr>
            </w:pPr>
            <w:r w:rsidRPr="008351AF">
              <w:rPr>
                <w:rFonts w:ascii="Tahoma" w:hAnsi="Tahoma" w:cs="Tahoma"/>
                <w:sz w:val="20"/>
                <w:szCs w:val="20"/>
              </w:rPr>
              <w:t>Jack McDonnell</w:t>
            </w:r>
          </w:p>
        </w:tc>
        <w:tc>
          <w:tcPr>
            <w:tcW w:w="5865" w:type="dxa"/>
            <w:tcBorders>
              <w:top w:val="single" w:sz="6" w:space="0" w:color="808080"/>
              <w:left w:val="nil"/>
              <w:bottom w:val="single" w:sz="6" w:space="0" w:color="808080"/>
              <w:right w:val="single" w:sz="6" w:space="0" w:color="808080"/>
            </w:tcBorders>
          </w:tcPr>
          <w:p w14:paraId="2AB670FF" w14:textId="77777777" w:rsidR="008351AF" w:rsidRPr="008351AF" w:rsidRDefault="008351AF" w:rsidP="008351AF">
            <w:pPr>
              <w:autoSpaceDE w:val="0"/>
              <w:autoSpaceDN w:val="0"/>
              <w:adjustRightInd w:val="0"/>
              <w:spacing w:after="0" w:line="240" w:lineRule="auto"/>
              <w:rPr>
                <w:rFonts w:ascii="Tahoma" w:eastAsiaTheme="minorHAnsi" w:hAnsi="Tahoma" w:cs="Tahoma"/>
                <w:color w:val="000000"/>
                <w:sz w:val="20"/>
                <w:szCs w:val="20"/>
                <w:lang w:eastAsia="en-US"/>
              </w:rPr>
            </w:pPr>
          </w:p>
        </w:tc>
      </w:tr>
    </w:tbl>
    <w:p w14:paraId="5AF9D9FE" w14:textId="77777777" w:rsidR="008351AF" w:rsidRPr="008351AF" w:rsidRDefault="008351AF" w:rsidP="008351AF">
      <w:pPr>
        <w:ind w:left="720"/>
        <w:rPr>
          <w:rFonts w:ascii="Tahoma" w:hAnsi="Tahoma" w:cs="Tahoma"/>
          <w:sz w:val="20"/>
          <w:szCs w:val="20"/>
        </w:rPr>
      </w:pPr>
    </w:p>
    <w:p w14:paraId="3E2CBEAA" w14:textId="77777777" w:rsidR="008351AF" w:rsidRPr="008351AF" w:rsidRDefault="008351AF" w:rsidP="008351AF">
      <w:pPr>
        <w:ind w:left="720"/>
        <w:rPr>
          <w:rFonts w:ascii="Tahoma" w:hAnsi="Tahoma" w:cs="Tahoma"/>
          <w:sz w:val="20"/>
          <w:szCs w:val="20"/>
        </w:rPr>
      </w:pPr>
      <w:r w:rsidRPr="008351AF">
        <w:rPr>
          <w:rFonts w:ascii="Tahoma" w:hAnsi="Tahoma" w:cs="Tahoma"/>
          <w:sz w:val="20"/>
          <w:szCs w:val="20"/>
        </w:rPr>
        <w:t>Apologies having been conveyed by the Chair Cllr C. King, the members present agreed that the meeting be chaired by Cllr. R. McMahon.</w:t>
      </w:r>
    </w:p>
    <w:p w14:paraId="559B4DFB" w14:textId="77777777" w:rsidR="008351AF" w:rsidRPr="008351AF" w:rsidRDefault="008351AF" w:rsidP="008351AF">
      <w:pPr>
        <w:ind w:left="720"/>
        <w:rPr>
          <w:rFonts w:ascii="Tahoma" w:hAnsi="Tahoma" w:cs="Tahoma"/>
          <w:sz w:val="20"/>
          <w:szCs w:val="20"/>
        </w:rPr>
      </w:pPr>
      <w:r w:rsidRPr="008351AF">
        <w:rPr>
          <w:rFonts w:ascii="Tahoma" w:hAnsi="Tahoma" w:cs="Tahoma"/>
          <w:sz w:val="20"/>
          <w:szCs w:val="20"/>
        </w:rPr>
        <w:t xml:space="preserve">Guest attendees and presenters, Kieran Walsh SDCPPN, Caroline Power DREP, and Norman Thompson, DCC were welcomed to the meeting. </w:t>
      </w:r>
    </w:p>
    <w:p w14:paraId="420B884D" w14:textId="77777777" w:rsidR="008351AF" w:rsidRPr="008351AF" w:rsidRDefault="008351AF" w:rsidP="008351AF">
      <w:pPr>
        <w:ind w:left="720"/>
        <w:rPr>
          <w:rFonts w:ascii="Tahoma" w:hAnsi="Tahoma" w:cs="Tahoma"/>
          <w:sz w:val="20"/>
          <w:szCs w:val="20"/>
        </w:rPr>
      </w:pPr>
    </w:p>
    <w:p w14:paraId="4F78BDF3" w14:textId="77777777" w:rsidR="008351AF" w:rsidRPr="008351AF" w:rsidRDefault="008351AF" w:rsidP="008351AF">
      <w:pPr>
        <w:spacing w:before="100" w:beforeAutospacing="1" w:after="100" w:afterAutospacing="1" w:line="240" w:lineRule="auto"/>
        <w:ind w:left="720"/>
        <w:jc w:val="both"/>
        <w:rPr>
          <w:rFonts w:ascii="Tahoma" w:eastAsia="Times New Roman" w:hAnsi="Tahoma" w:cs="Tahoma"/>
          <w:b/>
          <w:bCs/>
          <w:sz w:val="20"/>
          <w:szCs w:val="20"/>
          <w:lang w:val="en-GB" w:eastAsia="en-GB"/>
        </w:rPr>
      </w:pPr>
    </w:p>
    <w:p w14:paraId="661BF428" w14:textId="77777777" w:rsidR="008351AF" w:rsidRPr="008351AF" w:rsidRDefault="008351AF" w:rsidP="008351AF">
      <w:pPr>
        <w:spacing w:before="100" w:beforeAutospacing="1" w:after="100" w:afterAutospacing="1" w:line="240" w:lineRule="auto"/>
        <w:ind w:left="720"/>
        <w:jc w:val="both"/>
        <w:rPr>
          <w:rFonts w:ascii="Tahoma" w:eastAsia="Times New Roman" w:hAnsi="Tahoma" w:cs="Tahoma"/>
          <w:b/>
          <w:sz w:val="20"/>
          <w:szCs w:val="20"/>
          <w:lang w:val="en-GB" w:eastAsia="en-GB"/>
        </w:rPr>
      </w:pPr>
      <w:r w:rsidRPr="008351AF">
        <w:rPr>
          <w:rFonts w:ascii="Tahoma" w:eastAsia="Times New Roman" w:hAnsi="Tahoma" w:cs="Tahoma"/>
          <w:b/>
          <w:bCs/>
          <w:sz w:val="20"/>
          <w:szCs w:val="20"/>
          <w:lang w:val="en-GB" w:eastAsia="en-GB"/>
        </w:rPr>
        <w:t xml:space="preserve">Headed Item 1: </w:t>
      </w:r>
      <w:r w:rsidRPr="008351AF">
        <w:rPr>
          <w:rFonts w:ascii="Tahoma" w:eastAsia="Times New Roman" w:hAnsi="Tahoma" w:cs="Tahoma"/>
          <w:b/>
          <w:sz w:val="20"/>
          <w:szCs w:val="20"/>
          <w:lang w:val="en-GB" w:eastAsia="en-GB"/>
        </w:rPr>
        <w:t>Confirmation of Minutes</w:t>
      </w:r>
    </w:p>
    <w:p w14:paraId="59729D6A" w14:textId="77777777" w:rsidR="008351AF" w:rsidRPr="008351AF" w:rsidRDefault="008351AF" w:rsidP="008351AF">
      <w:pPr>
        <w:ind w:left="720"/>
        <w:jc w:val="both"/>
        <w:outlineLvl w:val="0"/>
        <w:rPr>
          <w:rFonts w:ascii="Tahoma" w:hAnsi="Tahoma" w:cs="Tahoma"/>
          <w:sz w:val="20"/>
          <w:szCs w:val="20"/>
        </w:rPr>
      </w:pPr>
      <w:r w:rsidRPr="008351AF">
        <w:rPr>
          <w:rFonts w:ascii="Tahoma" w:hAnsi="Tahoma" w:cs="Tahoma"/>
          <w:sz w:val="20"/>
          <w:szCs w:val="20"/>
        </w:rPr>
        <w:t>Minutes of EETD SPC held on 14</w:t>
      </w:r>
      <w:r w:rsidRPr="008351AF">
        <w:rPr>
          <w:rFonts w:ascii="Tahoma" w:hAnsi="Tahoma" w:cs="Tahoma"/>
          <w:sz w:val="20"/>
          <w:szCs w:val="20"/>
          <w:vertAlign w:val="superscript"/>
        </w:rPr>
        <w:t xml:space="preserve">th </w:t>
      </w:r>
      <w:r w:rsidRPr="008351AF">
        <w:rPr>
          <w:rFonts w:ascii="Tahoma" w:hAnsi="Tahoma" w:cs="Tahoma"/>
          <w:sz w:val="20"/>
          <w:szCs w:val="20"/>
        </w:rPr>
        <w:t>September 2022 were Proposed by Cllr. R. McMahon seconded by Cllr. L. Dunne and Agreed.</w:t>
      </w:r>
    </w:p>
    <w:p w14:paraId="1D0DC127" w14:textId="77777777" w:rsidR="008351AF" w:rsidRPr="008351AF" w:rsidRDefault="008351AF" w:rsidP="008351AF">
      <w:pPr>
        <w:ind w:left="720"/>
        <w:rPr>
          <w:rFonts w:ascii="Tahoma" w:hAnsi="Tahoma" w:cs="Tahoma"/>
          <w:sz w:val="20"/>
          <w:szCs w:val="20"/>
        </w:rPr>
      </w:pPr>
    </w:p>
    <w:p w14:paraId="33B7C03F" w14:textId="77777777" w:rsidR="008351AF" w:rsidRPr="008351AF" w:rsidRDefault="008351AF" w:rsidP="008351AF">
      <w:pPr>
        <w:ind w:left="720"/>
        <w:rPr>
          <w:rFonts w:ascii="Tahoma" w:eastAsia="Times New Roman" w:hAnsi="Tahoma" w:cs="Tahoma"/>
          <w:b/>
          <w:bCs/>
          <w:sz w:val="20"/>
          <w:szCs w:val="20"/>
          <w:lang w:val="en-GB" w:eastAsia="en-GB"/>
        </w:rPr>
      </w:pPr>
      <w:r w:rsidRPr="008351AF">
        <w:rPr>
          <w:rFonts w:ascii="Tahoma" w:eastAsia="Times New Roman" w:hAnsi="Tahoma" w:cs="Tahoma"/>
          <w:b/>
          <w:bCs/>
          <w:sz w:val="20"/>
          <w:szCs w:val="20"/>
          <w:lang w:val="en-GB" w:eastAsia="en-GB"/>
        </w:rPr>
        <w:t>Headed Item 2: Presentation by Co-Ordinator PPN</w:t>
      </w:r>
    </w:p>
    <w:p w14:paraId="2B570AE1" w14:textId="77777777" w:rsidR="008351AF" w:rsidRPr="008351AF" w:rsidRDefault="008351AF" w:rsidP="008351AF">
      <w:pPr>
        <w:spacing w:line="240" w:lineRule="auto"/>
        <w:ind w:left="720"/>
        <w:rPr>
          <w:rFonts w:ascii="Tahoma" w:eastAsia="Times New Roman" w:hAnsi="Tahoma" w:cs="Tahoma"/>
          <w:sz w:val="20"/>
          <w:szCs w:val="20"/>
          <w:lang w:val="en-GB" w:eastAsia="en-GB"/>
        </w:rPr>
      </w:pPr>
      <w:r w:rsidRPr="008351AF">
        <w:rPr>
          <w:rFonts w:ascii="Tahoma" w:eastAsia="Times New Roman" w:hAnsi="Tahoma" w:cs="Tahoma"/>
          <w:sz w:val="20"/>
          <w:szCs w:val="20"/>
          <w:lang w:val="en-GB" w:eastAsia="en-GB"/>
        </w:rPr>
        <w:t>Kieran Walsh, Co-ordinator of the South Dublin County Public Participation Network [SDCPPN], was introduced by Laura Leonard, SEO and presented a report which provided members with an overview of the PPN. Detail of the structure, workplans, funding and governance were provided in the course of the presentation.</w:t>
      </w:r>
    </w:p>
    <w:p w14:paraId="454912FC" w14:textId="77777777" w:rsidR="008351AF" w:rsidRPr="008351AF" w:rsidRDefault="008351AF" w:rsidP="008351AF">
      <w:pPr>
        <w:spacing w:after="0" w:line="240" w:lineRule="auto"/>
        <w:ind w:left="1440"/>
        <w:contextualSpacing/>
        <w:rPr>
          <w:rFonts w:ascii="Tahoma" w:eastAsia="Times New Roman" w:hAnsi="Tahoma" w:cs="Tahoma"/>
          <w:sz w:val="20"/>
          <w:szCs w:val="20"/>
          <w:lang w:val="en-GB" w:eastAsia="en-GB"/>
        </w:rPr>
      </w:pPr>
    </w:p>
    <w:p w14:paraId="1F6A1EB2" w14:textId="77777777" w:rsidR="008351AF" w:rsidRPr="008351AF" w:rsidRDefault="008351AF" w:rsidP="008351AF">
      <w:pPr>
        <w:spacing w:line="240" w:lineRule="auto"/>
        <w:ind w:left="720"/>
        <w:rPr>
          <w:rFonts w:ascii="Tahoma" w:eastAsia="Times New Roman" w:hAnsi="Tahoma" w:cs="Tahoma"/>
          <w:sz w:val="20"/>
          <w:szCs w:val="20"/>
          <w:lang w:val="en-GB" w:eastAsia="en-GB"/>
        </w:rPr>
      </w:pPr>
      <w:r w:rsidRPr="008351AF">
        <w:rPr>
          <w:rFonts w:ascii="Tahoma" w:eastAsia="Times New Roman" w:hAnsi="Tahoma" w:cs="Tahoma"/>
          <w:sz w:val="20"/>
          <w:szCs w:val="20"/>
          <w:lang w:val="en-GB" w:eastAsia="en-GB"/>
        </w:rPr>
        <w:t xml:space="preserve">Following the contributions, Chair Cllr. R. McMahon invited questions. </w:t>
      </w:r>
    </w:p>
    <w:p w14:paraId="452861A3" w14:textId="77777777" w:rsidR="008351AF" w:rsidRPr="008351AF" w:rsidRDefault="008351AF" w:rsidP="008351AF">
      <w:pPr>
        <w:spacing w:line="240" w:lineRule="auto"/>
        <w:ind w:left="720"/>
        <w:rPr>
          <w:rFonts w:ascii="Tahoma" w:eastAsia="Times New Roman" w:hAnsi="Tahoma" w:cs="Tahoma"/>
          <w:sz w:val="20"/>
          <w:szCs w:val="20"/>
          <w:lang w:val="en-GB" w:eastAsia="en-GB"/>
        </w:rPr>
      </w:pPr>
      <w:r w:rsidRPr="008351AF">
        <w:rPr>
          <w:rFonts w:ascii="Tahoma" w:eastAsia="Times New Roman" w:hAnsi="Tahoma" w:cs="Tahoma"/>
          <w:sz w:val="20"/>
          <w:szCs w:val="20"/>
          <w:lang w:val="en-GB" w:eastAsia="en-GB"/>
        </w:rPr>
        <w:t>Questions were raised by Cllr L. Dunne and Cllr. R. McMahon</w:t>
      </w:r>
    </w:p>
    <w:p w14:paraId="3936954A" w14:textId="77777777" w:rsidR="008351AF" w:rsidRPr="008351AF" w:rsidRDefault="008351AF" w:rsidP="008351AF">
      <w:pPr>
        <w:spacing w:line="240" w:lineRule="auto"/>
        <w:ind w:left="720"/>
        <w:rPr>
          <w:rFonts w:ascii="Tahoma" w:eastAsia="Times New Roman" w:hAnsi="Tahoma" w:cs="Tahoma"/>
          <w:sz w:val="20"/>
          <w:szCs w:val="20"/>
          <w:lang w:val="en-GB" w:eastAsia="en-GB"/>
        </w:rPr>
      </w:pPr>
      <w:r w:rsidRPr="008351AF">
        <w:rPr>
          <w:rFonts w:ascii="Tahoma" w:eastAsia="Times New Roman" w:hAnsi="Tahoma" w:cs="Tahoma"/>
          <w:sz w:val="20"/>
          <w:szCs w:val="20"/>
          <w:lang w:val="en-GB" w:eastAsia="en-GB"/>
        </w:rPr>
        <w:t xml:space="preserve">Kieran Walsh responded to questions raised and was thanked by the chair for the presentation. </w:t>
      </w:r>
    </w:p>
    <w:p w14:paraId="7E0A0102" w14:textId="77777777" w:rsidR="008351AF" w:rsidRPr="008351AF" w:rsidRDefault="008351AF" w:rsidP="008351AF">
      <w:pPr>
        <w:ind w:left="720"/>
        <w:rPr>
          <w:rFonts w:ascii="Tahoma" w:eastAsia="Times New Roman" w:hAnsi="Tahoma" w:cs="Tahoma"/>
          <w:b/>
          <w:bCs/>
          <w:sz w:val="20"/>
          <w:szCs w:val="20"/>
          <w:lang w:val="en-GB" w:eastAsia="en-GB"/>
        </w:rPr>
      </w:pPr>
      <w:r w:rsidRPr="008351AF">
        <w:rPr>
          <w:rFonts w:ascii="Tahoma" w:eastAsia="Times New Roman" w:hAnsi="Tahoma" w:cs="Tahoma"/>
          <w:b/>
          <w:bCs/>
          <w:sz w:val="20"/>
          <w:szCs w:val="20"/>
          <w:lang w:val="en-GB" w:eastAsia="en-GB"/>
        </w:rPr>
        <w:t>The Report was Noted.</w:t>
      </w:r>
    </w:p>
    <w:p w14:paraId="60D5B4B8" w14:textId="77777777" w:rsidR="008351AF" w:rsidRPr="008351AF" w:rsidRDefault="008351AF" w:rsidP="008351AF">
      <w:pPr>
        <w:ind w:left="720"/>
        <w:rPr>
          <w:rFonts w:ascii="Tahoma" w:eastAsia="Times New Roman" w:hAnsi="Tahoma" w:cs="Tahoma"/>
          <w:b/>
          <w:bCs/>
          <w:sz w:val="20"/>
          <w:szCs w:val="20"/>
          <w:lang w:val="en-GB" w:eastAsia="en-GB"/>
        </w:rPr>
      </w:pPr>
    </w:p>
    <w:p w14:paraId="0182CE97" w14:textId="77777777" w:rsidR="008351AF" w:rsidRPr="008351AF" w:rsidRDefault="008351AF" w:rsidP="008351AF">
      <w:pPr>
        <w:spacing w:before="100" w:beforeAutospacing="1" w:after="100" w:afterAutospacing="1" w:line="240" w:lineRule="auto"/>
        <w:ind w:left="720"/>
        <w:jc w:val="both"/>
        <w:rPr>
          <w:rFonts w:ascii="Tahoma" w:eastAsia="Times New Roman" w:hAnsi="Tahoma" w:cs="Tahoma"/>
          <w:b/>
          <w:bCs/>
          <w:sz w:val="20"/>
          <w:szCs w:val="20"/>
          <w:lang w:val="en-GB" w:eastAsia="en-GB"/>
        </w:rPr>
      </w:pPr>
      <w:r w:rsidRPr="008351AF">
        <w:rPr>
          <w:rFonts w:ascii="Tahoma" w:eastAsia="Times New Roman" w:hAnsi="Tahoma" w:cs="Tahoma"/>
          <w:b/>
          <w:bCs/>
          <w:sz w:val="20"/>
          <w:szCs w:val="20"/>
          <w:lang w:val="en-GB" w:eastAsia="en-GB"/>
        </w:rPr>
        <w:t xml:space="preserve">Headed Item 3: Dublin Regional Enterprise Plan </w:t>
      </w:r>
    </w:p>
    <w:p w14:paraId="123C1EDF" w14:textId="77777777" w:rsidR="008351AF" w:rsidRPr="008351AF" w:rsidRDefault="008351AF" w:rsidP="008351AF">
      <w:pPr>
        <w:spacing w:before="100" w:beforeAutospacing="1" w:after="100" w:afterAutospacing="1" w:line="240" w:lineRule="auto"/>
        <w:ind w:left="720"/>
        <w:jc w:val="both"/>
        <w:rPr>
          <w:rFonts w:ascii="Tahoma" w:eastAsia="Times New Roman" w:hAnsi="Tahoma" w:cs="Tahoma"/>
          <w:sz w:val="20"/>
          <w:szCs w:val="20"/>
          <w:lang w:val="en-GB" w:eastAsia="en-GB"/>
        </w:rPr>
      </w:pPr>
      <w:r w:rsidRPr="008351AF">
        <w:rPr>
          <w:rFonts w:ascii="Tahoma" w:eastAsia="Times New Roman" w:hAnsi="Tahoma" w:cs="Tahoma"/>
          <w:sz w:val="20"/>
          <w:szCs w:val="20"/>
          <w:lang w:val="en-GB" w:eastAsia="en-GB"/>
        </w:rPr>
        <w:t>Caroline Power, Programme Manager for the Dublin Regional Enterprise Plan to 2024 was introduced by Laura Leonard, SEO and presented a detailed report to members on the plan covering the following -</w:t>
      </w:r>
    </w:p>
    <w:p w14:paraId="27790457" w14:textId="77777777" w:rsidR="008351AF" w:rsidRPr="008351AF" w:rsidRDefault="008351AF" w:rsidP="008351AF">
      <w:pPr>
        <w:numPr>
          <w:ilvl w:val="0"/>
          <w:numId w:val="18"/>
        </w:numPr>
        <w:spacing w:after="0" w:line="276" w:lineRule="auto"/>
        <w:ind w:left="1440"/>
        <w:rPr>
          <w:rFonts w:ascii="Tahoma" w:eastAsia="Times New Roman" w:hAnsi="Tahoma" w:cs="Tahoma"/>
          <w:sz w:val="20"/>
          <w:szCs w:val="20"/>
          <w:lang w:val="en-GB" w:eastAsia="en-GB"/>
        </w:rPr>
      </w:pPr>
      <w:r w:rsidRPr="008351AF">
        <w:rPr>
          <w:rFonts w:ascii="Tahoma" w:eastAsia="Times New Roman" w:hAnsi="Tahoma" w:cs="Tahoma"/>
          <w:sz w:val="20"/>
          <w:szCs w:val="20"/>
          <w:lang w:val="en-GB" w:eastAsia="en-GB"/>
        </w:rPr>
        <w:lastRenderedPageBreak/>
        <w:t>Vision</w:t>
      </w:r>
    </w:p>
    <w:p w14:paraId="68A84CD7" w14:textId="77777777" w:rsidR="008351AF" w:rsidRPr="008351AF" w:rsidRDefault="008351AF" w:rsidP="008351AF">
      <w:pPr>
        <w:numPr>
          <w:ilvl w:val="0"/>
          <w:numId w:val="18"/>
        </w:numPr>
        <w:spacing w:after="0" w:line="276" w:lineRule="auto"/>
        <w:ind w:left="1440"/>
        <w:rPr>
          <w:rFonts w:ascii="Tahoma" w:eastAsia="Times New Roman" w:hAnsi="Tahoma" w:cs="Tahoma"/>
          <w:sz w:val="20"/>
          <w:szCs w:val="20"/>
          <w:lang w:val="en-GB" w:eastAsia="en-GB"/>
        </w:rPr>
      </w:pPr>
      <w:r w:rsidRPr="008351AF">
        <w:rPr>
          <w:rFonts w:ascii="Tahoma" w:eastAsia="Times New Roman" w:hAnsi="Tahoma" w:cs="Tahoma"/>
          <w:sz w:val="20"/>
          <w:szCs w:val="20"/>
          <w:lang w:val="en-GB" w:eastAsia="en-GB"/>
        </w:rPr>
        <w:t>Plan formulation</w:t>
      </w:r>
    </w:p>
    <w:p w14:paraId="1B98C463" w14:textId="77777777" w:rsidR="008351AF" w:rsidRPr="008351AF" w:rsidRDefault="008351AF" w:rsidP="008351AF">
      <w:pPr>
        <w:numPr>
          <w:ilvl w:val="0"/>
          <w:numId w:val="18"/>
        </w:numPr>
        <w:spacing w:after="0" w:line="276" w:lineRule="auto"/>
        <w:ind w:left="1440"/>
        <w:rPr>
          <w:rFonts w:ascii="Tahoma" w:eastAsia="Times New Roman" w:hAnsi="Tahoma" w:cs="Tahoma"/>
          <w:sz w:val="20"/>
          <w:szCs w:val="20"/>
          <w:lang w:val="en-GB" w:eastAsia="en-GB"/>
        </w:rPr>
      </w:pPr>
      <w:r w:rsidRPr="008351AF">
        <w:rPr>
          <w:rFonts w:ascii="Tahoma" w:eastAsia="Times New Roman" w:hAnsi="Tahoma" w:cs="Tahoma"/>
          <w:sz w:val="20"/>
          <w:szCs w:val="20"/>
          <w:lang w:val="en-GB" w:eastAsia="en-GB"/>
        </w:rPr>
        <w:t>Stakeholders /Consultation</w:t>
      </w:r>
    </w:p>
    <w:p w14:paraId="4EB2D7E4" w14:textId="77777777" w:rsidR="008351AF" w:rsidRPr="008351AF" w:rsidRDefault="008351AF" w:rsidP="008351AF">
      <w:pPr>
        <w:numPr>
          <w:ilvl w:val="0"/>
          <w:numId w:val="18"/>
        </w:numPr>
        <w:spacing w:after="0" w:line="276" w:lineRule="auto"/>
        <w:ind w:left="1440"/>
        <w:rPr>
          <w:rFonts w:ascii="Tahoma" w:eastAsia="Times New Roman" w:hAnsi="Tahoma" w:cs="Tahoma"/>
          <w:sz w:val="20"/>
          <w:szCs w:val="20"/>
          <w:lang w:val="en-GB" w:eastAsia="en-GB"/>
        </w:rPr>
      </w:pPr>
      <w:r w:rsidRPr="008351AF">
        <w:rPr>
          <w:rFonts w:ascii="Tahoma" w:eastAsia="Times New Roman" w:hAnsi="Tahoma" w:cs="Tahoma"/>
          <w:sz w:val="20"/>
          <w:szCs w:val="20"/>
          <w:lang w:val="en-GB" w:eastAsia="en-GB"/>
        </w:rPr>
        <w:t>Strategic Objectives</w:t>
      </w:r>
    </w:p>
    <w:p w14:paraId="3E111C12" w14:textId="77777777" w:rsidR="008351AF" w:rsidRPr="008351AF" w:rsidRDefault="008351AF" w:rsidP="008351AF">
      <w:pPr>
        <w:numPr>
          <w:ilvl w:val="0"/>
          <w:numId w:val="18"/>
        </w:numPr>
        <w:spacing w:after="0" w:line="276" w:lineRule="auto"/>
        <w:ind w:left="1440"/>
        <w:rPr>
          <w:rFonts w:ascii="Tahoma" w:eastAsia="Times New Roman" w:hAnsi="Tahoma" w:cs="Tahoma"/>
          <w:sz w:val="20"/>
          <w:szCs w:val="20"/>
          <w:lang w:val="en-GB" w:eastAsia="en-GB"/>
        </w:rPr>
      </w:pPr>
      <w:r w:rsidRPr="008351AF">
        <w:rPr>
          <w:rFonts w:ascii="Tahoma" w:eastAsia="Times New Roman" w:hAnsi="Tahoma" w:cs="Tahoma"/>
          <w:sz w:val="20"/>
          <w:szCs w:val="20"/>
          <w:lang w:val="en-GB" w:eastAsia="en-GB"/>
        </w:rPr>
        <w:t>Implementation</w:t>
      </w:r>
    </w:p>
    <w:p w14:paraId="316EBB00" w14:textId="77777777" w:rsidR="008351AF" w:rsidRPr="008351AF" w:rsidRDefault="008351AF" w:rsidP="008351AF">
      <w:pPr>
        <w:numPr>
          <w:ilvl w:val="0"/>
          <w:numId w:val="18"/>
        </w:numPr>
        <w:spacing w:after="0" w:line="276" w:lineRule="auto"/>
        <w:ind w:left="1440"/>
        <w:rPr>
          <w:rFonts w:ascii="Tahoma" w:eastAsia="Times New Roman" w:hAnsi="Tahoma" w:cs="Tahoma"/>
          <w:sz w:val="20"/>
          <w:szCs w:val="20"/>
          <w:lang w:val="en-GB" w:eastAsia="en-GB"/>
        </w:rPr>
      </w:pPr>
      <w:r w:rsidRPr="008351AF">
        <w:rPr>
          <w:rFonts w:ascii="Tahoma" w:eastAsia="Times New Roman" w:hAnsi="Tahoma" w:cs="Tahoma"/>
          <w:sz w:val="20"/>
          <w:szCs w:val="20"/>
          <w:lang w:val="en-GB" w:eastAsia="en-GB"/>
        </w:rPr>
        <w:t>Oversight</w:t>
      </w:r>
    </w:p>
    <w:p w14:paraId="0008CE63" w14:textId="77777777" w:rsidR="008351AF" w:rsidRPr="008351AF" w:rsidRDefault="008351AF" w:rsidP="008351AF">
      <w:pPr>
        <w:numPr>
          <w:ilvl w:val="0"/>
          <w:numId w:val="18"/>
        </w:numPr>
        <w:spacing w:after="0" w:line="276" w:lineRule="auto"/>
        <w:ind w:left="1440"/>
        <w:rPr>
          <w:rFonts w:ascii="Tahoma" w:eastAsia="Times New Roman" w:hAnsi="Tahoma" w:cs="Tahoma"/>
          <w:b/>
          <w:bCs/>
          <w:sz w:val="20"/>
          <w:szCs w:val="20"/>
          <w:lang w:val="en-GB" w:eastAsia="en-GB"/>
        </w:rPr>
      </w:pPr>
      <w:r w:rsidRPr="008351AF">
        <w:rPr>
          <w:rFonts w:ascii="Tahoma" w:eastAsia="Times New Roman" w:hAnsi="Tahoma" w:cs="Tahoma"/>
          <w:sz w:val="20"/>
          <w:szCs w:val="20"/>
          <w:lang w:val="en-GB" w:eastAsia="en-GB"/>
        </w:rPr>
        <w:t>Government Policy</w:t>
      </w:r>
    </w:p>
    <w:p w14:paraId="6CE26834" w14:textId="77777777" w:rsidR="008351AF" w:rsidRPr="008351AF" w:rsidRDefault="008351AF" w:rsidP="008351AF">
      <w:pPr>
        <w:numPr>
          <w:ilvl w:val="0"/>
          <w:numId w:val="18"/>
        </w:numPr>
        <w:spacing w:before="100" w:beforeAutospacing="1" w:after="100" w:afterAutospacing="1" w:line="240" w:lineRule="auto"/>
        <w:ind w:left="1440"/>
        <w:jc w:val="both"/>
        <w:rPr>
          <w:rFonts w:ascii="Tahoma" w:eastAsia="Times New Roman" w:hAnsi="Tahoma" w:cs="Tahoma"/>
          <w:sz w:val="20"/>
          <w:szCs w:val="20"/>
          <w:lang w:val="en-GB" w:eastAsia="en-GB"/>
        </w:rPr>
      </w:pPr>
      <w:r w:rsidRPr="008351AF">
        <w:rPr>
          <w:rFonts w:ascii="Tahoma" w:eastAsia="Times New Roman" w:hAnsi="Tahoma" w:cs="Tahoma"/>
          <w:sz w:val="20"/>
          <w:szCs w:val="20"/>
          <w:lang w:val="en-GB" w:eastAsia="en-GB"/>
        </w:rPr>
        <w:t>Funding</w:t>
      </w:r>
    </w:p>
    <w:p w14:paraId="44C49498" w14:textId="77777777" w:rsidR="008351AF" w:rsidRPr="008351AF" w:rsidRDefault="008351AF" w:rsidP="008351AF">
      <w:pPr>
        <w:spacing w:before="100" w:beforeAutospacing="1" w:after="100" w:afterAutospacing="1"/>
        <w:ind w:left="720"/>
        <w:jc w:val="both"/>
        <w:rPr>
          <w:rFonts w:ascii="Tahoma" w:eastAsia="Times New Roman" w:hAnsi="Tahoma" w:cs="Tahoma"/>
          <w:sz w:val="20"/>
          <w:szCs w:val="20"/>
        </w:rPr>
      </w:pPr>
      <w:r w:rsidRPr="008351AF">
        <w:rPr>
          <w:rFonts w:ascii="Tahoma" w:eastAsia="Times New Roman" w:hAnsi="Tahoma" w:cs="Tahoma"/>
          <w:sz w:val="20"/>
          <w:szCs w:val="20"/>
        </w:rPr>
        <w:t xml:space="preserve">Following the contributions, Chair Cllr. R. McMahon invited questions. </w:t>
      </w:r>
    </w:p>
    <w:p w14:paraId="44855C84" w14:textId="77777777" w:rsidR="008351AF" w:rsidRPr="008351AF" w:rsidRDefault="008351AF" w:rsidP="008351AF">
      <w:pPr>
        <w:spacing w:before="100" w:beforeAutospacing="1" w:after="100" w:afterAutospacing="1" w:line="240" w:lineRule="auto"/>
        <w:ind w:left="720"/>
        <w:jc w:val="both"/>
        <w:rPr>
          <w:rFonts w:ascii="Tahoma" w:eastAsia="Times New Roman" w:hAnsi="Tahoma" w:cs="Tahoma"/>
          <w:sz w:val="20"/>
          <w:szCs w:val="20"/>
          <w:lang w:val="en-GB" w:eastAsia="en-GB"/>
        </w:rPr>
      </w:pPr>
      <w:r w:rsidRPr="008351AF">
        <w:rPr>
          <w:rFonts w:ascii="Tahoma" w:eastAsia="Times New Roman" w:hAnsi="Tahoma" w:cs="Tahoma"/>
          <w:sz w:val="20"/>
          <w:szCs w:val="20"/>
          <w:lang w:val="en-GB" w:eastAsia="en-GB"/>
        </w:rPr>
        <w:t>Questions were raised by Cllr L. Dunne, Cllr. L. O’Toole and Cllr. R. McMahon</w:t>
      </w:r>
    </w:p>
    <w:p w14:paraId="4B3B10DD" w14:textId="77777777" w:rsidR="008351AF" w:rsidRPr="008351AF" w:rsidRDefault="008351AF" w:rsidP="008351AF">
      <w:pPr>
        <w:spacing w:before="100" w:beforeAutospacing="1" w:after="100" w:afterAutospacing="1" w:line="240" w:lineRule="auto"/>
        <w:ind w:left="720"/>
        <w:jc w:val="both"/>
        <w:rPr>
          <w:rFonts w:ascii="Tahoma" w:eastAsia="Times New Roman" w:hAnsi="Tahoma" w:cs="Tahoma"/>
          <w:sz w:val="20"/>
          <w:szCs w:val="20"/>
          <w:lang w:val="en-GB" w:eastAsia="en-GB"/>
        </w:rPr>
      </w:pPr>
      <w:r w:rsidRPr="008351AF">
        <w:rPr>
          <w:rFonts w:ascii="Tahoma" w:eastAsia="Times New Roman" w:hAnsi="Tahoma" w:cs="Tahoma"/>
          <w:sz w:val="20"/>
          <w:szCs w:val="20"/>
          <w:lang w:val="en-GB" w:eastAsia="en-GB"/>
        </w:rPr>
        <w:t>Caroline Power responded to questions raised and was thanked by the chair for the presentation.</w:t>
      </w:r>
    </w:p>
    <w:p w14:paraId="3402D11E" w14:textId="77777777" w:rsidR="008351AF" w:rsidRPr="008351AF" w:rsidRDefault="008351AF" w:rsidP="008351AF">
      <w:pPr>
        <w:spacing w:after="0" w:line="240" w:lineRule="auto"/>
        <w:ind w:left="720"/>
        <w:jc w:val="both"/>
        <w:outlineLvl w:val="0"/>
        <w:rPr>
          <w:rFonts w:ascii="Tahoma" w:eastAsia="Times New Roman" w:hAnsi="Tahoma" w:cs="Tahoma"/>
          <w:b/>
          <w:bCs/>
          <w:sz w:val="20"/>
          <w:szCs w:val="20"/>
          <w:lang w:val="en-GB" w:eastAsia="en-GB"/>
        </w:rPr>
      </w:pPr>
      <w:r w:rsidRPr="008351AF">
        <w:rPr>
          <w:rFonts w:ascii="Tahoma" w:eastAsia="Times New Roman" w:hAnsi="Tahoma" w:cs="Tahoma"/>
          <w:b/>
          <w:bCs/>
          <w:sz w:val="20"/>
          <w:szCs w:val="20"/>
          <w:lang w:val="en-GB" w:eastAsia="en-GB"/>
        </w:rPr>
        <w:t>The Report was Noted.</w:t>
      </w:r>
    </w:p>
    <w:p w14:paraId="6B1D35C7" w14:textId="77777777" w:rsidR="008351AF" w:rsidRPr="008351AF" w:rsidRDefault="008351AF" w:rsidP="008351AF">
      <w:pPr>
        <w:ind w:left="720"/>
        <w:rPr>
          <w:rFonts w:ascii="Tahoma" w:eastAsia="Times New Roman" w:hAnsi="Tahoma" w:cs="Tahoma"/>
          <w:b/>
          <w:bCs/>
          <w:sz w:val="20"/>
          <w:szCs w:val="20"/>
          <w:lang w:val="en-GB" w:eastAsia="en-GB"/>
        </w:rPr>
      </w:pPr>
    </w:p>
    <w:p w14:paraId="5AA4F0E1" w14:textId="77777777" w:rsidR="008351AF" w:rsidRPr="008351AF" w:rsidRDefault="008351AF" w:rsidP="008351AF">
      <w:pPr>
        <w:spacing w:before="100" w:beforeAutospacing="1" w:after="100" w:afterAutospacing="1" w:line="240" w:lineRule="auto"/>
        <w:ind w:left="720"/>
        <w:jc w:val="both"/>
        <w:rPr>
          <w:rFonts w:ascii="Tahoma" w:eastAsia="Times New Roman" w:hAnsi="Tahoma" w:cs="Tahoma"/>
          <w:b/>
          <w:bCs/>
          <w:sz w:val="20"/>
          <w:szCs w:val="20"/>
          <w:lang w:val="en-GB" w:eastAsia="en-GB"/>
        </w:rPr>
      </w:pPr>
      <w:r w:rsidRPr="008351AF">
        <w:rPr>
          <w:rFonts w:ascii="Tahoma" w:eastAsia="Times New Roman" w:hAnsi="Tahoma" w:cs="Tahoma"/>
          <w:b/>
          <w:bCs/>
          <w:sz w:val="20"/>
          <w:szCs w:val="20"/>
          <w:lang w:val="en-GB" w:eastAsia="en-GB"/>
        </w:rPr>
        <w:t>Headed Item 4: Research Report on Enterprise Hubs in Dublin</w:t>
      </w:r>
    </w:p>
    <w:p w14:paraId="04B9BCA3" w14:textId="77777777" w:rsidR="008351AF" w:rsidRPr="008351AF" w:rsidRDefault="008351AF" w:rsidP="008351AF">
      <w:pPr>
        <w:spacing w:before="100" w:beforeAutospacing="1" w:after="100" w:afterAutospacing="1" w:line="240" w:lineRule="auto"/>
        <w:ind w:left="720"/>
        <w:jc w:val="both"/>
        <w:rPr>
          <w:rFonts w:ascii="Tahoma" w:eastAsia="Times New Roman" w:hAnsi="Tahoma" w:cs="Tahoma"/>
          <w:sz w:val="20"/>
          <w:szCs w:val="20"/>
          <w:lang w:val="en-GB" w:eastAsia="en-GB"/>
        </w:rPr>
      </w:pPr>
      <w:r w:rsidRPr="008351AF">
        <w:rPr>
          <w:rFonts w:ascii="Tahoma" w:eastAsia="Times New Roman" w:hAnsi="Tahoma" w:cs="Tahoma"/>
          <w:sz w:val="20"/>
          <w:szCs w:val="20"/>
          <w:lang w:val="en-GB" w:eastAsia="en-GB"/>
        </w:rPr>
        <w:t>Norman Thompson, Economic Development Researcher based in Dublin City Council was introduced by Laura Leonard, SEO and presented a detailed report to members on the Research into Enterprise Hubs in Dublin covering the following findings:-</w:t>
      </w:r>
    </w:p>
    <w:p w14:paraId="648664F9" w14:textId="77777777" w:rsidR="008351AF" w:rsidRPr="008351AF" w:rsidRDefault="008351AF" w:rsidP="008351AF">
      <w:pPr>
        <w:numPr>
          <w:ilvl w:val="0"/>
          <w:numId w:val="18"/>
        </w:numPr>
        <w:spacing w:after="0" w:line="276" w:lineRule="auto"/>
        <w:ind w:left="1440"/>
        <w:rPr>
          <w:rFonts w:ascii="Tahoma" w:eastAsia="Times New Roman" w:hAnsi="Tahoma" w:cs="Tahoma"/>
          <w:sz w:val="20"/>
          <w:szCs w:val="20"/>
          <w:lang w:val="en-GB" w:eastAsia="en-GB"/>
        </w:rPr>
      </w:pPr>
      <w:r w:rsidRPr="008351AF">
        <w:rPr>
          <w:rFonts w:ascii="Tahoma" w:eastAsia="Times New Roman" w:hAnsi="Tahoma" w:cs="Tahoma"/>
          <w:sz w:val="20"/>
          <w:szCs w:val="20"/>
          <w:lang w:val="en-GB" w:eastAsia="en-GB"/>
        </w:rPr>
        <w:t>Desktop Review – Findings</w:t>
      </w:r>
    </w:p>
    <w:p w14:paraId="12DC814C" w14:textId="77777777" w:rsidR="008351AF" w:rsidRPr="008351AF" w:rsidRDefault="008351AF" w:rsidP="008351AF">
      <w:pPr>
        <w:numPr>
          <w:ilvl w:val="0"/>
          <w:numId w:val="18"/>
        </w:numPr>
        <w:spacing w:after="0" w:line="276" w:lineRule="auto"/>
        <w:ind w:left="1440"/>
        <w:rPr>
          <w:rFonts w:ascii="Tahoma" w:eastAsia="Times New Roman" w:hAnsi="Tahoma" w:cs="Tahoma"/>
          <w:sz w:val="20"/>
          <w:szCs w:val="20"/>
          <w:lang w:val="en-GB" w:eastAsia="en-GB"/>
        </w:rPr>
      </w:pPr>
      <w:r w:rsidRPr="008351AF">
        <w:rPr>
          <w:rFonts w:ascii="Tahoma" w:eastAsia="Times New Roman" w:hAnsi="Tahoma" w:cs="Tahoma"/>
          <w:sz w:val="20"/>
          <w:szCs w:val="20"/>
          <w:lang w:val="en-GB" w:eastAsia="en-GB"/>
        </w:rPr>
        <w:t>Distribution of Hubs across the County</w:t>
      </w:r>
    </w:p>
    <w:p w14:paraId="3058F61C" w14:textId="77777777" w:rsidR="008351AF" w:rsidRPr="008351AF" w:rsidRDefault="008351AF" w:rsidP="008351AF">
      <w:pPr>
        <w:numPr>
          <w:ilvl w:val="0"/>
          <w:numId w:val="18"/>
        </w:numPr>
        <w:spacing w:after="0" w:line="276" w:lineRule="auto"/>
        <w:ind w:left="1440"/>
        <w:rPr>
          <w:rFonts w:ascii="Tahoma" w:eastAsia="Times New Roman" w:hAnsi="Tahoma" w:cs="Tahoma"/>
          <w:sz w:val="20"/>
          <w:szCs w:val="20"/>
          <w:lang w:val="en-GB" w:eastAsia="en-GB"/>
        </w:rPr>
      </w:pPr>
      <w:r w:rsidRPr="008351AF">
        <w:rPr>
          <w:rFonts w:ascii="Tahoma" w:eastAsia="Times New Roman" w:hAnsi="Tahoma" w:cs="Tahoma"/>
          <w:sz w:val="20"/>
          <w:szCs w:val="20"/>
          <w:lang w:val="en-GB" w:eastAsia="en-GB"/>
        </w:rPr>
        <w:t>Unemployment Blackspots – location of Hubs</w:t>
      </w:r>
    </w:p>
    <w:p w14:paraId="5FE65E2C" w14:textId="77777777" w:rsidR="008351AF" w:rsidRPr="008351AF" w:rsidRDefault="008351AF" w:rsidP="008351AF">
      <w:pPr>
        <w:numPr>
          <w:ilvl w:val="0"/>
          <w:numId w:val="18"/>
        </w:numPr>
        <w:spacing w:after="0" w:line="276" w:lineRule="auto"/>
        <w:ind w:left="1440"/>
        <w:rPr>
          <w:rFonts w:ascii="Tahoma" w:eastAsia="Times New Roman" w:hAnsi="Tahoma" w:cs="Tahoma"/>
          <w:sz w:val="20"/>
          <w:szCs w:val="20"/>
          <w:lang w:val="en-GB" w:eastAsia="en-GB"/>
        </w:rPr>
      </w:pPr>
      <w:r w:rsidRPr="008351AF">
        <w:rPr>
          <w:rFonts w:ascii="Tahoma" w:eastAsia="Times New Roman" w:hAnsi="Tahoma" w:cs="Tahoma"/>
          <w:sz w:val="20"/>
          <w:szCs w:val="20"/>
          <w:lang w:val="en-GB" w:eastAsia="en-GB"/>
        </w:rPr>
        <w:t>Survey findings -Users and providers</w:t>
      </w:r>
    </w:p>
    <w:p w14:paraId="23B79B32" w14:textId="77777777" w:rsidR="008351AF" w:rsidRPr="008351AF" w:rsidRDefault="008351AF" w:rsidP="008351AF">
      <w:pPr>
        <w:numPr>
          <w:ilvl w:val="0"/>
          <w:numId w:val="18"/>
        </w:numPr>
        <w:spacing w:after="0" w:line="276" w:lineRule="auto"/>
        <w:ind w:left="1440"/>
        <w:rPr>
          <w:rFonts w:ascii="Tahoma" w:eastAsia="Times New Roman" w:hAnsi="Tahoma" w:cs="Tahoma"/>
          <w:sz w:val="20"/>
          <w:szCs w:val="20"/>
          <w:lang w:val="en-GB" w:eastAsia="en-GB"/>
        </w:rPr>
      </w:pPr>
      <w:r w:rsidRPr="008351AF">
        <w:rPr>
          <w:rFonts w:ascii="Tahoma" w:eastAsia="Times New Roman" w:hAnsi="Tahoma" w:cs="Tahoma"/>
          <w:sz w:val="20"/>
          <w:szCs w:val="20"/>
          <w:lang w:val="en-GB" w:eastAsia="en-GB"/>
        </w:rPr>
        <w:t>Impacts Covid 19</w:t>
      </w:r>
    </w:p>
    <w:p w14:paraId="55C9A581" w14:textId="77777777" w:rsidR="008351AF" w:rsidRPr="008351AF" w:rsidRDefault="008351AF" w:rsidP="008351AF">
      <w:pPr>
        <w:numPr>
          <w:ilvl w:val="0"/>
          <w:numId w:val="18"/>
        </w:numPr>
        <w:spacing w:before="100" w:beforeAutospacing="1" w:after="100" w:afterAutospacing="1" w:line="276" w:lineRule="auto"/>
        <w:ind w:left="1440"/>
        <w:jc w:val="both"/>
        <w:rPr>
          <w:rFonts w:ascii="Tahoma" w:eastAsia="Times New Roman" w:hAnsi="Tahoma" w:cs="Tahoma"/>
          <w:sz w:val="20"/>
          <w:szCs w:val="20"/>
          <w:lang w:val="en-GB" w:eastAsia="en-GB"/>
        </w:rPr>
      </w:pPr>
      <w:r w:rsidRPr="008351AF">
        <w:rPr>
          <w:rFonts w:ascii="Tahoma" w:eastAsia="Times New Roman" w:hAnsi="Tahoma" w:cs="Tahoma"/>
          <w:sz w:val="20"/>
          <w:szCs w:val="20"/>
          <w:lang w:val="en-GB" w:eastAsia="en-GB"/>
        </w:rPr>
        <w:t>Interventions and Supports</w:t>
      </w:r>
    </w:p>
    <w:p w14:paraId="33DF259F" w14:textId="77777777" w:rsidR="008351AF" w:rsidRPr="008351AF" w:rsidRDefault="008351AF" w:rsidP="008351AF">
      <w:pPr>
        <w:spacing w:before="100" w:beforeAutospacing="1" w:after="100" w:afterAutospacing="1" w:line="276" w:lineRule="auto"/>
        <w:ind w:left="720"/>
        <w:jc w:val="both"/>
        <w:rPr>
          <w:rFonts w:ascii="Tahoma" w:eastAsia="Times New Roman" w:hAnsi="Tahoma" w:cs="Tahoma"/>
          <w:sz w:val="20"/>
          <w:szCs w:val="20"/>
        </w:rPr>
      </w:pPr>
      <w:r w:rsidRPr="008351AF">
        <w:rPr>
          <w:rFonts w:ascii="Tahoma" w:eastAsia="Times New Roman" w:hAnsi="Tahoma" w:cs="Tahoma"/>
          <w:sz w:val="20"/>
          <w:szCs w:val="20"/>
        </w:rPr>
        <w:t xml:space="preserve">Questions were raised by </w:t>
      </w:r>
      <w:r w:rsidRPr="008351AF">
        <w:rPr>
          <w:rFonts w:ascii="Tahoma" w:eastAsia="Times New Roman" w:hAnsi="Tahoma" w:cs="Tahoma"/>
          <w:sz w:val="20"/>
          <w:szCs w:val="20"/>
          <w:lang w:val="en-GB" w:eastAsia="en-GB"/>
        </w:rPr>
        <w:t>Cllr. L. McCrave</w:t>
      </w:r>
      <w:r w:rsidRPr="008351AF">
        <w:rPr>
          <w:rFonts w:ascii="Tahoma" w:eastAsia="Times New Roman" w:hAnsi="Tahoma" w:cs="Tahoma"/>
          <w:sz w:val="20"/>
          <w:szCs w:val="20"/>
        </w:rPr>
        <w:t>, Cllr. L. Dunne, Cllr. L. O’Toole and Cllr. R. McMahon</w:t>
      </w:r>
    </w:p>
    <w:p w14:paraId="12B323D9" w14:textId="77777777" w:rsidR="008351AF" w:rsidRPr="008351AF" w:rsidRDefault="008351AF" w:rsidP="008351AF">
      <w:pPr>
        <w:spacing w:before="100" w:beforeAutospacing="1" w:after="100" w:afterAutospacing="1"/>
        <w:ind w:left="720"/>
        <w:jc w:val="both"/>
        <w:rPr>
          <w:rFonts w:ascii="Tahoma" w:eastAsia="Times New Roman" w:hAnsi="Tahoma" w:cs="Tahoma"/>
          <w:sz w:val="20"/>
          <w:szCs w:val="20"/>
        </w:rPr>
      </w:pPr>
      <w:r w:rsidRPr="008351AF">
        <w:rPr>
          <w:rFonts w:ascii="Tahoma" w:eastAsia="Times New Roman" w:hAnsi="Tahoma" w:cs="Tahoma"/>
          <w:sz w:val="20"/>
          <w:szCs w:val="20"/>
        </w:rPr>
        <w:t>Norman Thompson responded to questions raised and was thanked by the chair for the presentation.</w:t>
      </w:r>
    </w:p>
    <w:p w14:paraId="7D730290" w14:textId="77777777" w:rsidR="008351AF" w:rsidRPr="008351AF" w:rsidRDefault="008351AF" w:rsidP="008351AF">
      <w:pPr>
        <w:spacing w:after="0" w:line="240" w:lineRule="auto"/>
        <w:ind w:left="720"/>
        <w:jc w:val="both"/>
        <w:outlineLvl w:val="0"/>
        <w:rPr>
          <w:rFonts w:ascii="Tahoma" w:eastAsia="Times New Roman" w:hAnsi="Tahoma" w:cs="Tahoma"/>
          <w:b/>
          <w:bCs/>
          <w:sz w:val="20"/>
          <w:szCs w:val="20"/>
          <w:lang w:val="en-GB" w:eastAsia="en-GB"/>
        </w:rPr>
      </w:pPr>
      <w:r w:rsidRPr="008351AF">
        <w:rPr>
          <w:rFonts w:ascii="Tahoma" w:eastAsia="Times New Roman" w:hAnsi="Tahoma" w:cs="Tahoma"/>
          <w:b/>
          <w:bCs/>
          <w:sz w:val="20"/>
          <w:szCs w:val="20"/>
          <w:lang w:val="en-GB" w:eastAsia="en-GB"/>
        </w:rPr>
        <w:t>The Report was Noted.</w:t>
      </w:r>
    </w:p>
    <w:p w14:paraId="40363A22" w14:textId="77777777" w:rsidR="008351AF" w:rsidRPr="008351AF" w:rsidRDefault="008351AF" w:rsidP="008351AF">
      <w:pPr>
        <w:spacing w:before="100" w:beforeAutospacing="1" w:after="100" w:afterAutospacing="1" w:line="240" w:lineRule="auto"/>
        <w:ind w:left="720"/>
        <w:jc w:val="both"/>
        <w:rPr>
          <w:rFonts w:ascii="Tahoma" w:eastAsia="Times New Roman" w:hAnsi="Tahoma" w:cs="Tahoma"/>
          <w:b/>
          <w:bCs/>
          <w:sz w:val="20"/>
          <w:szCs w:val="20"/>
          <w:lang w:val="en-GB" w:eastAsia="en-GB"/>
        </w:rPr>
      </w:pPr>
      <w:r w:rsidRPr="008351AF">
        <w:rPr>
          <w:rFonts w:ascii="Tahoma" w:eastAsia="Times New Roman" w:hAnsi="Tahoma" w:cs="Tahoma"/>
          <w:b/>
          <w:bCs/>
          <w:sz w:val="20"/>
          <w:szCs w:val="20"/>
          <w:lang w:val="en-GB" w:eastAsia="en-GB"/>
        </w:rPr>
        <w:t>Headed Item 5:  A.O.B.</w:t>
      </w:r>
    </w:p>
    <w:p w14:paraId="7B6112E0" w14:textId="77777777" w:rsidR="008351AF" w:rsidRPr="008351AF" w:rsidRDefault="008351AF" w:rsidP="008351AF">
      <w:pPr>
        <w:spacing w:before="100" w:beforeAutospacing="1" w:after="100" w:afterAutospacing="1" w:line="240" w:lineRule="auto"/>
        <w:ind w:left="720"/>
        <w:jc w:val="both"/>
        <w:rPr>
          <w:rFonts w:ascii="Tahoma" w:eastAsia="Times New Roman" w:hAnsi="Tahoma" w:cs="Tahoma"/>
          <w:sz w:val="20"/>
          <w:szCs w:val="20"/>
          <w:lang w:val="en-GB" w:eastAsia="en-GB"/>
        </w:rPr>
      </w:pPr>
      <w:r w:rsidRPr="008351AF">
        <w:rPr>
          <w:rFonts w:ascii="Tahoma" w:eastAsia="Times New Roman" w:hAnsi="Tahoma" w:cs="Tahoma"/>
          <w:sz w:val="20"/>
          <w:szCs w:val="20"/>
          <w:lang w:val="en-GB" w:eastAsia="en-GB"/>
        </w:rPr>
        <w:t>Query was raised by Cllr R. McMahon on Innovation Centre and the Dublin Mountains Project to which Jason Frehill DOS &amp; Tom Rooney, Head of Enterprise responded.</w:t>
      </w:r>
    </w:p>
    <w:p w14:paraId="561E0420" w14:textId="77777777" w:rsidR="008351AF" w:rsidRPr="008351AF" w:rsidRDefault="008351AF" w:rsidP="008351AF">
      <w:pPr>
        <w:spacing w:before="100" w:beforeAutospacing="1" w:after="100" w:afterAutospacing="1" w:line="240" w:lineRule="auto"/>
        <w:ind w:left="720"/>
        <w:jc w:val="both"/>
        <w:rPr>
          <w:rFonts w:ascii="Tahoma" w:eastAsia="Times New Roman" w:hAnsi="Tahoma" w:cs="Tahoma"/>
          <w:b/>
          <w:bCs/>
          <w:sz w:val="20"/>
          <w:szCs w:val="20"/>
          <w:lang w:val="en-GB" w:eastAsia="en-GB"/>
        </w:rPr>
      </w:pPr>
      <w:r w:rsidRPr="008351AF">
        <w:rPr>
          <w:rFonts w:ascii="Tahoma" w:eastAsia="Times New Roman" w:hAnsi="Tahoma" w:cs="Tahoma"/>
          <w:b/>
          <w:bCs/>
          <w:sz w:val="20"/>
          <w:szCs w:val="20"/>
          <w:lang w:val="en-GB" w:eastAsia="en-GB"/>
        </w:rPr>
        <w:t>The meeting ended at 19:15</w:t>
      </w:r>
    </w:p>
    <w:p w14:paraId="58911711" w14:textId="77777777" w:rsidR="008351AF" w:rsidRPr="008351AF" w:rsidRDefault="008351AF" w:rsidP="008351AF">
      <w:pPr>
        <w:spacing w:before="100" w:beforeAutospacing="1" w:after="100" w:afterAutospacing="1" w:line="240" w:lineRule="auto"/>
        <w:ind w:left="720"/>
        <w:jc w:val="both"/>
        <w:rPr>
          <w:rFonts w:cstheme="minorHAnsi"/>
        </w:rPr>
      </w:pPr>
      <w:r w:rsidRPr="008351AF">
        <w:rPr>
          <w:rFonts w:ascii="Tahoma" w:eastAsia="Times New Roman" w:hAnsi="Tahoma" w:cs="Tahoma"/>
          <w:sz w:val="20"/>
          <w:szCs w:val="20"/>
          <w:lang w:val="en-GB" w:eastAsia="en-GB"/>
        </w:rPr>
        <w:t>Cllr. R. McMahon concluded the meeting</w:t>
      </w:r>
    </w:p>
    <w:p w14:paraId="720A1959" w14:textId="6BE07960" w:rsidR="00B15385" w:rsidRDefault="008D7FC1" w:rsidP="008D7FC1">
      <w:pPr>
        <w:ind w:left="720"/>
        <w:rPr>
          <w:rFonts w:ascii="Times New Roman" w:hAnsi="Times New Roman" w:cs="Times New Roman"/>
          <w:sz w:val="24"/>
          <w:szCs w:val="24"/>
        </w:rPr>
      </w:pPr>
      <w:r>
        <w:rPr>
          <w:rFonts w:ascii="Times New Roman" w:hAnsi="Times New Roman" w:cs="Times New Roman"/>
          <w:sz w:val="24"/>
          <w:szCs w:val="24"/>
        </w:rPr>
        <w:t>Mr. J. Frehill,</w:t>
      </w:r>
      <w:r w:rsidRPr="008D7FC1">
        <w:rPr>
          <w:rFonts w:ascii="Times New Roman" w:hAnsi="Times New Roman" w:cs="Times New Roman"/>
          <w:sz w:val="24"/>
          <w:szCs w:val="24"/>
        </w:rPr>
        <w:t xml:space="preserve"> Director of Economic Enterprise and Tourism Development</w:t>
      </w:r>
      <w:r w:rsidR="009A3D89">
        <w:rPr>
          <w:rFonts w:ascii="Times New Roman" w:hAnsi="Times New Roman" w:cs="Times New Roman"/>
          <w:sz w:val="24"/>
          <w:szCs w:val="24"/>
        </w:rPr>
        <w:t xml:space="preserve">, </w:t>
      </w:r>
      <w:r w:rsidRPr="008D7FC1">
        <w:rPr>
          <w:rFonts w:ascii="Times New Roman" w:hAnsi="Times New Roman" w:cs="Times New Roman"/>
          <w:sz w:val="24"/>
          <w:szCs w:val="24"/>
        </w:rPr>
        <w:t>gave an update on the work of the SPC.</w:t>
      </w:r>
    </w:p>
    <w:p w14:paraId="1D9D5349" w14:textId="77777777" w:rsidR="002D25A7" w:rsidRPr="008D7FC1" w:rsidRDefault="002D25A7" w:rsidP="008D7FC1">
      <w:pPr>
        <w:ind w:left="720"/>
        <w:rPr>
          <w:rFonts w:ascii="Times New Roman" w:hAnsi="Times New Roman" w:cs="Times New Roman"/>
          <w:sz w:val="28"/>
          <w:szCs w:val="28"/>
        </w:rPr>
      </w:pPr>
    </w:p>
    <w:p w14:paraId="3B47B73B" w14:textId="3790D14A" w:rsidR="00171657" w:rsidRDefault="00B6171C" w:rsidP="008D7FC1">
      <w:pPr>
        <w:ind w:left="720"/>
        <w:rPr>
          <w:rFonts w:ascii="Times New Roman" w:hAnsi="Times New Roman" w:cs="Times New Roman"/>
          <w:b/>
          <w:sz w:val="24"/>
          <w:szCs w:val="24"/>
        </w:rPr>
      </w:pPr>
      <w:r w:rsidRPr="00A508C9">
        <w:rPr>
          <w:rFonts w:ascii="Times New Roman" w:hAnsi="Times New Roman" w:cs="Times New Roman"/>
          <w:sz w:val="24"/>
          <w:szCs w:val="24"/>
        </w:rPr>
        <w:t> </w:t>
      </w:r>
      <w:r w:rsidRPr="00A508C9">
        <w:rPr>
          <w:rFonts w:ascii="Times New Roman" w:hAnsi="Times New Roman" w:cs="Times New Roman"/>
          <w:b/>
          <w:sz w:val="24"/>
          <w:szCs w:val="24"/>
        </w:rPr>
        <w:t>d) Housing SPC</w:t>
      </w:r>
    </w:p>
    <w:p w14:paraId="49B9DF72" w14:textId="77777777" w:rsidR="002D25A7" w:rsidRPr="00A508C9" w:rsidRDefault="002D25A7" w:rsidP="008D7FC1">
      <w:pPr>
        <w:ind w:left="720"/>
        <w:rPr>
          <w:rFonts w:ascii="Times New Roman" w:hAnsi="Times New Roman" w:cs="Times New Roman"/>
          <w:sz w:val="24"/>
          <w:szCs w:val="24"/>
        </w:rPr>
      </w:pPr>
    </w:p>
    <w:p w14:paraId="10AF0956" w14:textId="63CFBB9C" w:rsidR="008351AF" w:rsidRPr="008F0DC0" w:rsidRDefault="008351AF" w:rsidP="008351AF">
      <w:pPr>
        <w:ind w:left="720"/>
        <w:jc w:val="both"/>
        <w:rPr>
          <w:rFonts w:ascii="Tahoma" w:hAnsi="Tahoma" w:cs="Tahoma"/>
          <w:sz w:val="20"/>
          <w:szCs w:val="20"/>
        </w:rPr>
      </w:pPr>
      <w:r w:rsidRPr="008F0DC0">
        <w:rPr>
          <w:rFonts w:ascii="Tahoma" w:eastAsia="Verdana" w:hAnsi="Tahoma" w:cs="Tahoma"/>
          <w:b/>
          <w:bCs/>
          <w:color w:val="000000" w:themeColor="text1"/>
          <w:sz w:val="20"/>
          <w:szCs w:val="20"/>
        </w:rPr>
        <w:t xml:space="preserve">Report of South Dublin County Council Housing SPC Meeting held on Thursday 16 February 2023 </w:t>
      </w:r>
    </w:p>
    <w:p w14:paraId="2605DC52" w14:textId="77777777" w:rsidR="008351AF" w:rsidRPr="008F0DC0" w:rsidRDefault="008351AF" w:rsidP="008351AF">
      <w:pPr>
        <w:ind w:left="720"/>
        <w:jc w:val="both"/>
        <w:rPr>
          <w:rFonts w:ascii="Tahoma" w:hAnsi="Tahoma" w:cs="Tahoma"/>
          <w:sz w:val="20"/>
          <w:szCs w:val="20"/>
        </w:rPr>
      </w:pPr>
      <w:r w:rsidRPr="008F0DC0">
        <w:rPr>
          <w:rFonts w:ascii="Tahoma" w:eastAsia="Verdana" w:hAnsi="Tahoma" w:cs="Tahoma"/>
          <w:b/>
          <w:bCs/>
          <w:color w:val="000000" w:themeColor="text1"/>
          <w:sz w:val="20"/>
          <w:szCs w:val="20"/>
        </w:rPr>
        <w:t>In attendance:</w:t>
      </w:r>
    </w:p>
    <w:p w14:paraId="49E1F27B" w14:textId="77777777" w:rsidR="008351AF" w:rsidRPr="008F0DC0" w:rsidRDefault="008351AF" w:rsidP="008351AF">
      <w:pPr>
        <w:ind w:left="720"/>
        <w:jc w:val="both"/>
        <w:rPr>
          <w:rFonts w:ascii="Tahoma" w:eastAsia="Verdana" w:hAnsi="Tahoma" w:cs="Tahoma"/>
          <w:color w:val="000000" w:themeColor="text1"/>
          <w:sz w:val="20"/>
          <w:szCs w:val="20"/>
        </w:rPr>
      </w:pPr>
      <w:r w:rsidRPr="008F0DC0">
        <w:rPr>
          <w:rFonts w:ascii="Tahoma" w:eastAsia="Verdana" w:hAnsi="Tahoma" w:cs="Tahoma"/>
          <w:color w:val="000000" w:themeColor="text1"/>
          <w:sz w:val="20"/>
          <w:szCs w:val="20"/>
        </w:rPr>
        <w:t>Cllr. C O’Connor (Chair), Cllr. W. Carey, Cllr. L. Donaghy, Cllr. B. Lawlor, Cllr. S. Moynihan, Cllr. J. Tuffy, G. Stockil (PPN) and B. Tyrell-Collard (ICTU).</w:t>
      </w:r>
    </w:p>
    <w:p w14:paraId="7C203777" w14:textId="77777777" w:rsidR="008351AF" w:rsidRPr="008F0DC0" w:rsidRDefault="008351AF" w:rsidP="008351AF">
      <w:pPr>
        <w:ind w:left="720"/>
        <w:jc w:val="both"/>
        <w:rPr>
          <w:rFonts w:ascii="Tahoma" w:eastAsia="Verdana" w:hAnsi="Tahoma" w:cs="Tahoma"/>
          <w:color w:val="000000" w:themeColor="text1"/>
          <w:sz w:val="20"/>
          <w:szCs w:val="20"/>
        </w:rPr>
      </w:pPr>
      <w:r w:rsidRPr="008F0DC0">
        <w:rPr>
          <w:rFonts w:ascii="Tahoma" w:eastAsia="Verdana" w:hAnsi="Tahoma" w:cs="Tahoma"/>
          <w:b/>
          <w:bCs/>
          <w:color w:val="000000" w:themeColor="text1"/>
          <w:sz w:val="20"/>
          <w:szCs w:val="20"/>
        </w:rPr>
        <w:t xml:space="preserve">Apologies: </w:t>
      </w:r>
      <w:r w:rsidRPr="008F0DC0">
        <w:rPr>
          <w:rFonts w:ascii="Tahoma" w:eastAsia="Verdana" w:hAnsi="Tahoma" w:cs="Tahoma"/>
          <w:color w:val="000000" w:themeColor="text1"/>
          <w:sz w:val="20"/>
          <w:szCs w:val="20"/>
        </w:rPr>
        <w:t>Cllr. K Mahon, S Harty (PPN)</w:t>
      </w:r>
    </w:p>
    <w:p w14:paraId="7AFCC7D0" w14:textId="77777777" w:rsidR="008351AF" w:rsidRPr="008F0DC0" w:rsidRDefault="008351AF" w:rsidP="008351AF">
      <w:pPr>
        <w:ind w:left="720"/>
        <w:jc w:val="both"/>
        <w:rPr>
          <w:rFonts w:ascii="Tahoma" w:hAnsi="Tahoma" w:cs="Tahoma"/>
          <w:sz w:val="20"/>
          <w:szCs w:val="20"/>
        </w:rPr>
      </w:pPr>
      <w:r w:rsidRPr="008F0DC0">
        <w:rPr>
          <w:rFonts w:ascii="Tahoma" w:eastAsia="Verdana" w:hAnsi="Tahoma" w:cs="Tahoma"/>
          <w:b/>
          <w:bCs/>
          <w:color w:val="000000" w:themeColor="text1"/>
          <w:sz w:val="20"/>
          <w:szCs w:val="20"/>
        </w:rPr>
        <w:t>Officials Present:</w:t>
      </w:r>
    </w:p>
    <w:p w14:paraId="4E8A72DE" w14:textId="77777777" w:rsidR="008351AF" w:rsidRPr="008F0DC0" w:rsidRDefault="008351AF" w:rsidP="008351AF">
      <w:pPr>
        <w:ind w:left="720"/>
        <w:jc w:val="both"/>
        <w:rPr>
          <w:rFonts w:ascii="Tahoma" w:hAnsi="Tahoma" w:cs="Tahoma"/>
          <w:sz w:val="20"/>
          <w:szCs w:val="20"/>
        </w:rPr>
      </w:pPr>
      <w:r w:rsidRPr="008F0DC0">
        <w:rPr>
          <w:rFonts w:ascii="Tahoma" w:eastAsia="Verdana" w:hAnsi="Tahoma" w:cs="Tahoma"/>
          <w:color w:val="000000" w:themeColor="text1"/>
          <w:sz w:val="20"/>
          <w:szCs w:val="20"/>
        </w:rPr>
        <w:t>C Ward (Director of Services), B. Pierce (Senior Executive Officer), N. Hanly (Senior Executive Officer), E. Leech (Senior Executive Officer), M. Murtagh (Administrative Officer), F. Keane (Senior Staff Officer) and M. Farrell (Clerical Officer).</w:t>
      </w:r>
    </w:p>
    <w:p w14:paraId="306595AD" w14:textId="77777777" w:rsidR="008351AF" w:rsidRPr="008F0DC0" w:rsidRDefault="008351AF" w:rsidP="008351AF">
      <w:pPr>
        <w:ind w:left="720"/>
        <w:jc w:val="both"/>
        <w:rPr>
          <w:rFonts w:ascii="Tahoma" w:eastAsia="Verdana" w:hAnsi="Tahoma" w:cs="Tahoma"/>
          <w:color w:val="000000" w:themeColor="text1"/>
          <w:sz w:val="20"/>
          <w:szCs w:val="20"/>
        </w:rPr>
      </w:pPr>
      <w:r w:rsidRPr="008F0DC0">
        <w:rPr>
          <w:rFonts w:ascii="Tahoma" w:eastAsia="Verdana" w:hAnsi="Tahoma" w:cs="Tahoma"/>
          <w:b/>
          <w:bCs/>
          <w:color w:val="000000" w:themeColor="text1"/>
          <w:sz w:val="20"/>
          <w:szCs w:val="20"/>
        </w:rPr>
        <w:t xml:space="preserve">Others present: </w:t>
      </w:r>
    </w:p>
    <w:p w14:paraId="442BDE52" w14:textId="77777777" w:rsidR="008351AF" w:rsidRPr="008F0DC0" w:rsidRDefault="008351AF" w:rsidP="008351AF">
      <w:pPr>
        <w:ind w:left="720"/>
        <w:jc w:val="both"/>
        <w:rPr>
          <w:rFonts w:ascii="Tahoma" w:eastAsia="Verdana" w:hAnsi="Tahoma" w:cs="Tahoma"/>
          <w:color w:val="000000" w:themeColor="text1"/>
          <w:sz w:val="20"/>
          <w:szCs w:val="20"/>
        </w:rPr>
      </w:pPr>
      <w:r w:rsidRPr="008F0DC0">
        <w:rPr>
          <w:rFonts w:ascii="Tahoma" w:eastAsia="Verdana" w:hAnsi="Tahoma" w:cs="Tahoma"/>
          <w:color w:val="000000" w:themeColor="text1"/>
          <w:sz w:val="20"/>
          <w:szCs w:val="20"/>
        </w:rPr>
        <w:t>The Chairperson, Cllr. C O’Connor opened the meeting at 5.30pm</w:t>
      </w:r>
    </w:p>
    <w:p w14:paraId="61FCCCC6" w14:textId="77777777" w:rsidR="008351AF" w:rsidRPr="008F0DC0" w:rsidRDefault="008351AF" w:rsidP="008351AF">
      <w:pPr>
        <w:ind w:left="720"/>
        <w:jc w:val="both"/>
        <w:rPr>
          <w:rFonts w:ascii="Tahoma" w:hAnsi="Tahoma" w:cs="Tahoma"/>
          <w:sz w:val="20"/>
          <w:szCs w:val="20"/>
        </w:rPr>
      </w:pPr>
      <w:r w:rsidRPr="008F0DC0">
        <w:rPr>
          <w:rFonts w:ascii="Tahoma" w:eastAsia="Verdana" w:hAnsi="Tahoma" w:cs="Tahoma"/>
          <w:b/>
          <w:bCs/>
          <w:color w:val="000000" w:themeColor="text1"/>
          <w:sz w:val="20"/>
          <w:szCs w:val="20"/>
        </w:rPr>
        <w:t>1. Minutes of Previous Meeting</w:t>
      </w:r>
    </w:p>
    <w:p w14:paraId="3A48B1BB" w14:textId="77777777" w:rsidR="008351AF" w:rsidRPr="008F0DC0" w:rsidRDefault="008351AF" w:rsidP="008351AF">
      <w:pPr>
        <w:ind w:left="720"/>
        <w:jc w:val="both"/>
        <w:rPr>
          <w:rFonts w:ascii="Tahoma" w:hAnsi="Tahoma" w:cs="Tahoma"/>
          <w:sz w:val="20"/>
          <w:szCs w:val="20"/>
        </w:rPr>
      </w:pPr>
      <w:r w:rsidRPr="008F0DC0">
        <w:rPr>
          <w:rFonts w:ascii="Tahoma" w:eastAsia="Verdana" w:hAnsi="Tahoma" w:cs="Tahoma"/>
          <w:color w:val="000000" w:themeColor="text1"/>
          <w:sz w:val="20"/>
          <w:szCs w:val="20"/>
        </w:rPr>
        <w:t>The minutes of the previous meeting of the committee, held on 23 November 2022, were noted and agreed.</w:t>
      </w:r>
    </w:p>
    <w:p w14:paraId="11D718B2" w14:textId="77777777" w:rsidR="008351AF" w:rsidRPr="008F0DC0" w:rsidRDefault="008351AF" w:rsidP="008351AF">
      <w:pPr>
        <w:ind w:left="720"/>
        <w:jc w:val="both"/>
        <w:rPr>
          <w:rFonts w:ascii="Tahoma" w:hAnsi="Tahoma" w:cs="Tahoma"/>
          <w:sz w:val="20"/>
          <w:szCs w:val="20"/>
        </w:rPr>
      </w:pPr>
      <w:r w:rsidRPr="008F0DC0">
        <w:rPr>
          <w:rFonts w:ascii="Tahoma" w:eastAsia="Verdana" w:hAnsi="Tahoma" w:cs="Tahoma"/>
          <w:b/>
          <w:bCs/>
          <w:color w:val="000000" w:themeColor="text1"/>
          <w:sz w:val="20"/>
          <w:szCs w:val="20"/>
        </w:rPr>
        <w:t>2. Matters arising</w:t>
      </w:r>
    </w:p>
    <w:p w14:paraId="03DB1C44" w14:textId="77777777" w:rsidR="008351AF" w:rsidRPr="008F0DC0" w:rsidRDefault="008351AF" w:rsidP="008351AF">
      <w:pPr>
        <w:ind w:left="720"/>
        <w:jc w:val="both"/>
        <w:rPr>
          <w:rFonts w:ascii="Tahoma" w:hAnsi="Tahoma" w:cs="Tahoma"/>
          <w:sz w:val="20"/>
          <w:szCs w:val="20"/>
        </w:rPr>
      </w:pPr>
      <w:r w:rsidRPr="008F0DC0">
        <w:rPr>
          <w:rFonts w:ascii="Tahoma" w:eastAsia="Verdana" w:hAnsi="Tahoma" w:cs="Tahoma"/>
          <w:color w:val="000000" w:themeColor="text1"/>
          <w:sz w:val="20"/>
          <w:szCs w:val="20"/>
        </w:rPr>
        <w:t>There were no matters arising.</w:t>
      </w:r>
    </w:p>
    <w:p w14:paraId="07D807A4" w14:textId="77777777" w:rsidR="008351AF" w:rsidRPr="008F0DC0" w:rsidRDefault="008351AF" w:rsidP="008351AF">
      <w:pPr>
        <w:ind w:left="720"/>
        <w:jc w:val="both"/>
        <w:rPr>
          <w:rFonts w:ascii="Tahoma" w:eastAsia="Verdana" w:hAnsi="Tahoma" w:cs="Tahoma"/>
          <w:b/>
          <w:bCs/>
          <w:color w:val="000000" w:themeColor="text1"/>
          <w:sz w:val="20"/>
          <w:szCs w:val="20"/>
        </w:rPr>
      </w:pPr>
      <w:r w:rsidRPr="008F0DC0">
        <w:rPr>
          <w:rFonts w:ascii="Tahoma" w:eastAsia="Verdana" w:hAnsi="Tahoma" w:cs="Tahoma"/>
          <w:b/>
          <w:bCs/>
          <w:color w:val="000000" w:themeColor="text1"/>
          <w:sz w:val="20"/>
          <w:szCs w:val="20"/>
        </w:rPr>
        <w:t>3. 2023 Housing SPC Work Programme</w:t>
      </w:r>
    </w:p>
    <w:p w14:paraId="05A9D521" w14:textId="77777777" w:rsidR="008351AF" w:rsidRPr="008F0DC0" w:rsidRDefault="008351AF" w:rsidP="008351AF">
      <w:pPr>
        <w:ind w:left="720"/>
        <w:jc w:val="both"/>
        <w:rPr>
          <w:rFonts w:ascii="Tahoma" w:eastAsia="Verdana" w:hAnsi="Tahoma" w:cs="Tahoma"/>
          <w:color w:val="000000" w:themeColor="text1"/>
          <w:sz w:val="20"/>
          <w:szCs w:val="20"/>
        </w:rPr>
      </w:pPr>
      <w:r w:rsidRPr="008F0DC0">
        <w:rPr>
          <w:rFonts w:ascii="Tahoma" w:eastAsia="Verdana" w:hAnsi="Tahoma" w:cs="Tahoma"/>
          <w:color w:val="000000" w:themeColor="text1"/>
          <w:sz w:val="20"/>
          <w:szCs w:val="20"/>
        </w:rPr>
        <w:t xml:space="preserve">C Ward referred to the report circulated in advance that was agreed by the CPG recently. </w:t>
      </w:r>
    </w:p>
    <w:p w14:paraId="5F620F74" w14:textId="77777777" w:rsidR="008351AF" w:rsidRPr="008F0DC0" w:rsidRDefault="008351AF" w:rsidP="008351AF">
      <w:pPr>
        <w:ind w:left="720"/>
        <w:jc w:val="both"/>
        <w:rPr>
          <w:rFonts w:ascii="Tahoma" w:eastAsia="Verdana" w:hAnsi="Tahoma" w:cs="Tahoma"/>
          <w:color w:val="000000" w:themeColor="text1"/>
          <w:sz w:val="20"/>
          <w:szCs w:val="20"/>
        </w:rPr>
      </w:pPr>
      <w:r w:rsidRPr="008F0DC0">
        <w:rPr>
          <w:rFonts w:ascii="Tahoma" w:eastAsia="Verdana" w:hAnsi="Tahoma" w:cs="Tahoma"/>
          <w:color w:val="000000" w:themeColor="text1"/>
          <w:sz w:val="20"/>
          <w:szCs w:val="20"/>
        </w:rPr>
        <w:t xml:space="preserve">Cllr W Carey raised a query relating to Anti-Social behaviour and C ward responded that would be one of the areas they would review under the proposed new strategy. </w:t>
      </w:r>
    </w:p>
    <w:p w14:paraId="4FF7C562" w14:textId="77777777" w:rsidR="008351AF" w:rsidRPr="008F0DC0" w:rsidRDefault="008351AF" w:rsidP="008351AF">
      <w:pPr>
        <w:ind w:left="720"/>
        <w:jc w:val="both"/>
        <w:rPr>
          <w:rFonts w:ascii="Tahoma" w:eastAsia="Verdana" w:hAnsi="Tahoma" w:cs="Tahoma"/>
          <w:color w:val="000000" w:themeColor="text1"/>
          <w:sz w:val="20"/>
          <w:szCs w:val="20"/>
        </w:rPr>
      </w:pPr>
      <w:r w:rsidRPr="008F0DC0">
        <w:rPr>
          <w:rFonts w:ascii="Tahoma" w:eastAsia="Verdana" w:hAnsi="Tahoma" w:cs="Tahoma"/>
          <w:color w:val="000000" w:themeColor="text1"/>
          <w:sz w:val="20"/>
          <w:szCs w:val="20"/>
        </w:rPr>
        <w:t xml:space="preserve">The report was noted. </w:t>
      </w:r>
    </w:p>
    <w:p w14:paraId="6F5C1E2F" w14:textId="77777777" w:rsidR="008351AF" w:rsidRPr="008F0DC0" w:rsidRDefault="008351AF" w:rsidP="008351AF">
      <w:pPr>
        <w:ind w:left="720"/>
        <w:jc w:val="both"/>
        <w:rPr>
          <w:rFonts w:ascii="Tahoma" w:eastAsia="Verdana" w:hAnsi="Tahoma" w:cs="Tahoma"/>
          <w:b/>
          <w:bCs/>
          <w:color w:val="000000" w:themeColor="text1"/>
          <w:sz w:val="20"/>
          <w:szCs w:val="20"/>
        </w:rPr>
      </w:pPr>
      <w:r w:rsidRPr="008F0DC0">
        <w:rPr>
          <w:rFonts w:ascii="Tahoma" w:eastAsia="Verdana" w:hAnsi="Tahoma" w:cs="Tahoma"/>
          <w:b/>
          <w:bCs/>
          <w:color w:val="000000" w:themeColor="text1"/>
          <w:sz w:val="20"/>
          <w:szCs w:val="20"/>
        </w:rPr>
        <w:t>4. Housing Delivery</w:t>
      </w:r>
    </w:p>
    <w:p w14:paraId="3BFEEC42" w14:textId="77777777" w:rsidR="008351AF" w:rsidRPr="008F0DC0" w:rsidRDefault="008351AF" w:rsidP="008351AF">
      <w:pPr>
        <w:ind w:left="720"/>
        <w:jc w:val="both"/>
        <w:rPr>
          <w:rFonts w:ascii="Tahoma" w:eastAsia="Verdana" w:hAnsi="Tahoma" w:cs="Tahoma"/>
          <w:b/>
          <w:bCs/>
          <w:color w:val="000000" w:themeColor="text1"/>
          <w:sz w:val="20"/>
          <w:szCs w:val="20"/>
        </w:rPr>
      </w:pPr>
      <w:r w:rsidRPr="008F0DC0">
        <w:rPr>
          <w:rFonts w:ascii="Tahoma" w:eastAsia="Verdana" w:hAnsi="Tahoma" w:cs="Tahoma"/>
          <w:color w:val="000000" w:themeColor="text1"/>
          <w:sz w:val="20"/>
          <w:szCs w:val="20"/>
        </w:rPr>
        <w:t>The Chair referred to the report that was pre-recorded by Brenda Pierce</w:t>
      </w:r>
      <w:r w:rsidRPr="008F0DC0">
        <w:rPr>
          <w:rFonts w:ascii="Tahoma" w:eastAsia="Verdana" w:hAnsi="Tahoma" w:cs="Tahoma"/>
          <w:b/>
          <w:bCs/>
          <w:color w:val="000000" w:themeColor="text1"/>
          <w:sz w:val="20"/>
          <w:szCs w:val="20"/>
        </w:rPr>
        <w:t>.</w:t>
      </w:r>
    </w:p>
    <w:p w14:paraId="3DBA6B21" w14:textId="77777777" w:rsidR="008351AF" w:rsidRPr="008F0DC0" w:rsidRDefault="008351AF" w:rsidP="008351AF">
      <w:pPr>
        <w:ind w:left="720"/>
        <w:jc w:val="both"/>
        <w:rPr>
          <w:rFonts w:ascii="Tahoma" w:eastAsia="Verdana" w:hAnsi="Tahoma" w:cs="Tahoma"/>
          <w:color w:val="000000" w:themeColor="text1"/>
          <w:sz w:val="20"/>
          <w:szCs w:val="20"/>
        </w:rPr>
      </w:pPr>
      <w:r w:rsidRPr="008F0DC0">
        <w:rPr>
          <w:rFonts w:ascii="Tahoma" w:eastAsia="Verdana" w:hAnsi="Tahoma" w:cs="Tahoma"/>
          <w:color w:val="000000" w:themeColor="text1"/>
          <w:sz w:val="20"/>
          <w:szCs w:val="20"/>
        </w:rPr>
        <w:t xml:space="preserve">C Ward mentioned the PPP that was approved by the council at the recent meeting and he would bring updates as they progress. Also agreed at the council meeting was a proposal for Belgard cost rental.  </w:t>
      </w:r>
    </w:p>
    <w:p w14:paraId="33ACB1F2" w14:textId="77777777" w:rsidR="008351AF" w:rsidRPr="008F0DC0" w:rsidRDefault="008351AF" w:rsidP="008351AF">
      <w:pPr>
        <w:ind w:left="720"/>
        <w:jc w:val="both"/>
        <w:rPr>
          <w:rFonts w:ascii="Tahoma" w:eastAsia="Verdana" w:hAnsi="Tahoma" w:cs="Tahoma"/>
          <w:color w:val="000000" w:themeColor="text1"/>
          <w:sz w:val="20"/>
          <w:szCs w:val="20"/>
        </w:rPr>
      </w:pPr>
      <w:r w:rsidRPr="008F0DC0">
        <w:rPr>
          <w:rFonts w:ascii="Tahoma" w:eastAsia="Verdana" w:hAnsi="Tahoma" w:cs="Tahoma"/>
          <w:color w:val="000000" w:themeColor="text1"/>
          <w:sz w:val="20"/>
          <w:szCs w:val="20"/>
        </w:rPr>
        <w:t xml:space="preserve">Cllr Carey asked about the breakdown of social homes in the figures circulated and C Ward responded. </w:t>
      </w:r>
    </w:p>
    <w:p w14:paraId="03336C68" w14:textId="77777777" w:rsidR="008351AF" w:rsidRPr="008F0DC0" w:rsidRDefault="008351AF" w:rsidP="008351AF">
      <w:pPr>
        <w:ind w:left="720"/>
        <w:jc w:val="both"/>
        <w:rPr>
          <w:rFonts w:ascii="Tahoma" w:eastAsia="Verdana" w:hAnsi="Tahoma" w:cs="Tahoma"/>
          <w:color w:val="000000" w:themeColor="text1"/>
          <w:sz w:val="20"/>
          <w:szCs w:val="20"/>
        </w:rPr>
      </w:pPr>
      <w:r w:rsidRPr="008F0DC0">
        <w:rPr>
          <w:rFonts w:ascii="Tahoma" w:eastAsia="Verdana" w:hAnsi="Tahoma" w:cs="Tahoma"/>
          <w:color w:val="000000" w:themeColor="text1"/>
          <w:sz w:val="20"/>
          <w:szCs w:val="20"/>
        </w:rPr>
        <w:t xml:space="preserve">There was a query from Cllr Moynihan in relation to housing delivery in Palmerston/Fonthill in 2023 and B Pierce replied that there was no Part V agreed yet in the area for 2023 delivery. However, there is agreement of a Part V for three developments on the N4 and a Part 8 was approved in Palmerston village for 4 age friendly units (costs ran too high for Tuath Housing </w:t>
      </w:r>
      <w:r w:rsidRPr="008F0DC0">
        <w:rPr>
          <w:rFonts w:ascii="Tahoma" w:eastAsia="Verdana" w:hAnsi="Tahoma" w:cs="Tahoma"/>
          <w:color w:val="000000" w:themeColor="text1"/>
          <w:sz w:val="20"/>
          <w:szCs w:val="20"/>
        </w:rPr>
        <w:lastRenderedPageBreak/>
        <w:t xml:space="preserve">to make it work now). However, Tuath are exploring the option of acquiring an adjacent site which would enable a larger development and more economies of scale.  </w:t>
      </w:r>
    </w:p>
    <w:p w14:paraId="66D27CF0" w14:textId="77777777" w:rsidR="008351AF" w:rsidRPr="008F0DC0" w:rsidRDefault="008351AF" w:rsidP="008351AF">
      <w:pPr>
        <w:ind w:left="720"/>
        <w:jc w:val="both"/>
        <w:rPr>
          <w:rFonts w:ascii="Tahoma" w:eastAsia="Verdana" w:hAnsi="Tahoma" w:cs="Tahoma"/>
          <w:color w:val="000000" w:themeColor="text1"/>
          <w:sz w:val="20"/>
          <w:szCs w:val="20"/>
        </w:rPr>
      </w:pPr>
      <w:r w:rsidRPr="008F0DC0">
        <w:rPr>
          <w:rFonts w:ascii="Tahoma" w:eastAsia="Verdana" w:hAnsi="Tahoma" w:cs="Tahoma"/>
          <w:color w:val="000000" w:themeColor="text1"/>
          <w:sz w:val="20"/>
          <w:szCs w:val="20"/>
        </w:rPr>
        <w:t xml:space="preserve">The report is noted. </w:t>
      </w:r>
    </w:p>
    <w:p w14:paraId="340FF502" w14:textId="77777777" w:rsidR="008351AF" w:rsidRPr="008F0DC0" w:rsidRDefault="008351AF" w:rsidP="008351AF">
      <w:pPr>
        <w:ind w:left="720"/>
        <w:jc w:val="both"/>
        <w:rPr>
          <w:rFonts w:ascii="Tahoma" w:eastAsia="Verdana" w:hAnsi="Tahoma" w:cs="Tahoma"/>
          <w:b/>
          <w:bCs/>
          <w:color w:val="000000" w:themeColor="text1"/>
          <w:sz w:val="20"/>
          <w:szCs w:val="20"/>
        </w:rPr>
      </w:pPr>
      <w:r w:rsidRPr="008F0DC0">
        <w:rPr>
          <w:rFonts w:ascii="Tahoma" w:eastAsia="Verdana" w:hAnsi="Tahoma" w:cs="Tahoma"/>
          <w:b/>
          <w:bCs/>
          <w:color w:val="000000" w:themeColor="text1"/>
          <w:sz w:val="20"/>
          <w:szCs w:val="20"/>
        </w:rPr>
        <w:t>5. Allocations and Right Sizing</w:t>
      </w:r>
    </w:p>
    <w:p w14:paraId="633714D5" w14:textId="77777777" w:rsidR="008351AF" w:rsidRPr="008F0DC0" w:rsidRDefault="008351AF" w:rsidP="008351AF">
      <w:pPr>
        <w:ind w:left="720"/>
        <w:jc w:val="both"/>
        <w:rPr>
          <w:rFonts w:ascii="Tahoma" w:eastAsia="Verdana" w:hAnsi="Tahoma" w:cs="Tahoma"/>
          <w:b/>
          <w:bCs/>
          <w:color w:val="000000" w:themeColor="text1"/>
          <w:sz w:val="20"/>
          <w:szCs w:val="20"/>
        </w:rPr>
      </w:pPr>
      <w:r w:rsidRPr="008F0DC0">
        <w:rPr>
          <w:rFonts w:ascii="Tahoma" w:eastAsia="Verdana" w:hAnsi="Tahoma" w:cs="Tahoma"/>
          <w:color w:val="000000" w:themeColor="text1"/>
          <w:sz w:val="20"/>
          <w:szCs w:val="20"/>
        </w:rPr>
        <w:t>The report was pre-recorded and is for noting by the committee.</w:t>
      </w:r>
    </w:p>
    <w:p w14:paraId="532717AE" w14:textId="77777777" w:rsidR="008351AF" w:rsidRPr="008F0DC0" w:rsidRDefault="008351AF" w:rsidP="008351AF">
      <w:pPr>
        <w:ind w:left="720"/>
        <w:jc w:val="both"/>
        <w:rPr>
          <w:rFonts w:ascii="Tahoma" w:eastAsia="Verdana" w:hAnsi="Tahoma" w:cs="Tahoma"/>
          <w:color w:val="000000" w:themeColor="text1"/>
          <w:sz w:val="20"/>
          <w:szCs w:val="20"/>
        </w:rPr>
      </w:pPr>
      <w:r w:rsidRPr="008F0DC0">
        <w:rPr>
          <w:rFonts w:ascii="Tahoma" w:eastAsia="Verdana" w:hAnsi="Tahoma" w:cs="Tahoma"/>
          <w:color w:val="000000" w:themeColor="text1"/>
          <w:sz w:val="20"/>
          <w:szCs w:val="20"/>
        </w:rPr>
        <w:t xml:space="preserve">There were questions from Cllr Moynihan who asked if the Rough Sleeper count could be included and if the waiting list could be broken down further into different categories. Cllr Carey enquired if it would be possible to enhance the profiles on CBL to help clients. </w:t>
      </w:r>
    </w:p>
    <w:p w14:paraId="1DC4420F" w14:textId="77777777" w:rsidR="008351AF" w:rsidRPr="008F0DC0" w:rsidRDefault="008351AF" w:rsidP="008351AF">
      <w:pPr>
        <w:ind w:left="720"/>
        <w:jc w:val="both"/>
        <w:rPr>
          <w:rFonts w:ascii="Tahoma" w:eastAsia="Verdana" w:hAnsi="Tahoma" w:cs="Tahoma"/>
          <w:color w:val="000000" w:themeColor="text1"/>
          <w:sz w:val="20"/>
          <w:szCs w:val="20"/>
        </w:rPr>
      </w:pPr>
      <w:r w:rsidRPr="008F0DC0">
        <w:rPr>
          <w:rFonts w:ascii="Tahoma" w:eastAsia="Verdana" w:hAnsi="Tahoma" w:cs="Tahoma"/>
          <w:color w:val="000000" w:themeColor="text1"/>
          <w:sz w:val="20"/>
          <w:szCs w:val="20"/>
        </w:rPr>
        <w:t>N Hanly responded to both queries and said he would review the data for the rough sleeper count and the waiting list and revert. In relation to CBL, the team are working to enhance the offering on the system.</w:t>
      </w:r>
    </w:p>
    <w:p w14:paraId="0D26F6BE" w14:textId="77777777" w:rsidR="008351AF" w:rsidRPr="008F0DC0" w:rsidRDefault="008351AF" w:rsidP="008351AF">
      <w:pPr>
        <w:ind w:left="720"/>
        <w:jc w:val="both"/>
        <w:rPr>
          <w:rFonts w:ascii="Tahoma" w:eastAsia="Verdana" w:hAnsi="Tahoma" w:cs="Tahoma"/>
          <w:color w:val="000000" w:themeColor="text1"/>
          <w:sz w:val="20"/>
          <w:szCs w:val="20"/>
        </w:rPr>
      </w:pPr>
      <w:r w:rsidRPr="008F0DC0">
        <w:rPr>
          <w:rFonts w:ascii="Tahoma" w:eastAsia="Verdana" w:hAnsi="Tahoma" w:cs="Tahoma"/>
          <w:color w:val="000000" w:themeColor="text1"/>
          <w:sz w:val="20"/>
          <w:szCs w:val="20"/>
        </w:rPr>
        <w:t xml:space="preserve">Cllr O’Connor raised a question about the Age Friendly units in Springfield and N Hanly responded. </w:t>
      </w:r>
    </w:p>
    <w:p w14:paraId="2AD4A0D4" w14:textId="77777777" w:rsidR="008351AF" w:rsidRPr="008F0DC0" w:rsidRDefault="008351AF" w:rsidP="008351AF">
      <w:pPr>
        <w:ind w:left="720"/>
        <w:jc w:val="both"/>
        <w:rPr>
          <w:rFonts w:ascii="Tahoma" w:eastAsia="Verdana" w:hAnsi="Tahoma" w:cs="Tahoma"/>
          <w:color w:val="000000" w:themeColor="text1"/>
          <w:sz w:val="20"/>
          <w:szCs w:val="20"/>
        </w:rPr>
      </w:pPr>
      <w:r w:rsidRPr="008F0DC0">
        <w:rPr>
          <w:rFonts w:ascii="Tahoma" w:eastAsia="Verdana" w:hAnsi="Tahoma" w:cs="Tahoma"/>
          <w:color w:val="000000" w:themeColor="text1"/>
          <w:sz w:val="20"/>
          <w:szCs w:val="20"/>
        </w:rPr>
        <w:t>The report was noted.</w:t>
      </w:r>
    </w:p>
    <w:p w14:paraId="3A2ABBA2" w14:textId="77777777" w:rsidR="008351AF" w:rsidRPr="008F0DC0" w:rsidRDefault="008351AF" w:rsidP="008351AF">
      <w:pPr>
        <w:ind w:left="720"/>
        <w:jc w:val="both"/>
        <w:rPr>
          <w:rFonts w:ascii="Tahoma" w:hAnsi="Tahoma" w:cs="Tahoma"/>
          <w:sz w:val="20"/>
          <w:szCs w:val="20"/>
        </w:rPr>
      </w:pPr>
      <w:r w:rsidRPr="008F0DC0">
        <w:rPr>
          <w:rFonts w:ascii="Tahoma" w:eastAsia="Verdana" w:hAnsi="Tahoma" w:cs="Tahoma"/>
          <w:b/>
          <w:bCs/>
          <w:color w:val="000000" w:themeColor="text1"/>
          <w:sz w:val="20"/>
          <w:szCs w:val="20"/>
        </w:rPr>
        <w:t>6. Vacant homes</w:t>
      </w:r>
    </w:p>
    <w:p w14:paraId="146D0ECB" w14:textId="77777777" w:rsidR="008351AF" w:rsidRPr="008F0DC0" w:rsidRDefault="008351AF" w:rsidP="008351AF">
      <w:pPr>
        <w:ind w:left="720"/>
        <w:jc w:val="both"/>
        <w:rPr>
          <w:rFonts w:ascii="Tahoma" w:eastAsia="Verdana" w:hAnsi="Tahoma" w:cs="Tahoma"/>
          <w:color w:val="000000" w:themeColor="text1"/>
          <w:sz w:val="20"/>
          <w:szCs w:val="20"/>
        </w:rPr>
      </w:pPr>
      <w:r w:rsidRPr="008F0DC0">
        <w:rPr>
          <w:rFonts w:ascii="Tahoma" w:eastAsia="Verdana" w:hAnsi="Tahoma" w:cs="Tahoma"/>
          <w:color w:val="000000" w:themeColor="text1"/>
          <w:sz w:val="20"/>
          <w:szCs w:val="20"/>
        </w:rPr>
        <w:t xml:space="preserve">E Leech delivered a brief report outlining the vacant homes initiative in SDCC. Under housing for all, there was a provision for a vacant home officer and SDCC have now appointed two officers. There is a dedicated webpage on the SDCC website outlining all the relevant details. </w:t>
      </w:r>
    </w:p>
    <w:p w14:paraId="36DD4C87" w14:textId="77777777" w:rsidR="008351AF" w:rsidRPr="008F0DC0" w:rsidRDefault="008351AF" w:rsidP="008351AF">
      <w:pPr>
        <w:ind w:left="720"/>
        <w:jc w:val="both"/>
        <w:rPr>
          <w:rFonts w:ascii="Tahoma" w:eastAsia="Verdana" w:hAnsi="Tahoma" w:cs="Tahoma"/>
          <w:color w:val="000000" w:themeColor="text1"/>
          <w:sz w:val="20"/>
          <w:szCs w:val="20"/>
        </w:rPr>
      </w:pPr>
      <w:r w:rsidRPr="008F0DC0">
        <w:rPr>
          <w:rFonts w:ascii="Tahoma" w:eastAsia="Verdana" w:hAnsi="Tahoma" w:cs="Tahoma"/>
          <w:color w:val="000000" w:themeColor="text1"/>
          <w:sz w:val="20"/>
          <w:szCs w:val="20"/>
        </w:rPr>
        <w:t>There were queries from Cllrs Tuffy, Moynihan and Carey which were responded to by E Leech.</w:t>
      </w:r>
    </w:p>
    <w:p w14:paraId="62CD9528" w14:textId="77777777" w:rsidR="008351AF" w:rsidRPr="008F0DC0" w:rsidRDefault="008351AF" w:rsidP="008351AF">
      <w:pPr>
        <w:ind w:left="720"/>
        <w:jc w:val="both"/>
        <w:rPr>
          <w:rFonts w:ascii="Tahoma" w:eastAsia="Verdana" w:hAnsi="Tahoma" w:cs="Tahoma"/>
          <w:color w:val="000000" w:themeColor="text1"/>
          <w:sz w:val="20"/>
          <w:szCs w:val="20"/>
        </w:rPr>
      </w:pPr>
      <w:r w:rsidRPr="008F0DC0">
        <w:rPr>
          <w:rFonts w:ascii="Tahoma" w:eastAsia="Verdana" w:hAnsi="Tahoma" w:cs="Tahoma"/>
          <w:color w:val="000000" w:themeColor="text1"/>
          <w:sz w:val="20"/>
          <w:szCs w:val="20"/>
        </w:rPr>
        <w:t>The report was noted.</w:t>
      </w:r>
    </w:p>
    <w:p w14:paraId="145C54FE" w14:textId="77777777" w:rsidR="008351AF" w:rsidRPr="008F0DC0" w:rsidRDefault="008351AF" w:rsidP="008351AF">
      <w:pPr>
        <w:ind w:left="720"/>
        <w:jc w:val="both"/>
        <w:rPr>
          <w:rFonts w:ascii="Tahoma" w:eastAsia="Verdana" w:hAnsi="Tahoma" w:cs="Tahoma"/>
          <w:b/>
          <w:bCs/>
          <w:color w:val="000000" w:themeColor="text1"/>
          <w:sz w:val="20"/>
          <w:szCs w:val="20"/>
        </w:rPr>
      </w:pPr>
      <w:r w:rsidRPr="008F0DC0">
        <w:rPr>
          <w:rFonts w:ascii="Tahoma" w:eastAsia="Verdana" w:hAnsi="Tahoma" w:cs="Tahoma"/>
          <w:b/>
          <w:bCs/>
          <w:color w:val="000000" w:themeColor="text1"/>
          <w:sz w:val="20"/>
          <w:szCs w:val="20"/>
        </w:rPr>
        <w:t xml:space="preserve">7. Next Phase of Affordable Purchase Housing – </w:t>
      </w:r>
      <w:proofErr w:type="spellStart"/>
      <w:r w:rsidRPr="008F0DC0">
        <w:rPr>
          <w:rFonts w:ascii="Tahoma" w:eastAsia="Verdana" w:hAnsi="Tahoma" w:cs="Tahoma"/>
          <w:b/>
          <w:bCs/>
          <w:color w:val="000000" w:themeColor="text1"/>
          <w:sz w:val="20"/>
          <w:szCs w:val="20"/>
        </w:rPr>
        <w:t>Kilcarbery</w:t>
      </w:r>
      <w:proofErr w:type="spellEnd"/>
      <w:r w:rsidRPr="008F0DC0">
        <w:rPr>
          <w:rFonts w:ascii="Tahoma" w:eastAsia="Verdana" w:hAnsi="Tahoma" w:cs="Tahoma"/>
          <w:b/>
          <w:bCs/>
          <w:color w:val="000000" w:themeColor="text1"/>
          <w:sz w:val="20"/>
          <w:szCs w:val="20"/>
        </w:rPr>
        <w:t xml:space="preserve"> </w:t>
      </w:r>
    </w:p>
    <w:p w14:paraId="35355EAE" w14:textId="77777777" w:rsidR="008351AF" w:rsidRPr="008F0DC0" w:rsidRDefault="008351AF" w:rsidP="008351AF">
      <w:pPr>
        <w:ind w:left="720"/>
        <w:jc w:val="both"/>
        <w:rPr>
          <w:rFonts w:ascii="Tahoma" w:eastAsia="Verdana" w:hAnsi="Tahoma" w:cs="Tahoma"/>
          <w:color w:val="000000" w:themeColor="text1"/>
          <w:sz w:val="20"/>
          <w:szCs w:val="20"/>
        </w:rPr>
      </w:pPr>
      <w:r w:rsidRPr="008F0DC0">
        <w:rPr>
          <w:rFonts w:ascii="Tahoma" w:eastAsia="Verdana" w:hAnsi="Tahoma" w:cs="Tahoma"/>
          <w:color w:val="000000" w:themeColor="text1"/>
          <w:sz w:val="20"/>
          <w:szCs w:val="20"/>
        </w:rPr>
        <w:t xml:space="preserve">C Ward gave a verbal update to the committee outlining the details of the second phase of the affordable purchase scheme in </w:t>
      </w:r>
      <w:proofErr w:type="spellStart"/>
      <w:r w:rsidRPr="008F0DC0">
        <w:rPr>
          <w:rFonts w:ascii="Tahoma" w:eastAsia="Verdana" w:hAnsi="Tahoma" w:cs="Tahoma"/>
          <w:color w:val="000000" w:themeColor="text1"/>
          <w:sz w:val="20"/>
          <w:szCs w:val="20"/>
        </w:rPr>
        <w:t>Kilcarbery</w:t>
      </w:r>
      <w:proofErr w:type="spellEnd"/>
      <w:r w:rsidRPr="008F0DC0">
        <w:rPr>
          <w:rFonts w:ascii="Tahoma" w:eastAsia="Verdana" w:hAnsi="Tahoma" w:cs="Tahoma"/>
          <w:color w:val="000000" w:themeColor="text1"/>
          <w:sz w:val="20"/>
          <w:szCs w:val="20"/>
        </w:rPr>
        <w:t xml:space="preserve">. There will be 29 units to launch in March and there should be 5 further units in 2024 also. </w:t>
      </w:r>
    </w:p>
    <w:p w14:paraId="5B7DFAD9" w14:textId="77777777" w:rsidR="008351AF" w:rsidRPr="008F0DC0" w:rsidRDefault="008351AF" w:rsidP="008351AF">
      <w:pPr>
        <w:ind w:left="720"/>
        <w:jc w:val="both"/>
        <w:rPr>
          <w:rFonts w:ascii="Tahoma" w:eastAsia="Verdana" w:hAnsi="Tahoma" w:cs="Tahoma"/>
          <w:color w:val="000000" w:themeColor="text1"/>
          <w:sz w:val="20"/>
          <w:szCs w:val="20"/>
        </w:rPr>
      </w:pPr>
      <w:r w:rsidRPr="008F0DC0">
        <w:rPr>
          <w:rFonts w:ascii="Tahoma" w:eastAsia="Verdana" w:hAnsi="Tahoma" w:cs="Tahoma"/>
          <w:color w:val="000000" w:themeColor="text1"/>
          <w:sz w:val="20"/>
          <w:szCs w:val="20"/>
        </w:rPr>
        <w:t xml:space="preserve">There was a contribution from Cllr Carey referring to incidents where applicants may lose their help to buy scheme if their mortgage draw down is under 69%. C Ward and E Leech responded outlining the guidelines from the Dept of Housing around equity stakes in the properties and how it would be necessary for applicants to get independent financial advice before committing to the scheme.  </w:t>
      </w:r>
    </w:p>
    <w:p w14:paraId="0B0D352C" w14:textId="77777777" w:rsidR="008351AF" w:rsidRPr="008F0DC0" w:rsidRDefault="008351AF" w:rsidP="008351AF">
      <w:pPr>
        <w:ind w:left="720"/>
        <w:jc w:val="both"/>
        <w:rPr>
          <w:rFonts w:ascii="Tahoma" w:hAnsi="Tahoma" w:cs="Tahoma"/>
          <w:sz w:val="20"/>
          <w:szCs w:val="20"/>
        </w:rPr>
      </w:pPr>
      <w:r w:rsidRPr="008F0DC0">
        <w:rPr>
          <w:rFonts w:ascii="Tahoma" w:eastAsia="Verdana" w:hAnsi="Tahoma" w:cs="Tahoma"/>
          <w:color w:val="000000" w:themeColor="text1"/>
          <w:sz w:val="20"/>
          <w:szCs w:val="20"/>
        </w:rPr>
        <w:t>The report was noted by the committee.</w:t>
      </w:r>
    </w:p>
    <w:p w14:paraId="14BD8066" w14:textId="77777777" w:rsidR="008351AF" w:rsidRPr="008F0DC0" w:rsidRDefault="008351AF" w:rsidP="008351AF">
      <w:pPr>
        <w:ind w:left="720"/>
        <w:jc w:val="both"/>
        <w:rPr>
          <w:rFonts w:ascii="Tahoma" w:hAnsi="Tahoma" w:cs="Tahoma"/>
          <w:sz w:val="20"/>
          <w:szCs w:val="20"/>
        </w:rPr>
      </w:pPr>
      <w:r w:rsidRPr="008F0DC0">
        <w:rPr>
          <w:rFonts w:ascii="Tahoma" w:eastAsia="Verdana" w:hAnsi="Tahoma" w:cs="Tahoma"/>
          <w:b/>
          <w:bCs/>
          <w:color w:val="000000" w:themeColor="text1"/>
          <w:sz w:val="20"/>
          <w:szCs w:val="20"/>
        </w:rPr>
        <w:t>8. Traveller Accommodation Pilot Choice Based Letting Initiative</w:t>
      </w:r>
    </w:p>
    <w:p w14:paraId="44F3915C" w14:textId="77777777" w:rsidR="008351AF" w:rsidRPr="008F0DC0" w:rsidRDefault="008351AF" w:rsidP="008351AF">
      <w:pPr>
        <w:ind w:left="720"/>
        <w:jc w:val="both"/>
        <w:rPr>
          <w:rFonts w:ascii="Tahoma" w:eastAsia="Verdana" w:hAnsi="Tahoma" w:cs="Tahoma"/>
          <w:color w:val="000000" w:themeColor="text1"/>
          <w:sz w:val="20"/>
          <w:szCs w:val="20"/>
        </w:rPr>
      </w:pPr>
      <w:r w:rsidRPr="008F0DC0">
        <w:rPr>
          <w:rFonts w:ascii="Tahoma" w:eastAsia="Verdana" w:hAnsi="Tahoma" w:cs="Tahoma"/>
          <w:color w:val="000000" w:themeColor="text1"/>
          <w:sz w:val="20"/>
          <w:szCs w:val="20"/>
        </w:rPr>
        <w:t xml:space="preserve">E Leech delivered a report and outlined the parameters of the scheme that would be advertised under Choice Based Lettings for Adamstown. A scheme of priority would apply if the interest is over six applications. </w:t>
      </w:r>
    </w:p>
    <w:p w14:paraId="4F1C5B20" w14:textId="77777777" w:rsidR="008351AF" w:rsidRPr="008F0DC0" w:rsidRDefault="008351AF" w:rsidP="008351AF">
      <w:pPr>
        <w:ind w:left="720"/>
        <w:jc w:val="both"/>
        <w:rPr>
          <w:rFonts w:ascii="Tahoma" w:eastAsia="Verdana" w:hAnsi="Tahoma" w:cs="Tahoma"/>
          <w:color w:val="000000" w:themeColor="text1"/>
          <w:sz w:val="20"/>
          <w:szCs w:val="20"/>
        </w:rPr>
      </w:pPr>
      <w:r w:rsidRPr="008F0DC0">
        <w:rPr>
          <w:rFonts w:ascii="Tahoma" w:eastAsia="Verdana" w:hAnsi="Tahoma" w:cs="Tahoma"/>
          <w:color w:val="000000" w:themeColor="text1"/>
          <w:sz w:val="20"/>
          <w:szCs w:val="20"/>
        </w:rPr>
        <w:t xml:space="preserve">Cllrs Carey, Lawlor, Moynihan and Tuffy asked questions which were responded to by E Leech where she advised that families who identify as Irish traveller can apply to transfer, and Council staff would be available to help families complete the forms. C Ward advised that the properties are located within the SDZ of Adamstown and noted there is an existing similar development in </w:t>
      </w:r>
      <w:proofErr w:type="spellStart"/>
      <w:r w:rsidRPr="008F0DC0">
        <w:rPr>
          <w:rFonts w:ascii="Tahoma" w:eastAsia="Verdana" w:hAnsi="Tahoma" w:cs="Tahoma"/>
          <w:color w:val="000000" w:themeColor="text1"/>
          <w:sz w:val="20"/>
          <w:szCs w:val="20"/>
        </w:rPr>
        <w:t>Owendor</w:t>
      </w:r>
      <w:proofErr w:type="spellEnd"/>
      <w:r w:rsidRPr="008F0DC0">
        <w:rPr>
          <w:rFonts w:ascii="Tahoma" w:eastAsia="Verdana" w:hAnsi="Tahoma" w:cs="Tahoma"/>
          <w:color w:val="000000" w:themeColor="text1"/>
          <w:sz w:val="20"/>
          <w:szCs w:val="20"/>
        </w:rPr>
        <w:t xml:space="preserve"> Haven with no further plans to do a further upgrade in that development. He also advised that the current brochure for properties in Adamstown is in draft form and it would be the intention to include the floor plans in future drafts. </w:t>
      </w:r>
    </w:p>
    <w:p w14:paraId="0DE0B943" w14:textId="77777777" w:rsidR="008351AF" w:rsidRPr="008F0DC0" w:rsidRDefault="008351AF" w:rsidP="008351AF">
      <w:pPr>
        <w:ind w:left="720"/>
        <w:jc w:val="both"/>
        <w:rPr>
          <w:rFonts w:ascii="Tahoma" w:eastAsia="Verdana" w:hAnsi="Tahoma" w:cs="Tahoma"/>
          <w:color w:val="000000" w:themeColor="text1"/>
          <w:sz w:val="20"/>
          <w:szCs w:val="20"/>
        </w:rPr>
      </w:pPr>
      <w:r w:rsidRPr="008F0DC0">
        <w:rPr>
          <w:rFonts w:ascii="Tahoma" w:eastAsia="Verdana" w:hAnsi="Tahoma" w:cs="Tahoma"/>
          <w:color w:val="000000" w:themeColor="text1"/>
          <w:sz w:val="20"/>
          <w:szCs w:val="20"/>
        </w:rPr>
        <w:lastRenderedPageBreak/>
        <w:t xml:space="preserve">The report was noted. </w:t>
      </w:r>
    </w:p>
    <w:p w14:paraId="013002A1" w14:textId="77777777" w:rsidR="008351AF" w:rsidRPr="008F0DC0" w:rsidRDefault="008351AF" w:rsidP="008351AF">
      <w:pPr>
        <w:ind w:left="720"/>
        <w:jc w:val="both"/>
        <w:rPr>
          <w:rFonts w:ascii="Tahoma" w:eastAsia="Verdana" w:hAnsi="Tahoma" w:cs="Tahoma"/>
          <w:color w:val="000000" w:themeColor="text1"/>
          <w:sz w:val="20"/>
          <w:szCs w:val="20"/>
        </w:rPr>
      </w:pPr>
    </w:p>
    <w:p w14:paraId="29E19250" w14:textId="77777777" w:rsidR="008351AF" w:rsidRPr="008F0DC0" w:rsidRDefault="008351AF" w:rsidP="008351AF">
      <w:pPr>
        <w:ind w:left="720"/>
        <w:jc w:val="both"/>
        <w:rPr>
          <w:rFonts w:ascii="Tahoma" w:eastAsia="Verdana" w:hAnsi="Tahoma" w:cs="Tahoma"/>
          <w:b/>
          <w:bCs/>
          <w:color w:val="000000" w:themeColor="text1"/>
          <w:sz w:val="20"/>
          <w:szCs w:val="20"/>
        </w:rPr>
      </w:pPr>
      <w:r w:rsidRPr="008F0DC0">
        <w:rPr>
          <w:rFonts w:ascii="Tahoma" w:eastAsia="Verdana" w:hAnsi="Tahoma" w:cs="Tahoma"/>
          <w:b/>
          <w:bCs/>
          <w:color w:val="000000" w:themeColor="text1"/>
          <w:sz w:val="20"/>
          <w:szCs w:val="20"/>
        </w:rPr>
        <w:t>9. Strategic Housing Developments in South Dublin (pre-recorded)</w:t>
      </w:r>
    </w:p>
    <w:p w14:paraId="4DB6C6E7" w14:textId="77777777" w:rsidR="008351AF" w:rsidRPr="008F0DC0" w:rsidRDefault="008351AF" w:rsidP="008351AF">
      <w:pPr>
        <w:ind w:left="720"/>
        <w:jc w:val="both"/>
        <w:rPr>
          <w:rFonts w:ascii="Tahoma" w:eastAsia="Verdana" w:hAnsi="Tahoma" w:cs="Tahoma"/>
          <w:color w:val="000000" w:themeColor="text1"/>
          <w:sz w:val="20"/>
          <w:szCs w:val="20"/>
        </w:rPr>
      </w:pPr>
      <w:r w:rsidRPr="008F0DC0">
        <w:rPr>
          <w:rFonts w:ascii="Tahoma" w:eastAsia="Verdana" w:hAnsi="Tahoma" w:cs="Tahoma"/>
          <w:color w:val="000000" w:themeColor="text1"/>
          <w:sz w:val="20"/>
          <w:szCs w:val="20"/>
        </w:rPr>
        <w:t xml:space="preserve">C Ward referred to the comprehensive pre-recorded report made available in advance of the meeting and said he would take any questions from the committee. </w:t>
      </w:r>
    </w:p>
    <w:p w14:paraId="77F967F7" w14:textId="77777777" w:rsidR="008351AF" w:rsidRPr="008F0DC0" w:rsidRDefault="008351AF" w:rsidP="008351AF">
      <w:pPr>
        <w:ind w:left="720"/>
        <w:jc w:val="both"/>
        <w:rPr>
          <w:rFonts w:ascii="Tahoma" w:eastAsia="Verdana" w:hAnsi="Tahoma" w:cs="Tahoma"/>
          <w:color w:val="000000" w:themeColor="text1"/>
          <w:sz w:val="20"/>
          <w:szCs w:val="20"/>
        </w:rPr>
      </w:pPr>
      <w:r w:rsidRPr="008F0DC0">
        <w:rPr>
          <w:rFonts w:ascii="Tahoma" w:eastAsia="Verdana" w:hAnsi="Tahoma" w:cs="Tahoma"/>
          <w:color w:val="000000" w:themeColor="text1"/>
          <w:sz w:val="20"/>
          <w:szCs w:val="20"/>
        </w:rPr>
        <w:t xml:space="preserve">There were no questions, and the report was noted. </w:t>
      </w:r>
    </w:p>
    <w:p w14:paraId="3616615F" w14:textId="77777777" w:rsidR="008351AF" w:rsidRPr="008F0DC0" w:rsidRDefault="008351AF" w:rsidP="008351AF">
      <w:pPr>
        <w:ind w:left="720"/>
        <w:jc w:val="both"/>
        <w:rPr>
          <w:rFonts w:ascii="Tahoma" w:eastAsia="Verdana" w:hAnsi="Tahoma" w:cs="Tahoma"/>
          <w:color w:val="000000" w:themeColor="text1"/>
          <w:sz w:val="20"/>
          <w:szCs w:val="20"/>
        </w:rPr>
      </w:pPr>
    </w:p>
    <w:p w14:paraId="13A2500F" w14:textId="77777777" w:rsidR="008351AF" w:rsidRPr="008F0DC0" w:rsidRDefault="008351AF" w:rsidP="008351AF">
      <w:pPr>
        <w:ind w:left="720"/>
        <w:jc w:val="both"/>
        <w:rPr>
          <w:rFonts w:ascii="Tahoma" w:eastAsia="Verdana" w:hAnsi="Tahoma" w:cs="Tahoma"/>
          <w:b/>
          <w:bCs/>
          <w:color w:val="000000" w:themeColor="text1"/>
          <w:sz w:val="20"/>
          <w:szCs w:val="20"/>
        </w:rPr>
      </w:pPr>
      <w:r w:rsidRPr="008F0DC0">
        <w:rPr>
          <w:rFonts w:ascii="Tahoma" w:eastAsia="Verdana" w:hAnsi="Tahoma" w:cs="Tahoma"/>
          <w:b/>
          <w:bCs/>
          <w:color w:val="000000" w:themeColor="text1"/>
          <w:sz w:val="20"/>
          <w:szCs w:val="20"/>
        </w:rPr>
        <w:t>10. Items for Noting</w:t>
      </w:r>
    </w:p>
    <w:p w14:paraId="54E5FB0E" w14:textId="77777777" w:rsidR="008351AF" w:rsidRPr="008F0DC0" w:rsidRDefault="008351AF" w:rsidP="008351AF">
      <w:pPr>
        <w:ind w:left="720"/>
        <w:jc w:val="both"/>
        <w:rPr>
          <w:rFonts w:ascii="Tahoma" w:eastAsia="Verdana" w:hAnsi="Tahoma" w:cs="Tahoma"/>
          <w:color w:val="000000" w:themeColor="text1"/>
          <w:sz w:val="20"/>
          <w:szCs w:val="20"/>
        </w:rPr>
      </w:pPr>
      <w:r w:rsidRPr="008F0DC0">
        <w:rPr>
          <w:rFonts w:ascii="Tahoma" w:eastAsia="Verdana" w:hAnsi="Tahoma" w:cs="Tahoma"/>
          <w:color w:val="000000" w:themeColor="text1"/>
          <w:sz w:val="20"/>
          <w:szCs w:val="20"/>
        </w:rPr>
        <w:t>a. AHB Communications Memorandum of Understanding</w:t>
      </w:r>
    </w:p>
    <w:p w14:paraId="15DD3D5A" w14:textId="77777777" w:rsidR="008351AF" w:rsidRPr="008F0DC0" w:rsidRDefault="008351AF" w:rsidP="008351AF">
      <w:pPr>
        <w:ind w:left="720"/>
        <w:jc w:val="both"/>
        <w:rPr>
          <w:rFonts w:ascii="Tahoma" w:eastAsia="Verdana" w:hAnsi="Tahoma" w:cs="Tahoma"/>
          <w:color w:val="000000" w:themeColor="text1"/>
          <w:sz w:val="20"/>
          <w:szCs w:val="20"/>
        </w:rPr>
      </w:pPr>
      <w:r w:rsidRPr="008F0DC0">
        <w:rPr>
          <w:rFonts w:ascii="Tahoma" w:eastAsia="Verdana" w:hAnsi="Tahoma" w:cs="Tahoma"/>
          <w:color w:val="000000" w:themeColor="text1"/>
          <w:sz w:val="20"/>
          <w:szCs w:val="20"/>
        </w:rPr>
        <w:t>b. Relets Update</w:t>
      </w:r>
    </w:p>
    <w:p w14:paraId="6387636F" w14:textId="77777777" w:rsidR="008351AF" w:rsidRPr="008F0DC0" w:rsidRDefault="008351AF" w:rsidP="008351AF">
      <w:pPr>
        <w:ind w:left="720"/>
        <w:jc w:val="both"/>
        <w:rPr>
          <w:rFonts w:ascii="Tahoma" w:eastAsia="Verdana" w:hAnsi="Tahoma" w:cs="Tahoma"/>
          <w:color w:val="000000" w:themeColor="text1"/>
          <w:sz w:val="20"/>
          <w:szCs w:val="20"/>
        </w:rPr>
      </w:pPr>
      <w:r w:rsidRPr="008F0DC0">
        <w:rPr>
          <w:rFonts w:ascii="Tahoma" w:eastAsia="Verdana" w:hAnsi="Tahoma" w:cs="Tahoma"/>
          <w:color w:val="000000" w:themeColor="text1"/>
          <w:sz w:val="20"/>
          <w:szCs w:val="20"/>
        </w:rPr>
        <w:t xml:space="preserve">c. Progress Report on Planned Maintenance Programmes </w:t>
      </w:r>
    </w:p>
    <w:p w14:paraId="5BFE8CF0" w14:textId="77777777" w:rsidR="008351AF" w:rsidRPr="008F0DC0" w:rsidRDefault="008351AF" w:rsidP="008351AF">
      <w:pPr>
        <w:ind w:left="720"/>
        <w:jc w:val="both"/>
        <w:rPr>
          <w:rFonts w:ascii="Tahoma" w:eastAsia="Verdana" w:hAnsi="Tahoma" w:cs="Tahoma"/>
          <w:color w:val="000000" w:themeColor="text1"/>
          <w:sz w:val="20"/>
          <w:szCs w:val="20"/>
        </w:rPr>
      </w:pPr>
      <w:r w:rsidRPr="008F0DC0">
        <w:rPr>
          <w:rFonts w:ascii="Tahoma" w:eastAsia="Verdana" w:hAnsi="Tahoma" w:cs="Tahoma"/>
          <w:color w:val="000000" w:themeColor="text1"/>
          <w:sz w:val="20"/>
          <w:szCs w:val="20"/>
        </w:rPr>
        <w:t>d. Rental Inspections (Final 2022 Report)</w:t>
      </w:r>
    </w:p>
    <w:p w14:paraId="4F71B771" w14:textId="77777777" w:rsidR="008351AF" w:rsidRPr="008F0DC0" w:rsidRDefault="008351AF" w:rsidP="008351AF">
      <w:pPr>
        <w:ind w:left="720"/>
        <w:jc w:val="both"/>
        <w:rPr>
          <w:rFonts w:ascii="Tahoma" w:eastAsia="Verdana" w:hAnsi="Tahoma" w:cs="Tahoma"/>
          <w:color w:val="000000" w:themeColor="text1"/>
          <w:sz w:val="20"/>
          <w:szCs w:val="20"/>
        </w:rPr>
      </w:pPr>
      <w:r w:rsidRPr="008F0DC0">
        <w:rPr>
          <w:rFonts w:ascii="Tahoma" w:eastAsia="Verdana" w:hAnsi="Tahoma" w:cs="Tahoma"/>
          <w:color w:val="000000" w:themeColor="text1"/>
          <w:sz w:val="20"/>
          <w:szCs w:val="20"/>
        </w:rPr>
        <w:t>e. Housing Grants (Final 2022 Report)</w:t>
      </w:r>
    </w:p>
    <w:p w14:paraId="5897453D" w14:textId="77777777" w:rsidR="008351AF" w:rsidRPr="008F0DC0" w:rsidRDefault="008351AF" w:rsidP="008351AF">
      <w:pPr>
        <w:ind w:left="720"/>
        <w:jc w:val="both"/>
        <w:rPr>
          <w:rFonts w:ascii="Tahoma" w:eastAsia="Verdana" w:hAnsi="Tahoma" w:cs="Tahoma"/>
          <w:color w:val="000000" w:themeColor="text1"/>
          <w:sz w:val="20"/>
          <w:szCs w:val="20"/>
        </w:rPr>
      </w:pPr>
      <w:r w:rsidRPr="008F0DC0">
        <w:rPr>
          <w:rFonts w:ascii="Tahoma" w:eastAsia="Verdana" w:hAnsi="Tahoma" w:cs="Tahoma"/>
          <w:color w:val="000000" w:themeColor="text1"/>
          <w:sz w:val="20"/>
          <w:szCs w:val="20"/>
        </w:rPr>
        <w:t>f. Local Authority Home Loan (Final 2022 Report)</w:t>
      </w:r>
    </w:p>
    <w:p w14:paraId="3E48112C" w14:textId="77777777" w:rsidR="008351AF" w:rsidRPr="008F0DC0" w:rsidRDefault="008351AF" w:rsidP="008351AF">
      <w:pPr>
        <w:ind w:left="720"/>
        <w:jc w:val="both"/>
        <w:rPr>
          <w:rFonts w:ascii="Tahoma" w:eastAsia="Verdana" w:hAnsi="Tahoma" w:cs="Tahoma"/>
          <w:color w:val="000000" w:themeColor="text1"/>
          <w:sz w:val="20"/>
          <w:szCs w:val="20"/>
        </w:rPr>
      </w:pPr>
      <w:r w:rsidRPr="008F0DC0">
        <w:rPr>
          <w:rFonts w:ascii="Tahoma" w:eastAsia="Verdana" w:hAnsi="Tahoma" w:cs="Tahoma"/>
          <w:color w:val="000000" w:themeColor="text1"/>
          <w:sz w:val="20"/>
          <w:szCs w:val="20"/>
        </w:rPr>
        <w:t xml:space="preserve">Cllr Moynihan raised a query on the </w:t>
      </w:r>
      <w:proofErr w:type="spellStart"/>
      <w:r w:rsidRPr="008F0DC0">
        <w:rPr>
          <w:rFonts w:ascii="Tahoma" w:eastAsia="Verdana" w:hAnsi="Tahoma" w:cs="Tahoma"/>
          <w:color w:val="000000" w:themeColor="text1"/>
          <w:sz w:val="20"/>
          <w:szCs w:val="20"/>
        </w:rPr>
        <w:t>Planed</w:t>
      </w:r>
      <w:proofErr w:type="spellEnd"/>
      <w:r w:rsidRPr="008F0DC0">
        <w:rPr>
          <w:rFonts w:ascii="Tahoma" w:eastAsia="Verdana" w:hAnsi="Tahoma" w:cs="Tahoma"/>
          <w:color w:val="000000" w:themeColor="text1"/>
          <w:sz w:val="20"/>
          <w:szCs w:val="20"/>
        </w:rPr>
        <w:t xml:space="preserve"> Maintenance Programme and Relets which were responded to by C Ward. </w:t>
      </w:r>
    </w:p>
    <w:p w14:paraId="6DC7A0EB" w14:textId="77777777" w:rsidR="008351AF" w:rsidRPr="008F0DC0" w:rsidRDefault="008351AF" w:rsidP="008351AF">
      <w:pPr>
        <w:ind w:left="720"/>
        <w:jc w:val="both"/>
        <w:rPr>
          <w:rFonts w:ascii="Tahoma" w:eastAsia="Verdana" w:hAnsi="Tahoma" w:cs="Tahoma"/>
          <w:color w:val="000000" w:themeColor="text1"/>
          <w:sz w:val="20"/>
          <w:szCs w:val="20"/>
        </w:rPr>
      </w:pPr>
      <w:r w:rsidRPr="008F0DC0">
        <w:rPr>
          <w:rFonts w:ascii="Tahoma" w:eastAsia="Verdana" w:hAnsi="Tahoma" w:cs="Tahoma"/>
          <w:color w:val="000000" w:themeColor="text1"/>
          <w:sz w:val="20"/>
          <w:szCs w:val="20"/>
        </w:rPr>
        <w:t xml:space="preserve">The reports were noted. </w:t>
      </w:r>
    </w:p>
    <w:p w14:paraId="1E7552B5" w14:textId="77777777" w:rsidR="008351AF" w:rsidRPr="008F0DC0" w:rsidRDefault="008351AF" w:rsidP="008351AF">
      <w:pPr>
        <w:ind w:left="720"/>
        <w:jc w:val="both"/>
        <w:rPr>
          <w:rFonts w:ascii="Tahoma" w:eastAsia="Verdana" w:hAnsi="Tahoma" w:cs="Tahoma"/>
          <w:color w:val="000000" w:themeColor="text1"/>
          <w:sz w:val="20"/>
          <w:szCs w:val="20"/>
        </w:rPr>
      </w:pPr>
    </w:p>
    <w:p w14:paraId="15F29CA2" w14:textId="77777777" w:rsidR="008351AF" w:rsidRPr="008F0DC0" w:rsidRDefault="008351AF" w:rsidP="008351AF">
      <w:pPr>
        <w:ind w:left="720"/>
        <w:jc w:val="both"/>
        <w:rPr>
          <w:rFonts w:ascii="Tahoma" w:eastAsia="Verdana" w:hAnsi="Tahoma" w:cs="Tahoma"/>
          <w:b/>
          <w:bCs/>
          <w:color w:val="000000" w:themeColor="text1"/>
          <w:sz w:val="20"/>
          <w:szCs w:val="20"/>
        </w:rPr>
      </w:pPr>
      <w:r w:rsidRPr="008F0DC0">
        <w:rPr>
          <w:rFonts w:ascii="Tahoma" w:eastAsia="Verdana" w:hAnsi="Tahoma" w:cs="Tahoma"/>
          <w:b/>
          <w:bCs/>
          <w:color w:val="000000" w:themeColor="text1"/>
          <w:sz w:val="20"/>
          <w:szCs w:val="20"/>
        </w:rPr>
        <w:t>11. Items Requested by Members</w:t>
      </w:r>
    </w:p>
    <w:p w14:paraId="176FB325" w14:textId="77777777" w:rsidR="008351AF" w:rsidRPr="008F0DC0" w:rsidRDefault="008351AF" w:rsidP="008351AF">
      <w:pPr>
        <w:ind w:left="720"/>
        <w:jc w:val="both"/>
        <w:rPr>
          <w:rFonts w:ascii="Tahoma" w:hAnsi="Tahoma" w:cs="Tahoma"/>
          <w:sz w:val="20"/>
          <w:szCs w:val="20"/>
        </w:rPr>
      </w:pPr>
      <w:r w:rsidRPr="008F0DC0">
        <w:rPr>
          <w:rFonts w:ascii="Tahoma" w:eastAsia="Verdana" w:hAnsi="Tahoma" w:cs="Tahoma"/>
          <w:color w:val="000000" w:themeColor="text1"/>
          <w:sz w:val="20"/>
          <w:szCs w:val="20"/>
        </w:rPr>
        <w:t>Reports provided in relation to agenda items requested by members of the Committee were noted in relation to:</w:t>
      </w:r>
    </w:p>
    <w:p w14:paraId="33384013" w14:textId="77777777" w:rsidR="008351AF" w:rsidRPr="008F0DC0" w:rsidRDefault="008351AF" w:rsidP="008351AF">
      <w:pPr>
        <w:ind w:left="720"/>
        <w:jc w:val="both"/>
        <w:rPr>
          <w:rFonts w:ascii="Tahoma" w:hAnsi="Tahoma" w:cs="Tahoma"/>
          <w:sz w:val="20"/>
          <w:szCs w:val="20"/>
        </w:rPr>
      </w:pPr>
      <w:r w:rsidRPr="008F0DC0">
        <w:rPr>
          <w:rFonts w:ascii="Tahoma" w:eastAsia="Verdana" w:hAnsi="Tahoma" w:cs="Tahoma"/>
          <w:b/>
          <w:bCs/>
          <w:color w:val="000000" w:themeColor="text1"/>
          <w:sz w:val="20"/>
          <w:szCs w:val="20"/>
        </w:rPr>
        <w:t>a</w:t>
      </w:r>
      <w:r w:rsidRPr="008F0DC0">
        <w:rPr>
          <w:rFonts w:ascii="Tahoma" w:eastAsia="Verdana" w:hAnsi="Tahoma" w:cs="Tahoma"/>
          <w:color w:val="000000" w:themeColor="text1"/>
          <w:sz w:val="20"/>
          <w:szCs w:val="20"/>
        </w:rPr>
        <w:t>. G. Stockil: Fire Safety Matters</w:t>
      </w:r>
    </w:p>
    <w:p w14:paraId="0FFEE422" w14:textId="77777777" w:rsidR="008351AF" w:rsidRPr="008F0DC0" w:rsidRDefault="008351AF" w:rsidP="008351AF">
      <w:pPr>
        <w:ind w:left="720"/>
        <w:jc w:val="both"/>
        <w:rPr>
          <w:rFonts w:ascii="Tahoma" w:hAnsi="Tahoma" w:cs="Tahoma"/>
          <w:sz w:val="20"/>
          <w:szCs w:val="20"/>
        </w:rPr>
      </w:pPr>
      <w:r w:rsidRPr="008F0DC0">
        <w:rPr>
          <w:rFonts w:ascii="Tahoma" w:eastAsia="Verdana" w:hAnsi="Tahoma" w:cs="Tahoma"/>
          <w:b/>
          <w:bCs/>
          <w:color w:val="000000" w:themeColor="text1"/>
          <w:sz w:val="20"/>
          <w:szCs w:val="20"/>
        </w:rPr>
        <w:t>b</w:t>
      </w:r>
      <w:r w:rsidRPr="008F0DC0">
        <w:rPr>
          <w:rFonts w:ascii="Tahoma" w:eastAsia="Verdana" w:hAnsi="Tahoma" w:cs="Tahoma"/>
          <w:color w:val="000000" w:themeColor="text1"/>
          <w:sz w:val="20"/>
          <w:szCs w:val="20"/>
        </w:rPr>
        <w:t>. Cllr William Carey</w:t>
      </w:r>
    </w:p>
    <w:p w14:paraId="4082ADEA" w14:textId="77777777" w:rsidR="008351AF" w:rsidRPr="008F0DC0" w:rsidRDefault="008351AF" w:rsidP="008351AF">
      <w:pPr>
        <w:ind w:left="720"/>
        <w:jc w:val="both"/>
        <w:rPr>
          <w:rFonts w:ascii="Tahoma" w:eastAsia="Verdana" w:hAnsi="Tahoma" w:cs="Tahoma"/>
          <w:color w:val="000000" w:themeColor="text1"/>
          <w:sz w:val="20"/>
          <w:szCs w:val="20"/>
        </w:rPr>
      </w:pPr>
      <w:r w:rsidRPr="008F0DC0">
        <w:rPr>
          <w:rFonts w:ascii="Tahoma" w:eastAsia="Verdana" w:hAnsi="Tahoma" w:cs="Tahoma"/>
          <w:color w:val="000000" w:themeColor="text1"/>
          <w:sz w:val="20"/>
          <w:szCs w:val="20"/>
        </w:rPr>
        <w:t xml:space="preserve">G Stockil advised of the ongoing concerns of the PPN in relation to the significant deficits in the fire safety equipment in Tallaght Fire Station.  </w:t>
      </w:r>
    </w:p>
    <w:p w14:paraId="7056C15F" w14:textId="77777777" w:rsidR="008351AF" w:rsidRPr="008F0DC0" w:rsidRDefault="008351AF" w:rsidP="008351AF">
      <w:pPr>
        <w:ind w:left="720"/>
        <w:jc w:val="both"/>
        <w:rPr>
          <w:rFonts w:ascii="Tahoma" w:eastAsia="Verdana" w:hAnsi="Tahoma" w:cs="Tahoma"/>
          <w:color w:val="000000" w:themeColor="text1"/>
          <w:sz w:val="20"/>
          <w:szCs w:val="20"/>
        </w:rPr>
      </w:pPr>
      <w:r w:rsidRPr="008F0DC0">
        <w:rPr>
          <w:rFonts w:ascii="Tahoma" w:eastAsia="Verdana" w:hAnsi="Tahoma" w:cs="Tahoma"/>
          <w:color w:val="000000" w:themeColor="text1"/>
          <w:sz w:val="20"/>
          <w:szCs w:val="20"/>
        </w:rPr>
        <w:t>C Ward responded and noted that the Chief Fire Officer has been invited to address members at the next meeting of this committee and that the CFO attended the O, P&amp;F meeting and did address some of the issues of concern.</w:t>
      </w:r>
    </w:p>
    <w:p w14:paraId="4B4551C5" w14:textId="77777777" w:rsidR="008351AF" w:rsidRPr="008F0DC0" w:rsidRDefault="008351AF" w:rsidP="008351AF">
      <w:pPr>
        <w:ind w:left="720"/>
        <w:jc w:val="both"/>
        <w:rPr>
          <w:rFonts w:ascii="Tahoma" w:eastAsia="Verdana" w:hAnsi="Tahoma" w:cs="Tahoma"/>
          <w:color w:val="000000" w:themeColor="text1"/>
          <w:sz w:val="20"/>
          <w:szCs w:val="20"/>
        </w:rPr>
      </w:pPr>
      <w:r w:rsidRPr="008F0DC0">
        <w:rPr>
          <w:rFonts w:ascii="Tahoma" w:eastAsia="Verdana" w:hAnsi="Tahoma" w:cs="Tahoma"/>
          <w:color w:val="000000" w:themeColor="text1"/>
          <w:sz w:val="20"/>
          <w:szCs w:val="20"/>
        </w:rPr>
        <w:t xml:space="preserve">He referred to the Inter-County Sub-Committee on Fire and Emergency Management and noted attendees are designated officials only. It was agreed the Director would arrange for Mr Stockil to attend the Environment, Water and Climate Change SPC meeting as an observer. </w:t>
      </w:r>
    </w:p>
    <w:p w14:paraId="3D5EE0F0" w14:textId="77777777" w:rsidR="008351AF" w:rsidRPr="008F0DC0" w:rsidRDefault="008351AF" w:rsidP="008351AF">
      <w:pPr>
        <w:ind w:left="720"/>
        <w:jc w:val="both"/>
        <w:rPr>
          <w:rFonts w:ascii="Tahoma" w:eastAsia="Verdana" w:hAnsi="Tahoma" w:cs="Tahoma"/>
          <w:color w:val="000000" w:themeColor="text1"/>
          <w:sz w:val="20"/>
          <w:szCs w:val="20"/>
        </w:rPr>
      </w:pPr>
      <w:r w:rsidRPr="008F0DC0">
        <w:rPr>
          <w:rFonts w:ascii="Tahoma" w:eastAsia="Verdana" w:hAnsi="Tahoma" w:cs="Tahoma"/>
          <w:color w:val="000000" w:themeColor="text1"/>
          <w:sz w:val="20"/>
          <w:szCs w:val="20"/>
        </w:rPr>
        <w:t>The reports were noted.</w:t>
      </w:r>
    </w:p>
    <w:p w14:paraId="7BE82004" w14:textId="4A31EBC0" w:rsidR="008351AF" w:rsidRDefault="008351AF" w:rsidP="008351AF">
      <w:pPr>
        <w:ind w:left="720"/>
        <w:jc w:val="both"/>
        <w:rPr>
          <w:rFonts w:ascii="Tahoma" w:eastAsia="Verdana" w:hAnsi="Tahoma" w:cs="Tahoma"/>
          <w:b/>
          <w:bCs/>
          <w:color w:val="000000" w:themeColor="text1"/>
          <w:sz w:val="20"/>
          <w:szCs w:val="20"/>
        </w:rPr>
      </w:pPr>
    </w:p>
    <w:p w14:paraId="782DFBD0" w14:textId="17225D51" w:rsidR="0013308E" w:rsidRDefault="0013308E" w:rsidP="008351AF">
      <w:pPr>
        <w:ind w:left="720"/>
        <w:jc w:val="both"/>
        <w:rPr>
          <w:rFonts w:ascii="Tahoma" w:eastAsia="Verdana" w:hAnsi="Tahoma" w:cs="Tahoma"/>
          <w:b/>
          <w:bCs/>
          <w:color w:val="000000" w:themeColor="text1"/>
          <w:sz w:val="20"/>
          <w:szCs w:val="20"/>
        </w:rPr>
      </w:pPr>
    </w:p>
    <w:p w14:paraId="1C629E8E" w14:textId="0E6974EC" w:rsidR="0013308E" w:rsidRDefault="0013308E" w:rsidP="008351AF">
      <w:pPr>
        <w:ind w:left="720"/>
        <w:jc w:val="both"/>
        <w:rPr>
          <w:rFonts w:ascii="Tahoma" w:eastAsia="Verdana" w:hAnsi="Tahoma" w:cs="Tahoma"/>
          <w:b/>
          <w:bCs/>
          <w:color w:val="000000" w:themeColor="text1"/>
          <w:sz w:val="20"/>
          <w:szCs w:val="20"/>
        </w:rPr>
      </w:pPr>
    </w:p>
    <w:p w14:paraId="7EB73236" w14:textId="77777777" w:rsidR="0013308E" w:rsidRPr="008F0DC0" w:rsidRDefault="0013308E" w:rsidP="008351AF">
      <w:pPr>
        <w:ind w:left="720"/>
        <w:jc w:val="both"/>
        <w:rPr>
          <w:rFonts w:ascii="Tahoma" w:eastAsia="Verdana" w:hAnsi="Tahoma" w:cs="Tahoma"/>
          <w:b/>
          <w:bCs/>
          <w:color w:val="000000" w:themeColor="text1"/>
          <w:sz w:val="20"/>
          <w:szCs w:val="20"/>
        </w:rPr>
      </w:pPr>
    </w:p>
    <w:p w14:paraId="13212893" w14:textId="77777777" w:rsidR="008351AF" w:rsidRPr="008F0DC0" w:rsidRDefault="008351AF" w:rsidP="008351AF">
      <w:pPr>
        <w:ind w:left="720"/>
        <w:jc w:val="both"/>
        <w:rPr>
          <w:rFonts w:ascii="Tahoma" w:hAnsi="Tahoma" w:cs="Tahoma"/>
          <w:sz w:val="20"/>
          <w:szCs w:val="20"/>
        </w:rPr>
      </w:pPr>
      <w:r w:rsidRPr="008F0DC0">
        <w:rPr>
          <w:rFonts w:ascii="Tahoma" w:eastAsia="Verdana" w:hAnsi="Tahoma" w:cs="Tahoma"/>
          <w:b/>
          <w:bCs/>
          <w:color w:val="000000" w:themeColor="text1"/>
          <w:sz w:val="20"/>
          <w:szCs w:val="20"/>
        </w:rPr>
        <w:lastRenderedPageBreak/>
        <w:t>12. Any Other Business</w:t>
      </w:r>
    </w:p>
    <w:p w14:paraId="7A1E5143" w14:textId="77777777" w:rsidR="008351AF" w:rsidRPr="008F0DC0" w:rsidRDefault="008351AF" w:rsidP="008351AF">
      <w:pPr>
        <w:ind w:left="720"/>
        <w:jc w:val="both"/>
        <w:rPr>
          <w:rFonts w:ascii="Tahoma" w:eastAsia="Verdana" w:hAnsi="Tahoma" w:cs="Tahoma"/>
          <w:color w:val="000000" w:themeColor="text1"/>
          <w:sz w:val="20"/>
          <w:szCs w:val="20"/>
        </w:rPr>
      </w:pPr>
      <w:r w:rsidRPr="008F0DC0">
        <w:rPr>
          <w:rFonts w:ascii="Tahoma" w:eastAsia="Verdana" w:hAnsi="Tahoma" w:cs="Tahoma"/>
          <w:color w:val="000000" w:themeColor="text1"/>
          <w:sz w:val="20"/>
          <w:szCs w:val="20"/>
        </w:rPr>
        <w:t xml:space="preserve">The Chair noted that suggestions for agenda items should be submitted to consideration to the Director. </w:t>
      </w:r>
    </w:p>
    <w:p w14:paraId="78206A94" w14:textId="77777777" w:rsidR="008351AF" w:rsidRPr="008F0DC0" w:rsidRDefault="008351AF" w:rsidP="008351AF">
      <w:pPr>
        <w:ind w:left="720"/>
        <w:jc w:val="both"/>
        <w:rPr>
          <w:rFonts w:ascii="Tahoma" w:eastAsia="Verdana" w:hAnsi="Tahoma" w:cs="Tahoma"/>
          <w:color w:val="000000" w:themeColor="text1"/>
          <w:sz w:val="20"/>
          <w:szCs w:val="20"/>
        </w:rPr>
      </w:pPr>
      <w:r w:rsidRPr="008F0DC0">
        <w:rPr>
          <w:rFonts w:ascii="Tahoma" w:eastAsia="Verdana" w:hAnsi="Tahoma" w:cs="Tahoma"/>
          <w:color w:val="000000" w:themeColor="text1"/>
          <w:sz w:val="20"/>
          <w:szCs w:val="20"/>
        </w:rPr>
        <w:t xml:space="preserve">Cllr Tuffy suggested a site visit to Adamstown to view the developments. </w:t>
      </w:r>
    </w:p>
    <w:p w14:paraId="0EA597B2" w14:textId="77777777" w:rsidR="008351AF" w:rsidRPr="008F0DC0" w:rsidRDefault="008351AF" w:rsidP="008351AF">
      <w:pPr>
        <w:ind w:left="720"/>
        <w:jc w:val="both"/>
        <w:rPr>
          <w:rFonts w:ascii="Tahoma" w:eastAsia="Verdana" w:hAnsi="Tahoma" w:cs="Tahoma"/>
          <w:color w:val="000000" w:themeColor="text1"/>
          <w:sz w:val="20"/>
          <w:szCs w:val="20"/>
        </w:rPr>
      </w:pPr>
      <w:r w:rsidRPr="008F0DC0">
        <w:rPr>
          <w:rFonts w:ascii="Tahoma" w:eastAsia="Verdana" w:hAnsi="Tahoma" w:cs="Tahoma"/>
          <w:color w:val="000000" w:themeColor="text1"/>
          <w:sz w:val="20"/>
          <w:szCs w:val="20"/>
        </w:rPr>
        <w:t>Cllr Lawlor asked about the Local Community Safety Partnership and the Director responded that this would be dealt with through the JPC</w:t>
      </w:r>
    </w:p>
    <w:p w14:paraId="01B938BF" w14:textId="77777777" w:rsidR="008351AF" w:rsidRPr="008F0DC0" w:rsidRDefault="008351AF" w:rsidP="008351AF">
      <w:pPr>
        <w:ind w:left="720"/>
        <w:jc w:val="both"/>
        <w:rPr>
          <w:rFonts w:ascii="Tahoma" w:eastAsia="Verdana" w:hAnsi="Tahoma" w:cs="Tahoma"/>
          <w:color w:val="000000" w:themeColor="text1"/>
          <w:sz w:val="20"/>
          <w:szCs w:val="20"/>
        </w:rPr>
      </w:pPr>
      <w:r w:rsidRPr="008F0DC0">
        <w:rPr>
          <w:rFonts w:ascii="Tahoma" w:eastAsia="Verdana" w:hAnsi="Tahoma" w:cs="Tahoma"/>
          <w:color w:val="000000" w:themeColor="text1"/>
          <w:sz w:val="20"/>
          <w:szCs w:val="20"/>
        </w:rPr>
        <w:t>There was no other business and the meeting concluded at 6.40pm.</w:t>
      </w:r>
    </w:p>
    <w:p w14:paraId="0BC759F5" w14:textId="4A16BD34" w:rsidR="008D7FC1" w:rsidRDefault="008D7FC1" w:rsidP="008D7FC1">
      <w:pPr>
        <w:ind w:left="720"/>
        <w:rPr>
          <w:rStyle w:val="Hyperlink"/>
          <w:rFonts w:ascii="Times New Roman" w:hAnsi="Times New Roman" w:cs="Times New Roman"/>
          <w:sz w:val="24"/>
          <w:szCs w:val="24"/>
        </w:rPr>
      </w:pPr>
      <w:r w:rsidRPr="00A508C9">
        <w:rPr>
          <w:rFonts w:ascii="Times New Roman" w:hAnsi="Times New Roman" w:cs="Times New Roman"/>
          <w:sz w:val="24"/>
          <w:szCs w:val="24"/>
        </w:rPr>
        <w:br/>
      </w:r>
      <w:hyperlink r:id="rId31" w:history="1"/>
    </w:p>
    <w:p w14:paraId="7A021500" w14:textId="4B30181F" w:rsidR="00134085" w:rsidRPr="00134085" w:rsidRDefault="00134085" w:rsidP="00134085">
      <w:pPr>
        <w:spacing w:before="100" w:beforeAutospacing="1" w:after="100" w:afterAutospacing="1" w:line="240" w:lineRule="auto"/>
        <w:ind w:left="720"/>
        <w:rPr>
          <w:rFonts w:ascii="Tahoma" w:eastAsia="Times New Roman" w:hAnsi="Tahoma" w:cs="Tahoma"/>
          <w:color w:val="000000"/>
          <w:sz w:val="20"/>
          <w:szCs w:val="20"/>
        </w:rPr>
      </w:pPr>
      <w:r w:rsidRPr="00134085">
        <w:rPr>
          <w:rFonts w:ascii="Tahoma" w:eastAsia="Times New Roman" w:hAnsi="Tahoma" w:cs="Tahoma"/>
          <w:b/>
          <w:bCs/>
          <w:color w:val="000000"/>
          <w:sz w:val="20"/>
          <w:szCs w:val="20"/>
        </w:rPr>
        <w:t>Report of South Dublin County Council Housing SPC Meeting on Wed 23 November 2022</w:t>
      </w:r>
    </w:p>
    <w:p w14:paraId="3CEC936B" w14:textId="77777777" w:rsidR="00134085" w:rsidRPr="00134085" w:rsidRDefault="00134085" w:rsidP="00134085">
      <w:pPr>
        <w:spacing w:before="100" w:beforeAutospacing="1" w:after="100" w:afterAutospacing="1" w:line="240" w:lineRule="auto"/>
        <w:ind w:left="720"/>
        <w:rPr>
          <w:rFonts w:ascii="Tahoma" w:eastAsia="Times New Roman" w:hAnsi="Tahoma" w:cs="Tahoma"/>
          <w:color w:val="000000"/>
          <w:sz w:val="20"/>
          <w:szCs w:val="20"/>
        </w:rPr>
      </w:pPr>
      <w:r w:rsidRPr="00134085">
        <w:rPr>
          <w:rFonts w:ascii="Tahoma" w:eastAsia="Times New Roman" w:hAnsi="Tahoma" w:cs="Tahoma"/>
          <w:b/>
          <w:bCs/>
          <w:color w:val="000000"/>
          <w:sz w:val="20"/>
          <w:szCs w:val="20"/>
        </w:rPr>
        <w:t>In attendance:</w:t>
      </w:r>
    </w:p>
    <w:p w14:paraId="5AE0316F" w14:textId="77777777" w:rsidR="00134085" w:rsidRPr="00134085" w:rsidRDefault="00134085" w:rsidP="00134085">
      <w:pPr>
        <w:spacing w:before="100" w:beforeAutospacing="1" w:after="100" w:afterAutospacing="1" w:line="240" w:lineRule="auto"/>
        <w:ind w:left="720"/>
        <w:rPr>
          <w:rFonts w:ascii="Tahoma" w:eastAsia="Times New Roman" w:hAnsi="Tahoma" w:cs="Tahoma"/>
          <w:color w:val="000000"/>
          <w:sz w:val="20"/>
          <w:szCs w:val="20"/>
        </w:rPr>
      </w:pPr>
      <w:r w:rsidRPr="00134085">
        <w:rPr>
          <w:rFonts w:ascii="Tahoma" w:eastAsia="Times New Roman" w:hAnsi="Tahoma" w:cs="Tahoma"/>
          <w:color w:val="000000"/>
          <w:sz w:val="20"/>
          <w:szCs w:val="20"/>
        </w:rPr>
        <w:t>Cllr. D. O’Donovan, , Cllr. W. Carey, Cllr. L. Donaghy, Cllr. B. Lawlor, Cllr. S. Moynihan, Cllr. J. Tuffy, G. Stockil (PPN), S. Harty (PPN) and B. Tyrell-Collard (ICTU).</w:t>
      </w:r>
    </w:p>
    <w:p w14:paraId="65D546B0" w14:textId="77777777" w:rsidR="00134085" w:rsidRPr="00134085" w:rsidRDefault="00134085" w:rsidP="00134085">
      <w:pPr>
        <w:spacing w:before="100" w:beforeAutospacing="1" w:after="100" w:afterAutospacing="1" w:line="240" w:lineRule="auto"/>
        <w:ind w:left="720"/>
        <w:rPr>
          <w:rFonts w:ascii="Tahoma" w:eastAsia="Times New Roman" w:hAnsi="Tahoma" w:cs="Tahoma"/>
          <w:color w:val="000000"/>
          <w:sz w:val="20"/>
          <w:szCs w:val="20"/>
        </w:rPr>
      </w:pPr>
      <w:r w:rsidRPr="00134085">
        <w:rPr>
          <w:rFonts w:ascii="Tahoma" w:eastAsia="Times New Roman" w:hAnsi="Tahoma" w:cs="Tahoma"/>
          <w:b/>
          <w:bCs/>
          <w:color w:val="000000"/>
          <w:sz w:val="20"/>
          <w:szCs w:val="20"/>
        </w:rPr>
        <w:t>Apologies: </w:t>
      </w:r>
      <w:r w:rsidRPr="00134085">
        <w:rPr>
          <w:rFonts w:ascii="Tahoma" w:eastAsia="Times New Roman" w:hAnsi="Tahoma" w:cs="Tahoma"/>
          <w:color w:val="000000"/>
          <w:sz w:val="20"/>
          <w:szCs w:val="20"/>
        </w:rPr>
        <w:t>Cllr. K Mahon.</w:t>
      </w:r>
    </w:p>
    <w:p w14:paraId="4205C633" w14:textId="77777777" w:rsidR="00134085" w:rsidRPr="00134085" w:rsidRDefault="00134085" w:rsidP="00134085">
      <w:pPr>
        <w:spacing w:before="100" w:beforeAutospacing="1" w:after="100" w:afterAutospacing="1" w:line="240" w:lineRule="auto"/>
        <w:ind w:left="720"/>
        <w:rPr>
          <w:rFonts w:ascii="Tahoma" w:eastAsia="Times New Roman" w:hAnsi="Tahoma" w:cs="Tahoma"/>
          <w:color w:val="000000"/>
          <w:sz w:val="20"/>
          <w:szCs w:val="20"/>
        </w:rPr>
      </w:pPr>
      <w:r w:rsidRPr="00134085">
        <w:rPr>
          <w:rFonts w:ascii="Tahoma" w:eastAsia="Times New Roman" w:hAnsi="Tahoma" w:cs="Tahoma"/>
          <w:b/>
          <w:bCs/>
          <w:color w:val="000000"/>
          <w:sz w:val="20"/>
          <w:szCs w:val="20"/>
        </w:rPr>
        <w:t>Officials Present:</w:t>
      </w:r>
    </w:p>
    <w:p w14:paraId="72915A75" w14:textId="77777777" w:rsidR="00134085" w:rsidRPr="00134085" w:rsidRDefault="00134085" w:rsidP="00134085">
      <w:pPr>
        <w:spacing w:before="100" w:beforeAutospacing="1" w:after="100" w:afterAutospacing="1" w:line="240" w:lineRule="auto"/>
        <w:ind w:left="720"/>
        <w:rPr>
          <w:rFonts w:ascii="Tahoma" w:eastAsia="Times New Roman" w:hAnsi="Tahoma" w:cs="Tahoma"/>
          <w:color w:val="000000"/>
          <w:sz w:val="20"/>
          <w:szCs w:val="20"/>
        </w:rPr>
      </w:pPr>
      <w:r w:rsidRPr="00134085">
        <w:rPr>
          <w:rFonts w:ascii="Tahoma" w:eastAsia="Times New Roman" w:hAnsi="Tahoma" w:cs="Tahoma"/>
          <w:color w:val="000000"/>
          <w:sz w:val="20"/>
          <w:szCs w:val="20"/>
        </w:rPr>
        <w:t>C Ward (Director of Services), B. Pierce (Senior Executive Officer), N. Hanly (Senior Executive Officer), E. Leech (Senior Executive Officer), M. Murtagh (Administrative Officer), F. Keane (Senior Staff Officer) and M. Farrell (Clerical Officer).</w:t>
      </w:r>
    </w:p>
    <w:p w14:paraId="4D4822BB" w14:textId="77777777" w:rsidR="00134085" w:rsidRPr="00134085" w:rsidRDefault="00134085" w:rsidP="00134085">
      <w:pPr>
        <w:spacing w:before="100" w:beforeAutospacing="1" w:after="100" w:afterAutospacing="1" w:line="240" w:lineRule="auto"/>
        <w:ind w:left="720"/>
        <w:rPr>
          <w:rFonts w:ascii="Tahoma" w:eastAsia="Times New Roman" w:hAnsi="Tahoma" w:cs="Tahoma"/>
          <w:color w:val="000000"/>
          <w:sz w:val="20"/>
          <w:szCs w:val="20"/>
        </w:rPr>
      </w:pPr>
      <w:r w:rsidRPr="00134085">
        <w:rPr>
          <w:rFonts w:ascii="Tahoma" w:eastAsia="Times New Roman" w:hAnsi="Tahoma" w:cs="Tahoma"/>
          <w:b/>
          <w:bCs/>
          <w:color w:val="000000"/>
          <w:sz w:val="20"/>
          <w:szCs w:val="20"/>
        </w:rPr>
        <w:t>Others present: </w:t>
      </w:r>
      <w:r w:rsidRPr="00134085">
        <w:rPr>
          <w:rFonts w:ascii="Tahoma" w:eastAsia="Times New Roman" w:hAnsi="Tahoma" w:cs="Tahoma"/>
          <w:color w:val="000000"/>
          <w:sz w:val="20"/>
          <w:szCs w:val="20"/>
        </w:rPr>
        <w:t>Mr. John Hannigan, Chair of Housing Alliance &amp; CEO of Circle VHA and Ms. Camille Loftus, Executive Director, Housing Alliance</w:t>
      </w:r>
    </w:p>
    <w:p w14:paraId="63692CE2" w14:textId="77777777" w:rsidR="00134085" w:rsidRPr="00134085" w:rsidRDefault="00134085" w:rsidP="00134085">
      <w:pPr>
        <w:spacing w:before="100" w:beforeAutospacing="1" w:after="100" w:afterAutospacing="1" w:line="240" w:lineRule="auto"/>
        <w:ind w:left="720"/>
        <w:rPr>
          <w:rFonts w:ascii="Tahoma" w:eastAsia="Times New Roman" w:hAnsi="Tahoma" w:cs="Tahoma"/>
          <w:color w:val="000000"/>
          <w:sz w:val="20"/>
          <w:szCs w:val="20"/>
        </w:rPr>
      </w:pPr>
      <w:r w:rsidRPr="00134085">
        <w:rPr>
          <w:rFonts w:ascii="Tahoma" w:eastAsia="Times New Roman" w:hAnsi="Tahoma" w:cs="Tahoma"/>
          <w:color w:val="000000"/>
          <w:sz w:val="20"/>
          <w:szCs w:val="20"/>
        </w:rPr>
        <w:t>The Chairperson, Cllr. Deirdre O’Donovan opened the meeting at 5.30pm</w:t>
      </w:r>
    </w:p>
    <w:p w14:paraId="54EBC8D8" w14:textId="77777777" w:rsidR="00134085" w:rsidRPr="00134085" w:rsidRDefault="00134085" w:rsidP="00134085">
      <w:pPr>
        <w:spacing w:before="100" w:beforeAutospacing="1" w:after="100" w:afterAutospacing="1" w:line="240" w:lineRule="auto"/>
        <w:ind w:left="720"/>
        <w:rPr>
          <w:rFonts w:ascii="Tahoma" w:eastAsia="Times New Roman" w:hAnsi="Tahoma" w:cs="Tahoma"/>
          <w:color w:val="000000"/>
          <w:sz w:val="20"/>
          <w:szCs w:val="20"/>
        </w:rPr>
      </w:pPr>
      <w:r w:rsidRPr="00134085">
        <w:rPr>
          <w:rFonts w:ascii="Tahoma" w:eastAsia="Times New Roman" w:hAnsi="Tahoma" w:cs="Tahoma"/>
          <w:b/>
          <w:bCs/>
          <w:color w:val="000000"/>
          <w:sz w:val="20"/>
          <w:szCs w:val="20"/>
        </w:rPr>
        <w:t>1. Minutes of Previous Meeting</w:t>
      </w:r>
    </w:p>
    <w:p w14:paraId="7484F223" w14:textId="77777777" w:rsidR="00134085" w:rsidRPr="00134085" w:rsidRDefault="00134085" w:rsidP="00134085">
      <w:pPr>
        <w:spacing w:before="100" w:beforeAutospacing="1" w:after="100" w:afterAutospacing="1" w:line="240" w:lineRule="auto"/>
        <w:ind w:left="720"/>
        <w:rPr>
          <w:rFonts w:ascii="Tahoma" w:eastAsia="Times New Roman" w:hAnsi="Tahoma" w:cs="Tahoma"/>
          <w:color w:val="000000"/>
          <w:sz w:val="20"/>
          <w:szCs w:val="20"/>
        </w:rPr>
      </w:pPr>
      <w:r w:rsidRPr="00134085">
        <w:rPr>
          <w:rFonts w:ascii="Tahoma" w:eastAsia="Times New Roman" w:hAnsi="Tahoma" w:cs="Tahoma"/>
          <w:color w:val="000000"/>
          <w:sz w:val="20"/>
          <w:szCs w:val="20"/>
        </w:rPr>
        <w:t>The minutes of the previous meeting of the committee, held on 8</w:t>
      </w:r>
      <w:r w:rsidRPr="00134085">
        <w:rPr>
          <w:rFonts w:ascii="Tahoma" w:eastAsia="Times New Roman" w:hAnsi="Tahoma" w:cs="Tahoma"/>
          <w:color w:val="000000"/>
          <w:sz w:val="20"/>
          <w:szCs w:val="20"/>
          <w:vertAlign w:val="superscript"/>
        </w:rPr>
        <w:t>th</w:t>
      </w:r>
      <w:r w:rsidRPr="00134085">
        <w:rPr>
          <w:rFonts w:ascii="Tahoma" w:eastAsia="Times New Roman" w:hAnsi="Tahoma" w:cs="Tahoma"/>
          <w:color w:val="000000"/>
          <w:sz w:val="20"/>
          <w:szCs w:val="20"/>
        </w:rPr>
        <w:t> September 2022, were noted and agreed.</w:t>
      </w:r>
    </w:p>
    <w:p w14:paraId="2B4A2998" w14:textId="77777777" w:rsidR="00134085" w:rsidRPr="00134085" w:rsidRDefault="00134085" w:rsidP="00134085">
      <w:pPr>
        <w:spacing w:before="100" w:beforeAutospacing="1" w:after="100" w:afterAutospacing="1" w:line="240" w:lineRule="auto"/>
        <w:ind w:left="720"/>
        <w:rPr>
          <w:rFonts w:ascii="Tahoma" w:eastAsia="Times New Roman" w:hAnsi="Tahoma" w:cs="Tahoma"/>
          <w:color w:val="000000"/>
          <w:sz w:val="20"/>
          <w:szCs w:val="20"/>
        </w:rPr>
      </w:pPr>
      <w:r w:rsidRPr="00134085">
        <w:rPr>
          <w:rFonts w:ascii="Tahoma" w:eastAsia="Times New Roman" w:hAnsi="Tahoma" w:cs="Tahoma"/>
          <w:b/>
          <w:bCs/>
          <w:color w:val="000000"/>
          <w:sz w:val="20"/>
          <w:szCs w:val="20"/>
        </w:rPr>
        <w:t>2. Matters arising</w:t>
      </w:r>
    </w:p>
    <w:p w14:paraId="572A6FE1" w14:textId="77777777" w:rsidR="00134085" w:rsidRPr="00134085" w:rsidRDefault="00134085" w:rsidP="00134085">
      <w:pPr>
        <w:spacing w:before="100" w:beforeAutospacing="1" w:after="100" w:afterAutospacing="1" w:line="240" w:lineRule="auto"/>
        <w:ind w:left="720"/>
        <w:rPr>
          <w:rFonts w:ascii="Tahoma" w:eastAsia="Times New Roman" w:hAnsi="Tahoma" w:cs="Tahoma"/>
          <w:color w:val="000000"/>
          <w:sz w:val="20"/>
          <w:szCs w:val="20"/>
        </w:rPr>
      </w:pPr>
      <w:r w:rsidRPr="00134085">
        <w:rPr>
          <w:rFonts w:ascii="Tahoma" w:eastAsia="Times New Roman" w:hAnsi="Tahoma" w:cs="Tahoma"/>
          <w:color w:val="000000"/>
          <w:sz w:val="20"/>
          <w:szCs w:val="20"/>
        </w:rPr>
        <w:t>There were no matters arising.</w:t>
      </w:r>
    </w:p>
    <w:p w14:paraId="1212E568" w14:textId="77777777" w:rsidR="00134085" w:rsidRPr="00134085" w:rsidRDefault="00134085" w:rsidP="00134085">
      <w:pPr>
        <w:spacing w:before="100" w:beforeAutospacing="1" w:after="100" w:afterAutospacing="1" w:line="240" w:lineRule="auto"/>
        <w:ind w:left="720"/>
        <w:rPr>
          <w:rFonts w:ascii="Tahoma" w:eastAsia="Times New Roman" w:hAnsi="Tahoma" w:cs="Tahoma"/>
          <w:color w:val="000000"/>
          <w:sz w:val="20"/>
          <w:szCs w:val="20"/>
        </w:rPr>
      </w:pPr>
      <w:r w:rsidRPr="00134085">
        <w:rPr>
          <w:rFonts w:ascii="Tahoma" w:eastAsia="Times New Roman" w:hAnsi="Tahoma" w:cs="Tahoma"/>
          <w:b/>
          <w:bCs/>
          <w:color w:val="000000"/>
          <w:sz w:val="20"/>
          <w:szCs w:val="20"/>
        </w:rPr>
        <w:t>3. Presentation from the Approved Housing Bodies Housing Alliance</w:t>
      </w:r>
    </w:p>
    <w:p w14:paraId="79F77203" w14:textId="77777777" w:rsidR="00134085" w:rsidRPr="00134085" w:rsidRDefault="00134085" w:rsidP="00134085">
      <w:pPr>
        <w:spacing w:before="100" w:beforeAutospacing="1" w:after="100" w:afterAutospacing="1" w:line="240" w:lineRule="auto"/>
        <w:ind w:left="720"/>
        <w:rPr>
          <w:rFonts w:ascii="Tahoma" w:eastAsia="Times New Roman" w:hAnsi="Tahoma" w:cs="Tahoma"/>
          <w:color w:val="000000"/>
          <w:sz w:val="20"/>
          <w:szCs w:val="20"/>
        </w:rPr>
      </w:pPr>
      <w:r w:rsidRPr="00134085">
        <w:rPr>
          <w:rFonts w:ascii="Tahoma" w:eastAsia="Times New Roman" w:hAnsi="Tahoma" w:cs="Tahoma"/>
          <w:color w:val="000000"/>
          <w:sz w:val="20"/>
          <w:szCs w:val="20"/>
        </w:rPr>
        <w:t>J. Hannigan and C. Loftus of the Housing Alliance delivered a detailed presentation on the role of the Alliance which is a collaboration between six of Ireland’s largest AHBs with a focus on increasing supply &amp; professionalism. They provided an overview of their strategic plan, level of housing stock and operations which was followed by questions and contributions from Cllrs. Carey, Tuffy and Lawlor, S. Harty and G. Stockil.</w:t>
      </w:r>
    </w:p>
    <w:p w14:paraId="24DDD5E0" w14:textId="77777777" w:rsidR="00134085" w:rsidRPr="00134085" w:rsidRDefault="00134085" w:rsidP="00134085">
      <w:pPr>
        <w:spacing w:before="100" w:beforeAutospacing="1" w:after="100" w:afterAutospacing="1" w:line="240" w:lineRule="auto"/>
        <w:ind w:left="720"/>
        <w:rPr>
          <w:rFonts w:ascii="Tahoma" w:eastAsia="Times New Roman" w:hAnsi="Tahoma" w:cs="Tahoma"/>
          <w:color w:val="000000"/>
          <w:sz w:val="20"/>
          <w:szCs w:val="20"/>
        </w:rPr>
      </w:pPr>
      <w:r w:rsidRPr="00134085">
        <w:rPr>
          <w:rFonts w:ascii="Tahoma" w:eastAsia="Times New Roman" w:hAnsi="Tahoma" w:cs="Tahoma"/>
          <w:color w:val="000000"/>
          <w:sz w:val="20"/>
          <w:szCs w:val="20"/>
        </w:rPr>
        <w:t xml:space="preserve">Mr. Hannigan and Ms. Loftus responded to the questions outlining their approach to communications, tenant engagement and other operational matters.  C. Ward outlined the </w:t>
      </w:r>
      <w:r w:rsidRPr="00134085">
        <w:rPr>
          <w:rFonts w:ascii="Tahoma" w:eastAsia="Times New Roman" w:hAnsi="Tahoma" w:cs="Tahoma"/>
          <w:color w:val="000000"/>
          <w:sz w:val="20"/>
          <w:szCs w:val="20"/>
        </w:rPr>
        <w:lastRenderedPageBreak/>
        <w:t>Council’s commitment to ongoing positive partnership with the Alliance members and thanked Mr. Hannigan and Ms. Loftus for attending the meeting.</w:t>
      </w:r>
    </w:p>
    <w:p w14:paraId="6D62C4B8" w14:textId="77777777" w:rsidR="00134085" w:rsidRPr="00134085" w:rsidRDefault="00134085" w:rsidP="00134085">
      <w:pPr>
        <w:spacing w:before="100" w:beforeAutospacing="1" w:after="100" w:afterAutospacing="1" w:line="240" w:lineRule="auto"/>
        <w:ind w:left="720"/>
        <w:rPr>
          <w:rFonts w:ascii="Tahoma" w:eastAsia="Times New Roman" w:hAnsi="Tahoma" w:cs="Tahoma"/>
          <w:color w:val="000000"/>
          <w:sz w:val="20"/>
          <w:szCs w:val="20"/>
        </w:rPr>
      </w:pPr>
      <w:r w:rsidRPr="00134085">
        <w:rPr>
          <w:rFonts w:ascii="Tahoma" w:eastAsia="Times New Roman" w:hAnsi="Tahoma" w:cs="Tahoma"/>
          <w:b/>
          <w:bCs/>
          <w:color w:val="000000"/>
          <w:sz w:val="20"/>
          <w:szCs w:val="20"/>
        </w:rPr>
        <w:t>4. AHB Communication Protocol</w:t>
      </w:r>
    </w:p>
    <w:p w14:paraId="0121B897" w14:textId="77777777" w:rsidR="00134085" w:rsidRPr="00134085" w:rsidRDefault="00134085" w:rsidP="00134085">
      <w:pPr>
        <w:spacing w:before="100" w:beforeAutospacing="1" w:after="100" w:afterAutospacing="1" w:line="240" w:lineRule="auto"/>
        <w:ind w:left="720"/>
        <w:rPr>
          <w:rFonts w:ascii="Tahoma" w:eastAsia="Times New Roman" w:hAnsi="Tahoma" w:cs="Tahoma"/>
          <w:color w:val="000000"/>
          <w:sz w:val="20"/>
          <w:szCs w:val="20"/>
        </w:rPr>
      </w:pPr>
      <w:r w:rsidRPr="00134085">
        <w:rPr>
          <w:rFonts w:ascii="Tahoma" w:eastAsia="Times New Roman" w:hAnsi="Tahoma" w:cs="Tahoma"/>
          <w:color w:val="000000"/>
          <w:sz w:val="20"/>
          <w:szCs w:val="20"/>
        </w:rPr>
        <w:t>B Pierce updated the committee on the proposed AHB Communications Protocol in the context of increasing AHB housing delivery in South Dublin and recognising the advocacy and representative role of local Elected Members.  The MoU provides a mechanism to facilitate formal and other engagement with AHBs will incorporate existing formal arrangements &amp; informal communications.  The draft has been forwarded to AHB representative organisations (Housing Alliance &amp; Irish Council for Social Housing) for input and review and it is proposed to have an agreed document in place by February 2023 for circulation to all AHBs operating for agreement.</w:t>
      </w:r>
    </w:p>
    <w:p w14:paraId="05B32225" w14:textId="77777777" w:rsidR="00134085" w:rsidRPr="00134085" w:rsidRDefault="00134085" w:rsidP="00134085">
      <w:pPr>
        <w:spacing w:before="100" w:beforeAutospacing="1" w:after="100" w:afterAutospacing="1" w:line="240" w:lineRule="auto"/>
        <w:ind w:left="720"/>
        <w:rPr>
          <w:rFonts w:ascii="Tahoma" w:eastAsia="Times New Roman" w:hAnsi="Tahoma" w:cs="Tahoma"/>
          <w:color w:val="000000"/>
          <w:sz w:val="20"/>
          <w:szCs w:val="20"/>
        </w:rPr>
      </w:pPr>
      <w:r w:rsidRPr="00134085">
        <w:rPr>
          <w:rFonts w:ascii="Tahoma" w:eastAsia="Times New Roman" w:hAnsi="Tahoma" w:cs="Tahoma"/>
          <w:color w:val="000000"/>
          <w:sz w:val="20"/>
          <w:szCs w:val="20"/>
        </w:rPr>
        <w:t>Questions from Cllrs. Moynihan, Tuffy, Carey and O’Donovan were responded to by B. Pierce and it was agreed that committee members would provide any feedback on the draft by Friday 2</w:t>
      </w:r>
      <w:r w:rsidRPr="00134085">
        <w:rPr>
          <w:rFonts w:ascii="Tahoma" w:eastAsia="Times New Roman" w:hAnsi="Tahoma" w:cs="Tahoma"/>
          <w:color w:val="000000"/>
          <w:sz w:val="20"/>
          <w:szCs w:val="20"/>
          <w:vertAlign w:val="superscript"/>
        </w:rPr>
        <w:t>nd</w:t>
      </w:r>
      <w:r w:rsidRPr="00134085">
        <w:rPr>
          <w:rFonts w:ascii="Tahoma" w:eastAsia="Times New Roman" w:hAnsi="Tahoma" w:cs="Tahoma"/>
          <w:color w:val="000000"/>
          <w:sz w:val="20"/>
          <w:szCs w:val="20"/>
        </w:rPr>
        <w:t> December.</w:t>
      </w:r>
    </w:p>
    <w:p w14:paraId="44319C24" w14:textId="77777777" w:rsidR="00134085" w:rsidRPr="00134085" w:rsidRDefault="00134085" w:rsidP="00134085">
      <w:pPr>
        <w:spacing w:before="100" w:beforeAutospacing="1" w:after="100" w:afterAutospacing="1" w:line="240" w:lineRule="auto"/>
        <w:ind w:left="720"/>
        <w:rPr>
          <w:rFonts w:ascii="Tahoma" w:eastAsia="Times New Roman" w:hAnsi="Tahoma" w:cs="Tahoma"/>
          <w:color w:val="000000"/>
          <w:sz w:val="20"/>
          <w:szCs w:val="20"/>
        </w:rPr>
      </w:pPr>
      <w:r w:rsidRPr="00134085">
        <w:rPr>
          <w:rFonts w:ascii="Tahoma" w:eastAsia="Times New Roman" w:hAnsi="Tahoma" w:cs="Tahoma"/>
          <w:b/>
          <w:bCs/>
          <w:color w:val="000000"/>
          <w:sz w:val="20"/>
          <w:szCs w:val="20"/>
        </w:rPr>
        <w:t>5. Social Housing Re-letting Process</w:t>
      </w:r>
    </w:p>
    <w:p w14:paraId="3E3FE6FB" w14:textId="77777777" w:rsidR="00134085" w:rsidRPr="00134085" w:rsidRDefault="00134085" w:rsidP="00134085">
      <w:pPr>
        <w:spacing w:before="100" w:beforeAutospacing="1" w:after="100" w:afterAutospacing="1" w:line="240" w:lineRule="auto"/>
        <w:ind w:left="720"/>
        <w:rPr>
          <w:rFonts w:ascii="Tahoma" w:eastAsia="Times New Roman" w:hAnsi="Tahoma" w:cs="Tahoma"/>
          <w:color w:val="000000"/>
          <w:sz w:val="20"/>
          <w:szCs w:val="20"/>
        </w:rPr>
      </w:pPr>
      <w:r w:rsidRPr="00134085">
        <w:rPr>
          <w:rFonts w:ascii="Tahoma" w:eastAsia="Times New Roman" w:hAnsi="Tahoma" w:cs="Tahoma"/>
          <w:color w:val="000000"/>
          <w:sz w:val="20"/>
          <w:szCs w:val="20"/>
        </w:rPr>
        <w:t>E Leech outlined the recent social housing re-let review and the proposed revised approach to re-lets including maximising planned maintenance and energy retro-fit programmes, improved internal collaboration between Allocations &amp; Maintenance teams, enhanced management of the process through the integrated housing system and utilisation of the targeted approach to “hard-to-let” properties with the objective of a target turnaround time of between 16 and 20 weeks.</w:t>
      </w:r>
    </w:p>
    <w:p w14:paraId="348CF3DD" w14:textId="77777777" w:rsidR="00134085" w:rsidRPr="00134085" w:rsidRDefault="00134085" w:rsidP="00134085">
      <w:pPr>
        <w:spacing w:before="100" w:beforeAutospacing="1" w:after="100" w:afterAutospacing="1" w:line="240" w:lineRule="auto"/>
        <w:ind w:left="720"/>
        <w:rPr>
          <w:rFonts w:ascii="Tahoma" w:eastAsia="Times New Roman" w:hAnsi="Tahoma" w:cs="Tahoma"/>
          <w:color w:val="000000"/>
          <w:sz w:val="20"/>
          <w:szCs w:val="20"/>
        </w:rPr>
      </w:pPr>
      <w:r w:rsidRPr="00134085">
        <w:rPr>
          <w:rFonts w:ascii="Tahoma" w:eastAsia="Times New Roman" w:hAnsi="Tahoma" w:cs="Tahoma"/>
          <w:color w:val="000000"/>
          <w:sz w:val="20"/>
          <w:szCs w:val="20"/>
        </w:rPr>
        <w:t>Cllrs. Carey and O’Donovan raised queries in relation turnaround times and the performance of other local authorities, but it was noted that different stock profiles may support shorter relet times.</w:t>
      </w:r>
    </w:p>
    <w:p w14:paraId="1E744678" w14:textId="77777777" w:rsidR="00134085" w:rsidRPr="00134085" w:rsidRDefault="00134085" w:rsidP="00134085">
      <w:pPr>
        <w:spacing w:before="100" w:beforeAutospacing="1" w:after="100" w:afterAutospacing="1" w:line="240" w:lineRule="auto"/>
        <w:ind w:left="720"/>
        <w:rPr>
          <w:rFonts w:ascii="Tahoma" w:eastAsia="Times New Roman" w:hAnsi="Tahoma" w:cs="Tahoma"/>
          <w:color w:val="000000"/>
          <w:sz w:val="20"/>
          <w:szCs w:val="20"/>
        </w:rPr>
      </w:pPr>
      <w:r w:rsidRPr="00134085">
        <w:rPr>
          <w:rFonts w:ascii="Tahoma" w:eastAsia="Times New Roman" w:hAnsi="Tahoma" w:cs="Tahoma"/>
          <w:color w:val="000000"/>
          <w:sz w:val="20"/>
          <w:szCs w:val="20"/>
        </w:rPr>
        <w:t>The report was noted.</w:t>
      </w:r>
    </w:p>
    <w:p w14:paraId="6DC0339F" w14:textId="77777777" w:rsidR="00134085" w:rsidRPr="00134085" w:rsidRDefault="00134085" w:rsidP="00134085">
      <w:pPr>
        <w:spacing w:before="100" w:beforeAutospacing="1" w:after="100" w:afterAutospacing="1" w:line="240" w:lineRule="auto"/>
        <w:ind w:left="720"/>
        <w:rPr>
          <w:rFonts w:ascii="Tahoma" w:eastAsia="Times New Roman" w:hAnsi="Tahoma" w:cs="Tahoma"/>
          <w:color w:val="000000"/>
          <w:sz w:val="20"/>
          <w:szCs w:val="20"/>
        </w:rPr>
      </w:pPr>
      <w:r w:rsidRPr="00134085">
        <w:rPr>
          <w:rFonts w:ascii="Tahoma" w:eastAsia="Times New Roman" w:hAnsi="Tahoma" w:cs="Tahoma"/>
          <w:b/>
          <w:bCs/>
          <w:color w:val="000000"/>
          <w:sz w:val="20"/>
          <w:szCs w:val="20"/>
        </w:rPr>
        <w:t>6. Housing Delivery Report (Pre-recorded)</w:t>
      </w:r>
    </w:p>
    <w:p w14:paraId="0189464A" w14:textId="77777777" w:rsidR="00134085" w:rsidRPr="00134085" w:rsidRDefault="00134085" w:rsidP="00134085">
      <w:pPr>
        <w:spacing w:before="100" w:beforeAutospacing="1" w:after="100" w:afterAutospacing="1" w:line="240" w:lineRule="auto"/>
        <w:ind w:left="720"/>
        <w:rPr>
          <w:rFonts w:ascii="Tahoma" w:eastAsia="Times New Roman" w:hAnsi="Tahoma" w:cs="Tahoma"/>
          <w:color w:val="000000"/>
          <w:sz w:val="20"/>
          <w:szCs w:val="20"/>
        </w:rPr>
      </w:pPr>
      <w:r w:rsidRPr="00134085">
        <w:rPr>
          <w:rFonts w:ascii="Tahoma" w:eastAsia="Times New Roman" w:hAnsi="Tahoma" w:cs="Tahoma"/>
          <w:color w:val="000000"/>
          <w:sz w:val="20"/>
          <w:szCs w:val="20"/>
        </w:rPr>
        <w:t xml:space="preserve">A pre-recorded presentation by B. Pierce was made available in advance of the meeting outlining the current status of the housing delivery programme, with projected substantial completion of 391 units by year end 2022, representing 98% of the delivery target. C. Ward also highlighted the proposed public/private partnership (PPP) site comprising of 120 social homes at </w:t>
      </w:r>
      <w:proofErr w:type="spellStart"/>
      <w:r w:rsidRPr="00134085">
        <w:rPr>
          <w:rFonts w:ascii="Tahoma" w:eastAsia="Times New Roman" w:hAnsi="Tahoma" w:cs="Tahoma"/>
          <w:color w:val="000000"/>
          <w:sz w:val="20"/>
          <w:szCs w:val="20"/>
        </w:rPr>
        <w:t>Clonburris</w:t>
      </w:r>
      <w:proofErr w:type="spellEnd"/>
      <w:r w:rsidRPr="00134085">
        <w:rPr>
          <w:rFonts w:ascii="Tahoma" w:eastAsia="Times New Roman" w:hAnsi="Tahoma" w:cs="Tahoma"/>
          <w:color w:val="000000"/>
          <w:sz w:val="20"/>
          <w:szCs w:val="20"/>
        </w:rPr>
        <w:t xml:space="preserve"> (in Phase 5 of the Council owned lands in the SDZ, near lynches Park) which will be subject of a “Section 85” agreement in Q1 2023 to authorise Dublin City to progress the design work for the site on the Council’s behalf.</w:t>
      </w:r>
    </w:p>
    <w:p w14:paraId="0A5A2B2D" w14:textId="77777777" w:rsidR="00134085" w:rsidRPr="00134085" w:rsidRDefault="00134085" w:rsidP="00134085">
      <w:pPr>
        <w:spacing w:before="100" w:beforeAutospacing="1" w:after="100" w:afterAutospacing="1" w:line="240" w:lineRule="auto"/>
        <w:ind w:left="720"/>
        <w:rPr>
          <w:rFonts w:ascii="Tahoma" w:eastAsia="Times New Roman" w:hAnsi="Tahoma" w:cs="Tahoma"/>
          <w:color w:val="000000"/>
          <w:sz w:val="20"/>
          <w:szCs w:val="20"/>
        </w:rPr>
      </w:pPr>
      <w:r w:rsidRPr="00134085">
        <w:rPr>
          <w:rFonts w:ascii="Tahoma" w:eastAsia="Times New Roman" w:hAnsi="Tahoma" w:cs="Tahoma"/>
          <w:color w:val="000000"/>
          <w:sz w:val="20"/>
          <w:szCs w:val="20"/>
        </w:rPr>
        <w:t xml:space="preserve">There were questions and contributions from Cllrs. Tuffy, Carey, Lawlor, Moynihan and O’Donovan in relation to developments at Maplewood, Springfield, </w:t>
      </w:r>
      <w:proofErr w:type="spellStart"/>
      <w:r w:rsidRPr="00134085">
        <w:rPr>
          <w:rFonts w:ascii="Tahoma" w:eastAsia="Times New Roman" w:hAnsi="Tahoma" w:cs="Tahoma"/>
          <w:color w:val="000000"/>
          <w:sz w:val="20"/>
          <w:szCs w:val="20"/>
        </w:rPr>
        <w:t>Homeville</w:t>
      </w:r>
      <w:proofErr w:type="spellEnd"/>
      <w:r w:rsidRPr="00134085">
        <w:rPr>
          <w:rFonts w:ascii="Tahoma" w:eastAsia="Times New Roman" w:hAnsi="Tahoma" w:cs="Tahoma"/>
          <w:color w:val="000000"/>
          <w:sz w:val="20"/>
          <w:szCs w:val="20"/>
        </w:rPr>
        <w:t xml:space="preserve"> and </w:t>
      </w:r>
      <w:proofErr w:type="spellStart"/>
      <w:r w:rsidRPr="00134085">
        <w:rPr>
          <w:rFonts w:ascii="Tahoma" w:eastAsia="Times New Roman" w:hAnsi="Tahoma" w:cs="Tahoma"/>
          <w:color w:val="000000"/>
          <w:sz w:val="20"/>
          <w:szCs w:val="20"/>
        </w:rPr>
        <w:t>Balgaddy</w:t>
      </w:r>
      <w:proofErr w:type="spellEnd"/>
      <w:r w:rsidRPr="00134085">
        <w:rPr>
          <w:rFonts w:ascii="Tahoma" w:eastAsia="Times New Roman" w:hAnsi="Tahoma" w:cs="Tahoma"/>
          <w:color w:val="000000"/>
          <w:sz w:val="20"/>
          <w:szCs w:val="20"/>
        </w:rPr>
        <w:t xml:space="preserve"> which C. Ward responded to by outlining the projected timelines for same and then the report was noted by the committee.</w:t>
      </w:r>
    </w:p>
    <w:p w14:paraId="403709DB" w14:textId="77777777" w:rsidR="00134085" w:rsidRPr="00134085" w:rsidRDefault="00134085" w:rsidP="00134085">
      <w:pPr>
        <w:spacing w:before="100" w:beforeAutospacing="1" w:after="100" w:afterAutospacing="1" w:line="240" w:lineRule="auto"/>
        <w:ind w:left="720"/>
        <w:rPr>
          <w:rFonts w:ascii="Tahoma" w:eastAsia="Times New Roman" w:hAnsi="Tahoma" w:cs="Tahoma"/>
          <w:color w:val="000000"/>
          <w:sz w:val="20"/>
          <w:szCs w:val="20"/>
        </w:rPr>
      </w:pPr>
      <w:r w:rsidRPr="00134085">
        <w:rPr>
          <w:rFonts w:ascii="Tahoma" w:eastAsia="Times New Roman" w:hAnsi="Tahoma" w:cs="Tahoma"/>
          <w:b/>
          <w:bCs/>
          <w:color w:val="000000"/>
          <w:sz w:val="20"/>
          <w:szCs w:val="20"/>
        </w:rPr>
        <w:t>7. Allocations Report (Pre-Recorded)</w:t>
      </w:r>
    </w:p>
    <w:p w14:paraId="1A81F7DB" w14:textId="77777777" w:rsidR="00134085" w:rsidRPr="00134085" w:rsidRDefault="00134085" w:rsidP="00134085">
      <w:pPr>
        <w:spacing w:before="100" w:beforeAutospacing="1" w:after="100" w:afterAutospacing="1" w:line="240" w:lineRule="auto"/>
        <w:ind w:left="720"/>
        <w:rPr>
          <w:rFonts w:ascii="Tahoma" w:eastAsia="Times New Roman" w:hAnsi="Tahoma" w:cs="Tahoma"/>
          <w:color w:val="000000"/>
          <w:sz w:val="20"/>
          <w:szCs w:val="20"/>
        </w:rPr>
      </w:pPr>
      <w:r w:rsidRPr="00134085">
        <w:rPr>
          <w:rFonts w:ascii="Tahoma" w:eastAsia="Times New Roman" w:hAnsi="Tahoma" w:cs="Tahoma"/>
          <w:color w:val="000000"/>
          <w:sz w:val="20"/>
          <w:szCs w:val="20"/>
        </w:rPr>
        <w:t xml:space="preserve">A pre-recorded presentation by N. Hanly was made available in advance of the meeting detailing housing allocations in 2022 as well as profiling the housing list with information on homeless, medical, refusals of offers of accommodation and age friendly need.  The proposed launch of an online social housing application process next week was also </w:t>
      </w:r>
      <w:r w:rsidRPr="00134085">
        <w:rPr>
          <w:rFonts w:ascii="Tahoma" w:eastAsia="Times New Roman" w:hAnsi="Tahoma" w:cs="Tahoma"/>
          <w:color w:val="000000"/>
          <w:sz w:val="20"/>
          <w:szCs w:val="20"/>
        </w:rPr>
        <w:lastRenderedPageBreak/>
        <w:t>highlighted.  Questions and contributions from Cllrs, O’Donovan, Lawlor, and Carey, G. Stockil and S Harty which N. Hanly responded to by outlining the following:</w:t>
      </w:r>
    </w:p>
    <w:p w14:paraId="070E4DE6" w14:textId="77777777" w:rsidR="00134085" w:rsidRPr="00134085" w:rsidRDefault="00134085" w:rsidP="00134085">
      <w:pPr>
        <w:numPr>
          <w:ilvl w:val="0"/>
          <w:numId w:val="19"/>
        </w:numPr>
        <w:tabs>
          <w:tab w:val="clear" w:pos="720"/>
          <w:tab w:val="num" w:pos="1440"/>
        </w:tabs>
        <w:spacing w:before="100" w:beforeAutospacing="1" w:after="100" w:afterAutospacing="1" w:line="240" w:lineRule="auto"/>
        <w:ind w:left="1440"/>
        <w:rPr>
          <w:rFonts w:ascii="Tahoma" w:eastAsia="Times New Roman" w:hAnsi="Tahoma" w:cs="Tahoma"/>
          <w:color w:val="000000"/>
          <w:sz w:val="20"/>
          <w:szCs w:val="20"/>
        </w:rPr>
      </w:pPr>
      <w:r w:rsidRPr="00134085">
        <w:rPr>
          <w:rFonts w:ascii="Tahoma" w:eastAsia="Times New Roman" w:hAnsi="Tahoma" w:cs="Tahoma"/>
          <w:color w:val="000000"/>
          <w:sz w:val="20"/>
          <w:szCs w:val="20"/>
        </w:rPr>
        <w:t>supports for the online application process would be made available where required</w:t>
      </w:r>
    </w:p>
    <w:p w14:paraId="4ACF3304" w14:textId="77777777" w:rsidR="00134085" w:rsidRPr="00134085" w:rsidRDefault="00134085" w:rsidP="00134085">
      <w:pPr>
        <w:numPr>
          <w:ilvl w:val="0"/>
          <w:numId w:val="19"/>
        </w:numPr>
        <w:tabs>
          <w:tab w:val="clear" w:pos="720"/>
          <w:tab w:val="num" w:pos="1440"/>
        </w:tabs>
        <w:spacing w:before="100" w:beforeAutospacing="1" w:after="100" w:afterAutospacing="1" w:line="240" w:lineRule="auto"/>
        <w:ind w:left="1440"/>
        <w:rPr>
          <w:rFonts w:ascii="Tahoma" w:eastAsia="Times New Roman" w:hAnsi="Tahoma" w:cs="Tahoma"/>
          <w:color w:val="000000"/>
          <w:sz w:val="20"/>
          <w:szCs w:val="20"/>
        </w:rPr>
      </w:pPr>
      <w:r w:rsidRPr="00134085">
        <w:rPr>
          <w:rFonts w:ascii="Tahoma" w:eastAsia="Times New Roman" w:hAnsi="Tahoma" w:cs="Tahoma"/>
          <w:color w:val="000000"/>
          <w:sz w:val="20"/>
          <w:szCs w:val="20"/>
        </w:rPr>
        <w:t>housing applicants who are late responding to the Housing Needs Assessment initially may have their file re-opened if they make contact within a period of up to six months depending on their circumstances</w:t>
      </w:r>
    </w:p>
    <w:p w14:paraId="09E4FEB7" w14:textId="77777777" w:rsidR="00134085" w:rsidRPr="00134085" w:rsidRDefault="00134085" w:rsidP="00134085">
      <w:pPr>
        <w:numPr>
          <w:ilvl w:val="0"/>
          <w:numId w:val="19"/>
        </w:numPr>
        <w:tabs>
          <w:tab w:val="clear" w:pos="720"/>
          <w:tab w:val="num" w:pos="1440"/>
        </w:tabs>
        <w:spacing w:before="100" w:beforeAutospacing="1" w:after="100" w:afterAutospacing="1" w:line="240" w:lineRule="auto"/>
        <w:ind w:left="1440"/>
        <w:rPr>
          <w:rFonts w:ascii="Tahoma" w:eastAsia="Times New Roman" w:hAnsi="Tahoma" w:cs="Tahoma"/>
          <w:color w:val="000000"/>
          <w:sz w:val="20"/>
          <w:szCs w:val="20"/>
        </w:rPr>
      </w:pPr>
      <w:r w:rsidRPr="00134085">
        <w:rPr>
          <w:rFonts w:ascii="Tahoma" w:eastAsia="Times New Roman" w:hAnsi="Tahoma" w:cs="Tahoma"/>
          <w:color w:val="000000"/>
          <w:sz w:val="20"/>
          <w:szCs w:val="20"/>
        </w:rPr>
        <w:t>where mutual transfers are approved, required works should take place in advance of the transfer</w:t>
      </w:r>
    </w:p>
    <w:p w14:paraId="310C794A" w14:textId="77777777" w:rsidR="00134085" w:rsidRPr="00134085" w:rsidRDefault="00134085" w:rsidP="00134085">
      <w:pPr>
        <w:numPr>
          <w:ilvl w:val="0"/>
          <w:numId w:val="19"/>
        </w:numPr>
        <w:tabs>
          <w:tab w:val="clear" w:pos="720"/>
          <w:tab w:val="num" w:pos="1440"/>
        </w:tabs>
        <w:spacing w:before="100" w:beforeAutospacing="1" w:after="100" w:afterAutospacing="1" w:line="240" w:lineRule="auto"/>
        <w:ind w:left="1440"/>
        <w:rPr>
          <w:rFonts w:ascii="Tahoma" w:eastAsia="Times New Roman" w:hAnsi="Tahoma" w:cs="Tahoma"/>
          <w:color w:val="000000"/>
          <w:sz w:val="20"/>
          <w:szCs w:val="20"/>
        </w:rPr>
      </w:pPr>
      <w:r w:rsidRPr="00134085">
        <w:rPr>
          <w:rFonts w:ascii="Tahoma" w:eastAsia="Times New Roman" w:hAnsi="Tahoma" w:cs="Tahoma"/>
          <w:color w:val="000000"/>
          <w:sz w:val="20"/>
          <w:szCs w:val="20"/>
        </w:rPr>
        <w:t>the rough sleepers figure will be included in the Allocations update for the next SPC meeting.</w:t>
      </w:r>
    </w:p>
    <w:p w14:paraId="4695D84F" w14:textId="77777777" w:rsidR="00134085" w:rsidRPr="00134085" w:rsidRDefault="00134085" w:rsidP="00134085">
      <w:pPr>
        <w:spacing w:before="100" w:beforeAutospacing="1" w:after="100" w:afterAutospacing="1" w:line="240" w:lineRule="auto"/>
        <w:ind w:left="720"/>
        <w:rPr>
          <w:rFonts w:ascii="Tahoma" w:eastAsia="Times New Roman" w:hAnsi="Tahoma" w:cs="Tahoma"/>
          <w:color w:val="000000"/>
          <w:sz w:val="20"/>
          <w:szCs w:val="20"/>
        </w:rPr>
      </w:pPr>
      <w:r w:rsidRPr="00134085">
        <w:rPr>
          <w:rFonts w:ascii="Tahoma" w:eastAsia="Times New Roman" w:hAnsi="Tahoma" w:cs="Tahoma"/>
          <w:color w:val="000000"/>
          <w:sz w:val="20"/>
          <w:szCs w:val="20"/>
        </w:rPr>
        <w:t>The report was then noted by the committee.</w:t>
      </w:r>
    </w:p>
    <w:p w14:paraId="7D983306" w14:textId="77777777" w:rsidR="00134085" w:rsidRPr="00134085" w:rsidRDefault="00134085" w:rsidP="00134085">
      <w:pPr>
        <w:spacing w:before="100" w:beforeAutospacing="1" w:after="100" w:afterAutospacing="1" w:line="240" w:lineRule="auto"/>
        <w:ind w:left="720"/>
        <w:rPr>
          <w:rFonts w:ascii="Tahoma" w:eastAsia="Times New Roman" w:hAnsi="Tahoma" w:cs="Tahoma"/>
          <w:color w:val="000000"/>
          <w:sz w:val="20"/>
          <w:szCs w:val="20"/>
        </w:rPr>
      </w:pPr>
      <w:r w:rsidRPr="00134085">
        <w:rPr>
          <w:rFonts w:ascii="Tahoma" w:eastAsia="Times New Roman" w:hAnsi="Tahoma" w:cs="Tahoma"/>
          <w:b/>
          <w:bCs/>
          <w:color w:val="000000"/>
          <w:sz w:val="20"/>
          <w:szCs w:val="20"/>
        </w:rPr>
        <w:t>8. Items for Noting</w:t>
      </w:r>
    </w:p>
    <w:p w14:paraId="52EA75B3" w14:textId="77777777" w:rsidR="00134085" w:rsidRPr="00134085" w:rsidRDefault="00134085" w:rsidP="00134085">
      <w:pPr>
        <w:spacing w:before="100" w:beforeAutospacing="1" w:after="100" w:afterAutospacing="1" w:line="240" w:lineRule="auto"/>
        <w:ind w:left="720"/>
        <w:rPr>
          <w:rFonts w:ascii="Tahoma" w:eastAsia="Times New Roman" w:hAnsi="Tahoma" w:cs="Tahoma"/>
          <w:color w:val="000000"/>
          <w:sz w:val="20"/>
          <w:szCs w:val="20"/>
        </w:rPr>
      </w:pPr>
      <w:r w:rsidRPr="00134085">
        <w:rPr>
          <w:rFonts w:ascii="Tahoma" w:eastAsia="Times New Roman" w:hAnsi="Tahoma" w:cs="Tahoma"/>
          <w:color w:val="000000"/>
          <w:sz w:val="20"/>
          <w:szCs w:val="20"/>
        </w:rPr>
        <w:t>Reports provided for the committee's information were noted in relation to the following:</w:t>
      </w:r>
    </w:p>
    <w:p w14:paraId="07B22C12" w14:textId="77777777" w:rsidR="00134085" w:rsidRPr="00134085" w:rsidRDefault="00134085" w:rsidP="00134085">
      <w:pPr>
        <w:numPr>
          <w:ilvl w:val="0"/>
          <w:numId w:val="20"/>
        </w:numPr>
        <w:tabs>
          <w:tab w:val="clear" w:pos="720"/>
          <w:tab w:val="num" w:pos="1440"/>
        </w:tabs>
        <w:spacing w:before="100" w:beforeAutospacing="1" w:after="100" w:afterAutospacing="1" w:line="240" w:lineRule="auto"/>
        <w:ind w:left="1440"/>
        <w:rPr>
          <w:rFonts w:ascii="Tahoma" w:eastAsia="Times New Roman" w:hAnsi="Tahoma" w:cs="Tahoma"/>
          <w:color w:val="000000"/>
          <w:sz w:val="20"/>
          <w:szCs w:val="20"/>
        </w:rPr>
      </w:pPr>
      <w:r w:rsidRPr="00134085">
        <w:rPr>
          <w:rFonts w:ascii="Tahoma" w:eastAsia="Times New Roman" w:hAnsi="Tahoma" w:cs="Tahoma"/>
          <w:color w:val="000000"/>
          <w:sz w:val="20"/>
          <w:szCs w:val="20"/>
        </w:rPr>
        <w:t>Healthy Age Friendly Homes Update (pre-recorded)</w:t>
      </w:r>
    </w:p>
    <w:p w14:paraId="5951726C" w14:textId="77777777" w:rsidR="00134085" w:rsidRPr="00134085" w:rsidRDefault="00134085" w:rsidP="00134085">
      <w:pPr>
        <w:numPr>
          <w:ilvl w:val="0"/>
          <w:numId w:val="20"/>
        </w:numPr>
        <w:tabs>
          <w:tab w:val="clear" w:pos="720"/>
          <w:tab w:val="num" w:pos="1440"/>
        </w:tabs>
        <w:spacing w:before="100" w:beforeAutospacing="1" w:after="100" w:afterAutospacing="1" w:line="240" w:lineRule="auto"/>
        <w:ind w:left="1440"/>
        <w:rPr>
          <w:rFonts w:ascii="Tahoma" w:eastAsia="Times New Roman" w:hAnsi="Tahoma" w:cs="Tahoma"/>
          <w:color w:val="000000"/>
          <w:sz w:val="20"/>
          <w:szCs w:val="20"/>
        </w:rPr>
      </w:pPr>
      <w:r w:rsidRPr="00134085">
        <w:rPr>
          <w:rFonts w:ascii="Tahoma" w:eastAsia="Times New Roman" w:hAnsi="Tahoma" w:cs="Tahoma"/>
          <w:color w:val="000000"/>
          <w:sz w:val="20"/>
          <w:szCs w:val="20"/>
        </w:rPr>
        <w:t>Report from Housing Disability Steering Group</w:t>
      </w:r>
    </w:p>
    <w:p w14:paraId="249F88CE" w14:textId="77777777" w:rsidR="00134085" w:rsidRPr="00134085" w:rsidRDefault="00134085" w:rsidP="00134085">
      <w:pPr>
        <w:numPr>
          <w:ilvl w:val="0"/>
          <w:numId w:val="20"/>
        </w:numPr>
        <w:tabs>
          <w:tab w:val="clear" w:pos="720"/>
          <w:tab w:val="num" w:pos="1440"/>
        </w:tabs>
        <w:spacing w:before="100" w:beforeAutospacing="1" w:after="100" w:afterAutospacing="1" w:line="240" w:lineRule="auto"/>
        <w:ind w:left="1440"/>
        <w:rPr>
          <w:rFonts w:ascii="Tahoma" w:eastAsia="Times New Roman" w:hAnsi="Tahoma" w:cs="Tahoma"/>
          <w:color w:val="000000"/>
          <w:sz w:val="20"/>
          <w:szCs w:val="20"/>
        </w:rPr>
      </w:pPr>
      <w:r w:rsidRPr="00134085">
        <w:rPr>
          <w:rFonts w:ascii="Tahoma" w:eastAsia="Times New Roman" w:hAnsi="Tahoma" w:cs="Tahoma"/>
          <w:color w:val="000000"/>
          <w:sz w:val="20"/>
          <w:szCs w:val="20"/>
        </w:rPr>
        <w:t>Rightsizing Programme</w:t>
      </w:r>
    </w:p>
    <w:p w14:paraId="17500C13" w14:textId="77777777" w:rsidR="00134085" w:rsidRPr="00134085" w:rsidRDefault="00134085" w:rsidP="00134085">
      <w:pPr>
        <w:numPr>
          <w:ilvl w:val="0"/>
          <w:numId w:val="20"/>
        </w:numPr>
        <w:tabs>
          <w:tab w:val="clear" w:pos="720"/>
          <w:tab w:val="num" w:pos="1440"/>
        </w:tabs>
        <w:spacing w:before="100" w:beforeAutospacing="1" w:after="100" w:afterAutospacing="1" w:line="240" w:lineRule="auto"/>
        <w:ind w:left="1440"/>
        <w:rPr>
          <w:rFonts w:ascii="Tahoma" w:eastAsia="Times New Roman" w:hAnsi="Tahoma" w:cs="Tahoma"/>
          <w:color w:val="000000"/>
          <w:sz w:val="20"/>
          <w:szCs w:val="20"/>
        </w:rPr>
      </w:pPr>
      <w:r w:rsidRPr="00134085">
        <w:rPr>
          <w:rFonts w:ascii="Tahoma" w:eastAsia="Times New Roman" w:hAnsi="Tahoma" w:cs="Tahoma"/>
          <w:color w:val="000000"/>
          <w:sz w:val="20"/>
          <w:szCs w:val="20"/>
        </w:rPr>
        <w:t>Leasing Overview</w:t>
      </w:r>
    </w:p>
    <w:p w14:paraId="74EBE215" w14:textId="77777777" w:rsidR="00134085" w:rsidRPr="00134085" w:rsidRDefault="00134085" w:rsidP="00134085">
      <w:pPr>
        <w:numPr>
          <w:ilvl w:val="0"/>
          <w:numId w:val="20"/>
        </w:numPr>
        <w:tabs>
          <w:tab w:val="clear" w:pos="720"/>
          <w:tab w:val="num" w:pos="1440"/>
        </w:tabs>
        <w:spacing w:before="100" w:beforeAutospacing="1" w:after="100" w:afterAutospacing="1" w:line="240" w:lineRule="auto"/>
        <w:ind w:left="1440"/>
        <w:rPr>
          <w:rFonts w:ascii="Tahoma" w:eastAsia="Times New Roman" w:hAnsi="Tahoma" w:cs="Tahoma"/>
          <w:color w:val="000000"/>
          <w:sz w:val="20"/>
          <w:szCs w:val="20"/>
        </w:rPr>
      </w:pPr>
      <w:r w:rsidRPr="00134085">
        <w:rPr>
          <w:rFonts w:ascii="Tahoma" w:eastAsia="Times New Roman" w:hAnsi="Tahoma" w:cs="Tahoma"/>
          <w:color w:val="000000"/>
          <w:sz w:val="20"/>
          <w:szCs w:val="20"/>
        </w:rPr>
        <w:t>Rent Assessment Protocol</w:t>
      </w:r>
    </w:p>
    <w:p w14:paraId="184D2DC7" w14:textId="77777777" w:rsidR="00134085" w:rsidRPr="00134085" w:rsidRDefault="00134085" w:rsidP="00134085">
      <w:pPr>
        <w:spacing w:before="100" w:beforeAutospacing="1" w:after="100" w:afterAutospacing="1" w:line="240" w:lineRule="auto"/>
        <w:ind w:left="720"/>
        <w:rPr>
          <w:rFonts w:ascii="Tahoma" w:eastAsia="Times New Roman" w:hAnsi="Tahoma" w:cs="Tahoma"/>
          <w:color w:val="000000"/>
          <w:sz w:val="20"/>
          <w:szCs w:val="20"/>
        </w:rPr>
      </w:pPr>
      <w:r w:rsidRPr="00134085">
        <w:rPr>
          <w:rFonts w:ascii="Tahoma" w:eastAsia="Times New Roman" w:hAnsi="Tahoma" w:cs="Tahoma"/>
          <w:b/>
          <w:bCs/>
          <w:color w:val="000000"/>
          <w:sz w:val="20"/>
          <w:szCs w:val="20"/>
        </w:rPr>
        <w:t>9. Items Requested by Committee Members:</w:t>
      </w:r>
    </w:p>
    <w:p w14:paraId="63E1DF5E" w14:textId="77777777" w:rsidR="00134085" w:rsidRPr="00134085" w:rsidRDefault="00134085" w:rsidP="00134085">
      <w:pPr>
        <w:spacing w:before="100" w:beforeAutospacing="1" w:after="100" w:afterAutospacing="1" w:line="240" w:lineRule="auto"/>
        <w:ind w:left="720"/>
        <w:rPr>
          <w:rFonts w:ascii="Tahoma" w:eastAsia="Times New Roman" w:hAnsi="Tahoma" w:cs="Tahoma"/>
          <w:color w:val="000000"/>
          <w:sz w:val="20"/>
          <w:szCs w:val="20"/>
        </w:rPr>
      </w:pPr>
      <w:r w:rsidRPr="00134085">
        <w:rPr>
          <w:rFonts w:ascii="Tahoma" w:eastAsia="Times New Roman" w:hAnsi="Tahoma" w:cs="Tahoma"/>
          <w:color w:val="000000"/>
          <w:sz w:val="20"/>
          <w:szCs w:val="20"/>
        </w:rPr>
        <w:t>Reports provided in relation to agenda items requested by members of the Committee were noted in relation to:</w:t>
      </w:r>
    </w:p>
    <w:p w14:paraId="6B42FC34" w14:textId="77777777" w:rsidR="00134085" w:rsidRPr="00134085" w:rsidRDefault="00134085" w:rsidP="00134085">
      <w:pPr>
        <w:numPr>
          <w:ilvl w:val="0"/>
          <w:numId w:val="21"/>
        </w:numPr>
        <w:tabs>
          <w:tab w:val="clear" w:pos="720"/>
          <w:tab w:val="num" w:pos="1440"/>
        </w:tabs>
        <w:spacing w:before="100" w:beforeAutospacing="1" w:after="100" w:afterAutospacing="1" w:line="240" w:lineRule="auto"/>
        <w:ind w:left="1440"/>
        <w:rPr>
          <w:rFonts w:ascii="Tahoma" w:eastAsia="Times New Roman" w:hAnsi="Tahoma" w:cs="Tahoma"/>
          <w:color w:val="000000"/>
          <w:sz w:val="20"/>
          <w:szCs w:val="20"/>
        </w:rPr>
      </w:pPr>
      <w:r w:rsidRPr="00134085">
        <w:rPr>
          <w:rFonts w:ascii="Tahoma" w:eastAsia="Times New Roman" w:hAnsi="Tahoma" w:cs="Tahoma"/>
          <w:color w:val="000000"/>
          <w:sz w:val="20"/>
          <w:szCs w:val="20"/>
        </w:rPr>
        <w:t>Fire Safety Matters</w:t>
      </w:r>
    </w:p>
    <w:p w14:paraId="03D235AE" w14:textId="77777777" w:rsidR="00134085" w:rsidRPr="00134085" w:rsidRDefault="00134085" w:rsidP="00134085">
      <w:pPr>
        <w:spacing w:before="100" w:beforeAutospacing="1" w:after="100" w:afterAutospacing="1" w:line="240" w:lineRule="auto"/>
        <w:ind w:left="720"/>
        <w:rPr>
          <w:rFonts w:ascii="Tahoma" w:eastAsia="Times New Roman" w:hAnsi="Tahoma" w:cs="Tahoma"/>
          <w:color w:val="000000"/>
          <w:sz w:val="20"/>
          <w:szCs w:val="20"/>
        </w:rPr>
      </w:pPr>
      <w:r w:rsidRPr="00134085">
        <w:rPr>
          <w:rFonts w:ascii="Tahoma" w:eastAsia="Times New Roman" w:hAnsi="Tahoma" w:cs="Tahoma"/>
          <w:color w:val="000000"/>
          <w:sz w:val="20"/>
          <w:szCs w:val="20"/>
        </w:rPr>
        <w:t>C Ward advised that the Council’s Director of Environment, Water and Climate Change, Teresa Walsh, manages the relationship with the Dublin Fire Brigade and that the Dublin Inter-County Sub-Committee on Fire and Emergency Management includes representation from four South Dublin councillors.</w:t>
      </w:r>
    </w:p>
    <w:p w14:paraId="3261FF25" w14:textId="77777777" w:rsidR="00134085" w:rsidRPr="00134085" w:rsidRDefault="00134085" w:rsidP="00134085">
      <w:pPr>
        <w:spacing w:before="100" w:beforeAutospacing="1" w:after="100" w:afterAutospacing="1" w:line="240" w:lineRule="auto"/>
        <w:ind w:left="720"/>
        <w:rPr>
          <w:rFonts w:ascii="Tahoma" w:eastAsia="Times New Roman" w:hAnsi="Tahoma" w:cs="Tahoma"/>
          <w:color w:val="000000"/>
          <w:sz w:val="20"/>
          <w:szCs w:val="20"/>
        </w:rPr>
      </w:pPr>
      <w:r w:rsidRPr="00134085">
        <w:rPr>
          <w:rFonts w:ascii="Tahoma" w:eastAsia="Times New Roman" w:hAnsi="Tahoma" w:cs="Tahoma"/>
          <w:color w:val="000000"/>
          <w:sz w:val="20"/>
          <w:szCs w:val="20"/>
        </w:rPr>
        <w:t>G Stockil advised of the ongoing concerns of the PPN in relation to the County not having a 42-foot ladder available given the number of high-rise buildings.  He said he would be raising his concerns with the PPN sub-committee also.</w:t>
      </w:r>
    </w:p>
    <w:p w14:paraId="74860B59" w14:textId="77777777" w:rsidR="00134085" w:rsidRPr="00134085" w:rsidRDefault="00134085" w:rsidP="00134085">
      <w:pPr>
        <w:spacing w:before="100" w:beforeAutospacing="1" w:after="100" w:afterAutospacing="1" w:line="240" w:lineRule="auto"/>
        <w:ind w:left="720"/>
        <w:rPr>
          <w:rFonts w:ascii="Tahoma" w:eastAsia="Times New Roman" w:hAnsi="Tahoma" w:cs="Tahoma"/>
          <w:color w:val="000000"/>
          <w:sz w:val="20"/>
          <w:szCs w:val="20"/>
        </w:rPr>
      </w:pPr>
      <w:r w:rsidRPr="00134085">
        <w:rPr>
          <w:rFonts w:ascii="Tahoma" w:eastAsia="Times New Roman" w:hAnsi="Tahoma" w:cs="Tahoma"/>
          <w:b/>
          <w:bCs/>
          <w:color w:val="000000"/>
          <w:sz w:val="20"/>
          <w:szCs w:val="20"/>
        </w:rPr>
        <w:t>10. Any Other Business</w:t>
      </w:r>
    </w:p>
    <w:p w14:paraId="556E5E86" w14:textId="77777777" w:rsidR="00134085" w:rsidRPr="00134085" w:rsidRDefault="00134085" w:rsidP="00134085">
      <w:pPr>
        <w:spacing w:before="100" w:beforeAutospacing="1" w:after="100" w:afterAutospacing="1" w:line="240" w:lineRule="auto"/>
        <w:ind w:left="720"/>
        <w:rPr>
          <w:rFonts w:ascii="Tahoma" w:eastAsia="Times New Roman" w:hAnsi="Tahoma" w:cs="Tahoma"/>
          <w:color w:val="000000"/>
          <w:sz w:val="20"/>
          <w:szCs w:val="20"/>
        </w:rPr>
      </w:pPr>
      <w:r w:rsidRPr="00134085">
        <w:rPr>
          <w:rFonts w:ascii="Tahoma" w:eastAsia="Times New Roman" w:hAnsi="Tahoma" w:cs="Tahoma"/>
          <w:color w:val="000000"/>
          <w:sz w:val="20"/>
          <w:szCs w:val="20"/>
        </w:rPr>
        <w:t>Cllr. O’Donovan suggested that a presentation from Chief Fire Officer be made at the next meeting and C. Ward agreed to request this.</w:t>
      </w:r>
    </w:p>
    <w:p w14:paraId="062D2B00" w14:textId="77777777" w:rsidR="00134085" w:rsidRPr="00134085" w:rsidRDefault="00134085" w:rsidP="00134085">
      <w:pPr>
        <w:spacing w:before="100" w:beforeAutospacing="1" w:after="100" w:afterAutospacing="1" w:line="240" w:lineRule="auto"/>
        <w:ind w:left="720"/>
        <w:rPr>
          <w:rFonts w:ascii="Tahoma" w:eastAsia="Times New Roman" w:hAnsi="Tahoma" w:cs="Tahoma"/>
          <w:color w:val="000000"/>
          <w:sz w:val="20"/>
          <w:szCs w:val="20"/>
        </w:rPr>
      </w:pPr>
      <w:r w:rsidRPr="00134085">
        <w:rPr>
          <w:rFonts w:ascii="Tahoma" w:eastAsia="Times New Roman" w:hAnsi="Tahoma" w:cs="Tahoma"/>
          <w:color w:val="000000"/>
          <w:sz w:val="20"/>
          <w:szCs w:val="20"/>
        </w:rPr>
        <w:t>G. Stockil requested that the committee to review the effect of SHDs in the planning pipeline and notwithstanding that this may be more aligned to the work of the Planning SPC, C. Ward agreed that a report in relation to SHDs would be brought to the next meeting of this committee.</w:t>
      </w:r>
    </w:p>
    <w:p w14:paraId="0DD75D32" w14:textId="77777777" w:rsidR="00134085" w:rsidRPr="00134085" w:rsidRDefault="00134085" w:rsidP="00134085">
      <w:pPr>
        <w:spacing w:before="100" w:beforeAutospacing="1" w:after="100" w:afterAutospacing="1" w:line="240" w:lineRule="auto"/>
        <w:ind w:left="720"/>
        <w:rPr>
          <w:rFonts w:ascii="Tahoma" w:eastAsia="Times New Roman" w:hAnsi="Tahoma" w:cs="Tahoma"/>
          <w:color w:val="000000"/>
          <w:sz w:val="20"/>
          <w:szCs w:val="20"/>
        </w:rPr>
      </w:pPr>
      <w:r w:rsidRPr="00134085">
        <w:rPr>
          <w:rFonts w:ascii="Tahoma" w:eastAsia="Times New Roman" w:hAnsi="Tahoma" w:cs="Tahoma"/>
          <w:color w:val="000000"/>
          <w:sz w:val="20"/>
          <w:szCs w:val="20"/>
        </w:rPr>
        <w:t>It was further agreed at the request of S. Harty that, where possible, the reports would be circulated in good time in advance of the next meeting  to ensure adequate time for review by committee members.</w:t>
      </w:r>
    </w:p>
    <w:p w14:paraId="1A1EF180" w14:textId="77777777" w:rsidR="00134085" w:rsidRPr="00134085" w:rsidRDefault="00134085" w:rsidP="00134085">
      <w:pPr>
        <w:spacing w:before="100" w:beforeAutospacing="1" w:after="100" w:afterAutospacing="1" w:line="240" w:lineRule="auto"/>
        <w:ind w:left="720"/>
        <w:rPr>
          <w:rFonts w:ascii="Tahoma" w:eastAsia="Times New Roman" w:hAnsi="Tahoma" w:cs="Tahoma"/>
          <w:color w:val="000000"/>
          <w:sz w:val="20"/>
          <w:szCs w:val="20"/>
        </w:rPr>
      </w:pPr>
      <w:r w:rsidRPr="00134085">
        <w:rPr>
          <w:rFonts w:ascii="Tahoma" w:eastAsia="Times New Roman" w:hAnsi="Tahoma" w:cs="Tahoma"/>
          <w:color w:val="000000"/>
          <w:sz w:val="20"/>
          <w:szCs w:val="20"/>
        </w:rPr>
        <w:lastRenderedPageBreak/>
        <w:t>There was no other business and the meeting concluded at 7.00 p.m.</w:t>
      </w:r>
    </w:p>
    <w:p w14:paraId="487924C9" w14:textId="71D09598" w:rsidR="00B15385" w:rsidRDefault="008D7FC1" w:rsidP="008D7FC1">
      <w:pPr>
        <w:ind w:left="720"/>
        <w:rPr>
          <w:rStyle w:val="Hyperlink"/>
          <w:rFonts w:ascii="Tahoma" w:hAnsi="Tahoma" w:cs="Tahoma"/>
          <w:color w:val="auto"/>
          <w:sz w:val="20"/>
          <w:szCs w:val="20"/>
          <w:u w:val="none"/>
        </w:rPr>
      </w:pPr>
      <w:r w:rsidRPr="00AC44F7">
        <w:rPr>
          <w:rFonts w:ascii="Tahoma" w:hAnsi="Tahoma" w:cs="Tahoma"/>
          <w:sz w:val="20"/>
          <w:szCs w:val="20"/>
        </w:rPr>
        <w:t xml:space="preserve">The </w:t>
      </w:r>
      <w:r w:rsidR="009A3D89" w:rsidRPr="00AC44F7">
        <w:rPr>
          <w:rFonts w:ascii="Tahoma" w:hAnsi="Tahoma" w:cs="Tahoma"/>
          <w:sz w:val="20"/>
          <w:szCs w:val="20"/>
        </w:rPr>
        <w:t>C</w:t>
      </w:r>
      <w:r w:rsidRPr="00AC44F7">
        <w:rPr>
          <w:rFonts w:ascii="Tahoma" w:hAnsi="Tahoma" w:cs="Tahoma"/>
          <w:sz w:val="20"/>
          <w:szCs w:val="20"/>
        </w:rPr>
        <w:t>hair of the Housing SPC</w:t>
      </w:r>
      <w:r w:rsidR="009A3D89" w:rsidRPr="00AC44F7">
        <w:rPr>
          <w:rFonts w:ascii="Tahoma" w:hAnsi="Tahoma" w:cs="Tahoma"/>
          <w:sz w:val="20"/>
          <w:szCs w:val="20"/>
        </w:rPr>
        <w:t>,</w:t>
      </w:r>
      <w:r w:rsidRPr="00AC44F7">
        <w:rPr>
          <w:rFonts w:ascii="Tahoma" w:hAnsi="Tahoma" w:cs="Tahoma"/>
          <w:sz w:val="20"/>
          <w:szCs w:val="20"/>
        </w:rPr>
        <w:t xml:space="preserve"> Councillor</w:t>
      </w:r>
      <w:r w:rsidR="00B15385" w:rsidRPr="00AC44F7">
        <w:rPr>
          <w:rFonts w:ascii="Tahoma" w:hAnsi="Tahoma" w:cs="Tahoma"/>
          <w:sz w:val="20"/>
          <w:szCs w:val="20"/>
        </w:rPr>
        <w:t xml:space="preserve"> C. O’Connor</w:t>
      </w:r>
      <w:r w:rsidR="009A3D89" w:rsidRPr="00AC44F7">
        <w:rPr>
          <w:rFonts w:ascii="Tahoma" w:hAnsi="Tahoma" w:cs="Tahoma"/>
          <w:sz w:val="20"/>
          <w:szCs w:val="20"/>
        </w:rPr>
        <w:t>,</w:t>
      </w:r>
      <w:r w:rsidRPr="00AC44F7">
        <w:rPr>
          <w:rFonts w:ascii="Tahoma" w:hAnsi="Tahoma" w:cs="Tahoma"/>
          <w:sz w:val="20"/>
          <w:szCs w:val="20"/>
        </w:rPr>
        <w:t xml:space="preserve"> </w:t>
      </w:r>
      <w:r w:rsidRPr="00AC44F7">
        <w:rPr>
          <w:rStyle w:val="Hyperlink"/>
          <w:rFonts w:ascii="Tahoma" w:hAnsi="Tahoma" w:cs="Tahoma"/>
          <w:color w:val="auto"/>
          <w:sz w:val="20"/>
          <w:szCs w:val="20"/>
          <w:u w:val="none"/>
        </w:rPr>
        <w:t>gave an update on the work of the SPC.</w:t>
      </w:r>
    </w:p>
    <w:p w14:paraId="6A07EC2A" w14:textId="4CFC0284" w:rsidR="00AC44F7" w:rsidRDefault="00AC44F7" w:rsidP="008D7FC1">
      <w:pPr>
        <w:ind w:left="720"/>
        <w:rPr>
          <w:rStyle w:val="Hyperlink"/>
          <w:rFonts w:ascii="Tahoma" w:hAnsi="Tahoma" w:cs="Tahoma"/>
          <w:color w:val="auto"/>
          <w:sz w:val="20"/>
          <w:szCs w:val="20"/>
          <w:u w:val="none"/>
        </w:rPr>
      </w:pPr>
    </w:p>
    <w:p w14:paraId="7AF95412" w14:textId="77777777" w:rsidR="00AC44F7" w:rsidRPr="00AC44F7" w:rsidRDefault="00AC44F7" w:rsidP="008D7FC1">
      <w:pPr>
        <w:ind w:left="720"/>
        <w:rPr>
          <w:rFonts w:ascii="Tahoma" w:hAnsi="Tahoma" w:cs="Tahoma"/>
          <w:sz w:val="20"/>
          <w:szCs w:val="20"/>
        </w:rPr>
      </w:pPr>
    </w:p>
    <w:p w14:paraId="367D8692" w14:textId="1F5EF79B" w:rsidR="00171657" w:rsidRDefault="00B6171C" w:rsidP="008D7FC1">
      <w:pPr>
        <w:ind w:left="720"/>
        <w:rPr>
          <w:rFonts w:ascii="Times New Roman" w:hAnsi="Times New Roman" w:cs="Times New Roman"/>
          <w:b/>
          <w:sz w:val="24"/>
          <w:szCs w:val="24"/>
        </w:rPr>
      </w:pPr>
      <w:r w:rsidRPr="00A508C9">
        <w:rPr>
          <w:rFonts w:ascii="Times New Roman" w:hAnsi="Times New Roman" w:cs="Times New Roman"/>
          <w:sz w:val="24"/>
          <w:szCs w:val="24"/>
        </w:rPr>
        <w:t> </w:t>
      </w:r>
      <w:r w:rsidRPr="00A508C9">
        <w:rPr>
          <w:rFonts w:ascii="Times New Roman" w:hAnsi="Times New Roman" w:cs="Times New Roman"/>
          <w:b/>
          <w:sz w:val="24"/>
          <w:szCs w:val="24"/>
        </w:rPr>
        <w:t>e) Social, Community &amp; Equality SPC</w:t>
      </w:r>
    </w:p>
    <w:p w14:paraId="54B288C9" w14:textId="121A2579" w:rsidR="00AC44F7" w:rsidRPr="00AC44F7" w:rsidRDefault="00AC44F7" w:rsidP="00AC44F7">
      <w:pPr>
        <w:ind w:left="720"/>
        <w:rPr>
          <w:rFonts w:ascii="Tahoma" w:hAnsi="Tahoma" w:cs="Tahoma"/>
          <w:sz w:val="18"/>
          <w:szCs w:val="18"/>
        </w:rPr>
      </w:pPr>
      <w:r w:rsidRPr="00AC44F7">
        <w:rPr>
          <w:rFonts w:ascii="Tahoma" w:eastAsia="Verdana" w:hAnsi="Tahoma" w:cs="Tahoma"/>
          <w:b/>
          <w:bCs/>
          <w:color w:val="000000" w:themeColor="text1"/>
          <w:sz w:val="20"/>
          <w:szCs w:val="20"/>
        </w:rPr>
        <w:t>Report of the Social, Community &amp; Equality Strategic Policy Committee Meeting Tuesday 21 February 2023</w:t>
      </w:r>
    </w:p>
    <w:p w14:paraId="3C9BEE5E" w14:textId="77777777" w:rsidR="00134085" w:rsidRPr="00134085" w:rsidRDefault="00134085" w:rsidP="00134085">
      <w:pPr>
        <w:ind w:left="720"/>
        <w:jc w:val="both"/>
        <w:rPr>
          <w:rFonts w:ascii="Tahoma" w:hAnsi="Tahoma" w:cs="Tahoma"/>
          <w:sz w:val="20"/>
          <w:szCs w:val="20"/>
        </w:rPr>
      </w:pPr>
      <w:r w:rsidRPr="00134085">
        <w:rPr>
          <w:rFonts w:ascii="Tahoma" w:eastAsia="Verdana" w:hAnsi="Tahoma" w:cs="Tahoma"/>
          <w:b/>
          <w:bCs/>
          <w:color w:val="000000" w:themeColor="text1"/>
          <w:sz w:val="20"/>
          <w:szCs w:val="20"/>
        </w:rPr>
        <w:t>In Attendance</w:t>
      </w:r>
      <w:r w:rsidRPr="00134085">
        <w:rPr>
          <w:rFonts w:ascii="Tahoma" w:eastAsia="Verdana" w:hAnsi="Tahoma" w:cs="Tahoma"/>
          <w:color w:val="000000" w:themeColor="text1"/>
          <w:sz w:val="20"/>
          <w:szCs w:val="20"/>
        </w:rPr>
        <w:t>: Cllr. T. Gilligan (Chair), Cllr. C. Bailey Cllr. V. Casserly, Cllr. C. O’Connor, Cllr. S. O'Hara, Cllr. P. Holohan, L. Byrne (PPN) D. Hennessy (PPN).</w:t>
      </w:r>
    </w:p>
    <w:p w14:paraId="4514719A" w14:textId="77777777" w:rsidR="00134085" w:rsidRPr="00134085" w:rsidRDefault="00134085" w:rsidP="00134085">
      <w:pPr>
        <w:ind w:left="720"/>
        <w:jc w:val="both"/>
        <w:rPr>
          <w:rFonts w:ascii="Tahoma" w:eastAsia="Verdana" w:hAnsi="Tahoma" w:cs="Tahoma"/>
          <w:color w:val="000000" w:themeColor="text1"/>
          <w:sz w:val="20"/>
          <w:szCs w:val="20"/>
        </w:rPr>
      </w:pPr>
      <w:r w:rsidRPr="00134085">
        <w:rPr>
          <w:rFonts w:ascii="Tahoma" w:eastAsia="Verdana" w:hAnsi="Tahoma" w:cs="Tahoma"/>
          <w:b/>
          <w:bCs/>
          <w:color w:val="000000" w:themeColor="text1"/>
          <w:sz w:val="20"/>
          <w:szCs w:val="20"/>
        </w:rPr>
        <w:t>Apologies:</w:t>
      </w:r>
      <w:r w:rsidRPr="00134085">
        <w:rPr>
          <w:rFonts w:ascii="Tahoma" w:eastAsia="Verdana" w:hAnsi="Tahoma" w:cs="Tahoma"/>
          <w:color w:val="000000" w:themeColor="text1"/>
          <w:sz w:val="20"/>
          <w:szCs w:val="20"/>
        </w:rPr>
        <w:t xml:space="preserve"> None.</w:t>
      </w:r>
    </w:p>
    <w:p w14:paraId="3C56F889" w14:textId="77777777" w:rsidR="00134085" w:rsidRPr="00134085" w:rsidRDefault="00134085" w:rsidP="00134085">
      <w:pPr>
        <w:ind w:left="720"/>
        <w:jc w:val="both"/>
        <w:rPr>
          <w:rFonts w:ascii="Tahoma" w:eastAsia="Verdana" w:hAnsi="Tahoma" w:cs="Tahoma"/>
          <w:color w:val="000000" w:themeColor="text1"/>
          <w:sz w:val="20"/>
          <w:szCs w:val="20"/>
        </w:rPr>
      </w:pPr>
      <w:r w:rsidRPr="00134085">
        <w:rPr>
          <w:rFonts w:ascii="Tahoma" w:eastAsia="Verdana" w:hAnsi="Tahoma" w:cs="Tahoma"/>
          <w:b/>
          <w:bCs/>
          <w:color w:val="000000" w:themeColor="text1"/>
          <w:sz w:val="20"/>
          <w:szCs w:val="20"/>
        </w:rPr>
        <w:t xml:space="preserve">Officials Present:  </w:t>
      </w:r>
      <w:r w:rsidRPr="00134085">
        <w:rPr>
          <w:rFonts w:ascii="Tahoma" w:eastAsia="Verdana" w:hAnsi="Tahoma" w:cs="Tahoma"/>
          <w:color w:val="000000" w:themeColor="text1"/>
          <w:sz w:val="20"/>
          <w:szCs w:val="20"/>
        </w:rPr>
        <w:t>C. Ward (Director of Services), J Lumumba (Administrative Officer), T. McDermott (Local Sports Coordinator), M. Nugent (Inter Agency Coordinator), P. Swayne (Age Friendly Officer), G Meehan (</w:t>
      </w:r>
      <w:proofErr w:type="spellStart"/>
      <w:r w:rsidRPr="00134085">
        <w:rPr>
          <w:rFonts w:ascii="Tahoma" w:eastAsia="Verdana" w:hAnsi="Tahoma" w:cs="Tahoma"/>
          <w:color w:val="000000" w:themeColor="text1"/>
          <w:sz w:val="20"/>
          <w:szCs w:val="20"/>
        </w:rPr>
        <w:t>Slaintecare</w:t>
      </w:r>
      <w:proofErr w:type="spellEnd"/>
      <w:r w:rsidRPr="00134085">
        <w:rPr>
          <w:rFonts w:ascii="Tahoma" w:eastAsia="Verdana" w:hAnsi="Tahoma" w:cs="Tahoma"/>
          <w:color w:val="000000" w:themeColor="text1"/>
          <w:sz w:val="20"/>
          <w:szCs w:val="20"/>
        </w:rPr>
        <w:t xml:space="preserve"> Co-ordinator), Su Clarke (Community Officer), M. Murtagh, (Administrative Officer) F. Keane (Senior Staff Officer), M. Farrell (Clerical Officer).</w:t>
      </w:r>
    </w:p>
    <w:p w14:paraId="6F898692" w14:textId="77777777" w:rsidR="00134085" w:rsidRPr="00134085" w:rsidRDefault="00134085" w:rsidP="00134085">
      <w:pPr>
        <w:ind w:left="720"/>
        <w:jc w:val="both"/>
        <w:rPr>
          <w:rFonts w:ascii="Tahoma" w:eastAsia="Verdana" w:hAnsi="Tahoma" w:cs="Tahoma"/>
          <w:color w:val="000000" w:themeColor="text1"/>
          <w:sz w:val="20"/>
          <w:szCs w:val="20"/>
        </w:rPr>
      </w:pPr>
      <w:r w:rsidRPr="00134085">
        <w:rPr>
          <w:rFonts w:ascii="Tahoma" w:eastAsia="Verdana" w:hAnsi="Tahoma" w:cs="Tahoma"/>
          <w:b/>
          <w:bCs/>
          <w:color w:val="000000" w:themeColor="text1"/>
          <w:sz w:val="20"/>
          <w:szCs w:val="20"/>
        </w:rPr>
        <w:t>Presenters:</w:t>
      </w:r>
      <w:r w:rsidRPr="00134085">
        <w:rPr>
          <w:rFonts w:ascii="Tahoma" w:eastAsia="Verdana" w:hAnsi="Tahoma" w:cs="Tahoma"/>
          <w:color w:val="000000" w:themeColor="text1"/>
          <w:sz w:val="20"/>
          <w:szCs w:val="20"/>
        </w:rPr>
        <w:t xml:space="preserve"> Alix Brady and Marly Bah (</w:t>
      </w:r>
      <w:proofErr w:type="spellStart"/>
      <w:r w:rsidRPr="00134085">
        <w:rPr>
          <w:rFonts w:ascii="Tahoma" w:eastAsia="Verdana" w:hAnsi="Tahoma" w:cs="Tahoma"/>
          <w:color w:val="000000" w:themeColor="text1"/>
          <w:sz w:val="20"/>
          <w:szCs w:val="20"/>
        </w:rPr>
        <w:t>Comhairle</w:t>
      </w:r>
      <w:proofErr w:type="spellEnd"/>
      <w:r w:rsidRPr="00134085">
        <w:rPr>
          <w:rFonts w:ascii="Tahoma" w:eastAsia="Verdana" w:hAnsi="Tahoma" w:cs="Tahoma"/>
          <w:color w:val="000000" w:themeColor="text1"/>
          <w:sz w:val="20"/>
          <w:szCs w:val="20"/>
        </w:rPr>
        <w:t xml:space="preserve"> </w:t>
      </w:r>
      <w:proofErr w:type="spellStart"/>
      <w:r w:rsidRPr="00134085">
        <w:rPr>
          <w:rFonts w:ascii="Tahoma" w:eastAsia="Verdana" w:hAnsi="Tahoma" w:cs="Tahoma"/>
          <w:color w:val="000000" w:themeColor="text1"/>
          <w:sz w:val="20"/>
          <w:szCs w:val="20"/>
        </w:rPr>
        <w:t>na</w:t>
      </w:r>
      <w:proofErr w:type="spellEnd"/>
      <w:r w:rsidRPr="00134085">
        <w:rPr>
          <w:rFonts w:ascii="Tahoma" w:eastAsia="Verdana" w:hAnsi="Tahoma" w:cs="Tahoma"/>
          <w:color w:val="000000" w:themeColor="text1"/>
          <w:sz w:val="20"/>
          <w:szCs w:val="20"/>
        </w:rPr>
        <w:t xml:space="preserve"> </w:t>
      </w:r>
      <w:proofErr w:type="spellStart"/>
      <w:r w:rsidRPr="00134085">
        <w:rPr>
          <w:rFonts w:ascii="Tahoma" w:eastAsia="Verdana" w:hAnsi="Tahoma" w:cs="Tahoma"/>
          <w:color w:val="000000" w:themeColor="text1"/>
          <w:sz w:val="20"/>
          <w:szCs w:val="20"/>
        </w:rPr>
        <w:t>nÓg</w:t>
      </w:r>
      <w:proofErr w:type="spellEnd"/>
      <w:r w:rsidRPr="00134085">
        <w:rPr>
          <w:rFonts w:ascii="Tahoma" w:eastAsia="Verdana" w:hAnsi="Tahoma" w:cs="Tahoma"/>
          <w:color w:val="000000" w:themeColor="text1"/>
          <w:sz w:val="20"/>
          <w:szCs w:val="20"/>
        </w:rPr>
        <w:t xml:space="preserve">), Eamon </w:t>
      </w:r>
      <w:proofErr w:type="spellStart"/>
      <w:r w:rsidRPr="00134085">
        <w:rPr>
          <w:rFonts w:ascii="Tahoma" w:eastAsia="Verdana" w:hAnsi="Tahoma" w:cs="Tahoma"/>
          <w:color w:val="000000" w:themeColor="text1"/>
          <w:sz w:val="20"/>
          <w:szCs w:val="20"/>
        </w:rPr>
        <w:t>Seydak</w:t>
      </w:r>
      <w:proofErr w:type="spellEnd"/>
      <w:r w:rsidRPr="00134085">
        <w:rPr>
          <w:rFonts w:ascii="Tahoma" w:eastAsia="Verdana" w:hAnsi="Tahoma" w:cs="Tahoma"/>
          <w:color w:val="000000" w:themeColor="text1"/>
          <w:sz w:val="20"/>
          <w:szCs w:val="20"/>
        </w:rPr>
        <w:t xml:space="preserve"> (S3 Solutions)</w:t>
      </w:r>
    </w:p>
    <w:p w14:paraId="09FC70F9" w14:textId="77777777" w:rsidR="00134085" w:rsidRPr="00134085" w:rsidRDefault="00134085" w:rsidP="00134085">
      <w:pPr>
        <w:ind w:left="720"/>
        <w:jc w:val="both"/>
        <w:rPr>
          <w:rFonts w:ascii="Tahoma" w:hAnsi="Tahoma" w:cs="Tahoma"/>
          <w:sz w:val="20"/>
          <w:szCs w:val="20"/>
        </w:rPr>
      </w:pPr>
      <w:r w:rsidRPr="00134085">
        <w:rPr>
          <w:rFonts w:ascii="Tahoma" w:eastAsia="Verdana" w:hAnsi="Tahoma" w:cs="Tahoma"/>
          <w:color w:val="000000" w:themeColor="text1"/>
          <w:sz w:val="20"/>
          <w:szCs w:val="20"/>
        </w:rPr>
        <w:t>The Chair, Cllr. Gilligan opened the meeting at 3pm.</w:t>
      </w:r>
    </w:p>
    <w:p w14:paraId="3486C385" w14:textId="77777777" w:rsidR="00134085" w:rsidRPr="00134085" w:rsidRDefault="00134085" w:rsidP="00134085">
      <w:pPr>
        <w:ind w:left="720"/>
        <w:jc w:val="both"/>
        <w:rPr>
          <w:rFonts w:ascii="Tahoma" w:hAnsi="Tahoma" w:cs="Tahoma"/>
          <w:sz w:val="20"/>
          <w:szCs w:val="20"/>
        </w:rPr>
      </w:pPr>
      <w:r w:rsidRPr="00134085">
        <w:rPr>
          <w:rFonts w:ascii="Tahoma" w:eastAsia="Verdana" w:hAnsi="Tahoma" w:cs="Tahoma"/>
          <w:b/>
          <w:bCs/>
          <w:color w:val="000000" w:themeColor="text1"/>
          <w:sz w:val="20"/>
          <w:szCs w:val="20"/>
        </w:rPr>
        <w:t>1. Minutes of Previous Meeting</w:t>
      </w:r>
    </w:p>
    <w:p w14:paraId="31078E99" w14:textId="77777777" w:rsidR="00134085" w:rsidRPr="00134085" w:rsidRDefault="00134085" w:rsidP="00134085">
      <w:pPr>
        <w:ind w:left="720"/>
        <w:jc w:val="both"/>
        <w:rPr>
          <w:rFonts w:ascii="Tahoma" w:hAnsi="Tahoma" w:cs="Tahoma"/>
          <w:sz w:val="20"/>
          <w:szCs w:val="20"/>
        </w:rPr>
      </w:pPr>
      <w:r w:rsidRPr="00134085">
        <w:rPr>
          <w:rFonts w:ascii="Tahoma" w:eastAsia="Verdana" w:hAnsi="Tahoma" w:cs="Tahoma"/>
          <w:color w:val="000000" w:themeColor="text1"/>
          <w:sz w:val="20"/>
          <w:szCs w:val="20"/>
        </w:rPr>
        <w:t>The minutes of the previous meeting held on Tuesday 15 November 2022 were proposed by Cllr. Gilligan, seconded by Cllr. Holohan and agreed.</w:t>
      </w:r>
    </w:p>
    <w:p w14:paraId="09F64FCA" w14:textId="77777777" w:rsidR="00134085" w:rsidRPr="00134085" w:rsidRDefault="00134085" w:rsidP="00134085">
      <w:pPr>
        <w:ind w:left="720"/>
        <w:jc w:val="both"/>
        <w:rPr>
          <w:rFonts w:ascii="Tahoma" w:hAnsi="Tahoma" w:cs="Tahoma"/>
          <w:sz w:val="20"/>
          <w:szCs w:val="20"/>
        </w:rPr>
      </w:pPr>
      <w:r w:rsidRPr="00134085">
        <w:rPr>
          <w:rFonts w:ascii="Tahoma" w:eastAsia="Verdana" w:hAnsi="Tahoma" w:cs="Tahoma"/>
          <w:b/>
          <w:bCs/>
          <w:color w:val="000000" w:themeColor="text1"/>
          <w:sz w:val="20"/>
          <w:szCs w:val="20"/>
        </w:rPr>
        <w:t>2. Matters Arising</w:t>
      </w:r>
    </w:p>
    <w:p w14:paraId="495FA171" w14:textId="77777777" w:rsidR="00134085" w:rsidRPr="00134085" w:rsidRDefault="00134085" w:rsidP="00134085">
      <w:pPr>
        <w:ind w:left="720"/>
        <w:jc w:val="both"/>
        <w:rPr>
          <w:rFonts w:ascii="Tahoma" w:hAnsi="Tahoma" w:cs="Tahoma"/>
          <w:sz w:val="20"/>
          <w:szCs w:val="20"/>
        </w:rPr>
      </w:pPr>
      <w:r w:rsidRPr="00134085">
        <w:rPr>
          <w:rFonts w:ascii="Tahoma" w:eastAsia="Verdana" w:hAnsi="Tahoma" w:cs="Tahoma"/>
          <w:color w:val="000000" w:themeColor="text1"/>
          <w:sz w:val="20"/>
          <w:szCs w:val="20"/>
        </w:rPr>
        <w:t>There were no matters arising.</w:t>
      </w:r>
    </w:p>
    <w:p w14:paraId="74C15A91" w14:textId="77777777" w:rsidR="00134085" w:rsidRPr="00134085" w:rsidRDefault="00134085" w:rsidP="00134085">
      <w:pPr>
        <w:ind w:left="720"/>
        <w:jc w:val="both"/>
        <w:rPr>
          <w:rFonts w:ascii="Tahoma" w:hAnsi="Tahoma" w:cs="Tahoma"/>
          <w:sz w:val="20"/>
          <w:szCs w:val="20"/>
        </w:rPr>
      </w:pPr>
      <w:r w:rsidRPr="00134085">
        <w:rPr>
          <w:rFonts w:ascii="Tahoma" w:eastAsia="Verdana" w:hAnsi="Tahoma" w:cs="Tahoma"/>
          <w:b/>
          <w:bCs/>
          <w:color w:val="000000" w:themeColor="text1"/>
          <w:sz w:val="20"/>
          <w:szCs w:val="20"/>
        </w:rPr>
        <w:t>3. 2023 Work Programme</w:t>
      </w:r>
    </w:p>
    <w:p w14:paraId="38BC69CF" w14:textId="77777777" w:rsidR="00134085" w:rsidRPr="00134085" w:rsidRDefault="00134085" w:rsidP="00134085">
      <w:pPr>
        <w:ind w:left="720"/>
        <w:jc w:val="both"/>
        <w:rPr>
          <w:rFonts w:ascii="Tahoma" w:eastAsia="Verdana" w:hAnsi="Tahoma" w:cs="Tahoma"/>
          <w:color w:val="000000" w:themeColor="text1"/>
          <w:sz w:val="20"/>
          <w:szCs w:val="20"/>
        </w:rPr>
      </w:pPr>
      <w:r w:rsidRPr="00134085">
        <w:rPr>
          <w:rFonts w:ascii="Tahoma" w:eastAsia="Verdana" w:hAnsi="Tahoma" w:cs="Tahoma"/>
          <w:color w:val="000000" w:themeColor="text1"/>
          <w:sz w:val="20"/>
          <w:szCs w:val="20"/>
        </w:rPr>
        <w:t xml:space="preserve">C Ward referred to the 2023 work programme which was made available in advance of the meeting and advised committee members to contact him with anything additional they would like to see included. </w:t>
      </w:r>
    </w:p>
    <w:p w14:paraId="2F33EADD" w14:textId="77777777" w:rsidR="00134085" w:rsidRPr="00134085" w:rsidRDefault="00134085" w:rsidP="00134085">
      <w:pPr>
        <w:ind w:left="720"/>
        <w:jc w:val="both"/>
        <w:rPr>
          <w:rFonts w:ascii="Tahoma" w:eastAsia="Verdana" w:hAnsi="Tahoma" w:cs="Tahoma"/>
          <w:color w:val="000000" w:themeColor="text1"/>
          <w:sz w:val="20"/>
          <w:szCs w:val="20"/>
        </w:rPr>
      </w:pPr>
      <w:r w:rsidRPr="00134085">
        <w:rPr>
          <w:rFonts w:ascii="Tahoma" w:eastAsia="Verdana" w:hAnsi="Tahoma" w:cs="Tahoma"/>
          <w:color w:val="000000" w:themeColor="text1"/>
          <w:sz w:val="20"/>
          <w:szCs w:val="20"/>
        </w:rPr>
        <w:t xml:space="preserve">Cllr Bailey suggested adding Communications from Community Centres to members of the public to the programme and C Ward agreed to review. Communications around sports would be covered in the Local Sports Plan. </w:t>
      </w:r>
    </w:p>
    <w:p w14:paraId="75C5F0C1" w14:textId="77777777" w:rsidR="00134085" w:rsidRPr="00134085" w:rsidRDefault="00134085" w:rsidP="00134085">
      <w:pPr>
        <w:ind w:left="720"/>
        <w:jc w:val="both"/>
        <w:rPr>
          <w:rFonts w:ascii="Tahoma" w:eastAsia="Verdana" w:hAnsi="Tahoma" w:cs="Tahoma"/>
          <w:color w:val="000000" w:themeColor="text1"/>
          <w:sz w:val="20"/>
          <w:szCs w:val="20"/>
        </w:rPr>
      </w:pPr>
      <w:r w:rsidRPr="00134085">
        <w:rPr>
          <w:rFonts w:ascii="Tahoma" w:eastAsia="Verdana" w:hAnsi="Tahoma" w:cs="Tahoma"/>
          <w:color w:val="000000" w:themeColor="text1"/>
          <w:sz w:val="20"/>
          <w:szCs w:val="20"/>
        </w:rPr>
        <w:t xml:space="preserve">The report was noted. </w:t>
      </w:r>
    </w:p>
    <w:p w14:paraId="45B21F76" w14:textId="77777777" w:rsidR="00134085" w:rsidRPr="00134085" w:rsidRDefault="00134085" w:rsidP="00134085">
      <w:pPr>
        <w:ind w:left="720"/>
        <w:jc w:val="both"/>
        <w:rPr>
          <w:rFonts w:ascii="Tahoma" w:eastAsia="Verdana" w:hAnsi="Tahoma" w:cs="Tahoma"/>
          <w:b/>
          <w:bCs/>
          <w:color w:val="000000" w:themeColor="text1"/>
          <w:sz w:val="20"/>
          <w:szCs w:val="20"/>
        </w:rPr>
      </w:pPr>
      <w:r w:rsidRPr="00134085">
        <w:rPr>
          <w:rFonts w:ascii="Tahoma" w:eastAsia="Verdana" w:hAnsi="Tahoma" w:cs="Tahoma"/>
          <w:b/>
          <w:bCs/>
          <w:color w:val="000000" w:themeColor="text1"/>
          <w:sz w:val="20"/>
          <w:szCs w:val="20"/>
        </w:rPr>
        <w:t xml:space="preserve">4. </w:t>
      </w:r>
      <w:proofErr w:type="spellStart"/>
      <w:r w:rsidRPr="00134085">
        <w:rPr>
          <w:rFonts w:ascii="Tahoma" w:eastAsia="Verdana" w:hAnsi="Tahoma" w:cs="Tahoma"/>
          <w:b/>
          <w:bCs/>
          <w:color w:val="000000" w:themeColor="text1"/>
          <w:sz w:val="20"/>
          <w:szCs w:val="20"/>
        </w:rPr>
        <w:t>Comhairle</w:t>
      </w:r>
      <w:proofErr w:type="spellEnd"/>
      <w:r w:rsidRPr="00134085">
        <w:rPr>
          <w:rFonts w:ascii="Tahoma" w:eastAsia="Verdana" w:hAnsi="Tahoma" w:cs="Tahoma"/>
          <w:b/>
          <w:bCs/>
          <w:color w:val="000000" w:themeColor="text1"/>
          <w:sz w:val="20"/>
          <w:szCs w:val="20"/>
        </w:rPr>
        <w:t xml:space="preserve"> </w:t>
      </w:r>
      <w:proofErr w:type="spellStart"/>
      <w:r w:rsidRPr="00134085">
        <w:rPr>
          <w:rFonts w:ascii="Tahoma" w:eastAsia="Verdana" w:hAnsi="Tahoma" w:cs="Tahoma"/>
          <w:b/>
          <w:bCs/>
          <w:color w:val="000000" w:themeColor="text1"/>
          <w:sz w:val="20"/>
          <w:szCs w:val="20"/>
        </w:rPr>
        <w:t>na</w:t>
      </w:r>
      <w:proofErr w:type="spellEnd"/>
      <w:r w:rsidRPr="00134085">
        <w:rPr>
          <w:rFonts w:ascii="Tahoma" w:eastAsia="Verdana" w:hAnsi="Tahoma" w:cs="Tahoma"/>
          <w:b/>
          <w:bCs/>
          <w:color w:val="000000" w:themeColor="text1"/>
          <w:sz w:val="20"/>
          <w:szCs w:val="20"/>
        </w:rPr>
        <w:t xml:space="preserve"> </w:t>
      </w:r>
      <w:proofErr w:type="spellStart"/>
      <w:r w:rsidRPr="00134085">
        <w:rPr>
          <w:rFonts w:ascii="Tahoma" w:eastAsia="Verdana" w:hAnsi="Tahoma" w:cs="Tahoma"/>
          <w:b/>
          <w:bCs/>
          <w:color w:val="000000" w:themeColor="text1"/>
          <w:sz w:val="20"/>
          <w:szCs w:val="20"/>
        </w:rPr>
        <w:t>nÓg</w:t>
      </w:r>
      <w:proofErr w:type="spellEnd"/>
      <w:r w:rsidRPr="00134085">
        <w:rPr>
          <w:rFonts w:ascii="Tahoma" w:eastAsia="Verdana" w:hAnsi="Tahoma" w:cs="Tahoma"/>
          <w:b/>
          <w:bCs/>
          <w:color w:val="000000" w:themeColor="text1"/>
          <w:sz w:val="20"/>
          <w:szCs w:val="20"/>
        </w:rPr>
        <w:t xml:space="preserve"> 2023 Programme. </w:t>
      </w:r>
    </w:p>
    <w:p w14:paraId="5D6DDBBD" w14:textId="77777777" w:rsidR="00134085" w:rsidRPr="00134085" w:rsidRDefault="00134085" w:rsidP="00134085">
      <w:pPr>
        <w:ind w:left="720"/>
        <w:jc w:val="both"/>
        <w:rPr>
          <w:rFonts w:ascii="Tahoma" w:eastAsia="Verdana" w:hAnsi="Tahoma" w:cs="Tahoma"/>
          <w:color w:val="000000" w:themeColor="text1"/>
          <w:sz w:val="20"/>
          <w:szCs w:val="20"/>
        </w:rPr>
      </w:pPr>
      <w:r w:rsidRPr="00134085">
        <w:rPr>
          <w:rFonts w:ascii="Tahoma" w:eastAsia="Verdana" w:hAnsi="Tahoma" w:cs="Tahoma"/>
          <w:color w:val="000000" w:themeColor="text1"/>
          <w:sz w:val="20"/>
          <w:szCs w:val="20"/>
        </w:rPr>
        <w:t xml:space="preserve">Alix Brady (Chair, South Dublin </w:t>
      </w:r>
      <w:proofErr w:type="spellStart"/>
      <w:r w:rsidRPr="00134085">
        <w:rPr>
          <w:rFonts w:ascii="Tahoma" w:eastAsia="Verdana" w:hAnsi="Tahoma" w:cs="Tahoma"/>
          <w:color w:val="000000" w:themeColor="text1"/>
          <w:sz w:val="20"/>
          <w:szCs w:val="20"/>
        </w:rPr>
        <w:t>Comhairle</w:t>
      </w:r>
      <w:proofErr w:type="spellEnd"/>
      <w:r w:rsidRPr="00134085">
        <w:rPr>
          <w:rFonts w:ascii="Tahoma" w:eastAsia="Verdana" w:hAnsi="Tahoma" w:cs="Tahoma"/>
          <w:color w:val="000000" w:themeColor="text1"/>
          <w:sz w:val="20"/>
          <w:szCs w:val="20"/>
        </w:rPr>
        <w:t xml:space="preserve"> </w:t>
      </w:r>
      <w:proofErr w:type="spellStart"/>
      <w:r w:rsidRPr="00134085">
        <w:rPr>
          <w:rFonts w:ascii="Tahoma" w:eastAsia="Verdana" w:hAnsi="Tahoma" w:cs="Tahoma"/>
          <w:color w:val="000000" w:themeColor="text1"/>
          <w:sz w:val="20"/>
          <w:szCs w:val="20"/>
        </w:rPr>
        <w:t>na</w:t>
      </w:r>
      <w:proofErr w:type="spellEnd"/>
      <w:r w:rsidRPr="00134085">
        <w:rPr>
          <w:rFonts w:ascii="Tahoma" w:eastAsia="Verdana" w:hAnsi="Tahoma" w:cs="Tahoma"/>
          <w:color w:val="000000" w:themeColor="text1"/>
          <w:sz w:val="20"/>
          <w:szCs w:val="20"/>
        </w:rPr>
        <w:t xml:space="preserve"> </w:t>
      </w:r>
      <w:proofErr w:type="spellStart"/>
      <w:r w:rsidRPr="00134085">
        <w:rPr>
          <w:rFonts w:ascii="Tahoma" w:eastAsia="Verdana" w:hAnsi="Tahoma" w:cs="Tahoma"/>
          <w:color w:val="000000" w:themeColor="text1"/>
          <w:sz w:val="20"/>
          <w:szCs w:val="20"/>
        </w:rPr>
        <w:t>nÓg</w:t>
      </w:r>
      <w:proofErr w:type="spellEnd"/>
      <w:r w:rsidRPr="00134085">
        <w:rPr>
          <w:rFonts w:ascii="Tahoma" w:eastAsia="Verdana" w:hAnsi="Tahoma" w:cs="Tahoma"/>
          <w:color w:val="000000" w:themeColor="text1"/>
          <w:sz w:val="20"/>
          <w:szCs w:val="20"/>
        </w:rPr>
        <w:t xml:space="preserve">, 2023) and Marly Bah, (National Executive Representative, South Dublin </w:t>
      </w:r>
      <w:proofErr w:type="spellStart"/>
      <w:r w:rsidRPr="00134085">
        <w:rPr>
          <w:rFonts w:ascii="Tahoma" w:eastAsia="Verdana" w:hAnsi="Tahoma" w:cs="Tahoma"/>
          <w:color w:val="000000" w:themeColor="text1"/>
          <w:sz w:val="20"/>
          <w:szCs w:val="20"/>
        </w:rPr>
        <w:t>Comhairle</w:t>
      </w:r>
      <w:proofErr w:type="spellEnd"/>
      <w:r w:rsidRPr="00134085">
        <w:rPr>
          <w:rFonts w:ascii="Tahoma" w:eastAsia="Verdana" w:hAnsi="Tahoma" w:cs="Tahoma"/>
          <w:color w:val="000000" w:themeColor="text1"/>
          <w:sz w:val="20"/>
          <w:szCs w:val="20"/>
        </w:rPr>
        <w:t xml:space="preserve"> </w:t>
      </w:r>
      <w:proofErr w:type="spellStart"/>
      <w:r w:rsidRPr="00134085">
        <w:rPr>
          <w:rFonts w:ascii="Tahoma" w:eastAsia="Verdana" w:hAnsi="Tahoma" w:cs="Tahoma"/>
          <w:color w:val="000000" w:themeColor="text1"/>
          <w:sz w:val="20"/>
          <w:szCs w:val="20"/>
        </w:rPr>
        <w:t>na</w:t>
      </w:r>
      <w:proofErr w:type="spellEnd"/>
      <w:r w:rsidRPr="00134085">
        <w:rPr>
          <w:rFonts w:ascii="Tahoma" w:eastAsia="Verdana" w:hAnsi="Tahoma" w:cs="Tahoma"/>
          <w:color w:val="000000" w:themeColor="text1"/>
          <w:sz w:val="20"/>
          <w:szCs w:val="20"/>
        </w:rPr>
        <w:t xml:space="preserve"> </w:t>
      </w:r>
      <w:proofErr w:type="spellStart"/>
      <w:r w:rsidRPr="00134085">
        <w:rPr>
          <w:rFonts w:ascii="Tahoma" w:eastAsia="Verdana" w:hAnsi="Tahoma" w:cs="Tahoma"/>
          <w:color w:val="000000" w:themeColor="text1"/>
          <w:sz w:val="20"/>
          <w:szCs w:val="20"/>
        </w:rPr>
        <w:t>nÓg</w:t>
      </w:r>
      <w:proofErr w:type="spellEnd"/>
      <w:r w:rsidRPr="00134085">
        <w:rPr>
          <w:rFonts w:ascii="Tahoma" w:eastAsia="Verdana" w:hAnsi="Tahoma" w:cs="Tahoma"/>
          <w:color w:val="000000" w:themeColor="text1"/>
          <w:sz w:val="20"/>
          <w:szCs w:val="20"/>
        </w:rPr>
        <w:t xml:space="preserve">, 2023) presented to the committee outlining the mission of </w:t>
      </w:r>
      <w:proofErr w:type="spellStart"/>
      <w:r w:rsidRPr="00134085">
        <w:rPr>
          <w:rFonts w:ascii="Tahoma" w:eastAsia="Verdana" w:hAnsi="Tahoma" w:cs="Tahoma"/>
          <w:color w:val="000000" w:themeColor="text1"/>
          <w:sz w:val="20"/>
          <w:szCs w:val="20"/>
        </w:rPr>
        <w:t>Comhairle</w:t>
      </w:r>
      <w:proofErr w:type="spellEnd"/>
      <w:r w:rsidRPr="00134085">
        <w:rPr>
          <w:rFonts w:ascii="Tahoma" w:eastAsia="Verdana" w:hAnsi="Tahoma" w:cs="Tahoma"/>
          <w:color w:val="000000" w:themeColor="text1"/>
          <w:sz w:val="20"/>
          <w:szCs w:val="20"/>
        </w:rPr>
        <w:t xml:space="preserve"> </w:t>
      </w:r>
      <w:proofErr w:type="spellStart"/>
      <w:r w:rsidRPr="00134085">
        <w:rPr>
          <w:rFonts w:ascii="Tahoma" w:eastAsia="Verdana" w:hAnsi="Tahoma" w:cs="Tahoma"/>
          <w:color w:val="000000" w:themeColor="text1"/>
          <w:sz w:val="20"/>
          <w:szCs w:val="20"/>
        </w:rPr>
        <w:t>na</w:t>
      </w:r>
      <w:proofErr w:type="spellEnd"/>
      <w:r w:rsidRPr="00134085">
        <w:rPr>
          <w:rFonts w:ascii="Tahoma" w:eastAsia="Verdana" w:hAnsi="Tahoma" w:cs="Tahoma"/>
          <w:color w:val="000000" w:themeColor="text1"/>
          <w:sz w:val="20"/>
          <w:szCs w:val="20"/>
        </w:rPr>
        <w:t xml:space="preserve"> </w:t>
      </w:r>
      <w:proofErr w:type="spellStart"/>
      <w:r w:rsidRPr="00134085">
        <w:rPr>
          <w:rFonts w:ascii="Tahoma" w:eastAsia="Verdana" w:hAnsi="Tahoma" w:cs="Tahoma"/>
          <w:color w:val="000000" w:themeColor="text1"/>
          <w:sz w:val="20"/>
          <w:szCs w:val="20"/>
        </w:rPr>
        <w:t>nÓg</w:t>
      </w:r>
      <w:proofErr w:type="spellEnd"/>
      <w:r w:rsidRPr="00134085">
        <w:rPr>
          <w:rFonts w:ascii="Tahoma" w:eastAsia="Verdana" w:hAnsi="Tahoma" w:cs="Tahoma"/>
          <w:color w:val="000000" w:themeColor="text1"/>
          <w:sz w:val="20"/>
          <w:szCs w:val="20"/>
        </w:rPr>
        <w:t xml:space="preserve">, its governance and current topics of focus in 2023. Mental health is the chosen topic for this year and posters have been designed that will be circulated to schools and other organisations. A campaign with be launched with Mayor Emma Murphy over Easter. </w:t>
      </w:r>
    </w:p>
    <w:p w14:paraId="5A93D4C0" w14:textId="77777777" w:rsidR="00134085" w:rsidRPr="00134085" w:rsidRDefault="00134085" w:rsidP="00134085">
      <w:pPr>
        <w:ind w:left="720"/>
        <w:jc w:val="both"/>
        <w:rPr>
          <w:rFonts w:ascii="Tahoma" w:eastAsia="Verdana" w:hAnsi="Tahoma" w:cs="Tahoma"/>
          <w:color w:val="000000" w:themeColor="text1"/>
          <w:sz w:val="20"/>
          <w:szCs w:val="20"/>
        </w:rPr>
      </w:pPr>
      <w:r w:rsidRPr="00134085">
        <w:rPr>
          <w:rFonts w:ascii="Tahoma" w:eastAsia="Verdana" w:hAnsi="Tahoma" w:cs="Tahoma"/>
          <w:color w:val="000000" w:themeColor="text1"/>
          <w:sz w:val="20"/>
          <w:szCs w:val="20"/>
        </w:rPr>
        <w:t xml:space="preserve">There were contributions from Cllrs </w:t>
      </w:r>
      <w:proofErr w:type="spellStart"/>
      <w:r w:rsidRPr="00134085">
        <w:rPr>
          <w:rFonts w:ascii="Tahoma" w:eastAsia="Verdana" w:hAnsi="Tahoma" w:cs="Tahoma"/>
          <w:color w:val="000000" w:themeColor="text1"/>
          <w:sz w:val="20"/>
          <w:szCs w:val="20"/>
        </w:rPr>
        <w:t>Holohan,Casserly</w:t>
      </w:r>
      <w:proofErr w:type="spellEnd"/>
      <w:r w:rsidRPr="00134085">
        <w:rPr>
          <w:rFonts w:ascii="Tahoma" w:eastAsia="Verdana" w:hAnsi="Tahoma" w:cs="Tahoma"/>
          <w:color w:val="000000" w:themeColor="text1"/>
          <w:sz w:val="20"/>
          <w:szCs w:val="20"/>
        </w:rPr>
        <w:t>, O’Hara and Bailey and the report was noted.</w:t>
      </w:r>
    </w:p>
    <w:p w14:paraId="7455A396" w14:textId="77777777" w:rsidR="00134085" w:rsidRPr="00134085" w:rsidRDefault="00134085" w:rsidP="00134085">
      <w:pPr>
        <w:ind w:left="720"/>
        <w:jc w:val="both"/>
        <w:rPr>
          <w:rFonts w:ascii="Tahoma" w:eastAsia="Verdana" w:hAnsi="Tahoma" w:cs="Tahoma"/>
          <w:b/>
          <w:bCs/>
          <w:color w:val="000000" w:themeColor="text1"/>
          <w:sz w:val="20"/>
          <w:szCs w:val="20"/>
        </w:rPr>
      </w:pPr>
      <w:r w:rsidRPr="00134085">
        <w:rPr>
          <w:rFonts w:ascii="Tahoma" w:eastAsia="Verdana" w:hAnsi="Tahoma" w:cs="Tahoma"/>
          <w:b/>
          <w:bCs/>
          <w:color w:val="000000" w:themeColor="text1"/>
          <w:sz w:val="20"/>
          <w:szCs w:val="20"/>
        </w:rPr>
        <w:lastRenderedPageBreak/>
        <w:t>5. Local Sports Plan</w:t>
      </w:r>
    </w:p>
    <w:p w14:paraId="1471A988" w14:textId="77777777" w:rsidR="00134085" w:rsidRPr="00134085" w:rsidRDefault="00134085" w:rsidP="00134085">
      <w:pPr>
        <w:ind w:left="720"/>
        <w:jc w:val="both"/>
        <w:rPr>
          <w:rFonts w:ascii="Tahoma" w:eastAsia="Verdana" w:hAnsi="Tahoma" w:cs="Tahoma"/>
          <w:color w:val="000000" w:themeColor="text1"/>
          <w:sz w:val="20"/>
          <w:szCs w:val="20"/>
        </w:rPr>
      </w:pPr>
      <w:r w:rsidRPr="00134085">
        <w:rPr>
          <w:rFonts w:ascii="Tahoma" w:eastAsia="Verdana" w:hAnsi="Tahoma" w:cs="Tahoma"/>
          <w:color w:val="000000" w:themeColor="text1"/>
          <w:sz w:val="20"/>
          <w:szCs w:val="20"/>
        </w:rPr>
        <w:t xml:space="preserve">E </w:t>
      </w:r>
      <w:proofErr w:type="spellStart"/>
      <w:r w:rsidRPr="00134085">
        <w:rPr>
          <w:rFonts w:ascii="Tahoma" w:eastAsia="Verdana" w:hAnsi="Tahoma" w:cs="Tahoma"/>
          <w:color w:val="000000" w:themeColor="text1"/>
          <w:sz w:val="20"/>
          <w:szCs w:val="20"/>
        </w:rPr>
        <w:t>Seydak</w:t>
      </w:r>
      <w:proofErr w:type="spellEnd"/>
      <w:r w:rsidRPr="00134085">
        <w:rPr>
          <w:rFonts w:ascii="Tahoma" w:eastAsia="Verdana" w:hAnsi="Tahoma" w:cs="Tahoma"/>
          <w:color w:val="000000" w:themeColor="text1"/>
          <w:sz w:val="20"/>
          <w:szCs w:val="20"/>
        </w:rPr>
        <w:t xml:space="preserve"> of S3 solutions reported on the consultations that have taken place relating to the Local Sports Plan. The 4 strategic themes are: Active Cities and Clubs; Active Spaces and Places; Active Communication and Active Partnerships and Systems. He outlined the next steps of the process and confirmed there would be a full draft strategy document ready by 10 March 2023. Follow up consultations would take place with appropriate stakeholders including Sport Ireland and other external organisations. Committee Members would also be invited to review the consultation document and strategy detail. </w:t>
      </w:r>
    </w:p>
    <w:p w14:paraId="67817995" w14:textId="77777777" w:rsidR="00134085" w:rsidRPr="00134085" w:rsidRDefault="00134085" w:rsidP="00134085">
      <w:pPr>
        <w:ind w:left="720"/>
        <w:jc w:val="both"/>
        <w:rPr>
          <w:rFonts w:ascii="Tahoma" w:eastAsia="Verdana" w:hAnsi="Tahoma" w:cs="Tahoma"/>
          <w:color w:val="000000" w:themeColor="text1"/>
          <w:sz w:val="20"/>
          <w:szCs w:val="20"/>
        </w:rPr>
      </w:pPr>
      <w:r w:rsidRPr="00134085">
        <w:rPr>
          <w:rFonts w:ascii="Tahoma" w:eastAsia="Verdana" w:hAnsi="Tahoma" w:cs="Tahoma"/>
          <w:color w:val="000000" w:themeColor="text1"/>
          <w:sz w:val="20"/>
          <w:szCs w:val="20"/>
        </w:rPr>
        <w:t>A full draft of strategy content would be submitted for consideration and sign off by this SPC at the next meeting (2nd April) with a public launch towards the end of April.</w:t>
      </w:r>
    </w:p>
    <w:p w14:paraId="6D22254A" w14:textId="77777777" w:rsidR="00134085" w:rsidRPr="00134085" w:rsidRDefault="00134085" w:rsidP="00134085">
      <w:pPr>
        <w:ind w:left="720"/>
        <w:jc w:val="both"/>
        <w:rPr>
          <w:rFonts w:ascii="Tahoma" w:eastAsia="Verdana" w:hAnsi="Tahoma" w:cs="Tahoma"/>
          <w:color w:val="000000" w:themeColor="text1"/>
          <w:sz w:val="20"/>
          <w:szCs w:val="20"/>
        </w:rPr>
      </w:pPr>
      <w:r w:rsidRPr="00134085">
        <w:rPr>
          <w:rFonts w:ascii="Tahoma" w:eastAsia="Verdana" w:hAnsi="Tahoma" w:cs="Tahoma"/>
          <w:color w:val="000000" w:themeColor="text1"/>
          <w:sz w:val="20"/>
          <w:szCs w:val="20"/>
        </w:rPr>
        <w:t>There were queries and contributions from Cllrs Bailey, Gilligan and Holohan and L Byrne PPN.</w:t>
      </w:r>
    </w:p>
    <w:p w14:paraId="51FD71C1" w14:textId="77777777" w:rsidR="00134085" w:rsidRPr="00134085" w:rsidRDefault="00134085" w:rsidP="00134085">
      <w:pPr>
        <w:ind w:left="720"/>
        <w:jc w:val="both"/>
        <w:rPr>
          <w:rFonts w:ascii="Tahoma" w:eastAsia="Verdana" w:hAnsi="Tahoma" w:cs="Tahoma"/>
          <w:color w:val="000000" w:themeColor="text1"/>
          <w:sz w:val="20"/>
          <w:szCs w:val="20"/>
        </w:rPr>
      </w:pPr>
      <w:r w:rsidRPr="00134085">
        <w:rPr>
          <w:rFonts w:ascii="Tahoma" w:eastAsia="Verdana" w:hAnsi="Tahoma" w:cs="Tahoma"/>
          <w:color w:val="000000" w:themeColor="text1"/>
          <w:sz w:val="20"/>
          <w:szCs w:val="20"/>
        </w:rPr>
        <w:t xml:space="preserve">The report was noted. </w:t>
      </w:r>
    </w:p>
    <w:p w14:paraId="0301EC48" w14:textId="77777777" w:rsidR="00134085" w:rsidRPr="00134085" w:rsidRDefault="00134085" w:rsidP="00134085">
      <w:pPr>
        <w:ind w:left="720"/>
        <w:jc w:val="both"/>
        <w:rPr>
          <w:rFonts w:ascii="Tahoma" w:hAnsi="Tahoma" w:cs="Tahoma"/>
          <w:sz w:val="20"/>
          <w:szCs w:val="20"/>
        </w:rPr>
      </w:pPr>
      <w:r w:rsidRPr="00134085">
        <w:rPr>
          <w:rFonts w:ascii="Tahoma" w:eastAsia="Verdana" w:hAnsi="Tahoma" w:cs="Tahoma"/>
          <w:b/>
          <w:bCs/>
          <w:color w:val="000000" w:themeColor="text1"/>
          <w:sz w:val="20"/>
          <w:szCs w:val="20"/>
        </w:rPr>
        <w:t>6. Community Grants 2023 including Community Recognition Fund</w:t>
      </w:r>
    </w:p>
    <w:p w14:paraId="7BD24099" w14:textId="77777777" w:rsidR="00134085" w:rsidRPr="00134085" w:rsidRDefault="00134085" w:rsidP="00134085">
      <w:pPr>
        <w:ind w:left="720"/>
        <w:jc w:val="both"/>
        <w:rPr>
          <w:rFonts w:ascii="Tahoma" w:eastAsia="Verdana" w:hAnsi="Tahoma" w:cs="Tahoma"/>
          <w:color w:val="000000" w:themeColor="text1"/>
          <w:sz w:val="20"/>
          <w:szCs w:val="20"/>
        </w:rPr>
      </w:pPr>
      <w:r w:rsidRPr="00134085">
        <w:rPr>
          <w:rFonts w:ascii="Tahoma" w:eastAsia="Verdana" w:hAnsi="Tahoma" w:cs="Tahoma"/>
          <w:color w:val="000000" w:themeColor="text1"/>
          <w:sz w:val="20"/>
          <w:szCs w:val="20"/>
        </w:rPr>
        <w:t xml:space="preserve">P Swayne presented a report informing the committee members of the large number of Community Grants that are currently live and the systems used to administer the data (Salesforce). </w:t>
      </w:r>
    </w:p>
    <w:p w14:paraId="4C05217F" w14:textId="77777777" w:rsidR="00134085" w:rsidRPr="00134085" w:rsidRDefault="00134085" w:rsidP="00134085">
      <w:pPr>
        <w:ind w:left="720"/>
        <w:jc w:val="both"/>
        <w:rPr>
          <w:rFonts w:ascii="Tahoma" w:eastAsia="Verdana" w:hAnsi="Tahoma" w:cs="Tahoma"/>
          <w:color w:val="000000" w:themeColor="text1"/>
          <w:sz w:val="20"/>
          <w:szCs w:val="20"/>
        </w:rPr>
      </w:pPr>
      <w:r w:rsidRPr="00134085">
        <w:rPr>
          <w:rFonts w:ascii="Tahoma" w:eastAsia="Verdana" w:hAnsi="Tahoma" w:cs="Tahoma"/>
          <w:color w:val="000000" w:themeColor="text1"/>
          <w:sz w:val="20"/>
          <w:szCs w:val="20"/>
        </w:rPr>
        <w:t>She highlighted the Community Recognition Fund and the approaching deadline for submissions of the 16</w:t>
      </w:r>
      <w:r w:rsidRPr="00134085">
        <w:rPr>
          <w:rFonts w:ascii="Tahoma" w:eastAsia="Verdana" w:hAnsi="Tahoma" w:cs="Tahoma"/>
          <w:color w:val="000000" w:themeColor="text1"/>
          <w:sz w:val="20"/>
          <w:szCs w:val="20"/>
          <w:vertAlign w:val="superscript"/>
        </w:rPr>
        <w:t>th</w:t>
      </w:r>
      <w:r w:rsidRPr="00134085">
        <w:rPr>
          <w:rFonts w:ascii="Tahoma" w:eastAsia="Verdana" w:hAnsi="Tahoma" w:cs="Tahoma"/>
          <w:color w:val="000000" w:themeColor="text1"/>
          <w:sz w:val="20"/>
          <w:szCs w:val="20"/>
        </w:rPr>
        <w:t xml:space="preserve"> of March. C Ward highlighted the challenges around this fund given that 60% of the €2.7 million funding needs to be spent in 2023. </w:t>
      </w:r>
    </w:p>
    <w:p w14:paraId="7BE2F5E7" w14:textId="77777777" w:rsidR="00134085" w:rsidRPr="00134085" w:rsidRDefault="00134085" w:rsidP="00134085">
      <w:pPr>
        <w:ind w:left="720"/>
        <w:jc w:val="both"/>
        <w:rPr>
          <w:rFonts w:ascii="Tahoma" w:eastAsia="Verdana" w:hAnsi="Tahoma" w:cs="Tahoma"/>
          <w:color w:val="000000" w:themeColor="text1"/>
          <w:sz w:val="20"/>
          <w:szCs w:val="20"/>
        </w:rPr>
      </w:pPr>
      <w:r w:rsidRPr="00134085">
        <w:rPr>
          <w:rFonts w:ascii="Tahoma" w:eastAsia="Verdana" w:hAnsi="Tahoma" w:cs="Tahoma"/>
          <w:color w:val="000000" w:themeColor="text1"/>
          <w:sz w:val="20"/>
          <w:szCs w:val="20"/>
        </w:rPr>
        <w:t xml:space="preserve">There were contributions from Cllrs Gilligan, Bailey and D Hennessy (PPN) and the report was noted. </w:t>
      </w:r>
    </w:p>
    <w:p w14:paraId="4D0086EB" w14:textId="77777777" w:rsidR="00134085" w:rsidRPr="00134085" w:rsidRDefault="00134085" w:rsidP="00134085">
      <w:pPr>
        <w:ind w:left="720"/>
        <w:jc w:val="both"/>
        <w:rPr>
          <w:rFonts w:ascii="Tahoma" w:hAnsi="Tahoma" w:cs="Tahoma"/>
          <w:sz w:val="20"/>
          <w:szCs w:val="20"/>
        </w:rPr>
      </w:pPr>
      <w:r w:rsidRPr="00134085">
        <w:rPr>
          <w:rFonts w:ascii="Tahoma" w:eastAsia="Verdana" w:hAnsi="Tahoma" w:cs="Tahoma"/>
          <w:b/>
          <w:bCs/>
          <w:color w:val="000000" w:themeColor="text1"/>
          <w:sz w:val="20"/>
          <w:szCs w:val="20"/>
        </w:rPr>
        <w:t xml:space="preserve">7. </w:t>
      </w:r>
      <w:proofErr w:type="spellStart"/>
      <w:r w:rsidRPr="00134085">
        <w:rPr>
          <w:rFonts w:ascii="Tahoma" w:eastAsia="Verdana" w:hAnsi="Tahoma" w:cs="Tahoma"/>
          <w:b/>
          <w:bCs/>
          <w:color w:val="000000" w:themeColor="text1"/>
          <w:sz w:val="20"/>
          <w:szCs w:val="20"/>
        </w:rPr>
        <w:t>Sláintecare</w:t>
      </w:r>
      <w:proofErr w:type="spellEnd"/>
      <w:r w:rsidRPr="00134085">
        <w:rPr>
          <w:rFonts w:ascii="Tahoma" w:eastAsia="Verdana" w:hAnsi="Tahoma" w:cs="Tahoma"/>
          <w:b/>
          <w:bCs/>
          <w:color w:val="000000" w:themeColor="text1"/>
          <w:sz w:val="20"/>
          <w:szCs w:val="20"/>
        </w:rPr>
        <w:t>:</w:t>
      </w:r>
    </w:p>
    <w:p w14:paraId="2844C3B5" w14:textId="77777777" w:rsidR="00134085" w:rsidRPr="00134085" w:rsidRDefault="00134085" w:rsidP="00134085">
      <w:pPr>
        <w:ind w:left="720"/>
        <w:jc w:val="both"/>
        <w:rPr>
          <w:rFonts w:ascii="Tahoma" w:eastAsia="Verdana" w:hAnsi="Tahoma" w:cs="Tahoma"/>
          <w:b/>
          <w:bCs/>
          <w:color w:val="000000" w:themeColor="text1"/>
          <w:sz w:val="20"/>
          <w:szCs w:val="20"/>
        </w:rPr>
      </w:pPr>
      <w:r w:rsidRPr="00134085">
        <w:rPr>
          <w:rFonts w:ascii="Tahoma" w:eastAsia="Verdana" w:hAnsi="Tahoma" w:cs="Tahoma"/>
          <w:color w:val="000000" w:themeColor="text1"/>
          <w:sz w:val="20"/>
          <w:szCs w:val="20"/>
        </w:rPr>
        <w:t>A pre-reordered report was made available to the members in advance of the meeting.</w:t>
      </w:r>
      <w:r w:rsidRPr="00134085">
        <w:rPr>
          <w:rFonts w:ascii="Tahoma" w:eastAsia="Verdana" w:hAnsi="Tahoma" w:cs="Tahoma"/>
          <w:b/>
          <w:bCs/>
          <w:color w:val="000000" w:themeColor="text1"/>
          <w:sz w:val="20"/>
          <w:szCs w:val="20"/>
        </w:rPr>
        <w:t xml:space="preserve"> </w:t>
      </w:r>
    </w:p>
    <w:p w14:paraId="7114C487" w14:textId="77777777" w:rsidR="00134085" w:rsidRPr="00134085" w:rsidRDefault="00134085" w:rsidP="00134085">
      <w:pPr>
        <w:ind w:left="720"/>
        <w:jc w:val="both"/>
        <w:rPr>
          <w:rFonts w:ascii="Tahoma" w:eastAsia="Verdana" w:hAnsi="Tahoma" w:cs="Tahoma"/>
          <w:color w:val="000000" w:themeColor="text1"/>
          <w:sz w:val="20"/>
          <w:szCs w:val="20"/>
        </w:rPr>
      </w:pPr>
      <w:r w:rsidRPr="00134085">
        <w:rPr>
          <w:rFonts w:ascii="Tahoma" w:eastAsia="Verdana" w:hAnsi="Tahoma" w:cs="Tahoma"/>
          <w:color w:val="000000" w:themeColor="text1"/>
          <w:sz w:val="20"/>
          <w:szCs w:val="20"/>
        </w:rPr>
        <w:t xml:space="preserve">C Ward noted that there would be a piece in the CE report in April regarding the </w:t>
      </w:r>
      <w:proofErr w:type="spellStart"/>
      <w:r w:rsidRPr="00134085">
        <w:rPr>
          <w:rFonts w:ascii="Tahoma" w:eastAsia="Verdana" w:hAnsi="Tahoma" w:cs="Tahoma"/>
          <w:color w:val="000000" w:themeColor="text1"/>
          <w:sz w:val="20"/>
          <w:szCs w:val="20"/>
        </w:rPr>
        <w:t>Slaintecare</w:t>
      </w:r>
      <w:proofErr w:type="spellEnd"/>
      <w:r w:rsidRPr="00134085">
        <w:rPr>
          <w:rFonts w:ascii="Tahoma" w:eastAsia="Verdana" w:hAnsi="Tahoma" w:cs="Tahoma"/>
          <w:color w:val="000000" w:themeColor="text1"/>
          <w:sz w:val="20"/>
          <w:szCs w:val="20"/>
        </w:rPr>
        <w:t xml:space="preserve"> initiative. </w:t>
      </w:r>
    </w:p>
    <w:p w14:paraId="44C45DB6" w14:textId="77777777" w:rsidR="00134085" w:rsidRPr="00134085" w:rsidRDefault="00134085" w:rsidP="00134085">
      <w:pPr>
        <w:ind w:left="720"/>
        <w:jc w:val="both"/>
        <w:rPr>
          <w:rFonts w:ascii="Tahoma" w:eastAsia="Verdana" w:hAnsi="Tahoma" w:cs="Tahoma"/>
          <w:color w:val="000000" w:themeColor="text1"/>
          <w:sz w:val="20"/>
          <w:szCs w:val="20"/>
        </w:rPr>
      </w:pPr>
      <w:r w:rsidRPr="00134085">
        <w:rPr>
          <w:rFonts w:ascii="Tahoma" w:eastAsia="Verdana" w:hAnsi="Tahoma" w:cs="Tahoma"/>
          <w:color w:val="000000" w:themeColor="text1"/>
          <w:sz w:val="20"/>
          <w:szCs w:val="20"/>
        </w:rPr>
        <w:t xml:space="preserve">The report was noted.  </w:t>
      </w:r>
    </w:p>
    <w:p w14:paraId="3C4BF3E5" w14:textId="77777777" w:rsidR="00134085" w:rsidRPr="00134085" w:rsidRDefault="00134085" w:rsidP="00134085">
      <w:pPr>
        <w:ind w:left="720"/>
        <w:jc w:val="both"/>
        <w:rPr>
          <w:rFonts w:ascii="Tahoma" w:hAnsi="Tahoma" w:cs="Tahoma"/>
          <w:sz w:val="20"/>
          <w:szCs w:val="20"/>
        </w:rPr>
      </w:pPr>
      <w:r w:rsidRPr="00134085">
        <w:rPr>
          <w:rFonts w:ascii="Tahoma" w:eastAsia="Verdana" w:hAnsi="Tahoma" w:cs="Tahoma"/>
          <w:b/>
          <w:bCs/>
          <w:color w:val="000000" w:themeColor="text1"/>
          <w:sz w:val="20"/>
          <w:szCs w:val="20"/>
        </w:rPr>
        <w:t>8. Age Friendly Older People’s Council</w:t>
      </w:r>
    </w:p>
    <w:p w14:paraId="48D87DCB" w14:textId="77777777" w:rsidR="00134085" w:rsidRPr="00134085" w:rsidRDefault="00134085" w:rsidP="00134085">
      <w:pPr>
        <w:ind w:left="720"/>
        <w:jc w:val="both"/>
        <w:rPr>
          <w:rFonts w:ascii="Tahoma" w:eastAsia="Verdana" w:hAnsi="Tahoma" w:cs="Tahoma"/>
          <w:color w:val="000000" w:themeColor="text1"/>
          <w:sz w:val="20"/>
          <w:szCs w:val="20"/>
        </w:rPr>
      </w:pPr>
      <w:r w:rsidRPr="00134085">
        <w:rPr>
          <w:rFonts w:ascii="Tahoma" w:eastAsia="Verdana" w:hAnsi="Tahoma" w:cs="Tahoma"/>
          <w:color w:val="000000" w:themeColor="text1"/>
          <w:sz w:val="20"/>
          <w:szCs w:val="20"/>
        </w:rPr>
        <w:t>C Ward referred to the report made available in advance of the meeting and noted that this is a vibrant and active group with a work programme that was developed following a public consultation process.</w:t>
      </w:r>
    </w:p>
    <w:p w14:paraId="345EBA46" w14:textId="77777777" w:rsidR="00134085" w:rsidRPr="00134085" w:rsidRDefault="00134085" w:rsidP="00134085">
      <w:pPr>
        <w:ind w:left="720"/>
        <w:jc w:val="both"/>
        <w:rPr>
          <w:rFonts w:ascii="Tahoma" w:eastAsia="Verdana" w:hAnsi="Tahoma" w:cs="Tahoma"/>
          <w:sz w:val="20"/>
          <w:szCs w:val="20"/>
        </w:rPr>
      </w:pPr>
      <w:r w:rsidRPr="00134085">
        <w:rPr>
          <w:rFonts w:ascii="Tahoma" w:eastAsia="Verdana" w:hAnsi="Tahoma" w:cs="Tahoma"/>
          <w:color w:val="000000" w:themeColor="text1"/>
          <w:sz w:val="20"/>
          <w:szCs w:val="20"/>
        </w:rPr>
        <w:t>As one of the initial actions under their work plan, the Older People’s Council have designed a flyer to be distributed across the county to introduce themselves to residents, clubs, groups and organisations of the county and to start communicating their aims and purposes and to facilitate engagement.</w:t>
      </w:r>
    </w:p>
    <w:p w14:paraId="311CEDFE" w14:textId="77777777" w:rsidR="00134085" w:rsidRPr="00134085" w:rsidRDefault="00134085" w:rsidP="00134085">
      <w:pPr>
        <w:ind w:left="720"/>
        <w:jc w:val="both"/>
        <w:rPr>
          <w:rFonts w:ascii="Tahoma" w:eastAsia="Verdana" w:hAnsi="Tahoma" w:cs="Tahoma"/>
          <w:color w:val="000000" w:themeColor="text1"/>
          <w:sz w:val="20"/>
          <w:szCs w:val="20"/>
        </w:rPr>
      </w:pPr>
      <w:r w:rsidRPr="00134085">
        <w:rPr>
          <w:rFonts w:ascii="Tahoma" w:eastAsia="Verdana" w:hAnsi="Tahoma" w:cs="Tahoma"/>
          <w:color w:val="000000" w:themeColor="text1"/>
          <w:sz w:val="20"/>
          <w:szCs w:val="20"/>
        </w:rPr>
        <w:t xml:space="preserve">The Chair offered his assistance in advising where to distribute the flyers and the report was noted. </w:t>
      </w:r>
    </w:p>
    <w:p w14:paraId="3DE2E597" w14:textId="77777777" w:rsidR="00134085" w:rsidRPr="00134085" w:rsidRDefault="00134085" w:rsidP="00134085">
      <w:pPr>
        <w:ind w:left="720"/>
        <w:jc w:val="both"/>
        <w:rPr>
          <w:rFonts w:ascii="Tahoma" w:eastAsia="Verdana" w:hAnsi="Tahoma" w:cs="Tahoma"/>
          <w:b/>
          <w:bCs/>
          <w:color w:val="000000" w:themeColor="text1"/>
          <w:sz w:val="20"/>
          <w:szCs w:val="20"/>
        </w:rPr>
      </w:pPr>
      <w:r w:rsidRPr="00134085">
        <w:rPr>
          <w:rFonts w:ascii="Tahoma" w:eastAsia="Verdana" w:hAnsi="Tahoma" w:cs="Tahoma"/>
          <w:b/>
          <w:bCs/>
          <w:color w:val="000000" w:themeColor="text1"/>
          <w:sz w:val="20"/>
          <w:szCs w:val="20"/>
        </w:rPr>
        <w:t>9. Equality Initiatives</w:t>
      </w:r>
    </w:p>
    <w:p w14:paraId="448EB429" w14:textId="77777777" w:rsidR="00134085" w:rsidRPr="00134085" w:rsidRDefault="00134085" w:rsidP="00134085">
      <w:pPr>
        <w:ind w:left="720"/>
        <w:jc w:val="both"/>
        <w:rPr>
          <w:rFonts w:ascii="Tahoma" w:eastAsia="Verdana" w:hAnsi="Tahoma" w:cs="Tahoma"/>
          <w:color w:val="000000" w:themeColor="text1"/>
          <w:sz w:val="20"/>
          <w:szCs w:val="20"/>
        </w:rPr>
      </w:pPr>
      <w:r w:rsidRPr="00134085">
        <w:rPr>
          <w:rFonts w:ascii="Tahoma" w:eastAsia="Verdana" w:hAnsi="Tahoma" w:cs="Tahoma"/>
          <w:color w:val="000000" w:themeColor="text1"/>
          <w:sz w:val="20"/>
          <w:szCs w:val="20"/>
        </w:rPr>
        <w:t>C Ward referred to the report made available in advance of the meeting and highlighted the launch of the new Pool Pod in Clondalkin which was launched in January by Mayor Emma Murphy.</w:t>
      </w:r>
    </w:p>
    <w:p w14:paraId="31A26EB9" w14:textId="77777777" w:rsidR="00134085" w:rsidRPr="00134085" w:rsidRDefault="00134085" w:rsidP="00134085">
      <w:pPr>
        <w:ind w:left="720"/>
        <w:jc w:val="both"/>
        <w:rPr>
          <w:rFonts w:ascii="Tahoma" w:eastAsia="Verdana" w:hAnsi="Tahoma" w:cs="Tahoma"/>
          <w:color w:val="000000" w:themeColor="text1"/>
          <w:sz w:val="20"/>
          <w:szCs w:val="20"/>
        </w:rPr>
      </w:pPr>
      <w:r w:rsidRPr="00134085">
        <w:rPr>
          <w:rFonts w:ascii="Tahoma" w:eastAsia="Verdana" w:hAnsi="Tahoma" w:cs="Tahoma"/>
          <w:color w:val="000000" w:themeColor="text1"/>
          <w:sz w:val="20"/>
          <w:szCs w:val="20"/>
        </w:rPr>
        <w:t xml:space="preserve">The report was noted. </w:t>
      </w:r>
    </w:p>
    <w:p w14:paraId="3F7E8347" w14:textId="77777777" w:rsidR="00134085" w:rsidRPr="00134085" w:rsidRDefault="00134085" w:rsidP="00134085">
      <w:pPr>
        <w:ind w:left="720"/>
        <w:jc w:val="both"/>
        <w:rPr>
          <w:rFonts w:ascii="Tahoma" w:eastAsia="Verdana" w:hAnsi="Tahoma" w:cs="Tahoma"/>
          <w:b/>
          <w:bCs/>
          <w:color w:val="000000" w:themeColor="text1"/>
          <w:sz w:val="20"/>
          <w:szCs w:val="20"/>
        </w:rPr>
      </w:pPr>
      <w:r w:rsidRPr="00134085">
        <w:rPr>
          <w:rFonts w:ascii="Tahoma" w:eastAsia="Verdana" w:hAnsi="Tahoma" w:cs="Tahoma"/>
          <w:b/>
          <w:bCs/>
          <w:color w:val="000000" w:themeColor="text1"/>
          <w:sz w:val="20"/>
          <w:szCs w:val="20"/>
        </w:rPr>
        <w:lastRenderedPageBreak/>
        <w:t>10. LECP</w:t>
      </w:r>
    </w:p>
    <w:p w14:paraId="737F0CFD" w14:textId="77777777" w:rsidR="00134085" w:rsidRPr="00134085" w:rsidRDefault="00134085" w:rsidP="00134085">
      <w:pPr>
        <w:ind w:left="720"/>
        <w:jc w:val="both"/>
        <w:rPr>
          <w:rFonts w:ascii="Tahoma" w:eastAsia="Verdana" w:hAnsi="Tahoma" w:cs="Tahoma"/>
          <w:color w:val="000000" w:themeColor="text1"/>
          <w:sz w:val="20"/>
          <w:szCs w:val="20"/>
        </w:rPr>
      </w:pPr>
      <w:r w:rsidRPr="00134085">
        <w:rPr>
          <w:rFonts w:ascii="Tahoma" w:eastAsia="Verdana" w:hAnsi="Tahoma" w:cs="Tahoma"/>
          <w:color w:val="000000" w:themeColor="text1"/>
          <w:sz w:val="20"/>
          <w:szCs w:val="20"/>
        </w:rPr>
        <w:t>M Nugent presented the committee with an update on the LECP process. The Council has tendered for a consultant to develop the new LECP and the  tender evaluation is currently being undertaken.</w:t>
      </w:r>
    </w:p>
    <w:p w14:paraId="6C2229B6" w14:textId="77777777" w:rsidR="00134085" w:rsidRPr="00134085" w:rsidRDefault="00134085" w:rsidP="00134085">
      <w:pPr>
        <w:ind w:left="720"/>
        <w:jc w:val="both"/>
        <w:rPr>
          <w:rFonts w:ascii="Tahoma" w:hAnsi="Tahoma" w:cs="Tahoma"/>
          <w:sz w:val="20"/>
          <w:szCs w:val="20"/>
        </w:rPr>
      </w:pPr>
      <w:r w:rsidRPr="00134085">
        <w:rPr>
          <w:rFonts w:ascii="Tahoma" w:eastAsia="Verdana" w:hAnsi="Tahoma" w:cs="Tahoma"/>
          <w:color w:val="000000" w:themeColor="text1"/>
          <w:sz w:val="20"/>
          <w:szCs w:val="20"/>
        </w:rPr>
        <w:t>The LECP Advisory Group most recently met on 20</w:t>
      </w:r>
      <w:r w:rsidRPr="00134085">
        <w:rPr>
          <w:rFonts w:ascii="Tahoma" w:eastAsia="Verdana" w:hAnsi="Tahoma" w:cs="Tahoma"/>
          <w:color w:val="000000" w:themeColor="text1"/>
          <w:sz w:val="20"/>
          <w:szCs w:val="20"/>
          <w:vertAlign w:val="superscript"/>
        </w:rPr>
        <w:t>th</w:t>
      </w:r>
      <w:r w:rsidRPr="00134085">
        <w:rPr>
          <w:rFonts w:ascii="Tahoma" w:eastAsia="Verdana" w:hAnsi="Tahoma" w:cs="Tahoma"/>
          <w:color w:val="000000" w:themeColor="text1"/>
          <w:sz w:val="20"/>
          <w:szCs w:val="20"/>
        </w:rPr>
        <w:t xml:space="preserve"> January 2023 and agreed that it will reconvene once the consultant is appointed.  Cllr. C O'Connor was the Social, Community and Equality SPC representative on the advisory group and a replacement is now required for this role given Cllr. O'Connor's recent move. It was agreed to action this.</w:t>
      </w:r>
    </w:p>
    <w:p w14:paraId="75A72938" w14:textId="77777777" w:rsidR="00134085" w:rsidRPr="00134085" w:rsidRDefault="00134085" w:rsidP="00134085">
      <w:pPr>
        <w:ind w:left="720"/>
        <w:jc w:val="both"/>
        <w:rPr>
          <w:rFonts w:ascii="Tahoma" w:eastAsia="Verdana" w:hAnsi="Tahoma" w:cs="Tahoma"/>
          <w:color w:val="000000" w:themeColor="text1"/>
          <w:sz w:val="20"/>
          <w:szCs w:val="20"/>
        </w:rPr>
      </w:pPr>
      <w:r w:rsidRPr="00134085">
        <w:rPr>
          <w:rFonts w:ascii="Tahoma" w:eastAsia="Verdana" w:hAnsi="Tahoma" w:cs="Tahoma"/>
          <w:color w:val="000000" w:themeColor="text1"/>
          <w:sz w:val="20"/>
          <w:szCs w:val="20"/>
        </w:rPr>
        <w:t xml:space="preserve">There was a contribution from Cllr T Gilligan and the report was noted. </w:t>
      </w:r>
    </w:p>
    <w:p w14:paraId="28E53E29" w14:textId="77777777" w:rsidR="00134085" w:rsidRPr="00134085" w:rsidRDefault="00134085" w:rsidP="00134085">
      <w:pPr>
        <w:ind w:left="720"/>
        <w:jc w:val="both"/>
        <w:rPr>
          <w:rFonts w:ascii="Tahoma" w:eastAsia="Verdana" w:hAnsi="Tahoma" w:cs="Tahoma"/>
          <w:b/>
          <w:bCs/>
          <w:color w:val="000000" w:themeColor="text1"/>
          <w:sz w:val="20"/>
          <w:szCs w:val="20"/>
        </w:rPr>
      </w:pPr>
      <w:r w:rsidRPr="00134085">
        <w:rPr>
          <w:rFonts w:ascii="Tahoma" w:eastAsia="Verdana" w:hAnsi="Tahoma" w:cs="Tahoma"/>
          <w:b/>
          <w:bCs/>
          <w:color w:val="000000" w:themeColor="text1"/>
          <w:sz w:val="20"/>
          <w:szCs w:val="20"/>
        </w:rPr>
        <w:t>11.AOB</w:t>
      </w:r>
    </w:p>
    <w:p w14:paraId="7D8E6543" w14:textId="77777777" w:rsidR="00134085" w:rsidRPr="00134085" w:rsidRDefault="00134085" w:rsidP="00134085">
      <w:pPr>
        <w:ind w:left="720"/>
        <w:jc w:val="both"/>
        <w:rPr>
          <w:rFonts w:ascii="Tahoma" w:eastAsia="Verdana" w:hAnsi="Tahoma" w:cs="Tahoma"/>
          <w:color w:val="000000" w:themeColor="text1"/>
          <w:sz w:val="20"/>
          <w:szCs w:val="20"/>
        </w:rPr>
      </w:pPr>
      <w:r w:rsidRPr="00134085">
        <w:rPr>
          <w:rFonts w:ascii="Tahoma" w:eastAsia="Verdana" w:hAnsi="Tahoma" w:cs="Tahoma"/>
          <w:color w:val="000000" w:themeColor="text1"/>
          <w:sz w:val="20"/>
          <w:szCs w:val="20"/>
        </w:rPr>
        <w:t xml:space="preserve">Cllr Bailey suggested a having information available to refugees/new arrivals to the county in different languages to inform them of what is available for them in the county. </w:t>
      </w:r>
    </w:p>
    <w:p w14:paraId="5ACFA849" w14:textId="77777777" w:rsidR="00134085" w:rsidRPr="00134085" w:rsidRDefault="00134085" w:rsidP="00134085">
      <w:pPr>
        <w:ind w:left="720"/>
        <w:jc w:val="both"/>
        <w:rPr>
          <w:rFonts w:ascii="Tahoma" w:eastAsia="Verdana" w:hAnsi="Tahoma" w:cs="Tahoma"/>
          <w:color w:val="000000" w:themeColor="text1"/>
          <w:sz w:val="20"/>
          <w:szCs w:val="20"/>
        </w:rPr>
      </w:pPr>
      <w:r w:rsidRPr="00134085">
        <w:rPr>
          <w:rFonts w:ascii="Tahoma" w:eastAsia="Verdana" w:hAnsi="Tahoma" w:cs="Tahoma"/>
          <w:color w:val="000000" w:themeColor="text1"/>
          <w:sz w:val="20"/>
          <w:szCs w:val="20"/>
        </w:rPr>
        <w:t>There was no other business and the meeting concluded at 4:21 p.m.</w:t>
      </w:r>
    </w:p>
    <w:p w14:paraId="6B77D68D" w14:textId="101C3D12" w:rsidR="00134085" w:rsidRDefault="00134085" w:rsidP="00134085">
      <w:pPr>
        <w:jc w:val="both"/>
      </w:pPr>
      <w:r>
        <w:tab/>
      </w:r>
    </w:p>
    <w:p w14:paraId="10BACB13" w14:textId="7BA12A51" w:rsidR="00AC44F7" w:rsidRPr="00AC44F7" w:rsidRDefault="00AC44F7" w:rsidP="00AC44F7">
      <w:pPr>
        <w:spacing w:before="100" w:beforeAutospacing="1" w:after="100" w:afterAutospacing="1" w:line="240" w:lineRule="auto"/>
        <w:ind w:left="720"/>
        <w:rPr>
          <w:rFonts w:ascii="Tahoma" w:eastAsia="Times New Roman" w:hAnsi="Tahoma" w:cs="Tahoma"/>
          <w:b/>
          <w:bCs/>
          <w:color w:val="000000"/>
          <w:sz w:val="20"/>
          <w:szCs w:val="20"/>
        </w:rPr>
      </w:pPr>
      <w:r w:rsidRPr="00AC44F7">
        <w:rPr>
          <w:rFonts w:ascii="Tahoma" w:eastAsia="Times New Roman" w:hAnsi="Tahoma" w:cs="Tahoma"/>
          <w:b/>
          <w:bCs/>
          <w:color w:val="000000"/>
          <w:sz w:val="20"/>
          <w:szCs w:val="20"/>
        </w:rPr>
        <w:t xml:space="preserve">Minutes of Social, Community &amp; Equality Strategic Policy Committee Meeting Tuesday 15th November 2022 </w:t>
      </w:r>
    </w:p>
    <w:p w14:paraId="22D6C06D" w14:textId="01F3457B" w:rsidR="00134085" w:rsidRPr="00134085" w:rsidRDefault="00134085" w:rsidP="00134085">
      <w:pPr>
        <w:spacing w:before="100" w:beforeAutospacing="1" w:after="100" w:afterAutospacing="1" w:line="240" w:lineRule="auto"/>
        <w:ind w:left="720"/>
        <w:rPr>
          <w:rFonts w:ascii="Tahoma" w:eastAsia="Times New Roman" w:hAnsi="Tahoma" w:cs="Tahoma"/>
          <w:color w:val="000000"/>
          <w:sz w:val="20"/>
          <w:szCs w:val="20"/>
        </w:rPr>
      </w:pPr>
      <w:r w:rsidRPr="00134085">
        <w:rPr>
          <w:rFonts w:ascii="Tahoma" w:eastAsia="Times New Roman" w:hAnsi="Tahoma" w:cs="Tahoma"/>
          <w:b/>
          <w:bCs/>
          <w:color w:val="000000"/>
          <w:sz w:val="20"/>
          <w:szCs w:val="20"/>
        </w:rPr>
        <w:t>In Attendance</w:t>
      </w:r>
      <w:r w:rsidRPr="00134085">
        <w:rPr>
          <w:rFonts w:ascii="Tahoma" w:eastAsia="Times New Roman" w:hAnsi="Tahoma" w:cs="Tahoma"/>
          <w:color w:val="000000"/>
          <w:sz w:val="20"/>
          <w:szCs w:val="20"/>
        </w:rPr>
        <w:t>: Cllr. T. Gilligan (Chair), Cllr. V. Casserly, Cllr. C. O’Connor, Cllr. S. O'Hara, Cllr. P. Holohan, L. Byrne (PPN)</w:t>
      </w:r>
    </w:p>
    <w:p w14:paraId="23A0EAB8" w14:textId="77777777" w:rsidR="00134085" w:rsidRPr="00134085" w:rsidRDefault="00134085" w:rsidP="00134085">
      <w:pPr>
        <w:spacing w:before="100" w:beforeAutospacing="1" w:after="100" w:afterAutospacing="1" w:line="240" w:lineRule="auto"/>
        <w:ind w:left="720"/>
        <w:rPr>
          <w:rFonts w:ascii="Tahoma" w:eastAsia="Times New Roman" w:hAnsi="Tahoma" w:cs="Tahoma"/>
          <w:color w:val="000000"/>
          <w:sz w:val="20"/>
          <w:szCs w:val="20"/>
        </w:rPr>
      </w:pPr>
      <w:r w:rsidRPr="00134085">
        <w:rPr>
          <w:rFonts w:ascii="Tahoma" w:eastAsia="Times New Roman" w:hAnsi="Tahoma" w:cs="Tahoma"/>
          <w:b/>
          <w:bCs/>
          <w:color w:val="000000"/>
          <w:sz w:val="20"/>
          <w:szCs w:val="20"/>
        </w:rPr>
        <w:t>Apologies:</w:t>
      </w:r>
      <w:r w:rsidRPr="00134085">
        <w:rPr>
          <w:rFonts w:ascii="Tahoma" w:eastAsia="Times New Roman" w:hAnsi="Tahoma" w:cs="Tahoma"/>
          <w:color w:val="000000"/>
          <w:sz w:val="20"/>
          <w:szCs w:val="20"/>
        </w:rPr>
        <w:t> Cllr. C. Bailey, D. Hennessy (PPN).</w:t>
      </w:r>
    </w:p>
    <w:p w14:paraId="6F595581" w14:textId="77777777" w:rsidR="00134085" w:rsidRPr="00134085" w:rsidRDefault="00134085" w:rsidP="00134085">
      <w:pPr>
        <w:spacing w:before="100" w:beforeAutospacing="1" w:after="100" w:afterAutospacing="1" w:line="240" w:lineRule="auto"/>
        <w:ind w:left="720"/>
        <w:rPr>
          <w:rFonts w:ascii="Tahoma" w:eastAsia="Times New Roman" w:hAnsi="Tahoma" w:cs="Tahoma"/>
          <w:color w:val="000000"/>
          <w:sz w:val="20"/>
          <w:szCs w:val="20"/>
        </w:rPr>
      </w:pPr>
      <w:r w:rsidRPr="00134085">
        <w:rPr>
          <w:rFonts w:ascii="Tahoma" w:eastAsia="Times New Roman" w:hAnsi="Tahoma" w:cs="Tahoma"/>
          <w:b/>
          <w:bCs/>
          <w:color w:val="000000"/>
          <w:sz w:val="20"/>
          <w:szCs w:val="20"/>
        </w:rPr>
        <w:t>Officials Present:  </w:t>
      </w:r>
      <w:r w:rsidRPr="00134085">
        <w:rPr>
          <w:rFonts w:ascii="Tahoma" w:eastAsia="Times New Roman" w:hAnsi="Tahoma" w:cs="Tahoma"/>
          <w:color w:val="000000"/>
          <w:sz w:val="20"/>
          <w:szCs w:val="20"/>
        </w:rPr>
        <w:t>C. Ward (Director of Services), J. Moroney Ward (Senior Executive Officer, Community), T. McDermott (Local Sports Coordinator), P. McAlerney (Senior Community Officer), P. Swayne (Age Friendly Officer), L. Cush (Healthy Ireland Co-ordinator), A. Troy (Senior Staff Officer), M. Murtagh, (Administrative Officer) F. Keane (Senior Staff Officer), M. Farrell (Clerical Officer).</w:t>
      </w:r>
    </w:p>
    <w:p w14:paraId="51322CB3" w14:textId="77777777" w:rsidR="00134085" w:rsidRPr="00134085" w:rsidRDefault="00134085" w:rsidP="00134085">
      <w:pPr>
        <w:spacing w:before="100" w:beforeAutospacing="1" w:after="100" w:afterAutospacing="1" w:line="240" w:lineRule="auto"/>
        <w:ind w:left="720"/>
        <w:rPr>
          <w:rFonts w:ascii="Tahoma" w:eastAsia="Times New Roman" w:hAnsi="Tahoma" w:cs="Tahoma"/>
          <w:color w:val="000000"/>
          <w:sz w:val="20"/>
          <w:szCs w:val="20"/>
        </w:rPr>
      </w:pPr>
      <w:r w:rsidRPr="00134085">
        <w:rPr>
          <w:rFonts w:ascii="Tahoma" w:eastAsia="Times New Roman" w:hAnsi="Tahoma" w:cs="Tahoma"/>
          <w:color w:val="000000"/>
          <w:sz w:val="20"/>
          <w:szCs w:val="20"/>
        </w:rPr>
        <w:t>The Chair, Cllr. Gilligan, opened the meeting at 3pm.</w:t>
      </w:r>
    </w:p>
    <w:p w14:paraId="0CE9AC2B" w14:textId="77777777" w:rsidR="00134085" w:rsidRPr="00134085" w:rsidRDefault="00134085" w:rsidP="00134085">
      <w:pPr>
        <w:spacing w:before="100" w:beforeAutospacing="1" w:after="100" w:afterAutospacing="1" w:line="240" w:lineRule="auto"/>
        <w:ind w:left="720"/>
        <w:rPr>
          <w:rFonts w:ascii="Tahoma" w:eastAsia="Times New Roman" w:hAnsi="Tahoma" w:cs="Tahoma"/>
          <w:color w:val="000000"/>
          <w:sz w:val="20"/>
          <w:szCs w:val="20"/>
        </w:rPr>
      </w:pPr>
      <w:r w:rsidRPr="00134085">
        <w:rPr>
          <w:rFonts w:ascii="Tahoma" w:eastAsia="Times New Roman" w:hAnsi="Tahoma" w:cs="Tahoma"/>
          <w:b/>
          <w:bCs/>
          <w:color w:val="000000"/>
          <w:sz w:val="20"/>
          <w:szCs w:val="20"/>
        </w:rPr>
        <w:t>1. Minutes of Previous Meeting</w:t>
      </w:r>
    </w:p>
    <w:p w14:paraId="7B7E98A0" w14:textId="77777777" w:rsidR="00134085" w:rsidRPr="00134085" w:rsidRDefault="00134085" w:rsidP="00134085">
      <w:pPr>
        <w:spacing w:before="100" w:beforeAutospacing="1" w:after="100" w:afterAutospacing="1" w:line="240" w:lineRule="auto"/>
        <w:ind w:left="720"/>
        <w:rPr>
          <w:rFonts w:ascii="Tahoma" w:eastAsia="Times New Roman" w:hAnsi="Tahoma" w:cs="Tahoma"/>
          <w:color w:val="000000"/>
          <w:sz w:val="20"/>
          <w:szCs w:val="20"/>
        </w:rPr>
      </w:pPr>
      <w:r w:rsidRPr="00134085">
        <w:rPr>
          <w:rFonts w:ascii="Tahoma" w:eastAsia="Times New Roman" w:hAnsi="Tahoma" w:cs="Tahoma"/>
          <w:color w:val="000000"/>
          <w:sz w:val="20"/>
          <w:szCs w:val="20"/>
        </w:rPr>
        <w:t>The minutes of the previous meeting held on Tuesday 20 September 2022 were proposed by Cllr. Gilligan, seconded by Cllr. O’Hara and agreed.</w:t>
      </w:r>
    </w:p>
    <w:p w14:paraId="42B23C5E" w14:textId="77777777" w:rsidR="00134085" w:rsidRPr="00134085" w:rsidRDefault="00134085" w:rsidP="00134085">
      <w:pPr>
        <w:spacing w:before="100" w:beforeAutospacing="1" w:after="100" w:afterAutospacing="1" w:line="240" w:lineRule="auto"/>
        <w:ind w:left="720"/>
        <w:rPr>
          <w:rFonts w:ascii="Tahoma" w:eastAsia="Times New Roman" w:hAnsi="Tahoma" w:cs="Tahoma"/>
          <w:color w:val="000000"/>
          <w:sz w:val="20"/>
          <w:szCs w:val="20"/>
        </w:rPr>
      </w:pPr>
      <w:r w:rsidRPr="00134085">
        <w:rPr>
          <w:rFonts w:ascii="Tahoma" w:eastAsia="Times New Roman" w:hAnsi="Tahoma" w:cs="Tahoma"/>
          <w:b/>
          <w:bCs/>
          <w:color w:val="000000"/>
          <w:sz w:val="20"/>
          <w:szCs w:val="20"/>
        </w:rPr>
        <w:t>2. Matters Arising</w:t>
      </w:r>
    </w:p>
    <w:p w14:paraId="4AC2C0EF" w14:textId="77777777" w:rsidR="00134085" w:rsidRPr="00134085" w:rsidRDefault="00134085" w:rsidP="00134085">
      <w:pPr>
        <w:spacing w:before="100" w:beforeAutospacing="1" w:after="100" w:afterAutospacing="1" w:line="240" w:lineRule="auto"/>
        <w:ind w:left="720"/>
        <w:rPr>
          <w:rFonts w:ascii="Tahoma" w:eastAsia="Times New Roman" w:hAnsi="Tahoma" w:cs="Tahoma"/>
          <w:color w:val="000000"/>
          <w:sz w:val="20"/>
          <w:szCs w:val="20"/>
        </w:rPr>
      </w:pPr>
      <w:r w:rsidRPr="00134085">
        <w:rPr>
          <w:rFonts w:ascii="Tahoma" w:eastAsia="Times New Roman" w:hAnsi="Tahoma" w:cs="Tahoma"/>
          <w:color w:val="000000"/>
          <w:sz w:val="20"/>
          <w:szCs w:val="20"/>
        </w:rPr>
        <w:t>There were no matters arising.</w:t>
      </w:r>
    </w:p>
    <w:p w14:paraId="2C70620C" w14:textId="77777777" w:rsidR="00134085" w:rsidRPr="00134085" w:rsidRDefault="00134085" w:rsidP="00134085">
      <w:pPr>
        <w:spacing w:before="100" w:beforeAutospacing="1" w:after="100" w:afterAutospacing="1" w:line="240" w:lineRule="auto"/>
        <w:ind w:left="720"/>
        <w:rPr>
          <w:rFonts w:ascii="Tahoma" w:eastAsia="Times New Roman" w:hAnsi="Tahoma" w:cs="Tahoma"/>
          <w:color w:val="000000"/>
          <w:sz w:val="20"/>
          <w:szCs w:val="20"/>
        </w:rPr>
      </w:pPr>
      <w:r w:rsidRPr="00134085">
        <w:rPr>
          <w:rFonts w:ascii="Tahoma" w:eastAsia="Times New Roman" w:hAnsi="Tahoma" w:cs="Tahoma"/>
          <w:b/>
          <w:bCs/>
          <w:color w:val="000000"/>
          <w:sz w:val="20"/>
          <w:szCs w:val="20"/>
        </w:rPr>
        <w:t>3. Healthy Ireland</w:t>
      </w:r>
    </w:p>
    <w:p w14:paraId="6E6E3C4D" w14:textId="77777777" w:rsidR="00134085" w:rsidRPr="00134085" w:rsidRDefault="00134085" w:rsidP="00134085">
      <w:pPr>
        <w:spacing w:before="100" w:beforeAutospacing="1" w:after="100" w:afterAutospacing="1" w:line="240" w:lineRule="auto"/>
        <w:ind w:left="720"/>
        <w:rPr>
          <w:rFonts w:ascii="Tahoma" w:eastAsia="Times New Roman" w:hAnsi="Tahoma" w:cs="Tahoma"/>
          <w:color w:val="000000"/>
          <w:sz w:val="20"/>
          <w:szCs w:val="20"/>
        </w:rPr>
      </w:pPr>
      <w:r w:rsidRPr="00134085">
        <w:rPr>
          <w:rFonts w:ascii="Tahoma" w:eastAsia="Times New Roman" w:hAnsi="Tahoma" w:cs="Tahoma"/>
          <w:color w:val="000000"/>
          <w:sz w:val="20"/>
          <w:szCs w:val="20"/>
        </w:rPr>
        <w:t>L. Cush, the Council's new Healthy Ireland co-ordinator provided an update on Healthy Ireland Initiative and its four key goals:</w:t>
      </w:r>
    </w:p>
    <w:p w14:paraId="160C3CED" w14:textId="77777777" w:rsidR="00134085" w:rsidRPr="00134085" w:rsidRDefault="00134085" w:rsidP="00134085">
      <w:pPr>
        <w:numPr>
          <w:ilvl w:val="0"/>
          <w:numId w:val="22"/>
        </w:numPr>
        <w:tabs>
          <w:tab w:val="clear" w:pos="720"/>
          <w:tab w:val="num" w:pos="1440"/>
        </w:tabs>
        <w:spacing w:before="100" w:beforeAutospacing="1" w:after="100" w:afterAutospacing="1" w:line="240" w:lineRule="auto"/>
        <w:ind w:left="1440"/>
        <w:rPr>
          <w:rFonts w:ascii="Tahoma" w:eastAsia="Times New Roman" w:hAnsi="Tahoma" w:cs="Tahoma"/>
          <w:color w:val="000000"/>
          <w:sz w:val="20"/>
          <w:szCs w:val="20"/>
        </w:rPr>
      </w:pPr>
      <w:r w:rsidRPr="00134085">
        <w:rPr>
          <w:rFonts w:ascii="Tahoma" w:eastAsia="Times New Roman" w:hAnsi="Tahoma" w:cs="Tahoma"/>
          <w:color w:val="000000"/>
          <w:sz w:val="20"/>
          <w:szCs w:val="20"/>
        </w:rPr>
        <w:t>Increase the proportion of people who are healthy and all stages of life</w:t>
      </w:r>
    </w:p>
    <w:p w14:paraId="6E8A19C0" w14:textId="77777777" w:rsidR="00134085" w:rsidRPr="00134085" w:rsidRDefault="00134085" w:rsidP="00134085">
      <w:pPr>
        <w:numPr>
          <w:ilvl w:val="0"/>
          <w:numId w:val="22"/>
        </w:numPr>
        <w:tabs>
          <w:tab w:val="clear" w:pos="720"/>
          <w:tab w:val="num" w:pos="1440"/>
        </w:tabs>
        <w:spacing w:before="100" w:beforeAutospacing="1" w:after="100" w:afterAutospacing="1" w:line="240" w:lineRule="auto"/>
        <w:ind w:left="1440"/>
        <w:rPr>
          <w:rFonts w:ascii="Tahoma" w:eastAsia="Times New Roman" w:hAnsi="Tahoma" w:cs="Tahoma"/>
          <w:color w:val="000000"/>
          <w:sz w:val="20"/>
          <w:szCs w:val="20"/>
        </w:rPr>
      </w:pPr>
      <w:r w:rsidRPr="00134085">
        <w:rPr>
          <w:rFonts w:ascii="Tahoma" w:eastAsia="Times New Roman" w:hAnsi="Tahoma" w:cs="Tahoma"/>
          <w:color w:val="000000"/>
          <w:sz w:val="20"/>
          <w:szCs w:val="20"/>
        </w:rPr>
        <w:t>Reduce health inequalities</w:t>
      </w:r>
    </w:p>
    <w:p w14:paraId="430AC9CB" w14:textId="77777777" w:rsidR="00134085" w:rsidRPr="00134085" w:rsidRDefault="00134085" w:rsidP="00134085">
      <w:pPr>
        <w:numPr>
          <w:ilvl w:val="0"/>
          <w:numId w:val="22"/>
        </w:numPr>
        <w:tabs>
          <w:tab w:val="clear" w:pos="720"/>
          <w:tab w:val="num" w:pos="1440"/>
        </w:tabs>
        <w:spacing w:before="100" w:beforeAutospacing="1" w:after="100" w:afterAutospacing="1" w:line="240" w:lineRule="auto"/>
        <w:ind w:left="1440"/>
        <w:rPr>
          <w:rFonts w:ascii="Tahoma" w:eastAsia="Times New Roman" w:hAnsi="Tahoma" w:cs="Tahoma"/>
          <w:color w:val="000000"/>
          <w:sz w:val="20"/>
          <w:szCs w:val="20"/>
        </w:rPr>
      </w:pPr>
      <w:r w:rsidRPr="00134085">
        <w:rPr>
          <w:rFonts w:ascii="Tahoma" w:eastAsia="Times New Roman" w:hAnsi="Tahoma" w:cs="Tahoma"/>
          <w:color w:val="000000"/>
          <w:sz w:val="20"/>
          <w:szCs w:val="20"/>
        </w:rPr>
        <w:t>Protect the public from threats to health and wellbeing and</w:t>
      </w:r>
    </w:p>
    <w:p w14:paraId="0FEC5215" w14:textId="77777777" w:rsidR="00134085" w:rsidRPr="00134085" w:rsidRDefault="00134085" w:rsidP="00134085">
      <w:pPr>
        <w:numPr>
          <w:ilvl w:val="0"/>
          <w:numId w:val="22"/>
        </w:numPr>
        <w:tabs>
          <w:tab w:val="clear" w:pos="720"/>
          <w:tab w:val="num" w:pos="1440"/>
        </w:tabs>
        <w:spacing w:before="100" w:beforeAutospacing="1" w:after="100" w:afterAutospacing="1" w:line="240" w:lineRule="auto"/>
        <w:ind w:left="1440"/>
        <w:rPr>
          <w:rFonts w:ascii="Tahoma" w:eastAsia="Times New Roman" w:hAnsi="Tahoma" w:cs="Tahoma"/>
          <w:color w:val="000000"/>
          <w:sz w:val="20"/>
          <w:szCs w:val="20"/>
        </w:rPr>
      </w:pPr>
      <w:r w:rsidRPr="00134085">
        <w:rPr>
          <w:rFonts w:ascii="Tahoma" w:eastAsia="Times New Roman" w:hAnsi="Tahoma" w:cs="Tahoma"/>
          <w:color w:val="000000"/>
          <w:sz w:val="20"/>
          <w:szCs w:val="20"/>
        </w:rPr>
        <w:lastRenderedPageBreak/>
        <w:t>Create an environment where every individual and sector can play their part in achieving a healthy Ireland.</w:t>
      </w:r>
    </w:p>
    <w:p w14:paraId="7815A13A" w14:textId="77777777" w:rsidR="00134085" w:rsidRPr="00134085" w:rsidRDefault="00134085" w:rsidP="00134085">
      <w:pPr>
        <w:spacing w:before="100" w:beforeAutospacing="1" w:after="100" w:afterAutospacing="1" w:line="240" w:lineRule="auto"/>
        <w:ind w:left="720"/>
        <w:rPr>
          <w:rFonts w:ascii="Tahoma" w:eastAsia="Times New Roman" w:hAnsi="Tahoma" w:cs="Tahoma"/>
          <w:color w:val="000000"/>
          <w:sz w:val="20"/>
          <w:szCs w:val="20"/>
        </w:rPr>
      </w:pPr>
      <w:r w:rsidRPr="00134085">
        <w:rPr>
          <w:rFonts w:ascii="Tahoma" w:eastAsia="Times New Roman" w:hAnsi="Tahoma" w:cs="Tahoma"/>
          <w:color w:val="000000"/>
          <w:sz w:val="20"/>
          <w:szCs w:val="20"/>
        </w:rPr>
        <w:t>She outlined the programme and its funding and there were contributions from Cllrs. Gilligan, Holohan, O. Hara and Casserly in relation to vaping, nitrous oxide cannisters, the need to focus on a combined approach to healthy lifestyles, the focus on physical activity and the inclusion of people with a disability which L. Cush responded to.  the report was then noted by the committee.</w:t>
      </w:r>
    </w:p>
    <w:p w14:paraId="70D737B6" w14:textId="77777777" w:rsidR="00134085" w:rsidRPr="00134085" w:rsidRDefault="00134085" w:rsidP="00134085">
      <w:pPr>
        <w:spacing w:before="100" w:beforeAutospacing="1" w:after="100" w:afterAutospacing="1" w:line="240" w:lineRule="auto"/>
        <w:ind w:left="720"/>
        <w:rPr>
          <w:rFonts w:ascii="Tahoma" w:eastAsia="Times New Roman" w:hAnsi="Tahoma" w:cs="Tahoma"/>
          <w:color w:val="000000"/>
          <w:sz w:val="20"/>
          <w:szCs w:val="20"/>
        </w:rPr>
      </w:pPr>
      <w:r w:rsidRPr="00134085">
        <w:rPr>
          <w:rFonts w:ascii="Tahoma" w:eastAsia="Times New Roman" w:hAnsi="Tahoma" w:cs="Tahoma"/>
          <w:b/>
          <w:bCs/>
          <w:color w:val="000000"/>
          <w:sz w:val="20"/>
          <w:szCs w:val="20"/>
        </w:rPr>
        <w:t>4. Community Centre Management &amp; Governance Support</w:t>
      </w:r>
    </w:p>
    <w:p w14:paraId="0B8134E3" w14:textId="77777777" w:rsidR="00134085" w:rsidRPr="00134085" w:rsidRDefault="00134085" w:rsidP="00134085">
      <w:pPr>
        <w:spacing w:before="100" w:beforeAutospacing="1" w:after="100" w:afterAutospacing="1" w:line="240" w:lineRule="auto"/>
        <w:ind w:left="720"/>
        <w:rPr>
          <w:rFonts w:ascii="Tahoma" w:eastAsia="Times New Roman" w:hAnsi="Tahoma" w:cs="Tahoma"/>
          <w:color w:val="000000"/>
          <w:sz w:val="20"/>
          <w:szCs w:val="20"/>
        </w:rPr>
      </w:pPr>
      <w:r w:rsidRPr="00134085">
        <w:rPr>
          <w:rFonts w:ascii="Tahoma" w:eastAsia="Times New Roman" w:hAnsi="Tahoma" w:cs="Tahoma"/>
          <w:color w:val="000000"/>
          <w:sz w:val="20"/>
          <w:szCs w:val="20"/>
        </w:rPr>
        <w:t>J. Moroney Ward delivered a report outlining the proposed community grants support for community centres to enhance  their operational capacity and forward planning through three strands of funding:</w:t>
      </w:r>
    </w:p>
    <w:p w14:paraId="76D68E00" w14:textId="77777777" w:rsidR="00134085" w:rsidRPr="00134085" w:rsidRDefault="00134085" w:rsidP="00134085">
      <w:pPr>
        <w:numPr>
          <w:ilvl w:val="0"/>
          <w:numId w:val="23"/>
        </w:numPr>
        <w:tabs>
          <w:tab w:val="clear" w:pos="720"/>
          <w:tab w:val="num" w:pos="1440"/>
        </w:tabs>
        <w:spacing w:before="100" w:beforeAutospacing="1" w:after="100" w:afterAutospacing="1" w:line="240" w:lineRule="auto"/>
        <w:ind w:left="1440"/>
        <w:rPr>
          <w:rFonts w:ascii="Tahoma" w:eastAsia="Times New Roman" w:hAnsi="Tahoma" w:cs="Tahoma"/>
          <w:color w:val="000000"/>
          <w:sz w:val="20"/>
          <w:szCs w:val="20"/>
        </w:rPr>
      </w:pPr>
      <w:r w:rsidRPr="00134085">
        <w:rPr>
          <w:rFonts w:ascii="Tahoma" w:eastAsia="Times New Roman" w:hAnsi="Tahoma" w:cs="Tahoma"/>
          <w:color w:val="000000"/>
          <w:sz w:val="20"/>
          <w:szCs w:val="20"/>
        </w:rPr>
        <w:t>Staffing/organisational - maximum grant of €30,000 to help build a sustainable organisational structure.</w:t>
      </w:r>
    </w:p>
    <w:p w14:paraId="20129648" w14:textId="77777777" w:rsidR="00134085" w:rsidRPr="00134085" w:rsidRDefault="00134085" w:rsidP="00134085">
      <w:pPr>
        <w:numPr>
          <w:ilvl w:val="0"/>
          <w:numId w:val="23"/>
        </w:numPr>
        <w:tabs>
          <w:tab w:val="clear" w:pos="720"/>
          <w:tab w:val="num" w:pos="1440"/>
        </w:tabs>
        <w:spacing w:before="100" w:beforeAutospacing="1" w:after="100" w:afterAutospacing="1" w:line="240" w:lineRule="auto"/>
        <w:ind w:left="1440"/>
        <w:rPr>
          <w:rFonts w:ascii="Tahoma" w:eastAsia="Times New Roman" w:hAnsi="Tahoma" w:cs="Tahoma"/>
          <w:color w:val="000000"/>
          <w:sz w:val="20"/>
          <w:szCs w:val="20"/>
        </w:rPr>
      </w:pPr>
      <w:r w:rsidRPr="00134085">
        <w:rPr>
          <w:rFonts w:ascii="Tahoma" w:eastAsia="Times New Roman" w:hAnsi="Tahoma" w:cs="Tahoma"/>
          <w:color w:val="000000"/>
          <w:sz w:val="20"/>
          <w:szCs w:val="20"/>
        </w:rPr>
        <w:t>Operational support – fund to cover key operational costs not covered by other grants.</w:t>
      </w:r>
    </w:p>
    <w:p w14:paraId="041BFA70" w14:textId="77777777" w:rsidR="00134085" w:rsidRPr="00134085" w:rsidRDefault="00134085" w:rsidP="00134085">
      <w:pPr>
        <w:numPr>
          <w:ilvl w:val="0"/>
          <w:numId w:val="23"/>
        </w:numPr>
        <w:tabs>
          <w:tab w:val="clear" w:pos="720"/>
          <w:tab w:val="num" w:pos="1440"/>
        </w:tabs>
        <w:spacing w:before="100" w:beforeAutospacing="1" w:after="100" w:afterAutospacing="1" w:line="240" w:lineRule="auto"/>
        <w:ind w:left="1440"/>
        <w:rPr>
          <w:rFonts w:ascii="Tahoma" w:eastAsia="Times New Roman" w:hAnsi="Tahoma" w:cs="Tahoma"/>
          <w:color w:val="000000"/>
          <w:sz w:val="20"/>
          <w:szCs w:val="20"/>
        </w:rPr>
      </w:pPr>
      <w:r w:rsidRPr="00134085">
        <w:rPr>
          <w:rFonts w:ascii="Tahoma" w:eastAsia="Times New Roman" w:hAnsi="Tahoma" w:cs="Tahoma"/>
          <w:color w:val="000000"/>
          <w:sz w:val="20"/>
          <w:szCs w:val="20"/>
        </w:rPr>
        <w:t>Events led support – centres to apply for event grants for full year and not just individual events to cut down on administration.</w:t>
      </w:r>
    </w:p>
    <w:p w14:paraId="40634998" w14:textId="77777777" w:rsidR="00134085" w:rsidRPr="00134085" w:rsidRDefault="00134085" w:rsidP="00134085">
      <w:pPr>
        <w:spacing w:before="100" w:beforeAutospacing="1" w:after="100" w:afterAutospacing="1" w:line="240" w:lineRule="auto"/>
        <w:ind w:left="720"/>
        <w:rPr>
          <w:rFonts w:ascii="Tahoma" w:eastAsia="Times New Roman" w:hAnsi="Tahoma" w:cs="Tahoma"/>
          <w:color w:val="000000"/>
          <w:sz w:val="20"/>
          <w:szCs w:val="20"/>
        </w:rPr>
      </w:pPr>
      <w:r w:rsidRPr="00134085">
        <w:rPr>
          <w:rFonts w:ascii="Tahoma" w:eastAsia="Times New Roman" w:hAnsi="Tahoma" w:cs="Tahoma"/>
          <w:color w:val="000000"/>
          <w:sz w:val="20"/>
          <w:szCs w:val="20"/>
        </w:rPr>
        <w:t>This will be delivered through the additional funding provided in the Council's Annual Budget.</w:t>
      </w:r>
    </w:p>
    <w:p w14:paraId="3C0B1AD2" w14:textId="77777777" w:rsidR="00134085" w:rsidRPr="00134085" w:rsidRDefault="00134085" w:rsidP="00134085">
      <w:pPr>
        <w:spacing w:before="100" w:beforeAutospacing="1" w:after="100" w:afterAutospacing="1" w:line="240" w:lineRule="auto"/>
        <w:ind w:left="720"/>
        <w:rPr>
          <w:rFonts w:ascii="Tahoma" w:eastAsia="Times New Roman" w:hAnsi="Tahoma" w:cs="Tahoma"/>
          <w:color w:val="000000"/>
          <w:sz w:val="20"/>
          <w:szCs w:val="20"/>
        </w:rPr>
      </w:pPr>
      <w:r w:rsidRPr="00134085">
        <w:rPr>
          <w:rFonts w:ascii="Tahoma" w:eastAsia="Times New Roman" w:hAnsi="Tahoma" w:cs="Tahoma"/>
          <w:color w:val="000000"/>
          <w:sz w:val="20"/>
          <w:szCs w:val="20"/>
        </w:rPr>
        <w:t>Cllr. Gilligan welcomed the presentation and acknowledged the ongoing work of the Council in supporting community centres  and the report was then noted by the committee.</w:t>
      </w:r>
    </w:p>
    <w:p w14:paraId="1110B286" w14:textId="77777777" w:rsidR="00134085" w:rsidRPr="00134085" w:rsidRDefault="00134085" w:rsidP="00134085">
      <w:pPr>
        <w:spacing w:before="100" w:beforeAutospacing="1" w:after="100" w:afterAutospacing="1" w:line="240" w:lineRule="auto"/>
        <w:ind w:left="720"/>
        <w:rPr>
          <w:rFonts w:ascii="Tahoma" w:eastAsia="Times New Roman" w:hAnsi="Tahoma" w:cs="Tahoma"/>
          <w:color w:val="000000"/>
          <w:sz w:val="20"/>
          <w:szCs w:val="20"/>
        </w:rPr>
      </w:pPr>
      <w:r w:rsidRPr="00134085">
        <w:rPr>
          <w:rFonts w:ascii="Tahoma" w:eastAsia="Times New Roman" w:hAnsi="Tahoma" w:cs="Tahoma"/>
          <w:b/>
          <w:bCs/>
          <w:color w:val="000000"/>
          <w:sz w:val="20"/>
          <w:szCs w:val="20"/>
        </w:rPr>
        <w:t>5. Social Inclusion week</w:t>
      </w:r>
    </w:p>
    <w:p w14:paraId="489D760D" w14:textId="77777777" w:rsidR="00134085" w:rsidRPr="00134085" w:rsidRDefault="00134085" w:rsidP="00134085">
      <w:pPr>
        <w:spacing w:before="100" w:beforeAutospacing="1" w:after="100" w:afterAutospacing="1" w:line="240" w:lineRule="auto"/>
        <w:ind w:left="720"/>
        <w:rPr>
          <w:rFonts w:ascii="Tahoma" w:eastAsia="Times New Roman" w:hAnsi="Tahoma" w:cs="Tahoma"/>
          <w:color w:val="000000"/>
          <w:sz w:val="20"/>
          <w:szCs w:val="20"/>
        </w:rPr>
      </w:pPr>
      <w:r w:rsidRPr="00134085">
        <w:rPr>
          <w:rFonts w:ascii="Tahoma" w:eastAsia="Times New Roman" w:hAnsi="Tahoma" w:cs="Tahoma"/>
          <w:color w:val="000000"/>
          <w:sz w:val="20"/>
          <w:szCs w:val="20"/>
        </w:rPr>
        <w:t>A. Troy delivered a presentation outlining the schedule of events of Social Inclusion Week and detailed some selected highlights of the schedule which runs from 14</w:t>
      </w:r>
      <w:r w:rsidRPr="00134085">
        <w:rPr>
          <w:rFonts w:ascii="Tahoma" w:eastAsia="Times New Roman" w:hAnsi="Tahoma" w:cs="Tahoma"/>
          <w:color w:val="000000"/>
          <w:sz w:val="20"/>
          <w:szCs w:val="20"/>
          <w:vertAlign w:val="superscript"/>
        </w:rPr>
        <w:t>th</w:t>
      </w:r>
      <w:r w:rsidRPr="00134085">
        <w:rPr>
          <w:rFonts w:ascii="Tahoma" w:eastAsia="Times New Roman" w:hAnsi="Tahoma" w:cs="Tahoma"/>
          <w:color w:val="000000"/>
          <w:sz w:val="20"/>
          <w:szCs w:val="20"/>
        </w:rPr>
        <w:t>-20</w:t>
      </w:r>
      <w:r w:rsidRPr="00134085">
        <w:rPr>
          <w:rFonts w:ascii="Tahoma" w:eastAsia="Times New Roman" w:hAnsi="Tahoma" w:cs="Tahoma"/>
          <w:color w:val="000000"/>
          <w:sz w:val="20"/>
          <w:szCs w:val="20"/>
          <w:vertAlign w:val="superscript"/>
        </w:rPr>
        <w:t>th</w:t>
      </w:r>
      <w:r w:rsidRPr="00134085">
        <w:rPr>
          <w:rFonts w:ascii="Tahoma" w:eastAsia="Times New Roman" w:hAnsi="Tahoma" w:cs="Tahoma"/>
          <w:color w:val="000000"/>
          <w:sz w:val="20"/>
          <w:szCs w:val="20"/>
        </w:rPr>
        <w:t>November with 27 activities approved to date.  Cllrs. Gilligan and  O'Connor welcomed the schedule encouraging committee members to promote and share it with their networks and the report was noted by the committee.</w:t>
      </w:r>
    </w:p>
    <w:p w14:paraId="5BC6B37A" w14:textId="77777777" w:rsidR="00134085" w:rsidRPr="00134085" w:rsidRDefault="00134085" w:rsidP="00134085">
      <w:pPr>
        <w:spacing w:before="100" w:beforeAutospacing="1" w:after="100" w:afterAutospacing="1" w:line="240" w:lineRule="auto"/>
        <w:ind w:left="720"/>
        <w:rPr>
          <w:rFonts w:ascii="Tahoma" w:eastAsia="Times New Roman" w:hAnsi="Tahoma" w:cs="Tahoma"/>
          <w:color w:val="000000"/>
          <w:sz w:val="20"/>
          <w:szCs w:val="20"/>
        </w:rPr>
      </w:pPr>
      <w:r w:rsidRPr="00134085">
        <w:rPr>
          <w:rFonts w:ascii="Tahoma" w:eastAsia="Times New Roman" w:hAnsi="Tahoma" w:cs="Tahoma"/>
          <w:b/>
          <w:bCs/>
          <w:color w:val="000000"/>
          <w:sz w:val="20"/>
          <w:szCs w:val="20"/>
        </w:rPr>
        <w:t>6. Other Items for Noting by the Committee</w:t>
      </w:r>
    </w:p>
    <w:p w14:paraId="70E03898" w14:textId="77777777" w:rsidR="00134085" w:rsidRPr="00134085" w:rsidRDefault="00134085" w:rsidP="00134085">
      <w:pPr>
        <w:spacing w:before="100" w:beforeAutospacing="1" w:after="100" w:afterAutospacing="1" w:line="240" w:lineRule="auto"/>
        <w:ind w:left="720"/>
        <w:rPr>
          <w:rFonts w:ascii="Tahoma" w:eastAsia="Times New Roman" w:hAnsi="Tahoma" w:cs="Tahoma"/>
          <w:color w:val="000000"/>
          <w:sz w:val="20"/>
          <w:szCs w:val="20"/>
        </w:rPr>
      </w:pPr>
      <w:r w:rsidRPr="00134085">
        <w:rPr>
          <w:rFonts w:ascii="Tahoma" w:eastAsia="Times New Roman" w:hAnsi="Tahoma" w:cs="Tahoma"/>
          <w:b/>
          <w:bCs/>
          <w:color w:val="000000"/>
          <w:sz w:val="20"/>
          <w:szCs w:val="20"/>
        </w:rPr>
        <w:t>(a.) Local Economic and Community Plan (LECP)</w:t>
      </w:r>
    </w:p>
    <w:p w14:paraId="64E800EC" w14:textId="77777777" w:rsidR="00134085" w:rsidRPr="00134085" w:rsidRDefault="00134085" w:rsidP="00134085">
      <w:pPr>
        <w:spacing w:before="100" w:beforeAutospacing="1" w:after="100" w:afterAutospacing="1" w:line="240" w:lineRule="auto"/>
        <w:ind w:left="720"/>
        <w:rPr>
          <w:rFonts w:ascii="Tahoma" w:eastAsia="Times New Roman" w:hAnsi="Tahoma" w:cs="Tahoma"/>
          <w:color w:val="000000"/>
          <w:sz w:val="20"/>
          <w:szCs w:val="20"/>
        </w:rPr>
      </w:pPr>
      <w:r w:rsidRPr="00134085">
        <w:rPr>
          <w:rFonts w:ascii="Tahoma" w:eastAsia="Times New Roman" w:hAnsi="Tahoma" w:cs="Tahoma"/>
          <w:color w:val="000000"/>
          <w:sz w:val="20"/>
          <w:szCs w:val="20"/>
        </w:rPr>
        <w:t>J. Moroney Ward gave a report on the status of the LECP and the work of the advisory committee which is developing the associated high-level goals and work plan.  There were contributions from Cllrs. Gilligan and O’Connor and it was agreed that further updates on the process as it progresses will be brought to this SPC.</w:t>
      </w:r>
    </w:p>
    <w:p w14:paraId="3378588B" w14:textId="77777777" w:rsidR="00134085" w:rsidRPr="00134085" w:rsidRDefault="00134085" w:rsidP="00134085">
      <w:pPr>
        <w:spacing w:before="100" w:beforeAutospacing="1" w:after="100" w:afterAutospacing="1" w:line="240" w:lineRule="auto"/>
        <w:ind w:left="720"/>
        <w:rPr>
          <w:rFonts w:ascii="Tahoma" w:eastAsia="Times New Roman" w:hAnsi="Tahoma" w:cs="Tahoma"/>
          <w:color w:val="000000"/>
          <w:sz w:val="20"/>
          <w:szCs w:val="20"/>
        </w:rPr>
      </w:pPr>
      <w:r w:rsidRPr="00134085">
        <w:rPr>
          <w:rFonts w:ascii="Tahoma" w:eastAsia="Times New Roman" w:hAnsi="Tahoma" w:cs="Tahoma"/>
          <w:b/>
          <w:bCs/>
          <w:color w:val="000000"/>
          <w:sz w:val="20"/>
          <w:szCs w:val="20"/>
        </w:rPr>
        <w:t>(b.) Age Friendly Update (Pre-recorded)</w:t>
      </w:r>
    </w:p>
    <w:p w14:paraId="2AE99B2C" w14:textId="77777777" w:rsidR="00134085" w:rsidRPr="00134085" w:rsidRDefault="00134085" w:rsidP="00134085">
      <w:pPr>
        <w:spacing w:before="100" w:beforeAutospacing="1" w:after="100" w:afterAutospacing="1" w:line="240" w:lineRule="auto"/>
        <w:ind w:left="720"/>
        <w:rPr>
          <w:rFonts w:ascii="Tahoma" w:eastAsia="Times New Roman" w:hAnsi="Tahoma" w:cs="Tahoma"/>
          <w:color w:val="000000"/>
          <w:sz w:val="20"/>
          <w:szCs w:val="20"/>
        </w:rPr>
      </w:pPr>
      <w:r w:rsidRPr="00134085">
        <w:rPr>
          <w:rFonts w:ascii="Tahoma" w:eastAsia="Times New Roman" w:hAnsi="Tahoma" w:cs="Tahoma"/>
          <w:color w:val="000000"/>
          <w:sz w:val="20"/>
          <w:szCs w:val="20"/>
        </w:rPr>
        <w:t>P. Swayne referenced the report noting the progress in relation to restarting the Older People’s Council in particular and there were contributions from Cllrs. Gilligan and Holohan who welcomed the report and all the supports for older people after which the report was noted.</w:t>
      </w:r>
    </w:p>
    <w:p w14:paraId="5EF2B62F" w14:textId="77777777" w:rsidR="00134085" w:rsidRPr="00134085" w:rsidRDefault="00134085" w:rsidP="00134085">
      <w:pPr>
        <w:spacing w:before="100" w:beforeAutospacing="1" w:after="100" w:afterAutospacing="1" w:line="240" w:lineRule="auto"/>
        <w:ind w:left="720"/>
        <w:rPr>
          <w:rFonts w:ascii="Tahoma" w:eastAsia="Times New Roman" w:hAnsi="Tahoma" w:cs="Tahoma"/>
          <w:color w:val="000000"/>
          <w:sz w:val="20"/>
          <w:szCs w:val="20"/>
        </w:rPr>
      </w:pPr>
      <w:r w:rsidRPr="00134085">
        <w:rPr>
          <w:rFonts w:ascii="Tahoma" w:eastAsia="Times New Roman" w:hAnsi="Tahoma" w:cs="Tahoma"/>
          <w:b/>
          <w:bCs/>
          <w:color w:val="000000"/>
          <w:sz w:val="20"/>
          <w:szCs w:val="20"/>
        </w:rPr>
        <w:t>(c.) Healthy Age Friendly Homes Update (pre-recorded)</w:t>
      </w:r>
    </w:p>
    <w:p w14:paraId="204402B1" w14:textId="77777777" w:rsidR="00134085" w:rsidRPr="00134085" w:rsidRDefault="00134085" w:rsidP="00134085">
      <w:pPr>
        <w:spacing w:before="100" w:beforeAutospacing="1" w:after="100" w:afterAutospacing="1" w:line="240" w:lineRule="auto"/>
        <w:ind w:left="720"/>
        <w:rPr>
          <w:rFonts w:ascii="Tahoma" w:eastAsia="Times New Roman" w:hAnsi="Tahoma" w:cs="Tahoma"/>
          <w:color w:val="000000"/>
          <w:sz w:val="20"/>
          <w:szCs w:val="20"/>
        </w:rPr>
      </w:pPr>
      <w:r w:rsidRPr="00134085">
        <w:rPr>
          <w:rFonts w:ascii="Tahoma" w:eastAsia="Times New Roman" w:hAnsi="Tahoma" w:cs="Tahoma"/>
          <w:color w:val="000000"/>
          <w:sz w:val="20"/>
          <w:szCs w:val="20"/>
        </w:rPr>
        <w:lastRenderedPageBreak/>
        <w:t>The pre-recorded presentation from Mary Roach, Healthy Age Friendly Homes Co-ordinator, which was circulated in advance of the meeting, was noted by the committee.</w:t>
      </w:r>
    </w:p>
    <w:p w14:paraId="6C27FD11" w14:textId="77777777" w:rsidR="00134085" w:rsidRPr="00134085" w:rsidRDefault="00134085" w:rsidP="00134085">
      <w:pPr>
        <w:spacing w:before="100" w:beforeAutospacing="1" w:after="100" w:afterAutospacing="1" w:line="240" w:lineRule="auto"/>
        <w:ind w:left="720"/>
        <w:rPr>
          <w:rFonts w:ascii="Tahoma" w:eastAsia="Times New Roman" w:hAnsi="Tahoma" w:cs="Tahoma"/>
          <w:color w:val="000000"/>
          <w:sz w:val="20"/>
          <w:szCs w:val="20"/>
        </w:rPr>
      </w:pPr>
      <w:r w:rsidRPr="00134085">
        <w:rPr>
          <w:rFonts w:ascii="Tahoma" w:eastAsia="Times New Roman" w:hAnsi="Tahoma" w:cs="Tahoma"/>
          <w:b/>
          <w:bCs/>
          <w:color w:val="000000"/>
          <w:sz w:val="20"/>
          <w:szCs w:val="20"/>
        </w:rPr>
        <w:t>(d.) Sports Plan</w:t>
      </w:r>
    </w:p>
    <w:p w14:paraId="55245AED" w14:textId="77777777" w:rsidR="00134085" w:rsidRPr="00134085" w:rsidRDefault="00134085" w:rsidP="00134085">
      <w:pPr>
        <w:spacing w:before="100" w:beforeAutospacing="1" w:after="100" w:afterAutospacing="1" w:line="240" w:lineRule="auto"/>
        <w:ind w:left="720"/>
        <w:rPr>
          <w:rFonts w:ascii="Tahoma" w:eastAsia="Times New Roman" w:hAnsi="Tahoma" w:cs="Tahoma"/>
          <w:color w:val="000000"/>
          <w:sz w:val="20"/>
          <w:szCs w:val="20"/>
        </w:rPr>
      </w:pPr>
      <w:r w:rsidRPr="00134085">
        <w:rPr>
          <w:rFonts w:ascii="Tahoma" w:eastAsia="Times New Roman" w:hAnsi="Tahoma" w:cs="Tahoma"/>
          <w:color w:val="000000"/>
          <w:sz w:val="20"/>
          <w:szCs w:val="20"/>
        </w:rPr>
        <w:t>A report outlining progress to date in relation to the development of a local sports plan was noted by the committee with consultation due to take place with key internal and external partners through November.  It is intended that a draft of the Plan will be available for review by the committee by February 2023.</w:t>
      </w:r>
    </w:p>
    <w:p w14:paraId="6EC129B6" w14:textId="77777777" w:rsidR="00134085" w:rsidRPr="00134085" w:rsidRDefault="00134085" w:rsidP="00134085">
      <w:pPr>
        <w:spacing w:before="100" w:beforeAutospacing="1" w:after="100" w:afterAutospacing="1" w:line="240" w:lineRule="auto"/>
        <w:ind w:left="720"/>
        <w:rPr>
          <w:rFonts w:ascii="Tahoma" w:eastAsia="Times New Roman" w:hAnsi="Tahoma" w:cs="Tahoma"/>
          <w:color w:val="000000"/>
          <w:sz w:val="20"/>
          <w:szCs w:val="20"/>
        </w:rPr>
      </w:pPr>
      <w:r w:rsidRPr="00134085">
        <w:rPr>
          <w:rFonts w:ascii="Tahoma" w:eastAsia="Times New Roman" w:hAnsi="Tahoma" w:cs="Tahoma"/>
          <w:b/>
          <w:bCs/>
          <w:color w:val="000000"/>
          <w:sz w:val="20"/>
          <w:szCs w:val="20"/>
        </w:rPr>
        <w:t>(e.) Community Infrastructure Grants</w:t>
      </w:r>
    </w:p>
    <w:p w14:paraId="036A0F60" w14:textId="77777777" w:rsidR="00134085" w:rsidRPr="00134085" w:rsidRDefault="00134085" w:rsidP="00134085">
      <w:pPr>
        <w:spacing w:before="100" w:beforeAutospacing="1" w:after="100" w:afterAutospacing="1" w:line="240" w:lineRule="auto"/>
        <w:ind w:left="720"/>
        <w:rPr>
          <w:rFonts w:ascii="Tahoma" w:eastAsia="Times New Roman" w:hAnsi="Tahoma" w:cs="Tahoma"/>
          <w:color w:val="000000"/>
          <w:sz w:val="20"/>
          <w:szCs w:val="20"/>
        </w:rPr>
      </w:pPr>
      <w:r w:rsidRPr="00134085">
        <w:rPr>
          <w:rFonts w:ascii="Tahoma" w:eastAsia="Times New Roman" w:hAnsi="Tahoma" w:cs="Tahoma"/>
          <w:color w:val="000000"/>
          <w:sz w:val="20"/>
          <w:szCs w:val="20"/>
        </w:rPr>
        <w:t>A report on distribution of the 2022 Community Infrastructure Fund, which provides €350,000 for community groups, including sports clubs, the opportunity to apply for funding to assist with the costs of either constructing new facilities or for the modernisation and/or expansion of existing facilities, was noted.</w:t>
      </w:r>
    </w:p>
    <w:p w14:paraId="16DC8ADA" w14:textId="77777777" w:rsidR="00134085" w:rsidRPr="00134085" w:rsidRDefault="00134085" w:rsidP="00134085">
      <w:pPr>
        <w:spacing w:before="100" w:beforeAutospacing="1" w:after="100" w:afterAutospacing="1" w:line="240" w:lineRule="auto"/>
        <w:ind w:left="720"/>
        <w:rPr>
          <w:rFonts w:ascii="Tahoma" w:eastAsia="Times New Roman" w:hAnsi="Tahoma" w:cs="Tahoma"/>
          <w:color w:val="000000"/>
          <w:sz w:val="20"/>
          <w:szCs w:val="20"/>
        </w:rPr>
      </w:pPr>
      <w:r w:rsidRPr="00134085">
        <w:rPr>
          <w:rFonts w:ascii="Tahoma" w:eastAsia="Times New Roman" w:hAnsi="Tahoma" w:cs="Tahoma"/>
          <w:b/>
          <w:bCs/>
          <w:color w:val="000000"/>
          <w:sz w:val="20"/>
          <w:szCs w:val="20"/>
        </w:rPr>
        <w:t xml:space="preserve">7. Matters Raised by </w:t>
      </w:r>
      <w:proofErr w:type="spellStart"/>
      <w:r w:rsidRPr="00134085">
        <w:rPr>
          <w:rFonts w:ascii="Tahoma" w:eastAsia="Times New Roman" w:hAnsi="Tahoma" w:cs="Tahoma"/>
          <w:b/>
          <w:bCs/>
          <w:color w:val="000000"/>
          <w:sz w:val="20"/>
          <w:szCs w:val="20"/>
        </w:rPr>
        <w:t>Committtee</w:t>
      </w:r>
      <w:proofErr w:type="spellEnd"/>
      <w:r w:rsidRPr="00134085">
        <w:rPr>
          <w:rFonts w:ascii="Tahoma" w:eastAsia="Times New Roman" w:hAnsi="Tahoma" w:cs="Tahoma"/>
          <w:b/>
          <w:bCs/>
          <w:color w:val="000000"/>
          <w:sz w:val="20"/>
          <w:szCs w:val="20"/>
        </w:rPr>
        <w:t xml:space="preserve"> Members:</w:t>
      </w:r>
    </w:p>
    <w:p w14:paraId="25C790C8" w14:textId="77777777" w:rsidR="00134085" w:rsidRPr="00134085" w:rsidRDefault="00134085" w:rsidP="00134085">
      <w:pPr>
        <w:spacing w:before="100" w:beforeAutospacing="1" w:after="100" w:afterAutospacing="1" w:line="240" w:lineRule="auto"/>
        <w:ind w:left="720"/>
        <w:rPr>
          <w:rFonts w:ascii="Tahoma" w:eastAsia="Times New Roman" w:hAnsi="Tahoma" w:cs="Tahoma"/>
          <w:color w:val="000000"/>
          <w:sz w:val="20"/>
          <w:szCs w:val="20"/>
        </w:rPr>
      </w:pPr>
      <w:r w:rsidRPr="00134085">
        <w:rPr>
          <w:rFonts w:ascii="Tahoma" w:eastAsia="Times New Roman" w:hAnsi="Tahoma" w:cs="Tahoma"/>
          <w:b/>
          <w:bCs/>
          <w:color w:val="000000"/>
          <w:sz w:val="20"/>
          <w:szCs w:val="20"/>
        </w:rPr>
        <w:t>(a.) Accessible Toilets</w:t>
      </w:r>
    </w:p>
    <w:p w14:paraId="740A1C59" w14:textId="77777777" w:rsidR="00134085" w:rsidRPr="00134085" w:rsidRDefault="00134085" w:rsidP="00134085">
      <w:pPr>
        <w:spacing w:before="100" w:beforeAutospacing="1" w:after="100" w:afterAutospacing="1" w:line="240" w:lineRule="auto"/>
        <w:ind w:left="720"/>
        <w:rPr>
          <w:rFonts w:ascii="Tahoma" w:eastAsia="Times New Roman" w:hAnsi="Tahoma" w:cs="Tahoma"/>
          <w:color w:val="000000"/>
          <w:sz w:val="20"/>
          <w:szCs w:val="20"/>
        </w:rPr>
      </w:pPr>
      <w:r w:rsidRPr="00134085">
        <w:rPr>
          <w:rFonts w:ascii="Tahoma" w:eastAsia="Times New Roman" w:hAnsi="Tahoma" w:cs="Tahoma"/>
          <w:color w:val="000000"/>
          <w:sz w:val="20"/>
          <w:szCs w:val="20"/>
        </w:rPr>
        <w:t>It was noted that within the Council’s community development grants programme, community groups are given the opportunity to submit applications for funding to assist with costs associated with organising local community events and festivals and that the community development team generally require the provision of accessible toilet facilities if the organisers consider it necessary to provide public toilet facilities for the event.</w:t>
      </w:r>
    </w:p>
    <w:p w14:paraId="42EE7E6A" w14:textId="77777777" w:rsidR="00134085" w:rsidRPr="00134085" w:rsidRDefault="00134085" w:rsidP="00134085">
      <w:pPr>
        <w:spacing w:before="100" w:beforeAutospacing="1" w:after="100" w:afterAutospacing="1" w:line="240" w:lineRule="auto"/>
        <w:ind w:left="720"/>
        <w:rPr>
          <w:rFonts w:ascii="Tahoma" w:eastAsia="Times New Roman" w:hAnsi="Tahoma" w:cs="Tahoma"/>
          <w:color w:val="000000"/>
          <w:sz w:val="20"/>
          <w:szCs w:val="20"/>
        </w:rPr>
      </w:pPr>
      <w:r w:rsidRPr="00134085">
        <w:rPr>
          <w:rFonts w:ascii="Tahoma" w:eastAsia="Times New Roman" w:hAnsi="Tahoma" w:cs="Tahoma"/>
          <w:color w:val="000000"/>
          <w:sz w:val="20"/>
          <w:szCs w:val="20"/>
        </w:rPr>
        <w:t>It is proposed to amend the funding application process to add a further requirement for the applicants to confirm the measures they are incorporating into their event proposal to ensure that it is accessible for all to attend and participate.  The Council’s Disability Liaison, Access and Equality Officer is providing advice on this and the proposed updated application reflecting the amendments will be introduced for new applications in 2023.</w:t>
      </w:r>
    </w:p>
    <w:p w14:paraId="52747A8E" w14:textId="77777777" w:rsidR="00134085" w:rsidRPr="00134085" w:rsidRDefault="00134085" w:rsidP="00134085">
      <w:pPr>
        <w:spacing w:before="100" w:beforeAutospacing="1" w:after="100" w:afterAutospacing="1" w:line="240" w:lineRule="auto"/>
        <w:ind w:left="720"/>
        <w:rPr>
          <w:rFonts w:ascii="Tahoma" w:eastAsia="Times New Roman" w:hAnsi="Tahoma" w:cs="Tahoma"/>
          <w:color w:val="000000"/>
          <w:sz w:val="20"/>
          <w:szCs w:val="20"/>
        </w:rPr>
      </w:pPr>
      <w:r w:rsidRPr="00134085">
        <w:rPr>
          <w:rFonts w:ascii="Tahoma" w:eastAsia="Times New Roman" w:hAnsi="Tahoma" w:cs="Tahoma"/>
          <w:color w:val="000000"/>
          <w:sz w:val="20"/>
          <w:szCs w:val="20"/>
        </w:rPr>
        <w:t>There were contributions from Cllrs. Gilligan and O’Connor enquiring about toilet facilities for the weekly park run events and J. Moroney Ward advised that this is being reviewed.</w:t>
      </w:r>
    </w:p>
    <w:p w14:paraId="598E6F74" w14:textId="77777777" w:rsidR="00134085" w:rsidRPr="00134085" w:rsidRDefault="00134085" w:rsidP="00134085">
      <w:pPr>
        <w:spacing w:before="100" w:beforeAutospacing="1" w:after="100" w:afterAutospacing="1" w:line="240" w:lineRule="auto"/>
        <w:ind w:left="720"/>
        <w:rPr>
          <w:rFonts w:ascii="Tahoma" w:eastAsia="Times New Roman" w:hAnsi="Tahoma" w:cs="Tahoma"/>
          <w:color w:val="000000"/>
          <w:sz w:val="20"/>
          <w:szCs w:val="20"/>
        </w:rPr>
      </w:pPr>
      <w:r w:rsidRPr="00134085">
        <w:rPr>
          <w:rFonts w:ascii="Tahoma" w:eastAsia="Times New Roman" w:hAnsi="Tahoma" w:cs="Tahoma"/>
          <w:b/>
          <w:bCs/>
          <w:color w:val="000000"/>
          <w:sz w:val="20"/>
          <w:szCs w:val="20"/>
        </w:rPr>
        <w:t>(b.) Childcare</w:t>
      </w:r>
    </w:p>
    <w:p w14:paraId="48569520" w14:textId="77777777" w:rsidR="00134085" w:rsidRPr="00134085" w:rsidRDefault="00134085" w:rsidP="00134085">
      <w:pPr>
        <w:spacing w:before="100" w:beforeAutospacing="1" w:after="100" w:afterAutospacing="1" w:line="240" w:lineRule="auto"/>
        <w:ind w:left="720"/>
        <w:rPr>
          <w:rFonts w:ascii="Tahoma" w:eastAsia="Times New Roman" w:hAnsi="Tahoma" w:cs="Tahoma"/>
          <w:color w:val="000000"/>
          <w:sz w:val="20"/>
          <w:szCs w:val="20"/>
        </w:rPr>
      </w:pPr>
      <w:r w:rsidRPr="00134085">
        <w:rPr>
          <w:rFonts w:ascii="Tahoma" w:eastAsia="Times New Roman" w:hAnsi="Tahoma" w:cs="Tahoma"/>
          <w:color w:val="000000"/>
          <w:sz w:val="20"/>
          <w:szCs w:val="20"/>
        </w:rPr>
        <w:t>J. Moroney Ward informed the committee that her team are committed to undertaking to produce a childcare analysis report in the first quarter of 2023. The team will work with the South Dublin County Childcare Committee to help provide a basis for understanding the future childcare needs of the community.  The report was noted.</w:t>
      </w:r>
    </w:p>
    <w:p w14:paraId="3CA3BA40" w14:textId="77777777" w:rsidR="00134085" w:rsidRPr="00134085" w:rsidRDefault="00134085" w:rsidP="00134085">
      <w:pPr>
        <w:spacing w:before="100" w:beforeAutospacing="1" w:after="100" w:afterAutospacing="1" w:line="240" w:lineRule="auto"/>
        <w:ind w:left="720"/>
        <w:rPr>
          <w:rFonts w:ascii="Tahoma" w:eastAsia="Times New Roman" w:hAnsi="Tahoma" w:cs="Tahoma"/>
          <w:color w:val="000000"/>
          <w:sz w:val="20"/>
          <w:szCs w:val="20"/>
        </w:rPr>
      </w:pPr>
      <w:r w:rsidRPr="00134085">
        <w:rPr>
          <w:rFonts w:ascii="Tahoma" w:eastAsia="Times New Roman" w:hAnsi="Tahoma" w:cs="Tahoma"/>
          <w:b/>
          <w:bCs/>
          <w:color w:val="000000"/>
          <w:sz w:val="20"/>
          <w:szCs w:val="20"/>
        </w:rPr>
        <w:t>8. Any Other Business</w:t>
      </w:r>
    </w:p>
    <w:p w14:paraId="702D09FB" w14:textId="77777777" w:rsidR="00134085" w:rsidRPr="00134085" w:rsidRDefault="00134085" w:rsidP="00134085">
      <w:pPr>
        <w:spacing w:before="100" w:beforeAutospacing="1" w:after="100" w:afterAutospacing="1" w:line="240" w:lineRule="auto"/>
        <w:ind w:left="720"/>
        <w:rPr>
          <w:rFonts w:ascii="Tahoma" w:eastAsia="Times New Roman" w:hAnsi="Tahoma" w:cs="Tahoma"/>
          <w:color w:val="000000"/>
          <w:sz w:val="20"/>
          <w:szCs w:val="20"/>
        </w:rPr>
      </w:pPr>
      <w:r w:rsidRPr="00134085">
        <w:rPr>
          <w:rFonts w:ascii="Tahoma" w:eastAsia="Times New Roman" w:hAnsi="Tahoma" w:cs="Tahoma"/>
          <w:color w:val="000000"/>
          <w:sz w:val="20"/>
          <w:szCs w:val="20"/>
        </w:rPr>
        <w:t>C. Ward advised the committee of the latest projected timelines for completion of Lucan pool which is likely to be completed by summer 2023 following which there were contributions from Cllrs. Gilligan and Casserly.</w:t>
      </w:r>
    </w:p>
    <w:p w14:paraId="0AE4CF22" w14:textId="77777777" w:rsidR="00134085" w:rsidRPr="00134085" w:rsidRDefault="00134085" w:rsidP="00134085">
      <w:pPr>
        <w:spacing w:before="100" w:beforeAutospacing="1" w:after="100" w:afterAutospacing="1" w:line="240" w:lineRule="auto"/>
        <w:ind w:left="720"/>
        <w:rPr>
          <w:rFonts w:ascii="Tahoma" w:eastAsia="Times New Roman" w:hAnsi="Tahoma" w:cs="Tahoma"/>
          <w:color w:val="000000"/>
          <w:sz w:val="20"/>
          <w:szCs w:val="20"/>
        </w:rPr>
      </w:pPr>
      <w:r w:rsidRPr="00134085">
        <w:rPr>
          <w:rFonts w:ascii="Tahoma" w:eastAsia="Times New Roman" w:hAnsi="Tahoma" w:cs="Tahoma"/>
          <w:color w:val="000000"/>
          <w:sz w:val="20"/>
          <w:szCs w:val="20"/>
        </w:rPr>
        <w:t>The meeting concluded at 4:20 p.m.</w:t>
      </w:r>
    </w:p>
    <w:p w14:paraId="08759961" w14:textId="70E160D4" w:rsidR="008D7FC1" w:rsidRDefault="008D7FC1" w:rsidP="008D7FC1">
      <w:pPr>
        <w:ind w:left="720"/>
        <w:rPr>
          <w:rStyle w:val="Hyperlink"/>
          <w:rFonts w:ascii="Times New Roman" w:hAnsi="Times New Roman" w:cs="Times New Roman"/>
          <w:color w:val="auto"/>
          <w:sz w:val="24"/>
          <w:szCs w:val="24"/>
          <w:u w:val="none"/>
        </w:rPr>
      </w:pPr>
      <w:r>
        <w:rPr>
          <w:rFonts w:ascii="Times New Roman" w:hAnsi="Times New Roman" w:cs="Times New Roman"/>
          <w:sz w:val="24"/>
          <w:szCs w:val="24"/>
        </w:rPr>
        <w:t>The</w:t>
      </w:r>
      <w:r w:rsidR="009A3D89">
        <w:rPr>
          <w:rFonts w:ascii="Times New Roman" w:hAnsi="Times New Roman" w:cs="Times New Roman"/>
          <w:sz w:val="24"/>
          <w:szCs w:val="24"/>
        </w:rPr>
        <w:t xml:space="preserve"> C</w:t>
      </w:r>
      <w:r>
        <w:rPr>
          <w:rFonts w:ascii="Times New Roman" w:hAnsi="Times New Roman" w:cs="Times New Roman"/>
          <w:sz w:val="24"/>
          <w:szCs w:val="24"/>
        </w:rPr>
        <w:t xml:space="preserve">hair of the </w:t>
      </w:r>
      <w:r w:rsidRPr="008D7FC1">
        <w:rPr>
          <w:rFonts w:ascii="Times New Roman" w:hAnsi="Times New Roman" w:cs="Times New Roman"/>
          <w:bCs/>
          <w:sz w:val="24"/>
          <w:szCs w:val="24"/>
        </w:rPr>
        <w:t>Social, Community &amp; Equality</w:t>
      </w:r>
      <w:r w:rsidRPr="00A508C9">
        <w:rPr>
          <w:rFonts w:ascii="Times New Roman" w:hAnsi="Times New Roman" w:cs="Times New Roman"/>
          <w:b/>
          <w:sz w:val="24"/>
          <w:szCs w:val="24"/>
        </w:rPr>
        <w:t xml:space="preserve"> </w:t>
      </w:r>
      <w:r>
        <w:rPr>
          <w:rFonts w:ascii="Times New Roman" w:hAnsi="Times New Roman" w:cs="Times New Roman"/>
          <w:sz w:val="24"/>
          <w:szCs w:val="24"/>
        </w:rPr>
        <w:t>SPC</w:t>
      </w:r>
      <w:r w:rsidR="009A3D89">
        <w:rPr>
          <w:rFonts w:ascii="Times New Roman" w:hAnsi="Times New Roman" w:cs="Times New Roman"/>
          <w:sz w:val="24"/>
          <w:szCs w:val="24"/>
        </w:rPr>
        <w:t>,</w:t>
      </w:r>
      <w:r>
        <w:rPr>
          <w:rFonts w:ascii="Times New Roman" w:hAnsi="Times New Roman" w:cs="Times New Roman"/>
          <w:sz w:val="24"/>
          <w:szCs w:val="24"/>
        </w:rPr>
        <w:t xml:space="preserve"> Councillor</w:t>
      </w:r>
      <w:r w:rsidRPr="00A508C9">
        <w:rPr>
          <w:rFonts w:ascii="Times New Roman" w:hAnsi="Times New Roman" w:cs="Times New Roman"/>
          <w:sz w:val="24"/>
          <w:szCs w:val="24"/>
        </w:rPr>
        <w:t xml:space="preserve"> </w:t>
      </w:r>
      <w:r>
        <w:rPr>
          <w:rFonts w:ascii="Times New Roman" w:hAnsi="Times New Roman" w:cs="Times New Roman"/>
          <w:sz w:val="24"/>
          <w:szCs w:val="24"/>
        </w:rPr>
        <w:t>T. Gilligan</w:t>
      </w:r>
      <w:r w:rsidR="009A3D89">
        <w:rPr>
          <w:rFonts w:ascii="Times New Roman" w:hAnsi="Times New Roman" w:cs="Times New Roman"/>
          <w:sz w:val="24"/>
          <w:szCs w:val="24"/>
        </w:rPr>
        <w:t>,</w:t>
      </w:r>
      <w:r>
        <w:rPr>
          <w:rFonts w:ascii="Times New Roman" w:hAnsi="Times New Roman" w:cs="Times New Roman"/>
          <w:sz w:val="24"/>
          <w:szCs w:val="24"/>
        </w:rPr>
        <w:t xml:space="preserve"> </w:t>
      </w:r>
      <w:r w:rsidRPr="008D7FC1">
        <w:rPr>
          <w:rStyle w:val="Hyperlink"/>
          <w:rFonts w:ascii="Times New Roman" w:hAnsi="Times New Roman" w:cs="Times New Roman"/>
          <w:color w:val="auto"/>
          <w:sz w:val="24"/>
          <w:szCs w:val="24"/>
          <w:u w:val="none"/>
        </w:rPr>
        <w:t>gave an update on the work of the SPC</w:t>
      </w:r>
      <w:r>
        <w:rPr>
          <w:rStyle w:val="Hyperlink"/>
          <w:rFonts w:ascii="Times New Roman" w:hAnsi="Times New Roman" w:cs="Times New Roman"/>
          <w:color w:val="auto"/>
          <w:sz w:val="24"/>
          <w:szCs w:val="24"/>
          <w:u w:val="none"/>
        </w:rPr>
        <w:t>.</w:t>
      </w:r>
    </w:p>
    <w:p w14:paraId="55DF07EC" w14:textId="0792FAEE" w:rsidR="00171657" w:rsidRDefault="00B6171C" w:rsidP="008D7FC1">
      <w:pPr>
        <w:ind w:left="720"/>
        <w:rPr>
          <w:rFonts w:ascii="Times New Roman" w:hAnsi="Times New Roman" w:cs="Times New Roman"/>
          <w:b/>
          <w:sz w:val="24"/>
          <w:szCs w:val="24"/>
        </w:rPr>
      </w:pPr>
      <w:r w:rsidRPr="00A508C9">
        <w:rPr>
          <w:rFonts w:ascii="Times New Roman" w:hAnsi="Times New Roman" w:cs="Times New Roman"/>
          <w:sz w:val="24"/>
          <w:szCs w:val="24"/>
        </w:rPr>
        <w:lastRenderedPageBreak/>
        <w:t> </w:t>
      </w:r>
      <w:r w:rsidRPr="00A508C9">
        <w:rPr>
          <w:rFonts w:ascii="Times New Roman" w:hAnsi="Times New Roman" w:cs="Times New Roman"/>
          <w:b/>
          <w:sz w:val="24"/>
          <w:szCs w:val="24"/>
        </w:rPr>
        <w:t>f) Land Use, Planning &amp; Transportation SPC</w:t>
      </w:r>
    </w:p>
    <w:p w14:paraId="350E1D64" w14:textId="77777777" w:rsidR="00394DD6" w:rsidRPr="00AC44F7" w:rsidRDefault="00394DD6" w:rsidP="00394DD6">
      <w:pPr>
        <w:spacing w:after="0" w:line="240" w:lineRule="auto"/>
        <w:ind w:left="720"/>
        <w:rPr>
          <w:rFonts w:ascii="Tahoma" w:eastAsia="Times New Roman" w:hAnsi="Tahoma" w:cs="Tahoma"/>
          <w:b/>
          <w:sz w:val="20"/>
          <w:szCs w:val="20"/>
          <w:lang w:val="en-GB" w:eastAsia="en-GB"/>
        </w:rPr>
      </w:pPr>
      <w:r w:rsidRPr="00AC44F7">
        <w:rPr>
          <w:rFonts w:ascii="Tahoma" w:eastAsia="Times New Roman" w:hAnsi="Tahoma" w:cs="Tahoma"/>
          <w:b/>
          <w:sz w:val="20"/>
          <w:szCs w:val="20"/>
          <w:lang w:val="en-GB" w:eastAsia="en-GB"/>
        </w:rPr>
        <w:t>MINUTES OF LAND USE, PLANNING AND TRANSPORTATIONSTRATEGIC POLICY COMMITTEE MEETING HELD ON THURSDAY 24</w:t>
      </w:r>
      <w:r w:rsidRPr="00AC44F7">
        <w:rPr>
          <w:rFonts w:ascii="Tahoma" w:eastAsia="Times New Roman" w:hAnsi="Tahoma" w:cs="Tahoma"/>
          <w:b/>
          <w:sz w:val="20"/>
          <w:szCs w:val="20"/>
          <w:vertAlign w:val="superscript"/>
          <w:lang w:val="en-GB" w:eastAsia="en-GB"/>
        </w:rPr>
        <w:t>th</w:t>
      </w:r>
      <w:r w:rsidRPr="00AC44F7">
        <w:rPr>
          <w:rFonts w:ascii="Tahoma" w:eastAsia="Times New Roman" w:hAnsi="Tahoma" w:cs="Tahoma"/>
          <w:b/>
          <w:sz w:val="20"/>
          <w:szCs w:val="20"/>
          <w:lang w:val="en-GB" w:eastAsia="en-GB"/>
        </w:rPr>
        <w:t xml:space="preserve"> NOVEMBER, 2022 </w:t>
      </w:r>
    </w:p>
    <w:p w14:paraId="4D1B8D72" w14:textId="77777777" w:rsidR="00394DD6" w:rsidRDefault="00394DD6" w:rsidP="008D7FC1">
      <w:pPr>
        <w:ind w:left="720"/>
        <w:rPr>
          <w:rFonts w:ascii="Times New Roman" w:hAnsi="Times New Roman" w:cs="Times New Roman"/>
          <w:b/>
          <w:sz w:val="24"/>
          <w:szCs w:val="24"/>
        </w:rPr>
      </w:pPr>
    </w:p>
    <w:p w14:paraId="1C342AAC" w14:textId="77777777" w:rsidR="00134085" w:rsidRPr="00134085" w:rsidRDefault="00134085" w:rsidP="00134085">
      <w:pPr>
        <w:keepNext/>
        <w:keepLines/>
        <w:spacing w:before="200" w:after="0"/>
        <w:ind w:left="720"/>
        <w:outlineLvl w:val="2"/>
        <w:rPr>
          <w:rFonts w:ascii="Tahoma" w:hAnsi="Tahoma" w:cs="Tahoma"/>
          <w:b/>
          <w:sz w:val="20"/>
          <w:szCs w:val="20"/>
        </w:rPr>
      </w:pPr>
      <w:r w:rsidRPr="00134085">
        <w:rPr>
          <w:rFonts w:ascii="Tahoma" w:hAnsi="Tahoma" w:cs="Tahoma"/>
          <w:b/>
          <w:sz w:val="20"/>
          <w:szCs w:val="20"/>
        </w:rPr>
        <w:t xml:space="preserve">PRESENT </w:t>
      </w:r>
    </w:p>
    <w:tbl>
      <w:tblPr>
        <w:tblStyle w:val="TableGrid1"/>
        <w:tblW w:w="9016" w:type="dxa"/>
        <w:tblInd w:w="720" w:type="dxa"/>
        <w:tblLook w:val="04A0" w:firstRow="1" w:lastRow="0" w:firstColumn="1" w:lastColumn="0" w:noHBand="0" w:noVBand="1"/>
      </w:tblPr>
      <w:tblGrid>
        <w:gridCol w:w="3397"/>
        <w:gridCol w:w="2552"/>
        <w:gridCol w:w="3067"/>
      </w:tblGrid>
      <w:tr w:rsidR="00134085" w:rsidRPr="00134085" w14:paraId="40C9BE60" w14:textId="77777777" w:rsidTr="00134085">
        <w:tc>
          <w:tcPr>
            <w:tcW w:w="3397" w:type="dxa"/>
          </w:tcPr>
          <w:p w14:paraId="1855D630" w14:textId="77777777" w:rsidR="00134085" w:rsidRPr="00134085" w:rsidRDefault="00134085" w:rsidP="00134085">
            <w:pPr>
              <w:keepNext/>
              <w:keepLines/>
              <w:spacing w:before="200"/>
              <w:outlineLvl w:val="2"/>
              <w:rPr>
                <w:rFonts w:ascii="Tahoma" w:hAnsi="Tahoma" w:cs="Tahoma"/>
                <w:b/>
                <w:bCs/>
                <w:sz w:val="20"/>
                <w:szCs w:val="20"/>
              </w:rPr>
            </w:pPr>
            <w:r w:rsidRPr="00134085">
              <w:rPr>
                <w:rFonts w:ascii="Tahoma" w:hAnsi="Tahoma" w:cs="Tahoma"/>
                <w:b/>
                <w:bCs/>
                <w:sz w:val="20"/>
                <w:szCs w:val="20"/>
              </w:rPr>
              <w:t>Members</w:t>
            </w:r>
          </w:p>
        </w:tc>
        <w:tc>
          <w:tcPr>
            <w:tcW w:w="2552" w:type="dxa"/>
          </w:tcPr>
          <w:p w14:paraId="3006B0C7" w14:textId="77777777" w:rsidR="00134085" w:rsidRPr="00134085" w:rsidRDefault="00134085" w:rsidP="00134085">
            <w:pPr>
              <w:keepNext/>
              <w:keepLines/>
              <w:spacing w:before="200"/>
              <w:outlineLvl w:val="2"/>
              <w:rPr>
                <w:rFonts w:ascii="Tahoma" w:hAnsi="Tahoma" w:cs="Tahoma"/>
                <w:b/>
                <w:bCs/>
                <w:sz w:val="20"/>
                <w:szCs w:val="20"/>
              </w:rPr>
            </w:pPr>
            <w:r w:rsidRPr="00134085">
              <w:rPr>
                <w:rFonts w:ascii="Tahoma" w:hAnsi="Tahoma" w:cs="Tahoma"/>
                <w:b/>
                <w:bCs/>
                <w:sz w:val="20"/>
                <w:szCs w:val="20"/>
              </w:rPr>
              <w:t>Council Officials</w:t>
            </w:r>
          </w:p>
        </w:tc>
        <w:tc>
          <w:tcPr>
            <w:tcW w:w="3067" w:type="dxa"/>
          </w:tcPr>
          <w:p w14:paraId="0BB884C2" w14:textId="77777777" w:rsidR="00134085" w:rsidRPr="00134085" w:rsidRDefault="00134085" w:rsidP="00134085">
            <w:pPr>
              <w:keepNext/>
              <w:keepLines/>
              <w:spacing w:before="200"/>
              <w:outlineLvl w:val="2"/>
              <w:rPr>
                <w:rFonts w:ascii="Tahoma" w:hAnsi="Tahoma" w:cs="Tahoma"/>
                <w:b/>
                <w:bCs/>
                <w:sz w:val="20"/>
                <w:szCs w:val="20"/>
              </w:rPr>
            </w:pPr>
          </w:p>
        </w:tc>
      </w:tr>
      <w:tr w:rsidR="00134085" w:rsidRPr="00134085" w14:paraId="4E67EDAC" w14:textId="77777777" w:rsidTr="00134085">
        <w:tc>
          <w:tcPr>
            <w:tcW w:w="3397" w:type="dxa"/>
          </w:tcPr>
          <w:p w14:paraId="16992FAF" w14:textId="77777777" w:rsidR="00134085" w:rsidRPr="00134085" w:rsidRDefault="00134085" w:rsidP="00134085">
            <w:pPr>
              <w:keepNext/>
              <w:keepLines/>
              <w:spacing w:before="200"/>
              <w:outlineLvl w:val="2"/>
              <w:rPr>
                <w:rFonts w:ascii="Tahoma" w:hAnsi="Tahoma" w:cs="Tahoma"/>
                <w:sz w:val="20"/>
                <w:szCs w:val="20"/>
              </w:rPr>
            </w:pPr>
            <w:r w:rsidRPr="00134085">
              <w:rPr>
                <w:rFonts w:ascii="Tahoma" w:hAnsi="Tahoma" w:cs="Tahoma"/>
                <w:sz w:val="20"/>
                <w:szCs w:val="20"/>
              </w:rPr>
              <w:t>Cllr Paul Nicholas Gogarty (Teams)</w:t>
            </w:r>
          </w:p>
        </w:tc>
        <w:tc>
          <w:tcPr>
            <w:tcW w:w="2552" w:type="dxa"/>
          </w:tcPr>
          <w:p w14:paraId="0DC71901" w14:textId="77777777" w:rsidR="00134085" w:rsidRPr="00134085" w:rsidRDefault="00134085" w:rsidP="00134085">
            <w:pPr>
              <w:keepNext/>
              <w:keepLines/>
              <w:spacing w:before="200"/>
              <w:jc w:val="both"/>
              <w:outlineLvl w:val="2"/>
              <w:rPr>
                <w:rFonts w:ascii="Tahoma" w:hAnsi="Tahoma" w:cs="Tahoma"/>
                <w:sz w:val="20"/>
                <w:szCs w:val="20"/>
              </w:rPr>
            </w:pPr>
            <w:r w:rsidRPr="00134085">
              <w:rPr>
                <w:rFonts w:ascii="Tahoma" w:hAnsi="Tahoma" w:cs="Tahoma"/>
                <w:sz w:val="20"/>
                <w:szCs w:val="20"/>
              </w:rPr>
              <w:t>Mick Mulhern</w:t>
            </w:r>
          </w:p>
        </w:tc>
        <w:tc>
          <w:tcPr>
            <w:tcW w:w="3067" w:type="dxa"/>
          </w:tcPr>
          <w:p w14:paraId="2A16F955" w14:textId="77777777" w:rsidR="00134085" w:rsidRPr="00134085" w:rsidRDefault="00134085" w:rsidP="00134085">
            <w:pPr>
              <w:keepNext/>
              <w:keepLines/>
              <w:spacing w:before="200"/>
              <w:outlineLvl w:val="2"/>
              <w:rPr>
                <w:rFonts w:ascii="Tahoma" w:hAnsi="Tahoma" w:cs="Tahoma"/>
                <w:sz w:val="20"/>
                <w:szCs w:val="20"/>
              </w:rPr>
            </w:pPr>
            <w:r w:rsidRPr="00134085">
              <w:rPr>
                <w:rFonts w:ascii="Tahoma" w:hAnsi="Tahoma" w:cs="Tahoma"/>
                <w:sz w:val="20"/>
                <w:szCs w:val="20"/>
              </w:rPr>
              <w:t>Director of Services</w:t>
            </w:r>
          </w:p>
        </w:tc>
      </w:tr>
      <w:tr w:rsidR="00134085" w:rsidRPr="00134085" w14:paraId="310B8CF3" w14:textId="77777777" w:rsidTr="00134085">
        <w:tc>
          <w:tcPr>
            <w:tcW w:w="3397" w:type="dxa"/>
          </w:tcPr>
          <w:p w14:paraId="0415B761" w14:textId="77777777" w:rsidR="00134085" w:rsidRPr="00134085" w:rsidRDefault="00134085" w:rsidP="00134085">
            <w:pPr>
              <w:keepNext/>
              <w:keepLines/>
              <w:spacing w:before="200"/>
              <w:outlineLvl w:val="2"/>
              <w:rPr>
                <w:rFonts w:ascii="Tahoma" w:hAnsi="Tahoma" w:cs="Tahoma"/>
                <w:sz w:val="20"/>
                <w:szCs w:val="20"/>
              </w:rPr>
            </w:pPr>
            <w:r w:rsidRPr="00134085">
              <w:rPr>
                <w:rFonts w:ascii="Tahoma" w:hAnsi="Tahoma" w:cs="Tahoma"/>
                <w:sz w:val="20"/>
                <w:szCs w:val="20"/>
              </w:rPr>
              <w:t xml:space="preserve">Cllr </w:t>
            </w:r>
            <w:proofErr w:type="spellStart"/>
            <w:r w:rsidRPr="00134085">
              <w:rPr>
                <w:rFonts w:ascii="Tahoma" w:hAnsi="Tahoma" w:cs="Tahoma"/>
                <w:sz w:val="20"/>
                <w:szCs w:val="20"/>
              </w:rPr>
              <w:t>Derren</w:t>
            </w:r>
            <w:proofErr w:type="spellEnd"/>
            <w:r w:rsidRPr="00134085">
              <w:rPr>
                <w:rFonts w:ascii="Tahoma" w:hAnsi="Tahoma" w:cs="Tahoma"/>
                <w:sz w:val="20"/>
                <w:szCs w:val="20"/>
              </w:rPr>
              <w:t xml:space="preserve"> </w:t>
            </w:r>
            <w:r w:rsidRPr="00134085">
              <w:rPr>
                <w:rFonts w:ascii="Tahoma" w:hAnsi="Tahoma" w:cs="Tahoma"/>
                <w:bCs/>
                <w:sz w:val="20"/>
                <w:szCs w:val="20"/>
              </w:rPr>
              <w:t xml:space="preserve">Ó </w:t>
            </w:r>
            <w:proofErr w:type="spellStart"/>
            <w:r w:rsidRPr="00134085">
              <w:rPr>
                <w:rFonts w:ascii="Tahoma" w:hAnsi="Tahoma" w:cs="Tahoma"/>
                <w:bCs/>
                <w:sz w:val="20"/>
                <w:szCs w:val="20"/>
              </w:rPr>
              <w:t>Brádaigh</w:t>
            </w:r>
            <w:proofErr w:type="spellEnd"/>
            <w:r w:rsidRPr="00134085">
              <w:rPr>
                <w:rFonts w:ascii="Tahoma" w:hAnsi="Tahoma" w:cs="Tahoma"/>
                <w:bCs/>
                <w:sz w:val="20"/>
                <w:szCs w:val="20"/>
              </w:rPr>
              <w:t xml:space="preserve"> (Teams)</w:t>
            </w:r>
          </w:p>
        </w:tc>
        <w:tc>
          <w:tcPr>
            <w:tcW w:w="2552" w:type="dxa"/>
          </w:tcPr>
          <w:p w14:paraId="5028BA30" w14:textId="77777777" w:rsidR="00134085" w:rsidRPr="00134085" w:rsidRDefault="00134085" w:rsidP="00134085">
            <w:pPr>
              <w:keepNext/>
              <w:keepLines/>
              <w:spacing w:before="200"/>
              <w:jc w:val="both"/>
              <w:outlineLvl w:val="2"/>
              <w:rPr>
                <w:rFonts w:ascii="Tahoma" w:hAnsi="Tahoma" w:cs="Tahoma"/>
                <w:sz w:val="20"/>
                <w:szCs w:val="20"/>
              </w:rPr>
            </w:pPr>
            <w:r w:rsidRPr="00134085">
              <w:rPr>
                <w:rFonts w:ascii="Tahoma" w:hAnsi="Tahoma" w:cs="Tahoma"/>
                <w:sz w:val="20"/>
                <w:szCs w:val="20"/>
              </w:rPr>
              <w:t>Mary Maguire</w:t>
            </w:r>
          </w:p>
        </w:tc>
        <w:tc>
          <w:tcPr>
            <w:tcW w:w="3067" w:type="dxa"/>
          </w:tcPr>
          <w:p w14:paraId="457B94E2" w14:textId="77777777" w:rsidR="00134085" w:rsidRPr="00134085" w:rsidRDefault="00134085" w:rsidP="00134085">
            <w:pPr>
              <w:keepNext/>
              <w:keepLines/>
              <w:spacing w:before="200"/>
              <w:outlineLvl w:val="2"/>
              <w:rPr>
                <w:rFonts w:ascii="Tahoma" w:hAnsi="Tahoma" w:cs="Tahoma"/>
                <w:sz w:val="20"/>
                <w:szCs w:val="20"/>
              </w:rPr>
            </w:pPr>
            <w:r w:rsidRPr="00134085">
              <w:rPr>
                <w:rFonts w:ascii="Tahoma" w:hAnsi="Tahoma" w:cs="Tahoma"/>
                <w:sz w:val="20"/>
                <w:szCs w:val="20"/>
              </w:rPr>
              <w:t>Senior Executive Officer</w:t>
            </w:r>
          </w:p>
        </w:tc>
      </w:tr>
      <w:tr w:rsidR="00134085" w:rsidRPr="00134085" w14:paraId="38D16E37" w14:textId="77777777" w:rsidTr="00134085">
        <w:tc>
          <w:tcPr>
            <w:tcW w:w="3397" w:type="dxa"/>
          </w:tcPr>
          <w:p w14:paraId="232B20DE" w14:textId="77777777" w:rsidR="00134085" w:rsidRPr="00134085" w:rsidRDefault="00134085" w:rsidP="00134085">
            <w:pPr>
              <w:keepNext/>
              <w:keepLines/>
              <w:spacing w:before="200"/>
              <w:outlineLvl w:val="2"/>
              <w:rPr>
                <w:rFonts w:ascii="Tahoma" w:hAnsi="Tahoma" w:cs="Tahoma"/>
                <w:sz w:val="20"/>
                <w:szCs w:val="20"/>
              </w:rPr>
            </w:pPr>
            <w:r w:rsidRPr="00134085">
              <w:rPr>
                <w:rFonts w:ascii="Tahoma" w:hAnsi="Tahoma" w:cs="Tahoma"/>
                <w:bCs/>
                <w:sz w:val="20"/>
                <w:szCs w:val="20"/>
              </w:rPr>
              <w:t xml:space="preserve"> </w:t>
            </w:r>
            <w:r w:rsidRPr="00134085">
              <w:rPr>
                <w:rFonts w:ascii="Tahoma" w:hAnsi="Tahoma" w:cs="Tahoma"/>
                <w:sz w:val="20"/>
                <w:szCs w:val="20"/>
              </w:rPr>
              <w:t>Cllr Eoin Ó Broin (Teams)</w:t>
            </w:r>
          </w:p>
        </w:tc>
        <w:tc>
          <w:tcPr>
            <w:tcW w:w="2552" w:type="dxa"/>
          </w:tcPr>
          <w:p w14:paraId="4898AF47" w14:textId="77777777" w:rsidR="00134085" w:rsidRPr="00134085" w:rsidRDefault="00134085" w:rsidP="00134085">
            <w:pPr>
              <w:keepNext/>
              <w:keepLines/>
              <w:spacing w:before="200"/>
              <w:jc w:val="both"/>
              <w:outlineLvl w:val="2"/>
              <w:rPr>
                <w:rFonts w:ascii="Tahoma" w:hAnsi="Tahoma" w:cs="Tahoma"/>
                <w:sz w:val="20"/>
                <w:szCs w:val="20"/>
              </w:rPr>
            </w:pPr>
            <w:r w:rsidRPr="00134085">
              <w:rPr>
                <w:rFonts w:ascii="Tahoma" w:hAnsi="Tahoma" w:cs="Tahoma"/>
                <w:sz w:val="20"/>
                <w:szCs w:val="20"/>
              </w:rPr>
              <w:t>John Hegarty</w:t>
            </w:r>
          </w:p>
        </w:tc>
        <w:tc>
          <w:tcPr>
            <w:tcW w:w="3067" w:type="dxa"/>
          </w:tcPr>
          <w:p w14:paraId="24890D56" w14:textId="77777777" w:rsidR="00134085" w:rsidRPr="00134085" w:rsidRDefault="00134085" w:rsidP="00134085">
            <w:pPr>
              <w:keepNext/>
              <w:keepLines/>
              <w:spacing w:before="200"/>
              <w:outlineLvl w:val="2"/>
              <w:rPr>
                <w:rFonts w:ascii="Tahoma" w:hAnsi="Tahoma" w:cs="Tahoma"/>
                <w:sz w:val="20"/>
                <w:szCs w:val="20"/>
              </w:rPr>
            </w:pPr>
            <w:r w:rsidRPr="00134085">
              <w:rPr>
                <w:rFonts w:ascii="Tahoma" w:hAnsi="Tahoma" w:cs="Tahoma"/>
                <w:sz w:val="20"/>
                <w:szCs w:val="20"/>
              </w:rPr>
              <w:t>Senior Engineer</w:t>
            </w:r>
          </w:p>
        </w:tc>
      </w:tr>
      <w:tr w:rsidR="00134085" w:rsidRPr="00134085" w14:paraId="56FFD319" w14:textId="77777777" w:rsidTr="00134085">
        <w:tc>
          <w:tcPr>
            <w:tcW w:w="3397" w:type="dxa"/>
          </w:tcPr>
          <w:p w14:paraId="557E02E1" w14:textId="77777777" w:rsidR="00134085" w:rsidRPr="00134085" w:rsidRDefault="00134085" w:rsidP="00134085">
            <w:pPr>
              <w:keepNext/>
              <w:keepLines/>
              <w:spacing w:before="200"/>
              <w:outlineLvl w:val="2"/>
              <w:rPr>
                <w:rFonts w:ascii="Tahoma" w:hAnsi="Tahoma" w:cs="Tahoma"/>
                <w:sz w:val="20"/>
                <w:szCs w:val="20"/>
              </w:rPr>
            </w:pPr>
            <w:r w:rsidRPr="00134085">
              <w:rPr>
                <w:rFonts w:ascii="Tahoma" w:hAnsi="Tahoma" w:cs="Tahoma"/>
                <w:sz w:val="20"/>
                <w:szCs w:val="20"/>
              </w:rPr>
              <w:t>Cllr Yvonne Collins (Teams)</w:t>
            </w:r>
          </w:p>
        </w:tc>
        <w:tc>
          <w:tcPr>
            <w:tcW w:w="2552" w:type="dxa"/>
          </w:tcPr>
          <w:p w14:paraId="5E4155D7" w14:textId="77777777" w:rsidR="00134085" w:rsidRPr="00134085" w:rsidRDefault="00134085" w:rsidP="00134085">
            <w:pPr>
              <w:keepNext/>
              <w:keepLines/>
              <w:spacing w:before="200"/>
              <w:jc w:val="both"/>
              <w:outlineLvl w:val="2"/>
              <w:rPr>
                <w:rFonts w:ascii="Tahoma" w:hAnsi="Tahoma" w:cs="Tahoma"/>
                <w:sz w:val="20"/>
                <w:szCs w:val="20"/>
              </w:rPr>
            </w:pPr>
            <w:r w:rsidRPr="00134085">
              <w:rPr>
                <w:rFonts w:ascii="Tahoma" w:hAnsi="Tahoma" w:cs="Tahoma"/>
                <w:sz w:val="20"/>
                <w:szCs w:val="20"/>
              </w:rPr>
              <w:t>Gary Walsh (Teams)</w:t>
            </w:r>
          </w:p>
        </w:tc>
        <w:tc>
          <w:tcPr>
            <w:tcW w:w="3067" w:type="dxa"/>
          </w:tcPr>
          <w:p w14:paraId="0B870CB9" w14:textId="77777777" w:rsidR="00134085" w:rsidRPr="00134085" w:rsidRDefault="00134085" w:rsidP="00134085">
            <w:pPr>
              <w:keepNext/>
              <w:keepLines/>
              <w:spacing w:before="200"/>
              <w:outlineLvl w:val="2"/>
              <w:rPr>
                <w:rFonts w:ascii="Tahoma" w:hAnsi="Tahoma" w:cs="Tahoma"/>
                <w:sz w:val="20"/>
                <w:szCs w:val="20"/>
              </w:rPr>
            </w:pPr>
            <w:r w:rsidRPr="00134085">
              <w:rPr>
                <w:rFonts w:ascii="Tahoma" w:hAnsi="Tahoma" w:cs="Tahoma"/>
                <w:sz w:val="20"/>
                <w:szCs w:val="20"/>
              </w:rPr>
              <w:t>Senior Engineer</w:t>
            </w:r>
          </w:p>
        </w:tc>
      </w:tr>
      <w:tr w:rsidR="00134085" w:rsidRPr="00134085" w14:paraId="7F9A7EDB" w14:textId="77777777" w:rsidTr="00134085">
        <w:tc>
          <w:tcPr>
            <w:tcW w:w="3397" w:type="dxa"/>
          </w:tcPr>
          <w:p w14:paraId="2F524145" w14:textId="77777777" w:rsidR="00134085" w:rsidRPr="00134085" w:rsidRDefault="00134085" w:rsidP="00134085">
            <w:pPr>
              <w:keepNext/>
              <w:keepLines/>
              <w:spacing w:before="200"/>
              <w:outlineLvl w:val="2"/>
              <w:rPr>
                <w:rFonts w:ascii="Tahoma" w:hAnsi="Tahoma" w:cs="Tahoma"/>
                <w:sz w:val="20"/>
                <w:szCs w:val="20"/>
              </w:rPr>
            </w:pPr>
          </w:p>
        </w:tc>
        <w:tc>
          <w:tcPr>
            <w:tcW w:w="2552" w:type="dxa"/>
          </w:tcPr>
          <w:p w14:paraId="019ED015" w14:textId="77777777" w:rsidR="00134085" w:rsidRPr="00134085" w:rsidRDefault="00134085" w:rsidP="00134085">
            <w:pPr>
              <w:keepNext/>
              <w:keepLines/>
              <w:spacing w:before="200"/>
              <w:jc w:val="both"/>
              <w:outlineLvl w:val="2"/>
              <w:rPr>
                <w:rFonts w:ascii="Tahoma" w:hAnsi="Tahoma" w:cs="Tahoma"/>
                <w:sz w:val="20"/>
                <w:szCs w:val="20"/>
              </w:rPr>
            </w:pPr>
            <w:r w:rsidRPr="00134085">
              <w:rPr>
                <w:rFonts w:ascii="Tahoma" w:hAnsi="Tahoma" w:cs="Tahoma"/>
                <w:sz w:val="20"/>
                <w:szCs w:val="20"/>
              </w:rPr>
              <w:t>Sheila Kelly</w:t>
            </w:r>
          </w:p>
        </w:tc>
        <w:tc>
          <w:tcPr>
            <w:tcW w:w="3067" w:type="dxa"/>
          </w:tcPr>
          <w:p w14:paraId="44A16B34" w14:textId="77777777" w:rsidR="00134085" w:rsidRPr="00134085" w:rsidRDefault="00134085" w:rsidP="00134085">
            <w:pPr>
              <w:keepNext/>
              <w:keepLines/>
              <w:spacing w:before="200"/>
              <w:outlineLvl w:val="2"/>
              <w:rPr>
                <w:rFonts w:ascii="Tahoma" w:hAnsi="Tahoma" w:cs="Tahoma"/>
                <w:sz w:val="20"/>
                <w:szCs w:val="20"/>
              </w:rPr>
            </w:pPr>
            <w:r w:rsidRPr="00134085">
              <w:rPr>
                <w:rFonts w:ascii="Tahoma" w:hAnsi="Tahoma" w:cs="Tahoma"/>
                <w:sz w:val="20"/>
                <w:szCs w:val="20"/>
              </w:rPr>
              <w:t>Administrative Officer</w:t>
            </w:r>
          </w:p>
        </w:tc>
      </w:tr>
      <w:tr w:rsidR="00134085" w:rsidRPr="00134085" w14:paraId="7BAC2B2F" w14:textId="77777777" w:rsidTr="00134085">
        <w:tc>
          <w:tcPr>
            <w:tcW w:w="3397" w:type="dxa"/>
          </w:tcPr>
          <w:p w14:paraId="6501A279" w14:textId="77777777" w:rsidR="00134085" w:rsidRPr="00134085" w:rsidRDefault="00134085" w:rsidP="00134085">
            <w:pPr>
              <w:keepNext/>
              <w:keepLines/>
              <w:spacing w:before="200"/>
              <w:outlineLvl w:val="2"/>
              <w:rPr>
                <w:rFonts w:ascii="Tahoma" w:hAnsi="Tahoma" w:cs="Tahoma"/>
                <w:sz w:val="20"/>
                <w:szCs w:val="20"/>
              </w:rPr>
            </w:pPr>
          </w:p>
        </w:tc>
        <w:tc>
          <w:tcPr>
            <w:tcW w:w="2552" w:type="dxa"/>
          </w:tcPr>
          <w:p w14:paraId="0AC2F32C" w14:textId="77777777" w:rsidR="00134085" w:rsidRPr="00134085" w:rsidRDefault="00134085" w:rsidP="00134085">
            <w:pPr>
              <w:keepNext/>
              <w:keepLines/>
              <w:spacing w:before="200"/>
              <w:jc w:val="both"/>
              <w:outlineLvl w:val="2"/>
              <w:rPr>
                <w:rFonts w:ascii="Tahoma" w:hAnsi="Tahoma" w:cs="Tahoma"/>
                <w:sz w:val="20"/>
                <w:szCs w:val="20"/>
              </w:rPr>
            </w:pPr>
            <w:r w:rsidRPr="00134085">
              <w:rPr>
                <w:rFonts w:ascii="Tahoma" w:hAnsi="Tahoma" w:cs="Tahoma"/>
                <w:sz w:val="20"/>
                <w:szCs w:val="20"/>
              </w:rPr>
              <w:t>Susan Sinclair</w:t>
            </w:r>
          </w:p>
        </w:tc>
        <w:tc>
          <w:tcPr>
            <w:tcW w:w="3067" w:type="dxa"/>
          </w:tcPr>
          <w:p w14:paraId="73F79215" w14:textId="77777777" w:rsidR="00134085" w:rsidRPr="00134085" w:rsidRDefault="00134085" w:rsidP="00134085">
            <w:pPr>
              <w:keepNext/>
              <w:keepLines/>
              <w:spacing w:before="200"/>
              <w:outlineLvl w:val="2"/>
              <w:rPr>
                <w:rFonts w:ascii="Tahoma" w:hAnsi="Tahoma" w:cs="Tahoma"/>
                <w:sz w:val="20"/>
                <w:szCs w:val="20"/>
              </w:rPr>
            </w:pPr>
            <w:r w:rsidRPr="00134085">
              <w:rPr>
                <w:rFonts w:ascii="Tahoma" w:hAnsi="Tahoma" w:cs="Tahoma"/>
                <w:sz w:val="20"/>
                <w:szCs w:val="20"/>
              </w:rPr>
              <w:t>Administrative Officer</w:t>
            </w:r>
          </w:p>
        </w:tc>
      </w:tr>
      <w:tr w:rsidR="00134085" w:rsidRPr="00134085" w14:paraId="12E49FD0" w14:textId="77777777" w:rsidTr="00134085">
        <w:tc>
          <w:tcPr>
            <w:tcW w:w="3397" w:type="dxa"/>
          </w:tcPr>
          <w:p w14:paraId="17019826" w14:textId="77777777" w:rsidR="00134085" w:rsidRPr="00134085" w:rsidRDefault="00134085" w:rsidP="00134085">
            <w:pPr>
              <w:keepNext/>
              <w:keepLines/>
              <w:spacing w:before="200"/>
              <w:outlineLvl w:val="2"/>
              <w:rPr>
                <w:rFonts w:ascii="Tahoma" w:hAnsi="Tahoma" w:cs="Tahoma"/>
                <w:b/>
                <w:bCs/>
                <w:sz w:val="20"/>
                <w:szCs w:val="20"/>
              </w:rPr>
            </w:pPr>
          </w:p>
        </w:tc>
        <w:tc>
          <w:tcPr>
            <w:tcW w:w="2552" w:type="dxa"/>
          </w:tcPr>
          <w:p w14:paraId="333696D6" w14:textId="77777777" w:rsidR="00134085" w:rsidRPr="00134085" w:rsidRDefault="00134085" w:rsidP="00134085">
            <w:pPr>
              <w:keepNext/>
              <w:keepLines/>
              <w:spacing w:before="200"/>
              <w:jc w:val="both"/>
              <w:outlineLvl w:val="2"/>
              <w:rPr>
                <w:rFonts w:ascii="Tahoma" w:hAnsi="Tahoma" w:cs="Tahoma"/>
                <w:sz w:val="20"/>
                <w:szCs w:val="20"/>
              </w:rPr>
            </w:pPr>
            <w:r w:rsidRPr="00134085">
              <w:rPr>
                <w:rFonts w:ascii="Tahoma" w:hAnsi="Tahoma" w:cs="Tahoma"/>
                <w:sz w:val="20"/>
                <w:szCs w:val="20"/>
              </w:rPr>
              <w:t>Neal Murphy (Teams)</w:t>
            </w:r>
          </w:p>
        </w:tc>
        <w:tc>
          <w:tcPr>
            <w:tcW w:w="3067" w:type="dxa"/>
          </w:tcPr>
          <w:p w14:paraId="50456FF3" w14:textId="77777777" w:rsidR="00134085" w:rsidRPr="00134085" w:rsidRDefault="00134085" w:rsidP="00134085">
            <w:pPr>
              <w:keepNext/>
              <w:keepLines/>
              <w:spacing w:before="200"/>
              <w:outlineLvl w:val="2"/>
              <w:rPr>
                <w:rFonts w:ascii="Tahoma" w:hAnsi="Tahoma" w:cs="Tahoma"/>
                <w:sz w:val="20"/>
                <w:szCs w:val="20"/>
              </w:rPr>
            </w:pPr>
            <w:r w:rsidRPr="00134085">
              <w:rPr>
                <w:rFonts w:ascii="Tahoma" w:hAnsi="Tahoma" w:cs="Tahoma"/>
                <w:sz w:val="20"/>
                <w:szCs w:val="20"/>
              </w:rPr>
              <w:t>Assistant Planner</w:t>
            </w:r>
          </w:p>
        </w:tc>
      </w:tr>
      <w:tr w:rsidR="00134085" w:rsidRPr="00134085" w14:paraId="496256FE" w14:textId="77777777" w:rsidTr="00134085">
        <w:tc>
          <w:tcPr>
            <w:tcW w:w="3397" w:type="dxa"/>
          </w:tcPr>
          <w:p w14:paraId="67D39C91" w14:textId="77777777" w:rsidR="00134085" w:rsidRPr="00134085" w:rsidRDefault="00134085" w:rsidP="00134085">
            <w:pPr>
              <w:keepNext/>
              <w:keepLines/>
              <w:spacing w:before="200"/>
              <w:outlineLvl w:val="2"/>
              <w:rPr>
                <w:rFonts w:ascii="Tahoma" w:hAnsi="Tahoma" w:cs="Tahoma"/>
                <w:b/>
                <w:bCs/>
                <w:sz w:val="20"/>
                <w:szCs w:val="20"/>
              </w:rPr>
            </w:pPr>
          </w:p>
        </w:tc>
        <w:tc>
          <w:tcPr>
            <w:tcW w:w="2552" w:type="dxa"/>
          </w:tcPr>
          <w:p w14:paraId="3C2A54BF" w14:textId="77777777" w:rsidR="00134085" w:rsidRPr="00134085" w:rsidRDefault="00134085" w:rsidP="00134085">
            <w:pPr>
              <w:keepNext/>
              <w:keepLines/>
              <w:spacing w:before="200"/>
              <w:jc w:val="both"/>
              <w:outlineLvl w:val="2"/>
              <w:rPr>
                <w:rFonts w:ascii="Tahoma" w:hAnsi="Tahoma" w:cs="Tahoma"/>
                <w:sz w:val="20"/>
                <w:szCs w:val="20"/>
              </w:rPr>
            </w:pPr>
            <w:r w:rsidRPr="00134085">
              <w:rPr>
                <w:rFonts w:ascii="Tahoma" w:hAnsi="Tahoma" w:cs="Tahoma"/>
                <w:sz w:val="20"/>
                <w:szCs w:val="20"/>
              </w:rPr>
              <w:t xml:space="preserve"> </w:t>
            </w:r>
          </w:p>
        </w:tc>
        <w:tc>
          <w:tcPr>
            <w:tcW w:w="3067" w:type="dxa"/>
          </w:tcPr>
          <w:p w14:paraId="3F01F6B5" w14:textId="77777777" w:rsidR="00134085" w:rsidRPr="00134085" w:rsidRDefault="00134085" w:rsidP="00134085">
            <w:pPr>
              <w:keepNext/>
              <w:keepLines/>
              <w:spacing w:before="200"/>
              <w:outlineLvl w:val="2"/>
              <w:rPr>
                <w:rFonts w:ascii="Tahoma" w:hAnsi="Tahoma" w:cs="Tahoma"/>
                <w:sz w:val="20"/>
                <w:szCs w:val="20"/>
              </w:rPr>
            </w:pPr>
            <w:r w:rsidRPr="00134085">
              <w:rPr>
                <w:rFonts w:ascii="Tahoma" w:hAnsi="Tahoma" w:cs="Tahoma"/>
                <w:sz w:val="20"/>
                <w:szCs w:val="20"/>
              </w:rPr>
              <w:t xml:space="preserve"> </w:t>
            </w:r>
          </w:p>
        </w:tc>
      </w:tr>
      <w:tr w:rsidR="00134085" w:rsidRPr="00134085" w14:paraId="64D53ED6" w14:textId="77777777" w:rsidTr="00134085">
        <w:tc>
          <w:tcPr>
            <w:tcW w:w="3397" w:type="dxa"/>
          </w:tcPr>
          <w:p w14:paraId="5CB034EC" w14:textId="77777777" w:rsidR="00134085" w:rsidRPr="00134085" w:rsidRDefault="00134085" w:rsidP="00134085">
            <w:pPr>
              <w:keepNext/>
              <w:keepLines/>
              <w:spacing w:before="200"/>
              <w:outlineLvl w:val="2"/>
              <w:rPr>
                <w:rFonts w:ascii="Tahoma" w:hAnsi="Tahoma" w:cs="Tahoma"/>
                <w:b/>
                <w:bCs/>
                <w:sz w:val="20"/>
                <w:szCs w:val="20"/>
              </w:rPr>
            </w:pPr>
            <w:proofErr w:type="spellStart"/>
            <w:r w:rsidRPr="00134085">
              <w:rPr>
                <w:rFonts w:ascii="Tahoma" w:hAnsi="Tahoma" w:cs="Tahoma"/>
                <w:b/>
                <w:bCs/>
                <w:sz w:val="20"/>
                <w:szCs w:val="20"/>
              </w:rPr>
              <w:t>Non Elected</w:t>
            </w:r>
            <w:proofErr w:type="spellEnd"/>
            <w:r w:rsidRPr="00134085">
              <w:rPr>
                <w:rFonts w:ascii="Tahoma" w:hAnsi="Tahoma" w:cs="Tahoma"/>
                <w:b/>
                <w:bCs/>
                <w:sz w:val="20"/>
                <w:szCs w:val="20"/>
              </w:rPr>
              <w:t xml:space="preserve"> Members</w:t>
            </w:r>
          </w:p>
        </w:tc>
        <w:tc>
          <w:tcPr>
            <w:tcW w:w="2552" w:type="dxa"/>
          </w:tcPr>
          <w:p w14:paraId="6EEB3C17" w14:textId="77777777" w:rsidR="00134085" w:rsidRPr="00134085" w:rsidRDefault="00134085" w:rsidP="00134085">
            <w:pPr>
              <w:keepNext/>
              <w:keepLines/>
              <w:spacing w:before="200"/>
              <w:outlineLvl w:val="2"/>
              <w:rPr>
                <w:rFonts w:ascii="Tahoma" w:hAnsi="Tahoma" w:cs="Tahoma"/>
                <w:sz w:val="20"/>
                <w:szCs w:val="20"/>
              </w:rPr>
            </w:pPr>
          </w:p>
        </w:tc>
        <w:tc>
          <w:tcPr>
            <w:tcW w:w="3067" w:type="dxa"/>
          </w:tcPr>
          <w:p w14:paraId="516D2FF2" w14:textId="77777777" w:rsidR="00134085" w:rsidRPr="00134085" w:rsidRDefault="00134085" w:rsidP="00134085">
            <w:pPr>
              <w:keepNext/>
              <w:keepLines/>
              <w:spacing w:before="200"/>
              <w:outlineLvl w:val="2"/>
              <w:rPr>
                <w:rFonts w:ascii="Tahoma" w:hAnsi="Tahoma" w:cs="Tahoma"/>
                <w:sz w:val="20"/>
                <w:szCs w:val="20"/>
              </w:rPr>
            </w:pPr>
          </w:p>
        </w:tc>
      </w:tr>
      <w:tr w:rsidR="00134085" w:rsidRPr="00134085" w14:paraId="27BCECA3" w14:textId="77777777" w:rsidTr="00134085">
        <w:tc>
          <w:tcPr>
            <w:tcW w:w="3397" w:type="dxa"/>
          </w:tcPr>
          <w:p w14:paraId="63D89578" w14:textId="77777777" w:rsidR="00134085" w:rsidRPr="00134085" w:rsidRDefault="00134085" w:rsidP="00134085">
            <w:pPr>
              <w:keepNext/>
              <w:keepLines/>
              <w:spacing w:before="200"/>
              <w:outlineLvl w:val="2"/>
              <w:rPr>
                <w:rFonts w:ascii="Tahoma" w:hAnsi="Tahoma" w:cs="Tahoma"/>
                <w:sz w:val="20"/>
                <w:szCs w:val="20"/>
              </w:rPr>
            </w:pPr>
            <w:r w:rsidRPr="00134085">
              <w:rPr>
                <w:rFonts w:ascii="Tahoma" w:hAnsi="Tahoma" w:cs="Tahoma"/>
                <w:sz w:val="20"/>
                <w:szCs w:val="20"/>
              </w:rPr>
              <w:t>Eoin Ahern (TEAMS)</w:t>
            </w:r>
          </w:p>
        </w:tc>
        <w:tc>
          <w:tcPr>
            <w:tcW w:w="2552" w:type="dxa"/>
          </w:tcPr>
          <w:p w14:paraId="06EB14DC" w14:textId="77777777" w:rsidR="00134085" w:rsidRPr="00134085" w:rsidRDefault="00134085" w:rsidP="00134085">
            <w:pPr>
              <w:keepNext/>
              <w:keepLines/>
              <w:spacing w:before="200"/>
              <w:outlineLvl w:val="2"/>
              <w:rPr>
                <w:rFonts w:ascii="Tahoma" w:hAnsi="Tahoma" w:cs="Tahoma"/>
                <w:sz w:val="20"/>
                <w:szCs w:val="20"/>
              </w:rPr>
            </w:pPr>
            <w:r w:rsidRPr="00134085">
              <w:rPr>
                <w:rFonts w:ascii="Tahoma" w:hAnsi="Tahoma" w:cs="Tahoma"/>
                <w:sz w:val="20"/>
                <w:szCs w:val="20"/>
              </w:rPr>
              <w:t>PPN</w:t>
            </w:r>
          </w:p>
        </w:tc>
        <w:tc>
          <w:tcPr>
            <w:tcW w:w="3067" w:type="dxa"/>
          </w:tcPr>
          <w:p w14:paraId="038BDD7E" w14:textId="77777777" w:rsidR="00134085" w:rsidRPr="00134085" w:rsidRDefault="00134085" w:rsidP="00134085">
            <w:pPr>
              <w:keepNext/>
              <w:keepLines/>
              <w:spacing w:before="200"/>
              <w:outlineLvl w:val="2"/>
              <w:rPr>
                <w:rFonts w:ascii="Tahoma" w:hAnsi="Tahoma" w:cs="Tahoma"/>
                <w:sz w:val="20"/>
                <w:szCs w:val="20"/>
              </w:rPr>
            </w:pPr>
          </w:p>
        </w:tc>
      </w:tr>
    </w:tbl>
    <w:p w14:paraId="15CEF618" w14:textId="77777777" w:rsidR="00134085" w:rsidRPr="00134085" w:rsidRDefault="00134085" w:rsidP="00134085">
      <w:pPr>
        <w:keepNext/>
        <w:keepLines/>
        <w:spacing w:before="200" w:after="0"/>
        <w:ind w:left="720"/>
        <w:outlineLvl w:val="2"/>
        <w:rPr>
          <w:rFonts w:ascii="Tahoma" w:hAnsi="Tahoma" w:cs="Tahoma"/>
          <w:sz w:val="20"/>
          <w:szCs w:val="20"/>
        </w:rPr>
      </w:pPr>
      <w:r w:rsidRPr="00134085">
        <w:rPr>
          <w:rFonts w:ascii="Tahoma" w:hAnsi="Tahoma" w:cs="Tahoma"/>
          <w:bCs/>
          <w:sz w:val="20"/>
          <w:szCs w:val="20"/>
        </w:rPr>
        <w:t xml:space="preserve"> Apologies received from Cllr Liam Sinclair who was unable to attend due to illness.  In his absence it was agreed by the members that Cllr. </w:t>
      </w:r>
      <w:proofErr w:type="spellStart"/>
      <w:r w:rsidRPr="00134085">
        <w:rPr>
          <w:rFonts w:ascii="Tahoma" w:hAnsi="Tahoma" w:cs="Tahoma"/>
          <w:bCs/>
          <w:sz w:val="20"/>
          <w:szCs w:val="20"/>
        </w:rPr>
        <w:t>Derren</w:t>
      </w:r>
      <w:proofErr w:type="spellEnd"/>
      <w:r w:rsidRPr="00134085">
        <w:rPr>
          <w:rFonts w:ascii="Tahoma" w:hAnsi="Tahoma" w:cs="Tahoma"/>
          <w:bCs/>
          <w:sz w:val="20"/>
          <w:szCs w:val="20"/>
        </w:rPr>
        <w:t xml:space="preserve"> Ó </w:t>
      </w:r>
      <w:proofErr w:type="spellStart"/>
      <w:r w:rsidRPr="00134085">
        <w:rPr>
          <w:rFonts w:ascii="Tahoma" w:hAnsi="Tahoma" w:cs="Tahoma"/>
          <w:bCs/>
          <w:sz w:val="20"/>
          <w:szCs w:val="20"/>
        </w:rPr>
        <w:t>Brádaigh</w:t>
      </w:r>
      <w:proofErr w:type="spellEnd"/>
      <w:r w:rsidRPr="00134085">
        <w:rPr>
          <w:rFonts w:ascii="Tahoma" w:hAnsi="Tahoma" w:cs="Tahoma"/>
          <w:bCs/>
          <w:sz w:val="20"/>
          <w:szCs w:val="20"/>
        </w:rPr>
        <w:t xml:space="preserve"> would Chair the meeting.</w:t>
      </w:r>
    </w:p>
    <w:p w14:paraId="3FC3B822" w14:textId="77777777" w:rsidR="00134085" w:rsidRPr="00134085" w:rsidRDefault="00134085" w:rsidP="00134085">
      <w:pPr>
        <w:keepNext/>
        <w:keepLines/>
        <w:spacing w:before="200" w:after="0"/>
        <w:ind w:left="720"/>
        <w:outlineLvl w:val="2"/>
        <w:rPr>
          <w:rFonts w:ascii="Tahoma" w:hAnsi="Tahoma" w:cs="Tahoma"/>
          <w:b/>
          <w:sz w:val="20"/>
          <w:szCs w:val="20"/>
          <w:u w:val="single"/>
        </w:rPr>
      </w:pPr>
      <w:r w:rsidRPr="00134085">
        <w:rPr>
          <w:rFonts w:ascii="Tahoma" w:hAnsi="Tahoma" w:cs="Tahoma"/>
          <w:bCs/>
          <w:sz w:val="20"/>
          <w:szCs w:val="20"/>
        </w:rPr>
        <w:t xml:space="preserve"> </w:t>
      </w:r>
      <w:r w:rsidRPr="00134085">
        <w:rPr>
          <w:rFonts w:ascii="Tahoma" w:hAnsi="Tahoma" w:cs="Tahoma"/>
          <w:b/>
          <w:sz w:val="20"/>
          <w:szCs w:val="20"/>
          <w:u w:val="single"/>
        </w:rPr>
        <w:t>H-1 (1) Item 76970  -  Minutes of 29</w:t>
      </w:r>
      <w:r w:rsidRPr="00134085">
        <w:rPr>
          <w:rFonts w:ascii="Tahoma" w:hAnsi="Tahoma" w:cs="Tahoma"/>
          <w:b/>
          <w:sz w:val="20"/>
          <w:szCs w:val="20"/>
          <w:u w:val="single"/>
          <w:vertAlign w:val="superscript"/>
        </w:rPr>
        <w:t>th</w:t>
      </w:r>
      <w:r w:rsidRPr="00134085">
        <w:rPr>
          <w:rFonts w:ascii="Tahoma" w:hAnsi="Tahoma" w:cs="Tahoma"/>
          <w:b/>
          <w:sz w:val="20"/>
          <w:szCs w:val="20"/>
          <w:u w:val="single"/>
        </w:rPr>
        <w:t xml:space="preserve"> September 2022 </w:t>
      </w:r>
    </w:p>
    <w:p w14:paraId="527BB9C8" w14:textId="48E4191E" w:rsidR="00134085" w:rsidRPr="00134085" w:rsidRDefault="009B1CBD" w:rsidP="00134085">
      <w:pPr>
        <w:keepNext/>
        <w:keepLines/>
        <w:spacing w:before="200" w:after="0"/>
        <w:ind w:left="720"/>
        <w:outlineLvl w:val="2"/>
        <w:rPr>
          <w:rFonts w:ascii="Tahoma" w:hAnsi="Tahoma" w:cs="Tahoma"/>
          <w:bCs/>
          <w:color w:val="0563C1" w:themeColor="hyperlink"/>
          <w:sz w:val="20"/>
          <w:szCs w:val="20"/>
          <w:u w:val="single"/>
        </w:rPr>
      </w:pPr>
      <w:hyperlink r:id="rId32" w:history="1"/>
      <w:hyperlink r:id="rId33" w:history="1">
        <w:r w:rsidR="00394DD6">
          <w:rPr>
            <w:rFonts w:ascii="Tahoma" w:hAnsi="Tahoma" w:cs="Tahoma"/>
            <w:bCs/>
            <w:color w:val="0563C1" w:themeColor="hyperlink"/>
            <w:sz w:val="20"/>
            <w:szCs w:val="20"/>
            <w:u w:val="single"/>
          </w:rPr>
          <w:t>Minutes of LUPT SPC held on 29th September, 2022</w:t>
        </w:r>
      </w:hyperlink>
    </w:p>
    <w:p w14:paraId="6F9307CB" w14:textId="77777777" w:rsidR="00134085" w:rsidRPr="00134085" w:rsidRDefault="00134085" w:rsidP="00134085">
      <w:pPr>
        <w:ind w:left="720"/>
        <w:rPr>
          <w:rFonts w:ascii="Tahoma" w:hAnsi="Tahoma" w:cs="Tahoma"/>
          <w:sz w:val="20"/>
          <w:szCs w:val="20"/>
        </w:rPr>
      </w:pPr>
      <w:r w:rsidRPr="00134085">
        <w:rPr>
          <w:rFonts w:ascii="Tahoma" w:hAnsi="Tahoma" w:cs="Tahoma"/>
          <w:sz w:val="20"/>
          <w:szCs w:val="20"/>
        </w:rPr>
        <w:t>Minutes of Land Use Planning &amp; Transportation SPC, held on 29</w:t>
      </w:r>
      <w:r w:rsidRPr="00134085">
        <w:rPr>
          <w:rFonts w:ascii="Tahoma" w:hAnsi="Tahoma" w:cs="Tahoma"/>
          <w:sz w:val="20"/>
          <w:szCs w:val="20"/>
          <w:vertAlign w:val="superscript"/>
        </w:rPr>
        <w:t>th</w:t>
      </w:r>
      <w:r w:rsidRPr="00134085">
        <w:rPr>
          <w:rFonts w:ascii="Tahoma" w:hAnsi="Tahoma" w:cs="Tahoma"/>
          <w:sz w:val="20"/>
          <w:szCs w:val="20"/>
        </w:rPr>
        <w:t xml:space="preserve"> September, 2022 were proposed by </w:t>
      </w:r>
    </w:p>
    <w:p w14:paraId="769EE44A" w14:textId="77777777" w:rsidR="00134085" w:rsidRPr="00134085" w:rsidRDefault="00134085" w:rsidP="00134085">
      <w:pPr>
        <w:ind w:left="720"/>
        <w:rPr>
          <w:rFonts w:ascii="Tahoma" w:hAnsi="Tahoma" w:cs="Tahoma"/>
          <w:bCs/>
          <w:sz w:val="20"/>
          <w:szCs w:val="20"/>
        </w:rPr>
      </w:pPr>
      <w:r w:rsidRPr="00134085">
        <w:rPr>
          <w:rFonts w:ascii="Tahoma" w:hAnsi="Tahoma" w:cs="Tahoma"/>
          <w:sz w:val="20"/>
          <w:szCs w:val="20"/>
        </w:rPr>
        <w:t xml:space="preserve">Cllr. Yvonne Collins, seconded by Cllr Eoin Ó Broin and </w:t>
      </w:r>
      <w:r w:rsidRPr="00134085">
        <w:rPr>
          <w:rFonts w:ascii="Tahoma" w:hAnsi="Tahoma" w:cs="Tahoma"/>
          <w:b/>
          <w:sz w:val="20"/>
          <w:szCs w:val="20"/>
        </w:rPr>
        <w:t xml:space="preserve">AGREED </w:t>
      </w:r>
      <w:r w:rsidRPr="00134085">
        <w:rPr>
          <w:rFonts w:ascii="Tahoma" w:hAnsi="Tahoma" w:cs="Tahoma"/>
          <w:bCs/>
          <w:sz w:val="20"/>
          <w:szCs w:val="20"/>
        </w:rPr>
        <w:t xml:space="preserve"> </w:t>
      </w:r>
    </w:p>
    <w:p w14:paraId="48A8DA4D" w14:textId="77777777" w:rsidR="00134085" w:rsidRPr="00134085" w:rsidRDefault="00134085" w:rsidP="00134085">
      <w:pPr>
        <w:ind w:left="720"/>
        <w:rPr>
          <w:rFonts w:ascii="Tahoma" w:hAnsi="Tahoma" w:cs="Tahoma"/>
          <w:b/>
          <w:sz w:val="20"/>
          <w:szCs w:val="20"/>
          <w:u w:val="single"/>
        </w:rPr>
      </w:pPr>
      <w:r w:rsidRPr="00134085">
        <w:rPr>
          <w:rFonts w:ascii="Tahoma" w:hAnsi="Tahoma" w:cs="Tahoma"/>
          <w:b/>
          <w:sz w:val="20"/>
          <w:szCs w:val="20"/>
          <w:u w:val="single"/>
        </w:rPr>
        <w:t>H-1(2) Item 76973 -  Development Contribution Scheme (DCS)- Indexation</w:t>
      </w:r>
    </w:p>
    <w:p w14:paraId="10CB99B6" w14:textId="0DE1C574" w:rsidR="00134085" w:rsidRPr="00134085" w:rsidRDefault="009B1CBD" w:rsidP="00134085">
      <w:pPr>
        <w:ind w:left="720"/>
        <w:rPr>
          <w:rFonts w:ascii="Tahoma" w:hAnsi="Tahoma" w:cs="Tahoma"/>
          <w:b/>
          <w:bCs/>
          <w:sz w:val="20"/>
          <w:szCs w:val="20"/>
          <w:u w:val="single"/>
        </w:rPr>
      </w:pPr>
      <w:hyperlink r:id="rId34" w:history="1">
        <w:r w:rsidR="00394DD6">
          <w:rPr>
            <w:rFonts w:ascii="Tahoma" w:hAnsi="Tahoma" w:cs="Tahoma"/>
            <w:b/>
            <w:bCs/>
            <w:color w:val="0563C1" w:themeColor="hyperlink"/>
            <w:sz w:val="20"/>
            <w:szCs w:val="20"/>
            <w:u w:val="single"/>
          </w:rPr>
          <w:t>DCS -Indexation</w:t>
        </w:r>
      </w:hyperlink>
    </w:p>
    <w:p w14:paraId="6DD49782" w14:textId="77777777" w:rsidR="00134085" w:rsidRPr="00134085" w:rsidRDefault="00134085" w:rsidP="00134085">
      <w:pPr>
        <w:ind w:left="720"/>
        <w:rPr>
          <w:rFonts w:ascii="Tahoma" w:hAnsi="Tahoma" w:cs="Tahoma"/>
          <w:sz w:val="20"/>
          <w:szCs w:val="20"/>
        </w:rPr>
      </w:pPr>
      <w:r w:rsidRPr="00134085">
        <w:rPr>
          <w:rFonts w:ascii="Tahoma" w:hAnsi="Tahoma" w:cs="Tahoma"/>
          <w:sz w:val="20"/>
          <w:szCs w:val="20"/>
        </w:rPr>
        <w:t>The report as circulated was presented by Ms. Mary Maguire, Senior Executive Officer</w:t>
      </w:r>
    </w:p>
    <w:p w14:paraId="0FC53F81" w14:textId="77777777" w:rsidR="00134085" w:rsidRPr="00134085" w:rsidRDefault="00134085" w:rsidP="00134085">
      <w:pPr>
        <w:spacing w:after="0" w:line="240" w:lineRule="auto"/>
        <w:ind w:left="720"/>
        <w:rPr>
          <w:rFonts w:ascii="Tahoma" w:hAnsi="Tahoma" w:cs="Tahoma"/>
          <w:sz w:val="20"/>
          <w:szCs w:val="20"/>
        </w:rPr>
      </w:pPr>
      <w:r w:rsidRPr="00134085">
        <w:rPr>
          <w:rFonts w:ascii="Tahoma" w:hAnsi="Tahoma" w:cs="Tahoma"/>
          <w:sz w:val="20"/>
          <w:szCs w:val="20"/>
        </w:rPr>
        <w:t>Ms. Maguire outlined the legal basis for the DCS, advised that the application of an increase in the indexation is an Executive Function based on the terns of the current scheme, and that the DSC 2021/2025 provides for indexation in accordance with the Chartered Surveyors of Ireland Construction tender price Index.</w:t>
      </w:r>
    </w:p>
    <w:p w14:paraId="1D21F349" w14:textId="77777777" w:rsidR="00134085" w:rsidRPr="00134085" w:rsidRDefault="00134085" w:rsidP="00134085">
      <w:pPr>
        <w:spacing w:after="0" w:line="240" w:lineRule="auto"/>
        <w:ind w:left="720"/>
        <w:rPr>
          <w:rFonts w:ascii="Tahoma" w:hAnsi="Tahoma" w:cs="Tahoma"/>
          <w:sz w:val="20"/>
          <w:szCs w:val="20"/>
        </w:rPr>
      </w:pPr>
    </w:p>
    <w:p w14:paraId="3A7EEC92" w14:textId="77777777" w:rsidR="00134085" w:rsidRPr="00134085" w:rsidRDefault="00134085" w:rsidP="00134085">
      <w:pPr>
        <w:spacing w:after="0" w:line="240" w:lineRule="auto"/>
        <w:ind w:left="720"/>
        <w:rPr>
          <w:rFonts w:ascii="Tahoma" w:hAnsi="Tahoma" w:cs="Tahoma"/>
          <w:sz w:val="20"/>
          <w:szCs w:val="20"/>
        </w:rPr>
      </w:pPr>
      <w:r w:rsidRPr="00134085">
        <w:rPr>
          <w:rFonts w:ascii="Tahoma" w:hAnsi="Tahoma" w:cs="Tahoma"/>
          <w:sz w:val="20"/>
          <w:szCs w:val="20"/>
        </w:rPr>
        <w:t>In accordance with the scheme, such indexation may apply annually on the 1</w:t>
      </w:r>
      <w:r w:rsidRPr="00134085">
        <w:rPr>
          <w:rFonts w:ascii="Tahoma" w:hAnsi="Tahoma" w:cs="Tahoma"/>
          <w:sz w:val="20"/>
          <w:szCs w:val="20"/>
          <w:vertAlign w:val="superscript"/>
        </w:rPr>
        <w:t>st</w:t>
      </w:r>
      <w:r w:rsidRPr="00134085">
        <w:rPr>
          <w:rFonts w:ascii="Tahoma" w:hAnsi="Tahoma" w:cs="Tahoma"/>
          <w:sz w:val="20"/>
          <w:szCs w:val="20"/>
        </w:rPr>
        <w:t xml:space="preserve"> January, effective from 1</w:t>
      </w:r>
      <w:r w:rsidRPr="00134085">
        <w:rPr>
          <w:rFonts w:ascii="Tahoma" w:hAnsi="Tahoma" w:cs="Tahoma"/>
          <w:sz w:val="20"/>
          <w:szCs w:val="20"/>
          <w:vertAlign w:val="superscript"/>
        </w:rPr>
        <w:t>st</w:t>
      </w:r>
      <w:r w:rsidRPr="00134085">
        <w:rPr>
          <w:rFonts w:ascii="Tahoma" w:hAnsi="Tahoma" w:cs="Tahoma"/>
          <w:sz w:val="20"/>
          <w:szCs w:val="20"/>
        </w:rPr>
        <w:t xml:space="preserve"> January 2022, and depending on economic and or other circumstances it may not be considered appropriate to apply this indexation in any year(s).</w:t>
      </w:r>
    </w:p>
    <w:p w14:paraId="32466798" w14:textId="77777777" w:rsidR="00134085" w:rsidRPr="00134085" w:rsidRDefault="00134085" w:rsidP="00134085">
      <w:pPr>
        <w:spacing w:after="0" w:line="240" w:lineRule="auto"/>
        <w:ind w:left="720"/>
        <w:rPr>
          <w:rFonts w:ascii="Tahoma" w:hAnsi="Tahoma" w:cs="Tahoma"/>
          <w:sz w:val="20"/>
          <w:szCs w:val="20"/>
        </w:rPr>
      </w:pPr>
    </w:p>
    <w:p w14:paraId="520101CB" w14:textId="77777777" w:rsidR="00134085" w:rsidRPr="00134085" w:rsidRDefault="00134085" w:rsidP="00134085">
      <w:pPr>
        <w:ind w:left="720"/>
        <w:rPr>
          <w:rFonts w:ascii="Tahoma" w:hAnsi="Tahoma" w:cs="Tahoma"/>
          <w:sz w:val="20"/>
          <w:szCs w:val="20"/>
        </w:rPr>
      </w:pPr>
      <w:r w:rsidRPr="00134085">
        <w:rPr>
          <w:rFonts w:ascii="Tahoma" w:hAnsi="Tahoma" w:cs="Tahoma"/>
          <w:sz w:val="20"/>
          <w:szCs w:val="20"/>
        </w:rPr>
        <w:t xml:space="preserve">Ms. Maguire explained the rationale: why there is indexation and how it is applied.  </w:t>
      </w:r>
    </w:p>
    <w:p w14:paraId="0BAE9ED8" w14:textId="77777777" w:rsidR="00134085" w:rsidRPr="00134085" w:rsidRDefault="00134085" w:rsidP="00134085">
      <w:pPr>
        <w:numPr>
          <w:ilvl w:val="0"/>
          <w:numId w:val="39"/>
        </w:numPr>
        <w:ind w:left="1440"/>
        <w:contextualSpacing/>
        <w:rPr>
          <w:rFonts w:ascii="Tahoma" w:hAnsi="Tahoma" w:cs="Tahoma"/>
          <w:sz w:val="20"/>
          <w:szCs w:val="20"/>
        </w:rPr>
      </w:pPr>
      <w:r w:rsidRPr="00134085">
        <w:rPr>
          <w:rFonts w:ascii="Tahoma" w:hAnsi="Tahoma" w:cs="Tahoma"/>
          <w:sz w:val="20"/>
          <w:szCs w:val="20"/>
        </w:rPr>
        <w:t>The proposed increase for 2023 calculates at 13.98%</w:t>
      </w:r>
    </w:p>
    <w:p w14:paraId="45106CA1" w14:textId="77777777" w:rsidR="00134085" w:rsidRPr="00134085" w:rsidRDefault="00134085" w:rsidP="00134085">
      <w:pPr>
        <w:numPr>
          <w:ilvl w:val="0"/>
          <w:numId w:val="39"/>
        </w:numPr>
        <w:ind w:left="1440"/>
        <w:contextualSpacing/>
        <w:rPr>
          <w:rFonts w:ascii="Tahoma" w:hAnsi="Tahoma" w:cs="Tahoma"/>
          <w:sz w:val="20"/>
          <w:szCs w:val="20"/>
        </w:rPr>
      </w:pPr>
      <w:r w:rsidRPr="00134085">
        <w:rPr>
          <w:rFonts w:ascii="Tahoma" w:hAnsi="Tahoma" w:cs="Tahoma"/>
          <w:sz w:val="20"/>
          <w:szCs w:val="20"/>
        </w:rPr>
        <w:lastRenderedPageBreak/>
        <w:t>The various classes of public infrastructure which is funded by Levies are in the following order</w:t>
      </w:r>
    </w:p>
    <w:p w14:paraId="2224441E" w14:textId="77777777" w:rsidR="00134085" w:rsidRPr="00134085" w:rsidRDefault="00134085" w:rsidP="00134085">
      <w:pPr>
        <w:numPr>
          <w:ilvl w:val="0"/>
          <w:numId w:val="24"/>
        </w:numPr>
        <w:ind w:left="2160"/>
        <w:contextualSpacing/>
        <w:rPr>
          <w:rFonts w:ascii="Tahoma" w:hAnsi="Tahoma" w:cs="Tahoma"/>
          <w:sz w:val="20"/>
          <w:szCs w:val="20"/>
        </w:rPr>
      </w:pPr>
      <w:r w:rsidRPr="00134085">
        <w:rPr>
          <w:rFonts w:ascii="Tahoma" w:hAnsi="Tahoma" w:cs="Tahoma"/>
          <w:sz w:val="20"/>
          <w:szCs w:val="20"/>
        </w:rPr>
        <w:t>Transport Infrastructure and facilities</w:t>
      </w:r>
    </w:p>
    <w:p w14:paraId="6455EE64" w14:textId="77777777" w:rsidR="00134085" w:rsidRPr="00134085" w:rsidRDefault="00134085" w:rsidP="00134085">
      <w:pPr>
        <w:numPr>
          <w:ilvl w:val="0"/>
          <w:numId w:val="24"/>
        </w:numPr>
        <w:ind w:left="2160"/>
        <w:contextualSpacing/>
        <w:rPr>
          <w:rFonts w:ascii="Tahoma" w:hAnsi="Tahoma" w:cs="Tahoma"/>
          <w:sz w:val="20"/>
          <w:szCs w:val="20"/>
        </w:rPr>
      </w:pPr>
      <w:r w:rsidRPr="00134085">
        <w:rPr>
          <w:rFonts w:ascii="Tahoma" w:hAnsi="Tahoma" w:cs="Tahoma"/>
          <w:sz w:val="20"/>
          <w:szCs w:val="20"/>
        </w:rPr>
        <w:t>Surface Water and Environment infrastructure and facilities</w:t>
      </w:r>
    </w:p>
    <w:p w14:paraId="4FA754B5" w14:textId="77777777" w:rsidR="00134085" w:rsidRPr="00134085" w:rsidRDefault="00134085" w:rsidP="00134085">
      <w:pPr>
        <w:numPr>
          <w:ilvl w:val="0"/>
          <w:numId w:val="24"/>
        </w:numPr>
        <w:ind w:left="2160"/>
        <w:contextualSpacing/>
        <w:rPr>
          <w:rFonts w:ascii="Tahoma" w:hAnsi="Tahoma" w:cs="Tahoma"/>
          <w:sz w:val="20"/>
          <w:szCs w:val="20"/>
        </w:rPr>
      </w:pPr>
      <w:r w:rsidRPr="00134085">
        <w:rPr>
          <w:rFonts w:ascii="Tahoma" w:hAnsi="Tahoma" w:cs="Tahoma"/>
          <w:sz w:val="20"/>
          <w:szCs w:val="20"/>
        </w:rPr>
        <w:t>Community facilities and amenities</w:t>
      </w:r>
    </w:p>
    <w:p w14:paraId="6169908C" w14:textId="77777777" w:rsidR="00134085" w:rsidRPr="00134085" w:rsidRDefault="00134085" w:rsidP="00134085">
      <w:pPr>
        <w:numPr>
          <w:ilvl w:val="0"/>
          <w:numId w:val="24"/>
        </w:numPr>
        <w:ind w:left="2160"/>
        <w:contextualSpacing/>
        <w:rPr>
          <w:rFonts w:ascii="Tahoma" w:hAnsi="Tahoma" w:cs="Tahoma"/>
          <w:sz w:val="20"/>
          <w:szCs w:val="20"/>
        </w:rPr>
      </w:pPr>
      <w:r w:rsidRPr="00134085">
        <w:rPr>
          <w:rFonts w:ascii="Tahoma" w:hAnsi="Tahoma" w:cs="Tahoma"/>
          <w:sz w:val="20"/>
          <w:szCs w:val="20"/>
        </w:rPr>
        <w:t>Parks and open space facilities and amenities</w:t>
      </w:r>
    </w:p>
    <w:p w14:paraId="29DB412C" w14:textId="77777777" w:rsidR="00134085" w:rsidRPr="00134085" w:rsidRDefault="00134085" w:rsidP="00134085">
      <w:pPr>
        <w:numPr>
          <w:ilvl w:val="0"/>
          <w:numId w:val="24"/>
        </w:numPr>
        <w:ind w:left="2160"/>
        <w:contextualSpacing/>
        <w:rPr>
          <w:rFonts w:ascii="Tahoma" w:hAnsi="Tahoma" w:cs="Tahoma"/>
          <w:sz w:val="20"/>
          <w:szCs w:val="20"/>
        </w:rPr>
      </w:pPr>
      <w:r w:rsidRPr="00134085">
        <w:rPr>
          <w:rFonts w:ascii="Tahoma" w:hAnsi="Tahoma" w:cs="Tahoma"/>
          <w:sz w:val="20"/>
          <w:szCs w:val="20"/>
        </w:rPr>
        <w:t>Economic, Enterprise and Tourism Development, which includes libraries</w:t>
      </w:r>
    </w:p>
    <w:p w14:paraId="5B60078E" w14:textId="77777777" w:rsidR="00134085" w:rsidRPr="00134085" w:rsidRDefault="00134085" w:rsidP="00134085">
      <w:pPr>
        <w:ind w:left="720"/>
        <w:rPr>
          <w:rFonts w:ascii="Tahoma" w:hAnsi="Tahoma" w:cs="Tahoma"/>
          <w:sz w:val="20"/>
          <w:szCs w:val="20"/>
        </w:rPr>
      </w:pPr>
      <w:r w:rsidRPr="00134085">
        <w:rPr>
          <w:rFonts w:ascii="Tahoma" w:hAnsi="Tahoma" w:cs="Tahoma"/>
          <w:sz w:val="20"/>
          <w:szCs w:val="20"/>
        </w:rPr>
        <w:t xml:space="preserve">The financial impact of the proposed 13.98% increase was considered as follows: </w:t>
      </w:r>
    </w:p>
    <w:p w14:paraId="0E0EB2DF" w14:textId="77777777" w:rsidR="00134085" w:rsidRPr="00134085" w:rsidRDefault="00134085" w:rsidP="00134085">
      <w:pPr>
        <w:ind w:left="720"/>
        <w:rPr>
          <w:rFonts w:ascii="Tahoma" w:hAnsi="Tahoma" w:cs="Tahoma"/>
          <w:sz w:val="20"/>
          <w:szCs w:val="20"/>
          <w:u w:val="single"/>
        </w:rPr>
      </w:pPr>
      <w:r w:rsidRPr="00134085">
        <w:rPr>
          <w:rFonts w:ascii="Tahoma" w:hAnsi="Tahoma" w:cs="Tahoma"/>
          <w:b/>
          <w:bCs/>
          <w:sz w:val="20"/>
          <w:szCs w:val="20"/>
          <w:u w:val="single"/>
        </w:rPr>
        <w:t xml:space="preserve">Current Rates per </w:t>
      </w:r>
      <w:proofErr w:type="spellStart"/>
      <w:r w:rsidRPr="00134085">
        <w:rPr>
          <w:rFonts w:ascii="Tahoma" w:hAnsi="Tahoma" w:cs="Tahoma"/>
          <w:b/>
          <w:bCs/>
          <w:sz w:val="20"/>
          <w:szCs w:val="20"/>
          <w:u w:val="single"/>
        </w:rPr>
        <w:t>sq</w:t>
      </w:r>
      <w:proofErr w:type="spellEnd"/>
      <w:r w:rsidRPr="00134085">
        <w:rPr>
          <w:rFonts w:ascii="Tahoma" w:hAnsi="Tahoma" w:cs="Tahoma"/>
          <w:b/>
          <w:bCs/>
          <w:sz w:val="20"/>
          <w:szCs w:val="20"/>
          <w:u w:val="single"/>
        </w:rPr>
        <w:t xml:space="preserve"> m (from 1.1.22</w:t>
      </w:r>
      <w:r w:rsidRPr="00134085">
        <w:rPr>
          <w:rFonts w:ascii="Tahoma" w:hAnsi="Tahoma" w:cs="Tahoma"/>
          <w:sz w:val="20"/>
          <w:szCs w:val="20"/>
          <w:u w:val="single"/>
        </w:rPr>
        <w:t xml:space="preserve">) </w:t>
      </w:r>
    </w:p>
    <w:p w14:paraId="64F0D825" w14:textId="77777777" w:rsidR="00134085" w:rsidRPr="00134085" w:rsidRDefault="00134085" w:rsidP="00134085">
      <w:pPr>
        <w:spacing w:after="0" w:line="240" w:lineRule="auto"/>
        <w:ind w:left="720"/>
        <w:rPr>
          <w:rFonts w:ascii="Tahoma" w:hAnsi="Tahoma" w:cs="Tahoma"/>
          <w:sz w:val="20"/>
          <w:szCs w:val="20"/>
        </w:rPr>
      </w:pPr>
      <w:r w:rsidRPr="00134085">
        <w:rPr>
          <w:rFonts w:ascii="Tahoma" w:hAnsi="Tahoma" w:cs="Tahoma"/>
          <w:sz w:val="20"/>
          <w:szCs w:val="20"/>
        </w:rPr>
        <w:t>Residential  = €104.49</w:t>
      </w:r>
    </w:p>
    <w:p w14:paraId="06A0FA0F" w14:textId="77777777" w:rsidR="00134085" w:rsidRPr="00134085" w:rsidRDefault="00134085" w:rsidP="00134085">
      <w:pPr>
        <w:spacing w:after="0" w:line="240" w:lineRule="auto"/>
        <w:ind w:left="720"/>
        <w:rPr>
          <w:rFonts w:ascii="Tahoma" w:hAnsi="Tahoma" w:cs="Tahoma"/>
          <w:sz w:val="20"/>
          <w:szCs w:val="20"/>
        </w:rPr>
      </w:pPr>
      <w:r w:rsidRPr="00134085">
        <w:rPr>
          <w:rFonts w:ascii="Tahoma" w:hAnsi="Tahoma" w:cs="Tahoma"/>
          <w:sz w:val="20"/>
          <w:szCs w:val="20"/>
        </w:rPr>
        <w:t>Commercial = €98.76</w:t>
      </w:r>
    </w:p>
    <w:p w14:paraId="68A5B32A" w14:textId="77777777" w:rsidR="00134085" w:rsidRPr="00134085" w:rsidRDefault="00134085" w:rsidP="00134085">
      <w:pPr>
        <w:spacing w:after="0" w:line="240" w:lineRule="auto"/>
        <w:ind w:left="720"/>
        <w:rPr>
          <w:rFonts w:ascii="Tahoma" w:hAnsi="Tahoma" w:cs="Tahoma"/>
          <w:sz w:val="20"/>
          <w:szCs w:val="20"/>
        </w:rPr>
      </w:pPr>
    </w:p>
    <w:p w14:paraId="37D7486C" w14:textId="77777777" w:rsidR="00134085" w:rsidRPr="00134085" w:rsidRDefault="00134085" w:rsidP="00134085">
      <w:pPr>
        <w:spacing w:after="0" w:line="240" w:lineRule="auto"/>
        <w:ind w:left="720"/>
        <w:rPr>
          <w:rFonts w:ascii="Tahoma" w:hAnsi="Tahoma" w:cs="Tahoma"/>
          <w:b/>
          <w:bCs/>
          <w:sz w:val="20"/>
          <w:szCs w:val="20"/>
          <w:u w:val="single"/>
        </w:rPr>
      </w:pPr>
      <w:r w:rsidRPr="00134085">
        <w:rPr>
          <w:rFonts w:ascii="Tahoma" w:hAnsi="Tahoma" w:cs="Tahoma"/>
          <w:b/>
          <w:bCs/>
          <w:sz w:val="20"/>
          <w:szCs w:val="20"/>
          <w:u w:val="single"/>
        </w:rPr>
        <w:t>From 1.1.23 (Proposed)</w:t>
      </w:r>
    </w:p>
    <w:p w14:paraId="59021BDE" w14:textId="77777777" w:rsidR="00134085" w:rsidRPr="00134085" w:rsidRDefault="00134085" w:rsidP="00134085">
      <w:pPr>
        <w:spacing w:after="0" w:line="240" w:lineRule="auto"/>
        <w:ind w:left="720"/>
        <w:rPr>
          <w:rFonts w:ascii="Tahoma" w:hAnsi="Tahoma" w:cs="Tahoma"/>
          <w:b/>
          <w:bCs/>
          <w:sz w:val="20"/>
          <w:szCs w:val="20"/>
          <w:u w:val="single"/>
        </w:rPr>
      </w:pPr>
    </w:p>
    <w:p w14:paraId="40F3FC2C" w14:textId="77777777" w:rsidR="00134085" w:rsidRPr="00134085" w:rsidRDefault="00134085" w:rsidP="00134085">
      <w:pPr>
        <w:spacing w:after="0" w:line="240" w:lineRule="auto"/>
        <w:ind w:left="720"/>
        <w:rPr>
          <w:rFonts w:ascii="Tahoma" w:hAnsi="Tahoma" w:cs="Tahoma"/>
          <w:sz w:val="20"/>
          <w:szCs w:val="20"/>
        </w:rPr>
      </w:pPr>
      <w:r w:rsidRPr="00134085">
        <w:rPr>
          <w:rFonts w:ascii="Tahoma" w:hAnsi="Tahoma" w:cs="Tahoma"/>
          <w:sz w:val="20"/>
          <w:szCs w:val="20"/>
        </w:rPr>
        <w:t>Residential €119.10</w:t>
      </w:r>
    </w:p>
    <w:p w14:paraId="6B1E0CBB" w14:textId="77777777" w:rsidR="00134085" w:rsidRPr="00134085" w:rsidRDefault="00134085" w:rsidP="00134085">
      <w:pPr>
        <w:spacing w:after="0" w:line="240" w:lineRule="auto"/>
        <w:ind w:left="720"/>
        <w:rPr>
          <w:rFonts w:ascii="Tahoma" w:hAnsi="Tahoma" w:cs="Tahoma"/>
          <w:sz w:val="20"/>
          <w:szCs w:val="20"/>
        </w:rPr>
      </w:pPr>
      <w:r w:rsidRPr="00134085">
        <w:rPr>
          <w:rFonts w:ascii="Tahoma" w:hAnsi="Tahoma" w:cs="Tahoma"/>
          <w:sz w:val="20"/>
          <w:szCs w:val="20"/>
        </w:rPr>
        <w:t>Commercial €112.57</w:t>
      </w:r>
    </w:p>
    <w:p w14:paraId="7ADB5F96" w14:textId="77777777" w:rsidR="00134085" w:rsidRPr="00134085" w:rsidRDefault="00134085" w:rsidP="00134085">
      <w:pPr>
        <w:spacing w:after="0" w:line="240" w:lineRule="auto"/>
        <w:ind w:left="720"/>
        <w:rPr>
          <w:rFonts w:ascii="Tahoma" w:hAnsi="Tahoma" w:cs="Tahoma"/>
          <w:sz w:val="20"/>
          <w:szCs w:val="20"/>
        </w:rPr>
      </w:pPr>
    </w:p>
    <w:p w14:paraId="4CEEEEDC" w14:textId="77777777" w:rsidR="00134085" w:rsidRPr="00134085" w:rsidRDefault="00134085" w:rsidP="00134085">
      <w:pPr>
        <w:spacing w:after="0" w:line="240" w:lineRule="auto"/>
        <w:ind w:left="720"/>
        <w:rPr>
          <w:rFonts w:ascii="Tahoma" w:hAnsi="Tahoma" w:cs="Tahoma"/>
          <w:sz w:val="20"/>
          <w:szCs w:val="20"/>
        </w:rPr>
      </w:pPr>
      <w:r w:rsidRPr="00134085">
        <w:rPr>
          <w:rFonts w:ascii="Tahoma" w:hAnsi="Tahoma" w:cs="Tahoma"/>
          <w:sz w:val="20"/>
          <w:szCs w:val="20"/>
        </w:rPr>
        <w:t xml:space="preserve">Ms Maguire provided examples of the financial impact on residential development on a sliding </w:t>
      </w:r>
      <w:proofErr w:type="spellStart"/>
      <w:r w:rsidRPr="00134085">
        <w:rPr>
          <w:rFonts w:ascii="Tahoma" w:hAnsi="Tahoma" w:cs="Tahoma"/>
          <w:sz w:val="20"/>
          <w:szCs w:val="20"/>
        </w:rPr>
        <w:t>sq</w:t>
      </w:r>
      <w:proofErr w:type="spellEnd"/>
      <w:r w:rsidRPr="00134085">
        <w:rPr>
          <w:rFonts w:ascii="Tahoma" w:hAnsi="Tahoma" w:cs="Tahoma"/>
          <w:sz w:val="20"/>
          <w:szCs w:val="20"/>
        </w:rPr>
        <w:t xml:space="preserve"> m.</w:t>
      </w:r>
    </w:p>
    <w:p w14:paraId="054E4105" w14:textId="77777777" w:rsidR="00134085" w:rsidRPr="00134085" w:rsidRDefault="00134085" w:rsidP="00134085">
      <w:pPr>
        <w:spacing w:after="0" w:line="240" w:lineRule="auto"/>
        <w:ind w:left="720"/>
        <w:rPr>
          <w:rFonts w:ascii="Tahoma" w:hAnsi="Tahoma" w:cs="Tahoma"/>
          <w:sz w:val="20"/>
          <w:szCs w:val="20"/>
        </w:rPr>
      </w:pPr>
    </w:p>
    <w:p w14:paraId="26212127" w14:textId="77777777" w:rsidR="00134085" w:rsidRPr="00134085" w:rsidRDefault="00134085" w:rsidP="00134085">
      <w:pPr>
        <w:spacing w:after="0" w:line="240" w:lineRule="auto"/>
        <w:ind w:left="720"/>
        <w:rPr>
          <w:rFonts w:ascii="Tahoma" w:hAnsi="Tahoma" w:cs="Tahoma"/>
          <w:sz w:val="20"/>
          <w:szCs w:val="20"/>
        </w:rPr>
      </w:pPr>
      <w:r w:rsidRPr="00134085">
        <w:rPr>
          <w:rFonts w:ascii="Tahoma" w:hAnsi="Tahoma" w:cs="Tahoma"/>
          <w:sz w:val="20"/>
          <w:szCs w:val="20"/>
        </w:rPr>
        <w:t>Mick Mulhern, DOS informed the meeting that the DCS made 2 years ago had no indexation increase in the 1</w:t>
      </w:r>
      <w:r w:rsidRPr="00134085">
        <w:rPr>
          <w:rFonts w:ascii="Tahoma" w:hAnsi="Tahoma" w:cs="Tahoma"/>
          <w:sz w:val="20"/>
          <w:szCs w:val="20"/>
          <w:vertAlign w:val="superscript"/>
        </w:rPr>
        <w:t>st</w:t>
      </w:r>
      <w:r w:rsidRPr="00134085">
        <w:rPr>
          <w:rFonts w:ascii="Tahoma" w:hAnsi="Tahoma" w:cs="Tahoma"/>
          <w:sz w:val="20"/>
          <w:szCs w:val="20"/>
        </w:rPr>
        <w:t xml:space="preserve"> year and indexation of 8.34% was applied in the second year (2022).</w:t>
      </w:r>
    </w:p>
    <w:p w14:paraId="6001A1D1" w14:textId="77777777" w:rsidR="00134085" w:rsidRPr="00134085" w:rsidRDefault="00134085" w:rsidP="00134085">
      <w:pPr>
        <w:spacing w:after="0" w:line="240" w:lineRule="auto"/>
        <w:ind w:left="720"/>
        <w:rPr>
          <w:rFonts w:ascii="Tahoma" w:hAnsi="Tahoma" w:cs="Tahoma"/>
          <w:sz w:val="20"/>
          <w:szCs w:val="20"/>
        </w:rPr>
      </w:pPr>
    </w:p>
    <w:p w14:paraId="39A9C829" w14:textId="77777777" w:rsidR="00134085" w:rsidRPr="00134085" w:rsidRDefault="00134085" w:rsidP="00134085">
      <w:pPr>
        <w:spacing w:after="0" w:line="240" w:lineRule="auto"/>
        <w:ind w:left="720"/>
        <w:rPr>
          <w:rFonts w:ascii="Tahoma" w:hAnsi="Tahoma" w:cs="Tahoma"/>
          <w:sz w:val="20"/>
          <w:szCs w:val="20"/>
        </w:rPr>
      </w:pPr>
      <w:r w:rsidRPr="00134085">
        <w:rPr>
          <w:rFonts w:ascii="Tahoma" w:hAnsi="Tahoma" w:cs="Tahoma"/>
          <w:sz w:val="20"/>
          <w:szCs w:val="20"/>
        </w:rPr>
        <w:t>Ms. Maguire and Mr. Mulhern responded to questions from Cllrs Collins and ó Broin and advised that a decision will be taken by year end whether or not to apply the increases.</w:t>
      </w:r>
    </w:p>
    <w:p w14:paraId="4170A2B0" w14:textId="77777777" w:rsidR="00134085" w:rsidRPr="00134085" w:rsidRDefault="00134085" w:rsidP="00134085">
      <w:pPr>
        <w:spacing w:after="0" w:line="240" w:lineRule="auto"/>
        <w:ind w:left="720"/>
        <w:rPr>
          <w:rFonts w:ascii="Tahoma" w:hAnsi="Tahoma" w:cs="Tahoma"/>
          <w:sz w:val="20"/>
          <w:szCs w:val="20"/>
        </w:rPr>
      </w:pPr>
    </w:p>
    <w:p w14:paraId="191E12F4" w14:textId="77777777" w:rsidR="00134085" w:rsidRPr="00134085" w:rsidRDefault="00134085" w:rsidP="00134085">
      <w:pPr>
        <w:ind w:left="720"/>
        <w:rPr>
          <w:rFonts w:ascii="Tahoma" w:hAnsi="Tahoma" w:cs="Tahoma"/>
          <w:sz w:val="20"/>
          <w:szCs w:val="20"/>
        </w:rPr>
      </w:pPr>
      <w:r w:rsidRPr="00134085">
        <w:rPr>
          <w:rFonts w:ascii="Tahoma" w:hAnsi="Tahoma" w:cs="Tahoma"/>
          <w:sz w:val="20"/>
          <w:szCs w:val="20"/>
        </w:rPr>
        <w:t xml:space="preserve">The report was </w:t>
      </w:r>
      <w:r w:rsidRPr="00134085">
        <w:rPr>
          <w:rFonts w:ascii="Tahoma" w:hAnsi="Tahoma" w:cs="Tahoma"/>
          <w:b/>
          <w:bCs/>
          <w:sz w:val="20"/>
          <w:szCs w:val="20"/>
        </w:rPr>
        <w:t>NOTED</w:t>
      </w:r>
    </w:p>
    <w:p w14:paraId="31C9EC63" w14:textId="77777777" w:rsidR="00134085" w:rsidRPr="00134085" w:rsidRDefault="00134085" w:rsidP="00134085">
      <w:pPr>
        <w:ind w:left="720"/>
        <w:rPr>
          <w:rFonts w:ascii="Tahoma" w:hAnsi="Tahoma" w:cs="Tahoma"/>
          <w:b/>
          <w:bCs/>
          <w:sz w:val="20"/>
          <w:szCs w:val="20"/>
          <w:u w:val="single"/>
        </w:rPr>
      </w:pPr>
      <w:r w:rsidRPr="00134085">
        <w:rPr>
          <w:rFonts w:ascii="Tahoma" w:hAnsi="Tahoma" w:cs="Tahoma"/>
          <w:b/>
          <w:bCs/>
          <w:sz w:val="20"/>
          <w:szCs w:val="20"/>
          <w:u w:val="single"/>
        </w:rPr>
        <w:t>H-1 (3) Item 77066 – Strategic Housing Developments – Assessment</w:t>
      </w:r>
    </w:p>
    <w:p w14:paraId="2A7E7253" w14:textId="65FC4A47" w:rsidR="00134085" w:rsidRPr="00134085" w:rsidRDefault="009B1CBD" w:rsidP="00134085">
      <w:pPr>
        <w:ind w:left="720"/>
        <w:rPr>
          <w:rFonts w:ascii="Tahoma" w:hAnsi="Tahoma" w:cs="Tahoma"/>
          <w:b/>
          <w:bCs/>
          <w:sz w:val="20"/>
          <w:szCs w:val="20"/>
          <w:u w:val="single"/>
        </w:rPr>
      </w:pPr>
      <w:hyperlink r:id="rId35" w:history="1">
        <w:r w:rsidR="00394DD6">
          <w:rPr>
            <w:rFonts w:ascii="Tahoma" w:hAnsi="Tahoma" w:cs="Tahoma"/>
            <w:b/>
            <w:bCs/>
            <w:color w:val="0563C1" w:themeColor="hyperlink"/>
            <w:sz w:val="20"/>
            <w:szCs w:val="20"/>
            <w:u w:val="single"/>
          </w:rPr>
          <w:t>SHD Assessment</w:t>
        </w:r>
      </w:hyperlink>
    </w:p>
    <w:p w14:paraId="4FF4A441" w14:textId="77777777" w:rsidR="00134085" w:rsidRPr="00134085" w:rsidRDefault="00134085" w:rsidP="00134085">
      <w:pPr>
        <w:ind w:left="720"/>
        <w:rPr>
          <w:rFonts w:ascii="Tahoma" w:hAnsi="Tahoma" w:cs="Tahoma"/>
          <w:sz w:val="20"/>
          <w:szCs w:val="20"/>
        </w:rPr>
      </w:pPr>
      <w:r w:rsidRPr="00134085">
        <w:rPr>
          <w:rFonts w:ascii="Tahoma" w:hAnsi="Tahoma" w:cs="Tahoma"/>
          <w:sz w:val="20"/>
          <w:szCs w:val="20"/>
        </w:rPr>
        <w:t xml:space="preserve">The report as circulated was presented by Mr. Neal Murphy, Assistant Planner </w:t>
      </w:r>
    </w:p>
    <w:p w14:paraId="774E441A" w14:textId="77777777" w:rsidR="00134085" w:rsidRPr="00134085" w:rsidRDefault="00134085" w:rsidP="00134085">
      <w:pPr>
        <w:numPr>
          <w:ilvl w:val="0"/>
          <w:numId w:val="25"/>
        </w:numPr>
        <w:ind w:left="1440"/>
        <w:contextualSpacing/>
        <w:rPr>
          <w:rFonts w:ascii="Tahoma" w:hAnsi="Tahoma" w:cs="Tahoma"/>
          <w:sz w:val="20"/>
          <w:szCs w:val="20"/>
        </w:rPr>
      </w:pPr>
      <w:r w:rsidRPr="00134085">
        <w:rPr>
          <w:rFonts w:ascii="Tahoma" w:hAnsi="Tahoma" w:cs="Tahoma"/>
          <w:sz w:val="20"/>
          <w:szCs w:val="20"/>
        </w:rPr>
        <w:t>The Council has had 22 SHD’s approved to date.  One was quashed by Judicial Review (JR) and 3 more are subject to ongoing JR Challenge</w:t>
      </w:r>
    </w:p>
    <w:p w14:paraId="10978844" w14:textId="77777777" w:rsidR="00134085" w:rsidRPr="00134085" w:rsidRDefault="00134085" w:rsidP="00134085">
      <w:pPr>
        <w:numPr>
          <w:ilvl w:val="0"/>
          <w:numId w:val="25"/>
        </w:numPr>
        <w:ind w:left="1440"/>
        <w:contextualSpacing/>
        <w:rPr>
          <w:rFonts w:ascii="Tahoma" w:hAnsi="Tahoma" w:cs="Tahoma"/>
          <w:sz w:val="20"/>
          <w:szCs w:val="20"/>
        </w:rPr>
      </w:pPr>
      <w:r w:rsidRPr="00134085">
        <w:rPr>
          <w:rFonts w:ascii="Tahoma" w:hAnsi="Tahoma" w:cs="Tahoma"/>
          <w:sz w:val="20"/>
          <w:szCs w:val="20"/>
        </w:rPr>
        <w:t xml:space="preserve">The Council is currently awaiting decisions from An Bord </w:t>
      </w:r>
      <w:proofErr w:type="spellStart"/>
      <w:r w:rsidRPr="00134085">
        <w:rPr>
          <w:rFonts w:ascii="Tahoma" w:hAnsi="Tahoma" w:cs="Tahoma"/>
          <w:sz w:val="20"/>
          <w:szCs w:val="20"/>
        </w:rPr>
        <w:t>Pleanala</w:t>
      </w:r>
      <w:proofErr w:type="spellEnd"/>
      <w:r w:rsidRPr="00134085">
        <w:rPr>
          <w:rFonts w:ascii="Tahoma" w:hAnsi="Tahoma" w:cs="Tahoma"/>
          <w:sz w:val="20"/>
          <w:szCs w:val="20"/>
        </w:rPr>
        <w:t xml:space="preserve"> (ABP) on 8 SHD’s</w:t>
      </w:r>
    </w:p>
    <w:p w14:paraId="2053650F" w14:textId="77777777" w:rsidR="00134085" w:rsidRPr="00134085" w:rsidRDefault="00134085" w:rsidP="00134085">
      <w:pPr>
        <w:numPr>
          <w:ilvl w:val="0"/>
          <w:numId w:val="25"/>
        </w:numPr>
        <w:ind w:left="1440"/>
        <w:contextualSpacing/>
        <w:rPr>
          <w:rFonts w:ascii="Tahoma" w:hAnsi="Tahoma" w:cs="Tahoma"/>
          <w:sz w:val="20"/>
          <w:szCs w:val="20"/>
        </w:rPr>
      </w:pPr>
      <w:r w:rsidRPr="00134085">
        <w:rPr>
          <w:rFonts w:ascii="Tahoma" w:hAnsi="Tahoma" w:cs="Tahoma"/>
          <w:sz w:val="20"/>
          <w:szCs w:val="20"/>
        </w:rPr>
        <w:t>Across the Country a total of 277 SHD Applications have been approved with development commenced on 100 sites to date.</w:t>
      </w:r>
    </w:p>
    <w:p w14:paraId="3A58A772" w14:textId="77777777" w:rsidR="00134085" w:rsidRPr="00134085" w:rsidRDefault="00134085" w:rsidP="00134085">
      <w:pPr>
        <w:numPr>
          <w:ilvl w:val="0"/>
          <w:numId w:val="25"/>
        </w:numPr>
        <w:ind w:left="1440"/>
        <w:contextualSpacing/>
        <w:rPr>
          <w:rFonts w:ascii="Tahoma" w:hAnsi="Tahoma" w:cs="Tahoma"/>
          <w:sz w:val="20"/>
          <w:szCs w:val="20"/>
        </w:rPr>
      </w:pPr>
      <w:r w:rsidRPr="00134085">
        <w:rPr>
          <w:rFonts w:ascii="Tahoma" w:hAnsi="Tahoma" w:cs="Tahoma"/>
          <w:sz w:val="20"/>
          <w:szCs w:val="20"/>
        </w:rPr>
        <w:t>Information of the SHD’s can be obtained from FP Logue SHD Tracker (</w:t>
      </w:r>
      <w:hyperlink r:id="rId36" w:history="1">
        <w:r w:rsidRPr="00134085">
          <w:rPr>
            <w:rFonts w:ascii="Tahoma" w:hAnsi="Tahoma" w:cs="Tahoma"/>
            <w:color w:val="0563C1" w:themeColor="hyperlink"/>
            <w:sz w:val="20"/>
            <w:szCs w:val="20"/>
            <w:u w:val="single"/>
          </w:rPr>
          <w:t>https://www.flogue.com/shd_tracker/</w:t>
        </w:r>
      </w:hyperlink>
      <w:r w:rsidRPr="00134085">
        <w:rPr>
          <w:rFonts w:ascii="Tahoma" w:hAnsi="Tahoma" w:cs="Tahoma"/>
          <w:sz w:val="20"/>
          <w:szCs w:val="20"/>
        </w:rPr>
        <w:t>)</w:t>
      </w:r>
    </w:p>
    <w:p w14:paraId="761CA6B0" w14:textId="77777777" w:rsidR="00134085" w:rsidRPr="00134085" w:rsidRDefault="00134085" w:rsidP="00134085">
      <w:pPr>
        <w:numPr>
          <w:ilvl w:val="0"/>
          <w:numId w:val="25"/>
        </w:numPr>
        <w:ind w:left="1440"/>
        <w:contextualSpacing/>
        <w:rPr>
          <w:rFonts w:ascii="Tahoma" w:hAnsi="Tahoma" w:cs="Tahoma"/>
          <w:sz w:val="20"/>
          <w:szCs w:val="20"/>
        </w:rPr>
      </w:pPr>
      <w:r w:rsidRPr="00134085">
        <w:rPr>
          <w:rFonts w:ascii="Tahoma" w:hAnsi="Tahoma" w:cs="Tahoma"/>
          <w:sz w:val="20"/>
          <w:szCs w:val="20"/>
        </w:rPr>
        <w:t>The SHD system has now been replaced by Large Scale Residential Development (LRD) .  The LRD restores two stage planning process and the decision making on the LRD returns to the Planning Authority with rights of appeal to ABP.</w:t>
      </w:r>
    </w:p>
    <w:p w14:paraId="4433ABD1" w14:textId="77777777" w:rsidR="00134085" w:rsidRPr="00134085" w:rsidRDefault="00134085" w:rsidP="00134085">
      <w:pPr>
        <w:numPr>
          <w:ilvl w:val="0"/>
          <w:numId w:val="25"/>
        </w:numPr>
        <w:ind w:left="1440"/>
        <w:contextualSpacing/>
        <w:rPr>
          <w:rFonts w:ascii="Tahoma" w:hAnsi="Tahoma" w:cs="Tahoma"/>
          <w:sz w:val="20"/>
          <w:szCs w:val="20"/>
        </w:rPr>
      </w:pPr>
      <w:r w:rsidRPr="00134085">
        <w:rPr>
          <w:rFonts w:ascii="Tahoma" w:hAnsi="Tahoma" w:cs="Tahoma"/>
          <w:sz w:val="20"/>
          <w:szCs w:val="20"/>
        </w:rPr>
        <w:t>Apart from the 8 pending decisions with ABP, no further SHD applications will come forward within SDC.</w:t>
      </w:r>
    </w:p>
    <w:p w14:paraId="0D5350C3" w14:textId="77777777" w:rsidR="00134085" w:rsidRPr="00134085" w:rsidRDefault="00134085" w:rsidP="00134085">
      <w:pPr>
        <w:ind w:left="720"/>
        <w:rPr>
          <w:rFonts w:ascii="Tahoma" w:hAnsi="Tahoma" w:cs="Tahoma"/>
          <w:sz w:val="20"/>
          <w:szCs w:val="20"/>
        </w:rPr>
      </w:pPr>
      <w:r w:rsidRPr="00134085">
        <w:rPr>
          <w:rFonts w:ascii="Tahoma" w:hAnsi="Tahoma" w:cs="Tahoma"/>
          <w:sz w:val="20"/>
          <w:szCs w:val="20"/>
        </w:rPr>
        <w:t>Mr. Murphy provided a statistical overview of the SHD’s in SDCC Administrative area</w:t>
      </w:r>
    </w:p>
    <w:p w14:paraId="504E0887" w14:textId="77777777" w:rsidR="00134085" w:rsidRPr="00134085" w:rsidRDefault="00134085" w:rsidP="00134085">
      <w:pPr>
        <w:numPr>
          <w:ilvl w:val="0"/>
          <w:numId w:val="26"/>
        </w:numPr>
        <w:ind w:left="1440"/>
        <w:contextualSpacing/>
        <w:rPr>
          <w:rFonts w:ascii="Tahoma" w:hAnsi="Tahoma" w:cs="Tahoma"/>
          <w:sz w:val="20"/>
          <w:szCs w:val="20"/>
        </w:rPr>
      </w:pPr>
      <w:r w:rsidRPr="00134085">
        <w:rPr>
          <w:rFonts w:ascii="Tahoma" w:hAnsi="Tahoma" w:cs="Tahoma"/>
          <w:sz w:val="20"/>
          <w:szCs w:val="20"/>
        </w:rPr>
        <w:t>21 Granted</w:t>
      </w:r>
    </w:p>
    <w:p w14:paraId="5CAA0C04" w14:textId="77777777" w:rsidR="00134085" w:rsidRPr="00134085" w:rsidRDefault="00134085" w:rsidP="00134085">
      <w:pPr>
        <w:numPr>
          <w:ilvl w:val="0"/>
          <w:numId w:val="26"/>
        </w:numPr>
        <w:ind w:left="1440"/>
        <w:contextualSpacing/>
        <w:rPr>
          <w:rFonts w:ascii="Tahoma" w:hAnsi="Tahoma" w:cs="Tahoma"/>
          <w:sz w:val="20"/>
          <w:szCs w:val="20"/>
        </w:rPr>
      </w:pPr>
      <w:r w:rsidRPr="00134085">
        <w:rPr>
          <w:rFonts w:ascii="Tahoma" w:hAnsi="Tahoma" w:cs="Tahoma"/>
          <w:sz w:val="20"/>
          <w:szCs w:val="20"/>
        </w:rPr>
        <w:t>8 awaiting decision of ABP</w:t>
      </w:r>
    </w:p>
    <w:p w14:paraId="029BE1A7" w14:textId="77777777" w:rsidR="00134085" w:rsidRPr="00134085" w:rsidRDefault="00134085" w:rsidP="00134085">
      <w:pPr>
        <w:numPr>
          <w:ilvl w:val="0"/>
          <w:numId w:val="26"/>
        </w:numPr>
        <w:ind w:left="1440"/>
        <w:contextualSpacing/>
        <w:rPr>
          <w:rFonts w:ascii="Tahoma" w:hAnsi="Tahoma" w:cs="Tahoma"/>
          <w:sz w:val="20"/>
          <w:szCs w:val="20"/>
        </w:rPr>
      </w:pPr>
      <w:r w:rsidRPr="00134085">
        <w:rPr>
          <w:rFonts w:ascii="Tahoma" w:hAnsi="Tahoma" w:cs="Tahoma"/>
          <w:sz w:val="20"/>
          <w:szCs w:val="20"/>
        </w:rPr>
        <w:t>9 SHD’s on site</w:t>
      </w:r>
    </w:p>
    <w:p w14:paraId="312C823C" w14:textId="77777777" w:rsidR="00134085" w:rsidRPr="00134085" w:rsidRDefault="00134085" w:rsidP="00134085">
      <w:pPr>
        <w:numPr>
          <w:ilvl w:val="0"/>
          <w:numId w:val="26"/>
        </w:numPr>
        <w:ind w:left="1440"/>
        <w:contextualSpacing/>
        <w:rPr>
          <w:rFonts w:ascii="Tahoma" w:hAnsi="Tahoma" w:cs="Tahoma"/>
          <w:sz w:val="20"/>
          <w:szCs w:val="20"/>
        </w:rPr>
      </w:pPr>
      <w:r w:rsidRPr="00134085">
        <w:rPr>
          <w:rFonts w:ascii="Tahoma" w:hAnsi="Tahoma" w:cs="Tahoma"/>
          <w:sz w:val="20"/>
          <w:szCs w:val="20"/>
        </w:rPr>
        <w:t>11 total no of commencement notices issued</w:t>
      </w:r>
    </w:p>
    <w:p w14:paraId="138D04FA" w14:textId="77777777" w:rsidR="00134085" w:rsidRPr="00134085" w:rsidRDefault="00134085" w:rsidP="00134085">
      <w:pPr>
        <w:numPr>
          <w:ilvl w:val="0"/>
          <w:numId w:val="26"/>
        </w:numPr>
        <w:ind w:left="1440"/>
        <w:contextualSpacing/>
        <w:rPr>
          <w:rFonts w:ascii="Tahoma" w:hAnsi="Tahoma" w:cs="Tahoma"/>
          <w:sz w:val="20"/>
          <w:szCs w:val="20"/>
        </w:rPr>
      </w:pPr>
      <w:r w:rsidRPr="00134085">
        <w:rPr>
          <w:rFonts w:ascii="Tahoma" w:hAnsi="Tahoma" w:cs="Tahoma"/>
          <w:sz w:val="20"/>
          <w:szCs w:val="20"/>
        </w:rPr>
        <w:t>2230 no. of 1 bed units granted</w:t>
      </w:r>
    </w:p>
    <w:p w14:paraId="2404B8BF" w14:textId="77777777" w:rsidR="00134085" w:rsidRPr="00134085" w:rsidRDefault="00134085" w:rsidP="00134085">
      <w:pPr>
        <w:numPr>
          <w:ilvl w:val="0"/>
          <w:numId w:val="26"/>
        </w:numPr>
        <w:ind w:left="1440"/>
        <w:contextualSpacing/>
        <w:rPr>
          <w:rFonts w:ascii="Tahoma" w:hAnsi="Tahoma" w:cs="Tahoma"/>
          <w:sz w:val="20"/>
          <w:szCs w:val="20"/>
        </w:rPr>
      </w:pPr>
      <w:r w:rsidRPr="00134085">
        <w:rPr>
          <w:rFonts w:ascii="Tahoma" w:hAnsi="Tahoma" w:cs="Tahoma"/>
          <w:sz w:val="20"/>
          <w:szCs w:val="20"/>
        </w:rPr>
        <w:t>3584 total no of 2 bed units granted</w:t>
      </w:r>
    </w:p>
    <w:p w14:paraId="64304DA1" w14:textId="77777777" w:rsidR="00134085" w:rsidRPr="00134085" w:rsidRDefault="00134085" w:rsidP="00134085">
      <w:pPr>
        <w:numPr>
          <w:ilvl w:val="0"/>
          <w:numId w:val="26"/>
        </w:numPr>
        <w:ind w:left="1440"/>
        <w:contextualSpacing/>
        <w:rPr>
          <w:rFonts w:ascii="Tahoma" w:hAnsi="Tahoma" w:cs="Tahoma"/>
          <w:sz w:val="20"/>
          <w:szCs w:val="20"/>
        </w:rPr>
      </w:pPr>
      <w:r w:rsidRPr="00134085">
        <w:rPr>
          <w:rFonts w:ascii="Tahoma" w:hAnsi="Tahoma" w:cs="Tahoma"/>
          <w:sz w:val="20"/>
          <w:szCs w:val="20"/>
        </w:rPr>
        <w:lastRenderedPageBreak/>
        <w:t>1827 total no of 3 bed units granted</w:t>
      </w:r>
    </w:p>
    <w:p w14:paraId="2C1EF5F4" w14:textId="77777777" w:rsidR="00134085" w:rsidRPr="00134085" w:rsidRDefault="00134085" w:rsidP="00134085">
      <w:pPr>
        <w:numPr>
          <w:ilvl w:val="0"/>
          <w:numId w:val="26"/>
        </w:numPr>
        <w:ind w:left="1440"/>
        <w:contextualSpacing/>
        <w:rPr>
          <w:rFonts w:ascii="Tahoma" w:hAnsi="Tahoma" w:cs="Tahoma"/>
          <w:sz w:val="20"/>
          <w:szCs w:val="20"/>
        </w:rPr>
      </w:pPr>
      <w:r w:rsidRPr="00134085">
        <w:rPr>
          <w:rFonts w:ascii="Tahoma" w:hAnsi="Tahoma" w:cs="Tahoma"/>
          <w:sz w:val="20"/>
          <w:szCs w:val="20"/>
        </w:rPr>
        <w:t>441 total no of 4+ bed units granted</w:t>
      </w:r>
    </w:p>
    <w:p w14:paraId="3ACE4AA9" w14:textId="77777777" w:rsidR="00134085" w:rsidRPr="00134085" w:rsidRDefault="00134085" w:rsidP="00134085">
      <w:pPr>
        <w:numPr>
          <w:ilvl w:val="0"/>
          <w:numId w:val="26"/>
        </w:numPr>
        <w:ind w:left="1440"/>
        <w:contextualSpacing/>
        <w:rPr>
          <w:rFonts w:ascii="Tahoma" w:hAnsi="Tahoma" w:cs="Tahoma"/>
          <w:sz w:val="20"/>
          <w:szCs w:val="20"/>
        </w:rPr>
      </w:pPr>
      <w:r w:rsidRPr="00134085">
        <w:rPr>
          <w:rFonts w:ascii="Tahoma" w:hAnsi="Tahoma" w:cs="Tahoma"/>
          <w:sz w:val="20"/>
          <w:szCs w:val="20"/>
        </w:rPr>
        <w:t>408 total no of student beds granted</w:t>
      </w:r>
    </w:p>
    <w:p w14:paraId="17131801" w14:textId="77777777" w:rsidR="00134085" w:rsidRPr="00134085" w:rsidRDefault="00134085" w:rsidP="00134085">
      <w:pPr>
        <w:numPr>
          <w:ilvl w:val="0"/>
          <w:numId w:val="26"/>
        </w:numPr>
        <w:ind w:left="1440"/>
        <w:contextualSpacing/>
        <w:rPr>
          <w:rFonts w:ascii="Tahoma" w:hAnsi="Tahoma" w:cs="Tahoma"/>
          <w:sz w:val="20"/>
          <w:szCs w:val="20"/>
        </w:rPr>
      </w:pPr>
      <w:r w:rsidRPr="00134085">
        <w:rPr>
          <w:rFonts w:ascii="Tahoma" w:hAnsi="Tahoma" w:cs="Tahoma"/>
          <w:sz w:val="20"/>
          <w:szCs w:val="20"/>
        </w:rPr>
        <w:t>710 total no of 1 bed units pending decision</w:t>
      </w:r>
    </w:p>
    <w:p w14:paraId="528C9356" w14:textId="77777777" w:rsidR="00134085" w:rsidRPr="00134085" w:rsidRDefault="00134085" w:rsidP="00134085">
      <w:pPr>
        <w:numPr>
          <w:ilvl w:val="0"/>
          <w:numId w:val="26"/>
        </w:numPr>
        <w:ind w:left="1440"/>
        <w:contextualSpacing/>
        <w:rPr>
          <w:rFonts w:ascii="Tahoma" w:hAnsi="Tahoma" w:cs="Tahoma"/>
          <w:sz w:val="20"/>
          <w:szCs w:val="20"/>
        </w:rPr>
      </w:pPr>
      <w:r w:rsidRPr="00134085">
        <w:rPr>
          <w:rFonts w:ascii="Tahoma" w:hAnsi="Tahoma" w:cs="Tahoma"/>
          <w:sz w:val="20"/>
          <w:szCs w:val="20"/>
        </w:rPr>
        <w:t>1006 total no of 2 bed units pending decision</w:t>
      </w:r>
    </w:p>
    <w:p w14:paraId="75FD3430" w14:textId="77777777" w:rsidR="00134085" w:rsidRPr="00134085" w:rsidRDefault="00134085" w:rsidP="00134085">
      <w:pPr>
        <w:numPr>
          <w:ilvl w:val="0"/>
          <w:numId w:val="26"/>
        </w:numPr>
        <w:ind w:left="1440"/>
        <w:contextualSpacing/>
        <w:rPr>
          <w:rFonts w:ascii="Tahoma" w:hAnsi="Tahoma" w:cs="Tahoma"/>
          <w:sz w:val="20"/>
          <w:szCs w:val="20"/>
        </w:rPr>
      </w:pPr>
      <w:r w:rsidRPr="00134085">
        <w:rPr>
          <w:rFonts w:ascii="Tahoma" w:hAnsi="Tahoma" w:cs="Tahoma"/>
          <w:sz w:val="20"/>
          <w:szCs w:val="20"/>
        </w:rPr>
        <w:t>420 total number of 3 bed units pending decision</w:t>
      </w:r>
    </w:p>
    <w:p w14:paraId="0DC80F80" w14:textId="77777777" w:rsidR="00134085" w:rsidRPr="00134085" w:rsidRDefault="00134085" w:rsidP="00134085">
      <w:pPr>
        <w:numPr>
          <w:ilvl w:val="0"/>
          <w:numId w:val="26"/>
        </w:numPr>
        <w:ind w:left="1440"/>
        <w:contextualSpacing/>
        <w:rPr>
          <w:rFonts w:ascii="Tahoma" w:hAnsi="Tahoma" w:cs="Tahoma"/>
          <w:sz w:val="20"/>
          <w:szCs w:val="20"/>
        </w:rPr>
      </w:pPr>
      <w:r w:rsidRPr="00134085">
        <w:rPr>
          <w:rFonts w:ascii="Tahoma" w:hAnsi="Tahoma" w:cs="Tahoma"/>
          <w:sz w:val="20"/>
          <w:szCs w:val="20"/>
        </w:rPr>
        <w:t>97 total no of 4+ bed units pending decision</w:t>
      </w:r>
    </w:p>
    <w:p w14:paraId="4F0750EE" w14:textId="77777777" w:rsidR="00134085" w:rsidRPr="00134085" w:rsidRDefault="00134085" w:rsidP="00134085">
      <w:pPr>
        <w:numPr>
          <w:ilvl w:val="0"/>
          <w:numId w:val="26"/>
        </w:numPr>
        <w:ind w:left="1440"/>
        <w:contextualSpacing/>
        <w:rPr>
          <w:rFonts w:ascii="Tahoma" w:hAnsi="Tahoma" w:cs="Tahoma"/>
          <w:sz w:val="20"/>
          <w:szCs w:val="20"/>
        </w:rPr>
      </w:pPr>
      <w:r w:rsidRPr="00134085">
        <w:rPr>
          <w:rFonts w:ascii="Tahoma" w:hAnsi="Tahoma" w:cs="Tahoma"/>
          <w:sz w:val="20"/>
          <w:szCs w:val="20"/>
        </w:rPr>
        <w:t>0 student units pending decision</w:t>
      </w:r>
    </w:p>
    <w:p w14:paraId="66B89379" w14:textId="77777777" w:rsidR="00134085" w:rsidRPr="00134085" w:rsidRDefault="00134085" w:rsidP="00134085">
      <w:pPr>
        <w:numPr>
          <w:ilvl w:val="0"/>
          <w:numId w:val="27"/>
        </w:numPr>
        <w:ind w:left="1440"/>
        <w:contextualSpacing/>
        <w:rPr>
          <w:rFonts w:ascii="Tahoma" w:hAnsi="Tahoma" w:cs="Tahoma"/>
          <w:sz w:val="20"/>
          <w:szCs w:val="20"/>
        </w:rPr>
      </w:pPr>
      <w:r w:rsidRPr="00134085">
        <w:rPr>
          <w:rFonts w:ascii="Tahoma" w:hAnsi="Tahoma" w:cs="Tahoma"/>
          <w:sz w:val="20"/>
          <w:szCs w:val="20"/>
        </w:rPr>
        <w:t>68% 1 and 2 bed units granted</w:t>
      </w:r>
    </w:p>
    <w:p w14:paraId="51FE8111" w14:textId="77777777" w:rsidR="00134085" w:rsidRPr="00134085" w:rsidRDefault="00134085" w:rsidP="00134085">
      <w:pPr>
        <w:numPr>
          <w:ilvl w:val="0"/>
          <w:numId w:val="27"/>
        </w:numPr>
        <w:ind w:left="1440"/>
        <w:contextualSpacing/>
        <w:rPr>
          <w:rFonts w:ascii="Tahoma" w:hAnsi="Tahoma" w:cs="Tahoma"/>
          <w:sz w:val="20"/>
          <w:szCs w:val="20"/>
        </w:rPr>
      </w:pPr>
      <w:r w:rsidRPr="00134085">
        <w:rPr>
          <w:rFonts w:ascii="Tahoma" w:hAnsi="Tahoma" w:cs="Tahoma"/>
          <w:sz w:val="20"/>
          <w:szCs w:val="20"/>
        </w:rPr>
        <w:t>27% 3 and 4 bed units granted</w:t>
      </w:r>
    </w:p>
    <w:p w14:paraId="2BAA4989" w14:textId="77777777" w:rsidR="00134085" w:rsidRPr="00134085" w:rsidRDefault="00134085" w:rsidP="00134085">
      <w:pPr>
        <w:numPr>
          <w:ilvl w:val="0"/>
          <w:numId w:val="27"/>
        </w:numPr>
        <w:ind w:left="1440"/>
        <w:contextualSpacing/>
        <w:rPr>
          <w:rFonts w:ascii="Tahoma" w:hAnsi="Tahoma" w:cs="Tahoma"/>
          <w:sz w:val="20"/>
          <w:szCs w:val="20"/>
        </w:rPr>
      </w:pPr>
      <w:r w:rsidRPr="00134085">
        <w:rPr>
          <w:rFonts w:ascii="Tahoma" w:hAnsi="Tahoma" w:cs="Tahoma"/>
          <w:sz w:val="20"/>
          <w:szCs w:val="20"/>
        </w:rPr>
        <w:t>5% student spaces granted</w:t>
      </w:r>
    </w:p>
    <w:p w14:paraId="3ED3D6E0" w14:textId="77777777" w:rsidR="00134085" w:rsidRPr="00134085" w:rsidRDefault="00134085" w:rsidP="00134085">
      <w:pPr>
        <w:ind w:left="720"/>
        <w:rPr>
          <w:rFonts w:ascii="Tahoma" w:hAnsi="Tahoma" w:cs="Tahoma"/>
          <w:sz w:val="20"/>
          <w:szCs w:val="20"/>
        </w:rPr>
      </w:pPr>
      <w:r w:rsidRPr="00134085">
        <w:rPr>
          <w:rFonts w:ascii="Tahoma" w:hAnsi="Tahoma" w:cs="Tahoma"/>
          <w:sz w:val="20"/>
          <w:szCs w:val="20"/>
        </w:rPr>
        <w:t>Mr. Murphy also advised regarding the number of “build to rent” versus “ build for sale”</w:t>
      </w:r>
    </w:p>
    <w:p w14:paraId="5FE71B80" w14:textId="77777777" w:rsidR="00134085" w:rsidRPr="00134085" w:rsidRDefault="00134085" w:rsidP="00134085">
      <w:pPr>
        <w:numPr>
          <w:ilvl w:val="0"/>
          <w:numId w:val="28"/>
        </w:numPr>
        <w:ind w:left="1440"/>
        <w:contextualSpacing/>
        <w:rPr>
          <w:rFonts w:ascii="Tahoma" w:hAnsi="Tahoma" w:cs="Tahoma"/>
          <w:sz w:val="20"/>
          <w:szCs w:val="20"/>
        </w:rPr>
      </w:pPr>
      <w:r w:rsidRPr="00134085">
        <w:rPr>
          <w:rFonts w:ascii="Tahoma" w:hAnsi="Tahoma" w:cs="Tahoma"/>
          <w:sz w:val="20"/>
          <w:szCs w:val="20"/>
        </w:rPr>
        <w:t>543 build to rent awaiting approval</w:t>
      </w:r>
    </w:p>
    <w:p w14:paraId="4016EC52" w14:textId="77777777" w:rsidR="00134085" w:rsidRPr="00134085" w:rsidRDefault="00134085" w:rsidP="00134085">
      <w:pPr>
        <w:numPr>
          <w:ilvl w:val="0"/>
          <w:numId w:val="28"/>
        </w:numPr>
        <w:ind w:left="1440"/>
        <w:contextualSpacing/>
        <w:rPr>
          <w:rFonts w:ascii="Tahoma" w:hAnsi="Tahoma" w:cs="Tahoma"/>
          <w:sz w:val="20"/>
          <w:szCs w:val="20"/>
        </w:rPr>
      </w:pPr>
      <w:r w:rsidRPr="00134085">
        <w:rPr>
          <w:rFonts w:ascii="Tahoma" w:hAnsi="Tahoma" w:cs="Tahoma"/>
          <w:sz w:val="20"/>
          <w:szCs w:val="20"/>
        </w:rPr>
        <w:t>1462 number of build to rent granted</w:t>
      </w:r>
    </w:p>
    <w:p w14:paraId="4A74D211" w14:textId="77777777" w:rsidR="00134085" w:rsidRPr="00134085" w:rsidRDefault="00134085" w:rsidP="00134085">
      <w:pPr>
        <w:numPr>
          <w:ilvl w:val="0"/>
          <w:numId w:val="28"/>
        </w:numPr>
        <w:ind w:left="1440"/>
        <w:contextualSpacing/>
        <w:rPr>
          <w:rFonts w:ascii="Tahoma" w:hAnsi="Tahoma" w:cs="Tahoma"/>
          <w:sz w:val="20"/>
          <w:szCs w:val="20"/>
        </w:rPr>
      </w:pPr>
      <w:r w:rsidRPr="00134085">
        <w:rPr>
          <w:rFonts w:ascii="Tahoma" w:hAnsi="Tahoma" w:cs="Tahoma"/>
          <w:sz w:val="20"/>
          <w:szCs w:val="20"/>
        </w:rPr>
        <w:t>There is provision of 1773 houses and 6,717 apartments and duplex’s</w:t>
      </w:r>
    </w:p>
    <w:p w14:paraId="7EABAC91" w14:textId="77777777" w:rsidR="00134085" w:rsidRPr="00134085" w:rsidRDefault="00134085" w:rsidP="00134085">
      <w:pPr>
        <w:ind w:left="720"/>
        <w:rPr>
          <w:rFonts w:ascii="Tahoma" w:hAnsi="Tahoma" w:cs="Tahoma"/>
          <w:sz w:val="20"/>
          <w:szCs w:val="20"/>
        </w:rPr>
      </w:pPr>
      <w:r w:rsidRPr="00134085">
        <w:rPr>
          <w:rFonts w:ascii="Tahoma" w:hAnsi="Tahoma" w:cs="Tahoma"/>
          <w:sz w:val="20"/>
          <w:szCs w:val="20"/>
        </w:rPr>
        <w:t>The areas where the SHD’s have been granted are as follows</w:t>
      </w:r>
    </w:p>
    <w:p w14:paraId="1B082114" w14:textId="77777777" w:rsidR="00134085" w:rsidRPr="00134085" w:rsidRDefault="00134085" w:rsidP="00134085">
      <w:pPr>
        <w:numPr>
          <w:ilvl w:val="0"/>
          <w:numId w:val="29"/>
        </w:numPr>
        <w:ind w:left="1440"/>
        <w:contextualSpacing/>
        <w:rPr>
          <w:rFonts w:ascii="Tahoma" w:hAnsi="Tahoma" w:cs="Tahoma"/>
          <w:sz w:val="20"/>
          <w:szCs w:val="20"/>
        </w:rPr>
      </w:pPr>
      <w:r w:rsidRPr="00134085">
        <w:rPr>
          <w:rFonts w:ascii="Tahoma" w:hAnsi="Tahoma" w:cs="Tahoma"/>
          <w:sz w:val="20"/>
          <w:szCs w:val="20"/>
        </w:rPr>
        <w:t xml:space="preserve">6 in Tallaght </w:t>
      </w:r>
    </w:p>
    <w:p w14:paraId="21E9AD0C" w14:textId="77777777" w:rsidR="00134085" w:rsidRPr="00134085" w:rsidRDefault="00134085" w:rsidP="00134085">
      <w:pPr>
        <w:numPr>
          <w:ilvl w:val="0"/>
          <w:numId w:val="29"/>
        </w:numPr>
        <w:ind w:left="1440"/>
        <w:contextualSpacing/>
        <w:rPr>
          <w:rFonts w:ascii="Tahoma" w:hAnsi="Tahoma" w:cs="Tahoma"/>
          <w:sz w:val="20"/>
          <w:szCs w:val="20"/>
        </w:rPr>
      </w:pPr>
      <w:r w:rsidRPr="00134085">
        <w:rPr>
          <w:rFonts w:ascii="Tahoma" w:hAnsi="Tahoma" w:cs="Tahoma"/>
          <w:sz w:val="20"/>
          <w:szCs w:val="20"/>
        </w:rPr>
        <w:t>7 Fortunestown/Citywest/Rathcoole/</w:t>
      </w:r>
      <w:proofErr w:type="spellStart"/>
      <w:r w:rsidRPr="00134085">
        <w:rPr>
          <w:rFonts w:ascii="Tahoma" w:hAnsi="Tahoma" w:cs="Tahoma"/>
          <w:sz w:val="20"/>
          <w:szCs w:val="20"/>
        </w:rPr>
        <w:t>Saggart</w:t>
      </w:r>
      <w:proofErr w:type="spellEnd"/>
    </w:p>
    <w:p w14:paraId="1CA0625A" w14:textId="77777777" w:rsidR="00134085" w:rsidRPr="00134085" w:rsidRDefault="00134085" w:rsidP="00134085">
      <w:pPr>
        <w:numPr>
          <w:ilvl w:val="0"/>
          <w:numId w:val="29"/>
        </w:numPr>
        <w:ind w:left="1440"/>
        <w:contextualSpacing/>
        <w:rPr>
          <w:rFonts w:ascii="Tahoma" w:hAnsi="Tahoma" w:cs="Tahoma"/>
          <w:sz w:val="20"/>
          <w:szCs w:val="20"/>
        </w:rPr>
      </w:pPr>
      <w:r w:rsidRPr="00134085">
        <w:rPr>
          <w:rFonts w:ascii="Tahoma" w:hAnsi="Tahoma" w:cs="Tahoma"/>
          <w:sz w:val="20"/>
          <w:szCs w:val="20"/>
        </w:rPr>
        <w:t>1 Clondalkin</w:t>
      </w:r>
    </w:p>
    <w:p w14:paraId="4FE9EAFD" w14:textId="77777777" w:rsidR="00134085" w:rsidRPr="00134085" w:rsidRDefault="00134085" w:rsidP="00134085">
      <w:pPr>
        <w:numPr>
          <w:ilvl w:val="0"/>
          <w:numId w:val="29"/>
        </w:numPr>
        <w:ind w:left="1440"/>
        <w:contextualSpacing/>
        <w:rPr>
          <w:rFonts w:ascii="Tahoma" w:hAnsi="Tahoma" w:cs="Tahoma"/>
          <w:sz w:val="20"/>
          <w:szCs w:val="20"/>
        </w:rPr>
      </w:pPr>
      <w:r w:rsidRPr="00134085">
        <w:rPr>
          <w:rFonts w:ascii="Tahoma" w:hAnsi="Tahoma" w:cs="Tahoma"/>
          <w:sz w:val="20"/>
          <w:szCs w:val="20"/>
        </w:rPr>
        <w:t>2 Palmerstown</w:t>
      </w:r>
    </w:p>
    <w:p w14:paraId="5BE8D303" w14:textId="77777777" w:rsidR="00134085" w:rsidRPr="00134085" w:rsidRDefault="00134085" w:rsidP="00134085">
      <w:pPr>
        <w:numPr>
          <w:ilvl w:val="0"/>
          <w:numId w:val="29"/>
        </w:numPr>
        <w:ind w:left="1440"/>
        <w:contextualSpacing/>
        <w:rPr>
          <w:rFonts w:ascii="Tahoma" w:hAnsi="Tahoma" w:cs="Tahoma"/>
          <w:sz w:val="20"/>
          <w:szCs w:val="20"/>
        </w:rPr>
      </w:pPr>
      <w:r w:rsidRPr="00134085">
        <w:rPr>
          <w:rFonts w:ascii="Tahoma" w:hAnsi="Tahoma" w:cs="Tahoma"/>
          <w:sz w:val="20"/>
          <w:szCs w:val="20"/>
        </w:rPr>
        <w:t>3 Rathfarnham/</w:t>
      </w:r>
      <w:proofErr w:type="spellStart"/>
      <w:r w:rsidRPr="00134085">
        <w:rPr>
          <w:rFonts w:ascii="Tahoma" w:hAnsi="Tahoma" w:cs="Tahoma"/>
          <w:sz w:val="20"/>
          <w:szCs w:val="20"/>
        </w:rPr>
        <w:t>Ballycullen</w:t>
      </w:r>
      <w:proofErr w:type="spellEnd"/>
    </w:p>
    <w:p w14:paraId="0DF3F189" w14:textId="77777777" w:rsidR="00134085" w:rsidRPr="00134085" w:rsidRDefault="00134085" w:rsidP="00134085">
      <w:pPr>
        <w:numPr>
          <w:ilvl w:val="0"/>
          <w:numId w:val="29"/>
        </w:numPr>
        <w:ind w:left="1440"/>
        <w:contextualSpacing/>
        <w:rPr>
          <w:rFonts w:ascii="Tahoma" w:hAnsi="Tahoma" w:cs="Tahoma"/>
          <w:sz w:val="20"/>
          <w:szCs w:val="20"/>
        </w:rPr>
      </w:pPr>
      <w:r w:rsidRPr="00134085">
        <w:rPr>
          <w:rFonts w:ascii="Tahoma" w:hAnsi="Tahoma" w:cs="Tahoma"/>
          <w:sz w:val="20"/>
          <w:szCs w:val="20"/>
        </w:rPr>
        <w:t>1 Newcastle</w:t>
      </w:r>
    </w:p>
    <w:p w14:paraId="6285C745" w14:textId="77777777" w:rsidR="00134085" w:rsidRPr="00134085" w:rsidRDefault="00134085" w:rsidP="00134085">
      <w:pPr>
        <w:numPr>
          <w:ilvl w:val="0"/>
          <w:numId w:val="29"/>
        </w:numPr>
        <w:ind w:left="1440"/>
        <w:contextualSpacing/>
        <w:rPr>
          <w:rFonts w:ascii="Tahoma" w:hAnsi="Tahoma" w:cs="Tahoma"/>
          <w:sz w:val="20"/>
          <w:szCs w:val="20"/>
        </w:rPr>
      </w:pPr>
      <w:r w:rsidRPr="00134085">
        <w:rPr>
          <w:rFonts w:ascii="Tahoma" w:hAnsi="Tahoma" w:cs="Tahoma"/>
          <w:sz w:val="20"/>
          <w:szCs w:val="20"/>
        </w:rPr>
        <w:t>1 Walkinstown</w:t>
      </w:r>
    </w:p>
    <w:p w14:paraId="413A8C3D" w14:textId="77777777" w:rsidR="00134085" w:rsidRPr="00134085" w:rsidRDefault="00134085" w:rsidP="00134085">
      <w:pPr>
        <w:ind w:left="720"/>
        <w:rPr>
          <w:rFonts w:ascii="Tahoma" w:hAnsi="Tahoma" w:cs="Tahoma"/>
          <w:sz w:val="20"/>
          <w:szCs w:val="20"/>
        </w:rPr>
      </w:pPr>
      <w:r w:rsidRPr="00134085">
        <w:rPr>
          <w:rFonts w:ascii="Tahoma" w:hAnsi="Tahoma" w:cs="Tahoma"/>
          <w:sz w:val="20"/>
          <w:szCs w:val="20"/>
        </w:rPr>
        <w:t>Mr. Murphy   listed the nos. of apartments v houses built by area and presented a map outlining the SHD’s granted/under construction in each area.</w:t>
      </w:r>
    </w:p>
    <w:p w14:paraId="7E22E8C2" w14:textId="77777777" w:rsidR="00134085" w:rsidRPr="00134085" w:rsidRDefault="00134085" w:rsidP="00134085">
      <w:pPr>
        <w:ind w:left="720"/>
        <w:rPr>
          <w:rFonts w:ascii="Tahoma" w:hAnsi="Tahoma" w:cs="Tahoma"/>
          <w:sz w:val="20"/>
          <w:szCs w:val="20"/>
        </w:rPr>
      </w:pPr>
      <w:r w:rsidRPr="00134085">
        <w:rPr>
          <w:rFonts w:ascii="Tahoma" w:hAnsi="Tahoma" w:cs="Tahoma"/>
          <w:sz w:val="20"/>
          <w:szCs w:val="20"/>
        </w:rPr>
        <w:t>In relation to Part V delivery through SHDs:   To date 68 units have been delivered to SDCC under Part V 658 are granted but not constructed yet.</w:t>
      </w:r>
    </w:p>
    <w:p w14:paraId="1C484A32" w14:textId="77777777" w:rsidR="00134085" w:rsidRPr="00134085" w:rsidRDefault="00134085" w:rsidP="00134085">
      <w:pPr>
        <w:ind w:left="720"/>
        <w:rPr>
          <w:rFonts w:ascii="Tahoma" w:hAnsi="Tahoma" w:cs="Tahoma"/>
          <w:sz w:val="20"/>
          <w:szCs w:val="20"/>
        </w:rPr>
      </w:pPr>
      <w:r w:rsidRPr="00134085">
        <w:rPr>
          <w:rFonts w:ascii="Tahoma" w:hAnsi="Tahoma" w:cs="Tahoma"/>
          <w:sz w:val="20"/>
          <w:szCs w:val="20"/>
        </w:rPr>
        <w:t xml:space="preserve">Mr. Murphy and Mr. Mulhern answered questions raised by Cllrs. Ó </w:t>
      </w:r>
      <w:proofErr w:type="spellStart"/>
      <w:r w:rsidRPr="00134085">
        <w:rPr>
          <w:rFonts w:ascii="Tahoma" w:hAnsi="Tahoma" w:cs="Tahoma"/>
          <w:sz w:val="20"/>
          <w:szCs w:val="20"/>
        </w:rPr>
        <w:t>Brádaigh</w:t>
      </w:r>
      <w:proofErr w:type="spellEnd"/>
      <w:r w:rsidRPr="00134085">
        <w:rPr>
          <w:rFonts w:ascii="Tahoma" w:hAnsi="Tahoma" w:cs="Tahoma"/>
          <w:sz w:val="20"/>
          <w:szCs w:val="20"/>
        </w:rPr>
        <w:t>, Ó Broin and Collins,</w:t>
      </w:r>
    </w:p>
    <w:p w14:paraId="1C533369" w14:textId="77777777" w:rsidR="00134085" w:rsidRPr="00134085" w:rsidRDefault="00134085" w:rsidP="00134085">
      <w:pPr>
        <w:ind w:left="720"/>
        <w:rPr>
          <w:rFonts w:ascii="Tahoma" w:hAnsi="Tahoma" w:cs="Tahoma"/>
          <w:sz w:val="20"/>
          <w:szCs w:val="20"/>
        </w:rPr>
      </w:pPr>
      <w:r w:rsidRPr="00134085">
        <w:rPr>
          <w:rFonts w:ascii="Tahoma" w:hAnsi="Tahoma" w:cs="Tahoma"/>
          <w:sz w:val="20"/>
          <w:szCs w:val="20"/>
        </w:rPr>
        <w:t xml:space="preserve">The report was </w:t>
      </w:r>
      <w:r w:rsidRPr="00134085">
        <w:rPr>
          <w:rFonts w:ascii="Tahoma" w:hAnsi="Tahoma" w:cs="Tahoma"/>
          <w:b/>
          <w:bCs/>
          <w:sz w:val="20"/>
          <w:szCs w:val="20"/>
        </w:rPr>
        <w:t>NOTED</w:t>
      </w:r>
    </w:p>
    <w:p w14:paraId="3EE8156B" w14:textId="77777777" w:rsidR="00134085" w:rsidRPr="00134085" w:rsidRDefault="00134085" w:rsidP="00134085">
      <w:pPr>
        <w:ind w:left="720"/>
        <w:rPr>
          <w:rFonts w:ascii="Tahoma" w:hAnsi="Tahoma" w:cs="Tahoma"/>
          <w:sz w:val="20"/>
          <w:szCs w:val="20"/>
        </w:rPr>
      </w:pPr>
    </w:p>
    <w:p w14:paraId="688A6E47" w14:textId="77777777" w:rsidR="00134085" w:rsidRPr="00134085" w:rsidRDefault="00134085" w:rsidP="00134085">
      <w:pPr>
        <w:ind w:left="720"/>
        <w:rPr>
          <w:rFonts w:ascii="Tahoma" w:hAnsi="Tahoma" w:cs="Tahoma"/>
          <w:b/>
          <w:bCs/>
          <w:sz w:val="20"/>
          <w:szCs w:val="20"/>
          <w:u w:val="single"/>
        </w:rPr>
      </w:pPr>
      <w:r w:rsidRPr="00134085">
        <w:rPr>
          <w:rFonts w:ascii="Tahoma" w:hAnsi="Tahoma" w:cs="Tahoma"/>
          <w:b/>
          <w:bCs/>
          <w:sz w:val="20"/>
          <w:szCs w:val="20"/>
          <w:u w:val="single"/>
        </w:rPr>
        <w:t>H-1 (4) Item 76975  Lucan to City Centre Core Bus Corridor - Update</w:t>
      </w:r>
    </w:p>
    <w:p w14:paraId="21B593C7" w14:textId="31DAEC68" w:rsidR="00134085" w:rsidRPr="00134085" w:rsidRDefault="009B1CBD" w:rsidP="00134085">
      <w:pPr>
        <w:ind w:left="720"/>
        <w:rPr>
          <w:rFonts w:ascii="Tahoma" w:hAnsi="Tahoma" w:cs="Tahoma"/>
          <w:b/>
          <w:bCs/>
          <w:sz w:val="20"/>
          <w:szCs w:val="20"/>
          <w:u w:val="single"/>
        </w:rPr>
      </w:pPr>
      <w:hyperlink r:id="rId37" w:history="1"/>
      <w:hyperlink r:id="rId38" w:history="1">
        <w:r w:rsidR="00394DD6">
          <w:rPr>
            <w:rFonts w:ascii="Tahoma" w:hAnsi="Tahoma" w:cs="Tahoma"/>
            <w:b/>
            <w:bCs/>
            <w:color w:val="0563C1" w:themeColor="hyperlink"/>
            <w:sz w:val="20"/>
            <w:szCs w:val="20"/>
            <w:u w:val="single"/>
          </w:rPr>
          <w:t>Lucan to City Centre Core Bus Corridor Application 24112022</w:t>
        </w:r>
      </w:hyperlink>
    </w:p>
    <w:p w14:paraId="4DF3080B" w14:textId="77777777" w:rsidR="00134085" w:rsidRPr="00134085" w:rsidRDefault="00134085" w:rsidP="00134085">
      <w:pPr>
        <w:ind w:left="720"/>
        <w:rPr>
          <w:rFonts w:ascii="Tahoma" w:hAnsi="Tahoma" w:cs="Tahoma"/>
          <w:sz w:val="20"/>
          <w:szCs w:val="20"/>
        </w:rPr>
      </w:pPr>
      <w:r w:rsidRPr="00134085">
        <w:rPr>
          <w:rFonts w:ascii="Tahoma" w:hAnsi="Tahoma" w:cs="Tahoma"/>
          <w:sz w:val="20"/>
          <w:szCs w:val="20"/>
        </w:rPr>
        <w:t>The report as circulated was presented by Mr. John Hegarty, Senior Engineer</w:t>
      </w:r>
    </w:p>
    <w:p w14:paraId="7F886429" w14:textId="77777777" w:rsidR="00134085" w:rsidRPr="00134085" w:rsidRDefault="00134085" w:rsidP="00134085">
      <w:pPr>
        <w:ind w:left="720"/>
        <w:rPr>
          <w:rFonts w:ascii="Tahoma" w:hAnsi="Tahoma" w:cs="Tahoma"/>
          <w:sz w:val="20"/>
          <w:szCs w:val="20"/>
        </w:rPr>
      </w:pPr>
      <w:r w:rsidRPr="00134085">
        <w:rPr>
          <w:rFonts w:ascii="Tahoma" w:hAnsi="Tahoma" w:cs="Tahoma"/>
          <w:sz w:val="20"/>
          <w:szCs w:val="20"/>
        </w:rPr>
        <w:t xml:space="preserve">Planning Permission has been lodged with An Bord </w:t>
      </w:r>
      <w:proofErr w:type="spellStart"/>
      <w:r w:rsidRPr="00134085">
        <w:rPr>
          <w:rFonts w:ascii="Tahoma" w:hAnsi="Tahoma" w:cs="Tahoma"/>
          <w:sz w:val="20"/>
          <w:szCs w:val="20"/>
        </w:rPr>
        <w:t>Pléanala</w:t>
      </w:r>
      <w:proofErr w:type="spellEnd"/>
      <w:r w:rsidRPr="00134085">
        <w:rPr>
          <w:rFonts w:ascii="Tahoma" w:hAnsi="Tahoma" w:cs="Tahoma"/>
          <w:sz w:val="20"/>
          <w:szCs w:val="20"/>
        </w:rPr>
        <w:t xml:space="preserve">  by the NTA under Section 51(2) of Roads Act 1993 for the construction of this scheme.</w:t>
      </w:r>
    </w:p>
    <w:p w14:paraId="2E7774C1" w14:textId="77777777" w:rsidR="00134085" w:rsidRPr="00134085" w:rsidRDefault="00134085" w:rsidP="00134085">
      <w:pPr>
        <w:ind w:left="720"/>
        <w:rPr>
          <w:rFonts w:ascii="Tahoma" w:hAnsi="Tahoma" w:cs="Tahoma"/>
          <w:sz w:val="20"/>
          <w:szCs w:val="20"/>
        </w:rPr>
      </w:pPr>
      <w:r w:rsidRPr="00134085">
        <w:rPr>
          <w:rFonts w:ascii="Tahoma" w:hAnsi="Tahoma" w:cs="Tahoma"/>
          <w:sz w:val="20"/>
          <w:szCs w:val="20"/>
        </w:rPr>
        <w:t>The public can make submissions in writing to ABP between Wednesday 2</w:t>
      </w:r>
      <w:r w:rsidRPr="00134085">
        <w:rPr>
          <w:rFonts w:ascii="Tahoma" w:hAnsi="Tahoma" w:cs="Tahoma"/>
          <w:sz w:val="20"/>
          <w:szCs w:val="20"/>
          <w:vertAlign w:val="superscript"/>
        </w:rPr>
        <w:t>nd</w:t>
      </w:r>
      <w:r w:rsidRPr="00134085">
        <w:rPr>
          <w:rFonts w:ascii="Tahoma" w:hAnsi="Tahoma" w:cs="Tahoma"/>
          <w:sz w:val="20"/>
          <w:szCs w:val="20"/>
        </w:rPr>
        <w:t xml:space="preserve"> November, 2022 and Wednesday 11</w:t>
      </w:r>
      <w:r w:rsidRPr="00134085">
        <w:rPr>
          <w:rFonts w:ascii="Tahoma" w:hAnsi="Tahoma" w:cs="Tahoma"/>
          <w:sz w:val="20"/>
          <w:szCs w:val="20"/>
          <w:vertAlign w:val="superscript"/>
        </w:rPr>
        <w:t>th</w:t>
      </w:r>
      <w:r w:rsidRPr="00134085">
        <w:rPr>
          <w:rFonts w:ascii="Tahoma" w:hAnsi="Tahoma" w:cs="Tahoma"/>
          <w:sz w:val="20"/>
          <w:szCs w:val="20"/>
        </w:rPr>
        <w:t xml:space="preserve"> January 2023.  Information can be obtained on </w:t>
      </w:r>
      <w:hyperlink r:id="rId39" w:history="1">
        <w:r w:rsidRPr="00134085">
          <w:rPr>
            <w:rFonts w:ascii="Tahoma" w:hAnsi="Tahoma" w:cs="Tahoma"/>
            <w:color w:val="0563C1" w:themeColor="hyperlink"/>
            <w:sz w:val="20"/>
            <w:szCs w:val="20"/>
            <w:u w:val="single"/>
          </w:rPr>
          <w:t>www.lucanscheme.ie</w:t>
        </w:r>
      </w:hyperlink>
      <w:r w:rsidRPr="00134085">
        <w:rPr>
          <w:rFonts w:ascii="Tahoma" w:hAnsi="Tahoma" w:cs="Tahoma"/>
          <w:sz w:val="20"/>
          <w:szCs w:val="20"/>
        </w:rPr>
        <w:t xml:space="preserve"> .  This link will the public details of </w:t>
      </w:r>
    </w:p>
    <w:p w14:paraId="37C6CD55" w14:textId="77777777" w:rsidR="00134085" w:rsidRPr="00134085" w:rsidRDefault="00134085" w:rsidP="00134085">
      <w:pPr>
        <w:numPr>
          <w:ilvl w:val="0"/>
          <w:numId w:val="30"/>
        </w:numPr>
        <w:ind w:left="1440"/>
        <w:contextualSpacing/>
        <w:rPr>
          <w:rFonts w:ascii="Tahoma" w:hAnsi="Tahoma" w:cs="Tahoma"/>
          <w:sz w:val="20"/>
          <w:szCs w:val="20"/>
        </w:rPr>
      </w:pPr>
      <w:r w:rsidRPr="00134085">
        <w:rPr>
          <w:rFonts w:ascii="Tahoma" w:hAnsi="Tahoma" w:cs="Tahoma"/>
          <w:sz w:val="20"/>
          <w:szCs w:val="20"/>
        </w:rPr>
        <w:t>EIAR Tab</w:t>
      </w:r>
    </w:p>
    <w:p w14:paraId="60BFF8B7" w14:textId="77777777" w:rsidR="00134085" w:rsidRPr="00134085" w:rsidRDefault="00134085" w:rsidP="00134085">
      <w:pPr>
        <w:numPr>
          <w:ilvl w:val="0"/>
          <w:numId w:val="30"/>
        </w:numPr>
        <w:ind w:left="1440"/>
        <w:contextualSpacing/>
        <w:rPr>
          <w:rFonts w:ascii="Tahoma" w:hAnsi="Tahoma" w:cs="Tahoma"/>
          <w:sz w:val="20"/>
          <w:szCs w:val="20"/>
        </w:rPr>
      </w:pPr>
      <w:r w:rsidRPr="00134085">
        <w:rPr>
          <w:rFonts w:ascii="Tahoma" w:hAnsi="Tahoma" w:cs="Tahoma"/>
          <w:sz w:val="20"/>
          <w:szCs w:val="20"/>
        </w:rPr>
        <w:t>CPO Tab</w:t>
      </w:r>
    </w:p>
    <w:p w14:paraId="3FB55F38" w14:textId="77777777" w:rsidR="00134085" w:rsidRPr="00134085" w:rsidRDefault="00134085" w:rsidP="00134085">
      <w:pPr>
        <w:numPr>
          <w:ilvl w:val="0"/>
          <w:numId w:val="30"/>
        </w:numPr>
        <w:ind w:left="1440"/>
        <w:contextualSpacing/>
        <w:rPr>
          <w:rFonts w:ascii="Tahoma" w:hAnsi="Tahoma" w:cs="Tahoma"/>
          <w:sz w:val="20"/>
          <w:szCs w:val="20"/>
        </w:rPr>
      </w:pPr>
      <w:r w:rsidRPr="00134085">
        <w:rPr>
          <w:rFonts w:ascii="Tahoma" w:hAnsi="Tahoma" w:cs="Tahoma"/>
          <w:sz w:val="20"/>
          <w:szCs w:val="20"/>
        </w:rPr>
        <w:t>Approved Assessment Document Tab</w:t>
      </w:r>
    </w:p>
    <w:p w14:paraId="2C12BFE9" w14:textId="77777777" w:rsidR="00134085" w:rsidRPr="00134085" w:rsidRDefault="00134085" w:rsidP="00134085">
      <w:pPr>
        <w:numPr>
          <w:ilvl w:val="0"/>
          <w:numId w:val="30"/>
        </w:numPr>
        <w:ind w:left="1440"/>
        <w:contextualSpacing/>
        <w:rPr>
          <w:rFonts w:ascii="Tahoma" w:hAnsi="Tahoma" w:cs="Tahoma"/>
          <w:sz w:val="20"/>
          <w:szCs w:val="20"/>
        </w:rPr>
      </w:pPr>
      <w:r w:rsidRPr="00134085">
        <w:rPr>
          <w:rFonts w:ascii="Tahoma" w:hAnsi="Tahoma" w:cs="Tahoma"/>
          <w:sz w:val="20"/>
          <w:szCs w:val="20"/>
        </w:rPr>
        <w:t xml:space="preserve">Natura Impact Statement </w:t>
      </w:r>
    </w:p>
    <w:p w14:paraId="66591BF1" w14:textId="77777777" w:rsidR="00134085" w:rsidRPr="00134085" w:rsidRDefault="00134085" w:rsidP="00134085">
      <w:pPr>
        <w:numPr>
          <w:ilvl w:val="0"/>
          <w:numId w:val="30"/>
        </w:numPr>
        <w:ind w:left="1440"/>
        <w:contextualSpacing/>
        <w:rPr>
          <w:rFonts w:ascii="Tahoma" w:hAnsi="Tahoma" w:cs="Tahoma"/>
          <w:sz w:val="20"/>
          <w:szCs w:val="20"/>
        </w:rPr>
      </w:pPr>
      <w:r w:rsidRPr="00134085">
        <w:rPr>
          <w:rFonts w:ascii="Tahoma" w:hAnsi="Tahoma" w:cs="Tahoma"/>
          <w:sz w:val="20"/>
          <w:szCs w:val="20"/>
        </w:rPr>
        <w:t xml:space="preserve">Supplementary implementation </w:t>
      </w:r>
    </w:p>
    <w:p w14:paraId="0391E5A4" w14:textId="77777777" w:rsidR="00134085" w:rsidRPr="00134085" w:rsidRDefault="00134085" w:rsidP="00134085">
      <w:pPr>
        <w:numPr>
          <w:ilvl w:val="0"/>
          <w:numId w:val="30"/>
        </w:numPr>
        <w:ind w:left="1440"/>
        <w:contextualSpacing/>
        <w:rPr>
          <w:rFonts w:ascii="Tahoma" w:hAnsi="Tahoma" w:cs="Tahoma"/>
          <w:sz w:val="20"/>
          <w:szCs w:val="20"/>
        </w:rPr>
      </w:pPr>
      <w:r w:rsidRPr="00134085">
        <w:rPr>
          <w:rFonts w:ascii="Tahoma" w:hAnsi="Tahoma" w:cs="Tahoma"/>
          <w:sz w:val="20"/>
          <w:szCs w:val="20"/>
        </w:rPr>
        <w:t>Drawings</w:t>
      </w:r>
    </w:p>
    <w:p w14:paraId="0F236613" w14:textId="77777777" w:rsidR="00134085" w:rsidRPr="00134085" w:rsidRDefault="00134085" w:rsidP="00134085">
      <w:pPr>
        <w:ind w:left="720"/>
        <w:rPr>
          <w:rFonts w:ascii="Tahoma" w:hAnsi="Tahoma" w:cs="Tahoma"/>
          <w:sz w:val="20"/>
          <w:szCs w:val="20"/>
        </w:rPr>
      </w:pPr>
      <w:r w:rsidRPr="00134085">
        <w:rPr>
          <w:rFonts w:ascii="Tahoma" w:hAnsi="Tahoma" w:cs="Tahoma"/>
          <w:sz w:val="20"/>
          <w:szCs w:val="20"/>
        </w:rPr>
        <w:lastRenderedPageBreak/>
        <w:t>SDCC will be making a submission as part of the consultation report.</w:t>
      </w:r>
    </w:p>
    <w:p w14:paraId="5C0FA1CB" w14:textId="77777777" w:rsidR="00134085" w:rsidRPr="00134085" w:rsidRDefault="00134085" w:rsidP="00134085">
      <w:pPr>
        <w:ind w:left="720"/>
        <w:rPr>
          <w:rFonts w:ascii="Tahoma" w:hAnsi="Tahoma" w:cs="Tahoma"/>
          <w:sz w:val="20"/>
          <w:szCs w:val="20"/>
        </w:rPr>
      </w:pPr>
      <w:r w:rsidRPr="00134085">
        <w:rPr>
          <w:rFonts w:ascii="Tahoma" w:hAnsi="Tahoma" w:cs="Tahoma"/>
          <w:sz w:val="20"/>
          <w:szCs w:val="20"/>
        </w:rPr>
        <w:t xml:space="preserve">Mr. Hegarty listed the preferred routes for the Bus Connects Scheme.  There are 16 routes in all.  Six applications have been lodged with ABP and six to go.  The NTA do not wish for  too many schemes commencing at the same time as it would cause a lot of disruption on the ground.  </w:t>
      </w:r>
    </w:p>
    <w:p w14:paraId="5EBEE01B" w14:textId="77777777" w:rsidR="00134085" w:rsidRPr="00134085" w:rsidRDefault="00134085" w:rsidP="00134085">
      <w:pPr>
        <w:ind w:left="720"/>
        <w:rPr>
          <w:rFonts w:ascii="Tahoma" w:hAnsi="Tahoma" w:cs="Tahoma"/>
          <w:sz w:val="20"/>
          <w:szCs w:val="20"/>
        </w:rPr>
      </w:pPr>
      <w:r w:rsidRPr="00134085">
        <w:rPr>
          <w:rFonts w:ascii="Tahoma" w:hAnsi="Tahoma" w:cs="Tahoma"/>
          <w:sz w:val="20"/>
          <w:szCs w:val="20"/>
        </w:rPr>
        <w:t>Mr. Hegarty responded to questions raised.  Cllr Ó Broin enquired about owners on  the CPO list.    Mr. Ahern invited feedback for inclusion with the Council’s submission.</w:t>
      </w:r>
    </w:p>
    <w:p w14:paraId="5BA85335" w14:textId="77777777" w:rsidR="00134085" w:rsidRPr="00134085" w:rsidRDefault="00134085" w:rsidP="00134085">
      <w:pPr>
        <w:ind w:left="720"/>
        <w:rPr>
          <w:rFonts w:ascii="Tahoma" w:hAnsi="Tahoma" w:cs="Tahoma"/>
          <w:sz w:val="20"/>
          <w:szCs w:val="20"/>
        </w:rPr>
      </w:pPr>
      <w:r w:rsidRPr="00134085">
        <w:rPr>
          <w:rFonts w:ascii="Tahoma" w:hAnsi="Tahoma" w:cs="Tahoma"/>
          <w:sz w:val="20"/>
          <w:szCs w:val="20"/>
        </w:rPr>
        <w:t xml:space="preserve">The report was </w:t>
      </w:r>
      <w:r w:rsidRPr="00134085">
        <w:rPr>
          <w:rFonts w:ascii="Tahoma" w:hAnsi="Tahoma" w:cs="Tahoma"/>
          <w:b/>
          <w:bCs/>
          <w:sz w:val="20"/>
          <w:szCs w:val="20"/>
        </w:rPr>
        <w:t>NOTED</w:t>
      </w:r>
    </w:p>
    <w:p w14:paraId="638D0B91" w14:textId="77777777" w:rsidR="00134085" w:rsidRPr="00134085" w:rsidRDefault="00134085" w:rsidP="00134085">
      <w:pPr>
        <w:ind w:left="720"/>
        <w:rPr>
          <w:rFonts w:ascii="Tahoma" w:hAnsi="Tahoma" w:cs="Tahoma"/>
          <w:b/>
          <w:bCs/>
          <w:sz w:val="20"/>
          <w:szCs w:val="20"/>
          <w:u w:val="single"/>
        </w:rPr>
      </w:pPr>
      <w:r w:rsidRPr="00134085">
        <w:rPr>
          <w:rFonts w:ascii="Tahoma" w:hAnsi="Tahoma" w:cs="Tahoma"/>
          <w:b/>
          <w:bCs/>
          <w:sz w:val="20"/>
          <w:szCs w:val="20"/>
          <w:u w:val="single"/>
        </w:rPr>
        <w:t>H-1 (5) Item 76974 – Cycle Track Condition Survey</w:t>
      </w:r>
    </w:p>
    <w:p w14:paraId="3501A86C" w14:textId="60CF31FB" w:rsidR="00134085" w:rsidRPr="00134085" w:rsidRDefault="009B1CBD" w:rsidP="00134085">
      <w:pPr>
        <w:ind w:left="720"/>
        <w:rPr>
          <w:rFonts w:ascii="Tahoma" w:hAnsi="Tahoma" w:cs="Tahoma"/>
          <w:sz w:val="20"/>
          <w:szCs w:val="20"/>
        </w:rPr>
      </w:pPr>
      <w:hyperlink r:id="rId40" w:history="1"/>
      <w:hyperlink r:id="rId41" w:history="1">
        <w:r w:rsidR="00394DD6">
          <w:rPr>
            <w:rFonts w:ascii="Tahoma" w:hAnsi="Tahoma" w:cs="Tahoma"/>
            <w:color w:val="0563C1" w:themeColor="hyperlink"/>
            <w:sz w:val="20"/>
            <w:szCs w:val="20"/>
            <w:u w:val="single"/>
          </w:rPr>
          <w:t xml:space="preserve">Cycle Infrastructure Condition Survey </w:t>
        </w:r>
      </w:hyperlink>
    </w:p>
    <w:p w14:paraId="1BA6FC8C" w14:textId="77777777" w:rsidR="00134085" w:rsidRPr="00134085" w:rsidRDefault="00134085" w:rsidP="00134085">
      <w:pPr>
        <w:ind w:left="720"/>
        <w:rPr>
          <w:rFonts w:ascii="Tahoma" w:hAnsi="Tahoma" w:cs="Tahoma"/>
          <w:sz w:val="20"/>
          <w:szCs w:val="20"/>
        </w:rPr>
      </w:pPr>
      <w:r w:rsidRPr="00134085">
        <w:rPr>
          <w:rFonts w:ascii="Tahoma" w:hAnsi="Tahoma" w:cs="Tahoma"/>
          <w:sz w:val="20"/>
          <w:szCs w:val="20"/>
        </w:rPr>
        <w:t>The report as circulated was presented by Mr. Gary Walsh, Senior Engineer</w:t>
      </w:r>
    </w:p>
    <w:p w14:paraId="70333B02" w14:textId="77777777" w:rsidR="00134085" w:rsidRPr="00134085" w:rsidRDefault="00134085" w:rsidP="00134085">
      <w:pPr>
        <w:spacing w:after="0" w:line="240" w:lineRule="auto"/>
        <w:ind w:left="720"/>
        <w:rPr>
          <w:rFonts w:ascii="Tahoma" w:hAnsi="Tahoma" w:cs="Tahoma"/>
          <w:b/>
          <w:bCs/>
          <w:sz w:val="20"/>
          <w:szCs w:val="20"/>
          <w:u w:val="single"/>
        </w:rPr>
      </w:pPr>
      <w:r w:rsidRPr="00134085">
        <w:rPr>
          <w:rFonts w:ascii="Tahoma" w:hAnsi="Tahoma" w:cs="Tahoma"/>
          <w:b/>
          <w:bCs/>
          <w:sz w:val="20"/>
          <w:szCs w:val="20"/>
          <w:u w:val="single"/>
        </w:rPr>
        <w:t>Background</w:t>
      </w:r>
    </w:p>
    <w:p w14:paraId="786BA5BF" w14:textId="77777777" w:rsidR="00134085" w:rsidRPr="00134085" w:rsidRDefault="00134085" w:rsidP="00134085">
      <w:pPr>
        <w:spacing w:after="0" w:line="240" w:lineRule="auto"/>
        <w:ind w:left="720"/>
        <w:rPr>
          <w:rFonts w:ascii="Tahoma" w:hAnsi="Tahoma" w:cs="Tahoma"/>
          <w:b/>
          <w:bCs/>
          <w:sz w:val="20"/>
          <w:szCs w:val="20"/>
          <w:u w:val="single"/>
        </w:rPr>
      </w:pPr>
    </w:p>
    <w:p w14:paraId="54C2917D" w14:textId="77777777" w:rsidR="00134085" w:rsidRPr="00134085" w:rsidRDefault="00134085" w:rsidP="00134085">
      <w:pPr>
        <w:spacing w:after="0" w:line="240" w:lineRule="auto"/>
        <w:ind w:left="720"/>
        <w:rPr>
          <w:rFonts w:ascii="Tahoma" w:hAnsi="Tahoma" w:cs="Tahoma"/>
          <w:sz w:val="20"/>
          <w:szCs w:val="20"/>
        </w:rPr>
      </w:pPr>
      <w:r w:rsidRPr="00134085">
        <w:rPr>
          <w:rFonts w:ascii="Tahoma" w:hAnsi="Tahoma" w:cs="Tahoma"/>
          <w:sz w:val="20"/>
          <w:szCs w:val="20"/>
        </w:rPr>
        <w:t>There is over 200km of existing cycle infrastructure around the SDCC administrative area, a lot of which is not up to the current design standards.</w:t>
      </w:r>
    </w:p>
    <w:p w14:paraId="4754410D" w14:textId="77777777" w:rsidR="00134085" w:rsidRPr="00134085" w:rsidRDefault="00134085" w:rsidP="00134085">
      <w:pPr>
        <w:spacing w:after="0" w:line="240" w:lineRule="auto"/>
        <w:ind w:left="720"/>
        <w:rPr>
          <w:rFonts w:ascii="Tahoma" w:hAnsi="Tahoma" w:cs="Tahoma"/>
          <w:sz w:val="20"/>
          <w:szCs w:val="20"/>
        </w:rPr>
      </w:pPr>
      <w:r w:rsidRPr="00134085">
        <w:rPr>
          <w:rFonts w:ascii="Tahoma" w:hAnsi="Tahoma" w:cs="Tahoma"/>
          <w:sz w:val="20"/>
          <w:szCs w:val="20"/>
        </w:rPr>
        <w:t>The Council will spend €400,000 spend annually to maintain these tracks</w:t>
      </w:r>
    </w:p>
    <w:p w14:paraId="065064FF" w14:textId="77777777" w:rsidR="00134085" w:rsidRPr="00134085" w:rsidRDefault="00134085" w:rsidP="00134085">
      <w:pPr>
        <w:spacing w:after="0" w:line="240" w:lineRule="auto"/>
        <w:ind w:left="720"/>
        <w:rPr>
          <w:rFonts w:ascii="Tahoma" w:hAnsi="Tahoma" w:cs="Tahoma"/>
          <w:sz w:val="20"/>
          <w:szCs w:val="20"/>
        </w:rPr>
      </w:pPr>
    </w:p>
    <w:p w14:paraId="553F32DF" w14:textId="77777777" w:rsidR="00134085" w:rsidRPr="00134085" w:rsidRDefault="00134085" w:rsidP="00134085">
      <w:pPr>
        <w:spacing w:after="0" w:line="240" w:lineRule="auto"/>
        <w:ind w:left="720"/>
        <w:rPr>
          <w:rFonts w:ascii="Tahoma" w:hAnsi="Tahoma" w:cs="Tahoma"/>
          <w:sz w:val="20"/>
          <w:szCs w:val="20"/>
        </w:rPr>
      </w:pPr>
      <w:r w:rsidRPr="00134085">
        <w:rPr>
          <w:rFonts w:ascii="Tahoma" w:hAnsi="Tahoma" w:cs="Tahoma"/>
          <w:sz w:val="20"/>
          <w:szCs w:val="20"/>
        </w:rPr>
        <w:t>The Council employed Barry Transport to carry out a survey of the existing infrastructure based on several factors:</w:t>
      </w:r>
    </w:p>
    <w:p w14:paraId="748F839A" w14:textId="77777777" w:rsidR="00134085" w:rsidRPr="00134085" w:rsidRDefault="00134085" w:rsidP="00134085">
      <w:pPr>
        <w:spacing w:after="0" w:line="240" w:lineRule="auto"/>
        <w:ind w:left="720"/>
        <w:rPr>
          <w:rFonts w:ascii="Tahoma" w:hAnsi="Tahoma" w:cs="Tahoma"/>
          <w:sz w:val="20"/>
          <w:szCs w:val="20"/>
        </w:rPr>
      </w:pPr>
    </w:p>
    <w:p w14:paraId="40B8AF0B" w14:textId="77777777" w:rsidR="00134085" w:rsidRPr="00134085" w:rsidRDefault="00134085" w:rsidP="00134085">
      <w:pPr>
        <w:numPr>
          <w:ilvl w:val="0"/>
          <w:numId w:val="31"/>
        </w:numPr>
        <w:spacing w:after="0" w:line="240" w:lineRule="auto"/>
        <w:ind w:left="1440"/>
        <w:rPr>
          <w:rFonts w:ascii="Tahoma" w:hAnsi="Tahoma" w:cs="Tahoma"/>
          <w:sz w:val="20"/>
          <w:szCs w:val="20"/>
        </w:rPr>
      </w:pPr>
      <w:r w:rsidRPr="00134085">
        <w:rPr>
          <w:rFonts w:ascii="Tahoma" w:hAnsi="Tahoma" w:cs="Tahoma"/>
          <w:sz w:val="20"/>
          <w:szCs w:val="20"/>
        </w:rPr>
        <w:t>Type of cycle infrastructure</w:t>
      </w:r>
    </w:p>
    <w:p w14:paraId="08201BD5" w14:textId="77777777" w:rsidR="00134085" w:rsidRPr="00134085" w:rsidRDefault="00134085" w:rsidP="00134085">
      <w:pPr>
        <w:numPr>
          <w:ilvl w:val="0"/>
          <w:numId w:val="31"/>
        </w:numPr>
        <w:spacing w:after="0" w:line="240" w:lineRule="auto"/>
        <w:ind w:left="1440"/>
        <w:rPr>
          <w:rFonts w:ascii="Tahoma" w:hAnsi="Tahoma" w:cs="Tahoma"/>
          <w:sz w:val="20"/>
          <w:szCs w:val="20"/>
        </w:rPr>
      </w:pPr>
      <w:r w:rsidRPr="00134085">
        <w:rPr>
          <w:rFonts w:ascii="Tahoma" w:hAnsi="Tahoma" w:cs="Tahoma"/>
          <w:sz w:val="20"/>
          <w:szCs w:val="20"/>
        </w:rPr>
        <w:t>Width of infrastructure</w:t>
      </w:r>
    </w:p>
    <w:p w14:paraId="52D85DE5" w14:textId="77777777" w:rsidR="00134085" w:rsidRPr="00134085" w:rsidRDefault="00134085" w:rsidP="00134085">
      <w:pPr>
        <w:numPr>
          <w:ilvl w:val="0"/>
          <w:numId w:val="31"/>
        </w:numPr>
        <w:spacing w:after="0" w:line="240" w:lineRule="auto"/>
        <w:ind w:left="1440"/>
        <w:rPr>
          <w:rFonts w:ascii="Tahoma" w:hAnsi="Tahoma" w:cs="Tahoma"/>
          <w:sz w:val="20"/>
          <w:szCs w:val="20"/>
        </w:rPr>
      </w:pPr>
      <w:r w:rsidRPr="00134085">
        <w:rPr>
          <w:rFonts w:ascii="Tahoma" w:hAnsi="Tahoma" w:cs="Tahoma"/>
          <w:sz w:val="20"/>
          <w:szCs w:val="20"/>
        </w:rPr>
        <w:t>Treatment at junctions</w:t>
      </w:r>
    </w:p>
    <w:p w14:paraId="5196F7C7" w14:textId="77777777" w:rsidR="00134085" w:rsidRPr="00134085" w:rsidRDefault="00134085" w:rsidP="00134085">
      <w:pPr>
        <w:numPr>
          <w:ilvl w:val="0"/>
          <w:numId w:val="31"/>
        </w:numPr>
        <w:spacing w:after="0" w:line="240" w:lineRule="auto"/>
        <w:ind w:left="1440"/>
        <w:rPr>
          <w:rFonts w:ascii="Tahoma" w:hAnsi="Tahoma" w:cs="Tahoma"/>
          <w:sz w:val="20"/>
          <w:szCs w:val="20"/>
        </w:rPr>
      </w:pPr>
      <w:r w:rsidRPr="00134085">
        <w:rPr>
          <w:rFonts w:ascii="Tahoma" w:hAnsi="Tahoma" w:cs="Tahoma"/>
          <w:sz w:val="20"/>
          <w:szCs w:val="20"/>
        </w:rPr>
        <w:t>Pavement conditions</w:t>
      </w:r>
    </w:p>
    <w:p w14:paraId="27AC621D" w14:textId="77777777" w:rsidR="00134085" w:rsidRPr="00134085" w:rsidRDefault="00134085" w:rsidP="00134085">
      <w:pPr>
        <w:spacing w:after="0" w:line="240" w:lineRule="auto"/>
        <w:ind w:left="720"/>
        <w:rPr>
          <w:rFonts w:ascii="Tahoma" w:hAnsi="Tahoma" w:cs="Tahoma"/>
          <w:sz w:val="20"/>
          <w:szCs w:val="20"/>
        </w:rPr>
      </w:pPr>
    </w:p>
    <w:p w14:paraId="1B3CBDB1" w14:textId="77777777" w:rsidR="00134085" w:rsidRPr="00134085" w:rsidRDefault="00134085" w:rsidP="00134085">
      <w:pPr>
        <w:spacing w:after="0" w:line="240" w:lineRule="auto"/>
        <w:ind w:left="720"/>
        <w:rPr>
          <w:rFonts w:ascii="Tahoma" w:hAnsi="Tahoma" w:cs="Tahoma"/>
          <w:sz w:val="20"/>
          <w:szCs w:val="20"/>
        </w:rPr>
      </w:pPr>
      <w:r w:rsidRPr="00134085">
        <w:rPr>
          <w:rFonts w:ascii="Tahoma" w:hAnsi="Tahoma" w:cs="Tahoma"/>
          <w:sz w:val="20"/>
          <w:szCs w:val="20"/>
        </w:rPr>
        <w:t>These were scored based on the type of link type.</w:t>
      </w:r>
    </w:p>
    <w:p w14:paraId="0445E9E6" w14:textId="77777777" w:rsidR="00134085" w:rsidRPr="00134085" w:rsidRDefault="00134085" w:rsidP="00134085">
      <w:pPr>
        <w:spacing w:after="0" w:line="240" w:lineRule="auto"/>
        <w:ind w:left="720"/>
        <w:rPr>
          <w:rFonts w:ascii="Tahoma" w:hAnsi="Tahoma" w:cs="Tahoma"/>
          <w:sz w:val="20"/>
          <w:szCs w:val="20"/>
        </w:rPr>
      </w:pPr>
    </w:p>
    <w:p w14:paraId="092AD1AF" w14:textId="77777777" w:rsidR="00134085" w:rsidRPr="00134085" w:rsidRDefault="00134085" w:rsidP="00134085">
      <w:pPr>
        <w:spacing w:after="0" w:line="240" w:lineRule="auto"/>
        <w:ind w:left="720"/>
        <w:rPr>
          <w:rFonts w:ascii="Tahoma" w:hAnsi="Tahoma" w:cs="Tahoma"/>
          <w:sz w:val="20"/>
          <w:szCs w:val="20"/>
        </w:rPr>
      </w:pPr>
      <w:r w:rsidRPr="00134085">
        <w:rPr>
          <w:rFonts w:ascii="Tahoma" w:hAnsi="Tahoma" w:cs="Tahoma"/>
          <w:sz w:val="20"/>
          <w:szCs w:val="20"/>
        </w:rPr>
        <w:t xml:space="preserve">The key findings of the survey were: </w:t>
      </w:r>
    </w:p>
    <w:p w14:paraId="4ABAD1BC" w14:textId="77777777" w:rsidR="00134085" w:rsidRPr="00134085" w:rsidRDefault="00134085" w:rsidP="00134085">
      <w:pPr>
        <w:spacing w:after="0" w:line="240" w:lineRule="auto"/>
        <w:ind w:left="720"/>
        <w:rPr>
          <w:rFonts w:ascii="Tahoma" w:hAnsi="Tahoma" w:cs="Tahoma"/>
          <w:sz w:val="20"/>
          <w:szCs w:val="20"/>
          <w:u w:val="single"/>
        </w:rPr>
      </w:pPr>
    </w:p>
    <w:p w14:paraId="7C0CE4BF" w14:textId="77777777" w:rsidR="00134085" w:rsidRPr="00134085" w:rsidRDefault="00134085" w:rsidP="00134085">
      <w:pPr>
        <w:numPr>
          <w:ilvl w:val="0"/>
          <w:numId w:val="32"/>
        </w:numPr>
        <w:spacing w:after="0" w:line="240" w:lineRule="auto"/>
        <w:ind w:left="1440"/>
        <w:rPr>
          <w:rFonts w:ascii="Tahoma" w:hAnsi="Tahoma" w:cs="Tahoma"/>
          <w:sz w:val="20"/>
          <w:szCs w:val="20"/>
        </w:rPr>
      </w:pPr>
      <w:r w:rsidRPr="00134085">
        <w:rPr>
          <w:rFonts w:ascii="Tahoma" w:hAnsi="Tahoma" w:cs="Tahoma"/>
          <w:sz w:val="20"/>
          <w:szCs w:val="20"/>
        </w:rPr>
        <w:t>Pavement surface is good in most instances</w:t>
      </w:r>
    </w:p>
    <w:p w14:paraId="15B07038" w14:textId="77777777" w:rsidR="00134085" w:rsidRPr="00134085" w:rsidRDefault="00134085" w:rsidP="00134085">
      <w:pPr>
        <w:numPr>
          <w:ilvl w:val="0"/>
          <w:numId w:val="32"/>
        </w:numPr>
        <w:spacing w:after="0" w:line="240" w:lineRule="auto"/>
        <w:ind w:left="1440"/>
        <w:rPr>
          <w:rFonts w:ascii="Tahoma" w:hAnsi="Tahoma" w:cs="Tahoma"/>
          <w:sz w:val="20"/>
          <w:szCs w:val="20"/>
        </w:rPr>
      </w:pPr>
      <w:r w:rsidRPr="00134085">
        <w:rPr>
          <w:rFonts w:ascii="Tahoma" w:hAnsi="Tahoma" w:cs="Tahoma"/>
          <w:sz w:val="20"/>
          <w:szCs w:val="20"/>
        </w:rPr>
        <w:t>Canal greenway has structural issues with clear signs of subsidence</w:t>
      </w:r>
    </w:p>
    <w:p w14:paraId="2CCDDF80" w14:textId="77777777" w:rsidR="00134085" w:rsidRPr="00134085" w:rsidRDefault="00134085" w:rsidP="00134085">
      <w:pPr>
        <w:numPr>
          <w:ilvl w:val="0"/>
          <w:numId w:val="32"/>
        </w:numPr>
        <w:spacing w:after="0" w:line="240" w:lineRule="auto"/>
        <w:ind w:left="1440"/>
        <w:rPr>
          <w:rFonts w:ascii="Tahoma" w:hAnsi="Tahoma" w:cs="Tahoma"/>
          <w:sz w:val="20"/>
          <w:szCs w:val="20"/>
        </w:rPr>
      </w:pPr>
      <w:r w:rsidRPr="00134085">
        <w:rPr>
          <w:rFonts w:ascii="Tahoma" w:hAnsi="Tahoma" w:cs="Tahoma"/>
          <w:sz w:val="20"/>
          <w:szCs w:val="20"/>
        </w:rPr>
        <w:t>Majority of routes are in line with the old 1.5m standard, so adequate in most cases</w:t>
      </w:r>
    </w:p>
    <w:p w14:paraId="7103EC17" w14:textId="77777777" w:rsidR="00134085" w:rsidRPr="00134085" w:rsidRDefault="00134085" w:rsidP="00134085">
      <w:pPr>
        <w:numPr>
          <w:ilvl w:val="0"/>
          <w:numId w:val="32"/>
        </w:numPr>
        <w:spacing w:after="0" w:line="240" w:lineRule="auto"/>
        <w:ind w:left="1440"/>
        <w:rPr>
          <w:rFonts w:ascii="Tahoma" w:hAnsi="Tahoma" w:cs="Tahoma"/>
          <w:sz w:val="20"/>
          <w:szCs w:val="20"/>
        </w:rPr>
      </w:pPr>
      <w:r w:rsidRPr="00134085">
        <w:rPr>
          <w:rFonts w:ascii="Tahoma" w:hAnsi="Tahoma" w:cs="Tahoma"/>
          <w:sz w:val="20"/>
          <w:szCs w:val="20"/>
        </w:rPr>
        <w:t>Junction design for cyclists is of a poor standard throughout the county</w:t>
      </w:r>
    </w:p>
    <w:p w14:paraId="3E853035" w14:textId="77777777" w:rsidR="00134085" w:rsidRPr="00134085" w:rsidRDefault="00134085" w:rsidP="00134085">
      <w:pPr>
        <w:spacing w:after="0" w:line="240" w:lineRule="auto"/>
        <w:ind w:left="720"/>
        <w:rPr>
          <w:rFonts w:ascii="Tahoma" w:hAnsi="Tahoma" w:cs="Tahoma"/>
          <w:sz w:val="20"/>
          <w:szCs w:val="20"/>
        </w:rPr>
      </w:pPr>
    </w:p>
    <w:p w14:paraId="169732DB" w14:textId="77777777" w:rsidR="00134085" w:rsidRPr="00134085" w:rsidRDefault="00134085" w:rsidP="00134085">
      <w:pPr>
        <w:spacing w:after="0" w:line="240" w:lineRule="auto"/>
        <w:ind w:left="720"/>
        <w:rPr>
          <w:rFonts w:ascii="Tahoma" w:hAnsi="Tahoma" w:cs="Tahoma"/>
          <w:sz w:val="20"/>
          <w:szCs w:val="20"/>
        </w:rPr>
      </w:pPr>
      <w:r w:rsidRPr="00134085">
        <w:rPr>
          <w:rFonts w:ascii="Tahoma" w:hAnsi="Tahoma" w:cs="Tahoma"/>
          <w:sz w:val="20"/>
          <w:szCs w:val="20"/>
        </w:rPr>
        <w:t>Assessment of findings:</w:t>
      </w:r>
    </w:p>
    <w:p w14:paraId="4186A79E" w14:textId="77777777" w:rsidR="00134085" w:rsidRPr="00134085" w:rsidRDefault="00134085" w:rsidP="00134085">
      <w:pPr>
        <w:spacing w:after="0" w:line="240" w:lineRule="auto"/>
        <w:ind w:left="720"/>
        <w:rPr>
          <w:rFonts w:ascii="Tahoma" w:hAnsi="Tahoma" w:cs="Tahoma"/>
          <w:sz w:val="20"/>
          <w:szCs w:val="20"/>
        </w:rPr>
      </w:pPr>
    </w:p>
    <w:p w14:paraId="65D92ABE" w14:textId="77777777" w:rsidR="00134085" w:rsidRPr="00134085" w:rsidRDefault="00134085" w:rsidP="00134085">
      <w:pPr>
        <w:numPr>
          <w:ilvl w:val="0"/>
          <w:numId w:val="33"/>
        </w:numPr>
        <w:spacing w:after="0" w:line="240" w:lineRule="auto"/>
        <w:ind w:left="1440"/>
        <w:rPr>
          <w:rFonts w:ascii="Tahoma" w:hAnsi="Tahoma" w:cs="Tahoma"/>
          <w:sz w:val="20"/>
          <w:szCs w:val="20"/>
        </w:rPr>
      </w:pPr>
      <w:r w:rsidRPr="00134085">
        <w:rPr>
          <w:rFonts w:ascii="Tahoma" w:hAnsi="Tahoma" w:cs="Tahoma"/>
          <w:sz w:val="20"/>
          <w:szCs w:val="20"/>
        </w:rPr>
        <w:t>Advisory cycle lanes (on roads with insufficient width) are the weakest sections of the network and will require to be fully re-designed to rectify most instances</w:t>
      </w:r>
    </w:p>
    <w:p w14:paraId="5749ACC3" w14:textId="77777777" w:rsidR="00134085" w:rsidRPr="00134085" w:rsidRDefault="00134085" w:rsidP="00134085">
      <w:pPr>
        <w:numPr>
          <w:ilvl w:val="0"/>
          <w:numId w:val="33"/>
        </w:numPr>
        <w:spacing w:after="0" w:line="240" w:lineRule="auto"/>
        <w:ind w:left="1440"/>
        <w:rPr>
          <w:rFonts w:ascii="Tahoma" w:hAnsi="Tahoma" w:cs="Tahoma"/>
          <w:sz w:val="20"/>
          <w:szCs w:val="20"/>
        </w:rPr>
      </w:pPr>
      <w:r w:rsidRPr="00134085">
        <w:rPr>
          <w:rFonts w:ascii="Tahoma" w:hAnsi="Tahoma" w:cs="Tahoma"/>
          <w:sz w:val="20"/>
          <w:szCs w:val="20"/>
        </w:rPr>
        <w:t>On road cycle lanes with sufficient width could be converted to raised adjacent.  Junction details to be assessed on a case by case basis</w:t>
      </w:r>
    </w:p>
    <w:p w14:paraId="4075AAB4" w14:textId="77777777" w:rsidR="00134085" w:rsidRPr="00134085" w:rsidRDefault="00134085" w:rsidP="00134085">
      <w:pPr>
        <w:numPr>
          <w:ilvl w:val="0"/>
          <w:numId w:val="33"/>
        </w:numPr>
        <w:spacing w:after="0" w:line="240" w:lineRule="auto"/>
        <w:ind w:left="1440"/>
        <w:rPr>
          <w:rFonts w:ascii="Tahoma" w:hAnsi="Tahoma" w:cs="Tahoma"/>
          <w:sz w:val="20"/>
          <w:szCs w:val="20"/>
        </w:rPr>
      </w:pPr>
      <w:r w:rsidRPr="00134085">
        <w:rPr>
          <w:rFonts w:ascii="Tahoma" w:hAnsi="Tahoma" w:cs="Tahoma"/>
          <w:sz w:val="20"/>
          <w:szCs w:val="20"/>
        </w:rPr>
        <w:t xml:space="preserve">Major junctions not providing a good service to cyclists and these too will also require detailed design to resolve.  </w:t>
      </w:r>
    </w:p>
    <w:p w14:paraId="7D228A83" w14:textId="77777777" w:rsidR="00134085" w:rsidRPr="00134085" w:rsidRDefault="00134085" w:rsidP="00134085">
      <w:pPr>
        <w:numPr>
          <w:ilvl w:val="0"/>
          <w:numId w:val="33"/>
        </w:numPr>
        <w:spacing w:after="0" w:line="240" w:lineRule="auto"/>
        <w:ind w:left="1440"/>
        <w:rPr>
          <w:rFonts w:ascii="Tahoma" w:hAnsi="Tahoma" w:cs="Tahoma"/>
          <w:sz w:val="20"/>
          <w:szCs w:val="20"/>
        </w:rPr>
      </w:pPr>
      <w:r w:rsidRPr="00134085">
        <w:rPr>
          <w:rFonts w:ascii="Tahoma" w:hAnsi="Tahoma" w:cs="Tahoma"/>
          <w:sz w:val="20"/>
          <w:szCs w:val="20"/>
        </w:rPr>
        <w:t>Side road junction details are consistent along each route. Standard details are sufficient to upgrade these in most cases.</w:t>
      </w:r>
    </w:p>
    <w:p w14:paraId="3128BC9A" w14:textId="77777777" w:rsidR="00134085" w:rsidRPr="00134085" w:rsidRDefault="00134085" w:rsidP="00134085">
      <w:pPr>
        <w:spacing w:after="0" w:line="240" w:lineRule="auto"/>
        <w:ind w:left="1440"/>
        <w:rPr>
          <w:rFonts w:ascii="Tahoma" w:hAnsi="Tahoma" w:cs="Tahoma"/>
          <w:sz w:val="20"/>
          <w:szCs w:val="20"/>
        </w:rPr>
      </w:pPr>
    </w:p>
    <w:p w14:paraId="02D820EA" w14:textId="77777777" w:rsidR="00134085" w:rsidRPr="00134085" w:rsidRDefault="00134085" w:rsidP="00134085">
      <w:pPr>
        <w:spacing w:after="0" w:line="240" w:lineRule="auto"/>
        <w:ind w:left="720"/>
        <w:rPr>
          <w:rFonts w:ascii="Tahoma" w:hAnsi="Tahoma" w:cs="Tahoma"/>
          <w:sz w:val="20"/>
          <w:szCs w:val="20"/>
        </w:rPr>
      </w:pPr>
      <w:r w:rsidRPr="00134085">
        <w:rPr>
          <w:rFonts w:ascii="Tahoma" w:hAnsi="Tahoma" w:cs="Tahoma"/>
          <w:sz w:val="20"/>
          <w:szCs w:val="20"/>
        </w:rPr>
        <w:t>Proposed works:</w:t>
      </w:r>
    </w:p>
    <w:p w14:paraId="387350A1" w14:textId="77777777" w:rsidR="00134085" w:rsidRPr="00134085" w:rsidRDefault="00134085" w:rsidP="00134085">
      <w:pPr>
        <w:spacing w:after="0" w:line="240" w:lineRule="auto"/>
        <w:ind w:left="720"/>
        <w:rPr>
          <w:rFonts w:ascii="Tahoma" w:hAnsi="Tahoma" w:cs="Tahoma"/>
          <w:sz w:val="20"/>
          <w:szCs w:val="20"/>
          <w:u w:val="single"/>
        </w:rPr>
      </w:pPr>
    </w:p>
    <w:p w14:paraId="3AE8FCFE" w14:textId="77777777" w:rsidR="00134085" w:rsidRPr="00134085" w:rsidRDefault="00134085" w:rsidP="00134085">
      <w:pPr>
        <w:numPr>
          <w:ilvl w:val="0"/>
          <w:numId w:val="34"/>
        </w:numPr>
        <w:spacing w:after="0" w:line="240" w:lineRule="auto"/>
        <w:ind w:left="1440"/>
        <w:rPr>
          <w:rFonts w:ascii="Tahoma" w:hAnsi="Tahoma" w:cs="Tahoma"/>
          <w:sz w:val="20"/>
          <w:szCs w:val="20"/>
        </w:rPr>
      </w:pPr>
      <w:r w:rsidRPr="00134085">
        <w:rPr>
          <w:rFonts w:ascii="Tahoma" w:hAnsi="Tahoma" w:cs="Tahoma"/>
          <w:sz w:val="20"/>
          <w:szCs w:val="20"/>
        </w:rPr>
        <w:t>To identify areas where rapid build cycle protection can be installed</w:t>
      </w:r>
    </w:p>
    <w:p w14:paraId="173E7837" w14:textId="77777777" w:rsidR="00134085" w:rsidRPr="00134085" w:rsidRDefault="00134085" w:rsidP="00134085">
      <w:pPr>
        <w:numPr>
          <w:ilvl w:val="0"/>
          <w:numId w:val="34"/>
        </w:numPr>
        <w:spacing w:after="0" w:line="240" w:lineRule="auto"/>
        <w:ind w:left="1440"/>
        <w:rPr>
          <w:rFonts w:ascii="Tahoma" w:hAnsi="Tahoma" w:cs="Tahoma"/>
          <w:sz w:val="20"/>
          <w:szCs w:val="20"/>
        </w:rPr>
      </w:pPr>
      <w:r w:rsidRPr="00134085">
        <w:rPr>
          <w:rFonts w:ascii="Tahoma" w:hAnsi="Tahoma" w:cs="Tahoma"/>
          <w:sz w:val="20"/>
          <w:szCs w:val="20"/>
        </w:rPr>
        <w:t>Identify any local links that will improve connectivity for cyclists</w:t>
      </w:r>
    </w:p>
    <w:p w14:paraId="52968496" w14:textId="77777777" w:rsidR="00134085" w:rsidRPr="00134085" w:rsidRDefault="00134085" w:rsidP="00134085">
      <w:pPr>
        <w:numPr>
          <w:ilvl w:val="0"/>
          <w:numId w:val="34"/>
        </w:numPr>
        <w:spacing w:after="0" w:line="240" w:lineRule="auto"/>
        <w:ind w:left="1440"/>
        <w:rPr>
          <w:rFonts w:ascii="Tahoma" w:hAnsi="Tahoma" w:cs="Tahoma"/>
          <w:sz w:val="20"/>
          <w:szCs w:val="20"/>
        </w:rPr>
      </w:pPr>
      <w:r w:rsidRPr="00134085">
        <w:rPr>
          <w:rFonts w:ascii="Tahoma" w:hAnsi="Tahoma" w:cs="Tahoma"/>
          <w:sz w:val="20"/>
          <w:szCs w:val="20"/>
        </w:rPr>
        <w:t>Identify routes where the upgrade of side road junctions will improve the quality of the route in compliance with current cycling standards</w:t>
      </w:r>
    </w:p>
    <w:p w14:paraId="73694794" w14:textId="77777777" w:rsidR="00134085" w:rsidRPr="00134085" w:rsidRDefault="00134085" w:rsidP="00134085">
      <w:pPr>
        <w:numPr>
          <w:ilvl w:val="0"/>
          <w:numId w:val="34"/>
        </w:numPr>
        <w:spacing w:after="0" w:line="240" w:lineRule="auto"/>
        <w:ind w:left="1440"/>
        <w:rPr>
          <w:rFonts w:ascii="Tahoma" w:hAnsi="Tahoma" w:cs="Tahoma"/>
          <w:sz w:val="20"/>
          <w:szCs w:val="20"/>
        </w:rPr>
      </w:pPr>
      <w:r w:rsidRPr="00134085">
        <w:rPr>
          <w:rFonts w:ascii="Tahoma" w:hAnsi="Tahoma" w:cs="Tahoma"/>
          <w:sz w:val="20"/>
          <w:szCs w:val="20"/>
        </w:rPr>
        <w:lastRenderedPageBreak/>
        <w:t>Establish a Maintenance contract to carry out these works</w:t>
      </w:r>
    </w:p>
    <w:p w14:paraId="28EBF7D9" w14:textId="77777777" w:rsidR="00134085" w:rsidRPr="00134085" w:rsidRDefault="00134085" w:rsidP="00134085">
      <w:pPr>
        <w:spacing w:after="0" w:line="240" w:lineRule="auto"/>
        <w:ind w:left="720"/>
        <w:rPr>
          <w:rFonts w:ascii="Tahoma" w:hAnsi="Tahoma" w:cs="Tahoma"/>
          <w:sz w:val="20"/>
          <w:szCs w:val="20"/>
        </w:rPr>
      </w:pPr>
    </w:p>
    <w:p w14:paraId="7F8FF5B4" w14:textId="77777777" w:rsidR="00134085" w:rsidRPr="00134085" w:rsidRDefault="00134085" w:rsidP="00134085">
      <w:pPr>
        <w:spacing w:after="0" w:line="240" w:lineRule="auto"/>
        <w:ind w:left="720"/>
        <w:rPr>
          <w:rFonts w:ascii="Tahoma" w:hAnsi="Tahoma" w:cs="Tahoma"/>
          <w:sz w:val="20"/>
          <w:szCs w:val="20"/>
        </w:rPr>
      </w:pPr>
      <w:r w:rsidRPr="00134085">
        <w:rPr>
          <w:rFonts w:ascii="Tahoma" w:hAnsi="Tahoma" w:cs="Tahoma"/>
          <w:sz w:val="20"/>
          <w:szCs w:val="20"/>
        </w:rPr>
        <w:t>The Roads Maintenance Section will update the cycle survey on a quarterly basis to reflect the works carried out to date</w:t>
      </w:r>
    </w:p>
    <w:p w14:paraId="50D1EB3B" w14:textId="77777777" w:rsidR="00134085" w:rsidRPr="00134085" w:rsidRDefault="00134085" w:rsidP="00134085">
      <w:pPr>
        <w:spacing w:after="0" w:line="240" w:lineRule="auto"/>
        <w:ind w:left="720"/>
        <w:rPr>
          <w:rFonts w:ascii="Tahoma" w:hAnsi="Tahoma" w:cs="Tahoma"/>
          <w:sz w:val="20"/>
          <w:szCs w:val="20"/>
        </w:rPr>
      </w:pPr>
    </w:p>
    <w:p w14:paraId="203A258E" w14:textId="77777777" w:rsidR="00134085" w:rsidRPr="00134085" w:rsidRDefault="00134085" w:rsidP="00134085">
      <w:pPr>
        <w:spacing w:after="0" w:line="240" w:lineRule="auto"/>
        <w:ind w:left="720"/>
        <w:rPr>
          <w:rFonts w:ascii="Tahoma" w:hAnsi="Tahoma" w:cs="Tahoma"/>
          <w:sz w:val="20"/>
          <w:szCs w:val="20"/>
          <w:u w:val="single"/>
        </w:rPr>
      </w:pPr>
      <w:r w:rsidRPr="00134085">
        <w:rPr>
          <w:rFonts w:ascii="Tahoma" w:hAnsi="Tahoma" w:cs="Tahoma"/>
          <w:sz w:val="20"/>
          <w:szCs w:val="20"/>
          <w:u w:val="single"/>
        </w:rPr>
        <w:t>2023 Plan</w:t>
      </w:r>
    </w:p>
    <w:p w14:paraId="71BF7A5F" w14:textId="77777777" w:rsidR="00134085" w:rsidRPr="00134085" w:rsidRDefault="00134085" w:rsidP="00134085">
      <w:pPr>
        <w:spacing w:after="0" w:line="240" w:lineRule="auto"/>
        <w:ind w:left="720"/>
        <w:rPr>
          <w:rFonts w:ascii="Tahoma" w:hAnsi="Tahoma" w:cs="Tahoma"/>
          <w:sz w:val="20"/>
          <w:szCs w:val="20"/>
        </w:rPr>
      </w:pPr>
    </w:p>
    <w:p w14:paraId="59C67AC8" w14:textId="77777777" w:rsidR="00134085" w:rsidRPr="00134085" w:rsidRDefault="00134085" w:rsidP="00134085">
      <w:pPr>
        <w:numPr>
          <w:ilvl w:val="0"/>
          <w:numId w:val="35"/>
        </w:numPr>
        <w:spacing w:after="0" w:line="240" w:lineRule="auto"/>
        <w:ind w:left="1489"/>
        <w:rPr>
          <w:rFonts w:ascii="Tahoma" w:hAnsi="Tahoma" w:cs="Tahoma"/>
          <w:sz w:val="20"/>
          <w:szCs w:val="20"/>
        </w:rPr>
      </w:pPr>
      <w:r w:rsidRPr="00134085">
        <w:rPr>
          <w:rFonts w:ascii="Tahoma" w:hAnsi="Tahoma" w:cs="Tahoma"/>
          <w:sz w:val="20"/>
          <w:szCs w:val="20"/>
        </w:rPr>
        <w:t>Quarter 1- Identify and prioritise areas for works</w:t>
      </w:r>
    </w:p>
    <w:p w14:paraId="2E6136A1" w14:textId="77777777" w:rsidR="00134085" w:rsidRPr="00134085" w:rsidRDefault="00134085" w:rsidP="00134085">
      <w:pPr>
        <w:numPr>
          <w:ilvl w:val="0"/>
          <w:numId w:val="35"/>
        </w:numPr>
        <w:spacing w:after="0" w:line="240" w:lineRule="auto"/>
        <w:ind w:left="1489"/>
        <w:rPr>
          <w:rFonts w:ascii="Tahoma" w:hAnsi="Tahoma" w:cs="Tahoma"/>
          <w:sz w:val="20"/>
          <w:szCs w:val="20"/>
        </w:rPr>
      </w:pPr>
      <w:r w:rsidRPr="00134085">
        <w:rPr>
          <w:rFonts w:ascii="Tahoma" w:hAnsi="Tahoma" w:cs="Tahoma"/>
          <w:sz w:val="20"/>
          <w:szCs w:val="20"/>
        </w:rPr>
        <w:t xml:space="preserve">Quarter 1 - Ensure standard design works are applicable for the locations </w:t>
      </w:r>
    </w:p>
    <w:p w14:paraId="62798E83" w14:textId="77777777" w:rsidR="00134085" w:rsidRPr="00134085" w:rsidRDefault="00134085" w:rsidP="00134085">
      <w:pPr>
        <w:numPr>
          <w:ilvl w:val="0"/>
          <w:numId w:val="35"/>
        </w:numPr>
        <w:spacing w:after="0" w:line="240" w:lineRule="auto"/>
        <w:ind w:left="1489"/>
        <w:rPr>
          <w:rFonts w:ascii="Tahoma" w:hAnsi="Tahoma" w:cs="Tahoma"/>
          <w:sz w:val="20"/>
          <w:szCs w:val="20"/>
        </w:rPr>
      </w:pPr>
      <w:r w:rsidRPr="00134085">
        <w:rPr>
          <w:rFonts w:ascii="Tahoma" w:hAnsi="Tahoma" w:cs="Tahoma"/>
          <w:sz w:val="20"/>
          <w:szCs w:val="20"/>
        </w:rPr>
        <w:t>Quarter 1 - Carry out a non-statutory public consultation as part of Section 38 process</w:t>
      </w:r>
    </w:p>
    <w:p w14:paraId="6C5D1120" w14:textId="77777777" w:rsidR="00134085" w:rsidRPr="00134085" w:rsidRDefault="00134085" w:rsidP="00134085">
      <w:pPr>
        <w:numPr>
          <w:ilvl w:val="0"/>
          <w:numId w:val="35"/>
        </w:numPr>
        <w:spacing w:after="0" w:line="240" w:lineRule="auto"/>
        <w:ind w:left="1489"/>
        <w:rPr>
          <w:rFonts w:ascii="Tahoma" w:hAnsi="Tahoma" w:cs="Tahoma"/>
          <w:sz w:val="20"/>
          <w:szCs w:val="20"/>
        </w:rPr>
      </w:pPr>
      <w:r w:rsidRPr="00134085">
        <w:rPr>
          <w:rFonts w:ascii="Tahoma" w:hAnsi="Tahoma" w:cs="Tahoma"/>
          <w:sz w:val="20"/>
          <w:szCs w:val="20"/>
        </w:rPr>
        <w:t>Quarter 2 – Prepare tender documents</w:t>
      </w:r>
    </w:p>
    <w:p w14:paraId="4966FB26" w14:textId="77777777" w:rsidR="00134085" w:rsidRPr="00134085" w:rsidRDefault="00134085" w:rsidP="00134085">
      <w:pPr>
        <w:numPr>
          <w:ilvl w:val="0"/>
          <w:numId w:val="35"/>
        </w:numPr>
        <w:spacing w:after="0" w:line="240" w:lineRule="auto"/>
        <w:ind w:left="1489"/>
        <w:rPr>
          <w:rFonts w:ascii="Tahoma" w:hAnsi="Tahoma" w:cs="Tahoma"/>
          <w:sz w:val="20"/>
          <w:szCs w:val="20"/>
        </w:rPr>
      </w:pPr>
      <w:r w:rsidRPr="00134085">
        <w:rPr>
          <w:rFonts w:ascii="Tahoma" w:hAnsi="Tahoma" w:cs="Tahoma"/>
          <w:sz w:val="20"/>
          <w:szCs w:val="20"/>
        </w:rPr>
        <w:t>Quarter 2 – Quarter 4 carry out the works</w:t>
      </w:r>
    </w:p>
    <w:p w14:paraId="0EBDCAD5" w14:textId="77777777" w:rsidR="00134085" w:rsidRPr="00134085" w:rsidRDefault="00134085" w:rsidP="00134085">
      <w:pPr>
        <w:numPr>
          <w:ilvl w:val="0"/>
          <w:numId w:val="35"/>
        </w:numPr>
        <w:spacing w:after="0" w:line="240" w:lineRule="auto"/>
        <w:ind w:left="1489"/>
        <w:rPr>
          <w:rFonts w:ascii="Tahoma" w:hAnsi="Tahoma" w:cs="Tahoma"/>
          <w:sz w:val="20"/>
          <w:szCs w:val="20"/>
        </w:rPr>
      </w:pPr>
      <w:r w:rsidRPr="00134085">
        <w:rPr>
          <w:rFonts w:ascii="Tahoma" w:hAnsi="Tahoma" w:cs="Tahoma"/>
          <w:sz w:val="20"/>
          <w:szCs w:val="20"/>
        </w:rPr>
        <w:t>Quarter 4 – review the 2023 programme and identify any areas for improvement</w:t>
      </w:r>
    </w:p>
    <w:p w14:paraId="221B01AE" w14:textId="77777777" w:rsidR="00134085" w:rsidRPr="00134085" w:rsidRDefault="00134085" w:rsidP="00134085">
      <w:pPr>
        <w:numPr>
          <w:ilvl w:val="0"/>
          <w:numId w:val="35"/>
        </w:numPr>
        <w:spacing w:after="0" w:line="240" w:lineRule="auto"/>
        <w:ind w:left="1489"/>
        <w:rPr>
          <w:rFonts w:ascii="Tahoma" w:hAnsi="Tahoma" w:cs="Tahoma"/>
          <w:sz w:val="20"/>
          <w:szCs w:val="20"/>
        </w:rPr>
      </w:pPr>
      <w:r w:rsidRPr="00134085">
        <w:rPr>
          <w:rFonts w:ascii="Tahoma" w:hAnsi="Tahoma" w:cs="Tahoma"/>
          <w:sz w:val="20"/>
          <w:szCs w:val="20"/>
        </w:rPr>
        <w:t>Quarter 4 – Prepare the 2023 Plan</w:t>
      </w:r>
    </w:p>
    <w:p w14:paraId="011C41D0" w14:textId="77777777" w:rsidR="00134085" w:rsidRPr="00134085" w:rsidRDefault="00134085" w:rsidP="00134085">
      <w:pPr>
        <w:spacing w:after="0" w:line="240" w:lineRule="auto"/>
        <w:ind w:left="720"/>
        <w:rPr>
          <w:rFonts w:ascii="Tahoma" w:hAnsi="Tahoma" w:cs="Tahoma"/>
          <w:sz w:val="20"/>
          <w:szCs w:val="20"/>
        </w:rPr>
      </w:pPr>
    </w:p>
    <w:p w14:paraId="3415749F" w14:textId="77777777" w:rsidR="00134085" w:rsidRPr="00134085" w:rsidRDefault="00134085" w:rsidP="00134085">
      <w:pPr>
        <w:spacing w:after="0" w:line="240" w:lineRule="auto"/>
        <w:ind w:left="720"/>
        <w:rPr>
          <w:rFonts w:ascii="Tahoma" w:hAnsi="Tahoma" w:cs="Tahoma"/>
          <w:sz w:val="20"/>
          <w:szCs w:val="20"/>
        </w:rPr>
      </w:pPr>
      <w:r w:rsidRPr="00134085">
        <w:rPr>
          <w:rFonts w:ascii="Tahoma" w:hAnsi="Tahoma" w:cs="Tahoma"/>
          <w:sz w:val="20"/>
          <w:szCs w:val="20"/>
        </w:rPr>
        <w:t xml:space="preserve"> Mr. Walsh responded to queries raised by Eoin Ahern, Cllrs Ó Broin, Collins and Ó </w:t>
      </w:r>
      <w:proofErr w:type="spellStart"/>
      <w:r w:rsidRPr="00134085">
        <w:rPr>
          <w:rFonts w:ascii="Tahoma" w:hAnsi="Tahoma" w:cs="Tahoma"/>
          <w:sz w:val="20"/>
          <w:szCs w:val="20"/>
        </w:rPr>
        <w:t>Brádaigh</w:t>
      </w:r>
      <w:proofErr w:type="spellEnd"/>
    </w:p>
    <w:p w14:paraId="3627CA1C" w14:textId="77777777" w:rsidR="00134085" w:rsidRPr="00134085" w:rsidRDefault="00134085" w:rsidP="00134085">
      <w:pPr>
        <w:spacing w:after="0" w:line="240" w:lineRule="auto"/>
        <w:ind w:left="1440"/>
        <w:rPr>
          <w:rFonts w:ascii="Tahoma" w:hAnsi="Tahoma" w:cs="Tahoma"/>
          <w:sz w:val="20"/>
          <w:szCs w:val="20"/>
        </w:rPr>
      </w:pPr>
    </w:p>
    <w:p w14:paraId="2F816B0D" w14:textId="77777777" w:rsidR="00134085" w:rsidRPr="00134085" w:rsidRDefault="00134085" w:rsidP="00134085">
      <w:pPr>
        <w:ind w:left="720"/>
        <w:rPr>
          <w:rFonts w:ascii="Tahoma" w:hAnsi="Tahoma" w:cs="Tahoma"/>
          <w:sz w:val="20"/>
          <w:szCs w:val="20"/>
        </w:rPr>
      </w:pPr>
      <w:r w:rsidRPr="00134085">
        <w:rPr>
          <w:rFonts w:ascii="Tahoma" w:hAnsi="Tahoma" w:cs="Tahoma"/>
          <w:sz w:val="20"/>
          <w:szCs w:val="20"/>
        </w:rPr>
        <w:t xml:space="preserve">The report was </w:t>
      </w:r>
      <w:r w:rsidRPr="00134085">
        <w:rPr>
          <w:rFonts w:ascii="Tahoma" w:hAnsi="Tahoma" w:cs="Tahoma"/>
          <w:b/>
          <w:bCs/>
          <w:sz w:val="20"/>
          <w:szCs w:val="20"/>
        </w:rPr>
        <w:t>NOTED</w:t>
      </w:r>
    </w:p>
    <w:p w14:paraId="12F4AFD6" w14:textId="77777777" w:rsidR="00134085" w:rsidRPr="00134085" w:rsidRDefault="00134085" w:rsidP="00134085">
      <w:pPr>
        <w:ind w:left="720"/>
        <w:rPr>
          <w:rFonts w:ascii="Tahoma" w:hAnsi="Tahoma" w:cs="Tahoma"/>
          <w:b/>
          <w:bCs/>
          <w:sz w:val="20"/>
          <w:szCs w:val="20"/>
          <w:u w:val="single"/>
        </w:rPr>
      </w:pPr>
      <w:r w:rsidRPr="00134085">
        <w:rPr>
          <w:rFonts w:ascii="Tahoma" w:hAnsi="Tahoma" w:cs="Tahoma"/>
          <w:b/>
          <w:bCs/>
          <w:sz w:val="20"/>
          <w:szCs w:val="20"/>
          <w:u w:val="single"/>
        </w:rPr>
        <w:t>H-1 (6) Item  77063 -  Operation Open City</w:t>
      </w:r>
    </w:p>
    <w:p w14:paraId="500A5D9D" w14:textId="77777777" w:rsidR="00134085" w:rsidRPr="00134085" w:rsidRDefault="00134085" w:rsidP="00134085">
      <w:pPr>
        <w:ind w:left="720"/>
        <w:rPr>
          <w:rFonts w:ascii="Tahoma" w:hAnsi="Tahoma" w:cs="Tahoma"/>
          <w:sz w:val="20"/>
          <w:szCs w:val="20"/>
        </w:rPr>
      </w:pPr>
      <w:r w:rsidRPr="00134085">
        <w:rPr>
          <w:rFonts w:ascii="Tahoma" w:hAnsi="Tahoma" w:cs="Tahoma"/>
          <w:sz w:val="20"/>
          <w:szCs w:val="20"/>
        </w:rPr>
        <w:t>The report as circulated was presented by Mr. John Hegarty, Senior Engineer</w:t>
      </w:r>
    </w:p>
    <w:p w14:paraId="38B624B4" w14:textId="77777777" w:rsidR="00134085" w:rsidRPr="00134085" w:rsidRDefault="00134085" w:rsidP="00134085">
      <w:pPr>
        <w:ind w:left="720"/>
        <w:rPr>
          <w:rFonts w:ascii="Tahoma" w:hAnsi="Tahoma" w:cs="Tahoma"/>
          <w:sz w:val="20"/>
          <w:szCs w:val="20"/>
        </w:rPr>
      </w:pPr>
      <w:r w:rsidRPr="00134085">
        <w:rPr>
          <w:rFonts w:ascii="Tahoma" w:hAnsi="Tahoma" w:cs="Tahoma"/>
          <w:sz w:val="20"/>
          <w:szCs w:val="20"/>
        </w:rPr>
        <w:t>Stakeholders met on 24</w:t>
      </w:r>
      <w:r w:rsidRPr="00134085">
        <w:rPr>
          <w:rFonts w:ascii="Tahoma" w:hAnsi="Tahoma" w:cs="Tahoma"/>
          <w:sz w:val="20"/>
          <w:szCs w:val="20"/>
          <w:vertAlign w:val="superscript"/>
        </w:rPr>
        <w:t>th</w:t>
      </w:r>
      <w:r w:rsidRPr="00134085">
        <w:rPr>
          <w:rFonts w:ascii="Tahoma" w:hAnsi="Tahoma" w:cs="Tahoma"/>
          <w:sz w:val="20"/>
          <w:szCs w:val="20"/>
        </w:rPr>
        <w:t xml:space="preserve"> November 2022.    Operation Open City will run from 1</w:t>
      </w:r>
      <w:r w:rsidRPr="00134085">
        <w:rPr>
          <w:rFonts w:ascii="Tahoma" w:hAnsi="Tahoma" w:cs="Tahoma"/>
          <w:sz w:val="20"/>
          <w:szCs w:val="20"/>
          <w:vertAlign w:val="superscript"/>
        </w:rPr>
        <w:t>st</w:t>
      </w:r>
      <w:r w:rsidRPr="00134085">
        <w:rPr>
          <w:rFonts w:ascii="Tahoma" w:hAnsi="Tahoma" w:cs="Tahoma"/>
          <w:sz w:val="20"/>
          <w:szCs w:val="20"/>
        </w:rPr>
        <w:t xml:space="preserve"> to 24</w:t>
      </w:r>
      <w:r w:rsidRPr="00134085">
        <w:rPr>
          <w:rFonts w:ascii="Tahoma" w:hAnsi="Tahoma" w:cs="Tahoma"/>
          <w:sz w:val="20"/>
          <w:szCs w:val="20"/>
          <w:vertAlign w:val="superscript"/>
        </w:rPr>
        <w:t>th</w:t>
      </w:r>
      <w:r w:rsidRPr="00134085">
        <w:rPr>
          <w:rFonts w:ascii="Tahoma" w:hAnsi="Tahoma" w:cs="Tahoma"/>
          <w:sz w:val="20"/>
          <w:szCs w:val="20"/>
        </w:rPr>
        <w:t xml:space="preserve"> December 2022.</w:t>
      </w:r>
    </w:p>
    <w:p w14:paraId="3EAAF0F9" w14:textId="77777777" w:rsidR="00134085" w:rsidRPr="00134085" w:rsidRDefault="00134085" w:rsidP="00134085">
      <w:pPr>
        <w:ind w:left="720"/>
        <w:rPr>
          <w:rFonts w:ascii="Tahoma" w:hAnsi="Tahoma" w:cs="Tahoma"/>
          <w:sz w:val="20"/>
          <w:szCs w:val="20"/>
        </w:rPr>
      </w:pPr>
      <w:r w:rsidRPr="00134085">
        <w:rPr>
          <w:rFonts w:ascii="Tahoma" w:hAnsi="Tahoma" w:cs="Tahoma"/>
          <w:sz w:val="20"/>
          <w:szCs w:val="20"/>
        </w:rPr>
        <w:t xml:space="preserve">The aim of the operation is: </w:t>
      </w:r>
    </w:p>
    <w:p w14:paraId="3EEB434B" w14:textId="77777777" w:rsidR="00134085" w:rsidRPr="00134085" w:rsidRDefault="00134085" w:rsidP="00134085">
      <w:pPr>
        <w:numPr>
          <w:ilvl w:val="0"/>
          <w:numId w:val="36"/>
        </w:numPr>
        <w:ind w:left="1440"/>
        <w:contextualSpacing/>
        <w:rPr>
          <w:rFonts w:ascii="Tahoma" w:hAnsi="Tahoma" w:cs="Tahoma"/>
          <w:sz w:val="20"/>
          <w:szCs w:val="20"/>
        </w:rPr>
      </w:pPr>
      <w:r w:rsidRPr="00134085">
        <w:rPr>
          <w:rFonts w:ascii="Tahoma" w:hAnsi="Tahoma" w:cs="Tahoma"/>
          <w:sz w:val="20"/>
          <w:szCs w:val="20"/>
        </w:rPr>
        <w:t>To ensure that Dublin city is open for business at this important retail time of year</w:t>
      </w:r>
    </w:p>
    <w:p w14:paraId="62816EFC" w14:textId="77777777" w:rsidR="00134085" w:rsidRPr="00134085" w:rsidRDefault="00134085" w:rsidP="00134085">
      <w:pPr>
        <w:numPr>
          <w:ilvl w:val="0"/>
          <w:numId w:val="36"/>
        </w:numPr>
        <w:ind w:left="1440"/>
        <w:contextualSpacing/>
        <w:rPr>
          <w:rFonts w:ascii="Tahoma" w:hAnsi="Tahoma" w:cs="Tahoma"/>
          <w:sz w:val="20"/>
          <w:szCs w:val="20"/>
        </w:rPr>
      </w:pPr>
      <w:r w:rsidRPr="00134085">
        <w:rPr>
          <w:rFonts w:ascii="Tahoma" w:hAnsi="Tahoma" w:cs="Tahoma"/>
          <w:sz w:val="20"/>
          <w:szCs w:val="20"/>
        </w:rPr>
        <w:t>Movement of transport is facilitated and managed and</w:t>
      </w:r>
    </w:p>
    <w:p w14:paraId="1A8B921D" w14:textId="77777777" w:rsidR="00134085" w:rsidRPr="00134085" w:rsidRDefault="00134085" w:rsidP="00134085">
      <w:pPr>
        <w:numPr>
          <w:ilvl w:val="0"/>
          <w:numId w:val="36"/>
        </w:numPr>
        <w:ind w:left="1440"/>
        <w:contextualSpacing/>
        <w:rPr>
          <w:rFonts w:ascii="Tahoma" w:hAnsi="Tahoma" w:cs="Tahoma"/>
          <w:sz w:val="20"/>
          <w:szCs w:val="20"/>
        </w:rPr>
      </w:pPr>
      <w:r w:rsidRPr="00134085">
        <w:rPr>
          <w:rFonts w:ascii="Tahoma" w:hAnsi="Tahoma" w:cs="Tahoma"/>
          <w:sz w:val="20"/>
          <w:szCs w:val="20"/>
        </w:rPr>
        <w:t>City is always safe for all citizens</w:t>
      </w:r>
    </w:p>
    <w:p w14:paraId="777130D5" w14:textId="77777777" w:rsidR="00134085" w:rsidRPr="00134085" w:rsidRDefault="00134085" w:rsidP="00134085">
      <w:pPr>
        <w:ind w:left="720"/>
        <w:rPr>
          <w:rFonts w:ascii="Tahoma" w:hAnsi="Tahoma" w:cs="Tahoma"/>
          <w:sz w:val="20"/>
          <w:szCs w:val="20"/>
        </w:rPr>
      </w:pPr>
      <w:r w:rsidRPr="00134085">
        <w:rPr>
          <w:rFonts w:ascii="Tahoma" w:hAnsi="Tahoma" w:cs="Tahoma"/>
          <w:sz w:val="20"/>
          <w:szCs w:val="20"/>
        </w:rPr>
        <w:t xml:space="preserve">The main Garda actions include: </w:t>
      </w:r>
    </w:p>
    <w:p w14:paraId="4C6B5476" w14:textId="77777777" w:rsidR="00134085" w:rsidRPr="00134085" w:rsidRDefault="00134085" w:rsidP="00134085">
      <w:pPr>
        <w:numPr>
          <w:ilvl w:val="0"/>
          <w:numId w:val="37"/>
        </w:numPr>
        <w:ind w:left="1440"/>
        <w:contextualSpacing/>
        <w:rPr>
          <w:rFonts w:ascii="Tahoma" w:hAnsi="Tahoma" w:cs="Tahoma"/>
          <w:sz w:val="20"/>
          <w:szCs w:val="20"/>
        </w:rPr>
      </w:pPr>
      <w:r w:rsidRPr="00134085">
        <w:rPr>
          <w:rFonts w:ascii="Tahoma" w:hAnsi="Tahoma" w:cs="Tahoma"/>
          <w:sz w:val="20"/>
          <w:szCs w:val="20"/>
        </w:rPr>
        <w:t>Increased mobile units to ensure free flow of traffic, concentrating on the M50, M1, N2, N3, N4 and N7, N81 and M11/N11</w:t>
      </w:r>
    </w:p>
    <w:p w14:paraId="4C942116" w14:textId="77777777" w:rsidR="00134085" w:rsidRPr="00134085" w:rsidRDefault="00134085" w:rsidP="00134085">
      <w:pPr>
        <w:numPr>
          <w:ilvl w:val="0"/>
          <w:numId w:val="37"/>
        </w:numPr>
        <w:ind w:left="1440"/>
        <w:contextualSpacing/>
        <w:rPr>
          <w:rFonts w:ascii="Tahoma" w:hAnsi="Tahoma" w:cs="Tahoma"/>
          <w:sz w:val="20"/>
          <w:szCs w:val="20"/>
        </w:rPr>
      </w:pPr>
      <w:r w:rsidRPr="00134085">
        <w:rPr>
          <w:rFonts w:ascii="Tahoma" w:hAnsi="Tahoma" w:cs="Tahoma"/>
          <w:sz w:val="20"/>
          <w:szCs w:val="20"/>
        </w:rPr>
        <w:t>Increase vehicle checkpoints to ensure compliance with drink and drug driver compliance</w:t>
      </w:r>
    </w:p>
    <w:p w14:paraId="69C62A3F" w14:textId="77777777" w:rsidR="00134085" w:rsidRPr="00134085" w:rsidRDefault="00134085" w:rsidP="00134085">
      <w:pPr>
        <w:numPr>
          <w:ilvl w:val="0"/>
          <w:numId w:val="37"/>
        </w:numPr>
        <w:ind w:left="1440"/>
        <w:contextualSpacing/>
        <w:rPr>
          <w:rFonts w:ascii="Tahoma" w:hAnsi="Tahoma" w:cs="Tahoma"/>
          <w:sz w:val="20"/>
          <w:szCs w:val="20"/>
        </w:rPr>
      </w:pPr>
      <w:r w:rsidRPr="00134085">
        <w:rPr>
          <w:rFonts w:ascii="Tahoma" w:hAnsi="Tahoma" w:cs="Tahoma"/>
          <w:sz w:val="20"/>
          <w:szCs w:val="20"/>
        </w:rPr>
        <w:t>New drugs set to be used.</w:t>
      </w:r>
    </w:p>
    <w:p w14:paraId="724FAA3F" w14:textId="77777777" w:rsidR="00134085" w:rsidRPr="00134085" w:rsidRDefault="00134085" w:rsidP="00134085">
      <w:pPr>
        <w:numPr>
          <w:ilvl w:val="0"/>
          <w:numId w:val="37"/>
        </w:numPr>
        <w:ind w:left="1440"/>
        <w:contextualSpacing/>
        <w:rPr>
          <w:rFonts w:ascii="Tahoma" w:hAnsi="Tahoma" w:cs="Tahoma"/>
          <w:sz w:val="20"/>
          <w:szCs w:val="20"/>
        </w:rPr>
      </w:pPr>
      <w:r w:rsidRPr="00134085">
        <w:rPr>
          <w:rFonts w:ascii="Tahoma" w:hAnsi="Tahoma" w:cs="Tahoma"/>
          <w:sz w:val="20"/>
          <w:szCs w:val="20"/>
        </w:rPr>
        <w:t>City centre car parks will be patrolled, and traffic movement managed around these locations</w:t>
      </w:r>
    </w:p>
    <w:p w14:paraId="75431A49" w14:textId="77777777" w:rsidR="00134085" w:rsidRPr="00134085" w:rsidRDefault="00134085" w:rsidP="00134085">
      <w:pPr>
        <w:numPr>
          <w:ilvl w:val="0"/>
          <w:numId w:val="37"/>
        </w:numPr>
        <w:ind w:left="1440"/>
        <w:contextualSpacing/>
        <w:rPr>
          <w:rFonts w:ascii="Tahoma" w:hAnsi="Tahoma" w:cs="Tahoma"/>
          <w:sz w:val="20"/>
          <w:szCs w:val="20"/>
        </w:rPr>
      </w:pPr>
      <w:r w:rsidRPr="00134085">
        <w:rPr>
          <w:rFonts w:ascii="Tahoma" w:hAnsi="Tahoma" w:cs="Tahoma"/>
          <w:sz w:val="20"/>
          <w:szCs w:val="20"/>
        </w:rPr>
        <w:t>High visibility policing</w:t>
      </w:r>
    </w:p>
    <w:p w14:paraId="2A5455D6" w14:textId="77777777" w:rsidR="00134085" w:rsidRPr="00134085" w:rsidRDefault="00134085" w:rsidP="00134085">
      <w:pPr>
        <w:numPr>
          <w:ilvl w:val="0"/>
          <w:numId w:val="37"/>
        </w:numPr>
        <w:ind w:left="1440"/>
        <w:contextualSpacing/>
        <w:rPr>
          <w:rFonts w:ascii="Tahoma" w:hAnsi="Tahoma" w:cs="Tahoma"/>
          <w:sz w:val="20"/>
          <w:szCs w:val="20"/>
        </w:rPr>
      </w:pPr>
      <w:r w:rsidRPr="00134085">
        <w:rPr>
          <w:rFonts w:ascii="Tahoma" w:hAnsi="Tahoma" w:cs="Tahoma"/>
          <w:sz w:val="20"/>
          <w:szCs w:val="20"/>
        </w:rPr>
        <w:t>New patrols at late night drinking hotspots, railway stations and bus terminals to ensure law and order prevails</w:t>
      </w:r>
    </w:p>
    <w:p w14:paraId="006DBB34" w14:textId="77777777" w:rsidR="00134085" w:rsidRPr="00134085" w:rsidRDefault="00134085" w:rsidP="00134085">
      <w:pPr>
        <w:numPr>
          <w:ilvl w:val="0"/>
          <w:numId w:val="37"/>
        </w:numPr>
        <w:ind w:left="1440"/>
        <w:contextualSpacing/>
        <w:rPr>
          <w:rFonts w:ascii="Tahoma" w:hAnsi="Tahoma" w:cs="Tahoma"/>
          <w:sz w:val="20"/>
          <w:szCs w:val="20"/>
        </w:rPr>
      </w:pPr>
      <w:r w:rsidRPr="00134085">
        <w:rPr>
          <w:rFonts w:ascii="Tahoma" w:hAnsi="Tahoma" w:cs="Tahoma"/>
          <w:sz w:val="20"/>
          <w:szCs w:val="20"/>
        </w:rPr>
        <w:t xml:space="preserve">New Garda centre behind </w:t>
      </w:r>
      <w:proofErr w:type="spellStart"/>
      <w:r w:rsidRPr="00134085">
        <w:rPr>
          <w:rFonts w:ascii="Tahoma" w:hAnsi="Tahoma" w:cs="Tahoma"/>
          <w:sz w:val="20"/>
          <w:szCs w:val="20"/>
        </w:rPr>
        <w:t>Heuston</w:t>
      </w:r>
      <w:proofErr w:type="spellEnd"/>
      <w:r w:rsidRPr="00134085">
        <w:rPr>
          <w:rFonts w:ascii="Tahoma" w:hAnsi="Tahoma" w:cs="Tahoma"/>
          <w:sz w:val="20"/>
          <w:szCs w:val="20"/>
        </w:rPr>
        <w:t xml:space="preserve"> station with twice camera capacity</w:t>
      </w:r>
    </w:p>
    <w:p w14:paraId="0CB35FCF" w14:textId="77777777" w:rsidR="00134085" w:rsidRPr="00134085" w:rsidRDefault="00134085" w:rsidP="00134085">
      <w:pPr>
        <w:ind w:left="720"/>
        <w:rPr>
          <w:rFonts w:ascii="Tahoma" w:hAnsi="Tahoma" w:cs="Tahoma"/>
          <w:sz w:val="20"/>
          <w:szCs w:val="20"/>
        </w:rPr>
      </w:pPr>
      <w:r w:rsidRPr="00134085">
        <w:rPr>
          <w:rFonts w:ascii="Tahoma" w:hAnsi="Tahoma" w:cs="Tahoma"/>
          <w:sz w:val="20"/>
          <w:szCs w:val="20"/>
        </w:rPr>
        <w:t>Other Stakeholder Actions:</w:t>
      </w:r>
    </w:p>
    <w:p w14:paraId="586F383A" w14:textId="77777777" w:rsidR="00134085" w:rsidRPr="00134085" w:rsidRDefault="00134085" w:rsidP="00134085">
      <w:pPr>
        <w:numPr>
          <w:ilvl w:val="0"/>
          <w:numId w:val="38"/>
        </w:numPr>
        <w:ind w:left="1440"/>
        <w:contextualSpacing/>
        <w:rPr>
          <w:rFonts w:ascii="Tahoma" w:hAnsi="Tahoma" w:cs="Tahoma"/>
          <w:sz w:val="20"/>
          <w:szCs w:val="20"/>
        </w:rPr>
      </w:pPr>
      <w:r w:rsidRPr="00134085">
        <w:rPr>
          <w:rFonts w:ascii="Tahoma" w:hAnsi="Tahoma" w:cs="Tahoma"/>
          <w:sz w:val="20"/>
          <w:szCs w:val="20"/>
        </w:rPr>
        <w:t>Additional night bus services being provided</w:t>
      </w:r>
    </w:p>
    <w:p w14:paraId="3DCCFEF8" w14:textId="77777777" w:rsidR="00134085" w:rsidRPr="00134085" w:rsidRDefault="00134085" w:rsidP="00134085">
      <w:pPr>
        <w:numPr>
          <w:ilvl w:val="0"/>
          <w:numId w:val="38"/>
        </w:numPr>
        <w:ind w:left="1440"/>
        <w:contextualSpacing/>
        <w:rPr>
          <w:rFonts w:ascii="Tahoma" w:hAnsi="Tahoma" w:cs="Tahoma"/>
          <w:sz w:val="20"/>
          <w:szCs w:val="20"/>
        </w:rPr>
      </w:pPr>
      <w:r w:rsidRPr="00134085">
        <w:rPr>
          <w:rFonts w:ascii="Tahoma" w:hAnsi="Tahoma" w:cs="Tahoma"/>
          <w:sz w:val="20"/>
          <w:szCs w:val="20"/>
        </w:rPr>
        <w:t>Additional Luas services</w:t>
      </w:r>
    </w:p>
    <w:p w14:paraId="7C5E55D8" w14:textId="77777777" w:rsidR="00134085" w:rsidRPr="00134085" w:rsidRDefault="00134085" w:rsidP="00134085">
      <w:pPr>
        <w:numPr>
          <w:ilvl w:val="0"/>
          <w:numId w:val="38"/>
        </w:numPr>
        <w:ind w:left="1440"/>
        <w:contextualSpacing/>
        <w:rPr>
          <w:rFonts w:ascii="Tahoma" w:hAnsi="Tahoma" w:cs="Tahoma"/>
          <w:sz w:val="20"/>
          <w:szCs w:val="20"/>
        </w:rPr>
      </w:pPr>
      <w:r w:rsidRPr="00134085">
        <w:rPr>
          <w:rFonts w:ascii="Tahoma" w:hAnsi="Tahoma" w:cs="Tahoma"/>
          <w:sz w:val="20"/>
          <w:szCs w:val="20"/>
        </w:rPr>
        <w:t>Additional night Irish  Rail Services on key lines</w:t>
      </w:r>
    </w:p>
    <w:p w14:paraId="4A1032EF" w14:textId="77777777" w:rsidR="00134085" w:rsidRPr="00134085" w:rsidRDefault="00134085" w:rsidP="00134085">
      <w:pPr>
        <w:numPr>
          <w:ilvl w:val="0"/>
          <w:numId w:val="38"/>
        </w:numPr>
        <w:ind w:left="1440"/>
        <w:contextualSpacing/>
        <w:rPr>
          <w:rFonts w:ascii="Tahoma" w:hAnsi="Tahoma" w:cs="Tahoma"/>
          <w:sz w:val="20"/>
          <w:szCs w:val="20"/>
        </w:rPr>
      </w:pPr>
      <w:r w:rsidRPr="00134085">
        <w:rPr>
          <w:rFonts w:ascii="Tahoma" w:hAnsi="Tahoma" w:cs="Tahoma"/>
          <w:sz w:val="20"/>
          <w:szCs w:val="20"/>
        </w:rPr>
        <w:t>Additional security on routes</w:t>
      </w:r>
    </w:p>
    <w:p w14:paraId="6A7ED137" w14:textId="77777777" w:rsidR="00134085" w:rsidRPr="00134085" w:rsidRDefault="00134085" w:rsidP="00134085">
      <w:pPr>
        <w:numPr>
          <w:ilvl w:val="0"/>
          <w:numId w:val="38"/>
        </w:numPr>
        <w:ind w:left="1440"/>
        <w:contextualSpacing/>
        <w:rPr>
          <w:rFonts w:ascii="Tahoma" w:hAnsi="Tahoma" w:cs="Tahoma"/>
          <w:sz w:val="20"/>
          <w:szCs w:val="20"/>
        </w:rPr>
      </w:pPr>
      <w:r w:rsidRPr="00134085">
        <w:rPr>
          <w:rFonts w:ascii="Tahoma" w:hAnsi="Tahoma" w:cs="Tahoma"/>
          <w:sz w:val="20"/>
          <w:szCs w:val="20"/>
        </w:rPr>
        <w:t>Promote the message of travel at non peak times</w:t>
      </w:r>
    </w:p>
    <w:p w14:paraId="1E2D1562" w14:textId="77777777" w:rsidR="00134085" w:rsidRPr="00134085" w:rsidRDefault="00134085" w:rsidP="00134085">
      <w:pPr>
        <w:ind w:left="1440"/>
        <w:contextualSpacing/>
        <w:rPr>
          <w:rFonts w:ascii="Tahoma" w:hAnsi="Tahoma" w:cs="Tahoma"/>
          <w:sz w:val="20"/>
          <w:szCs w:val="20"/>
        </w:rPr>
      </w:pPr>
    </w:p>
    <w:p w14:paraId="429A0161" w14:textId="77777777" w:rsidR="00134085" w:rsidRPr="00134085" w:rsidRDefault="00134085" w:rsidP="00134085">
      <w:pPr>
        <w:spacing w:before="60" w:line="240" w:lineRule="auto"/>
        <w:ind w:left="720"/>
        <w:rPr>
          <w:rFonts w:ascii="Tahoma" w:hAnsi="Tahoma" w:cs="Tahoma"/>
          <w:color w:val="000000" w:themeColor="text1"/>
          <w:kern w:val="24"/>
          <w:sz w:val="20"/>
          <w:szCs w:val="20"/>
          <w:lang w:val="en-US"/>
        </w:rPr>
      </w:pPr>
      <w:r w:rsidRPr="00134085">
        <w:rPr>
          <w:rFonts w:ascii="Tahoma" w:eastAsia="Times New Roman" w:hAnsi="Tahoma" w:cs="Tahoma"/>
          <w:sz w:val="20"/>
          <w:szCs w:val="20"/>
        </w:rPr>
        <w:t>The report was</w:t>
      </w:r>
      <w:r w:rsidRPr="00134085">
        <w:rPr>
          <w:rFonts w:ascii="Tahoma" w:eastAsia="Times New Roman" w:hAnsi="Tahoma" w:cs="Tahoma"/>
          <w:b/>
          <w:bCs/>
          <w:sz w:val="20"/>
          <w:szCs w:val="20"/>
        </w:rPr>
        <w:t xml:space="preserve"> NOTED</w:t>
      </w:r>
    </w:p>
    <w:p w14:paraId="2933C998" w14:textId="77777777" w:rsidR="00134085" w:rsidRPr="00134085" w:rsidRDefault="00134085" w:rsidP="00134085">
      <w:pPr>
        <w:spacing w:before="60" w:line="240" w:lineRule="auto"/>
        <w:ind w:left="720"/>
        <w:rPr>
          <w:rFonts w:ascii="Tahoma" w:hAnsi="Tahoma" w:cs="Tahoma"/>
          <w:color w:val="000000" w:themeColor="text1"/>
          <w:kern w:val="24"/>
          <w:sz w:val="20"/>
          <w:szCs w:val="20"/>
          <w:lang w:val="en-US"/>
        </w:rPr>
      </w:pPr>
    </w:p>
    <w:p w14:paraId="42C9A083" w14:textId="77777777" w:rsidR="00134085" w:rsidRPr="00134085" w:rsidRDefault="00134085" w:rsidP="00134085">
      <w:pPr>
        <w:ind w:left="720"/>
        <w:rPr>
          <w:rFonts w:ascii="Tahoma" w:hAnsi="Tahoma" w:cs="Tahoma"/>
          <w:b/>
          <w:bCs/>
          <w:sz w:val="20"/>
          <w:szCs w:val="20"/>
          <w:u w:val="single"/>
        </w:rPr>
      </w:pPr>
      <w:r w:rsidRPr="00134085">
        <w:rPr>
          <w:rFonts w:ascii="Tahoma" w:hAnsi="Tahoma" w:cs="Tahoma"/>
          <w:b/>
          <w:bCs/>
          <w:sz w:val="20"/>
          <w:szCs w:val="20"/>
          <w:u w:val="single"/>
        </w:rPr>
        <w:lastRenderedPageBreak/>
        <w:t>H-1(7) Item 77079  - AOB</w:t>
      </w:r>
    </w:p>
    <w:p w14:paraId="4C1FA8B1" w14:textId="77777777" w:rsidR="00134085" w:rsidRPr="00134085" w:rsidRDefault="00134085" w:rsidP="00134085">
      <w:pPr>
        <w:spacing w:after="0" w:line="216" w:lineRule="auto"/>
        <w:ind w:left="720"/>
        <w:contextualSpacing/>
        <w:textAlignment w:val="top"/>
        <w:rPr>
          <w:rFonts w:ascii="Tahoma" w:hAnsi="Tahoma" w:cs="Tahoma"/>
          <w:sz w:val="20"/>
          <w:szCs w:val="20"/>
        </w:rPr>
      </w:pPr>
      <w:r w:rsidRPr="00134085">
        <w:rPr>
          <w:rFonts w:ascii="Tahoma" w:hAnsi="Tahoma" w:cs="Tahoma"/>
          <w:sz w:val="20"/>
          <w:szCs w:val="20"/>
        </w:rPr>
        <w:t>Ms Maguire updated the meeting in relation to certain local sites being used / proposed to be used by International Protection Accommodation Services (responsible f</w:t>
      </w:r>
      <w:r w:rsidRPr="00134085">
        <w:rPr>
          <w:rFonts w:ascii="Tahoma" w:hAnsi="Tahoma" w:cs="Tahoma"/>
          <w:color w:val="000000"/>
          <w:sz w:val="20"/>
          <w:szCs w:val="20"/>
          <w:shd w:val="clear" w:color="auto" w:fill="FFFFFF"/>
        </w:rPr>
        <w:t xml:space="preserve">or the provision of accommodation and related services to people in the asylum’ process) . She </w:t>
      </w:r>
      <w:r w:rsidRPr="00134085">
        <w:rPr>
          <w:rFonts w:ascii="Tahoma" w:hAnsi="Tahoma" w:cs="Tahoma"/>
          <w:sz w:val="20"/>
          <w:szCs w:val="20"/>
        </w:rPr>
        <w:t>advised that SDCC is working closely with key stakeholders to ensure all relevant planning and building control requirements are met.</w:t>
      </w:r>
    </w:p>
    <w:p w14:paraId="759765BD" w14:textId="77777777" w:rsidR="00134085" w:rsidRPr="00134085" w:rsidRDefault="00134085" w:rsidP="00134085">
      <w:pPr>
        <w:spacing w:after="0" w:line="216" w:lineRule="auto"/>
        <w:ind w:left="720"/>
        <w:contextualSpacing/>
        <w:textAlignment w:val="top"/>
        <w:rPr>
          <w:rFonts w:ascii="Tahoma" w:hAnsi="Tahoma" w:cs="Tahoma"/>
          <w:sz w:val="20"/>
          <w:szCs w:val="20"/>
        </w:rPr>
      </w:pPr>
      <w:r w:rsidRPr="00134085">
        <w:rPr>
          <w:rFonts w:ascii="Tahoma" w:hAnsi="Tahoma" w:cs="Tahoma"/>
          <w:sz w:val="20"/>
          <w:szCs w:val="20"/>
        </w:rPr>
        <w:t>Members requested an update at a future meeting.</w:t>
      </w:r>
    </w:p>
    <w:p w14:paraId="4C2702E3" w14:textId="77777777" w:rsidR="00134085" w:rsidRPr="00134085" w:rsidRDefault="00134085" w:rsidP="00134085">
      <w:pPr>
        <w:spacing w:after="0" w:line="216" w:lineRule="auto"/>
        <w:ind w:left="720"/>
        <w:contextualSpacing/>
        <w:jc w:val="both"/>
        <w:textAlignment w:val="top"/>
        <w:rPr>
          <w:rFonts w:ascii="Tahoma" w:hAnsi="Tahoma" w:cs="Tahoma"/>
          <w:sz w:val="20"/>
          <w:szCs w:val="20"/>
        </w:rPr>
      </w:pPr>
    </w:p>
    <w:p w14:paraId="0FA6A8CB" w14:textId="07BD4467" w:rsidR="00134085" w:rsidRDefault="00134085" w:rsidP="00134085">
      <w:pPr>
        <w:ind w:left="720"/>
        <w:rPr>
          <w:rFonts w:ascii="Tahoma" w:hAnsi="Tahoma" w:cs="Tahoma"/>
          <w:sz w:val="20"/>
          <w:szCs w:val="20"/>
        </w:rPr>
      </w:pPr>
      <w:r w:rsidRPr="00134085">
        <w:rPr>
          <w:rFonts w:ascii="Tahoma" w:hAnsi="Tahoma" w:cs="Tahoma"/>
          <w:sz w:val="20"/>
          <w:szCs w:val="20"/>
        </w:rPr>
        <w:t>The meeting concluded at 8.00p.m.</w:t>
      </w:r>
    </w:p>
    <w:p w14:paraId="02F5CB35" w14:textId="77777777" w:rsidR="00394DD6" w:rsidRDefault="00394DD6" w:rsidP="00134085">
      <w:pPr>
        <w:ind w:left="720"/>
        <w:rPr>
          <w:rFonts w:ascii="Tahoma" w:hAnsi="Tahoma" w:cs="Tahoma"/>
          <w:sz w:val="20"/>
          <w:szCs w:val="20"/>
        </w:rPr>
      </w:pPr>
    </w:p>
    <w:p w14:paraId="49472AC3" w14:textId="77777777" w:rsidR="00394DD6" w:rsidRPr="00AC44F7" w:rsidRDefault="00394DD6" w:rsidP="00394DD6">
      <w:pPr>
        <w:spacing w:after="0" w:line="240" w:lineRule="auto"/>
        <w:ind w:left="720"/>
        <w:rPr>
          <w:rFonts w:ascii="Tahoma" w:eastAsia="Times New Roman" w:hAnsi="Tahoma" w:cs="Tahoma"/>
          <w:b/>
          <w:sz w:val="20"/>
          <w:szCs w:val="20"/>
          <w:lang w:val="en-GB" w:eastAsia="en-GB"/>
        </w:rPr>
      </w:pPr>
      <w:r w:rsidRPr="00AC44F7">
        <w:rPr>
          <w:rFonts w:ascii="Tahoma" w:eastAsia="Times New Roman" w:hAnsi="Tahoma" w:cs="Tahoma"/>
          <w:b/>
          <w:sz w:val="20"/>
          <w:szCs w:val="20"/>
          <w:lang w:val="en-GB" w:eastAsia="en-GB"/>
        </w:rPr>
        <w:t>MINUTES OF LAND USE, PLANNING AND TRANSPORTATION</w:t>
      </w:r>
      <w:r>
        <w:rPr>
          <w:rFonts w:ascii="Tahoma" w:eastAsia="Times New Roman" w:hAnsi="Tahoma" w:cs="Tahoma"/>
          <w:b/>
          <w:sz w:val="20"/>
          <w:szCs w:val="20"/>
          <w:lang w:val="en-GB" w:eastAsia="en-GB"/>
        </w:rPr>
        <w:t xml:space="preserve"> </w:t>
      </w:r>
      <w:r w:rsidRPr="00AC44F7">
        <w:rPr>
          <w:rFonts w:ascii="Tahoma" w:eastAsia="Times New Roman" w:hAnsi="Tahoma" w:cs="Tahoma"/>
          <w:b/>
          <w:sz w:val="20"/>
          <w:szCs w:val="20"/>
          <w:lang w:val="en-GB" w:eastAsia="en-GB"/>
        </w:rPr>
        <w:t>STRATEGIC POLICY COMMITTEE MEETING HELD ON THURSDAY 23</w:t>
      </w:r>
      <w:r w:rsidRPr="00AC44F7">
        <w:rPr>
          <w:rFonts w:ascii="Tahoma" w:eastAsia="Times New Roman" w:hAnsi="Tahoma" w:cs="Tahoma"/>
          <w:b/>
          <w:sz w:val="20"/>
          <w:szCs w:val="20"/>
          <w:vertAlign w:val="superscript"/>
          <w:lang w:val="en-GB" w:eastAsia="en-GB"/>
        </w:rPr>
        <w:t>rd</w:t>
      </w:r>
      <w:r w:rsidRPr="00AC44F7">
        <w:rPr>
          <w:rFonts w:ascii="Tahoma" w:eastAsia="Times New Roman" w:hAnsi="Tahoma" w:cs="Tahoma"/>
          <w:b/>
          <w:sz w:val="20"/>
          <w:szCs w:val="20"/>
          <w:lang w:val="en-GB" w:eastAsia="en-GB"/>
        </w:rPr>
        <w:t xml:space="preserve"> February, 2023 at 5.30p.m.</w:t>
      </w:r>
    </w:p>
    <w:p w14:paraId="3FDDC010" w14:textId="77777777" w:rsidR="00AC44F7" w:rsidRPr="00134085" w:rsidRDefault="00AC44F7" w:rsidP="00134085">
      <w:pPr>
        <w:ind w:left="720"/>
        <w:rPr>
          <w:rFonts w:ascii="Tahoma" w:hAnsi="Tahoma" w:cs="Tahoma"/>
          <w:sz w:val="20"/>
          <w:szCs w:val="20"/>
        </w:rPr>
      </w:pPr>
    </w:p>
    <w:p w14:paraId="601C359D" w14:textId="62DA3071" w:rsidR="00134085" w:rsidRPr="00134085" w:rsidRDefault="00134085" w:rsidP="00134085">
      <w:pPr>
        <w:ind w:left="720"/>
        <w:rPr>
          <w:rFonts w:ascii="Tahoma" w:hAnsi="Tahoma" w:cs="Tahoma"/>
          <w:b/>
          <w:sz w:val="20"/>
          <w:szCs w:val="20"/>
        </w:rPr>
      </w:pPr>
      <w:r w:rsidRPr="00134085">
        <w:rPr>
          <w:rFonts w:ascii="Tahoma" w:hAnsi="Tahoma" w:cs="Tahoma"/>
          <w:b/>
          <w:sz w:val="20"/>
          <w:szCs w:val="20"/>
        </w:rPr>
        <w:t xml:space="preserve">PRESENT </w:t>
      </w:r>
    </w:p>
    <w:tbl>
      <w:tblPr>
        <w:tblStyle w:val="TableGrid2"/>
        <w:tblW w:w="9016" w:type="dxa"/>
        <w:tblInd w:w="720" w:type="dxa"/>
        <w:tblLook w:val="04A0" w:firstRow="1" w:lastRow="0" w:firstColumn="1" w:lastColumn="0" w:noHBand="0" w:noVBand="1"/>
      </w:tblPr>
      <w:tblGrid>
        <w:gridCol w:w="3397"/>
        <w:gridCol w:w="2552"/>
        <w:gridCol w:w="3067"/>
      </w:tblGrid>
      <w:tr w:rsidR="00134085" w:rsidRPr="00134085" w14:paraId="625421BF" w14:textId="77777777" w:rsidTr="00134085">
        <w:tc>
          <w:tcPr>
            <w:tcW w:w="3397" w:type="dxa"/>
          </w:tcPr>
          <w:p w14:paraId="3541A698" w14:textId="77777777" w:rsidR="00134085" w:rsidRPr="00134085" w:rsidRDefault="00134085" w:rsidP="00134085">
            <w:pPr>
              <w:keepNext/>
              <w:keepLines/>
              <w:spacing w:before="200"/>
              <w:outlineLvl w:val="2"/>
              <w:rPr>
                <w:rFonts w:ascii="Tahoma" w:hAnsi="Tahoma" w:cs="Tahoma"/>
                <w:b/>
                <w:bCs/>
                <w:sz w:val="20"/>
                <w:szCs w:val="20"/>
              </w:rPr>
            </w:pPr>
            <w:r w:rsidRPr="00134085">
              <w:rPr>
                <w:rFonts w:ascii="Tahoma" w:hAnsi="Tahoma" w:cs="Tahoma"/>
                <w:b/>
                <w:bCs/>
                <w:sz w:val="20"/>
                <w:szCs w:val="20"/>
              </w:rPr>
              <w:t>Members</w:t>
            </w:r>
          </w:p>
        </w:tc>
        <w:tc>
          <w:tcPr>
            <w:tcW w:w="2552" w:type="dxa"/>
          </w:tcPr>
          <w:p w14:paraId="32A0F7E7" w14:textId="77777777" w:rsidR="00134085" w:rsidRPr="00134085" w:rsidRDefault="00134085" w:rsidP="00134085">
            <w:pPr>
              <w:keepNext/>
              <w:keepLines/>
              <w:spacing w:before="200"/>
              <w:outlineLvl w:val="2"/>
              <w:rPr>
                <w:rFonts w:ascii="Tahoma" w:hAnsi="Tahoma" w:cs="Tahoma"/>
                <w:b/>
                <w:bCs/>
                <w:sz w:val="20"/>
                <w:szCs w:val="20"/>
              </w:rPr>
            </w:pPr>
            <w:r w:rsidRPr="00134085">
              <w:rPr>
                <w:rFonts w:ascii="Tahoma" w:hAnsi="Tahoma" w:cs="Tahoma"/>
                <w:b/>
                <w:bCs/>
                <w:sz w:val="20"/>
                <w:szCs w:val="20"/>
              </w:rPr>
              <w:t>Council Officials</w:t>
            </w:r>
          </w:p>
        </w:tc>
        <w:tc>
          <w:tcPr>
            <w:tcW w:w="3067" w:type="dxa"/>
          </w:tcPr>
          <w:p w14:paraId="645314DC" w14:textId="77777777" w:rsidR="00134085" w:rsidRPr="00134085" w:rsidRDefault="00134085" w:rsidP="00134085">
            <w:pPr>
              <w:keepNext/>
              <w:keepLines/>
              <w:spacing w:before="200"/>
              <w:outlineLvl w:val="2"/>
              <w:rPr>
                <w:rFonts w:ascii="Tahoma" w:hAnsi="Tahoma" w:cs="Tahoma"/>
                <w:b/>
                <w:bCs/>
                <w:sz w:val="20"/>
                <w:szCs w:val="20"/>
              </w:rPr>
            </w:pPr>
          </w:p>
        </w:tc>
      </w:tr>
      <w:tr w:rsidR="00134085" w:rsidRPr="00134085" w14:paraId="422222F0" w14:textId="77777777" w:rsidTr="00134085">
        <w:tc>
          <w:tcPr>
            <w:tcW w:w="3397" w:type="dxa"/>
          </w:tcPr>
          <w:p w14:paraId="509F96D2" w14:textId="77777777" w:rsidR="00134085" w:rsidRPr="00134085" w:rsidRDefault="00134085" w:rsidP="00134085">
            <w:pPr>
              <w:keepNext/>
              <w:keepLines/>
              <w:spacing w:before="200"/>
              <w:outlineLvl w:val="2"/>
              <w:rPr>
                <w:rFonts w:ascii="Tahoma" w:hAnsi="Tahoma" w:cs="Tahoma"/>
                <w:sz w:val="20"/>
                <w:szCs w:val="20"/>
              </w:rPr>
            </w:pPr>
            <w:r w:rsidRPr="00134085">
              <w:rPr>
                <w:rFonts w:ascii="Tahoma" w:hAnsi="Tahoma" w:cs="Tahoma"/>
                <w:sz w:val="20"/>
                <w:szCs w:val="20"/>
              </w:rPr>
              <w:t>Cllr Liam Sinclair (Chair)</w:t>
            </w:r>
          </w:p>
        </w:tc>
        <w:tc>
          <w:tcPr>
            <w:tcW w:w="2552" w:type="dxa"/>
          </w:tcPr>
          <w:p w14:paraId="1569C87D" w14:textId="77777777" w:rsidR="00134085" w:rsidRPr="00134085" w:rsidRDefault="00134085" w:rsidP="00134085">
            <w:pPr>
              <w:keepNext/>
              <w:keepLines/>
              <w:spacing w:before="200"/>
              <w:jc w:val="both"/>
              <w:outlineLvl w:val="2"/>
              <w:rPr>
                <w:rFonts w:ascii="Tahoma" w:hAnsi="Tahoma" w:cs="Tahoma"/>
                <w:sz w:val="20"/>
                <w:szCs w:val="20"/>
              </w:rPr>
            </w:pPr>
            <w:r w:rsidRPr="00134085">
              <w:rPr>
                <w:rFonts w:ascii="Tahoma" w:hAnsi="Tahoma" w:cs="Tahoma"/>
                <w:sz w:val="20"/>
                <w:szCs w:val="20"/>
              </w:rPr>
              <w:t>Mick Mulhern</w:t>
            </w:r>
          </w:p>
        </w:tc>
        <w:tc>
          <w:tcPr>
            <w:tcW w:w="3067" w:type="dxa"/>
          </w:tcPr>
          <w:p w14:paraId="163D20DB" w14:textId="77777777" w:rsidR="00134085" w:rsidRPr="00134085" w:rsidRDefault="00134085" w:rsidP="00134085">
            <w:pPr>
              <w:keepNext/>
              <w:keepLines/>
              <w:spacing w:before="200"/>
              <w:outlineLvl w:val="2"/>
              <w:rPr>
                <w:rFonts w:ascii="Tahoma" w:hAnsi="Tahoma" w:cs="Tahoma"/>
                <w:sz w:val="20"/>
                <w:szCs w:val="20"/>
              </w:rPr>
            </w:pPr>
            <w:r w:rsidRPr="00134085">
              <w:rPr>
                <w:rFonts w:ascii="Tahoma" w:hAnsi="Tahoma" w:cs="Tahoma"/>
                <w:sz w:val="20"/>
                <w:szCs w:val="20"/>
              </w:rPr>
              <w:t>Director of Services</w:t>
            </w:r>
          </w:p>
        </w:tc>
      </w:tr>
      <w:tr w:rsidR="00134085" w:rsidRPr="00134085" w14:paraId="1F239BB7" w14:textId="77777777" w:rsidTr="00134085">
        <w:tc>
          <w:tcPr>
            <w:tcW w:w="3397" w:type="dxa"/>
          </w:tcPr>
          <w:p w14:paraId="32A31F90" w14:textId="77777777" w:rsidR="00134085" w:rsidRPr="00134085" w:rsidRDefault="00134085" w:rsidP="00134085">
            <w:pPr>
              <w:keepNext/>
              <w:keepLines/>
              <w:spacing w:before="200"/>
              <w:outlineLvl w:val="2"/>
              <w:rPr>
                <w:rFonts w:ascii="Tahoma" w:hAnsi="Tahoma" w:cs="Tahoma"/>
                <w:sz w:val="20"/>
                <w:szCs w:val="20"/>
              </w:rPr>
            </w:pPr>
            <w:r w:rsidRPr="00134085">
              <w:rPr>
                <w:rFonts w:ascii="Tahoma" w:hAnsi="Tahoma" w:cs="Tahoma"/>
                <w:sz w:val="20"/>
                <w:szCs w:val="20"/>
              </w:rPr>
              <w:t>Cllr Paul Nicholas Gogarty (Teams)</w:t>
            </w:r>
          </w:p>
        </w:tc>
        <w:tc>
          <w:tcPr>
            <w:tcW w:w="2552" w:type="dxa"/>
          </w:tcPr>
          <w:p w14:paraId="36FEB101" w14:textId="77777777" w:rsidR="00134085" w:rsidRPr="00134085" w:rsidRDefault="00134085" w:rsidP="00134085">
            <w:pPr>
              <w:keepNext/>
              <w:keepLines/>
              <w:spacing w:before="200"/>
              <w:jc w:val="both"/>
              <w:outlineLvl w:val="2"/>
              <w:rPr>
                <w:rFonts w:ascii="Tahoma" w:hAnsi="Tahoma" w:cs="Tahoma"/>
                <w:sz w:val="20"/>
                <w:szCs w:val="20"/>
              </w:rPr>
            </w:pPr>
            <w:r w:rsidRPr="00134085">
              <w:rPr>
                <w:rFonts w:ascii="Tahoma" w:hAnsi="Tahoma" w:cs="Tahoma"/>
                <w:sz w:val="20"/>
                <w:szCs w:val="20"/>
              </w:rPr>
              <w:t>Mary Maguire</w:t>
            </w:r>
          </w:p>
        </w:tc>
        <w:tc>
          <w:tcPr>
            <w:tcW w:w="3067" w:type="dxa"/>
          </w:tcPr>
          <w:p w14:paraId="63D93719" w14:textId="77777777" w:rsidR="00134085" w:rsidRPr="00134085" w:rsidRDefault="00134085" w:rsidP="00134085">
            <w:pPr>
              <w:keepNext/>
              <w:keepLines/>
              <w:spacing w:before="200"/>
              <w:outlineLvl w:val="2"/>
              <w:rPr>
                <w:rFonts w:ascii="Tahoma" w:hAnsi="Tahoma" w:cs="Tahoma"/>
                <w:sz w:val="20"/>
                <w:szCs w:val="20"/>
              </w:rPr>
            </w:pPr>
            <w:r w:rsidRPr="00134085">
              <w:rPr>
                <w:rFonts w:ascii="Tahoma" w:hAnsi="Tahoma" w:cs="Tahoma"/>
                <w:sz w:val="20"/>
                <w:szCs w:val="20"/>
              </w:rPr>
              <w:t>Senior Executive Officer</w:t>
            </w:r>
          </w:p>
        </w:tc>
      </w:tr>
      <w:tr w:rsidR="00134085" w:rsidRPr="00134085" w14:paraId="21BB84BF" w14:textId="77777777" w:rsidTr="00134085">
        <w:tc>
          <w:tcPr>
            <w:tcW w:w="3397" w:type="dxa"/>
          </w:tcPr>
          <w:p w14:paraId="341988F5" w14:textId="77777777" w:rsidR="00134085" w:rsidRPr="00134085" w:rsidRDefault="00134085" w:rsidP="00134085">
            <w:pPr>
              <w:keepNext/>
              <w:keepLines/>
              <w:spacing w:before="200"/>
              <w:outlineLvl w:val="2"/>
              <w:rPr>
                <w:rFonts w:ascii="Tahoma" w:hAnsi="Tahoma" w:cs="Tahoma"/>
                <w:sz w:val="20"/>
                <w:szCs w:val="20"/>
              </w:rPr>
            </w:pPr>
            <w:r w:rsidRPr="00134085">
              <w:rPr>
                <w:rFonts w:ascii="Tahoma" w:hAnsi="Tahoma" w:cs="Tahoma"/>
                <w:sz w:val="20"/>
                <w:szCs w:val="20"/>
              </w:rPr>
              <w:t xml:space="preserve">Cllr </w:t>
            </w:r>
            <w:proofErr w:type="spellStart"/>
            <w:r w:rsidRPr="00134085">
              <w:rPr>
                <w:rFonts w:ascii="Tahoma" w:hAnsi="Tahoma" w:cs="Tahoma"/>
                <w:sz w:val="20"/>
                <w:szCs w:val="20"/>
              </w:rPr>
              <w:t>Derren</w:t>
            </w:r>
            <w:proofErr w:type="spellEnd"/>
            <w:r w:rsidRPr="00134085">
              <w:rPr>
                <w:rFonts w:ascii="Tahoma" w:hAnsi="Tahoma" w:cs="Tahoma"/>
                <w:sz w:val="20"/>
                <w:szCs w:val="20"/>
              </w:rPr>
              <w:t xml:space="preserve"> </w:t>
            </w:r>
            <w:r w:rsidRPr="00134085">
              <w:rPr>
                <w:rFonts w:ascii="Tahoma" w:hAnsi="Tahoma" w:cs="Tahoma"/>
                <w:bCs/>
                <w:sz w:val="20"/>
                <w:szCs w:val="20"/>
              </w:rPr>
              <w:t xml:space="preserve">Ó </w:t>
            </w:r>
            <w:proofErr w:type="spellStart"/>
            <w:r w:rsidRPr="00134085">
              <w:rPr>
                <w:rFonts w:ascii="Tahoma" w:hAnsi="Tahoma" w:cs="Tahoma"/>
                <w:bCs/>
                <w:sz w:val="20"/>
                <w:szCs w:val="20"/>
              </w:rPr>
              <w:t>Brádaigh</w:t>
            </w:r>
            <w:proofErr w:type="spellEnd"/>
            <w:r w:rsidRPr="00134085">
              <w:rPr>
                <w:rFonts w:ascii="Tahoma" w:hAnsi="Tahoma" w:cs="Tahoma"/>
                <w:bCs/>
                <w:sz w:val="20"/>
                <w:szCs w:val="20"/>
              </w:rPr>
              <w:t xml:space="preserve"> (Teams)</w:t>
            </w:r>
          </w:p>
        </w:tc>
        <w:tc>
          <w:tcPr>
            <w:tcW w:w="2552" w:type="dxa"/>
          </w:tcPr>
          <w:p w14:paraId="52A7F1CD" w14:textId="77777777" w:rsidR="00134085" w:rsidRPr="00134085" w:rsidRDefault="00134085" w:rsidP="00134085">
            <w:pPr>
              <w:keepNext/>
              <w:keepLines/>
              <w:spacing w:before="200"/>
              <w:jc w:val="both"/>
              <w:outlineLvl w:val="2"/>
              <w:rPr>
                <w:rFonts w:ascii="Tahoma" w:hAnsi="Tahoma" w:cs="Tahoma"/>
                <w:sz w:val="20"/>
                <w:szCs w:val="20"/>
              </w:rPr>
            </w:pPr>
            <w:r w:rsidRPr="00134085">
              <w:rPr>
                <w:rFonts w:ascii="Tahoma" w:hAnsi="Tahoma" w:cs="Tahoma"/>
                <w:sz w:val="20"/>
                <w:szCs w:val="20"/>
              </w:rPr>
              <w:t>John Hegarty (Teams)</w:t>
            </w:r>
          </w:p>
        </w:tc>
        <w:tc>
          <w:tcPr>
            <w:tcW w:w="3067" w:type="dxa"/>
          </w:tcPr>
          <w:p w14:paraId="0FF4144D" w14:textId="77777777" w:rsidR="00134085" w:rsidRPr="00134085" w:rsidRDefault="00134085" w:rsidP="00134085">
            <w:pPr>
              <w:keepNext/>
              <w:keepLines/>
              <w:spacing w:before="200"/>
              <w:outlineLvl w:val="2"/>
              <w:rPr>
                <w:rFonts w:ascii="Tahoma" w:hAnsi="Tahoma" w:cs="Tahoma"/>
                <w:sz w:val="20"/>
                <w:szCs w:val="20"/>
              </w:rPr>
            </w:pPr>
            <w:r w:rsidRPr="00134085">
              <w:rPr>
                <w:rFonts w:ascii="Tahoma" w:hAnsi="Tahoma" w:cs="Tahoma"/>
                <w:sz w:val="20"/>
                <w:szCs w:val="20"/>
              </w:rPr>
              <w:t>Senior Engineer</w:t>
            </w:r>
          </w:p>
        </w:tc>
      </w:tr>
      <w:tr w:rsidR="00134085" w:rsidRPr="00134085" w14:paraId="6F0346D1" w14:textId="77777777" w:rsidTr="00134085">
        <w:tc>
          <w:tcPr>
            <w:tcW w:w="3397" w:type="dxa"/>
          </w:tcPr>
          <w:p w14:paraId="31E064C3" w14:textId="77777777" w:rsidR="00134085" w:rsidRPr="00134085" w:rsidRDefault="00134085" w:rsidP="00134085">
            <w:pPr>
              <w:keepNext/>
              <w:keepLines/>
              <w:spacing w:before="200"/>
              <w:outlineLvl w:val="2"/>
              <w:rPr>
                <w:rFonts w:ascii="Tahoma" w:hAnsi="Tahoma" w:cs="Tahoma"/>
                <w:sz w:val="20"/>
                <w:szCs w:val="20"/>
              </w:rPr>
            </w:pPr>
            <w:r w:rsidRPr="00134085">
              <w:rPr>
                <w:rFonts w:ascii="Tahoma" w:hAnsi="Tahoma" w:cs="Tahoma"/>
                <w:bCs/>
                <w:sz w:val="20"/>
                <w:szCs w:val="20"/>
              </w:rPr>
              <w:t xml:space="preserve"> </w:t>
            </w:r>
            <w:r w:rsidRPr="00134085">
              <w:rPr>
                <w:rFonts w:ascii="Tahoma" w:hAnsi="Tahoma" w:cs="Tahoma"/>
                <w:sz w:val="20"/>
                <w:szCs w:val="20"/>
              </w:rPr>
              <w:t>Cllr Eoin Ó Broin (Teams)</w:t>
            </w:r>
          </w:p>
        </w:tc>
        <w:tc>
          <w:tcPr>
            <w:tcW w:w="2552" w:type="dxa"/>
          </w:tcPr>
          <w:p w14:paraId="08864A5C" w14:textId="77777777" w:rsidR="00134085" w:rsidRPr="00134085" w:rsidRDefault="00134085" w:rsidP="00134085">
            <w:pPr>
              <w:keepNext/>
              <w:keepLines/>
              <w:spacing w:before="200"/>
              <w:jc w:val="both"/>
              <w:outlineLvl w:val="2"/>
              <w:rPr>
                <w:rFonts w:ascii="Tahoma" w:hAnsi="Tahoma" w:cs="Tahoma"/>
                <w:sz w:val="20"/>
                <w:szCs w:val="20"/>
              </w:rPr>
            </w:pPr>
            <w:r w:rsidRPr="00134085">
              <w:rPr>
                <w:rFonts w:ascii="Tahoma" w:hAnsi="Tahoma" w:cs="Tahoma"/>
                <w:sz w:val="20"/>
                <w:szCs w:val="20"/>
              </w:rPr>
              <w:t>Eoin Burke (Teams)</w:t>
            </w:r>
          </w:p>
        </w:tc>
        <w:tc>
          <w:tcPr>
            <w:tcW w:w="3067" w:type="dxa"/>
          </w:tcPr>
          <w:p w14:paraId="22DF63C5" w14:textId="77777777" w:rsidR="00134085" w:rsidRPr="00134085" w:rsidRDefault="00134085" w:rsidP="00134085">
            <w:pPr>
              <w:keepNext/>
              <w:keepLines/>
              <w:spacing w:before="200"/>
              <w:outlineLvl w:val="2"/>
              <w:rPr>
                <w:rFonts w:ascii="Tahoma" w:hAnsi="Tahoma" w:cs="Tahoma"/>
                <w:sz w:val="20"/>
                <w:szCs w:val="20"/>
              </w:rPr>
            </w:pPr>
            <w:r w:rsidRPr="00134085">
              <w:rPr>
                <w:rFonts w:ascii="Tahoma" w:hAnsi="Tahoma" w:cs="Tahoma"/>
                <w:sz w:val="20"/>
                <w:szCs w:val="20"/>
              </w:rPr>
              <w:t>Senior Planner</w:t>
            </w:r>
          </w:p>
        </w:tc>
      </w:tr>
      <w:tr w:rsidR="00134085" w:rsidRPr="00134085" w14:paraId="54B26881" w14:textId="77777777" w:rsidTr="00134085">
        <w:tc>
          <w:tcPr>
            <w:tcW w:w="3397" w:type="dxa"/>
          </w:tcPr>
          <w:p w14:paraId="6BC0C05A" w14:textId="77777777" w:rsidR="00134085" w:rsidRPr="00134085" w:rsidRDefault="00134085" w:rsidP="00134085">
            <w:pPr>
              <w:keepNext/>
              <w:keepLines/>
              <w:spacing w:before="200"/>
              <w:outlineLvl w:val="2"/>
              <w:rPr>
                <w:rFonts w:ascii="Tahoma" w:hAnsi="Tahoma" w:cs="Tahoma"/>
                <w:sz w:val="20"/>
                <w:szCs w:val="20"/>
              </w:rPr>
            </w:pPr>
            <w:r w:rsidRPr="00134085">
              <w:rPr>
                <w:rFonts w:ascii="Tahoma" w:hAnsi="Tahoma" w:cs="Tahoma"/>
                <w:sz w:val="20"/>
                <w:szCs w:val="20"/>
              </w:rPr>
              <w:t>Cllr Yvonne Collins (Teams)</w:t>
            </w:r>
          </w:p>
        </w:tc>
        <w:tc>
          <w:tcPr>
            <w:tcW w:w="2552" w:type="dxa"/>
          </w:tcPr>
          <w:p w14:paraId="5CA0236C" w14:textId="77777777" w:rsidR="00134085" w:rsidRPr="00134085" w:rsidRDefault="00134085" w:rsidP="00134085">
            <w:pPr>
              <w:keepNext/>
              <w:keepLines/>
              <w:spacing w:before="200"/>
              <w:jc w:val="both"/>
              <w:outlineLvl w:val="2"/>
              <w:rPr>
                <w:rFonts w:ascii="Tahoma" w:hAnsi="Tahoma" w:cs="Tahoma"/>
                <w:sz w:val="20"/>
                <w:szCs w:val="20"/>
              </w:rPr>
            </w:pPr>
            <w:r w:rsidRPr="00134085">
              <w:rPr>
                <w:rFonts w:ascii="Tahoma" w:hAnsi="Tahoma" w:cs="Tahoma"/>
                <w:sz w:val="20"/>
                <w:szCs w:val="20"/>
              </w:rPr>
              <w:t xml:space="preserve"> Hazel Craigie (Teams)</w:t>
            </w:r>
          </w:p>
        </w:tc>
        <w:tc>
          <w:tcPr>
            <w:tcW w:w="3067" w:type="dxa"/>
          </w:tcPr>
          <w:p w14:paraId="067BC147" w14:textId="77777777" w:rsidR="00134085" w:rsidRPr="00134085" w:rsidRDefault="00134085" w:rsidP="00134085">
            <w:pPr>
              <w:keepNext/>
              <w:keepLines/>
              <w:spacing w:before="200"/>
              <w:outlineLvl w:val="2"/>
              <w:rPr>
                <w:rFonts w:ascii="Tahoma" w:hAnsi="Tahoma" w:cs="Tahoma"/>
                <w:sz w:val="20"/>
                <w:szCs w:val="20"/>
              </w:rPr>
            </w:pPr>
            <w:r w:rsidRPr="00134085">
              <w:rPr>
                <w:rFonts w:ascii="Tahoma" w:hAnsi="Tahoma" w:cs="Tahoma"/>
                <w:sz w:val="20"/>
                <w:szCs w:val="20"/>
              </w:rPr>
              <w:t>Senior Planner</w:t>
            </w:r>
          </w:p>
        </w:tc>
      </w:tr>
      <w:tr w:rsidR="00134085" w:rsidRPr="00134085" w14:paraId="2548E919" w14:textId="77777777" w:rsidTr="00134085">
        <w:tc>
          <w:tcPr>
            <w:tcW w:w="3397" w:type="dxa"/>
          </w:tcPr>
          <w:p w14:paraId="5B60010B" w14:textId="77777777" w:rsidR="00134085" w:rsidRPr="00134085" w:rsidRDefault="00134085" w:rsidP="00134085">
            <w:pPr>
              <w:keepNext/>
              <w:keepLines/>
              <w:spacing w:before="200"/>
              <w:outlineLvl w:val="2"/>
              <w:rPr>
                <w:rFonts w:ascii="Tahoma" w:hAnsi="Tahoma" w:cs="Tahoma"/>
                <w:sz w:val="20"/>
                <w:szCs w:val="20"/>
              </w:rPr>
            </w:pPr>
            <w:r w:rsidRPr="00134085">
              <w:rPr>
                <w:rFonts w:ascii="Tahoma" w:hAnsi="Tahoma" w:cs="Tahoma"/>
                <w:sz w:val="20"/>
                <w:szCs w:val="20"/>
              </w:rPr>
              <w:t xml:space="preserve">Cllr Baby </w:t>
            </w:r>
            <w:proofErr w:type="spellStart"/>
            <w:r w:rsidRPr="00134085">
              <w:rPr>
                <w:rFonts w:ascii="Tahoma" w:hAnsi="Tahoma" w:cs="Tahoma"/>
                <w:sz w:val="20"/>
                <w:szCs w:val="20"/>
              </w:rPr>
              <w:t>Perapadan</w:t>
            </w:r>
            <w:proofErr w:type="spellEnd"/>
            <w:r w:rsidRPr="00134085">
              <w:rPr>
                <w:rFonts w:ascii="Tahoma" w:hAnsi="Tahoma" w:cs="Tahoma"/>
                <w:sz w:val="20"/>
                <w:szCs w:val="20"/>
              </w:rPr>
              <w:t xml:space="preserve"> (Teams)</w:t>
            </w:r>
          </w:p>
        </w:tc>
        <w:tc>
          <w:tcPr>
            <w:tcW w:w="2552" w:type="dxa"/>
          </w:tcPr>
          <w:p w14:paraId="0D14D738" w14:textId="77777777" w:rsidR="00134085" w:rsidRPr="00134085" w:rsidRDefault="00134085" w:rsidP="00134085">
            <w:pPr>
              <w:keepNext/>
              <w:keepLines/>
              <w:spacing w:before="200"/>
              <w:jc w:val="both"/>
              <w:outlineLvl w:val="2"/>
              <w:rPr>
                <w:rFonts w:ascii="Tahoma" w:hAnsi="Tahoma" w:cs="Tahoma"/>
                <w:sz w:val="20"/>
                <w:szCs w:val="20"/>
              </w:rPr>
            </w:pPr>
            <w:r w:rsidRPr="00134085">
              <w:rPr>
                <w:rFonts w:ascii="Tahoma" w:hAnsi="Tahoma" w:cs="Tahoma"/>
                <w:sz w:val="20"/>
                <w:szCs w:val="20"/>
              </w:rPr>
              <w:t xml:space="preserve"> Sheila Kelly</w:t>
            </w:r>
          </w:p>
        </w:tc>
        <w:tc>
          <w:tcPr>
            <w:tcW w:w="3067" w:type="dxa"/>
          </w:tcPr>
          <w:p w14:paraId="7391391C" w14:textId="77777777" w:rsidR="00134085" w:rsidRPr="00134085" w:rsidRDefault="00134085" w:rsidP="00134085">
            <w:pPr>
              <w:keepNext/>
              <w:keepLines/>
              <w:spacing w:before="200"/>
              <w:outlineLvl w:val="2"/>
              <w:rPr>
                <w:rFonts w:ascii="Tahoma" w:hAnsi="Tahoma" w:cs="Tahoma"/>
                <w:sz w:val="20"/>
                <w:szCs w:val="20"/>
              </w:rPr>
            </w:pPr>
            <w:r w:rsidRPr="00134085">
              <w:rPr>
                <w:rFonts w:ascii="Tahoma" w:hAnsi="Tahoma" w:cs="Tahoma"/>
                <w:sz w:val="20"/>
                <w:szCs w:val="20"/>
              </w:rPr>
              <w:t>Administrative Officer</w:t>
            </w:r>
          </w:p>
        </w:tc>
      </w:tr>
      <w:tr w:rsidR="00134085" w:rsidRPr="00134085" w14:paraId="21028DB5" w14:textId="77777777" w:rsidTr="00134085">
        <w:tc>
          <w:tcPr>
            <w:tcW w:w="3397" w:type="dxa"/>
          </w:tcPr>
          <w:p w14:paraId="79233CB8" w14:textId="77777777" w:rsidR="00134085" w:rsidRPr="00134085" w:rsidRDefault="00134085" w:rsidP="00134085">
            <w:pPr>
              <w:keepNext/>
              <w:keepLines/>
              <w:spacing w:before="200"/>
              <w:outlineLvl w:val="2"/>
              <w:rPr>
                <w:rFonts w:ascii="Tahoma" w:hAnsi="Tahoma" w:cs="Tahoma"/>
                <w:sz w:val="20"/>
                <w:szCs w:val="20"/>
              </w:rPr>
            </w:pPr>
            <w:r w:rsidRPr="00134085">
              <w:rPr>
                <w:rFonts w:ascii="Tahoma" w:hAnsi="Tahoma" w:cs="Tahoma"/>
                <w:sz w:val="20"/>
                <w:szCs w:val="20"/>
              </w:rPr>
              <w:t xml:space="preserve"> </w:t>
            </w:r>
          </w:p>
        </w:tc>
        <w:tc>
          <w:tcPr>
            <w:tcW w:w="2552" w:type="dxa"/>
          </w:tcPr>
          <w:p w14:paraId="57DD5A79" w14:textId="77777777" w:rsidR="00134085" w:rsidRPr="00134085" w:rsidRDefault="00134085" w:rsidP="00134085">
            <w:pPr>
              <w:keepNext/>
              <w:keepLines/>
              <w:spacing w:before="200"/>
              <w:jc w:val="both"/>
              <w:outlineLvl w:val="2"/>
              <w:rPr>
                <w:rFonts w:ascii="Tahoma" w:hAnsi="Tahoma" w:cs="Tahoma"/>
                <w:sz w:val="20"/>
                <w:szCs w:val="20"/>
              </w:rPr>
            </w:pPr>
            <w:r w:rsidRPr="00134085">
              <w:rPr>
                <w:rFonts w:ascii="Tahoma" w:hAnsi="Tahoma" w:cs="Tahoma"/>
                <w:sz w:val="20"/>
                <w:szCs w:val="20"/>
              </w:rPr>
              <w:t>Susan Sinclair</w:t>
            </w:r>
          </w:p>
        </w:tc>
        <w:tc>
          <w:tcPr>
            <w:tcW w:w="3067" w:type="dxa"/>
          </w:tcPr>
          <w:p w14:paraId="61E4C911" w14:textId="77777777" w:rsidR="00134085" w:rsidRPr="00134085" w:rsidRDefault="00134085" w:rsidP="00134085">
            <w:pPr>
              <w:keepNext/>
              <w:keepLines/>
              <w:spacing w:before="200"/>
              <w:outlineLvl w:val="2"/>
              <w:rPr>
                <w:rFonts w:ascii="Tahoma" w:hAnsi="Tahoma" w:cs="Tahoma"/>
                <w:sz w:val="20"/>
                <w:szCs w:val="20"/>
              </w:rPr>
            </w:pPr>
            <w:r w:rsidRPr="00134085">
              <w:rPr>
                <w:rFonts w:ascii="Tahoma" w:hAnsi="Tahoma" w:cs="Tahoma"/>
                <w:sz w:val="20"/>
                <w:szCs w:val="20"/>
              </w:rPr>
              <w:t>Administrative Officer</w:t>
            </w:r>
          </w:p>
        </w:tc>
      </w:tr>
      <w:tr w:rsidR="00134085" w:rsidRPr="00134085" w14:paraId="4BC1CCCF" w14:textId="77777777" w:rsidTr="00134085">
        <w:tc>
          <w:tcPr>
            <w:tcW w:w="3397" w:type="dxa"/>
          </w:tcPr>
          <w:p w14:paraId="7A032E3E" w14:textId="77777777" w:rsidR="00134085" w:rsidRPr="00134085" w:rsidRDefault="00134085" w:rsidP="00134085">
            <w:pPr>
              <w:keepNext/>
              <w:keepLines/>
              <w:spacing w:before="200"/>
              <w:outlineLvl w:val="2"/>
              <w:rPr>
                <w:rFonts w:ascii="Tahoma" w:hAnsi="Tahoma" w:cs="Tahoma"/>
                <w:sz w:val="20"/>
                <w:szCs w:val="20"/>
              </w:rPr>
            </w:pPr>
          </w:p>
        </w:tc>
        <w:tc>
          <w:tcPr>
            <w:tcW w:w="2552" w:type="dxa"/>
          </w:tcPr>
          <w:p w14:paraId="67120A64" w14:textId="77777777" w:rsidR="00134085" w:rsidRPr="00134085" w:rsidRDefault="00134085" w:rsidP="00134085">
            <w:pPr>
              <w:keepNext/>
              <w:keepLines/>
              <w:spacing w:before="200"/>
              <w:jc w:val="both"/>
              <w:outlineLvl w:val="2"/>
              <w:rPr>
                <w:rFonts w:ascii="Tahoma" w:hAnsi="Tahoma" w:cs="Tahoma"/>
                <w:sz w:val="20"/>
                <w:szCs w:val="20"/>
              </w:rPr>
            </w:pPr>
            <w:r w:rsidRPr="00134085">
              <w:rPr>
                <w:rFonts w:ascii="Tahoma" w:hAnsi="Tahoma" w:cs="Tahoma"/>
                <w:sz w:val="20"/>
                <w:szCs w:val="20"/>
              </w:rPr>
              <w:t>Ann Hyland</w:t>
            </w:r>
          </w:p>
        </w:tc>
        <w:tc>
          <w:tcPr>
            <w:tcW w:w="3067" w:type="dxa"/>
          </w:tcPr>
          <w:p w14:paraId="3A25808F" w14:textId="77777777" w:rsidR="00134085" w:rsidRPr="00134085" w:rsidRDefault="00134085" w:rsidP="00134085">
            <w:pPr>
              <w:keepNext/>
              <w:keepLines/>
              <w:spacing w:before="200"/>
              <w:outlineLvl w:val="2"/>
              <w:rPr>
                <w:rFonts w:ascii="Tahoma" w:hAnsi="Tahoma" w:cs="Tahoma"/>
                <w:sz w:val="20"/>
                <w:szCs w:val="20"/>
              </w:rPr>
            </w:pPr>
            <w:r w:rsidRPr="00134085">
              <w:rPr>
                <w:rFonts w:ascii="Tahoma" w:hAnsi="Tahoma" w:cs="Tahoma"/>
                <w:sz w:val="20"/>
                <w:szCs w:val="20"/>
              </w:rPr>
              <w:t>Senior Executive Planner</w:t>
            </w:r>
          </w:p>
        </w:tc>
      </w:tr>
      <w:tr w:rsidR="00134085" w:rsidRPr="00134085" w14:paraId="7B430E55" w14:textId="77777777" w:rsidTr="00134085">
        <w:tc>
          <w:tcPr>
            <w:tcW w:w="3397" w:type="dxa"/>
          </w:tcPr>
          <w:p w14:paraId="64DAF963" w14:textId="77777777" w:rsidR="00134085" w:rsidRPr="00134085" w:rsidRDefault="00134085" w:rsidP="00134085">
            <w:pPr>
              <w:keepNext/>
              <w:keepLines/>
              <w:spacing w:before="200"/>
              <w:outlineLvl w:val="2"/>
              <w:rPr>
                <w:rFonts w:ascii="Tahoma" w:hAnsi="Tahoma" w:cs="Tahoma"/>
                <w:b/>
                <w:bCs/>
                <w:sz w:val="20"/>
                <w:szCs w:val="20"/>
              </w:rPr>
            </w:pPr>
          </w:p>
        </w:tc>
        <w:tc>
          <w:tcPr>
            <w:tcW w:w="2552" w:type="dxa"/>
          </w:tcPr>
          <w:p w14:paraId="3F9E4326" w14:textId="77777777" w:rsidR="00134085" w:rsidRPr="00134085" w:rsidRDefault="00134085" w:rsidP="00134085">
            <w:pPr>
              <w:keepNext/>
              <w:keepLines/>
              <w:spacing w:before="200"/>
              <w:jc w:val="both"/>
              <w:outlineLvl w:val="2"/>
              <w:rPr>
                <w:rFonts w:ascii="Tahoma" w:hAnsi="Tahoma" w:cs="Tahoma"/>
                <w:sz w:val="20"/>
                <w:szCs w:val="20"/>
              </w:rPr>
            </w:pPr>
            <w:r w:rsidRPr="00134085">
              <w:rPr>
                <w:rFonts w:ascii="Tahoma" w:hAnsi="Tahoma" w:cs="Tahoma"/>
                <w:sz w:val="20"/>
                <w:szCs w:val="20"/>
              </w:rPr>
              <w:t>Tracy McGibbon</w:t>
            </w:r>
          </w:p>
        </w:tc>
        <w:tc>
          <w:tcPr>
            <w:tcW w:w="3067" w:type="dxa"/>
          </w:tcPr>
          <w:p w14:paraId="3582F022" w14:textId="77777777" w:rsidR="00134085" w:rsidRPr="00134085" w:rsidRDefault="00134085" w:rsidP="00134085">
            <w:pPr>
              <w:keepNext/>
              <w:keepLines/>
              <w:spacing w:before="200"/>
              <w:outlineLvl w:val="2"/>
              <w:rPr>
                <w:rFonts w:ascii="Tahoma" w:hAnsi="Tahoma" w:cs="Tahoma"/>
                <w:sz w:val="20"/>
                <w:szCs w:val="20"/>
              </w:rPr>
            </w:pPr>
            <w:r w:rsidRPr="00134085">
              <w:rPr>
                <w:rFonts w:ascii="Tahoma" w:hAnsi="Tahoma" w:cs="Tahoma"/>
                <w:sz w:val="20"/>
                <w:szCs w:val="20"/>
              </w:rPr>
              <w:t>Executive Planner</w:t>
            </w:r>
          </w:p>
        </w:tc>
      </w:tr>
      <w:tr w:rsidR="00134085" w:rsidRPr="00134085" w14:paraId="4D4C68CF" w14:textId="77777777" w:rsidTr="00134085">
        <w:tc>
          <w:tcPr>
            <w:tcW w:w="3397" w:type="dxa"/>
          </w:tcPr>
          <w:p w14:paraId="5689C5BE" w14:textId="77777777" w:rsidR="00134085" w:rsidRPr="00134085" w:rsidRDefault="00134085" w:rsidP="00134085">
            <w:pPr>
              <w:keepNext/>
              <w:keepLines/>
              <w:spacing w:before="200"/>
              <w:outlineLvl w:val="2"/>
              <w:rPr>
                <w:rFonts w:ascii="Tahoma" w:hAnsi="Tahoma" w:cs="Tahoma"/>
                <w:b/>
                <w:bCs/>
                <w:sz w:val="20"/>
                <w:szCs w:val="20"/>
              </w:rPr>
            </w:pPr>
          </w:p>
        </w:tc>
        <w:tc>
          <w:tcPr>
            <w:tcW w:w="2552" w:type="dxa"/>
          </w:tcPr>
          <w:p w14:paraId="7E73F564" w14:textId="77777777" w:rsidR="00134085" w:rsidRPr="00134085" w:rsidRDefault="00134085" w:rsidP="00134085">
            <w:pPr>
              <w:keepNext/>
              <w:keepLines/>
              <w:spacing w:before="200"/>
              <w:jc w:val="both"/>
              <w:outlineLvl w:val="2"/>
              <w:rPr>
                <w:rFonts w:ascii="Tahoma" w:hAnsi="Tahoma" w:cs="Tahoma"/>
                <w:sz w:val="20"/>
                <w:szCs w:val="20"/>
              </w:rPr>
            </w:pPr>
            <w:r w:rsidRPr="00134085">
              <w:rPr>
                <w:rFonts w:ascii="Tahoma" w:hAnsi="Tahoma" w:cs="Tahoma"/>
                <w:sz w:val="20"/>
                <w:szCs w:val="20"/>
              </w:rPr>
              <w:t>Lea Clarke (Teams)</w:t>
            </w:r>
          </w:p>
        </w:tc>
        <w:tc>
          <w:tcPr>
            <w:tcW w:w="3067" w:type="dxa"/>
          </w:tcPr>
          <w:p w14:paraId="419A08B2" w14:textId="77777777" w:rsidR="00134085" w:rsidRPr="00134085" w:rsidRDefault="00134085" w:rsidP="00134085">
            <w:pPr>
              <w:keepNext/>
              <w:keepLines/>
              <w:spacing w:before="200"/>
              <w:outlineLvl w:val="2"/>
              <w:rPr>
                <w:rFonts w:ascii="Tahoma" w:hAnsi="Tahoma" w:cs="Tahoma"/>
                <w:sz w:val="20"/>
                <w:szCs w:val="20"/>
              </w:rPr>
            </w:pPr>
            <w:r w:rsidRPr="00134085">
              <w:rPr>
                <w:rFonts w:ascii="Tahoma" w:hAnsi="Tahoma" w:cs="Tahoma"/>
                <w:sz w:val="20"/>
                <w:szCs w:val="20"/>
              </w:rPr>
              <w:t xml:space="preserve"> Executive Planner</w:t>
            </w:r>
          </w:p>
        </w:tc>
      </w:tr>
      <w:tr w:rsidR="00134085" w:rsidRPr="00134085" w14:paraId="2D107CF9" w14:textId="77777777" w:rsidTr="00134085">
        <w:tc>
          <w:tcPr>
            <w:tcW w:w="3397" w:type="dxa"/>
          </w:tcPr>
          <w:p w14:paraId="075DA65E" w14:textId="77777777" w:rsidR="00134085" w:rsidRPr="00134085" w:rsidRDefault="00134085" w:rsidP="00134085">
            <w:pPr>
              <w:keepNext/>
              <w:keepLines/>
              <w:spacing w:before="200"/>
              <w:outlineLvl w:val="2"/>
              <w:rPr>
                <w:rFonts w:ascii="Tahoma" w:hAnsi="Tahoma" w:cs="Tahoma"/>
                <w:b/>
                <w:bCs/>
                <w:sz w:val="20"/>
                <w:szCs w:val="20"/>
              </w:rPr>
            </w:pPr>
            <w:proofErr w:type="spellStart"/>
            <w:r w:rsidRPr="00134085">
              <w:rPr>
                <w:rFonts w:ascii="Tahoma" w:hAnsi="Tahoma" w:cs="Tahoma"/>
                <w:b/>
                <w:bCs/>
                <w:sz w:val="20"/>
                <w:szCs w:val="20"/>
              </w:rPr>
              <w:t>Non Elected</w:t>
            </w:r>
            <w:proofErr w:type="spellEnd"/>
            <w:r w:rsidRPr="00134085">
              <w:rPr>
                <w:rFonts w:ascii="Tahoma" w:hAnsi="Tahoma" w:cs="Tahoma"/>
                <w:b/>
                <w:bCs/>
                <w:sz w:val="20"/>
                <w:szCs w:val="20"/>
              </w:rPr>
              <w:t xml:space="preserve"> Members</w:t>
            </w:r>
          </w:p>
        </w:tc>
        <w:tc>
          <w:tcPr>
            <w:tcW w:w="2552" w:type="dxa"/>
          </w:tcPr>
          <w:p w14:paraId="2EC41D78" w14:textId="77777777" w:rsidR="00134085" w:rsidRPr="00134085" w:rsidRDefault="00134085" w:rsidP="00134085">
            <w:pPr>
              <w:keepNext/>
              <w:keepLines/>
              <w:spacing w:before="200"/>
              <w:outlineLvl w:val="2"/>
              <w:rPr>
                <w:rFonts w:ascii="Tahoma" w:hAnsi="Tahoma" w:cs="Tahoma"/>
                <w:sz w:val="20"/>
                <w:szCs w:val="20"/>
              </w:rPr>
            </w:pPr>
          </w:p>
        </w:tc>
        <w:tc>
          <w:tcPr>
            <w:tcW w:w="3067" w:type="dxa"/>
          </w:tcPr>
          <w:p w14:paraId="34AB5CB6" w14:textId="77777777" w:rsidR="00134085" w:rsidRPr="00134085" w:rsidRDefault="00134085" w:rsidP="00134085">
            <w:pPr>
              <w:keepNext/>
              <w:keepLines/>
              <w:spacing w:before="200"/>
              <w:outlineLvl w:val="2"/>
              <w:rPr>
                <w:rFonts w:ascii="Tahoma" w:hAnsi="Tahoma" w:cs="Tahoma"/>
                <w:sz w:val="20"/>
                <w:szCs w:val="20"/>
              </w:rPr>
            </w:pPr>
          </w:p>
        </w:tc>
      </w:tr>
      <w:tr w:rsidR="00134085" w:rsidRPr="00134085" w14:paraId="56A0C2DD" w14:textId="77777777" w:rsidTr="00134085">
        <w:tc>
          <w:tcPr>
            <w:tcW w:w="3397" w:type="dxa"/>
          </w:tcPr>
          <w:p w14:paraId="6C97218A" w14:textId="77777777" w:rsidR="00134085" w:rsidRPr="00134085" w:rsidRDefault="00134085" w:rsidP="00134085">
            <w:pPr>
              <w:keepNext/>
              <w:keepLines/>
              <w:spacing w:before="200"/>
              <w:outlineLvl w:val="2"/>
              <w:rPr>
                <w:rFonts w:ascii="Tahoma" w:hAnsi="Tahoma" w:cs="Tahoma"/>
                <w:sz w:val="20"/>
                <w:szCs w:val="20"/>
              </w:rPr>
            </w:pPr>
            <w:r w:rsidRPr="00134085">
              <w:rPr>
                <w:rFonts w:ascii="Tahoma" w:hAnsi="Tahoma" w:cs="Tahoma"/>
                <w:sz w:val="20"/>
                <w:szCs w:val="20"/>
              </w:rPr>
              <w:t>Eoin Ahern (TEAMS)</w:t>
            </w:r>
          </w:p>
        </w:tc>
        <w:tc>
          <w:tcPr>
            <w:tcW w:w="2552" w:type="dxa"/>
          </w:tcPr>
          <w:p w14:paraId="7CEE971A" w14:textId="77777777" w:rsidR="00134085" w:rsidRPr="00134085" w:rsidRDefault="00134085" w:rsidP="00134085">
            <w:pPr>
              <w:keepNext/>
              <w:keepLines/>
              <w:spacing w:before="200"/>
              <w:outlineLvl w:val="2"/>
              <w:rPr>
                <w:rFonts w:ascii="Tahoma" w:hAnsi="Tahoma" w:cs="Tahoma"/>
                <w:sz w:val="20"/>
                <w:szCs w:val="20"/>
              </w:rPr>
            </w:pPr>
            <w:r w:rsidRPr="00134085">
              <w:rPr>
                <w:rFonts w:ascii="Tahoma" w:hAnsi="Tahoma" w:cs="Tahoma"/>
                <w:sz w:val="20"/>
                <w:szCs w:val="20"/>
              </w:rPr>
              <w:t>PPN</w:t>
            </w:r>
          </w:p>
        </w:tc>
        <w:tc>
          <w:tcPr>
            <w:tcW w:w="3067" w:type="dxa"/>
          </w:tcPr>
          <w:p w14:paraId="6827B6E8" w14:textId="77777777" w:rsidR="00134085" w:rsidRPr="00134085" w:rsidRDefault="00134085" w:rsidP="00134085">
            <w:pPr>
              <w:keepNext/>
              <w:keepLines/>
              <w:spacing w:before="200"/>
              <w:outlineLvl w:val="2"/>
              <w:rPr>
                <w:rFonts w:ascii="Tahoma" w:hAnsi="Tahoma" w:cs="Tahoma"/>
                <w:sz w:val="20"/>
                <w:szCs w:val="20"/>
              </w:rPr>
            </w:pPr>
          </w:p>
        </w:tc>
      </w:tr>
    </w:tbl>
    <w:p w14:paraId="7060774B" w14:textId="77777777" w:rsidR="00134085" w:rsidRPr="00134085" w:rsidRDefault="00134085" w:rsidP="00134085">
      <w:pPr>
        <w:keepNext/>
        <w:keepLines/>
        <w:spacing w:before="200" w:after="0"/>
        <w:ind w:left="720"/>
        <w:outlineLvl w:val="2"/>
        <w:rPr>
          <w:rFonts w:ascii="Tahoma" w:hAnsi="Tahoma" w:cs="Tahoma"/>
          <w:bCs/>
          <w:sz w:val="20"/>
          <w:szCs w:val="20"/>
        </w:rPr>
      </w:pPr>
      <w:r w:rsidRPr="00134085">
        <w:rPr>
          <w:rFonts w:ascii="Tahoma" w:hAnsi="Tahoma" w:cs="Tahoma"/>
          <w:bCs/>
          <w:sz w:val="20"/>
          <w:szCs w:val="20"/>
        </w:rPr>
        <w:t xml:space="preserve">As Cllr Liam Sinclair has indicated earlier that HE was going to be delayed, it was proposed by Cllr Ó Broin and seconded by  Cllr Ó </w:t>
      </w:r>
      <w:proofErr w:type="spellStart"/>
      <w:r w:rsidRPr="00134085">
        <w:rPr>
          <w:rFonts w:ascii="Tahoma" w:hAnsi="Tahoma" w:cs="Tahoma"/>
          <w:bCs/>
          <w:sz w:val="20"/>
          <w:szCs w:val="20"/>
        </w:rPr>
        <w:t>Bradaigh</w:t>
      </w:r>
      <w:proofErr w:type="spellEnd"/>
      <w:r w:rsidRPr="00134085">
        <w:rPr>
          <w:rFonts w:ascii="Tahoma" w:hAnsi="Tahoma" w:cs="Tahoma"/>
          <w:bCs/>
          <w:sz w:val="20"/>
          <w:szCs w:val="20"/>
        </w:rPr>
        <w:t xml:space="preserve"> that Cllr Yvonne Collins would take the Chair until Cllr Sinclair arrived.</w:t>
      </w:r>
    </w:p>
    <w:p w14:paraId="3FCD5E60" w14:textId="77777777" w:rsidR="00134085" w:rsidRPr="00134085" w:rsidRDefault="00134085" w:rsidP="00134085">
      <w:pPr>
        <w:keepNext/>
        <w:keepLines/>
        <w:spacing w:before="200" w:after="0"/>
        <w:ind w:firstLine="720"/>
        <w:outlineLvl w:val="2"/>
        <w:rPr>
          <w:rFonts w:ascii="Tahoma" w:hAnsi="Tahoma" w:cs="Tahoma"/>
          <w:b/>
          <w:sz w:val="20"/>
          <w:szCs w:val="20"/>
          <w:u w:val="single"/>
        </w:rPr>
      </w:pPr>
      <w:r w:rsidRPr="00134085">
        <w:rPr>
          <w:rFonts w:ascii="Tahoma" w:hAnsi="Tahoma" w:cs="Tahoma"/>
          <w:b/>
          <w:sz w:val="20"/>
          <w:szCs w:val="20"/>
          <w:u w:val="single"/>
        </w:rPr>
        <w:t>H-1 (1) Item 76970  -  Minutes of 29</w:t>
      </w:r>
      <w:r w:rsidRPr="00134085">
        <w:rPr>
          <w:rFonts w:ascii="Tahoma" w:hAnsi="Tahoma" w:cs="Tahoma"/>
          <w:b/>
          <w:sz w:val="20"/>
          <w:szCs w:val="20"/>
          <w:u w:val="single"/>
          <w:vertAlign w:val="superscript"/>
        </w:rPr>
        <w:t>th</w:t>
      </w:r>
      <w:r w:rsidRPr="00134085">
        <w:rPr>
          <w:rFonts w:ascii="Tahoma" w:hAnsi="Tahoma" w:cs="Tahoma"/>
          <w:b/>
          <w:sz w:val="20"/>
          <w:szCs w:val="20"/>
          <w:u w:val="single"/>
        </w:rPr>
        <w:t xml:space="preserve"> September, 2022  </w:t>
      </w:r>
    </w:p>
    <w:p w14:paraId="44AA5288" w14:textId="2BD03DD0" w:rsidR="00134085" w:rsidRPr="00134085" w:rsidRDefault="009B1CBD" w:rsidP="00134085">
      <w:pPr>
        <w:keepNext/>
        <w:keepLines/>
        <w:spacing w:before="200" w:after="0"/>
        <w:ind w:firstLine="720"/>
        <w:outlineLvl w:val="2"/>
        <w:rPr>
          <w:rFonts w:ascii="Tahoma" w:hAnsi="Tahoma" w:cs="Tahoma"/>
          <w:bCs/>
          <w:color w:val="0563C1" w:themeColor="hyperlink"/>
          <w:sz w:val="20"/>
          <w:szCs w:val="20"/>
          <w:u w:val="single"/>
        </w:rPr>
      </w:pPr>
      <w:hyperlink r:id="rId42" w:history="1"/>
      <w:hyperlink r:id="rId43" w:history="1">
        <w:r w:rsidR="00394DD6">
          <w:rPr>
            <w:rFonts w:ascii="Tahoma" w:hAnsi="Tahoma" w:cs="Tahoma"/>
            <w:bCs/>
            <w:color w:val="0563C1" w:themeColor="hyperlink"/>
            <w:sz w:val="20"/>
            <w:szCs w:val="20"/>
            <w:u w:val="single"/>
          </w:rPr>
          <w:t xml:space="preserve">Minutes of LUPT SPC held on 29th September, 2022 </w:t>
        </w:r>
      </w:hyperlink>
    </w:p>
    <w:p w14:paraId="552CF416" w14:textId="65225081" w:rsidR="00134085" w:rsidRPr="00134085" w:rsidRDefault="00134085" w:rsidP="00134085">
      <w:pPr>
        <w:ind w:left="690"/>
        <w:rPr>
          <w:rFonts w:ascii="Tahoma" w:hAnsi="Tahoma" w:cs="Tahoma"/>
          <w:sz w:val="20"/>
          <w:szCs w:val="20"/>
        </w:rPr>
      </w:pPr>
      <w:r w:rsidRPr="00134085">
        <w:rPr>
          <w:rFonts w:ascii="Tahoma" w:hAnsi="Tahoma" w:cs="Tahoma"/>
          <w:sz w:val="20"/>
          <w:szCs w:val="20"/>
        </w:rPr>
        <w:t>Minutes of Land Use Planning &amp; Transportation SPC, held on 29</w:t>
      </w:r>
      <w:r w:rsidRPr="00134085">
        <w:rPr>
          <w:rFonts w:ascii="Tahoma" w:hAnsi="Tahoma" w:cs="Tahoma"/>
          <w:sz w:val="20"/>
          <w:szCs w:val="20"/>
          <w:vertAlign w:val="superscript"/>
        </w:rPr>
        <w:t>th</w:t>
      </w:r>
      <w:r w:rsidRPr="00134085">
        <w:rPr>
          <w:rFonts w:ascii="Tahoma" w:hAnsi="Tahoma" w:cs="Tahoma"/>
          <w:sz w:val="20"/>
          <w:szCs w:val="20"/>
        </w:rPr>
        <w:t xml:space="preserve"> September, 2022 were </w:t>
      </w:r>
      <w:r>
        <w:rPr>
          <w:rFonts w:ascii="Tahoma" w:hAnsi="Tahoma" w:cs="Tahoma"/>
          <w:sz w:val="20"/>
          <w:szCs w:val="20"/>
        </w:rPr>
        <w:t xml:space="preserve">  </w:t>
      </w:r>
      <w:r w:rsidRPr="00134085">
        <w:rPr>
          <w:rFonts w:ascii="Tahoma" w:hAnsi="Tahoma" w:cs="Tahoma"/>
          <w:sz w:val="20"/>
          <w:szCs w:val="20"/>
        </w:rPr>
        <w:t xml:space="preserve">proposed by </w:t>
      </w:r>
    </w:p>
    <w:p w14:paraId="389CD12D" w14:textId="77777777" w:rsidR="00134085" w:rsidRPr="00134085" w:rsidRDefault="00134085" w:rsidP="00134085">
      <w:pPr>
        <w:ind w:firstLine="720"/>
        <w:rPr>
          <w:rFonts w:ascii="Tahoma" w:hAnsi="Tahoma" w:cs="Tahoma"/>
          <w:bCs/>
          <w:sz w:val="20"/>
          <w:szCs w:val="20"/>
        </w:rPr>
      </w:pPr>
      <w:r w:rsidRPr="00134085">
        <w:rPr>
          <w:rFonts w:ascii="Tahoma" w:hAnsi="Tahoma" w:cs="Tahoma"/>
          <w:sz w:val="20"/>
          <w:szCs w:val="20"/>
        </w:rPr>
        <w:t xml:space="preserve">Cllr. Yvonne Collins, seconded by Cllr </w:t>
      </w:r>
      <w:proofErr w:type="spellStart"/>
      <w:r w:rsidRPr="00134085">
        <w:rPr>
          <w:rFonts w:ascii="Tahoma" w:hAnsi="Tahoma" w:cs="Tahoma"/>
          <w:sz w:val="20"/>
          <w:szCs w:val="20"/>
        </w:rPr>
        <w:t>Derren</w:t>
      </w:r>
      <w:proofErr w:type="spellEnd"/>
      <w:r w:rsidRPr="00134085">
        <w:rPr>
          <w:rFonts w:ascii="Tahoma" w:hAnsi="Tahoma" w:cs="Tahoma"/>
          <w:sz w:val="20"/>
          <w:szCs w:val="20"/>
        </w:rPr>
        <w:t xml:space="preserve"> Ó </w:t>
      </w:r>
      <w:proofErr w:type="spellStart"/>
      <w:r w:rsidRPr="00134085">
        <w:rPr>
          <w:rFonts w:ascii="Tahoma" w:hAnsi="Tahoma" w:cs="Tahoma"/>
          <w:sz w:val="20"/>
          <w:szCs w:val="20"/>
        </w:rPr>
        <w:t>Bradaigh</w:t>
      </w:r>
      <w:proofErr w:type="spellEnd"/>
      <w:r w:rsidRPr="00134085">
        <w:rPr>
          <w:rFonts w:ascii="Tahoma" w:hAnsi="Tahoma" w:cs="Tahoma"/>
          <w:sz w:val="20"/>
          <w:szCs w:val="20"/>
        </w:rPr>
        <w:t xml:space="preserve"> and </w:t>
      </w:r>
      <w:r w:rsidRPr="00134085">
        <w:rPr>
          <w:rFonts w:ascii="Tahoma" w:hAnsi="Tahoma" w:cs="Tahoma"/>
          <w:b/>
          <w:sz w:val="20"/>
          <w:szCs w:val="20"/>
        </w:rPr>
        <w:t xml:space="preserve">AGREED </w:t>
      </w:r>
      <w:r w:rsidRPr="00134085">
        <w:rPr>
          <w:rFonts w:ascii="Tahoma" w:hAnsi="Tahoma" w:cs="Tahoma"/>
          <w:bCs/>
          <w:sz w:val="20"/>
          <w:szCs w:val="20"/>
        </w:rPr>
        <w:t xml:space="preserve"> </w:t>
      </w:r>
    </w:p>
    <w:p w14:paraId="73117560" w14:textId="77777777" w:rsidR="00134085" w:rsidRPr="00134085" w:rsidRDefault="00134085" w:rsidP="00134085">
      <w:pPr>
        <w:rPr>
          <w:rFonts w:ascii="Tahoma" w:hAnsi="Tahoma" w:cs="Tahoma"/>
          <w:bCs/>
          <w:sz w:val="20"/>
          <w:szCs w:val="20"/>
        </w:rPr>
      </w:pPr>
    </w:p>
    <w:p w14:paraId="7FD0CF65" w14:textId="77777777" w:rsidR="00134085" w:rsidRPr="00134085" w:rsidRDefault="00134085" w:rsidP="00134085">
      <w:pPr>
        <w:ind w:left="720"/>
        <w:rPr>
          <w:rFonts w:ascii="Tahoma" w:hAnsi="Tahoma" w:cs="Tahoma"/>
          <w:b/>
          <w:sz w:val="20"/>
          <w:szCs w:val="20"/>
          <w:u w:val="single"/>
        </w:rPr>
      </w:pPr>
      <w:r w:rsidRPr="00134085">
        <w:rPr>
          <w:rFonts w:ascii="Tahoma" w:hAnsi="Tahoma" w:cs="Tahoma"/>
          <w:b/>
          <w:sz w:val="20"/>
          <w:szCs w:val="20"/>
          <w:u w:val="single"/>
        </w:rPr>
        <w:t>H-1(2) Item 78000 -  Residential Zoned Land Tax</w:t>
      </w:r>
    </w:p>
    <w:p w14:paraId="08B148B6" w14:textId="6D0AC639" w:rsidR="00134085" w:rsidRPr="00134085" w:rsidRDefault="009B1CBD" w:rsidP="00134085">
      <w:pPr>
        <w:ind w:left="720"/>
        <w:rPr>
          <w:rFonts w:ascii="Tahoma" w:hAnsi="Tahoma" w:cs="Tahoma"/>
          <w:b/>
          <w:bCs/>
          <w:sz w:val="20"/>
          <w:szCs w:val="20"/>
          <w:u w:val="single"/>
        </w:rPr>
      </w:pPr>
      <w:hyperlink r:id="rId44" w:history="1"/>
      <w:r w:rsidR="00134085" w:rsidRPr="00134085">
        <w:rPr>
          <w:rFonts w:ascii="Tahoma" w:hAnsi="Tahoma" w:cs="Tahoma"/>
          <w:b/>
          <w:bCs/>
          <w:color w:val="0563C1" w:themeColor="hyperlink"/>
          <w:sz w:val="20"/>
          <w:szCs w:val="20"/>
          <w:u w:val="single"/>
        </w:rPr>
        <w:t xml:space="preserve"> </w:t>
      </w:r>
      <w:hyperlink r:id="rId45" w:history="1">
        <w:r w:rsidR="00394DD6">
          <w:rPr>
            <w:rFonts w:ascii="Tahoma" w:hAnsi="Tahoma" w:cs="Tahoma"/>
            <w:b/>
            <w:bCs/>
            <w:color w:val="0563C1" w:themeColor="hyperlink"/>
            <w:sz w:val="20"/>
            <w:szCs w:val="20"/>
            <w:u w:val="single"/>
          </w:rPr>
          <w:t>SPC Meeting Residential Zoned Land Tax 23rd Feb 2023</w:t>
        </w:r>
      </w:hyperlink>
    </w:p>
    <w:p w14:paraId="143F1AB4" w14:textId="77777777" w:rsidR="00134085" w:rsidRPr="00134085" w:rsidRDefault="00134085" w:rsidP="00134085">
      <w:pPr>
        <w:ind w:left="720"/>
        <w:rPr>
          <w:rFonts w:ascii="Tahoma" w:hAnsi="Tahoma" w:cs="Tahoma"/>
          <w:sz w:val="20"/>
          <w:szCs w:val="20"/>
        </w:rPr>
      </w:pPr>
      <w:r w:rsidRPr="00134085">
        <w:rPr>
          <w:rFonts w:ascii="Tahoma" w:hAnsi="Tahoma" w:cs="Tahoma"/>
          <w:sz w:val="20"/>
          <w:szCs w:val="20"/>
        </w:rPr>
        <w:t>The report as circulated was presented by Ms. Leah Clarke, Executive Engineer</w:t>
      </w:r>
    </w:p>
    <w:p w14:paraId="53F021CA" w14:textId="77777777" w:rsidR="00134085" w:rsidRPr="00134085" w:rsidRDefault="00134085" w:rsidP="00134085">
      <w:pPr>
        <w:spacing w:after="0" w:line="240" w:lineRule="auto"/>
        <w:ind w:left="720"/>
        <w:rPr>
          <w:rFonts w:ascii="Tahoma" w:eastAsia="Times New Roman" w:hAnsi="Tahoma" w:cs="Tahoma"/>
          <w:sz w:val="20"/>
          <w:szCs w:val="20"/>
        </w:rPr>
      </w:pPr>
      <w:r w:rsidRPr="00134085">
        <w:rPr>
          <w:rFonts w:ascii="Tahoma" w:eastAsia="Times New Roman" w:hAnsi="Tahoma" w:cs="Tahoma"/>
          <w:sz w:val="20"/>
          <w:szCs w:val="20"/>
        </w:rPr>
        <w:t xml:space="preserve">Ms. Clarke outlined the up-to-date position on the Residential Zones Land Tax.  This was introduced in the Finance Act 2021 </w:t>
      </w:r>
      <w:r w:rsidRPr="00134085">
        <w:rPr>
          <w:rFonts w:ascii="Tahoma" w:hAnsi="Tahoma" w:cs="Tahoma"/>
          <w:color w:val="383838"/>
          <w:kern w:val="24"/>
          <w:sz w:val="20"/>
          <w:szCs w:val="20"/>
          <w:lang w:val="en-GB"/>
        </w:rPr>
        <w:t xml:space="preserve">to activate vacant land for residential purposes by </w:t>
      </w:r>
      <w:r w:rsidRPr="00134085">
        <w:rPr>
          <w:rFonts w:ascii="Tahoma" w:eastAsia="Times New Roman" w:hAnsi="Tahoma" w:cs="Tahoma"/>
          <w:sz w:val="20"/>
          <w:szCs w:val="20"/>
        </w:rPr>
        <w:t>identifying land to which tax applies and to be payable from May 2024.  This tax will not be collected by Local Authorities but by Revenue.</w:t>
      </w:r>
    </w:p>
    <w:p w14:paraId="3E4D1747" w14:textId="77777777" w:rsidR="00134085" w:rsidRPr="00134085" w:rsidRDefault="00134085" w:rsidP="00134085">
      <w:pPr>
        <w:spacing w:after="0" w:line="240" w:lineRule="auto"/>
        <w:ind w:left="720"/>
        <w:rPr>
          <w:rFonts w:ascii="Tahoma" w:hAnsi="Tahoma" w:cs="Tahoma"/>
          <w:sz w:val="20"/>
          <w:szCs w:val="20"/>
        </w:rPr>
      </w:pPr>
    </w:p>
    <w:p w14:paraId="2E82D0EA" w14:textId="77777777" w:rsidR="00134085" w:rsidRPr="00134085" w:rsidRDefault="00134085" w:rsidP="00134085">
      <w:pPr>
        <w:spacing w:after="0" w:line="240" w:lineRule="auto"/>
        <w:ind w:left="720"/>
        <w:rPr>
          <w:rFonts w:ascii="Tahoma" w:hAnsi="Tahoma" w:cs="Tahoma"/>
          <w:sz w:val="20"/>
          <w:szCs w:val="20"/>
        </w:rPr>
      </w:pPr>
      <w:r w:rsidRPr="00134085">
        <w:rPr>
          <w:rFonts w:ascii="Tahoma" w:hAnsi="Tahoma" w:cs="Tahoma"/>
          <w:sz w:val="20"/>
          <w:szCs w:val="20"/>
        </w:rPr>
        <w:t>Ms. Clarke explained that there are two parts in the process:</w:t>
      </w:r>
    </w:p>
    <w:p w14:paraId="6B957DD7" w14:textId="77777777" w:rsidR="00134085" w:rsidRPr="00134085" w:rsidRDefault="00134085" w:rsidP="00134085">
      <w:pPr>
        <w:numPr>
          <w:ilvl w:val="0"/>
          <w:numId w:val="40"/>
        </w:numPr>
        <w:spacing w:after="0" w:line="240" w:lineRule="auto"/>
        <w:ind w:left="1440"/>
        <w:rPr>
          <w:rFonts w:ascii="Tahoma" w:hAnsi="Tahoma" w:cs="Tahoma"/>
          <w:sz w:val="20"/>
          <w:szCs w:val="20"/>
        </w:rPr>
      </w:pPr>
      <w:r w:rsidRPr="00134085">
        <w:rPr>
          <w:rFonts w:ascii="Tahoma" w:hAnsi="Tahoma" w:cs="Tahoma"/>
          <w:sz w:val="20"/>
          <w:szCs w:val="20"/>
        </w:rPr>
        <w:t>The identification of the land and mapping of same.  This is done by Local Authorities</w:t>
      </w:r>
    </w:p>
    <w:p w14:paraId="6109A354" w14:textId="77777777" w:rsidR="00134085" w:rsidRPr="00134085" w:rsidRDefault="00134085" w:rsidP="00134085">
      <w:pPr>
        <w:numPr>
          <w:ilvl w:val="0"/>
          <w:numId w:val="40"/>
        </w:numPr>
        <w:spacing w:after="0" w:line="240" w:lineRule="auto"/>
        <w:ind w:left="1440"/>
        <w:rPr>
          <w:rFonts w:ascii="Tahoma" w:hAnsi="Tahoma" w:cs="Tahoma"/>
          <w:sz w:val="20"/>
          <w:szCs w:val="20"/>
        </w:rPr>
      </w:pPr>
      <w:r w:rsidRPr="00134085">
        <w:rPr>
          <w:rFonts w:ascii="Tahoma" w:hAnsi="Tahoma" w:cs="Tahoma"/>
          <w:sz w:val="20"/>
          <w:szCs w:val="20"/>
        </w:rPr>
        <w:t>Revenue will administer and collect the tax, commencing 2024 onwards.</w:t>
      </w:r>
    </w:p>
    <w:p w14:paraId="49CBC207" w14:textId="77777777" w:rsidR="00134085" w:rsidRPr="00134085" w:rsidRDefault="00134085" w:rsidP="00134085">
      <w:pPr>
        <w:spacing w:after="0" w:line="240" w:lineRule="auto"/>
        <w:ind w:left="720"/>
        <w:rPr>
          <w:rFonts w:ascii="Tahoma" w:hAnsi="Tahoma" w:cs="Tahoma"/>
          <w:sz w:val="20"/>
          <w:szCs w:val="20"/>
        </w:rPr>
      </w:pPr>
    </w:p>
    <w:p w14:paraId="28DF71B1" w14:textId="77777777" w:rsidR="00134085" w:rsidRPr="00134085" w:rsidRDefault="00134085" w:rsidP="00134085">
      <w:pPr>
        <w:spacing w:after="0" w:line="240" w:lineRule="auto"/>
        <w:ind w:left="720"/>
        <w:rPr>
          <w:rFonts w:ascii="Tahoma" w:eastAsia="Times New Roman" w:hAnsi="Tahoma" w:cs="Tahoma"/>
          <w:sz w:val="20"/>
          <w:szCs w:val="20"/>
        </w:rPr>
      </w:pPr>
      <w:r w:rsidRPr="00134085">
        <w:rPr>
          <w:rFonts w:ascii="Tahoma" w:hAnsi="Tahoma" w:cs="Tahoma"/>
          <w:color w:val="383838"/>
          <w:kern w:val="24"/>
          <w:sz w:val="20"/>
          <w:szCs w:val="20"/>
          <w:lang w:val="en-GB"/>
        </w:rPr>
        <w:t>Draft Maps were prepared by the Council of the land ‘considered to be in scope’, which was on public display from the 1</w:t>
      </w:r>
      <w:proofErr w:type="spellStart"/>
      <w:r w:rsidRPr="00134085">
        <w:rPr>
          <w:rFonts w:ascii="Tahoma" w:hAnsi="Tahoma" w:cs="Tahoma"/>
          <w:color w:val="383838"/>
          <w:kern w:val="24"/>
          <w:position w:val="11"/>
          <w:sz w:val="20"/>
          <w:szCs w:val="20"/>
          <w:vertAlign w:val="superscript"/>
          <w:lang w:val="en-GB"/>
        </w:rPr>
        <w:t>st</w:t>
      </w:r>
      <w:proofErr w:type="spellEnd"/>
      <w:r w:rsidRPr="00134085">
        <w:rPr>
          <w:rFonts w:ascii="Tahoma" w:hAnsi="Tahoma" w:cs="Tahoma"/>
          <w:color w:val="383838"/>
          <w:kern w:val="24"/>
          <w:sz w:val="20"/>
          <w:szCs w:val="20"/>
          <w:lang w:val="en-GB"/>
        </w:rPr>
        <w:t xml:space="preserve"> of November, with public consultation ending on the 1</w:t>
      </w:r>
      <w:proofErr w:type="spellStart"/>
      <w:r w:rsidRPr="00134085">
        <w:rPr>
          <w:rFonts w:ascii="Tahoma" w:hAnsi="Tahoma" w:cs="Tahoma"/>
          <w:color w:val="383838"/>
          <w:kern w:val="24"/>
          <w:position w:val="11"/>
          <w:sz w:val="20"/>
          <w:szCs w:val="20"/>
          <w:vertAlign w:val="superscript"/>
          <w:lang w:val="en-GB"/>
        </w:rPr>
        <w:t>st</w:t>
      </w:r>
      <w:proofErr w:type="spellEnd"/>
      <w:r w:rsidRPr="00134085">
        <w:rPr>
          <w:rFonts w:ascii="Tahoma" w:hAnsi="Tahoma" w:cs="Tahoma"/>
          <w:color w:val="383838"/>
          <w:kern w:val="24"/>
          <w:sz w:val="20"/>
          <w:szCs w:val="20"/>
          <w:lang w:val="en-GB"/>
        </w:rPr>
        <w:t xml:space="preserve"> of January 2023.  30 submissions were received.</w:t>
      </w:r>
    </w:p>
    <w:p w14:paraId="1F196367" w14:textId="77777777" w:rsidR="00134085" w:rsidRPr="00134085" w:rsidRDefault="00134085" w:rsidP="00134085">
      <w:pPr>
        <w:spacing w:after="0" w:line="240" w:lineRule="auto"/>
        <w:ind w:left="720"/>
        <w:rPr>
          <w:rFonts w:ascii="Tahoma" w:hAnsi="Tahoma" w:cs="Tahoma"/>
          <w:sz w:val="20"/>
          <w:szCs w:val="20"/>
        </w:rPr>
      </w:pPr>
    </w:p>
    <w:p w14:paraId="2C072090" w14:textId="77777777" w:rsidR="00134085" w:rsidRPr="00134085" w:rsidRDefault="00134085" w:rsidP="00134085">
      <w:pPr>
        <w:spacing w:after="0" w:line="240" w:lineRule="auto"/>
        <w:ind w:left="720"/>
        <w:rPr>
          <w:rFonts w:ascii="Tahoma" w:hAnsi="Tahoma" w:cs="Tahoma"/>
          <w:sz w:val="20"/>
          <w:szCs w:val="20"/>
        </w:rPr>
      </w:pPr>
      <w:r w:rsidRPr="00134085">
        <w:rPr>
          <w:rFonts w:ascii="Tahoma" w:hAnsi="Tahoma" w:cs="Tahoma"/>
          <w:sz w:val="20"/>
          <w:szCs w:val="20"/>
        </w:rPr>
        <w:t>Supplemental maps will be published on 1</w:t>
      </w:r>
      <w:r w:rsidRPr="00134085">
        <w:rPr>
          <w:rFonts w:ascii="Tahoma" w:hAnsi="Tahoma" w:cs="Tahoma"/>
          <w:sz w:val="20"/>
          <w:szCs w:val="20"/>
          <w:vertAlign w:val="superscript"/>
        </w:rPr>
        <w:t>st</w:t>
      </w:r>
      <w:r w:rsidRPr="00134085">
        <w:rPr>
          <w:rFonts w:ascii="Tahoma" w:hAnsi="Tahoma" w:cs="Tahoma"/>
          <w:sz w:val="20"/>
          <w:szCs w:val="20"/>
        </w:rPr>
        <w:t xml:space="preserve"> May 2023 and the submission deadline for landowners will be June 1</w:t>
      </w:r>
      <w:r w:rsidRPr="00134085">
        <w:rPr>
          <w:rFonts w:ascii="Tahoma" w:hAnsi="Tahoma" w:cs="Tahoma"/>
          <w:sz w:val="20"/>
          <w:szCs w:val="20"/>
          <w:vertAlign w:val="superscript"/>
        </w:rPr>
        <w:t>st</w:t>
      </w:r>
      <w:r w:rsidRPr="00134085">
        <w:rPr>
          <w:rFonts w:ascii="Tahoma" w:hAnsi="Tahoma" w:cs="Tahoma"/>
          <w:sz w:val="20"/>
          <w:szCs w:val="20"/>
        </w:rPr>
        <w:t>, 2023.  The deadline for LA’s to make decisions on requests for exclusion of lands is 1</w:t>
      </w:r>
      <w:r w:rsidRPr="00134085">
        <w:rPr>
          <w:rFonts w:ascii="Tahoma" w:hAnsi="Tahoma" w:cs="Tahoma"/>
          <w:sz w:val="20"/>
          <w:szCs w:val="20"/>
          <w:vertAlign w:val="superscript"/>
        </w:rPr>
        <w:t>st</w:t>
      </w:r>
      <w:r w:rsidRPr="00134085">
        <w:rPr>
          <w:rFonts w:ascii="Tahoma" w:hAnsi="Tahoma" w:cs="Tahoma"/>
          <w:sz w:val="20"/>
          <w:szCs w:val="20"/>
        </w:rPr>
        <w:t xml:space="preserve"> September, and these can be appealed to ABP.  </w:t>
      </w:r>
    </w:p>
    <w:p w14:paraId="28790C5B" w14:textId="77777777" w:rsidR="00134085" w:rsidRPr="00134085" w:rsidRDefault="00134085" w:rsidP="00134085">
      <w:pPr>
        <w:spacing w:after="0" w:line="240" w:lineRule="auto"/>
        <w:ind w:left="720"/>
        <w:rPr>
          <w:rFonts w:ascii="Tahoma" w:hAnsi="Tahoma" w:cs="Tahoma"/>
          <w:sz w:val="20"/>
          <w:szCs w:val="20"/>
        </w:rPr>
      </w:pPr>
    </w:p>
    <w:p w14:paraId="46DBC2F2" w14:textId="77777777" w:rsidR="00134085" w:rsidRPr="00134085" w:rsidRDefault="00134085" w:rsidP="00134085">
      <w:pPr>
        <w:spacing w:after="0" w:line="240" w:lineRule="auto"/>
        <w:ind w:left="720"/>
        <w:rPr>
          <w:rFonts w:ascii="Tahoma" w:hAnsi="Tahoma" w:cs="Tahoma"/>
          <w:sz w:val="20"/>
          <w:szCs w:val="20"/>
        </w:rPr>
      </w:pPr>
      <w:r w:rsidRPr="00134085">
        <w:rPr>
          <w:rFonts w:ascii="Tahoma" w:hAnsi="Tahoma" w:cs="Tahoma"/>
          <w:sz w:val="20"/>
          <w:szCs w:val="20"/>
        </w:rPr>
        <w:t>Final maps of liable lands will be published by December 1</w:t>
      </w:r>
      <w:r w:rsidRPr="00134085">
        <w:rPr>
          <w:rFonts w:ascii="Tahoma" w:hAnsi="Tahoma" w:cs="Tahoma"/>
          <w:sz w:val="20"/>
          <w:szCs w:val="20"/>
          <w:vertAlign w:val="superscript"/>
        </w:rPr>
        <w:t>st</w:t>
      </w:r>
      <w:r w:rsidRPr="00134085">
        <w:rPr>
          <w:rFonts w:ascii="Tahoma" w:hAnsi="Tahoma" w:cs="Tahoma"/>
          <w:sz w:val="20"/>
          <w:szCs w:val="20"/>
        </w:rPr>
        <w:t>, 2023, and the tax becomes operational from February 2024.</w:t>
      </w:r>
    </w:p>
    <w:p w14:paraId="77D2871E" w14:textId="77777777" w:rsidR="00134085" w:rsidRPr="00134085" w:rsidRDefault="00134085" w:rsidP="00134085">
      <w:pPr>
        <w:spacing w:after="0" w:line="240" w:lineRule="auto"/>
        <w:ind w:left="720"/>
        <w:rPr>
          <w:rFonts w:ascii="Tahoma" w:hAnsi="Tahoma" w:cs="Tahoma"/>
          <w:sz w:val="20"/>
          <w:szCs w:val="20"/>
        </w:rPr>
      </w:pPr>
    </w:p>
    <w:p w14:paraId="6296757E" w14:textId="77777777" w:rsidR="00134085" w:rsidRPr="00134085" w:rsidRDefault="00134085" w:rsidP="00134085">
      <w:pPr>
        <w:spacing w:after="0" w:line="240" w:lineRule="auto"/>
        <w:ind w:left="720"/>
        <w:rPr>
          <w:rFonts w:ascii="Tahoma" w:hAnsi="Tahoma" w:cs="Tahoma"/>
          <w:sz w:val="20"/>
          <w:szCs w:val="20"/>
        </w:rPr>
      </w:pPr>
      <w:r w:rsidRPr="00134085">
        <w:rPr>
          <w:rFonts w:ascii="Tahoma" w:hAnsi="Tahoma" w:cs="Tahoma"/>
          <w:sz w:val="20"/>
          <w:szCs w:val="20"/>
        </w:rPr>
        <w:t xml:space="preserve">Ms. Clarke and Ms Craigie responded to queries raised by Cllrs Ó </w:t>
      </w:r>
      <w:proofErr w:type="spellStart"/>
      <w:r w:rsidRPr="00134085">
        <w:rPr>
          <w:rFonts w:ascii="Tahoma" w:hAnsi="Tahoma" w:cs="Tahoma"/>
          <w:sz w:val="20"/>
          <w:szCs w:val="20"/>
        </w:rPr>
        <w:t>Bradaigh</w:t>
      </w:r>
      <w:proofErr w:type="spellEnd"/>
      <w:r w:rsidRPr="00134085">
        <w:rPr>
          <w:rFonts w:ascii="Tahoma" w:hAnsi="Tahoma" w:cs="Tahoma"/>
          <w:sz w:val="20"/>
          <w:szCs w:val="20"/>
        </w:rPr>
        <w:t xml:space="preserve"> and Ó Broin regarding rezoning and review of maps. </w:t>
      </w:r>
    </w:p>
    <w:p w14:paraId="41265CAF" w14:textId="77777777" w:rsidR="00134085" w:rsidRPr="00134085" w:rsidRDefault="00134085" w:rsidP="00134085">
      <w:pPr>
        <w:spacing w:after="0" w:line="240" w:lineRule="auto"/>
        <w:ind w:left="720"/>
        <w:rPr>
          <w:rFonts w:ascii="Tahoma" w:hAnsi="Tahoma" w:cs="Tahoma"/>
          <w:sz w:val="20"/>
          <w:szCs w:val="20"/>
        </w:rPr>
      </w:pPr>
    </w:p>
    <w:p w14:paraId="77BE6D5A" w14:textId="77777777" w:rsidR="00134085" w:rsidRPr="00134085" w:rsidRDefault="00134085" w:rsidP="00134085">
      <w:pPr>
        <w:ind w:left="720"/>
        <w:rPr>
          <w:rFonts w:ascii="Tahoma" w:hAnsi="Tahoma" w:cs="Tahoma"/>
          <w:b/>
          <w:bCs/>
          <w:sz w:val="20"/>
          <w:szCs w:val="20"/>
        </w:rPr>
      </w:pPr>
      <w:r w:rsidRPr="00134085">
        <w:rPr>
          <w:rFonts w:ascii="Tahoma" w:hAnsi="Tahoma" w:cs="Tahoma"/>
          <w:sz w:val="20"/>
          <w:szCs w:val="20"/>
        </w:rPr>
        <w:t xml:space="preserve">The report was </w:t>
      </w:r>
      <w:r w:rsidRPr="00134085">
        <w:rPr>
          <w:rFonts w:ascii="Tahoma" w:hAnsi="Tahoma" w:cs="Tahoma"/>
          <w:b/>
          <w:bCs/>
          <w:sz w:val="20"/>
          <w:szCs w:val="20"/>
        </w:rPr>
        <w:t>NOTED</w:t>
      </w:r>
    </w:p>
    <w:p w14:paraId="5F761658" w14:textId="77777777" w:rsidR="00134085" w:rsidRPr="00134085" w:rsidRDefault="00134085" w:rsidP="00134085">
      <w:pPr>
        <w:rPr>
          <w:rFonts w:ascii="Tahoma" w:hAnsi="Tahoma" w:cs="Tahoma"/>
          <w:sz w:val="20"/>
          <w:szCs w:val="20"/>
        </w:rPr>
      </w:pPr>
    </w:p>
    <w:p w14:paraId="50442986" w14:textId="77777777" w:rsidR="00134085" w:rsidRPr="00134085" w:rsidRDefault="00134085" w:rsidP="00134085">
      <w:pPr>
        <w:ind w:left="720"/>
        <w:rPr>
          <w:rFonts w:ascii="Tahoma" w:hAnsi="Tahoma" w:cs="Tahoma"/>
          <w:b/>
          <w:bCs/>
          <w:sz w:val="20"/>
          <w:szCs w:val="20"/>
          <w:u w:val="single"/>
        </w:rPr>
      </w:pPr>
      <w:r w:rsidRPr="00134085">
        <w:rPr>
          <w:rFonts w:ascii="Tahoma" w:hAnsi="Tahoma" w:cs="Tahoma"/>
          <w:b/>
          <w:bCs/>
          <w:sz w:val="20"/>
          <w:szCs w:val="20"/>
          <w:u w:val="single"/>
        </w:rPr>
        <w:t>H-1 (3) Item 78001 – Clondalkin Local Area Plan – Early Engagement</w:t>
      </w:r>
    </w:p>
    <w:p w14:paraId="61F9E7AC" w14:textId="1C17C0E4" w:rsidR="00134085" w:rsidRPr="00134085" w:rsidRDefault="009B1CBD" w:rsidP="00134085">
      <w:pPr>
        <w:ind w:left="720"/>
        <w:rPr>
          <w:rFonts w:ascii="Tahoma" w:hAnsi="Tahoma" w:cs="Tahoma"/>
          <w:b/>
          <w:bCs/>
          <w:sz w:val="20"/>
          <w:szCs w:val="20"/>
          <w:u w:val="single"/>
        </w:rPr>
      </w:pPr>
      <w:hyperlink r:id="rId46" w:history="1"/>
      <w:r w:rsidR="00134085" w:rsidRPr="00134085">
        <w:rPr>
          <w:rFonts w:ascii="Tahoma" w:hAnsi="Tahoma" w:cs="Tahoma"/>
          <w:sz w:val="20"/>
          <w:szCs w:val="20"/>
        </w:rPr>
        <w:t xml:space="preserve"> </w:t>
      </w:r>
      <w:hyperlink r:id="rId47" w:history="1">
        <w:r w:rsidR="00394DD6">
          <w:rPr>
            <w:rFonts w:ascii="Tahoma" w:hAnsi="Tahoma" w:cs="Tahoma"/>
            <w:color w:val="0563C1" w:themeColor="hyperlink"/>
            <w:sz w:val="20"/>
            <w:szCs w:val="20"/>
            <w:u w:val="single"/>
          </w:rPr>
          <w:t xml:space="preserve">Clondalkin Local Area Plan early engagement </w:t>
        </w:r>
      </w:hyperlink>
    </w:p>
    <w:p w14:paraId="4B39A433" w14:textId="77777777" w:rsidR="00134085" w:rsidRPr="00134085" w:rsidRDefault="00134085" w:rsidP="00134085">
      <w:pPr>
        <w:ind w:left="720"/>
        <w:rPr>
          <w:rFonts w:ascii="Tahoma" w:hAnsi="Tahoma" w:cs="Tahoma"/>
          <w:sz w:val="20"/>
          <w:szCs w:val="20"/>
        </w:rPr>
      </w:pPr>
      <w:r w:rsidRPr="00134085">
        <w:rPr>
          <w:rFonts w:ascii="Tahoma" w:hAnsi="Tahoma" w:cs="Tahoma"/>
          <w:sz w:val="20"/>
          <w:szCs w:val="20"/>
        </w:rPr>
        <w:t>The report as circulated was presented by  Ms. Tracy McGibbon, Executive Planner</w:t>
      </w:r>
    </w:p>
    <w:p w14:paraId="7D5D15E2" w14:textId="77777777" w:rsidR="00134085" w:rsidRPr="00134085" w:rsidRDefault="00134085" w:rsidP="00134085">
      <w:pPr>
        <w:ind w:left="720"/>
        <w:rPr>
          <w:rFonts w:ascii="Tahoma" w:hAnsi="Tahoma" w:cs="Tahoma"/>
          <w:sz w:val="20"/>
          <w:szCs w:val="20"/>
        </w:rPr>
      </w:pPr>
      <w:r w:rsidRPr="00134085">
        <w:rPr>
          <w:rFonts w:ascii="Tahoma" w:hAnsi="Tahoma" w:cs="Tahoma"/>
          <w:sz w:val="20"/>
          <w:szCs w:val="20"/>
        </w:rPr>
        <w:t>Ms. McGibbon informed the meeting that an initial report was brought to the SPC in 2022 and reminded the meeting of Objective QDP14 – 3 and EDE4 – 14, sets out proposals to prepare a LAP for Clondalkin, with the boundaries to be defined.</w:t>
      </w:r>
    </w:p>
    <w:p w14:paraId="771D8BBD" w14:textId="77777777" w:rsidR="00134085" w:rsidRPr="00134085" w:rsidRDefault="00134085" w:rsidP="00134085">
      <w:pPr>
        <w:ind w:left="720"/>
        <w:rPr>
          <w:rFonts w:ascii="Tahoma" w:hAnsi="Tahoma" w:cs="Tahoma"/>
          <w:sz w:val="20"/>
          <w:szCs w:val="20"/>
        </w:rPr>
      </w:pPr>
      <w:r w:rsidRPr="00134085">
        <w:rPr>
          <w:rFonts w:ascii="Tahoma" w:hAnsi="Tahoma" w:cs="Tahoma"/>
          <w:sz w:val="20"/>
          <w:szCs w:val="20"/>
        </w:rPr>
        <w:t xml:space="preserve">Ms McGibbon outlined the rationale for the LPA which includes: </w:t>
      </w:r>
    </w:p>
    <w:p w14:paraId="4386CF9D" w14:textId="77777777" w:rsidR="00134085" w:rsidRPr="00134085" w:rsidRDefault="00134085" w:rsidP="00134085">
      <w:pPr>
        <w:numPr>
          <w:ilvl w:val="0"/>
          <w:numId w:val="41"/>
        </w:numPr>
        <w:ind w:left="1440"/>
        <w:contextualSpacing/>
        <w:rPr>
          <w:rFonts w:ascii="Tahoma" w:hAnsi="Tahoma" w:cs="Tahoma"/>
          <w:sz w:val="20"/>
          <w:szCs w:val="20"/>
        </w:rPr>
      </w:pPr>
      <w:r w:rsidRPr="00134085">
        <w:rPr>
          <w:rFonts w:ascii="Tahoma" w:hAnsi="Tahoma" w:cs="Tahoma"/>
          <w:sz w:val="20"/>
          <w:szCs w:val="20"/>
        </w:rPr>
        <w:t>A growing settlement</w:t>
      </w:r>
    </w:p>
    <w:p w14:paraId="25D7A0EA" w14:textId="77777777" w:rsidR="00134085" w:rsidRPr="00134085" w:rsidRDefault="00134085" w:rsidP="00134085">
      <w:pPr>
        <w:numPr>
          <w:ilvl w:val="0"/>
          <w:numId w:val="41"/>
        </w:numPr>
        <w:ind w:left="1440"/>
        <w:contextualSpacing/>
        <w:rPr>
          <w:rFonts w:ascii="Tahoma" w:hAnsi="Tahoma" w:cs="Tahoma"/>
          <w:sz w:val="20"/>
          <w:szCs w:val="20"/>
        </w:rPr>
      </w:pPr>
      <w:r w:rsidRPr="00134085">
        <w:rPr>
          <w:rFonts w:ascii="Tahoma" w:hAnsi="Tahoma" w:cs="Tahoma"/>
          <w:sz w:val="20"/>
          <w:szCs w:val="20"/>
        </w:rPr>
        <w:t>Opportunities for infill sites to unlock housing.</w:t>
      </w:r>
    </w:p>
    <w:p w14:paraId="5C44F38B" w14:textId="77777777" w:rsidR="00134085" w:rsidRPr="00134085" w:rsidRDefault="00134085" w:rsidP="00134085">
      <w:pPr>
        <w:numPr>
          <w:ilvl w:val="0"/>
          <w:numId w:val="41"/>
        </w:numPr>
        <w:ind w:left="1440"/>
        <w:contextualSpacing/>
        <w:rPr>
          <w:rFonts w:ascii="Tahoma" w:hAnsi="Tahoma" w:cs="Tahoma"/>
          <w:sz w:val="20"/>
          <w:szCs w:val="20"/>
        </w:rPr>
      </w:pPr>
      <w:r w:rsidRPr="00134085">
        <w:rPr>
          <w:rFonts w:ascii="Tahoma" w:hAnsi="Tahoma" w:cs="Tahoma"/>
          <w:sz w:val="20"/>
          <w:szCs w:val="20"/>
        </w:rPr>
        <w:t>Close to City Edge/</w:t>
      </w:r>
      <w:proofErr w:type="spellStart"/>
      <w:r w:rsidRPr="00134085">
        <w:rPr>
          <w:rFonts w:ascii="Tahoma" w:hAnsi="Tahoma" w:cs="Tahoma"/>
          <w:sz w:val="20"/>
          <w:szCs w:val="20"/>
        </w:rPr>
        <w:t>Clonburris</w:t>
      </w:r>
      <w:proofErr w:type="spellEnd"/>
    </w:p>
    <w:p w14:paraId="5C4000B9" w14:textId="77777777" w:rsidR="00134085" w:rsidRPr="00134085" w:rsidRDefault="00134085" w:rsidP="00134085">
      <w:pPr>
        <w:numPr>
          <w:ilvl w:val="0"/>
          <w:numId w:val="41"/>
        </w:numPr>
        <w:ind w:left="1440"/>
        <w:contextualSpacing/>
        <w:rPr>
          <w:rFonts w:ascii="Tahoma" w:hAnsi="Tahoma" w:cs="Tahoma"/>
          <w:sz w:val="20"/>
          <w:szCs w:val="20"/>
        </w:rPr>
      </w:pPr>
      <w:r w:rsidRPr="00134085">
        <w:rPr>
          <w:rFonts w:ascii="Tahoma" w:hAnsi="Tahoma" w:cs="Tahoma"/>
          <w:sz w:val="20"/>
          <w:szCs w:val="20"/>
        </w:rPr>
        <w:t>Village improvement</w:t>
      </w:r>
    </w:p>
    <w:p w14:paraId="1E68A242" w14:textId="77777777" w:rsidR="00134085" w:rsidRPr="00134085" w:rsidRDefault="00134085" w:rsidP="00134085">
      <w:pPr>
        <w:numPr>
          <w:ilvl w:val="0"/>
          <w:numId w:val="41"/>
        </w:numPr>
        <w:ind w:left="1440"/>
        <w:contextualSpacing/>
        <w:rPr>
          <w:rFonts w:ascii="Tahoma" w:hAnsi="Tahoma" w:cs="Tahoma"/>
          <w:sz w:val="20"/>
          <w:szCs w:val="20"/>
        </w:rPr>
      </w:pPr>
      <w:r w:rsidRPr="00134085">
        <w:rPr>
          <w:rFonts w:ascii="Tahoma" w:hAnsi="Tahoma" w:cs="Tahoma"/>
          <w:sz w:val="20"/>
          <w:szCs w:val="20"/>
        </w:rPr>
        <w:t>Historical context</w:t>
      </w:r>
    </w:p>
    <w:p w14:paraId="2F258AC8" w14:textId="77777777" w:rsidR="00134085" w:rsidRPr="00134085" w:rsidRDefault="00134085" w:rsidP="00134085">
      <w:pPr>
        <w:ind w:left="720"/>
        <w:rPr>
          <w:rFonts w:ascii="Tahoma" w:hAnsi="Tahoma" w:cs="Tahoma"/>
          <w:sz w:val="20"/>
          <w:szCs w:val="20"/>
        </w:rPr>
      </w:pPr>
      <w:r w:rsidRPr="00134085">
        <w:rPr>
          <w:rFonts w:ascii="Tahoma" w:hAnsi="Tahoma" w:cs="Tahoma"/>
          <w:sz w:val="20"/>
          <w:szCs w:val="20"/>
        </w:rPr>
        <w:t xml:space="preserve">Ms. McGibbon presented a map outlining the proposed area with the M50 to the east, N7 on southern boundary, R113 on west side and also next to the New </w:t>
      </w:r>
      <w:proofErr w:type="spellStart"/>
      <w:r w:rsidRPr="00134085">
        <w:rPr>
          <w:rFonts w:ascii="Tahoma" w:hAnsi="Tahoma" w:cs="Tahoma"/>
          <w:sz w:val="20"/>
          <w:szCs w:val="20"/>
        </w:rPr>
        <w:t>Nangor</w:t>
      </w:r>
      <w:proofErr w:type="spellEnd"/>
      <w:r w:rsidRPr="00134085">
        <w:rPr>
          <w:rFonts w:ascii="Tahoma" w:hAnsi="Tahoma" w:cs="Tahoma"/>
          <w:sz w:val="20"/>
          <w:szCs w:val="20"/>
        </w:rPr>
        <w:t xml:space="preserve"> Road to the North, City Edge to the east and lands at </w:t>
      </w:r>
      <w:proofErr w:type="spellStart"/>
      <w:r w:rsidRPr="00134085">
        <w:rPr>
          <w:rFonts w:ascii="Tahoma" w:hAnsi="Tahoma" w:cs="Tahoma"/>
          <w:sz w:val="20"/>
          <w:szCs w:val="20"/>
        </w:rPr>
        <w:t>Clonburris</w:t>
      </w:r>
      <w:proofErr w:type="spellEnd"/>
      <w:r w:rsidRPr="00134085">
        <w:rPr>
          <w:rFonts w:ascii="Tahoma" w:hAnsi="Tahoma" w:cs="Tahoma"/>
          <w:sz w:val="20"/>
          <w:szCs w:val="20"/>
        </w:rPr>
        <w:t xml:space="preserve"> to the north</w:t>
      </w:r>
    </w:p>
    <w:p w14:paraId="4E49D51A" w14:textId="77777777" w:rsidR="00134085" w:rsidRPr="00134085" w:rsidRDefault="00134085" w:rsidP="00134085">
      <w:pPr>
        <w:ind w:left="720"/>
        <w:jc w:val="both"/>
        <w:rPr>
          <w:rFonts w:ascii="Tahoma" w:hAnsi="Tahoma" w:cs="Tahoma"/>
          <w:sz w:val="20"/>
          <w:szCs w:val="20"/>
        </w:rPr>
      </w:pPr>
      <w:r w:rsidRPr="00134085">
        <w:rPr>
          <w:rFonts w:ascii="Tahoma" w:hAnsi="Tahoma" w:cs="Tahoma"/>
          <w:sz w:val="20"/>
          <w:szCs w:val="20"/>
        </w:rPr>
        <w:t>Input to the LAP Process will be as follows:</w:t>
      </w:r>
    </w:p>
    <w:p w14:paraId="01811400" w14:textId="77777777" w:rsidR="00134085" w:rsidRPr="00134085" w:rsidRDefault="00134085" w:rsidP="00134085">
      <w:pPr>
        <w:numPr>
          <w:ilvl w:val="0"/>
          <w:numId w:val="43"/>
        </w:numPr>
        <w:ind w:left="1440"/>
        <w:contextualSpacing/>
        <w:jc w:val="both"/>
        <w:rPr>
          <w:rFonts w:ascii="Tahoma" w:hAnsi="Tahoma" w:cs="Tahoma"/>
          <w:sz w:val="20"/>
          <w:szCs w:val="20"/>
        </w:rPr>
      </w:pPr>
      <w:r w:rsidRPr="00134085">
        <w:rPr>
          <w:rFonts w:ascii="Tahoma" w:hAnsi="Tahoma" w:cs="Tahoma"/>
          <w:sz w:val="20"/>
          <w:szCs w:val="20"/>
        </w:rPr>
        <w:t>Stage 1 Internal expertise</w:t>
      </w:r>
    </w:p>
    <w:p w14:paraId="4FE8F766" w14:textId="77777777" w:rsidR="00134085" w:rsidRPr="00134085" w:rsidRDefault="00134085" w:rsidP="00134085">
      <w:pPr>
        <w:numPr>
          <w:ilvl w:val="0"/>
          <w:numId w:val="43"/>
        </w:numPr>
        <w:ind w:left="1440"/>
        <w:contextualSpacing/>
        <w:jc w:val="both"/>
        <w:rPr>
          <w:rFonts w:ascii="Tahoma" w:hAnsi="Tahoma" w:cs="Tahoma"/>
          <w:sz w:val="20"/>
          <w:szCs w:val="20"/>
        </w:rPr>
      </w:pPr>
      <w:r w:rsidRPr="00134085">
        <w:rPr>
          <w:rFonts w:ascii="Tahoma" w:hAnsi="Tahoma" w:cs="Tahoma"/>
          <w:sz w:val="20"/>
          <w:szCs w:val="20"/>
        </w:rPr>
        <w:t>State 2 Data Analysis</w:t>
      </w:r>
    </w:p>
    <w:p w14:paraId="3767F520" w14:textId="77777777" w:rsidR="00134085" w:rsidRPr="00134085" w:rsidRDefault="00134085" w:rsidP="00134085">
      <w:pPr>
        <w:numPr>
          <w:ilvl w:val="0"/>
          <w:numId w:val="43"/>
        </w:numPr>
        <w:ind w:left="1440"/>
        <w:contextualSpacing/>
        <w:jc w:val="both"/>
        <w:rPr>
          <w:rFonts w:ascii="Tahoma" w:hAnsi="Tahoma" w:cs="Tahoma"/>
          <w:sz w:val="20"/>
          <w:szCs w:val="20"/>
        </w:rPr>
      </w:pPr>
      <w:r w:rsidRPr="00134085">
        <w:rPr>
          <w:rFonts w:ascii="Tahoma" w:hAnsi="Tahoma" w:cs="Tahoma"/>
          <w:sz w:val="20"/>
          <w:szCs w:val="20"/>
        </w:rPr>
        <w:lastRenderedPageBreak/>
        <w:t>Stage 3 – Draft Plan – publication of the Draft Plan which is informed by Stages 1 and 2 which will include CSO data being analysed and procurement of consultants Connect the Dots to prepare this consultation.</w:t>
      </w:r>
    </w:p>
    <w:p w14:paraId="2A338F3D" w14:textId="77777777" w:rsidR="00134085" w:rsidRPr="00134085" w:rsidRDefault="00134085" w:rsidP="00134085">
      <w:pPr>
        <w:jc w:val="both"/>
        <w:rPr>
          <w:rFonts w:ascii="Tahoma" w:hAnsi="Tahoma" w:cs="Tahoma"/>
          <w:sz w:val="20"/>
          <w:szCs w:val="20"/>
        </w:rPr>
      </w:pPr>
    </w:p>
    <w:p w14:paraId="170ADCFF" w14:textId="77777777" w:rsidR="00134085" w:rsidRPr="00134085" w:rsidRDefault="00134085" w:rsidP="00134085">
      <w:pPr>
        <w:ind w:left="720"/>
        <w:jc w:val="both"/>
        <w:rPr>
          <w:rFonts w:ascii="Tahoma" w:hAnsi="Tahoma" w:cs="Tahoma"/>
          <w:sz w:val="20"/>
          <w:szCs w:val="20"/>
        </w:rPr>
      </w:pPr>
      <w:r w:rsidRPr="00134085">
        <w:rPr>
          <w:rFonts w:ascii="Tahoma" w:hAnsi="Tahoma" w:cs="Tahoma"/>
          <w:sz w:val="20"/>
          <w:szCs w:val="20"/>
        </w:rPr>
        <w:t>Workshops will be organised online and in person, and a survey will be issued in March.</w:t>
      </w:r>
    </w:p>
    <w:p w14:paraId="16CCE134" w14:textId="77777777" w:rsidR="00134085" w:rsidRPr="00134085" w:rsidRDefault="00134085" w:rsidP="00134085">
      <w:pPr>
        <w:ind w:left="720"/>
        <w:jc w:val="both"/>
        <w:rPr>
          <w:rFonts w:ascii="Tahoma" w:hAnsi="Tahoma" w:cs="Tahoma"/>
          <w:sz w:val="20"/>
          <w:szCs w:val="20"/>
        </w:rPr>
      </w:pPr>
      <w:r w:rsidRPr="00134085">
        <w:rPr>
          <w:rFonts w:ascii="Tahoma" w:hAnsi="Tahoma" w:cs="Tahoma"/>
          <w:sz w:val="20"/>
          <w:szCs w:val="20"/>
        </w:rPr>
        <w:t>The ACM members will be briefed in coming weeks on the consultation strategy prior to its commencement.</w:t>
      </w:r>
    </w:p>
    <w:p w14:paraId="4CE85511" w14:textId="77777777" w:rsidR="00134085" w:rsidRPr="00134085" w:rsidRDefault="00134085" w:rsidP="00134085">
      <w:pPr>
        <w:ind w:left="720"/>
        <w:jc w:val="both"/>
        <w:rPr>
          <w:rFonts w:ascii="Tahoma" w:hAnsi="Tahoma" w:cs="Tahoma"/>
          <w:sz w:val="20"/>
          <w:szCs w:val="20"/>
        </w:rPr>
      </w:pPr>
      <w:r w:rsidRPr="00134085">
        <w:rPr>
          <w:rFonts w:ascii="Tahoma" w:hAnsi="Tahoma" w:cs="Tahoma"/>
          <w:sz w:val="20"/>
          <w:szCs w:val="20"/>
        </w:rPr>
        <w:t>Public Consultation – Pre-Draft will commence in 2023 and the plan adopted in 2024.</w:t>
      </w:r>
    </w:p>
    <w:p w14:paraId="08144A77" w14:textId="77777777" w:rsidR="00134085" w:rsidRPr="00134085" w:rsidRDefault="00134085" w:rsidP="00134085">
      <w:pPr>
        <w:ind w:left="720"/>
        <w:jc w:val="both"/>
        <w:rPr>
          <w:rFonts w:ascii="Tahoma" w:hAnsi="Tahoma" w:cs="Tahoma"/>
          <w:sz w:val="20"/>
          <w:szCs w:val="20"/>
        </w:rPr>
      </w:pPr>
      <w:r w:rsidRPr="00134085">
        <w:rPr>
          <w:rFonts w:ascii="Tahoma" w:hAnsi="Tahoma" w:cs="Tahoma"/>
          <w:sz w:val="20"/>
          <w:szCs w:val="20"/>
        </w:rPr>
        <w:t xml:space="preserve">Ms. McGibbon, Ms. Craigie and Mr. Mulhern responded to queries raised by Cllrs. Ó </w:t>
      </w:r>
      <w:proofErr w:type="spellStart"/>
      <w:r w:rsidRPr="00134085">
        <w:rPr>
          <w:rFonts w:ascii="Tahoma" w:hAnsi="Tahoma" w:cs="Tahoma"/>
          <w:sz w:val="20"/>
          <w:szCs w:val="20"/>
        </w:rPr>
        <w:t>Brádaigh</w:t>
      </w:r>
      <w:proofErr w:type="spellEnd"/>
      <w:r w:rsidRPr="00134085">
        <w:rPr>
          <w:rFonts w:ascii="Tahoma" w:hAnsi="Tahoma" w:cs="Tahoma"/>
          <w:sz w:val="20"/>
          <w:szCs w:val="20"/>
        </w:rPr>
        <w:t xml:space="preserve">,   Gogarty,   Ó Broin and Sinclair regarding the extent of the boundary for the LAP, and possible enhanced  consultation via leaflet drops. </w:t>
      </w:r>
    </w:p>
    <w:p w14:paraId="0D79702E" w14:textId="77777777" w:rsidR="00134085" w:rsidRPr="00134085" w:rsidRDefault="00134085" w:rsidP="00134085">
      <w:pPr>
        <w:ind w:left="720"/>
        <w:rPr>
          <w:rFonts w:ascii="Tahoma" w:hAnsi="Tahoma" w:cs="Tahoma"/>
          <w:sz w:val="20"/>
          <w:szCs w:val="20"/>
        </w:rPr>
      </w:pPr>
      <w:r w:rsidRPr="00134085">
        <w:rPr>
          <w:rFonts w:ascii="Tahoma" w:hAnsi="Tahoma" w:cs="Tahoma"/>
          <w:sz w:val="20"/>
          <w:szCs w:val="20"/>
        </w:rPr>
        <w:t xml:space="preserve">The report was </w:t>
      </w:r>
      <w:r w:rsidRPr="00134085">
        <w:rPr>
          <w:rFonts w:ascii="Tahoma" w:hAnsi="Tahoma" w:cs="Tahoma"/>
          <w:b/>
          <w:bCs/>
          <w:sz w:val="20"/>
          <w:szCs w:val="20"/>
        </w:rPr>
        <w:t>NOTED</w:t>
      </w:r>
    </w:p>
    <w:p w14:paraId="06D149FD" w14:textId="77777777" w:rsidR="00134085" w:rsidRPr="00134085" w:rsidRDefault="00134085" w:rsidP="00134085">
      <w:pPr>
        <w:ind w:left="720"/>
        <w:rPr>
          <w:rFonts w:ascii="Tahoma" w:hAnsi="Tahoma" w:cs="Tahoma"/>
          <w:sz w:val="20"/>
          <w:szCs w:val="20"/>
        </w:rPr>
      </w:pPr>
    </w:p>
    <w:p w14:paraId="26102802" w14:textId="77777777" w:rsidR="00134085" w:rsidRPr="00134085" w:rsidRDefault="00134085" w:rsidP="00134085">
      <w:pPr>
        <w:ind w:left="720"/>
        <w:rPr>
          <w:rFonts w:ascii="Tahoma" w:hAnsi="Tahoma" w:cs="Tahoma"/>
          <w:b/>
          <w:bCs/>
          <w:sz w:val="20"/>
          <w:szCs w:val="20"/>
          <w:u w:val="single"/>
        </w:rPr>
      </w:pPr>
      <w:r w:rsidRPr="00134085">
        <w:rPr>
          <w:rFonts w:ascii="Tahoma" w:hAnsi="Tahoma" w:cs="Tahoma"/>
          <w:b/>
          <w:bCs/>
          <w:sz w:val="20"/>
          <w:szCs w:val="20"/>
          <w:u w:val="single"/>
        </w:rPr>
        <w:t xml:space="preserve">H-1 (4) Item 78002 - Adamstown SDZ Amendment  </w:t>
      </w:r>
    </w:p>
    <w:p w14:paraId="54DB97F0" w14:textId="6A2A886F" w:rsidR="00134085" w:rsidRPr="00134085" w:rsidRDefault="009B1CBD" w:rsidP="00134085">
      <w:pPr>
        <w:ind w:left="720"/>
        <w:rPr>
          <w:rFonts w:ascii="Tahoma" w:hAnsi="Tahoma" w:cs="Tahoma"/>
          <w:b/>
          <w:bCs/>
          <w:sz w:val="20"/>
          <w:szCs w:val="20"/>
          <w:u w:val="single"/>
        </w:rPr>
      </w:pPr>
      <w:hyperlink r:id="rId48" w:history="1"/>
      <w:hyperlink r:id="rId49" w:history="1">
        <w:r w:rsidR="0047192B">
          <w:rPr>
            <w:rFonts w:ascii="Tahoma" w:hAnsi="Tahoma" w:cs="Tahoma"/>
            <w:color w:val="0563C1" w:themeColor="hyperlink"/>
            <w:sz w:val="20"/>
            <w:szCs w:val="20"/>
            <w:u w:val="single"/>
          </w:rPr>
          <w:t xml:space="preserve">Adamstown SDZ - Non Material Amendments </w:t>
        </w:r>
      </w:hyperlink>
    </w:p>
    <w:p w14:paraId="0760A968" w14:textId="77777777" w:rsidR="00134085" w:rsidRPr="00134085" w:rsidRDefault="00134085" w:rsidP="00134085">
      <w:pPr>
        <w:ind w:left="720"/>
        <w:rPr>
          <w:rFonts w:ascii="Tahoma" w:hAnsi="Tahoma" w:cs="Tahoma"/>
          <w:sz w:val="20"/>
          <w:szCs w:val="20"/>
        </w:rPr>
      </w:pPr>
      <w:r w:rsidRPr="00134085">
        <w:rPr>
          <w:rFonts w:ascii="Tahoma" w:hAnsi="Tahoma" w:cs="Tahoma"/>
          <w:sz w:val="20"/>
          <w:szCs w:val="20"/>
        </w:rPr>
        <w:t>The report as circulated was presented by Mr. Eoin Burke, Senior Planner</w:t>
      </w:r>
    </w:p>
    <w:p w14:paraId="224FBEBE" w14:textId="77777777" w:rsidR="00134085" w:rsidRPr="00134085" w:rsidRDefault="00134085" w:rsidP="00134085">
      <w:pPr>
        <w:ind w:left="720"/>
        <w:rPr>
          <w:rFonts w:ascii="Tahoma" w:hAnsi="Tahoma" w:cs="Tahoma"/>
          <w:sz w:val="20"/>
          <w:szCs w:val="20"/>
        </w:rPr>
      </w:pPr>
      <w:r w:rsidRPr="00134085">
        <w:rPr>
          <w:rFonts w:ascii="Tahoma" w:hAnsi="Tahoma" w:cs="Tahoma"/>
          <w:sz w:val="20"/>
          <w:szCs w:val="20"/>
        </w:rPr>
        <w:t>Mr. Burke provided an update on the development status:</w:t>
      </w:r>
    </w:p>
    <w:p w14:paraId="68554F32" w14:textId="77777777" w:rsidR="00134085" w:rsidRPr="00134085" w:rsidRDefault="00134085" w:rsidP="00134085">
      <w:pPr>
        <w:ind w:left="720"/>
        <w:rPr>
          <w:rFonts w:ascii="Tahoma" w:hAnsi="Tahoma" w:cs="Tahoma"/>
          <w:b/>
          <w:bCs/>
          <w:sz w:val="20"/>
          <w:szCs w:val="20"/>
        </w:rPr>
      </w:pPr>
      <w:r w:rsidRPr="00134085">
        <w:rPr>
          <w:rFonts w:ascii="Tahoma" w:hAnsi="Tahoma" w:cs="Tahoma"/>
          <w:b/>
          <w:bCs/>
          <w:sz w:val="20"/>
          <w:szCs w:val="20"/>
        </w:rPr>
        <w:t xml:space="preserve">Quarter 4, 2022 </w:t>
      </w:r>
    </w:p>
    <w:p w14:paraId="2BCC18A4" w14:textId="77777777" w:rsidR="00134085" w:rsidRPr="00134085" w:rsidRDefault="00134085" w:rsidP="00134085">
      <w:pPr>
        <w:numPr>
          <w:ilvl w:val="0"/>
          <w:numId w:val="45"/>
        </w:numPr>
        <w:ind w:left="1425"/>
        <w:contextualSpacing/>
        <w:rPr>
          <w:rFonts w:ascii="Tahoma" w:hAnsi="Tahoma" w:cs="Tahoma"/>
          <w:sz w:val="20"/>
          <w:szCs w:val="20"/>
        </w:rPr>
      </w:pPr>
      <w:r w:rsidRPr="00134085">
        <w:rPr>
          <w:rFonts w:ascii="Tahoma" w:hAnsi="Tahoma" w:cs="Tahoma"/>
          <w:sz w:val="20"/>
          <w:szCs w:val="20"/>
        </w:rPr>
        <w:t>7,200 units with permission</w:t>
      </w:r>
    </w:p>
    <w:p w14:paraId="4FDA1F7F" w14:textId="77777777" w:rsidR="00134085" w:rsidRPr="00134085" w:rsidRDefault="00134085" w:rsidP="00134085">
      <w:pPr>
        <w:numPr>
          <w:ilvl w:val="0"/>
          <w:numId w:val="45"/>
        </w:numPr>
        <w:ind w:left="1425"/>
        <w:contextualSpacing/>
        <w:rPr>
          <w:rFonts w:ascii="Tahoma" w:hAnsi="Tahoma" w:cs="Tahoma"/>
          <w:sz w:val="20"/>
          <w:szCs w:val="20"/>
        </w:rPr>
      </w:pPr>
      <w:r w:rsidRPr="00134085">
        <w:rPr>
          <w:rFonts w:ascii="Tahoma" w:hAnsi="Tahoma" w:cs="Tahoma"/>
          <w:sz w:val="20"/>
          <w:szCs w:val="20"/>
        </w:rPr>
        <w:t>3,656 completed.</w:t>
      </w:r>
    </w:p>
    <w:p w14:paraId="7DF735C2" w14:textId="77777777" w:rsidR="00134085" w:rsidRPr="00134085" w:rsidRDefault="00134085" w:rsidP="00134085">
      <w:pPr>
        <w:numPr>
          <w:ilvl w:val="0"/>
          <w:numId w:val="45"/>
        </w:numPr>
        <w:ind w:left="1425"/>
        <w:contextualSpacing/>
        <w:rPr>
          <w:rFonts w:ascii="Tahoma" w:hAnsi="Tahoma" w:cs="Tahoma"/>
          <w:sz w:val="20"/>
          <w:szCs w:val="20"/>
        </w:rPr>
      </w:pPr>
      <w:r w:rsidRPr="00134085">
        <w:rPr>
          <w:rFonts w:ascii="Tahoma" w:hAnsi="Tahoma" w:cs="Tahoma"/>
          <w:sz w:val="20"/>
          <w:szCs w:val="20"/>
        </w:rPr>
        <w:t>976 under construction</w:t>
      </w:r>
    </w:p>
    <w:p w14:paraId="0FD63F87" w14:textId="77777777" w:rsidR="00134085" w:rsidRPr="00134085" w:rsidRDefault="00134085" w:rsidP="00134085">
      <w:pPr>
        <w:ind w:left="720"/>
        <w:rPr>
          <w:rFonts w:ascii="Tahoma" w:hAnsi="Tahoma" w:cs="Tahoma"/>
          <w:b/>
          <w:bCs/>
          <w:sz w:val="20"/>
          <w:szCs w:val="20"/>
        </w:rPr>
      </w:pPr>
      <w:r w:rsidRPr="00134085">
        <w:rPr>
          <w:rFonts w:ascii="Tahoma" w:hAnsi="Tahoma" w:cs="Tahoma"/>
          <w:b/>
          <w:bCs/>
          <w:sz w:val="20"/>
          <w:szCs w:val="20"/>
        </w:rPr>
        <w:t>Phasing</w:t>
      </w:r>
    </w:p>
    <w:p w14:paraId="294FCED3" w14:textId="77777777" w:rsidR="00134085" w:rsidRPr="00134085" w:rsidRDefault="00134085" w:rsidP="00134085">
      <w:pPr>
        <w:numPr>
          <w:ilvl w:val="0"/>
          <w:numId w:val="42"/>
        </w:numPr>
        <w:ind w:left="1440"/>
        <w:contextualSpacing/>
        <w:rPr>
          <w:rFonts w:ascii="Tahoma" w:hAnsi="Tahoma" w:cs="Tahoma"/>
          <w:sz w:val="20"/>
          <w:szCs w:val="20"/>
        </w:rPr>
      </w:pPr>
      <w:r w:rsidRPr="00134085">
        <w:rPr>
          <w:rFonts w:ascii="Tahoma" w:hAnsi="Tahoma" w:cs="Tahoma"/>
          <w:sz w:val="20"/>
          <w:szCs w:val="20"/>
        </w:rPr>
        <w:t>Phase 4 is completed.</w:t>
      </w:r>
    </w:p>
    <w:p w14:paraId="75BE31A4" w14:textId="77777777" w:rsidR="00134085" w:rsidRPr="00134085" w:rsidRDefault="00134085" w:rsidP="00134085">
      <w:pPr>
        <w:numPr>
          <w:ilvl w:val="0"/>
          <w:numId w:val="42"/>
        </w:numPr>
        <w:ind w:left="1440"/>
        <w:contextualSpacing/>
        <w:rPr>
          <w:rFonts w:ascii="Tahoma" w:hAnsi="Tahoma" w:cs="Tahoma"/>
          <w:sz w:val="20"/>
          <w:szCs w:val="20"/>
        </w:rPr>
      </w:pPr>
      <w:r w:rsidRPr="00134085">
        <w:rPr>
          <w:rFonts w:ascii="Tahoma" w:hAnsi="Tahoma" w:cs="Tahoma"/>
          <w:sz w:val="20"/>
          <w:szCs w:val="20"/>
        </w:rPr>
        <w:t>Phase 5 is ongoing, and units are being completed.</w:t>
      </w:r>
    </w:p>
    <w:p w14:paraId="1C835B3D" w14:textId="77777777" w:rsidR="00134085" w:rsidRPr="00134085" w:rsidRDefault="00134085" w:rsidP="00134085">
      <w:pPr>
        <w:ind w:left="720"/>
        <w:rPr>
          <w:rFonts w:ascii="Tahoma" w:hAnsi="Tahoma" w:cs="Tahoma"/>
          <w:b/>
          <w:bCs/>
          <w:sz w:val="20"/>
          <w:szCs w:val="20"/>
        </w:rPr>
      </w:pPr>
      <w:r w:rsidRPr="00134085">
        <w:rPr>
          <w:rFonts w:ascii="Tahoma" w:hAnsi="Tahoma" w:cs="Tahoma"/>
          <w:b/>
          <w:bCs/>
          <w:sz w:val="20"/>
          <w:szCs w:val="20"/>
        </w:rPr>
        <w:t>URDF</w:t>
      </w:r>
    </w:p>
    <w:p w14:paraId="764FF3F8" w14:textId="77777777" w:rsidR="00134085" w:rsidRPr="00134085" w:rsidRDefault="00134085" w:rsidP="00134085">
      <w:pPr>
        <w:ind w:left="720"/>
        <w:rPr>
          <w:rFonts w:ascii="Tahoma" w:hAnsi="Tahoma" w:cs="Tahoma"/>
          <w:sz w:val="20"/>
          <w:szCs w:val="20"/>
        </w:rPr>
      </w:pPr>
      <w:r w:rsidRPr="00134085">
        <w:rPr>
          <w:rFonts w:ascii="Tahoma" w:hAnsi="Tahoma" w:cs="Tahoma"/>
          <w:sz w:val="20"/>
          <w:szCs w:val="20"/>
        </w:rPr>
        <w:t>3 key projects</w:t>
      </w:r>
    </w:p>
    <w:p w14:paraId="744F75DD" w14:textId="77777777" w:rsidR="00134085" w:rsidRPr="00134085" w:rsidRDefault="00134085" w:rsidP="00134085">
      <w:pPr>
        <w:numPr>
          <w:ilvl w:val="0"/>
          <w:numId w:val="42"/>
        </w:numPr>
        <w:ind w:left="1440"/>
        <w:contextualSpacing/>
        <w:rPr>
          <w:rFonts w:ascii="Tahoma" w:hAnsi="Tahoma" w:cs="Tahoma"/>
          <w:sz w:val="20"/>
          <w:szCs w:val="20"/>
        </w:rPr>
      </w:pPr>
      <w:r w:rsidRPr="00134085">
        <w:rPr>
          <w:rFonts w:ascii="Tahoma" w:hAnsi="Tahoma" w:cs="Tahoma"/>
          <w:sz w:val="20"/>
          <w:szCs w:val="20"/>
        </w:rPr>
        <w:t>Adamstown Plaza</w:t>
      </w:r>
    </w:p>
    <w:p w14:paraId="27699A65" w14:textId="77777777" w:rsidR="00134085" w:rsidRPr="00134085" w:rsidRDefault="00134085" w:rsidP="00134085">
      <w:pPr>
        <w:numPr>
          <w:ilvl w:val="0"/>
          <w:numId w:val="42"/>
        </w:numPr>
        <w:ind w:left="1440"/>
        <w:contextualSpacing/>
        <w:rPr>
          <w:rFonts w:ascii="Tahoma" w:hAnsi="Tahoma" w:cs="Tahoma"/>
          <w:sz w:val="20"/>
          <w:szCs w:val="20"/>
        </w:rPr>
      </w:pPr>
      <w:r w:rsidRPr="00134085">
        <w:rPr>
          <w:rFonts w:ascii="Tahoma" w:hAnsi="Tahoma" w:cs="Tahoma"/>
          <w:sz w:val="20"/>
          <w:szCs w:val="20"/>
        </w:rPr>
        <w:t>Central Boulevard Park</w:t>
      </w:r>
    </w:p>
    <w:p w14:paraId="1954D8F4" w14:textId="77777777" w:rsidR="00134085" w:rsidRPr="00134085" w:rsidRDefault="00134085" w:rsidP="00134085">
      <w:pPr>
        <w:numPr>
          <w:ilvl w:val="0"/>
          <w:numId w:val="42"/>
        </w:numPr>
        <w:ind w:left="1440"/>
        <w:contextualSpacing/>
        <w:rPr>
          <w:rFonts w:ascii="Tahoma" w:hAnsi="Tahoma" w:cs="Tahoma"/>
          <w:sz w:val="20"/>
          <w:szCs w:val="20"/>
        </w:rPr>
      </w:pPr>
      <w:r w:rsidRPr="00134085">
        <w:rPr>
          <w:rFonts w:ascii="Tahoma" w:hAnsi="Tahoma" w:cs="Tahoma"/>
          <w:sz w:val="20"/>
          <w:szCs w:val="20"/>
        </w:rPr>
        <w:t>Adamstown Civic Library</w:t>
      </w:r>
    </w:p>
    <w:p w14:paraId="6713CE52" w14:textId="77777777" w:rsidR="00134085" w:rsidRPr="00134085" w:rsidRDefault="00134085" w:rsidP="00134085">
      <w:pPr>
        <w:ind w:left="720"/>
        <w:rPr>
          <w:rFonts w:ascii="Tahoma" w:hAnsi="Tahoma" w:cs="Tahoma"/>
          <w:b/>
          <w:bCs/>
          <w:sz w:val="20"/>
          <w:szCs w:val="20"/>
        </w:rPr>
      </w:pPr>
      <w:r w:rsidRPr="00134085">
        <w:rPr>
          <w:rFonts w:ascii="Tahoma" w:hAnsi="Tahoma" w:cs="Tahoma"/>
          <w:b/>
          <w:bCs/>
          <w:sz w:val="20"/>
          <w:szCs w:val="20"/>
        </w:rPr>
        <w:t>LIHAF</w:t>
      </w:r>
    </w:p>
    <w:p w14:paraId="7DDF1D24" w14:textId="77777777" w:rsidR="00134085" w:rsidRPr="00134085" w:rsidRDefault="00134085" w:rsidP="00134085">
      <w:pPr>
        <w:numPr>
          <w:ilvl w:val="0"/>
          <w:numId w:val="42"/>
        </w:numPr>
        <w:ind w:left="1440"/>
        <w:contextualSpacing/>
        <w:rPr>
          <w:rFonts w:ascii="Tahoma" w:hAnsi="Tahoma" w:cs="Tahoma"/>
          <w:sz w:val="20"/>
          <w:szCs w:val="20"/>
        </w:rPr>
      </w:pPr>
      <w:r w:rsidRPr="00134085">
        <w:rPr>
          <w:rFonts w:ascii="Tahoma" w:hAnsi="Tahoma" w:cs="Tahoma"/>
          <w:sz w:val="20"/>
          <w:szCs w:val="20"/>
        </w:rPr>
        <w:t>Tandy’s Lane Completed</w:t>
      </w:r>
    </w:p>
    <w:p w14:paraId="736DE9DB" w14:textId="77777777" w:rsidR="00134085" w:rsidRPr="00134085" w:rsidRDefault="00134085" w:rsidP="00134085">
      <w:pPr>
        <w:numPr>
          <w:ilvl w:val="0"/>
          <w:numId w:val="42"/>
        </w:numPr>
        <w:ind w:left="1440"/>
        <w:contextualSpacing/>
        <w:rPr>
          <w:rFonts w:ascii="Tahoma" w:hAnsi="Tahoma" w:cs="Tahoma"/>
          <w:sz w:val="20"/>
          <w:szCs w:val="20"/>
        </w:rPr>
      </w:pPr>
      <w:r w:rsidRPr="00134085">
        <w:rPr>
          <w:rFonts w:ascii="Tahoma" w:hAnsi="Tahoma" w:cs="Tahoma"/>
          <w:sz w:val="20"/>
          <w:szCs w:val="20"/>
        </w:rPr>
        <w:t>Airlie Park – nearing completion</w:t>
      </w:r>
    </w:p>
    <w:p w14:paraId="5AB17975" w14:textId="77777777" w:rsidR="00134085" w:rsidRPr="00134085" w:rsidRDefault="00134085" w:rsidP="00134085">
      <w:pPr>
        <w:numPr>
          <w:ilvl w:val="0"/>
          <w:numId w:val="42"/>
        </w:numPr>
        <w:ind w:left="1440"/>
        <w:contextualSpacing/>
        <w:rPr>
          <w:rFonts w:ascii="Tahoma" w:hAnsi="Tahoma" w:cs="Tahoma"/>
          <w:sz w:val="20"/>
          <w:szCs w:val="20"/>
        </w:rPr>
      </w:pPr>
      <w:r w:rsidRPr="00134085">
        <w:rPr>
          <w:rFonts w:ascii="Tahoma" w:hAnsi="Tahoma" w:cs="Tahoma"/>
          <w:sz w:val="20"/>
          <w:szCs w:val="20"/>
        </w:rPr>
        <w:t>Celbridge Link Road – opened February 2023</w:t>
      </w:r>
    </w:p>
    <w:p w14:paraId="658D63EE" w14:textId="77777777" w:rsidR="00134085" w:rsidRPr="00134085" w:rsidRDefault="00134085" w:rsidP="00134085">
      <w:pPr>
        <w:ind w:left="720"/>
        <w:rPr>
          <w:rFonts w:ascii="Tahoma" w:hAnsi="Tahoma" w:cs="Tahoma"/>
          <w:sz w:val="20"/>
          <w:szCs w:val="20"/>
        </w:rPr>
      </w:pPr>
      <w:r w:rsidRPr="00134085">
        <w:rPr>
          <w:rFonts w:ascii="Tahoma" w:hAnsi="Tahoma" w:cs="Tahoma"/>
          <w:sz w:val="20"/>
          <w:szCs w:val="20"/>
        </w:rPr>
        <w:t>A new health centre and school have also received Planning Permission</w:t>
      </w:r>
    </w:p>
    <w:p w14:paraId="7C3F86E9" w14:textId="77777777" w:rsidR="00134085" w:rsidRPr="00134085" w:rsidRDefault="00134085" w:rsidP="00134085">
      <w:pPr>
        <w:ind w:left="720"/>
        <w:rPr>
          <w:rFonts w:ascii="Tahoma" w:hAnsi="Tahoma" w:cs="Tahoma"/>
          <w:sz w:val="20"/>
          <w:szCs w:val="20"/>
        </w:rPr>
      </w:pPr>
      <w:r w:rsidRPr="00134085">
        <w:rPr>
          <w:rFonts w:ascii="Tahoma" w:hAnsi="Tahoma" w:cs="Tahoma"/>
          <w:sz w:val="20"/>
          <w:szCs w:val="20"/>
        </w:rPr>
        <w:t xml:space="preserve">Mr Burke stated that the Amendment is minor in nature, statutory provision is under Section 170A of the P&amp;D Act (as amended) whereby a planning authority may make an application to An Bord </w:t>
      </w:r>
      <w:proofErr w:type="spellStart"/>
      <w:r w:rsidRPr="00134085">
        <w:rPr>
          <w:rFonts w:ascii="Tahoma" w:hAnsi="Tahoma" w:cs="Tahoma"/>
          <w:sz w:val="20"/>
          <w:szCs w:val="20"/>
        </w:rPr>
        <w:t>Pléanala</w:t>
      </w:r>
      <w:proofErr w:type="spellEnd"/>
      <w:r w:rsidRPr="00134085">
        <w:rPr>
          <w:rFonts w:ascii="Tahoma" w:hAnsi="Tahoma" w:cs="Tahoma"/>
          <w:sz w:val="20"/>
          <w:szCs w:val="20"/>
        </w:rPr>
        <w:t xml:space="preserve"> to request an amendment to the Planning Scheme.</w:t>
      </w:r>
    </w:p>
    <w:p w14:paraId="2C27969A" w14:textId="77777777" w:rsidR="00134085" w:rsidRPr="00134085" w:rsidRDefault="00134085" w:rsidP="00134085">
      <w:pPr>
        <w:ind w:left="720"/>
        <w:rPr>
          <w:rFonts w:ascii="Tahoma" w:hAnsi="Tahoma" w:cs="Tahoma"/>
          <w:sz w:val="20"/>
          <w:szCs w:val="20"/>
        </w:rPr>
      </w:pPr>
      <w:r w:rsidRPr="00134085">
        <w:rPr>
          <w:rFonts w:ascii="Tahoma" w:hAnsi="Tahoma" w:cs="Tahoma"/>
          <w:sz w:val="20"/>
          <w:szCs w:val="20"/>
        </w:rPr>
        <w:t>The amendments are not considered to be material change and are in accordance with the criteria and are not going to have a significant effect on the environment.</w:t>
      </w:r>
    </w:p>
    <w:p w14:paraId="05C95276" w14:textId="77777777" w:rsidR="00134085" w:rsidRPr="00134085" w:rsidRDefault="00134085" w:rsidP="00134085">
      <w:pPr>
        <w:ind w:left="720"/>
        <w:rPr>
          <w:rFonts w:ascii="Tahoma" w:hAnsi="Tahoma" w:cs="Tahoma"/>
          <w:sz w:val="20"/>
          <w:szCs w:val="20"/>
        </w:rPr>
      </w:pPr>
      <w:r w:rsidRPr="00134085">
        <w:rPr>
          <w:rFonts w:ascii="Tahoma" w:hAnsi="Tahoma" w:cs="Tahoma"/>
          <w:sz w:val="20"/>
          <w:szCs w:val="20"/>
        </w:rPr>
        <w:t xml:space="preserve">Mr Burke outlined the main changes proposed, which are in relation to </w:t>
      </w:r>
    </w:p>
    <w:p w14:paraId="176D3B68" w14:textId="77777777" w:rsidR="00134085" w:rsidRPr="00134085" w:rsidRDefault="00134085" w:rsidP="00134085">
      <w:pPr>
        <w:numPr>
          <w:ilvl w:val="0"/>
          <w:numId w:val="44"/>
        </w:numPr>
        <w:ind w:left="1440"/>
        <w:contextualSpacing/>
        <w:rPr>
          <w:rFonts w:ascii="Tahoma" w:hAnsi="Tahoma" w:cs="Tahoma"/>
          <w:sz w:val="20"/>
          <w:szCs w:val="20"/>
        </w:rPr>
      </w:pPr>
      <w:r w:rsidRPr="00134085">
        <w:rPr>
          <w:rFonts w:ascii="Tahoma" w:hAnsi="Tahoma" w:cs="Tahoma"/>
          <w:sz w:val="20"/>
          <w:szCs w:val="20"/>
        </w:rPr>
        <w:lastRenderedPageBreak/>
        <w:t xml:space="preserve">the phasing requirements to schools </w:t>
      </w:r>
    </w:p>
    <w:p w14:paraId="548CC3A5" w14:textId="77777777" w:rsidR="00134085" w:rsidRPr="00134085" w:rsidRDefault="00134085" w:rsidP="00134085">
      <w:pPr>
        <w:numPr>
          <w:ilvl w:val="0"/>
          <w:numId w:val="44"/>
        </w:numPr>
        <w:ind w:left="1440"/>
        <w:contextualSpacing/>
        <w:rPr>
          <w:rFonts w:ascii="Tahoma" w:hAnsi="Tahoma" w:cs="Tahoma"/>
          <w:sz w:val="20"/>
          <w:szCs w:val="20"/>
        </w:rPr>
      </w:pPr>
      <w:r w:rsidRPr="00134085">
        <w:rPr>
          <w:rFonts w:ascii="Tahoma" w:hAnsi="Tahoma" w:cs="Tahoma"/>
          <w:sz w:val="20"/>
          <w:szCs w:val="20"/>
        </w:rPr>
        <w:t xml:space="preserve">requirement for a construction of a leisure centre with a swimming pool, </w:t>
      </w:r>
    </w:p>
    <w:p w14:paraId="373A79FE" w14:textId="77777777" w:rsidR="00134085" w:rsidRPr="00134085" w:rsidRDefault="00134085" w:rsidP="00134085">
      <w:pPr>
        <w:numPr>
          <w:ilvl w:val="0"/>
          <w:numId w:val="44"/>
        </w:numPr>
        <w:ind w:left="1440"/>
        <w:contextualSpacing/>
        <w:rPr>
          <w:rFonts w:ascii="Tahoma" w:hAnsi="Tahoma" w:cs="Tahoma"/>
          <w:sz w:val="20"/>
          <w:szCs w:val="20"/>
        </w:rPr>
      </w:pPr>
      <w:r w:rsidRPr="00134085">
        <w:rPr>
          <w:rFonts w:ascii="Tahoma" w:hAnsi="Tahoma" w:cs="Tahoma"/>
          <w:sz w:val="20"/>
          <w:szCs w:val="20"/>
        </w:rPr>
        <w:t>some text amendment to QBC to reflect current status of NTA guidance (National Cycle Manual) and Bus Connects.</w:t>
      </w:r>
    </w:p>
    <w:p w14:paraId="5966D213" w14:textId="77777777" w:rsidR="00134085" w:rsidRPr="00134085" w:rsidRDefault="00134085" w:rsidP="00134085">
      <w:pPr>
        <w:numPr>
          <w:ilvl w:val="0"/>
          <w:numId w:val="44"/>
        </w:numPr>
        <w:ind w:left="1440"/>
        <w:contextualSpacing/>
        <w:rPr>
          <w:rFonts w:ascii="Tahoma" w:hAnsi="Tahoma" w:cs="Tahoma"/>
          <w:sz w:val="20"/>
          <w:szCs w:val="20"/>
        </w:rPr>
      </w:pPr>
      <w:r w:rsidRPr="00134085">
        <w:rPr>
          <w:rFonts w:ascii="Tahoma" w:hAnsi="Tahoma" w:cs="Tahoma"/>
          <w:sz w:val="20"/>
          <w:szCs w:val="20"/>
        </w:rPr>
        <w:t xml:space="preserve">Minor text amendment to wording related to existing option of Planning Scheme to provide residential units should the fire station progress in </w:t>
      </w:r>
      <w:proofErr w:type="spellStart"/>
      <w:r w:rsidRPr="00134085">
        <w:rPr>
          <w:rFonts w:ascii="Tahoma" w:hAnsi="Tahoma" w:cs="Tahoma"/>
          <w:sz w:val="20"/>
          <w:szCs w:val="20"/>
        </w:rPr>
        <w:t>Clonburris</w:t>
      </w:r>
      <w:proofErr w:type="spellEnd"/>
      <w:r w:rsidRPr="00134085">
        <w:rPr>
          <w:rFonts w:ascii="Tahoma" w:hAnsi="Tahoma" w:cs="Tahoma"/>
          <w:sz w:val="20"/>
          <w:szCs w:val="20"/>
        </w:rPr>
        <w:t>.</w:t>
      </w:r>
    </w:p>
    <w:p w14:paraId="589603B5" w14:textId="77777777" w:rsidR="00134085" w:rsidRPr="00134085" w:rsidRDefault="00134085" w:rsidP="00134085">
      <w:pPr>
        <w:ind w:left="720"/>
        <w:rPr>
          <w:rFonts w:ascii="Tahoma" w:hAnsi="Tahoma" w:cs="Tahoma"/>
          <w:sz w:val="20"/>
          <w:szCs w:val="20"/>
        </w:rPr>
      </w:pPr>
      <w:r w:rsidRPr="00134085">
        <w:rPr>
          <w:rFonts w:ascii="Tahoma" w:hAnsi="Tahoma" w:cs="Tahoma"/>
          <w:sz w:val="20"/>
          <w:szCs w:val="20"/>
        </w:rPr>
        <w:t>Mr. Burke responded to queries raised by Eoin Ahern regarding the NTA Cycle Manual, and Cllr Ó Broin regarding the swimming pool proposal, opening of Airlie Park and options for basketball pitches.</w:t>
      </w:r>
    </w:p>
    <w:p w14:paraId="0E192AAC" w14:textId="77777777" w:rsidR="00134085" w:rsidRPr="00134085" w:rsidRDefault="00134085" w:rsidP="00134085">
      <w:pPr>
        <w:ind w:left="720"/>
        <w:rPr>
          <w:rFonts w:ascii="Tahoma" w:hAnsi="Tahoma" w:cs="Tahoma"/>
          <w:sz w:val="20"/>
          <w:szCs w:val="20"/>
        </w:rPr>
      </w:pPr>
      <w:r w:rsidRPr="00134085">
        <w:rPr>
          <w:rFonts w:ascii="Tahoma" w:hAnsi="Tahoma" w:cs="Tahoma"/>
          <w:sz w:val="20"/>
          <w:szCs w:val="20"/>
        </w:rPr>
        <w:t>Mr Mulhern advised that the Minister is due to visit the area on Monday 27</w:t>
      </w:r>
      <w:r w:rsidRPr="00134085">
        <w:rPr>
          <w:rFonts w:ascii="Tahoma" w:hAnsi="Tahoma" w:cs="Tahoma"/>
          <w:sz w:val="20"/>
          <w:szCs w:val="20"/>
          <w:vertAlign w:val="superscript"/>
        </w:rPr>
        <w:t>th</w:t>
      </w:r>
      <w:r w:rsidRPr="00134085">
        <w:rPr>
          <w:rFonts w:ascii="Tahoma" w:hAnsi="Tahoma" w:cs="Tahoma"/>
          <w:sz w:val="20"/>
          <w:szCs w:val="20"/>
        </w:rPr>
        <w:t xml:space="preserve"> February.</w:t>
      </w:r>
    </w:p>
    <w:p w14:paraId="7686BBE2" w14:textId="77777777" w:rsidR="00134085" w:rsidRPr="00134085" w:rsidRDefault="00134085" w:rsidP="00134085">
      <w:pPr>
        <w:ind w:left="720"/>
        <w:rPr>
          <w:rFonts w:ascii="Tahoma" w:hAnsi="Tahoma" w:cs="Tahoma"/>
          <w:sz w:val="20"/>
          <w:szCs w:val="20"/>
        </w:rPr>
      </w:pPr>
      <w:r w:rsidRPr="00134085">
        <w:rPr>
          <w:rFonts w:ascii="Tahoma" w:hAnsi="Tahoma" w:cs="Tahoma"/>
          <w:sz w:val="20"/>
          <w:szCs w:val="20"/>
        </w:rPr>
        <w:t xml:space="preserve">The report was </w:t>
      </w:r>
      <w:r w:rsidRPr="00134085">
        <w:rPr>
          <w:rFonts w:ascii="Tahoma" w:hAnsi="Tahoma" w:cs="Tahoma"/>
          <w:b/>
          <w:bCs/>
          <w:sz w:val="20"/>
          <w:szCs w:val="20"/>
        </w:rPr>
        <w:t>NOTED</w:t>
      </w:r>
    </w:p>
    <w:p w14:paraId="29E2BE2C" w14:textId="77777777" w:rsidR="00134085" w:rsidRPr="00134085" w:rsidRDefault="00134085" w:rsidP="00134085">
      <w:pPr>
        <w:ind w:left="720"/>
        <w:rPr>
          <w:rFonts w:ascii="Tahoma" w:hAnsi="Tahoma" w:cs="Tahoma"/>
          <w:b/>
          <w:bCs/>
          <w:sz w:val="20"/>
          <w:szCs w:val="20"/>
          <w:u w:val="single"/>
        </w:rPr>
      </w:pPr>
      <w:r w:rsidRPr="00134085">
        <w:rPr>
          <w:rFonts w:ascii="Tahoma" w:hAnsi="Tahoma" w:cs="Tahoma"/>
          <w:b/>
          <w:bCs/>
          <w:sz w:val="20"/>
          <w:szCs w:val="20"/>
          <w:u w:val="single"/>
        </w:rPr>
        <w:t>H-1 (5) Item 78003– Bus Connects – Planning Application Update</w:t>
      </w:r>
    </w:p>
    <w:p w14:paraId="7AA65534" w14:textId="76FDB227" w:rsidR="00134085" w:rsidRPr="00134085" w:rsidRDefault="009B1CBD" w:rsidP="00134085">
      <w:pPr>
        <w:ind w:left="720"/>
        <w:rPr>
          <w:rFonts w:ascii="Tahoma" w:hAnsi="Tahoma" w:cs="Tahoma"/>
          <w:b/>
          <w:bCs/>
          <w:sz w:val="20"/>
          <w:szCs w:val="20"/>
          <w:u w:val="single"/>
        </w:rPr>
      </w:pPr>
      <w:hyperlink r:id="rId50" w:history="1">
        <w:r w:rsidR="0047192B">
          <w:rPr>
            <w:rFonts w:ascii="Tahoma" w:hAnsi="Tahoma" w:cs="Tahoma"/>
            <w:b/>
            <w:bCs/>
            <w:color w:val="0563C1" w:themeColor="hyperlink"/>
            <w:sz w:val="20"/>
            <w:szCs w:val="20"/>
            <w:u w:val="single"/>
          </w:rPr>
          <w:t xml:space="preserve">Bus Connects Update 23 February 2023 Rev 1 </w:t>
        </w:r>
      </w:hyperlink>
    </w:p>
    <w:p w14:paraId="5A1FA712" w14:textId="77777777" w:rsidR="00134085" w:rsidRPr="00134085" w:rsidRDefault="00134085" w:rsidP="00134085">
      <w:pPr>
        <w:ind w:left="720"/>
        <w:rPr>
          <w:rFonts w:ascii="Tahoma" w:hAnsi="Tahoma" w:cs="Tahoma"/>
          <w:sz w:val="20"/>
          <w:szCs w:val="20"/>
        </w:rPr>
      </w:pPr>
      <w:r w:rsidRPr="00134085">
        <w:rPr>
          <w:rFonts w:ascii="Tahoma" w:hAnsi="Tahoma" w:cs="Tahoma"/>
          <w:sz w:val="20"/>
          <w:szCs w:val="20"/>
        </w:rPr>
        <w:t xml:space="preserve"> The report as circulated was presented by Mr. John Hegarty, Senior Engineer</w:t>
      </w:r>
    </w:p>
    <w:p w14:paraId="0B594F0F" w14:textId="77777777" w:rsidR="00134085" w:rsidRPr="00134085" w:rsidRDefault="00134085" w:rsidP="00134085">
      <w:pPr>
        <w:ind w:left="720"/>
        <w:rPr>
          <w:rFonts w:ascii="Tahoma" w:hAnsi="Tahoma" w:cs="Tahoma"/>
          <w:sz w:val="20"/>
          <w:szCs w:val="20"/>
        </w:rPr>
      </w:pPr>
      <w:r w:rsidRPr="00134085">
        <w:rPr>
          <w:rFonts w:ascii="Tahoma" w:hAnsi="Tahoma" w:cs="Tahoma"/>
          <w:sz w:val="20"/>
          <w:szCs w:val="20"/>
        </w:rPr>
        <w:t>Mr. Hegarty provided update on Bus interchanges, Core Bus Corridor Applications and Update on Spine Route Services</w:t>
      </w:r>
    </w:p>
    <w:p w14:paraId="7C3AAD0A" w14:textId="77777777" w:rsidR="00134085" w:rsidRPr="00134085" w:rsidRDefault="00134085" w:rsidP="00134085">
      <w:pPr>
        <w:numPr>
          <w:ilvl w:val="0"/>
          <w:numId w:val="42"/>
        </w:numPr>
        <w:ind w:left="1440"/>
        <w:contextualSpacing/>
        <w:rPr>
          <w:rFonts w:ascii="Tahoma" w:hAnsi="Tahoma" w:cs="Tahoma"/>
          <w:sz w:val="20"/>
          <w:szCs w:val="20"/>
        </w:rPr>
      </w:pPr>
      <w:r w:rsidRPr="00134085">
        <w:rPr>
          <w:rFonts w:ascii="Tahoma" w:hAnsi="Tahoma" w:cs="Tahoma"/>
          <w:sz w:val="20"/>
          <w:szCs w:val="20"/>
        </w:rPr>
        <w:t>Liffey Valley – 6 bay bus terminus with bus lanes and bus gates which will include cycle way access and cycle parking</w:t>
      </w:r>
    </w:p>
    <w:p w14:paraId="720D5A7B" w14:textId="77777777" w:rsidR="00134085" w:rsidRPr="00134085" w:rsidRDefault="00134085" w:rsidP="00134085">
      <w:pPr>
        <w:numPr>
          <w:ilvl w:val="0"/>
          <w:numId w:val="42"/>
        </w:numPr>
        <w:ind w:left="1440"/>
        <w:contextualSpacing/>
        <w:rPr>
          <w:rFonts w:ascii="Tahoma" w:hAnsi="Tahoma" w:cs="Tahoma"/>
          <w:sz w:val="20"/>
          <w:szCs w:val="20"/>
        </w:rPr>
      </w:pPr>
      <w:r w:rsidRPr="00134085">
        <w:rPr>
          <w:rFonts w:ascii="Tahoma" w:hAnsi="Tahoma" w:cs="Tahoma"/>
          <w:sz w:val="20"/>
          <w:szCs w:val="20"/>
        </w:rPr>
        <w:t>Tallaght Interchange and Tallaght Public Realm Redevelopment – this will be delivered by the NTA along with the Tallaght to City Centre Core Bus Corridor.  The public realm redevelopment will be delivered by SDCC under a Part 8 public consultation process.</w:t>
      </w:r>
    </w:p>
    <w:p w14:paraId="055518A6" w14:textId="77777777" w:rsidR="00134085" w:rsidRPr="00134085" w:rsidRDefault="00134085" w:rsidP="00134085">
      <w:pPr>
        <w:numPr>
          <w:ilvl w:val="0"/>
          <w:numId w:val="42"/>
        </w:numPr>
        <w:ind w:left="1440"/>
        <w:contextualSpacing/>
        <w:rPr>
          <w:rFonts w:ascii="Tahoma" w:hAnsi="Tahoma" w:cs="Tahoma"/>
          <w:sz w:val="20"/>
          <w:szCs w:val="20"/>
        </w:rPr>
      </w:pPr>
      <w:r w:rsidRPr="00134085">
        <w:rPr>
          <w:rFonts w:ascii="Tahoma" w:hAnsi="Tahoma" w:cs="Tahoma"/>
          <w:sz w:val="20"/>
          <w:szCs w:val="20"/>
        </w:rPr>
        <w:t>The Tallaght and Clondalkin Core Bus Corridors applications will be lodged with ABP in April 2023</w:t>
      </w:r>
    </w:p>
    <w:p w14:paraId="2C9F4470" w14:textId="77777777" w:rsidR="00134085" w:rsidRPr="00134085" w:rsidRDefault="00134085" w:rsidP="00134085">
      <w:pPr>
        <w:numPr>
          <w:ilvl w:val="0"/>
          <w:numId w:val="42"/>
        </w:numPr>
        <w:ind w:left="1440"/>
        <w:contextualSpacing/>
        <w:rPr>
          <w:rFonts w:ascii="Tahoma" w:hAnsi="Tahoma" w:cs="Tahoma"/>
          <w:sz w:val="20"/>
          <w:szCs w:val="20"/>
        </w:rPr>
      </w:pPr>
      <w:r w:rsidRPr="00134085">
        <w:rPr>
          <w:rFonts w:ascii="Tahoma" w:hAnsi="Tahoma" w:cs="Tahoma"/>
          <w:sz w:val="20"/>
          <w:szCs w:val="20"/>
        </w:rPr>
        <w:t>Rathfarnham Core Bus Corridor will be lodged with ABP in April 2023</w:t>
      </w:r>
    </w:p>
    <w:p w14:paraId="75115600" w14:textId="77777777" w:rsidR="00134085" w:rsidRPr="00134085" w:rsidRDefault="00134085" w:rsidP="00134085">
      <w:pPr>
        <w:numPr>
          <w:ilvl w:val="0"/>
          <w:numId w:val="42"/>
        </w:numPr>
        <w:ind w:left="1440"/>
        <w:contextualSpacing/>
        <w:rPr>
          <w:rFonts w:ascii="Tahoma" w:hAnsi="Tahoma" w:cs="Tahoma"/>
          <w:sz w:val="20"/>
          <w:szCs w:val="20"/>
        </w:rPr>
      </w:pPr>
      <w:r w:rsidRPr="00134085">
        <w:rPr>
          <w:rFonts w:ascii="Tahoma" w:hAnsi="Tahoma" w:cs="Tahoma"/>
          <w:sz w:val="20"/>
          <w:szCs w:val="20"/>
        </w:rPr>
        <w:t xml:space="preserve">There will be Bus Service Improvements on the Tallaght to Maynooth Route, Tallaght to Newcastle and Celbridge to </w:t>
      </w:r>
      <w:proofErr w:type="spellStart"/>
      <w:r w:rsidRPr="00134085">
        <w:rPr>
          <w:rFonts w:ascii="Tahoma" w:hAnsi="Tahoma" w:cs="Tahoma"/>
          <w:sz w:val="20"/>
          <w:szCs w:val="20"/>
        </w:rPr>
        <w:t>Hazelhatch</w:t>
      </w:r>
      <w:proofErr w:type="spellEnd"/>
      <w:r w:rsidRPr="00134085">
        <w:rPr>
          <w:rFonts w:ascii="Tahoma" w:hAnsi="Tahoma" w:cs="Tahoma"/>
          <w:sz w:val="20"/>
          <w:szCs w:val="20"/>
        </w:rPr>
        <w:t xml:space="preserve"> will have more frequent services</w:t>
      </w:r>
    </w:p>
    <w:p w14:paraId="351D2B9F" w14:textId="77777777" w:rsidR="00134085" w:rsidRPr="00134085" w:rsidRDefault="00134085" w:rsidP="00134085">
      <w:pPr>
        <w:numPr>
          <w:ilvl w:val="0"/>
          <w:numId w:val="42"/>
        </w:numPr>
        <w:ind w:left="1440"/>
        <w:contextualSpacing/>
        <w:rPr>
          <w:rFonts w:ascii="Tahoma" w:hAnsi="Tahoma" w:cs="Tahoma"/>
          <w:sz w:val="20"/>
          <w:szCs w:val="20"/>
        </w:rPr>
      </w:pPr>
      <w:r w:rsidRPr="00134085">
        <w:rPr>
          <w:rFonts w:ascii="Tahoma" w:hAnsi="Tahoma" w:cs="Tahoma"/>
          <w:sz w:val="20"/>
          <w:szCs w:val="20"/>
        </w:rPr>
        <w:t xml:space="preserve">Road widening works south of </w:t>
      </w:r>
      <w:proofErr w:type="spellStart"/>
      <w:r w:rsidRPr="00134085">
        <w:rPr>
          <w:rFonts w:ascii="Tahoma" w:hAnsi="Tahoma" w:cs="Tahoma"/>
          <w:sz w:val="20"/>
          <w:szCs w:val="20"/>
        </w:rPr>
        <w:t>Hazelhatch</w:t>
      </w:r>
      <w:proofErr w:type="spellEnd"/>
      <w:r w:rsidRPr="00134085">
        <w:rPr>
          <w:rFonts w:ascii="Tahoma" w:hAnsi="Tahoma" w:cs="Tahoma"/>
          <w:sz w:val="20"/>
          <w:szCs w:val="20"/>
        </w:rPr>
        <w:t xml:space="preserve"> bridge have been approved to Design Stage.  Consultants being procured.</w:t>
      </w:r>
    </w:p>
    <w:p w14:paraId="3B1F42B6" w14:textId="77777777" w:rsidR="00134085" w:rsidRPr="00134085" w:rsidRDefault="00134085" w:rsidP="00134085">
      <w:pPr>
        <w:numPr>
          <w:ilvl w:val="0"/>
          <w:numId w:val="42"/>
        </w:numPr>
        <w:ind w:left="1440"/>
        <w:contextualSpacing/>
        <w:rPr>
          <w:rFonts w:ascii="Tahoma" w:hAnsi="Tahoma" w:cs="Tahoma"/>
          <w:sz w:val="20"/>
          <w:szCs w:val="20"/>
        </w:rPr>
      </w:pPr>
      <w:r w:rsidRPr="00134085">
        <w:rPr>
          <w:rFonts w:ascii="Tahoma" w:hAnsi="Tahoma" w:cs="Tahoma"/>
          <w:sz w:val="20"/>
          <w:szCs w:val="20"/>
        </w:rPr>
        <w:t>C2 Spine Route – South West Dublin C2 now using the Adamstown Boulevard and Celbridge link road now open.</w:t>
      </w:r>
    </w:p>
    <w:p w14:paraId="394F12B0" w14:textId="77777777" w:rsidR="00134085" w:rsidRPr="00134085" w:rsidRDefault="00134085" w:rsidP="00134085">
      <w:pPr>
        <w:ind w:left="720"/>
        <w:rPr>
          <w:rFonts w:ascii="Tahoma" w:hAnsi="Tahoma" w:cs="Tahoma"/>
          <w:sz w:val="20"/>
          <w:szCs w:val="20"/>
        </w:rPr>
      </w:pPr>
      <w:r w:rsidRPr="00134085">
        <w:rPr>
          <w:rFonts w:ascii="Tahoma" w:hAnsi="Tahoma" w:cs="Tahoma"/>
          <w:sz w:val="20"/>
          <w:szCs w:val="20"/>
        </w:rPr>
        <w:t xml:space="preserve">Mr. Hegarty responded to questions raised by Eoin Ahern and Cllrs. Ó Broin, Gogarty, Collins and Ó </w:t>
      </w:r>
      <w:proofErr w:type="spellStart"/>
      <w:r w:rsidRPr="00134085">
        <w:rPr>
          <w:rFonts w:ascii="Tahoma" w:hAnsi="Tahoma" w:cs="Tahoma"/>
          <w:sz w:val="20"/>
          <w:szCs w:val="20"/>
        </w:rPr>
        <w:t>Bradaigh</w:t>
      </w:r>
      <w:proofErr w:type="spellEnd"/>
      <w:r w:rsidRPr="00134085">
        <w:rPr>
          <w:rFonts w:ascii="Tahoma" w:hAnsi="Tahoma" w:cs="Tahoma"/>
          <w:sz w:val="20"/>
          <w:szCs w:val="20"/>
        </w:rPr>
        <w:t xml:space="preserve"> regarding times for services, bike lanes in final draft for Rathfarnham Core Bus Corridor, width for safe bus passing at Adamstown, and cycling proposals at </w:t>
      </w:r>
      <w:proofErr w:type="spellStart"/>
      <w:r w:rsidRPr="00134085">
        <w:rPr>
          <w:rFonts w:ascii="Tahoma" w:hAnsi="Tahoma" w:cs="Tahoma"/>
          <w:sz w:val="20"/>
          <w:szCs w:val="20"/>
        </w:rPr>
        <w:t>Hazlehatch</w:t>
      </w:r>
      <w:proofErr w:type="spellEnd"/>
      <w:r w:rsidRPr="00134085">
        <w:rPr>
          <w:rFonts w:ascii="Tahoma" w:hAnsi="Tahoma" w:cs="Tahoma"/>
          <w:sz w:val="20"/>
          <w:szCs w:val="20"/>
        </w:rPr>
        <w:t>.</w:t>
      </w:r>
    </w:p>
    <w:p w14:paraId="298CCA39" w14:textId="77777777" w:rsidR="00134085" w:rsidRPr="00134085" w:rsidRDefault="00134085" w:rsidP="00134085">
      <w:pPr>
        <w:ind w:left="720"/>
        <w:rPr>
          <w:rFonts w:ascii="Tahoma" w:hAnsi="Tahoma" w:cs="Tahoma"/>
          <w:sz w:val="20"/>
          <w:szCs w:val="20"/>
        </w:rPr>
      </w:pPr>
      <w:r w:rsidRPr="00134085">
        <w:rPr>
          <w:rFonts w:ascii="Tahoma" w:hAnsi="Tahoma" w:cs="Tahoma"/>
          <w:sz w:val="20"/>
          <w:szCs w:val="20"/>
        </w:rPr>
        <w:t xml:space="preserve">The report was </w:t>
      </w:r>
      <w:r w:rsidRPr="00134085">
        <w:rPr>
          <w:rFonts w:ascii="Tahoma" w:hAnsi="Tahoma" w:cs="Tahoma"/>
          <w:b/>
          <w:bCs/>
          <w:sz w:val="20"/>
          <w:szCs w:val="20"/>
        </w:rPr>
        <w:t>NOTED</w:t>
      </w:r>
    </w:p>
    <w:p w14:paraId="1936AFD8" w14:textId="77777777" w:rsidR="00134085" w:rsidRPr="00134085" w:rsidRDefault="00134085" w:rsidP="00134085">
      <w:pPr>
        <w:ind w:left="720"/>
        <w:rPr>
          <w:rFonts w:ascii="Tahoma" w:hAnsi="Tahoma" w:cs="Tahoma"/>
          <w:b/>
          <w:bCs/>
          <w:sz w:val="20"/>
          <w:szCs w:val="20"/>
          <w:u w:val="single"/>
        </w:rPr>
      </w:pPr>
      <w:r w:rsidRPr="00134085">
        <w:rPr>
          <w:rFonts w:ascii="Tahoma" w:hAnsi="Tahoma" w:cs="Tahoma"/>
          <w:b/>
          <w:bCs/>
          <w:sz w:val="20"/>
          <w:szCs w:val="20"/>
          <w:u w:val="single"/>
        </w:rPr>
        <w:t>H-1 (6) Item  78188 -  Update on Planning and Development Bill 2023</w:t>
      </w:r>
    </w:p>
    <w:p w14:paraId="6204C1B7" w14:textId="397E50D6" w:rsidR="00134085" w:rsidRPr="00134085" w:rsidRDefault="009B1CBD" w:rsidP="00134085">
      <w:pPr>
        <w:ind w:left="720"/>
        <w:rPr>
          <w:rFonts w:ascii="Tahoma" w:hAnsi="Tahoma" w:cs="Tahoma"/>
          <w:b/>
          <w:bCs/>
          <w:sz w:val="20"/>
          <w:szCs w:val="20"/>
          <w:u w:val="single"/>
        </w:rPr>
      </w:pPr>
      <w:hyperlink r:id="rId51" w:history="1">
        <w:r w:rsidR="0047192B">
          <w:rPr>
            <w:rFonts w:ascii="Tahoma" w:hAnsi="Tahoma" w:cs="Tahoma"/>
            <w:b/>
            <w:bCs/>
            <w:color w:val="0563C1" w:themeColor="hyperlink"/>
            <w:sz w:val="20"/>
            <w:szCs w:val="20"/>
            <w:u w:val="single"/>
          </w:rPr>
          <w:t xml:space="preserve">LUPT SPC Feb 2023 </w:t>
        </w:r>
      </w:hyperlink>
    </w:p>
    <w:p w14:paraId="6B8877EC" w14:textId="57DAE318" w:rsidR="00134085" w:rsidRPr="00134085" w:rsidRDefault="009B1CBD" w:rsidP="00134085">
      <w:pPr>
        <w:ind w:left="720"/>
        <w:rPr>
          <w:rFonts w:ascii="Tahoma" w:hAnsi="Tahoma" w:cs="Tahoma"/>
          <w:b/>
          <w:bCs/>
          <w:sz w:val="20"/>
          <w:szCs w:val="20"/>
          <w:u w:val="single"/>
        </w:rPr>
      </w:pPr>
      <w:hyperlink r:id="rId52" w:history="1">
        <w:r w:rsidR="0047192B">
          <w:rPr>
            <w:rFonts w:ascii="Tahoma" w:hAnsi="Tahoma" w:cs="Tahoma"/>
            <w:b/>
            <w:bCs/>
            <w:color w:val="0563C1" w:themeColor="hyperlink"/>
            <w:sz w:val="20"/>
            <w:szCs w:val="20"/>
            <w:u w:val="single"/>
          </w:rPr>
          <w:t xml:space="preserve">Outline of proposed Planning Bill </w:t>
        </w:r>
      </w:hyperlink>
    </w:p>
    <w:p w14:paraId="6D6D8EE5" w14:textId="77777777" w:rsidR="00134085" w:rsidRPr="00134085" w:rsidRDefault="00134085" w:rsidP="00134085">
      <w:pPr>
        <w:rPr>
          <w:rFonts w:ascii="Tahoma" w:hAnsi="Tahoma" w:cs="Tahoma"/>
          <w:b/>
          <w:bCs/>
          <w:sz w:val="20"/>
          <w:szCs w:val="20"/>
          <w:u w:val="single"/>
        </w:rPr>
      </w:pPr>
    </w:p>
    <w:p w14:paraId="1F0FD244" w14:textId="77777777" w:rsidR="00134085" w:rsidRPr="00134085" w:rsidRDefault="00134085" w:rsidP="00134085">
      <w:pPr>
        <w:ind w:left="720"/>
        <w:rPr>
          <w:rFonts w:ascii="Tahoma" w:hAnsi="Tahoma" w:cs="Tahoma"/>
          <w:sz w:val="20"/>
          <w:szCs w:val="20"/>
        </w:rPr>
      </w:pPr>
      <w:r w:rsidRPr="00134085">
        <w:rPr>
          <w:rFonts w:ascii="Tahoma" w:hAnsi="Tahoma" w:cs="Tahoma"/>
          <w:sz w:val="20"/>
          <w:szCs w:val="20"/>
        </w:rPr>
        <w:t>The report as circulated was presented by Mr. Mick Mulhern, Director of Services who advised that the Bill was agreed by Cabinet in December 2022 and will make its way through all Houses of the Oireachtas.  Final Bill should be ready summer 2023</w:t>
      </w:r>
    </w:p>
    <w:p w14:paraId="3D0243E9" w14:textId="77777777" w:rsidR="00134085" w:rsidRPr="00134085" w:rsidRDefault="00134085" w:rsidP="00134085">
      <w:pPr>
        <w:ind w:left="720"/>
        <w:rPr>
          <w:rFonts w:ascii="Tahoma" w:hAnsi="Tahoma" w:cs="Tahoma"/>
          <w:sz w:val="20"/>
          <w:szCs w:val="20"/>
        </w:rPr>
      </w:pPr>
      <w:r w:rsidRPr="00134085">
        <w:rPr>
          <w:rFonts w:ascii="Tahoma" w:hAnsi="Tahoma" w:cs="Tahoma"/>
          <w:sz w:val="20"/>
          <w:szCs w:val="20"/>
        </w:rPr>
        <w:t>Main Changes</w:t>
      </w:r>
    </w:p>
    <w:p w14:paraId="1AF406E2" w14:textId="77777777" w:rsidR="00134085" w:rsidRPr="00134085" w:rsidRDefault="00134085" w:rsidP="00134085">
      <w:pPr>
        <w:numPr>
          <w:ilvl w:val="0"/>
          <w:numId w:val="42"/>
        </w:numPr>
        <w:ind w:left="1440"/>
        <w:contextualSpacing/>
        <w:rPr>
          <w:rFonts w:ascii="Tahoma" w:hAnsi="Tahoma" w:cs="Tahoma"/>
          <w:sz w:val="20"/>
          <w:szCs w:val="20"/>
        </w:rPr>
      </w:pPr>
      <w:r w:rsidRPr="00134085">
        <w:rPr>
          <w:rFonts w:ascii="Tahoma" w:hAnsi="Tahoma" w:cs="Tahoma"/>
          <w:sz w:val="20"/>
          <w:szCs w:val="20"/>
        </w:rPr>
        <w:lastRenderedPageBreak/>
        <w:t>County Development Plan will be undertaken every 10 years.</w:t>
      </w:r>
    </w:p>
    <w:p w14:paraId="1EB8B949" w14:textId="77777777" w:rsidR="00134085" w:rsidRPr="00134085" w:rsidRDefault="00134085" w:rsidP="00134085">
      <w:pPr>
        <w:numPr>
          <w:ilvl w:val="0"/>
          <w:numId w:val="42"/>
        </w:numPr>
        <w:ind w:left="1440"/>
        <w:contextualSpacing/>
        <w:rPr>
          <w:rFonts w:ascii="Tahoma" w:hAnsi="Tahoma" w:cs="Tahoma"/>
          <w:sz w:val="20"/>
          <w:szCs w:val="20"/>
        </w:rPr>
      </w:pPr>
      <w:r w:rsidRPr="00134085">
        <w:rPr>
          <w:rFonts w:ascii="Tahoma" w:hAnsi="Tahoma" w:cs="Tahoma"/>
          <w:sz w:val="20"/>
          <w:szCs w:val="20"/>
        </w:rPr>
        <w:t>No more SDZ’s – reviewed by Minister and will now be called Urban Development Zones</w:t>
      </w:r>
    </w:p>
    <w:p w14:paraId="2FA8ED4D" w14:textId="77777777" w:rsidR="00134085" w:rsidRPr="00134085" w:rsidRDefault="00134085" w:rsidP="00134085">
      <w:pPr>
        <w:numPr>
          <w:ilvl w:val="0"/>
          <w:numId w:val="42"/>
        </w:numPr>
        <w:ind w:left="1440"/>
        <w:contextualSpacing/>
        <w:rPr>
          <w:rFonts w:ascii="Tahoma" w:hAnsi="Tahoma" w:cs="Tahoma"/>
          <w:sz w:val="20"/>
          <w:szCs w:val="20"/>
        </w:rPr>
      </w:pPr>
      <w:r w:rsidRPr="00134085">
        <w:rPr>
          <w:rFonts w:ascii="Tahoma" w:hAnsi="Tahoma" w:cs="Tahoma"/>
          <w:sz w:val="20"/>
          <w:szCs w:val="20"/>
        </w:rPr>
        <w:t>Plan Making requirements - LAPs gone to be replaced by Area based plans.</w:t>
      </w:r>
    </w:p>
    <w:p w14:paraId="7EA47D42" w14:textId="77777777" w:rsidR="00134085" w:rsidRPr="00134085" w:rsidRDefault="00134085" w:rsidP="00134085">
      <w:pPr>
        <w:numPr>
          <w:ilvl w:val="0"/>
          <w:numId w:val="42"/>
        </w:numPr>
        <w:ind w:left="1440"/>
        <w:contextualSpacing/>
        <w:rPr>
          <w:rFonts w:ascii="Tahoma" w:hAnsi="Tahoma" w:cs="Tahoma"/>
          <w:sz w:val="20"/>
          <w:szCs w:val="20"/>
        </w:rPr>
      </w:pPr>
      <w:r w:rsidRPr="00134085">
        <w:rPr>
          <w:rFonts w:ascii="Tahoma" w:hAnsi="Tahoma" w:cs="Tahoma"/>
          <w:sz w:val="20"/>
          <w:szCs w:val="20"/>
        </w:rPr>
        <w:t xml:space="preserve">Resident associations must be constituted and members named  if a Judicial review is requested </w:t>
      </w:r>
    </w:p>
    <w:p w14:paraId="07664876" w14:textId="77777777" w:rsidR="00134085" w:rsidRPr="00134085" w:rsidRDefault="00134085" w:rsidP="00134085">
      <w:pPr>
        <w:numPr>
          <w:ilvl w:val="0"/>
          <w:numId w:val="42"/>
        </w:numPr>
        <w:ind w:left="1440"/>
        <w:contextualSpacing/>
        <w:rPr>
          <w:rFonts w:ascii="Tahoma" w:hAnsi="Tahoma" w:cs="Tahoma"/>
          <w:sz w:val="20"/>
          <w:szCs w:val="20"/>
        </w:rPr>
      </w:pPr>
      <w:r w:rsidRPr="00134085">
        <w:rPr>
          <w:rFonts w:ascii="Tahoma" w:hAnsi="Tahoma" w:cs="Tahoma"/>
          <w:sz w:val="20"/>
          <w:szCs w:val="20"/>
        </w:rPr>
        <w:t>NGO’s will have to have at least 10 members.</w:t>
      </w:r>
    </w:p>
    <w:p w14:paraId="79F69787" w14:textId="77777777" w:rsidR="00134085" w:rsidRPr="00134085" w:rsidRDefault="00134085" w:rsidP="00134085">
      <w:pPr>
        <w:spacing w:before="60" w:line="240" w:lineRule="auto"/>
        <w:ind w:left="720"/>
        <w:rPr>
          <w:rFonts w:ascii="Tahoma" w:hAnsi="Tahoma" w:cs="Tahoma"/>
          <w:color w:val="000000" w:themeColor="text1"/>
          <w:kern w:val="24"/>
          <w:sz w:val="20"/>
          <w:szCs w:val="20"/>
          <w:lang w:val="en-US"/>
        </w:rPr>
      </w:pPr>
      <w:r w:rsidRPr="00134085">
        <w:rPr>
          <w:rFonts w:ascii="Tahoma" w:eastAsia="Times New Roman" w:hAnsi="Tahoma" w:cs="Tahoma"/>
          <w:sz w:val="20"/>
          <w:szCs w:val="20"/>
        </w:rPr>
        <w:t>The report was</w:t>
      </w:r>
      <w:r w:rsidRPr="00134085">
        <w:rPr>
          <w:rFonts w:ascii="Tahoma" w:eastAsia="Times New Roman" w:hAnsi="Tahoma" w:cs="Tahoma"/>
          <w:b/>
          <w:bCs/>
          <w:sz w:val="20"/>
          <w:szCs w:val="20"/>
        </w:rPr>
        <w:t xml:space="preserve"> NOTED</w:t>
      </w:r>
    </w:p>
    <w:p w14:paraId="04200CE2" w14:textId="77777777" w:rsidR="00134085" w:rsidRPr="00134085" w:rsidRDefault="00134085" w:rsidP="00134085">
      <w:pPr>
        <w:spacing w:before="60" w:line="240" w:lineRule="auto"/>
        <w:ind w:left="720"/>
        <w:rPr>
          <w:rFonts w:ascii="Tahoma" w:hAnsi="Tahoma" w:cs="Tahoma"/>
          <w:color w:val="000000" w:themeColor="text1"/>
          <w:kern w:val="24"/>
          <w:sz w:val="20"/>
          <w:szCs w:val="20"/>
          <w:lang w:val="en-US"/>
        </w:rPr>
      </w:pPr>
      <w:r w:rsidRPr="00134085">
        <w:rPr>
          <w:rFonts w:ascii="Tahoma" w:hAnsi="Tahoma" w:cs="Tahoma"/>
          <w:color w:val="000000" w:themeColor="text1"/>
          <w:kern w:val="24"/>
          <w:sz w:val="20"/>
          <w:szCs w:val="20"/>
          <w:lang w:val="en-US"/>
        </w:rPr>
        <w:t xml:space="preserve">The Chair Liam Sinclair informed the members that he will be stepping down as Chair of the SPC and a new Chair will be appointed.  </w:t>
      </w:r>
    </w:p>
    <w:p w14:paraId="5C9AF0DF" w14:textId="77777777" w:rsidR="00134085" w:rsidRPr="00134085" w:rsidRDefault="00134085" w:rsidP="00134085">
      <w:pPr>
        <w:ind w:left="720"/>
        <w:rPr>
          <w:rFonts w:ascii="Tahoma" w:hAnsi="Tahoma" w:cs="Tahoma"/>
          <w:b/>
          <w:bCs/>
          <w:sz w:val="20"/>
          <w:szCs w:val="20"/>
        </w:rPr>
      </w:pPr>
      <w:r w:rsidRPr="00134085">
        <w:rPr>
          <w:rFonts w:ascii="Tahoma" w:hAnsi="Tahoma" w:cs="Tahoma"/>
          <w:b/>
          <w:bCs/>
          <w:sz w:val="20"/>
          <w:szCs w:val="20"/>
        </w:rPr>
        <w:t>The meeting concluded at 7.15p.m.</w:t>
      </w:r>
    </w:p>
    <w:p w14:paraId="5878D447" w14:textId="19157328" w:rsidR="008D7FC1" w:rsidRDefault="008D7FC1" w:rsidP="00134085">
      <w:pPr>
        <w:ind w:left="720"/>
        <w:rPr>
          <w:rStyle w:val="Hyperlink"/>
          <w:rFonts w:ascii="Times New Roman" w:hAnsi="Times New Roman" w:cs="Times New Roman"/>
          <w:color w:val="auto"/>
          <w:sz w:val="24"/>
          <w:szCs w:val="24"/>
          <w:u w:val="none"/>
        </w:rPr>
      </w:pPr>
      <w:r>
        <w:rPr>
          <w:rFonts w:ascii="Times New Roman" w:hAnsi="Times New Roman" w:cs="Times New Roman"/>
          <w:sz w:val="24"/>
          <w:szCs w:val="24"/>
        </w:rPr>
        <w:t xml:space="preserve">The </w:t>
      </w:r>
      <w:r w:rsidR="009A3D89">
        <w:rPr>
          <w:rFonts w:ascii="Times New Roman" w:hAnsi="Times New Roman" w:cs="Times New Roman"/>
          <w:sz w:val="24"/>
          <w:szCs w:val="24"/>
        </w:rPr>
        <w:t>C</w:t>
      </w:r>
      <w:r>
        <w:rPr>
          <w:rFonts w:ascii="Times New Roman" w:hAnsi="Times New Roman" w:cs="Times New Roman"/>
          <w:sz w:val="24"/>
          <w:szCs w:val="24"/>
        </w:rPr>
        <w:t xml:space="preserve">hair of the </w:t>
      </w:r>
      <w:r w:rsidRPr="009A3D89">
        <w:rPr>
          <w:rFonts w:ascii="Times New Roman" w:hAnsi="Times New Roman" w:cs="Times New Roman"/>
          <w:bCs/>
          <w:sz w:val="24"/>
          <w:szCs w:val="24"/>
        </w:rPr>
        <w:t>Land Use, Planning &amp; Transportation</w:t>
      </w:r>
      <w:r w:rsidRPr="00A508C9">
        <w:rPr>
          <w:rFonts w:ascii="Times New Roman" w:hAnsi="Times New Roman" w:cs="Times New Roman"/>
          <w:b/>
          <w:sz w:val="24"/>
          <w:szCs w:val="24"/>
        </w:rPr>
        <w:t xml:space="preserve"> </w:t>
      </w:r>
      <w:r>
        <w:rPr>
          <w:rFonts w:ascii="Times New Roman" w:hAnsi="Times New Roman" w:cs="Times New Roman"/>
          <w:sz w:val="24"/>
          <w:szCs w:val="24"/>
        </w:rPr>
        <w:t>SPC</w:t>
      </w:r>
      <w:r w:rsidR="009A3D89">
        <w:rPr>
          <w:rFonts w:ascii="Times New Roman" w:hAnsi="Times New Roman" w:cs="Times New Roman"/>
          <w:sz w:val="24"/>
          <w:szCs w:val="24"/>
        </w:rPr>
        <w:t>,</w:t>
      </w:r>
      <w:r>
        <w:rPr>
          <w:rFonts w:ascii="Times New Roman" w:hAnsi="Times New Roman" w:cs="Times New Roman"/>
          <w:sz w:val="24"/>
          <w:szCs w:val="24"/>
        </w:rPr>
        <w:t xml:space="preserve"> Councillor</w:t>
      </w:r>
      <w:r w:rsidRPr="00A508C9">
        <w:rPr>
          <w:rFonts w:ascii="Times New Roman" w:hAnsi="Times New Roman" w:cs="Times New Roman"/>
          <w:sz w:val="24"/>
          <w:szCs w:val="24"/>
        </w:rPr>
        <w:t xml:space="preserve"> </w:t>
      </w:r>
      <w:r>
        <w:rPr>
          <w:rFonts w:ascii="Times New Roman" w:hAnsi="Times New Roman" w:cs="Times New Roman"/>
          <w:sz w:val="24"/>
          <w:szCs w:val="24"/>
        </w:rPr>
        <w:t>L. Sinclair</w:t>
      </w:r>
      <w:r w:rsidR="009A3D89">
        <w:rPr>
          <w:rFonts w:ascii="Times New Roman" w:hAnsi="Times New Roman" w:cs="Times New Roman"/>
          <w:sz w:val="24"/>
          <w:szCs w:val="24"/>
        </w:rPr>
        <w:t xml:space="preserve">, </w:t>
      </w:r>
      <w:r w:rsidRPr="008D7FC1">
        <w:rPr>
          <w:rStyle w:val="Hyperlink"/>
          <w:rFonts w:ascii="Times New Roman" w:hAnsi="Times New Roman" w:cs="Times New Roman"/>
          <w:color w:val="auto"/>
          <w:sz w:val="24"/>
          <w:szCs w:val="24"/>
          <w:u w:val="none"/>
        </w:rPr>
        <w:t>gave an update on the work of the SPC</w:t>
      </w:r>
      <w:r>
        <w:rPr>
          <w:rStyle w:val="Hyperlink"/>
          <w:rFonts w:ascii="Times New Roman" w:hAnsi="Times New Roman" w:cs="Times New Roman"/>
          <w:color w:val="auto"/>
          <w:sz w:val="24"/>
          <w:szCs w:val="24"/>
          <w:u w:val="none"/>
        </w:rPr>
        <w:t>.</w:t>
      </w:r>
    </w:p>
    <w:p w14:paraId="1854DDE4" w14:textId="4579866B" w:rsidR="009A3D89" w:rsidRPr="00A508C9" w:rsidRDefault="009A3D89" w:rsidP="008D7FC1">
      <w:pPr>
        <w:ind w:left="720"/>
        <w:rPr>
          <w:rFonts w:ascii="Times New Roman" w:hAnsi="Times New Roman" w:cs="Times New Roman"/>
          <w:sz w:val="24"/>
          <w:szCs w:val="24"/>
        </w:rPr>
      </w:pPr>
      <w:r>
        <w:rPr>
          <w:rStyle w:val="Hyperlink"/>
          <w:rFonts w:ascii="Times New Roman" w:hAnsi="Times New Roman" w:cs="Times New Roman"/>
          <w:color w:val="auto"/>
          <w:sz w:val="24"/>
          <w:szCs w:val="24"/>
          <w:u w:val="none"/>
        </w:rPr>
        <w:t>The reports were NOTED.</w:t>
      </w:r>
    </w:p>
    <w:p w14:paraId="170F5B53" w14:textId="77777777" w:rsidR="006817C2" w:rsidRPr="00A508C9" w:rsidRDefault="006817C2">
      <w:pPr>
        <w:rPr>
          <w:rFonts w:ascii="Times New Roman" w:hAnsi="Times New Roman" w:cs="Times New Roman"/>
          <w:sz w:val="24"/>
          <w:szCs w:val="24"/>
        </w:rPr>
      </w:pPr>
    </w:p>
    <w:p w14:paraId="3CE17CB3" w14:textId="30D2F01D" w:rsidR="00171657" w:rsidRPr="00A508C9" w:rsidRDefault="00B6171C" w:rsidP="00CF0B9D">
      <w:pPr>
        <w:pStyle w:val="Heading3"/>
        <w:ind w:left="-567"/>
        <w:rPr>
          <w:rFonts w:ascii="Times New Roman" w:hAnsi="Times New Roman" w:cs="Times New Roman"/>
          <w:sz w:val="24"/>
          <w:szCs w:val="24"/>
        </w:rPr>
      </w:pPr>
      <w:r w:rsidRPr="00CF0B9D">
        <w:rPr>
          <w:rFonts w:ascii="Times New Roman" w:hAnsi="Times New Roman" w:cs="Times New Roman"/>
          <w:b/>
          <w:sz w:val="24"/>
          <w:szCs w:val="24"/>
        </w:rPr>
        <w:t xml:space="preserve">H5/0323 </w:t>
      </w:r>
      <w:r w:rsidR="00CF0B9D">
        <w:rPr>
          <w:rFonts w:ascii="Times New Roman" w:hAnsi="Times New Roman" w:cs="Times New Roman"/>
          <w:b/>
          <w:sz w:val="24"/>
          <w:szCs w:val="24"/>
        </w:rPr>
        <w:tab/>
      </w:r>
      <w:r w:rsidRPr="00CF0B9D">
        <w:rPr>
          <w:rFonts w:ascii="Times New Roman" w:hAnsi="Times New Roman" w:cs="Times New Roman"/>
          <w:b/>
          <w:sz w:val="24"/>
          <w:szCs w:val="24"/>
          <w:u w:val="single"/>
        </w:rPr>
        <w:t>REPORTS REQUESTED BY AREA COMMITTEES - FOR NOTING</w:t>
      </w:r>
    </w:p>
    <w:p w14:paraId="26B1A9DB" w14:textId="76EA1CEB" w:rsidR="00CF0B9D" w:rsidRDefault="00CF0B9D" w:rsidP="00CF0B9D">
      <w:pPr>
        <w:spacing w:after="0" w:line="240" w:lineRule="auto"/>
        <w:ind w:left="720"/>
        <w:rPr>
          <w:rFonts w:ascii="Times New Roman" w:hAnsi="Times New Roman" w:cs="Times New Roman"/>
          <w:i/>
          <w:iCs/>
          <w:sz w:val="24"/>
          <w:szCs w:val="24"/>
        </w:rPr>
      </w:pPr>
      <w:r w:rsidRPr="00793AC9">
        <w:rPr>
          <w:rFonts w:ascii="Times New Roman" w:hAnsi="Times New Roman" w:cs="Times New Roman"/>
          <w:i/>
          <w:iCs/>
          <w:sz w:val="24"/>
          <w:szCs w:val="24"/>
        </w:rPr>
        <w:t>It was</w:t>
      </w:r>
      <w:r w:rsidRPr="00793AC9">
        <w:rPr>
          <w:rFonts w:ascii="Times New Roman" w:hAnsi="Times New Roman" w:cs="Times New Roman"/>
          <w:b/>
          <w:i/>
          <w:iCs/>
          <w:sz w:val="24"/>
          <w:szCs w:val="24"/>
        </w:rPr>
        <w:t xml:space="preserve"> NOTED </w:t>
      </w:r>
      <w:r w:rsidRPr="00793AC9">
        <w:rPr>
          <w:rFonts w:ascii="Times New Roman" w:hAnsi="Times New Roman" w:cs="Times New Roman"/>
          <w:i/>
          <w:iCs/>
          <w:sz w:val="24"/>
          <w:szCs w:val="24"/>
        </w:rPr>
        <w:t>that there was</w:t>
      </w:r>
      <w:r w:rsidRPr="00793AC9">
        <w:rPr>
          <w:rFonts w:ascii="Times New Roman" w:hAnsi="Times New Roman" w:cs="Times New Roman"/>
          <w:b/>
          <w:i/>
          <w:iCs/>
          <w:sz w:val="24"/>
          <w:szCs w:val="24"/>
        </w:rPr>
        <w:t xml:space="preserve"> NO </w:t>
      </w:r>
      <w:r w:rsidRPr="00793AC9">
        <w:rPr>
          <w:rFonts w:ascii="Times New Roman" w:hAnsi="Times New Roman" w:cs="Times New Roman"/>
          <w:i/>
          <w:iCs/>
          <w:sz w:val="24"/>
          <w:szCs w:val="24"/>
        </w:rPr>
        <w:t>Business under this Heading.</w:t>
      </w:r>
    </w:p>
    <w:p w14:paraId="0E646945" w14:textId="77777777" w:rsidR="00CF0B9D" w:rsidRDefault="00CF0B9D" w:rsidP="00CF0B9D">
      <w:pPr>
        <w:spacing w:after="0" w:line="240" w:lineRule="auto"/>
        <w:ind w:left="720"/>
        <w:rPr>
          <w:rFonts w:ascii="Times New Roman" w:hAnsi="Times New Roman" w:cs="Times New Roman"/>
          <w:i/>
          <w:iCs/>
          <w:sz w:val="24"/>
          <w:szCs w:val="24"/>
        </w:rPr>
      </w:pPr>
    </w:p>
    <w:p w14:paraId="45AD89D4" w14:textId="77777777" w:rsidR="00CF0B9D" w:rsidRDefault="00CF0B9D" w:rsidP="00CF0B9D">
      <w:pPr>
        <w:spacing w:after="0" w:line="240" w:lineRule="auto"/>
        <w:ind w:firstLine="720"/>
        <w:rPr>
          <w:rFonts w:ascii="Times New Roman" w:hAnsi="Times New Roman" w:cs="Times New Roman"/>
          <w:b/>
          <w:bCs/>
          <w:sz w:val="24"/>
          <w:szCs w:val="24"/>
          <w:u w:val="single"/>
        </w:rPr>
      </w:pPr>
      <w:r w:rsidRPr="00D02F99">
        <w:rPr>
          <w:rFonts w:ascii="Times New Roman" w:hAnsi="Times New Roman" w:cs="Times New Roman"/>
          <w:b/>
          <w:bCs/>
          <w:sz w:val="24"/>
          <w:szCs w:val="24"/>
          <w:u w:val="single"/>
        </w:rPr>
        <w:t>QUESTIONS</w:t>
      </w:r>
    </w:p>
    <w:p w14:paraId="2D8D72D7" w14:textId="77777777" w:rsidR="00CF0B9D" w:rsidRPr="00D02F99" w:rsidRDefault="00CF0B9D" w:rsidP="00CF0B9D">
      <w:pPr>
        <w:spacing w:after="0" w:line="240" w:lineRule="auto"/>
        <w:ind w:firstLine="720"/>
        <w:rPr>
          <w:rFonts w:ascii="Times New Roman" w:hAnsi="Times New Roman" w:cs="Times New Roman"/>
          <w:b/>
          <w:bCs/>
          <w:sz w:val="24"/>
          <w:szCs w:val="24"/>
          <w:u w:val="single"/>
        </w:rPr>
      </w:pPr>
    </w:p>
    <w:p w14:paraId="267B805E" w14:textId="6ADBE82A" w:rsidR="00CF0B9D" w:rsidRDefault="00CF0B9D" w:rsidP="00CF0B9D">
      <w:pPr>
        <w:spacing w:after="0" w:line="240" w:lineRule="auto"/>
        <w:ind w:left="720" w:right="540"/>
        <w:jc w:val="both"/>
        <w:rPr>
          <w:rFonts w:ascii="Times New Roman" w:eastAsia="Batang" w:hAnsi="Times New Roman" w:cs="Times New Roman"/>
          <w:sz w:val="24"/>
          <w:szCs w:val="24"/>
          <w:u w:val="single"/>
          <w:lang w:val="en-US" w:eastAsia="ko-KR"/>
        </w:rPr>
      </w:pPr>
      <w:r w:rsidRPr="00D02F99">
        <w:rPr>
          <w:rFonts w:ascii="Times New Roman" w:eastAsia="Batang" w:hAnsi="Times New Roman" w:cs="Times New Roman"/>
          <w:sz w:val="24"/>
          <w:szCs w:val="24"/>
          <w:lang w:val="en-US" w:eastAsia="ko-KR"/>
        </w:rPr>
        <w:t xml:space="preserve">It was proposed by </w:t>
      </w:r>
      <w:r>
        <w:rPr>
          <w:rFonts w:ascii="Times New Roman" w:eastAsia="Batang" w:hAnsi="Times New Roman" w:cs="Times New Roman"/>
          <w:sz w:val="24"/>
          <w:szCs w:val="24"/>
          <w:lang w:val="en-US" w:eastAsia="ko-KR"/>
        </w:rPr>
        <w:t>Councillor E. Murphy</w:t>
      </w:r>
      <w:r w:rsidRPr="00D02F99">
        <w:rPr>
          <w:rFonts w:ascii="Times New Roman" w:eastAsia="Batang" w:hAnsi="Times New Roman" w:cs="Times New Roman"/>
          <w:sz w:val="24"/>
          <w:szCs w:val="24"/>
          <w:lang w:val="en-US" w:eastAsia="ko-KR"/>
        </w:rPr>
        <w:t xml:space="preserve">, seconded by </w:t>
      </w:r>
      <w:r>
        <w:rPr>
          <w:rFonts w:ascii="Times New Roman" w:eastAsia="Batang" w:hAnsi="Times New Roman" w:cs="Times New Roman"/>
          <w:sz w:val="24"/>
          <w:szCs w:val="24"/>
          <w:lang w:val="en-US" w:eastAsia="ko-KR"/>
        </w:rPr>
        <w:t xml:space="preserve">Councillor R. McMahon </w:t>
      </w:r>
      <w:r w:rsidRPr="00D02F99">
        <w:rPr>
          <w:rFonts w:ascii="Times New Roman" w:eastAsia="Batang" w:hAnsi="Times New Roman" w:cs="Times New Roman"/>
          <w:sz w:val="24"/>
          <w:szCs w:val="24"/>
          <w:lang w:val="en-GB" w:eastAsia="ko-KR"/>
        </w:rPr>
        <w:t xml:space="preserve">and </w:t>
      </w:r>
      <w:r w:rsidRPr="00D02F99">
        <w:rPr>
          <w:rFonts w:ascii="Times New Roman" w:eastAsia="Batang" w:hAnsi="Times New Roman" w:cs="Times New Roman"/>
          <w:b/>
          <w:sz w:val="24"/>
          <w:szCs w:val="24"/>
          <w:lang w:val="en-US" w:eastAsia="ko-KR"/>
        </w:rPr>
        <w:t>RESOLVED</w:t>
      </w:r>
      <w:r w:rsidRPr="00D02F99">
        <w:rPr>
          <w:rFonts w:ascii="Times New Roman" w:eastAsia="Batang" w:hAnsi="Times New Roman" w:cs="Times New Roman"/>
          <w:sz w:val="24"/>
          <w:szCs w:val="24"/>
          <w:lang w:val="en-US" w:eastAsia="ko-KR"/>
        </w:rPr>
        <w:t>:</w:t>
      </w:r>
      <w:r w:rsidRPr="00D02F99">
        <w:rPr>
          <w:rFonts w:ascii="Times New Roman" w:eastAsia="Batang" w:hAnsi="Times New Roman" w:cs="Times New Roman"/>
          <w:sz w:val="24"/>
          <w:szCs w:val="24"/>
          <w:u w:val="single"/>
          <w:lang w:val="en-US" w:eastAsia="ko-KR"/>
        </w:rPr>
        <w:t xml:space="preserve"> </w:t>
      </w:r>
    </w:p>
    <w:p w14:paraId="6AF85CF4" w14:textId="77777777" w:rsidR="00CF0B9D" w:rsidRPr="00D02F99" w:rsidRDefault="00CF0B9D" w:rsidP="00CF0B9D">
      <w:pPr>
        <w:spacing w:after="0" w:line="240" w:lineRule="auto"/>
        <w:ind w:left="720" w:right="540"/>
        <w:jc w:val="both"/>
        <w:rPr>
          <w:rFonts w:ascii="Times New Roman" w:eastAsia="Batang" w:hAnsi="Times New Roman" w:cs="Times New Roman"/>
          <w:sz w:val="24"/>
          <w:szCs w:val="24"/>
          <w:lang w:val="en-GB" w:eastAsia="ko-KR"/>
        </w:rPr>
      </w:pPr>
    </w:p>
    <w:p w14:paraId="5512EF6E" w14:textId="4C2088E2" w:rsidR="00CF0B9D" w:rsidRDefault="00CF0B9D" w:rsidP="00CF0B9D">
      <w:pPr>
        <w:spacing w:after="0" w:line="240" w:lineRule="auto"/>
        <w:ind w:left="720"/>
        <w:rPr>
          <w:rFonts w:ascii="Times New Roman" w:eastAsia="Times New Roman" w:hAnsi="Times New Roman" w:cs="Times New Roman"/>
          <w:b/>
          <w:sz w:val="24"/>
          <w:szCs w:val="24"/>
          <w:lang w:val="en-US" w:eastAsia="en-US"/>
        </w:rPr>
      </w:pPr>
      <w:r w:rsidRPr="00D02F99">
        <w:rPr>
          <w:rFonts w:ascii="Times New Roman" w:eastAsia="Times New Roman" w:hAnsi="Times New Roman" w:cs="Times New Roman"/>
          <w:sz w:val="24"/>
          <w:szCs w:val="24"/>
          <w:lang w:val="en-US" w:eastAsia="en-US"/>
        </w:rPr>
        <w:t>“That pursuant to Standing Order No. 22, Questions numbered Q1 – Q</w:t>
      </w:r>
      <w:r>
        <w:rPr>
          <w:rFonts w:ascii="Times New Roman" w:eastAsia="Times New Roman" w:hAnsi="Times New Roman" w:cs="Times New Roman"/>
          <w:sz w:val="24"/>
          <w:szCs w:val="24"/>
          <w:lang w:val="en-US" w:eastAsia="en-US"/>
        </w:rPr>
        <w:t>27</w:t>
      </w:r>
      <w:r w:rsidRPr="00D02F99">
        <w:rPr>
          <w:rFonts w:ascii="Times New Roman" w:eastAsia="Times New Roman" w:hAnsi="Times New Roman" w:cs="Times New Roman"/>
          <w:sz w:val="24"/>
          <w:szCs w:val="24"/>
          <w:lang w:val="en-US" w:eastAsia="en-US"/>
        </w:rPr>
        <w:t xml:space="preserve"> be </w:t>
      </w:r>
      <w:r w:rsidRPr="00D02F99">
        <w:rPr>
          <w:rFonts w:ascii="Times New Roman" w:eastAsia="Times New Roman" w:hAnsi="Times New Roman" w:cs="Times New Roman"/>
          <w:b/>
          <w:sz w:val="24"/>
          <w:szCs w:val="24"/>
          <w:lang w:val="en-US" w:eastAsia="en-US"/>
        </w:rPr>
        <w:t>ADOPTED</w:t>
      </w:r>
      <w:r w:rsidRPr="00D02F99">
        <w:rPr>
          <w:rFonts w:ascii="Times New Roman" w:eastAsia="Times New Roman" w:hAnsi="Times New Roman" w:cs="Times New Roman"/>
          <w:sz w:val="24"/>
          <w:szCs w:val="24"/>
          <w:lang w:val="en-US" w:eastAsia="en-US"/>
        </w:rPr>
        <w:t xml:space="preserve"> and </w:t>
      </w:r>
      <w:r w:rsidRPr="00D02F99">
        <w:rPr>
          <w:rFonts w:ascii="Times New Roman" w:eastAsia="Times New Roman" w:hAnsi="Times New Roman" w:cs="Times New Roman"/>
          <w:b/>
          <w:sz w:val="24"/>
          <w:szCs w:val="24"/>
          <w:lang w:val="en-US" w:eastAsia="en-US"/>
        </w:rPr>
        <w:t>APPROVED.”</w:t>
      </w:r>
    </w:p>
    <w:p w14:paraId="173010CF" w14:textId="77777777" w:rsidR="00FA4E1C" w:rsidRPr="00D02F99" w:rsidRDefault="00FA4E1C" w:rsidP="00CF0B9D">
      <w:pPr>
        <w:spacing w:after="0" w:line="240" w:lineRule="auto"/>
        <w:ind w:left="720"/>
        <w:rPr>
          <w:rFonts w:ascii="Times New Roman" w:eastAsia="Times New Roman" w:hAnsi="Times New Roman" w:cs="Times New Roman"/>
          <w:b/>
          <w:bCs/>
          <w:sz w:val="24"/>
          <w:szCs w:val="24"/>
        </w:rPr>
      </w:pPr>
    </w:p>
    <w:p w14:paraId="1C0080B4" w14:textId="76378CC6" w:rsidR="00171657" w:rsidRPr="00A508C9" w:rsidRDefault="00B6171C" w:rsidP="009A3D89">
      <w:pPr>
        <w:spacing w:after="0" w:line="240" w:lineRule="auto"/>
        <w:ind w:left="-567"/>
        <w:rPr>
          <w:rFonts w:ascii="Times New Roman" w:hAnsi="Times New Roman" w:cs="Times New Roman"/>
          <w:sz w:val="24"/>
          <w:szCs w:val="24"/>
        </w:rPr>
      </w:pPr>
      <w:r w:rsidRPr="00CF0B9D">
        <w:rPr>
          <w:rFonts w:ascii="Times New Roman" w:hAnsi="Times New Roman" w:cs="Times New Roman"/>
          <w:b/>
          <w:sz w:val="24"/>
          <w:szCs w:val="24"/>
        </w:rPr>
        <w:t xml:space="preserve">Q1/0323 </w:t>
      </w:r>
      <w:r w:rsidR="00FA4E1C">
        <w:rPr>
          <w:rFonts w:ascii="Times New Roman" w:hAnsi="Times New Roman" w:cs="Times New Roman"/>
          <w:b/>
          <w:sz w:val="24"/>
          <w:szCs w:val="24"/>
        </w:rPr>
        <w:tab/>
      </w:r>
      <w:r w:rsidR="00CF0B9D">
        <w:rPr>
          <w:rFonts w:ascii="Times New Roman" w:hAnsi="Times New Roman" w:cs="Times New Roman"/>
          <w:b/>
          <w:sz w:val="24"/>
          <w:szCs w:val="24"/>
        </w:rPr>
        <w:t xml:space="preserve">QUESTION: </w:t>
      </w:r>
      <w:r w:rsidRPr="00FA4E1C">
        <w:rPr>
          <w:rFonts w:ascii="Times New Roman" w:hAnsi="Times New Roman" w:cs="Times New Roman"/>
          <w:b/>
          <w:bCs/>
          <w:sz w:val="24"/>
          <w:szCs w:val="24"/>
        </w:rPr>
        <w:t>Councillor C</w:t>
      </w:r>
      <w:r w:rsidR="00CF0B9D" w:rsidRPr="00FA4E1C">
        <w:rPr>
          <w:rFonts w:ascii="Times New Roman" w:hAnsi="Times New Roman" w:cs="Times New Roman"/>
          <w:b/>
          <w:bCs/>
          <w:sz w:val="24"/>
          <w:szCs w:val="24"/>
        </w:rPr>
        <w:t>.</w:t>
      </w:r>
      <w:r w:rsidRPr="00FA4E1C">
        <w:rPr>
          <w:rFonts w:ascii="Times New Roman" w:hAnsi="Times New Roman" w:cs="Times New Roman"/>
          <w:b/>
          <w:bCs/>
          <w:sz w:val="24"/>
          <w:szCs w:val="24"/>
        </w:rPr>
        <w:t xml:space="preserve"> Bailey</w:t>
      </w:r>
    </w:p>
    <w:p w14:paraId="5A563A34" w14:textId="20999DBD" w:rsidR="00171657" w:rsidRDefault="00B6171C" w:rsidP="009A3D89">
      <w:pPr>
        <w:spacing w:after="0" w:line="240" w:lineRule="auto"/>
        <w:ind w:left="720"/>
        <w:rPr>
          <w:rFonts w:ascii="Times New Roman" w:hAnsi="Times New Roman" w:cs="Times New Roman"/>
          <w:sz w:val="24"/>
          <w:szCs w:val="24"/>
        </w:rPr>
      </w:pPr>
      <w:r w:rsidRPr="00A508C9">
        <w:rPr>
          <w:rFonts w:ascii="Times New Roman" w:hAnsi="Times New Roman" w:cs="Times New Roman"/>
          <w:sz w:val="24"/>
          <w:szCs w:val="24"/>
        </w:rPr>
        <w:t>To ask the CE if there has been any research or work carried out in relation to a county wide anti-poverty strategy and would the CE consider doing so in the near future?</w:t>
      </w:r>
    </w:p>
    <w:p w14:paraId="40451D99" w14:textId="77777777" w:rsidR="009A3D89" w:rsidRPr="00A508C9" w:rsidRDefault="009A3D89" w:rsidP="009A3D89">
      <w:pPr>
        <w:spacing w:after="0" w:line="240" w:lineRule="auto"/>
        <w:ind w:left="720"/>
        <w:rPr>
          <w:rFonts w:ascii="Times New Roman" w:hAnsi="Times New Roman" w:cs="Times New Roman"/>
          <w:sz w:val="24"/>
          <w:szCs w:val="24"/>
        </w:rPr>
      </w:pPr>
    </w:p>
    <w:p w14:paraId="1406DA84" w14:textId="77777777" w:rsidR="00977C72" w:rsidRDefault="00B6171C" w:rsidP="00977C72">
      <w:pPr>
        <w:spacing w:after="0" w:line="240" w:lineRule="auto"/>
        <w:ind w:left="720"/>
        <w:rPr>
          <w:rFonts w:ascii="Times New Roman" w:hAnsi="Times New Roman" w:cs="Times New Roman"/>
          <w:b/>
          <w:sz w:val="24"/>
          <w:szCs w:val="24"/>
        </w:rPr>
      </w:pPr>
      <w:r w:rsidRPr="00A508C9">
        <w:rPr>
          <w:rFonts w:ascii="Times New Roman" w:hAnsi="Times New Roman" w:cs="Times New Roman"/>
          <w:b/>
          <w:sz w:val="24"/>
          <w:szCs w:val="24"/>
        </w:rPr>
        <w:t>REPLY:</w:t>
      </w:r>
    </w:p>
    <w:p w14:paraId="5F354DB7" w14:textId="55D2D374" w:rsidR="00171657" w:rsidRPr="00274597" w:rsidRDefault="00B6171C" w:rsidP="00977C72">
      <w:pPr>
        <w:spacing w:after="0" w:line="240" w:lineRule="auto"/>
        <w:ind w:left="720"/>
        <w:rPr>
          <w:rFonts w:ascii="Tahoma" w:hAnsi="Tahoma" w:cs="Tahoma"/>
          <w:sz w:val="20"/>
          <w:szCs w:val="20"/>
        </w:rPr>
      </w:pPr>
      <w:r w:rsidRPr="00274597">
        <w:rPr>
          <w:rFonts w:ascii="Tahoma" w:hAnsi="Tahoma" w:cs="Tahoma"/>
          <w:sz w:val="20"/>
          <w:szCs w:val="20"/>
        </w:rPr>
        <w:t>The Council’s ongoing social inclusion work looks to prioritise the needs of communities experiencing social or economic exclusion, including rural isolation poverty and social exclusion, and recognising that promoting social and economic inclusion requires us to recognise and seek to address the root causes of exclusion as well as developing strategies and mechanisms to promote and ensure inclusion.</w:t>
      </w:r>
    </w:p>
    <w:p w14:paraId="1AF35008" w14:textId="77777777" w:rsidR="00171657" w:rsidRPr="00274597" w:rsidRDefault="00B6171C" w:rsidP="00FA4E1C">
      <w:pPr>
        <w:ind w:left="720"/>
        <w:rPr>
          <w:rFonts w:ascii="Tahoma" w:hAnsi="Tahoma" w:cs="Tahoma"/>
          <w:sz w:val="20"/>
          <w:szCs w:val="20"/>
        </w:rPr>
      </w:pPr>
      <w:r w:rsidRPr="00274597">
        <w:rPr>
          <w:rFonts w:ascii="Tahoma" w:hAnsi="Tahoma" w:cs="Tahoma"/>
          <w:sz w:val="20"/>
          <w:szCs w:val="20"/>
        </w:rPr>
        <w:t>The Council, with the oversight of the Local Community Development Committee and the Economic, Enterprise and Tourism Development Strategic Policy Committee, is currently in a process for the development of a new Local Economic and Community Plan (LECP) for South Dublin County.  The purpose of the LECP, as provided for in the Local Government Reform Act 2014, is to set out, for a six-year period, the objectives and actions needed to promote and support the economic development and the local and community development of the County, both by the Council itself directly and in partnership with other economic and community development stakeholders.</w:t>
      </w:r>
    </w:p>
    <w:p w14:paraId="035201A0" w14:textId="77777777" w:rsidR="00171657" w:rsidRPr="00274597" w:rsidRDefault="00B6171C" w:rsidP="00FA4E1C">
      <w:pPr>
        <w:ind w:left="720"/>
        <w:rPr>
          <w:rFonts w:ascii="Tahoma" w:hAnsi="Tahoma" w:cs="Tahoma"/>
          <w:sz w:val="20"/>
          <w:szCs w:val="20"/>
        </w:rPr>
      </w:pPr>
      <w:r w:rsidRPr="00274597">
        <w:rPr>
          <w:rFonts w:ascii="Tahoma" w:hAnsi="Tahoma" w:cs="Tahoma"/>
          <w:sz w:val="20"/>
          <w:szCs w:val="20"/>
        </w:rPr>
        <w:t xml:space="preserve">In accordance with article 66B of the Local Government Reform Act 2014, the LECP is required to be within the context of the principles of sustainable development. The UN’s 2030 </w:t>
      </w:r>
      <w:r w:rsidRPr="00274597">
        <w:rPr>
          <w:rFonts w:ascii="Tahoma" w:hAnsi="Tahoma" w:cs="Tahoma"/>
          <w:sz w:val="20"/>
          <w:szCs w:val="20"/>
        </w:rPr>
        <w:lastRenderedPageBreak/>
        <w:t>Agenda for Sustainable Development is a set of 17 Sustainable Development Goals (SDGs) to end poverty, fight inequality and injustice and tackle climate change, by 2030.  The SDGs a call for action by all countries to promote prosperity while protecting the planet. They recognise that ending poverty must go hand in-hand with strategies that lead to sustained, sustainable and inclusive economic growth and address a range of social needs, including education, health, social protection and job opportunities, while tackling climate change and environmental protection.  In this context, the LECP will include a priority objective to tackle poverty in the County, including through of community-based services  to promote social inclusion and tackle poverty and disadvantage and the associated implementation plan will detail actions in relation to education, training and skills development, the provision of life-long learning opportunities, and the development of training infrastructure to support greater access to employment and self-employment and improve people’s work readiness, including marginalised target groups and young people.  It will also provide a framework for the creation and sustainment of employment and self-employment opportunities, developing social, economic and physical infrastructure to address social exclusion, poverty and disadvantage, reverse social and economic decline and to realise growth potential and the sustainability of communities, including provision of services related to health and well-being, social integration, tackling disadvantage and combating poverty.</w:t>
      </w:r>
    </w:p>
    <w:p w14:paraId="7C150BDF" w14:textId="77777777" w:rsidR="00171657" w:rsidRPr="00274597" w:rsidRDefault="00B6171C" w:rsidP="00FA4E1C">
      <w:pPr>
        <w:ind w:left="720"/>
        <w:rPr>
          <w:rFonts w:ascii="Tahoma" w:hAnsi="Tahoma" w:cs="Tahoma"/>
          <w:sz w:val="20"/>
          <w:szCs w:val="20"/>
        </w:rPr>
      </w:pPr>
      <w:r w:rsidRPr="00274597">
        <w:rPr>
          <w:rFonts w:ascii="Tahoma" w:hAnsi="Tahoma" w:cs="Tahoma"/>
          <w:sz w:val="20"/>
          <w:szCs w:val="20"/>
        </w:rPr>
        <w:t>As part of preparation for the new LECP for South Dublin, a seminar supported by the Local Community Development Committee, the Children and Young Person’s Services Committee and the Council, was held in October 2022 to explore poverty experience, incidence, and mitigating factors with service providers working within South Dublin County.  In addition, a further event is being arranged for April 2023 to consult directly with young people on the issue of poverty for young people living in the Count.  The outcomes and recommendations from the event will inform the objectives and actions in the LECP. </w:t>
      </w:r>
    </w:p>
    <w:p w14:paraId="4E75656C" w14:textId="77777777" w:rsidR="00171657" w:rsidRPr="00274597" w:rsidRDefault="00B6171C" w:rsidP="00FA4E1C">
      <w:pPr>
        <w:ind w:left="720"/>
        <w:rPr>
          <w:rFonts w:ascii="Tahoma" w:hAnsi="Tahoma" w:cs="Tahoma"/>
          <w:sz w:val="20"/>
          <w:szCs w:val="20"/>
        </w:rPr>
      </w:pPr>
      <w:r w:rsidRPr="00274597">
        <w:rPr>
          <w:rFonts w:ascii="Tahoma" w:hAnsi="Tahoma" w:cs="Tahoma"/>
          <w:sz w:val="20"/>
          <w:szCs w:val="20"/>
        </w:rPr>
        <w:t xml:space="preserve">The current Social Inclusion and Community Activation Programme (SICAP) 2018 – 2023 provides funding to tackle poverty and social exclusion through local engagement and partnerships between disadvantaged individuals, community organisations and public sector agencies.  Administered by </w:t>
      </w:r>
      <w:proofErr w:type="spellStart"/>
      <w:r w:rsidRPr="00274597">
        <w:rPr>
          <w:rFonts w:ascii="Tahoma" w:hAnsi="Tahoma" w:cs="Tahoma"/>
          <w:sz w:val="20"/>
          <w:szCs w:val="20"/>
        </w:rPr>
        <w:t>Pobal</w:t>
      </w:r>
      <w:proofErr w:type="spellEnd"/>
      <w:r w:rsidRPr="00274597">
        <w:rPr>
          <w:rFonts w:ascii="Tahoma" w:hAnsi="Tahoma" w:cs="Tahoma"/>
          <w:sz w:val="20"/>
          <w:szCs w:val="20"/>
        </w:rPr>
        <w:t>, SICAP is co-funded by through the Department of Rural and Community Development, and the European Social Fund Plus under the Employment, Inclusion, Skills and Training Programme 2021 -2027.</w:t>
      </w:r>
    </w:p>
    <w:p w14:paraId="08C0B0F0" w14:textId="77777777" w:rsidR="00171657" w:rsidRPr="00274597" w:rsidRDefault="00B6171C" w:rsidP="00FA4E1C">
      <w:pPr>
        <w:ind w:left="720"/>
        <w:rPr>
          <w:rFonts w:ascii="Tahoma" w:hAnsi="Tahoma" w:cs="Tahoma"/>
          <w:sz w:val="20"/>
          <w:szCs w:val="20"/>
        </w:rPr>
      </w:pPr>
      <w:r w:rsidRPr="00274597">
        <w:rPr>
          <w:rFonts w:ascii="Tahoma" w:hAnsi="Tahoma" w:cs="Tahoma"/>
          <w:sz w:val="20"/>
          <w:szCs w:val="20"/>
        </w:rPr>
        <w:t>SICAP addresses high and persistent levels of deprivation through targeted and innovative, locally led approaches. It supports disadvantaged communities and individuals including unemployed people, people living in deprived areas, people with disabilities, single parent families, people on a low income, members of the Traveller and Roma community and other disadvantaged groups.</w:t>
      </w:r>
    </w:p>
    <w:p w14:paraId="63508C5A" w14:textId="77777777" w:rsidR="00171657" w:rsidRPr="00274597" w:rsidRDefault="00B6171C" w:rsidP="00FA4E1C">
      <w:pPr>
        <w:ind w:left="720"/>
        <w:rPr>
          <w:rFonts w:ascii="Tahoma" w:hAnsi="Tahoma" w:cs="Tahoma"/>
          <w:sz w:val="20"/>
          <w:szCs w:val="20"/>
        </w:rPr>
      </w:pPr>
      <w:r w:rsidRPr="00274597">
        <w:rPr>
          <w:rFonts w:ascii="Tahoma" w:hAnsi="Tahoma" w:cs="Tahoma"/>
          <w:sz w:val="20"/>
          <w:szCs w:val="20"/>
        </w:rPr>
        <w:t>The programme is managed locally by the South Dublin Local Community Development Committees, with support from the Council, and the programme is delivered under contract by South Dublin County Partnership (SDCP).  SDCP work on an ongoing basis with marginalised communities and service providers using a community development approach to improve people’s lives and report to the LCDC on delivery of the programme and its key performance indicators.</w:t>
      </w:r>
    </w:p>
    <w:p w14:paraId="429A7D3C" w14:textId="3C9D1755" w:rsidR="00171657" w:rsidRPr="00A508C9" w:rsidRDefault="00B6171C" w:rsidP="00FA4E1C">
      <w:pPr>
        <w:pStyle w:val="Heading3"/>
        <w:ind w:left="-567"/>
        <w:rPr>
          <w:rFonts w:ascii="Times New Roman" w:hAnsi="Times New Roman" w:cs="Times New Roman"/>
          <w:sz w:val="24"/>
          <w:szCs w:val="24"/>
        </w:rPr>
      </w:pPr>
      <w:r w:rsidRPr="00FA4E1C">
        <w:rPr>
          <w:rFonts w:ascii="Times New Roman" w:hAnsi="Times New Roman" w:cs="Times New Roman"/>
          <w:b/>
          <w:sz w:val="24"/>
          <w:szCs w:val="24"/>
        </w:rPr>
        <w:t xml:space="preserve">Q2/0323 </w:t>
      </w:r>
      <w:r w:rsidR="00FA4E1C">
        <w:rPr>
          <w:rFonts w:ascii="Times New Roman" w:hAnsi="Times New Roman" w:cs="Times New Roman"/>
          <w:b/>
          <w:sz w:val="24"/>
          <w:szCs w:val="24"/>
        </w:rPr>
        <w:tab/>
        <w:t xml:space="preserve">QUESTION: </w:t>
      </w:r>
      <w:r w:rsidRPr="00FA4E1C">
        <w:rPr>
          <w:rFonts w:ascii="Times New Roman" w:hAnsi="Times New Roman" w:cs="Times New Roman"/>
          <w:b/>
          <w:bCs/>
          <w:sz w:val="24"/>
          <w:szCs w:val="24"/>
        </w:rPr>
        <w:t>Councillor C</w:t>
      </w:r>
      <w:r w:rsidR="00FA4E1C" w:rsidRPr="00FA4E1C">
        <w:rPr>
          <w:rFonts w:ascii="Times New Roman" w:hAnsi="Times New Roman" w:cs="Times New Roman"/>
          <w:b/>
          <w:bCs/>
          <w:sz w:val="24"/>
          <w:szCs w:val="24"/>
        </w:rPr>
        <w:t>.</w:t>
      </w:r>
      <w:r w:rsidRPr="00FA4E1C">
        <w:rPr>
          <w:rFonts w:ascii="Times New Roman" w:hAnsi="Times New Roman" w:cs="Times New Roman"/>
          <w:b/>
          <w:bCs/>
          <w:sz w:val="24"/>
          <w:szCs w:val="24"/>
        </w:rPr>
        <w:t xml:space="preserve"> Bailey</w:t>
      </w:r>
    </w:p>
    <w:p w14:paraId="3BC33A31" w14:textId="550E2F76" w:rsidR="00171657" w:rsidRDefault="00B6171C" w:rsidP="00FA4E1C">
      <w:pPr>
        <w:ind w:left="720"/>
        <w:rPr>
          <w:rFonts w:ascii="Times New Roman" w:hAnsi="Times New Roman" w:cs="Times New Roman"/>
          <w:sz w:val="24"/>
          <w:szCs w:val="24"/>
        </w:rPr>
      </w:pPr>
      <w:r w:rsidRPr="00A508C9">
        <w:rPr>
          <w:rFonts w:ascii="Times New Roman" w:hAnsi="Times New Roman" w:cs="Times New Roman"/>
          <w:sz w:val="24"/>
          <w:szCs w:val="24"/>
        </w:rPr>
        <w:t>To ask the CE if he will make a statement on the recently published report: 'Living Our Rights'-Building Capacity to address human rights failures and inequalities in South Dublin County.</w:t>
      </w:r>
    </w:p>
    <w:p w14:paraId="1C3FA6CC" w14:textId="77777777" w:rsidR="0013308E" w:rsidRPr="00A508C9" w:rsidRDefault="0013308E" w:rsidP="00FA4E1C">
      <w:pPr>
        <w:ind w:left="720"/>
        <w:rPr>
          <w:rFonts w:ascii="Times New Roman" w:hAnsi="Times New Roman" w:cs="Times New Roman"/>
          <w:sz w:val="24"/>
          <w:szCs w:val="24"/>
        </w:rPr>
      </w:pPr>
    </w:p>
    <w:p w14:paraId="4B9C4A02" w14:textId="77777777" w:rsidR="00171657" w:rsidRPr="00A508C9" w:rsidRDefault="00B6171C" w:rsidP="00FA4E1C">
      <w:pPr>
        <w:ind w:left="720"/>
        <w:rPr>
          <w:rFonts w:ascii="Times New Roman" w:hAnsi="Times New Roman" w:cs="Times New Roman"/>
          <w:sz w:val="24"/>
          <w:szCs w:val="24"/>
        </w:rPr>
      </w:pPr>
      <w:r w:rsidRPr="00A508C9">
        <w:rPr>
          <w:rFonts w:ascii="Times New Roman" w:hAnsi="Times New Roman" w:cs="Times New Roman"/>
          <w:b/>
          <w:sz w:val="24"/>
          <w:szCs w:val="24"/>
        </w:rPr>
        <w:lastRenderedPageBreak/>
        <w:t>REPLY:</w:t>
      </w:r>
    </w:p>
    <w:p w14:paraId="45D01142" w14:textId="77777777" w:rsidR="00171657" w:rsidRPr="00274597" w:rsidRDefault="00B6171C" w:rsidP="00FA4E1C">
      <w:pPr>
        <w:ind w:left="720"/>
        <w:rPr>
          <w:rFonts w:ascii="Tahoma" w:hAnsi="Tahoma" w:cs="Tahoma"/>
          <w:sz w:val="20"/>
          <w:szCs w:val="20"/>
        </w:rPr>
      </w:pPr>
      <w:r w:rsidRPr="00274597">
        <w:rPr>
          <w:rFonts w:ascii="Tahoma" w:hAnsi="Tahoma" w:cs="Tahoma"/>
          <w:sz w:val="20"/>
          <w:szCs w:val="20"/>
        </w:rPr>
        <w:t>While relevant departments of the Council were not consulted in relation to the report, the opportunity to both review the research methodology and analyse its findings in detail would be welcome.</w:t>
      </w:r>
    </w:p>
    <w:p w14:paraId="6D954F09" w14:textId="028C5B6E" w:rsidR="00171657" w:rsidRPr="00A508C9" w:rsidRDefault="00B6171C" w:rsidP="00FA4E1C">
      <w:pPr>
        <w:pStyle w:val="Heading3"/>
        <w:ind w:left="-567"/>
        <w:rPr>
          <w:rFonts w:ascii="Times New Roman" w:hAnsi="Times New Roman" w:cs="Times New Roman"/>
          <w:sz w:val="24"/>
          <w:szCs w:val="24"/>
        </w:rPr>
      </w:pPr>
      <w:r w:rsidRPr="00FA4E1C">
        <w:rPr>
          <w:rFonts w:ascii="Times New Roman" w:hAnsi="Times New Roman" w:cs="Times New Roman"/>
          <w:b/>
          <w:sz w:val="24"/>
          <w:szCs w:val="24"/>
        </w:rPr>
        <w:t xml:space="preserve">Q3/0323 </w:t>
      </w:r>
      <w:r w:rsidR="00FA4E1C">
        <w:rPr>
          <w:rFonts w:ascii="Times New Roman" w:hAnsi="Times New Roman" w:cs="Times New Roman"/>
          <w:b/>
          <w:sz w:val="24"/>
          <w:szCs w:val="24"/>
        </w:rPr>
        <w:tab/>
        <w:t xml:space="preserve">QUESTION: </w:t>
      </w:r>
      <w:r w:rsidRPr="00FA4E1C">
        <w:rPr>
          <w:rFonts w:ascii="Times New Roman" w:hAnsi="Times New Roman" w:cs="Times New Roman"/>
          <w:b/>
          <w:bCs/>
          <w:sz w:val="24"/>
          <w:szCs w:val="24"/>
        </w:rPr>
        <w:t>Councillor C</w:t>
      </w:r>
      <w:r w:rsidR="00FA4E1C" w:rsidRPr="00FA4E1C">
        <w:rPr>
          <w:rFonts w:ascii="Times New Roman" w:hAnsi="Times New Roman" w:cs="Times New Roman"/>
          <w:b/>
          <w:bCs/>
          <w:sz w:val="24"/>
          <w:szCs w:val="24"/>
        </w:rPr>
        <w:t>.</w:t>
      </w:r>
      <w:r w:rsidRPr="00FA4E1C">
        <w:rPr>
          <w:rFonts w:ascii="Times New Roman" w:hAnsi="Times New Roman" w:cs="Times New Roman"/>
          <w:b/>
          <w:bCs/>
          <w:sz w:val="24"/>
          <w:szCs w:val="24"/>
        </w:rPr>
        <w:t xml:space="preserve"> Bailey</w:t>
      </w:r>
    </w:p>
    <w:p w14:paraId="140605F5" w14:textId="77777777" w:rsidR="00171657" w:rsidRPr="00A508C9" w:rsidRDefault="00B6171C" w:rsidP="00FA4E1C">
      <w:pPr>
        <w:ind w:left="720"/>
        <w:rPr>
          <w:rFonts w:ascii="Times New Roman" w:hAnsi="Times New Roman" w:cs="Times New Roman"/>
          <w:sz w:val="24"/>
          <w:szCs w:val="24"/>
        </w:rPr>
      </w:pPr>
      <w:r w:rsidRPr="00A508C9">
        <w:rPr>
          <w:rFonts w:ascii="Times New Roman" w:hAnsi="Times New Roman" w:cs="Times New Roman"/>
          <w:sz w:val="24"/>
          <w:szCs w:val="24"/>
        </w:rPr>
        <w:t>To ask the Chief Executive, to confirm the number of local authority owned residential properties that have been retrofitted to a B BER rating in tabular form, over the last five years.</w:t>
      </w:r>
    </w:p>
    <w:p w14:paraId="461F3AE1" w14:textId="77777777" w:rsidR="00171657" w:rsidRPr="00A508C9" w:rsidRDefault="00B6171C" w:rsidP="00FA4E1C">
      <w:pPr>
        <w:ind w:left="720"/>
        <w:rPr>
          <w:rFonts w:ascii="Times New Roman" w:hAnsi="Times New Roman" w:cs="Times New Roman"/>
          <w:sz w:val="24"/>
          <w:szCs w:val="24"/>
        </w:rPr>
      </w:pPr>
      <w:r w:rsidRPr="00A508C9">
        <w:rPr>
          <w:rFonts w:ascii="Times New Roman" w:hAnsi="Times New Roman" w:cs="Times New Roman"/>
          <w:b/>
          <w:sz w:val="24"/>
          <w:szCs w:val="24"/>
        </w:rPr>
        <w:t>REPLY:</w:t>
      </w:r>
    </w:p>
    <w:p w14:paraId="3722B064" w14:textId="77777777" w:rsidR="00171657" w:rsidRPr="00274597" w:rsidRDefault="00B6171C" w:rsidP="00FA4E1C">
      <w:pPr>
        <w:ind w:left="720"/>
        <w:rPr>
          <w:rFonts w:ascii="Tahoma" w:hAnsi="Tahoma" w:cs="Tahoma"/>
          <w:sz w:val="20"/>
          <w:szCs w:val="20"/>
        </w:rPr>
      </w:pPr>
      <w:r w:rsidRPr="00274597">
        <w:rPr>
          <w:rFonts w:ascii="Tahoma" w:hAnsi="Tahoma" w:cs="Tahoma"/>
          <w:sz w:val="20"/>
          <w:szCs w:val="20"/>
        </w:rPr>
        <w:t>The Energy Efficiency Retrofit Programme (EERP) was launched by the Department of Housing, Local Government and Heritage in 2021 with a national target of retrofitting 36,500 local authority owned homes to a BER rating of B2/Cost Optimal Equivalent by 2030.</w:t>
      </w:r>
    </w:p>
    <w:p w14:paraId="48D5C053" w14:textId="77777777" w:rsidR="00171657" w:rsidRPr="00274597" w:rsidRDefault="00B6171C" w:rsidP="00FA4E1C">
      <w:pPr>
        <w:ind w:left="720"/>
        <w:rPr>
          <w:rFonts w:ascii="Tahoma" w:hAnsi="Tahoma" w:cs="Tahoma"/>
          <w:sz w:val="20"/>
          <w:szCs w:val="20"/>
        </w:rPr>
      </w:pPr>
      <w:r w:rsidRPr="00274597">
        <w:rPr>
          <w:rFonts w:ascii="Tahoma" w:hAnsi="Tahoma" w:cs="Tahoma"/>
          <w:sz w:val="20"/>
          <w:szCs w:val="20"/>
        </w:rPr>
        <w:t>The delivery of the programme has led to increased demand from local authorities for the required assessors and contractors and industry capacity to meet that demand has been an issue affecting the programme roll-out.</w:t>
      </w:r>
    </w:p>
    <w:p w14:paraId="4B3FFB61" w14:textId="77777777" w:rsidR="00171657" w:rsidRPr="00274597" w:rsidRDefault="00B6171C" w:rsidP="00FA4E1C">
      <w:pPr>
        <w:ind w:left="720"/>
        <w:rPr>
          <w:rFonts w:ascii="Tahoma" w:hAnsi="Tahoma" w:cs="Tahoma"/>
          <w:sz w:val="20"/>
          <w:szCs w:val="20"/>
        </w:rPr>
      </w:pPr>
      <w:r w:rsidRPr="00274597">
        <w:rPr>
          <w:rFonts w:ascii="Tahoma" w:hAnsi="Tahoma" w:cs="Tahoma"/>
          <w:sz w:val="20"/>
          <w:szCs w:val="20"/>
        </w:rPr>
        <w:t>The current average grant available per property is €36,000 and since the launch of the programme, funding approval has been received from DHLGH for retrofit works to 263 properties in South Dublin.  Works are ongoing or completed for 236 properties to date with a further 80 properties to go to tender by the end of March 2023 and an additional 100 properties assigned to obligated parties for pre-works surveys.  While DLGH have not yet confirm our allocation for the 2023 programme and subsequent years, our Planned Maintenance Section are continuing to progress plans for an expansion of the programme.</w:t>
      </w:r>
    </w:p>
    <w:p w14:paraId="709BA029" w14:textId="77777777" w:rsidR="00171657" w:rsidRPr="00274597" w:rsidRDefault="00B6171C" w:rsidP="00FA4E1C">
      <w:pPr>
        <w:ind w:left="720"/>
        <w:rPr>
          <w:rFonts w:ascii="Tahoma" w:hAnsi="Tahoma" w:cs="Tahoma"/>
          <w:sz w:val="20"/>
          <w:szCs w:val="20"/>
        </w:rPr>
      </w:pPr>
      <w:r w:rsidRPr="00274597">
        <w:rPr>
          <w:rFonts w:ascii="Tahoma" w:hAnsi="Tahoma" w:cs="Tahoma"/>
          <w:sz w:val="20"/>
          <w:szCs w:val="20"/>
        </w:rPr>
        <w:t>The overview properties included in the South Dublin EERP is as follows:</w:t>
      </w:r>
    </w:p>
    <w:tbl>
      <w:tblPr>
        <w:tblW w:w="9014" w:type="dxa"/>
        <w:tblInd w:w="730" w:type="dxa"/>
        <w:tblBorders>
          <w:top w:val="single" w:sz="1" w:space="0" w:color="auto"/>
          <w:left w:val="single" w:sz="1" w:space="0" w:color="auto"/>
          <w:bottom w:val="single" w:sz="1" w:space="0" w:color="auto"/>
          <w:right w:val="single" w:sz="1" w:space="0" w:color="auto"/>
          <w:insideH w:val="single" w:sz="1" w:space="0" w:color="auto"/>
          <w:insideV w:val="single" w:sz="1" w:space="0" w:color="auto"/>
        </w:tblBorders>
        <w:tblCellMar>
          <w:left w:w="10" w:type="dxa"/>
          <w:right w:w="10" w:type="dxa"/>
        </w:tblCellMar>
        <w:tblLook w:val="0000" w:firstRow="0" w:lastRow="0" w:firstColumn="0" w:lastColumn="0" w:noHBand="0" w:noVBand="0"/>
      </w:tblPr>
      <w:tblGrid>
        <w:gridCol w:w="2235"/>
        <w:gridCol w:w="2775"/>
        <w:gridCol w:w="975"/>
        <w:gridCol w:w="1778"/>
        <w:gridCol w:w="721"/>
        <w:gridCol w:w="530"/>
      </w:tblGrid>
      <w:tr w:rsidR="00171657" w:rsidRPr="00274597" w14:paraId="0DAF78E3" w14:textId="77777777" w:rsidTr="00FA4E1C">
        <w:tc>
          <w:tcPr>
            <w:tcW w:w="0" w:type="auto"/>
            <w:vAlign w:val="center"/>
          </w:tcPr>
          <w:p w14:paraId="1D5C42A0" w14:textId="77777777" w:rsidR="00171657" w:rsidRPr="00274597" w:rsidRDefault="00B6171C">
            <w:pPr>
              <w:rPr>
                <w:rFonts w:ascii="Tahoma" w:hAnsi="Tahoma" w:cs="Tahoma"/>
                <w:sz w:val="20"/>
                <w:szCs w:val="20"/>
              </w:rPr>
            </w:pPr>
            <w:r w:rsidRPr="00274597">
              <w:rPr>
                <w:rFonts w:ascii="Tahoma" w:hAnsi="Tahoma" w:cs="Tahoma"/>
                <w:b/>
                <w:sz w:val="20"/>
                <w:szCs w:val="20"/>
              </w:rPr>
              <w:t>Estate</w:t>
            </w:r>
          </w:p>
        </w:tc>
        <w:tc>
          <w:tcPr>
            <w:tcW w:w="0" w:type="auto"/>
            <w:vAlign w:val="center"/>
          </w:tcPr>
          <w:p w14:paraId="7774C62B" w14:textId="77777777" w:rsidR="00171657" w:rsidRPr="00274597" w:rsidRDefault="00B6171C">
            <w:pPr>
              <w:rPr>
                <w:rFonts w:ascii="Tahoma" w:hAnsi="Tahoma" w:cs="Tahoma"/>
                <w:sz w:val="20"/>
                <w:szCs w:val="20"/>
              </w:rPr>
            </w:pPr>
            <w:r w:rsidRPr="00274597">
              <w:rPr>
                <w:rFonts w:ascii="Tahoma" w:hAnsi="Tahoma" w:cs="Tahoma"/>
                <w:b/>
                <w:sz w:val="20"/>
                <w:szCs w:val="20"/>
              </w:rPr>
              <w:t>Electoral Area</w:t>
            </w:r>
          </w:p>
        </w:tc>
        <w:tc>
          <w:tcPr>
            <w:tcW w:w="0" w:type="auto"/>
            <w:vAlign w:val="center"/>
          </w:tcPr>
          <w:p w14:paraId="55E35BDA" w14:textId="77777777" w:rsidR="00171657" w:rsidRPr="00274597" w:rsidRDefault="00B6171C">
            <w:pPr>
              <w:rPr>
                <w:rFonts w:ascii="Tahoma" w:hAnsi="Tahoma" w:cs="Tahoma"/>
                <w:sz w:val="20"/>
                <w:szCs w:val="20"/>
              </w:rPr>
            </w:pPr>
            <w:r w:rsidRPr="00274597">
              <w:rPr>
                <w:rFonts w:ascii="Tahoma" w:hAnsi="Tahoma" w:cs="Tahoma"/>
                <w:b/>
                <w:sz w:val="20"/>
                <w:szCs w:val="20"/>
              </w:rPr>
              <w:t>Complete</w:t>
            </w:r>
          </w:p>
        </w:tc>
        <w:tc>
          <w:tcPr>
            <w:tcW w:w="0" w:type="auto"/>
            <w:vAlign w:val="center"/>
          </w:tcPr>
          <w:p w14:paraId="0E479A55" w14:textId="77777777" w:rsidR="00171657" w:rsidRPr="00274597" w:rsidRDefault="00B6171C">
            <w:pPr>
              <w:rPr>
                <w:rFonts w:ascii="Tahoma" w:hAnsi="Tahoma" w:cs="Tahoma"/>
                <w:sz w:val="20"/>
                <w:szCs w:val="20"/>
              </w:rPr>
            </w:pPr>
            <w:r w:rsidRPr="00274597">
              <w:rPr>
                <w:rFonts w:ascii="Tahoma" w:hAnsi="Tahoma" w:cs="Tahoma"/>
                <w:b/>
                <w:sz w:val="20"/>
                <w:szCs w:val="20"/>
              </w:rPr>
              <w:t>Commenced</w:t>
            </w:r>
          </w:p>
        </w:tc>
        <w:tc>
          <w:tcPr>
            <w:tcW w:w="0" w:type="auto"/>
            <w:vAlign w:val="center"/>
          </w:tcPr>
          <w:p w14:paraId="6BF86413" w14:textId="77777777" w:rsidR="00171657" w:rsidRPr="00274597" w:rsidRDefault="00B6171C">
            <w:pPr>
              <w:rPr>
                <w:rFonts w:ascii="Tahoma" w:hAnsi="Tahoma" w:cs="Tahoma"/>
                <w:sz w:val="20"/>
                <w:szCs w:val="20"/>
              </w:rPr>
            </w:pPr>
            <w:r w:rsidRPr="00274597">
              <w:rPr>
                <w:rFonts w:ascii="Tahoma" w:hAnsi="Tahoma" w:cs="Tahoma"/>
                <w:b/>
                <w:sz w:val="20"/>
                <w:szCs w:val="20"/>
              </w:rPr>
              <w:t>Tender</w:t>
            </w:r>
          </w:p>
        </w:tc>
        <w:tc>
          <w:tcPr>
            <w:tcW w:w="0" w:type="auto"/>
            <w:vAlign w:val="center"/>
          </w:tcPr>
          <w:p w14:paraId="33242BC2" w14:textId="77777777" w:rsidR="00171657" w:rsidRPr="00274597" w:rsidRDefault="00B6171C">
            <w:pPr>
              <w:rPr>
                <w:rFonts w:ascii="Tahoma" w:hAnsi="Tahoma" w:cs="Tahoma"/>
                <w:sz w:val="20"/>
                <w:szCs w:val="20"/>
              </w:rPr>
            </w:pPr>
            <w:r w:rsidRPr="00274597">
              <w:rPr>
                <w:rFonts w:ascii="Tahoma" w:hAnsi="Tahoma" w:cs="Tahoma"/>
                <w:b/>
                <w:sz w:val="20"/>
                <w:szCs w:val="20"/>
              </w:rPr>
              <w:t>Total</w:t>
            </w:r>
          </w:p>
        </w:tc>
      </w:tr>
      <w:tr w:rsidR="00171657" w:rsidRPr="00274597" w14:paraId="25C46EF8" w14:textId="77777777" w:rsidTr="00FA4E1C">
        <w:tc>
          <w:tcPr>
            <w:tcW w:w="2235" w:type="dxa"/>
            <w:vAlign w:val="center"/>
          </w:tcPr>
          <w:p w14:paraId="1FBD53EA" w14:textId="77777777" w:rsidR="00171657" w:rsidRPr="00274597" w:rsidRDefault="00B6171C">
            <w:pPr>
              <w:rPr>
                <w:rFonts w:ascii="Tahoma" w:hAnsi="Tahoma" w:cs="Tahoma"/>
                <w:sz w:val="20"/>
                <w:szCs w:val="20"/>
              </w:rPr>
            </w:pPr>
            <w:proofErr w:type="spellStart"/>
            <w:r w:rsidRPr="00274597">
              <w:rPr>
                <w:rFonts w:ascii="Tahoma" w:hAnsi="Tahoma" w:cs="Tahoma"/>
                <w:sz w:val="20"/>
                <w:szCs w:val="20"/>
              </w:rPr>
              <w:t>Kilmahuddrick</w:t>
            </w:r>
            <w:proofErr w:type="spellEnd"/>
          </w:p>
        </w:tc>
        <w:tc>
          <w:tcPr>
            <w:tcW w:w="2775" w:type="dxa"/>
            <w:vAlign w:val="center"/>
          </w:tcPr>
          <w:p w14:paraId="3D48FB5E" w14:textId="77777777" w:rsidR="00171657" w:rsidRPr="00274597" w:rsidRDefault="00B6171C">
            <w:pPr>
              <w:rPr>
                <w:rFonts w:ascii="Tahoma" w:hAnsi="Tahoma" w:cs="Tahoma"/>
                <w:sz w:val="20"/>
                <w:szCs w:val="20"/>
              </w:rPr>
            </w:pPr>
            <w:r w:rsidRPr="00274597">
              <w:rPr>
                <w:rFonts w:ascii="Tahoma" w:hAnsi="Tahoma" w:cs="Tahoma"/>
                <w:sz w:val="20"/>
                <w:szCs w:val="20"/>
              </w:rPr>
              <w:t>Clondalkin</w:t>
            </w:r>
          </w:p>
        </w:tc>
        <w:tc>
          <w:tcPr>
            <w:tcW w:w="0" w:type="auto"/>
            <w:vAlign w:val="center"/>
          </w:tcPr>
          <w:p w14:paraId="33E02A4D" w14:textId="77777777" w:rsidR="00171657" w:rsidRPr="00274597" w:rsidRDefault="00B6171C">
            <w:pPr>
              <w:rPr>
                <w:rFonts w:ascii="Tahoma" w:hAnsi="Tahoma" w:cs="Tahoma"/>
                <w:sz w:val="20"/>
                <w:szCs w:val="20"/>
              </w:rPr>
            </w:pPr>
            <w:r w:rsidRPr="00274597">
              <w:rPr>
                <w:rFonts w:ascii="Tahoma" w:hAnsi="Tahoma" w:cs="Tahoma"/>
                <w:sz w:val="20"/>
                <w:szCs w:val="20"/>
              </w:rPr>
              <w:t>18</w:t>
            </w:r>
          </w:p>
        </w:tc>
        <w:tc>
          <w:tcPr>
            <w:tcW w:w="0" w:type="auto"/>
            <w:vAlign w:val="center"/>
          </w:tcPr>
          <w:p w14:paraId="39C3AE0E" w14:textId="77777777" w:rsidR="00171657" w:rsidRPr="00274597" w:rsidRDefault="00B6171C">
            <w:pPr>
              <w:rPr>
                <w:rFonts w:ascii="Tahoma" w:hAnsi="Tahoma" w:cs="Tahoma"/>
                <w:sz w:val="20"/>
                <w:szCs w:val="20"/>
              </w:rPr>
            </w:pPr>
            <w:r w:rsidRPr="00274597">
              <w:rPr>
                <w:rFonts w:ascii="Tahoma" w:hAnsi="Tahoma" w:cs="Tahoma"/>
                <w:sz w:val="20"/>
                <w:szCs w:val="20"/>
              </w:rPr>
              <w:t> </w:t>
            </w:r>
          </w:p>
        </w:tc>
        <w:tc>
          <w:tcPr>
            <w:tcW w:w="0" w:type="auto"/>
            <w:vAlign w:val="center"/>
          </w:tcPr>
          <w:p w14:paraId="22F92003" w14:textId="77777777" w:rsidR="00171657" w:rsidRPr="00274597" w:rsidRDefault="00B6171C">
            <w:pPr>
              <w:rPr>
                <w:rFonts w:ascii="Tahoma" w:hAnsi="Tahoma" w:cs="Tahoma"/>
                <w:sz w:val="20"/>
                <w:szCs w:val="20"/>
              </w:rPr>
            </w:pPr>
            <w:r w:rsidRPr="00274597">
              <w:rPr>
                <w:rFonts w:ascii="Tahoma" w:hAnsi="Tahoma" w:cs="Tahoma"/>
                <w:sz w:val="20"/>
                <w:szCs w:val="20"/>
              </w:rPr>
              <w:t>34</w:t>
            </w:r>
          </w:p>
        </w:tc>
        <w:tc>
          <w:tcPr>
            <w:tcW w:w="0" w:type="auto"/>
            <w:vAlign w:val="center"/>
          </w:tcPr>
          <w:p w14:paraId="4A4DCD29" w14:textId="77777777" w:rsidR="00171657" w:rsidRPr="00274597" w:rsidRDefault="00B6171C">
            <w:pPr>
              <w:rPr>
                <w:rFonts w:ascii="Tahoma" w:hAnsi="Tahoma" w:cs="Tahoma"/>
                <w:sz w:val="20"/>
                <w:szCs w:val="20"/>
              </w:rPr>
            </w:pPr>
            <w:r w:rsidRPr="00274597">
              <w:rPr>
                <w:rFonts w:ascii="Tahoma" w:hAnsi="Tahoma" w:cs="Tahoma"/>
                <w:b/>
                <w:sz w:val="20"/>
                <w:szCs w:val="20"/>
              </w:rPr>
              <w:t>52</w:t>
            </w:r>
          </w:p>
        </w:tc>
      </w:tr>
      <w:tr w:rsidR="00171657" w:rsidRPr="00274597" w14:paraId="3FD9DBB2" w14:textId="77777777" w:rsidTr="00FA4E1C">
        <w:tc>
          <w:tcPr>
            <w:tcW w:w="2235" w:type="dxa"/>
            <w:vAlign w:val="center"/>
          </w:tcPr>
          <w:p w14:paraId="7BE1E819" w14:textId="77777777" w:rsidR="00171657" w:rsidRPr="00274597" w:rsidRDefault="00B6171C">
            <w:pPr>
              <w:rPr>
                <w:rFonts w:ascii="Tahoma" w:hAnsi="Tahoma" w:cs="Tahoma"/>
                <w:sz w:val="20"/>
                <w:szCs w:val="20"/>
              </w:rPr>
            </w:pPr>
            <w:proofErr w:type="spellStart"/>
            <w:r w:rsidRPr="00274597">
              <w:rPr>
                <w:rFonts w:ascii="Tahoma" w:hAnsi="Tahoma" w:cs="Tahoma"/>
                <w:sz w:val="20"/>
                <w:szCs w:val="20"/>
              </w:rPr>
              <w:t>Liscarne</w:t>
            </w:r>
            <w:proofErr w:type="spellEnd"/>
          </w:p>
        </w:tc>
        <w:tc>
          <w:tcPr>
            <w:tcW w:w="2775" w:type="dxa"/>
            <w:vAlign w:val="center"/>
          </w:tcPr>
          <w:p w14:paraId="2491F647" w14:textId="77777777" w:rsidR="00171657" w:rsidRPr="00274597" w:rsidRDefault="00B6171C">
            <w:pPr>
              <w:rPr>
                <w:rFonts w:ascii="Tahoma" w:hAnsi="Tahoma" w:cs="Tahoma"/>
                <w:sz w:val="20"/>
                <w:szCs w:val="20"/>
              </w:rPr>
            </w:pPr>
            <w:r w:rsidRPr="00274597">
              <w:rPr>
                <w:rFonts w:ascii="Tahoma" w:hAnsi="Tahoma" w:cs="Tahoma"/>
                <w:sz w:val="20"/>
                <w:szCs w:val="20"/>
              </w:rPr>
              <w:t>Clondalkin</w:t>
            </w:r>
          </w:p>
        </w:tc>
        <w:tc>
          <w:tcPr>
            <w:tcW w:w="0" w:type="auto"/>
            <w:vAlign w:val="center"/>
          </w:tcPr>
          <w:p w14:paraId="0EA1CA8D" w14:textId="77777777" w:rsidR="00171657" w:rsidRPr="00274597" w:rsidRDefault="00B6171C">
            <w:pPr>
              <w:rPr>
                <w:rFonts w:ascii="Tahoma" w:hAnsi="Tahoma" w:cs="Tahoma"/>
                <w:sz w:val="20"/>
                <w:szCs w:val="20"/>
              </w:rPr>
            </w:pPr>
            <w:r w:rsidRPr="00274597">
              <w:rPr>
                <w:rFonts w:ascii="Tahoma" w:hAnsi="Tahoma" w:cs="Tahoma"/>
                <w:sz w:val="20"/>
                <w:szCs w:val="20"/>
              </w:rPr>
              <w:t>5</w:t>
            </w:r>
          </w:p>
        </w:tc>
        <w:tc>
          <w:tcPr>
            <w:tcW w:w="0" w:type="auto"/>
            <w:vAlign w:val="center"/>
          </w:tcPr>
          <w:p w14:paraId="6FE44502" w14:textId="77777777" w:rsidR="00171657" w:rsidRPr="00274597" w:rsidRDefault="00B6171C">
            <w:pPr>
              <w:rPr>
                <w:rFonts w:ascii="Tahoma" w:hAnsi="Tahoma" w:cs="Tahoma"/>
                <w:sz w:val="20"/>
                <w:szCs w:val="20"/>
              </w:rPr>
            </w:pPr>
            <w:r w:rsidRPr="00274597">
              <w:rPr>
                <w:rFonts w:ascii="Tahoma" w:hAnsi="Tahoma" w:cs="Tahoma"/>
                <w:sz w:val="20"/>
                <w:szCs w:val="20"/>
              </w:rPr>
              <w:t>4</w:t>
            </w:r>
          </w:p>
        </w:tc>
        <w:tc>
          <w:tcPr>
            <w:tcW w:w="0" w:type="auto"/>
            <w:vAlign w:val="center"/>
          </w:tcPr>
          <w:p w14:paraId="23384A00" w14:textId="77777777" w:rsidR="00171657" w:rsidRPr="00274597" w:rsidRDefault="00B6171C">
            <w:pPr>
              <w:rPr>
                <w:rFonts w:ascii="Tahoma" w:hAnsi="Tahoma" w:cs="Tahoma"/>
                <w:sz w:val="20"/>
                <w:szCs w:val="20"/>
              </w:rPr>
            </w:pPr>
            <w:r w:rsidRPr="00274597">
              <w:rPr>
                <w:rFonts w:ascii="Tahoma" w:hAnsi="Tahoma" w:cs="Tahoma"/>
                <w:sz w:val="20"/>
                <w:szCs w:val="20"/>
              </w:rPr>
              <w:t> </w:t>
            </w:r>
          </w:p>
        </w:tc>
        <w:tc>
          <w:tcPr>
            <w:tcW w:w="0" w:type="auto"/>
            <w:vAlign w:val="center"/>
          </w:tcPr>
          <w:p w14:paraId="417BA79C" w14:textId="77777777" w:rsidR="00171657" w:rsidRPr="00274597" w:rsidRDefault="00B6171C">
            <w:pPr>
              <w:rPr>
                <w:rFonts w:ascii="Tahoma" w:hAnsi="Tahoma" w:cs="Tahoma"/>
                <w:sz w:val="20"/>
                <w:szCs w:val="20"/>
              </w:rPr>
            </w:pPr>
            <w:r w:rsidRPr="00274597">
              <w:rPr>
                <w:rFonts w:ascii="Tahoma" w:hAnsi="Tahoma" w:cs="Tahoma"/>
                <w:b/>
                <w:sz w:val="20"/>
                <w:szCs w:val="20"/>
              </w:rPr>
              <w:t>9</w:t>
            </w:r>
          </w:p>
        </w:tc>
      </w:tr>
      <w:tr w:rsidR="00171657" w:rsidRPr="00274597" w14:paraId="281DF13A" w14:textId="77777777" w:rsidTr="00FA4E1C">
        <w:tc>
          <w:tcPr>
            <w:tcW w:w="2235" w:type="dxa"/>
            <w:vAlign w:val="center"/>
          </w:tcPr>
          <w:p w14:paraId="23CE1535" w14:textId="77777777" w:rsidR="00171657" w:rsidRPr="00274597" w:rsidRDefault="00B6171C">
            <w:pPr>
              <w:rPr>
                <w:rFonts w:ascii="Tahoma" w:hAnsi="Tahoma" w:cs="Tahoma"/>
                <w:sz w:val="20"/>
                <w:szCs w:val="20"/>
              </w:rPr>
            </w:pPr>
            <w:r w:rsidRPr="00274597">
              <w:rPr>
                <w:rFonts w:ascii="Tahoma" w:hAnsi="Tahoma" w:cs="Tahoma"/>
                <w:sz w:val="20"/>
                <w:szCs w:val="20"/>
              </w:rPr>
              <w:t>Oldcastle Drive</w:t>
            </w:r>
          </w:p>
        </w:tc>
        <w:tc>
          <w:tcPr>
            <w:tcW w:w="2775" w:type="dxa"/>
            <w:vAlign w:val="center"/>
          </w:tcPr>
          <w:p w14:paraId="3410480E" w14:textId="77777777" w:rsidR="00171657" w:rsidRPr="00274597" w:rsidRDefault="00B6171C">
            <w:pPr>
              <w:rPr>
                <w:rFonts w:ascii="Tahoma" w:hAnsi="Tahoma" w:cs="Tahoma"/>
                <w:sz w:val="20"/>
                <w:szCs w:val="20"/>
              </w:rPr>
            </w:pPr>
            <w:r w:rsidRPr="00274597">
              <w:rPr>
                <w:rFonts w:ascii="Tahoma" w:hAnsi="Tahoma" w:cs="Tahoma"/>
                <w:sz w:val="20"/>
                <w:szCs w:val="20"/>
              </w:rPr>
              <w:t>Clondalkin</w:t>
            </w:r>
          </w:p>
        </w:tc>
        <w:tc>
          <w:tcPr>
            <w:tcW w:w="0" w:type="auto"/>
            <w:vAlign w:val="center"/>
          </w:tcPr>
          <w:p w14:paraId="6FA90498" w14:textId="77777777" w:rsidR="00171657" w:rsidRPr="00274597" w:rsidRDefault="00B6171C">
            <w:pPr>
              <w:rPr>
                <w:rFonts w:ascii="Tahoma" w:hAnsi="Tahoma" w:cs="Tahoma"/>
                <w:sz w:val="20"/>
                <w:szCs w:val="20"/>
              </w:rPr>
            </w:pPr>
            <w:r w:rsidRPr="00274597">
              <w:rPr>
                <w:rFonts w:ascii="Tahoma" w:hAnsi="Tahoma" w:cs="Tahoma"/>
                <w:sz w:val="20"/>
                <w:szCs w:val="20"/>
              </w:rPr>
              <w:t> </w:t>
            </w:r>
          </w:p>
        </w:tc>
        <w:tc>
          <w:tcPr>
            <w:tcW w:w="0" w:type="auto"/>
            <w:vAlign w:val="center"/>
          </w:tcPr>
          <w:p w14:paraId="42222E4F" w14:textId="77777777" w:rsidR="00171657" w:rsidRPr="00274597" w:rsidRDefault="00B6171C">
            <w:pPr>
              <w:rPr>
                <w:rFonts w:ascii="Tahoma" w:hAnsi="Tahoma" w:cs="Tahoma"/>
                <w:sz w:val="20"/>
                <w:szCs w:val="20"/>
              </w:rPr>
            </w:pPr>
            <w:r w:rsidRPr="00274597">
              <w:rPr>
                <w:rFonts w:ascii="Tahoma" w:hAnsi="Tahoma" w:cs="Tahoma"/>
                <w:sz w:val="20"/>
                <w:szCs w:val="20"/>
              </w:rPr>
              <w:t> </w:t>
            </w:r>
          </w:p>
        </w:tc>
        <w:tc>
          <w:tcPr>
            <w:tcW w:w="0" w:type="auto"/>
            <w:vAlign w:val="center"/>
          </w:tcPr>
          <w:p w14:paraId="3457668A" w14:textId="77777777" w:rsidR="00171657" w:rsidRPr="00274597" w:rsidRDefault="00B6171C">
            <w:pPr>
              <w:rPr>
                <w:rFonts w:ascii="Tahoma" w:hAnsi="Tahoma" w:cs="Tahoma"/>
                <w:sz w:val="20"/>
                <w:szCs w:val="20"/>
              </w:rPr>
            </w:pPr>
            <w:r w:rsidRPr="00274597">
              <w:rPr>
                <w:rFonts w:ascii="Tahoma" w:hAnsi="Tahoma" w:cs="Tahoma"/>
                <w:sz w:val="20"/>
                <w:szCs w:val="20"/>
              </w:rPr>
              <w:t>14</w:t>
            </w:r>
          </w:p>
        </w:tc>
        <w:tc>
          <w:tcPr>
            <w:tcW w:w="0" w:type="auto"/>
            <w:vAlign w:val="center"/>
          </w:tcPr>
          <w:p w14:paraId="18058DCF" w14:textId="77777777" w:rsidR="00171657" w:rsidRPr="00274597" w:rsidRDefault="00B6171C">
            <w:pPr>
              <w:rPr>
                <w:rFonts w:ascii="Tahoma" w:hAnsi="Tahoma" w:cs="Tahoma"/>
                <w:sz w:val="20"/>
                <w:szCs w:val="20"/>
              </w:rPr>
            </w:pPr>
            <w:r w:rsidRPr="00274597">
              <w:rPr>
                <w:rFonts w:ascii="Tahoma" w:hAnsi="Tahoma" w:cs="Tahoma"/>
                <w:b/>
                <w:sz w:val="20"/>
                <w:szCs w:val="20"/>
              </w:rPr>
              <w:t>14</w:t>
            </w:r>
          </w:p>
        </w:tc>
      </w:tr>
      <w:tr w:rsidR="00171657" w:rsidRPr="00274597" w14:paraId="52C43762" w14:textId="77777777" w:rsidTr="00FA4E1C">
        <w:tc>
          <w:tcPr>
            <w:tcW w:w="2235" w:type="dxa"/>
            <w:vAlign w:val="center"/>
          </w:tcPr>
          <w:p w14:paraId="1FBC0C4C" w14:textId="77777777" w:rsidR="00171657" w:rsidRPr="00274597" w:rsidRDefault="00B6171C">
            <w:pPr>
              <w:rPr>
                <w:rFonts w:ascii="Tahoma" w:hAnsi="Tahoma" w:cs="Tahoma"/>
                <w:sz w:val="20"/>
                <w:szCs w:val="20"/>
              </w:rPr>
            </w:pPr>
            <w:r w:rsidRPr="00274597">
              <w:rPr>
                <w:rFonts w:ascii="Tahoma" w:hAnsi="Tahoma" w:cs="Tahoma"/>
                <w:sz w:val="20"/>
                <w:szCs w:val="20"/>
              </w:rPr>
              <w:t>Allenton</w:t>
            </w:r>
          </w:p>
        </w:tc>
        <w:tc>
          <w:tcPr>
            <w:tcW w:w="2775" w:type="dxa"/>
            <w:vAlign w:val="center"/>
          </w:tcPr>
          <w:p w14:paraId="0C308B5E" w14:textId="77777777" w:rsidR="00171657" w:rsidRPr="00274597" w:rsidRDefault="00B6171C">
            <w:pPr>
              <w:rPr>
                <w:rFonts w:ascii="Tahoma" w:hAnsi="Tahoma" w:cs="Tahoma"/>
                <w:sz w:val="20"/>
                <w:szCs w:val="20"/>
              </w:rPr>
            </w:pPr>
            <w:proofErr w:type="spellStart"/>
            <w:r w:rsidRPr="00274597">
              <w:rPr>
                <w:rFonts w:ascii="Tahoma" w:hAnsi="Tahoma" w:cs="Tahoma"/>
                <w:sz w:val="20"/>
                <w:szCs w:val="20"/>
              </w:rPr>
              <w:t>Firhouse-Bohernabreena</w:t>
            </w:r>
            <w:proofErr w:type="spellEnd"/>
          </w:p>
        </w:tc>
        <w:tc>
          <w:tcPr>
            <w:tcW w:w="0" w:type="auto"/>
            <w:vAlign w:val="center"/>
          </w:tcPr>
          <w:p w14:paraId="3D5F3AC3" w14:textId="77777777" w:rsidR="00171657" w:rsidRPr="00274597" w:rsidRDefault="00B6171C">
            <w:pPr>
              <w:rPr>
                <w:rFonts w:ascii="Tahoma" w:hAnsi="Tahoma" w:cs="Tahoma"/>
                <w:sz w:val="20"/>
                <w:szCs w:val="20"/>
              </w:rPr>
            </w:pPr>
            <w:r w:rsidRPr="00274597">
              <w:rPr>
                <w:rFonts w:ascii="Tahoma" w:hAnsi="Tahoma" w:cs="Tahoma"/>
                <w:sz w:val="20"/>
                <w:szCs w:val="20"/>
              </w:rPr>
              <w:t> </w:t>
            </w:r>
          </w:p>
        </w:tc>
        <w:tc>
          <w:tcPr>
            <w:tcW w:w="0" w:type="auto"/>
            <w:vAlign w:val="center"/>
          </w:tcPr>
          <w:p w14:paraId="095E2BBA" w14:textId="77777777" w:rsidR="00171657" w:rsidRPr="00274597" w:rsidRDefault="00B6171C">
            <w:pPr>
              <w:rPr>
                <w:rFonts w:ascii="Tahoma" w:hAnsi="Tahoma" w:cs="Tahoma"/>
                <w:sz w:val="20"/>
                <w:szCs w:val="20"/>
              </w:rPr>
            </w:pPr>
            <w:r w:rsidRPr="00274597">
              <w:rPr>
                <w:rFonts w:ascii="Tahoma" w:hAnsi="Tahoma" w:cs="Tahoma"/>
                <w:sz w:val="20"/>
                <w:szCs w:val="20"/>
              </w:rPr>
              <w:t>47</w:t>
            </w:r>
          </w:p>
          <w:p w14:paraId="7CC02CB9" w14:textId="77777777" w:rsidR="00171657" w:rsidRPr="00274597" w:rsidRDefault="00B6171C">
            <w:pPr>
              <w:rPr>
                <w:rFonts w:ascii="Tahoma" w:hAnsi="Tahoma" w:cs="Tahoma"/>
                <w:sz w:val="20"/>
                <w:szCs w:val="20"/>
              </w:rPr>
            </w:pPr>
            <w:r w:rsidRPr="00274597">
              <w:rPr>
                <w:rFonts w:ascii="Tahoma" w:hAnsi="Tahoma" w:cs="Tahoma"/>
                <w:sz w:val="20"/>
                <w:szCs w:val="20"/>
              </w:rPr>
              <w:t>(due for completion April 2023)</w:t>
            </w:r>
          </w:p>
        </w:tc>
        <w:tc>
          <w:tcPr>
            <w:tcW w:w="0" w:type="auto"/>
            <w:vAlign w:val="center"/>
          </w:tcPr>
          <w:p w14:paraId="7380B136" w14:textId="77777777" w:rsidR="00171657" w:rsidRPr="00274597" w:rsidRDefault="00B6171C">
            <w:pPr>
              <w:rPr>
                <w:rFonts w:ascii="Tahoma" w:hAnsi="Tahoma" w:cs="Tahoma"/>
                <w:sz w:val="20"/>
                <w:szCs w:val="20"/>
              </w:rPr>
            </w:pPr>
            <w:r w:rsidRPr="00274597">
              <w:rPr>
                <w:rFonts w:ascii="Tahoma" w:hAnsi="Tahoma" w:cs="Tahoma"/>
                <w:sz w:val="20"/>
                <w:szCs w:val="20"/>
              </w:rPr>
              <w:t> </w:t>
            </w:r>
          </w:p>
        </w:tc>
        <w:tc>
          <w:tcPr>
            <w:tcW w:w="0" w:type="auto"/>
            <w:vAlign w:val="center"/>
          </w:tcPr>
          <w:p w14:paraId="2B1B5623" w14:textId="77777777" w:rsidR="00171657" w:rsidRPr="00274597" w:rsidRDefault="00B6171C">
            <w:pPr>
              <w:rPr>
                <w:rFonts w:ascii="Tahoma" w:hAnsi="Tahoma" w:cs="Tahoma"/>
                <w:sz w:val="20"/>
                <w:szCs w:val="20"/>
              </w:rPr>
            </w:pPr>
            <w:r w:rsidRPr="00274597">
              <w:rPr>
                <w:rFonts w:ascii="Tahoma" w:hAnsi="Tahoma" w:cs="Tahoma"/>
                <w:b/>
                <w:sz w:val="20"/>
                <w:szCs w:val="20"/>
              </w:rPr>
              <w:t>47</w:t>
            </w:r>
          </w:p>
        </w:tc>
      </w:tr>
      <w:tr w:rsidR="00171657" w:rsidRPr="00274597" w14:paraId="348E82EF" w14:textId="77777777" w:rsidTr="00FA4E1C">
        <w:tc>
          <w:tcPr>
            <w:tcW w:w="2235" w:type="dxa"/>
            <w:vAlign w:val="center"/>
          </w:tcPr>
          <w:p w14:paraId="4C8D8D0F" w14:textId="77777777" w:rsidR="00171657" w:rsidRPr="00274597" w:rsidRDefault="00B6171C">
            <w:pPr>
              <w:rPr>
                <w:rFonts w:ascii="Tahoma" w:hAnsi="Tahoma" w:cs="Tahoma"/>
                <w:sz w:val="20"/>
                <w:szCs w:val="20"/>
              </w:rPr>
            </w:pPr>
            <w:r w:rsidRPr="00274597">
              <w:rPr>
                <w:rFonts w:ascii="Tahoma" w:hAnsi="Tahoma" w:cs="Tahoma"/>
                <w:sz w:val="20"/>
                <w:szCs w:val="20"/>
              </w:rPr>
              <w:t>Sarsfield</w:t>
            </w:r>
          </w:p>
        </w:tc>
        <w:tc>
          <w:tcPr>
            <w:tcW w:w="2775" w:type="dxa"/>
            <w:vAlign w:val="center"/>
          </w:tcPr>
          <w:p w14:paraId="6D6945D9" w14:textId="77777777" w:rsidR="00171657" w:rsidRPr="00274597" w:rsidRDefault="00B6171C">
            <w:pPr>
              <w:rPr>
                <w:rFonts w:ascii="Tahoma" w:hAnsi="Tahoma" w:cs="Tahoma"/>
                <w:sz w:val="20"/>
                <w:szCs w:val="20"/>
              </w:rPr>
            </w:pPr>
            <w:r w:rsidRPr="00274597">
              <w:rPr>
                <w:rFonts w:ascii="Tahoma" w:hAnsi="Tahoma" w:cs="Tahoma"/>
                <w:sz w:val="20"/>
                <w:szCs w:val="20"/>
              </w:rPr>
              <w:t>Lucan</w:t>
            </w:r>
          </w:p>
        </w:tc>
        <w:tc>
          <w:tcPr>
            <w:tcW w:w="0" w:type="auto"/>
            <w:vAlign w:val="center"/>
          </w:tcPr>
          <w:p w14:paraId="7AA98805" w14:textId="77777777" w:rsidR="00171657" w:rsidRPr="00274597" w:rsidRDefault="00B6171C">
            <w:pPr>
              <w:rPr>
                <w:rFonts w:ascii="Tahoma" w:hAnsi="Tahoma" w:cs="Tahoma"/>
                <w:sz w:val="20"/>
                <w:szCs w:val="20"/>
              </w:rPr>
            </w:pPr>
            <w:r w:rsidRPr="00274597">
              <w:rPr>
                <w:rFonts w:ascii="Tahoma" w:hAnsi="Tahoma" w:cs="Tahoma"/>
                <w:sz w:val="20"/>
                <w:szCs w:val="20"/>
              </w:rPr>
              <w:t> </w:t>
            </w:r>
          </w:p>
        </w:tc>
        <w:tc>
          <w:tcPr>
            <w:tcW w:w="0" w:type="auto"/>
            <w:vAlign w:val="center"/>
          </w:tcPr>
          <w:p w14:paraId="54D42120" w14:textId="77777777" w:rsidR="00171657" w:rsidRPr="00274597" w:rsidRDefault="00B6171C">
            <w:pPr>
              <w:rPr>
                <w:rFonts w:ascii="Tahoma" w:hAnsi="Tahoma" w:cs="Tahoma"/>
                <w:sz w:val="20"/>
                <w:szCs w:val="20"/>
              </w:rPr>
            </w:pPr>
            <w:r w:rsidRPr="00274597">
              <w:rPr>
                <w:rFonts w:ascii="Tahoma" w:hAnsi="Tahoma" w:cs="Tahoma"/>
                <w:sz w:val="20"/>
                <w:szCs w:val="20"/>
              </w:rPr>
              <w:t> </w:t>
            </w:r>
          </w:p>
        </w:tc>
        <w:tc>
          <w:tcPr>
            <w:tcW w:w="0" w:type="auto"/>
            <w:vAlign w:val="center"/>
          </w:tcPr>
          <w:p w14:paraId="6907A575" w14:textId="77777777" w:rsidR="00171657" w:rsidRPr="00274597" w:rsidRDefault="00B6171C">
            <w:pPr>
              <w:rPr>
                <w:rFonts w:ascii="Tahoma" w:hAnsi="Tahoma" w:cs="Tahoma"/>
                <w:sz w:val="20"/>
                <w:szCs w:val="20"/>
              </w:rPr>
            </w:pPr>
            <w:r w:rsidRPr="00274597">
              <w:rPr>
                <w:rFonts w:ascii="Tahoma" w:hAnsi="Tahoma" w:cs="Tahoma"/>
                <w:sz w:val="20"/>
                <w:szCs w:val="20"/>
              </w:rPr>
              <w:t>16</w:t>
            </w:r>
          </w:p>
        </w:tc>
        <w:tc>
          <w:tcPr>
            <w:tcW w:w="0" w:type="auto"/>
            <w:vAlign w:val="center"/>
          </w:tcPr>
          <w:p w14:paraId="65637BBA" w14:textId="77777777" w:rsidR="00171657" w:rsidRPr="00274597" w:rsidRDefault="00B6171C">
            <w:pPr>
              <w:rPr>
                <w:rFonts w:ascii="Tahoma" w:hAnsi="Tahoma" w:cs="Tahoma"/>
                <w:sz w:val="20"/>
                <w:szCs w:val="20"/>
              </w:rPr>
            </w:pPr>
            <w:r w:rsidRPr="00274597">
              <w:rPr>
                <w:rFonts w:ascii="Tahoma" w:hAnsi="Tahoma" w:cs="Tahoma"/>
                <w:b/>
                <w:sz w:val="20"/>
                <w:szCs w:val="20"/>
              </w:rPr>
              <w:t>16</w:t>
            </w:r>
          </w:p>
        </w:tc>
      </w:tr>
      <w:tr w:rsidR="00171657" w:rsidRPr="00274597" w14:paraId="6D0443CC" w14:textId="77777777" w:rsidTr="00FA4E1C">
        <w:tc>
          <w:tcPr>
            <w:tcW w:w="2235" w:type="dxa"/>
            <w:vAlign w:val="center"/>
          </w:tcPr>
          <w:p w14:paraId="5A41E809" w14:textId="77777777" w:rsidR="00171657" w:rsidRPr="00274597" w:rsidRDefault="00B6171C">
            <w:pPr>
              <w:rPr>
                <w:rFonts w:ascii="Tahoma" w:hAnsi="Tahoma" w:cs="Tahoma"/>
                <w:sz w:val="20"/>
                <w:szCs w:val="20"/>
              </w:rPr>
            </w:pPr>
            <w:proofErr w:type="spellStart"/>
            <w:r w:rsidRPr="00274597">
              <w:rPr>
                <w:rFonts w:ascii="Tahoma" w:hAnsi="Tahoma" w:cs="Tahoma"/>
                <w:sz w:val="20"/>
                <w:szCs w:val="20"/>
              </w:rPr>
              <w:t>Greenfort</w:t>
            </w:r>
            <w:proofErr w:type="spellEnd"/>
          </w:p>
        </w:tc>
        <w:tc>
          <w:tcPr>
            <w:tcW w:w="2775" w:type="dxa"/>
            <w:vAlign w:val="center"/>
          </w:tcPr>
          <w:p w14:paraId="2D6F799D" w14:textId="77777777" w:rsidR="00171657" w:rsidRPr="00274597" w:rsidRDefault="00B6171C">
            <w:pPr>
              <w:rPr>
                <w:rFonts w:ascii="Tahoma" w:hAnsi="Tahoma" w:cs="Tahoma"/>
                <w:sz w:val="20"/>
                <w:szCs w:val="20"/>
              </w:rPr>
            </w:pPr>
            <w:r w:rsidRPr="00274597">
              <w:rPr>
                <w:rFonts w:ascii="Tahoma" w:hAnsi="Tahoma" w:cs="Tahoma"/>
                <w:sz w:val="20"/>
                <w:szCs w:val="20"/>
              </w:rPr>
              <w:t>Palmerstown-Fonthill</w:t>
            </w:r>
          </w:p>
        </w:tc>
        <w:tc>
          <w:tcPr>
            <w:tcW w:w="0" w:type="auto"/>
            <w:vAlign w:val="center"/>
          </w:tcPr>
          <w:p w14:paraId="2899356F" w14:textId="77777777" w:rsidR="00171657" w:rsidRPr="00274597" w:rsidRDefault="00B6171C">
            <w:pPr>
              <w:rPr>
                <w:rFonts w:ascii="Tahoma" w:hAnsi="Tahoma" w:cs="Tahoma"/>
                <w:sz w:val="20"/>
                <w:szCs w:val="20"/>
              </w:rPr>
            </w:pPr>
            <w:r w:rsidRPr="00274597">
              <w:rPr>
                <w:rFonts w:ascii="Tahoma" w:hAnsi="Tahoma" w:cs="Tahoma"/>
                <w:sz w:val="20"/>
                <w:szCs w:val="20"/>
              </w:rPr>
              <w:t>15</w:t>
            </w:r>
          </w:p>
        </w:tc>
        <w:tc>
          <w:tcPr>
            <w:tcW w:w="0" w:type="auto"/>
            <w:vAlign w:val="center"/>
          </w:tcPr>
          <w:p w14:paraId="18A39C0C" w14:textId="77777777" w:rsidR="00171657" w:rsidRPr="00274597" w:rsidRDefault="00B6171C">
            <w:pPr>
              <w:rPr>
                <w:rFonts w:ascii="Tahoma" w:hAnsi="Tahoma" w:cs="Tahoma"/>
                <w:sz w:val="20"/>
                <w:szCs w:val="20"/>
              </w:rPr>
            </w:pPr>
            <w:r w:rsidRPr="00274597">
              <w:rPr>
                <w:rFonts w:ascii="Tahoma" w:hAnsi="Tahoma" w:cs="Tahoma"/>
                <w:sz w:val="20"/>
                <w:szCs w:val="20"/>
              </w:rPr>
              <w:t>30</w:t>
            </w:r>
          </w:p>
        </w:tc>
        <w:tc>
          <w:tcPr>
            <w:tcW w:w="0" w:type="auto"/>
            <w:vAlign w:val="center"/>
          </w:tcPr>
          <w:p w14:paraId="57A63F17" w14:textId="77777777" w:rsidR="00171657" w:rsidRPr="00274597" w:rsidRDefault="00B6171C">
            <w:pPr>
              <w:rPr>
                <w:rFonts w:ascii="Tahoma" w:hAnsi="Tahoma" w:cs="Tahoma"/>
                <w:sz w:val="20"/>
                <w:szCs w:val="20"/>
              </w:rPr>
            </w:pPr>
            <w:r w:rsidRPr="00274597">
              <w:rPr>
                <w:rFonts w:ascii="Tahoma" w:hAnsi="Tahoma" w:cs="Tahoma"/>
                <w:sz w:val="20"/>
                <w:szCs w:val="20"/>
              </w:rPr>
              <w:t> </w:t>
            </w:r>
          </w:p>
        </w:tc>
        <w:tc>
          <w:tcPr>
            <w:tcW w:w="0" w:type="auto"/>
            <w:vAlign w:val="center"/>
          </w:tcPr>
          <w:p w14:paraId="1FCF412E" w14:textId="77777777" w:rsidR="00171657" w:rsidRPr="00274597" w:rsidRDefault="00B6171C">
            <w:pPr>
              <w:rPr>
                <w:rFonts w:ascii="Tahoma" w:hAnsi="Tahoma" w:cs="Tahoma"/>
                <w:sz w:val="20"/>
                <w:szCs w:val="20"/>
              </w:rPr>
            </w:pPr>
            <w:r w:rsidRPr="00274597">
              <w:rPr>
                <w:rFonts w:ascii="Tahoma" w:hAnsi="Tahoma" w:cs="Tahoma"/>
                <w:b/>
                <w:sz w:val="20"/>
                <w:szCs w:val="20"/>
              </w:rPr>
              <w:t>45</w:t>
            </w:r>
          </w:p>
        </w:tc>
      </w:tr>
      <w:tr w:rsidR="00171657" w:rsidRPr="00274597" w14:paraId="55095541" w14:textId="77777777" w:rsidTr="00FA4E1C">
        <w:tc>
          <w:tcPr>
            <w:tcW w:w="2235" w:type="dxa"/>
            <w:vAlign w:val="center"/>
          </w:tcPr>
          <w:p w14:paraId="57A9CAE4" w14:textId="77777777" w:rsidR="00171657" w:rsidRPr="00274597" w:rsidRDefault="00B6171C">
            <w:pPr>
              <w:rPr>
                <w:rFonts w:ascii="Tahoma" w:hAnsi="Tahoma" w:cs="Tahoma"/>
                <w:sz w:val="20"/>
                <w:szCs w:val="20"/>
              </w:rPr>
            </w:pPr>
            <w:r w:rsidRPr="00274597">
              <w:rPr>
                <w:rFonts w:ascii="Tahoma" w:hAnsi="Tahoma" w:cs="Tahoma"/>
                <w:sz w:val="20"/>
                <w:szCs w:val="20"/>
              </w:rPr>
              <w:t>Limekiln</w:t>
            </w:r>
          </w:p>
        </w:tc>
        <w:tc>
          <w:tcPr>
            <w:tcW w:w="2775" w:type="dxa"/>
            <w:vAlign w:val="center"/>
          </w:tcPr>
          <w:p w14:paraId="27D96851" w14:textId="77777777" w:rsidR="00171657" w:rsidRPr="00274597" w:rsidRDefault="00B6171C">
            <w:pPr>
              <w:rPr>
                <w:rFonts w:ascii="Tahoma" w:hAnsi="Tahoma" w:cs="Tahoma"/>
                <w:sz w:val="20"/>
                <w:szCs w:val="20"/>
              </w:rPr>
            </w:pPr>
            <w:r w:rsidRPr="00274597">
              <w:rPr>
                <w:rFonts w:ascii="Tahoma" w:hAnsi="Tahoma" w:cs="Tahoma"/>
                <w:sz w:val="20"/>
                <w:szCs w:val="20"/>
              </w:rPr>
              <w:t>Rathfarnham-Templeogue</w:t>
            </w:r>
          </w:p>
        </w:tc>
        <w:tc>
          <w:tcPr>
            <w:tcW w:w="0" w:type="auto"/>
            <w:vAlign w:val="center"/>
          </w:tcPr>
          <w:p w14:paraId="5A83BCF2" w14:textId="77777777" w:rsidR="00171657" w:rsidRPr="00274597" w:rsidRDefault="00B6171C">
            <w:pPr>
              <w:rPr>
                <w:rFonts w:ascii="Tahoma" w:hAnsi="Tahoma" w:cs="Tahoma"/>
                <w:sz w:val="20"/>
                <w:szCs w:val="20"/>
              </w:rPr>
            </w:pPr>
            <w:r w:rsidRPr="00274597">
              <w:rPr>
                <w:rFonts w:ascii="Tahoma" w:hAnsi="Tahoma" w:cs="Tahoma"/>
                <w:sz w:val="20"/>
                <w:szCs w:val="20"/>
              </w:rPr>
              <w:t> </w:t>
            </w:r>
          </w:p>
        </w:tc>
        <w:tc>
          <w:tcPr>
            <w:tcW w:w="0" w:type="auto"/>
            <w:vAlign w:val="center"/>
          </w:tcPr>
          <w:p w14:paraId="0AF481BC" w14:textId="77777777" w:rsidR="00171657" w:rsidRPr="00274597" w:rsidRDefault="00B6171C">
            <w:pPr>
              <w:rPr>
                <w:rFonts w:ascii="Tahoma" w:hAnsi="Tahoma" w:cs="Tahoma"/>
                <w:sz w:val="20"/>
                <w:szCs w:val="20"/>
              </w:rPr>
            </w:pPr>
            <w:r w:rsidRPr="00274597">
              <w:rPr>
                <w:rFonts w:ascii="Tahoma" w:hAnsi="Tahoma" w:cs="Tahoma"/>
                <w:sz w:val="20"/>
                <w:szCs w:val="20"/>
              </w:rPr>
              <w:t>8</w:t>
            </w:r>
          </w:p>
        </w:tc>
        <w:tc>
          <w:tcPr>
            <w:tcW w:w="0" w:type="auto"/>
            <w:vAlign w:val="center"/>
          </w:tcPr>
          <w:p w14:paraId="6121B966" w14:textId="77777777" w:rsidR="00171657" w:rsidRPr="00274597" w:rsidRDefault="00B6171C">
            <w:pPr>
              <w:rPr>
                <w:rFonts w:ascii="Tahoma" w:hAnsi="Tahoma" w:cs="Tahoma"/>
                <w:sz w:val="20"/>
                <w:szCs w:val="20"/>
              </w:rPr>
            </w:pPr>
            <w:r w:rsidRPr="00274597">
              <w:rPr>
                <w:rFonts w:ascii="Tahoma" w:hAnsi="Tahoma" w:cs="Tahoma"/>
                <w:sz w:val="20"/>
                <w:szCs w:val="20"/>
              </w:rPr>
              <w:t>8</w:t>
            </w:r>
          </w:p>
        </w:tc>
        <w:tc>
          <w:tcPr>
            <w:tcW w:w="0" w:type="auto"/>
            <w:vAlign w:val="center"/>
          </w:tcPr>
          <w:p w14:paraId="65D26F6B" w14:textId="77777777" w:rsidR="00171657" w:rsidRPr="00274597" w:rsidRDefault="00B6171C">
            <w:pPr>
              <w:rPr>
                <w:rFonts w:ascii="Tahoma" w:hAnsi="Tahoma" w:cs="Tahoma"/>
                <w:sz w:val="20"/>
                <w:szCs w:val="20"/>
              </w:rPr>
            </w:pPr>
            <w:r w:rsidRPr="00274597">
              <w:rPr>
                <w:rFonts w:ascii="Tahoma" w:hAnsi="Tahoma" w:cs="Tahoma"/>
                <w:b/>
                <w:sz w:val="20"/>
                <w:szCs w:val="20"/>
              </w:rPr>
              <w:t>16</w:t>
            </w:r>
          </w:p>
        </w:tc>
      </w:tr>
      <w:tr w:rsidR="00171657" w:rsidRPr="00274597" w14:paraId="1D0C1FF7" w14:textId="77777777" w:rsidTr="00FA4E1C">
        <w:tc>
          <w:tcPr>
            <w:tcW w:w="2235" w:type="dxa"/>
            <w:vAlign w:val="center"/>
          </w:tcPr>
          <w:p w14:paraId="62188257" w14:textId="77777777" w:rsidR="00171657" w:rsidRPr="00274597" w:rsidRDefault="00B6171C">
            <w:pPr>
              <w:rPr>
                <w:rFonts w:ascii="Tahoma" w:hAnsi="Tahoma" w:cs="Tahoma"/>
                <w:sz w:val="20"/>
                <w:szCs w:val="20"/>
              </w:rPr>
            </w:pPr>
            <w:proofErr w:type="spellStart"/>
            <w:r w:rsidRPr="00274597">
              <w:rPr>
                <w:rFonts w:ascii="Tahoma" w:hAnsi="Tahoma" w:cs="Tahoma"/>
                <w:sz w:val="20"/>
                <w:szCs w:val="20"/>
              </w:rPr>
              <w:t>Willbrook</w:t>
            </w:r>
            <w:proofErr w:type="spellEnd"/>
          </w:p>
        </w:tc>
        <w:tc>
          <w:tcPr>
            <w:tcW w:w="2775" w:type="dxa"/>
            <w:vAlign w:val="center"/>
          </w:tcPr>
          <w:p w14:paraId="614D3ABD" w14:textId="77777777" w:rsidR="00171657" w:rsidRPr="00274597" w:rsidRDefault="00B6171C">
            <w:pPr>
              <w:rPr>
                <w:rFonts w:ascii="Tahoma" w:hAnsi="Tahoma" w:cs="Tahoma"/>
                <w:sz w:val="20"/>
                <w:szCs w:val="20"/>
              </w:rPr>
            </w:pPr>
            <w:r w:rsidRPr="00274597">
              <w:rPr>
                <w:rFonts w:ascii="Tahoma" w:hAnsi="Tahoma" w:cs="Tahoma"/>
                <w:sz w:val="20"/>
                <w:szCs w:val="20"/>
              </w:rPr>
              <w:t>Rathfarnham-Templeogue</w:t>
            </w:r>
          </w:p>
        </w:tc>
        <w:tc>
          <w:tcPr>
            <w:tcW w:w="0" w:type="auto"/>
            <w:vAlign w:val="center"/>
          </w:tcPr>
          <w:p w14:paraId="6AD35D84" w14:textId="77777777" w:rsidR="00171657" w:rsidRPr="00274597" w:rsidRDefault="00B6171C">
            <w:pPr>
              <w:rPr>
                <w:rFonts w:ascii="Tahoma" w:hAnsi="Tahoma" w:cs="Tahoma"/>
                <w:sz w:val="20"/>
                <w:szCs w:val="20"/>
              </w:rPr>
            </w:pPr>
            <w:r w:rsidRPr="00274597">
              <w:rPr>
                <w:rFonts w:ascii="Tahoma" w:hAnsi="Tahoma" w:cs="Tahoma"/>
                <w:sz w:val="20"/>
                <w:szCs w:val="20"/>
              </w:rPr>
              <w:t> </w:t>
            </w:r>
          </w:p>
        </w:tc>
        <w:tc>
          <w:tcPr>
            <w:tcW w:w="0" w:type="auto"/>
            <w:vAlign w:val="center"/>
          </w:tcPr>
          <w:p w14:paraId="49B790A1" w14:textId="77777777" w:rsidR="00171657" w:rsidRPr="00274597" w:rsidRDefault="00B6171C">
            <w:pPr>
              <w:rPr>
                <w:rFonts w:ascii="Tahoma" w:hAnsi="Tahoma" w:cs="Tahoma"/>
                <w:sz w:val="20"/>
                <w:szCs w:val="20"/>
              </w:rPr>
            </w:pPr>
            <w:r w:rsidRPr="00274597">
              <w:rPr>
                <w:rFonts w:ascii="Tahoma" w:hAnsi="Tahoma" w:cs="Tahoma"/>
                <w:sz w:val="20"/>
                <w:szCs w:val="20"/>
              </w:rPr>
              <w:t> </w:t>
            </w:r>
          </w:p>
        </w:tc>
        <w:tc>
          <w:tcPr>
            <w:tcW w:w="0" w:type="auto"/>
            <w:vAlign w:val="center"/>
          </w:tcPr>
          <w:p w14:paraId="22345E1C" w14:textId="77777777" w:rsidR="00171657" w:rsidRPr="00274597" w:rsidRDefault="00B6171C">
            <w:pPr>
              <w:rPr>
                <w:rFonts w:ascii="Tahoma" w:hAnsi="Tahoma" w:cs="Tahoma"/>
                <w:sz w:val="20"/>
                <w:szCs w:val="20"/>
              </w:rPr>
            </w:pPr>
            <w:r w:rsidRPr="00274597">
              <w:rPr>
                <w:rFonts w:ascii="Tahoma" w:hAnsi="Tahoma" w:cs="Tahoma"/>
                <w:sz w:val="20"/>
                <w:szCs w:val="20"/>
              </w:rPr>
              <w:t>4</w:t>
            </w:r>
          </w:p>
        </w:tc>
        <w:tc>
          <w:tcPr>
            <w:tcW w:w="0" w:type="auto"/>
            <w:vAlign w:val="center"/>
          </w:tcPr>
          <w:p w14:paraId="4E0B280B" w14:textId="77777777" w:rsidR="00171657" w:rsidRPr="00274597" w:rsidRDefault="00B6171C">
            <w:pPr>
              <w:rPr>
                <w:rFonts w:ascii="Tahoma" w:hAnsi="Tahoma" w:cs="Tahoma"/>
                <w:sz w:val="20"/>
                <w:szCs w:val="20"/>
              </w:rPr>
            </w:pPr>
            <w:r w:rsidRPr="00274597">
              <w:rPr>
                <w:rFonts w:ascii="Tahoma" w:hAnsi="Tahoma" w:cs="Tahoma"/>
                <w:b/>
                <w:sz w:val="20"/>
                <w:szCs w:val="20"/>
              </w:rPr>
              <w:t>4</w:t>
            </w:r>
          </w:p>
        </w:tc>
      </w:tr>
      <w:tr w:rsidR="00171657" w:rsidRPr="00274597" w14:paraId="5EBC9A1D" w14:textId="77777777" w:rsidTr="00FA4E1C">
        <w:tc>
          <w:tcPr>
            <w:tcW w:w="2235" w:type="dxa"/>
            <w:vAlign w:val="center"/>
          </w:tcPr>
          <w:p w14:paraId="753304C5" w14:textId="77777777" w:rsidR="00171657" w:rsidRPr="00274597" w:rsidRDefault="00B6171C">
            <w:pPr>
              <w:rPr>
                <w:rFonts w:ascii="Tahoma" w:hAnsi="Tahoma" w:cs="Tahoma"/>
                <w:sz w:val="20"/>
                <w:szCs w:val="20"/>
              </w:rPr>
            </w:pPr>
            <w:proofErr w:type="spellStart"/>
            <w:r w:rsidRPr="00274597">
              <w:rPr>
                <w:rFonts w:ascii="Tahoma" w:hAnsi="Tahoma" w:cs="Tahoma"/>
                <w:sz w:val="20"/>
                <w:szCs w:val="20"/>
              </w:rPr>
              <w:t>Cushlawn</w:t>
            </w:r>
            <w:proofErr w:type="spellEnd"/>
          </w:p>
        </w:tc>
        <w:tc>
          <w:tcPr>
            <w:tcW w:w="2775" w:type="dxa"/>
            <w:vAlign w:val="center"/>
          </w:tcPr>
          <w:p w14:paraId="414AE2B1" w14:textId="77777777" w:rsidR="00171657" w:rsidRPr="00274597" w:rsidRDefault="00B6171C">
            <w:pPr>
              <w:rPr>
                <w:rFonts w:ascii="Tahoma" w:hAnsi="Tahoma" w:cs="Tahoma"/>
                <w:sz w:val="20"/>
                <w:szCs w:val="20"/>
              </w:rPr>
            </w:pPr>
            <w:r w:rsidRPr="00274597">
              <w:rPr>
                <w:rFonts w:ascii="Tahoma" w:hAnsi="Tahoma" w:cs="Tahoma"/>
                <w:sz w:val="20"/>
                <w:szCs w:val="20"/>
              </w:rPr>
              <w:t>Tallaght South</w:t>
            </w:r>
          </w:p>
        </w:tc>
        <w:tc>
          <w:tcPr>
            <w:tcW w:w="0" w:type="auto"/>
            <w:vAlign w:val="center"/>
          </w:tcPr>
          <w:p w14:paraId="70E77425" w14:textId="77777777" w:rsidR="00171657" w:rsidRPr="00274597" w:rsidRDefault="00B6171C">
            <w:pPr>
              <w:rPr>
                <w:rFonts w:ascii="Tahoma" w:hAnsi="Tahoma" w:cs="Tahoma"/>
                <w:sz w:val="20"/>
                <w:szCs w:val="20"/>
              </w:rPr>
            </w:pPr>
            <w:r w:rsidRPr="00274597">
              <w:rPr>
                <w:rFonts w:ascii="Tahoma" w:hAnsi="Tahoma" w:cs="Tahoma"/>
                <w:sz w:val="20"/>
                <w:szCs w:val="20"/>
              </w:rPr>
              <w:t>29</w:t>
            </w:r>
          </w:p>
        </w:tc>
        <w:tc>
          <w:tcPr>
            <w:tcW w:w="0" w:type="auto"/>
            <w:vAlign w:val="center"/>
          </w:tcPr>
          <w:p w14:paraId="7A5F9318" w14:textId="77777777" w:rsidR="00171657" w:rsidRPr="00274597" w:rsidRDefault="00B6171C">
            <w:pPr>
              <w:rPr>
                <w:rFonts w:ascii="Tahoma" w:hAnsi="Tahoma" w:cs="Tahoma"/>
                <w:sz w:val="20"/>
                <w:szCs w:val="20"/>
              </w:rPr>
            </w:pPr>
            <w:r w:rsidRPr="00274597">
              <w:rPr>
                <w:rFonts w:ascii="Tahoma" w:hAnsi="Tahoma" w:cs="Tahoma"/>
                <w:sz w:val="20"/>
                <w:szCs w:val="20"/>
              </w:rPr>
              <w:t>62</w:t>
            </w:r>
          </w:p>
          <w:p w14:paraId="3F9AF009" w14:textId="77777777" w:rsidR="00171657" w:rsidRPr="00274597" w:rsidRDefault="00B6171C">
            <w:pPr>
              <w:rPr>
                <w:rFonts w:ascii="Tahoma" w:hAnsi="Tahoma" w:cs="Tahoma"/>
                <w:sz w:val="20"/>
                <w:szCs w:val="20"/>
              </w:rPr>
            </w:pPr>
            <w:r w:rsidRPr="00274597">
              <w:rPr>
                <w:rFonts w:ascii="Tahoma" w:hAnsi="Tahoma" w:cs="Tahoma"/>
                <w:sz w:val="20"/>
                <w:szCs w:val="20"/>
              </w:rPr>
              <w:t>(due for completion March 2023)</w:t>
            </w:r>
          </w:p>
        </w:tc>
        <w:tc>
          <w:tcPr>
            <w:tcW w:w="0" w:type="auto"/>
            <w:vAlign w:val="center"/>
          </w:tcPr>
          <w:p w14:paraId="35F76DE6" w14:textId="77777777" w:rsidR="00171657" w:rsidRPr="00274597" w:rsidRDefault="00B6171C">
            <w:pPr>
              <w:rPr>
                <w:rFonts w:ascii="Tahoma" w:hAnsi="Tahoma" w:cs="Tahoma"/>
                <w:sz w:val="20"/>
                <w:szCs w:val="20"/>
              </w:rPr>
            </w:pPr>
            <w:r w:rsidRPr="00274597">
              <w:rPr>
                <w:rFonts w:ascii="Tahoma" w:hAnsi="Tahoma" w:cs="Tahoma"/>
                <w:sz w:val="20"/>
                <w:szCs w:val="20"/>
              </w:rPr>
              <w:t> </w:t>
            </w:r>
          </w:p>
        </w:tc>
        <w:tc>
          <w:tcPr>
            <w:tcW w:w="0" w:type="auto"/>
            <w:vAlign w:val="center"/>
          </w:tcPr>
          <w:p w14:paraId="703FE838" w14:textId="77777777" w:rsidR="00171657" w:rsidRPr="00274597" w:rsidRDefault="00B6171C">
            <w:pPr>
              <w:rPr>
                <w:rFonts w:ascii="Tahoma" w:hAnsi="Tahoma" w:cs="Tahoma"/>
                <w:sz w:val="20"/>
                <w:szCs w:val="20"/>
              </w:rPr>
            </w:pPr>
            <w:r w:rsidRPr="00274597">
              <w:rPr>
                <w:rFonts w:ascii="Tahoma" w:hAnsi="Tahoma" w:cs="Tahoma"/>
                <w:b/>
                <w:sz w:val="20"/>
                <w:szCs w:val="20"/>
              </w:rPr>
              <w:t>91</w:t>
            </w:r>
          </w:p>
        </w:tc>
      </w:tr>
      <w:tr w:rsidR="00171657" w:rsidRPr="00274597" w14:paraId="64B0FDD4" w14:textId="77777777" w:rsidTr="00FA4E1C">
        <w:tc>
          <w:tcPr>
            <w:tcW w:w="2235" w:type="dxa"/>
            <w:vAlign w:val="center"/>
          </w:tcPr>
          <w:p w14:paraId="0471286D" w14:textId="77777777" w:rsidR="00171657" w:rsidRPr="00274597" w:rsidRDefault="00B6171C">
            <w:pPr>
              <w:rPr>
                <w:rFonts w:ascii="Tahoma" w:hAnsi="Tahoma" w:cs="Tahoma"/>
                <w:sz w:val="20"/>
                <w:szCs w:val="20"/>
              </w:rPr>
            </w:pPr>
            <w:proofErr w:type="spellStart"/>
            <w:r w:rsidRPr="00274597">
              <w:rPr>
                <w:rFonts w:ascii="Tahoma" w:hAnsi="Tahoma" w:cs="Tahoma"/>
                <w:sz w:val="20"/>
                <w:szCs w:val="20"/>
              </w:rPr>
              <w:t>Castletymon</w:t>
            </w:r>
            <w:proofErr w:type="spellEnd"/>
          </w:p>
        </w:tc>
        <w:tc>
          <w:tcPr>
            <w:tcW w:w="2775" w:type="dxa"/>
            <w:vAlign w:val="center"/>
          </w:tcPr>
          <w:p w14:paraId="04288191" w14:textId="77777777" w:rsidR="00171657" w:rsidRPr="00274597" w:rsidRDefault="00B6171C">
            <w:pPr>
              <w:rPr>
                <w:rFonts w:ascii="Tahoma" w:hAnsi="Tahoma" w:cs="Tahoma"/>
                <w:sz w:val="20"/>
                <w:szCs w:val="20"/>
              </w:rPr>
            </w:pPr>
            <w:r w:rsidRPr="00274597">
              <w:rPr>
                <w:rFonts w:ascii="Tahoma" w:hAnsi="Tahoma" w:cs="Tahoma"/>
                <w:sz w:val="20"/>
                <w:szCs w:val="20"/>
              </w:rPr>
              <w:t>Tallaght South</w:t>
            </w:r>
          </w:p>
        </w:tc>
        <w:tc>
          <w:tcPr>
            <w:tcW w:w="0" w:type="auto"/>
            <w:vAlign w:val="center"/>
          </w:tcPr>
          <w:p w14:paraId="20FF5259" w14:textId="77777777" w:rsidR="00171657" w:rsidRPr="00274597" w:rsidRDefault="00B6171C">
            <w:pPr>
              <w:rPr>
                <w:rFonts w:ascii="Tahoma" w:hAnsi="Tahoma" w:cs="Tahoma"/>
                <w:sz w:val="20"/>
                <w:szCs w:val="20"/>
              </w:rPr>
            </w:pPr>
            <w:r w:rsidRPr="00274597">
              <w:rPr>
                <w:rFonts w:ascii="Tahoma" w:hAnsi="Tahoma" w:cs="Tahoma"/>
                <w:sz w:val="20"/>
                <w:szCs w:val="20"/>
              </w:rPr>
              <w:t> </w:t>
            </w:r>
          </w:p>
        </w:tc>
        <w:tc>
          <w:tcPr>
            <w:tcW w:w="0" w:type="auto"/>
            <w:vAlign w:val="center"/>
          </w:tcPr>
          <w:p w14:paraId="7E06DC6C" w14:textId="77777777" w:rsidR="00171657" w:rsidRPr="00274597" w:rsidRDefault="00B6171C">
            <w:pPr>
              <w:rPr>
                <w:rFonts w:ascii="Tahoma" w:hAnsi="Tahoma" w:cs="Tahoma"/>
                <w:sz w:val="20"/>
                <w:szCs w:val="20"/>
              </w:rPr>
            </w:pPr>
            <w:r w:rsidRPr="00274597">
              <w:rPr>
                <w:rFonts w:ascii="Tahoma" w:hAnsi="Tahoma" w:cs="Tahoma"/>
                <w:sz w:val="20"/>
                <w:szCs w:val="20"/>
              </w:rPr>
              <w:t>18</w:t>
            </w:r>
          </w:p>
        </w:tc>
        <w:tc>
          <w:tcPr>
            <w:tcW w:w="0" w:type="auto"/>
            <w:vAlign w:val="center"/>
          </w:tcPr>
          <w:p w14:paraId="68430EFF" w14:textId="77777777" w:rsidR="00171657" w:rsidRPr="00274597" w:rsidRDefault="00B6171C">
            <w:pPr>
              <w:rPr>
                <w:rFonts w:ascii="Tahoma" w:hAnsi="Tahoma" w:cs="Tahoma"/>
                <w:sz w:val="20"/>
                <w:szCs w:val="20"/>
              </w:rPr>
            </w:pPr>
            <w:r w:rsidRPr="00274597">
              <w:rPr>
                <w:rFonts w:ascii="Tahoma" w:hAnsi="Tahoma" w:cs="Tahoma"/>
                <w:sz w:val="20"/>
                <w:szCs w:val="20"/>
              </w:rPr>
              <w:t> </w:t>
            </w:r>
          </w:p>
        </w:tc>
        <w:tc>
          <w:tcPr>
            <w:tcW w:w="0" w:type="auto"/>
            <w:vAlign w:val="center"/>
          </w:tcPr>
          <w:p w14:paraId="6FA33EE6" w14:textId="77777777" w:rsidR="00171657" w:rsidRPr="00274597" w:rsidRDefault="00B6171C">
            <w:pPr>
              <w:rPr>
                <w:rFonts w:ascii="Tahoma" w:hAnsi="Tahoma" w:cs="Tahoma"/>
                <w:sz w:val="20"/>
                <w:szCs w:val="20"/>
              </w:rPr>
            </w:pPr>
            <w:r w:rsidRPr="00274597">
              <w:rPr>
                <w:rFonts w:ascii="Tahoma" w:hAnsi="Tahoma" w:cs="Tahoma"/>
                <w:b/>
                <w:sz w:val="20"/>
                <w:szCs w:val="20"/>
              </w:rPr>
              <w:t>18</w:t>
            </w:r>
          </w:p>
        </w:tc>
      </w:tr>
      <w:tr w:rsidR="00171657" w:rsidRPr="00274597" w14:paraId="061537FC" w14:textId="77777777" w:rsidTr="00FA4E1C">
        <w:tc>
          <w:tcPr>
            <w:tcW w:w="2235" w:type="dxa"/>
            <w:vAlign w:val="center"/>
          </w:tcPr>
          <w:p w14:paraId="7506AD04" w14:textId="77777777" w:rsidR="00171657" w:rsidRPr="00274597" w:rsidRDefault="00B6171C">
            <w:pPr>
              <w:rPr>
                <w:rFonts w:ascii="Tahoma" w:hAnsi="Tahoma" w:cs="Tahoma"/>
                <w:sz w:val="20"/>
                <w:szCs w:val="20"/>
              </w:rPr>
            </w:pPr>
            <w:r w:rsidRPr="00274597">
              <w:rPr>
                <w:rFonts w:ascii="Tahoma" w:hAnsi="Tahoma" w:cs="Tahoma"/>
                <w:sz w:val="20"/>
                <w:szCs w:val="20"/>
              </w:rPr>
              <w:lastRenderedPageBreak/>
              <w:t xml:space="preserve">St </w:t>
            </w:r>
            <w:proofErr w:type="spellStart"/>
            <w:r w:rsidRPr="00274597">
              <w:rPr>
                <w:rFonts w:ascii="Tahoma" w:hAnsi="Tahoma" w:cs="Tahoma"/>
                <w:sz w:val="20"/>
                <w:szCs w:val="20"/>
              </w:rPr>
              <w:t>Maelruan’s</w:t>
            </w:r>
            <w:proofErr w:type="spellEnd"/>
          </w:p>
        </w:tc>
        <w:tc>
          <w:tcPr>
            <w:tcW w:w="2775" w:type="dxa"/>
            <w:vAlign w:val="center"/>
          </w:tcPr>
          <w:p w14:paraId="1C286E16" w14:textId="77777777" w:rsidR="00171657" w:rsidRPr="00274597" w:rsidRDefault="00B6171C">
            <w:pPr>
              <w:rPr>
                <w:rFonts w:ascii="Tahoma" w:hAnsi="Tahoma" w:cs="Tahoma"/>
                <w:sz w:val="20"/>
                <w:szCs w:val="20"/>
              </w:rPr>
            </w:pPr>
            <w:r w:rsidRPr="00274597">
              <w:rPr>
                <w:rFonts w:ascii="Tahoma" w:hAnsi="Tahoma" w:cs="Tahoma"/>
                <w:sz w:val="20"/>
                <w:szCs w:val="20"/>
              </w:rPr>
              <w:t>Tallaght South</w:t>
            </w:r>
          </w:p>
        </w:tc>
        <w:tc>
          <w:tcPr>
            <w:tcW w:w="0" w:type="auto"/>
            <w:vAlign w:val="center"/>
          </w:tcPr>
          <w:p w14:paraId="561410BE" w14:textId="77777777" w:rsidR="00171657" w:rsidRPr="00274597" w:rsidRDefault="00B6171C">
            <w:pPr>
              <w:rPr>
                <w:rFonts w:ascii="Tahoma" w:hAnsi="Tahoma" w:cs="Tahoma"/>
                <w:sz w:val="20"/>
                <w:szCs w:val="20"/>
              </w:rPr>
            </w:pPr>
            <w:r w:rsidRPr="00274597">
              <w:rPr>
                <w:rFonts w:ascii="Tahoma" w:hAnsi="Tahoma" w:cs="Tahoma"/>
                <w:sz w:val="20"/>
                <w:szCs w:val="20"/>
              </w:rPr>
              <w:t> </w:t>
            </w:r>
          </w:p>
        </w:tc>
        <w:tc>
          <w:tcPr>
            <w:tcW w:w="0" w:type="auto"/>
            <w:vAlign w:val="center"/>
          </w:tcPr>
          <w:p w14:paraId="5AD31F31" w14:textId="77777777" w:rsidR="00171657" w:rsidRPr="00274597" w:rsidRDefault="00B6171C">
            <w:pPr>
              <w:rPr>
                <w:rFonts w:ascii="Tahoma" w:hAnsi="Tahoma" w:cs="Tahoma"/>
                <w:sz w:val="20"/>
                <w:szCs w:val="20"/>
              </w:rPr>
            </w:pPr>
            <w:r w:rsidRPr="00274597">
              <w:rPr>
                <w:rFonts w:ascii="Tahoma" w:hAnsi="Tahoma" w:cs="Tahoma"/>
                <w:sz w:val="20"/>
                <w:szCs w:val="20"/>
              </w:rPr>
              <w:t> </w:t>
            </w:r>
          </w:p>
        </w:tc>
        <w:tc>
          <w:tcPr>
            <w:tcW w:w="0" w:type="auto"/>
            <w:vAlign w:val="center"/>
          </w:tcPr>
          <w:p w14:paraId="7060704B" w14:textId="77777777" w:rsidR="00171657" w:rsidRPr="00274597" w:rsidRDefault="00B6171C">
            <w:pPr>
              <w:rPr>
                <w:rFonts w:ascii="Tahoma" w:hAnsi="Tahoma" w:cs="Tahoma"/>
                <w:sz w:val="20"/>
                <w:szCs w:val="20"/>
              </w:rPr>
            </w:pPr>
            <w:r w:rsidRPr="00274597">
              <w:rPr>
                <w:rFonts w:ascii="Tahoma" w:hAnsi="Tahoma" w:cs="Tahoma"/>
                <w:sz w:val="20"/>
                <w:szCs w:val="20"/>
              </w:rPr>
              <w:t>4</w:t>
            </w:r>
          </w:p>
        </w:tc>
        <w:tc>
          <w:tcPr>
            <w:tcW w:w="0" w:type="auto"/>
            <w:vAlign w:val="center"/>
          </w:tcPr>
          <w:p w14:paraId="3EC0D0C0" w14:textId="77777777" w:rsidR="00171657" w:rsidRPr="00274597" w:rsidRDefault="00B6171C">
            <w:pPr>
              <w:rPr>
                <w:rFonts w:ascii="Tahoma" w:hAnsi="Tahoma" w:cs="Tahoma"/>
                <w:sz w:val="20"/>
                <w:szCs w:val="20"/>
              </w:rPr>
            </w:pPr>
            <w:r w:rsidRPr="00274597">
              <w:rPr>
                <w:rFonts w:ascii="Tahoma" w:hAnsi="Tahoma" w:cs="Tahoma"/>
                <w:b/>
                <w:sz w:val="20"/>
                <w:szCs w:val="20"/>
              </w:rPr>
              <w:t>4</w:t>
            </w:r>
          </w:p>
        </w:tc>
      </w:tr>
      <w:tr w:rsidR="00171657" w:rsidRPr="00274597" w14:paraId="3EA57CC1" w14:textId="77777777" w:rsidTr="00FA4E1C">
        <w:tc>
          <w:tcPr>
            <w:tcW w:w="2235" w:type="dxa"/>
            <w:vAlign w:val="center"/>
          </w:tcPr>
          <w:p w14:paraId="7711770A" w14:textId="77777777" w:rsidR="00171657" w:rsidRPr="00274597" w:rsidRDefault="00B6171C">
            <w:pPr>
              <w:rPr>
                <w:rFonts w:ascii="Tahoma" w:hAnsi="Tahoma" w:cs="Tahoma"/>
                <w:sz w:val="20"/>
                <w:szCs w:val="20"/>
              </w:rPr>
            </w:pPr>
            <w:r w:rsidRPr="00274597">
              <w:rPr>
                <w:rFonts w:ascii="Tahoma" w:hAnsi="Tahoma" w:cs="Tahoma"/>
                <w:b/>
                <w:sz w:val="20"/>
                <w:szCs w:val="20"/>
              </w:rPr>
              <w:t>Total</w:t>
            </w:r>
          </w:p>
        </w:tc>
        <w:tc>
          <w:tcPr>
            <w:tcW w:w="2775" w:type="dxa"/>
            <w:vAlign w:val="center"/>
          </w:tcPr>
          <w:p w14:paraId="7410B92F" w14:textId="77777777" w:rsidR="00171657" w:rsidRPr="00274597" w:rsidRDefault="00B6171C">
            <w:pPr>
              <w:rPr>
                <w:rFonts w:ascii="Tahoma" w:hAnsi="Tahoma" w:cs="Tahoma"/>
                <w:sz w:val="20"/>
                <w:szCs w:val="20"/>
              </w:rPr>
            </w:pPr>
            <w:r w:rsidRPr="00274597">
              <w:rPr>
                <w:rFonts w:ascii="Tahoma" w:hAnsi="Tahoma" w:cs="Tahoma"/>
                <w:sz w:val="20"/>
                <w:szCs w:val="20"/>
              </w:rPr>
              <w:t> </w:t>
            </w:r>
          </w:p>
        </w:tc>
        <w:tc>
          <w:tcPr>
            <w:tcW w:w="0" w:type="auto"/>
            <w:vAlign w:val="center"/>
          </w:tcPr>
          <w:p w14:paraId="409D3856" w14:textId="77777777" w:rsidR="00171657" w:rsidRPr="00274597" w:rsidRDefault="00B6171C">
            <w:pPr>
              <w:rPr>
                <w:rFonts w:ascii="Tahoma" w:hAnsi="Tahoma" w:cs="Tahoma"/>
                <w:sz w:val="20"/>
                <w:szCs w:val="20"/>
              </w:rPr>
            </w:pPr>
            <w:r w:rsidRPr="00274597">
              <w:rPr>
                <w:rFonts w:ascii="Tahoma" w:hAnsi="Tahoma" w:cs="Tahoma"/>
                <w:b/>
                <w:sz w:val="20"/>
                <w:szCs w:val="20"/>
              </w:rPr>
              <w:t>67</w:t>
            </w:r>
          </w:p>
        </w:tc>
        <w:tc>
          <w:tcPr>
            <w:tcW w:w="0" w:type="auto"/>
            <w:vAlign w:val="center"/>
          </w:tcPr>
          <w:p w14:paraId="6A87033F" w14:textId="77777777" w:rsidR="00171657" w:rsidRPr="00274597" w:rsidRDefault="00B6171C">
            <w:pPr>
              <w:rPr>
                <w:rFonts w:ascii="Tahoma" w:hAnsi="Tahoma" w:cs="Tahoma"/>
                <w:sz w:val="20"/>
                <w:szCs w:val="20"/>
              </w:rPr>
            </w:pPr>
            <w:r w:rsidRPr="00274597">
              <w:rPr>
                <w:rFonts w:ascii="Tahoma" w:hAnsi="Tahoma" w:cs="Tahoma"/>
                <w:b/>
                <w:sz w:val="20"/>
                <w:szCs w:val="20"/>
              </w:rPr>
              <w:t>169</w:t>
            </w:r>
          </w:p>
        </w:tc>
        <w:tc>
          <w:tcPr>
            <w:tcW w:w="0" w:type="auto"/>
            <w:vAlign w:val="center"/>
          </w:tcPr>
          <w:p w14:paraId="58947714" w14:textId="77777777" w:rsidR="00171657" w:rsidRPr="00274597" w:rsidRDefault="00B6171C">
            <w:pPr>
              <w:rPr>
                <w:rFonts w:ascii="Tahoma" w:hAnsi="Tahoma" w:cs="Tahoma"/>
                <w:sz w:val="20"/>
                <w:szCs w:val="20"/>
              </w:rPr>
            </w:pPr>
            <w:r w:rsidRPr="00274597">
              <w:rPr>
                <w:rFonts w:ascii="Tahoma" w:hAnsi="Tahoma" w:cs="Tahoma"/>
                <w:b/>
                <w:sz w:val="20"/>
                <w:szCs w:val="20"/>
              </w:rPr>
              <w:t>80</w:t>
            </w:r>
          </w:p>
        </w:tc>
        <w:tc>
          <w:tcPr>
            <w:tcW w:w="0" w:type="auto"/>
            <w:vAlign w:val="center"/>
          </w:tcPr>
          <w:p w14:paraId="52A92962" w14:textId="77777777" w:rsidR="00171657" w:rsidRPr="00274597" w:rsidRDefault="00B6171C">
            <w:pPr>
              <w:rPr>
                <w:rFonts w:ascii="Tahoma" w:hAnsi="Tahoma" w:cs="Tahoma"/>
                <w:sz w:val="20"/>
                <w:szCs w:val="20"/>
              </w:rPr>
            </w:pPr>
            <w:r w:rsidRPr="00274597">
              <w:rPr>
                <w:rFonts w:ascii="Tahoma" w:hAnsi="Tahoma" w:cs="Tahoma"/>
                <w:b/>
                <w:sz w:val="20"/>
                <w:szCs w:val="20"/>
              </w:rPr>
              <w:t>316</w:t>
            </w:r>
          </w:p>
        </w:tc>
      </w:tr>
    </w:tbl>
    <w:p w14:paraId="0A19B1B7" w14:textId="35D7CEC2" w:rsidR="00171657" w:rsidRPr="00A508C9" w:rsidRDefault="00B6171C" w:rsidP="00FA4E1C">
      <w:pPr>
        <w:pStyle w:val="Heading3"/>
        <w:ind w:left="-567"/>
        <w:rPr>
          <w:rFonts w:ascii="Times New Roman" w:hAnsi="Times New Roman" w:cs="Times New Roman"/>
          <w:sz w:val="24"/>
          <w:szCs w:val="24"/>
        </w:rPr>
      </w:pPr>
      <w:r w:rsidRPr="00FA4E1C">
        <w:rPr>
          <w:rFonts w:ascii="Times New Roman" w:hAnsi="Times New Roman" w:cs="Times New Roman"/>
          <w:b/>
          <w:sz w:val="24"/>
          <w:szCs w:val="24"/>
        </w:rPr>
        <w:t xml:space="preserve">Q4/0323 </w:t>
      </w:r>
      <w:r w:rsidR="00FA4E1C">
        <w:rPr>
          <w:rFonts w:ascii="Times New Roman" w:hAnsi="Times New Roman" w:cs="Times New Roman"/>
          <w:b/>
          <w:sz w:val="24"/>
          <w:szCs w:val="24"/>
        </w:rPr>
        <w:tab/>
        <w:t xml:space="preserve">QUESTION: </w:t>
      </w:r>
      <w:r w:rsidRPr="00FA4E1C">
        <w:rPr>
          <w:rFonts w:ascii="Times New Roman" w:hAnsi="Times New Roman" w:cs="Times New Roman"/>
          <w:b/>
          <w:bCs/>
          <w:sz w:val="24"/>
          <w:szCs w:val="24"/>
        </w:rPr>
        <w:t>Councillor C</w:t>
      </w:r>
      <w:r w:rsidR="00FA4E1C" w:rsidRPr="00FA4E1C">
        <w:rPr>
          <w:rFonts w:ascii="Times New Roman" w:hAnsi="Times New Roman" w:cs="Times New Roman"/>
          <w:b/>
          <w:bCs/>
          <w:sz w:val="24"/>
          <w:szCs w:val="24"/>
        </w:rPr>
        <w:t>.</w:t>
      </w:r>
      <w:r w:rsidRPr="00FA4E1C">
        <w:rPr>
          <w:rFonts w:ascii="Times New Roman" w:hAnsi="Times New Roman" w:cs="Times New Roman"/>
          <w:b/>
          <w:bCs/>
          <w:sz w:val="24"/>
          <w:szCs w:val="24"/>
        </w:rPr>
        <w:t xml:space="preserve"> Bailey</w:t>
      </w:r>
    </w:p>
    <w:p w14:paraId="16C3828A" w14:textId="77777777" w:rsidR="00171657" w:rsidRPr="00A508C9" w:rsidRDefault="00B6171C" w:rsidP="00FA4E1C">
      <w:pPr>
        <w:ind w:left="720"/>
        <w:rPr>
          <w:rFonts w:ascii="Times New Roman" w:hAnsi="Times New Roman" w:cs="Times New Roman"/>
          <w:sz w:val="24"/>
          <w:szCs w:val="24"/>
        </w:rPr>
      </w:pPr>
      <w:r w:rsidRPr="00A508C9">
        <w:rPr>
          <w:rFonts w:ascii="Times New Roman" w:hAnsi="Times New Roman" w:cs="Times New Roman"/>
          <w:sz w:val="24"/>
          <w:szCs w:val="24"/>
        </w:rPr>
        <w:t>To ask the CE to confirm the number of outstanding Local Authority owned residential homes yet to be retrofitted to a B rating, based on current funding mechanisms how long it is estimated it will take to complete same.</w:t>
      </w:r>
    </w:p>
    <w:p w14:paraId="65739F6E" w14:textId="77777777" w:rsidR="00171657" w:rsidRPr="00274597" w:rsidRDefault="00B6171C" w:rsidP="00FA4E1C">
      <w:pPr>
        <w:ind w:left="720"/>
        <w:rPr>
          <w:rFonts w:ascii="Tahoma" w:hAnsi="Tahoma" w:cs="Tahoma"/>
          <w:sz w:val="20"/>
          <w:szCs w:val="20"/>
        </w:rPr>
      </w:pPr>
      <w:r w:rsidRPr="00274597">
        <w:rPr>
          <w:rFonts w:ascii="Tahoma" w:hAnsi="Tahoma" w:cs="Tahoma"/>
          <w:b/>
          <w:sz w:val="20"/>
          <w:szCs w:val="20"/>
        </w:rPr>
        <w:t>REPLY:</w:t>
      </w:r>
    </w:p>
    <w:p w14:paraId="1FB81AC0" w14:textId="77777777" w:rsidR="00171657" w:rsidRPr="00274597" w:rsidRDefault="00B6171C" w:rsidP="00FA4E1C">
      <w:pPr>
        <w:ind w:left="720"/>
        <w:rPr>
          <w:rFonts w:ascii="Tahoma" w:hAnsi="Tahoma" w:cs="Tahoma"/>
          <w:sz w:val="20"/>
          <w:szCs w:val="20"/>
        </w:rPr>
      </w:pPr>
      <w:r w:rsidRPr="00274597">
        <w:rPr>
          <w:rFonts w:ascii="Tahoma" w:hAnsi="Tahoma" w:cs="Tahoma"/>
          <w:sz w:val="20"/>
          <w:szCs w:val="20"/>
        </w:rPr>
        <w:t>The Council has BER data for approximately 50% of our housing stock and based on this information and profiling the age of our housing stock, it is estimated that 85% of our current housing stock has a Building Energy Rating (BER) of C or lower.</w:t>
      </w:r>
    </w:p>
    <w:p w14:paraId="74E6FEC7" w14:textId="77777777" w:rsidR="00171657" w:rsidRPr="00274597" w:rsidRDefault="00B6171C" w:rsidP="00FA4E1C">
      <w:pPr>
        <w:ind w:left="720"/>
        <w:rPr>
          <w:rFonts w:ascii="Tahoma" w:hAnsi="Tahoma" w:cs="Tahoma"/>
          <w:sz w:val="20"/>
          <w:szCs w:val="20"/>
        </w:rPr>
      </w:pPr>
      <w:r w:rsidRPr="00274597">
        <w:rPr>
          <w:rFonts w:ascii="Tahoma" w:hAnsi="Tahoma" w:cs="Tahoma"/>
          <w:sz w:val="20"/>
          <w:szCs w:val="20"/>
        </w:rPr>
        <w:t>The Department of Housing, Local Government and Heritage (DHLGH) launched the Energy Efficiency Retrofit Programme in 2021 with a national target to 'retrofit' 36,500 local authority homes to the B2 BER (or cost optimal equivalent by 2030.  While this did not specific allocations for each local authority, it is estimated on a pro-rata basis that this could include up to 2,500 homes in this Council’s housing stock.</w:t>
      </w:r>
    </w:p>
    <w:p w14:paraId="5CC91FFD" w14:textId="77777777" w:rsidR="00171657" w:rsidRPr="00274597" w:rsidRDefault="00B6171C" w:rsidP="00FA4E1C">
      <w:pPr>
        <w:ind w:left="720"/>
        <w:rPr>
          <w:rFonts w:ascii="Tahoma" w:hAnsi="Tahoma" w:cs="Tahoma"/>
          <w:sz w:val="20"/>
          <w:szCs w:val="20"/>
        </w:rPr>
      </w:pPr>
      <w:r w:rsidRPr="00274597">
        <w:rPr>
          <w:rFonts w:ascii="Tahoma" w:hAnsi="Tahoma" w:cs="Tahoma"/>
          <w:sz w:val="20"/>
          <w:szCs w:val="20"/>
        </w:rPr>
        <w:t>The current average grant available per property is €36,000 and since the launch of the programme, funding approval has been received from DHLGH for retrofit works to 263 properties in South Dublin.  Works are ongoing or completed for 236 properties to date with a further 80 properties to go to tender by the end of March 2023 and an additional 100 properties assigned to obligated parties for pre-works surveys.  While DLGH have not yet confirm our allocation for the 2023 programme and subsequent years, our Planned Maintenance Section are continuing to progress plans for an expansion of the programme but without confirmation of funding for a multi-annual programme, it is not possible currently to provide an estimated delivery programme of works.</w:t>
      </w:r>
    </w:p>
    <w:p w14:paraId="7C13C886" w14:textId="36EECD33" w:rsidR="00171657" w:rsidRPr="00A508C9" w:rsidRDefault="00B6171C" w:rsidP="00FA4E1C">
      <w:pPr>
        <w:pStyle w:val="Heading3"/>
        <w:ind w:left="-567"/>
        <w:rPr>
          <w:rFonts w:ascii="Times New Roman" w:hAnsi="Times New Roman" w:cs="Times New Roman"/>
          <w:sz w:val="24"/>
          <w:szCs w:val="24"/>
        </w:rPr>
      </w:pPr>
      <w:r w:rsidRPr="00FA4E1C">
        <w:rPr>
          <w:rFonts w:ascii="Times New Roman" w:hAnsi="Times New Roman" w:cs="Times New Roman"/>
          <w:b/>
          <w:sz w:val="24"/>
          <w:szCs w:val="24"/>
        </w:rPr>
        <w:t xml:space="preserve">Q5/0323 </w:t>
      </w:r>
      <w:r w:rsidR="00FA4E1C">
        <w:rPr>
          <w:rFonts w:ascii="Times New Roman" w:hAnsi="Times New Roman" w:cs="Times New Roman"/>
          <w:b/>
          <w:sz w:val="24"/>
          <w:szCs w:val="24"/>
        </w:rPr>
        <w:tab/>
        <w:t>QUESTION:</w:t>
      </w:r>
      <w:r w:rsidRPr="00A508C9">
        <w:rPr>
          <w:rFonts w:ascii="Times New Roman" w:hAnsi="Times New Roman" w:cs="Times New Roman"/>
          <w:sz w:val="24"/>
          <w:szCs w:val="24"/>
        </w:rPr>
        <w:t xml:space="preserve"> </w:t>
      </w:r>
      <w:r w:rsidRPr="00FA4E1C">
        <w:rPr>
          <w:rFonts w:ascii="Times New Roman" w:hAnsi="Times New Roman" w:cs="Times New Roman"/>
          <w:b/>
          <w:bCs/>
          <w:sz w:val="24"/>
          <w:szCs w:val="24"/>
        </w:rPr>
        <w:t>Councillor T. Costello</w:t>
      </w:r>
    </w:p>
    <w:p w14:paraId="1E00AC40" w14:textId="77777777" w:rsidR="00171657" w:rsidRPr="00A508C9" w:rsidRDefault="00B6171C" w:rsidP="00FA4E1C">
      <w:pPr>
        <w:ind w:left="720"/>
        <w:rPr>
          <w:rFonts w:ascii="Times New Roman" w:hAnsi="Times New Roman" w:cs="Times New Roman"/>
          <w:sz w:val="24"/>
          <w:szCs w:val="24"/>
        </w:rPr>
      </w:pPr>
      <w:r w:rsidRPr="00A508C9">
        <w:rPr>
          <w:rFonts w:ascii="Times New Roman" w:hAnsi="Times New Roman" w:cs="Times New Roman"/>
          <w:sz w:val="24"/>
          <w:szCs w:val="24"/>
        </w:rPr>
        <w:t>To ask the manager for an update on projects that were awarded sports capital funding in the past 5 years</w:t>
      </w:r>
    </w:p>
    <w:p w14:paraId="1ADCD890" w14:textId="77777777" w:rsidR="00171657" w:rsidRPr="00A508C9" w:rsidRDefault="00B6171C" w:rsidP="00FA4E1C">
      <w:pPr>
        <w:ind w:left="720"/>
        <w:rPr>
          <w:rFonts w:ascii="Times New Roman" w:hAnsi="Times New Roman" w:cs="Times New Roman"/>
          <w:sz w:val="24"/>
          <w:szCs w:val="24"/>
        </w:rPr>
      </w:pPr>
      <w:r w:rsidRPr="00A508C9">
        <w:rPr>
          <w:rFonts w:ascii="Times New Roman" w:hAnsi="Times New Roman" w:cs="Times New Roman"/>
          <w:b/>
          <w:sz w:val="24"/>
          <w:szCs w:val="24"/>
        </w:rPr>
        <w:t>REPLY:</w:t>
      </w:r>
    </w:p>
    <w:p w14:paraId="256CC077" w14:textId="77777777" w:rsidR="00171657" w:rsidRPr="00274597" w:rsidRDefault="00B6171C" w:rsidP="00FA4E1C">
      <w:pPr>
        <w:ind w:left="720"/>
        <w:rPr>
          <w:rFonts w:ascii="Tahoma" w:hAnsi="Tahoma" w:cs="Tahoma"/>
          <w:sz w:val="20"/>
          <w:szCs w:val="20"/>
        </w:rPr>
      </w:pPr>
      <w:r w:rsidRPr="00274597">
        <w:rPr>
          <w:rFonts w:ascii="Tahoma" w:hAnsi="Tahoma" w:cs="Tahoma"/>
          <w:sz w:val="20"/>
          <w:szCs w:val="20"/>
        </w:rPr>
        <w:t>The status of projects with Council involvement that have received funding approval under sports capital grants since 2018 is outlined in the table below:</w:t>
      </w:r>
    </w:p>
    <w:tbl>
      <w:tblPr>
        <w:tblW w:w="9014" w:type="dxa"/>
        <w:tblInd w:w="730" w:type="dxa"/>
        <w:tblBorders>
          <w:top w:val="single" w:sz="1" w:space="0" w:color="auto"/>
          <w:left w:val="single" w:sz="1" w:space="0" w:color="auto"/>
          <w:bottom w:val="single" w:sz="1" w:space="0" w:color="auto"/>
          <w:right w:val="single" w:sz="1" w:space="0" w:color="auto"/>
          <w:insideH w:val="single" w:sz="1" w:space="0" w:color="auto"/>
          <w:insideV w:val="single" w:sz="1" w:space="0" w:color="auto"/>
        </w:tblBorders>
        <w:tblCellMar>
          <w:left w:w="10" w:type="dxa"/>
          <w:right w:w="10" w:type="dxa"/>
        </w:tblCellMar>
        <w:tblLook w:val="0000" w:firstRow="0" w:lastRow="0" w:firstColumn="0" w:lastColumn="0" w:noHBand="0" w:noVBand="0"/>
      </w:tblPr>
      <w:tblGrid>
        <w:gridCol w:w="2629"/>
        <w:gridCol w:w="6385"/>
      </w:tblGrid>
      <w:tr w:rsidR="00171657" w:rsidRPr="00274597" w14:paraId="304F9C5F" w14:textId="77777777" w:rsidTr="00FA4E1C">
        <w:tc>
          <w:tcPr>
            <w:tcW w:w="0" w:type="auto"/>
            <w:vAlign w:val="center"/>
          </w:tcPr>
          <w:p w14:paraId="582058E4" w14:textId="77777777" w:rsidR="00171657" w:rsidRPr="00274597" w:rsidRDefault="00B6171C">
            <w:pPr>
              <w:rPr>
                <w:rFonts w:ascii="Tahoma" w:hAnsi="Tahoma" w:cs="Tahoma"/>
                <w:sz w:val="20"/>
                <w:szCs w:val="20"/>
              </w:rPr>
            </w:pPr>
            <w:r w:rsidRPr="00274597">
              <w:rPr>
                <w:rFonts w:ascii="Tahoma" w:hAnsi="Tahoma" w:cs="Tahoma"/>
                <w:b/>
                <w:sz w:val="20"/>
                <w:szCs w:val="20"/>
              </w:rPr>
              <w:t>Project</w:t>
            </w:r>
          </w:p>
        </w:tc>
        <w:tc>
          <w:tcPr>
            <w:tcW w:w="0" w:type="auto"/>
            <w:vAlign w:val="center"/>
          </w:tcPr>
          <w:p w14:paraId="6BFEFD7D" w14:textId="77777777" w:rsidR="00171657" w:rsidRPr="00274597" w:rsidRDefault="00B6171C">
            <w:pPr>
              <w:rPr>
                <w:rFonts w:ascii="Tahoma" w:hAnsi="Tahoma" w:cs="Tahoma"/>
                <w:sz w:val="20"/>
                <w:szCs w:val="20"/>
              </w:rPr>
            </w:pPr>
            <w:r w:rsidRPr="00274597">
              <w:rPr>
                <w:rFonts w:ascii="Tahoma" w:hAnsi="Tahoma" w:cs="Tahoma"/>
                <w:b/>
                <w:sz w:val="20"/>
                <w:szCs w:val="20"/>
              </w:rPr>
              <w:t>Current Status</w:t>
            </w:r>
          </w:p>
        </w:tc>
      </w:tr>
      <w:tr w:rsidR="00171657" w:rsidRPr="00274597" w14:paraId="0D390E42" w14:textId="77777777" w:rsidTr="00FA4E1C">
        <w:tc>
          <w:tcPr>
            <w:tcW w:w="0" w:type="auto"/>
            <w:vAlign w:val="center"/>
          </w:tcPr>
          <w:p w14:paraId="792EBB01" w14:textId="77777777" w:rsidR="00171657" w:rsidRPr="00274597" w:rsidRDefault="00B6171C">
            <w:pPr>
              <w:rPr>
                <w:rFonts w:ascii="Tahoma" w:hAnsi="Tahoma" w:cs="Tahoma"/>
                <w:sz w:val="20"/>
                <w:szCs w:val="20"/>
              </w:rPr>
            </w:pPr>
            <w:proofErr w:type="spellStart"/>
            <w:r w:rsidRPr="00274597">
              <w:rPr>
                <w:rFonts w:ascii="Tahoma" w:hAnsi="Tahoma" w:cs="Tahoma"/>
                <w:sz w:val="20"/>
                <w:szCs w:val="20"/>
              </w:rPr>
              <w:t>Cholaiste</w:t>
            </w:r>
            <w:proofErr w:type="spellEnd"/>
            <w:r w:rsidRPr="00274597">
              <w:rPr>
                <w:rFonts w:ascii="Tahoma" w:hAnsi="Tahoma" w:cs="Tahoma"/>
                <w:sz w:val="20"/>
                <w:szCs w:val="20"/>
              </w:rPr>
              <w:t xml:space="preserve"> </w:t>
            </w:r>
            <w:proofErr w:type="spellStart"/>
            <w:r w:rsidRPr="00274597">
              <w:rPr>
                <w:rFonts w:ascii="Tahoma" w:hAnsi="Tahoma" w:cs="Tahoma"/>
                <w:sz w:val="20"/>
                <w:szCs w:val="20"/>
              </w:rPr>
              <w:t>Chillian</w:t>
            </w:r>
            <w:proofErr w:type="spellEnd"/>
            <w:r w:rsidRPr="00274597">
              <w:rPr>
                <w:rFonts w:ascii="Tahoma" w:hAnsi="Tahoma" w:cs="Tahoma"/>
                <w:sz w:val="20"/>
                <w:szCs w:val="20"/>
              </w:rPr>
              <w:t xml:space="preserve"> AWP</w:t>
            </w:r>
          </w:p>
        </w:tc>
        <w:tc>
          <w:tcPr>
            <w:tcW w:w="0" w:type="auto"/>
            <w:vAlign w:val="center"/>
          </w:tcPr>
          <w:p w14:paraId="10C9150B" w14:textId="77777777" w:rsidR="00171657" w:rsidRPr="00274597" w:rsidRDefault="00B6171C">
            <w:pPr>
              <w:rPr>
                <w:rFonts w:ascii="Tahoma" w:hAnsi="Tahoma" w:cs="Tahoma"/>
                <w:sz w:val="20"/>
                <w:szCs w:val="20"/>
              </w:rPr>
            </w:pPr>
            <w:r w:rsidRPr="00274597">
              <w:rPr>
                <w:rFonts w:ascii="Tahoma" w:hAnsi="Tahoma" w:cs="Tahoma"/>
                <w:sz w:val="20"/>
                <w:szCs w:val="20"/>
              </w:rPr>
              <w:t>Works to be progressed by third party-awaiting update</w:t>
            </w:r>
          </w:p>
        </w:tc>
      </w:tr>
      <w:tr w:rsidR="00171657" w:rsidRPr="00274597" w14:paraId="20665D7F" w14:textId="77777777" w:rsidTr="00FA4E1C">
        <w:tc>
          <w:tcPr>
            <w:tcW w:w="0" w:type="auto"/>
            <w:vAlign w:val="center"/>
          </w:tcPr>
          <w:p w14:paraId="60E4A37C" w14:textId="77777777" w:rsidR="00171657" w:rsidRPr="00274597" w:rsidRDefault="00B6171C">
            <w:pPr>
              <w:rPr>
                <w:rFonts w:ascii="Tahoma" w:hAnsi="Tahoma" w:cs="Tahoma"/>
                <w:sz w:val="20"/>
                <w:szCs w:val="20"/>
              </w:rPr>
            </w:pPr>
            <w:r w:rsidRPr="00274597">
              <w:rPr>
                <w:rFonts w:ascii="Tahoma" w:hAnsi="Tahoma" w:cs="Tahoma"/>
                <w:sz w:val="20"/>
                <w:szCs w:val="20"/>
              </w:rPr>
              <w:t>Greenhills Bowling clubhouse extension</w:t>
            </w:r>
          </w:p>
        </w:tc>
        <w:tc>
          <w:tcPr>
            <w:tcW w:w="0" w:type="auto"/>
            <w:vAlign w:val="center"/>
          </w:tcPr>
          <w:p w14:paraId="3E60BE03" w14:textId="77777777" w:rsidR="00171657" w:rsidRPr="00274597" w:rsidRDefault="00B6171C">
            <w:pPr>
              <w:rPr>
                <w:rFonts w:ascii="Tahoma" w:hAnsi="Tahoma" w:cs="Tahoma"/>
                <w:sz w:val="20"/>
                <w:szCs w:val="20"/>
              </w:rPr>
            </w:pPr>
            <w:r w:rsidRPr="00274597">
              <w:rPr>
                <w:rFonts w:ascii="Tahoma" w:hAnsi="Tahoma" w:cs="Tahoma"/>
                <w:sz w:val="20"/>
                <w:szCs w:val="20"/>
              </w:rPr>
              <w:t>Complete</w:t>
            </w:r>
          </w:p>
        </w:tc>
      </w:tr>
      <w:tr w:rsidR="00171657" w:rsidRPr="00274597" w14:paraId="3C28F6D7" w14:textId="77777777" w:rsidTr="00FA4E1C">
        <w:tc>
          <w:tcPr>
            <w:tcW w:w="0" w:type="auto"/>
            <w:vAlign w:val="center"/>
          </w:tcPr>
          <w:p w14:paraId="121D93E7" w14:textId="77777777" w:rsidR="00171657" w:rsidRPr="00274597" w:rsidRDefault="00B6171C">
            <w:pPr>
              <w:rPr>
                <w:rFonts w:ascii="Tahoma" w:hAnsi="Tahoma" w:cs="Tahoma"/>
                <w:sz w:val="20"/>
                <w:szCs w:val="20"/>
              </w:rPr>
            </w:pPr>
            <w:r w:rsidRPr="00274597">
              <w:rPr>
                <w:rFonts w:ascii="Tahoma" w:hAnsi="Tahoma" w:cs="Tahoma"/>
                <w:sz w:val="20"/>
                <w:szCs w:val="20"/>
              </w:rPr>
              <w:t>Lucan Athletics Track Phase 2</w:t>
            </w:r>
          </w:p>
        </w:tc>
        <w:tc>
          <w:tcPr>
            <w:tcW w:w="0" w:type="auto"/>
            <w:vAlign w:val="center"/>
          </w:tcPr>
          <w:p w14:paraId="13BFB254" w14:textId="77777777" w:rsidR="00171657" w:rsidRPr="00274597" w:rsidRDefault="00B6171C">
            <w:pPr>
              <w:rPr>
                <w:rFonts w:ascii="Tahoma" w:hAnsi="Tahoma" w:cs="Tahoma"/>
                <w:sz w:val="20"/>
                <w:szCs w:val="20"/>
              </w:rPr>
            </w:pPr>
            <w:r w:rsidRPr="00274597">
              <w:rPr>
                <w:rFonts w:ascii="Tahoma" w:hAnsi="Tahoma" w:cs="Tahoma"/>
                <w:sz w:val="20"/>
                <w:szCs w:val="20"/>
              </w:rPr>
              <w:t>Club to revert with priority of works</w:t>
            </w:r>
          </w:p>
        </w:tc>
      </w:tr>
      <w:tr w:rsidR="00171657" w:rsidRPr="00274597" w14:paraId="01465745" w14:textId="77777777" w:rsidTr="00FA4E1C">
        <w:tc>
          <w:tcPr>
            <w:tcW w:w="0" w:type="auto"/>
            <w:vAlign w:val="center"/>
          </w:tcPr>
          <w:p w14:paraId="0A926409" w14:textId="77777777" w:rsidR="00171657" w:rsidRPr="00274597" w:rsidRDefault="00B6171C">
            <w:pPr>
              <w:rPr>
                <w:rFonts w:ascii="Tahoma" w:hAnsi="Tahoma" w:cs="Tahoma"/>
                <w:sz w:val="20"/>
                <w:szCs w:val="20"/>
              </w:rPr>
            </w:pPr>
            <w:proofErr w:type="spellStart"/>
            <w:r w:rsidRPr="00274597">
              <w:rPr>
                <w:rFonts w:ascii="Tahoma" w:hAnsi="Tahoma" w:cs="Tahoma"/>
                <w:sz w:val="20"/>
                <w:szCs w:val="20"/>
              </w:rPr>
              <w:t>Collinstown</w:t>
            </w:r>
            <w:proofErr w:type="spellEnd"/>
            <w:r w:rsidRPr="00274597">
              <w:rPr>
                <w:rFonts w:ascii="Tahoma" w:hAnsi="Tahoma" w:cs="Tahoma"/>
                <w:sz w:val="20"/>
                <w:szCs w:val="20"/>
              </w:rPr>
              <w:t xml:space="preserve"> Park </w:t>
            </w:r>
            <w:proofErr w:type="spellStart"/>
            <w:r w:rsidRPr="00274597">
              <w:rPr>
                <w:rFonts w:ascii="Tahoma" w:hAnsi="Tahoma" w:cs="Tahoma"/>
                <w:sz w:val="20"/>
                <w:szCs w:val="20"/>
              </w:rPr>
              <w:t>Pavillion</w:t>
            </w:r>
            <w:proofErr w:type="spellEnd"/>
            <w:r w:rsidRPr="00274597">
              <w:rPr>
                <w:rFonts w:ascii="Tahoma" w:hAnsi="Tahoma" w:cs="Tahoma"/>
                <w:sz w:val="20"/>
                <w:szCs w:val="20"/>
              </w:rPr>
              <w:t xml:space="preserve"> part 1</w:t>
            </w:r>
          </w:p>
        </w:tc>
        <w:tc>
          <w:tcPr>
            <w:tcW w:w="0" w:type="auto"/>
            <w:vAlign w:val="center"/>
          </w:tcPr>
          <w:p w14:paraId="2D145D26" w14:textId="5C4F9762" w:rsidR="00171657" w:rsidRPr="00274597" w:rsidRDefault="00B6171C">
            <w:pPr>
              <w:rPr>
                <w:rFonts w:ascii="Tahoma" w:hAnsi="Tahoma" w:cs="Tahoma"/>
                <w:sz w:val="20"/>
                <w:szCs w:val="20"/>
              </w:rPr>
            </w:pPr>
            <w:r w:rsidRPr="00274597">
              <w:rPr>
                <w:rFonts w:ascii="Tahoma" w:hAnsi="Tahoma" w:cs="Tahoma"/>
                <w:sz w:val="20"/>
                <w:szCs w:val="20"/>
              </w:rPr>
              <w:t xml:space="preserve">To progress under </w:t>
            </w:r>
            <w:r w:rsidR="00FA4E1C" w:rsidRPr="00274597">
              <w:rPr>
                <w:rFonts w:ascii="Tahoma" w:hAnsi="Tahoma" w:cs="Tahoma"/>
                <w:sz w:val="20"/>
                <w:szCs w:val="20"/>
              </w:rPr>
              <w:t>pavilion</w:t>
            </w:r>
            <w:r w:rsidRPr="00274597">
              <w:rPr>
                <w:rFonts w:ascii="Tahoma" w:hAnsi="Tahoma" w:cs="Tahoma"/>
                <w:sz w:val="20"/>
                <w:szCs w:val="20"/>
              </w:rPr>
              <w:t xml:space="preserve"> programme.</w:t>
            </w:r>
          </w:p>
        </w:tc>
      </w:tr>
      <w:tr w:rsidR="00171657" w:rsidRPr="00274597" w14:paraId="421BCD6B" w14:textId="77777777" w:rsidTr="00FA4E1C">
        <w:tc>
          <w:tcPr>
            <w:tcW w:w="0" w:type="auto"/>
            <w:vAlign w:val="center"/>
          </w:tcPr>
          <w:p w14:paraId="028EAB17" w14:textId="77777777" w:rsidR="00171657" w:rsidRPr="00274597" w:rsidRDefault="00B6171C">
            <w:pPr>
              <w:rPr>
                <w:rFonts w:ascii="Tahoma" w:hAnsi="Tahoma" w:cs="Tahoma"/>
                <w:sz w:val="20"/>
                <w:szCs w:val="20"/>
              </w:rPr>
            </w:pPr>
            <w:r w:rsidRPr="00274597">
              <w:rPr>
                <w:rFonts w:ascii="Tahoma" w:hAnsi="Tahoma" w:cs="Tahoma"/>
                <w:sz w:val="20"/>
                <w:szCs w:val="20"/>
              </w:rPr>
              <w:t>Cricket Pitch mower</w:t>
            </w:r>
          </w:p>
        </w:tc>
        <w:tc>
          <w:tcPr>
            <w:tcW w:w="0" w:type="auto"/>
            <w:vAlign w:val="center"/>
          </w:tcPr>
          <w:p w14:paraId="36464D9A" w14:textId="77777777" w:rsidR="00171657" w:rsidRPr="00274597" w:rsidRDefault="00B6171C">
            <w:pPr>
              <w:rPr>
                <w:rFonts w:ascii="Tahoma" w:hAnsi="Tahoma" w:cs="Tahoma"/>
                <w:sz w:val="20"/>
                <w:szCs w:val="20"/>
              </w:rPr>
            </w:pPr>
            <w:r w:rsidRPr="00274597">
              <w:rPr>
                <w:rFonts w:ascii="Tahoma" w:hAnsi="Tahoma" w:cs="Tahoma"/>
                <w:sz w:val="20"/>
                <w:szCs w:val="20"/>
              </w:rPr>
              <w:t>At feasibility stage</w:t>
            </w:r>
          </w:p>
        </w:tc>
      </w:tr>
      <w:tr w:rsidR="00171657" w:rsidRPr="00274597" w14:paraId="6CFAF166" w14:textId="77777777" w:rsidTr="00FA4E1C">
        <w:tc>
          <w:tcPr>
            <w:tcW w:w="0" w:type="auto"/>
            <w:vAlign w:val="center"/>
          </w:tcPr>
          <w:p w14:paraId="3FA46381" w14:textId="77777777" w:rsidR="00171657" w:rsidRPr="00274597" w:rsidRDefault="00B6171C">
            <w:pPr>
              <w:rPr>
                <w:rFonts w:ascii="Tahoma" w:hAnsi="Tahoma" w:cs="Tahoma"/>
                <w:sz w:val="20"/>
                <w:szCs w:val="20"/>
              </w:rPr>
            </w:pPr>
            <w:r w:rsidRPr="00274597">
              <w:rPr>
                <w:rFonts w:ascii="Tahoma" w:hAnsi="Tahoma" w:cs="Tahoma"/>
                <w:sz w:val="20"/>
                <w:szCs w:val="20"/>
              </w:rPr>
              <w:t xml:space="preserve">Pitch 13 </w:t>
            </w:r>
            <w:proofErr w:type="spellStart"/>
            <w:r w:rsidRPr="00274597">
              <w:rPr>
                <w:rFonts w:ascii="Tahoma" w:hAnsi="Tahoma" w:cs="Tahoma"/>
                <w:sz w:val="20"/>
                <w:szCs w:val="20"/>
              </w:rPr>
              <w:t>Griffeen</w:t>
            </w:r>
            <w:proofErr w:type="spellEnd"/>
            <w:r w:rsidRPr="00274597">
              <w:rPr>
                <w:rFonts w:ascii="Tahoma" w:hAnsi="Tahoma" w:cs="Tahoma"/>
                <w:sz w:val="20"/>
                <w:szCs w:val="20"/>
              </w:rPr>
              <w:t xml:space="preserve"> Valley GAA</w:t>
            </w:r>
          </w:p>
        </w:tc>
        <w:tc>
          <w:tcPr>
            <w:tcW w:w="0" w:type="auto"/>
            <w:vAlign w:val="center"/>
          </w:tcPr>
          <w:p w14:paraId="208A1957" w14:textId="77777777" w:rsidR="00171657" w:rsidRPr="00274597" w:rsidRDefault="00B6171C">
            <w:pPr>
              <w:rPr>
                <w:rFonts w:ascii="Tahoma" w:hAnsi="Tahoma" w:cs="Tahoma"/>
                <w:sz w:val="20"/>
                <w:szCs w:val="20"/>
              </w:rPr>
            </w:pPr>
            <w:r w:rsidRPr="00274597">
              <w:rPr>
                <w:rFonts w:ascii="Tahoma" w:hAnsi="Tahoma" w:cs="Tahoma"/>
                <w:sz w:val="20"/>
                <w:szCs w:val="20"/>
              </w:rPr>
              <w:t>Tender stage</w:t>
            </w:r>
          </w:p>
        </w:tc>
      </w:tr>
      <w:tr w:rsidR="00171657" w:rsidRPr="00274597" w14:paraId="711DB2D7" w14:textId="77777777" w:rsidTr="00FA4E1C">
        <w:tc>
          <w:tcPr>
            <w:tcW w:w="0" w:type="auto"/>
            <w:vAlign w:val="center"/>
          </w:tcPr>
          <w:p w14:paraId="720BCB3D" w14:textId="77777777" w:rsidR="00171657" w:rsidRPr="00274597" w:rsidRDefault="00B6171C">
            <w:pPr>
              <w:rPr>
                <w:rFonts w:ascii="Tahoma" w:hAnsi="Tahoma" w:cs="Tahoma"/>
                <w:sz w:val="20"/>
                <w:szCs w:val="20"/>
              </w:rPr>
            </w:pPr>
            <w:r w:rsidRPr="00274597">
              <w:rPr>
                <w:rFonts w:ascii="Tahoma" w:hAnsi="Tahoma" w:cs="Tahoma"/>
                <w:sz w:val="20"/>
                <w:szCs w:val="20"/>
              </w:rPr>
              <w:lastRenderedPageBreak/>
              <w:t>Pitch 84 Killinarden Soccer</w:t>
            </w:r>
          </w:p>
        </w:tc>
        <w:tc>
          <w:tcPr>
            <w:tcW w:w="0" w:type="auto"/>
            <w:vAlign w:val="center"/>
          </w:tcPr>
          <w:p w14:paraId="4980E6A9" w14:textId="77777777" w:rsidR="00171657" w:rsidRPr="00274597" w:rsidRDefault="00B6171C">
            <w:pPr>
              <w:rPr>
                <w:rFonts w:ascii="Tahoma" w:hAnsi="Tahoma" w:cs="Tahoma"/>
                <w:sz w:val="20"/>
                <w:szCs w:val="20"/>
              </w:rPr>
            </w:pPr>
            <w:r w:rsidRPr="00274597">
              <w:rPr>
                <w:rFonts w:ascii="Tahoma" w:hAnsi="Tahoma" w:cs="Tahoma"/>
                <w:sz w:val="20"/>
                <w:szCs w:val="20"/>
              </w:rPr>
              <w:t>Construction tender being assessed</w:t>
            </w:r>
          </w:p>
        </w:tc>
      </w:tr>
      <w:tr w:rsidR="00171657" w:rsidRPr="00274597" w14:paraId="771F6CCD" w14:textId="77777777" w:rsidTr="00FA4E1C">
        <w:tc>
          <w:tcPr>
            <w:tcW w:w="0" w:type="auto"/>
            <w:vAlign w:val="center"/>
          </w:tcPr>
          <w:p w14:paraId="1B62CCF5" w14:textId="77777777" w:rsidR="00171657" w:rsidRPr="00274597" w:rsidRDefault="00B6171C">
            <w:pPr>
              <w:rPr>
                <w:rFonts w:ascii="Tahoma" w:hAnsi="Tahoma" w:cs="Tahoma"/>
                <w:sz w:val="20"/>
                <w:szCs w:val="20"/>
              </w:rPr>
            </w:pPr>
            <w:r w:rsidRPr="00274597">
              <w:rPr>
                <w:rFonts w:ascii="Tahoma" w:hAnsi="Tahoma" w:cs="Tahoma"/>
                <w:sz w:val="20"/>
                <w:szCs w:val="20"/>
              </w:rPr>
              <w:t>Pitch 98 DV GAA</w:t>
            </w:r>
          </w:p>
        </w:tc>
        <w:tc>
          <w:tcPr>
            <w:tcW w:w="0" w:type="auto"/>
            <w:vAlign w:val="center"/>
          </w:tcPr>
          <w:p w14:paraId="385D8761" w14:textId="77777777" w:rsidR="00171657" w:rsidRPr="00274597" w:rsidRDefault="00B6171C">
            <w:pPr>
              <w:rPr>
                <w:rFonts w:ascii="Tahoma" w:hAnsi="Tahoma" w:cs="Tahoma"/>
                <w:sz w:val="20"/>
                <w:szCs w:val="20"/>
              </w:rPr>
            </w:pPr>
            <w:r w:rsidRPr="00274597">
              <w:rPr>
                <w:rFonts w:ascii="Tahoma" w:hAnsi="Tahoma" w:cs="Tahoma"/>
                <w:sz w:val="20"/>
                <w:szCs w:val="20"/>
              </w:rPr>
              <w:t>Tender stage</w:t>
            </w:r>
          </w:p>
        </w:tc>
      </w:tr>
      <w:tr w:rsidR="00171657" w:rsidRPr="00274597" w14:paraId="2A378E6B" w14:textId="77777777" w:rsidTr="00FA4E1C">
        <w:tc>
          <w:tcPr>
            <w:tcW w:w="0" w:type="auto"/>
            <w:vAlign w:val="center"/>
          </w:tcPr>
          <w:p w14:paraId="0B9DE924" w14:textId="77777777" w:rsidR="00171657" w:rsidRPr="00274597" w:rsidRDefault="00B6171C">
            <w:pPr>
              <w:rPr>
                <w:rFonts w:ascii="Tahoma" w:hAnsi="Tahoma" w:cs="Tahoma"/>
                <w:sz w:val="20"/>
                <w:szCs w:val="20"/>
              </w:rPr>
            </w:pPr>
            <w:r w:rsidRPr="00274597">
              <w:rPr>
                <w:rFonts w:ascii="Tahoma" w:hAnsi="Tahoma" w:cs="Tahoma"/>
                <w:sz w:val="20"/>
                <w:szCs w:val="20"/>
              </w:rPr>
              <w:t>Pitch 74 Butler McGee Soccer</w:t>
            </w:r>
          </w:p>
        </w:tc>
        <w:tc>
          <w:tcPr>
            <w:tcW w:w="0" w:type="auto"/>
            <w:vAlign w:val="center"/>
          </w:tcPr>
          <w:p w14:paraId="4405B683" w14:textId="77777777" w:rsidR="00171657" w:rsidRPr="00274597" w:rsidRDefault="00B6171C">
            <w:pPr>
              <w:rPr>
                <w:rFonts w:ascii="Tahoma" w:hAnsi="Tahoma" w:cs="Tahoma"/>
                <w:sz w:val="20"/>
                <w:szCs w:val="20"/>
              </w:rPr>
            </w:pPr>
            <w:r w:rsidRPr="00274597">
              <w:rPr>
                <w:rFonts w:ascii="Tahoma" w:hAnsi="Tahoma" w:cs="Tahoma"/>
                <w:sz w:val="20"/>
                <w:szCs w:val="20"/>
              </w:rPr>
              <w:t>Tender stage</w:t>
            </w:r>
          </w:p>
        </w:tc>
      </w:tr>
      <w:tr w:rsidR="00171657" w:rsidRPr="00274597" w14:paraId="51F91CF1" w14:textId="77777777" w:rsidTr="00FA4E1C">
        <w:tc>
          <w:tcPr>
            <w:tcW w:w="0" w:type="auto"/>
            <w:vAlign w:val="center"/>
          </w:tcPr>
          <w:p w14:paraId="305F55A5" w14:textId="77777777" w:rsidR="00171657" w:rsidRPr="00274597" w:rsidRDefault="00B6171C">
            <w:pPr>
              <w:rPr>
                <w:rFonts w:ascii="Tahoma" w:hAnsi="Tahoma" w:cs="Tahoma"/>
                <w:sz w:val="20"/>
                <w:szCs w:val="20"/>
              </w:rPr>
            </w:pPr>
            <w:r w:rsidRPr="00274597">
              <w:rPr>
                <w:rFonts w:ascii="Tahoma" w:hAnsi="Tahoma" w:cs="Tahoma"/>
                <w:sz w:val="20"/>
                <w:szCs w:val="20"/>
              </w:rPr>
              <w:t>Lucan Athletics Track infield works phase 3</w:t>
            </w:r>
          </w:p>
        </w:tc>
        <w:tc>
          <w:tcPr>
            <w:tcW w:w="0" w:type="auto"/>
            <w:vAlign w:val="center"/>
          </w:tcPr>
          <w:p w14:paraId="54656C50" w14:textId="77777777" w:rsidR="00171657" w:rsidRPr="00274597" w:rsidRDefault="00B6171C">
            <w:pPr>
              <w:rPr>
                <w:rFonts w:ascii="Tahoma" w:hAnsi="Tahoma" w:cs="Tahoma"/>
                <w:sz w:val="20"/>
                <w:szCs w:val="20"/>
              </w:rPr>
            </w:pPr>
            <w:r w:rsidRPr="00274597">
              <w:rPr>
                <w:rFonts w:ascii="Tahoma" w:hAnsi="Tahoma" w:cs="Tahoma"/>
                <w:sz w:val="20"/>
                <w:szCs w:val="20"/>
              </w:rPr>
              <w:t>Club to revert with priority of works</w:t>
            </w:r>
          </w:p>
        </w:tc>
      </w:tr>
      <w:tr w:rsidR="00171657" w:rsidRPr="00274597" w14:paraId="29260D49" w14:textId="77777777" w:rsidTr="00FA4E1C">
        <w:tc>
          <w:tcPr>
            <w:tcW w:w="0" w:type="auto"/>
            <w:vAlign w:val="center"/>
          </w:tcPr>
          <w:p w14:paraId="5CD82842" w14:textId="77777777" w:rsidR="00171657" w:rsidRPr="00274597" w:rsidRDefault="00B6171C">
            <w:pPr>
              <w:rPr>
                <w:rFonts w:ascii="Tahoma" w:hAnsi="Tahoma" w:cs="Tahoma"/>
                <w:sz w:val="20"/>
                <w:szCs w:val="20"/>
              </w:rPr>
            </w:pPr>
            <w:r w:rsidRPr="00274597">
              <w:rPr>
                <w:rFonts w:ascii="Tahoma" w:hAnsi="Tahoma" w:cs="Tahoma"/>
                <w:sz w:val="20"/>
                <w:szCs w:val="20"/>
              </w:rPr>
              <w:t xml:space="preserve">Pavilion </w:t>
            </w:r>
            <w:proofErr w:type="spellStart"/>
            <w:r w:rsidRPr="00274597">
              <w:rPr>
                <w:rFonts w:ascii="Tahoma" w:hAnsi="Tahoma" w:cs="Tahoma"/>
                <w:sz w:val="20"/>
                <w:szCs w:val="20"/>
              </w:rPr>
              <w:t>Collinstown</w:t>
            </w:r>
            <w:proofErr w:type="spellEnd"/>
            <w:r w:rsidRPr="00274597">
              <w:rPr>
                <w:rFonts w:ascii="Tahoma" w:hAnsi="Tahoma" w:cs="Tahoma"/>
                <w:sz w:val="20"/>
                <w:szCs w:val="20"/>
              </w:rPr>
              <w:t xml:space="preserve"> Phase 2</w:t>
            </w:r>
          </w:p>
        </w:tc>
        <w:tc>
          <w:tcPr>
            <w:tcW w:w="0" w:type="auto"/>
            <w:vAlign w:val="center"/>
          </w:tcPr>
          <w:p w14:paraId="6B8D5C97" w14:textId="70D1C732" w:rsidR="00171657" w:rsidRPr="00274597" w:rsidRDefault="00B6171C">
            <w:pPr>
              <w:rPr>
                <w:rFonts w:ascii="Tahoma" w:hAnsi="Tahoma" w:cs="Tahoma"/>
                <w:sz w:val="20"/>
                <w:szCs w:val="20"/>
              </w:rPr>
            </w:pPr>
            <w:r w:rsidRPr="00274597">
              <w:rPr>
                <w:rFonts w:ascii="Tahoma" w:hAnsi="Tahoma" w:cs="Tahoma"/>
                <w:sz w:val="20"/>
                <w:szCs w:val="20"/>
              </w:rPr>
              <w:t xml:space="preserve">Listed as part of </w:t>
            </w:r>
            <w:r w:rsidR="00FA4E1C" w:rsidRPr="00274597">
              <w:rPr>
                <w:rFonts w:ascii="Tahoma" w:hAnsi="Tahoma" w:cs="Tahoma"/>
                <w:sz w:val="20"/>
                <w:szCs w:val="20"/>
              </w:rPr>
              <w:t>pavilion</w:t>
            </w:r>
            <w:r w:rsidRPr="00274597">
              <w:rPr>
                <w:rFonts w:ascii="Tahoma" w:hAnsi="Tahoma" w:cs="Tahoma"/>
                <w:sz w:val="20"/>
                <w:szCs w:val="20"/>
              </w:rPr>
              <w:t xml:space="preserve"> programme</w:t>
            </w:r>
          </w:p>
        </w:tc>
      </w:tr>
      <w:tr w:rsidR="00171657" w:rsidRPr="00274597" w14:paraId="3BEDF949" w14:textId="77777777" w:rsidTr="00FA4E1C">
        <w:tc>
          <w:tcPr>
            <w:tcW w:w="0" w:type="auto"/>
            <w:vAlign w:val="center"/>
          </w:tcPr>
          <w:p w14:paraId="33D869E2" w14:textId="77777777" w:rsidR="00171657" w:rsidRPr="00274597" w:rsidRDefault="00B6171C">
            <w:pPr>
              <w:rPr>
                <w:rFonts w:ascii="Tahoma" w:hAnsi="Tahoma" w:cs="Tahoma"/>
                <w:sz w:val="20"/>
                <w:szCs w:val="20"/>
              </w:rPr>
            </w:pPr>
            <w:r w:rsidRPr="00274597">
              <w:rPr>
                <w:rFonts w:ascii="Tahoma" w:hAnsi="Tahoma" w:cs="Tahoma"/>
                <w:sz w:val="20"/>
                <w:szCs w:val="20"/>
              </w:rPr>
              <w:t>Water Sports Facility Lucan</w:t>
            </w:r>
          </w:p>
        </w:tc>
        <w:tc>
          <w:tcPr>
            <w:tcW w:w="0" w:type="auto"/>
            <w:vAlign w:val="center"/>
          </w:tcPr>
          <w:p w14:paraId="1062DE11" w14:textId="77777777" w:rsidR="00171657" w:rsidRPr="00274597" w:rsidRDefault="00B6171C">
            <w:pPr>
              <w:rPr>
                <w:rFonts w:ascii="Tahoma" w:hAnsi="Tahoma" w:cs="Tahoma"/>
                <w:sz w:val="20"/>
                <w:szCs w:val="20"/>
              </w:rPr>
            </w:pPr>
            <w:r w:rsidRPr="00274597">
              <w:rPr>
                <w:rFonts w:ascii="Tahoma" w:hAnsi="Tahoma" w:cs="Tahoma"/>
                <w:sz w:val="20"/>
                <w:szCs w:val="20"/>
              </w:rPr>
              <w:t>Consultants tender completed, will require a 2nd trance of funding (application to be submitted in next round of SCG)</w:t>
            </w:r>
          </w:p>
        </w:tc>
      </w:tr>
      <w:tr w:rsidR="00171657" w:rsidRPr="00274597" w14:paraId="59FC44FC" w14:textId="77777777" w:rsidTr="00FA4E1C">
        <w:tc>
          <w:tcPr>
            <w:tcW w:w="0" w:type="auto"/>
            <w:vAlign w:val="center"/>
          </w:tcPr>
          <w:p w14:paraId="33812775" w14:textId="77777777" w:rsidR="00171657" w:rsidRPr="00274597" w:rsidRDefault="00B6171C">
            <w:pPr>
              <w:rPr>
                <w:rFonts w:ascii="Tahoma" w:hAnsi="Tahoma" w:cs="Tahoma"/>
                <w:sz w:val="20"/>
                <w:szCs w:val="20"/>
              </w:rPr>
            </w:pPr>
            <w:r w:rsidRPr="00274597">
              <w:rPr>
                <w:rFonts w:ascii="Tahoma" w:hAnsi="Tahoma" w:cs="Tahoma"/>
                <w:sz w:val="20"/>
                <w:szCs w:val="20"/>
              </w:rPr>
              <w:t>Killinarden GAA Pitch 82</w:t>
            </w:r>
          </w:p>
        </w:tc>
        <w:tc>
          <w:tcPr>
            <w:tcW w:w="0" w:type="auto"/>
            <w:vAlign w:val="center"/>
          </w:tcPr>
          <w:p w14:paraId="7CD38758" w14:textId="77777777" w:rsidR="00171657" w:rsidRPr="00274597" w:rsidRDefault="00B6171C">
            <w:pPr>
              <w:rPr>
                <w:rFonts w:ascii="Tahoma" w:hAnsi="Tahoma" w:cs="Tahoma"/>
                <w:sz w:val="20"/>
                <w:szCs w:val="20"/>
              </w:rPr>
            </w:pPr>
            <w:r w:rsidRPr="00274597">
              <w:rPr>
                <w:rFonts w:ascii="Tahoma" w:hAnsi="Tahoma" w:cs="Tahoma"/>
                <w:sz w:val="20"/>
                <w:szCs w:val="20"/>
              </w:rPr>
              <w:t>Construction tender being assessed</w:t>
            </w:r>
          </w:p>
        </w:tc>
      </w:tr>
      <w:tr w:rsidR="00171657" w:rsidRPr="00274597" w14:paraId="0832A1CF" w14:textId="77777777" w:rsidTr="00FA4E1C">
        <w:tc>
          <w:tcPr>
            <w:tcW w:w="0" w:type="auto"/>
            <w:vAlign w:val="center"/>
          </w:tcPr>
          <w:p w14:paraId="3DEF67DD" w14:textId="77777777" w:rsidR="00171657" w:rsidRPr="00274597" w:rsidRDefault="00B6171C">
            <w:pPr>
              <w:rPr>
                <w:rFonts w:ascii="Tahoma" w:hAnsi="Tahoma" w:cs="Tahoma"/>
                <w:sz w:val="20"/>
                <w:szCs w:val="20"/>
              </w:rPr>
            </w:pPr>
            <w:proofErr w:type="spellStart"/>
            <w:r w:rsidRPr="00274597">
              <w:rPr>
                <w:rFonts w:ascii="Tahoma" w:hAnsi="Tahoma" w:cs="Tahoma"/>
                <w:sz w:val="20"/>
                <w:szCs w:val="20"/>
              </w:rPr>
              <w:t>Kiltipper</w:t>
            </w:r>
            <w:proofErr w:type="spellEnd"/>
            <w:r w:rsidRPr="00274597">
              <w:rPr>
                <w:rFonts w:ascii="Tahoma" w:hAnsi="Tahoma" w:cs="Tahoma"/>
                <w:sz w:val="20"/>
                <w:szCs w:val="20"/>
              </w:rPr>
              <w:t xml:space="preserve"> Soccer Pitch 02</w:t>
            </w:r>
          </w:p>
        </w:tc>
        <w:tc>
          <w:tcPr>
            <w:tcW w:w="0" w:type="auto"/>
            <w:vAlign w:val="center"/>
          </w:tcPr>
          <w:p w14:paraId="24706DD7" w14:textId="77777777" w:rsidR="00171657" w:rsidRPr="00274597" w:rsidRDefault="00B6171C">
            <w:pPr>
              <w:rPr>
                <w:rFonts w:ascii="Tahoma" w:hAnsi="Tahoma" w:cs="Tahoma"/>
                <w:sz w:val="20"/>
                <w:szCs w:val="20"/>
              </w:rPr>
            </w:pPr>
            <w:r w:rsidRPr="00274597">
              <w:rPr>
                <w:rFonts w:ascii="Tahoma" w:hAnsi="Tahoma" w:cs="Tahoma"/>
                <w:sz w:val="20"/>
                <w:szCs w:val="20"/>
              </w:rPr>
              <w:t xml:space="preserve">Proposed to tender as part of Phase 3 of </w:t>
            </w:r>
            <w:proofErr w:type="spellStart"/>
            <w:r w:rsidRPr="00274597">
              <w:rPr>
                <w:rFonts w:ascii="Tahoma" w:hAnsi="Tahoma" w:cs="Tahoma"/>
                <w:sz w:val="20"/>
                <w:szCs w:val="20"/>
              </w:rPr>
              <w:t>Kiltipper</w:t>
            </w:r>
            <w:proofErr w:type="spellEnd"/>
            <w:r w:rsidRPr="00274597">
              <w:rPr>
                <w:rFonts w:ascii="Tahoma" w:hAnsi="Tahoma" w:cs="Tahoma"/>
                <w:sz w:val="20"/>
                <w:szCs w:val="20"/>
              </w:rPr>
              <w:t xml:space="preserve"> Park (TBC)</w:t>
            </w:r>
          </w:p>
        </w:tc>
      </w:tr>
      <w:tr w:rsidR="00171657" w:rsidRPr="00274597" w14:paraId="3FCF6997" w14:textId="77777777" w:rsidTr="00FA4E1C">
        <w:tc>
          <w:tcPr>
            <w:tcW w:w="0" w:type="auto"/>
            <w:vAlign w:val="center"/>
          </w:tcPr>
          <w:p w14:paraId="1976275E" w14:textId="77777777" w:rsidR="00171657" w:rsidRPr="00274597" w:rsidRDefault="00B6171C">
            <w:pPr>
              <w:rPr>
                <w:rFonts w:ascii="Tahoma" w:hAnsi="Tahoma" w:cs="Tahoma"/>
                <w:sz w:val="20"/>
                <w:szCs w:val="20"/>
              </w:rPr>
            </w:pPr>
            <w:r w:rsidRPr="00274597">
              <w:rPr>
                <w:rFonts w:ascii="Tahoma" w:hAnsi="Tahoma" w:cs="Tahoma"/>
                <w:sz w:val="20"/>
                <w:szCs w:val="20"/>
              </w:rPr>
              <w:t>Pavilion Dodder Valley Mount Carmel</w:t>
            </w:r>
          </w:p>
        </w:tc>
        <w:tc>
          <w:tcPr>
            <w:tcW w:w="0" w:type="auto"/>
            <w:vAlign w:val="center"/>
          </w:tcPr>
          <w:p w14:paraId="64D0F838" w14:textId="69D56D69" w:rsidR="00171657" w:rsidRPr="00274597" w:rsidRDefault="00B6171C">
            <w:pPr>
              <w:rPr>
                <w:rFonts w:ascii="Tahoma" w:hAnsi="Tahoma" w:cs="Tahoma"/>
                <w:sz w:val="20"/>
                <w:szCs w:val="20"/>
              </w:rPr>
            </w:pPr>
            <w:r w:rsidRPr="00274597">
              <w:rPr>
                <w:rFonts w:ascii="Tahoma" w:hAnsi="Tahoma" w:cs="Tahoma"/>
                <w:sz w:val="20"/>
                <w:szCs w:val="20"/>
              </w:rPr>
              <w:t xml:space="preserve">Listed as part of </w:t>
            </w:r>
            <w:r w:rsidR="00FA4E1C" w:rsidRPr="00274597">
              <w:rPr>
                <w:rFonts w:ascii="Tahoma" w:hAnsi="Tahoma" w:cs="Tahoma"/>
                <w:sz w:val="20"/>
                <w:szCs w:val="20"/>
              </w:rPr>
              <w:t>pavilion</w:t>
            </w:r>
            <w:r w:rsidRPr="00274597">
              <w:rPr>
                <w:rFonts w:ascii="Tahoma" w:hAnsi="Tahoma" w:cs="Tahoma"/>
                <w:sz w:val="20"/>
                <w:szCs w:val="20"/>
              </w:rPr>
              <w:t xml:space="preserve"> programme, (will require a further application for 2nd tranche of funding in next round of SCG)</w:t>
            </w:r>
          </w:p>
        </w:tc>
      </w:tr>
      <w:tr w:rsidR="00171657" w:rsidRPr="00274597" w14:paraId="2380C709" w14:textId="77777777" w:rsidTr="00FA4E1C">
        <w:tc>
          <w:tcPr>
            <w:tcW w:w="0" w:type="auto"/>
            <w:vAlign w:val="center"/>
          </w:tcPr>
          <w:p w14:paraId="13129941" w14:textId="77777777" w:rsidR="00171657" w:rsidRPr="00274597" w:rsidRDefault="00B6171C">
            <w:pPr>
              <w:rPr>
                <w:rFonts w:ascii="Tahoma" w:hAnsi="Tahoma" w:cs="Tahoma"/>
                <w:sz w:val="20"/>
                <w:szCs w:val="20"/>
              </w:rPr>
            </w:pPr>
            <w:proofErr w:type="spellStart"/>
            <w:r w:rsidRPr="00274597">
              <w:rPr>
                <w:rFonts w:ascii="Tahoma" w:hAnsi="Tahoma" w:cs="Tahoma"/>
                <w:sz w:val="20"/>
                <w:szCs w:val="20"/>
              </w:rPr>
              <w:t>Glenaulin</w:t>
            </w:r>
            <w:proofErr w:type="spellEnd"/>
            <w:r w:rsidRPr="00274597">
              <w:rPr>
                <w:rFonts w:ascii="Tahoma" w:hAnsi="Tahoma" w:cs="Tahoma"/>
                <w:sz w:val="20"/>
                <w:szCs w:val="20"/>
              </w:rPr>
              <w:t xml:space="preserve"> Park GAA Pitch 24</w:t>
            </w:r>
          </w:p>
        </w:tc>
        <w:tc>
          <w:tcPr>
            <w:tcW w:w="0" w:type="auto"/>
            <w:vAlign w:val="center"/>
          </w:tcPr>
          <w:p w14:paraId="4B8E0C75" w14:textId="77777777" w:rsidR="00171657" w:rsidRPr="00274597" w:rsidRDefault="00B6171C">
            <w:pPr>
              <w:rPr>
                <w:rFonts w:ascii="Tahoma" w:hAnsi="Tahoma" w:cs="Tahoma"/>
                <w:sz w:val="20"/>
                <w:szCs w:val="20"/>
              </w:rPr>
            </w:pPr>
            <w:r w:rsidRPr="00274597">
              <w:rPr>
                <w:rFonts w:ascii="Tahoma" w:hAnsi="Tahoma" w:cs="Tahoma"/>
                <w:sz w:val="20"/>
                <w:szCs w:val="20"/>
              </w:rPr>
              <w:t>Tender stage</w:t>
            </w:r>
          </w:p>
        </w:tc>
      </w:tr>
      <w:tr w:rsidR="00171657" w:rsidRPr="00274597" w14:paraId="1D820AD8" w14:textId="77777777" w:rsidTr="00FA4E1C">
        <w:tc>
          <w:tcPr>
            <w:tcW w:w="0" w:type="auto"/>
            <w:vAlign w:val="center"/>
          </w:tcPr>
          <w:p w14:paraId="1E6078A4" w14:textId="77777777" w:rsidR="00171657" w:rsidRPr="00274597" w:rsidRDefault="00B6171C">
            <w:pPr>
              <w:rPr>
                <w:rFonts w:ascii="Tahoma" w:hAnsi="Tahoma" w:cs="Tahoma"/>
                <w:sz w:val="20"/>
                <w:szCs w:val="20"/>
              </w:rPr>
            </w:pPr>
            <w:r w:rsidRPr="00274597">
              <w:rPr>
                <w:rFonts w:ascii="Tahoma" w:hAnsi="Tahoma" w:cs="Tahoma"/>
                <w:sz w:val="20"/>
                <w:szCs w:val="20"/>
              </w:rPr>
              <w:t>Dodder Valley Mount Carmel BMX</w:t>
            </w:r>
          </w:p>
        </w:tc>
        <w:tc>
          <w:tcPr>
            <w:tcW w:w="0" w:type="auto"/>
            <w:vAlign w:val="center"/>
          </w:tcPr>
          <w:p w14:paraId="7600F348" w14:textId="77777777" w:rsidR="00171657" w:rsidRPr="00274597" w:rsidRDefault="00B6171C">
            <w:pPr>
              <w:rPr>
                <w:rFonts w:ascii="Tahoma" w:hAnsi="Tahoma" w:cs="Tahoma"/>
                <w:sz w:val="20"/>
                <w:szCs w:val="20"/>
              </w:rPr>
            </w:pPr>
            <w:r w:rsidRPr="00274597">
              <w:rPr>
                <w:rFonts w:ascii="Tahoma" w:hAnsi="Tahoma" w:cs="Tahoma"/>
                <w:sz w:val="20"/>
                <w:szCs w:val="20"/>
              </w:rPr>
              <w:t>Under construction</w:t>
            </w:r>
          </w:p>
        </w:tc>
      </w:tr>
      <w:tr w:rsidR="00171657" w:rsidRPr="00274597" w14:paraId="072C30C3" w14:textId="77777777" w:rsidTr="00FA4E1C">
        <w:tc>
          <w:tcPr>
            <w:tcW w:w="0" w:type="auto"/>
            <w:vAlign w:val="center"/>
          </w:tcPr>
          <w:p w14:paraId="20E6B359" w14:textId="77777777" w:rsidR="00171657" w:rsidRPr="00274597" w:rsidRDefault="00B6171C">
            <w:pPr>
              <w:rPr>
                <w:rFonts w:ascii="Tahoma" w:hAnsi="Tahoma" w:cs="Tahoma"/>
                <w:sz w:val="20"/>
                <w:szCs w:val="20"/>
              </w:rPr>
            </w:pPr>
            <w:r w:rsidRPr="00274597">
              <w:rPr>
                <w:rFonts w:ascii="Tahoma" w:hAnsi="Tahoma" w:cs="Tahoma"/>
                <w:sz w:val="20"/>
                <w:szCs w:val="20"/>
              </w:rPr>
              <w:t>Bowling Green SWP</w:t>
            </w:r>
          </w:p>
        </w:tc>
        <w:tc>
          <w:tcPr>
            <w:tcW w:w="0" w:type="auto"/>
            <w:vAlign w:val="center"/>
          </w:tcPr>
          <w:p w14:paraId="4D7B1D9F" w14:textId="77777777" w:rsidR="00171657" w:rsidRPr="00274597" w:rsidRDefault="00B6171C">
            <w:pPr>
              <w:rPr>
                <w:rFonts w:ascii="Tahoma" w:hAnsi="Tahoma" w:cs="Tahoma"/>
                <w:sz w:val="20"/>
                <w:szCs w:val="20"/>
              </w:rPr>
            </w:pPr>
            <w:r w:rsidRPr="00274597">
              <w:rPr>
                <w:rFonts w:ascii="Tahoma" w:hAnsi="Tahoma" w:cs="Tahoma"/>
                <w:sz w:val="20"/>
                <w:szCs w:val="20"/>
              </w:rPr>
              <w:t>At concept stage</w:t>
            </w:r>
          </w:p>
        </w:tc>
      </w:tr>
      <w:tr w:rsidR="00171657" w:rsidRPr="00274597" w14:paraId="3C602CCB" w14:textId="77777777" w:rsidTr="00FA4E1C">
        <w:tc>
          <w:tcPr>
            <w:tcW w:w="0" w:type="auto"/>
            <w:vAlign w:val="center"/>
          </w:tcPr>
          <w:p w14:paraId="45574DB4" w14:textId="77777777" w:rsidR="00171657" w:rsidRPr="00274597" w:rsidRDefault="00B6171C">
            <w:pPr>
              <w:rPr>
                <w:rFonts w:ascii="Tahoma" w:hAnsi="Tahoma" w:cs="Tahoma"/>
                <w:sz w:val="20"/>
                <w:szCs w:val="20"/>
              </w:rPr>
            </w:pPr>
            <w:r w:rsidRPr="00274597">
              <w:rPr>
                <w:rFonts w:ascii="Tahoma" w:hAnsi="Tahoma" w:cs="Tahoma"/>
                <w:sz w:val="20"/>
                <w:szCs w:val="20"/>
              </w:rPr>
              <w:t>Ball Courts Dodder Valley</w:t>
            </w:r>
          </w:p>
        </w:tc>
        <w:tc>
          <w:tcPr>
            <w:tcW w:w="0" w:type="auto"/>
            <w:vAlign w:val="center"/>
          </w:tcPr>
          <w:p w14:paraId="414CDA51" w14:textId="77777777" w:rsidR="00171657" w:rsidRPr="00274597" w:rsidRDefault="00B6171C">
            <w:pPr>
              <w:rPr>
                <w:rFonts w:ascii="Tahoma" w:hAnsi="Tahoma" w:cs="Tahoma"/>
                <w:sz w:val="20"/>
                <w:szCs w:val="20"/>
              </w:rPr>
            </w:pPr>
            <w:r w:rsidRPr="00274597">
              <w:rPr>
                <w:rFonts w:ascii="Tahoma" w:hAnsi="Tahoma" w:cs="Tahoma"/>
                <w:sz w:val="20"/>
                <w:szCs w:val="20"/>
              </w:rPr>
              <w:t>Complete</w:t>
            </w:r>
          </w:p>
        </w:tc>
      </w:tr>
      <w:tr w:rsidR="00171657" w:rsidRPr="00274597" w14:paraId="6130F13C" w14:textId="77777777" w:rsidTr="00FA4E1C">
        <w:tc>
          <w:tcPr>
            <w:tcW w:w="0" w:type="auto"/>
            <w:vAlign w:val="center"/>
          </w:tcPr>
          <w:p w14:paraId="50A339A4" w14:textId="77777777" w:rsidR="00171657" w:rsidRPr="00274597" w:rsidRDefault="00B6171C">
            <w:pPr>
              <w:rPr>
                <w:rFonts w:ascii="Tahoma" w:hAnsi="Tahoma" w:cs="Tahoma"/>
                <w:sz w:val="20"/>
                <w:szCs w:val="20"/>
              </w:rPr>
            </w:pPr>
            <w:r w:rsidRPr="00274597">
              <w:rPr>
                <w:rFonts w:ascii="Tahoma" w:hAnsi="Tahoma" w:cs="Tahoma"/>
                <w:sz w:val="20"/>
                <w:szCs w:val="20"/>
              </w:rPr>
              <w:t xml:space="preserve">Ball Courts </w:t>
            </w:r>
            <w:proofErr w:type="spellStart"/>
            <w:r w:rsidRPr="00274597">
              <w:rPr>
                <w:rFonts w:ascii="Tahoma" w:hAnsi="Tahoma" w:cs="Tahoma"/>
                <w:sz w:val="20"/>
                <w:szCs w:val="20"/>
              </w:rPr>
              <w:t>Beechfield</w:t>
            </w:r>
            <w:proofErr w:type="spellEnd"/>
          </w:p>
        </w:tc>
        <w:tc>
          <w:tcPr>
            <w:tcW w:w="0" w:type="auto"/>
            <w:vAlign w:val="center"/>
          </w:tcPr>
          <w:p w14:paraId="20E736E0" w14:textId="77777777" w:rsidR="00171657" w:rsidRPr="00274597" w:rsidRDefault="00B6171C">
            <w:pPr>
              <w:rPr>
                <w:rFonts w:ascii="Tahoma" w:hAnsi="Tahoma" w:cs="Tahoma"/>
                <w:sz w:val="20"/>
                <w:szCs w:val="20"/>
              </w:rPr>
            </w:pPr>
            <w:r w:rsidRPr="00274597">
              <w:rPr>
                <w:rFonts w:ascii="Tahoma" w:hAnsi="Tahoma" w:cs="Tahoma"/>
                <w:sz w:val="20"/>
                <w:szCs w:val="20"/>
              </w:rPr>
              <w:t>Complete</w:t>
            </w:r>
          </w:p>
        </w:tc>
      </w:tr>
      <w:tr w:rsidR="00171657" w:rsidRPr="00274597" w14:paraId="184620CB" w14:textId="77777777" w:rsidTr="00FA4E1C">
        <w:tc>
          <w:tcPr>
            <w:tcW w:w="0" w:type="auto"/>
            <w:vAlign w:val="center"/>
          </w:tcPr>
          <w:p w14:paraId="2DA37E0A" w14:textId="77777777" w:rsidR="00171657" w:rsidRPr="00274597" w:rsidRDefault="00B6171C">
            <w:pPr>
              <w:rPr>
                <w:rFonts w:ascii="Tahoma" w:hAnsi="Tahoma" w:cs="Tahoma"/>
                <w:sz w:val="20"/>
                <w:szCs w:val="20"/>
              </w:rPr>
            </w:pPr>
            <w:r w:rsidRPr="00274597">
              <w:rPr>
                <w:rFonts w:ascii="Tahoma" w:hAnsi="Tahoma" w:cs="Tahoma"/>
                <w:sz w:val="20"/>
                <w:szCs w:val="20"/>
              </w:rPr>
              <w:t xml:space="preserve">Storage Facilities </w:t>
            </w:r>
            <w:proofErr w:type="spellStart"/>
            <w:r w:rsidRPr="00274597">
              <w:rPr>
                <w:rFonts w:ascii="Tahoma" w:hAnsi="Tahoma" w:cs="Tahoma"/>
                <w:sz w:val="20"/>
                <w:szCs w:val="20"/>
              </w:rPr>
              <w:t>Greentrees</w:t>
            </w:r>
            <w:proofErr w:type="spellEnd"/>
          </w:p>
        </w:tc>
        <w:tc>
          <w:tcPr>
            <w:tcW w:w="0" w:type="auto"/>
            <w:vAlign w:val="center"/>
          </w:tcPr>
          <w:p w14:paraId="7427070B" w14:textId="77777777" w:rsidR="00171657" w:rsidRPr="00274597" w:rsidRDefault="00B6171C">
            <w:pPr>
              <w:rPr>
                <w:rFonts w:ascii="Tahoma" w:hAnsi="Tahoma" w:cs="Tahoma"/>
                <w:sz w:val="20"/>
                <w:szCs w:val="20"/>
              </w:rPr>
            </w:pPr>
            <w:r w:rsidRPr="00274597">
              <w:rPr>
                <w:rFonts w:ascii="Tahoma" w:hAnsi="Tahoma" w:cs="Tahoma"/>
                <w:sz w:val="20"/>
                <w:szCs w:val="20"/>
              </w:rPr>
              <w:t>Complete</w:t>
            </w:r>
          </w:p>
        </w:tc>
      </w:tr>
      <w:tr w:rsidR="00171657" w:rsidRPr="00274597" w14:paraId="44BC6D31" w14:textId="77777777" w:rsidTr="00FA4E1C">
        <w:tc>
          <w:tcPr>
            <w:tcW w:w="0" w:type="auto"/>
            <w:vAlign w:val="center"/>
          </w:tcPr>
          <w:p w14:paraId="5564BF85" w14:textId="77777777" w:rsidR="00171657" w:rsidRPr="00274597" w:rsidRDefault="00B6171C">
            <w:pPr>
              <w:rPr>
                <w:rFonts w:ascii="Tahoma" w:hAnsi="Tahoma" w:cs="Tahoma"/>
                <w:sz w:val="20"/>
                <w:szCs w:val="20"/>
              </w:rPr>
            </w:pPr>
            <w:r w:rsidRPr="00274597">
              <w:rPr>
                <w:rFonts w:ascii="Tahoma" w:hAnsi="Tahoma" w:cs="Tahoma"/>
                <w:sz w:val="20"/>
                <w:szCs w:val="20"/>
              </w:rPr>
              <w:t>Storage Facilities Ballymount</w:t>
            </w:r>
          </w:p>
        </w:tc>
        <w:tc>
          <w:tcPr>
            <w:tcW w:w="0" w:type="auto"/>
            <w:vAlign w:val="center"/>
          </w:tcPr>
          <w:p w14:paraId="15143EDD" w14:textId="77777777" w:rsidR="00171657" w:rsidRPr="00274597" w:rsidRDefault="00B6171C">
            <w:pPr>
              <w:rPr>
                <w:rFonts w:ascii="Tahoma" w:hAnsi="Tahoma" w:cs="Tahoma"/>
                <w:sz w:val="20"/>
                <w:szCs w:val="20"/>
              </w:rPr>
            </w:pPr>
            <w:r w:rsidRPr="00274597">
              <w:rPr>
                <w:rFonts w:ascii="Tahoma" w:hAnsi="Tahoma" w:cs="Tahoma"/>
                <w:sz w:val="20"/>
                <w:szCs w:val="20"/>
              </w:rPr>
              <w:t>Complete</w:t>
            </w:r>
          </w:p>
        </w:tc>
      </w:tr>
      <w:tr w:rsidR="00171657" w:rsidRPr="00274597" w14:paraId="7B65E466" w14:textId="77777777" w:rsidTr="00FA4E1C">
        <w:tc>
          <w:tcPr>
            <w:tcW w:w="0" w:type="auto"/>
            <w:vAlign w:val="center"/>
          </w:tcPr>
          <w:p w14:paraId="0BB5C087" w14:textId="77777777" w:rsidR="00171657" w:rsidRPr="00274597" w:rsidRDefault="00B6171C">
            <w:pPr>
              <w:rPr>
                <w:rFonts w:ascii="Tahoma" w:hAnsi="Tahoma" w:cs="Tahoma"/>
                <w:sz w:val="20"/>
                <w:szCs w:val="20"/>
              </w:rPr>
            </w:pPr>
            <w:r w:rsidRPr="00274597">
              <w:rPr>
                <w:rFonts w:ascii="Tahoma" w:hAnsi="Tahoma" w:cs="Tahoma"/>
                <w:sz w:val="20"/>
                <w:szCs w:val="20"/>
              </w:rPr>
              <w:t>Ballymount GAA Pitch</w:t>
            </w:r>
          </w:p>
        </w:tc>
        <w:tc>
          <w:tcPr>
            <w:tcW w:w="0" w:type="auto"/>
            <w:vAlign w:val="center"/>
          </w:tcPr>
          <w:p w14:paraId="56A7B8B5" w14:textId="77777777" w:rsidR="00171657" w:rsidRPr="00274597" w:rsidRDefault="00B6171C">
            <w:pPr>
              <w:rPr>
                <w:rFonts w:ascii="Tahoma" w:hAnsi="Tahoma" w:cs="Tahoma"/>
                <w:sz w:val="20"/>
                <w:szCs w:val="20"/>
              </w:rPr>
            </w:pPr>
            <w:r w:rsidRPr="00274597">
              <w:rPr>
                <w:rFonts w:ascii="Tahoma" w:hAnsi="Tahoma" w:cs="Tahoma"/>
                <w:sz w:val="20"/>
                <w:szCs w:val="20"/>
              </w:rPr>
              <w:t>At quotation stage</w:t>
            </w:r>
          </w:p>
        </w:tc>
      </w:tr>
      <w:tr w:rsidR="00171657" w:rsidRPr="00274597" w14:paraId="67069655" w14:textId="77777777" w:rsidTr="00FA4E1C">
        <w:tc>
          <w:tcPr>
            <w:tcW w:w="0" w:type="auto"/>
            <w:vAlign w:val="center"/>
          </w:tcPr>
          <w:p w14:paraId="0EF8056F" w14:textId="77777777" w:rsidR="00171657" w:rsidRPr="00274597" w:rsidRDefault="00B6171C">
            <w:pPr>
              <w:rPr>
                <w:rFonts w:ascii="Tahoma" w:hAnsi="Tahoma" w:cs="Tahoma"/>
                <w:sz w:val="20"/>
                <w:szCs w:val="20"/>
              </w:rPr>
            </w:pPr>
            <w:r w:rsidRPr="00274597">
              <w:rPr>
                <w:rFonts w:ascii="Tahoma" w:hAnsi="Tahoma" w:cs="Tahoma"/>
                <w:sz w:val="20"/>
                <w:szCs w:val="20"/>
              </w:rPr>
              <w:t>Clondalkin Park GAA Pitch 50</w:t>
            </w:r>
          </w:p>
        </w:tc>
        <w:tc>
          <w:tcPr>
            <w:tcW w:w="0" w:type="auto"/>
            <w:vAlign w:val="center"/>
          </w:tcPr>
          <w:p w14:paraId="5BF527D9" w14:textId="77777777" w:rsidR="00171657" w:rsidRPr="00274597" w:rsidRDefault="00B6171C">
            <w:pPr>
              <w:rPr>
                <w:rFonts w:ascii="Tahoma" w:hAnsi="Tahoma" w:cs="Tahoma"/>
                <w:sz w:val="20"/>
                <w:szCs w:val="20"/>
              </w:rPr>
            </w:pPr>
            <w:r w:rsidRPr="00274597">
              <w:rPr>
                <w:rFonts w:ascii="Tahoma" w:hAnsi="Tahoma" w:cs="Tahoma"/>
                <w:sz w:val="20"/>
                <w:szCs w:val="20"/>
              </w:rPr>
              <w:t>At quotation stage</w:t>
            </w:r>
          </w:p>
        </w:tc>
      </w:tr>
      <w:tr w:rsidR="00171657" w:rsidRPr="00274597" w14:paraId="2B013E3B" w14:textId="77777777" w:rsidTr="00FA4E1C">
        <w:tc>
          <w:tcPr>
            <w:tcW w:w="0" w:type="auto"/>
            <w:vAlign w:val="center"/>
          </w:tcPr>
          <w:p w14:paraId="02C2274E" w14:textId="77777777" w:rsidR="00171657" w:rsidRPr="00274597" w:rsidRDefault="00B6171C">
            <w:pPr>
              <w:rPr>
                <w:rFonts w:ascii="Tahoma" w:hAnsi="Tahoma" w:cs="Tahoma"/>
                <w:sz w:val="20"/>
                <w:szCs w:val="20"/>
              </w:rPr>
            </w:pPr>
            <w:r w:rsidRPr="00274597">
              <w:rPr>
                <w:rFonts w:ascii="Tahoma" w:hAnsi="Tahoma" w:cs="Tahoma"/>
                <w:sz w:val="20"/>
                <w:szCs w:val="20"/>
              </w:rPr>
              <w:t xml:space="preserve">Storage Facilities </w:t>
            </w:r>
            <w:proofErr w:type="spellStart"/>
            <w:r w:rsidRPr="00274597">
              <w:rPr>
                <w:rFonts w:ascii="Tahoma" w:hAnsi="Tahoma" w:cs="Tahoma"/>
                <w:sz w:val="20"/>
                <w:szCs w:val="20"/>
              </w:rPr>
              <w:t>Griffeen</w:t>
            </w:r>
            <w:proofErr w:type="spellEnd"/>
            <w:r w:rsidRPr="00274597">
              <w:rPr>
                <w:rFonts w:ascii="Tahoma" w:hAnsi="Tahoma" w:cs="Tahoma"/>
                <w:sz w:val="20"/>
                <w:szCs w:val="20"/>
              </w:rPr>
              <w:t xml:space="preserve"> Park</w:t>
            </w:r>
          </w:p>
        </w:tc>
        <w:tc>
          <w:tcPr>
            <w:tcW w:w="0" w:type="auto"/>
            <w:vAlign w:val="center"/>
          </w:tcPr>
          <w:p w14:paraId="6D6A8871" w14:textId="77777777" w:rsidR="00171657" w:rsidRPr="00274597" w:rsidRDefault="00B6171C">
            <w:pPr>
              <w:rPr>
                <w:rFonts w:ascii="Tahoma" w:hAnsi="Tahoma" w:cs="Tahoma"/>
                <w:sz w:val="20"/>
                <w:szCs w:val="20"/>
              </w:rPr>
            </w:pPr>
            <w:r w:rsidRPr="00274597">
              <w:rPr>
                <w:rFonts w:ascii="Tahoma" w:hAnsi="Tahoma" w:cs="Tahoma"/>
                <w:sz w:val="20"/>
                <w:szCs w:val="20"/>
              </w:rPr>
              <w:t>Complete</w:t>
            </w:r>
          </w:p>
        </w:tc>
      </w:tr>
      <w:tr w:rsidR="00171657" w:rsidRPr="00274597" w14:paraId="20D21095" w14:textId="77777777" w:rsidTr="00FA4E1C">
        <w:tc>
          <w:tcPr>
            <w:tcW w:w="0" w:type="auto"/>
            <w:vAlign w:val="center"/>
          </w:tcPr>
          <w:p w14:paraId="69BD2C7B" w14:textId="77777777" w:rsidR="00171657" w:rsidRPr="00274597" w:rsidRDefault="00B6171C">
            <w:pPr>
              <w:rPr>
                <w:rFonts w:ascii="Tahoma" w:hAnsi="Tahoma" w:cs="Tahoma"/>
                <w:sz w:val="20"/>
                <w:szCs w:val="20"/>
              </w:rPr>
            </w:pPr>
            <w:r w:rsidRPr="00274597">
              <w:rPr>
                <w:rFonts w:ascii="Tahoma" w:hAnsi="Tahoma" w:cs="Tahoma"/>
                <w:sz w:val="20"/>
                <w:szCs w:val="20"/>
              </w:rPr>
              <w:t xml:space="preserve">Ball stop nets </w:t>
            </w:r>
            <w:proofErr w:type="spellStart"/>
            <w:r w:rsidRPr="00274597">
              <w:rPr>
                <w:rFonts w:ascii="Tahoma" w:hAnsi="Tahoma" w:cs="Tahoma"/>
                <w:sz w:val="20"/>
                <w:szCs w:val="20"/>
              </w:rPr>
              <w:t>Kilnamanagh</w:t>
            </w:r>
            <w:proofErr w:type="spellEnd"/>
          </w:p>
        </w:tc>
        <w:tc>
          <w:tcPr>
            <w:tcW w:w="0" w:type="auto"/>
            <w:vAlign w:val="center"/>
          </w:tcPr>
          <w:p w14:paraId="19605CBA" w14:textId="77777777" w:rsidR="00171657" w:rsidRPr="00274597" w:rsidRDefault="00B6171C">
            <w:pPr>
              <w:rPr>
                <w:rFonts w:ascii="Tahoma" w:hAnsi="Tahoma" w:cs="Tahoma"/>
                <w:sz w:val="20"/>
                <w:szCs w:val="20"/>
              </w:rPr>
            </w:pPr>
            <w:r w:rsidRPr="00274597">
              <w:rPr>
                <w:rFonts w:ascii="Tahoma" w:hAnsi="Tahoma" w:cs="Tahoma"/>
                <w:sz w:val="20"/>
                <w:szCs w:val="20"/>
              </w:rPr>
              <w:t>Public Realm to progress</w:t>
            </w:r>
          </w:p>
        </w:tc>
      </w:tr>
      <w:tr w:rsidR="00171657" w:rsidRPr="00274597" w14:paraId="542DE648" w14:textId="77777777" w:rsidTr="00FA4E1C">
        <w:tc>
          <w:tcPr>
            <w:tcW w:w="0" w:type="auto"/>
            <w:vAlign w:val="center"/>
          </w:tcPr>
          <w:p w14:paraId="35D2E2C5" w14:textId="77777777" w:rsidR="00171657" w:rsidRPr="00274597" w:rsidRDefault="00B6171C">
            <w:pPr>
              <w:rPr>
                <w:rFonts w:ascii="Tahoma" w:hAnsi="Tahoma" w:cs="Tahoma"/>
                <w:sz w:val="20"/>
                <w:szCs w:val="20"/>
              </w:rPr>
            </w:pPr>
            <w:r w:rsidRPr="00274597">
              <w:rPr>
                <w:rFonts w:ascii="Tahoma" w:hAnsi="Tahoma" w:cs="Tahoma"/>
                <w:sz w:val="20"/>
                <w:szCs w:val="20"/>
              </w:rPr>
              <w:t>Weston Hockey Pitch Re-Surfacing</w:t>
            </w:r>
          </w:p>
        </w:tc>
        <w:tc>
          <w:tcPr>
            <w:tcW w:w="0" w:type="auto"/>
            <w:vAlign w:val="center"/>
          </w:tcPr>
          <w:p w14:paraId="765273B5" w14:textId="77777777" w:rsidR="00171657" w:rsidRPr="00274597" w:rsidRDefault="00B6171C">
            <w:pPr>
              <w:rPr>
                <w:rFonts w:ascii="Tahoma" w:hAnsi="Tahoma" w:cs="Tahoma"/>
                <w:sz w:val="20"/>
                <w:szCs w:val="20"/>
              </w:rPr>
            </w:pPr>
            <w:r w:rsidRPr="00274597">
              <w:rPr>
                <w:rFonts w:ascii="Tahoma" w:hAnsi="Tahoma" w:cs="Tahoma"/>
                <w:sz w:val="20"/>
                <w:szCs w:val="20"/>
              </w:rPr>
              <w:t>Lease agreed and being formalised. Works to be progressed by club.</w:t>
            </w:r>
          </w:p>
        </w:tc>
      </w:tr>
    </w:tbl>
    <w:p w14:paraId="0AB8CAF7" w14:textId="360A3585" w:rsidR="00171657" w:rsidRPr="00A508C9" w:rsidRDefault="00B6171C" w:rsidP="0006144C">
      <w:pPr>
        <w:pStyle w:val="Heading3"/>
        <w:ind w:left="-567"/>
        <w:rPr>
          <w:rFonts w:ascii="Times New Roman" w:hAnsi="Times New Roman" w:cs="Times New Roman"/>
          <w:sz w:val="24"/>
          <w:szCs w:val="24"/>
        </w:rPr>
      </w:pPr>
      <w:r w:rsidRPr="0006144C">
        <w:rPr>
          <w:rFonts w:ascii="Times New Roman" w:hAnsi="Times New Roman" w:cs="Times New Roman"/>
          <w:b/>
          <w:sz w:val="24"/>
          <w:szCs w:val="24"/>
        </w:rPr>
        <w:t xml:space="preserve">Q6/0323 </w:t>
      </w:r>
      <w:r w:rsidR="0006144C">
        <w:rPr>
          <w:rFonts w:ascii="Times New Roman" w:hAnsi="Times New Roman" w:cs="Times New Roman"/>
          <w:b/>
          <w:sz w:val="24"/>
          <w:szCs w:val="24"/>
        </w:rPr>
        <w:tab/>
        <w:t xml:space="preserve">QUESTION: </w:t>
      </w:r>
      <w:r w:rsidRPr="0006144C">
        <w:rPr>
          <w:rFonts w:ascii="Times New Roman" w:hAnsi="Times New Roman" w:cs="Times New Roman"/>
          <w:b/>
          <w:bCs/>
          <w:sz w:val="24"/>
          <w:szCs w:val="24"/>
        </w:rPr>
        <w:t>Councillor T. Costello</w:t>
      </w:r>
    </w:p>
    <w:p w14:paraId="6E4F287D" w14:textId="724C2F40" w:rsidR="00171657" w:rsidRPr="00A508C9" w:rsidRDefault="00B6171C" w:rsidP="0006144C">
      <w:pPr>
        <w:ind w:left="720"/>
        <w:rPr>
          <w:rFonts w:ascii="Times New Roman" w:hAnsi="Times New Roman" w:cs="Times New Roman"/>
          <w:sz w:val="24"/>
          <w:szCs w:val="24"/>
        </w:rPr>
      </w:pPr>
      <w:r w:rsidRPr="00A508C9">
        <w:rPr>
          <w:rFonts w:ascii="Times New Roman" w:hAnsi="Times New Roman" w:cs="Times New Roman"/>
          <w:sz w:val="24"/>
          <w:szCs w:val="24"/>
        </w:rPr>
        <w:t xml:space="preserve">To ask the manager how many people are currently on the housing list in the county broken down by areas of </w:t>
      </w:r>
      <w:r w:rsidR="0006144C" w:rsidRPr="00A508C9">
        <w:rPr>
          <w:rFonts w:ascii="Times New Roman" w:hAnsi="Times New Roman" w:cs="Times New Roman"/>
          <w:sz w:val="24"/>
          <w:szCs w:val="24"/>
        </w:rPr>
        <w:t>preference.</w:t>
      </w:r>
    </w:p>
    <w:p w14:paraId="6DD13D8A" w14:textId="77777777" w:rsidR="00171657" w:rsidRPr="00A508C9" w:rsidRDefault="00B6171C" w:rsidP="0006144C">
      <w:pPr>
        <w:ind w:left="720"/>
        <w:rPr>
          <w:rFonts w:ascii="Times New Roman" w:hAnsi="Times New Roman" w:cs="Times New Roman"/>
          <w:sz w:val="24"/>
          <w:szCs w:val="24"/>
        </w:rPr>
      </w:pPr>
      <w:r w:rsidRPr="00A508C9">
        <w:rPr>
          <w:rFonts w:ascii="Times New Roman" w:hAnsi="Times New Roman" w:cs="Times New Roman"/>
          <w:b/>
          <w:sz w:val="24"/>
          <w:szCs w:val="24"/>
        </w:rPr>
        <w:t>REPLY:</w:t>
      </w:r>
    </w:p>
    <w:p w14:paraId="0F32DA56" w14:textId="77777777" w:rsidR="00171657" w:rsidRPr="00274597" w:rsidRDefault="00B6171C" w:rsidP="0006144C">
      <w:pPr>
        <w:ind w:left="720"/>
        <w:rPr>
          <w:rFonts w:ascii="Tahoma" w:hAnsi="Tahoma" w:cs="Tahoma"/>
          <w:sz w:val="20"/>
          <w:szCs w:val="20"/>
        </w:rPr>
      </w:pPr>
      <w:r w:rsidRPr="00274597">
        <w:rPr>
          <w:rFonts w:ascii="Tahoma" w:hAnsi="Tahoma" w:cs="Tahoma"/>
          <w:sz w:val="20"/>
          <w:szCs w:val="20"/>
        </w:rPr>
        <w:t>The most recent breakdown of the current housing list (February 2023) was provided to the Housing Strategic Policy Committee as follows:</w:t>
      </w:r>
    </w:p>
    <w:tbl>
      <w:tblPr>
        <w:tblW w:w="9014" w:type="dxa"/>
        <w:tblInd w:w="730" w:type="dxa"/>
        <w:tblBorders>
          <w:top w:val="single" w:sz="1" w:space="0" w:color="auto"/>
          <w:left w:val="single" w:sz="1" w:space="0" w:color="auto"/>
          <w:bottom w:val="single" w:sz="1" w:space="0" w:color="auto"/>
          <w:right w:val="single" w:sz="1" w:space="0" w:color="auto"/>
          <w:insideH w:val="single" w:sz="1" w:space="0" w:color="auto"/>
          <w:insideV w:val="single" w:sz="1" w:space="0" w:color="auto"/>
        </w:tblBorders>
        <w:tblCellMar>
          <w:left w:w="10" w:type="dxa"/>
          <w:right w:w="10" w:type="dxa"/>
        </w:tblCellMar>
        <w:tblLook w:val="0000" w:firstRow="0" w:lastRow="0" w:firstColumn="0" w:lastColumn="0" w:noHBand="0" w:noVBand="0"/>
      </w:tblPr>
      <w:tblGrid>
        <w:gridCol w:w="1464"/>
        <w:gridCol w:w="1776"/>
        <w:gridCol w:w="1790"/>
        <w:gridCol w:w="1038"/>
        <w:gridCol w:w="1187"/>
        <w:gridCol w:w="1759"/>
      </w:tblGrid>
      <w:tr w:rsidR="00171657" w:rsidRPr="00274597" w14:paraId="5283E2E7" w14:textId="77777777" w:rsidTr="0006144C">
        <w:tc>
          <w:tcPr>
            <w:tcW w:w="0" w:type="auto"/>
            <w:vAlign w:val="center"/>
          </w:tcPr>
          <w:p w14:paraId="2CEECAD1" w14:textId="77777777" w:rsidR="00171657" w:rsidRPr="00274597" w:rsidRDefault="00B6171C">
            <w:pPr>
              <w:rPr>
                <w:rFonts w:ascii="Tahoma" w:hAnsi="Tahoma" w:cs="Tahoma"/>
                <w:sz w:val="20"/>
                <w:szCs w:val="20"/>
              </w:rPr>
            </w:pPr>
            <w:r w:rsidRPr="00274597">
              <w:rPr>
                <w:rFonts w:ascii="Tahoma" w:hAnsi="Tahoma" w:cs="Tahoma"/>
                <w:b/>
                <w:sz w:val="20"/>
                <w:szCs w:val="20"/>
              </w:rPr>
              <w:t>Housing Need</w:t>
            </w:r>
          </w:p>
          <w:p w14:paraId="5FE788E5" w14:textId="77777777" w:rsidR="00171657" w:rsidRPr="00274597" w:rsidRDefault="00B6171C">
            <w:pPr>
              <w:rPr>
                <w:rFonts w:ascii="Tahoma" w:hAnsi="Tahoma" w:cs="Tahoma"/>
                <w:sz w:val="20"/>
                <w:szCs w:val="20"/>
              </w:rPr>
            </w:pPr>
            <w:r w:rsidRPr="00274597">
              <w:rPr>
                <w:rFonts w:ascii="Tahoma" w:hAnsi="Tahoma" w:cs="Tahoma"/>
                <w:b/>
                <w:sz w:val="20"/>
                <w:szCs w:val="20"/>
              </w:rPr>
              <w:lastRenderedPageBreak/>
              <w:t>(bedroom size)</w:t>
            </w:r>
          </w:p>
        </w:tc>
        <w:tc>
          <w:tcPr>
            <w:tcW w:w="0" w:type="auto"/>
            <w:vAlign w:val="center"/>
          </w:tcPr>
          <w:p w14:paraId="507B9248" w14:textId="77777777" w:rsidR="00171657" w:rsidRPr="00274597" w:rsidRDefault="00B6171C">
            <w:pPr>
              <w:rPr>
                <w:rFonts w:ascii="Tahoma" w:hAnsi="Tahoma" w:cs="Tahoma"/>
                <w:sz w:val="20"/>
                <w:szCs w:val="20"/>
              </w:rPr>
            </w:pPr>
            <w:r w:rsidRPr="00274597">
              <w:rPr>
                <w:rFonts w:ascii="Tahoma" w:hAnsi="Tahoma" w:cs="Tahoma"/>
                <w:b/>
                <w:sz w:val="20"/>
                <w:szCs w:val="20"/>
              </w:rPr>
              <w:lastRenderedPageBreak/>
              <w:t>North of Naas Road</w:t>
            </w:r>
          </w:p>
          <w:p w14:paraId="2FA7ACDF" w14:textId="77777777" w:rsidR="00171657" w:rsidRPr="00274597" w:rsidRDefault="00B6171C">
            <w:pPr>
              <w:rPr>
                <w:rFonts w:ascii="Tahoma" w:hAnsi="Tahoma" w:cs="Tahoma"/>
                <w:sz w:val="20"/>
                <w:szCs w:val="20"/>
              </w:rPr>
            </w:pPr>
            <w:r w:rsidRPr="00274597">
              <w:rPr>
                <w:rFonts w:ascii="Tahoma" w:hAnsi="Tahoma" w:cs="Tahoma"/>
                <w:b/>
                <w:sz w:val="20"/>
                <w:szCs w:val="20"/>
              </w:rPr>
              <w:lastRenderedPageBreak/>
              <w:t xml:space="preserve"> Only</w:t>
            </w:r>
          </w:p>
        </w:tc>
        <w:tc>
          <w:tcPr>
            <w:tcW w:w="0" w:type="auto"/>
            <w:vAlign w:val="center"/>
          </w:tcPr>
          <w:p w14:paraId="4E9FC33F" w14:textId="77777777" w:rsidR="00171657" w:rsidRPr="00274597" w:rsidRDefault="00B6171C">
            <w:pPr>
              <w:rPr>
                <w:rFonts w:ascii="Tahoma" w:hAnsi="Tahoma" w:cs="Tahoma"/>
                <w:sz w:val="20"/>
                <w:szCs w:val="20"/>
              </w:rPr>
            </w:pPr>
            <w:r w:rsidRPr="00274597">
              <w:rPr>
                <w:rFonts w:ascii="Tahoma" w:hAnsi="Tahoma" w:cs="Tahoma"/>
                <w:b/>
                <w:sz w:val="20"/>
                <w:szCs w:val="20"/>
              </w:rPr>
              <w:lastRenderedPageBreak/>
              <w:t>South of Naas Road</w:t>
            </w:r>
          </w:p>
          <w:p w14:paraId="621238BA" w14:textId="77777777" w:rsidR="00171657" w:rsidRPr="00274597" w:rsidRDefault="00B6171C">
            <w:pPr>
              <w:rPr>
                <w:rFonts w:ascii="Tahoma" w:hAnsi="Tahoma" w:cs="Tahoma"/>
                <w:sz w:val="20"/>
                <w:szCs w:val="20"/>
              </w:rPr>
            </w:pPr>
            <w:r w:rsidRPr="00274597">
              <w:rPr>
                <w:rFonts w:ascii="Tahoma" w:hAnsi="Tahoma" w:cs="Tahoma"/>
                <w:b/>
                <w:sz w:val="20"/>
                <w:szCs w:val="20"/>
              </w:rPr>
              <w:lastRenderedPageBreak/>
              <w:t>Only</w:t>
            </w:r>
          </w:p>
        </w:tc>
        <w:tc>
          <w:tcPr>
            <w:tcW w:w="0" w:type="auto"/>
            <w:vAlign w:val="center"/>
          </w:tcPr>
          <w:p w14:paraId="70172689" w14:textId="77777777" w:rsidR="00171657" w:rsidRPr="00274597" w:rsidRDefault="00B6171C">
            <w:pPr>
              <w:rPr>
                <w:rFonts w:ascii="Tahoma" w:hAnsi="Tahoma" w:cs="Tahoma"/>
                <w:sz w:val="20"/>
                <w:szCs w:val="20"/>
              </w:rPr>
            </w:pPr>
            <w:r w:rsidRPr="00274597">
              <w:rPr>
                <w:rFonts w:ascii="Tahoma" w:hAnsi="Tahoma" w:cs="Tahoma"/>
                <w:b/>
                <w:sz w:val="20"/>
                <w:szCs w:val="20"/>
              </w:rPr>
              <w:lastRenderedPageBreak/>
              <w:t>Both Areas</w:t>
            </w:r>
          </w:p>
        </w:tc>
        <w:tc>
          <w:tcPr>
            <w:tcW w:w="0" w:type="auto"/>
            <w:vAlign w:val="center"/>
          </w:tcPr>
          <w:p w14:paraId="432E5659" w14:textId="77777777" w:rsidR="00171657" w:rsidRPr="00274597" w:rsidRDefault="00B6171C">
            <w:pPr>
              <w:rPr>
                <w:rFonts w:ascii="Tahoma" w:hAnsi="Tahoma" w:cs="Tahoma"/>
                <w:sz w:val="20"/>
                <w:szCs w:val="20"/>
              </w:rPr>
            </w:pPr>
            <w:r w:rsidRPr="00274597">
              <w:rPr>
                <w:rFonts w:ascii="Tahoma" w:hAnsi="Tahoma" w:cs="Tahoma"/>
                <w:b/>
                <w:sz w:val="20"/>
                <w:szCs w:val="20"/>
              </w:rPr>
              <w:t>Total No. of</w:t>
            </w:r>
          </w:p>
          <w:p w14:paraId="63B3627B" w14:textId="77777777" w:rsidR="00171657" w:rsidRPr="00274597" w:rsidRDefault="00B6171C">
            <w:pPr>
              <w:rPr>
                <w:rFonts w:ascii="Tahoma" w:hAnsi="Tahoma" w:cs="Tahoma"/>
                <w:sz w:val="20"/>
                <w:szCs w:val="20"/>
              </w:rPr>
            </w:pPr>
            <w:r w:rsidRPr="00274597">
              <w:rPr>
                <w:rFonts w:ascii="Tahoma" w:hAnsi="Tahoma" w:cs="Tahoma"/>
                <w:b/>
                <w:sz w:val="20"/>
                <w:szCs w:val="20"/>
              </w:rPr>
              <w:t>Households</w:t>
            </w:r>
          </w:p>
        </w:tc>
        <w:tc>
          <w:tcPr>
            <w:tcW w:w="0" w:type="auto"/>
            <w:vAlign w:val="center"/>
          </w:tcPr>
          <w:p w14:paraId="73D5F3D4" w14:textId="77777777" w:rsidR="00171657" w:rsidRPr="00274597" w:rsidRDefault="00B6171C">
            <w:pPr>
              <w:rPr>
                <w:rFonts w:ascii="Tahoma" w:hAnsi="Tahoma" w:cs="Tahoma"/>
                <w:sz w:val="20"/>
                <w:szCs w:val="20"/>
              </w:rPr>
            </w:pPr>
            <w:r w:rsidRPr="00274597">
              <w:rPr>
                <w:rFonts w:ascii="Tahoma" w:hAnsi="Tahoma" w:cs="Tahoma"/>
                <w:b/>
                <w:sz w:val="20"/>
                <w:szCs w:val="20"/>
              </w:rPr>
              <w:t>No. of</w:t>
            </w:r>
          </w:p>
          <w:p w14:paraId="71F80279" w14:textId="77777777" w:rsidR="00171657" w:rsidRPr="00274597" w:rsidRDefault="00B6171C">
            <w:pPr>
              <w:rPr>
                <w:rFonts w:ascii="Tahoma" w:hAnsi="Tahoma" w:cs="Tahoma"/>
                <w:sz w:val="20"/>
                <w:szCs w:val="20"/>
              </w:rPr>
            </w:pPr>
            <w:r w:rsidRPr="00274597">
              <w:rPr>
                <w:rFonts w:ascii="Tahoma" w:hAnsi="Tahoma" w:cs="Tahoma"/>
                <w:b/>
                <w:sz w:val="20"/>
                <w:szCs w:val="20"/>
              </w:rPr>
              <w:t>Adults/Children</w:t>
            </w:r>
          </w:p>
        </w:tc>
      </w:tr>
      <w:tr w:rsidR="00171657" w:rsidRPr="00274597" w14:paraId="305642C9" w14:textId="77777777" w:rsidTr="0006144C">
        <w:tc>
          <w:tcPr>
            <w:tcW w:w="0" w:type="auto"/>
            <w:vAlign w:val="center"/>
          </w:tcPr>
          <w:p w14:paraId="28A49701" w14:textId="77777777" w:rsidR="00171657" w:rsidRPr="00274597" w:rsidRDefault="00B6171C">
            <w:pPr>
              <w:rPr>
                <w:rFonts w:ascii="Tahoma" w:hAnsi="Tahoma" w:cs="Tahoma"/>
                <w:sz w:val="20"/>
                <w:szCs w:val="20"/>
              </w:rPr>
            </w:pPr>
            <w:r w:rsidRPr="00274597">
              <w:rPr>
                <w:rFonts w:ascii="Tahoma" w:hAnsi="Tahoma" w:cs="Tahoma"/>
                <w:sz w:val="20"/>
                <w:szCs w:val="20"/>
              </w:rPr>
              <w:t>1-bed</w:t>
            </w:r>
          </w:p>
        </w:tc>
        <w:tc>
          <w:tcPr>
            <w:tcW w:w="0" w:type="auto"/>
            <w:vAlign w:val="center"/>
          </w:tcPr>
          <w:p w14:paraId="4D41C818" w14:textId="77777777" w:rsidR="00171657" w:rsidRPr="00274597" w:rsidRDefault="00B6171C">
            <w:pPr>
              <w:rPr>
                <w:rFonts w:ascii="Tahoma" w:hAnsi="Tahoma" w:cs="Tahoma"/>
                <w:sz w:val="20"/>
                <w:szCs w:val="20"/>
              </w:rPr>
            </w:pPr>
            <w:r w:rsidRPr="00274597">
              <w:rPr>
                <w:rFonts w:ascii="Tahoma" w:hAnsi="Tahoma" w:cs="Tahoma"/>
                <w:sz w:val="20"/>
                <w:szCs w:val="20"/>
              </w:rPr>
              <w:t>736</w:t>
            </w:r>
          </w:p>
        </w:tc>
        <w:tc>
          <w:tcPr>
            <w:tcW w:w="0" w:type="auto"/>
            <w:vAlign w:val="center"/>
          </w:tcPr>
          <w:p w14:paraId="6FA62C8A" w14:textId="77777777" w:rsidR="00171657" w:rsidRPr="00274597" w:rsidRDefault="00B6171C">
            <w:pPr>
              <w:rPr>
                <w:rFonts w:ascii="Tahoma" w:hAnsi="Tahoma" w:cs="Tahoma"/>
                <w:sz w:val="20"/>
                <w:szCs w:val="20"/>
              </w:rPr>
            </w:pPr>
            <w:r w:rsidRPr="00274597">
              <w:rPr>
                <w:rFonts w:ascii="Tahoma" w:hAnsi="Tahoma" w:cs="Tahoma"/>
                <w:sz w:val="20"/>
                <w:szCs w:val="20"/>
              </w:rPr>
              <w:t>1,212</w:t>
            </w:r>
          </w:p>
        </w:tc>
        <w:tc>
          <w:tcPr>
            <w:tcW w:w="0" w:type="auto"/>
            <w:vAlign w:val="center"/>
          </w:tcPr>
          <w:p w14:paraId="55079295" w14:textId="77777777" w:rsidR="00171657" w:rsidRPr="00274597" w:rsidRDefault="00B6171C">
            <w:pPr>
              <w:rPr>
                <w:rFonts w:ascii="Tahoma" w:hAnsi="Tahoma" w:cs="Tahoma"/>
                <w:sz w:val="20"/>
                <w:szCs w:val="20"/>
              </w:rPr>
            </w:pPr>
            <w:r w:rsidRPr="00274597">
              <w:rPr>
                <w:rFonts w:ascii="Tahoma" w:hAnsi="Tahoma" w:cs="Tahoma"/>
                <w:sz w:val="20"/>
                <w:szCs w:val="20"/>
              </w:rPr>
              <w:t>945</w:t>
            </w:r>
          </w:p>
        </w:tc>
        <w:tc>
          <w:tcPr>
            <w:tcW w:w="0" w:type="auto"/>
            <w:vAlign w:val="center"/>
          </w:tcPr>
          <w:p w14:paraId="1E8F4010" w14:textId="77777777" w:rsidR="00171657" w:rsidRPr="00274597" w:rsidRDefault="00B6171C">
            <w:pPr>
              <w:rPr>
                <w:rFonts w:ascii="Tahoma" w:hAnsi="Tahoma" w:cs="Tahoma"/>
                <w:sz w:val="20"/>
                <w:szCs w:val="20"/>
              </w:rPr>
            </w:pPr>
            <w:r w:rsidRPr="00274597">
              <w:rPr>
                <w:rFonts w:ascii="Tahoma" w:hAnsi="Tahoma" w:cs="Tahoma"/>
                <w:sz w:val="20"/>
                <w:szCs w:val="20"/>
              </w:rPr>
              <w:t>2,893</w:t>
            </w:r>
          </w:p>
        </w:tc>
        <w:tc>
          <w:tcPr>
            <w:tcW w:w="0" w:type="auto"/>
            <w:vAlign w:val="center"/>
          </w:tcPr>
          <w:p w14:paraId="789968CC" w14:textId="77777777" w:rsidR="00171657" w:rsidRPr="00274597" w:rsidRDefault="00B6171C">
            <w:pPr>
              <w:rPr>
                <w:rFonts w:ascii="Tahoma" w:hAnsi="Tahoma" w:cs="Tahoma"/>
                <w:sz w:val="20"/>
                <w:szCs w:val="20"/>
              </w:rPr>
            </w:pPr>
            <w:r w:rsidRPr="00274597">
              <w:rPr>
                <w:rFonts w:ascii="Tahoma" w:hAnsi="Tahoma" w:cs="Tahoma"/>
                <w:sz w:val="20"/>
                <w:szCs w:val="20"/>
              </w:rPr>
              <w:t>3,391ad</w:t>
            </w:r>
          </w:p>
        </w:tc>
      </w:tr>
      <w:tr w:rsidR="00171657" w:rsidRPr="00274597" w14:paraId="58BEEC44" w14:textId="77777777" w:rsidTr="0006144C">
        <w:tc>
          <w:tcPr>
            <w:tcW w:w="0" w:type="auto"/>
            <w:vAlign w:val="center"/>
          </w:tcPr>
          <w:p w14:paraId="784CE96A" w14:textId="77777777" w:rsidR="00171657" w:rsidRPr="00274597" w:rsidRDefault="00B6171C">
            <w:pPr>
              <w:rPr>
                <w:rFonts w:ascii="Tahoma" w:hAnsi="Tahoma" w:cs="Tahoma"/>
                <w:sz w:val="20"/>
                <w:szCs w:val="20"/>
              </w:rPr>
            </w:pPr>
            <w:r w:rsidRPr="00274597">
              <w:rPr>
                <w:rFonts w:ascii="Tahoma" w:hAnsi="Tahoma" w:cs="Tahoma"/>
                <w:sz w:val="20"/>
                <w:szCs w:val="20"/>
              </w:rPr>
              <w:t>2-bed</w:t>
            </w:r>
          </w:p>
        </w:tc>
        <w:tc>
          <w:tcPr>
            <w:tcW w:w="0" w:type="auto"/>
            <w:vAlign w:val="center"/>
          </w:tcPr>
          <w:p w14:paraId="39A383E4" w14:textId="77777777" w:rsidR="00171657" w:rsidRPr="00274597" w:rsidRDefault="00B6171C">
            <w:pPr>
              <w:rPr>
                <w:rFonts w:ascii="Tahoma" w:hAnsi="Tahoma" w:cs="Tahoma"/>
                <w:sz w:val="20"/>
                <w:szCs w:val="20"/>
              </w:rPr>
            </w:pPr>
            <w:r w:rsidRPr="00274597">
              <w:rPr>
                <w:rFonts w:ascii="Tahoma" w:hAnsi="Tahoma" w:cs="Tahoma"/>
                <w:sz w:val="20"/>
                <w:szCs w:val="20"/>
              </w:rPr>
              <w:t>576</w:t>
            </w:r>
          </w:p>
        </w:tc>
        <w:tc>
          <w:tcPr>
            <w:tcW w:w="0" w:type="auto"/>
            <w:vAlign w:val="center"/>
          </w:tcPr>
          <w:p w14:paraId="51078962" w14:textId="77777777" w:rsidR="00171657" w:rsidRPr="00274597" w:rsidRDefault="00B6171C">
            <w:pPr>
              <w:rPr>
                <w:rFonts w:ascii="Tahoma" w:hAnsi="Tahoma" w:cs="Tahoma"/>
                <w:sz w:val="20"/>
                <w:szCs w:val="20"/>
              </w:rPr>
            </w:pPr>
            <w:r w:rsidRPr="00274597">
              <w:rPr>
                <w:rFonts w:ascii="Tahoma" w:hAnsi="Tahoma" w:cs="Tahoma"/>
                <w:sz w:val="20"/>
                <w:szCs w:val="20"/>
              </w:rPr>
              <w:t>668</w:t>
            </w:r>
          </w:p>
        </w:tc>
        <w:tc>
          <w:tcPr>
            <w:tcW w:w="0" w:type="auto"/>
            <w:vAlign w:val="center"/>
          </w:tcPr>
          <w:p w14:paraId="292E605A" w14:textId="77777777" w:rsidR="00171657" w:rsidRPr="00274597" w:rsidRDefault="00B6171C">
            <w:pPr>
              <w:rPr>
                <w:rFonts w:ascii="Tahoma" w:hAnsi="Tahoma" w:cs="Tahoma"/>
                <w:sz w:val="20"/>
                <w:szCs w:val="20"/>
              </w:rPr>
            </w:pPr>
            <w:r w:rsidRPr="00274597">
              <w:rPr>
                <w:rFonts w:ascii="Tahoma" w:hAnsi="Tahoma" w:cs="Tahoma"/>
                <w:sz w:val="20"/>
                <w:szCs w:val="20"/>
              </w:rPr>
              <w:t>681</w:t>
            </w:r>
          </w:p>
        </w:tc>
        <w:tc>
          <w:tcPr>
            <w:tcW w:w="0" w:type="auto"/>
            <w:vAlign w:val="center"/>
          </w:tcPr>
          <w:p w14:paraId="733317D0" w14:textId="77777777" w:rsidR="00171657" w:rsidRPr="00274597" w:rsidRDefault="00B6171C">
            <w:pPr>
              <w:rPr>
                <w:rFonts w:ascii="Tahoma" w:hAnsi="Tahoma" w:cs="Tahoma"/>
                <w:sz w:val="20"/>
                <w:szCs w:val="20"/>
              </w:rPr>
            </w:pPr>
            <w:r w:rsidRPr="00274597">
              <w:rPr>
                <w:rFonts w:ascii="Tahoma" w:hAnsi="Tahoma" w:cs="Tahoma"/>
                <w:sz w:val="20"/>
                <w:szCs w:val="20"/>
              </w:rPr>
              <w:t>1,925</w:t>
            </w:r>
          </w:p>
        </w:tc>
        <w:tc>
          <w:tcPr>
            <w:tcW w:w="0" w:type="auto"/>
            <w:vAlign w:val="center"/>
          </w:tcPr>
          <w:p w14:paraId="0A256C78" w14:textId="77777777" w:rsidR="00171657" w:rsidRPr="00274597" w:rsidRDefault="00B6171C">
            <w:pPr>
              <w:rPr>
                <w:rFonts w:ascii="Tahoma" w:hAnsi="Tahoma" w:cs="Tahoma"/>
                <w:sz w:val="20"/>
                <w:szCs w:val="20"/>
              </w:rPr>
            </w:pPr>
            <w:r w:rsidRPr="00274597">
              <w:rPr>
                <w:rFonts w:ascii="Tahoma" w:hAnsi="Tahoma" w:cs="Tahoma"/>
                <w:sz w:val="20"/>
                <w:szCs w:val="20"/>
              </w:rPr>
              <w:t>2,499ad/2,566ch</w:t>
            </w:r>
          </w:p>
        </w:tc>
      </w:tr>
      <w:tr w:rsidR="00171657" w:rsidRPr="00274597" w14:paraId="281ED2A7" w14:textId="77777777" w:rsidTr="0006144C">
        <w:tc>
          <w:tcPr>
            <w:tcW w:w="0" w:type="auto"/>
            <w:vAlign w:val="center"/>
          </w:tcPr>
          <w:p w14:paraId="2F7AE125" w14:textId="77777777" w:rsidR="00171657" w:rsidRPr="00274597" w:rsidRDefault="00B6171C">
            <w:pPr>
              <w:rPr>
                <w:rFonts w:ascii="Tahoma" w:hAnsi="Tahoma" w:cs="Tahoma"/>
                <w:sz w:val="20"/>
                <w:szCs w:val="20"/>
              </w:rPr>
            </w:pPr>
            <w:r w:rsidRPr="00274597">
              <w:rPr>
                <w:rFonts w:ascii="Tahoma" w:hAnsi="Tahoma" w:cs="Tahoma"/>
                <w:sz w:val="20"/>
                <w:szCs w:val="20"/>
              </w:rPr>
              <w:t>3-bed</w:t>
            </w:r>
          </w:p>
        </w:tc>
        <w:tc>
          <w:tcPr>
            <w:tcW w:w="0" w:type="auto"/>
            <w:vAlign w:val="center"/>
          </w:tcPr>
          <w:p w14:paraId="181C0643" w14:textId="77777777" w:rsidR="00171657" w:rsidRPr="00274597" w:rsidRDefault="00B6171C">
            <w:pPr>
              <w:rPr>
                <w:rFonts w:ascii="Tahoma" w:hAnsi="Tahoma" w:cs="Tahoma"/>
                <w:sz w:val="20"/>
                <w:szCs w:val="20"/>
              </w:rPr>
            </w:pPr>
            <w:r w:rsidRPr="00274597">
              <w:rPr>
                <w:rFonts w:ascii="Tahoma" w:hAnsi="Tahoma" w:cs="Tahoma"/>
                <w:sz w:val="20"/>
                <w:szCs w:val="20"/>
              </w:rPr>
              <w:t>309</w:t>
            </w:r>
          </w:p>
        </w:tc>
        <w:tc>
          <w:tcPr>
            <w:tcW w:w="0" w:type="auto"/>
            <w:vAlign w:val="center"/>
          </w:tcPr>
          <w:p w14:paraId="0628E633" w14:textId="77777777" w:rsidR="00171657" w:rsidRPr="00274597" w:rsidRDefault="00B6171C">
            <w:pPr>
              <w:rPr>
                <w:rFonts w:ascii="Tahoma" w:hAnsi="Tahoma" w:cs="Tahoma"/>
                <w:sz w:val="20"/>
                <w:szCs w:val="20"/>
              </w:rPr>
            </w:pPr>
            <w:r w:rsidRPr="00274597">
              <w:rPr>
                <w:rFonts w:ascii="Tahoma" w:hAnsi="Tahoma" w:cs="Tahoma"/>
                <w:sz w:val="20"/>
                <w:szCs w:val="20"/>
              </w:rPr>
              <w:t>296</w:t>
            </w:r>
          </w:p>
        </w:tc>
        <w:tc>
          <w:tcPr>
            <w:tcW w:w="0" w:type="auto"/>
            <w:vAlign w:val="center"/>
          </w:tcPr>
          <w:p w14:paraId="6A13EC4B" w14:textId="77777777" w:rsidR="00171657" w:rsidRPr="00274597" w:rsidRDefault="00B6171C">
            <w:pPr>
              <w:rPr>
                <w:rFonts w:ascii="Tahoma" w:hAnsi="Tahoma" w:cs="Tahoma"/>
                <w:sz w:val="20"/>
                <w:szCs w:val="20"/>
              </w:rPr>
            </w:pPr>
            <w:r w:rsidRPr="00274597">
              <w:rPr>
                <w:rFonts w:ascii="Tahoma" w:hAnsi="Tahoma" w:cs="Tahoma"/>
                <w:sz w:val="20"/>
                <w:szCs w:val="20"/>
              </w:rPr>
              <w:t>261</w:t>
            </w:r>
          </w:p>
        </w:tc>
        <w:tc>
          <w:tcPr>
            <w:tcW w:w="0" w:type="auto"/>
            <w:vAlign w:val="center"/>
          </w:tcPr>
          <w:p w14:paraId="195CFB2D" w14:textId="77777777" w:rsidR="00171657" w:rsidRPr="00274597" w:rsidRDefault="00B6171C">
            <w:pPr>
              <w:rPr>
                <w:rFonts w:ascii="Tahoma" w:hAnsi="Tahoma" w:cs="Tahoma"/>
                <w:sz w:val="20"/>
                <w:szCs w:val="20"/>
              </w:rPr>
            </w:pPr>
            <w:r w:rsidRPr="00274597">
              <w:rPr>
                <w:rFonts w:ascii="Tahoma" w:hAnsi="Tahoma" w:cs="Tahoma"/>
                <w:sz w:val="20"/>
                <w:szCs w:val="20"/>
              </w:rPr>
              <w:t>866</w:t>
            </w:r>
          </w:p>
        </w:tc>
        <w:tc>
          <w:tcPr>
            <w:tcW w:w="0" w:type="auto"/>
            <w:vAlign w:val="center"/>
          </w:tcPr>
          <w:p w14:paraId="1F1C9F7A" w14:textId="77777777" w:rsidR="00171657" w:rsidRPr="00274597" w:rsidRDefault="00B6171C">
            <w:pPr>
              <w:rPr>
                <w:rFonts w:ascii="Tahoma" w:hAnsi="Tahoma" w:cs="Tahoma"/>
                <w:sz w:val="20"/>
                <w:szCs w:val="20"/>
              </w:rPr>
            </w:pPr>
            <w:r w:rsidRPr="00274597">
              <w:rPr>
                <w:rFonts w:ascii="Tahoma" w:hAnsi="Tahoma" w:cs="Tahoma"/>
                <w:sz w:val="20"/>
                <w:szCs w:val="20"/>
              </w:rPr>
              <w:t>1,408ad/2,471ch</w:t>
            </w:r>
          </w:p>
        </w:tc>
      </w:tr>
      <w:tr w:rsidR="00171657" w:rsidRPr="00274597" w14:paraId="6693A8A2" w14:textId="77777777" w:rsidTr="0006144C">
        <w:tc>
          <w:tcPr>
            <w:tcW w:w="0" w:type="auto"/>
            <w:vAlign w:val="center"/>
          </w:tcPr>
          <w:p w14:paraId="41842783" w14:textId="77777777" w:rsidR="00171657" w:rsidRPr="00274597" w:rsidRDefault="00B6171C">
            <w:pPr>
              <w:rPr>
                <w:rFonts w:ascii="Tahoma" w:hAnsi="Tahoma" w:cs="Tahoma"/>
                <w:sz w:val="20"/>
                <w:szCs w:val="20"/>
              </w:rPr>
            </w:pPr>
            <w:r w:rsidRPr="00274597">
              <w:rPr>
                <w:rFonts w:ascii="Tahoma" w:hAnsi="Tahoma" w:cs="Tahoma"/>
                <w:sz w:val="20"/>
                <w:szCs w:val="20"/>
              </w:rPr>
              <w:t>4-bed+</w:t>
            </w:r>
          </w:p>
        </w:tc>
        <w:tc>
          <w:tcPr>
            <w:tcW w:w="0" w:type="auto"/>
            <w:vAlign w:val="center"/>
          </w:tcPr>
          <w:p w14:paraId="05EC9413" w14:textId="77777777" w:rsidR="00171657" w:rsidRPr="00274597" w:rsidRDefault="00B6171C">
            <w:pPr>
              <w:rPr>
                <w:rFonts w:ascii="Tahoma" w:hAnsi="Tahoma" w:cs="Tahoma"/>
                <w:sz w:val="20"/>
                <w:szCs w:val="20"/>
              </w:rPr>
            </w:pPr>
            <w:r w:rsidRPr="00274597">
              <w:rPr>
                <w:rFonts w:ascii="Tahoma" w:hAnsi="Tahoma" w:cs="Tahoma"/>
                <w:sz w:val="20"/>
                <w:szCs w:val="20"/>
              </w:rPr>
              <w:t>28</w:t>
            </w:r>
          </w:p>
        </w:tc>
        <w:tc>
          <w:tcPr>
            <w:tcW w:w="0" w:type="auto"/>
            <w:vAlign w:val="center"/>
          </w:tcPr>
          <w:p w14:paraId="5FF95B51" w14:textId="77777777" w:rsidR="00171657" w:rsidRPr="00274597" w:rsidRDefault="00B6171C">
            <w:pPr>
              <w:rPr>
                <w:rFonts w:ascii="Tahoma" w:hAnsi="Tahoma" w:cs="Tahoma"/>
                <w:sz w:val="20"/>
                <w:szCs w:val="20"/>
              </w:rPr>
            </w:pPr>
            <w:r w:rsidRPr="00274597">
              <w:rPr>
                <w:rFonts w:ascii="Tahoma" w:hAnsi="Tahoma" w:cs="Tahoma"/>
                <w:sz w:val="20"/>
                <w:szCs w:val="20"/>
              </w:rPr>
              <w:t>34</w:t>
            </w:r>
          </w:p>
        </w:tc>
        <w:tc>
          <w:tcPr>
            <w:tcW w:w="0" w:type="auto"/>
            <w:vAlign w:val="center"/>
          </w:tcPr>
          <w:p w14:paraId="7C311806" w14:textId="77777777" w:rsidR="00171657" w:rsidRPr="00274597" w:rsidRDefault="00B6171C">
            <w:pPr>
              <w:rPr>
                <w:rFonts w:ascii="Tahoma" w:hAnsi="Tahoma" w:cs="Tahoma"/>
                <w:sz w:val="20"/>
                <w:szCs w:val="20"/>
              </w:rPr>
            </w:pPr>
            <w:r w:rsidRPr="00274597">
              <w:rPr>
                <w:rFonts w:ascii="Tahoma" w:hAnsi="Tahoma" w:cs="Tahoma"/>
                <w:sz w:val="20"/>
                <w:szCs w:val="20"/>
              </w:rPr>
              <w:t>57</w:t>
            </w:r>
          </w:p>
        </w:tc>
        <w:tc>
          <w:tcPr>
            <w:tcW w:w="0" w:type="auto"/>
            <w:vAlign w:val="center"/>
          </w:tcPr>
          <w:p w14:paraId="0273AA13" w14:textId="77777777" w:rsidR="00171657" w:rsidRPr="00274597" w:rsidRDefault="00B6171C">
            <w:pPr>
              <w:rPr>
                <w:rFonts w:ascii="Tahoma" w:hAnsi="Tahoma" w:cs="Tahoma"/>
                <w:sz w:val="20"/>
                <w:szCs w:val="20"/>
              </w:rPr>
            </w:pPr>
            <w:r w:rsidRPr="00274597">
              <w:rPr>
                <w:rFonts w:ascii="Tahoma" w:hAnsi="Tahoma" w:cs="Tahoma"/>
                <w:sz w:val="20"/>
                <w:szCs w:val="20"/>
              </w:rPr>
              <w:t>1198</w:t>
            </w:r>
          </w:p>
        </w:tc>
        <w:tc>
          <w:tcPr>
            <w:tcW w:w="0" w:type="auto"/>
            <w:vAlign w:val="center"/>
          </w:tcPr>
          <w:p w14:paraId="2A50532D" w14:textId="77777777" w:rsidR="00171657" w:rsidRPr="00274597" w:rsidRDefault="00B6171C">
            <w:pPr>
              <w:rPr>
                <w:rFonts w:ascii="Tahoma" w:hAnsi="Tahoma" w:cs="Tahoma"/>
                <w:sz w:val="20"/>
                <w:szCs w:val="20"/>
              </w:rPr>
            </w:pPr>
            <w:r w:rsidRPr="00274597">
              <w:rPr>
                <w:rFonts w:ascii="Tahoma" w:hAnsi="Tahoma" w:cs="Tahoma"/>
                <w:sz w:val="20"/>
                <w:szCs w:val="20"/>
              </w:rPr>
              <w:t>225ad/675ch</w:t>
            </w:r>
          </w:p>
        </w:tc>
      </w:tr>
      <w:tr w:rsidR="00171657" w:rsidRPr="00274597" w14:paraId="6ACC13AB" w14:textId="77777777" w:rsidTr="0006144C">
        <w:tc>
          <w:tcPr>
            <w:tcW w:w="0" w:type="auto"/>
            <w:vAlign w:val="center"/>
          </w:tcPr>
          <w:p w14:paraId="49B9440A" w14:textId="77777777" w:rsidR="00171657" w:rsidRPr="00274597" w:rsidRDefault="00B6171C">
            <w:pPr>
              <w:rPr>
                <w:rFonts w:ascii="Tahoma" w:hAnsi="Tahoma" w:cs="Tahoma"/>
                <w:sz w:val="20"/>
                <w:szCs w:val="20"/>
              </w:rPr>
            </w:pPr>
            <w:r w:rsidRPr="00274597">
              <w:rPr>
                <w:rFonts w:ascii="Tahoma" w:hAnsi="Tahoma" w:cs="Tahoma"/>
                <w:b/>
                <w:sz w:val="20"/>
                <w:szCs w:val="20"/>
              </w:rPr>
              <w:t>Totals</w:t>
            </w:r>
          </w:p>
        </w:tc>
        <w:tc>
          <w:tcPr>
            <w:tcW w:w="0" w:type="auto"/>
            <w:vAlign w:val="center"/>
          </w:tcPr>
          <w:p w14:paraId="637410C4" w14:textId="77777777" w:rsidR="00171657" w:rsidRPr="00274597" w:rsidRDefault="00B6171C">
            <w:pPr>
              <w:rPr>
                <w:rFonts w:ascii="Tahoma" w:hAnsi="Tahoma" w:cs="Tahoma"/>
                <w:sz w:val="20"/>
                <w:szCs w:val="20"/>
              </w:rPr>
            </w:pPr>
            <w:r w:rsidRPr="00274597">
              <w:rPr>
                <w:rFonts w:ascii="Tahoma" w:hAnsi="Tahoma" w:cs="Tahoma"/>
                <w:b/>
                <w:sz w:val="20"/>
                <w:szCs w:val="20"/>
              </w:rPr>
              <w:t>1,649</w:t>
            </w:r>
          </w:p>
        </w:tc>
        <w:tc>
          <w:tcPr>
            <w:tcW w:w="0" w:type="auto"/>
            <w:vAlign w:val="center"/>
          </w:tcPr>
          <w:p w14:paraId="76B426EF" w14:textId="77777777" w:rsidR="00171657" w:rsidRPr="00274597" w:rsidRDefault="00B6171C">
            <w:pPr>
              <w:rPr>
                <w:rFonts w:ascii="Tahoma" w:hAnsi="Tahoma" w:cs="Tahoma"/>
                <w:sz w:val="20"/>
                <w:szCs w:val="20"/>
              </w:rPr>
            </w:pPr>
            <w:r w:rsidRPr="00274597">
              <w:rPr>
                <w:rFonts w:ascii="Tahoma" w:hAnsi="Tahoma" w:cs="Tahoma"/>
                <w:b/>
                <w:sz w:val="20"/>
                <w:szCs w:val="20"/>
              </w:rPr>
              <w:t>2,210</w:t>
            </w:r>
          </w:p>
        </w:tc>
        <w:tc>
          <w:tcPr>
            <w:tcW w:w="0" w:type="auto"/>
            <w:vAlign w:val="center"/>
          </w:tcPr>
          <w:p w14:paraId="7846A910" w14:textId="77777777" w:rsidR="00171657" w:rsidRPr="00274597" w:rsidRDefault="00B6171C">
            <w:pPr>
              <w:rPr>
                <w:rFonts w:ascii="Tahoma" w:hAnsi="Tahoma" w:cs="Tahoma"/>
                <w:sz w:val="20"/>
                <w:szCs w:val="20"/>
              </w:rPr>
            </w:pPr>
            <w:r w:rsidRPr="00274597">
              <w:rPr>
                <w:rFonts w:ascii="Tahoma" w:hAnsi="Tahoma" w:cs="Tahoma"/>
                <w:b/>
                <w:sz w:val="20"/>
                <w:szCs w:val="20"/>
              </w:rPr>
              <w:t>1,944</w:t>
            </w:r>
          </w:p>
        </w:tc>
        <w:tc>
          <w:tcPr>
            <w:tcW w:w="0" w:type="auto"/>
            <w:vAlign w:val="center"/>
          </w:tcPr>
          <w:p w14:paraId="49D0CFF6" w14:textId="77777777" w:rsidR="00171657" w:rsidRPr="00274597" w:rsidRDefault="00B6171C">
            <w:pPr>
              <w:rPr>
                <w:rFonts w:ascii="Tahoma" w:hAnsi="Tahoma" w:cs="Tahoma"/>
                <w:sz w:val="20"/>
                <w:szCs w:val="20"/>
              </w:rPr>
            </w:pPr>
            <w:r w:rsidRPr="00274597">
              <w:rPr>
                <w:rFonts w:ascii="Tahoma" w:hAnsi="Tahoma" w:cs="Tahoma"/>
                <w:b/>
                <w:sz w:val="20"/>
                <w:szCs w:val="20"/>
              </w:rPr>
              <w:t>5,803</w:t>
            </w:r>
          </w:p>
        </w:tc>
        <w:tc>
          <w:tcPr>
            <w:tcW w:w="0" w:type="auto"/>
            <w:vAlign w:val="center"/>
          </w:tcPr>
          <w:p w14:paraId="6AC6E1A9" w14:textId="77777777" w:rsidR="00171657" w:rsidRPr="00274597" w:rsidRDefault="00B6171C">
            <w:pPr>
              <w:rPr>
                <w:rFonts w:ascii="Tahoma" w:hAnsi="Tahoma" w:cs="Tahoma"/>
                <w:sz w:val="20"/>
                <w:szCs w:val="20"/>
              </w:rPr>
            </w:pPr>
            <w:r w:rsidRPr="00274597">
              <w:rPr>
                <w:rFonts w:ascii="Tahoma" w:hAnsi="Tahoma" w:cs="Tahoma"/>
                <w:b/>
                <w:sz w:val="20"/>
                <w:szCs w:val="20"/>
              </w:rPr>
              <w:t>7,523ad/5,712ch</w:t>
            </w:r>
          </w:p>
        </w:tc>
      </w:tr>
    </w:tbl>
    <w:p w14:paraId="321B69F4" w14:textId="77777777" w:rsidR="00171657" w:rsidRPr="00274597" w:rsidRDefault="00B6171C" w:rsidP="0006144C">
      <w:pPr>
        <w:ind w:left="720"/>
        <w:rPr>
          <w:rFonts w:ascii="Tahoma" w:hAnsi="Tahoma" w:cs="Tahoma"/>
          <w:sz w:val="20"/>
          <w:szCs w:val="20"/>
        </w:rPr>
      </w:pPr>
      <w:r w:rsidRPr="00274597">
        <w:rPr>
          <w:rFonts w:ascii="Tahoma" w:hAnsi="Tahoma" w:cs="Tahoma"/>
          <w:sz w:val="20"/>
          <w:szCs w:val="20"/>
        </w:rPr>
        <w:t>A detailed presentation on housing list and housing allocations data is provided to the Housing SPC on a quarterly basis.</w:t>
      </w:r>
    </w:p>
    <w:p w14:paraId="3A77CEC6" w14:textId="2505D1B5" w:rsidR="00171657" w:rsidRPr="00A508C9" w:rsidRDefault="00B6171C" w:rsidP="0006144C">
      <w:pPr>
        <w:pStyle w:val="Heading3"/>
        <w:ind w:left="-567"/>
        <w:rPr>
          <w:rFonts w:ascii="Times New Roman" w:hAnsi="Times New Roman" w:cs="Times New Roman"/>
          <w:sz w:val="24"/>
          <w:szCs w:val="24"/>
        </w:rPr>
      </w:pPr>
      <w:r w:rsidRPr="0006144C">
        <w:rPr>
          <w:rFonts w:ascii="Times New Roman" w:hAnsi="Times New Roman" w:cs="Times New Roman"/>
          <w:b/>
          <w:sz w:val="24"/>
          <w:szCs w:val="24"/>
        </w:rPr>
        <w:t xml:space="preserve">Q7/0323 </w:t>
      </w:r>
      <w:r w:rsidR="0006144C">
        <w:rPr>
          <w:rFonts w:ascii="Times New Roman" w:hAnsi="Times New Roman" w:cs="Times New Roman"/>
          <w:b/>
          <w:sz w:val="24"/>
          <w:szCs w:val="24"/>
        </w:rPr>
        <w:tab/>
        <w:t xml:space="preserve">QUESTION: </w:t>
      </w:r>
      <w:r w:rsidRPr="0006144C">
        <w:rPr>
          <w:rFonts w:ascii="Times New Roman" w:hAnsi="Times New Roman" w:cs="Times New Roman"/>
          <w:b/>
          <w:bCs/>
          <w:sz w:val="24"/>
          <w:szCs w:val="24"/>
        </w:rPr>
        <w:t>Councillor L. Dunne</w:t>
      </w:r>
    </w:p>
    <w:p w14:paraId="214452A1" w14:textId="77777777" w:rsidR="00171657" w:rsidRPr="00A508C9" w:rsidRDefault="00B6171C" w:rsidP="0006144C">
      <w:pPr>
        <w:ind w:left="720"/>
        <w:rPr>
          <w:rFonts w:ascii="Times New Roman" w:hAnsi="Times New Roman" w:cs="Times New Roman"/>
          <w:sz w:val="24"/>
          <w:szCs w:val="24"/>
        </w:rPr>
      </w:pPr>
      <w:r w:rsidRPr="00A508C9">
        <w:rPr>
          <w:rFonts w:ascii="Times New Roman" w:hAnsi="Times New Roman" w:cs="Times New Roman"/>
          <w:sz w:val="24"/>
          <w:szCs w:val="24"/>
        </w:rPr>
        <w:t>To ask the Chief Executive to outline if the Council is looking to increase the number of companies that are contracted by the Council to carry out Maintenance works and if so how would a company go about applying for a contract?</w:t>
      </w:r>
    </w:p>
    <w:p w14:paraId="5522B604" w14:textId="77777777" w:rsidR="00171657" w:rsidRPr="00A508C9" w:rsidRDefault="00B6171C" w:rsidP="0006144C">
      <w:pPr>
        <w:ind w:left="720"/>
        <w:rPr>
          <w:rFonts w:ascii="Times New Roman" w:hAnsi="Times New Roman" w:cs="Times New Roman"/>
          <w:sz w:val="24"/>
          <w:szCs w:val="24"/>
        </w:rPr>
      </w:pPr>
      <w:r w:rsidRPr="00A508C9">
        <w:rPr>
          <w:rFonts w:ascii="Times New Roman" w:hAnsi="Times New Roman" w:cs="Times New Roman"/>
          <w:b/>
          <w:sz w:val="24"/>
          <w:szCs w:val="24"/>
        </w:rPr>
        <w:t>REPLY:</w:t>
      </w:r>
    </w:p>
    <w:p w14:paraId="2FAD94E4" w14:textId="77777777" w:rsidR="00171657" w:rsidRPr="00274597" w:rsidRDefault="00B6171C" w:rsidP="0006144C">
      <w:pPr>
        <w:ind w:left="720"/>
        <w:rPr>
          <w:rFonts w:ascii="Tahoma" w:hAnsi="Tahoma" w:cs="Tahoma"/>
          <w:sz w:val="20"/>
          <w:szCs w:val="20"/>
        </w:rPr>
      </w:pPr>
      <w:r w:rsidRPr="00274597">
        <w:rPr>
          <w:rFonts w:ascii="Tahoma" w:hAnsi="Tahoma" w:cs="Tahoma"/>
          <w:sz w:val="20"/>
          <w:szCs w:val="20"/>
        </w:rPr>
        <w:t>Our housing maintenance team are currently finalising a tender process for a new framework of external contractors for response maintenance works which will see an increased number of lots (from two to five) comprising smaller geographical areas to increase the availability and responsiveness of contractors.  The updated procurement also provides the opportunity to fully embed our contractors’ response works within the integrated housing system to enhance contract management, reporting and payment processes.</w:t>
      </w:r>
    </w:p>
    <w:p w14:paraId="3135B5B6" w14:textId="77777777" w:rsidR="00171657" w:rsidRPr="00274597" w:rsidRDefault="00B6171C" w:rsidP="0006144C">
      <w:pPr>
        <w:ind w:left="720"/>
        <w:rPr>
          <w:rFonts w:ascii="Tahoma" w:hAnsi="Tahoma" w:cs="Tahoma"/>
          <w:sz w:val="20"/>
          <w:szCs w:val="20"/>
        </w:rPr>
      </w:pPr>
      <w:r w:rsidRPr="00274597">
        <w:rPr>
          <w:rFonts w:ascii="Tahoma" w:hAnsi="Tahoma" w:cs="Tahoma"/>
          <w:sz w:val="20"/>
          <w:szCs w:val="20"/>
        </w:rPr>
        <w:t xml:space="preserve">Companies interested in applying for any such contracts should register and apply on </w:t>
      </w:r>
      <w:hyperlink r:id="rId53" w:history="1">
        <w:r w:rsidRPr="00274597">
          <w:rPr>
            <w:rStyle w:val="Hyperlink"/>
            <w:rFonts w:ascii="Tahoma" w:hAnsi="Tahoma" w:cs="Tahoma"/>
            <w:sz w:val="20"/>
            <w:szCs w:val="20"/>
          </w:rPr>
          <w:t>www.etenders.ie</w:t>
        </w:r>
      </w:hyperlink>
      <w:r w:rsidRPr="00274597">
        <w:rPr>
          <w:rFonts w:ascii="Tahoma" w:hAnsi="Tahoma" w:cs="Tahoma"/>
          <w:sz w:val="20"/>
          <w:szCs w:val="20"/>
        </w:rPr>
        <w:t>, the national electronic tendering platform administered by the Office of Government Procurement.</w:t>
      </w:r>
    </w:p>
    <w:p w14:paraId="4133B3CC" w14:textId="56062943" w:rsidR="00171657" w:rsidRPr="00A508C9" w:rsidRDefault="00B6171C" w:rsidP="0006144C">
      <w:pPr>
        <w:pStyle w:val="Heading3"/>
        <w:ind w:left="-567"/>
        <w:rPr>
          <w:rFonts w:ascii="Times New Roman" w:hAnsi="Times New Roman" w:cs="Times New Roman"/>
          <w:sz w:val="24"/>
          <w:szCs w:val="24"/>
        </w:rPr>
      </w:pPr>
      <w:r w:rsidRPr="0006144C">
        <w:rPr>
          <w:rFonts w:ascii="Times New Roman" w:hAnsi="Times New Roman" w:cs="Times New Roman"/>
          <w:b/>
          <w:sz w:val="24"/>
          <w:szCs w:val="24"/>
        </w:rPr>
        <w:t xml:space="preserve">Q8/0323 </w:t>
      </w:r>
      <w:r w:rsidR="0006144C">
        <w:rPr>
          <w:rFonts w:ascii="Times New Roman" w:hAnsi="Times New Roman" w:cs="Times New Roman"/>
          <w:b/>
          <w:sz w:val="24"/>
          <w:szCs w:val="24"/>
        </w:rPr>
        <w:tab/>
        <w:t xml:space="preserve">QUESTION: </w:t>
      </w:r>
      <w:r w:rsidRPr="0006144C">
        <w:rPr>
          <w:rFonts w:ascii="Times New Roman" w:hAnsi="Times New Roman" w:cs="Times New Roman"/>
          <w:b/>
          <w:bCs/>
          <w:sz w:val="24"/>
          <w:szCs w:val="24"/>
        </w:rPr>
        <w:t>Councillor L</w:t>
      </w:r>
      <w:r w:rsidR="0006144C" w:rsidRPr="0006144C">
        <w:rPr>
          <w:rFonts w:ascii="Times New Roman" w:hAnsi="Times New Roman" w:cs="Times New Roman"/>
          <w:b/>
          <w:bCs/>
          <w:sz w:val="24"/>
          <w:szCs w:val="24"/>
        </w:rPr>
        <w:t>.</w:t>
      </w:r>
      <w:r w:rsidRPr="0006144C">
        <w:rPr>
          <w:rFonts w:ascii="Times New Roman" w:hAnsi="Times New Roman" w:cs="Times New Roman"/>
          <w:b/>
          <w:bCs/>
          <w:sz w:val="24"/>
          <w:szCs w:val="24"/>
        </w:rPr>
        <w:t xml:space="preserve"> Hagin Meade</w:t>
      </w:r>
    </w:p>
    <w:p w14:paraId="77857BA3" w14:textId="77777777" w:rsidR="00171657" w:rsidRPr="00A508C9" w:rsidRDefault="00B6171C" w:rsidP="0006144C">
      <w:pPr>
        <w:ind w:left="720"/>
        <w:rPr>
          <w:rFonts w:ascii="Times New Roman" w:hAnsi="Times New Roman" w:cs="Times New Roman"/>
          <w:sz w:val="24"/>
          <w:szCs w:val="24"/>
        </w:rPr>
      </w:pPr>
      <w:r w:rsidRPr="00A508C9">
        <w:rPr>
          <w:rFonts w:ascii="Times New Roman" w:hAnsi="Times New Roman" w:cs="Times New Roman"/>
          <w:sz w:val="24"/>
          <w:szCs w:val="24"/>
        </w:rPr>
        <w:t>To ask the Manager to explain if a social housing applicant can remain on 2 county council (</w:t>
      </w:r>
      <w:proofErr w:type="spellStart"/>
      <w:r w:rsidRPr="00A508C9">
        <w:rPr>
          <w:rFonts w:ascii="Times New Roman" w:hAnsi="Times New Roman" w:cs="Times New Roman"/>
          <w:sz w:val="24"/>
          <w:szCs w:val="24"/>
        </w:rPr>
        <w:t>eg</w:t>
      </w:r>
      <w:proofErr w:type="spellEnd"/>
      <w:r w:rsidRPr="00A508C9">
        <w:rPr>
          <w:rFonts w:ascii="Times New Roman" w:hAnsi="Times New Roman" w:cs="Times New Roman"/>
          <w:sz w:val="24"/>
          <w:szCs w:val="24"/>
        </w:rPr>
        <w:t xml:space="preserve"> DLR/DCC/Fingal) housing lists simultaneously?</w:t>
      </w:r>
    </w:p>
    <w:p w14:paraId="56E516F2" w14:textId="77777777" w:rsidR="00171657" w:rsidRPr="00A508C9" w:rsidRDefault="00B6171C" w:rsidP="0006144C">
      <w:pPr>
        <w:ind w:left="720"/>
        <w:rPr>
          <w:rFonts w:ascii="Times New Roman" w:hAnsi="Times New Roman" w:cs="Times New Roman"/>
          <w:sz w:val="24"/>
          <w:szCs w:val="24"/>
        </w:rPr>
      </w:pPr>
      <w:r w:rsidRPr="00A508C9">
        <w:rPr>
          <w:rFonts w:ascii="Times New Roman" w:hAnsi="Times New Roman" w:cs="Times New Roman"/>
          <w:b/>
          <w:sz w:val="24"/>
          <w:szCs w:val="24"/>
        </w:rPr>
        <w:t>REPLY:</w:t>
      </w:r>
    </w:p>
    <w:p w14:paraId="2DAE3023" w14:textId="77777777" w:rsidR="00171657" w:rsidRPr="00274597" w:rsidRDefault="00B6171C" w:rsidP="0006144C">
      <w:pPr>
        <w:ind w:left="720"/>
        <w:rPr>
          <w:rFonts w:ascii="Tahoma" w:hAnsi="Tahoma" w:cs="Tahoma"/>
          <w:sz w:val="20"/>
          <w:szCs w:val="20"/>
        </w:rPr>
      </w:pPr>
      <w:r w:rsidRPr="00274597">
        <w:rPr>
          <w:rFonts w:ascii="Tahoma" w:hAnsi="Tahoma" w:cs="Tahoma"/>
          <w:sz w:val="20"/>
          <w:szCs w:val="20"/>
        </w:rPr>
        <w:t>A household may apply for social housing supports to one housing authority only, which shall be either the housing authority for the functional area in which the household normally resides or the authority for the functional area with which the household has a local connection.</w:t>
      </w:r>
    </w:p>
    <w:p w14:paraId="0E79699D" w14:textId="074C1065" w:rsidR="00171657" w:rsidRPr="00274597" w:rsidRDefault="00B6171C" w:rsidP="0006144C">
      <w:pPr>
        <w:ind w:left="720"/>
        <w:rPr>
          <w:rFonts w:ascii="Tahoma" w:hAnsi="Tahoma" w:cs="Tahoma"/>
          <w:sz w:val="20"/>
          <w:szCs w:val="20"/>
        </w:rPr>
      </w:pPr>
      <w:r w:rsidRPr="00274597">
        <w:rPr>
          <w:rFonts w:ascii="Tahoma" w:hAnsi="Tahoma" w:cs="Tahoma"/>
          <w:sz w:val="20"/>
          <w:szCs w:val="20"/>
        </w:rPr>
        <w:t>When applying for social housing supports to South Dublin County Council, applicants can specify up to three areas where they would like to live. At least one of them must be in the South Dublin area, however the other preferences can include areas in the other Dublin Authorities – Dublin City Council, Dun Laoghaire/</w:t>
      </w:r>
      <w:proofErr w:type="spellStart"/>
      <w:r w:rsidRPr="00274597">
        <w:rPr>
          <w:rFonts w:ascii="Tahoma" w:hAnsi="Tahoma" w:cs="Tahoma"/>
          <w:sz w:val="20"/>
          <w:szCs w:val="20"/>
        </w:rPr>
        <w:t>Rathdown</w:t>
      </w:r>
      <w:proofErr w:type="spellEnd"/>
      <w:r w:rsidRPr="00274597">
        <w:rPr>
          <w:rFonts w:ascii="Tahoma" w:hAnsi="Tahoma" w:cs="Tahoma"/>
          <w:sz w:val="20"/>
          <w:szCs w:val="20"/>
        </w:rPr>
        <w:t xml:space="preserve"> and Fingal.  The Local Authority that the applicants </w:t>
      </w:r>
      <w:r w:rsidR="0006144C" w:rsidRPr="00274597">
        <w:rPr>
          <w:rFonts w:ascii="Tahoma" w:hAnsi="Tahoma" w:cs="Tahoma"/>
          <w:sz w:val="20"/>
          <w:szCs w:val="20"/>
        </w:rPr>
        <w:t>apply</w:t>
      </w:r>
      <w:r w:rsidRPr="00274597">
        <w:rPr>
          <w:rFonts w:ascii="Tahoma" w:hAnsi="Tahoma" w:cs="Tahoma"/>
          <w:sz w:val="20"/>
          <w:szCs w:val="20"/>
        </w:rPr>
        <w:t xml:space="preserve"> to would be the case manager and the preference for the other Dublin Authority is passed on to the relevant authority as a crossover preference.</w:t>
      </w:r>
    </w:p>
    <w:p w14:paraId="62D556AB" w14:textId="1BCA919F" w:rsidR="00171657" w:rsidRPr="00274597" w:rsidRDefault="00B6171C" w:rsidP="0006144C">
      <w:pPr>
        <w:ind w:left="720"/>
        <w:rPr>
          <w:rFonts w:ascii="Tahoma" w:hAnsi="Tahoma" w:cs="Tahoma"/>
          <w:sz w:val="20"/>
          <w:szCs w:val="20"/>
        </w:rPr>
      </w:pPr>
      <w:r w:rsidRPr="00274597">
        <w:rPr>
          <w:rFonts w:ascii="Tahoma" w:hAnsi="Tahoma" w:cs="Tahoma"/>
          <w:sz w:val="20"/>
          <w:szCs w:val="20"/>
        </w:rPr>
        <w:t xml:space="preserve">If an applicant applies for social housing supports and includes another Dublin Authority in their area of preference on their initial </w:t>
      </w:r>
      <w:r w:rsidR="0006144C" w:rsidRPr="00274597">
        <w:rPr>
          <w:rFonts w:ascii="Tahoma" w:hAnsi="Tahoma" w:cs="Tahoma"/>
          <w:sz w:val="20"/>
          <w:szCs w:val="20"/>
        </w:rPr>
        <w:t>application,</w:t>
      </w:r>
      <w:r w:rsidRPr="00274597">
        <w:rPr>
          <w:rFonts w:ascii="Tahoma" w:hAnsi="Tahoma" w:cs="Tahoma"/>
          <w:sz w:val="20"/>
          <w:szCs w:val="20"/>
        </w:rPr>
        <w:t xml:space="preserve"> then their time on both lists (South Dublin and other Dublin Authority) accrue from their approval date. </w:t>
      </w:r>
    </w:p>
    <w:p w14:paraId="2D6AC586" w14:textId="77777777" w:rsidR="00171657" w:rsidRPr="00274597" w:rsidRDefault="00B6171C" w:rsidP="0006144C">
      <w:pPr>
        <w:ind w:left="720"/>
        <w:rPr>
          <w:rFonts w:ascii="Tahoma" w:hAnsi="Tahoma" w:cs="Tahoma"/>
          <w:sz w:val="20"/>
          <w:szCs w:val="20"/>
        </w:rPr>
      </w:pPr>
      <w:r w:rsidRPr="00274597">
        <w:rPr>
          <w:rFonts w:ascii="Tahoma" w:hAnsi="Tahoma" w:cs="Tahoma"/>
          <w:sz w:val="20"/>
          <w:szCs w:val="20"/>
        </w:rPr>
        <w:lastRenderedPageBreak/>
        <w:t>If, however, an applicant applies to change their existing housing file to include an area of preference for another Dublin Authority, then the applicant only begins their time on list for the other Dublin Authority from that date.  This is necessary as the average waiting times across the four Dublin Authorities vary considerably.</w:t>
      </w:r>
    </w:p>
    <w:p w14:paraId="4EC2793B" w14:textId="5A98375A" w:rsidR="00171657" w:rsidRPr="00A508C9" w:rsidRDefault="00B6171C" w:rsidP="0006144C">
      <w:pPr>
        <w:pStyle w:val="Heading3"/>
        <w:ind w:left="-567"/>
        <w:rPr>
          <w:rFonts w:ascii="Times New Roman" w:hAnsi="Times New Roman" w:cs="Times New Roman"/>
          <w:sz w:val="24"/>
          <w:szCs w:val="24"/>
        </w:rPr>
      </w:pPr>
      <w:r w:rsidRPr="0006144C">
        <w:rPr>
          <w:rFonts w:ascii="Times New Roman" w:hAnsi="Times New Roman" w:cs="Times New Roman"/>
          <w:b/>
          <w:sz w:val="24"/>
          <w:szCs w:val="24"/>
        </w:rPr>
        <w:t xml:space="preserve">Q9/0323 </w:t>
      </w:r>
      <w:r w:rsidR="0006144C">
        <w:rPr>
          <w:rFonts w:ascii="Times New Roman" w:hAnsi="Times New Roman" w:cs="Times New Roman"/>
          <w:b/>
          <w:sz w:val="24"/>
          <w:szCs w:val="24"/>
        </w:rPr>
        <w:tab/>
        <w:t xml:space="preserve">QUESTION: </w:t>
      </w:r>
      <w:r w:rsidRPr="0006144C">
        <w:rPr>
          <w:rFonts w:ascii="Times New Roman" w:hAnsi="Times New Roman" w:cs="Times New Roman"/>
          <w:b/>
          <w:bCs/>
          <w:sz w:val="24"/>
          <w:szCs w:val="24"/>
        </w:rPr>
        <w:t>Councillor L</w:t>
      </w:r>
      <w:r w:rsidR="0006144C" w:rsidRPr="0006144C">
        <w:rPr>
          <w:rFonts w:ascii="Times New Roman" w:hAnsi="Times New Roman" w:cs="Times New Roman"/>
          <w:b/>
          <w:bCs/>
          <w:sz w:val="24"/>
          <w:szCs w:val="24"/>
        </w:rPr>
        <w:t>.</w:t>
      </w:r>
      <w:r w:rsidRPr="0006144C">
        <w:rPr>
          <w:rFonts w:ascii="Times New Roman" w:hAnsi="Times New Roman" w:cs="Times New Roman"/>
          <w:b/>
          <w:bCs/>
          <w:sz w:val="24"/>
          <w:szCs w:val="24"/>
        </w:rPr>
        <w:t xml:space="preserve"> Hagin Meade</w:t>
      </w:r>
    </w:p>
    <w:p w14:paraId="15B1B842" w14:textId="77777777" w:rsidR="00171657" w:rsidRPr="00A508C9" w:rsidRDefault="00B6171C" w:rsidP="0006144C">
      <w:pPr>
        <w:ind w:left="720"/>
        <w:rPr>
          <w:rFonts w:ascii="Times New Roman" w:hAnsi="Times New Roman" w:cs="Times New Roman"/>
          <w:sz w:val="24"/>
          <w:szCs w:val="24"/>
        </w:rPr>
      </w:pPr>
      <w:r w:rsidRPr="00A508C9">
        <w:rPr>
          <w:rFonts w:ascii="Times New Roman" w:hAnsi="Times New Roman" w:cs="Times New Roman"/>
          <w:sz w:val="24"/>
          <w:szCs w:val="24"/>
        </w:rPr>
        <w:t>To ask the Manager to describe, in tabular form, the length of time to process social housing applicants' transfers from one council area to another?</w:t>
      </w:r>
    </w:p>
    <w:p w14:paraId="5DF67E10" w14:textId="77777777" w:rsidR="00171657" w:rsidRPr="00A508C9" w:rsidRDefault="00B6171C" w:rsidP="0006144C">
      <w:pPr>
        <w:ind w:left="720"/>
        <w:rPr>
          <w:rFonts w:ascii="Times New Roman" w:hAnsi="Times New Roman" w:cs="Times New Roman"/>
          <w:sz w:val="24"/>
          <w:szCs w:val="24"/>
        </w:rPr>
      </w:pPr>
      <w:r w:rsidRPr="00A508C9">
        <w:rPr>
          <w:rFonts w:ascii="Times New Roman" w:hAnsi="Times New Roman" w:cs="Times New Roman"/>
          <w:b/>
          <w:sz w:val="24"/>
          <w:szCs w:val="24"/>
        </w:rPr>
        <w:t>REPLY:</w:t>
      </w:r>
    </w:p>
    <w:p w14:paraId="544F0D98" w14:textId="77777777" w:rsidR="00171657" w:rsidRPr="00274597" w:rsidRDefault="00B6171C" w:rsidP="0006144C">
      <w:pPr>
        <w:ind w:left="720"/>
        <w:rPr>
          <w:rFonts w:ascii="Tahoma" w:hAnsi="Tahoma" w:cs="Tahoma"/>
          <w:sz w:val="20"/>
          <w:szCs w:val="20"/>
        </w:rPr>
      </w:pPr>
      <w:r w:rsidRPr="00274597">
        <w:rPr>
          <w:rFonts w:ascii="Tahoma" w:hAnsi="Tahoma" w:cs="Tahoma"/>
          <w:sz w:val="20"/>
          <w:szCs w:val="20"/>
        </w:rPr>
        <w:t>Mutual transfers, where two tenants agree to swap dwellings with the consent of the Council, can be completed between tenants of two separate local authorities once approval is given by both authorities.  Further conditions also apply including that each property must match the housing need of the prospective new tenant, existing rent accounts are clear, and properties are in good condition. While mutual transfers are facilitated wherever possible subject to these conditions, they are often time consuming and difficult to complete due to changing personal circumstances and preferences.  Since 2021, 40 mutual transfer applications have been received by this Council, of which seven involved tenants of other local authorities.  Of those seven applications, one is still progressing having been received in September 2022 but of the other six applications:</w:t>
      </w:r>
    </w:p>
    <w:p w14:paraId="77C95BA1" w14:textId="77777777" w:rsidR="00171657" w:rsidRPr="00274597" w:rsidRDefault="00B6171C" w:rsidP="0006144C">
      <w:pPr>
        <w:numPr>
          <w:ilvl w:val="0"/>
          <w:numId w:val="1"/>
        </w:numPr>
        <w:spacing w:after="0"/>
        <w:ind w:left="1077" w:hanging="357"/>
        <w:rPr>
          <w:rFonts w:ascii="Tahoma" w:hAnsi="Tahoma" w:cs="Tahoma"/>
          <w:sz w:val="20"/>
          <w:szCs w:val="20"/>
        </w:rPr>
      </w:pPr>
      <w:r w:rsidRPr="00274597">
        <w:rPr>
          <w:rFonts w:ascii="Tahoma" w:hAnsi="Tahoma" w:cs="Tahoma"/>
          <w:sz w:val="20"/>
          <w:szCs w:val="20"/>
        </w:rPr>
        <w:t>one was approved but the applicants did not then wish to progress.</w:t>
      </w:r>
    </w:p>
    <w:p w14:paraId="02CD2069" w14:textId="77777777" w:rsidR="00171657" w:rsidRPr="00274597" w:rsidRDefault="00B6171C" w:rsidP="0006144C">
      <w:pPr>
        <w:numPr>
          <w:ilvl w:val="0"/>
          <w:numId w:val="1"/>
        </w:numPr>
        <w:spacing w:after="0"/>
        <w:ind w:left="1077" w:hanging="357"/>
        <w:rPr>
          <w:rFonts w:ascii="Tahoma" w:hAnsi="Tahoma" w:cs="Tahoma"/>
          <w:sz w:val="20"/>
          <w:szCs w:val="20"/>
        </w:rPr>
      </w:pPr>
      <w:r w:rsidRPr="00274597">
        <w:rPr>
          <w:rFonts w:ascii="Tahoma" w:hAnsi="Tahoma" w:cs="Tahoma"/>
          <w:sz w:val="20"/>
          <w:szCs w:val="20"/>
        </w:rPr>
        <w:t>one was withdrawn by the applicants.</w:t>
      </w:r>
    </w:p>
    <w:p w14:paraId="1261056F" w14:textId="77777777" w:rsidR="00171657" w:rsidRPr="00274597" w:rsidRDefault="00B6171C" w:rsidP="0006144C">
      <w:pPr>
        <w:numPr>
          <w:ilvl w:val="0"/>
          <w:numId w:val="1"/>
        </w:numPr>
        <w:spacing w:after="0"/>
        <w:ind w:left="1077" w:hanging="357"/>
        <w:rPr>
          <w:rFonts w:ascii="Tahoma" w:hAnsi="Tahoma" w:cs="Tahoma"/>
          <w:sz w:val="20"/>
          <w:szCs w:val="20"/>
        </w:rPr>
      </w:pPr>
      <w:r w:rsidRPr="00274597">
        <w:rPr>
          <w:rFonts w:ascii="Tahoma" w:hAnsi="Tahoma" w:cs="Tahoma"/>
          <w:sz w:val="20"/>
          <w:szCs w:val="20"/>
        </w:rPr>
        <w:t>one did not progress as one of the applicants was transferred by the other local authority.</w:t>
      </w:r>
    </w:p>
    <w:p w14:paraId="2F1A2A07" w14:textId="77777777" w:rsidR="00171657" w:rsidRPr="00274597" w:rsidRDefault="00B6171C" w:rsidP="0006144C">
      <w:pPr>
        <w:numPr>
          <w:ilvl w:val="0"/>
          <w:numId w:val="1"/>
        </w:numPr>
        <w:spacing w:after="0"/>
        <w:ind w:left="1077" w:hanging="357"/>
        <w:rPr>
          <w:rFonts w:ascii="Tahoma" w:hAnsi="Tahoma" w:cs="Tahoma"/>
          <w:sz w:val="20"/>
          <w:szCs w:val="20"/>
        </w:rPr>
      </w:pPr>
      <w:r w:rsidRPr="00274597">
        <w:rPr>
          <w:rFonts w:ascii="Tahoma" w:hAnsi="Tahoma" w:cs="Tahoma"/>
          <w:sz w:val="20"/>
          <w:szCs w:val="20"/>
        </w:rPr>
        <w:t>one was refused due to the properties not meeting the housing needs of the applicants.</w:t>
      </w:r>
    </w:p>
    <w:p w14:paraId="19CB0997" w14:textId="77777777" w:rsidR="00171657" w:rsidRPr="00274597" w:rsidRDefault="00B6171C" w:rsidP="0006144C">
      <w:pPr>
        <w:numPr>
          <w:ilvl w:val="0"/>
          <w:numId w:val="1"/>
        </w:numPr>
        <w:spacing w:after="0"/>
        <w:ind w:left="1077" w:hanging="357"/>
        <w:rPr>
          <w:rFonts w:ascii="Tahoma" w:hAnsi="Tahoma" w:cs="Tahoma"/>
          <w:sz w:val="20"/>
          <w:szCs w:val="20"/>
        </w:rPr>
      </w:pPr>
      <w:r w:rsidRPr="00274597">
        <w:rPr>
          <w:rFonts w:ascii="Tahoma" w:hAnsi="Tahoma" w:cs="Tahoma"/>
          <w:sz w:val="20"/>
          <w:szCs w:val="20"/>
        </w:rPr>
        <w:t>two were refused due to the level of rent arrears.</w:t>
      </w:r>
    </w:p>
    <w:p w14:paraId="1D3B9E6E" w14:textId="77777777" w:rsidR="00171657" w:rsidRPr="00274597" w:rsidRDefault="00B6171C" w:rsidP="0006144C">
      <w:pPr>
        <w:ind w:left="720"/>
        <w:rPr>
          <w:rFonts w:ascii="Tahoma" w:hAnsi="Tahoma" w:cs="Tahoma"/>
          <w:sz w:val="20"/>
          <w:szCs w:val="20"/>
        </w:rPr>
      </w:pPr>
      <w:r w:rsidRPr="00274597">
        <w:rPr>
          <w:rFonts w:ascii="Tahoma" w:hAnsi="Tahoma" w:cs="Tahoma"/>
          <w:sz w:val="20"/>
          <w:szCs w:val="20"/>
        </w:rPr>
        <w:t>Six mutual transfers were completed in 2022 and two have been completed to date in 2023.</w:t>
      </w:r>
    </w:p>
    <w:p w14:paraId="23F2D22E" w14:textId="053F86C4" w:rsidR="00171657" w:rsidRPr="00A508C9" w:rsidRDefault="00B6171C" w:rsidP="0006144C">
      <w:pPr>
        <w:pStyle w:val="Heading3"/>
        <w:ind w:left="-567"/>
        <w:rPr>
          <w:rFonts w:ascii="Times New Roman" w:hAnsi="Times New Roman" w:cs="Times New Roman"/>
          <w:sz w:val="24"/>
          <w:szCs w:val="24"/>
        </w:rPr>
      </w:pPr>
      <w:r w:rsidRPr="0006144C">
        <w:rPr>
          <w:rFonts w:ascii="Times New Roman" w:hAnsi="Times New Roman" w:cs="Times New Roman"/>
          <w:b/>
          <w:sz w:val="24"/>
          <w:szCs w:val="24"/>
        </w:rPr>
        <w:t xml:space="preserve">Q10/0323 </w:t>
      </w:r>
      <w:r w:rsidR="0006144C">
        <w:rPr>
          <w:rFonts w:ascii="Times New Roman" w:hAnsi="Times New Roman" w:cs="Times New Roman"/>
          <w:b/>
          <w:sz w:val="24"/>
          <w:szCs w:val="24"/>
        </w:rPr>
        <w:tab/>
        <w:t xml:space="preserve">QUESTION: </w:t>
      </w:r>
      <w:r w:rsidRPr="0006144C">
        <w:rPr>
          <w:rFonts w:ascii="Times New Roman" w:hAnsi="Times New Roman" w:cs="Times New Roman"/>
          <w:b/>
          <w:bCs/>
          <w:sz w:val="24"/>
          <w:szCs w:val="24"/>
        </w:rPr>
        <w:t>Councillor L</w:t>
      </w:r>
      <w:r w:rsidR="0006144C" w:rsidRPr="0006144C">
        <w:rPr>
          <w:rFonts w:ascii="Times New Roman" w:hAnsi="Times New Roman" w:cs="Times New Roman"/>
          <w:b/>
          <w:bCs/>
          <w:sz w:val="24"/>
          <w:szCs w:val="24"/>
        </w:rPr>
        <w:t>.</w:t>
      </w:r>
      <w:r w:rsidRPr="0006144C">
        <w:rPr>
          <w:rFonts w:ascii="Times New Roman" w:hAnsi="Times New Roman" w:cs="Times New Roman"/>
          <w:b/>
          <w:bCs/>
          <w:sz w:val="24"/>
          <w:szCs w:val="24"/>
        </w:rPr>
        <w:t xml:space="preserve"> Hagin Meade</w:t>
      </w:r>
    </w:p>
    <w:p w14:paraId="3575F00D" w14:textId="77777777" w:rsidR="00171657" w:rsidRPr="00A508C9" w:rsidRDefault="00B6171C" w:rsidP="0006144C">
      <w:pPr>
        <w:ind w:left="720"/>
        <w:rPr>
          <w:rFonts w:ascii="Times New Roman" w:hAnsi="Times New Roman" w:cs="Times New Roman"/>
          <w:sz w:val="24"/>
          <w:szCs w:val="24"/>
        </w:rPr>
      </w:pPr>
      <w:r w:rsidRPr="00A508C9">
        <w:rPr>
          <w:rFonts w:ascii="Times New Roman" w:hAnsi="Times New Roman" w:cs="Times New Roman"/>
          <w:sz w:val="24"/>
          <w:szCs w:val="24"/>
        </w:rPr>
        <w:t>To as the Manager, when a social housing list applicant moves from one council area to another, if (and how) they can maintain their accrued years waiting for social housing in their new council area?</w:t>
      </w:r>
    </w:p>
    <w:p w14:paraId="0886E530" w14:textId="77777777" w:rsidR="00171657" w:rsidRPr="00A508C9" w:rsidRDefault="00B6171C" w:rsidP="0006144C">
      <w:pPr>
        <w:ind w:left="720"/>
        <w:rPr>
          <w:rFonts w:ascii="Times New Roman" w:hAnsi="Times New Roman" w:cs="Times New Roman"/>
          <w:sz w:val="24"/>
          <w:szCs w:val="24"/>
        </w:rPr>
      </w:pPr>
      <w:r w:rsidRPr="00A508C9">
        <w:rPr>
          <w:rFonts w:ascii="Times New Roman" w:hAnsi="Times New Roman" w:cs="Times New Roman"/>
          <w:b/>
          <w:sz w:val="24"/>
          <w:szCs w:val="24"/>
        </w:rPr>
        <w:t>REPLY:</w:t>
      </w:r>
    </w:p>
    <w:p w14:paraId="3A131A56" w14:textId="77777777" w:rsidR="00171657" w:rsidRPr="00274597" w:rsidRDefault="00B6171C" w:rsidP="0006144C">
      <w:pPr>
        <w:ind w:left="720"/>
        <w:rPr>
          <w:rFonts w:ascii="Tahoma" w:hAnsi="Tahoma" w:cs="Tahoma"/>
          <w:sz w:val="20"/>
          <w:szCs w:val="20"/>
        </w:rPr>
      </w:pPr>
      <w:r w:rsidRPr="00274597">
        <w:rPr>
          <w:rFonts w:ascii="Tahoma" w:hAnsi="Tahoma" w:cs="Tahoma"/>
          <w:sz w:val="20"/>
          <w:szCs w:val="20"/>
        </w:rPr>
        <w:t>A household may apply for social housing supports to one housing authority only, which shall be either the housing authority for the functional area in which the household normally resides or the authority for the functional area with which the household has a local connection.</w:t>
      </w:r>
    </w:p>
    <w:p w14:paraId="09E61C0E" w14:textId="77777777" w:rsidR="00171657" w:rsidRPr="00274597" w:rsidRDefault="00B6171C" w:rsidP="0006144C">
      <w:pPr>
        <w:ind w:left="720"/>
        <w:rPr>
          <w:rFonts w:ascii="Tahoma" w:hAnsi="Tahoma" w:cs="Tahoma"/>
          <w:sz w:val="20"/>
          <w:szCs w:val="20"/>
        </w:rPr>
      </w:pPr>
      <w:r w:rsidRPr="00274597">
        <w:rPr>
          <w:rFonts w:ascii="Tahoma" w:hAnsi="Tahoma" w:cs="Tahoma"/>
          <w:sz w:val="20"/>
          <w:szCs w:val="20"/>
        </w:rPr>
        <w:t>When applying for social housing supports to South Dublin County Council, applicants can specify up to three areas where they would like to live. At least one of them must be in the South Dublin area, however the other preferences can include areas in the other Dublin Authorities – Dublin City Council, Dun Laoghaire/</w:t>
      </w:r>
      <w:proofErr w:type="spellStart"/>
      <w:r w:rsidRPr="00274597">
        <w:rPr>
          <w:rFonts w:ascii="Tahoma" w:hAnsi="Tahoma" w:cs="Tahoma"/>
          <w:sz w:val="20"/>
          <w:szCs w:val="20"/>
        </w:rPr>
        <w:t>Rathdown</w:t>
      </w:r>
      <w:proofErr w:type="spellEnd"/>
      <w:r w:rsidRPr="00274597">
        <w:rPr>
          <w:rFonts w:ascii="Tahoma" w:hAnsi="Tahoma" w:cs="Tahoma"/>
          <w:sz w:val="20"/>
          <w:szCs w:val="20"/>
        </w:rPr>
        <w:t xml:space="preserve"> and Fingal.  </w:t>
      </w:r>
    </w:p>
    <w:p w14:paraId="5BCEEB26" w14:textId="77777777" w:rsidR="00171657" w:rsidRPr="00274597" w:rsidRDefault="00B6171C" w:rsidP="0006144C">
      <w:pPr>
        <w:ind w:left="720"/>
        <w:rPr>
          <w:rFonts w:ascii="Tahoma" w:hAnsi="Tahoma" w:cs="Tahoma"/>
          <w:sz w:val="20"/>
          <w:szCs w:val="20"/>
        </w:rPr>
      </w:pPr>
      <w:r w:rsidRPr="00274597">
        <w:rPr>
          <w:rFonts w:ascii="Tahoma" w:hAnsi="Tahoma" w:cs="Tahoma"/>
          <w:sz w:val="20"/>
          <w:szCs w:val="20"/>
        </w:rPr>
        <w:t>If an applicant applies for social housing supports and includes another Dublin Authority in their area of preference on their initial application then their time on both lists (South Dublin and other Dublin Authority) accrue from their approval date. </w:t>
      </w:r>
    </w:p>
    <w:p w14:paraId="2C1FF523" w14:textId="77777777" w:rsidR="00171657" w:rsidRPr="00274597" w:rsidRDefault="00B6171C" w:rsidP="0006144C">
      <w:pPr>
        <w:ind w:left="720"/>
        <w:rPr>
          <w:rFonts w:ascii="Tahoma" w:hAnsi="Tahoma" w:cs="Tahoma"/>
          <w:sz w:val="20"/>
          <w:szCs w:val="20"/>
        </w:rPr>
      </w:pPr>
      <w:r w:rsidRPr="00274597">
        <w:rPr>
          <w:rFonts w:ascii="Tahoma" w:hAnsi="Tahoma" w:cs="Tahoma"/>
          <w:sz w:val="20"/>
          <w:szCs w:val="20"/>
        </w:rPr>
        <w:t xml:space="preserve">If, however, an applicant applies to change their existing housing file to include an area of preference for another Dublin Authority, then the applicant only begins their time on list for </w:t>
      </w:r>
      <w:r w:rsidRPr="00274597">
        <w:rPr>
          <w:rFonts w:ascii="Tahoma" w:hAnsi="Tahoma" w:cs="Tahoma"/>
          <w:sz w:val="20"/>
          <w:szCs w:val="20"/>
        </w:rPr>
        <w:lastRenderedPageBreak/>
        <w:t>the other Dublin Authority from that date.  This is necessary as the average waiting times across the four Dublin Authorities vary considerably.</w:t>
      </w:r>
    </w:p>
    <w:p w14:paraId="23BC821F" w14:textId="22A3A926" w:rsidR="00171657" w:rsidRPr="00A508C9" w:rsidRDefault="00B6171C" w:rsidP="0006144C">
      <w:pPr>
        <w:pStyle w:val="Heading3"/>
        <w:ind w:left="-567"/>
        <w:rPr>
          <w:rFonts w:ascii="Times New Roman" w:hAnsi="Times New Roman" w:cs="Times New Roman"/>
          <w:sz w:val="24"/>
          <w:szCs w:val="24"/>
        </w:rPr>
      </w:pPr>
      <w:r w:rsidRPr="0006144C">
        <w:rPr>
          <w:rFonts w:ascii="Times New Roman" w:hAnsi="Times New Roman" w:cs="Times New Roman"/>
          <w:b/>
          <w:sz w:val="24"/>
          <w:szCs w:val="24"/>
        </w:rPr>
        <w:t xml:space="preserve">Q11/0323 </w:t>
      </w:r>
      <w:r w:rsidR="0006144C">
        <w:rPr>
          <w:rFonts w:ascii="Times New Roman" w:hAnsi="Times New Roman" w:cs="Times New Roman"/>
          <w:b/>
          <w:sz w:val="24"/>
          <w:szCs w:val="24"/>
        </w:rPr>
        <w:tab/>
        <w:t xml:space="preserve">QUESTION: </w:t>
      </w:r>
      <w:r w:rsidRPr="00A508C9">
        <w:rPr>
          <w:rFonts w:ascii="Times New Roman" w:hAnsi="Times New Roman" w:cs="Times New Roman"/>
          <w:sz w:val="24"/>
          <w:szCs w:val="24"/>
        </w:rPr>
        <w:t xml:space="preserve"> </w:t>
      </w:r>
      <w:r w:rsidRPr="0006144C">
        <w:rPr>
          <w:rFonts w:ascii="Times New Roman" w:hAnsi="Times New Roman" w:cs="Times New Roman"/>
          <w:b/>
          <w:bCs/>
          <w:sz w:val="24"/>
          <w:szCs w:val="24"/>
        </w:rPr>
        <w:t xml:space="preserve">Councillor </w:t>
      </w:r>
      <w:r w:rsidR="0006144C" w:rsidRPr="0006144C">
        <w:rPr>
          <w:rFonts w:ascii="Times New Roman" w:hAnsi="Times New Roman" w:cs="Times New Roman"/>
          <w:b/>
          <w:bCs/>
          <w:sz w:val="24"/>
          <w:szCs w:val="24"/>
        </w:rPr>
        <w:t>P.</w:t>
      </w:r>
      <w:r w:rsidRPr="0006144C">
        <w:rPr>
          <w:rFonts w:ascii="Times New Roman" w:hAnsi="Times New Roman" w:cs="Times New Roman"/>
          <w:b/>
          <w:bCs/>
          <w:sz w:val="24"/>
          <w:szCs w:val="24"/>
        </w:rPr>
        <w:t xml:space="preserve"> Holohan</w:t>
      </w:r>
    </w:p>
    <w:p w14:paraId="11D89537" w14:textId="4D308DFA" w:rsidR="00171657" w:rsidRPr="00A508C9" w:rsidRDefault="00B6171C" w:rsidP="0006144C">
      <w:pPr>
        <w:ind w:left="720"/>
        <w:rPr>
          <w:rFonts w:ascii="Times New Roman" w:hAnsi="Times New Roman" w:cs="Times New Roman"/>
          <w:sz w:val="24"/>
          <w:szCs w:val="24"/>
        </w:rPr>
      </w:pPr>
      <w:r w:rsidRPr="00A508C9">
        <w:rPr>
          <w:rFonts w:ascii="Times New Roman" w:hAnsi="Times New Roman" w:cs="Times New Roman"/>
          <w:sz w:val="24"/>
          <w:szCs w:val="24"/>
        </w:rPr>
        <w:t xml:space="preserve">What is the process for a landlord with sitting tenant, to sell their property to the </w:t>
      </w:r>
      <w:r w:rsidR="0006144C" w:rsidRPr="00A508C9">
        <w:rPr>
          <w:rFonts w:ascii="Times New Roman" w:hAnsi="Times New Roman" w:cs="Times New Roman"/>
          <w:sz w:val="24"/>
          <w:szCs w:val="24"/>
        </w:rPr>
        <w:t>council?</w:t>
      </w:r>
    </w:p>
    <w:p w14:paraId="3CE10A11" w14:textId="77777777" w:rsidR="00171657" w:rsidRPr="00A508C9" w:rsidRDefault="00B6171C" w:rsidP="0006144C">
      <w:pPr>
        <w:ind w:left="720"/>
        <w:rPr>
          <w:rFonts w:ascii="Times New Roman" w:hAnsi="Times New Roman" w:cs="Times New Roman"/>
          <w:sz w:val="24"/>
          <w:szCs w:val="24"/>
        </w:rPr>
      </w:pPr>
      <w:r w:rsidRPr="00A508C9">
        <w:rPr>
          <w:rFonts w:ascii="Times New Roman" w:hAnsi="Times New Roman" w:cs="Times New Roman"/>
          <w:b/>
          <w:sz w:val="24"/>
          <w:szCs w:val="24"/>
        </w:rPr>
        <w:t>REPLY:</w:t>
      </w:r>
    </w:p>
    <w:p w14:paraId="204BF2AA" w14:textId="77777777" w:rsidR="00171657" w:rsidRPr="00274597" w:rsidRDefault="00B6171C" w:rsidP="0006144C">
      <w:pPr>
        <w:ind w:left="720"/>
        <w:rPr>
          <w:rFonts w:ascii="Tahoma" w:hAnsi="Tahoma" w:cs="Tahoma"/>
          <w:sz w:val="20"/>
          <w:szCs w:val="20"/>
        </w:rPr>
      </w:pPr>
      <w:r w:rsidRPr="00274597">
        <w:rPr>
          <w:rFonts w:ascii="Tahoma" w:hAnsi="Tahoma" w:cs="Tahoma"/>
          <w:sz w:val="20"/>
          <w:szCs w:val="20"/>
        </w:rPr>
        <w:t>Any landlord, with a tenant currently in-situ where a valid notice of termination has issued in respect of that tenancy, who is interested in selling a property to the Council should, in the first instance, email </w:t>
      </w:r>
      <w:hyperlink r:id="rId54" w:history="1">
        <w:r w:rsidRPr="00274597">
          <w:rPr>
            <w:rStyle w:val="Hyperlink"/>
            <w:rFonts w:ascii="Tahoma" w:hAnsi="Tahoma" w:cs="Tahoma"/>
            <w:b/>
            <w:sz w:val="20"/>
            <w:szCs w:val="20"/>
          </w:rPr>
          <w:t>housingeoi@sdublincoco.ie</w:t>
        </w:r>
      </w:hyperlink>
      <w:r w:rsidRPr="00274597">
        <w:rPr>
          <w:rFonts w:ascii="Tahoma" w:hAnsi="Tahoma" w:cs="Tahoma"/>
          <w:sz w:val="20"/>
          <w:szCs w:val="20"/>
        </w:rPr>
        <w:t> for submitting an 'Expression of Interest' form to the Housing Department.</w:t>
      </w:r>
    </w:p>
    <w:p w14:paraId="1CA917FC" w14:textId="77777777" w:rsidR="00171657" w:rsidRPr="00274597" w:rsidRDefault="00B6171C" w:rsidP="0006144C">
      <w:pPr>
        <w:ind w:left="720"/>
        <w:rPr>
          <w:rFonts w:ascii="Tahoma" w:hAnsi="Tahoma" w:cs="Tahoma"/>
          <w:sz w:val="20"/>
          <w:szCs w:val="20"/>
        </w:rPr>
      </w:pPr>
      <w:r w:rsidRPr="00274597">
        <w:rPr>
          <w:rFonts w:ascii="Tahoma" w:hAnsi="Tahoma" w:cs="Tahoma"/>
          <w:sz w:val="20"/>
          <w:szCs w:val="20"/>
        </w:rPr>
        <w:t>While a very flexible approach is being taken to potential acquisitions of properties with tenants in-situ in the context of current circumstances, properties are subject to appropriate due diligence and checks before any commitment is made to acquire them.  These include ensuring a valid notice of termination/notice to quit has been served and assessment of the current tenant's housing need, time on list, rent account and estate management record.  In addition, properties are also surveyed and inspected to ascertain their current condition, potential costs of upgrade works required and compliance with planning and development regulations.  A valuation is then undertaken by the Council's Valuers prior to any negotiation/agreement on sale price with purchases being prioritised based on the date the notice is due to take effect.</w:t>
      </w:r>
    </w:p>
    <w:p w14:paraId="1E09E92E" w14:textId="08E0EADD" w:rsidR="00171657" w:rsidRPr="00274597" w:rsidRDefault="00B6171C" w:rsidP="0006144C">
      <w:pPr>
        <w:ind w:left="720"/>
        <w:rPr>
          <w:rFonts w:ascii="Tahoma" w:hAnsi="Tahoma" w:cs="Tahoma"/>
          <w:sz w:val="20"/>
          <w:szCs w:val="20"/>
        </w:rPr>
      </w:pPr>
      <w:r w:rsidRPr="00274597">
        <w:rPr>
          <w:rFonts w:ascii="Tahoma" w:hAnsi="Tahoma" w:cs="Tahoma"/>
          <w:sz w:val="20"/>
          <w:szCs w:val="20"/>
        </w:rPr>
        <w:t>Where an existing tenant is awaiting confirmation on a decision by the Council to purchase the property, they should continue to use the</w:t>
      </w:r>
      <w:r w:rsidR="0006144C" w:rsidRPr="00274597">
        <w:rPr>
          <w:rFonts w:ascii="Tahoma" w:hAnsi="Tahoma" w:cs="Tahoma"/>
          <w:sz w:val="20"/>
          <w:szCs w:val="20"/>
        </w:rPr>
        <w:t xml:space="preserve"> </w:t>
      </w:r>
      <w:r w:rsidRPr="00274597">
        <w:rPr>
          <w:rFonts w:ascii="Tahoma" w:hAnsi="Tahoma" w:cs="Tahoma"/>
          <w:sz w:val="20"/>
          <w:szCs w:val="20"/>
        </w:rPr>
        <w:t>Choice Based Letting to express interest in available properties and we will also explore possible appropriate alternative accommodation options to prevent the risk of homelessness.</w:t>
      </w:r>
    </w:p>
    <w:p w14:paraId="7D4339E3" w14:textId="77777777" w:rsidR="00171657" w:rsidRPr="00274597" w:rsidRDefault="00B6171C" w:rsidP="0006144C">
      <w:pPr>
        <w:ind w:left="720"/>
        <w:rPr>
          <w:rFonts w:ascii="Tahoma" w:hAnsi="Tahoma" w:cs="Tahoma"/>
          <w:sz w:val="20"/>
          <w:szCs w:val="20"/>
        </w:rPr>
      </w:pPr>
      <w:r w:rsidRPr="00274597">
        <w:rPr>
          <w:rFonts w:ascii="Tahoma" w:hAnsi="Tahoma" w:cs="Tahoma"/>
          <w:sz w:val="20"/>
          <w:szCs w:val="20"/>
        </w:rPr>
        <w:t>Members will be aware that a significant volume of such expressions of interest have recently been received and, with the previous shift in policy away from acquisitions of second-hand properties, it is taking time to re-establish resources and processes in this work area to meet this surge in activity so, in many cases, it is taking considerable time before confirmation of purchases can issue.</w:t>
      </w:r>
    </w:p>
    <w:p w14:paraId="7681D485" w14:textId="08B335B2" w:rsidR="00171657" w:rsidRPr="00A508C9" w:rsidRDefault="00B6171C" w:rsidP="0006144C">
      <w:pPr>
        <w:pStyle w:val="Heading3"/>
        <w:ind w:left="-567"/>
        <w:rPr>
          <w:rFonts w:ascii="Times New Roman" w:hAnsi="Times New Roman" w:cs="Times New Roman"/>
          <w:sz w:val="24"/>
          <w:szCs w:val="24"/>
        </w:rPr>
      </w:pPr>
      <w:r w:rsidRPr="0006144C">
        <w:rPr>
          <w:rFonts w:ascii="Times New Roman" w:hAnsi="Times New Roman" w:cs="Times New Roman"/>
          <w:b/>
          <w:sz w:val="24"/>
          <w:szCs w:val="24"/>
        </w:rPr>
        <w:t xml:space="preserve">Q12/0323 </w:t>
      </w:r>
      <w:r w:rsidR="0006144C">
        <w:rPr>
          <w:rFonts w:ascii="Times New Roman" w:hAnsi="Times New Roman" w:cs="Times New Roman"/>
          <w:b/>
          <w:sz w:val="24"/>
          <w:szCs w:val="24"/>
        </w:rPr>
        <w:tab/>
      </w:r>
      <w:r w:rsidRPr="0006144C">
        <w:rPr>
          <w:rFonts w:ascii="Times New Roman" w:hAnsi="Times New Roman" w:cs="Times New Roman"/>
          <w:b/>
          <w:bCs/>
          <w:sz w:val="24"/>
          <w:szCs w:val="24"/>
        </w:rPr>
        <w:t xml:space="preserve">Councillor </w:t>
      </w:r>
      <w:r w:rsidR="0006144C" w:rsidRPr="0006144C">
        <w:rPr>
          <w:rFonts w:ascii="Times New Roman" w:hAnsi="Times New Roman" w:cs="Times New Roman"/>
          <w:b/>
          <w:bCs/>
          <w:sz w:val="24"/>
          <w:szCs w:val="24"/>
        </w:rPr>
        <w:t>P.</w:t>
      </w:r>
      <w:r w:rsidRPr="0006144C">
        <w:rPr>
          <w:rFonts w:ascii="Times New Roman" w:hAnsi="Times New Roman" w:cs="Times New Roman"/>
          <w:b/>
          <w:bCs/>
          <w:sz w:val="24"/>
          <w:szCs w:val="24"/>
        </w:rPr>
        <w:t xml:space="preserve"> Holohan</w:t>
      </w:r>
    </w:p>
    <w:p w14:paraId="6DC2E45B" w14:textId="7C988937" w:rsidR="00171657" w:rsidRPr="00A508C9" w:rsidRDefault="00B6171C" w:rsidP="0006144C">
      <w:pPr>
        <w:ind w:left="720"/>
        <w:rPr>
          <w:rFonts w:ascii="Times New Roman" w:hAnsi="Times New Roman" w:cs="Times New Roman"/>
          <w:sz w:val="24"/>
          <w:szCs w:val="24"/>
        </w:rPr>
      </w:pPr>
      <w:r w:rsidRPr="00A508C9">
        <w:rPr>
          <w:rFonts w:ascii="Times New Roman" w:hAnsi="Times New Roman" w:cs="Times New Roman"/>
          <w:sz w:val="24"/>
          <w:szCs w:val="24"/>
        </w:rPr>
        <w:t xml:space="preserve">What list of common restrictions/problems cause/prevent a sale of a private house with a sitting tenant to SDCC for social </w:t>
      </w:r>
      <w:r w:rsidR="0006144C" w:rsidRPr="00A508C9">
        <w:rPr>
          <w:rFonts w:ascii="Times New Roman" w:hAnsi="Times New Roman" w:cs="Times New Roman"/>
          <w:sz w:val="24"/>
          <w:szCs w:val="24"/>
        </w:rPr>
        <w:t>housing?</w:t>
      </w:r>
    </w:p>
    <w:p w14:paraId="68BF6294" w14:textId="77777777" w:rsidR="00171657" w:rsidRPr="00A508C9" w:rsidRDefault="00B6171C" w:rsidP="0006144C">
      <w:pPr>
        <w:ind w:left="720"/>
        <w:rPr>
          <w:rFonts w:ascii="Times New Roman" w:hAnsi="Times New Roman" w:cs="Times New Roman"/>
          <w:sz w:val="24"/>
          <w:szCs w:val="24"/>
        </w:rPr>
      </w:pPr>
      <w:r w:rsidRPr="00A508C9">
        <w:rPr>
          <w:rFonts w:ascii="Times New Roman" w:hAnsi="Times New Roman" w:cs="Times New Roman"/>
          <w:b/>
          <w:sz w:val="24"/>
          <w:szCs w:val="24"/>
        </w:rPr>
        <w:t>REPLY:</w:t>
      </w:r>
    </w:p>
    <w:p w14:paraId="1135BAC9" w14:textId="77777777" w:rsidR="00171657" w:rsidRPr="00274597" w:rsidRDefault="00B6171C" w:rsidP="0006144C">
      <w:pPr>
        <w:ind w:left="720"/>
        <w:rPr>
          <w:rFonts w:ascii="Tahoma" w:hAnsi="Tahoma" w:cs="Tahoma"/>
          <w:sz w:val="20"/>
          <w:szCs w:val="20"/>
        </w:rPr>
      </w:pPr>
      <w:r w:rsidRPr="00274597">
        <w:rPr>
          <w:rFonts w:ascii="Tahoma" w:hAnsi="Tahoma" w:cs="Tahoma"/>
          <w:sz w:val="20"/>
          <w:szCs w:val="20"/>
        </w:rPr>
        <w:t>While a very flexible approach is being taken to potential acquisitions of properties with tenants in-situ in the context of current circumstances, properties are subject to appropriate due diligence and checks before any commitment is made to acquire them.  These include ensuring a valid notice of termination/notice to quit has been served and assessment of the current tenant's housing need, time on list, rent account and estate management record.  In addition, properties are also surveyed and inspected to ascertain their current condition, potential costs of upgrade works required and compliance with planning and development regulations.  A valuation is then undertaken by the Council's Valuers prior to any negotiation/agreement on sale price with purchases being prioritised based on the date the notice is due to take effect.</w:t>
      </w:r>
    </w:p>
    <w:p w14:paraId="554B5D87" w14:textId="77777777" w:rsidR="00171657" w:rsidRPr="00274597" w:rsidRDefault="00B6171C" w:rsidP="0006144C">
      <w:pPr>
        <w:ind w:left="720"/>
        <w:rPr>
          <w:rFonts w:ascii="Tahoma" w:hAnsi="Tahoma" w:cs="Tahoma"/>
          <w:sz w:val="20"/>
          <w:szCs w:val="20"/>
        </w:rPr>
      </w:pPr>
      <w:r w:rsidRPr="00274597">
        <w:rPr>
          <w:rFonts w:ascii="Tahoma" w:hAnsi="Tahoma" w:cs="Tahoma"/>
          <w:sz w:val="20"/>
          <w:szCs w:val="20"/>
        </w:rPr>
        <w:t xml:space="preserve">Issues that may prevent acquisition of the property usually relate to the condition of the property and projected costs to bring the property up to required housing standards with a </w:t>
      </w:r>
      <w:r w:rsidRPr="00274597">
        <w:rPr>
          <w:rFonts w:ascii="Tahoma" w:hAnsi="Tahoma" w:cs="Tahoma"/>
          <w:sz w:val="20"/>
          <w:szCs w:val="20"/>
        </w:rPr>
        <w:lastRenderedPageBreak/>
        <w:t>general requirement for a minimum D BER rating and suitable heating systems to be installed.  In addition, where extension works/modifications have been carried out, they must be compliant with relevant planning requirements and the property must also at meet the housing need of the household for which it is being acquired.</w:t>
      </w:r>
    </w:p>
    <w:p w14:paraId="474FD9D6" w14:textId="6169B1C1" w:rsidR="00171657" w:rsidRPr="00274597" w:rsidRDefault="00B6171C" w:rsidP="0006144C">
      <w:pPr>
        <w:ind w:left="720"/>
        <w:rPr>
          <w:rFonts w:ascii="Tahoma" w:hAnsi="Tahoma" w:cs="Tahoma"/>
          <w:sz w:val="20"/>
          <w:szCs w:val="20"/>
        </w:rPr>
      </w:pPr>
      <w:r w:rsidRPr="00274597">
        <w:rPr>
          <w:rFonts w:ascii="Tahoma" w:hAnsi="Tahoma" w:cs="Tahoma"/>
          <w:sz w:val="20"/>
          <w:szCs w:val="20"/>
        </w:rPr>
        <w:t>Where an existing tenant is awaiting confirmation on a decision by the Council to purchase the property, they should continue to use the Choice Based Letting to express interest in available properties and we will also explore possible appropriate alternative accommodation options to prevent the risk of homelessness.</w:t>
      </w:r>
    </w:p>
    <w:p w14:paraId="7D1D4738" w14:textId="396C7F35" w:rsidR="00171657" w:rsidRPr="00A508C9" w:rsidRDefault="00B6171C" w:rsidP="0006144C">
      <w:pPr>
        <w:pStyle w:val="Heading3"/>
        <w:ind w:left="-567"/>
        <w:rPr>
          <w:rFonts w:ascii="Times New Roman" w:hAnsi="Times New Roman" w:cs="Times New Roman"/>
          <w:sz w:val="24"/>
          <w:szCs w:val="24"/>
        </w:rPr>
      </w:pPr>
      <w:r w:rsidRPr="0006144C">
        <w:rPr>
          <w:rFonts w:ascii="Times New Roman" w:hAnsi="Times New Roman" w:cs="Times New Roman"/>
          <w:b/>
          <w:sz w:val="24"/>
          <w:szCs w:val="24"/>
        </w:rPr>
        <w:t xml:space="preserve">Q13/0323 </w:t>
      </w:r>
      <w:r w:rsidR="0006144C">
        <w:rPr>
          <w:rFonts w:ascii="Times New Roman" w:hAnsi="Times New Roman" w:cs="Times New Roman"/>
          <w:b/>
          <w:sz w:val="24"/>
          <w:szCs w:val="24"/>
        </w:rPr>
        <w:tab/>
        <w:t xml:space="preserve">QUESTION: </w:t>
      </w:r>
      <w:r w:rsidRPr="0006144C">
        <w:rPr>
          <w:rFonts w:ascii="Times New Roman" w:hAnsi="Times New Roman" w:cs="Times New Roman"/>
          <w:b/>
          <w:bCs/>
          <w:sz w:val="24"/>
          <w:szCs w:val="24"/>
        </w:rPr>
        <w:t>Councillor M. Johansson</w:t>
      </w:r>
    </w:p>
    <w:p w14:paraId="67423610" w14:textId="77777777" w:rsidR="00171657" w:rsidRPr="00A508C9" w:rsidRDefault="00B6171C" w:rsidP="0006144C">
      <w:pPr>
        <w:ind w:left="720"/>
        <w:rPr>
          <w:rFonts w:ascii="Times New Roman" w:hAnsi="Times New Roman" w:cs="Times New Roman"/>
          <w:sz w:val="24"/>
          <w:szCs w:val="24"/>
        </w:rPr>
      </w:pPr>
      <w:r w:rsidRPr="00A508C9">
        <w:rPr>
          <w:rFonts w:ascii="Times New Roman" w:hAnsi="Times New Roman" w:cs="Times New Roman"/>
          <w:sz w:val="24"/>
          <w:szCs w:val="24"/>
        </w:rPr>
        <w:t>To ask the Chief Executive how many 4 bed units are expected to be delivered in 2023, broken down by LEA and the nature of new unit (</w:t>
      </w:r>
      <w:proofErr w:type="spellStart"/>
      <w:r w:rsidRPr="00A508C9">
        <w:rPr>
          <w:rFonts w:ascii="Times New Roman" w:hAnsi="Times New Roman" w:cs="Times New Roman"/>
          <w:sz w:val="24"/>
          <w:szCs w:val="24"/>
        </w:rPr>
        <w:t>ie</w:t>
      </w:r>
      <w:proofErr w:type="spellEnd"/>
      <w:r w:rsidRPr="00A508C9">
        <w:rPr>
          <w:rFonts w:ascii="Times New Roman" w:hAnsi="Times New Roman" w:cs="Times New Roman"/>
          <w:sz w:val="24"/>
          <w:szCs w:val="24"/>
        </w:rPr>
        <w:t xml:space="preserve"> AHB, Part V, New Build, Leasing)?</w:t>
      </w:r>
    </w:p>
    <w:p w14:paraId="7220F46D" w14:textId="77777777" w:rsidR="00171657" w:rsidRPr="00A508C9" w:rsidRDefault="00B6171C" w:rsidP="0006144C">
      <w:pPr>
        <w:ind w:left="720"/>
        <w:rPr>
          <w:rFonts w:ascii="Times New Roman" w:hAnsi="Times New Roman" w:cs="Times New Roman"/>
          <w:sz w:val="24"/>
          <w:szCs w:val="24"/>
        </w:rPr>
      </w:pPr>
      <w:r w:rsidRPr="00A508C9">
        <w:rPr>
          <w:rFonts w:ascii="Times New Roman" w:hAnsi="Times New Roman" w:cs="Times New Roman"/>
          <w:b/>
          <w:sz w:val="24"/>
          <w:szCs w:val="24"/>
        </w:rPr>
        <w:t>REPLY:</w:t>
      </w:r>
    </w:p>
    <w:p w14:paraId="754DFA06" w14:textId="77777777" w:rsidR="00171657" w:rsidRPr="00274597" w:rsidRDefault="00B6171C" w:rsidP="0006144C">
      <w:pPr>
        <w:ind w:left="720"/>
        <w:rPr>
          <w:rFonts w:ascii="Tahoma" w:hAnsi="Tahoma" w:cs="Tahoma"/>
          <w:sz w:val="20"/>
          <w:szCs w:val="20"/>
        </w:rPr>
      </w:pPr>
      <w:r w:rsidRPr="00274597">
        <w:rPr>
          <w:rFonts w:ascii="Tahoma" w:hAnsi="Tahoma" w:cs="Tahoma"/>
          <w:sz w:val="20"/>
          <w:szCs w:val="20"/>
        </w:rPr>
        <w:t>The four-bedroom homes currently in our housing delivery pipeline for 2023 is as follows:</w:t>
      </w:r>
    </w:p>
    <w:tbl>
      <w:tblPr>
        <w:tblW w:w="0" w:type="auto"/>
        <w:tblInd w:w="730" w:type="dxa"/>
        <w:tblBorders>
          <w:top w:val="single" w:sz="1" w:space="0" w:color="auto"/>
          <w:left w:val="single" w:sz="1" w:space="0" w:color="auto"/>
          <w:bottom w:val="single" w:sz="1" w:space="0" w:color="auto"/>
          <w:right w:val="single" w:sz="1" w:space="0" w:color="auto"/>
          <w:insideH w:val="single" w:sz="1" w:space="0" w:color="auto"/>
          <w:insideV w:val="single" w:sz="1" w:space="0" w:color="auto"/>
        </w:tblBorders>
        <w:tblCellMar>
          <w:left w:w="10" w:type="dxa"/>
          <w:right w:w="10" w:type="dxa"/>
        </w:tblCellMar>
        <w:tblLook w:val="0000" w:firstRow="0" w:lastRow="0" w:firstColumn="0" w:lastColumn="0" w:noHBand="0" w:noVBand="0"/>
      </w:tblPr>
      <w:tblGrid>
        <w:gridCol w:w="1632"/>
        <w:gridCol w:w="1716"/>
        <w:gridCol w:w="2217"/>
      </w:tblGrid>
      <w:tr w:rsidR="00171657" w:rsidRPr="00274597" w14:paraId="25604A77" w14:textId="77777777" w:rsidTr="0006144C">
        <w:tc>
          <w:tcPr>
            <w:tcW w:w="0" w:type="auto"/>
            <w:vAlign w:val="center"/>
          </w:tcPr>
          <w:p w14:paraId="4B7D9EE8" w14:textId="77777777" w:rsidR="00171657" w:rsidRPr="00274597" w:rsidRDefault="00B6171C">
            <w:pPr>
              <w:rPr>
                <w:rFonts w:ascii="Tahoma" w:hAnsi="Tahoma" w:cs="Tahoma"/>
                <w:sz w:val="20"/>
                <w:szCs w:val="20"/>
              </w:rPr>
            </w:pPr>
            <w:r w:rsidRPr="00274597">
              <w:rPr>
                <w:rFonts w:ascii="Tahoma" w:hAnsi="Tahoma" w:cs="Tahoma"/>
                <w:b/>
                <w:sz w:val="20"/>
                <w:szCs w:val="20"/>
              </w:rPr>
              <w:t>Delivery Stream</w:t>
            </w:r>
          </w:p>
        </w:tc>
        <w:tc>
          <w:tcPr>
            <w:tcW w:w="0" w:type="auto"/>
            <w:vAlign w:val="center"/>
          </w:tcPr>
          <w:p w14:paraId="2D460552" w14:textId="77777777" w:rsidR="00171657" w:rsidRPr="00274597" w:rsidRDefault="00B6171C">
            <w:pPr>
              <w:rPr>
                <w:rFonts w:ascii="Tahoma" w:hAnsi="Tahoma" w:cs="Tahoma"/>
                <w:sz w:val="20"/>
                <w:szCs w:val="20"/>
              </w:rPr>
            </w:pPr>
            <w:r w:rsidRPr="00274597">
              <w:rPr>
                <w:rFonts w:ascii="Tahoma" w:hAnsi="Tahoma" w:cs="Tahoma"/>
                <w:b/>
                <w:sz w:val="20"/>
                <w:szCs w:val="20"/>
              </w:rPr>
              <w:t>No. of Properties</w:t>
            </w:r>
          </w:p>
        </w:tc>
        <w:tc>
          <w:tcPr>
            <w:tcW w:w="0" w:type="auto"/>
            <w:vAlign w:val="center"/>
          </w:tcPr>
          <w:p w14:paraId="7246E8DD" w14:textId="77777777" w:rsidR="00171657" w:rsidRPr="00274597" w:rsidRDefault="00B6171C">
            <w:pPr>
              <w:rPr>
                <w:rFonts w:ascii="Tahoma" w:hAnsi="Tahoma" w:cs="Tahoma"/>
                <w:sz w:val="20"/>
                <w:szCs w:val="20"/>
              </w:rPr>
            </w:pPr>
            <w:r w:rsidRPr="00274597">
              <w:rPr>
                <w:rFonts w:ascii="Tahoma" w:hAnsi="Tahoma" w:cs="Tahoma"/>
                <w:b/>
                <w:sz w:val="20"/>
                <w:szCs w:val="20"/>
              </w:rPr>
              <w:t>Local Electoral Area</w:t>
            </w:r>
          </w:p>
        </w:tc>
      </w:tr>
      <w:tr w:rsidR="00171657" w:rsidRPr="00274597" w14:paraId="07B5F1F3" w14:textId="77777777" w:rsidTr="0006144C">
        <w:tc>
          <w:tcPr>
            <w:tcW w:w="0" w:type="auto"/>
            <w:vAlign w:val="center"/>
          </w:tcPr>
          <w:p w14:paraId="7A158B86" w14:textId="77777777" w:rsidR="00171657" w:rsidRPr="00274597" w:rsidRDefault="00B6171C">
            <w:pPr>
              <w:rPr>
                <w:rFonts w:ascii="Tahoma" w:hAnsi="Tahoma" w:cs="Tahoma"/>
                <w:sz w:val="20"/>
                <w:szCs w:val="20"/>
              </w:rPr>
            </w:pPr>
            <w:r w:rsidRPr="00274597">
              <w:rPr>
                <w:rFonts w:ascii="Tahoma" w:hAnsi="Tahoma" w:cs="Tahoma"/>
                <w:sz w:val="20"/>
                <w:szCs w:val="20"/>
              </w:rPr>
              <w:t>AHB Part V</w:t>
            </w:r>
          </w:p>
        </w:tc>
        <w:tc>
          <w:tcPr>
            <w:tcW w:w="0" w:type="auto"/>
            <w:vAlign w:val="center"/>
          </w:tcPr>
          <w:p w14:paraId="27967AC8" w14:textId="77777777" w:rsidR="00171657" w:rsidRPr="00274597" w:rsidRDefault="00B6171C">
            <w:pPr>
              <w:rPr>
                <w:rFonts w:ascii="Tahoma" w:hAnsi="Tahoma" w:cs="Tahoma"/>
                <w:sz w:val="20"/>
                <w:szCs w:val="20"/>
              </w:rPr>
            </w:pPr>
            <w:r w:rsidRPr="00274597">
              <w:rPr>
                <w:rFonts w:ascii="Tahoma" w:hAnsi="Tahoma" w:cs="Tahoma"/>
                <w:sz w:val="20"/>
                <w:szCs w:val="20"/>
              </w:rPr>
              <w:t>8</w:t>
            </w:r>
          </w:p>
        </w:tc>
        <w:tc>
          <w:tcPr>
            <w:tcW w:w="0" w:type="auto"/>
            <w:vAlign w:val="center"/>
          </w:tcPr>
          <w:p w14:paraId="52F12219" w14:textId="77777777" w:rsidR="00171657" w:rsidRPr="00274597" w:rsidRDefault="00B6171C">
            <w:pPr>
              <w:rPr>
                <w:rFonts w:ascii="Tahoma" w:hAnsi="Tahoma" w:cs="Tahoma"/>
                <w:sz w:val="20"/>
                <w:szCs w:val="20"/>
              </w:rPr>
            </w:pPr>
            <w:r w:rsidRPr="00274597">
              <w:rPr>
                <w:rFonts w:ascii="Tahoma" w:hAnsi="Tahoma" w:cs="Tahoma"/>
                <w:sz w:val="20"/>
                <w:szCs w:val="20"/>
              </w:rPr>
              <w:t>Clondalkin (6), Lucan (2)</w:t>
            </w:r>
          </w:p>
        </w:tc>
      </w:tr>
      <w:tr w:rsidR="00171657" w:rsidRPr="00274597" w14:paraId="3DF1A5A6" w14:textId="77777777" w:rsidTr="0006144C">
        <w:tc>
          <w:tcPr>
            <w:tcW w:w="0" w:type="auto"/>
            <w:vAlign w:val="center"/>
          </w:tcPr>
          <w:p w14:paraId="6A0FBB16" w14:textId="77777777" w:rsidR="00171657" w:rsidRPr="00274597" w:rsidRDefault="00B6171C">
            <w:pPr>
              <w:rPr>
                <w:rFonts w:ascii="Tahoma" w:hAnsi="Tahoma" w:cs="Tahoma"/>
                <w:sz w:val="20"/>
                <w:szCs w:val="20"/>
              </w:rPr>
            </w:pPr>
            <w:r w:rsidRPr="00274597">
              <w:rPr>
                <w:rFonts w:ascii="Tahoma" w:hAnsi="Tahoma" w:cs="Tahoma"/>
                <w:sz w:val="20"/>
                <w:szCs w:val="20"/>
              </w:rPr>
              <w:t>LA Build</w:t>
            </w:r>
          </w:p>
        </w:tc>
        <w:tc>
          <w:tcPr>
            <w:tcW w:w="0" w:type="auto"/>
            <w:vAlign w:val="center"/>
          </w:tcPr>
          <w:p w14:paraId="78892397" w14:textId="77777777" w:rsidR="00171657" w:rsidRPr="00274597" w:rsidRDefault="00B6171C">
            <w:pPr>
              <w:rPr>
                <w:rFonts w:ascii="Tahoma" w:hAnsi="Tahoma" w:cs="Tahoma"/>
                <w:sz w:val="20"/>
                <w:szCs w:val="20"/>
              </w:rPr>
            </w:pPr>
            <w:r w:rsidRPr="00274597">
              <w:rPr>
                <w:rFonts w:ascii="Tahoma" w:hAnsi="Tahoma" w:cs="Tahoma"/>
                <w:sz w:val="20"/>
                <w:szCs w:val="20"/>
              </w:rPr>
              <w:t>3 </w:t>
            </w:r>
          </w:p>
        </w:tc>
        <w:tc>
          <w:tcPr>
            <w:tcW w:w="0" w:type="auto"/>
            <w:vAlign w:val="center"/>
          </w:tcPr>
          <w:p w14:paraId="40274793" w14:textId="77777777" w:rsidR="00171657" w:rsidRPr="00274597" w:rsidRDefault="00B6171C">
            <w:pPr>
              <w:rPr>
                <w:rFonts w:ascii="Tahoma" w:hAnsi="Tahoma" w:cs="Tahoma"/>
                <w:sz w:val="20"/>
                <w:szCs w:val="20"/>
              </w:rPr>
            </w:pPr>
            <w:r w:rsidRPr="00274597">
              <w:rPr>
                <w:rFonts w:ascii="Tahoma" w:hAnsi="Tahoma" w:cs="Tahoma"/>
                <w:sz w:val="20"/>
                <w:szCs w:val="20"/>
              </w:rPr>
              <w:t>Clondalkin</w:t>
            </w:r>
          </w:p>
        </w:tc>
      </w:tr>
      <w:tr w:rsidR="00171657" w:rsidRPr="00274597" w14:paraId="1E67B6B7" w14:textId="77777777" w:rsidTr="0006144C">
        <w:tc>
          <w:tcPr>
            <w:tcW w:w="0" w:type="auto"/>
            <w:vAlign w:val="center"/>
          </w:tcPr>
          <w:p w14:paraId="7A6CA393" w14:textId="77777777" w:rsidR="00171657" w:rsidRPr="00274597" w:rsidRDefault="00B6171C">
            <w:pPr>
              <w:rPr>
                <w:rFonts w:ascii="Tahoma" w:hAnsi="Tahoma" w:cs="Tahoma"/>
                <w:sz w:val="20"/>
                <w:szCs w:val="20"/>
              </w:rPr>
            </w:pPr>
            <w:r w:rsidRPr="00274597">
              <w:rPr>
                <w:rFonts w:ascii="Tahoma" w:hAnsi="Tahoma" w:cs="Tahoma"/>
                <w:sz w:val="20"/>
                <w:szCs w:val="20"/>
              </w:rPr>
              <w:t>LA Acquisition</w:t>
            </w:r>
          </w:p>
        </w:tc>
        <w:tc>
          <w:tcPr>
            <w:tcW w:w="0" w:type="auto"/>
            <w:vAlign w:val="center"/>
          </w:tcPr>
          <w:p w14:paraId="34CC292D" w14:textId="77777777" w:rsidR="00171657" w:rsidRPr="00274597" w:rsidRDefault="00B6171C">
            <w:pPr>
              <w:rPr>
                <w:rFonts w:ascii="Tahoma" w:hAnsi="Tahoma" w:cs="Tahoma"/>
                <w:sz w:val="20"/>
                <w:szCs w:val="20"/>
              </w:rPr>
            </w:pPr>
            <w:r w:rsidRPr="00274597">
              <w:rPr>
                <w:rFonts w:ascii="Tahoma" w:hAnsi="Tahoma" w:cs="Tahoma"/>
                <w:sz w:val="20"/>
                <w:szCs w:val="20"/>
              </w:rPr>
              <w:t>1</w:t>
            </w:r>
          </w:p>
        </w:tc>
        <w:tc>
          <w:tcPr>
            <w:tcW w:w="0" w:type="auto"/>
            <w:vAlign w:val="center"/>
          </w:tcPr>
          <w:p w14:paraId="1754770C" w14:textId="77777777" w:rsidR="00171657" w:rsidRPr="00274597" w:rsidRDefault="00B6171C">
            <w:pPr>
              <w:rPr>
                <w:rFonts w:ascii="Tahoma" w:hAnsi="Tahoma" w:cs="Tahoma"/>
                <w:sz w:val="20"/>
                <w:szCs w:val="20"/>
              </w:rPr>
            </w:pPr>
            <w:r w:rsidRPr="00274597">
              <w:rPr>
                <w:rFonts w:ascii="Tahoma" w:hAnsi="Tahoma" w:cs="Tahoma"/>
                <w:sz w:val="20"/>
                <w:szCs w:val="20"/>
              </w:rPr>
              <w:t>Clondalkin</w:t>
            </w:r>
          </w:p>
        </w:tc>
      </w:tr>
      <w:tr w:rsidR="00171657" w:rsidRPr="00274597" w14:paraId="1861AC1E" w14:textId="77777777" w:rsidTr="0006144C">
        <w:tc>
          <w:tcPr>
            <w:tcW w:w="0" w:type="auto"/>
            <w:vAlign w:val="center"/>
          </w:tcPr>
          <w:p w14:paraId="0BD95C88" w14:textId="77777777" w:rsidR="00171657" w:rsidRPr="00274597" w:rsidRDefault="00B6171C">
            <w:pPr>
              <w:rPr>
                <w:rFonts w:ascii="Tahoma" w:hAnsi="Tahoma" w:cs="Tahoma"/>
                <w:sz w:val="20"/>
                <w:szCs w:val="20"/>
              </w:rPr>
            </w:pPr>
            <w:r w:rsidRPr="00274597">
              <w:rPr>
                <w:rFonts w:ascii="Tahoma" w:hAnsi="Tahoma" w:cs="Tahoma"/>
                <w:sz w:val="20"/>
                <w:szCs w:val="20"/>
              </w:rPr>
              <w:t>LA Part V</w:t>
            </w:r>
          </w:p>
        </w:tc>
        <w:tc>
          <w:tcPr>
            <w:tcW w:w="0" w:type="auto"/>
            <w:vAlign w:val="center"/>
          </w:tcPr>
          <w:p w14:paraId="2CBF7CEA" w14:textId="77777777" w:rsidR="00171657" w:rsidRPr="00274597" w:rsidRDefault="00B6171C">
            <w:pPr>
              <w:rPr>
                <w:rFonts w:ascii="Tahoma" w:hAnsi="Tahoma" w:cs="Tahoma"/>
                <w:sz w:val="20"/>
                <w:szCs w:val="20"/>
              </w:rPr>
            </w:pPr>
            <w:r w:rsidRPr="00274597">
              <w:rPr>
                <w:rFonts w:ascii="Tahoma" w:hAnsi="Tahoma" w:cs="Tahoma"/>
                <w:sz w:val="20"/>
                <w:szCs w:val="20"/>
              </w:rPr>
              <w:t>1</w:t>
            </w:r>
          </w:p>
        </w:tc>
        <w:tc>
          <w:tcPr>
            <w:tcW w:w="0" w:type="auto"/>
            <w:vAlign w:val="center"/>
          </w:tcPr>
          <w:p w14:paraId="4927D6A1" w14:textId="77777777" w:rsidR="00171657" w:rsidRPr="00274597" w:rsidRDefault="00B6171C">
            <w:pPr>
              <w:rPr>
                <w:rFonts w:ascii="Tahoma" w:hAnsi="Tahoma" w:cs="Tahoma"/>
                <w:sz w:val="20"/>
                <w:szCs w:val="20"/>
              </w:rPr>
            </w:pPr>
            <w:r w:rsidRPr="00274597">
              <w:rPr>
                <w:rFonts w:ascii="Tahoma" w:hAnsi="Tahoma" w:cs="Tahoma"/>
                <w:sz w:val="20"/>
                <w:szCs w:val="20"/>
              </w:rPr>
              <w:t>Lucan</w:t>
            </w:r>
          </w:p>
        </w:tc>
      </w:tr>
    </w:tbl>
    <w:p w14:paraId="7614B544" w14:textId="77777777" w:rsidR="00171657" w:rsidRPr="00274597" w:rsidRDefault="00B6171C" w:rsidP="0006144C">
      <w:pPr>
        <w:ind w:left="720"/>
        <w:rPr>
          <w:rFonts w:ascii="Tahoma" w:hAnsi="Tahoma" w:cs="Tahoma"/>
          <w:sz w:val="20"/>
          <w:szCs w:val="20"/>
        </w:rPr>
      </w:pPr>
      <w:r w:rsidRPr="00274597">
        <w:rPr>
          <w:rFonts w:ascii="Tahoma" w:hAnsi="Tahoma" w:cs="Tahoma"/>
          <w:sz w:val="20"/>
          <w:szCs w:val="20"/>
        </w:rPr>
        <w:t>Further opportunities to provide four-bedroom homes for delivery this year are also being explored while rightsizing transfers to newly completed homes in new age friendly housing developments across the County in late 2022 and across 2023 will provide several additional four-bedroom homes for reletting within our existing housing stock.</w:t>
      </w:r>
    </w:p>
    <w:p w14:paraId="6BBC6456" w14:textId="744A51B7" w:rsidR="00171657" w:rsidRPr="00A508C9" w:rsidRDefault="00B6171C" w:rsidP="0006144C">
      <w:pPr>
        <w:pStyle w:val="Heading3"/>
        <w:ind w:left="-567"/>
        <w:rPr>
          <w:rFonts w:ascii="Times New Roman" w:hAnsi="Times New Roman" w:cs="Times New Roman"/>
          <w:sz w:val="24"/>
          <w:szCs w:val="24"/>
        </w:rPr>
      </w:pPr>
      <w:r w:rsidRPr="0006144C">
        <w:rPr>
          <w:rFonts w:ascii="Times New Roman" w:hAnsi="Times New Roman" w:cs="Times New Roman"/>
          <w:b/>
          <w:sz w:val="24"/>
          <w:szCs w:val="24"/>
        </w:rPr>
        <w:t xml:space="preserve">Q14/0323 </w:t>
      </w:r>
      <w:r w:rsidR="0006144C">
        <w:rPr>
          <w:rFonts w:ascii="Times New Roman" w:hAnsi="Times New Roman" w:cs="Times New Roman"/>
          <w:b/>
          <w:sz w:val="24"/>
          <w:szCs w:val="24"/>
        </w:rPr>
        <w:tab/>
        <w:t xml:space="preserve">QUESTION: </w:t>
      </w:r>
      <w:r w:rsidRPr="0006144C">
        <w:rPr>
          <w:rFonts w:ascii="Times New Roman" w:hAnsi="Times New Roman" w:cs="Times New Roman"/>
          <w:b/>
          <w:bCs/>
          <w:sz w:val="24"/>
          <w:szCs w:val="24"/>
        </w:rPr>
        <w:t>Councillor E. Murphy</w:t>
      </w:r>
    </w:p>
    <w:p w14:paraId="356235DF" w14:textId="77777777" w:rsidR="00171657" w:rsidRPr="00A508C9" w:rsidRDefault="00B6171C" w:rsidP="0006144C">
      <w:pPr>
        <w:ind w:left="720"/>
        <w:rPr>
          <w:rFonts w:ascii="Times New Roman" w:hAnsi="Times New Roman" w:cs="Times New Roman"/>
          <w:sz w:val="24"/>
          <w:szCs w:val="24"/>
        </w:rPr>
      </w:pPr>
      <w:r w:rsidRPr="00A508C9">
        <w:rPr>
          <w:rFonts w:ascii="Times New Roman" w:hAnsi="Times New Roman" w:cs="Times New Roman"/>
          <w:sz w:val="24"/>
          <w:szCs w:val="24"/>
        </w:rPr>
        <w:t>Can the Council please report on the number of fines that were issued for illegal dumping and fly tipping in the County in 2022?</w:t>
      </w:r>
    </w:p>
    <w:p w14:paraId="13B984F4" w14:textId="77777777" w:rsidR="00171657" w:rsidRPr="00A508C9" w:rsidRDefault="00B6171C" w:rsidP="0006144C">
      <w:pPr>
        <w:ind w:left="720"/>
        <w:rPr>
          <w:rFonts w:ascii="Times New Roman" w:hAnsi="Times New Roman" w:cs="Times New Roman"/>
          <w:sz w:val="24"/>
          <w:szCs w:val="24"/>
        </w:rPr>
      </w:pPr>
      <w:r w:rsidRPr="00A508C9">
        <w:rPr>
          <w:rFonts w:ascii="Times New Roman" w:hAnsi="Times New Roman" w:cs="Times New Roman"/>
          <w:b/>
          <w:sz w:val="24"/>
          <w:szCs w:val="24"/>
        </w:rPr>
        <w:t>REPLY:</w:t>
      </w:r>
    </w:p>
    <w:p w14:paraId="4F2E4F6B" w14:textId="77777777" w:rsidR="00171657" w:rsidRPr="00274597" w:rsidRDefault="00B6171C" w:rsidP="0006144C">
      <w:pPr>
        <w:ind w:left="720"/>
        <w:rPr>
          <w:rFonts w:ascii="Tahoma" w:hAnsi="Tahoma" w:cs="Tahoma"/>
          <w:sz w:val="20"/>
          <w:szCs w:val="20"/>
        </w:rPr>
      </w:pPr>
      <w:r w:rsidRPr="00274597">
        <w:rPr>
          <w:rFonts w:ascii="Tahoma" w:hAnsi="Tahoma" w:cs="Tahoma"/>
          <w:sz w:val="20"/>
          <w:szCs w:val="20"/>
        </w:rPr>
        <w:t>In 2022 there were 326 fines issued for littering and illegal dumping.</w:t>
      </w:r>
    </w:p>
    <w:p w14:paraId="3EA9A05A" w14:textId="77777777" w:rsidR="00171657" w:rsidRPr="00274597" w:rsidRDefault="00B6171C" w:rsidP="0006144C">
      <w:pPr>
        <w:ind w:left="720"/>
        <w:rPr>
          <w:rFonts w:ascii="Tahoma" w:hAnsi="Tahoma" w:cs="Tahoma"/>
          <w:sz w:val="20"/>
          <w:szCs w:val="20"/>
        </w:rPr>
      </w:pPr>
      <w:r w:rsidRPr="00274597">
        <w:rPr>
          <w:rFonts w:ascii="Tahoma" w:hAnsi="Tahoma" w:cs="Tahoma"/>
          <w:sz w:val="20"/>
          <w:szCs w:val="20"/>
        </w:rPr>
        <w:t>All reported and detected incidents of littering and illegal dumping are investigated by the Council's Litter Warden Service and all dumped material is searched for evidence. Where evidence is found, the appropriate enforcement action is taken under the Litter Pollution Act 1997, as amended. Increasingly, it is found that no personal information relating to polluters is contained within the dumped material, with personal information having been removed or shredded.</w:t>
      </w:r>
    </w:p>
    <w:p w14:paraId="0C79666E" w14:textId="77777777" w:rsidR="00171657" w:rsidRPr="00274597" w:rsidRDefault="00B6171C" w:rsidP="0006144C">
      <w:pPr>
        <w:ind w:left="720"/>
        <w:rPr>
          <w:rFonts w:ascii="Tahoma" w:hAnsi="Tahoma" w:cs="Tahoma"/>
          <w:sz w:val="20"/>
          <w:szCs w:val="20"/>
        </w:rPr>
      </w:pPr>
      <w:r w:rsidRPr="00274597">
        <w:rPr>
          <w:rFonts w:ascii="Tahoma" w:hAnsi="Tahoma" w:cs="Tahoma"/>
          <w:sz w:val="20"/>
          <w:szCs w:val="20"/>
        </w:rPr>
        <w:t>As always, the Council is grateful for assistance and support from local residents or others in their investigations of such incidents as they arise. In the absence of substantive evidence / witness statements and the presence of such witnesses in court, it is not possible for us to bring successful prosecutions.</w:t>
      </w:r>
    </w:p>
    <w:p w14:paraId="4DC9D4F2" w14:textId="389E5C0E" w:rsidR="00171657" w:rsidRPr="00A508C9" w:rsidRDefault="00B6171C" w:rsidP="0006144C">
      <w:pPr>
        <w:pStyle w:val="Heading3"/>
        <w:ind w:left="-567"/>
        <w:rPr>
          <w:rFonts w:ascii="Times New Roman" w:hAnsi="Times New Roman" w:cs="Times New Roman"/>
          <w:sz w:val="24"/>
          <w:szCs w:val="24"/>
        </w:rPr>
      </w:pPr>
      <w:r w:rsidRPr="0006144C">
        <w:rPr>
          <w:rFonts w:ascii="Times New Roman" w:hAnsi="Times New Roman" w:cs="Times New Roman"/>
          <w:b/>
          <w:sz w:val="24"/>
          <w:szCs w:val="24"/>
        </w:rPr>
        <w:lastRenderedPageBreak/>
        <w:t xml:space="preserve">Q15/0323 </w:t>
      </w:r>
      <w:r w:rsidR="0006144C">
        <w:rPr>
          <w:rFonts w:ascii="Times New Roman" w:hAnsi="Times New Roman" w:cs="Times New Roman"/>
          <w:b/>
          <w:sz w:val="24"/>
          <w:szCs w:val="24"/>
        </w:rPr>
        <w:tab/>
        <w:t xml:space="preserve">QUESTION: </w:t>
      </w:r>
      <w:r w:rsidRPr="0006144C">
        <w:rPr>
          <w:rFonts w:ascii="Times New Roman" w:hAnsi="Times New Roman" w:cs="Times New Roman"/>
          <w:b/>
          <w:bCs/>
          <w:sz w:val="24"/>
          <w:szCs w:val="24"/>
        </w:rPr>
        <w:t>Councillor E</w:t>
      </w:r>
      <w:r w:rsidR="0006144C" w:rsidRPr="0006144C">
        <w:rPr>
          <w:rFonts w:ascii="Times New Roman" w:hAnsi="Times New Roman" w:cs="Times New Roman"/>
          <w:b/>
          <w:bCs/>
          <w:sz w:val="24"/>
          <w:szCs w:val="24"/>
        </w:rPr>
        <w:t>.</w:t>
      </w:r>
      <w:r w:rsidRPr="0006144C">
        <w:rPr>
          <w:rFonts w:ascii="Times New Roman" w:hAnsi="Times New Roman" w:cs="Times New Roman"/>
          <w:b/>
          <w:bCs/>
          <w:sz w:val="24"/>
          <w:szCs w:val="24"/>
        </w:rPr>
        <w:t xml:space="preserve"> Ó Broin</w:t>
      </w:r>
    </w:p>
    <w:p w14:paraId="52FB38AE" w14:textId="77777777" w:rsidR="00171657" w:rsidRPr="00A508C9" w:rsidRDefault="00B6171C" w:rsidP="0006144C">
      <w:pPr>
        <w:ind w:left="720"/>
        <w:rPr>
          <w:rFonts w:ascii="Times New Roman" w:hAnsi="Times New Roman" w:cs="Times New Roman"/>
          <w:sz w:val="24"/>
          <w:szCs w:val="24"/>
        </w:rPr>
      </w:pPr>
      <w:r w:rsidRPr="00A508C9">
        <w:rPr>
          <w:rFonts w:ascii="Times New Roman" w:hAnsi="Times New Roman" w:cs="Times New Roman"/>
          <w:sz w:val="24"/>
          <w:szCs w:val="24"/>
        </w:rPr>
        <w:t>To ask the Chief Executive what the logic is of having one housing maintenance depot for the 10,000+ homes belonging to SDCC?</w:t>
      </w:r>
    </w:p>
    <w:p w14:paraId="0ABA5337" w14:textId="77777777" w:rsidR="00171657" w:rsidRPr="00A508C9" w:rsidRDefault="00B6171C" w:rsidP="0006144C">
      <w:pPr>
        <w:ind w:left="720"/>
        <w:rPr>
          <w:rFonts w:ascii="Times New Roman" w:hAnsi="Times New Roman" w:cs="Times New Roman"/>
          <w:sz w:val="24"/>
          <w:szCs w:val="24"/>
        </w:rPr>
      </w:pPr>
      <w:r w:rsidRPr="00A508C9">
        <w:rPr>
          <w:rFonts w:ascii="Times New Roman" w:hAnsi="Times New Roman" w:cs="Times New Roman"/>
          <w:b/>
          <w:sz w:val="24"/>
          <w:szCs w:val="24"/>
        </w:rPr>
        <w:t>REPLY:</w:t>
      </w:r>
    </w:p>
    <w:p w14:paraId="29171CF4" w14:textId="77777777" w:rsidR="00171657" w:rsidRPr="00274597" w:rsidRDefault="00B6171C" w:rsidP="0006144C">
      <w:pPr>
        <w:ind w:left="720"/>
        <w:rPr>
          <w:rFonts w:ascii="Tahoma" w:hAnsi="Tahoma" w:cs="Tahoma"/>
          <w:sz w:val="20"/>
          <w:szCs w:val="20"/>
        </w:rPr>
      </w:pPr>
      <w:r w:rsidRPr="00274597">
        <w:rPr>
          <w:rFonts w:ascii="Tahoma" w:hAnsi="Tahoma" w:cs="Tahoma"/>
          <w:sz w:val="20"/>
          <w:szCs w:val="20"/>
        </w:rPr>
        <w:t>The Council’s Housing Maintenance Depot is located at the junction of the N81 and Killinarden Heights.  The depot is in a reasonably centralised location in the County, served by good transportation routes with easy access to all areas of the county via the N81, R136 (Outer Ring Road), N7 and the M50.  The location allows good access to our social housing stock, with 97% of properties located within an 8km radius of the depot.  The depot is the base for all maintenance staff (approximately 40), including clerk of works, foremen, plumbers, plasterers, painters, carpenters, caretakers, drivers, and general operatives and consists of all required ancillary facilities including consists of office space, staff canteen, welfare facilities, carpentry workshop, stores and vehicle parking for the full fleet.  The depot stores issues materials and tools across a wide area of works including multiple building trades and general building/ground maintenance works and the carpentry workshop houses various large-scale saws and has available floor space to allow for the preassembly of kitchen units, and manufacture of gates/doors.  Each morning, works are assigned to depot staff by their supervisors at the depot, with the tasks assigned determining the makeup of the crew and the materials/specialist tools required.  Once the task is assigned and materials issued, crews generally work in a localised area for the day to minimise the amount of travel incurred during working hours.</w:t>
      </w:r>
    </w:p>
    <w:p w14:paraId="76BE8A6A" w14:textId="77777777" w:rsidR="00171657" w:rsidRPr="00274597" w:rsidRDefault="00B6171C" w:rsidP="0006144C">
      <w:pPr>
        <w:ind w:left="720"/>
        <w:rPr>
          <w:rFonts w:ascii="Tahoma" w:hAnsi="Tahoma" w:cs="Tahoma"/>
          <w:sz w:val="20"/>
          <w:szCs w:val="20"/>
        </w:rPr>
      </w:pPr>
      <w:r w:rsidRPr="00274597">
        <w:rPr>
          <w:rFonts w:ascii="Tahoma" w:hAnsi="Tahoma" w:cs="Tahoma"/>
          <w:sz w:val="20"/>
          <w:szCs w:val="20"/>
        </w:rPr>
        <w:t>The Council previously had two housing maintenance depots operating in the County as a legacy from the mid-1990s handover to the Council of former Dublin Corporation housing stock and the associated depot.  The single depot model, as per the rationale outlined above, is vital to ensure that the depot is multi-functional to allow for the full scope of required works to be carried out by direct labour crews.  Replicating depot facilities in multiple locations across the County would require additional staffing, duplication of store/workshop facilities, additional stores and quantities of materials and tools, an increase in costs associated with depot overheads and various other inefficiencies.  Due to the geographical size of the County, the current location provides a single, well-equipped depot to most efficiently support the best use of our direct labour and other resources to maximise value and response to our housing tenants.</w:t>
      </w:r>
    </w:p>
    <w:p w14:paraId="190DEA21" w14:textId="06512301" w:rsidR="00171657" w:rsidRPr="00A508C9" w:rsidRDefault="00B6171C" w:rsidP="0006144C">
      <w:pPr>
        <w:pStyle w:val="Heading3"/>
        <w:ind w:left="-567"/>
        <w:rPr>
          <w:rFonts w:ascii="Times New Roman" w:hAnsi="Times New Roman" w:cs="Times New Roman"/>
          <w:sz w:val="24"/>
          <w:szCs w:val="24"/>
        </w:rPr>
      </w:pPr>
      <w:r w:rsidRPr="0006144C">
        <w:rPr>
          <w:rFonts w:ascii="Times New Roman" w:hAnsi="Times New Roman" w:cs="Times New Roman"/>
          <w:b/>
          <w:sz w:val="24"/>
          <w:szCs w:val="24"/>
        </w:rPr>
        <w:t xml:space="preserve">Q16/0323 </w:t>
      </w:r>
      <w:r w:rsidR="0006144C">
        <w:rPr>
          <w:rFonts w:ascii="Times New Roman" w:hAnsi="Times New Roman" w:cs="Times New Roman"/>
          <w:b/>
          <w:sz w:val="24"/>
          <w:szCs w:val="24"/>
        </w:rPr>
        <w:tab/>
        <w:t xml:space="preserve">QUESTION: </w:t>
      </w:r>
      <w:r w:rsidRPr="0006144C">
        <w:rPr>
          <w:rFonts w:ascii="Times New Roman" w:hAnsi="Times New Roman" w:cs="Times New Roman"/>
          <w:b/>
          <w:bCs/>
          <w:sz w:val="24"/>
          <w:szCs w:val="24"/>
        </w:rPr>
        <w:t>Councillor E</w:t>
      </w:r>
      <w:r w:rsidR="0006144C" w:rsidRPr="0006144C">
        <w:rPr>
          <w:rFonts w:ascii="Times New Roman" w:hAnsi="Times New Roman" w:cs="Times New Roman"/>
          <w:b/>
          <w:bCs/>
          <w:sz w:val="24"/>
          <w:szCs w:val="24"/>
        </w:rPr>
        <w:t>.</w:t>
      </w:r>
      <w:r w:rsidRPr="0006144C">
        <w:rPr>
          <w:rFonts w:ascii="Times New Roman" w:hAnsi="Times New Roman" w:cs="Times New Roman"/>
          <w:b/>
          <w:bCs/>
          <w:sz w:val="24"/>
          <w:szCs w:val="24"/>
        </w:rPr>
        <w:t xml:space="preserve"> Ó Broin</w:t>
      </w:r>
    </w:p>
    <w:p w14:paraId="45DBB33A" w14:textId="77777777" w:rsidR="00171657" w:rsidRPr="00A508C9" w:rsidRDefault="00B6171C" w:rsidP="0006144C">
      <w:pPr>
        <w:ind w:left="720"/>
        <w:rPr>
          <w:rFonts w:ascii="Times New Roman" w:hAnsi="Times New Roman" w:cs="Times New Roman"/>
          <w:sz w:val="24"/>
          <w:szCs w:val="24"/>
        </w:rPr>
      </w:pPr>
      <w:r w:rsidRPr="00A508C9">
        <w:rPr>
          <w:rFonts w:ascii="Times New Roman" w:hAnsi="Times New Roman" w:cs="Times New Roman"/>
          <w:sz w:val="24"/>
          <w:szCs w:val="24"/>
        </w:rPr>
        <w:t>To ask Chief Executive if he considers that having a maintenance office for say every 1000 homes in the possession of SDCC would give a greater sense of duty of care to tenants?</w:t>
      </w:r>
    </w:p>
    <w:p w14:paraId="18779D9A" w14:textId="77777777" w:rsidR="00171657" w:rsidRPr="00A508C9" w:rsidRDefault="00B6171C" w:rsidP="0006144C">
      <w:pPr>
        <w:ind w:left="720"/>
        <w:rPr>
          <w:rFonts w:ascii="Times New Roman" w:hAnsi="Times New Roman" w:cs="Times New Roman"/>
          <w:sz w:val="24"/>
          <w:szCs w:val="24"/>
        </w:rPr>
      </w:pPr>
      <w:r w:rsidRPr="00A508C9">
        <w:rPr>
          <w:rFonts w:ascii="Times New Roman" w:hAnsi="Times New Roman" w:cs="Times New Roman"/>
          <w:b/>
          <w:sz w:val="24"/>
          <w:szCs w:val="24"/>
        </w:rPr>
        <w:t>REPLY:</w:t>
      </w:r>
    </w:p>
    <w:p w14:paraId="3FE5D524" w14:textId="77777777" w:rsidR="00171657" w:rsidRPr="00274597" w:rsidRDefault="00B6171C" w:rsidP="0006144C">
      <w:pPr>
        <w:ind w:left="720"/>
        <w:rPr>
          <w:rFonts w:ascii="Tahoma" w:hAnsi="Tahoma" w:cs="Tahoma"/>
          <w:sz w:val="20"/>
          <w:szCs w:val="20"/>
        </w:rPr>
      </w:pPr>
      <w:r w:rsidRPr="00274597">
        <w:rPr>
          <w:rFonts w:ascii="Tahoma" w:hAnsi="Tahoma" w:cs="Tahoma"/>
          <w:sz w:val="20"/>
          <w:szCs w:val="20"/>
        </w:rPr>
        <w:t>As part of the Council's ongoing digital transformation to provide enhanced and optimal customer service, the Housing Online (HOL) portal provides an online, fully mobile responsive self-service area that allows housing customers to self-serve 24/7 on any device for various housing services.  In this context, the online housing maintenance service facilitates the submission of maintenance requests straight into the system from any location which will allow a more timely and responsive service.</w:t>
      </w:r>
    </w:p>
    <w:p w14:paraId="6F2EA8C2" w14:textId="77777777" w:rsidR="00171657" w:rsidRPr="00274597" w:rsidRDefault="00B6171C" w:rsidP="0006144C">
      <w:pPr>
        <w:ind w:left="720"/>
        <w:rPr>
          <w:rFonts w:ascii="Tahoma" w:hAnsi="Tahoma" w:cs="Tahoma"/>
          <w:sz w:val="20"/>
          <w:szCs w:val="20"/>
        </w:rPr>
      </w:pPr>
      <w:r w:rsidRPr="00274597">
        <w:rPr>
          <w:rFonts w:ascii="Tahoma" w:hAnsi="Tahoma" w:cs="Tahoma"/>
          <w:sz w:val="20"/>
          <w:szCs w:val="20"/>
        </w:rPr>
        <w:t xml:space="preserve">In relation to the service delivered by Housing Maintenance to specific areas, a team consisting of an area foremen, craft workers and general operatives are assigned dedicated areas within the county allowing the teams to develop both good relationships with local </w:t>
      </w:r>
      <w:r w:rsidRPr="00274597">
        <w:rPr>
          <w:rFonts w:ascii="Tahoma" w:hAnsi="Tahoma" w:cs="Tahoma"/>
          <w:sz w:val="20"/>
          <w:szCs w:val="20"/>
        </w:rPr>
        <w:lastRenderedPageBreak/>
        <w:t>Council tenants and familiarity with areas and properties. In addition, our Estate Management teams also provide additional face-to-face services and supports to tenants within their locality.</w:t>
      </w:r>
    </w:p>
    <w:p w14:paraId="6C0CFCC8" w14:textId="133BC137" w:rsidR="00171657" w:rsidRPr="00274597" w:rsidRDefault="00B6171C" w:rsidP="0006144C">
      <w:pPr>
        <w:ind w:left="720"/>
        <w:rPr>
          <w:rFonts w:ascii="Tahoma" w:hAnsi="Tahoma" w:cs="Tahoma"/>
          <w:sz w:val="20"/>
          <w:szCs w:val="20"/>
        </w:rPr>
      </w:pPr>
      <w:r w:rsidRPr="00274597">
        <w:rPr>
          <w:rFonts w:ascii="Tahoma" w:hAnsi="Tahoma" w:cs="Tahoma"/>
          <w:sz w:val="20"/>
          <w:szCs w:val="20"/>
        </w:rPr>
        <w:t xml:space="preserve">Providing maintenance offices and staff for every 1,000 properties would require re-deployment of staffing and funding as well as duplication of services and facilities diluting existing </w:t>
      </w:r>
      <w:r w:rsidR="0006144C" w:rsidRPr="00274597">
        <w:rPr>
          <w:rFonts w:ascii="Tahoma" w:hAnsi="Tahoma" w:cs="Tahoma"/>
          <w:sz w:val="20"/>
          <w:szCs w:val="20"/>
        </w:rPr>
        <w:t>efficiencies</w:t>
      </w:r>
      <w:r w:rsidRPr="00274597">
        <w:rPr>
          <w:rFonts w:ascii="Tahoma" w:hAnsi="Tahoma" w:cs="Tahoma"/>
          <w:sz w:val="20"/>
          <w:szCs w:val="20"/>
        </w:rPr>
        <w:t>.  It is the view</w:t>
      </w:r>
      <w:r w:rsidR="0006144C" w:rsidRPr="00274597">
        <w:rPr>
          <w:rFonts w:ascii="Tahoma" w:hAnsi="Tahoma" w:cs="Tahoma"/>
          <w:sz w:val="20"/>
          <w:szCs w:val="20"/>
        </w:rPr>
        <w:t xml:space="preserve"> </w:t>
      </w:r>
      <w:r w:rsidRPr="00274597">
        <w:rPr>
          <w:rFonts w:ascii="Tahoma" w:hAnsi="Tahoma" w:cs="Tahoma"/>
          <w:sz w:val="20"/>
          <w:szCs w:val="20"/>
        </w:rPr>
        <w:t>of the Council that continuing the combined approach of providing additional digital services to tenants and improving the local service delivery provides a greater impact on improving the quality of life for tenants and communities.</w:t>
      </w:r>
    </w:p>
    <w:p w14:paraId="46E3EB31" w14:textId="17B748F4" w:rsidR="00171657" w:rsidRPr="00A508C9" w:rsidRDefault="00B6171C" w:rsidP="0006144C">
      <w:pPr>
        <w:pStyle w:val="Heading3"/>
        <w:ind w:left="-567"/>
        <w:rPr>
          <w:rFonts w:ascii="Times New Roman" w:hAnsi="Times New Roman" w:cs="Times New Roman"/>
          <w:sz w:val="24"/>
          <w:szCs w:val="24"/>
        </w:rPr>
      </w:pPr>
      <w:r w:rsidRPr="0006144C">
        <w:rPr>
          <w:rFonts w:ascii="Times New Roman" w:hAnsi="Times New Roman" w:cs="Times New Roman"/>
          <w:b/>
          <w:sz w:val="24"/>
          <w:szCs w:val="24"/>
        </w:rPr>
        <w:t xml:space="preserve">Q17/0323 </w:t>
      </w:r>
      <w:r w:rsidR="0006144C">
        <w:rPr>
          <w:rFonts w:ascii="Times New Roman" w:hAnsi="Times New Roman" w:cs="Times New Roman"/>
          <w:b/>
          <w:sz w:val="24"/>
          <w:szCs w:val="24"/>
        </w:rPr>
        <w:tab/>
        <w:t xml:space="preserve">QUESTION: </w:t>
      </w:r>
      <w:r w:rsidRPr="0006144C">
        <w:rPr>
          <w:rFonts w:ascii="Times New Roman" w:hAnsi="Times New Roman" w:cs="Times New Roman"/>
          <w:b/>
          <w:bCs/>
          <w:sz w:val="24"/>
          <w:szCs w:val="24"/>
        </w:rPr>
        <w:t>Councillor C. O'Connor</w:t>
      </w:r>
    </w:p>
    <w:p w14:paraId="30C28FF7" w14:textId="77777777" w:rsidR="00171657" w:rsidRPr="00A508C9" w:rsidRDefault="00B6171C" w:rsidP="0006144C">
      <w:pPr>
        <w:ind w:left="720"/>
        <w:rPr>
          <w:rFonts w:ascii="Times New Roman" w:hAnsi="Times New Roman" w:cs="Times New Roman"/>
          <w:sz w:val="24"/>
          <w:szCs w:val="24"/>
        </w:rPr>
      </w:pPr>
      <w:r w:rsidRPr="00A508C9">
        <w:rPr>
          <w:rFonts w:ascii="Times New Roman" w:hAnsi="Times New Roman" w:cs="Times New Roman"/>
          <w:sz w:val="24"/>
          <w:szCs w:val="24"/>
        </w:rPr>
        <w:t>To ask the CEO to present an update on his actions in respect of the Relets programme; will he detail the number of boarded up houses in each Electoral area; will he give assurances that everything is being done to deal with the issue and make a statement? </w:t>
      </w:r>
    </w:p>
    <w:p w14:paraId="3319D66A" w14:textId="77777777" w:rsidR="00171657" w:rsidRPr="00A508C9" w:rsidRDefault="00B6171C" w:rsidP="0006144C">
      <w:pPr>
        <w:ind w:left="720"/>
        <w:rPr>
          <w:rFonts w:ascii="Times New Roman" w:hAnsi="Times New Roman" w:cs="Times New Roman"/>
          <w:sz w:val="24"/>
          <w:szCs w:val="24"/>
        </w:rPr>
      </w:pPr>
      <w:r w:rsidRPr="00A508C9">
        <w:rPr>
          <w:rFonts w:ascii="Times New Roman" w:hAnsi="Times New Roman" w:cs="Times New Roman"/>
          <w:b/>
          <w:sz w:val="24"/>
          <w:szCs w:val="24"/>
        </w:rPr>
        <w:t>REPLY:</w:t>
      </w:r>
    </w:p>
    <w:p w14:paraId="014378A1" w14:textId="77777777" w:rsidR="00171657" w:rsidRPr="00274597" w:rsidRDefault="00B6171C" w:rsidP="0006144C">
      <w:pPr>
        <w:ind w:left="720"/>
        <w:rPr>
          <w:rFonts w:ascii="Tahoma" w:hAnsi="Tahoma" w:cs="Tahoma"/>
          <w:sz w:val="20"/>
          <w:szCs w:val="20"/>
        </w:rPr>
      </w:pPr>
      <w:r w:rsidRPr="00274597">
        <w:rPr>
          <w:rFonts w:ascii="Tahoma" w:hAnsi="Tahoma" w:cs="Tahoma"/>
          <w:sz w:val="20"/>
          <w:szCs w:val="20"/>
        </w:rPr>
        <w:t>The Council's budget for re-let works for 2023 is €4.5m and our strategy for a revised approach to relet works to improve average turnaround times was set out at the Housing SPC meeting in November 2022.</w:t>
      </w:r>
    </w:p>
    <w:p w14:paraId="14775CFB" w14:textId="77777777" w:rsidR="00171657" w:rsidRPr="00274597" w:rsidRDefault="00B6171C" w:rsidP="0006144C">
      <w:pPr>
        <w:ind w:left="720"/>
        <w:rPr>
          <w:rFonts w:ascii="Tahoma" w:hAnsi="Tahoma" w:cs="Tahoma"/>
          <w:sz w:val="20"/>
          <w:szCs w:val="20"/>
        </w:rPr>
      </w:pPr>
      <w:r w:rsidRPr="00274597">
        <w:rPr>
          <w:rFonts w:ascii="Tahoma" w:hAnsi="Tahoma" w:cs="Tahoma"/>
          <w:sz w:val="20"/>
          <w:szCs w:val="20"/>
        </w:rPr>
        <w:t>We are currently reviewing tender submissions for a new framework of external contractors for relet works which will see an increased number of lots (from 2 to 5) comprising smaller geographical areas to increase the availability and responsiveness of contractors.  The updated procurement also provides the opportunity to fully embed our contractors’ re-let works within the integrated housing system to enhance contract management and turnaround times as well as reporting and payment processes.</w:t>
      </w:r>
    </w:p>
    <w:p w14:paraId="4236CE45" w14:textId="77777777" w:rsidR="00171657" w:rsidRPr="00274597" w:rsidRDefault="00B6171C" w:rsidP="0006144C">
      <w:pPr>
        <w:ind w:left="720"/>
        <w:rPr>
          <w:rFonts w:ascii="Tahoma" w:hAnsi="Tahoma" w:cs="Tahoma"/>
          <w:sz w:val="20"/>
          <w:szCs w:val="20"/>
        </w:rPr>
      </w:pPr>
      <w:r w:rsidRPr="00274597">
        <w:rPr>
          <w:rFonts w:ascii="Tahoma" w:hAnsi="Tahoma" w:cs="Tahoma"/>
          <w:sz w:val="20"/>
          <w:szCs w:val="20"/>
        </w:rPr>
        <w:t>Since 1</w:t>
      </w:r>
      <w:r w:rsidRPr="00274597">
        <w:rPr>
          <w:rFonts w:ascii="Tahoma" w:hAnsi="Tahoma" w:cs="Tahoma"/>
          <w:sz w:val="20"/>
          <w:szCs w:val="20"/>
          <w:vertAlign w:val="superscript"/>
        </w:rPr>
        <w:t>st</w:t>
      </w:r>
      <w:r w:rsidRPr="00274597">
        <w:rPr>
          <w:rFonts w:ascii="Tahoma" w:hAnsi="Tahoma" w:cs="Tahoma"/>
          <w:sz w:val="20"/>
          <w:szCs w:val="20"/>
        </w:rPr>
        <w:t xml:space="preserve"> January 2023, 20 properties have been re-let with a cumulative average turnaround time of 27.12 weeks.</w:t>
      </w:r>
    </w:p>
    <w:p w14:paraId="4B93FE2D" w14:textId="77777777" w:rsidR="00171657" w:rsidRPr="00274597" w:rsidRDefault="00B6171C" w:rsidP="0006144C">
      <w:pPr>
        <w:ind w:left="720"/>
        <w:rPr>
          <w:rFonts w:ascii="Tahoma" w:hAnsi="Tahoma" w:cs="Tahoma"/>
          <w:sz w:val="20"/>
          <w:szCs w:val="20"/>
        </w:rPr>
      </w:pPr>
      <w:r w:rsidRPr="00274597">
        <w:rPr>
          <w:rFonts w:ascii="Tahoma" w:hAnsi="Tahoma" w:cs="Tahoma"/>
          <w:sz w:val="20"/>
          <w:szCs w:val="20"/>
        </w:rPr>
        <w:t>There were 111 vacant homes within our housing stock at the end of February 2023 representing approximately 1% of our overall housing stock, which are at various stages of the re-letting process by electoral area as follows:</w:t>
      </w:r>
    </w:p>
    <w:tbl>
      <w:tblPr>
        <w:tblW w:w="8910" w:type="dxa"/>
        <w:tblInd w:w="730" w:type="dxa"/>
        <w:tblBorders>
          <w:top w:val="single" w:sz="1" w:space="0" w:color="auto"/>
          <w:left w:val="single" w:sz="1" w:space="0" w:color="auto"/>
          <w:bottom w:val="single" w:sz="1" w:space="0" w:color="auto"/>
          <w:right w:val="single" w:sz="1" w:space="0" w:color="auto"/>
          <w:insideH w:val="single" w:sz="1" w:space="0" w:color="auto"/>
          <w:insideV w:val="single" w:sz="1" w:space="0" w:color="auto"/>
        </w:tblBorders>
        <w:tblCellMar>
          <w:left w:w="10" w:type="dxa"/>
          <w:right w:w="10" w:type="dxa"/>
        </w:tblCellMar>
        <w:tblLook w:val="0000" w:firstRow="0" w:lastRow="0" w:firstColumn="0" w:lastColumn="0" w:noHBand="0" w:noVBand="0"/>
      </w:tblPr>
      <w:tblGrid>
        <w:gridCol w:w="2970"/>
        <w:gridCol w:w="1291"/>
        <w:gridCol w:w="1873"/>
        <w:gridCol w:w="2206"/>
        <w:gridCol w:w="570"/>
      </w:tblGrid>
      <w:tr w:rsidR="00171657" w:rsidRPr="00274597" w14:paraId="473D9803" w14:textId="77777777" w:rsidTr="0006144C">
        <w:tc>
          <w:tcPr>
            <w:tcW w:w="2970" w:type="dxa"/>
            <w:vAlign w:val="center"/>
          </w:tcPr>
          <w:p w14:paraId="078AE310" w14:textId="77777777" w:rsidR="00171657" w:rsidRPr="00274597" w:rsidRDefault="00B6171C">
            <w:pPr>
              <w:rPr>
                <w:rFonts w:ascii="Tahoma" w:hAnsi="Tahoma" w:cs="Tahoma"/>
                <w:sz w:val="20"/>
                <w:szCs w:val="20"/>
              </w:rPr>
            </w:pPr>
            <w:r w:rsidRPr="00274597">
              <w:rPr>
                <w:rFonts w:ascii="Tahoma" w:hAnsi="Tahoma" w:cs="Tahoma"/>
                <w:b/>
                <w:sz w:val="20"/>
                <w:szCs w:val="20"/>
              </w:rPr>
              <w:t>Electoral Area</w:t>
            </w:r>
          </w:p>
        </w:tc>
        <w:tc>
          <w:tcPr>
            <w:tcW w:w="0" w:type="auto"/>
            <w:vAlign w:val="center"/>
          </w:tcPr>
          <w:p w14:paraId="763580B3" w14:textId="77777777" w:rsidR="00171657" w:rsidRPr="00274597" w:rsidRDefault="00B6171C">
            <w:pPr>
              <w:rPr>
                <w:rFonts w:ascii="Tahoma" w:hAnsi="Tahoma" w:cs="Tahoma"/>
                <w:sz w:val="20"/>
                <w:szCs w:val="20"/>
              </w:rPr>
            </w:pPr>
            <w:r w:rsidRPr="00274597">
              <w:rPr>
                <w:rFonts w:ascii="Tahoma" w:hAnsi="Tahoma" w:cs="Tahoma"/>
                <w:b/>
                <w:sz w:val="20"/>
                <w:szCs w:val="20"/>
              </w:rPr>
              <w:t>Pre - Works</w:t>
            </w:r>
          </w:p>
        </w:tc>
        <w:tc>
          <w:tcPr>
            <w:tcW w:w="0" w:type="auto"/>
            <w:vAlign w:val="center"/>
          </w:tcPr>
          <w:p w14:paraId="7D975373" w14:textId="7669613A" w:rsidR="00171657" w:rsidRPr="00274597" w:rsidRDefault="00383B83">
            <w:pPr>
              <w:rPr>
                <w:rFonts w:ascii="Tahoma" w:hAnsi="Tahoma" w:cs="Tahoma"/>
                <w:sz w:val="20"/>
                <w:szCs w:val="20"/>
              </w:rPr>
            </w:pPr>
            <w:r w:rsidRPr="00274597">
              <w:rPr>
                <w:rFonts w:ascii="Tahoma" w:hAnsi="Tahoma" w:cs="Tahoma"/>
                <w:b/>
                <w:sz w:val="20"/>
                <w:szCs w:val="20"/>
              </w:rPr>
              <w:t>Work in</w:t>
            </w:r>
            <w:r w:rsidR="00B6171C" w:rsidRPr="00274597">
              <w:rPr>
                <w:rFonts w:ascii="Tahoma" w:hAnsi="Tahoma" w:cs="Tahoma"/>
                <w:b/>
                <w:sz w:val="20"/>
                <w:szCs w:val="20"/>
              </w:rPr>
              <w:t xml:space="preserve"> Progress</w:t>
            </w:r>
          </w:p>
        </w:tc>
        <w:tc>
          <w:tcPr>
            <w:tcW w:w="0" w:type="auto"/>
            <w:vAlign w:val="center"/>
          </w:tcPr>
          <w:p w14:paraId="31696FDE" w14:textId="77777777" w:rsidR="00171657" w:rsidRPr="00274597" w:rsidRDefault="00B6171C">
            <w:pPr>
              <w:rPr>
                <w:rFonts w:ascii="Tahoma" w:hAnsi="Tahoma" w:cs="Tahoma"/>
                <w:sz w:val="20"/>
                <w:szCs w:val="20"/>
              </w:rPr>
            </w:pPr>
            <w:r w:rsidRPr="00274597">
              <w:rPr>
                <w:rFonts w:ascii="Tahoma" w:hAnsi="Tahoma" w:cs="Tahoma"/>
                <w:b/>
                <w:sz w:val="20"/>
                <w:szCs w:val="20"/>
              </w:rPr>
              <w:t xml:space="preserve">Ready for Allocation </w:t>
            </w:r>
          </w:p>
        </w:tc>
        <w:tc>
          <w:tcPr>
            <w:tcW w:w="0" w:type="auto"/>
            <w:vAlign w:val="center"/>
          </w:tcPr>
          <w:p w14:paraId="34F572B0" w14:textId="77777777" w:rsidR="00171657" w:rsidRPr="00274597" w:rsidRDefault="00B6171C">
            <w:pPr>
              <w:rPr>
                <w:rFonts w:ascii="Tahoma" w:hAnsi="Tahoma" w:cs="Tahoma"/>
                <w:sz w:val="20"/>
                <w:szCs w:val="20"/>
              </w:rPr>
            </w:pPr>
            <w:r w:rsidRPr="00274597">
              <w:rPr>
                <w:rFonts w:ascii="Tahoma" w:hAnsi="Tahoma" w:cs="Tahoma"/>
                <w:b/>
                <w:sz w:val="20"/>
                <w:szCs w:val="20"/>
              </w:rPr>
              <w:t>Total</w:t>
            </w:r>
          </w:p>
        </w:tc>
      </w:tr>
      <w:tr w:rsidR="00171657" w:rsidRPr="00274597" w14:paraId="6492DE6D" w14:textId="77777777" w:rsidTr="0006144C">
        <w:tc>
          <w:tcPr>
            <w:tcW w:w="2970" w:type="dxa"/>
            <w:vAlign w:val="center"/>
          </w:tcPr>
          <w:p w14:paraId="20FD8F45" w14:textId="77777777" w:rsidR="00171657" w:rsidRPr="00274597" w:rsidRDefault="00B6171C">
            <w:pPr>
              <w:rPr>
                <w:rFonts w:ascii="Tahoma" w:hAnsi="Tahoma" w:cs="Tahoma"/>
                <w:sz w:val="20"/>
                <w:szCs w:val="20"/>
              </w:rPr>
            </w:pPr>
            <w:r w:rsidRPr="00274597">
              <w:rPr>
                <w:rFonts w:ascii="Tahoma" w:hAnsi="Tahoma" w:cs="Tahoma"/>
                <w:sz w:val="20"/>
                <w:szCs w:val="20"/>
              </w:rPr>
              <w:t>Clondalkin</w:t>
            </w:r>
          </w:p>
        </w:tc>
        <w:tc>
          <w:tcPr>
            <w:tcW w:w="0" w:type="auto"/>
            <w:vAlign w:val="center"/>
          </w:tcPr>
          <w:p w14:paraId="3A6E1E49" w14:textId="77777777" w:rsidR="00171657" w:rsidRPr="00274597" w:rsidRDefault="00B6171C">
            <w:pPr>
              <w:rPr>
                <w:rFonts w:ascii="Tahoma" w:hAnsi="Tahoma" w:cs="Tahoma"/>
                <w:sz w:val="20"/>
                <w:szCs w:val="20"/>
              </w:rPr>
            </w:pPr>
            <w:r w:rsidRPr="00274597">
              <w:rPr>
                <w:rFonts w:ascii="Tahoma" w:hAnsi="Tahoma" w:cs="Tahoma"/>
                <w:sz w:val="20"/>
                <w:szCs w:val="20"/>
              </w:rPr>
              <w:t>13</w:t>
            </w:r>
          </w:p>
        </w:tc>
        <w:tc>
          <w:tcPr>
            <w:tcW w:w="0" w:type="auto"/>
            <w:vAlign w:val="center"/>
          </w:tcPr>
          <w:p w14:paraId="2D8CB6A7" w14:textId="77777777" w:rsidR="00171657" w:rsidRPr="00274597" w:rsidRDefault="00B6171C">
            <w:pPr>
              <w:rPr>
                <w:rFonts w:ascii="Tahoma" w:hAnsi="Tahoma" w:cs="Tahoma"/>
                <w:sz w:val="20"/>
                <w:szCs w:val="20"/>
              </w:rPr>
            </w:pPr>
            <w:r w:rsidRPr="00274597">
              <w:rPr>
                <w:rFonts w:ascii="Tahoma" w:hAnsi="Tahoma" w:cs="Tahoma"/>
                <w:sz w:val="20"/>
                <w:szCs w:val="20"/>
              </w:rPr>
              <w:t>4</w:t>
            </w:r>
          </w:p>
        </w:tc>
        <w:tc>
          <w:tcPr>
            <w:tcW w:w="0" w:type="auto"/>
            <w:vAlign w:val="center"/>
          </w:tcPr>
          <w:p w14:paraId="0A48003C" w14:textId="77777777" w:rsidR="00171657" w:rsidRPr="00274597" w:rsidRDefault="00B6171C">
            <w:pPr>
              <w:rPr>
                <w:rFonts w:ascii="Tahoma" w:hAnsi="Tahoma" w:cs="Tahoma"/>
                <w:sz w:val="20"/>
                <w:szCs w:val="20"/>
              </w:rPr>
            </w:pPr>
            <w:r w:rsidRPr="00274597">
              <w:rPr>
                <w:rFonts w:ascii="Tahoma" w:hAnsi="Tahoma" w:cs="Tahoma"/>
                <w:sz w:val="20"/>
                <w:szCs w:val="20"/>
              </w:rPr>
              <w:t>2</w:t>
            </w:r>
          </w:p>
        </w:tc>
        <w:tc>
          <w:tcPr>
            <w:tcW w:w="0" w:type="auto"/>
            <w:vAlign w:val="center"/>
          </w:tcPr>
          <w:p w14:paraId="073DAFED" w14:textId="77777777" w:rsidR="00171657" w:rsidRPr="00274597" w:rsidRDefault="00B6171C">
            <w:pPr>
              <w:rPr>
                <w:rFonts w:ascii="Tahoma" w:hAnsi="Tahoma" w:cs="Tahoma"/>
                <w:sz w:val="20"/>
                <w:szCs w:val="20"/>
              </w:rPr>
            </w:pPr>
            <w:r w:rsidRPr="00274597">
              <w:rPr>
                <w:rFonts w:ascii="Tahoma" w:hAnsi="Tahoma" w:cs="Tahoma"/>
                <w:b/>
                <w:sz w:val="20"/>
                <w:szCs w:val="20"/>
              </w:rPr>
              <w:t>19</w:t>
            </w:r>
          </w:p>
        </w:tc>
      </w:tr>
      <w:tr w:rsidR="00171657" w:rsidRPr="00274597" w14:paraId="1432C9F1" w14:textId="77777777" w:rsidTr="0006144C">
        <w:tc>
          <w:tcPr>
            <w:tcW w:w="2970" w:type="dxa"/>
            <w:vAlign w:val="center"/>
          </w:tcPr>
          <w:p w14:paraId="716BF8CD" w14:textId="77777777" w:rsidR="00171657" w:rsidRPr="00274597" w:rsidRDefault="00B6171C">
            <w:pPr>
              <w:rPr>
                <w:rFonts w:ascii="Tahoma" w:hAnsi="Tahoma" w:cs="Tahoma"/>
                <w:sz w:val="20"/>
                <w:szCs w:val="20"/>
              </w:rPr>
            </w:pPr>
            <w:proofErr w:type="spellStart"/>
            <w:r w:rsidRPr="00274597">
              <w:rPr>
                <w:rFonts w:ascii="Tahoma" w:hAnsi="Tahoma" w:cs="Tahoma"/>
                <w:sz w:val="20"/>
                <w:szCs w:val="20"/>
              </w:rPr>
              <w:t>Firhouse</w:t>
            </w:r>
            <w:proofErr w:type="spellEnd"/>
            <w:r w:rsidRPr="00274597">
              <w:rPr>
                <w:rFonts w:ascii="Tahoma" w:hAnsi="Tahoma" w:cs="Tahoma"/>
                <w:sz w:val="20"/>
                <w:szCs w:val="20"/>
              </w:rPr>
              <w:t xml:space="preserve"> /</w:t>
            </w:r>
            <w:proofErr w:type="spellStart"/>
            <w:r w:rsidRPr="00274597">
              <w:rPr>
                <w:rFonts w:ascii="Tahoma" w:hAnsi="Tahoma" w:cs="Tahoma"/>
                <w:sz w:val="20"/>
                <w:szCs w:val="20"/>
              </w:rPr>
              <w:t>Bohernabreena</w:t>
            </w:r>
            <w:proofErr w:type="spellEnd"/>
          </w:p>
        </w:tc>
        <w:tc>
          <w:tcPr>
            <w:tcW w:w="0" w:type="auto"/>
            <w:vAlign w:val="center"/>
          </w:tcPr>
          <w:p w14:paraId="5634BE51" w14:textId="77777777" w:rsidR="00171657" w:rsidRPr="00274597" w:rsidRDefault="00B6171C">
            <w:pPr>
              <w:rPr>
                <w:rFonts w:ascii="Tahoma" w:hAnsi="Tahoma" w:cs="Tahoma"/>
                <w:sz w:val="20"/>
                <w:szCs w:val="20"/>
              </w:rPr>
            </w:pPr>
            <w:r w:rsidRPr="00274597">
              <w:rPr>
                <w:rFonts w:ascii="Tahoma" w:hAnsi="Tahoma" w:cs="Tahoma"/>
                <w:sz w:val="20"/>
                <w:szCs w:val="20"/>
              </w:rPr>
              <w:t>1</w:t>
            </w:r>
          </w:p>
        </w:tc>
        <w:tc>
          <w:tcPr>
            <w:tcW w:w="0" w:type="auto"/>
            <w:vAlign w:val="center"/>
          </w:tcPr>
          <w:p w14:paraId="40760E5B" w14:textId="77777777" w:rsidR="00171657" w:rsidRPr="00274597" w:rsidRDefault="00B6171C">
            <w:pPr>
              <w:rPr>
                <w:rFonts w:ascii="Tahoma" w:hAnsi="Tahoma" w:cs="Tahoma"/>
                <w:sz w:val="20"/>
                <w:szCs w:val="20"/>
              </w:rPr>
            </w:pPr>
            <w:r w:rsidRPr="00274597">
              <w:rPr>
                <w:rFonts w:ascii="Tahoma" w:hAnsi="Tahoma" w:cs="Tahoma"/>
                <w:sz w:val="20"/>
                <w:szCs w:val="20"/>
              </w:rPr>
              <w:t>2</w:t>
            </w:r>
          </w:p>
        </w:tc>
        <w:tc>
          <w:tcPr>
            <w:tcW w:w="0" w:type="auto"/>
            <w:vAlign w:val="center"/>
          </w:tcPr>
          <w:p w14:paraId="0C11863D" w14:textId="77777777" w:rsidR="00171657" w:rsidRPr="00274597" w:rsidRDefault="00B6171C">
            <w:pPr>
              <w:rPr>
                <w:rFonts w:ascii="Tahoma" w:hAnsi="Tahoma" w:cs="Tahoma"/>
                <w:sz w:val="20"/>
                <w:szCs w:val="20"/>
              </w:rPr>
            </w:pPr>
            <w:r w:rsidRPr="00274597">
              <w:rPr>
                <w:rFonts w:ascii="Tahoma" w:hAnsi="Tahoma" w:cs="Tahoma"/>
                <w:sz w:val="20"/>
                <w:szCs w:val="20"/>
              </w:rPr>
              <w:t>0</w:t>
            </w:r>
          </w:p>
        </w:tc>
        <w:tc>
          <w:tcPr>
            <w:tcW w:w="0" w:type="auto"/>
            <w:vAlign w:val="center"/>
          </w:tcPr>
          <w:p w14:paraId="17578916" w14:textId="77777777" w:rsidR="00171657" w:rsidRPr="00274597" w:rsidRDefault="00B6171C">
            <w:pPr>
              <w:rPr>
                <w:rFonts w:ascii="Tahoma" w:hAnsi="Tahoma" w:cs="Tahoma"/>
                <w:sz w:val="20"/>
                <w:szCs w:val="20"/>
              </w:rPr>
            </w:pPr>
            <w:r w:rsidRPr="00274597">
              <w:rPr>
                <w:rFonts w:ascii="Tahoma" w:hAnsi="Tahoma" w:cs="Tahoma"/>
                <w:b/>
                <w:sz w:val="20"/>
                <w:szCs w:val="20"/>
              </w:rPr>
              <w:t>3</w:t>
            </w:r>
          </w:p>
        </w:tc>
      </w:tr>
      <w:tr w:rsidR="00171657" w:rsidRPr="00274597" w14:paraId="364523B9" w14:textId="77777777" w:rsidTr="0006144C">
        <w:tc>
          <w:tcPr>
            <w:tcW w:w="2970" w:type="dxa"/>
            <w:vAlign w:val="center"/>
          </w:tcPr>
          <w:p w14:paraId="7B79D7D2" w14:textId="77777777" w:rsidR="00171657" w:rsidRPr="00274597" w:rsidRDefault="00B6171C">
            <w:pPr>
              <w:rPr>
                <w:rFonts w:ascii="Tahoma" w:hAnsi="Tahoma" w:cs="Tahoma"/>
                <w:sz w:val="20"/>
                <w:szCs w:val="20"/>
              </w:rPr>
            </w:pPr>
            <w:r w:rsidRPr="00274597">
              <w:rPr>
                <w:rFonts w:ascii="Tahoma" w:hAnsi="Tahoma" w:cs="Tahoma"/>
                <w:sz w:val="20"/>
                <w:szCs w:val="20"/>
              </w:rPr>
              <w:t>Lucan</w:t>
            </w:r>
          </w:p>
        </w:tc>
        <w:tc>
          <w:tcPr>
            <w:tcW w:w="0" w:type="auto"/>
            <w:vAlign w:val="center"/>
          </w:tcPr>
          <w:p w14:paraId="0C59991D" w14:textId="77777777" w:rsidR="00171657" w:rsidRPr="00274597" w:rsidRDefault="00B6171C">
            <w:pPr>
              <w:rPr>
                <w:rFonts w:ascii="Tahoma" w:hAnsi="Tahoma" w:cs="Tahoma"/>
                <w:sz w:val="20"/>
                <w:szCs w:val="20"/>
              </w:rPr>
            </w:pPr>
            <w:r w:rsidRPr="00274597">
              <w:rPr>
                <w:rFonts w:ascii="Tahoma" w:hAnsi="Tahoma" w:cs="Tahoma"/>
                <w:sz w:val="20"/>
                <w:szCs w:val="20"/>
              </w:rPr>
              <w:t>5</w:t>
            </w:r>
          </w:p>
        </w:tc>
        <w:tc>
          <w:tcPr>
            <w:tcW w:w="0" w:type="auto"/>
            <w:vAlign w:val="center"/>
          </w:tcPr>
          <w:p w14:paraId="6453B0E5" w14:textId="77777777" w:rsidR="00171657" w:rsidRPr="00274597" w:rsidRDefault="00B6171C">
            <w:pPr>
              <w:rPr>
                <w:rFonts w:ascii="Tahoma" w:hAnsi="Tahoma" w:cs="Tahoma"/>
                <w:sz w:val="20"/>
                <w:szCs w:val="20"/>
              </w:rPr>
            </w:pPr>
            <w:r w:rsidRPr="00274597">
              <w:rPr>
                <w:rFonts w:ascii="Tahoma" w:hAnsi="Tahoma" w:cs="Tahoma"/>
                <w:sz w:val="20"/>
                <w:szCs w:val="20"/>
              </w:rPr>
              <w:t>3</w:t>
            </w:r>
          </w:p>
        </w:tc>
        <w:tc>
          <w:tcPr>
            <w:tcW w:w="0" w:type="auto"/>
            <w:vAlign w:val="center"/>
          </w:tcPr>
          <w:p w14:paraId="79B62657" w14:textId="77777777" w:rsidR="00171657" w:rsidRPr="00274597" w:rsidRDefault="00B6171C">
            <w:pPr>
              <w:rPr>
                <w:rFonts w:ascii="Tahoma" w:hAnsi="Tahoma" w:cs="Tahoma"/>
                <w:sz w:val="20"/>
                <w:szCs w:val="20"/>
              </w:rPr>
            </w:pPr>
            <w:r w:rsidRPr="00274597">
              <w:rPr>
                <w:rFonts w:ascii="Tahoma" w:hAnsi="Tahoma" w:cs="Tahoma"/>
                <w:sz w:val="20"/>
                <w:szCs w:val="20"/>
              </w:rPr>
              <w:t>0</w:t>
            </w:r>
          </w:p>
        </w:tc>
        <w:tc>
          <w:tcPr>
            <w:tcW w:w="0" w:type="auto"/>
            <w:vAlign w:val="center"/>
          </w:tcPr>
          <w:p w14:paraId="5BE9E00C" w14:textId="77777777" w:rsidR="00171657" w:rsidRPr="00274597" w:rsidRDefault="00B6171C">
            <w:pPr>
              <w:rPr>
                <w:rFonts w:ascii="Tahoma" w:hAnsi="Tahoma" w:cs="Tahoma"/>
                <w:sz w:val="20"/>
                <w:szCs w:val="20"/>
              </w:rPr>
            </w:pPr>
            <w:r w:rsidRPr="00274597">
              <w:rPr>
                <w:rFonts w:ascii="Tahoma" w:hAnsi="Tahoma" w:cs="Tahoma"/>
                <w:b/>
                <w:sz w:val="20"/>
                <w:szCs w:val="20"/>
              </w:rPr>
              <w:t>8</w:t>
            </w:r>
          </w:p>
        </w:tc>
      </w:tr>
      <w:tr w:rsidR="00171657" w:rsidRPr="00274597" w14:paraId="5808D015" w14:textId="77777777" w:rsidTr="0006144C">
        <w:tc>
          <w:tcPr>
            <w:tcW w:w="2970" w:type="dxa"/>
            <w:vAlign w:val="center"/>
          </w:tcPr>
          <w:p w14:paraId="1578313F" w14:textId="77777777" w:rsidR="00171657" w:rsidRPr="00274597" w:rsidRDefault="00B6171C">
            <w:pPr>
              <w:rPr>
                <w:rFonts w:ascii="Tahoma" w:hAnsi="Tahoma" w:cs="Tahoma"/>
                <w:sz w:val="20"/>
                <w:szCs w:val="20"/>
              </w:rPr>
            </w:pPr>
            <w:r w:rsidRPr="00274597">
              <w:rPr>
                <w:rFonts w:ascii="Tahoma" w:hAnsi="Tahoma" w:cs="Tahoma"/>
                <w:sz w:val="20"/>
                <w:szCs w:val="20"/>
              </w:rPr>
              <w:t>Palmerstown/Fonthill</w:t>
            </w:r>
          </w:p>
        </w:tc>
        <w:tc>
          <w:tcPr>
            <w:tcW w:w="0" w:type="auto"/>
            <w:vAlign w:val="center"/>
          </w:tcPr>
          <w:p w14:paraId="3F060AD7" w14:textId="77777777" w:rsidR="00171657" w:rsidRPr="00274597" w:rsidRDefault="00B6171C">
            <w:pPr>
              <w:rPr>
                <w:rFonts w:ascii="Tahoma" w:hAnsi="Tahoma" w:cs="Tahoma"/>
                <w:sz w:val="20"/>
                <w:szCs w:val="20"/>
              </w:rPr>
            </w:pPr>
            <w:r w:rsidRPr="00274597">
              <w:rPr>
                <w:rFonts w:ascii="Tahoma" w:hAnsi="Tahoma" w:cs="Tahoma"/>
                <w:sz w:val="20"/>
                <w:szCs w:val="20"/>
              </w:rPr>
              <w:t>17</w:t>
            </w:r>
          </w:p>
        </w:tc>
        <w:tc>
          <w:tcPr>
            <w:tcW w:w="0" w:type="auto"/>
            <w:vAlign w:val="center"/>
          </w:tcPr>
          <w:p w14:paraId="65DAA27C" w14:textId="77777777" w:rsidR="00171657" w:rsidRPr="00274597" w:rsidRDefault="00B6171C">
            <w:pPr>
              <w:rPr>
                <w:rFonts w:ascii="Tahoma" w:hAnsi="Tahoma" w:cs="Tahoma"/>
                <w:sz w:val="20"/>
                <w:szCs w:val="20"/>
              </w:rPr>
            </w:pPr>
            <w:r w:rsidRPr="00274597">
              <w:rPr>
                <w:rFonts w:ascii="Tahoma" w:hAnsi="Tahoma" w:cs="Tahoma"/>
                <w:sz w:val="20"/>
                <w:szCs w:val="20"/>
              </w:rPr>
              <w:t>17</w:t>
            </w:r>
          </w:p>
        </w:tc>
        <w:tc>
          <w:tcPr>
            <w:tcW w:w="0" w:type="auto"/>
            <w:vAlign w:val="center"/>
          </w:tcPr>
          <w:p w14:paraId="0F985AB9" w14:textId="77777777" w:rsidR="00171657" w:rsidRPr="00274597" w:rsidRDefault="00B6171C">
            <w:pPr>
              <w:rPr>
                <w:rFonts w:ascii="Tahoma" w:hAnsi="Tahoma" w:cs="Tahoma"/>
                <w:sz w:val="20"/>
                <w:szCs w:val="20"/>
              </w:rPr>
            </w:pPr>
            <w:r w:rsidRPr="00274597">
              <w:rPr>
                <w:rFonts w:ascii="Tahoma" w:hAnsi="Tahoma" w:cs="Tahoma"/>
                <w:sz w:val="20"/>
                <w:szCs w:val="20"/>
              </w:rPr>
              <w:t>5</w:t>
            </w:r>
          </w:p>
        </w:tc>
        <w:tc>
          <w:tcPr>
            <w:tcW w:w="0" w:type="auto"/>
            <w:vAlign w:val="center"/>
          </w:tcPr>
          <w:p w14:paraId="62DD1F5B" w14:textId="77777777" w:rsidR="00171657" w:rsidRPr="00274597" w:rsidRDefault="00B6171C">
            <w:pPr>
              <w:rPr>
                <w:rFonts w:ascii="Tahoma" w:hAnsi="Tahoma" w:cs="Tahoma"/>
                <w:sz w:val="20"/>
                <w:szCs w:val="20"/>
              </w:rPr>
            </w:pPr>
            <w:r w:rsidRPr="00274597">
              <w:rPr>
                <w:rFonts w:ascii="Tahoma" w:hAnsi="Tahoma" w:cs="Tahoma"/>
                <w:b/>
                <w:sz w:val="20"/>
                <w:szCs w:val="20"/>
              </w:rPr>
              <w:t>29</w:t>
            </w:r>
          </w:p>
        </w:tc>
      </w:tr>
      <w:tr w:rsidR="00171657" w:rsidRPr="00274597" w14:paraId="3498C712" w14:textId="77777777" w:rsidTr="0006144C">
        <w:tc>
          <w:tcPr>
            <w:tcW w:w="2970" w:type="dxa"/>
            <w:vAlign w:val="center"/>
          </w:tcPr>
          <w:p w14:paraId="6523904A" w14:textId="77777777" w:rsidR="00171657" w:rsidRPr="00274597" w:rsidRDefault="00B6171C">
            <w:pPr>
              <w:rPr>
                <w:rFonts w:ascii="Tahoma" w:hAnsi="Tahoma" w:cs="Tahoma"/>
                <w:sz w:val="20"/>
                <w:szCs w:val="20"/>
              </w:rPr>
            </w:pPr>
            <w:r w:rsidRPr="00274597">
              <w:rPr>
                <w:rFonts w:ascii="Tahoma" w:hAnsi="Tahoma" w:cs="Tahoma"/>
                <w:sz w:val="20"/>
                <w:szCs w:val="20"/>
              </w:rPr>
              <w:t>Rathfarnham/Templeogue</w:t>
            </w:r>
          </w:p>
        </w:tc>
        <w:tc>
          <w:tcPr>
            <w:tcW w:w="0" w:type="auto"/>
            <w:vAlign w:val="center"/>
          </w:tcPr>
          <w:p w14:paraId="20635ED8" w14:textId="77777777" w:rsidR="00171657" w:rsidRPr="00274597" w:rsidRDefault="00B6171C">
            <w:pPr>
              <w:rPr>
                <w:rFonts w:ascii="Tahoma" w:hAnsi="Tahoma" w:cs="Tahoma"/>
                <w:sz w:val="20"/>
                <w:szCs w:val="20"/>
              </w:rPr>
            </w:pPr>
            <w:r w:rsidRPr="00274597">
              <w:rPr>
                <w:rFonts w:ascii="Tahoma" w:hAnsi="Tahoma" w:cs="Tahoma"/>
                <w:sz w:val="20"/>
                <w:szCs w:val="20"/>
              </w:rPr>
              <w:t>0</w:t>
            </w:r>
          </w:p>
        </w:tc>
        <w:tc>
          <w:tcPr>
            <w:tcW w:w="0" w:type="auto"/>
            <w:vAlign w:val="center"/>
          </w:tcPr>
          <w:p w14:paraId="1F3A56E4" w14:textId="77777777" w:rsidR="00171657" w:rsidRPr="00274597" w:rsidRDefault="00B6171C">
            <w:pPr>
              <w:rPr>
                <w:rFonts w:ascii="Tahoma" w:hAnsi="Tahoma" w:cs="Tahoma"/>
                <w:sz w:val="20"/>
                <w:szCs w:val="20"/>
              </w:rPr>
            </w:pPr>
            <w:r w:rsidRPr="00274597">
              <w:rPr>
                <w:rFonts w:ascii="Tahoma" w:hAnsi="Tahoma" w:cs="Tahoma"/>
                <w:sz w:val="20"/>
                <w:szCs w:val="20"/>
              </w:rPr>
              <w:t>1</w:t>
            </w:r>
          </w:p>
        </w:tc>
        <w:tc>
          <w:tcPr>
            <w:tcW w:w="0" w:type="auto"/>
            <w:vAlign w:val="center"/>
          </w:tcPr>
          <w:p w14:paraId="1C243B2D" w14:textId="77777777" w:rsidR="00171657" w:rsidRPr="00274597" w:rsidRDefault="00B6171C">
            <w:pPr>
              <w:rPr>
                <w:rFonts w:ascii="Tahoma" w:hAnsi="Tahoma" w:cs="Tahoma"/>
                <w:sz w:val="20"/>
                <w:szCs w:val="20"/>
              </w:rPr>
            </w:pPr>
            <w:r w:rsidRPr="00274597">
              <w:rPr>
                <w:rFonts w:ascii="Tahoma" w:hAnsi="Tahoma" w:cs="Tahoma"/>
                <w:sz w:val="20"/>
                <w:szCs w:val="20"/>
              </w:rPr>
              <w:t>0</w:t>
            </w:r>
          </w:p>
        </w:tc>
        <w:tc>
          <w:tcPr>
            <w:tcW w:w="0" w:type="auto"/>
            <w:vAlign w:val="center"/>
          </w:tcPr>
          <w:p w14:paraId="34FEF8BA" w14:textId="77777777" w:rsidR="00171657" w:rsidRPr="00274597" w:rsidRDefault="00B6171C">
            <w:pPr>
              <w:rPr>
                <w:rFonts w:ascii="Tahoma" w:hAnsi="Tahoma" w:cs="Tahoma"/>
                <w:sz w:val="20"/>
                <w:szCs w:val="20"/>
              </w:rPr>
            </w:pPr>
            <w:r w:rsidRPr="00274597">
              <w:rPr>
                <w:rFonts w:ascii="Tahoma" w:hAnsi="Tahoma" w:cs="Tahoma"/>
                <w:b/>
                <w:sz w:val="20"/>
                <w:szCs w:val="20"/>
              </w:rPr>
              <w:t>1</w:t>
            </w:r>
          </w:p>
        </w:tc>
      </w:tr>
      <w:tr w:rsidR="00171657" w:rsidRPr="00274597" w14:paraId="1745160F" w14:textId="77777777" w:rsidTr="0006144C">
        <w:tc>
          <w:tcPr>
            <w:tcW w:w="2970" w:type="dxa"/>
            <w:vAlign w:val="center"/>
          </w:tcPr>
          <w:p w14:paraId="6419CCA9" w14:textId="77777777" w:rsidR="00171657" w:rsidRPr="00274597" w:rsidRDefault="00B6171C">
            <w:pPr>
              <w:rPr>
                <w:rFonts w:ascii="Tahoma" w:hAnsi="Tahoma" w:cs="Tahoma"/>
                <w:sz w:val="20"/>
                <w:szCs w:val="20"/>
              </w:rPr>
            </w:pPr>
            <w:r w:rsidRPr="00274597">
              <w:rPr>
                <w:rFonts w:ascii="Tahoma" w:hAnsi="Tahoma" w:cs="Tahoma"/>
                <w:sz w:val="20"/>
                <w:szCs w:val="20"/>
              </w:rPr>
              <w:t>Tallaght Central</w:t>
            </w:r>
          </w:p>
        </w:tc>
        <w:tc>
          <w:tcPr>
            <w:tcW w:w="0" w:type="auto"/>
            <w:vAlign w:val="center"/>
          </w:tcPr>
          <w:p w14:paraId="4CCD6867" w14:textId="77777777" w:rsidR="00171657" w:rsidRPr="00274597" w:rsidRDefault="00B6171C">
            <w:pPr>
              <w:rPr>
                <w:rFonts w:ascii="Tahoma" w:hAnsi="Tahoma" w:cs="Tahoma"/>
                <w:sz w:val="20"/>
                <w:szCs w:val="20"/>
              </w:rPr>
            </w:pPr>
            <w:r w:rsidRPr="00274597">
              <w:rPr>
                <w:rFonts w:ascii="Tahoma" w:hAnsi="Tahoma" w:cs="Tahoma"/>
                <w:sz w:val="20"/>
                <w:szCs w:val="20"/>
              </w:rPr>
              <w:t>2</w:t>
            </w:r>
          </w:p>
        </w:tc>
        <w:tc>
          <w:tcPr>
            <w:tcW w:w="0" w:type="auto"/>
            <w:vAlign w:val="center"/>
          </w:tcPr>
          <w:p w14:paraId="7F2B1EAA" w14:textId="77777777" w:rsidR="00171657" w:rsidRPr="00274597" w:rsidRDefault="00B6171C">
            <w:pPr>
              <w:rPr>
                <w:rFonts w:ascii="Tahoma" w:hAnsi="Tahoma" w:cs="Tahoma"/>
                <w:sz w:val="20"/>
                <w:szCs w:val="20"/>
              </w:rPr>
            </w:pPr>
            <w:r w:rsidRPr="00274597">
              <w:rPr>
                <w:rFonts w:ascii="Tahoma" w:hAnsi="Tahoma" w:cs="Tahoma"/>
                <w:sz w:val="20"/>
                <w:szCs w:val="20"/>
              </w:rPr>
              <w:t>2</w:t>
            </w:r>
          </w:p>
        </w:tc>
        <w:tc>
          <w:tcPr>
            <w:tcW w:w="0" w:type="auto"/>
            <w:vAlign w:val="center"/>
          </w:tcPr>
          <w:p w14:paraId="34446B80" w14:textId="77777777" w:rsidR="00171657" w:rsidRPr="00274597" w:rsidRDefault="00B6171C">
            <w:pPr>
              <w:rPr>
                <w:rFonts w:ascii="Tahoma" w:hAnsi="Tahoma" w:cs="Tahoma"/>
                <w:sz w:val="20"/>
                <w:szCs w:val="20"/>
              </w:rPr>
            </w:pPr>
            <w:r w:rsidRPr="00274597">
              <w:rPr>
                <w:rFonts w:ascii="Tahoma" w:hAnsi="Tahoma" w:cs="Tahoma"/>
                <w:sz w:val="20"/>
                <w:szCs w:val="20"/>
              </w:rPr>
              <w:t>0</w:t>
            </w:r>
          </w:p>
        </w:tc>
        <w:tc>
          <w:tcPr>
            <w:tcW w:w="0" w:type="auto"/>
            <w:vAlign w:val="center"/>
          </w:tcPr>
          <w:p w14:paraId="3FDCDE33" w14:textId="77777777" w:rsidR="00171657" w:rsidRPr="00274597" w:rsidRDefault="00B6171C">
            <w:pPr>
              <w:rPr>
                <w:rFonts w:ascii="Tahoma" w:hAnsi="Tahoma" w:cs="Tahoma"/>
                <w:sz w:val="20"/>
                <w:szCs w:val="20"/>
              </w:rPr>
            </w:pPr>
            <w:r w:rsidRPr="00274597">
              <w:rPr>
                <w:rFonts w:ascii="Tahoma" w:hAnsi="Tahoma" w:cs="Tahoma"/>
                <w:b/>
                <w:sz w:val="20"/>
                <w:szCs w:val="20"/>
              </w:rPr>
              <w:t>4</w:t>
            </w:r>
          </w:p>
        </w:tc>
      </w:tr>
      <w:tr w:rsidR="00171657" w:rsidRPr="00274597" w14:paraId="177A97ED" w14:textId="77777777" w:rsidTr="0006144C">
        <w:tc>
          <w:tcPr>
            <w:tcW w:w="2970" w:type="dxa"/>
            <w:vAlign w:val="center"/>
          </w:tcPr>
          <w:p w14:paraId="506BF485" w14:textId="77777777" w:rsidR="00171657" w:rsidRPr="00274597" w:rsidRDefault="00B6171C">
            <w:pPr>
              <w:rPr>
                <w:rFonts w:ascii="Tahoma" w:hAnsi="Tahoma" w:cs="Tahoma"/>
                <w:sz w:val="20"/>
                <w:szCs w:val="20"/>
              </w:rPr>
            </w:pPr>
            <w:r w:rsidRPr="00274597">
              <w:rPr>
                <w:rFonts w:ascii="Tahoma" w:hAnsi="Tahoma" w:cs="Tahoma"/>
                <w:sz w:val="20"/>
                <w:szCs w:val="20"/>
              </w:rPr>
              <w:t>Tallaght South</w:t>
            </w:r>
          </w:p>
        </w:tc>
        <w:tc>
          <w:tcPr>
            <w:tcW w:w="0" w:type="auto"/>
            <w:vAlign w:val="center"/>
          </w:tcPr>
          <w:p w14:paraId="58907F90" w14:textId="77777777" w:rsidR="00171657" w:rsidRPr="00274597" w:rsidRDefault="00B6171C">
            <w:pPr>
              <w:rPr>
                <w:rFonts w:ascii="Tahoma" w:hAnsi="Tahoma" w:cs="Tahoma"/>
                <w:sz w:val="20"/>
                <w:szCs w:val="20"/>
              </w:rPr>
            </w:pPr>
            <w:r w:rsidRPr="00274597">
              <w:rPr>
                <w:rFonts w:ascii="Tahoma" w:hAnsi="Tahoma" w:cs="Tahoma"/>
                <w:sz w:val="20"/>
                <w:szCs w:val="20"/>
              </w:rPr>
              <w:t>16</w:t>
            </w:r>
          </w:p>
        </w:tc>
        <w:tc>
          <w:tcPr>
            <w:tcW w:w="0" w:type="auto"/>
            <w:vAlign w:val="center"/>
          </w:tcPr>
          <w:p w14:paraId="3A7A8AB5" w14:textId="77777777" w:rsidR="00171657" w:rsidRPr="00274597" w:rsidRDefault="00B6171C">
            <w:pPr>
              <w:rPr>
                <w:rFonts w:ascii="Tahoma" w:hAnsi="Tahoma" w:cs="Tahoma"/>
                <w:sz w:val="20"/>
                <w:szCs w:val="20"/>
              </w:rPr>
            </w:pPr>
            <w:r w:rsidRPr="00274597">
              <w:rPr>
                <w:rFonts w:ascii="Tahoma" w:hAnsi="Tahoma" w:cs="Tahoma"/>
                <w:sz w:val="20"/>
                <w:szCs w:val="20"/>
              </w:rPr>
              <w:t>29</w:t>
            </w:r>
          </w:p>
        </w:tc>
        <w:tc>
          <w:tcPr>
            <w:tcW w:w="0" w:type="auto"/>
            <w:vAlign w:val="center"/>
          </w:tcPr>
          <w:p w14:paraId="0A2821F7" w14:textId="77777777" w:rsidR="00171657" w:rsidRPr="00274597" w:rsidRDefault="00B6171C">
            <w:pPr>
              <w:rPr>
                <w:rFonts w:ascii="Tahoma" w:hAnsi="Tahoma" w:cs="Tahoma"/>
                <w:sz w:val="20"/>
                <w:szCs w:val="20"/>
              </w:rPr>
            </w:pPr>
            <w:r w:rsidRPr="00274597">
              <w:rPr>
                <w:rFonts w:ascii="Tahoma" w:hAnsi="Tahoma" w:cs="Tahoma"/>
                <w:sz w:val="20"/>
                <w:szCs w:val="20"/>
              </w:rPr>
              <w:t>2</w:t>
            </w:r>
          </w:p>
        </w:tc>
        <w:tc>
          <w:tcPr>
            <w:tcW w:w="0" w:type="auto"/>
            <w:vAlign w:val="center"/>
          </w:tcPr>
          <w:p w14:paraId="40ABBCE6" w14:textId="77777777" w:rsidR="00171657" w:rsidRPr="00274597" w:rsidRDefault="00B6171C">
            <w:pPr>
              <w:rPr>
                <w:rFonts w:ascii="Tahoma" w:hAnsi="Tahoma" w:cs="Tahoma"/>
                <w:sz w:val="20"/>
                <w:szCs w:val="20"/>
              </w:rPr>
            </w:pPr>
            <w:r w:rsidRPr="00274597">
              <w:rPr>
                <w:rFonts w:ascii="Tahoma" w:hAnsi="Tahoma" w:cs="Tahoma"/>
                <w:b/>
                <w:sz w:val="20"/>
                <w:szCs w:val="20"/>
              </w:rPr>
              <w:t>47</w:t>
            </w:r>
          </w:p>
        </w:tc>
      </w:tr>
      <w:tr w:rsidR="00171657" w:rsidRPr="00274597" w14:paraId="3F3CABD5" w14:textId="77777777" w:rsidTr="0006144C">
        <w:tc>
          <w:tcPr>
            <w:tcW w:w="2970" w:type="dxa"/>
            <w:vAlign w:val="center"/>
          </w:tcPr>
          <w:p w14:paraId="552326CE" w14:textId="77777777" w:rsidR="00171657" w:rsidRPr="00274597" w:rsidRDefault="00B6171C">
            <w:pPr>
              <w:rPr>
                <w:rFonts w:ascii="Tahoma" w:hAnsi="Tahoma" w:cs="Tahoma"/>
                <w:sz w:val="20"/>
                <w:szCs w:val="20"/>
              </w:rPr>
            </w:pPr>
            <w:r w:rsidRPr="00274597">
              <w:rPr>
                <w:rFonts w:ascii="Tahoma" w:hAnsi="Tahoma" w:cs="Tahoma"/>
                <w:b/>
                <w:sz w:val="20"/>
                <w:szCs w:val="20"/>
              </w:rPr>
              <w:t xml:space="preserve">Total </w:t>
            </w:r>
          </w:p>
        </w:tc>
        <w:tc>
          <w:tcPr>
            <w:tcW w:w="0" w:type="auto"/>
            <w:vAlign w:val="center"/>
          </w:tcPr>
          <w:p w14:paraId="40948028" w14:textId="77777777" w:rsidR="00171657" w:rsidRPr="00274597" w:rsidRDefault="00B6171C">
            <w:pPr>
              <w:rPr>
                <w:rFonts w:ascii="Tahoma" w:hAnsi="Tahoma" w:cs="Tahoma"/>
                <w:sz w:val="20"/>
                <w:szCs w:val="20"/>
              </w:rPr>
            </w:pPr>
            <w:r w:rsidRPr="00274597">
              <w:rPr>
                <w:rFonts w:ascii="Tahoma" w:hAnsi="Tahoma" w:cs="Tahoma"/>
                <w:b/>
                <w:sz w:val="20"/>
                <w:szCs w:val="20"/>
              </w:rPr>
              <w:t>54</w:t>
            </w:r>
          </w:p>
        </w:tc>
        <w:tc>
          <w:tcPr>
            <w:tcW w:w="0" w:type="auto"/>
            <w:vAlign w:val="center"/>
          </w:tcPr>
          <w:p w14:paraId="1C0557C6" w14:textId="77777777" w:rsidR="00171657" w:rsidRPr="00274597" w:rsidRDefault="00B6171C">
            <w:pPr>
              <w:rPr>
                <w:rFonts w:ascii="Tahoma" w:hAnsi="Tahoma" w:cs="Tahoma"/>
                <w:sz w:val="20"/>
                <w:szCs w:val="20"/>
              </w:rPr>
            </w:pPr>
            <w:r w:rsidRPr="00274597">
              <w:rPr>
                <w:rFonts w:ascii="Tahoma" w:hAnsi="Tahoma" w:cs="Tahoma"/>
                <w:b/>
                <w:sz w:val="20"/>
                <w:szCs w:val="20"/>
              </w:rPr>
              <w:t>48</w:t>
            </w:r>
          </w:p>
        </w:tc>
        <w:tc>
          <w:tcPr>
            <w:tcW w:w="0" w:type="auto"/>
            <w:vAlign w:val="center"/>
          </w:tcPr>
          <w:p w14:paraId="14050739" w14:textId="77777777" w:rsidR="00171657" w:rsidRPr="00274597" w:rsidRDefault="00B6171C">
            <w:pPr>
              <w:rPr>
                <w:rFonts w:ascii="Tahoma" w:hAnsi="Tahoma" w:cs="Tahoma"/>
                <w:sz w:val="20"/>
                <w:szCs w:val="20"/>
              </w:rPr>
            </w:pPr>
            <w:r w:rsidRPr="00274597">
              <w:rPr>
                <w:rFonts w:ascii="Tahoma" w:hAnsi="Tahoma" w:cs="Tahoma"/>
                <w:b/>
                <w:sz w:val="20"/>
                <w:szCs w:val="20"/>
              </w:rPr>
              <w:t>9</w:t>
            </w:r>
          </w:p>
        </w:tc>
        <w:tc>
          <w:tcPr>
            <w:tcW w:w="0" w:type="auto"/>
            <w:vAlign w:val="center"/>
          </w:tcPr>
          <w:p w14:paraId="1FF2C357" w14:textId="77777777" w:rsidR="00171657" w:rsidRPr="00274597" w:rsidRDefault="00B6171C">
            <w:pPr>
              <w:rPr>
                <w:rFonts w:ascii="Tahoma" w:hAnsi="Tahoma" w:cs="Tahoma"/>
                <w:sz w:val="20"/>
                <w:szCs w:val="20"/>
              </w:rPr>
            </w:pPr>
            <w:r w:rsidRPr="00274597">
              <w:rPr>
                <w:rFonts w:ascii="Tahoma" w:hAnsi="Tahoma" w:cs="Tahoma"/>
                <w:b/>
                <w:sz w:val="20"/>
                <w:szCs w:val="20"/>
              </w:rPr>
              <w:t>111</w:t>
            </w:r>
          </w:p>
        </w:tc>
      </w:tr>
    </w:tbl>
    <w:p w14:paraId="279471B4" w14:textId="71C674EC" w:rsidR="00171657" w:rsidRPr="00A508C9" w:rsidRDefault="00B6171C" w:rsidP="0006144C">
      <w:pPr>
        <w:pStyle w:val="Heading3"/>
        <w:ind w:left="-567"/>
        <w:rPr>
          <w:rFonts w:ascii="Times New Roman" w:hAnsi="Times New Roman" w:cs="Times New Roman"/>
          <w:sz w:val="24"/>
          <w:szCs w:val="24"/>
        </w:rPr>
      </w:pPr>
      <w:r w:rsidRPr="0006144C">
        <w:rPr>
          <w:rFonts w:ascii="Times New Roman" w:hAnsi="Times New Roman" w:cs="Times New Roman"/>
          <w:b/>
          <w:sz w:val="24"/>
          <w:szCs w:val="24"/>
        </w:rPr>
        <w:lastRenderedPageBreak/>
        <w:t xml:space="preserve">Q18/0323 </w:t>
      </w:r>
      <w:r w:rsidR="0006144C">
        <w:rPr>
          <w:rFonts w:ascii="Times New Roman" w:hAnsi="Times New Roman" w:cs="Times New Roman"/>
          <w:b/>
          <w:sz w:val="24"/>
          <w:szCs w:val="24"/>
        </w:rPr>
        <w:tab/>
        <w:t xml:space="preserve">QUESTION: </w:t>
      </w:r>
      <w:r w:rsidRPr="0006144C">
        <w:rPr>
          <w:rFonts w:ascii="Times New Roman" w:hAnsi="Times New Roman" w:cs="Times New Roman"/>
          <w:b/>
          <w:bCs/>
          <w:sz w:val="24"/>
          <w:szCs w:val="24"/>
        </w:rPr>
        <w:t>Councillor C. O'Connor</w:t>
      </w:r>
    </w:p>
    <w:p w14:paraId="04DAD84B" w14:textId="77777777" w:rsidR="00171657" w:rsidRPr="00A508C9" w:rsidRDefault="00B6171C" w:rsidP="0006144C">
      <w:pPr>
        <w:ind w:left="720"/>
        <w:rPr>
          <w:rFonts w:ascii="Times New Roman" w:hAnsi="Times New Roman" w:cs="Times New Roman"/>
          <w:sz w:val="24"/>
          <w:szCs w:val="24"/>
        </w:rPr>
      </w:pPr>
      <w:r w:rsidRPr="00A508C9">
        <w:rPr>
          <w:rFonts w:ascii="Times New Roman" w:hAnsi="Times New Roman" w:cs="Times New Roman"/>
          <w:sz w:val="24"/>
          <w:szCs w:val="24"/>
        </w:rPr>
        <w:t>To ask the CEO to detail the number of Fines issued in 2022 in respect of matters relating to dogs and will he make a statement? </w:t>
      </w:r>
    </w:p>
    <w:p w14:paraId="5AA856D0" w14:textId="77777777" w:rsidR="00171657" w:rsidRPr="00A508C9" w:rsidRDefault="00B6171C" w:rsidP="0006144C">
      <w:pPr>
        <w:ind w:left="720"/>
        <w:rPr>
          <w:rFonts w:ascii="Times New Roman" w:hAnsi="Times New Roman" w:cs="Times New Roman"/>
          <w:sz w:val="24"/>
          <w:szCs w:val="24"/>
        </w:rPr>
      </w:pPr>
      <w:r w:rsidRPr="00A508C9">
        <w:rPr>
          <w:rFonts w:ascii="Times New Roman" w:hAnsi="Times New Roman" w:cs="Times New Roman"/>
          <w:b/>
          <w:sz w:val="24"/>
          <w:szCs w:val="24"/>
        </w:rPr>
        <w:t>REPLY:</w:t>
      </w:r>
    </w:p>
    <w:p w14:paraId="071751CB" w14:textId="77777777" w:rsidR="00171657" w:rsidRPr="00274597" w:rsidRDefault="00B6171C" w:rsidP="0006144C">
      <w:pPr>
        <w:ind w:left="720"/>
        <w:rPr>
          <w:rFonts w:ascii="Tahoma" w:hAnsi="Tahoma" w:cs="Tahoma"/>
          <w:sz w:val="20"/>
          <w:szCs w:val="20"/>
        </w:rPr>
      </w:pPr>
      <w:r w:rsidRPr="00274597">
        <w:rPr>
          <w:rFonts w:ascii="Tahoma" w:hAnsi="Tahoma" w:cs="Tahoma"/>
          <w:sz w:val="20"/>
          <w:szCs w:val="20"/>
        </w:rPr>
        <w:t>In 2022 there were 28 fines issued in respect of matters relating to dogs broken down as follows:</w:t>
      </w:r>
    </w:p>
    <w:tbl>
      <w:tblPr>
        <w:tblW w:w="9014" w:type="dxa"/>
        <w:tblInd w:w="730" w:type="dxa"/>
        <w:tblBorders>
          <w:top w:val="single" w:sz="1" w:space="0" w:color="auto"/>
          <w:left w:val="single" w:sz="1" w:space="0" w:color="auto"/>
          <w:bottom w:val="single" w:sz="1" w:space="0" w:color="auto"/>
          <w:right w:val="single" w:sz="1" w:space="0" w:color="auto"/>
          <w:insideH w:val="single" w:sz="1" w:space="0" w:color="auto"/>
          <w:insideV w:val="single" w:sz="1" w:space="0" w:color="auto"/>
        </w:tblBorders>
        <w:tblCellMar>
          <w:left w:w="10" w:type="dxa"/>
          <w:right w:w="10" w:type="dxa"/>
        </w:tblCellMar>
        <w:tblLook w:val="0000" w:firstRow="0" w:lastRow="0" w:firstColumn="0" w:lastColumn="0" w:noHBand="0" w:noVBand="0"/>
      </w:tblPr>
      <w:tblGrid>
        <w:gridCol w:w="2896"/>
        <w:gridCol w:w="1533"/>
        <w:gridCol w:w="3742"/>
        <w:gridCol w:w="843"/>
      </w:tblGrid>
      <w:tr w:rsidR="00171657" w:rsidRPr="00274597" w14:paraId="47192D66" w14:textId="77777777" w:rsidTr="0006144C">
        <w:tc>
          <w:tcPr>
            <w:tcW w:w="0" w:type="auto"/>
            <w:vAlign w:val="center"/>
          </w:tcPr>
          <w:p w14:paraId="24A97F43" w14:textId="77777777" w:rsidR="00171657" w:rsidRPr="00274597" w:rsidRDefault="00B6171C">
            <w:pPr>
              <w:rPr>
                <w:rFonts w:ascii="Tahoma" w:hAnsi="Tahoma" w:cs="Tahoma"/>
                <w:sz w:val="20"/>
                <w:szCs w:val="20"/>
              </w:rPr>
            </w:pPr>
            <w:r w:rsidRPr="00274597">
              <w:rPr>
                <w:rFonts w:ascii="Tahoma" w:hAnsi="Tahoma" w:cs="Tahoma"/>
                <w:b/>
                <w:sz w:val="20"/>
                <w:szCs w:val="20"/>
              </w:rPr>
              <w:t>Act/Regulations</w:t>
            </w:r>
          </w:p>
        </w:tc>
        <w:tc>
          <w:tcPr>
            <w:tcW w:w="0" w:type="auto"/>
            <w:vAlign w:val="center"/>
          </w:tcPr>
          <w:p w14:paraId="1583EEC1" w14:textId="77777777" w:rsidR="00171657" w:rsidRPr="00274597" w:rsidRDefault="00B6171C">
            <w:pPr>
              <w:rPr>
                <w:rFonts w:ascii="Tahoma" w:hAnsi="Tahoma" w:cs="Tahoma"/>
                <w:sz w:val="20"/>
                <w:szCs w:val="20"/>
              </w:rPr>
            </w:pPr>
            <w:r w:rsidRPr="00274597">
              <w:rPr>
                <w:rFonts w:ascii="Tahoma" w:hAnsi="Tahoma" w:cs="Tahoma"/>
                <w:b/>
                <w:sz w:val="20"/>
                <w:szCs w:val="20"/>
              </w:rPr>
              <w:t>Section/Article</w:t>
            </w:r>
          </w:p>
        </w:tc>
        <w:tc>
          <w:tcPr>
            <w:tcW w:w="0" w:type="auto"/>
            <w:vAlign w:val="center"/>
          </w:tcPr>
          <w:p w14:paraId="016B2B8C" w14:textId="77777777" w:rsidR="00171657" w:rsidRPr="00274597" w:rsidRDefault="00B6171C">
            <w:pPr>
              <w:rPr>
                <w:rFonts w:ascii="Tahoma" w:hAnsi="Tahoma" w:cs="Tahoma"/>
                <w:sz w:val="20"/>
                <w:szCs w:val="20"/>
              </w:rPr>
            </w:pPr>
            <w:r w:rsidRPr="00274597">
              <w:rPr>
                <w:rFonts w:ascii="Tahoma" w:hAnsi="Tahoma" w:cs="Tahoma"/>
                <w:b/>
                <w:sz w:val="20"/>
                <w:szCs w:val="20"/>
              </w:rPr>
              <w:t>Description</w:t>
            </w:r>
          </w:p>
        </w:tc>
        <w:tc>
          <w:tcPr>
            <w:tcW w:w="0" w:type="auto"/>
            <w:vAlign w:val="center"/>
          </w:tcPr>
          <w:p w14:paraId="07724DA3" w14:textId="77777777" w:rsidR="00171657" w:rsidRPr="00274597" w:rsidRDefault="00B6171C">
            <w:pPr>
              <w:rPr>
                <w:rFonts w:ascii="Tahoma" w:hAnsi="Tahoma" w:cs="Tahoma"/>
                <w:sz w:val="20"/>
                <w:szCs w:val="20"/>
              </w:rPr>
            </w:pPr>
            <w:r w:rsidRPr="00274597">
              <w:rPr>
                <w:rFonts w:ascii="Tahoma" w:hAnsi="Tahoma" w:cs="Tahoma"/>
                <w:b/>
                <w:sz w:val="20"/>
                <w:szCs w:val="20"/>
              </w:rPr>
              <w:t>no. Fines</w:t>
            </w:r>
          </w:p>
        </w:tc>
      </w:tr>
      <w:tr w:rsidR="00171657" w:rsidRPr="00274597" w14:paraId="21EAC182" w14:textId="77777777" w:rsidTr="0006144C">
        <w:tc>
          <w:tcPr>
            <w:tcW w:w="0" w:type="auto"/>
            <w:vAlign w:val="center"/>
          </w:tcPr>
          <w:p w14:paraId="2BEF7677" w14:textId="77777777" w:rsidR="00171657" w:rsidRPr="00274597" w:rsidRDefault="00B6171C">
            <w:pPr>
              <w:rPr>
                <w:rFonts w:ascii="Tahoma" w:hAnsi="Tahoma" w:cs="Tahoma"/>
                <w:sz w:val="20"/>
                <w:szCs w:val="20"/>
              </w:rPr>
            </w:pPr>
            <w:r w:rsidRPr="00274597">
              <w:rPr>
                <w:rFonts w:ascii="Tahoma" w:hAnsi="Tahoma" w:cs="Tahoma"/>
                <w:sz w:val="20"/>
                <w:szCs w:val="20"/>
              </w:rPr>
              <w:t>Control of Dogs Acts 1986 and 1992</w:t>
            </w:r>
          </w:p>
        </w:tc>
        <w:tc>
          <w:tcPr>
            <w:tcW w:w="0" w:type="auto"/>
            <w:vAlign w:val="center"/>
          </w:tcPr>
          <w:p w14:paraId="1CA06B48" w14:textId="77777777" w:rsidR="00171657" w:rsidRPr="00274597" w:rsidRDefault="00B6171C">
            <w:pPr>
              <w:rPr>
                <w:rFonts w:ascii="Tahoma" w:hAnsi="Tahoma" w:cs="Tahoma"/>
                <w:sz w:val="20"/>
                <w:szCs w:val="20"/>
              </w:rPr>
            </w:pPr>
            <w:r w:rsidRPr="00274597">
              <w:rPr>
                <w:rFonts w:ascii="Tahoma" w:hAnsi="Tahoma" w:cs="Tahoma"/>
                <w:sz w:val="20"/>
                <w:szCs w:val="20"/>
              </w:rPr>
              <w:t>Section 2</w:t>
            </w:r>
          </w:p>
        </w:tc>
        <w:tc>
          <w:tcPr>
            <w:tcW w:w="0" w:type="auto"/>
            <w:vAlign w:val="center"/>
          </w:tcPr>
          <w:p w14:paraId="51405789" w14:textId="77777777" w:rsidR="00171657" w:rsidRPr="00274597" w:rsidRDefault="00B6171C">
            <w:pPr>
              <w:rPr>
                <w:rFonts w:ascii="Tahoma" w:hAnsi="Tahoma" w:cs="Tahoma"/>
                <w:sz w:val="20"/>
                <w:szCs w:val="20"/>
              </w:rPr>
            </w:pPr>
            <w:r w:rsidRPr="00274597">
              <w:rPr>
                <w:rFonts w:ascii="Tahoma" w:hAnsi="Tahoma" w:cs="Tahoma"/>
                <w:sz w:val="20"/>
                <w:szCs w:val="20"/>
              </w:rPr>
              <w:t>keeping a dog without a licence</w:t>
            </w:r>
          </w:p>
        </w:tc>
        <w:tc>
          <w:tcPr>
            <w:tcW w:w="0" w:type="auto"/>
            <w:vAlign w:val="center"/>
          </w:tcPr>
          <w:p w14:paraId="2C6B0D52" w14:textId="77777777" w:rsidR="00171657" w:rsidRPr="00274597" w:rsidRDefault="00B6171C">
            <w:pPr>
              <w:rPr>
                <w:rFonts w:ascii="Tahoma" w:hAnsi="Tahoma" w:cs="Tahoma"/>
                <w:sz w:val="20"/>
                <w:szCs w:val="20"/>
              </w:rPr>
            </w:pPr>
            <w:r w:rsidRPr="00274597">
              <w:rPr>
                <w:rFonts w:ascii="Tahoma" w:hAnsi="Tahoma" w:cs="Tahoma"/>
                <w:sz w:val="20"/>
                <w:szCs w:val="20"/>
              </w:rPr>
              <w:t>1</w:t>
            </w:r>
          </w:p>
        </w:tc>
      </w:tr>
      <w:tr w:rsidR="00171657" w:rsidRPr="00274597" w14:paraId="33A3D5ED" w14:textId="77777777" w:rsidTr="0006144C">
        <w:tc>
          <w:tcPr>
            <w:tcW w:w="0" w:type="auto"/>
            <w:vAlign w:val="center"/>
          </w:tcPr>
          <w:p w14:paraId="460E4CFA" w14:textId="77777777" w:rsidR="00171657" w:rsidRPr="00274597" w:rsidRDefault="00B6171C">
            <w:pPr>
              <w:rPr>
                <w:rFonts w:ascii="Tahoma" w:hAnsi="Tahoma" w:cs="Tahoma"/>
                <w:sz w:val="20"/>
                <w:szCs w:val="20"/>
              </w:rPr>
            </w:pPr>
            <w:r w:rsidRPr="00274597">
              <w:rPr>
                <w:rFonts w:ascii="Tahoma" w:hAnsi="Tahoma" w:cs="Tahoma"/>
                <w:sz w:val="20"/>
                <w:szCs w:val="20"/>
              </w:rPr>
              <w:t> </w:t>
            </w:r>
          </w:p>
        </w:tc>
        <w:tc>
          <w:tcPr>
            <w:tcW w:w="0" w:type="auto"/>
            <w:vAlign w:val="center"/>
          </w:tcPr>
          <w:p w14:paraId="2DABE7DE" w14:textId="77777777" w:rsidR="00171657" w:rsidRPr="00274597" w:rsidRDefault="00B6171C">
            <w:pPr>
              <w:rPr>
                <w:rFonts w:ascii="Tahoma" w:hAnsi="Tahoma" w:cs="Tahoma"/>
                <w:sz w:val="20"/>
                <w:szCs w:val="20"/>
              </w:rPr>
            </w:pPr>
            <w:r w:rsidRPr="00274597">
              <w:rPr>
                <w:rFonts w:ascii="Tahoma" w:hAnsi="Tahoma" w:cs="Tahoma"/>
                <w:sz w:val="20"/>
                <w:szCs w:val="20"/>
              </w:rPr>
              <w:t>Section 9</w:t>
            </w:r>
          </w:p>
        </w:tc>
        <w:tc>
          <w:tcPr>
            <w:tcW w:w="0" w:type="auto"/>
            <w:vAlign w:val="center"/>
          </w:tcPr>
          <w:p w14:paraId="36EAE958" w14:textId="77777777" w:rsidR="00171657" w:rsidRPr="00274597" w:rsidRDefault="00B6171C">
            <w:pPr>
              <w:rPr>
                <w:rFonts w:ascii="Tahoma" w:hAnsi="Tahoma" w:cs="Tahoma"/>
                <w:sz w:val="20"/>
                <w:szCs w:val="20"/>
              </w:rPr>
            </w:pPr>
            <w:r w:rsidRPr="00274597">
              <w:rPr>
                <w:rFonts w:ascii="Tahoma" w:hAnsi="Tahoma" w:cs="Tahoma"/>
                <w:sz w:val="20"/>
                <w:szCs w:val="20"/>
              </w:rPr>
              <w:t>not keeping a dog under effectual control</w:t>
            </w:r>
          </w:p>
        </w:tc>
        <w:tc>
          <w:tcPr>
            <w:tcW w:w="0" w:type="auto"/>
            <w:vAlign w:val="center"/>
          </w:tcPr>
          <w:p w14:paraId="6D06A98F" w14:textId="77777777" w:rsidR="00171657" w:rsidRPr="00274597" w:rsidRDefault="00B6171C">
            <w:pPr>
              <w:rPr>
                <w:rFonts w:ascii="Tahoma" w:hAnsi="Tahoma" w:cs="Tahoma"/>
                <w:sz w:val="20"/>
                <w:szCs w:val="20"/>
              </w:rPr>
            </w:pPr>
            <w:r w:rsidRPr="00274597">
              <w:rPr>
                <w:rFonts w:ascii="Tahoma" w:hAnsi="Tahoma" w:cs="Tahoma"/>
                <w:sz w:val="20"/>
                <w:szCs w:val="20"/>
              </w:rPr>
              <w:t>25</w:t>
            </w:r>
          </w:p>
        </w:tc>
      </w:tr>
      <w:tr w:rsidR="00171657" w:rsidRPr="00274597" w14:paraId="5D60BFA6" w14:textId="77777777" w:rsidTr="0006144C">
        <w:tc>
          <w:tcPr>
            <w:tcW w:w="0" w:type="auto"/>
            <w:vAlign w:val="center"/>
          </w:tcPr>
          <w:p w14:paraId="2F52AC0E" w14:textId="77777777" w:rsidR="00171657" w:rsidRPr="00274597" w:rsidRDefault="00B6171C">
            <w:pPr>
              <w:rPr>
                <w:rFonts w:ascii="Tahoma" w:hAnsi="Tahoma" w:cs="Tahoma"/>
                <w:sz w:val="20"/>
                <w:szCs w:val="20"/>
              </w:rPr>
            </w:pPr>
            <w:r w:rsidRPr="00274597">
              <w:rPr>
                <w:rFonts w:ascii="Tahoma" w:hAnsi="Tahoma" w:cs="Tahoma"/>
                <w:sz w:val="20"/>
                <w:szCs w:val="20"/>
              </w:rPr>
              <w:t>Control of Dogs Regulations 1998</w:t>
            </w:r>
          </w:p>
        </w:tc>
        <w:tc>
          <w:tcPr>
            <w:tcW w:w="0" w:type="auto"/>
            <w:vAlign w:val="center"/>
          </w:tcPr>
          <w:p w14:paraId="119F6F74" w14:textId="77777777" w:rsidR="00171657" w:rsidRPr="00274597" w:rsidRDefault="00B6171C">
            <w:pPr>
              <w:rPr>
                <w:rFonts w:ascii="Tahoma" w:hAnsi="Tahoma" w:cs="Tahoma"/>
                <w:sz w:val="20"/>
                <w:szCs w:val="20"/>
              </w:rPr>
            </w:pPr>
            <w:r w:rsidRPr="00274597">
              <w:rPr>
                <w:rFonts w:ascii="Tahoma" w:hAnsi="Tahoma" w:cs="Tahoma"/>
                <w:sz w:val="20"/>
                <w:szCs w:val="20"/>
              </w:rPr>
              <w:t>Article 5</w:t>
            </w:r>
          </w:p>
        </w:tc>
        <w:tc>
          <w:tcPr>
            <w:tcW w:w="0" w:type="auto"/>
            <w:vAlign w:val="center"/>
          </w:tcPr>
          <w:p w14:paraId="2C836ADE" w14:textId="77777777" w:rsidR="00171657" w:rsidRPr="00274597" w:rsidRDefault="00B6171C">
            <w:pPr>
              <w:rPr>
                <w:rFonts w:ascii="Tahoma" w:hAnsi="Tahoma" w:cs="Tahoma"/>
                <w:sz w:val="20"/>
                <w:szCs w:val="20"/>
              </w:rPr>
            </w:pPr>
            <w:r w:rsidRPr="00274597">
              <w:rPr>
                <w:rFonts w:ascii="Tahoma" w:hAnsi="Tahoma" w:cs="Tahoma"/>
                <w:sz w:val="20"/>
                <w:szCs w:val="20"/>
              </w:rPr>
              <w:t>relates to muzzling and leashing restricted breeds</w:t>
            </w:r>
          </w:p>
        </w:tc>
        <w:tc>
          <w:tcPr>
            <w:tcW w:w="0" w:type="auto"/>
            <w:vAlign w:val="center"/>
          </w:tcPr>
          <w:p w14:paraId="48A78331" w14:textId="77777777" w:rsidR="00171657" w:rsidRPr="00274597" w:rsidRDefault="00B6171C">
            <w:pPr>
              <w:rPr>
                <w:rFonts w:ascii="Tahoma" w:hAnsi="Tahoma" w:cs="Tahoma"/>
                <w:sz w:val="20"/>
                <w:szCs w:val="20"/>
              </w:rPr>
            </w:pPr>
            <w:r w:rsidRPr="00274597">
              <w:rPr>
                <w:rFonts w:ascii="Tahoma" w:hAnsi="Tahoma" w:cs="Tahoma"/>
                <w:sz w:val="20"/>
                <w:szCs w:val="20"/>
              </w:rPr>
              <w:t>1</w:t>
            </w:r>
          </w:p>
        </w:tc>
      </w:tr>
      <w:tr w:rsidR="00171657" w:rsidRPr="00274597" w14:paraId="76D6C80F" w14:textId="77777777" w:rsidTr="0006144C">
        <w:tc>
          <w:tcPr>
            <w:tcW w:w="0" w:type="auto"/>
            <w:vAlign w:val="center"/>
          </w:tcPr>
          <w:p w14:paraId="63A51CC4" w14:textId="77777777" w:rsidR="00171657" w:rsidRPr="00274597" w:rsidRDefault="00B6171C">
            <w:pPr>
              <w:rPr>
                <w:rFonts w:ascii="Tahoma" w:hAnsi="Tahoma" w:cs="Tahoma"/>
                <w:sz w:val="20"/>
                <w:szCs w:val="20"/>
              </w:rPr>
            </w:pPr>
            <w:r w:rsidRPr="00274597">
              <w:rPr>
                <w:rFonts w:ascii="Tahoma" w:hAnsi="Tahoma" w:cs="Tahoma"/>
                <w:sz w:val="20"/>
                <w:szCs w:val="20"/>
              </w:rPr>
              <w:t>Litter Pollution Act 1997</w:t>
            </w:r>
          </w:p>
        </w:tc>
        <w:tc>
          <w:tcPr>
            <w:tcW w:w="0" w:type="auto"/>
            <w:vAlign w:val="center"/>
          </w:tcPr>
          <w:p w14:paraId="504D86C2" w14:textId="77777777" w:rsidR="00171657" w:rsidRPr="00274597" w:rsidRDefault="00B6171C">
            <w:pPr>
              <w:rPr>
                <w:rFonts w:ascii="Tahoma" w:hAnsi="Tahoma" w:cs="Tahoma"/>
                <w:sz w:val="20"/>
                <w:szCs w:val="20"/>
              </w:rPr>
            </w:pPr>
            <w:r w:rsidRPr="00274597">
              <w:rPr>
                <w:rFonts w:ascii="Tahoma" w:hAnsi="Tahoma" w:cs="Tahoma"/>
                <w:sz w:val="20"/>
                <w:szCs w:val="20"/>
              </w:rPr>
              <w:t>Section 22</w:t>
            </w:r>
          </w:p>
        </w:tc>
        <w:tc>
          <w:tcPr>
            <w:tcW w:w="0" w:type="auto"/>
            <w:vAlign w:val="center"/>
          </w:tcPr>
          <w:p w14:paraId="4937AE79" w14:textId="77777777" w:rsidR="00171657" w:rsidRPr="00274597" w:rsidRDefault="00B6171C">
            <w:pPr>
              <w:rPr>
                <w:rFonts w:ascii="Tahoma" w:hAnsi="Tahoma" w:cs="Tahoma"/>
                <w:sz w:val="20"/>
                <w:szCs w:val="20"/>
              </w:rPr>
            </w:pPr>
            <w:r w:rsidRPr="00274597">
              <w:rPr>
                <w:rFonts w:ascii="Tahoma" w:hAnsi="Tahoma" w:cs="Tahoma"/>
                <w:sz w:val="20"/>
                <w:szCs w:val="20"/>
              </w:rPr>
              <w:t>relates to dog fouling</w:t>
            </w:r>
          </w:p>
        </w:tc>
        <w:tc>
          <w:tcPr>
            <w:tcW w:w="0" w:type="auto"/>
            <w:vAlign w:val="center"/>
          </w:tcPr>
          <w:p w14:paraId="782D244E" w14:textId="77777777" w:rsidR="00171657" w:rsidRPr="00274597" w:rsidRDefault="00B6171C">
            <w:pPr>
              <w:rPr>
                <w:rFonts w:ascii="Tahoma" w:hAnsi="Tahoma" w:cs="Tahoma"/>
                <w:sz w:val="20"/>
                <w:szCs w:val="20"/>
              </w:rPr>
            </w:pPr>
            <w:r w:rsidRPr="00274597">
              <w:rPr>
                <w:rFonts w:ascii="Tahoma" w:hAnsi="Tahoma" w:cs="Tahoma"/>
                <w:sz w:val="20"/>
                <w:szCs w:val="20"/>
              </w:rPr>
              <w:t>1</w:t>
            </w:r>
          </w:p>
        </w:tc>
      </w:tr>
    </w:tbl>
    <w:p w14:paraId="28C5CDE1" w14:textId="77777777" w:rsidR="00171657" w:rsidRPr="00274597" w:rsidRDefault="00B6171C" w:rsidP="0006144C">
      <w:pPr>
        <w:ind w:left="720"/>
        <w:rPr>
          <w:rFonts w:ascii="Tahoma" w:hAnsi="Tahoma" w:cs="Tahoma"/>
          <w:sz w:val="20"/>
          <w:szCs w:val="20"/>
        </w:rPr>
      </w:pPr>
      <w:r w:rsidRPr="00274597">
        <w:rPr>
          <w:rFonts w:ascii="Tahoma" w:hAnsi="Tahoma" w:cs="Tahoma"/>
          <w:sz w:val="20"/>
          <w:szCs w:val="20"/>
        </w:rPr>
        <w:t>South Dublin County Council currently employs two full time Dog Wardens within the administrative area.  </w:t>
      </w:r>
    </w:p>
    <w:p w14:paraId="4777EFE7" w14:textId="77777777" w:rsidR="00171657" w:rsidRPr="00274597" w:rsidRDefault="00B6171C" w:rsidP="0006144C">
      <w:pPr>
        <w:ind w:left="720"/>
        <w:rPr>
          <w:rFonts w:ascii="Tahoma" w:hAnsi="Tahoma" w:cs="Tahoma"/>
          <w:sz w:val="20"/>
          <w:szCs w:val="20"/>
        </w:rPr>
      </w:pPr>
      <w:r w:rsidRPr="00274597">
        <w:rPr>
          <w:rFonts w:ascii="Tahoma" w:hAnsi="Tahoma" w:cs="Tahoma"/>
          <w:sz w:val="20"/>
          <w:szCs w:val="20"/>
        </w:rPr>
        <w:t>The Dog Warden Service encourages responsible dog ownership and continually promotes the benefits of microchipping dogs and how this will assist in reuniting dog owners with their dogs if lost or worse stolen. Last year 496 stray and surrendered dogs were dealt with by the wardens, happily 127 dogs were reunited with their owners and a further 348 had been rehomed by the end of the year.</w:t>
      </w:r>
    </w:p>
    <w:p w14:paraId="5F3B4F7A" w14:textId="77777777" w:rsidR="00171657" w:rsidRPr="00274597" w:rsidRDefault="00B6171C" w:rsidP="0006144C">
      <w:pPr>
        <w:ind w:left="720"/>
        <w:rPr>
          <w:rFonts w:ascii="Tahoma" w:hAnsi="Tahoma" w:cs="Tahoma"/>
          <w:sz w:val="20"/>
          <w:szCs w:val="20"/>
        </w:rPr>
      </w:pPr>
      <w:r w:rsidRPr="00274597">
        <w:rPr>
          <w:rFonts w:ascii="Tahoma" w:hAnsi="Tahoma" w:cs="Tahoma"/>
          <w:sz w:val="20"/>
          <w:szCs w:val="20"/>
        </w:rPr>
        <w:t>As part of their enforcement role under the Control of Dogs Act, the Dog Wardens will:</w:t>
      </w:r>
    </w:p>
    <w:p w14:paraId="0164DE01" w14:textId="77777777" w:rsidR="00171657" w:rsidRPr="00274597" w:rsidRDefault="00B6171C" w:rsidP="0006144C">
      <w:pPr>
        <w:numPr>
          <w:ilvl w:val="0"/>
          <w:numId w:val="2"/>
        </w:numPr>
        <w:spacing w:after="0"/>
        <w:ind w:left="1077" w:hanging="357"/>
        <w:rPr>
          <w:rFonts w:ascii="Tahoma" w:hAnsi="Tahoma" w:cs="Tahoma"/>
          <w:sz w:val="20"/>
          <w:szCs w:val="20"/>
        </w:rPr>
      </w:pPr>
      <w:r w:rsidRPr="00274597">
        <w:rPr>
          <w:rFonts w:ascii="Tahoma" w:hAnsi="Tahoma" w:cs="Tahoma"/>
          <w:sz w:val="20"/>
          <w:szCs w:val="20"/>
        </w:rPr>
        <w:t>Respond to complaints relating to dogs not under effectual control and/or dangerous dogs, including incidents of sheep worrying.</w:t>
      </w:r>
    </w:p>
    <w:p w14:paraId="15A5884F" w14:textId="4C8CF599" w:rsidR="00171657" w:rsidRPr="00274597" w:rsidRDefault="00B6171C" w:rsidP="0006144C">
      <w:pPr>
        <w:numPr>
          <w:ilvl w:val="0"/>
          <w:numId w:val="2"/>
        </w:numPr>
        <w:spacing w:after="0"/>
        <w:ind w:left="1077" w:hanging="357"/>
        <w:rPr>
          <w:rFonts w:ascii="Tahoma" w:hAnsi="Tahoma" w:cs="Tahoma"/>
          <w:sz w:val="20"/>
          <w:szCs w:val="20"/>
        </w:rPr>
      </w:pPr>
      <w:r w:rsidRPr="00274597">
        <w:rPr>
          <w:rFonts w:ascii="Tahoma" w:hAnsi="Tahoma" w:cs="Tahoma"/>
          <w:sz w:val="20"/>
          <w:szCs w:val="20"/>
        </w:rPr>
        <w:t xml:space="preserve">Carry out licence checks and initiate enforcement proceedings if </w:t>
      </w:r>
      <w:r w:rsidR="00383B83" w:rsidRPr="00274597">
        <w:rPr>
          <w:rFonts w:ascii="Tahoma" w:hAnsi="Tahoma" w:cs="Tahoma"/>
          <w:sz w:val="20"/>
          <w:szCs w:val="20"/>
        </w:rPr>
        <w:t>necessary.</w:t>
      </w:r>
    </w:p>
    <w:p w14:paraId="0A6AFE2B" w14:textId="111AC62F" w:rsidR="00171657" w:rsidRPr="00274597" w:rsidRDefault="00B6171C" w:rsidP="0006144C">
      <w:pPr>
        <w:numPr>
          <w:ilvl w:val="0"/>
          <w:numId w:val="2"/>
        </w:numPr>
        <w:spacing w:after="0"/>
        <w:ind w:left="1077" w:hanging="357"/>
        <w:rPr>
          <w:rFonts w:ascii="Tahoma" w:hAnsi="Tahoma" w:cs="Tahoma"/>
          <w:sz w:val="20"/>
          <w:szCs w:val="20"/>
        </w:rPr>
      </w:pPr>
      <w:r w:rsidRPr="00274597">
        <w:rPr>
          <w:rFonts w:ascii="Tahoma" w:hAnsi="Tahoma" w:cs="Tahoma"/>
          <w:sz w:val="20"/>
          <w:szCs w:val="20"/>
        </w:rPr>
        <w:t xml:space="preserve">Collect unwanted and stray </w:t>
      </w:r>
      <w:r w:rsidR="00383B83" w:rsidRPr="00274597">
        <w:rPr>
          <w:rFonts w:ascii="Tahoma" w:hAnsi="Tahoma" w:cs="Tahoma"/>
          <w:sz w:val="20"/>
          <w:szCs w:val="20"/>
        </w:rPr>
        <w:t>dogs.</w:t>
      </w:r>
    </w:p>
    <w:p w14:paraId="45A570D4" w14:textId="77777777" w:rsidR="00171657" w:rsidRPr="00274597" w:rsidRDefault="00B6171C" w:rsidP="0006144C">
      <w:pPr>
        <w:ind w:left="720"/>
        <w:rPr>
          <w:rFonts w:ascii="Tahoma" w:hAnsi="Tahoma" w:cs="Tahoma"/>
          <w:sz w:val="20"/>
          <w:szCs w:val="20"/>
        </w:rPr>
      </w:pPr>
      <w:r w:rsidRPr="00274597">
        <w:rPr>
          <w:rFonts w:ascii="Tahoma" w:hAnsi="Tahoma" w:cs="Tahoma"/>
          <w:sz w:val="20"/>
          <w:szCs w:val="20"/>
        </w:rPr>
        <w:t>Under </w:t>
      </w:r>
      <w:hyperlink r:id="rId55" w:history="1">
        <w:r w:rsidRPr="00274597">
          <w:rPr>
            <w:rStyle w:val="Hyperlink"/>
            <w:rFonts w:ascii="Tahoma" w:hAnsi="Tahoma" w:cs="Tahoma"/>
            <w:b/>
            <w:sz w:val="20"/>
            <w:szCs w:val="20"/>
          </w:rPr>
          <w:t>Section 22 of the Litter Pollution Act 1997, </w:t>
        </w:r>
      </w:hyperlink>
      <w:r w:rsidRPr="00274597">
        <w:rPr>
          <w:rFonts w:ascii="Tahoma" w:hAnsi="Tahoma" w:cs="Tahoma"/>
          <w:sz w:val="20"/>
          <w:szCs w:val="20"/>
        </w:rPr>
        <w:t>where faeces has been deposited by a dog in any place to which the section applies, the person in charge of the dog shall immediately remove the faeces and shall ensure that it is properly disposed of in a suitable sanitary manner. </w:t>
      </w:r>
    </w:p>
    <w:p w14:paraId="76E655DB" w14:textId="77777777" w:rsidR="00171657" w:rsidRPr="00274597" w:rsidRDefault="00B6171C" w:rsidP="0006144C">
      <w:pPr>
        <w:ind w:left="720"/>
        <w:rPr>
          <w:rFonts w:ascii="Tahoma" w:hAnsi="Tahoma" w:cs="Tahoma"/>
          <w:sz w:val="20"/>
          <w:szCs w:val="20"/>
        </w:rPr>
      </w:pPr>
      <w:r w:rsidRPr="00274597">
        <w:rPr>
          <w:rFonts w:ascii="Tahoma" w:hAnsi="Tahoma" w:cs="Tahoma"/>
          <w:sz w:val="20"/>
          <w:szCs w:val="20"/>
        </w:rPr>
        <w:t>The difficulty with enforcement of Section 22 is the requirement for witness testimony, to report that the offence happened and that an identified person is the person in charge of the dog. In the absence of such testimony, fines cannot be issued. The Council continues to encourage residence groups and/or individuals to assist the Litter Warden Service in this regard.</w:t>
      </w:r>
    </w:p>
    <w:p w14:paraId="1BFE42B0" w14:textId="482563ED" w:rsidR="00171657" w:rsidRPr="00A508C9" w:rsidRDefault="00B6171C" w:rsidP="0006144C">
      <w:pPr>
        <w:pStyle w:val="Heading3"/>
        <w:ind w:left="-567"/>
        <w:rPr>
          <w:rFonts w:ascii="Times New Roman" w:hAnsi="Times New Roman" w:cs="Times New Roman"/>
          <w:sz w:val="24"/>
          <w:szCs w:val="24"/>
        </w:rPr>
      </w:pPr>
      <w:r w:rsidRPr="0006144C">
        <w:rPr>
          <w:rFonts w:ascii="Times New Roman" w:hAnsi="Times New Roman" w:cs="Times New Roman"/>
          <w:b/>
          <w:sz w:val="24"/>
          <w:szCs w:val="24"/>
        </w:rPr>
        <w:t xml:space="preserve">Q19/0323 </w:t>
      </w:r>
      <w:r w:rsidR="0006144C">
        <w:rPr>
          <w:rFonts w:ascii="Times New Roman" w:hAnsi="Times New Roman" w:cs="Times New Roman"/>
          <w:b/>
          <w:sz w:val="24"/>
          <w:szCs w:val="24"/>
        </w:rPr>
        <w:tab/>
        <w:t xml:space="preserve">QUESTION: </w:t>
      </w:r>
      <w:r w:rsidRPr="0006144C">
        <w:rPr>
          <w:rFonts w:ascii="Times New Roman" w:hAnsi="Times New Roman" w:cs="Times New Roman"/>
          <w:b/>
          <w:bCs/>
          <w:sz w:val="24"/>
          <w:szCs w:val="24"/>
        </w:rPr>
        <w:t>Councillor C. O'Connor</w:t>
      </w:r>
    </w:p>
    <w:p w14:paraId="04511D9A" w14:textId="77777777" w:rsidR="00171657" w:rsidRPr="00A508C9" w:rsidRDefault="00B6171C" w:rsidP="0006144C">
      <w:pPr>
        <w:ind w:left="720"/>
        <w:rPr>
          <w:rFonts w:ascii="Times New Roman" w:hAnsi="Times New Roman" w:cs="Times New Roman"/>
          <w:sz w:val="24"/>
          <w:szCs w:val="24"/>
        </w:rPr>
      </w:pPr>
      <w:r w:rsidRPr="00A508C9">
        <w:rPr>
          <w:rFonts w:ascii="Times New Roman" w:hAnsi="Times New Roman" w:cs="Times New Roman"/>
          <w:sz w:val="24"/>
          <w:szCs w:val="24"/>
        </w:rPr>
        <w:t>To ask the CEO if he has studied the recently launched report "Living Our Rights"; if he proposes any actions in respect of the report and will he make a statement?</w:t>
      </w:r>
    </w:p>
    <w:p w14:paraId="36E9513F" w14:textId="77777777" w:rsidR="00171657" w:rsidRPr="00A508C9" w:rsidRDefault="00B6171C" w:rsidP="0006144C">
      <w:pPr>
        <w:ind w:left="720"/>
        <w:rPr>
          <w:rFonts w:ascii="Times New Roman" w:hAnsi="Times New Roman" w:cs="Times New Roman"/>
          <w:sz w:val="24"/>
          <w:szCs w:val="24"/>
        </w:rPr>
      </w:pPr>
      <w:r w:rsidRPr="00A508C9">
        <w:rPr>
          <w:rFonts w:ascii="Times New Roman" w:hAnsi="Times New Roman" w:cs="Times New Roman"/>
          <w:b/>
          <w:sz w:val="24"/>
          <w:szCs w:val="24"/>
        </w:rPr>
        <w:t>REPLY:</w:t>
      </w:r>
    </w:p>
    <w:p w14:paraId="2FDEAF7C" w14:textId="77777777" w:rsidR="00171657" w:rsidRPr="00274597" w:rsidRDefault="00B6171C" w:rsidP="0006144C">
      <w:pPr>
        <w:ind w:left="720"/>
        <w:rPr>
          <w:rFonts w:ascii="Tahoma" w:hAnsi="Tahoma" w:cs="Tahoma"/>
          <w:sz w:val="20"/>
          <w:szCs w:val="20"/>
        </w:rPr>
      </w:pPr>
      <w:r w:rsidRPr="00274597">
        <w:rPr>
          <w:rFonts w:ascii="Tahoma" w:hAnsi="Tahoma" w:cs="Tahoma"/>
          <w:sz w:val="20"/>
          <w:szCs w:val="20"/>
        </w:rPr>
        <w:t>While relevant departments of the Council were not consulted in relation to the report, the opportunity to both review the research methodology and analyse its findings in detail would be welcome.</w:t>
      </w:r>
    </w:p>
    <w:p w14:paraId="2CDB9FF1" w14:textId="4040BFA1" w:rsidR="00171657" w:rsidRPr="00A508C9" w:rsidRDefault="00B6171C" w:rsidP="0006144C">
      <w:pPr>
        <w:pStyle w:val="Heading3"/>
        <w:ind w:left="-567"/>
        <w:rPr>
          <w:rFonts w:ascii="Times New Roman" w:hAnsi="Times New Roman" w:cs="Times New Roman"/>
          <w:sz w:val="24"/>
          <w:szCs w:val="24"/>
        </w:rPr>
      </w:pPr>
      <w:r w:rsidRPr="0006144C">
        <w:rPr>
          <w:rFonts w:ascii="Times New Roman" w:hAnsi="Times New Roman" w:cs="Times New Roman"/>
          <w:b/>
          <w:sz w:val="24"/>
          <w:szCs w:val="24"/>
        </w:rPr>
        <w:lastRenderedPageBreak/>
        <w:t xml:space="preserve">Q20/0323 </w:t>
      </w:r>
      <w:r w:rsidR="0006144C">
        <w:rPr>
          <w:rFonts w:ascii="Times New Roman" w:hAnsi="Times New Roman" w:cs="Times New Roman"/>
          <w:b/>
          <w:sz w:val="24"/>
          <w:szCs w:val="24"/>
        </w:rPr>
        <w:tab/>
        <w:t xml:space="preserve">QUESTION: </w:t>
      </w:r>
      <w:r w:rsidRPr="0006144C">
        <w:rPr>
          <w:rFonts w:ascii="Times New Roman" w:hAnsi="Times New Roman" w:cs="Times New Roman"/>
          <w:b/>
          <w:bCs/>
          <w:sz w:val="24"/>
          <w:szCs w:val="24"/>
        </w:rPr>
        <w:t>Councillor C. O'Connor</w:t>
      </w:r>
    </w:p>
    <w:p w14:paraId="0093ABEF" w14:textId="77777777" w:rsidR="00171657" w:rsidRPr="00A508C9" w:rsidRDefault="00B6171C" w:rsidP="0006144C">
      <w:pPr>
        <w:ind w:left="720"/>
        <w:rPr>
          <w:rFonts w:ascii="Times New Roman" w:hAnsi="Times New Roman" w:cs="Times New Roman"/>
          <w:sz w:val="24"/>
          <w:szCs w:val="24"/>
        </w:rPr>
      </w:pPr>
      <w:r w:rsidRPr="00A508C9">
        <w:rPr>
          <w:rFonts w:ascii="Times New Roman" w:hAnsi="Times New Roman" w:cs="Times New Roman"/>
          <w:sz w:val="24"/>
          <w:szCs w:val="24"/>
        </w:rPr>
        <w:t>To ask the CEO to update members on his ongoing efforts to tackle the housing crisis; will he give details and make a statement? </w:t>
      </w:r>
    </w:p>
    <w:p w14:paraId="3C3798F6" w14:textId="77777777" w:rsidR="00171657" w:rsidRPr="00A508C9" w:rsidRDefault="00B6171C" w:rsidP="0006144C">
      <w:pPr>
        <w:ind w:left="720"/>
        <w:rPr>
          <w:rFonts w:ascii="Times New Roman" w:hAnsi="Times New Roman" w:cs="Times New Roman"/>
          <w:sz w:val="24"/>
          <w:szCs w:val="24"/>
        </w:rPr>
      </w:pPr>
      <w:r w:rsidRPr="00A508C9">
        <w:rPr>
          <w:rFonts w:ascii="Times New Roman" w:hAnsi="Times New Roman" w:cs="Times New Roman"/>
          <w:b/>
          <w:sz w:val="24"/>
          <w:szCs w:val="24"/>
        </w:rPr>
        <w:t>REPLY:</w:t>
      </w:r>
    </w:p>
    <w:p w14:paraId="3BF3E47E" w14:textId="77777777" w:rsidR="00171657" w:rsidRPr="00274597" w:rsidRDefault="00B6171C" w:rsidP="0006144C">
      <w:pPr>
        <w:ind w:left="720"/>
        <w:rPr>
          <w:rFonts w:ascii="Tahoma" w:hAnsi="Tahoma" w:cs="Tahoma"/>
          <w:sz w:val="20"/>
          <w:szCs w:val="20"/>
        </w:rPr>
      </w:pPr>
      <w:r w:rsidRPr="00274597">
        <w:rPr>
          <w:rFonts w:ascii="Tahoma" w:hAnsi="Tahoma" w:cs="Tahoma"/>
          <w:sz w:val="20"/>
          <w:szCs w:val="20"/>
        </w:rPr>
        <w:t>The Council continues to progress a range of housing projects under our Housing Delivery Action Plan for the period 2022-2026 which projects delivery of 3,400 social homes and 1,500 affordable homes through direct build, Part V, Approved Housing Bodies, leasing and turnkey.  A full update on housing delivery is provided quarterly to the Housing Strategic Policy Committee with 391 new social homes substantially completed in 2022 and plans for over 700 social homes to be delivered in 2023.</w:t>
      </w:r>
    </w:p>
    <w:p w14:paraId="169193E3" w14:textId="77777777" w:rsidR="00171657" w:rsidRPr="00274597" w:rsidRDefault="00B6171C" w:rsidP="0006144C">
      <w:pPr>
        <w:ind w:left="720"/>
        <w:rPr>
          <w:rFonts w:ascii="Tahoma" w:hAnsi="Tahoma" w:cs="Tahoma"/>
          <w:sz w:val="20"/>
          <w:szCs w:val="20"/>
        </w:rPr>
      </w:pPr>
      <w:r w:rsidRPr="00274597">
        <w:rPr>
          <w:rFonts w:ascii="Tahoma" w:hAnsi="Tahoma" w:cs="Tahoma"/>
          <w:sz w:val="20"/>
          <w:szCs w:val="20"/>
        </w:rPr>
        <w:t>In addition, the following measures are being utilised by the Council for additional housing supply in line with national housing policy:</w:t>
      </w:r>
    </w:p>
    <w:p w14:paraId="69E32455" w14:textId="77777777" w:rsidR="00171657" w:rsidRPr="00274597" w:rsidRDefault="00B6171C" w:rsidP="0006144C">
      <w:pPr>
        <w:numPr>
          <w:ilvl w:val="0"/>
          <w:numId w:val="3"/>
        </w:numPr>
        <w:spacing w:after="0"/>
        <w:ind w:left="1077" w:hanging="357"/>
        <w:rPr>
          <w:rFonts w:ascii="Tahoma" w:hAnsi="Tahoma" w:cs="Tahoma"/>
          <w:sz w:val="20"/>
          <w:szCs w:val="20"/>
        </w:rPr>
      </w:pPr>
      <w:r w:rsidRPr="00274597">
        <w:rPr>
          <w:rFonts w:ascii="Tahoma" w:hAnsi="Tahoma" w:cs="Tahoma"/>
          <w:sz w:val="20"/>
          <w:szCs w:val="20"/>
        </w:rPr>
        <w:t>Responses to potential homelessness through purchases of properties with HAP/RAS tenants in-situ where notices of termination have issued (noting that this is subject to property suitability and sufficient resources to manage the surge in proposals for such acquisitions).</w:t>
      </w:r>
    </w:p>
    <w:p w14:paraId="49F5CBE9" w14:textId="77777777" w:rsidR="00171657" w:rsidRPr="00274597" w:rsidRDefault="00B6171C" w:rsidP="0006144C">
      <w:pPr>
        <w:numPr>
          <w:ilvl w:val="0"/>
          <w:numId w:val="3"/>
        </w:numPr>
        <w:spacing w:after="0"/>
        <w:ind w:left="1077" w:hanging="357"/>
        <w:rPr>
          <w:rFonts w:ascii="Tahoma" w:hAnsi="Tahoma" w:cs="Tahoma"/>
          <w:sz w:val="20"/>
          <w:szCs w:val="20"/>
        </w:rPr>
      </w:pPr>
      <w:r w:rsidRPr="00274597">
        <w:rPr>
          <w:rFonts w:ascii="Tahoma" w:hAnsi="Tahoma" w:cs="Tahoma"/>
          <w:sz w:val="20"/>
          <w:szCs w:val="20"/>
        </w:rPr>
        <w:t>The Targeted Leasing Initiative managed by the Housing Agency.</w:t>
      </w:r>
    </w:p>
    <w:p w14:paraId="759C8D39" w14:textId="77777777" w:rsidR="00171657" w:rsidRPr="00274597" w:rsidRDefault="00B6171C" w:rsidP="0006144C">
      <w:pPr>
        <w:numPr>
          <w:ilvl w:val="0"/>
          <w:numId w:val="3"/>
        </w:numPr>
        <w:spacing w:after="0"/>
        <w:ind w:left="1077" w:hanging="357"/>
        <w:rPr>
          <w:rFonts w:ascii="Tahoma" w:hAnsi="Tahoma" w:cs="Tahoma"/>
          <w:sz w:val="20"/>
          <w:szCs w:val="20"/>
        </w:rPr>
      </w:pPr>
      <w:r w:rsidRPr="00274597">
        <w:rPr>
          <w:rFonts w:ascii="Tahoma" w:hAnsi="Tahoma" w:cs="Tahoma"/>
          <w:sz w:val="20"/>
          <w:szCs w:val="20"/>
        </w:rPr>
        <w:t>Utilising recent changes to Affordable Housing Fund supports.</w:t>
      </w:r>
    </w:p>
    <w:p w14:paraId="11E2ACE9" w14:textId="77777777" w:rsidR="00171657" w:rsidRPr="00274597" w:rsidRDefault="00B6171C" w:rsidP="0006144C">
      <w:pPr>
        <w:numPr>
          <w:ilvl w:val="0"/>
          <w:numId w:val="3"/>
        </w:numPr>
        <w:spacing w:after="0"/>
        <w:ind w:left="1077" w:hanging="357"/>
        <w:rPr>
          <w:rFonts w:ascii="Tahoma" w:hAnsi="Tahoma" w:cs="Tahoma"/>
          <w:sz w:val="20"/>
          <w:szCs w:val="20"/>
        </w:rPr>
      </w:pPr>
      <w:r w:rsidRPr="00274597">
        <w:rPr>
          <w:rFonts w:ascii="Tahoma" w:hAnsi="Tahoma" w:cs="Tahoma"/>
          <w:sz w:val="20"/>
          <w:szCs w:val="20"/>
        </w:rPr>
        <w:t>A range of measures to addressing vacant homes to bring them into housing stock and productive use.</w:t>
      </w:r>
    </w:p>
    <w:p w14:paraId="40101B05" w14:textId="77777777" w:rsidR="00171657" w:rsidRPr="00274597" w:rsidRDefault="00B6171C" w:rsidP="0006144C">
      <w:pPr>
        <w:numPr>
          <w:ilvl w:val="0"/>
          <w:numId w:val="3"/>
        </w:numPr>
        <w:spacing w:after="0"/>
        <w:ind w:left="1077" w:hanging="357"/>
        <w:rPr>
          <w:rFonts w:ascii="Tahoma" w:hAnsi="Tahoma" w:cs="Tahoma"/>
          <w:sz w:val="20"/>
          <w:szCs w:val="20"/>
        </w:rPr>
      </w:pPr>
      <w:r w:rsidRPr="00274597">
        <w:rPr>
          <w:rFonts w:ascii="Tahoma" w:hAnsi="Tahoma" w:cs="Tahoma"/>
          <w:sz w:val="20"/>
          <w:szCs w:val="20"/>
        </w:rPr>
        <w:t>A new land acquisition fund to support additional future social housing delivery.</w:t>
      </w:r>
    </w:p>
    <w:p w14:paraId="44E96762" w14:textId="77777777" w:rsidR="00171657" w:rsidRPr="00274597" w:rsidRDefault="00B6171C" w:rsidP="0006144C">
      <w:pPr>
        <w:numPr>
          <w:ilvl w:val="0"/>
          <w:numId w:val="3"/>
        </w:numPr>
        <w:spacing w:after="0"/>
        <w:ind w:left="1077" w:hanging="357"/>
        <w:rPr>
          <w:rFonts w:ascii="Tahoma" w:hAnsi="Tahoma" w:cs="Tahoma"/>
          <w:sz w:val="20"/>
          <w:szCs w:val="20"/>
        </w:rPr>
      </w:pPr>
      <w:r w:rsidRPr="00274597">
        <w:rPr>
          <w:rFonts w:ascii="Tahoma" w:hAnsi="Tahoma" w:cs="Tahoma"/>
          <w:sz w:val="20"/>
          <w:szCs w:val="20"/>
        </w:rPr>
        <w:t>Temporary new provisions for accelerated housing delivery through exemptions to the Part 8 planning process.</w:t>
      </w:r>
    </w:p>
    <w:p w14:paraId="4E06B8A3" w14:textId="3FAE451B" w:rsidR="00171657" w:rsidRPr="00A508C9" w:rsidRDefault="00B6171C" w:rsidP="00336B1F">
      <w:pPr>
        <w:pStyle w:val="Heading3"/>
        <w:ind w:left="-567"/>
        <w:rPr>
          <w:rFonts w:ascii="Times New Roman" w:hAnsi="Times New Roman" w:cs="Times New Roman"/>
          <w:sz w:val="24"/>
          <w:szCs w:val="24"/>
        </w:rPr>
      </w:pPr>
      <w:r w:rsidRPr="00336B1F">
        <w:rPr>
          <w:rFonts w:ascii="Times New Roman" w:hAnsi="Times New Roman" w:cs="Times New Roman"/>
          <w:b/>
          <w:sz w:val="24"/>
          <w:szCs w:val="24"/>
        </w:rPr>
        <w:t xml:space="preserve">Q21/0323 </w:t>
      </w:r>
      <w:r w:rsidR="00336B1F">
        <w:rPr>
          <w:rFonts w:ascii="Times New Roman" w:hAnsi="Times New Roman" w:cs="Times New Roman"/>
          <w:b/>
          <w:sz w:val="24"/>
          <w:szCs w:val="24"/>
        </w:rPr>
        <w:tab/>
        <w:t xml:space="preserve">QUESTION: </w:t>
      </w:r>
      <w:r w:rsidRPr="00336B1F">
        <w:rPr>
          <w:rFonts w:ascii="Times New Roman" w:hAnsi="Times New Roman" w:cs="Times New Roman"/>
          <w:b/>
          <w:bCs/>
          <w:sz w:val="24"/>
          <w:szCs w:val="24"/>
        </w:rPr>
        <w:t>Councillor C. O'Connor</w:t>
      </w:r>
    </w:p>
    <w:p w14:paraId="72E6336E" w14:textId="77777777" w:rsidR="00171657" w:rsidRPr="00A508C9" w:rsidRDefault="00B6171C" w:rsidP="00336B1F">
      <w:pPr>
        <w:ind w:left="720"/>
        <w:rPr>
          <w:rFonts w:ascii="Times New Roman" w:hAnsi="Times New Roman" w:cs="Times New Roman"/>
          <w:sz w:val="24"/>
          <w:szCs w:val="24"/>
        </w:rPr>
      </w:pPr>
      <w:r w:rsidRPr="00A508C9">
        <w:rPr>
          <w:rFonts w:ascii="Times New Roman" w:hAnsi="Times New Roman" w:cs="Times New Roman"/>
          <w:sz w:val="24"/>
          <w:szCs w:val="24"/>
        </w:rPr>
        <w:t>To ask the CEO to detail actions being taken to tackle the vacant sites and dereliction issue throughout the County and will he make a statement? </w:t>
      </w:r>
    </w:p>
    <w:p w14:paraId="04500A96" w14:textId="77777777" w:rsidR="00171657" w:rsidRPr="00A508C9" w:rsidRDefault="00B6171C" w:rsidP="00336B1F">
      <w:pPr>
        <w:ind w:left="720"/>
        <w:rPr>
          <w:rFonts w:ascii="Times New Roman" w:hAnsi="Times New Roman" w:cs="Times New Roman"/>
          <w:sz w:val="24"/>
          <w:szCs w:val="24"/>
        </w:rPr>
      </w:pPr>
      <w:r w:rsidRPr="00A508C9">
        <w:rPr>
          <w:rFonts w:ascii="Times New Roman" w:hAnsi="Times New Roman" w:cs="Times New Roman"/>
          <w:b/>
          <w:sz w:val="24"/>
          <w:szCs w:val="24"/>
        </w:rPr>
        <w:t>REPLY:</w:t>
      </w:r>
    </w:p>
    <w:p w14:paraId="0DB2C748" w14:textId="77777777" w:rsidR="00171657" w:rsidRPr="00274597" w:rsidRDefault="00B6171C" w:rsidP="00336B1F">
      <w:pPr>
        <w:ind w:left="720"/>
        <w:rPr>
          <w:rFonts w:ascii="Tahoma" w:hAnsi="Tahoma" w:cs="Tahoma"/>
          <w:sz w:val="20"/>
          <w:szCs w:val="20"/>
        </w:rPr>
      </w:pPr>
      <w:r w:rsidRPr="00274597">
        <w:rPr>
          <w:rFonts w:ascii="Tahoma" w:hAnsi="Tahoma" w:cs="Tahoma"/>
          <w:b/>
          <w:sz w:val="20"/>
          <w:szCs w:val="20"/>
        </w:rPr>
        <w:t>Derelict Sites</w:t>
      </w:r>
    </w:p>
    <w:p w14:paraId="1E93BDC5" w14:textId="77777777" w:rsidR="00171657" w:rsidRPr="00274597" w:rsidRDefault="00B6171C" w:rsidP="00336B1F">
      <w:pPr>
        <w:ind w:left="720"/>
        <w:rPr>
          <w:rFonts w:ascii="Tahoma" w:hAnsi="Tahoma" w:cs="Tahoma"/>
          <w:sz w:val="20"/>
          <w:szCs w:val="20"/>
        </w:rPr>
      </w:pPr>
      <w:r w:rsidRPr="00274597">
        <w:rPr>
          <w:rFonts w:ascii="Tahoma" w:hAnsi="Tahoma" w:cs="Tahoma"/>
          <w:sz w:val="20"/>
          <w:szCs w:val="20"/>
        </w:rPr>
        <w:t>In accordance with </w:t>
      </w:r>
      <w:hyperlink r:id="rId56" w:history="1">
        <w:r w:rsidRPr="00274597">
          <w:rPr>
            <w:rStyle w:val="Hyperlink"/>
            <w:rFonts w:ascii="Tahoma" w:hAnsi="Tahoma" w:cs="Tahoma"/>
            <w:b/>
            <w:sz w:val="20"/>
            <w:szCs w:val="20"/>
          </w:rPr>
          <w:t>Section 3 of the Derelict Sites Act, l990</w:t>
        </w:r>
      </w:hyperlink>
      <w:r w:rsidRPr="00274597">
        <w:rPr>
          <w:rFonts w:ascii="Tahoma" w:hAnsi="Tahoma" w:cs="Tahoma"/>
          <w:sz w:val="20"/>
          <w:szCs w:val="20"/>
        </w:rPr>
        <w:t>a derelict site is defined as:</w:t>
      </w:r>
    </w:p>
    <w:p w14:paraId="24E3F347" w14:textId="77777777" w:rsidR="00171657" w:rsidRPr="00274597" w:rsidRDefault="00B6171C" w:rsidP="00336B1F">
      <w:pPr>
        <w:ind w:left="720"/>
        <w:rPr>
          <w:rFonts w:ascii="Tahoma" w:hAnsi="Tahoma" w:cs="Tahoma"/>
          <w:sz w:val="20"/>
          <w:szCs w:val="20"/>
        </w:rPr>
      </w:pPr>
      <w:r w:rsidRPr="00274597">
        <w:rPr>
          <w:rFonts w:ascii="Tahoma" w:hAnsi="Tahoma" w:cs="Tahoma"/>
          <w:i/>
          <w:sz w:val="20"/>
          <w:szCs w:val="20"/>
        </w:rPr>
        <w:t>Any land which detracts, or is likely to detract, to a material degree from the amenity, character or appearance of land in the neighbourhood of the land in question because of –</w:t>
      </w:r>
    </w:p>
    <w:p w14:paraId="57F8B3EC" w14:textId="77777777" w:rsidR="00171657" w:rsidRPr="00274597" w:rsidRDefault="00B6171C" w:rsidP="00336B1F">
      <w:pPr>
        <w:ind w:left="720"/>
        <w:rPr>
          <w:rFonts w:ascii="Tahoma" w:hAnsi="Tahoma" w:cs="Tahoma"/>
          <w:sz w:val="20"/>
          <w:szCs w:val="20"/>
        </w:rPr>
      </w:pPr>
      <w:r w:rsidRPr="00274597">
        <w:rPr>
          <w:rFonts w:ascii="Tahoma" w:hAnsi="Tahoma" w:cs="Tahoma"/>
          <w:i/>
          <w:sz w:val="20"/>
          <w:szCs w:val="20"/>
        </w:rPr>
        <w:t>(a) the existence on the land in question of structures which are in a ruinous, derelict or dangerous condition, or</w:t>
      </w:r>
    </w:p>
    <w:p w14:paraId="7B1B495C" w14:textId="77777777" w:rsidR="00171657" w:rsidRPr="00274597" w:rsidRDefault="00B6171C" w:rsidP="00336B1F">
      <w:pPr>
        <w:ind w:left="720"/>
        <w:rPr>
          <w:rFonts w:ascii="Tahoma" w:hAnsi="Tahoma" w:cs="Tahoma"/>
          <w:sz w:val="20"/>
          <w:szCs w:val="20"/>
        </w:rPr>
      </w:pPr>
      <w:r w:rsidRPr="00274597">
        <w:rPr>
          <w:rFonts w:ascii="Tahoma" w:hAnsi="Tahoma" w:cs="Tahoma"/>
          <w:i/>
          <w:sz w:val="20"/>
          <w:szCs w:val="20"/>
        </w:rPr>
        <w:t>(b) the neglected, unsightly or objectionable condition of the land or any structures on the land in question or,</w:t>
      </w:r>
    </w:p>
    <w:p w14:paraId="60DA4C73" w14:textId="77777777" w:rsidR="00171657" w:rsidRPr="00274597" w:rsidRDefault="00B6171C" w:rsidP="00336B1F">
      <w:pPr>
        <w:ind w:left="720"/>
        <w:rPr>
          <w:rFonts w:ascii="Tahoma" w:hAnsi="Tahoma" w:cs="Tahoma"/>
          <w:sz w:val="20"/>
          <w:szCs w:val="20"/>
        </w:rPr>
      </w:pPr>
      <w:r w:rsidRPr="00274597">
        <w:rPr>
          <w:rFonts w:ascii="Tahoma" w:hAnsi="Tahoma" w:cs="Tahoma"/>
          <w:i/>
          <w:sz w:val="20"/>
          <w:szCs w:val="20"/>
        </w:rPr>
        <w:t>(c) the presence, deposit or collection on the land in question of any litter, rubbish, debris or waste, except where the presence, deposit or collection of such litter, rubbish, debris or waste results from the exercise of a right conferred by statute or by common law.</w:t>
      </w:r>
    </w:p>
    <w:p w14:paraId="31B3C5B3" w14:textId="77777777" w:rsidR="00171657" w:rsidRPr="00274597" w:rsidRDefault="00B6171C" w:rsidP="00336B1F">
      <w:pPr>
        <w:ind w:left="720"/>
        <w:rPr>
          <w:rFonts w:ascii="Tahoma" w:hAnsi="Tahoma" w:cs="Tahoma"/>
          <w:sz w:val="20"/>
          <w:szCs w:val="20"/>
        </w:rPr>
      </w:pPr>
      <w:r w:rsidRPr="00274597">
        <w:rPr>
          <w:rFonts w:ascii="Tahoma" w:hAnsi="Tahoma" w:cs="Tahoma"/>
          <w:sz w:val="20"/>
          <w:szCs w:val="20"/>
        </w:rPr>
        <w:t>In order to eliminate/abate dereliction the Council has and continues to rely on the following provisions of the Derelict Sites Act:</w:t>
      </w:r>
    </w:p>
    <w:p w14:paraId="58B42969" w14:textId="77777777" w:rsidR="00171657" w:rsidRPr="00274597" w:rsidRDefault="00B6171C" w:rsidP="00336B1F">
      <w:pPr>
        <w:ind w:left="720"/>
        <w:rPr>
          <w:rFonts w:ascii="Tahoma" w:hAnsi="Tahoma" w:cs="Tahoma"/>
          <w:sz w:val="20"/>
          <w:szCs w:val="20"/>
        </w:rPr>
      </w:pPr>
      <w:r w:rsidRPr="00274597">
        <w:rPr>
          <w:rFonts w:ascii="Tahoma" w:hAnsi="Tahoma" w:cs="Tahoma"/>
          <w:sz w:val="20"/>
          <w:szCs w:val="20"/>
        </w:rPr>
        <w:lastRenderedPageBreak/>
        <w:t>A </w:t>
      </w:r>
      <w:r w:rsidRPr="00274597">
        <w:rPr>
          <w:rFonts w:ascii="Tahoma" w:hAnsi="Tahoma" w:cs="Tahoma"/>
          <w:b/>
          <w:sz w:val="20"/>
          <w:szCs w:val="20"/>
        </w:rPr>
        <w:t>Section 11 Notice</w:t>
      </w:r>
      <w:r w:rsidRPr="00274597">
        <w:rPr>
          <w:rFonts w:ascii="Tahoma" w:hAnsi="Tahoma" w:cs="Tahoma"/>
          <w:sz w:val="20"/>
          <w:szCs w:val="20"/>
        </w:rPr>
        <w:t> is served where in the opinion of a local authority it is necessary to do so, in order to prevent land, situate in their functional area from becoming or continuing to be a derelict site,</w:t>
      </w:r>
    </w:p>
    <w:p w14:paraId="12A582A1" w14:textId="77777777" w:rsidR="00171657" w:rsidRPr="00274597" w:rsidRDefault="00B6171C" w:rsidP="00336B1F">
      <w:pPr>
        <w:ind w:left="720"/>
        <w:rPr>
          <w:rFonts w:ascii="Tahoma" w:hAnsi="Tahoma" w:cs="Tahoma"/>
          <w:sz w:val="20"/>
          <w:szCs w:val="20"/>
        </w:rPr>
      </w:pPr>
      <w:r w:rsidRPr="00274597">
        <w:rPr>
          <w:rFonts w:ascii="Tahoma" w:hAnsi="Tahoma" w:cs="Tahoma"/>
          <w:sz w:val="20"/>
          <w:szCs w:val="20"/>
        </w:rPr>
        <w:t>A notice under this section becomes effective after the expiration of fourteen days from the date of service of the notice, and </w:t>
      </w:r>
    </w:p>
    <w:p w14:paraId="72911A06" w14:textId="77777777" w:rsidR="00171657" w:rsidRPr="00274597" w:rsidRDefault="00B6171C" w:rsidP="00336B1F">
      <w:pPr>
        <w:numPr>
          <w:ilvl w:val="0"/>
          <w:numId w:val="4"/>
        </w:numPr>
        <w:spacing w:after="0"/>
        <w:ind w:left="1077" w:hanging="357"/>
        <w:rPr>
          <w:rFonts w:ascii="Tahoma" w:hAnsi="Tahoma" w:cs="Tahoma"/>
          <w:sz w:val="20"/>
          <w:szCs w:val="20"/>
        </w:rPr>
      </w:pPr>
      <w:r w:rsidRPr="00274597">
        <w:rPr>
          <w:rFonts w:ascii="Tahoma" w:hAnsi="Tahoma" w:cs="Tahoma"/>
          <w:sz w:val="20"/>
          <w:szCs w:val="20"/>
        </w:rPr>
        <w:t>specifies the measures which the local authority consider to be necessary in order to prevent the land from becoming or continuing to be a derelict site,</w:t>
      </w:r>
    </w:p>
    <w:p w14:paraId="43A05995" w14:textId="77777777" w:rsidR="00171657" w:rsidRPr="00274597" w:rsidRDefault="00B6171C" w:rsidP="00336B1F">
      <w:pPr>
        <w:numPr>
          <w:ilvl w:val="0"/>
          <w:numId w:val="4"/>
        </w:numPr>
        <w:spacing w:after="0"/>
        <w:ind w:left="1077" w:hanging="357"/>
        <w:rPr>
          <w:rFonts w:ascii="Tahoma" w:hAnsi="Tahoma" w:cs="Tahoma"/>
          <w:sz w:val="20"/>
          <w:szCs w:val="20"/>
        </w:rPr>
      </w:pPr>
      <w:r w:rsidRPr="00274597">
        <w:rPr>
          <w:rFonts w:ascii="Tahoma" w:hAnsi="Tahoma" w:cs="Tahoma"/>
          <w:sz w:val="20"/>
          <w:szCs w:val="20"/>
        </w:rPr>
        <w:t>direct the person on whom the notice is being served to take such measures as may be specified in the notice, and</w:t>
      </w:r>
    </w:p>
    <w:p w14:paraId="79997747" w14:textId="7836160A" w:rsidR="00171657" w:rsidRPr="00274597" w:rsidRDefault="00B6171C" w:rsidP="00336B1F">
      <w:pPr>
        <w:numPr>
          <w:ilvl w:val="0"/>
          <w:numId w:val="4"/>
        </w:numPr>
        <w:spacing w:after="0"/>
        <w:ind w:left="1077" w:hanging="357"/>
        <w:rPr>
          <w:rFonts w:ascii="Tahoma" w:hAnsi="Tahoma" w:cs="Tahoma"/>
          <w:sz w:val="20"/>
          <w:szCs w:val="20"/>
        </w:rPr>
      </w:pPr>
      <w:r w:rsidRPr="00274597">
        <w:rPr>
          <w:rFonts w:ascii="Tahoma" w:hAnsi="Tahoma" w:cs="Tahoma"/>
          <w:sz w:val="20"/>
          <w:szCs w:val="20"/>
        </w:rPr>
        <w:t xml:space="preserve">specify a period (being not less than one month from the effective date of the notice) within which such measures are to be </w:t>
      </w:r>
      <w:r w:rsidR="00383B83" w:rsidRPr="00274597">
        <w:rPr>
          <w:rFonts w:ascii="Tahoma" w:hAnsi="Tahoma" w:cs="Tahoma"/>
          <w:sz w:val="20"/>
          <w:szCs w:val="20"/>
        </w:rPr>
        <w:t>taken.</w:t>
      </w:r>
    </w:p>
    <w:p w14:paraId="0F81C9F2" w14:textId="6AF41A41" w:rsidR="00171657" w:rsidRPr="00274597" w:rsidRDefault="00B6171C" w:rsidP="00336B1F">
      <w:pPr>
        <w:ind w:left="720"/>
        <w:rPr>
          <w:rFonts w:ascii="Tahoma" w:hAnsi="Tahoma" w:cs="Tahoma"/>
          <w:sz w:val="20"/>
          <w:szCs w:val="20"/>
        </w:rPr>
      </w:pPr>
      <w:r w:rsidRPr="00274597">
        <w:rPr>
          <w:rFonts w:ascii="Tahoma" w:hAnsi="Tahoma" w:cs="Tahoma"/>
          <w:sz w:val="20"/>
          <w:szCs w:val="20"/>
        </w:rPr>
        <w:t>A </w:t>
      </w:r>
      <w:r w:rsidRPr="00274597">
        <w:rPr>
          <w:rFonts w:ascii="Tahoma" w:hAnsi="Tahoma" w:cs="Tahoma"/>
          <w:b/>
          <w:sz w:val="20"/>
          <w:szCs w:val="20"/>
        </w:rPr>
        <w:t>Section 8(2) Notice</w:t>
      </w:r>
      <w:r w:rsidRPr="00274597">
        <w:rPr>
          <w:rFonts w:ascii="Tahoma" w:hAnsi="Tahoma" w:cs="Tahoma"/>
          <w:sz w:val="20"/>
          <w:szCs w:val="20"/>
        </w:rPr>
        <w:t xml:space="preserve"> is served by the Local Authority on the owner and occupier (where they can be ascertained by reasonable enquiry) before making any entry on the register in relation to any land advising of their intention to make such entry. The Local Authority shall consider any representations any owner or occupier may make in writing within such period as may be specified in the </w:t>
      </w:r>
      <w:r w:rsidR="00336B1F" w:rsidRPr="00274597">
        <w:rPr>
          <w:rFonts w:ascii="Tahoma" w:hAnsi="Tahoma" w:cs="Tahoma"/>
          <w:sz w:val="20"/>
          <w:szCs w:val="20"/>
        </w:rPr>
        <w:t>notice and</w:t>
      </w:r>
      <w:r w:rsidRPr="00274597">
        <w:rPr>
          <w:rFonts w:ascii="Tahoma" w:hAnsi="Tahoma" w:cs="Tahoma"/>
          <w:sz w:val="20"/>
          <w:szCs w:val="20"/>
        </w:rPr>
        <w:t xml:space="preserve"> may either make the entry or not as they think proper having regard to such representations.</w:t>
      </w:r>
    </w:p>
    <w:p w14:paraId="012CF2CE" w14:textId="77777777" w:rsidR="00171657" w:rsidRPr="00274597" w:rsidRDefault="00B6171C" w:rsidP="00336B1F">
      <w:pPr>
        <w:ind w:left="720"/>
        <w:rPr>
          <w:rFonts w:ascii="Tahoma" w:hAnsi="Tahoma" w:cs="Tahoma"/>
          <w:sz w:val="20"/>
          <w:szCs w:val="20"/>
        </w:rPr>
      </w:pPr>
      <w:r w:rsidRPr="00274597">
        <w:rPr>
          <w:rFonts w:ascii="Tahoma" w:hAnsi="Tahoma" w:cs="Tahoma"/>
          <w:sz w:val="20"/>
          <w:szCs w:val="20"/>
        </w:rPr>
        <w:t>A </w:t>
      </w:r>
      <w:r w:rsidRPr="00274597">
        <w:rPr>
          <w:rFonts w:ascii="Tahoma" w:hAnsi="Tahoma" w:cs="Tahoma"/>
          <w:b/>
          <w:sz w:val="20"/>
          <w:szCs w:val="20"/>
        </w:rPr>
        <w:t>Section 8 (7) Notice</w:t>
      </w:r>
      <w:r w:rsidRPr="00274597">
        <w:rPr>
          <w:rFonts w:ascii="Tahoma" w:hAnsi="Tahoma" w:cs="Tahoma"/>
          <w:sz w:val="20"/>
          <w:szCs w:val="20"/>
        </w:rPr>
        <w:t> is served by the Local Authority on the owner and occupier of a site where there is failure by the owner / occupier to respond to a Section 8 (2) Notice and where the owner / occupier has failed to take steps to render the site non derelict, advising that an entry has been made in the register.</w:t>
      </w:r>
    </w:p>
    <w:p w14:paraId="346B6A8E" w14:textId="77777777" w:rsidR="00171657" w:rsidRPr="00274597" w:rsidRDefault="00B6171C" w:rsidP="00336B1F">
      <w:pPr>
        <w:ind w:left="720"/>
        <w:rPr>
          <w:rFonts w:ascii="Tahoma" w:hAnsi="Tahoma" w:cs="Tahoma"/>
          <w:sz w:val="20"/>
          <w:szCs w:val="20"/>
        </w:rPr>
      </w:pPr>
      <w:r w:rsidRPr="00274597">
        <w:rPr>
          <w:rFonts w:ascii="Tahoma" w:hAnsi="Tahoma" w:cs="Tahoma"/>
          <w:b/>
          <w:sz w:val="20"/>
          <w:szCs w:val="20"/>
        </w:rPr>
        <w:t>A Section 15 Notice</w:t>
      </w:r>
      <w:r w:rsidRPr="00274597">
        <w:rPr>
          <w:rFonts w:ascii="Tahoma" w:hAnsi="Tahoma" w:cs="Tahoma"/>
          <w:sz w:val="20"/>
          <w:szCs w:val="20"/>
        </w:rPr>
        <w:t> is served by the Local Authority on the owner and occupier of a site where it is intended to compulsorily acquire a derelict site.</w:t>
      </w:r>
    </w:p>
    <w:p w14:paraId="17E39963" w14:textId="76CE2384" w:rsidR="00171657" w:rsidRPr="00274597" w:rsidRDefault="00B6171C" w:rsidP="00336B1F">
      <w:pPr>
        <w:ind w:left="720"/>
        <w:rPr>
          <w:rFonts w:ascii="Tahoma" w:hAnsi="Tahoma" w:cs="Tahoma"/>
          <w:sz w:val="20"/>
          <w:szCs w:val="20"/>
        </w:rPr>
      </w:pPr>
      <w:r w:rsidRPr="00274597">
        <w:rPr>
          <w:rFonts w:ascii="Tahoma" w:hAnsi="Tahoma" w:cs="Tahoma"/>
          <w:sz w:val="20"/>
          <w:szCs w:val="20"/>
        </w:rPr>
        <w:t>A </w:t>
      </w:r>
      <w:r w:rsidRPr="00274597">
        <w:rPr>
          <w:rFonts w:ascii="Tahoma" w:hAnsi="Tahoma" w:cs="Tahoma"/>
          <w:b/>
          <w:sz w:val="20"/>
          <w:szCs w:val="20"/>
        </w:rPr>
        <w:t>Section 23 Notice </w:t>
      </w:r>
      <w:r w:rsidRPr="00274597">
        <w:rPr>
          <w:rFonts w:ascii="Tahoma" w:hAnsi="Tahoma" w:cs="Tahoma"/>
          <w:sz w:val="20"/>
          <w:szCs w:val="20"/>
        </w:rPr>
        <w:t xml:space="preserve">is served by the Local Authority on the owner and occupier of a site in respect of a levy / charge on the site where a market value has been determined (in accordance with Section 22) and which stands entered on the register on the first day of January of that financial year, until the dereliction is </w:t>
      </w:r>
      <w:r w:rsidR="00336B1F" w:rsidRPr="00274597">
        <w:rPr>
          <w:rFonts w:ascii="Tahoma" w:hAnsi="Tahoma" w:cs="Tahoma"/>
          <w:sz w:val="20"/>
          <w:szCs w:val="20"/>
        </w:rPr>
        <w:t>abated.</w:t>
      </w:r>
    </w:p>
    <w:p w14:paraId="11803B1B" w14:textId="77777777" w:rsidR="00171657" w:rsidRPr="00274597" w:rsidRDefault="00B6171C" w:rsidP="00336B1F">
      <w:pPr>
        <w:ind w:left="720"/>
        <w:rPr>
          <w:rFonts w:ascii="Tahoma" w:hAnsi="Tahoma" w:cs="Tahoma"/>
          <w:sz w:val="20"/>
          <w:szCs w:val="20"/>
        </w:rPr>
      </w:pPr>
      <w:r w:rsidRPr="00274597">
        <w:rPr>
          <w:rFonts w:ascii="Tahoma" w:hAnsi="Tahoma" w:cs="Tahoma"/>
          <w:sz w:val="20"/>
          <w:szCs w:val="20"/>
        </w:rPr>
        <w:t>There are currently 10 derelict sites entered on the </w:t>
      </w:r>
      <w:hyperlink r:id="rId57" w:history="1">
        <w:r w:rsidRPr="00274597">
          <w:rPr>
            <w:rStyle w:val="Hyperlink"/>
            <w:rFonts w:ascii="Tahoma" w:hAnsi="Tahoma" w:cs="Tahoma"/>
            <w:sz w:val="20"/>
            <w:szCs w:val="20"/>
          </w:rPr>
          <w:t>Register of Derelict Sites </w:t>
        </w:r>
      </w:hyperlink>
      <w:r w:rsidRPr="00274597">
        <w:rPr>
          <w:rFonts w:ascii="Tahoma" w:hAnsi="Tahoma" w:cs="Tahoma"/>
          <w:sz w:val="20"/>
          <w:szCs w:val="20"/>
        </w:rPr>
        <w:t>maintained by the Council pursuant to Section 8 (1) of the Derelict Sites Act 1990.</w:t>
      </w:r>
    </w:p>
    <w:p w14:paraId="7F682540" w14:textId="77777777" w:rsidR="00171657" w:rsidRPr="00274597" w:rsidRDefault="00B6171C" w:rsidP="00336B1F">
      <w:pPr>
        <w:ind w:left="720"/>
        <w:rPr>
          <w:rFonts w:ascii="Tahoma" w:hAnsi="Tahoma" w:cs="Tahoma"/>
          <w:sz w:val="20"/>
          <w:szCs w:val="20"/>
        </w:rPr>
      </w:pPr>
      <w:r w:rsidRPr="00274597">
        <w:rPr>
          <w:rFonts w:ascii="Tahoma" w:hAnsi="Tahoma" w:cs="Tahoma"/>
          <w:b/>
          <w:sz w:val="20"/>
          <w:szCs w:val="20"/>
        </w:rPr>
        <w:t>Vacant Sites:</w:t>
      </w:r>
    </w:p>
    <w:p w14:paraId="596A17C6" w14:textId="77777777" w:rsidR="00171657" w:rsidRPr="00274597" w:rsidRDefault="00B6171C" w:rsidP="00336B1F">
      <w:pPr>
        <w:ind w:left="720"/>
        <w:rPr>
          <w:rFonts w:ascii="Tahoma" w:hAnsi="Tahoma" w:cs="Tahoma"/>
          <w:sz w:val="20"/>
          <w:szCs w:val="20"/>
        </w:rPr>
      </w:pPr>
      <w:r w:rsidRPr="00274597">
        <w:rPr>
          <w:rFonts w:ascii="Tahoma" w:hAnsi="Tahoma" w:cs="Tahoma"/>
          <w:sz w:val="20"/>
          <w:szCs w:val="20"/>
        </w:rPr>
        <w:t>Under the Urban Regeneration and Housing Act 2015, local authorities have to compile a register of lands in its area that are suitable for housing but are not coming forward for development. The registers were established on January 1</w:t>
      </w:r>
      <w:r w:rsidRPr="00274597">
        <w:rPr>
          <w:rFonts w:ascii="Tahoma" w:hAnsi="Tahoma" w:cs="Tahoma"/>
          <w:sz w:val="20"/>
          <w:szCs w:val="20"/>
          <w:vertAlign w:val="superscript"/>
        </w:rPr>
        <w:t>st</w:t>
      </w:r>
      <w:r w:rsidRPr="00274597">
        <w:rPr>
          <w:rFonts w:ascii="Tahoma" w:hAnsi="Tahoma" w:cs="Tahoma"/>
          <w:sz w:val="20"/>
          <w:szCs w:val="20"/>
        </w:rPr>
        <w:t> 2017 and the identified sites have been charged a vacant site levy from January 2019 onwards.  There are 5 sites remaining on the Vacant Sites Register, noting that a number of sites have been removed because they no longer meet the criteria. </w:t>
      </w:r>
    </w:p>
    <w:p w14:paraId="561EF167" w14:textId="77777777" w:rsidR="00171657" w:rsidRPr="00274597" w:rsidRDefault="00B6171C" w:rsidP="00336B1F">
      <w:pPr>
        <w:ind w:left="720"/>
        <w:rPr>
          <w:rFonts w:ascii="Tahoma" w:hAnsi="Tahoma" w:cs="Tahoma"/>
          <w:sz w:val="20"/>
          <w:szCs w:val="20"/>
        </w:rPr>
      </w:pPr>
      <w:r w:rsidRPr="00274597">
        <w:rPr>
          <w:rFonts w:ascii="Tahoma" w:hAnsi="Tahoma" w:cs="Tahoma"/>
          <w:sz w:val="20"/>
          <w:szCs w:val="20"/>
        </w:rPr>
        <w:t xml:space="preserve">The vacant site register is publicly available at </w:t>
      </w:r>
      <w:hyperlink r:id="rId58" w:history="1">
        <w:r w:rsidRPr="00274597">
          <w:rPr>
            <w:rStyle w:val="Hyperlink"/>
            <w:rFonts w:ascii="Tahoma" w:hAnsi="Tahoma" w:cs="Tahoma"/>
            <w:sz w:val="20"/>
            <w:szCs w:val="20"/>
          </w:rPr>
          <w:t>Vacant Sites - SDCC</w:t>
        </w:r>
      </w:hyperlink>
    </w:p>
    <w:p w14:paraId="7C1FDA86" w14:textId="77777777" w:rsidR="00171657" w:rsidRPr="00274597" w:rsidRDefault="00B6171C" w:rsidP="00336B1F">
      <w:pPr>
        <w:ind w:left="720"/>
        <w:rPr>
          <w:rFonts w:ascii="Tahoma" w:hAnsi="Tahoma" w:cs="Tahoma"/>
          <w:sz w:val="20"/>
          <w:szCs w:val="20"/>
        </w:rPr>
      </w:pPr>
      <w:r w:rsidRPr="00274597">
        <w:rPr>
          <w:rFonts w:ascii="Tahoma" w:hAnsi="Tahoma" w:cs="Tahoma"/>
          <w:sz w:val="20"/>
          <w:szCs w:val="20"/>
        </w:rPr>
        <w:t>The vacant sites levy will be replaced by the Residential Zoned Land Tax in 2024.  This tax differs from the current levy in that it will be collected by Revenue and not by the Local Authority.  As per the relevant legislation, that is the Taxes Consolidation Acts, a draft RZLT map was published by the Council in November 2022.  A total of 30 submissions were received and determinations will be made by the local authority on their inclusion or exclusion from the map.</w:t>
      </w:r>
    </w:p>
    <w:p w14:paraId="6D0F4C46" w14:textId="77777777" w:rsidR="00171657" w:rsidRPr="00274597" w:rsidRDefault="00B6171C" w:rsidP="00336B1F">
      <w:pPr>
        <w:ind w:left="720"/>
        <w:rPr>
          <w:rFonts w:ascii="Tahoma" w:hAnsi="Tahoma" w:cs="Tahoma"/>
          <w:sz w:val="20"/>
          <w:szCs w:val="20"/>
        </w:rPr>
      </w:pPr>
      <w:r w:rsidRPr="00274597">
        <w:rPr>
          <w:rFonts w:ascii="Tahoma" w:hAnsi="Tahoma" w:cs="Tahoma"/>
          <w:sz w:val="20"/>
          <w:szCs w:val="20"/>
        </w:rPr>
        <w:t xml:space="preserve">The RZLT is a more comprehensive mechanism for the identification of zoned lands which could be made available for residential use. The tax, to commence in 2024, will be 3% of the </w:t>
      </w:r>
      <w:r w:rsidRPr="00274597">
        <w:rPr>
          <w:rFonts w:ascii="Tahoma" w:hAnsi="Tahoma" w:cs="Tahoma"/>
          <w:sz w:val="20"/>
          <w:szCs w:val="20"/>
        </w:rPr>
        <w:lastRenderedPageBreak/>
        <w:t>value of the lands.  A final map identifying all of the lands which will become liable to the tax will be published in December of this year.</w:t>
      </w:r>
    </w:p>
    <w:p w14:paraId="0E96B665" w14:textId="7B272A3A" w:rsidR="00171657" w:rsidRPr="00A508C9" w:rsidRDefault="00B6171C" w:rsidP="00336B1F">
      <w:pPr>
        <w:pStyle w:val="Heading3"/>
        <w:ind w:left="-567"/>
        <w:rPr>
          <w:rFonts w:ascii="Times New Roman" w:hAnsi="Times New Roman" w:cs="Times New Roman"/>
          <w:sz w:val="24"/>
          <w:szCs w:val="24"/>
        </w:rPr>
      </w:pPr>
      <w:r w:rsidRPr="00336B1F">
        <w:rPr>
          <w:rFonts w:ascii="Times New Roman" w:hAnsi="Times New Roman" w:cs="Times New Roman"/>
          <w:b/>
          <w:sz w:val="24"/>
          <w:szCs w:val="24"/>
        </w:rPr>
        <w:t xml:space="preserve">Q22/0323 </w:t>
      </w:r>
      <w:r w:rsidR="00336B1F">
        <w:rPr>
          <w:rFonts w:ascii="Times New Roman" w:hAnsi="Times New Roman" w:cs="Times New Roman"/>
          <w:b/>
          <w:sz w:val="24"/>
          <w:szCs w:val="24"/>
        </w:rPr>
        <w:tab/>
        <w:t xml:space="preserve">QUESTION: </w:t>
      </w:r>
      <w:r w:rsidRPr="00336B1F">
        <w:rPr>
          <w:rFonts w:ascii="Times New Roman" w:hAnsi="Times New Roman" w:cs="Times New Roman"/>
          <w:b/>
          <w:bCs/>
          <w:sz w:val="24"/>
          <w:szCs w:val="24"/>
        </w:rPr>
        <w:t>Councillor C. O'Connor</w:t>
      </w:r>
    </w:p>
    <w:p w14:paraId="46E00673" w14:textId="77777777" w:rsidR="00171657" w:rsidRPr="00A508C9" w:rsidRDefault="00B6171C" w:rsidP="00336B1F">
      <w:pPr>
        <w:ind w:left="720"/>
        <w:rPr>
          <w:rFonts w:ascii="Times New Roman" w:hAnsi="Times New Roman" w:cs="Times New Roman"/>
          <w:sz w:val="24"/>
          <w:szCs w:val="24"/>
        </w:rPr>
      </w:pPr>
      <w:r w:rsidRPr="00A508C9">
        <w:rPr>
          <w:rFonts w:ascii="Times New Roman" w:hAnsi="Times New Roman" w:cs="Times New Roman"/>
          <w:sz w:val="24"/>
          <w:szCs w:val="24"/>
        </w:rPr>
        <w:t>To ask the CEO to confirm his continued efforts to facilitate cycling across our County and will he make a statement? </w:t>
      </w:r>
    </w:p>
    <w:p w14:paraId="1B6447BD" w14:textId="77777777" w:rsidR="00171657" w:rsidRPr="00A508C9" w:rsidRDefault="00B6171C" w:rsidP="00336B1F">
      <w:pPr>
        <w:ind w:left="720"/>
        <w:rPr>
          <w:rFonts w:ascii="Times New Roman" w:hAnsi="Times New Roman" w:cs="Times New Roman"/>
          <w:sz w:val="24"/>
          <w:szCs w:val="24"/>
        </w:rPr>
      </w:pPr>
      <w:r w:rsidRPr="00A508C9">
        <w:rPr>
          <w:rFonts w:ascii="Times New Roman" w:hAnsi="Times New Roman" w:cs="Times New Roman"/>
          <w:b/>
          <w:sz w:val="24"/>
          <w:szCs w:val="24"/>
        </w:rPr>
        <w:t>REPLY:</w:t>
      </w:r>
    </w:p>
    <w:p w14:paraId="7120EEF4" w14:textId="77777777" w:rsidR="00171657" w:rsidRPr="00274597" w:rsidRDefault="00B6171C" w:rsidP="00336B1F">
      <w:pPr>
        <w:ind w:left="720"/>
        <w:rPr>
          <w:rFonts w:ascii="Tahoma" w:hAnsi="Tahoma" w:cs="Tahoma"/>
          <w:sz w:val="20"/>
          <w:szCs w:val="20"/>
        </w:rPr>
      </w:pPr>
      <w:r w:rsidRPr="00274597">
        <w:rPr>
          <w:rFonts w:ascii="Tahoma" w:hAnsi="Tahoma" w:cs="Tahoma"/>
          <w:sz w:val="20"/>
          <w:szCs w:val="20"/>
        </w:rPr>
        <w:t>The Council's recently adopted County Development Plan (2022 - 2028) sets ambitious mode share targets of all trips including achieving a 15% walking and 10% cycling mode share within the life of the Development Plan. This would be an increase from 3% of trips made by cycling, based on 2016 CSO data. </w:t>
      </w:r>
    </w:p>
    <w:p w14:paraId="177C09EB" w14:textId="210E56D5" w:rsidR="00171657" w:rsidRPr="00274597" w:rsidRDefault="00B6171C" w:rsidP="00336B1F">
      <w:pPr>
        <w:ind w:left="720"/>
        <w:rPr>
          <w:rFonts w:ascii="Tahoma" w:hAnsi="Tahoma" w:cs="Tahoma"/>
          <w:sz w:val="20"/>
          <w:szCs w:val="20"/>
        </w:rPr>
      </w:pPr>
      <w:r w:rsidRPr="00274597">
        <w:rPr>
          <w:rFonts w:ascii="Tahoma" w:hAnsi="Tahoma" w:cs="Tahoma"/>
          <w:sz w:val="20"/>
          <w:szCs w:val="20"/>
        </w:rPr>
        <w:t>To support this, the Council is committed to delivering the agreed Cycle South Dublin Programme (2021). The programme sets a vision for South Dublin to become one of Irelands most cycle friendly counties. To achieve this the programme identifies over 65 projects to be commenced and progressed by 2030. To date significant progress has been made on these with over 20 projects currently underway either in design or on site. This increase in planning and delivery work is being matched with an increase in spend on active travel schemes from c.11m in 2021 to c.15m in 2022 and with a funding allocation from the NTA for 2023 for c.</w:t>
      </w:r>
      <w:r w:rsidR="00336B1F" w:rsidRPr="00274597">
        <w:rPr>
          <w:rFonts w:ascii="Tahoma" w:hAnsi="Tahoma" w:cs="Tahoma"/>
          <w:sz w:val="20"/>
          <w:szCs w:val="20"/>
        </w:rPr>
        <w:t>22m.</w:t>
      </w:r>
    </w:p>
    <w:p w14:paraId="0C9538D7" w14:textId="77777777" w:rsidR="00171657" w:rsidRPr="00274597" w:rsidRDefault="00B6171C" w:rsidP="00336B1F">
      <w:pPr>
        <w:ind w:left="720"/>
        <w:rPr>
          <w:rFonts w:ascii="Tahoma" w:hAnsi="Tahoma" w:cs="Tahoma"/>
          <w:sz w:val="20"/>
          <w:szCs w:val="20"/>
        </w:rPr>
      </w:pPr>
      <w:r w:rsidRPr="00274597">
        <w:rPr>
          <w:rFonts w:ascii="Tahoma" w:hAnsi="Tahoma" w:cs="Tahoma"/>
          <w:sz w:val="20"/>
          <w:szCs w:val="20"/>
        </w:rPr>
        <w:t>Alongside the delivery of capital projects, the Council is also providing cycle training to schools and in 2022 provided training to nearly 900 students across the County. </w:t>
      </w:r>
    </w:p>
    <w:p w14:paraId="53B259FC" w14:textId="77777777" w:rsidR="00171657" w:rsidRPr="00274597" w:rsidRDefault="00B6171C" w:rsidP="00336B1F">
      <w:pPr>
        <w:ind w:left="720"/>
        <w:rPr>
          <w:rFonts w:ascii="Tahoma" w:hAnsi="Tahoma" w:cs="Tahoma"/>
          <w:sz w:val="20"/>
          <w:szCs w:val="20"/>
        </w:rPr>
      </w:pPr>
      <w:r w:rsidRPr="00274597">
        <w:rPr>
          <w:rFonts w:ascii="Tahoma" w:hAnsi="Tahoma" w:cs="Tahoma"/>
          <w:sz w:val="20"/>
          <w:szCs w:val="20"/>
        </w:rPr>
        <w:t>All planning applications are now assessed against robust cycle friendly policy and must ensure they meet the highest cycle design standards as set by the NTA. This ensures that as private development comes forward it is playing its part in delivering a high standard and connected cycle network.</w:t>
      </w:r>
    </w:p>
    <w:p w14:paraId="4A194B2C" w14:textId="4D156795" w:rsidR="00171657" w:rsidRPr="00A508C9" w:rsidRDefault="00B6171C" w:rsidP="00336B1F">
      <w:pPr>
        <w:pStyle w:val="Heading3"/>
        <w:ind w:left="-567"/>
        <w:rPr>
          <w:rFonts w:ascii="Times New Roman" w:hAnsi="Times New Roman" w:cs="Times New Roman"/>
          <w:sz w:val="24"/>
          <w:szCs w:val="24"/>
        </w:rPr>
      </w:pPr>
      <w:r w:rsidRPr="00336B1F">
        <w:rPr>
          <w:rFonts w:ascii="Times New Roman" w:hAnsi="Times New Roman" w:cs="Times New Roman"/>
          <w:b/>
          <w:sz w:val="24"/>
          <w:szCs w:val="24"/>
        </w:rPr>
        <w:t xml:space="preserve">Q23/0323 </w:t>
      </w:r>
      <w:r w:rsidR="00336B1F">
        <w:rPr>
          <w:rFonts w:ascii="Times New Roman" w:hAnsi="Times New Roman" w:cs="Times New Roman"/>
          <w:b/>
          <w:sz w:val="24"/>
          <w:szCs w:val="24"/>
        </w:rPr>
        <w:tab/>
        <w:t xml:space="preserve">QUESTION: </w:t>
      </w:r>
      <w:r w:rsidRPr="00336B1F">
        <w:rPr>
          <w:rFonts w:ascii="Times New Roman" w:hAnsi="Times New Roman" w:cs="Times New Roman"/>
          <w:b/>
          <w:bCs/>
          <w:sz w:val="24"/>
          <w:szCs w:val="24"/>
        </w:rPr>
        <w:t>Councillor F. Timmons</w:t>
      </w:r>
    </w:p>
    <w:p w14:paraId="4765A223" w14:textId="05A4FEC6" w:rsidR="00171657" w:rsidRPr="00A508C9" w:rsidRDefault="00B6171C" w:rsidP="00336B1F">
      <w:pPr>
        <w:ind w:left="720"/>
        <w:rPr>
          <w:rFonts w:ascii="Times New Roman" w:hAnsi="Times New Roman" w:cs="Times New Roman"/>
          <w:sz w:val="24"/>
          <w:szCs w:val="24"/>
        </w:rPr>
      </w:pPr>
      <w:r w:rsidRPr="00A508C9">
        <w:rPr>
          <w:rFonts w:ascii="Times New Roman" w:hAnsi="Times New Roman" w:cs="Times New Roman"/>
          <w:sz w:val="24"/>
          <w:szCs w:val="24"/>
        </w:rPr>
        <w:t xml:space="preserve">To ask the chief executive would he issue a report into Tree removal given the public displays of concern to elected members, and would he consider ways of informing the public on </w:t>
      </w:r>
      <w:r w:rsidR="00336B1F" w:rsidRPr="00A508C9">
        <w:rPr>
          <w:rFonts w:ascii="Times New Roman" w:hAnsi="Times New Roman" w:cs="Times New Roman"/>
          <w:sz w:val="24"/>
          <w:szCs w:val="24"/>
        </w:rPr>
        <w:t>their</w:t>
      </w:r>
      <w:r w:rsidRPr="00A508C9">
        <w:rPr>
          <w:rFonts w:ascii="Times New Roman" w:hAnsi="Times New Roman" w:cs="Times New Roman"/>
          <w:sz w:val="24"/>
          <w:szCs w:val="24"/>
        </w:rPr>
        <w:t xml:space="preserve"> </w:t>
      </w:r>
      <w:r w:rsidR="00336B1F" w:rsidRPr="00A508C9">
        <w:rPr>
          <w:rFonts w:ascii="Times New Roman" w:hAnsi="Times New Roman" w:cs="Times New Roman"/>
          <w:sz w:val="24"/>
          <w:szCs w:val="24"/>
        </w:rPr>
        <w:t>removal?</w:t>
      </w:r>
    </w:p>
    <w:p w14:paraId="2109F9AD" w14:textId="77777777" w:rsidR="00171657" w:rsidRPr="00A508C9" w:rsidRDefault="00B6171C" w:rsidP="00336B1F">
      <w:pPr>
        <w:ind w:left="720"/>
        <w:rPr>
          <w:rFonts w:ascii="Times New Roman" w:hAnsi="Times New Roman" w:cs="Times New Roman"/>
          <w:sz w:val="24"/>
          <w:szCs w:val="24"/>
        </w:rPr>
      </w:pPr>
      <w:r w:rsidRPr="00A508C9">
        <w:rPr>
          <w:rFonts w:ascii="Times New Roman" w:hAnsi="Times New Roman" w:cs="Times New Roman"/>
          <w:b/>
          <w:sz w:val="24"/>
          <w:szCs w:val="24"/>
        </w:rPr>
        <w:t>REPLY:</w:t>
      </w:r>
    </w:p>
    <w:p w14:paraId="16BC16FA" w14:textId="77777777" w:rsidR="00171657" w:rsidRPr="00274597" w:rsidRDefault="00B6171C" w:rsidP="00336B1F">
      <w:pPr>
        <w:ind w:left="720"/>
        <w:rPr>
          <w:rFonts w:ascii="Tahoma" w:hAnsi="Tahoma" w:cs="Tahoma"/>
          <w:sz w:val="20"/>
          <w:szCs w:val="20"/>
        </w:rPr>
      </w:pPr>
      <w:r w:rsidRPr="00274597">
        <w:rPr>
          <w:rFonts w:ascii="Tahoma" w:hAnsi="Tahoma" w:cs="Tahoma"/>
          <w:sz w:val="20"/>
          <w:szCs w:val="20"/>
        </w:rPr>
        <w:t>The issuing of notification to residents regarding planned tree removals is addressed under Section 4.2 of the Council's tree management policy document 'Living with Trees'.  The policy states the following:</w:t>
      </w:r>
    </w:p>
    <w:p w14:paraId="48CA1FFB" w14:textId="77777777" w:rsidR="00171657" w:rsidRPr="00274597" w:rsidRDefault="00B6171C" w:rsidP="00336B1F">
      <w:pPr>
        <w:ind w:left="720"/>
        <w:rPr>
          <w:rFonts w:ascii="Tahoma" w:hAnsi="Tahoma" w:cs="Tahoma"/>
          <w:sz w:val="20"/>
          <w:szCs w:val="20"/>
        </w:rPr>
      </w:pPr>
      <w:r w:rsidRPr="00274597">
        <w:rPr>
          <w:rFonts w:ascii="Tahoma" w:hAnsi="Tahoma" w:cs="Tahoma"/>
          <w:i/>
          <w:sz w:val="20"/>
          <w:szCs w:val="20"/>
        </w:rPr>
        <w:t>‘Public notification of any proposed tree removals will consist of a variety of methods that may include posting a list of trees on the Council’s website, emailing known residents associations, notices being attached to trees, and/or letter drops to adjacent properties. Timescales for notice will vary according to the type of work, whether it is urgent and the local significance of the tree but wherever practical, the period of notice will be at least 10 working days before any scheduled tree removals. We will not usually give notice where works involve the felling of dead trees or those in imminent danger of falling.’</w:t>
      </w:r>
    </w:p>
    <w:p w14:paraId="0D39ABA4" w14:textId="2DE2B8B2" w:rsidR="00171657" w:rsidRPr="00274597" w:rsidRDefault="00B6171C" w:rsidP="00336B1F">
      <w:pPr>
        <w:ind w:left="720"/>
        <w:rPr>
          <w:rFonts w:ascii="Tahoma" w:hAnsi="Tahoma" w:cs="Tahoma"/>
          <w:sz w:val="20"/>
          <w:szCs w:val="20"/>
        </w:rPr>
      </w:pPr>
      <w:r w:rsidRPr="00274597">
        <w:rPr>
          <w:rFonts w:ascii="Tahoma" w:hAnsi="Tahoma" w:cs="Tahoma"/>
          <w:sz w:val="20"/>
          <w:szCs w:val="20"/>
        </w:rPr>
        <w:t xml:space="preserve">The issuing of letters to properties which are adjacent to the tree to be removed, and to those who are considered to be affected by the planned removal, is the method of notification which is used in most cases. The decision regarding which properties are to be notified is made on a </w:t>
      </w:r>
      <w:r w:rsidR="00336B1F" w:rsidRPr="00274597">
        <w:rPr>
          <w:rFonts w:ascii="Tahoma" w:hAnsi="Tahoma" w:cs="Tahoma"/>
          <w:sz w:val="20"/>
          <w:szCs w:val="20"/>
        </w:rPr>
        <w:t>case-by-case</w:t>
      </w:r>
      <w:r w:rsidRPr="00274597">
        <w:rPr>
          <w:rFonts w:ascii="Tahoma" w:hAnsi="Tahoma" w:cs="Tahoma"/>
          <w:sz w:val="20"/>
          <w:szCs w:val="20"/>
        </w:rPr>
        <w:t xml:space="preserve"> basis, depending on the position of the tree and the arrangement of houses in the vicinity of the tree. </w:t>
      </w:r>
    </w:p>
    <w:p w14:paraId="787A62AE" w14:textId="77777777" w:rsidR="00171657" w:rsidRPr="00274597" w:rsidRDefault="00B6171C" w:rsidP="00336B1F">
      <w:pPr>
        <w:ind w:left="720"/>
        <w:rPr>
          <w:rFonts w:ascii="Tahoma" w:hAnsi="Tahoma" w:cs="Tahoma"/>
          <w:sz w:val="20"/>
          <w:szCs w:val="20"/>
        </w:rPr>
      </w:pPr>
      <w:r w:rsidRPr="00274597">
        <w:rPr>
          <w:rFonts w:ascii="Tahoma" w:hAnsi="Tahoma" w:cs="Tahoma"/>
          <w:sz w:val="20"/>
          <w:szCs w:val="20"/>
        </w:rPr>
        <w:lastRenderedPageBreak/>
        <w:t xml:space="preserve">In some cases, such as the recent tree felling in </w:t>
      </w:r>
      <w:proofErr w:type="spellStart"/>
      <w:r w:rsidRPr="00274597">
        <w:rPr>
          <w:rFonts w:ascii="Tahoma" w:hAnsi="Tahoma" w:cs="Tahoma"/>
          <w:sz w:val="20"/>
          <w:szCs w:val="20"/>
        </w:rPr>
        <w:t>Corkagh</w:t>
      </w:r>
      <w:proofErr w:type="spellEnd"/>
      <w:r w:rsidRPr="00274597">
        <w:rPr>
          <w:rFonts w:ascii="Tahoma" w:hAnsi="Tahoma" w:cs="Tahoma"/>
          <w:sz w:val="20"/>
          <w:szCs w:val="20"/>
        </w:rPr>
        <w:t xml:space="preserve"> Park; the tree felling is part of a wider project and is part of the public consultation for that; an outline of the </w:t>
      </w:r>
      <w:proofErr w:type="spellStart"/>
      <w:r w:rsidRPr="00274597">
        <w:rPr>
          <w:rFonts w:ascii="Tahoma" w:hAnsi="Tahoma" w:cs="Tahoma"/>
          <w:sz w:val="20"/>
          <w:szCs w:val="20"/>
        </w:rPr>
        <w:t>Corkagh</w:t>
      </w:r>
      <w:proofErr w:type="spellEnd"/>
      <w:r w:rsidRPr="00274597">
        <w:rPr>
          <w:rFonts w:ascii="Tahoma" w:hAnsi="Tahoma" w:cs="Tahoma"/>
          <w:sz w:val="20"/>
          <w:szCs w:val="20"/>
        </w:rPr>
        <w:t xml:space="preserve"> Park project and its public consultation is set out below:</w:t>
      </w:r>
    </w:p>
    <w:p w14:paraId="0A289E95" w14:textId="77777777" w:rsidR="00171657" w:rsidRPr="00274597" w:rsidRDefault="00B6171C" w:rsidP="00336B1F">
      <w:pPr>
        <w:ind w:left="720"/>
        <w:rPr>
          <w:rFonts w:ascii="Tahoma" w:hAnsi="Tahoma" w:cs="Tahoma"/>
          <w:sz w:val="20"/>
          <w:szCs w:val="20"/>
        </w:rPr>
      </w:pPr>
      <w:r w:rsidRPr="00274597">
        <w:rPr>
          <w:rFonts w:ascii="Tahoma" w:hAnsi="Tahoma" w:cs="Tahoma"/>
          <w:sz w:val="20"/>
          <w:szCs w:val="20"/>
        </w:rPr>
        <w:t xml:space="preserve">South Dublin County Council are preparing to commence the construction stage for the upgrade works for </w:t>
      </w:r>
      <w:proofErr w:type="spellStart"/>
      <w:r w:rsidRPr="00274597">
        <w:rPr>
          <w:rFonts w:ascii="Tahoma" w:hAnsi="Tahoma" w:cs="Tahoma"/>
          <w:sz w:val="20"/>
          <w:szCs w:val="20"/>
        </w:rPr>
        <w:t>Corkagh</w:t>
      </w:r>
      <w:proofErr w:type="spellEnd"/>
      <w:r w:rsidRPr="00274597">
        <w:rPr>
          <w:rFonts w:ascii="Tahoma" w:hAnsi="Tahoma" w:cs="Tahoma"/>
          <w:sz w:val="20"/>
          <w:szCs w:val="20"/>
        </w:rPr>
        <w:t xml:space="preserve"> Park and the recent tree felling works carried out at the depot area and within St. John’s Wood car park at </w:t>
      </w:r>
      <w:proofErr w:type="spellStart"/>
      <w:r w:rsidRPr="00274597">
        <w:rPr>
          <w:rFonts w:ascii="Tahoma" w:hAnsi="Tahoma" w:cs="Tahoma"/>
          <w:sz w:val="20"/>
          <w:szCs w:val="20"/>
        </w:rPr>
        <w:t>Corkagh</w:t>
      </w:r>
      <w:proofErr w:type="spellEnd"/>
      <w:r w:rsidRPr="00274597">
        <w:rPr>
          <w:rFonts w:ascii="Tahoma" w:hAnsi="Tahoma" w:cs="Tahoma"/>
          <w:sz w:val="20"/>
          <w:szCs w:val="20"/>
        </w:rPr>
        <w:t xml:space="preserve"> Park are part of that process.</w:t>
      </w:r>
    </w:p>
    <w:p w14:paraId="535866DC" w14:textId="35DE0AB9" w:rsidR="00171657" w:rsidRPr="00274597" w:rsidRDefault="00B6171C" w:rsidP="00336B1F">
      <w:pPr>
        <w:ind w:left="720"/>
        <w:rPr>
          <w:rFonts w:ascii="Tahoma" w:hAnsi="Tahoma" w:cs="Tahoma"/>
          <w:sz w:val="20"/>
          <w:szCs w:val="20"/>
        </w:rPr>
      </w:pPr>
      <w:r w:rsidRPr="00274597">
        <w:rPr>
          <w:rFonts w:ascii="Tahoma" w:hAnsi="Tahoma" w:cs="Tahoma"/>
          <w:sz w:val="20"/>
          <w:szCs w:val="20"/>
        </w:rPr>
        <w:t xml:space="preserve">The upgrade works will include several new facilities and upgrades to existing recreational </w:t>
      </w:r>
      <w:r w:rsidR="00336B1F" w:rsidRPr="00274597">
        <w:rPr>
          <w:rFonts w:ascii="Tahoma" w:hAnsi="Tahoma" w:cs="Tahoma"/>
          <w:sz w:val="20"/>
          <w:szCs w:val="20"/>
        </w:rPr>
        <w:t>facilities</w:t>
      </w:r>
      <w:r w:rsidRPr="00274597">
        <w:rPr>
          <w:rFonts w:ascii="Tahoma" w:hAnsi="Tahoma" w:cs="Tahoma"/>
          <w:sz w:val="20"/>
          <w:szCs w:val="20"/>
        </w:rPr>
        <w:t xml:space="preserve"> including improvements to the popular fairy woodland trail, upgrades to St. John’s Wood car park, and the Green Isle Road car park, improvements to entrances, provision of way finding and information signs and a central meeting area within the park which will contain a coffee shop, public toilets, an events space, public seating areas and a play area and areas of new planting including new tree planting. These plans are the outcome of several rounds of public consultation and several of the proposals have been submitted as requests for upgrades by members of the public in recent years. The most recent consultation carried out being the public consultation during the statutory part 8 process.</w:t>
      </w:r>
    </w:p>
    <w:p w14:paraId="016EF0A0" w14:textId="77777777" w:rsidR="00171657" w:rsidRPr="00274597" w:rsidRDefault="00B6171C" w:rsidP="00336B1F">
      <w:pPr>
        <w:ind w:left="720"/>
        <w:rPr>
          <w:rFonts w:ascii="Tahoma" w:hAnsi="Tahoma" w:cs="Tahoma"/>
          <w:sz w:val="20"/>
          <w:szCs w:val="20"/>
        </w:rPr>
      </w:pPr>
      <w:r w:rsidRPr="00274597">
        <w:rPr>
          <w:rFonts w:ascii="Tahoma" w:hAnsi="Tahoma" w:cs="Tahoma"/>
          <w:sz w:val="20"/>
          <w:szCs w:val="20"/>
        </w:rPr>
        <w:t xml:space="preserve">That Part 8 Planning Procedure for Proposed Enhancements and Upgrades at </w:t>
      </w:r>
      <w:proofErr w:type="spellStart"/>
      <w:r w:rsidRPr="00274597">
        <w:rPr>
          <w:rFonts w:ascii="Tahoma" w:hAnsi="Tahoma" w:cs="Tahoma"/>
          <w:sz w:val="20"/>
          <w:szCs w:val="20"/>
        </w:rPr>
        <w:t>Corkagh</w:t>
      </w:r>
      <w:proofErr w:type="spellEnd"/>
      <w:r w:rsidRPr="00274597">
        <w:rPr>
          <w:rFonts w:ascii="Tahoma" w:hAnsi="Tahoma" w:cs="Tahoma"/>
          <w:sz w:val="20"/>
          <w:szCs w:val="20"/>
        </w:rPr>
        <w:t xml:space="preserve"> Park was advertised for public consultation in 2021 and 2022 and passed by the Council in February 2022. The proposals were summarised in a report displayed at Part 8 Stage (in addition to the other detailed information).</w:t>
      </w:r>
    </w:p>
    <w:p w14:paraId="1811D06B" w14:textId="77777777" w:rsidR="00171657" w:rsidRPr="00274597" w:rsidRDefault="00B6171C" w:rsidP="00336B1F">
      <w:pPr>
        <w:ind w:left="720"/>
        <w:rPr>
          <w:rFonts w:ascii="Tahoma" w:hAnsi="Tahoma" w:cs="Tahoma"/>
          <w:sz w:val="20"/>
          <w:szCs w:val="20"/>
        </w:rPr>
      </w:pPr>
      <w:r w:rsidRPr="00274597">
        <w:rPr>
          <w:rFonts w:ascii="Tahoma" w:hAnsi="Tahoma" w:cs="Tahoma"/>
          <w:sz w:val="20"/>
          <w:szCs w:val="20"/>
        </w:rPr>
        <w:t>The Part 8 planning process was passed by Council on the 14th of February 2022.</w:t>
      </w:r>
    </w:p>
    <w:p w14:paraId="7E754560" w14:textId="77777777" w:rsidR="00171657" w:rsidRPr="00274597" w:rsidRDefault="00B6171C" w:rsidP="00336B1F">
      <w:pPr>
        <w:ind w:left="720"/>
        <w:rPr>
          <w:rFonts w:ascii="Tahoma" w:hAnsi="Tahoma" w:cs="Tahoma"/>
          <w:sz w:val="20"/>
          <w:szCs w:val="20"/>
        </w:rPr>
      </w:pPr>
      <w:r w:rsidRPr="00274597">
        <w:rPr>
          <w:rFonts w:ascii="Tahoma" w:hAnsi="Tahoma" w:cs="Tahoma"/>
          <w:sz w:val="20"/>
          <w:szCs w:val="20"/>
        </w:rPr>
        <w:t>Prior to the formal consultation, a non-statutory consultation was also carried out over several weeks to give the public a preview of the proposals and seek feedback before the proposals were finalised:</w:t>
      </w:r>
    </w:p>
    <w:p w14:paraId="73F37B88" w14:textId="4F7D096C" w:rsidR="00171657" w:rsidRPr="00274597" w:rsidRDefault="00B6171C" w:rsidP="00336B1F">
      <w:pPr>
        <w:numPr>
          <w:ilvl w:val="0"/>
          <w:numId w:val="5"/>
        </w:numPr>
        <w:spacing w:after="0"/>
        <w:ind w:left="1077" w:hanging="357"/>
        <w:rPr>
          <w:rFonts w:ascii="Tahoma" w:hAnsi="Tahoma" w:cs="Tahoma"/>
          <w:sz w:val="20"/>
          <w:szCs w:val="20"/>
        </w:rPr>
      </w:pPr>
      <w:r w:rsidRPr="00274597">
        <w:rPr>
          <w:rFonts w:ascii="Tahoma" w:hAnsi="Tahoma" w:cs="Tahoma"/>
          <w:sz w:val="20"/>
          <w:szCs w:val="20"/>
        </w:rPr>
        <w:t xml:space="preserve">On the 17th of November 2021 SDCC ran an online webinar to give an overview of the </w:t>
      </w:r>
      <w:r w:rsidR="00336B1F" w:rsidRPr="00274597">
        <w:rPr>
          <w:rFonts w:ascii="Tahoma" w:hAnsi="Tahoma" w:cs="Tahoma"/>
          <w:sz w:val="20"/>
          <w:szCs w:val="20"/>
        </w:rPr>
        <w:t>proposals.</w:t>
      </w:r>
    </w:p>
    <w:p w14:paraId="5ED6F82E" w14:textId="59C8678D" w:rsidR="00171657" w:rsidRPr="00274597" w:rsidRDefault="00B6171C" w:rsidP="00336B1F">
      <w:pPr>
        <w:numPr>
          <w:ilvl w:val="0"/>
          <w:numId w:val="5"/>
        </w:numPr>
        <w:spacing w:after="0"/>
        <w:ind w:left="1077" w:hanging="357"/>
        <w:rPr>
          <w:rFonts w:ascii="Tahoma" w:hAnsi="Tahoma" w:cs="Tahoma"/>
          <w:sz w:val="20"/>
          <w:szCs w:val="20"/>
        </w:rPr>
      </w:pPr>
      <w:r w:rsidRPr="00274597">
        <w:rPr>
          <w:rFonts w:ascii="Tahoma" w:hAnsi="Tahoma" w:cs="Tahoma"/>
          <w:sz w:val="20"/>
          <w:szCs w:val="20"/>
        </w:rPr>
        <w:t xml:space="preserve">These proposals were displayed on a website that provided facilities for </w:t>
      </w:r>
      <w:r w:rsidR="00336B1F" w:rsidRPr="00274597">
        <w:rPr>
          <w:rFonts w:ascii="Tahoma" w:hAnsi="Tahoma" w:cs="Tahoma"/>
          <w:sz w:val="20"/>
          <w:szCs w:val="20"/>
        </w:rPr>
        <w:t>feedback.</w:t>
      </w:r>
    </w:p>
    <w:p w14:paraId="77FBEC93" w14:textId="77777777" w:rsidR="00171657" w:rsidRPr="00274597" w:rsidRDefault="00B6171C" w:rsidP="00336B1F">
      <w:pPr>
        <w:numPr>
          <w:ilvl w:val="0"/>
          <w:numId w:val="5"/>
        </w:numPr>
        <w:spacing w:after="0"/>
        <w:ind w:left="1077" w:hanging="357"/>
        <w:rPr>
          <w:rFonts w:ascii="Tahoma" w:hAnsi="Tahoma" w:cs="Tahoma"/>
          <w:sz w:val="20"/>
          <w:szCs w:val="20"/>
        </w:rPr>
      </w:pPr>
      <w:r w:rsidRPr="00274597">
        <w:rPr>
          <w:rFonts w:ascii="Tahoma" w:hAnsi="Tahoma" w:cs="Tahoma"/>
          <w:sz w:val="20"/>
          <w:szCs w:val="20"/>
        </w:rPr>
        <w:t xml:space="preserve">An in-person pre-Part VIII consultation event was held on the 20th of November 2021 in </w:t>
      </w:r>
      <w:proofErr w:type="spellStart"/>
      <w:r w:rsidRPr="00274597">
        <w:rPr>
          <w:rFonts w:ascii="Tahoma" w:hAnsi="Tahoma" w:cs="Tahoma"/>
          <w:sz w:val="20"/>
          <w:szCs w:val="20"/>
        </w:rPr>
        <w:t>Corkagh</w:t>
      </w:r>
      <w:proofErr w:type="spellEnd"/>
      <w:r w:rsidRPr="00274597">
        <w:rPr>
          <w:rFonts w:ascii="Tahoma" w:hAnsi="Tahoma" w:cs="Tahoma"/>
          <w:sz w:val="20"/>
          <w:szCs w:val="20"/>
        </w:rPr>
        <w:t xml:space="preserve"> Park, that was well attended by the public. There were 9 A1 boards that summarised the proposals, and postcards about the scheme were handed out on the day. Questions were answered at the event by the Design Team.  Attendees were invited to submit feedback via email or by post to SDCC.</w:t>
      </w:r>
    </w:p>
    <w:p w14:paraId="16AFCAE0" w14:textId="77777777" w:rsidR="00171657" w:rsidRPr="00274597" w:rsidRDefault="00B6171C" w:rsidP="00336B1F">
      <w:pPr>
        <w:numPr>
          <w:ilvl w:val="0"/>
          <w:numId w:val="5"/>
        </w:numPr>
        <w:spacing w:after="0"/>
        <w:ind w:left="1077" w:hanging="357"/>
        <w:rPr>
          <w:rFonts w:ascii="Tahoma" w:hAnsi="Tahoma" w:cs="Tahoma"/>
          <w:sz w:val="20"/>
          <w:szCs w:val="20"/>
        </w:rPr>
      </w:pPr>
      <w:r w:rsidRPr="00274597">
        <w:rPr>
          <w:rFonts w:ascii="Tahoma" w:hAnsi="Tahoma" w:cs="Tahoma"/>
          <w:sz w:val="20"/>
          <w:szCs w:val="20"/>
        </w:rPr>
        <w:t>The Part VIII was advertised on site notices throughout the park and online  (</w:t>
      </w:r>
      <w:hyperlink r:id="rId59" w:history="1">
        <w:r w:rsidRPr="00274597">
          <w:rPr>
            <w:rStyle w:val="Hyperlink"/>
            <w:rFonts w:ascii="Tahoma" w:hAnsi="Tahoma" w:cs="Tahoma"/>
            <w:sz w:val="20"/>
            <w:szCs w:val="20"/>
          </w:rPr>
          <w:t>https://www.sdcc.ie/en/services/sport-and-recreation/parks/corkagh-park.html</w:t>
        </w:r>
      </w:hyperlink>
      <w:r w:rsidRPr="00274597">
        <w:rPr>
          <w:rFonts w:ascii="Tahoma" w:hAnsi="Tahoma" w:cs="Tahoma"/>
          <w:sz w:val="20"/>
          <w:szCs w:val="20"/>
        </w:rPr>
        <w:t>) from December 2021 through January 2022 and concluded on the 9th of February 2022.</w:t>
      </w:r>
    </w:p>
    <w:p w14:paraId="7106B66F" w14:textId="77777777" w:rsidR="00171657" w:rsidRPr="00274597" w:rsidRDefault="00B6171C" w:rsidP="00336B1F">
      <w:pPr>
        <w:ind w:left="720"/>
        <w:rPr>
          <w:rFonts w:ascii="Tahoma" w:hAnsi="Tahoma" w:cs="Tahoma"/>
          <w:sz w:val="20"/>
          <w:szCs w:val="20"/>
        </w:rPr>
      </w:pPr>
      <w:r w:rsidRPr="00274597">
        <w:rPr>
          <w:rFonts w:ascii="Tahoma" w:hAnsi="Tahoma" w:cs="Tahoma"/>
          <w:sz w:val="20"/>
          <w:szCs w:val="20"/>
        </w:rPr>
        <w:t>Since then, SDCC have been preparing the detailed design drawings and tender package to prepare for the construction stage. However, it is important to carry out the tree works before the bird nesting season (1st March).</w:t>
      </w:r>
    </w:p>
    <w:p w14:paraId="2991AFF8" w14:textId="77777777" w:rsidR="00171657" w:rsidRPr="00274597" w:rsidRDefault="00B6171C" w:rsidP="00336B1F">
      <w:pPr>
        <w:ind w:left="720"/>
        <w:rPr>
          <w:rFonts w:ascii="Tahoma" w:hAnsi="Tahoma" w:cs="Tahoma"/>
          <w:sz w:val="20"/>
          <w:szCs w:val="20"/>
        </w:rPr>
      </w:pPr>
      <w:r w:rsidRPr="00274597">
        <w:rPr>
          <w:rFonts w:ascii="Tahoma" w:hAnsi="Tahoma" w:cs="Tahoma"/>
          <w:sz w:val="20"/>
          <w:szCs w:val="20"/>
        </w:rPr>
        <w:t>Prior to the commencement of the works; notification of the required tree work was posted on the South Dublin County Council Website.</w:t>
      </w:r>
    </w:p>
    <w:p w14:paraId="55188972" w14:textId="77777777" w:rsidR="00171657" w:rsidRPr="00274597" w:rsidRDefault="00B6171C" w:rsidP="00336B1F">
      <w:pPr>
        <w:ind w:left="720"/>
        <w:rPr>
          <w:rFonts w:ascii="Tahoma" w:hAnsi="Tahoma" w:cs="Tahoma"/>
          <w:sz w:val="20"/>
          <w:szCs w:val="20"/>
        </w:rPr>
      </w:pPr>
      <w:r w:rsidRPr="00274597">
        <w:rPr>
          <w:rFonts w:ascii="Tahoma" w:hAnsi="Tahoma" w:cs="Tahoma"/>
          <w:sz w:val="20"/>
          <w:szCs w:val="20"/>
        </w:rPr>
        <w:t>To mitigate for the loss of trees; it is planned to plant 93 trees in various locations in the park as part of the upgrade works later in the year. This tree selection will be made up of various native Irish species, due to the importance of planting native trees to enhance biodiversity in our parks.</w:t>
      </w:r>
    </w:p>
    <w:p w14:paraId="0B600D36" w14:textId="162FC358" w:rsidR="00171657" w:rsidRPr="00A508C9" w:rsidRDefault="00B6171C" w:rsidP="00336B1F">
      <w:pPr>
        <w:pStyle w:val="Heading3"/>
        <w:ind w:left="-567"/>
        <w:rPr>
          <w:rFonts w:ascii="Times New Roman" w:hAnsi="Times New Roman" w:cs="Times New Roman"/>
          <w:sz w:val="24"/>
          <w:szCs w:val="24"/>
        </w:rPr>
      </w:pPr>
      <w:r w:rsidRPr="00336B1F">
        <w:rPr>
          <w:rFonts w:ascii="Times New Roman" w:hAnsi="Times New Roman" w:cs="Times New Roman"/>
          <w:b/>
          <w:sz w:val="24"/>
          <w:szCs w:val="24"/>
        </w:rPr>
        <w:lastRenderedPageBreak/>
        <w:t xml:space="preserve">Q24/0323 </w:t>
      </w:r>
      <w:r w:rsidR="00336B1F">
        <w:rPr>
          <w:rFonts w:ascii="Times New Roman" w:hAnsi="Times New Roman" w:cs="Times New Roman"/>
          <w:b/>
          <w:sz w:val="24"/>
          <w:szCs w:val="24"/>
        </w:rPr>
        <w:tab/>
        <w:t xml:space="preserve">QUESTION: </w:t>
      </w:r>
      <w:r w:rsidRPr="00336B1F">
        <w:rPr>
          <w:rFonts w:ascii="Times New Roman" w:hAnsi="Times New Roman" w:cs="Times New Roman"/>
          <w:b/>
          <w:bCs/>
          <w:sz w:val="24"/>
          <w:szCs w:val="24"/>
        </w:rPr>
        <w:t>Councillor F. Timmons</w:t>
      </w:r>
    </w:p>
    <w:p w14:paraId="7EE781C4" w14:textId="1BD719F1" w:rsidR="00171657" w:rsidRPr="00A508C9" w:rsidRDefault="00B6171C" w:rsidP="00336B1F">
      <w:pPr>
        <w:ind w:left="720"/>
        <w:rPr>
          <w:rFonts w:ascii="Times New Roman" w:hAnsi="Times New Roman" w:cs="Times New Roman"/>
          <w:sz w:val="24"/>
          <w:szCs w:val="24"/>
        </w:rPr>
      </w:pPr>
      <w:r w:rsidRPr="00A508C9">
        <w:rPr>
          <w:rFonts w:ascii="Times New Roman" w:hAnsi="Times New Roman" w:cs="Times New Roman"/>
          <w:sz w:val="24"/>
          <w:szCs w:val="24"/>
        </w:rPr>
        <w:t xml:space="preserve">To ask the chief executive for a report into how much is being spent on leasing housing for long term leases and how many houses are being leased by SDCC or ABB to provide housing in </w:t>
      </w:r>
      <w:r w:rsidR="00336B1F" w:rsidRPr="00A508C9">
        <w:rPr>
          <w:rFonts w:ascii="Times New Roman" w:hAnsi="Times New Roman" w:cs="Times New Roman"/>
          <w:sz w:val="24"/>
          <w:szCs w:val="24"/>
        </w:rPr>
        <w:t>SDCC?</w:t>
      </w:r>
    </w:p>
    <w:p w14:paraId="126A4267" w14:textId="77777777" w:rsidR="00171657" w:rsidRPr="00A508C9" w:rsidRDefault="00B6171C" w:rsidP="00336B1F">
      <w:pPr>
        <w:ind w:left="720"/>
        <w:rPr>
          <w:rFonts w:ascii="Times New Roman" w:hAnsi="Times New Roman" w:cs="Times New Roman"/>
          <w:sz w:val="24"/>
          <w:szCs w:val="24"/>
        </w:rPr>
      </w:pPr>
      <w:r w:rsidRPr="00A508C9">
        <w:rPr>
          <w:rFonts w:ascii="Times New Roman" w:hAnsi="Times New Roman" w:cs="Times New Roman"/>
          <w:b/>
          <w:sz w:val="24"/>
          <w:szCs w:val="24"/>
        </w:rPr>
        <w:t>REPLY:</w:t>
      </w:r>
    </w:p>
    <w:p w14:paraId="1182292F" w14:textId="77777777" w:rsidR="00171657" w:rsidRPr="00274597" w:rsidRDefault="00B6171C" w:rsidP="00336B1F">
      <w:pPr>
        <w:ind w:left="720"/>
        <w:rPr>
          <w:rFonts w:ascii="Tahoma" w:hAnsi="Tahoma" w:cs="Tahoma"/>
          <w:sz w:val="20"/>
          <w:szCs w:val="20"/>
        </w:rPr>
      </w:pPr>
      <w:r w:rsidRPr="00274597">
        <w:rPr>
          <w:rFonts w:ascii="Tahoma" w:hAnsi="Tahoma" w:cs="Tahoma"/>
          <w:sz w:val="20"/>
          <w:szCs w:val="20"/>
        </w:rPr>
        <w:t>Under our Housing Delivery Action Plan includes a maximum of 290 additional homes to be provided under long-term leasing during the period 2022-2026 while the Council’s Revenue Budget currently provides for expenditure of €11,194,000 in 2023 in relation to costs associated with the provision of approximately 630 homes through long-term leasing.  This includes properties directly managed by the Council along with homes managed by Approved Housing Bodies.  Funding is received by the Council from the Department of Housing, Local Government and Heritage in respect of the payments made to the landlords of these properties.  </w:t>
      </w:r>
    </w:p>
    <w:p w14:paraId="4972B9A7" w14:textId="77777777" w:rsidR="00171657" w:rsidRPr="00274597" w:rsidRDefault="00B6171C" w:rsidP="00336B1F">
      <w:pPr>
        <w:ind w:left="720"/>
        <w:rPr>
          <w:rFonts w:ascii="Tahoma" w:hAnsi="Tahoma" w:cs="Tahoma"/>
          <w:sz w:val="20"/>
          <w:szCs w:val="20"/>
        </w:rPr>
      </w:pPr>
      <w:r w:rsidRPr="00274597">
        <w:rPr>
          <w:rFonts w:ascii="Tahoma" w:hAnsi="Tahoma" w:cs="Tahoma"/>
          <w:sz w:val="20"/>
          <w:szCs w:val="20"/>
        </w:rPr>
        <w:t>Separately, last August, the Targeted Leasing Initiative was announced, managed by the Housing Agency, with a for expressions of interest to deliver up to 1,000 homes nationally to provide additional supply targeted at areas of greatest need and aligned with local social housing needs.  This is similar to the existing long-term leasing model but with some changes to the to deliver better value for money and to provide a pathway for the local authority to acquire the homes at the end of the lease period.  A number of proposals under this initiative are progressing within South Dublin County under this initiative and are expected to be confirmed in the coming weeks.</w:t>
      </w:r>
    </w:p>
    <w:p w14:paraId="7DED1553" w14:textId="626D9124" w:rsidR="00171657" w:rsidRPr="00A508C9" w:rsidRDefault="00B6171C" w:rsidP="00116C8A">
      <w:pPr>
        <w:pStyle w:val="Heading3"/>
        <w:ind w:left="-567"/>
        <w:rPr>
          <w:rFonts w:ascii="Times New Roman" w:hAnsi="Times New Roman" w:cs="Times New Roman"/>
          <w:sz w:val="24"/>
          <w:szCs w:val="24"/>
        </w:rPr>
      </w:pPr>
      <w:r w:rsidRPr="00116C8A">
        <w:rPr>
          <w:rFonts w:ascii="Times New Roman" w:hAnsi="Times New Roman" w:cs="Times New Roman"/>
          <w:b/>
          <w:sz w:val="24"/>
          <w:szCs w:val="24"/>
        </w:rPr>
        <w:t xml:space="preserve">Q25/0323 </w:t>
      </w:r>
      <w:r w:rsidR="00116C8A">
        <w:rPr>
          <w:rFonts w:ascii="Times New Roman" w:hAnsi="Times New Roman" w:cs="Times New Roman"/>
          <w:b/>
          <w:sz w:val="24"/>
          <w:szCs w:val="24"/>
        </w:rPr>
        <w:tab/>
        <w:t xml:space="preserve">QUESTION: </w:t>
      </w:r>
      <w:r w:rsidRPr="00A508C9">
        <w:rPr>
          <w:rFonts w:ascii="Times New Roman" w:hAnsi="Times New Roman" w:cs="Times New Roman"/>
          <w:sz w:val="24"/>
          <w:szCs w:val="24"/>
        </w:rPr>
        <w:t xml:space="preserve"> </w:t>
      </w:r>
      <w:r w:rsidRPr="00116C8A">
        <w:rPr>
          <w:rFonts w:ascii="Times New Roman" w:hAnsi="Times New Roman" w:cs="Times New Roman"/>
          <w:b/>
          <w:bCs/>
          <w:sz w:val="24"/>
          <w:szCs w:val="24"/>
        </w:rPr>
        <w:t>Councillor F. Timmons</w:t>
      </w:r>
    </w:p>
    <w:p w14:paraId="0B58012C" w14:textId="0129A745" w:rsidR="00171657" w:rsidRPr="00A508C9" w:rsidRDefault="00B6171C" w:rsidP="00116C8A">
      <w:pPr>
        <w:ind w:left="720"/>
        <w:rPr>
          <w:rFonts w:ascii="Times New Roman" w:hAnsi="Times New Roman" w:cs="Times New Roman"/>
          <w:sz w:val="24"/>
          <w:szCs w:val="24"/>
        </w:rPr>
      </w:pPr>
      <w:r w:rsidRPr="00A508C9">
        <w:rPr>
          <w:rFonts w:ascii="Times New Roman" w:hAnsi="Times New Roman" w:cs="Times New Roman"/>
          <w:sz w:val="24"/>
          <w:szCs w:val="24"/>
        </w:rPr>
        <w:t xml:space="preserve">To ask the chief executive for a report into Tree diseases, to outline the main ones and would he relate this to recent tree removal in the county that has caused huge public </w:t>
      </w:r>
      <w:r w:rsidR="00116C8A" w:rsidRPr="00A508C9">
        <w:rPr>
          <w:rFonts w:ascii="Times New Roman" w:hAnsi="Times New Roman" w:cs="Times New Roman"/>
          <w:sz w:val="24"/>
          <w:szCs w:val="24"/>
        </w:rPr>
        <w:t>concern?</w:t>
      </w:r>
    </w:p>
    <w:p w14:paraId="4A31BDBD" w14:textId="77777777" w:rsidR="00171657" w:rsidRPr="00A508C9" w:rsidRDefault="00B6171C" w:rsidP="00116C8A">
      <w:pPr>
        <w:ind w:left="720"/>
        <w:rPr>
          <w:rFonts w:ascii="Times New Roman" w:hAnsi="Times New Roman" w:cs="Times New Roman"/>
          <w:sz w:val="24"/>
          <w:szCs w:val="24"/>
        </w:rPr>
      </w:pPr>
      <w:r w:rsidRPr="00A508C9">
        <w:rPr>
          <w:rFonts w:ascii="Times New Roman" w:hAnsi="Times New Roman" w:cs="Times New Roman"/>
          <w:b/>
          <w:sz w:val="24"/>
          <w:szCs w:val="24"/>
        </w:rPr>
        <w:t>REPLY:</w:t>
      </w:r>
    </w:p>
    <w:p w14:paraId="7148E3CF" w14:textId="77777777" w:rsidR="00171657" w:rsidRPr="00274597" w:rsidRDefault="00B6171C" w:rsidP="00116C8A">
      <w:pPr>
        <w:ind w:left="720"/>
        <w:rPr>
          <w:rFonts w:ascii="Tahoma" w:hAnsi="Tahoma" w:cs="Tahoma"/>
          <w:sz w:val="20"/>
          <w:szCs w:val="20"/>
        </w:rPr>
      </w:pPr>
      <w:r w:rsidRPr="00274597">
        <w:rPr>
          <w:rFonts w:ascii="Tahoma" w:hAnsi="Tahoma" w:cs="Tahoma"/>
          <w:sz w:val="20"/>
          <w:szCs w:val="20"/>
        </w:rPr>
        <w:t>South Dublin County Council wishes to ensure that its tree resource is managed in a way that reflects good practice, minimises risks to people and property; and protects the health and vitality of its tree resource. The Council’s policy with regard to tree management is outlined in its tree management policy ‘Living with Trees’.</w:t>
      </w:r>
    </w:p>
    <w:p w14:paraId="14586879" w14:textId="77777777" w:rsidR="00171657" w:rsidRPr="00274597" w:rsidRDefault="00B6171C" w:rsidP="00116C8A">
      <w:pPr>
        <w:ind w:left="720"/>
        <w:rPr>
          <w:rFonts w:ascii="Tahoma" w:hAnsi="Tahoma" w:cs="Tahoma"/>
          <w:sz w:val="20"/>
          <w:szCs w:val="20"/>
        </w:rPr>
      </w:pPr>
      <w:r w:rsidRPr="00274597">
        <w:rPr>
          <w:rFonts w:ascii="Tahoma" w:hAnsi="Tahoma" w:cs="Tahoma"/>
          <w:sz w:val="20"/>
          <w:szCs w:val="20"/>
        </w:rPr>
        <w:t>As outlined South Dublin County Council’s Tree Management Policy Section 4.9 Pest &amp; Disease Control: The Council will investigate signs of pests and diseases and where practicable, will respond in accordance with current best practice. In the last few years, several new pests and diseases have emerged in Europe as significant risks to tree health and plant biosecurity. The growth of global trade in plants and the increasing movement between countries of plant material increases the risk of new pests and diseases.  The predicted changes in climate may increase the risk of these pests and diseases spreading. Small changes in temperature or weather patterns, due to climate change, can enable organisms to become established in areas where previously they would have struggled to survive.</w:t>
      </w:r>
    </w:p>
    <w:p w14:paraId="1EACAF91" w14:textId="77777777" w:rsidR="00171657" w:rsidRPr="00274597" w:rsidRDefault="00B6171C" w:rsidP="00116C8A">
      <w:pPr>
        <w:ind w:left="720"/>
        <w:rPr>
          <w:rFonts w:ascii="Tahoma" w:hAnsi="Tahoma" w:cs="Tahoma"/>
          <w:sz w:val="20"/>
          <w:szCs w:val="20"/>
        </w:rPr>
      </w:pPr>
      <w:r w:rsidRPr="00274597">
        <w:rPr>
          <w:rFonts w:ascii="Tahoma" w:hAnsi="Tahoma" w:cs="Tahoma"/>
          <w:sz w:val="20"/>
          <w:szCs w:val="20"/>
        </w:rPr>
        <w:t xml:space="preserve">Monitoring tree health and protecting our trees, woodlands and forests from pests and diseases is an increasingly important part of sustainable tree and forest management. Some of the main tree diseases have occurred in South Dublin, for instance in 2022 Fire Blight was identified by a Dept of Agriculture officer on 3 street trees in Palmerstown. The infected trees were removed and buried safely in compliance with the Dept of Agriculture procedures. Ash trees showing signs of decline and dieback county-wide were also removed as a result of </w:t>
      </w:r>
      <w:r w:rsidRPr="00274597">
        <w:rPr>
          <w:rFonts w:ascii="Tahoma" w:hAnsi="Tahoma" w:cs="Tahoma"/>
          <w:sz w:val="20"/>
          <w:szCs w:val="20"/>
        </w:rPr>
        <w:lastRenderedPageBreak/>
        <w:t>infection by ‘Ash Dieback’ (</w:t>
      </w:r>
      <w:proofErr w:type="spellStart"/>
      <w:r w:rsidRPr="00274597">
        <w:rPr>
          <w:rFonts w:ascii="Tahoma" w:hAnsi="Tahoma" w:cs="Tahoma"/>
          <w:sz w:val="20"/>
          <w:szCs w:val="20"/>
        </w:rPr>
        <w:t>Hymenoscyphus</w:t>
      </w:r>
      <w:proofErr w:type="spellEnd"/>
      <w:r w:rsidRPr="00274597">
        <w:rPr>
          <w:rFonts w:ascii="Tahoma" w:hAnsi="Tahoma" w:cs="Tahoma"/>
          <w:sz w:val="20"/>
          <w:szCs w:val="20"/>
        </w:rPr>
        <w:t xml:space="preserve"> </w:t>
      </w:r>
      <w:proofErr w:type="spellStart"/>
      <w:r w:rsidRPr="00274597">
        <w:rPr>
          <w:rFonts w:ascii="Tahoma" w:hAnsi="Tahoma" w:cs="Tahoma"/>
          <w:sz w:val="20"/>
          <w:szCs w:val="20"/>
        </w:rPr>
        <w:t>fraxineus</w:t>
      </w:r>
      <w:proofErr w:type="spellEnd"/>
      <w:r w:rsidRPr="00274597">
        <w:rPr>
          <w:rFonts w:ascii="Tahoma" w:hAnsi="Tahoma" w:cs="Tahoma"/>
          <w:sz w:val="20"/>
          <w:szCs w:val="20"/>
        </w:rPr>
        <w:t>). Dead Elm and Alder trees were also removed due to 'Dutch Elm' and 'Phytophthora’ diseases.</w:t>
      </w:r>
    </w:p>
    <w:p w14:paraId="61D81DB3" w14:textId="77777777" w:rsidR="00171657" w:rsidRPr="00274597" w:rsidRDefault="00B6171C" w:rsidP="00116C8A">
      <w:pPr>
        <w:ind w:left="720"/>
        <w:rPr>
          <w:rFonts w:ascii="Tahoma" w:hAnsi="Tahoma" w:cs="Tahoma"/>
          <w:sz w:val="20"/>
          <w:szCs w:val="20"/>
        </w:rPr>
      </w:pPr>
      <w:r w:rsidRPr="00274597">
        <w:rPr>
          <w:rFonts w:ascii="Tahoma" w:hAnsi="Tahoma" w:cs="Tahoma"/>
          <w:sz w:val="20"/>
          <w:szCs w:val="20"/>
        </w:rPr>
        <w:t>The Council has a duty of care to ensure members of the public and staff are not put at risk because of any failure to take reasonable precautions to ensure their safety. All such processes balance the need for safety with the amenity and other benefits of trees on a risk assessment basis. Exposure to an element of risk is however accepted as an unavoidable consequence of all environments where trees are present.</w:t>
      </w:r>
    </w:p>
    <w:p w14:paraId="3AF83591" w14:textId="77777777" w:rsidR="00171657" w:rsidRPr="00274597" w:rsidRDefault="00B6171C" w:rsidP="00116C8A">
      <w:pPr>
        <w:ind w:left="720"/>
        <w:rPr>
          <w:rFonts w:ascii="Tahoma" w:hAnsi="Tahoma" w:cs="Tahoma"/>
          <w:sz w:val="20"/>
          <w:szCs w:val="20"/>
        </w:rPr>
      </w:pPr>
      <w:r w:rsidRPr="00274597">
        <w:rPr>
          <w:rFonts w:ascii="Tahoma" w:hAnsi="Tahoma" w:cs="Tahoma"/>
          <w:sz w:val="20"/>
          <w:szCs w:val="20"/>
        </w:rPr>
        <w:t>The Council conducts a risk-based system of tree management based on a programme of regular inspection with the aim of promoting good tree health, condition, diversity, public amenity and a balanced age profile. The Council engages an appropriately qualified, skilled and experienced arboriculturist to carry out tree surveys and reports on identified high risk and mature trees on public roads, parks and open spaces under the Council’s control, for the purposes of tree risk management. This approach highlights necessary works at an early stage and enable hazards to be identified and made safe in a cost effective and efficient way. South Dublin County Council are remaining vigilant regarding its urban forest and urge private landowners and the public to do the same.</w:t>
      </w:r>
    </w:p>
    <w:p w14:paraId="5F2BD7D6" w14:textId="04ECB0CE" w:rsidR="00171657" w:rsidRPr="00274597" w:rsidRDefault="00B6171C" w:rsidP="00116C8A">
      <w:pPr>
        <w:ind w:left="720"/>
        <w:rPr>
          <w:rFonts w:ascii="Tahoma" w:hAnsi="Tahoma" w:cs="Tahoma"/>
          <w:sz w:val="20"/>
          <w:szCs w:val="20"/>
        </w:rPr>
      </w:pPr>
      <w:r w:rsidRPr="00274597">
        <w:rPr>
          <w:rFonts w:ascii="Tahoma" w:hAnsi="Tahoma" w:cs="Tahoma"/>
          <w:sz w:val="20"/>
          <w:szCs w:val="20"/>
        </w:rPr>
        <w:t xml:space="preserve">In relation to tree felling in recent weeks, the bird nesting season extends from March to end of August, during which there is a prohibition on tree and hedgerow pruning in general to protect nesting birds (with some exceptions contained within legislation). SDCC have several large </w:t>
      </w:r>
      <w:r w:rsidR="00116C8A" w:rsidRPr="00274597">
        <w:rPr>
          <w:rFonts w:ascii="Tahoma" w:hAnsi="Tahoma" w:cs="Tahoma"/>
          <w:sz w:val="20"/>
          <w:szCs w:val="20"/>
        </w:rPr>
        <w:t>scales</w:t>
      </w:r>
      <w:r w:rsidRPr="00274597">
        <w:rPr>
          <w:rFonts w:ascii="Tahoma" w:hAnsi="Tahoma" w:cs="Tahoma"/>
          <w:sz w:val="20"/>
          <w:szCs w:val="20"/>
        </w:rPr>
        <w:t xml:space="preserve"> and some </w:t>
      </w:r>
      <w:r w:rsidR="00116C8A" w:rsidRPr="00274597">
        <w:rPr>
          <w:rFonts w:ascii="Tahoma" w:hAnsi="Tahoma" w:cs="Tahoma"/>
          <w:sz w:val="20"/>
          <w:szCs w:val="20"/>
        </w:rPr>
        <w:t>small-scale</w:t>
      </w:r>
      <w:r w:rsidRPr="00274597">
        <w:rPr>
          <w:rFonts w:ascii="Tahoma" w:hAnsi="Tahoma" w:cs="Tahoma"/>
          <w:sz w:val="20"/>
          <w:szCs w:val="20"/>
        </w:rPr>
        <w:t xml:space="preserve"> projects currently underway that have been approved by the council and / or have achieved planning permission or Part 8 approval by the council. In order for these projects to proceed in a timely fashion and in order to decrease disruption to nesting birds, it was decided to carry out the tree felling works during the off season; hence the recent tree felling operations. These works were planned, the trees were subject to tree reports by qualified arboriculturists and decisions were made in conjunction with the project proposals and the final proposals were submitted for council approval and / or public consultation and Part 8 or planning </w:t>
      </w:r>
      <w:r w:rsidR="00116C8A" w:rsidRPr="00274597">
        <w:rPr>
          <w:rFonts w:ascii="Tahoma" w:hAnsi="Tahoma" w:cs="Tahoma"/>
          <w:sz w:val="20"/>
          <w:szCs w:val="20"/>
        </w:rPr>
        <w:t>approval,</w:t>
      </w:r>
      <w:r w:rsidRPr="00274597">
        <w:rPr>
          <w:rFonts w:ascii="Tahoma" w:hAnsi="Tahoma" w:cs="Tahoma"/>
          <w:sz w:val="20"/>
          <w:szCs w:val="20"/>
        </w:rPr>
        <w:t xml:space="preserve"> depending on the project size and scale in each case. The reason for tree felling can vary from project to project; some correspond with trees being felled for tree health, visitor safety, some tree felling is required by virtue of the project proposals and some tree felling may correspond with a mix of reasons. In all cases SDCC try to reduce, as much as possible, the need for tree removal and balance risk, tree health and safety requirements and the project proposals with the retention of trees.</w:t>
      </w:r>
    </w:p>
    <w:p w14:paraId="3004169E" w14:textId="77777777" w:rsidR="00171657" w:rsidRPr="00274597" w:rsidRDefault="00B6171C" w:rsidP="00116C8A">
      <w:pPr>
        <w:ind w:left="720"/>
        <w:rPr>
          <w:rFonts w:ascii="Tahoma" w:hAnsi="Tahoma" w:cs="Tahoma"/>
          <w:sz w:val="20"/>
          <w:szCs w:val="20"/>
        </w:rPr>
      </w:pPr>
      <w:r w:rsidRPr="00274597">
        <w:rPr>
          <w:rFonts w:ascii="Tahoma" w:hAnsi="Tahoma" w:cs="Tahoma"/>
          <w:sz w:val="20"/>
          <w:szCs w:val="20"/>
        </w:rPr>
        <w:t>In all cases where tree felling is unavoidable within a project, SDCC mitigate the loss of trees by additional tree planting within the scheme where possible, or elsewhere.</w:t>
      </w:r>
    </w:p>
    <w:p w14:paraId="02E13D78" w14:textId="3425DE8C" w:rsidR="00171657" w:rsidRPr="00A508C9" w:rsidRDefault="00B6171C" w:rsidP="00116C8A">
      <w:pPr>
        <w:pStyle w:val="Heading3"/>
        <w:ind w:left="-567"/>
        <w:rPr>
          <w:rFonts w:ascii="Times New Roman" w:hAnsi="Times New Roman" w:cs="Times New Roman"/>
          <w:sz w:val="24"/>
          <w:szCs w:val="24"/>
        </w:rPr>
      </w:pPr>
      <w:r w:rsidRPr="00116C8A">
        <w:rPr>
          <w:rFonts w:ascii="Times New Roman" w:hAnsi="Times New Roman" w:cs="Times New Roman"/>
          <w:b/>
          <w:sz w:val="24"/>
          <w:szCs w:val="24"/>
        </w:rPr>
        <w:t xml:space="preserve">Q26/0323 </w:t>
      </w:r>
      <w:r w:rsidR="00116C8A">
        <w:rPr>
          <w:rFonts w:ascii="Times New Roman" w:hAnsi="Times New Roman" w:cs="Times New Roman"/>
          <w:b/>
          <w:sz w:val="24"/>
          <w:szCs w:val="24"/>
        </w:rPr>
        <w:tab/>
        <w:t xml:space="preserve">QUESTION: </w:t>
      </w:r>
      <w:r w:rsidRPr="00116C8A">
        <w:rPr>
          <w:rFonts w:ascii="Times New Roman" w:hAnsi="Times New Roman" w:cs="Times New Roman"/>
          <w:b/>
          <w:bCs/>
          <w:sz w:val="24"/>
          <w:szCs w:val="24"/>
        </w:rPr>
        <w:t>Councillor F. Timmons</w:t>
      </w:r>
    </w:p>
    <w:p w14:paraId="15FFCFE8" w14:textId="3AC1BCA9" w:rsidR="00171657" w:rsidRPr="00A508C9" w:rsidRDefault="00B6171C" w:rsidP="00116C8A">
      <w:pPr>
        <w:ind w:left="720"/>
        <w:rPr>
          <w:rFonts w:ascii="Times New Roman" w:hAnsi="Times New Roman" w:cs="Times New Roman"/>
          <w:sz w:val="24"/>
          <w:szCs w:val="24"/>
        </w:rPr>
      </w:pPr>
      <w:r w:rsidRPr="00A508C9">
        <w:rPr>
          <w:rFonts w:ascii="Times New Roman" w:hAnsi="Times New Roman" w:cs="Times New Roman"/>
          <w:sz w:val="24"/>
          <w:szCs w:val="24"/>
        </w:rPr>
        <w:t xml:space="preserve">To ask the chief executive for a report on how medical priority is decided, report to include the process involved, the decision maker, notification to the person and how often submitted applications are decided </w:t>
      </w:r>
      <w:r w:rsidR="00116C8A" w:rsidRPr="00A508C9">
        <w:rPr>
          <w:rFonts w:ascii="Times New Roman" w:hAnsi="Times New Roman" w:cs="Times New Roman"/>
          <w:sz w:val="24"/>
          <w:szCs w:val="24"/>
        </w:rPr>
        <w:t>on?</w:t>
      </w:r>
    </w:p>
    <w:p w14:paraId="11D7AA50" w14:textId="77777777" w:rsidR="00171657" w:rsidRPr="00A508C9" w:rsidRDefault="00B6171C" w:rsidP="00116C8A">
      <w:pPr>
        <w:ind w:left="720"/>
        <w:rPr>
          <w:rFonts w:ascii="Times New Roman" w:hAnsi="Times New Roman" w:cs="Times New Roman"/>
          <w:sz w:val="24"/>
          <w:szCs w:val="24"/>
        </w:rPr>
      </w:pPr>
      <w:r w:rsidRPr="00A508C9">
        <w:rPr>
          <w:rFonts w:ascii="Times New Roman" w:hAnsi="Times New Roman" w:cs="Times New Roman"/>
          <w:b/>
          <w:sz w:val="24"/>
          <w:szCs w:val="24"/>
        </w:rPr>
        <w:t>REPLY:</w:t>
      </w:r>
    </w:p>
    <w:p w14:paraId="19AD7DEE" w14:textId="77777777" w:rsidR="00171657" w:rsidRPr="00274597" w:rsidRDefault="00B6171C" w:rsidP="00116C8A">
      <w:pPr>
        <w:ind w:left="720"/>
        <w:rPr>
          <w:rFonts w:ascii="Tahoma" w:hAnsi="Tahoma" w:cs="Tahoma"/>
          <w:sz w:val="20"/>
          <w:szCs w:val="20"/>
        </w:rPr>
      </w:pPr>
      <w:r w:rsidRPr="00274597">
        <w:rPr>
          <w:rFonts w:ascii="Tahoma" w:hAnsi="Tahoma" w:cs="Tahoma"/>
          <w:sz w:val="20"/>
          <w:szCs w:val="20"/>
        </w:rPr>
        <w:t>Following revised procedures introduced in 2021, approved existing applicants for social housing supports can apply for medical priority by completing the appropriate form (HMD Form 1) which must be supported by two medical practitioners.  All such forms received are assessed by the Council’s independent medical referee who, based on the information submitted, will determine whether the priority provision of accommodation by the Council is required to assist with or improve the household’s medical circumstances outlined.  </w:t>
      </w:r>
    </w:p>
    <w:p w14:paraId="2FC4D626" w14:textId="77777777" w:rsidR="00171657" w:rsidRPr="00274597" w:rsidRDefault="00B6171C" w:rsidP="00116C8A">
      <w:pPr>
        <w:ind w:left="720"/>
        <w:rPr>
          <w:rFonts w:ascii="Tahoma" w:hAnsi="Tahoma" w:cs="Tahoma"/>
          <w:sz w:val="20"/>
          <w:szCs w:val="20"/>
        </w:rPr>
      </w:pPr>
      <w:r w:rsidRPr="00274597">
        <w:rPr>
          <w:rFonts w:ascii="Tahoma" w:hAnsi="Tahoma" w:cs="Tahoma"/>
          <w:sz w:val="20"/>
          <w:szCs w:val="20"/>
        </w:rPr>
        <w:lastRenderedPageBreak/>
        <w:t>New applications for medical priority are forwarded to the independent referee on a monthly basis and the results of these assessments are then communicated directly back to the applicants. </w:t>
      </w:r>
    </w:p>
    <w:p w14:paraId="2D583C9C" w14:textId="2B136407" w:rsidR="00171657" w:rsidRPr="00274597" w:rsidRDefault="00B6171C" w:rsidP="00116C8A">
      <w:pPr>
        <w:ind w:left="720"/>
        <w:rPr>
          <w:rFonts w:ascii="Tahoma" w:hAnsi="Tahoma" w:cs="Tahoma"/>
          <w:sz w:val="20"/>
          <w:szCs w:val="20"/>
        </w:rPr>
      </w:pPr>
      <w:r w:rsidRPr="00274597">
        <w:rPr>
          <w:rFonts w:ascii="Tahoma" w:hAnsi="Tahoma" w:cs="Tahoma"/>
          <w:sz w:val="20"/>
          <w:szCs w:val="20"/>
        </w:rPr>
        <w:t xml:space="preserve">The Council’s Housing Delivery Action Plan 2022-2026 commits to the provision of appropriate accommodation to meet the prevailing medical housing need and our construction, </w:t>
      </w:r>
      <w:r w:rsidR="00116C8A" w:rsidRPr="00274597">
        <w:rPr>
          <w:rFonts w:ascii="Tahoma" w:hAnsi="Tahoma" w:cs="Tahoma"/>
          <w:sz w:val="20"/>
          <w:szCs w:val="20"/>
        </w:rPr>
        <w:t>acquisition</w:t>
      </w:r>
      <w:r w:rsidRPr="00274597">
        <w:rPr>
          <w:rFonts w:ascii="Tahoma" w:hAnsi="Tahoma" w:cs="Tahoma"/>
          <w:sz w:val="20"/>
          <w:szCs w:val="20"/>
        </w:rPr>
        <w:t xml:space="preserve"> and allocations teams continue to work on planning for new delivery of homes to meet the existing medical priority needs on our housing list and in particular wheelchair accessible/liveable and specially adapted units.</w:t>
      </w:r>
    </w:p>
    <w:p w14:paraId="2D19E71E" w14:textId="77777777" w:rsidR="00171657" w:rsidRPr="00274597" w:rsidRDefault="00B6171C" w:rsidP="00116C8A">
      <w:pPr>
        <w:ind w:left="720"/>
        <w:rPr>
          <w:rFonts w:ascii="Tahoma" w:hAnsi="Tahoma" w:cs="Tahoma"/>
          <w:sz w:val="20"/>
          <w:szCs w:val="20"/>
        </w:rPr>
      </w:pPr>
      <w:r w:rsidRPr="00274597">
        <w:rPr>
          <w:rFonts w:ascii="Tahoma" w:hAnsi="Tahoma" w:cs="Tahoma"/>
          <w:sz w:val="20"/>
          <w:szCs w:val="20"/>
        </w:rPr>
        <w:t>Please see </w:t>
      </w:r>
      <w:hyperlink r:id="rId60" w:history="1">
        <w:r w:rsidRPr="00274597">
          <w:rPr>
            <w:rStyle w:val="Hyperlink"/>
            <w:rFonts w:ascii="Tahoma" w:hAnsi="Tahoma" w:cs="Tahoma"/>
            <w:sz w:val="20"/>
            <w:szCs w:val="20"/>
          </w:rPr>
          <w:t>https://www.sdcc.ie/en/services/housing/finding-a-home/medical-priority-housing/hmd-form-1-disability-and-or-medical-information-form.pdf</w:t>
        </w:r>
      </w:hyperlink>
      <w:r w:rsidRPr="00274597">
        <w:rPr>
          <w:rFonts w:ascii="Tahoma" w:hAnsi="Tahoma" w:cs="Tahoma"/>
          <w:sz w:val="20"/>
          <w:szCs w:val="20"/>
        </w:rPr>
        <w:t> for further details.</w:t>
      </w:r>
    </w:p>
    <w:p w14:paraId="6390108A" w14:textId="4065BA3F" w:rsidR="00171657" w:rsidRPr="00A508C9" w:rsidRDefault="00B6171C" w:rsidP="00116C8A">
      <w:pPr>
        <w:pStyle w:val="Heading3"/>
        <w:ind w:left="-567"/>
        <w:rPr>
          <w:rFonts w:ascii="Times New Roman" w:hAnsi="Times New Roman" w:cs="Times New Roman"/>
          <w:sz w:val="24"/>
          <w:szCs w:val="24"/>
        </w:rPr>
      </w:pPr>
      <w:r w:rsidRPr="00116C8A">
        <w:rPr>
          <w:rFonts w:ascii="Times New Roman" w:hAnsi="Times New Roman" w:cs="Times New Roman"/>
          <w:b/>
          <w:sz w:val="24"/>
          <w:szCs w:val="24"/>
        </w:rPr>
        <w:t xml:space="preserve">Q27/0323 </w:t>
      </w:r>
      <w:r w:rsidR="00116C8A">
        <w:rPr>
          <w:rFonts w:ascii="Times New Roman" w:hAnsi="Times New Roman" w:cs="Times New Roman"/>
          <w:b/>
          <w:sz w:val="24"/>
          <w:szCs w:val="24"/>
        </w:rPr>
        <w:tab/>
        <w:t xml:space="preserve">QUESTION: </w:t>
      </w:r>
      <w:r w:rsidRPr="00116C8A">
        <w:rPr>
          <w:rFonts w:ascii="Times New Roman" w:hAnsi="Times New Roman" w:cs="Times New Roman"/>
          <w:b/>
          <w:bCs/>
          <w:sz w:val="24"/>
          <w:szCs w:val="24"/>
        </w:rPr>
        <w:t>Councillor F. Timmons</w:t>
      </w:r>
    </w:p>
    <w:p w14:paraId="28D76F34" w14:textId="77777777" w:rsidR="00171657" w:rsidRPr="00A508C9" w:rsidRDefault="00B6171C" w:rsidP="00116C8A">
      <w:pPr>
        <w:ind w:left="720"/>
        <w:rPr>
          <w:rFonts w:ascii="Times New Roman" w:hAnsi="Times New Roman" w:cs="Times New Roman"/>
          <w:sz w:val="24"/>
          <w:szCs w:val="24"/>
        </w:rPr>
      </w:pPr>
      <w:r w:rsidRPr="00A508C9">
        <w:rPr>
          <w:rFonts w:ascii="Times New Roman" w:hAnsi="Times New Roman" w:cs="Times New Roman"/>
          <w:sz w:val="24"/>
          <w:szCs w:val="24"/>
        </w:rPr>
        <w:t>To ask the chief executive would he give a report into the local authorities role in the Dog Breeding Establishments Act 2010?</w:t>
      </w:r>
    </w:p>
    <w:p w14:paraId="6BD1D509" w14:textId="77777777" w:rsidR="00171657" w:rsidRPr="00A508C9" w:rsidRDefault="00B6171C" w:rsidP="00116C8A">
      <w:pPr>
        <w:ind w:left="720"/>
        <w:rPr>
          <w:rFonts w:ascii="Times New Roman" w:hAnsi="Times New Roman" w:cs="Times New Roman"/>
          <w:sz w:val="24"/>
          <w:szCs w:val="24"/>
        </w:rPr>
      </w:pPr>
      <w:r w:rsidRPr="00A508C9">
        <w:rPr>
          <w:rFonts w:ascii="Times New Roman" w:hAnsi="Times New Roman" w:cs="Times New Roman"/>
          <w:b/>
          <w:sz w:val="24"/>
          <w:szCs w:val="24"/>
        </w:rPr>
        <w:t>REPLY:</w:t>
      </w:r>
    </w:p>
    <w:p w14:paraId="6BE6AE7B" w14:textId="77777777" w:rsidR="00171657" w:rsidRPr="00274597" w:rsidRDefault="00B6171C" w:rsidP="00116C8A">
      <w:pPr>
        <w:ind w:left="720"/>
        <w:rPr>
          <w:rFonts w:ascii="Tahoma" w:hAnsi="Tahoma" w:cs="Tahoma"/>
          <w:sz w:val="20"/>
          <w:szCs w:val="20"/>
        </w:rPr>
      </w:pPr>
      <w:r w:rsidRPr="00274597">
        <w:rPr>
          <w:rFonts w:ascii="Tahoma" w:hAnsi="Tahoma" w:cs="Tahoma"/>
          <w:sz w:val="20"/>
          <w:szCs w:val="20"/>
        </w:rPr>
        <w:t>In accordance with Section 9 of the </w:t>
      </w:r>
      <w:hyperlink r:id="rId61" w:history="1">
        <w:r w:rsidRPr="00274597">
          <w:rPr>
            <w:rStyle w:val="Hyperlink"/>
            <w:rFonts w:ascii="Tahoma" w:hAnsi="Tahoma" w:cs="Tahoma"/>
            <w:sz w:val="20"/>
            <w:szCs w:val="20"/>
          </w:rPr>
          <w:t>Dog Breeding Establishments Act 2010</w:t>
        </w:r>
      </w:hyperlink>
      <w:r w:rsidRPr="00274597">
        <w:rPr>
          <w:rFonts w:ascii="Tahoma" w:hAnsi="Tahoma" w:cs="Tahoma"/>
          <w:sz w:val="20"/>
          <w:szCs w:val="20"/>
        </w:rPr>
        <w:t>, the operator of a Dog Breeding Establishment must apply to the local authority responsible for the area in which it is situated for registration as a Dog Breeding Establishment.</w:t>
      </w:r>
    </w:p>
    <w:p w14:paraId="0BC09A66" w14:textId="77777777" w:rsidR="00171657" w:rsidRPr="00274597" w:rsidRDefault="00B6171C" w:rsidP="00116C8A">
      <w:pPr>
        <w:ind w:left="720"/>
        <w:rPr>
          <w:rFonts w:ascii="Tahoma" w:hAnsi="Tahoma" w:cs="Tahoma"/>
          <w:sz w:val="20"/>
          <w:szCs w:val="20"/>
        </w:rPr>
      </w:pPr>
      <w:r w:rsidRPr="00274597">
        <w:rPr>
          <w:rFonts w:ascii="Tahoma" w:hAnsi="Tahoma" w:cs="Tahoma"/>
          <w:sz w:val="20"/>
          <w:szCs w:val="20"/>
        </w:rPr>
        <w:t>A Dog Breeding Establishment is defined in the Act as follows:</w:t>
      </w:r>
    </w:p>
    <w:p w14:paraId="76EFFC50" w14:textId="77777777" w:rsidR="00171657" w:rsidRPr="00274597" w:rsidRDefault="00B6171C" w:rsidP="00116C8A">
      <w:pPr>
        <w:ind w:left="720"/>
        <w:rPr>
          <w:rFonts w:ascii="Tahoma" w:hAnsi="Tahoma" w:cs="Tahoma"/>
          <w:sz w:val="20"/>
          <w:szCs w:val="20"/>
        </w:rPr>
      </w:pPr>
      <w:r w:rsidRPr="00274597">
        <w:rPr>
          <w:rFonts w:ascii="Tahoma" w:hAnsi="Tahoma" w:cs="Tahoma"/>
          <w:sz w:val="20"/>
          <w:szCs w:val="20"/>
        </w:rPr>
        <w:t>"a premises at which bitches are kept, not less than 6 of which are-</w:t>
      </w:r>
    </w:p>
    <w:p w14:paraId="6FAF9148" w14:textId="7098D984" w:rsidR="00171657" w:rsidRPr="00274597" w:rsidRDefault="00B6171C" w:rsidP="00116C8A">
      <w:pPr>
        <w:ind w:left="720"/>
        <w:rPr>
          <w:rFonts w:ascii="Tahoma" w:hAnsi="Tahoma" w:cs="Tahoma"/>
          <w:sz w:val="20"/>
          <w:szCs w:val="20"/>
        </w:rPr>
      </w:pPr>
      <w:r w:rsidRPr="00274597">
        <w:rPr>
          <w:rFonts w:ascii="Tahoma" w:hAnsi="Tahoma" w:cs="Tahoma"/>
          <w:sz w:val="20"/>
          <w:szCs w:val="20"/>
        </w:rPr>
        <w:t xml:space="preserve">(a) more than </w:t>
      </w:r>
      <w:r w:rsidR="002857DA" w:rsidRPr="00274597">
        <w:rPr>
          <w:rFonts w:ascii="Tahoma" w:hAnsi="Tahoma" w:cs="Tahoma"/>
          <w:sz w:val="20"/>
          <w:szCs w:val="20"/>
        </w:rPr>
        <w:t>6-month-old</w:t>
      </w:r>
      <w:r w:rsidRPr="00274597">
        <w:rPr>
          <w:rFonts w:ascii="Tahoma" w:hAnsi="Tahoma" w:cs="Tahoma"/>
          <w:sz w:val="20"/>
          <w:szCs w:val="20"/>
        </w:rPr>
        <w:t>, and</w:t>
      </w:r>
    </w:p>
    <w:p w14:paraId="3D6559B0" w14:textId="77777777" w:rsidR="00171657" w:rsidRPr="00274597" w:rsidRDefault="00B6171C" w:rsidP="00116C8A">
      <w:pPr>
        <w:ind w:left="720"/>
        <w:rPr>
          <w:rFonts w:ascii="Tahoma" w:hAnsi="Tahoma" w:cs="Tahoma"/>
          <w:sz w:val="20"/>
          <w:szCs w:val="20"/>
        </w:rPr>
      </w:pPr>
      <w:r w:rsidRPr="00274597">
        <w:rPr>
          <w:rFonts w:ascii="Tahoma" w:hAnsi="Tahoma" w:cs="Tahoma"/>
          <w:sz w:val="20"/>
          <w:szCs w:val="20"/>
        </w:rPr>
        <w:t>(b) capable of being used for breeding purposes, ..."</w:t>
      </w:r>
    </w:p>
    <w:p w14:paraId="742E8961" w14:textId="77777777" w:rsidR="00171657" w:rsidRPr="00274597" w:rsidRDefault="00B6171C" w:rsidP="00116C8A">
      <w:pPr>
        <w:ind w:left="720"/>
        <w:rPr>
          <w:rFonts w:ascii="Tahoma" w:hAnsi="Tahoma" w:cs="Tahoma"/>
          <w:sz w:val="20"/>
          <w:szCs w:val="20"/>
        </w:rPr>
      </w:pPr>
      <w:r w:rsidRPr="00274597">
        <w:rPr>
          <w:rFonts w:ascii="Tahoma" w:hAnsi="Tahoma" w:cs="Tahoma"/>
          <w:sz w:val="20"/>
          <w:szCs w:val="20"/>
        </w:rPr>
        <w:t>There are no registered Dog Breeding Establishments in the South Dublin Administrative Area. Establishments with fewer than 6 bitches meeting the criteria at (a) and (b) above are not required to be registered under the Act.</w:t>
      </w:r>
    </w:p>
    <w:p w14:paraId="38594347" w14:textId="5E086D36" w:rsidR="00171657" w:rsidRPr="00274597" w:rsidRDefault="00B6171C" w:rsidP="00116C8A">
      <w:pPr>
        <w:ind w:left="720"/>
        <w:rPr>
          <w:rFonts w:ascii="Tahoma" w:hAnsi="Tahoma" w:cs="Tahoma"/>
          <w:sz w:val="20"/>
          <w:szCs w:val="20"/>
        </w:rPr>
      </w:pPr>
      <w:r w:rsidRPr="00274597">
        <w:rPr>
          <w:rFonts w:ascii="Tahoma" w:hAnsi="Tahoma" w:cs="Tahoma"/>
          <w:sz w:val="20"/>
          <w:szCs w:val="20"/>
        </w:rPr>
        <w:t xml:space="preserve">Commercial Boarding Kennels must also apply for registration under the Act. Commercial Boarding Kennels are defined in the Act: </w:t>
      </w:r>
      <w:r w:rsidR="002857DA" w:rsidRPr="00274597">
        <w:rPr>
          <w:rFonts w:ascii="Tahoma" w:hAnsi="Tahoma" w:cs="Tahoma"/>
          <w:sz w:val="20"/>
          <w:szCs w:val="20"/>
        </w:rPr>
        <w:t>“.</w:t>
      </w:r>
      <w:r w:rsidRPr="00274597">
        <w:rPr>
          <w:rFonts w:ascii="Tahoma" w:hAnsi="Tahoma" w:cs="Tahoma"/>
          <w:sz w:val="20"/>
          <w:szCs w:val="20"/>
        </w:rPr>
        <w:t xml:space="preserve"> a premises (other than an animal shelter) where dogs, not owned by the occupier of the premises, are temporarily sheltered, fed and watered in consideration of the payment of a </w:t>
      </w:r>
      <w:r w:rsidR="002857DA" w:rsidRPr="00274597">
        <w:rPr>
          <w:rFonts w:ascii="Tahoma" w:hAnsi="Tahoma" w:cs="Tahoma"/>
          <w:sz w:val="20"/>
          <w:szCs w:val="20"/>
        </w:rPr>
        <w:t>fee”.</w:t>
      </w:r>
    </w:p>
    <w:p w14:paraId="5376CA24" w14:textId="77777777" w:rsidR="00171657" w:rsidRPr="00274597" w:rsidRDefault="00B6171C" w:rsidP="00116C8A">
      <w:pPr>
        <w:ind w:left="720"/>
        <w:rPr>
          <w:rFonts w:ascii="Tahoma" w:hAnsi="Tahoma" w:cs="Tahoma"/>
          <w:sz w:val="20"/>
          <w:szCs w:val="20"/>
        </w:rPr>
      </w:pPr>
      <w:r w:rsidRPr="00274597">
        <w:rPr>
          <w:rFonts w:ascii="Tahoma" w:hAnsi="Tahoma" w:cs="Tahoma"/>
          <w:sz w:val="20"/>
          <w:szCs w:val="20"/>
        </w:rPr>
        <w:t>As required by the Act details of Commercial Boarding Kennels registered by South Dublin County Council are entered on the register of dog breeding establishments maintained in accordance with Section 9 of the Act. The </w:t>
      </w:r>
      <w:hyperlink r:id="rId62" w:history="1">
        <w:r w:rsidRPr="00274597">
          <w:rPr>
            <w:rStyle w:val="Hyperlink"/>
            <w:rFonts w:ascii="Tahoma" w:hAnsi="Tahoma" w:cs="Tahoma"/>
            <w:sz w:val="20"/>
            <w:szCs w:val="20"/>
          </w:rPr>
          <w:t>Register</w:t>
        </w:r>
      </w:hyperlink>
      <w:r w:rsidRPr="00274597">
        <w:rPr>
          <w:rFonts w:ascii="Tahoma" w:hAnsi="Tahoma" w:cs="Tahoma"/>
          <w:sz w:val="20"/>
          <w:szCs w:val="20"/>
        </w:rPr>
        <w:t> is available to view here and on the Council's website .</w:t>
      </w:r>
    </w:p>
    <w:p w14:paraId="59681660" w14:textId="7285AD27" w:rsidR="00171657" w:rsidRPr="00A508C9" w:rsidRDefault="00B6171C" w:rsidP="00116C8A">
      <w:pPr>
        <w:pStyle w:val="Heading3"/>
        <w:ind w:left="-567"/>
        <w:rPr>
          <w:rFonts w:ascii="Times New Roman" w:hAnsi="Times New Roman" w:cs="Times New Roman"/>
          <w:sz w:val="24"/>
          <w:szCs w:val="24"/>
        </w:rPr>
      </w:pPr>
      <w:r w:rsidRPr="00116C8A">
        <w:rPr>
          <w:rFonts w:ascii="Times New Roman" w:hAnsi="Times New Roman" w:cs="Times New Roman"/>
          <w:b/>
          <w:sz w:val="24"/>
          <w:szCs w:val="24"/>
        </w:rPr>
        <w:t xml:space="preserve">H6/0323 </w:t>
      </w:r>
      <w:r w:rsidR="00116C8A">
        <w:rPr>
          <w:rFonts w:ascii="Times New Roman" w:hAnsi="Times New Roman" w:cs="Times New Roman"/>
          <w:b/>
          <w:sz w:val="24"/>
          <w:szCs w:val="24"/>
        </w:rPr>
        <w:tab/>
      </w:r>
      <w:r w:rsidRPr="00116C8A">
        <w:rPr>
          <w:rFonts w:ascii="Times New Roman" w:hAnsi="Times New Roman" w:cs="Times New Roman"/>
          <w:b/>
          <w:sz w:val="24"/>
          <w:szCs w:val="24"/>
          <w:u w:val="single"/>
        </w:rPr>
        <w:t>DECLARATION OF ROADS TO BE MADE PUBLIC ROADS</w:t>
      </w:r>
    </w:p>
    <w:p w14:paraId="3D219227" w14:textId="77777777" w:rsidR="00116C8A" w:rsidRDefault="00116C8A" w:rsidP="00116C8A">
      <w:pPr>
        <w:spacing w:after="0" w:line="240" w:lineRule="auto"/>
        <w:ind w:left="720"/>
        <w:rPr>
          <w:rFonts w:ascii="Times New Roman" w:hAnsi="Times New Roman" w:cs="Times New Roman"/>
          <w:i/>
          <w:iCs/>
          <w:sz w:val="24"/>
          <w:szCs w:val="24"/>
        </w:rPr>
      </w:pPr>
      <w:r w:rsidRPr="00793AC9">
        <w:rPr>
          <w:rFonts w:ascii="Times New Roman" w:hAnsi="Times New Roman" w:cs="Times New Roman"/>
          <w:i/>
          <w:iCs/>
          <w:sz w:val="24"/>
          <w:szCs w:val="24"/>
        </w:rPr>
        <w:t>It was</w:t>
      </w:r>
      <w:r w:rsidRPr="00793AC9">
        <w:rPr>
          <w:rFonts w:ascii="Times New Roman" w:hAnsi="Times New Roman" w:cs="Times New Roman"/>
          <w:b/>
          <w:i/>
          <w:iCs/>
          <w:sz w:val="24"/>
          <w:szCs w:val="24"/>
        </w:rPr>
        <w:t xml:space="preserve"> NOTED </w:t>
      </w:r>
      <w:r w:rsidRPr="00793AC9">
        <w:rPr>
          <w:rFonts w:ascii="Times New Roman" w:hAnsi="Times New Roman" w:cs="Times New Roman"/>
          <w:i/>
          <w:iCs/>
          <w:sz w:val="24"/>
          <w:szCs w:val="24"/>
        </w:rPr>
        <w:t>that there was</w:t>
      </w:r>
      <w:r w:rsidRPr="00793AC9">
        <w:rPr>
          <w:rFonts w:ascii="Times New Roman" w:hAnsi="Times New Roman" w:cs="Times New Roman"/>
          <w:b/>
          <w:i/>
          <w:iCs/>
          <w:sz w:val="24"/>
          <w:szCs w:val="24"/>
        </w:rPr>
        <w:t xml:space="preserve"> NO </w:t>
      </w:r>
      <w:r w:rsidRPr="00793AC9">
        <w:rPr>
          <w:rFonts w:ascii="Times New Roman" w:hAnsi="Times New Roman" w:cs="Times New Roman"/>
          <w:i/>
          <w:iCs/>
          <w:sz w:val="24"/>
          <w:szCs w:val="24"/>
        </w:rPr>
        <w:t>Business under this Heading.</w:t>
      </w:r>
    </w:p>
    <w:p w14:paraId="14BB0B8A" w14:textId="62C21EDB" w:rsidR="00171657" w:rsidRDefault="00B6171C" w:rsidP="002857DA">
      <w:pPr>
        <w:pStyle w:val="Heading3"/>
        <w:ind w:left="-567"/>
        <w:rPr>
          <w:rFonts w:ascii="Times New Roman" w:hAnsi="Times New Roman" w:cs="Times New Roman"/>
          <w:b/>
          <w:sz w:val="24"/>
          <w:szCs w:val="24"/>
          <w:u w:val="single"/>
        </w:rPr>
      </w:pPr>
      <w:r w:rsidRPr="002857DA">
        <w:rPr>
          <w:rFonts w:ascii="Times New Roman" w:hAnsi="Times New Roman" w:cs="Times New Roman"/>
          <w:b/>
          <w:sz w:val="24"/>
          <w:szCs w:val="24"/>
        </w:rPr>
        <w:t>H7</w:t>
      </w:r>
      <w:r w:rsidR="00274597">
        <w:rPr>
          <w:rFonts w:ascii="Times New Roman" w:hAnsi="Times New Roman" w:cs="Times New Roman"/>
          <w:b/>
          <w:sz w:val="24"/>
          <w:szCs w:val="24"/>
        </w:rPr>
        <w:t>a</w:t>
      </w:r>
      <w:r w:rsidRPr="002857DA">
        <w:rPr>
          <w:rFonts w:ascii="Times New Roman" w:hAnsi="Times New Roman" w:cs="Times New Roman"/>
          <w:b/>
          <w:sz w:val="24"/>
          <w:szCs w:val="24"/>
        </w:rPr>
        <w:t xml:space="preserve">/0323 </w:t>
      </w:r>
      <w:r w:rsidR="002857DA">
        <w:rPr>
          <w:rFonts w:ascii="Times New Roman" w:hAnsi="Times New Roman" w:cs="Times New Roman"/>
          <w:b/>
          <w:sz w:val="24"/>
          <w:szCs w:val="24"/>
        </w:rPr>
        <w:tab/>
      </w:r>
      <w:r w:rsidRPr="002857DA">
        <w:rPr>
          <w:rFonts w:ascii="Times New Roman" w:hAnsi="Times New Roman" w:cs="Times New Roman"/>
          <w:b/>
          <w:sz w:val="24"/>
          <w:szCs w:val="24"/>
          <w:u w:val="single"/>
        </w:rPr>
        <w:t>PROPOSED DISPOSAL OF PROPERTIES/SITES - FOR APPROVAL</w:t>
      </w:r>
    </w:p>
    <w:p w14:paraId="377069AE" w14:textId="7B0C4757" w:rsidR="002857DA" w:rsidRDefault="002857DA" w:rsidP="002857DA">
      <w:pPr>
        <w:spacing w:after="0" w:line="240" w:lineRule="auto"/>
        <w:ind w:left="720" w:right="237"/>
        <w:rPr>
          <w:rFonts w:ascii="Times New Roman" w:eastAsia="Calibri" w:hAnsi="Times New Roman" w:cs="Times New Roman"/>
          <w:b/>
          <w:sz w:val="24"/>
          <w:szCs w:val="24"/>
          <w:lang w:eastAsia="en-US"/>
        </w:rPr>
      </w:pPr>
      <w:r w:rsidRPr="00793AC9">
        <w:rPr>
          <w:rFonts w:ascii="Times New Roman" w:eastAsia="Calibri" w:hAnsi="Times New Roman" w:cs="Times New Roman"/>
          <w:sz w:val="24"/>
          <w:szCs w:val="24"/>
          <w:lang w:eastAsia="en-US"/>
        </w:rPr>
        <w:t>The following reports by the Chief Executive, which had been circulated, were presented by Mr. J. Frehill, Director of Economic Enterprise and Tourism Development</w:t>
      </w:r>
      <w:r w:rsidR="00977C72">
        <w:rPr>
          <w:rFonts w:ascii="Times New Roman" w:eastAsia="Calibri" w:hAnsi="Times New Roman" w:cs="Times New Roman"/>
          <w:sz w:val="24"/>
          <w:szCs w:val="24"/>
          <w:lang w:eastAsia="en-US"/>
        </w:rPr>
        <w:t>,</w:t>
      </w:r>
      <w:r w:rsidRPr="00793AC9">
        <w:rPr>
          <w:rFonts w:ascii="Times New Roman" w:eastAsia="Calibri" w:hAnsi="Times New Roman" w:cs="Times New Roman"/>
          <w:sz w:val="24"/>
          <w:szCs w:val="24"/>
          <w:lang w:eastAsia="en-US"/>
        </w:rPr>
        <w:t xml:space="preserve"> and were </w:t>
      </w:r>
      <w:r w:rsidRPr="00793AC9">
        <w:rPr>
          <w:rFonts w:ascii="Times New Roman" w:eastAsia="Calibri" w:hAnsi="Times New Roman" w:cs="Times New Roman"/>
          <w:b/>
          <w:sz w:val="24"/>
          <w:szCs w:val="24"/>
          <w:lang w:eastAsia="en-US"/>
        </w:rPr>
        <w:t>CONSIDERED:</w:t>
      </w:r>
    </w:p>
    <w:p w14:paraId="70984516" w14:textId="77777777" w:rsidR="002857DA" w:rsidRPr="00793AC9" w:rsidRDefault="002857DA" w:rsidP="002857DA">
      <w:pPr>
        <w:spacing w:after="0" w:line="240" w:lineRule="auto"/>
        <w:ind w:left="720" w:right="237"/>
        <w:rPr>
          <w:rFonts w:ascii="Times New Roman" w:eastAsia="Calibri" w:hAnsi="Times New Roman" w:cs="Times New Roman"/>
          <w:b/>
          <w:sz w:val="24"/>
          <w:szCs w:val="24"/>
          <w:lang w:eastAsia="en-US"/>
        </w:rPr>
      </w:pPr>
    </w:p>
    <w:p w14:paraId="21920F15" w14:textId="77777777" w:rsidR="006E5CE1" w:rsidRPr="006E5CE1" w:rsidRDefault="006E5CE1" w:rsidP="006E5CE1">
      <w:pPr>
        <w:ind w:left="2160" w:hanging="1440"/>
        <w:rPr>
          <w:rFonts w:ascii="Tahoma" w:hAnsi="Tahoma" w:cs="Tahoma"/>
          <w:sz w:val="20"/>
          <w:szCs w:val="20"/>
        </w:rPr>
      </w:pPr>
      <w:r w:rsidRPr="006E5CE1">
        <w:rPr>
          <w:rFonts w:ascii="Tahoma" w:hAnsi="Tahoma" w:cs="Tahoma"/>
          <w:b/>
          <w:sz w:val="20"/>
          <w:szCs w:val="20"/>
        </w:rPr>
        <w:t>LD 1575</w:t>
      </w:r>
      <w:r w:rsidRPr="006E5CE1">
        <w:rPr>
          <w:rFonts w:ascii="Tahoma" w:hAnsi="Tahoma" w:cs="Tahoma"/>
          <w:b/>
          <w:sz w:val="20"/>
          <w:szCs w:val="20"/>
        </w:rPr>
        <w:tab/>
        <w:t xml:space="preserve">Proposed disposal of substation site to the Electricity Supply Board (ESB) to service Pumping Station for </w:t>
      </w:r>
      <w:proofErr w:type="spellStart"/>
      <w:r w:rsidRPr="006E5CE1">
        <w:rPr>
          <w:rFonts w:ascii="Tahoma" w:hAnsi="Tahoma" w:cs="Tahoma"/>
          <w:b/>
          <w:sz w:val="20"/>
          <w:szCs w:val="20"/>
        </w:rPr>
        <w:t>Clonburris</w:t>
      </w:r>
      <w:proofErr w:type="spellEnd"/>
      <w:r w:rsidRPr="006E5CE1">
        <w:rPr>
          <w:rFonts w:ascii="Tahoma" w:hAnsi="Tahoma" w:cs="Tahoma"/>
          <w:b/>
          <w:sz w:val="20"/>
          <w:szCs w:val="20"/>
        </w:rPr>
        <w:t xml:space="preserve"> Strategic Development Zone (SDZ)</w:t>
      </w:r>
    </w:p>
    <w:p w14:paraId="082AF16E" w14:textId="77777777" w:rsidR="006E5CE1" w:rsidRPr="006E5CE1" w:rsidRDefault="006E5CE1" w:rsidP="006E5CE1">
      <w:pPr>
        <w:ind w:left="720"/>
        <w:rPr>
          <w:rFonts w:ascii="Tahoma" w:hAnsi="Tahoma" w:cs="Tahoma"/>
          <w:sz w:val="20"/>
          <w:szCs w:val="20"/>
        </w:rPr>
      </w:pPr>
      <w:r w:rsidRPr="006E5CE1">
        <w:rPr>
          <w:rFonts w:ascii="Tahoma" w:hAnsi="Tahoma" w:cs="Tahoma"/>
          <w:sz w:val="20"/>
          <w:szCs w:val="20"/>
        </w:rPr>
        <w:lastRenderedPageBreak/>
        <w:t xml:space="preserve">At its meeting on 13 September 2021, the Council approved the disposal of plot of land and grant of permanent wayleaves, temporary wayleaves and permanent right of way to Irish Water in respect to Pumping Station for </w:t>
      </w:r>
      <w:proofErr w:type="spellStart"/>
      <w:r w:rsidRPr="006E5CE1">
        <w:rPr>
          <w:rFonts w:ascii="Tahoma" w:hAnsi="Tahoma" w:cs="Tahoma"/>
          <w:sz w:val="20"/>
          <w:szCs w:val="20"/>
        </w:rPr>
        <w:t>Clonburris</w:t>
      </w:r>
      <w:proofErr w:type="spellEnd"/>
      <w:r w:rsidRPr="006E5CE1">
        <w:rPr>
          <w:rFonts w:ascii="Tahoma" w:hAnsi="Tahoma" w:cs="Tahoma"/>
          <w:sz w:val="20"/>
          <w:szCs w:val="20"/>
        </w:rPr>
        <w:t xml:space="preserve"> SDZ - Certified Minute No. H7b/0921 refers.</w:t>
      </w:r>
    </w:p>
    <w:p w14:paraId="37C2F5F0" w14:textId="77777777" w:rsidR="006E5CE1" w:rsidRPr="006E5CE1" w:rsidRDefault="006E5CE1" w:rsidP="006E5CE1">
      <w:pPr>
        <w:ind w:left="720"/>
        <w:rPr>
          <w:rFonts w:ascii="Tahoma" w:hAnsi="Tahoma" w:cs="Tahoma"/>
          <w:sz w:val="20"/>
          <w:szCs w:val="20"/>
        </w:rPr>
      </w:pPr>
      <w:r w:rsidRPr="006E5CE1">
        <w:rPr>
          <w:rFonts w:ascii="Tahoma" w:hAnsi="Tahoma" w:cs="Tahoma"/>
          <w:sz w:val="20"/>
          <w:szCs w:val="20"/>
        </w:rPr>
        <w:t>The Electricity Supply Board (ESB) have now made an application to acquire the freehold interest in a plot of land for substation to service the Pumping Station at the above location. The subject plot is outlined in Red on attached Drawing No LR 03-23.</w:t>
      </w:r>
    </w:p>
    <w:p w14:paraId="39031369" w14:textId="77777777" w:rsidR="006E5CE1" w:rsidRPr="006E5CE1" w:rsidRDefault="006E5CE1" w:rsidP="006E5CE1">
      <w:pPr>
        <w:ind w:left="720"/>
        <w:rPr>
          <w:rFonts w:ascii="Tahoma" w:hAnsi="Tahoma" w:cs="Tahoma"/>
          <w:sz w:val="20"/>
          <w:szCs w:val="20"/>
        </w:rPr>
      </w:pPr>
      <w:r w:rsidRPr="006E5CE1">
        <w:rPr>
          <w:rFonts w:ascii="Tahoma" w:hAnsi="Tahoma" w:cs="Tahoma"/>
          <w:sz w:val="20"/>
          <w:szCs w:val="20"/>
        </w:rPr>
        <w:t>Accordingly, I recommend that South Dublin County Council disposes of its freehold interest in the plot of land outlined in red on Drawing No. LR 03-23 to the ESB in accordance with Section 211 &amp; 212 of the Planning and Development Act, 2000 and subject to the provisions of Section 183 of the Local Government Act, 2001 subject to the following terms and conditions: -</w:t>
      </w:r>
    </w:p>
    <w:p w14:paraId="460C77E3" w14:textId="77777777" w:rsidR="006E5CE1" w:rsidRPr="006E5CE1" w:rsidRDefault="006E5CE1" w:rsidP="006E5CE1">
      <w:pPr>
        <w:ind w:left="720"/>
        <w:rPr>
          <w:rFonts w:ascii="Tahoma" w:hAnsi="Tahoma" w:cs="Tahoma"/>
          <w:sz w:val="20"/>
          <w:szCs w:val="20"/>
        </w:rPr>
      </w:pPr>
    </w:p>
    <w:p w14:paraId="67602A03" w14:textId="77777777" w:rsidR="006E5CE1" w:rsidRPr="006E5CE1" w:rsidRDefault="006E5CE1" w:rsidP="006E5CE1">
      <w:pPr>
        <w:pStyle w:val="ListParagraph"/>
        <w:numPr>
          <w:ilvl w:val="0"/>
          <w:numId w:val="10"/>
        </w:numPr>
        <w:spacing w:after="0" w:line="240" w:lineRule="auto"/>
        <w:ind w:left="1440"/>
        <w:rPr>
          <w:rFonts w:ascii="Tahoma" w:hAnsi="Tahoma" w:cs="Tahoma"/>
          <w:sz w:val="20"/>
          <w:szCs w:val="20"/>
        </w:rPr>
      </w:pPr>
      <w:r w:rsidRPr="006E5CE1">
        <w:rPr>
          <w:rFonts w:ascii="Tahoma" w:hAnsi="Tahoma" w:cs="Tahoma"/>
          <w:sz w:val="20"/>
          <w:szCs w:val="20"/>
        </w:rPr>
        <w:t>That the Council disposes of its freehold interest in the plot of land outlined in red on attached Drawing No. LR 03-23.</w:t>
      </w:r>
      <w:r w:rsidRPr="006E5CE1">
        <w:rPr>
          <w:rFonts w:ascii="Tahoma" w:hAnsi="Tahoma" w:cs="Tahoma"/>
          <w:sz w:val="20"/>
          <w:szCs w:val="20"/>
        </w:rPr>
        <w:br/>
      </w:r>
    </w:p>
    <w:p w14:paraId="6F389A2A" w14:textId="77777777" w:rsidR="006E5CE1" w:rsidRPr="006E5CE1" w:rsidRDefault="006E5CE1" w:rsidP="006E5CE1">
      <w:pPr>
        <w:pStyle w:val="ListParagraph"/>
        <w:numPr>
          <w:ilvl w:val="0"/>
          <w:numId w:val="10"/>
        </w:numPr>
        <w:spacing w:after="0" w:line="240" w:lineRule="auto"/>
        <w:ind w:left="1440"/>
        <w:rPr>
          <w:rFonts w:ascii="Tahoma" w:hAnsi="Tahoma" w:cs="Tahoma"/>
          <w:sz w:val="20"/>
          <w:szCs w:val="20"/>
        </w:rPr>
      </w:pPr>
      <w:r w:rsidRPr="006E5CE1">
        <w:rPr>
          <w:rFonts w:ascii="Tahoma" w:hAnsi="Tahoma" w:cs="Tahoma"/>
          <w:sz w:val="20"/>
          <w:szCs w:val="20"/>
        </w:rPr>
        <w:t>That the subject plot comprises 7 square metres or thereabouts.</w:t>
      </w:r>
    </w:p>
    <w:p w14:paraId="697F3EBB" w14:textId="77777777" w:rsidR="006E5CE1" w:rsidRPr="006E5CE1" w:rsidRDefault="006E5CE1" w:rsidP="006E5CE1">
      <w:pPr>
        <w:pStyle w:val="ListParagraph"/>
        <w:ind w:left="1440"/>
        <w:rPr>
          <w:rFonts w:ascii="Tahoma" w:hAnsi="Tahoma" w:cs="Tahoma"/>
          <w:sz w:val="20"/>
          <w:szCs w:val="20"/>
        </w:rPr>
      </w:pPr>
    </w:p>
    <w:p w14:paraId="51968757" w14:textId="77777777" w:rsidR="006E5CE1" w:rsidRPr="006E5CE1" w:rsidRDefault="006E5CE1" w:rsidP="006E5CE1">
      <w:pPr>
        <w:pStyle w:val="ListParagraph"/>
        <w:numPr>
          <w:ilvl w:val="0"/>
          <w:numId w:val="10"/>
        </w:numPr>
        <w:spacing w:after="0" w:line="240" w:lineRule="auto"/>
        <w:ind w:left="1440"/>
        <w:contextualSpacing w:val="0"/>
        <w:rPr>
          <w:rFonts w:ascii="Tahoma" w:hAnsi="Tahoma" w:cs="Tahoma"/>
          <w:sz w:val="20"/>
          <w:szCs w:val="20"/>
        </w:rPr>
      </w:pPr>
      <w:r w:rsidRPr="006E5CE1">
        <w:rPr>
          <w:rFonts w:ascii="Tahoma" w:hAnsi="Tahoma" w:cs="Tahoma"/>
          <w:sz w:val="20"/>
          <w:szCs w:val="20"/>
        </w:rPr>
        <w:t>That the ESB agree to plant additional trees to ensure that the substation is adequately screened and visually disguised.  Landscape plan to be agreed with the Council’s Public Realm Section.</w:t>
      </w:r>
    </w:p>
    <w:p w14:paraId="16D2F4AB" w14:textId="77777777" w:rsidR="006E5CE1" w:rsidRPr="006E5CE1" w:rsidRDefault="006E5CE1" w:rsidP="006E5CE1">
      <w:pPr>
        <w:pStyle w:val="ListParagraph"/>
        <w:ind w:left="1440"/>
        <w:rPr>
          <w:rFonts w:ascii="Tahoma" w:hAnsi="Tahoma" w:cs="Tahoma"/>
          <w:sz w:val="20"/>
          <w:szCs w:val="20"/>
        </w:rPr>
      </w:pPr>
    </w:p>
    <w:p w14:paraId="3600F25A" w14:textId="77777777" w:rsidR="006E5CE1" w:rsidRPr="006E5CE1" w:rsidRDefault="006E5CE1" w:rsidP="006E5CE1">
      <w:pPr>
        <w:pStyle w:val="ListParagraph"/>
        <w:numPr>
          <w:ilvl w:val="0"/>
          <w:numId w:val="10"/>
        </w:numPr>
        <w:spacing w:after="0" w:line="240" w:lineRule="auto"/>
        <w:ind w:left="1440"/>
        <w:rPr>
          <w:rFonts w:ascii="Tahoma" w:hAnsi="Tahoma" w:cs="Tahoma"/>
          <w:sz w:val="20"/>
          <w:szCs w:val="20"/>
        </w:rPr>
      </w:pPr>
      <w:r w:rsidRPr="006E5CE1">
        <w:rPr>
          <w:rFonts w:ascii="Tahoma" w:hAnsi="Tahoma" w:cs="Tahoma"/>
          <w:sz w:val="20"/>
          <w:szCs w:val="20"/>
        </w:rPr>
        <w:t>That the ESB is aware that the subject plot is encumbered with Irish Water wayleave.</w:t>
      </w:r>
    </w:p>
    <w:p w14:paraId="5D5E434E" w14:textId="77777777" w:rsidR="006E5CE1" w:rsidRPr="006E5CE1" w:rsidRDefault="006E5CE1" w:rsidP="006E5CE1">
      <w:pPr>
        <w:ind w:left="720"/>
        <w:rPr>
          <w:rFonts w:ascii="Tahoma" w:hAnsi="Tahoma" w:cs="Tahoma"/>
          <w:sz w:val="20"/>
          <w:szCs w:val="20"/>
        </w:rPr>
      </w:pPr>
    </w:p>
    <w:p w14:paraId="0448F4A9" w14:textId="77777777" w:rsidR="006E5CE1" w:rsidRPr="006E5CE1" w:rsidRDefault="006E5CE1" w:rsidP="006E5CE1">
      <w:pPr>
        <w:numPr>
          <w:ilvl w:val="0"/>
          <w:numId w:val="10"/>
        </w:numPr>
        <w:spacing w:after="0" w:line="240" w:lineRule="auto"/>
        <w:ind w:left="1440"/>
        <w:rPr>
          <w:rFonts w:ascii="Tahoma" w:hAnsi="Tahoma" w:cs="Tahoma"/>
          <w:sz w:val="20"/>
          <w:szCs w:val="20"/>
        </w:rPr>
      </w:pPr>
      <w:r w:rsidRPr="006E5CE1">
        <w:rPr>
          <w:rFonts w:ascii="Tahoma" w:hAnsi="Tahoma" w:cs="Tahoma"/>
          <w:sz w:val="20"/>
          <w:szCs w:val="20"/>
        </w:rPr>
        <w:t>That the ESB shall pay a contribution in respect of the Council’s legal fees.</w:t>
      </w:r>
    </w:p>
    <w:p w14:paraId="7DDEAB64" w14:textId="77777777" w:rsidR="006E5CE1" w:rsidRPr="006E5CE1" w:rsidRDefault="006E5CE1" w:rsidP="006E5CE1">
      <w:pPr>
        <w:ind w:left="720"/>
        <w:rPr>
          <w:rFonts w:ascii="Tahoma" w:hAnsi="Tahoma" w:cs="Tahoma"/>
          <w:sz w:val="20"/>
          <w:szCs w:val="20"/>
        </w:rPr>
      </w:pPr>
    </w:p>
    <w:p w14:paraId="62621DC7" w14:textId="77777777" w:rsidR="006E5CE1" w:rsidRPr="006E5CE1" w:rsidRDefault="006E5CE1" w:rsidP="006E5CE1">
      <w:pPr>
        <w:pStyle w:val="ListParagraph"/>
        <w:numPr>
          <w:ilvl w:val="0"/>
          <w:numId w:val="10"/>
        </w:numPr>
        <w:spacing w:after="0" w:line="240" w:lineRule="auto"/>
        <w:ind w:left="1440"/>
        <w:rPr>
          <w:rFonts w:ascii="Tahoma" w:hAnsi="Tahoma" w:cs="Tahoma"/>
          <w:bCs/>
          <w:iCs/>
          <w:sz w:val="20"/>
          <w:szCs w:val="20"/>
        </w:rPr>
      </w:pPr>
      <w:r w:rsidRPr="006E5CE1">
        <w:rPr>
          <w:rFonts w:ascii="Tahoma" w:hAnsi="Tahoma" w:cs="Tahoma"/>
          <w:bCs/>
          <w:iCs/>
          <w:sz w:val="20"/>
          <w:szCs w:val="20"/>
        </w:rPr>
        <w:t>That</w:t>
      </w:r>
      <w:r w:rsidRPr="006E5CE1">
        <w:rPr>
          <w:rFonts w:ascii="Tahoma" w:hAnsi="Tahoma" w:cs="Tahoma"/>
          <w:bCs/>
          <w:iCs/>
          <w:color w:val="FF0000"/>
          <w:sz w:val="20"/>
          <w:szCs w:val="20"/>
        </w:rPr>
        <w:t xml:space="preserve"> </w:t>
      </w:r>
      <w:r w:rsidRPr="006E5CE1">
        <w:rPr>
          <w:rFonts w:ascii="Tahoma" w:hAnsi="Tahoma" w:cs="Tahoma"/>
          <w:bCs/>
          <w:iCs/>
          <w:sz w:val="20"/>
          <w:szCs w:val="20"/>
        </w:rPr>
        <w:t>in the event of any name change to Applicant prior to formal</w:t>
      </w:r>
      <w:r w:rsidRPr="006E5CE1">
        <w:rPr>
          <w:rFonts w:ascii="Tahoma" w:hAnsi="Tahoma" w:cs="Tahoma"/>
          <w:bCs/>
          <w:iCs/>
          <w:color w:val="FF0000"/>
          <w:sz w:val="20"/>
          <w:szCs w:val="20"/>
        </w:rPr>
        <w:t xml:space="preserve"> </w:t>
      </w:r>
      <w:r w:rsidRPr="006E5CE1">
        <w:rPr>
          <w:rFonts w:ascii="Tahoma" w:hAnsi="Tahoma" w:cs="Tahoma"/>
          <w:bCs/>
          <w:iCs/>
          <w:sz w:val="20"/>
          <w:szCs w:val="20"/>
        </w:rPr>
        <w:t>completion of the legal transfer, the Applicant must</w:t>
      </w:r>
      <w:r w:rsidRPr="006E5CE1">
        <w:rPr>
          <w:rFonts w:ascii="Tahoma" w:hAnsi="Tahoma" w:cs="Tahoma"/>
          <w:bCs/>
          <w:iCs/>
          <w:color w:val="FF0000"/>
          <w:sz w:val="20"/>
          <w:szCs w:val="20"/>
        </w:rPr>
        <w:t xml:space="preserve"> </w:t>
      </w:r>
      <w:r w:rsidRPr="006E5CE1">
        <w:rPr>
          <w:rFonts w:ascii="Tahoma" w:hAnsi="Tahoma" w:cs="Tahoma"/>
          <w:bCs/>
          <w:iCs/>
          <w:sz w:val="20"/>
          <w:szCs w:val="20"/>
        </w:rPr>
        <w:t>provide documentary evidence to the Council proving that the new named party is one and the same as the named Applicant heretofore to enable the transfer to complete.</w:t>
      </w:r>
    </w:p>
    <w:p w14:paraId="691D3E45" w14:textId="77777777" w:rsidR="006E5CE1" w:rsidRPr="006E5CE1" w:rsidRDefault="006E5CE1" w:rsidP="006E5CE1">
      <w:pPr>
        <w:ind w:left="720"/>
        <w:rPr>
          <w:rFonts w:ascii="Tahoma" w:hAnsi="Tahoma" w:cs="Tahoma"/>
          <w:sz w:val="20"/>
          <w:szCs w:val="20"/>
        </w:rPr>
      </w:pPr>
    </w:p>
    <w:p w14:paraId="21EADB3F" w14:textId="77777777" w:rsidR="006E5CE1" w:rsidRPr="006E5CE1" w:rsidRDefault="006E5CE1" w:rsidP="006E5CE1">
      <w:pPr>
        <w:numPr>
          <w:ilvl w:val="0"/>
          <w:numId w:val="10"/>
        </w:numPr>
        <w:spacing w:after="0" w:line="240" w:lineRule="auto"/>
        <w:ind w:left="1440"/>
        <w:rPr>
          <w:rFonts w:ascii="Tahoma" w:hAnsi="Tahoma" w:cs="Tahoma"/>
          <w:sz w:val="20"/>
          <w:szCs w:val="20"/>
        </w:rPr>
      </w:pPr>
      <w:r w:rsidRPr="006E5CE1">
        <w:rPr>
          <w:rFonts w:ascii="Tahoma" w:hAnsi="Tahoma" w:cs="Tahoma"/>
          <w:sz w:val="20"/>
          <w:szCs w:val="20"/>
        </w:rPr>
        <w:t>That each party shall use their best endeavours to complete the transaction within a reasonable timeframe following adoption of the disposal resolution.</w:t>
      </w:r>
    </w:p>
    <w:p w14:paraId="49E9D53B" w14:textId="77777777" w:rsidR="006E5CE1" w:rsidRPr="006E5CE1" w:rsidRDefault="006E5CE1" w:rsidP="006E5CE1">
      <w:pPr>
        <w:ind w:left="1080"/>
        <w:rPr>
          <w:rFonts w:ascii="Tahoma" w:hAnsi="Tahoma" w:cs="Tahoma"/>
          <w:sz w:val="20"/>
          <w:szCs w:val="20"/>
        </w:rPr>
      </w:pPr>
    </w:p>
    <w:p w14:paraId="2AA60E01" w14:textId="77777777" w:rsidR="006E5CE1" w:rsidRPr="006E5CE1" w:rsidRDefault="006E5CE1" w:rsidP="006E5CE1">
      <w:pPr>
        <w:numPr>
          <w:ilvl w:val="0"/>
          <w:numId w:val="10"/>
        </w:numPr>
        <w:spacing w:after="0" w:line="240" w:lineRule="auto"/>
        <w:ind w:left="1440"/>
        <w:rPr>
          <w:rFonts w:ascii="Tahoma" w:hAnsi="Tahoma" w:cs="Tahoma"/>
          <w:sz w:val="20"/>
          <w:szCs w:val="20"/>
        </w:rPr>
      </w:pPr>
      <w:r w:rsidRPr="006E5CE1">
        <w:rPr>
          <w:rFonts w:ascii="Tahoma" w:hAnsi="Tahoma" w:cs="Tahoma"/>
          <w:bCs/>
          <w:iCs/>
          <w:sz w:val="20"/>
          <w:szCs w:val="20"/>
        </w:rPr>
        <w:t>That the Law Agent shall draft the necessary documents and include any further terms deemed appropriate in Agreements of this nature.</w:t>
      </w:r>
    </w:p>
    <w:p w14:paraId="3F740079" w14:textId="77777777" w:rsidR="006E5CE1" w:rsidRPr="006E5CE1" w:rsidRDefault="006E5CE1" w:rsidP="006E5CE1">
      <w:pPr>
        <w:pStyle w:val="ListParagraph"/>
        <w:ind w:left="1440"/>
        <w:rPr>
          <w:rFonts w:ascii="Tahoma" w:hAnsi="Tahoma" w:cs="Tahoma"/>
          <w:sz w:val="20"/>
          <w:szCs w:val="20"/>
        </w:rPr>
      </w:pPr>
    </w:p>
    <w:p w14:paraId="60430011" w14:textId="77777777" w:rsidR="006E5CE1" w:rsidRPr="006E5CE1" w:rsidRDefault="006E5CE1" w:rsidP="006E5CE1">
      <w:pPr>
        <w:numPr>
          <w:ilvl w:val="0"/>
          <w:numId w:val="10"/>
        </w:numPr>
        <w:spacing w:after="0" w:line="240" w:lineRule="auto"/>
        <w:ind w:left="1440"/>
        <w:rPr>
          <w:rFonts w:ascii="Tahoma" w:hAnsi="Tahoma" w:cs="Tahoma"/>
          <w:sz w:val="20"/>
          <w:szCs w:val="20"/>
        </w:rPr>
      </w:pPr>
      <w:r w:rsidRPr="006E5CE1">
        <w:rPr>
          <w:rFonts w:ascii="Tahoma" w:hAnsi="Tahoma" w:cs="Tahoma"/>
          <w:bCs/>
          <w:iCs/>
          <w:sz w:val="20"/>
          <w:szCs w:val="20"/>
        </w:rPr>
        <w:t>That no contract enforceable at law is created or intended to be created until such time as contracts have been exchanged.</w:t>
      </w:r>
    </w:p>
    <w:p w14:paraId="45336FD0" w14:textId="77777777" w:rsidR="006E5CE1" w:rsidRPr="006E5CE1" w:rsidRDefault="006E5CE1" w:rsidP="006E5CE1">
      <w:pPr>
        <w:ind w:left="720"/>
        <w:rPr>
          <w:rFonts w:ascii="Tahoma" w:hAnsi="Tahoma" w:cs="Tahoma"/>
          <w:sz w:val="20"/>
          <w:szCs w:val="20"/>
        </w:rPr>
      </w:pPr>
    </w:p>
    <w:p w14:paraId="61556224" w14:textId="77777777" w:rsidR="006E5CE1" w:rsidRPr="006E5CE1" w:rsidRDefault="006E5CE1" w:rsidP="006E5CE1">
      <w:pPr>
        <w:numPr>
          <w:ilvl w:val="0"/>
          <w:numId w:val="10"/>
        </w:numPr>
        <w:spacing w:after="0" w:line="240" w:lineRule="auto"/>
        <w:ind w:left="1440"/>
        <w:rPr>
          <w:rFonts w:ascii="Tahoma" w:hAnsi="Tahoma" w:cs="Tahoma"/>
          <w:sz w:val="20"/>
          <w:szCs w:val="20"/>
        </w:rPr>
      </w:pPr>
      <w:r w:rsidRPr="006E5CE1">
        <w:rPr>
          <w:rFonts w:ascii="Tahoma" w:eastAsia="Batang" w:hAnsi="Tahoma" w:cs="Tahoma"/>
          <w:sz w:val="20"/>
          <w:szCs w:val="20"/>
          <w:lang w:eastAsia="ko-KR"/>
        </w:rPr>
        <w:t>That the disposal is subject to the necessary approvals and consents being obtained.</w:t>
      </w:r>
    </w:p>
    <w:p w14:paraId="23A2E848" w14:textId="77777777" w:rsidR="006E5CE1" w:rsidRPr="006E5CE1" w:rsidRDefault="006E5CE1" w:rsidP="006E5CE1">
      <w:pPr>
        <w:pStyle w:val="ListParagraph"/>
        <w:ind w:left="1440"/>
        <w:rPr>
          <w:rFonts w:ascii="Tahoma" w:hAnsi="Tahoma" w:cs="Tahoma"/>
          <w:sz w:val="20"/>
          <w:szCs w:val="20"/>
        </w:rPr>
      </w:pPr>
    </w:p>
    <w:p w14:paraId="478E27F9" w14:textId="77777777" w:rsidR="006E5CE1" w:rsidRPr="006E5CE1" w:rsidRDefault="006E5CE1" w:rsidP="006E5CE1">
      <w:pPr>
        <w:ind w:left="720"/>
        <w:jc w:val="both"/>
        <w:rPr>
          <w:rFonts w:ascii="Tahoma" w:hAnsi="Tahoma" w:cs="Tahoma"/>
          <w:sz w:val="20"/>
          <w:szCs w:val="20"/>
        </w:rPr>
      </w:pPr>
      <w:r w:rsidRPr="006E5CE1">
        <w:rPr>
          <w:rFonts w:ascii="Tahoma" w:hAnsi="Tahoma" w:cs="Tahoma"/>
          <w:sz w:val="20"/>
          <w:szCs w:val="20"/>
        </w:rPr>
        <w:t xml:space="preserve">The lands being disposed of form part of lands acquired from P. H. I Investments Limited in 1994 for road purposes, and form part of the land acquired from Dublin City Council (Formerly Dublin Corporation) in 1997 as part of the Scheme of Transfer of Lands pursuant to the Local Government (Dublin) Act, 1993. </w:t>
      </w:r>
    </w:p>
    <w:p w14:paraId="273A6A33" w14:textId="77777777" w:rsidR="006E5CE1" w:rsidRPr="006E5CE1" w:rsidRDefault="006E5CE1" w:rsidP="006E5CE1">
      <w:pPr>
        <w:ind w:left="720"/>
        <w:rPr>
          <w:rFonts w:ascii="Tahoma" w:eastAsia="Times New Roman" w:hAnsi="Tahoma" w:cs="Tahoma"/>
          <w:sz w:val="20"/>
          <w:szCs w:val="20"/>
        </w:rPr>
      </w:pPr>
      <w:r w:rsidRPr="006E5CE1">
        <w:rPr>
          <w:rFonts w:ascii="Tahoma" w:hAnsi="Tahoma" w:cs="Tahoma"/>
          <w:b/>
          <w:bCs/>
          <w:sz w:val="20"/>
          <w:szCs w:val="20"/>
        </w:rPr>
        <w:lastRenderedPageBreak/>
        <w:t>Daniel McLoughlin</w:t>
      </w:r>
    </w:p>
    <w:p w14:paraId="0708EE63" w14:textId="77777777" w:rsidR="006E5CE1" w:rsidRPr="006E5CE1" w:rsidRDefault="006E5CE1" w:rsidP="006E5CE1">
      <w:pPr>
        <w:ind w:left="720"/>
        <w:rPr>
          <w:rFonts w:ascii="Tahoma" w:hAnsi="Tahoma" w:cs="Tahoma"/>
          <w:b/>
          <w:sz w:val="20"/>
          <w:szCs w:val="20"/>
        </w:rPr>
      </w:pPr>
      <w:r w:rsidRPr="006E5CE1">
        <w:rPr>
          <w:rFonts w:ascii="Tahoma" w:hAnsi="Tahoma" w:cs="Tahoma"/>
          <w:b/>
          <w:sz w:val="20"/>
          <w:szCs w:val="20"/>
        </w:rPr>
        <w:t>Chief Executive</w:t>
      </w:r>
    </w:p>
    <w:p w14:paraId="276B48A3" w14:textId="4852C582" w:rsidR="002857DA" w:rsidRDefault="002857DA" w:rsidP="002857DA">
      <w:pPr>
        <w:ind w:left="720"/>
        <w:rPr>
          <w:rFonts w:ascii="Times New Roman" w:hAnsi="Times New Roman" w:cs="Times New Roman"/>
          <w:sz w:val="24"/>
          <w:szCs w:val="24"/>
        </w:rPr>
      </w:pPr>
      <w:r>
        <w:rPr>
          <w:rFonts w:ascii="Times New Roman" w:hAnsi="Times New Roman" w:cs="Times New Roman"/>
          <w:sz w:val="24"/>
          <w:szCs w:val="24"/>
        </w:rPr>
        <w:t xml:space="preserve">A discussion followed with contributions from </w:t>
      </w:r>
      <w:r w:rsidR="00977C72">
        <w:rPr>
          <w:rFonts w:ascii="Times New Roman" w:hAnsi="Times New Roman" w:cs="Times New Roman"/>
          <w:sz w:val="24"/>
          <w:szCs w:val="24"/>
        </w:rPr>
        <w:t>C</w:t>
      </w:r>
      <w:r>
        <w:rPr>
          <w:rFonts w:ascii="Times New Roman" w:hAnsi="Times New Roman" w:cs="Times New Roman"/>
          <w:sz w:val="24"/>
          <w:szCs w:val="24"/>
        </w:rPr>
        <w:t xml:space="preserve">ouncillors J. Tuffy, E Ó Broin, </w:t>
      </w:r>
      <w:r w:rsidR="00977C72">
        <w:rPr>
          <w:rFonts w:ascii="Times New Roman" w:hAnsi="Times New Roman" w:cs="Times New Roman"/>
          <w:sz w:val="24"/>
          <w:szCs w:val="24"/>
        </w:rPr>
        <w:t>L. O’Toole</w:t>
      </w:r>
      <w:r w:rsidR="00071BEB">
        <w:rPr>
          <w:rFonts w:ascii="Times New Roman" w:hAnsi="Times New Roman" w:cs="Times New Roman"/>
          <w:sz w:val="24"/>
          <w:szCs w:val="24"/>
        </w:rPr>
        <w:t>, a query was raised in relation to traffic issues.</w:t>
      </w:r>
      <w:r>
        <w:rPr>
          <w:rFonts w:ascii="Times New Roman" w:hAnsi="Times New Roman" w:cs="Times New Roman"/>
          <w:sz w:val="24"/>
          <w:szCs w:val="24"/>
        </w:rPr>
        <w:t xml:space="preserve"> </w:t>
      </w:r>
    </w:p>
    <w:p w14:paraId="54B4F8C4" w14:textId="1F639E84" w:rsidR="00071BEB" w:rsidRDefault="00071BEB" w:rsidP="002857DA">
      <w:pPr>
        <w:ind w:left="720"/>
        <w:rPr>
          <w:rFonts w:ascii="Times New Roman" w:hAnsi="Times New Roman" w:cs="Times New Roman"/>
          <w:sz w:val="24"/>
          <w:szCs w:val="24"/>
        </w:rPr>
      </w:pPr>
      <w:r w:rsidRPr="00793AC9">
        <w:rPr>
          <w:rFonts w:ascii="Times New Roman" w:eastAsia="Calibri" w:hAnsi="Times New Roman" w:cs="Times New Roman"/>
          <w:sz w:val="24"/>
          <w:szCs w:val="24"/>
          <w:lang w:eastAsia="en-US"/>
        </w:rPr>
        <w:t>Mr. J. Frehill, Director of Economic Enterprise and Tourism Development</w:t>
      </w:r>
      <w:r>
        <w:rPr>
          <w:rFonts w:ascii="Times New Roman" w:eastAsia="Calibri" w:hAnsi="Times New Roman" w:cs="Times New Roman"/>
          <w:sz w:val="24"/>
          <w:szCs w:val="24"/>
          <w:lang w:eastAsia="en-US"/>
        </w:rPr>
        <w:t>, responded to the Members query.</w:t>
      </w:r>
    </w:p>
    <w:p w14:paraId="14CE1CBC" w14:textId="55FF7AEA" w:rsidR="002857DA" w:rsidRPr="00793AC9" w:rsidRDefault="002857DA" w:rsidP="002857DA">
      <w:pPr>
        <w:spacing w:after="0" w:line="240" w:lineRule="auto"/>
        <w:ind w:left="720"/>
        <w:jc w:val="both"/>
        <w:rPr>
          <w:rFonts w:ascii="Times New Roman" w:hAnsi="Times New Roman" w:cs="Times New Roman"/>
          <w:b/>
          <w:bCs/>
          <w:sz w:val="24"/>
          <w:szCs w:val="24"/>
        </w:rPr>
      </w:pPr>
      <w:r w:rsidRPr="00793AC9">
        <w:rPr>
          <w:rFonts w:ascii="Times New Roman" w:hAnsi="Times New Roman" w:cs="Times New Roman"/>
          <w:sz w:val="24"/>
          <w:szCs w:val="24"/>
        </w:rPr>
        <w:t xml:space="preserve">The report was </w:t>
      </w:r>
      <w:r w:rsidRPr="00793AC9">
        <w:rPr>
          <w:rFonts w:ascii="Times New Roman" w:hAnsi="Times New Roman" w:cs="Times New Roman"/>
          <w:b/>
          <w:sz w:val="24"/>
          <w:szCs w:val="24"/>
        </w:rPr>
        <w:t xml:space="preserve">NOTED </w:t>
      </w:r>
      <w:r w:rsidRPr="00793AC9">
        <w:rPr>
          <w:rFonts w:ascii="Times New Roman" w:hAnsi="Times New Roman" w:cs="Times New Roman"/>
          <w:sz w:val="24"/>
          <w:szCs w:val="24"/>
        </w:rPr>
        <w:t>and it was proposed by Councillor E. Murphy</w:t>
      </w:r>
      <w:r>
        <w:rPr>
          <w:rFonts w:ascii="Times New Roman" w:hAnsi="Times New Roman" w:cs="Times New Roman"/>
          <w:sz w:val="24"/>
          <w:szCs w:val="24"/>
        </w:rPr>
        <w:t xml:space="preserve"> </w:t>
      </w:r>
      <w:r w:rsidRPr="00793AC9">
        <w:rPr>
          <w:rFonts w:ascii="Times New Roman" w:hAnsi="Times New Roman" w:cs="Times New Roman"/>
          <w:sz w:val="24"/>
          <w:szCs w:val="24"/>
        </w:rPr>
        <w:t xml:space="preserve">seconded </w:t>
      </w:r>
      <w:r>
        <w:rPr>
          <w:rFonts w:ascii="Times New Roman" w:hAnsi="Times New Roman" w:cs="Times New Roman"/>
          <w:sz w:val="24"/>
          <w:szCs w:val="24"/>
        </w:rPr>
        <w:t xml:space="preserve">Councillor D. Ó </w:t>
      </w:r>
      <w:proofErr w:type="spellStart"/>
      <w:r>
        <w:rPr>
          <w:rFonts w:ascii="Times New Roman" w:hAnsi="Times New Roman" w:cs="Times New Roman"/>
          <w:sz w:val="24"/>
          <w:szCs w:val="24"/>
        </w:rPr>
        <w:t>Brádaigh</w:t>
      </w:r>
      <w:proofErr w:type="spellEnd"/>
      <w:r w:rsidRPr="00793AC9">
        <w:rPr>
          <w:rFonts w:ascii="Times New Roman" w:hAnsi="Times New Roman" w:cs="Times New Roman"/>
          <w:sz w:val="24"/>
          <w:szCs w:val="24"/>
        </w:rPr>
        <w:t xml:space="preserve"> and </w:t>
      </w:r>
      <w:r w:rsidRPr="00793AC9">
        <w:rPr>
          <w:rFonts w:ascii="Times New Roman" w:hAnsi="Times New Roman" w:cs="Times New Roman"/>
          <w:b/>
          <w:bCs/>
          <w:sz w:val="24"/>
          <w:szCs w:val="24"/>
        </w:rPr>
        <w:t>RESOLVED:</w:t>
      </w:r>
    </w:p>
    <w:p w14:paraId="28104FB2" w14:textId="301FB7C2" w:rsidR="002857DA" w:rsidRDefault="002857DA" w:rsidP="002857DA">
      <w:pPr>
        <w:ind w:left="720"/>
        <w:rPr>
          <w:rFonts w:ascii="Times New Roman" w:hAnsi="Times New Roman" w:cs="Times New Roman"/>
          <w:sz w:val="24"/>
          <w:szCs w:val="24"/>
        </w:rPr>
      </w:pPr>
    </w:p>
    <w:p w14:paraId="14391BB3" w14:textId="0E822C57" w:rsidR="002857DA" w:rsidRDefault="002857DA" w:rsidP="002857DA">
      <w:pPr>
        <w:pStyle w:val="ListParagraph"/>
        <w:rPr>
          <w:rFonts w:ascii="Times New Roman" w:hAnsi="Times New Roman" w:cs="Times New Roman"/>
          <w:sz w:val="24"/>
          <w:szCs w:val="24"/>
        </w:rPr>
      </w:pPr>
      <w:r>
        <w:rPr>
          <w:rFonts w:ascii="Times New Roman" w:hAnsi="Times New Roman" w:cs="Times New Roman"/>
          <w:sz w:val="24"/>
          <w:szCs w:val="24"/>
        </w:rPr>
        <w:t>“That the p</w:t>
      </w:r>
      <w:r w:rsidRPr="00A508C9">
        <w:rPr>
          <w:rFonts w:ascii="Times New Roman" w:hAnsi="Times New Roman" w:cs="Times New Roman"/>
          <w:sz w:val="24"/>
          <w:szCs w:val="24"/>
        </w:rPr>
        <w:t xml:space="preserve">roposed disposal of substation site to the Electricity Supply Board (ESB) to service Pumping Station for </w:t>
      </w:r>
      <w:proofErr w:type="spellStart"/>
      <w:r w:rsidRPr="00A508C9">
        <w:rPr>
          <w:rFonts w:ascii="Times New Roman" w:hAnsi="Times New Roman" w:cs="Times New Roman"/>
          <w:sz w:val="24"/>
          <w:szCs w:val="24"/>
        </w:rPr>
        <w:t>Clonburris</w:t>
      </w:r>
      <w:proofErr w:type="spellEnd"/>
      <w:r w:rsidRPr="00A508C9">
        <w:rPr>
          <w:rFonts w:ascii="Times New Roman" w:hAnsi="Times New Roman" w:cs="Times New Roman"/>
          <w:sz w:val="24"/>
          <w:szCs w:val="24"/>
        </w:rPr>
        <w:t xml:space="preserve"> Strategic Development Zone (SDZ)</w:t>
      </w:r>
      <w:r>
        <w:rPr>
          <w:rFonts w:ascii="Times New Roman" w:hAnsi="Times New Roman" w:cs="Times New Roman"/>
          <w:sz w:val="24"/>
          <w:szCs w:val="24"/>
        </w:rPr>
        <w:t xml:space="preserve"> be </w:t>
      </w:r>
      <w:r w:rsidRPr="002857DA">
        <w:rPr>
          <w:rFonts w:ascii="Times New Roman" w:hAnsi="Times New Roman" w:cs="Times New Roman"/>
          <w:b/>
          <w:bCs/>
          <w:sz w:val="24"/>
          <w:szCs w:val="24"/>
        </w:rPr>
        <w:t>ADOPTED</w:t>
      </w:r>
      <w:r>
        <w:rPr>
          <w:rFonts w:ascii="Times New Roman" w:hAnsi="Times New Roman" w:cs="Times New Roman"/>
          <w:sz w:val="24"/>
          <w:szCs w:val="24"/>
        </w:rPr>
        <w:t xml:space="preserve"> and </w:t>
      </w:r>
      <w:r w:rsidRPr="002857DA">
        <w:rPr>
          <w:rFonts w:ascii="Times New Roman" w:hAnsi="Times New Roman" w:cs="Times New Roman"/>
          <w:b/>
          <w:bCs/>
          <w:sz w:val="24"/>
          <w:szCs w:val="24"/>
        </w:rPr>
        <w:t>APPROVED</w:t>
      </w:r>
      <w:r>
        <w:rPr>
          <w:rFonts w:ascii="Times New Roman" w:hAnsi="Times New Roman" w:cs="Times New Roman"/>
          <w:sz w:val="24"/>
          <w:szCs w:val="24"/>
        </w:rPr>
        <w:t>.”</w:t>
      </w:r>
    </w:p>
    <w:p w14:paraId="722EF13A" w14:textId="15620119" w:rsidR="00274597" w:rsidRDefault="00274597" w:rsidP="00274597">
      <w:pPr>
        <w:pStyle w:val="Heading3"/>
        <w:ind w:left="-567"/>
        <w:rPr>
          <w:rFonts w:ascii="Times New Roman" w:hAnsi="Times New Roman" w:cs="Times New Roman"/>
          <w:b/>
          <w:sz w:val="24"/>
          <w:szCs w:val="24"/>
          <w:u w:val="single"/>
        </w:rPr>
      </w:pPr>
      <w:r w:rsidRPr="002857DA">
        <w:rPr>
          <w:rFonts w:ascii="Times New Roman" w:hAnsi="Times New Roman" w:cs="Times New Roman"/>
          <w:b/>
          <w:sz w:val="24"/>
          <w:szCs w:val="24"/>
        </w:rPr>
        <w:t>H7</w:t>
      </w:r>
      <w:r>
        <w:rPr>
          <w:rFonts w:ascii="Times New Roman" w:hAnsi="Times New Roman" w:cs="Times New Roman"/>
          <w:b/>
          <w:sz w:val="24"/>
          <w:szCs w:val="24"/>
        </w:rPr>
        <w:t>b</w:t>
      </w:r>
      <w:r w:rsidRPr="002857DA">
        <w:rPr>
          <w:rFonts w:ascii="Times New Roman" w:hAnsi="Times New Roman" w:cs="Times New Roman"/>
          <w:b/>
          <w:sz w:val="24"/>
          <w:szCs w:val="24"/>
        </w:rPr>
        <w:t xml:space="preserve">/0323 </w:t>
      </w:r>
      <w:r>
        <w:rPr>
          <w:rFonts w:ascii="Times New Roman" w:hAnsi="Times New Roman" w:cs="Times New Roman"/>
          <w:b/>
          <w:sz w:val="24"/>
          <w:szCs w:val="24"/>
        </w:rPr>
        <w:tab/>
      </w:r>
      <w:r w:rsidRPr="002857DA">
        <w:rPr>
          <w:rFonts w:ascii="Times New Roman" w:hAnsi="Times New Roman" w:cs="Times New Roman"/>
          <w:b/>
          <w:sz w:val="24"/>
          <w:szCs w:val="24"/>
          <w:u w:val="single"/>
        </w:rPr>
        <w:t>PROPOSED DISPOSAL OF PROPERTIES/SITES - FOR APPROVAL</w:t>
      </w:r>
    </w:p>
    <w:p w14:paraId="0DE920AE" w14:textId="77777777" w:rsidR="00274597" w:rsidRDefault="00274597" w:rsidP="00274597">
      <w:pPr>
        <w:spacing w:after="0" w:line="240" w:lineRule="auto"/>
        <w:ind w:left="720" w:right="237"/>
        <w:rPr>
          <w:rFonts w:ascii="Times New Roman" w:eastAsia="Calibri" w:hAnsi="Times New Roman" w:cs="Times New Roman"/>
          <w:b/>
          <w:sz w:val="24"/>
          <w:szCs w:val="24"/>
          <w:lang w:eastAsia="en-US"/>
        </w:rPr>
      </w:pPr>
      <w:r w:rsidRPr="00793AC9">
        <w:rPr>
          <w:rFonts w:ascii="Times New Roman" w:eastAsia="Calibri" w:hAnsi="Times New Roman" w:cs="Times New Roman"/>
          <w:sz w:val="24"/>
          <w:szCs w:val="24"/>
          <w:lang w:eastAsia="en-US"/>
        </w:rPr>
        <w:t>The following reports by the Chief Executive, which had been circulated, were presented by Mr. J. Frehill, Director of Economic Enterprise and Tourism Development</w:t>
      </w:r>
      <w:r>
        <w:rPr>
          <w:rFonts w:ascii="Times New Roman" w:eastAsia="Calibri" w:hAnsi="Times New Roman" w:cs="Times New Roman"/>
          <w:sz w:val="24"/>
          <w:szCs w:val="24"/>
          <w:lang w:eastAsia="en-US"/>
        </w:rPr>
        <w:t>,</w:t>
      </w:r>
      <w:r w:rsidRPr="00793AC9">
        <w:rPr>
          <w:rFonts w:ascii="Times New Roman" w:eastAsia="Calibri" w:hAnsi="Times New Roman" w:cs="Times New Roman"/>
          <w:sz w:val="24"/>
          <w:szCs w:val="24"/>
          <w:lang w:eastAsia="en-US"/>
        </w:rPr>
        <w:t xml:space="preserve"> and were </w:t>
      </w:r>
      <w:r w:rsidRPr="00793AC9">
        <w:rPr>
          <w:rFonts w:ascii="Times New Roman" w:eastAsia="Calibri" w:hAnsi="Times New Roman" w:cs="Times New Roman"/>
          <w:b/>
          <w:sz w:val="24"/>
          <w:szCs w:val="24"/>
          <w:lang w:eastAsia="en-US"/>
        </w:rPr>
        <w:t>CONSIDERED:</w:t>
      </w:r>
    </w:p>
    <w:p w14:paraId="7100366C" w14:textId="77777777" w:rsidR="006E5CE1" w:rsidRPr="006E5CE1" w:rsidRDefault="006E5CE1" w:rsidP="006E5CE1">
      <w:pPr>
        <w:spacing w:before="100" w:beforeAutospacing="1" w:after="100" w:afterAutospacing="1" w:line="240" w:lineRule="auto"/>
        <w:ind w:left="720"/>
        <w:rPr>
          <w:rFonts w:ascii="Tahoma" w:eastAsia="Times New Roman" w:hAnsi="Tahoma" w:cs="Tahoma"/>
          <w:color w:val="000000"/>
          <w:sz w:val="20"/>
          <w:szCs w:val="20"/>
        </w:rPr>
      </w:pPr>
      <w:r w:rsidRPr="006E5CE1">
        <w:rPr>
          <w:rFonts w:ascii="Tahoma" w:eastAsia="Times New Roman" w:hAnsi="Tahoma" w:cs="Tahoma"/>
          <w:color w:val="000000"/>
          <w:sz w:val="20"/>
          <w:szCs w:val="20"/>
        </w:rPr>
        <w:t>The following have applied, in accordance with the provisions of the Landlord and Tenant (Ground Rent) (No 2) Act, to acquire the fee simple in the property</w:t>
      </w:r>
    </w:p>
    <w:tbl>
      <w:tblPr>
        <w:tblW w:w="4950" w:type="pct"/>
        <w:tblInd w:w="720" w:type="dxa"/>
        <w:tblBorders>
          <w:top w:val="single" w:sz="6" w:space="0" w:color="000000"/>
          <w:left w:val="single" w:sz="6" w:space="0" w:color="000000"/>
          <w:bottom w:val="single" w:sz="6" w:space="0" w:color="000000"/>
          <w:right w:val="single" w:sz="6" w:space="0" w:color="000000"/>
        </w:tblBorders>
        <w:tblCellMar>
          <w:left w:w="0" w:type="dxa"/>
          <w:right w:w="0" w:type="dxa"/>
        </w:tblCellMar>
        <w:tblLook w:val="04A0" w:firstRow="1" w:lastRow="0" w:firstColumn="1" w:lastColumn="0" w:noHBand="0" w:noVBand="1"/>
      </w:tblPr>
      <w:tblGrid>
        <w:gridCol w:w="3641"/>
        <w:gridCol w:w="3095"/>
        <w:gridCol w:w="2184"/>
      </w:tblGrid>
      <w:tr w:rsidR="006E5CE1" w:rsidRPr="006E5CE1" w14:paraId="2931138E" w14:textId="77777777" w:rsidTr="006E5CE1">
        <w:tc>
          <w:tcPr>
            <w:tcW w:w="2041" w:type="pct"/>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3034B9CF" w14:textId="77777777" w:rsidR="006E5CE1" w:rsidRPr="006E5CE1" w:rsidRDefault="006E5CE1" w:rsidP="006E5CE1">
            <w:pPr>
              <w:spacing w:before="100" w:beforeAutospacing="1" w:after="100" w:afterAutospacing="1" w:line="336" w:lineRule="atLeast"/>
              <w:rPr>
                <w:rFonts w:ascii="Tahoma" w:eastAsia="Times New Roman" w:hAnsi="Tahoma" w:cs="Tahoma"/>
                <w:sz w:val="20"/>
                <w:szCs w:val="20"/>
              </w:rPr>
            </w:pPr>
            <w:r w:rsidRPr="006E5CE1">
              <w:rPr>
                <w:rFonts w:ascii="Tahoma" w:eastAsia="Times New Roman" w:hAnsi="Tahoma" w:cs="Tahoma"/>
                <w:sz w:val="20"/>
                <w:szCs w:val="20"/>
              </w:rPr>
              <w:t>ADDRESS</w:t>
            </w:r>
          </w:p>
        </w:tc>
        <w:tc>
          <w:tcPr>
            <w:tcW w:w="1735" w:type="pct"/>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71C8F551" w14:textId="77777777" w:rsidR="006E5CE1" w:rsidRPr="006E5CE1" w:rsidRDefault="006E5CE1" w:rsidP="006E5CE1">
            <w:pPr>
              <w:spacing w:before="100" w:beforeAutospacing="1" w:after="100" w:afterAutospacing="1" w:line="336" w:lineRule="atLeast"/>
              <w:rPr>
                <w:rFonts w:ascii="Tahoma" w:eastAsia="Times New Roman" w:hAnsi="Tahoma" w:cs="Tahoma"/>
                <w:sz w:val="20"/>
                <w:szCs w:val="20"/>
              </w:rPr>
            </w:pPr>
            <w:r w:rsidRPr="006E5CE1">
              <w:rPr>
                <w:rFonts w:ascii="Tahoma" w:eastAsia="Times New Roman" w:hAnsi="Tahoma" w:cs="Tahoma"/>
                <w:sz w:val="20"/>
                <w:szCs w:val="20"/>
              </w:rPr>
              <w:t>LESSEE(S)</w:t>
            </w:r>
          </w:p>
        </w:tc>
        <w:tc>
          <w:tcPr>
            <w:tcW w:w="1224" w:type="pct"/>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45780A54" w14:textId="77777777" w:rsidR="006E5CE1" w:rsidRPr="006E5CE1" w:rsidRDefault="006E5CE1" w:rsidP="006E5CE1">
            <w:pPr>
              <w:spacing w:before="100" w:beforeAutospacing="1" w:after="100" w:afterAutospacing="1" w:line="336" w:lineRule="atLeast"/>
              <w:rPr>
                <w:rFonts w:ascii="Tahoma" w:eastAsia="Times New Roman" w:hAnsi="Tahoma" w:cs="Tahoma"/>
                <w:sz w:val="20"/>
                <w:szCs w:val="20"/>
              </w:rPr>
            </w:pPr>
            <w:r w:rsidRPr="006E5CE1">
              <w:rPr>
                <w:rFonts w:ascii="Tahoma" w:eastAsia="Times New Roman" w:hAnsi="Tahoma" w:cs="Tahoma"/>
                <w:sz w:val="20"/>
                <w:szCs w:val="20"/>
              </w:rPr>
              <w:t>PURCHASE PRICE</w:t>
            </w:r>
          </w:p>
        </w:tc>
      </w:tr>
      <w:tr w:rsidR="006E5CE1" w:rsidRPr="006E5CE1" w14:paraId="6AB45DE4" w14:textId="77777777" w:rsidTr="006E5CE1">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5AC7FCA9" w14:textId="77777777" w:rsidR="006E5CE1" w:rsidRPr="006E5CE1" w:rsidRDefault="006E5CE1" w:rsidP="006E5CE1">
            <w:pPr>
              <w:spacing w:after="0" w:line="336" w:lineRule="atLeast"/>
              <w:rPr>
                <w:rFonts w:ascii="Tahoma" w:eastAsia="Times New Roman" w:hAnsi="Tahoma" w:cs="Tahoma"/>
                <w:sz w:val="20"/>
                <w:szCs w:val="20"/>
              </w:rPr>
            </w:pPr>
            <w:r w:rsidRPr="006E5CE1">
              <w:rPr>
                <w:rFonts w:ascii="Tahoma" w:eastAsia="Times New Roman" w:hAnsi="Tahoma" w:cs="Tahoma"/>
                <w:sz w:val="20"/>
                <w:szCs w:val="20"/>
              </w:rPr>
              <w:t>54 Rathe Lawns, Rathcoole, Co. Dublin</w:t>
            </w:r>
          </w:p>
        </w:tc>
        <w:tc>
          <w:tcPr>
            <w:tcW w:w="1735" w:type="pct"/>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4534C393" w14:textId="77777777" w:rsidR="006E5CE1" w:rsidRPr="006E5CE1" w:rsidRDefault="006E5CE1" w:rsidP="006E5CE1">
            <w:pPr>
              <w:spacing w:before="100" w:beforeAutospacing="1" w:after="100" w:afterAutospacing="1" w:line="336" w:lineRule="atLeast"/>
              <w:rPr>
                <w:rFonts w:ascii="Tahoma" w:eastAsia="Times New Roman" w:hAnsi="Tahoma" w:cs="Tahoma"/>
                <w:sz w:val="20"/>
                <w:szCs w:val="20"/>
              </w:rPr>
            </w:pPr>
            <w:r w:rsidRPr="006E5CE1">
              <w:rPr>
                <w:rFonts w:ascii="Tahoma" w:eastAsia="Times New Roman" w:hAnsi="Tahoma" w:cs="Tahoma"/>
                <w:sz w:val="20"/>
                <w:szCs w:val="20"/>
              </w:rPr>
              <w:t>James O’Driscoll</w:t>
            </w:r>
          </w:p>
        </w:tc>
        <w:tc>
          <w:tcPr>
            <w:tcW w:w="1224" w:type="pct"/>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143FB2A0" w14:textId="77777777" w:rsidR="006E5CE1" w:rsidRPr="006E5CE1" w:rsidRDefault="006E5CE1" w:rsidP="006E5CE1">
            <w:pPr>
              <w:spacing w:before="100" w:beforeAutospacing="1" w:after="100" w:afterAutospacing="1" w:line="336" w:lineRule="atLeast"/>
              <w:rPr>
                <w:rFonts w:ascii="Tahoma" w:eastAsia="Times New Roman" w:hAnsi="Tahoma" w:cs="Tahoma"/>
                <w:sz w:val="20"/>
                <w:szCs w:val="20"/>
              </w:rPr>
            </w:pPr>
            <w:r w:rsidRPr="006E5CE1">
              <w:rPr>
                <w:rFonts w:ascii="Tahoma" w:eastAsia="Times New Roman" w:hAnsi="Tahoma" w:cs="Tahoma"/>
                <w:sz w:val="20"/>
                <w:szCs w:val="20"/>
              </w:rPr>
              <w:t>€202.62</w:t>
            </w:r>
          </w:p>
        </w:tc>
      </w:tr>
    </w:tbl>
    <w:p w14:paraId="2482F5C1" w14:textId="77777777" w:rsidR="006E5CE1" w:rsidRPr="006E5CE1" w:rsidRDefault="006E5CE1" w:rsidP="006E5CE1">
      <w:pPr>
        <w:spacing w:before="100" w:beforeAutospacing="1" w:after="100" w:afterAutospacing="1" w:line="240" w:lineRule="auto"/>
        <w:ind w:left="720"/>
        <w:rPr>
          <w:rFonts w:ascii="Tahoma" w:eastAsia="Times New Roman" w:hAnsi="Tahoma" w:cs="Tahoma"/>
          <w:color w:val="000000"/>
          <w:sz w:val="20"/>
          <w:szCs w:val="20"/>
        </w:rPr>
      </w:pPr>
      <w:r w:rsidRPr="006E5CE1">
        <w:rPr>
          <w:rFonts w:ascii="Tahoma" w:eastAsia="Times New Roman" w:hAnsi="Tahoma" w:cs="Tahoma"/>
          <w:color w:val="000000"/>
          <w:sz w:val="20"/>
          <w:szCs w:val="20"/>
        </w:rPr>
        <w:t>It is proposed, in accordance with the provisions of the landlord and Tenant (Ground Rents) (No 2) Act, 1978 and subject to the provisions of Section 183 of the Local Government Act 2001, to dispose of the fee simple in the site listed above.</w:t>
      </w:r>
    </w:p>
    <w:p w14:paraId="4F1AC59A" w14:textId="77777777" w:rsidR="006E5CE1" w:rsidRPr="006E5CE1" w:rsidRDefault="006E5CE1" w:rsidP="006E5CE1">
      <w:pPr>
        <w:spacing w:before="100" w:beforeAutospacing="1" w:after="100" w:afterAutospacing="1" w:line="240" w:lineRule="auto"/>
        <w:ind w:left="720"/>
        <w:rPr>
          <w:rFonts w:ascii="Tahoma" w:eastAsia="Times New Roman" w:hAnsi="Tahoma" w:cs="Tahoma"/>
          <w:color w:val="000000"/>
          <w:sz w:val="20"/>
          <w:szCs w:val="20"/>
        </w:rPr>
      </w:pPr>
      <w:r w:rsidRPr="006E5CE1">
        <w:rPr>
          <w:rFonts w:ascii="Tahoma" w:eastAsia="Times New Roman" w:hAnsi="Tahoma" w:cs="Tahoma"/>
          <w:b/>
          <w:bCs/>
          <w:color w:val="000000"/>
          <w:sz w:val="20"/>
          <w:szCs w:val="20"/>
        </w:rPr>
        <w:t>Daniel McLoughlin</w:t>
      </w:r>
    </w:p>
    <w:p w14:paraId="511B92A4" w14:textId="77777777" w:rsidR="006E5CE1" w:rsidRPr="006E5CE1" w:rsidRDefault="006E5CE1" w:rsidP="006E5CE1">
      <w:pPr>
        <w:spacing w:before="100" w:beforeAutospacing="1" w:after="100" w:afterAutospacing="1" w:line="240" w:lineRule="auto"/>
        <w:ind w:left="720"/>
        <w:rPr>
          <w:rFonts w:ascii="Verdana" w:eastAsia="Times New Roman" w:hAnsi="Verdana" w:cs="Times New Roman"/>
          <w:color w:val="000000"/>
          <w:sz w:val="24"/>
          <w:szCs w:val="24"/>
        </w:rPr>
      </w:pPr>
      <w:r w:rsidRPr="006E5CE1">
        <w:rPr>
          <w:rFonts w:ascii="Tahoma" w:eastAsia="Times New Roman" w:hAnsi="Tahoma" w:cs="Tahoma"/>
          <w:b/>
          <w:bCs/>
          <w:color w:val="000000"/>
          <w:sz w:val="20"/>
          <w:szCs w:val="20"/>
        </w:rPr>
        <w:t>Chief Executive</w:t>
      </w:r>
    </w:p>
    <w:p w14:paraId="60AE4AA5" w14:textId="77777777" w:rsidR="009B1CBD" w:rsidRPr="002857DA" w:rsidRDefault="009B1CBD" w:rsidP="009B1CBD">
      <w:pPr>
        <w:pStyle w:val="ListParagraph"/>
        <w:spacing w:after="0" w:line="240" w:lineRule="auto"/>
        <w:jc w:val="both"/>
        <w:rPr>
          <w:rFonts w:ascii="Times New Roman" w:hAnsi="Times New Roman" w:cs="Times New Roman"/>
          <w:b/>
          <w:bCs/>
          <w:sz w:val="24"/>
          <w:szCs w:val="24"/>
        </w:rPr>
      </w:pPr>
      <w:r w:rsidRPr="002857DA">
        <w:rPr>
          <w:rFonts w:ascii="Times New Roman" w:hAnsi="Times New Roman" w:cs="Times New Roman"/>
          <w:sz w:val="24"/>
          <w:szCs w:val="24"/>
        </w:rPr>
        <w:t xml:space="preserve">The report was </w:t>
      </w:r>
      <w:r w:rsidRPr="002857DA">
        <w:rPr>
          <w:rFonts w:ascii="Times New Roman" w:hAnsi="Times New Roman" w:cs="Times New Roman"/>
          <w:b/>
          <w:sz w:val="24"/>
          <w:szCs w:val="24"/>
        </w:rPr>
        <w:t xml:space="preserve">NOTED </w:t>
      </w:r>
      <w:r w:rsidRPr="002857DA">
        <w:rPr>
          <w:rFonts w:ascii="Times New Roman" w:hAnsi="Times New Roman" w:cs="Times New Roman"/>
          <w:sz w:val="24"/>
          <w:szCs w:val="24"/>
        </w:rPr>
        <w:t>and it was proposed by Councillor E. Murphy</w:t>
      </w:r>
      <w:r>
        <w:rPr>
          <w:rFonts w:ascii="Times New Roman" w:hAnsi="Times New Roman" w:cs="Times New Roman"/>
          <w:sz w:val="24"/>
          <w:szCs w:val="24"/>
        </w:rPr>
        <w:t xml:space="preserve"> s</w:t>
      </w:r>
      <w:r w:rsidRPr="002857DA">
        <w:rPr>
          <w:rFonts w:ascii="Times New Roman" w:hAnsi="Times New Roman" w:cs="Times New Roman"/>
          <w:sz w:val="24"/>
          <w:szCs w:val="24"/>
        </w:rPr>
        <w:t xml:space="preserve">econded </w:t>
      </w:r>
      <w:r>
        <w:rPr>
          <w:rFonts w:ascii="Times New Roman" w:hAnsi="Times New Roman" w:cs="Times New Roman"/>
          <w:sz w:val="24"/>
          <w:szCs w:val="24"/>
        </w:rPr>
        <w:t xml:space="preserve">by </w:t>
      </w:r>
      <w:r w:rsidRPr="002857DA">
        <w:rPr>
          <w:rFonts w:ascii="Times New Roman" w:hAnsi="Times New Roman" w:cs="Times New Roman"/>
          <w:sz w:val="24"/>
          <w:szCs w:val="24"/>
        </w:rPr>
        <w:t xml:space="preserve">Councillor </w:t>
      </w:r>
      <w:r>
        <w:rPr>
          <w:rFonts w:ascii="Times New Roman" w:hAnsi="Times New Roman" w:cs="Times New Roman"/>
          <w:sz w:val="24"/>
          <w:szCs w:val="24"/>
        </w:rPr>
        <w:t>P. Kearns</w:t>
      </w:r>
      <w:r w:rsidRPr="002857DA">
        <w:rPr>
          <w:rFonts w:ascii="Times New Roman" w:hAnsi="Times New Roman" w:cs="Times New Roman"/>
          <w:sz w:val="24"/>
          <w:szCs w:val="24"/>
        </w:rPr>
        <w:t xml:space="preserve"> by and </w:t>
      </w:r>
      <w:r w:rsidRPr="002857DA">
        <w:rPr>
          <w:rFonts w:ascii="Times New Roman" w:hAnsi="Times New Roman" w:cs="Times New Roman"/>
          <w:b/>
          <w:bCs/>
          <w:sz w:val="24"/>
          <w:szCs w:val="24"/>
        </w:rPr>
        <w:t>RESOLVED:</w:t>
      </w:r>
    </w:p>
    <w:p w14:paraId="1972988D" w14:textId="77777777" w:rsidR="009B1CBD" w:rsidRPr="002857DA" w:rsidRDefault="009B1CBD" w:rsidP="009B1CBD">
      <w:pPr>
        <w:pStyle w:val="ListParagraph"/>
        <w:rPr>
          <w:rFonts w:ascii="Times New Roman" w:hAnsi="Times New Roman" w:cs="Times New Roman"/>
          <w:sz w:val="24"/>
          <w:szCs w:val="24"/>
        </w:rPr>
      </w:pPr>
    </w:p>
    <w:p w14:paraId="5C530F52" w14:textId="77777777" w:rsidR="009B1CBD" w:rsidRDefault="009B1CBD" w:rsidP="009B1CBD">
      <w:pPr>
        <w:pStyle w:val="ListParagraph"/>
        <w:rPr>
          <w:rFonts w:ascii="Times New Roman" w:hAnsi="Times New Roman" w:cs="Times New Roman"/>
          <w:sz w:val="24"/>
          <w:szCs w:val="24"/>
        </w:rPr>
      </w:pPr>
      <w:r>
        <w:rPr>
          <w:rFonts w:ascii="Times New Roman" w:hAnsi="Times New Roman" w:cs="Times New Roman"/>
          <w:sz w:val="24"/>
          <w:szCs w:val="24"/>
        </w:rPr>
        <w:t>“That the p</w:t>
      </w:r>
      <w:r w:rsidRPr="00A508C9">
        <w:rPr>
          <w:rFonts w:ascii="Times New Roman" w:hAnsi="Times New Roman" w:cs="Times New Roman"/>
          <w:sz w:val="24"/>
          <w:szCs w:val="24"/>
        </w:rPr>
        <w:t>roposed disposal of fee simple in 54 Rathe Lawns, Rathcoole, Co. Dublin</w:t>
      </w:r>
      <w:r>
        <w:rPr>
          <w:rFonts w:ascii="Times New Roman" w:hAnsi="Times New Roman" w:cs="Times New Roman"/>
          <w:sz w:val="24"/>
          <w:szCs w:val="24"/>
        </w:rPr>
        <w:t xml:space="preserve"> be </w:t>
      </w:r>
      <w:r w:rsidRPr="002857DA">
        <w:rPr>
          <w:rFonts w:ascii="Times New Roman" w:hAnsi="Times New Roman" w:cs="Times New Roman"/>
          <w:b/>
          <w:bCs/>
          <w:sz w:val="24"/>
          <w:szCs w:val="24"/>
        </w:rPr>
        <w:t>ADOPTED</w:t>
      </w:r>
      <w:r>
        <w:rPr>
          <w:rFonts w:ascii="Times New Roman" w:hAnsi="Times New Roman" w:cs="Times New Roman"/>
          <w:sz w:val="24"/>
          <w:szCs w:val="24"/>
        </w:rPr>
        <w:t xml:space="preserve"> and </w:t>
      </w:r>
      <w:r w:rsidRPr="002857DA">
        <w:rPr>
          <w:rFonts w:ascii="Times New Roman" w:hAnsi="Times New Roman" w:cs="Times New Roman"/>
          <w:b/>
          <w:bCs/>
          <w:sz w:val="24"/>
          <w:szCs w:val="24"/>
        </w:rPr>
        <w:t>APPROVED</w:t>
      </w:r>
      <w:r>
        <w:rPr>
          <w:rFonts w:ascii="Times New Roman" w:hAnsi="Times New Roman" w:cs="Times New Roman"/>
          <w:sz w:val="24"/>
          <w:szCs w:val="24"/>
        </w:rPr>
        <w:t>.”</w:t>
      </w:r>
    </w:p>
    <w:p w14:paraId="2AFB888C" w14:textId="25D1120D" w:rsidR="002857DA" w:rsidRDefault="002857DA" w:rsidP="006E5CE1">
      <w:pPr>
        <w:spacing w:before="100" w:beforeAutospacing="1" w:after="100" w:afterAutospacing="1" w:line="240" w:lineRule="auto"/>
        <w:ind w:left="720"/>
        <w:rPr>
          <w:rFonts w:ascii="Times New Roman" w:hAnsi="Times New Roman" w:cs="Times New Roman"/>
          <w:sz w:val="24"/>
          <w:szCs w:val="24"/>
        </w:rPr>
      </w:pPr>
    </w:p>
    <w:p w14:paraId="6BD0C7C3" w14:textId="034B2C0D" w:rsidR="00274597" w:rsidRDefault="00274597" w:rsidP="00274597">
      <w:pPr>
        <w:pStyle w:val="Heading3"/>
        <w:ind w:left="-567"/>
        <w:rPr>
          <w:rFonts w:ascii="Times New Roman" w:hAnsi="Times New Roman" w:cs="Times New Roman"/>
          <w:b/>
          <w:sz w:val="24"/>
          <w:szCs w:val="24"/>
          <w:u w:val="single"/>
        </w:rPr>
      </w:pPr>
      <w:r w:rsidRPr="002857DA">
        <w:rPr>
          <w:rFonts w:ascii="Times New Roman" w:hAnsi="Times New Roman" w:cs="Times New Roman"/>
          <w:b/>
          <w:sz w:val="24"/>
          <w:szCs w:val="24"/>
        </w:rPr>
        <w:t>H7</w:t>
      </w:r>
      <w:r>
        <w:rPr>
          <w:rFonts w:ascii="Times New Roman" w:hAnsi="Times New Roman" w:cs="Times New Roman"/>
          <w:b/>
          <w:sz w:val="24"/>
          <w:szCs w:val="24"/>
        </w:rPr>
        <w:t>c</w:t>
      </w:r>
      <w:r w:rsidRPr="002857DA">
        <w:rPr>
          <w:rFonts w:ascii="Times New Roman" w:hAnsi="Times New Roman" w:cs="Times New Roman"/>
          <w:b/>
          <w:sz w:val="24"/>
          <w:szCs w:val="24"/>
        </w:rPr>
        <w:t xml:space="preserve">/0323 </w:t>
      </w:r>
      <w:r>
        <w:rPr>
          <w:rFonts w:ascii="Times New Roman" w:hAnsi="Times New Roman" w:cs="Times New Roman"/>
          <w:b/>
          <w:sz w:val="24"/>
          <w:szCs w:val="24"/>
        </w:rPr>
        <w:tab/>
      </w:r>
      <w:r w:rsidRPr="002857DA">
        <w:rPr>
          <w:rFonts w:ascii="Times New Roman" w:hAnsi="Times New Roman" w:cs="Times New Roman"/>
          <w:b/>
          <w:sz w:val="24"/>
          <w:szCs w:val="24"/>
          <w:u w:val="single"/>
        </w:rPr>
        <w:t>PROPOSED DISPOSAL OF PROPERTIES/SITES - FOR APPROVAL</w:t>
      </w:r>
    </w:p>
    <w:p w14:paraId="438C8012" w14:textId="77777777" w:rsidR="00274597" w:rsidRDefault="00274597" w:rsidP="00274597">
      <w:pPr>
        <w:spacing w:after="0" w:line="240" w:lineRule="auto"/>
        <w:ind w:left="720" w:right="237"/>
        <w:rPr>
          <w:rFonts w:ascii="Times New Roman" w:eastAsia="Calibri" w:hAnsi="Times New Roman" w:cs="Times New Roman"/>
          <w:b/>
          <w:sz w:val="24"/>
          <w:szCs w:val="24"/>
          <w:lang w:eastAsia="en-US"/>
        </w:rPr>
      </w:pPr>
      <w:r w:rsidRPr="00793AC9">
        <w:rPr>
          <w:rFonts w:ascii="Times New Roman" w:eastAsia="Calibri" w:hAnsi="Times New Roman" w:cs="Times New Roman"/>
          <w:sz w:val="24"/>
          <w:szCs w:val="24"/>
          <w:lang w:eastAsia="en-US"/>
        </w:rPr>
        <w:t>The following reports by the Chief Executive, which had been circulated, were presented by Mr. J. Frehill, Director of Economic Enterprise and Tourism Development</w:t>
      </w:r>
      <w:r>
        <w:rPr>
          <w:rFonts w:ascii="Times New Roman" w:eastAsia="Calibri" w:hAnsi="Times New Roman" w:cs="Times New Roman"/>
          <w:sz w:val="24"/>
          <w:szCs w:val="24"/>
          <w:lang w:eastAsia="en-US"/>
        </w:rPr>
        <w:t>,</w:t>
      </w:r>
      <w:r w:rsidRPr="00793AC9">
        <w:rPr>
          <w:rFonts w:ascii="Times New Roman" w:eastAsia="Calibri" w:hAnsi="Times New Roman" w:cs="Times New Roman"/>
          <w:sz w:val="24"/>
          <w:szCs w:val="24"/>
          <w:lang w:eastAsia="en-US"/>
        </w:rPr>
        <w:t xml:space="preserve"> and were </w:t>
      </w:r>
      <w:r w:rsidRPr="00793AC9">
        <w:rPr>
          <w:rFonts w:ascii="Times New Roman" w:eastAsia="Calibri" w:hAnsi="Times New Roman" w:cs="Times New Roman"/>
          <w:b/>
          <w:sz w:val="24"/>
          <w:szCs w:val="24"/>
          <w:lang w:eastAsia="en-US"/>
        </w:rPr>
        <w:t>CONSIDERED:</w:t>
      </w:r>
    </w:p>
    <w:p w14:paraId="4F769411" w14:textId="77777777" w:rsidR="002857DA" w:rsidRDefault="002857DA" w:rsidP="002857DA">
      <w:pPr>
        <w:pStyle w:val="ListParagraph"/>
        <w:rPr>
          <w:rFonts w:ascii="Times New Roman" w:hAnsi="Times New Roman" w:cs="Times New Roman"/>
          <w:sz w:val="24"/>
          <w:szCs w:val="24"/>
        </w:rPr>
      </w:pPr>
    </w:p>
    <w:p w14:paraId="1CF7BF17" w14:textId="77777777" w:rsidR="006E5CE1" w:rsidRPr="006E5CE1" w:rsidRDefault="006E5CE1" w:rsidP="006E5CE1">
      <w:pPr>
        <w:tabs>
          <w:tab w:val="left" w:pos="-720"/>
          <w:tab w:val="left" w:pos="0"/>
          <w:tab w:val="left" w:pos="720"/>
          <w:tab w:val="left" w:pos="1440"/>
          <w:tab w:val="left" w:pos="2160"/>
          <w:tab w:val="left" w:pos="2880"/>
          <w:tab w:val="left" w:pos="3600"/>
          <w:tab w:val="left" w:pos="4320"/>
          <w:tab w:val="center" w:pos="4513"/>
          <w:tab w:val="left" w:pos="5040"/>
        </w:tabs>
        <w:suppressAutoHyphens/>
        <w:ind w:left="720"/>
        <w:rPr>
          <w:rFonts w:ascii="Tahoma" w:hAnsi="Tahoma" w:cs="Tahoma"/>
          <w:b/>
          <w:bCs/>
          <w:spacing w:val="-3"/>
          <w:sz w:val="20"/>
          <w:szCs w:val="20"/>
        </w:rPr>
      </w:pPr>
      <w:r w:rsidRPr="006E5CE1">
        <w:rPr>
          <w:rFonts w:ascii="Tahoma" w:hAnsi="Tahoma" w:cs="Tahoma"/>
          <w:b/>
          <w:bCs/>
          <w:sz w:val="20"/>
          <w:szCs w:val="20"/>
          <w:lang w:val="en"/>
        </w:rPr>
        <w:lastRenderedPageBreak/>
        <w:t>LD 1566</w:t>
      </w:r>
      <w:r w:rsidRPr="006E5CE1">
        <w:rPr>
          <w:rFonts w:ascii="Tahoma" w:hAnsi="Tahoma" w:cs="Tahoma"/>
          <w:b/>
          <w:bCs/>
          <w:sz w:val="20"/>
          <w:szCs w:val="20"/>
          <w:lang w:val="en"/>
        </w:rPr>
        <w:tab/>
      </w:r>
      <w:r w:rsidRPr="006E5CE1">
        <w:rPr>
          <w:rFonts w:ascii="Tahoma" w:hAnsi="Tahoma" w:cs="Tahoma"/>
          <w:b/>
          <w:bCs/>
          <w:spacing w:val="-3"/>
          <w:sz w:val="20"/>
          <w:szCs w:val="20"/>
        </w:rPr>
        <w:t xml:space="preserve">Proposed leasehold disposal to </w:t>
      </w:r>
      <w:proofErr w:type="spellStart"/>
      <w:r w:rsidRPr="006E5CE1">
        <w:rPr>
          <w:rFonts w:ascii="Tahoma" w:hAnsi="Tahoma" w:cs="Tahoma"/>
          <w:b/>
          <w:bCs/>
          <w:spacing w:val="-3"/>
          <w:sz w:val="20"/>
          <w:szCs w:val="20"/>
        </w:rPr>
        <w:t>Moykerr</w:t>
      </w:r>
      <w:proofErr w:type="spellEnd"/>
      <w:r w:rsidRPr="006E5CE1">
        <w:rPr>
          <w:rFonts w:ascii="Tahoma" w:hAnsi="Tahoma" w:cs="Tahoma"/>
          <w:b/>
          <w:bCs/>
          <w:spacing w:val="-3"/>
          <w:sz w:val="20"/>
          <w:szCs w:val="20"/>
        </w:rPr>
        <w:t xml:space="preserve"> Limited at </w:t>
      </w:r>
    </w:p>
    <w:p w14:paraId="676A9C03" w14:textId="77777777" w:rsidR="006E5CE1" w:rsidRPr="006E5CE1" w:rsidRDefault="006E5CE1" w:rsidP="006E5CE1">
      <w:pPr>
        <w:tabs>
          <w:tab w:val="left" w:pos="-720"/>
          <w:tab w:val="left" w:pos="0"/>
          <w:tab w:val="left" w:pos="720"/>
          <w:tab w:val="left" w:pos="1440"/>
          <w:tab w:val="left" w:pos="2160"/>
          <w:tab w:val="left" w:pos="2880"/>
          <w:tab w:val="left" w:pos="3600"/>
          <w:tab w:val="left" w:pos="4320"/>
          <w:tab w:val="center" w:pos="4513"/>
          <w:tab w:val="left" w:pos="5040"/>
        </w:tabs>
        <w:suppressAutoHyphens/>
        <w:ind w:left="720"/>
        <w:rPr>
          <w:rFonts w:ascii="Tahoma" w:hAnsi="Tahoma" w:cs="Tahoma"/>
          <w:b/>
          <w:bCs/>
          <w:spacing w:val="-3"/>
          <w:sz w:val="20"/>
          <w:szCs w:val="20"/>
        </w:rPr>
      </w:pPr>
      <w:r w:rsidRPr="006E5CE1">
        <w:rPr>
          <w:rFonts w:ascii="Tahoma" w:hAnsi="Tahoma" w:cs="Tahoma"/>
          <w:b/>
          <w:bCs/>
          <w:spacing w:val="-3"/>
          <w:sz w:val="20"/>
          <w:szCs w:val="20"/>
        </w:rPr>
        <w:tab/>
      </w:r>
      <w:r w:rsidRPr="006E5CE1">
        <w:rPr>
          <w:rFonts w:ascii="Tahoma" w:hAnsi="Tahoma" w:cs="Tahoma"/>
          <w:b/>
          <w:bCs/>
          <w:spacing w:val="-3"/>
          <w:sz w:val="20"/>
          <w:szCs w:val="20"/>
        </w:rPr>
        <w:tab/>
        <w:t>St. Edmund’s, Fonthill Road, Lucan, Co. Dublin</w:t>
      </w:r>
    </w:p>
    <w:p w14:paraId="260783BF" w14:textId="77777777" w:rsidR="006E5CE1" w:rsidRPr="006E5CE1" w:rsidRDefault="006E5CE1" w:rsidP="006E5CE1">
      <w:pPr>
        <w:tabs>
          <w:tab w:val="left" w:pos="-720"/>
          <w:tab w:val="left" w:pos="0"/>
          <w:tab w:val="left" w:pos="720"/>
          <w:tab w:val="left" w:pos="1440"/>
          <w:tab w:val="left" w:pos="2160"/>
          <w:tab w:val="left" w:pos="2880"/>
          <w:tab w:val="left" w:pos="3600"/>
          <w:tab w:val="left" w:pos="4320"/>
          <w:tab w:val="center" w:pos="4513"/>
          <w:tab w:val="left" w:pos="5040"/>
        </w:tabs>
        <w:suppressAutoHyphens/>
        <w:ind w:left="720"/>
        <w:rPr>
          <w:rFonts w:ascii="Tahoma" w:hAnsi="Tahoma" w:cs="Tahoma"/>
          <w:sz w:val="20"/>
          <w:szCs w:val="20"/>
        </w:rPr>
      </w:pPr>
      <w:r w:rsidRPr="006E5CE1">
        <w:rPr>
          <w:rFonts w:ascii="Tahoma" w:hAnsi="Tahoma" w:cs="Tahoma"/>
          <w:sz w:val="20"/>
          <w:szCs w:val="20"/>
        </w:rPr>
        <w:t xml:space="preserve">The Council commenced discussion with </w:t>
      </w:r>
      <w:proofErr w:type="spellStart"/>
      <w:r w:rsidRPr="006E5CE1">
        <w:rPr>
          <w:rFonts w:ascii="Tahoma" w:hAnsi="Tahoma" w:cs="Tahoma"/>
          <w:sz w:val="20"/>
          <w:szCs w:val="20"/>
        </w:rPr>
        <w:t>Moykerr</w:t>
      </w:r>
      <w:proofErr w:type="spellEnd"/>
      <w:r w:rsidRPr="006E5CE1">
        <w:rPr>
          <w:rFonts w:ascii="Tahoma" w:hAnsi="Tahoma" w:cs="Tahoma"/>
          <w:sz w:val="20"/>
          <w:szCs w:val="20"/>
        </w:rPr>
        <w:t xml:space="preserve"> Limited The Grange,</w:t>
      </w:r>
    </w:p>
    <w:p w14:paraId="0955F5EE" w14:textId="77777777" w:rsidR="006E5CE1" w:rsidRPr="006E5CE1" w:rsidRDefault="006E5CE1" w:rsidP="006E5CE1">
      <w:pPr>
        <w:tabs>
          <w:tab w:val="left" w:pos="-720"/>
          <w:tab w:val="left" w:pos="0"/>
          <w:tab w:val="left" w:pos="720"/>
          <w:tab w:val="left" w:pos="1440"/>
          <w:tab w:val="left" w:pos="2160"/>
          <w:tab w:val="left" w:pos="2880"/>
          <w:tab w:val="left" w:pos="3600"/>
          <w:tab w:val="left" w:pos="4320"/>
          <w:tab w:val="center" w:pos="4513"/>
          <w:tab w:val="left" w:pos="5040"/>
        </w:tabs>
        <w:suppressAutoHyphens/>
        <w:ind w:left="720"/>
        <w:rPr>
          <w:rFonts w:ascii="Tahoma" w:hAnsi="Tahoma" w:cs="Tahoma"/>
          <w:sz w:val="20"/>
          <w:szCs w:val="20"/>
        </w:rPr>
      </w:pPr>
      <w:r w:rsidRPr="006E5CE1">
        <w:rPr>
          <w:rFonts w:ascii="Tahoma" w:hAnsi="Tahoma" w:cs="Tahoma"/>
          <w:sz w:val="20"/>
          <w:szCs w:val="20"/>
        </w:rPr>
        <w:t>Newcastle Road, Lucan Co Dublin to purchase a site at St. Edmund’s, Fonthill Road, Lucan, Co. Dublin, to facilitate the works as outlined in planning permissions SHD3 ABP 305857-19 &amp; ABP 312275-21.</w:t>
      </w:r>
    </w:p>
    <w:p w14:paraId="3F1CECCA" w14:textId="77777777" w:rsidR="006E5CE1" w:rsidRPr="006E5CE1" w:rsidRDefault="006E5CE1" w:rsidP="006E5CE1">
      <w:pPr>
        <w:tabs>
          <w:tab w:val="left" w:pos="-720"/>
          <w:tab w:val="left" w:pos="0"/>
          <w:tab w:val="left" w:pos="720"/>
          <w:tab w:val="left" w:pos="1440"/>
          <w:tab w:val="left" w:pos="2160"/>
          <w:tab w:val="left" w:pos="2880"/>
          <w:tab w:val="left" w:pos="3600"/>
          <w:tab w:val="left" w:pos="4320"/>
          <w:tab w:val="center" w:pos="4513"/>
          <w:tab w:val="left" w:pos="5040"/>
        </w:tabs>
        <w:suppressAutoHyphens/>
        <w:ind w:left="720"/>
        <w:rPr>
          <w:rFonts w:ascii="Tahoma" w:hAnsi="Tahoma" w:cs="Tahoma"/>
          <w:sz w:val="20"/>
          <w:szCs w:val="20"/>
        </w:rPr>
      </w:pPr>
      <w:r w:rsidRPr="006E5CE1">
        <w:rPr>
          <w:rFonts w:ascii="Tahoma" w:hAnsi="Tahoma" w:cs="Tahoma"/>
          <w:sz w:val="20"/>
          <w:szCs w:val="20"/>
        </w:rPr>
        <w:t xml:space="preserve">The matter was referred to the Council’s Valuer for examination and he has recommended the following terms which they consider to be fair and reasonable, and which have been accepted by </w:t>
      </w:r>
      <w:proofErr w:type="spellStart"/>
      <w:r w:rsidRPr="006E5CE1">
        <w:rPr>
          <w:rFonts w:ascii="Tahoma" w:hAnsi="Tahoma" w:cs="Tahoma"/>
          <w:sz w:val="20"/>
          <w:szCs w:val="20"/>
        </w:rPr>
        <w:t>Moykerr</w:t>
      </w:r>
      <w:proofErr w:type="spellEnd"/>
      <w:r w:rsidRPr="006E5CE1">
        <w:rPr>
          <w:rFonts w:ascii="Tahoma" w:hAnsi="Tahoma" w:cs="Tahoma"/>
          <w:sz w:val="20"/>
          <w:szCs w:val="20"/>
        </w:rPr>
        <w:t xml:space="preserve"> Limited.</w:t>
      </w:r>
    </w:p>
    <w:p w14:paraId="5DD79988" w14:textId="77777777" w:rsidR="006E5CE1" w:rsidRPr="006E5CE1" w:rsidRDefault="006E5CE1" w:rsidP="006E5CE1">
      <w:pPr>
        <w:tabs>
          <w:tab w:val="left" w:pos="-720"/>
          <w:tab w:val="left" w:pos="0"/>
          <w:tab w:val="left" w:pos="720"/>
          <w:tab w:val="left" w:pos="1440"/>
          <w:tab w:val="left" w:pos="2160"/>
          <w:tab w:val="left" w:pos="2880"/>
          <w:tab w:val="left" w:pos="3600"/>
          <w:tab w:val="left" w:pos="4320"/>
          <w:tab w:val="center" w:pos="4513"/>
          <w:tab w:val="left" w:pos="5040"/>
        </w:tabs>
        <w:suppressAutoHyphens/>
        <w:ind w:left="720"/>
        <w:rPr>
          <w:rFonts w:ascii="Tahoma" w:hAnsi="Tahoma" w:cs="Tahoma"/>
          <w:sz w:val="20"/>
          <w:szCs w:val="20"/>
        </w:rPr>
      </w:pPr>
      <w:r w:rsidRPr="006E5CE1">
        <w:rPr>
          <w:rFonts w:ascii="Tahoma" w:hAnsi="Tahoma" w:cs="Tahoma"/>
          <w:sz w:val="20"/>
          <w:szCs w:val="20"/>
        </w:rPr>
        <w:t xml:space="preserve">Accordingly, I now recommend that the Council grants a 500 year lease on the plot outlined in red on the indicative aerial Map C attached which extends to an area of approximately 0.4172 hectares or thereabouts, to </w:t>
      </w:r>
      <w:proofErr w:type="spellStart"/>
      <w:r w:rsidRPr="006E5CE1">
        <w:rPr>
          <w:rFonts w:ascii="Tahoma" w:hAnsi="Tahoma" w:cs="Tahoma"/>
          <w:sz w:val="20"/>
          <w:szCs w:val="20"/>
        </w:rPr>
        <w:t>Moykerr</w:t>
      </w:r>
      <w:proofErr w:type="spellEnd"/>
      <w:r w:rsidRPr="006E5CE1">
        <w:rPr>
          <w:rFonts w:ascii="Tahoma" w:hAnsi="Tahoma" w:cs="Tahoma"/>
          <w:sz w:val="20"/>
          <w:szCs w:val="20"/>
        </w:rPr>
        <w:t xml:space="preserve"> Limited, in accordance with Section 211 &amp; 212 of the Planning &amp; Development Act, 2000 and subject to the provisions of Section 183 of the Local Government Act, 2001, subject to the following terms and conditions as recommended by the Council’s Valuer:-</w:t>
      </w:r>
    </w:p>
    <w:p w14:paraId="3329D68A" w14:textId="77777777" w:rsidR="006E5CE1" w:rsidRPr="006E5CE1" w:rsidRDefault="006E5CE1" w:rsidP="006E5CE1">
      <w:pPr>
        <w:tabs>
          <w:tab w:val="left" w:pos="-720"/>
          <w:tab w:val="left" w:pos="0"/>
          <w:tab w:val="left" w:pos="720"/>
          <w:tab w:val="left" w:pos="1440"/>
          <w:tab w:val="left" w:pos="2160"/>
          <w:tab w:val="left" w:pos="2880"/>
          <w:tab w:val="left" w:pos="3600"/>
          <w:tab w:val="left" w:pos="4320"/>
          <w:tab w:val="center" w:pos="4513"/>
          <w:tab w:val="left" w:pos="5040"/>
        </w:tabs>
        <w:suppressAutoHyphens/>
        <w:ind w:left="720"/>
        <w:rPr>
          <w:rFonts w:ascii="Tahoma" w:hAnsi="Tahoma" w:cs="Tahoma"/>
          <w:sz w:val="20"/>
          <w:szCs w:val="20"/>
        </w:rPr>
      </w:pPr>
    </w:p>
    <w:p w14:paraId="671847B1" w14:textId="77777777" w:rsidR="006E5CE1" w:rsidRPr="006E5CE1" w:rsidRDefault="006E5CE1" w:rsidP="006E5CE1">
      <w:pPr>
        <w:pStyle w:val="Default"/>
        <w:ind w:left="720"/>
        <w:rPr>
          <w:rFonts w:ascii="Tahoma" w:hAnsi="Tahoma" w:cs="Tahoma"/>
          <w:sz w:val="20"/>
          <w:szCs w:val="20"/>
        </w:rPr>
      </w:pPr>
    </w:p>
    <w:p w14:paraId="29835028" w14:textId="77777777" w:rsidR="006E5CE1" w:rsidRPr="006E5CE1" w:rsidRDefault="006E5CE1" w:rsidP="006E5CE1">
      <w:pPr>
        <w:numPr>
          <w:ilvl w:val="0"/>
          <w:numId w:val="11"/>
        </w:numPr>
        <w:tabs>
          <w:tab w:val="center" w:pos="709"/>
          <w:tab w:val="right" w:pos="8306"/>
        </w:tabs>
        <w:spacing w:after="0" w:line="240" w:lineRule="auto"/>
        <w:ind w:left="1440"/>
        <w:contextualSpacing/>
        <w:rPr>
          <w:rFonts w:ascii="Tahoma" w:hAnsi="Tahoma" w:cs="Tahoma"/>
          <w:sz w:val="20"/>
          <w:szCs w:val="20"/>
        </w:rPr>
      </w:pPr>
      <w:r w:rsidRPr="006E5CE1">
        <w:rPr>
          <w:rFonts w:ascii="Tahoma" w:hAnsi="Tahoma" w:cs="Tahoma"/>
          <w:sz w:val="20"/>
          <w:szCs w:val="20"/>
        </w:rPr>
        <w:t xml:space="preserve">That the subject property comprises a site shown provisionally outlined in red on indicative aerial Map C attached and extends to an area of approximately 0.4172 hectares or thereabouts. The Vendor shall provide a formal disposal PRAI compliant map for this transaction which shall be agreed between the parties. </w:t>
      </w:r>
    </w:p>
    <w:p w14:paraId="2DA6D5DD" w14:textId="77777777" w:rsidR="006E5CE1" w:rsidRPr="006E5CE1" w:rsidRDefault="006E5CE1" w:rsidP="006E5CE1">
      <w:pPr>
        <w:tabs>
          <w:tab w:val="center" w:pos="709"/>
          <w:tab w:val="right" w:pos="8306"/>
        </w:tabs>
        <w:ind w:left="1440"/>
        <w:contextualSpacing/>
        <w:rPr>
          <w:rFonts w:ascii="Tahoma" w:hAnsi="Tahoma" w:cs="Tahoma"/>
          <w:sz w:val="20"/>
          <w:szCs w:val="20"/>
        </w:rPr>
      </w:pPr>
    </w:p>
    <w:p w14:paraId="74675620" w14:textId="77777777" w:rsidR="006E5CE1" w:rsidRPr="006E5CE1" w:rsidRDefault="006E5CE1" w:rsidP="006E5CE1">
      <w:pPr>
        <w:numPr>
          <w:ilvl w:val="0"/>
          <w:numId w:val="11"/>
        </w:numPr>
        <w:tabs>
          <w:tab w:val="center" w:pos="709"/>
          <w:tab w:val="right" w:pos="8306"/>
        </w:tabs>
        <w:spacing w:after="0" w:line="240" w:lineRule="auto"/>
        <w:ind w:left="1440"/>
        <w:contextualSpacing/>
        <w:rPr>
          <w:rFonts w:ascii="Tahoma" w:hAnsi="Tahoma" w:cs="Tahoma"/>
          <w:sz w:val="20"/>
          <w:szCs w:val="20"/>
        </w:rPr>
      </w:pPr>
      <w:r w:rsidRPr="006E5CE1">
        <w:rPr>
          <w:rFonts w:ascii="Tahoma" w:hAnsi="Tahoma" w:cs="Tahoma"/>
          <w:sz w:val="20"/>
          <w:szCs w:val="20"/>
        </w:rPr>
        <w:t>That the Vendor shall dispose of the site by granting the Purchaser a 500-year lease at an initial annual rent of €50 (fifty euro) plus VAT if applicable, subject to review at 5 yearly intervals linked to variations in the Consumer Price Index (CPI).</w:t>
      </w:r>
    </w:p>
    <w:p w14:paraId="3B5FF778" w14:textId="77777777" w:rsidR="006E5CE1" w:rsidRPr="006E5CE1" w:rsidRDefault="006E5CE1" w:rsidP="006E5CE1">
      <w:pPr>
        <w:pStyle w:val="ListParagraph"/>
        <w:ind w:left="1440"/>
        <w:rPr>
          <w:rFonts w:ascii="Tahoma" w:hAnsi="Tahoma" w:cs="Tahoma"/>
          <w:sz w:val="20"/>
          <w:szCs w:val="20"/>
        </w:rPr>
      </w:pPr>
    </w:p>
    <w:p w14:paraId="6BA59B85" w14:textId="77777777" w:rsidR="006E5CE1" w:rsidRPr="006E5CE1" w:rsidRDefault="006E5CE1" w:rsidP="006E5CE1">
      <w:pPr>
        <w:numPr>
          <w:ilvl w:val="0"/>
          <w:numId w:val="11"/>
        </w:numPr>
        <w:tabs>
          <w:tab w:val="center" w:pos="709"/>
          <w:tab w:val="right" w:pos="8306"/>
        </w:tabs>
        <w:spacing w:after="0" w:line="240" w:lineRule="auto"/>
        <w:ind w:left="1440"/>
        <w:contextualSpacing/>
        <w:rPr>
          <w:rFonts w:ascii="Tahoma" w:hAnsi="Tahoma" w:cs="Tahoma"/>
          <w:sz w:val="20"/>
          <w:szCs w:val="20"/>
        </w:rPr>
      </w:pPr>
      <w:r w:rsidRPr="006E5CE1">
        <w:rPr>
          <w:rFonts w:ascii="Tahoma" w:hAnsi="Tahoma" w:cs="Tahoma"/>
          <w:sz w:val="20"/>
          <w:szCs w:val="20"/>
        </w:rPr>
        <w:t>That the disposal price shall be the sum of €250,000 (two hundred and fifty thousand euro) plus VAT, payable in the following manner:</w:t>
      </w:r>
    </w:p>
    <w:p w14:paraId="4B4C30DB" w14:textId="77777777" w:rsidR="006E5CE1" w:rsidRPr="006E5CE1" w:rsidRDefault="006E5CE1" w:rsidP="006E5CE1">
      <w:pPr>
        <w:tabs>
          <w:tab w:val="center" w:pos="709"/>
          <w:tab w:val="right" w:pos="8306"/>
        </w:tabs>
        <w:ind w:left="1440"/>
        <w:contextualSpacing/>
        <w:rPr>
          <w:rFonts w:ascii="Tahoma" w:hAnsi="Tahoma" w:cs="Tahoma"/>
          <w:sz w:val="20"/>
          <w:szCs w:val="20"/>
        </w:rPr>
      </w:pPr>
    </w:p>
    <w:p w14:paraId="44FB1EFF" w14:textId="77777777" w:rsidR="006E5CE1" w:rsidRPr="006E5CE1" w:rsidRDefault="006E5CE1" w:rsidP="006E5CE1">
      <w:pPr>
        <w:pStyle w:val="ListParagraph"/>
        <w:numPr>
          <w:ilvl w:val="0"/>
          <w:numId w:val="12"/>
        </w:numPr>
        <w:tabs>
          <w:tab w:val="center" w:pos="709"/>
          <w:tab w:val="right" w:pos="8306"/>
        </w:tabs>
        <w:spacing w:after="200" w:line="276" w:lineRule="auto"/>
        <w:ind w:left="2160"/>
        <w:rPr>
          <w:rFonts w:ascii="Tahoma" w:hAnsi="Tahoma" w:cs="Tahoma"/>
          <w:sz w:val="20"/>
          <w:szCs w:val="20"/>
        </w:rPr>
      </w:pPr>
      <w:r w:rsidRPr="006E5CE1">
        <w:rPr>
          <w:rFonts w:ascii="Tahoma" w:hAnsi="Tahoma" w:cs="Tahoma"/>
          <w:sz w:val="20"/>
          <w:szCs w:val="20"/>
        </w:rPr>
        <w:t>10% upon signing of contracts.</w:t>
      </w:r>
    </w:p>
    <w:p w14:paraId="70E0E384" w14:textId="77777777" w:rsidR="006E5CE1" w:rsidRPr="006E5CE1" w:rsidRDefault="006E5CE1" w:rsidP="006E5CE1">
      <w:pPr>
        <w:pStyle w:val="ListParagraph"/>
        <w:numPr>
          <w:ilvl w:val="0"/>
          <w:numId w:val="12"/>
        </w:numPr>
        <w:tabs>
          <w:tab w:val="center" w:pos="709"/>
          <w:tab w:val="right" w:pos="8306"/>
        </w:tabs>
        <w:spacing w:after="200" w:line="276" w:lineRule="auto"/>
        <w:ind w:left="2160"/>
        <w:rPr>
          <w:rFonts w:ascii="Tahoma" w:hAnsi="Tahoma" w:cs="Tahoma"/>
          <w:sz w:val="20"/>
          <w:szCs w:val="20"/>
        </w:rPr>
      </w:pPr>
      <w:r w:rsidRPr="006E5CE1">
        <w:rPr>
          <w:rFonts w:ascii="Tahoma" w:hAnsi="Tahoma" w:cs="Tahoma"/>
          <w:sz w:val="20"/>
          <w:szCs w:val="20"/>
        </w:rPr>
        <w:t>90% upon grant of leasehold title.</w:t>
      </w:r>
    </w:p>
    <w:p w14:paraId="7E8538B5" w14:textId="77777777" w:rsidR="006E5CE1" w:rsidRPr="006E5CE1" w:rsidRDefault="006E5CE1" w:rsidP="006E5CE1">
      <w:pPr>
        <w:autoSpaceDE w:val="0"/>
        <w:autoSpaceDN w:val="0"/>
        <w:adjustRightInd w:val="0"/>
        <w:ind w:left="720"/>
        <w:rPr>
          <w:rFonts w:ascii="Tahoma" w:hAnsi="Tahoma" w:cs="Tahoma"/>
          <w:sz w:val="20"/>
          <w:szCs w:val="20"/>
        </w:rPr>
      </w:pPr>
    </w:p>
    <w:p w14:paraId="57DD7E66" w14:textId="77777777" w:rsidR="006E5CE1" w:rsidRPr="006E5CE1" w:rsidRDefault="006E5CE1" w:rsidP="006E5CE1">
      <w:pPr>
        <w:numPr>
          <w:ilvl w:val="0"/>
          <w:numId w:val="11"/>
        </w:numPr>
        <w:tabs>
          <w:tab w:val="center" w:pos="709"/>
          <w:tab w:val="right" w:pos="8306"/>
        </w:tabs>
        <w:spacing w:after="0" w:line="240" w:lineRule="auto"/>
        <w:ind w:left="1440"/>
        <w:contextualSpacing/>
        <w:rPr>
          <w:rFonts w:ascii="Tahoma" w:hAnsi="Tahoma" w:cs="Tahoma"/>
          <w:sz w:val="20"/>
          <w:szCs w:val="20"/>
        </w:rPr>
      </w:pPr>
      <w:r w:rsidRPr="006E5CE1">
        <w:rPr>
          <w:rFonts w:ascii="Tahoma" w:hAnsi="Tahoma" w:cs="Tahoma"/>
          <w:sz w:val="20"/>
          <w:szCs w:val="20"/>
        </w:rPr>
        <w:t xml:space="preserve">That the Vendor holds Registered Freehold Title. </w:t>
      </w:r>
    </w:p>
    <w:p w14:paraId="6746F8A0" w14:textId="77777777" w:rsidR="006E5CE1" w:rsidRPr="006E5CE1" w:rsidRDefault="006E5CE1" w:rsidP="006E5CE1">
      <w:pPr>
        <w:numPr>
          <w:ilvl w:val="0"/>
          <w:numId w:val="11"/>
        </w:numPr>
        <w:tabs>
          <w:tab w:val="center" w:pos="709"/>
          <w:tab w:val="right" w:pos="8306"/>
        </w:tabs>
        <w:spacing w:after="0" w:line="240" w:lineRule="auto"/>
        <w:ind w:left="1440"/>
        <w:contextualSpacing/>
        <w:rPr>
          <w:rFonts w:ascii="Tahoma" w:hAnsi="Tahoma" w:cs="Tahoma"/>
          <w:sz w:val="20"/>
          <w:szCs w:val="20"/>
        </w:rPr>
      </w:pPr>
      <w:r w:rsidRPr="006E5CE1">
        <w:rPr>
          <w:rFonts w:ascii="Tahoma" w:hAnsi="Tahoma" w:cs="Tahoma"/>
          <w:sz w:val="20"/>
          <w:szCs w:val="20"/>
        </w:rPr>
        <w:t xml:space="preserve">That the Lessee is aware that there are a number of services traversing the site and will be responsible for carrying out the necessary  surveys in locating the existing services on the subject site. The Lessee will be solely  responsible for incurring the cost involved in this matter.  </w:t>
      </w:r>
    </w:p>
    <w:p w14:paraId="28BD0FB5" w14:textId="77777777" w:rsidR="006E5CE1" w:rsidRPr="006E5CE1" w:rsidRDefault="006E5CE1" w:rsidP="006E5CE1">
      <w:pPr>
        <w:tabs>
          <w:tab w:val="center" w:pos="709"/>
          <w:tab w:val="right" w:pos="8306"/>
        </w:tabs>
        <w:ind w:left="720"/>
        <w:contextualSpacing/>
        <w:rPr>
          <w:rFonts w:ascii="Tahoma" w:hAnsi="Tahoma" w:cs="Tahoma"/>
          <w:sz w:val="20"/>
          <w:szCs w:val="20"/>
        </w:rPr>
      </w:pPr>
    </w:p>
    <w:p w14:paraId="781056B6" w14:textId="77777777" w:rsidR="006E5CE1" w:rsidRPr="006E5CE1" w:rsidRDefault="006E5CE1" w:rsidP="006E5CE1">
      <w:pPr>
        <w:numPr>
          <w:ilvl w:val="0"/>
          <w:numId w:val="11"/>
        </w:numPr>
        <w:tabs>
          <w:tab w:val="center" w:pos="709"/>
          <w:tab w:val="right" w:pos="8306"/>
        </w:tabs>
        <w:spacing w:after="0" w:line="240" w:lineRule="auto"/>
        <w:ind w:left="1440"/>
        <w:contextualSpacing/>
        <w:rPr>
          <w:rFonts w:ascii="Tahoma" w:hAnsi="Tahoma" w:cs="Tahoma"/>
          <w:sz w:val="20"/>
          <w:szCs w:val="20"/>
        </w:rPr>
      </w:pPr>
      <w:r w:rsidRPr="006E5CE1">
        <w:rPr>
          <w:rFonts w:ascii="Tahoma" w:hAnsi="Tahoma" w:cs="Tahoma"/>
          <w:sz w:val="20"/>
          <w:szCs w:val="20"/>
        </w:rPr>
        <w:t xml:space="preserve">That the Vendor and the relevant Utility Companies will have access to their services by way of existing or new wayleave/easement agreements. The Lessee will make the necessary access arrangements with the relevant Utility Companies and all such wayleave agreements will require the written approval of the Vendor. </w:t>
      </w:r>
    </w:p>
    <w:p w14:paraId="25DB7AA8" w14:textId="77777777" w:rsidR="006E5CE1" w:rsidRPr="006E5CE1" w:rsidRDefault="006E5CE1" w:rsidP="006E5CE1">
      <w:pPr>
        <w:tabs>
          <w:tab w:val="center" w:pos="709"/>
          <w:tab w:val="right" w:pos="8306"/>
        </w:tabs>
        <w:ind w:left="1440"/>
        <w:contextualSpacing/>
        <w:rPr>
          <w:rFonts w:ascii="Tahoma" w:hAnsi="Tahoma" w:cs="Tahoma"/>
          <w:sz w:val="20"/>
          <w:szCs w:val="20"/>
        </w:rPr>
      </w:pPr>
    </w:p>
    <w:p w14:paraId="6FFD404B" w14:textId="77777777" w:rsidR="006E5CE1" w:rsidRPr="006E5CE1" w:rsidRDefault="006E5CE1" w:rsidP="006E5CE1">
      <w:pPr>
        <w:ind w:left="1440"/>
        <w:rPr>
          <w:rFonts w:ascii="Tahoma" w:hAnsi="Tahoma" w:cs="Tahoma"/>
          <w:sz w:val="20"/>
          <w:szCs w:val="20"/>
        </w:rPr>
      </w:pPr>
      <w:r w:rsidRPr="006E5CE1">
        <w:rPr>
          <w:rFonts w:ascii="Tahoma" w:hAnsi="Tahoma" w:cs="Tahoma"/>
          <w:sz w:val="20"/>
          <w:szCs w:val="20"/>
        </w:rPr>
        <w:t xml:space="preserve">The Vendor and its nominees shall retain all appropriate rights to access services (existing and new) for no compensation except for suitable and reasonable accommodation works. </w:t>
      </w:r>
    </w:p>
    <w:p w14:paraId="61985F1A" w14:textId="77777777" w:rsidR="006E5CE1" w:rsidRPr="006E5CE1" w:rsidRDefault="006E5CE1" w:rsidP="006E5CE1">
      <w:pPr>
        <w:tabs>
          <w:tab w:val="center" w:pos="709"/>
          <w:tab w:val="right" w:pos="8306"/>
        </w:tabs>
        <w:ind w:left="1440"/>
        <w:contextualSpacing/>
        <w:rPr>
          <w:rFonts w:ascii="Tahoma" w:hAnsi="Tahoma" w:cs="Tahoma"/>
          <w:sz w:val="20"/>
          <w:szCs w:val="20"/>
        </w:rPr>
      </w:pPr>
    </w:p>
    <w:p w14:paraId="2D854AFA" w14:textId="77777777" w:rsidR="006E5CE1" w:rsidRPr="006E5CE1" w:rsidRDefault="006E5CE1" w:rsidP="006E5CE1">
      <w:pPr>
        <w:numPr>
          <w:ilvl w:val="0"/>
          <w:numId w:val="11"/>
        </w:numPr>
        <w:tabs>
          <w:tab w:val="center" w:pos="709"/>
          <w:tab w:val="right" w:pos="8306"/>
        </w:tabs>
        <w:spacing w:after="0" w:line="240" w:lineRule="auto"/>
        <w:ind w:left="1440"/>
        <w:contextualSpacing/>
        <w:rPr>
          <w:rFonts w:ascii="Tahoma" w:hAnsi="Tahoma" w:cs="Tahoma"/>
          <w:sz w:val="20"/>
          <w:szCs w:val="20"/>
        </w:rPr>
      </w:pPr>
      <w:r w:rsidRPr="006E5CE1">
        <w:rPr>
          <w:rFonts w:ascii="Tahoma" w:hAnsi="Tahoma" w:cs="Tahoma"/>
          <w:sz w:val="20"/>
          <w:szCs w:val="20"/>
        </w:rPr>
        <w:t>That no structures can be built or demolished on the subject property without the prior written consent of the Council.</w:t>
      </w:r>
    </w:p>
    <w:p w14:paraId="6D9A2D30" w14:textId="77777777" w:rsidR="006E5CE1" w:rsidRPr="006E5CE1" w:rsidRDefault="006E5CE1" w:rsidP="006E5CE1">
      <w:pPr>
        <w:tabs>
          <w:tab w:val="center" w:pos="709"/>
          <w:tab w:val="right" w:pos="8306"/>
        </w:tabs>
        <w:ind w:left="1440"/>
        <w:contextualSpacing/>
        <w:rPr>
          <w:rFonts w:ascii="Tahoma" w:hAnsi="Tahoma" w:cs="Tahoma"/>
          <w:sz w:val="20"/>
          <w:szCs w:val="20"/>
        </w:rPr>
      </w:pPr>
    </w:p>
    <w:p w14:paraId="4EC47882" w14:textId="77777777" w:rsidR="006E5CE1" w:rsidRPr="006E5CE1" w:rsidRDefault="006E5CE1" w:rsidP="006E5CE1">
      <w:pPr>
        <w:numPr>
          <w:ilvl w:val="0"/>
          <w:numId w:val="11"/>
        </w:numPr>
        <w:tabs>
          <w:tab w:val="center" w:pos="709"/>
          <w:tab w:val="right" w:pos="8306"/>
        </w:tabs>
        <w:spacing w:after="0" w:line="240" w:lineRule="auto"/>
        <w:ind w:left="1440"/>
        <w:contextualSpacing/>
        <w:rPr>
          <w:rFonts w:ascii="Tahoma" w:hAnsi="Tahoma" w:cs="Tahoma"/>
          <w:sz w:val="20"/>
          <w:szCs w:val="20"/>
        </w:rPr>
      </w:pPr>
      <w:r w:rsidRPr="006E5CE1">
        <w:rPr>
          <w:rFonts w:ascii="Tahoma" w:hAnsi="Tahoma" w:cs="Tahoma"/>
          <w:sz w:val="20"/>
          <w:szCs w:val="20"/>
        </w:rPr>
        <w:t xml:space="preserve">That no trees can be planted, or other structures can be built upon or around, the existing services on the site. </w:t>
      </w:r>
    </w:p>
    <w:p w14:paraId="624FE69F" w14:textId="77777777" w:rsidR="006E5CE1" w:rsidRPr="006E5CE1" w:rsidRDefault="006E5CE1" w:rsidP="006E5CE1">
      <w:pPr>
        <w:tabs>
          <w:tab w:val="center" w:pos="709"/>
          <w:tab w:val="right" w:pos="8306"/>
        </w:tabs>
        <w:ind w:left="720"/>
        <w:contextualSpacing/>
        <w:rPr>
          <w:rFonts w:ascii="Tahoma" w:hAnsi="Tahoma" w:cs="Tahoma"/>
          <w:sz w:val="20"/>
          <w:szCs w:val="20"/>
        </w:rPr>
      </w:pPr>
    </w:p>
    <w:p w14:paraId="2E4F41F9" w14:textId="77777777" w:rsidR="006E5CE1" w:rsidRPr="006E5CE1" w:rsidRDefault="006E5CE1" w:rsidP="006E5CE1">
      <w:pPr>
        <w:numPr>
          <w:ilvl w:val="0"/>
          <w:numId w:val="11"/>
        </w:numPr>
        <w:tabs>
          <w:tab w:val="center" w:pos="709"/>
          <w:tab w:val="right" w:pos="8306"/>
        </w:tabs>
        <w:spacing w:after="0" w:line="240" w:lineRule="auto"/>
        <w:ind w:left="1440"/>
        <w:contextualSpacing/>
        <w:rPr>
          <w:rFonts w:ascii="Tahoma" w:hAnsi="Tahoma" w:cs="Tahoma"/>
          <w:sz w:val="20"/>
          <w:szCs w:val="20"/>
        </w:rPr>
      </w:pPr>
      <w:r w:rsidRPr="006E5CE1">
        <w:rPr>
          <w:rFonts w:ascii="Tahoma" w:hAnsi="Tahoma" w:cs="Tahoma"/>
          <w:sz w:val="20"/>
          <w:szCs w:val="20"/>
        </w:rPr>
        <w:t>That the Lessee will be responsible for the management and maintenance of the subject site.</w:t>
      </w:r>
    </w:p>
    <w:p w14:paraId="31A2A9A0" w14:textId="77777777" w:rsidR="006E5CE1" w:rsidRPr="006E5CE1" w:rsidRDefault="006E5CE1" w:rsidP="006E5CE1">
      <w:pPr>
        <w:tabs>
          <w:tab w:val="center" w:pos="709"/>
          <w:tab w:val="right" w:pos="8306"/>
        </w:tabs>
        <w:ind w:left="1440"/>
        <w:contextualSpacing/>
        <w:rPr>
          <w:rFonts w:ascii="Tahoma" w:hAnsi="Tahoma" w:cs="Tahoma"/>
          <w:sz w:val="20"/>
          <w:szCs w:val="20"/>
        </w:rPr>
      </w:pPr>
    </w:p>
    <w:p w14:paraId="4852337E" w14:textId="77777777" w:rsidR="006E5CE1" w:rsidRPr="006E5CE1" w:rsidRDefault="006E5CE1" w:rsidP="006E5CE1">
      <w:pPr>
        <w:numPr>
          <w:ilvl w:val="0"/>
          <w:numId w:val="11"/>
        </w:numPr>
        <w:tabs>
          <w:tab w:val="center" w:pos="709"/>
          <w:tab w:val="right" w:pos="8306"/>
        </w:tabs>
        <w:spacing w:after="0" w:line="240" w:lineRule="auto"/>
        <w:ind w:left="1440"/>
        <w:contextualSpacing/>
        <w:rPr>
          <w:rFonts w:ascii="Tahoma" w:hAnsi="Tahoma" w:cs="Tahoma"/>
          <w:sz w:val="20"/>
          <w:szCs w:val="20"/>
        </w:rPr>
      </w:pPr>
      <w:r w:rsidRPr="006E5CE1">
        <w:rPr>
          <w:rFonts w:ascii="Tahoma" w:hAnsi="Tahoma" w:cs="Tahoma"/>
          <w:sz w:val="20"/>
          <w:szCs w:val="20"/>
        </w:rPr>
        <w:t>That the Lessee will be responsible for insuring the subject site and will indemnify South Dublin County Council against any claims.</w:t>
      </w:r>
    </w:p>
    <w:p w14:paraId="148E56D9" w14:textId="77777777" w:rsidR="006E5CE1" w:rsidRPr="006E5CE1" w:rsidRDefault="006E5CE1" w:rsidP="006E5CE1">
      <w:pPr>
        <w:tabs>
          <w:tab w:val="center" w:pos="709"/>
          <w:tab w:val="right" w:pos="8306"/>
        </w:tabs>
        <w:ind w:left="1440"/>
        <w:contextualSpacing/>
        <w:rPr>
          <w:rFonts w:ascii="Tahoma" w:hAnsi="Tahoma" w:cs="Tahoma"/>
          <w:sz w:val="20"/>
          <w:szCs w:val="20"/>
        </w:rPr>
      </w:pPr>
    </w:p>
    <w:p w14:paraId="33A66FCA" w14:textId="77777777" w:rsidR="006E5CE1" w:rsidRPr="006E5CE1" w:rsidRDefault="006E5CE1" w:rsidP="006E5CE1">
      <w:pPr>
        <w:numPr>
          <w:ilvl w:val="0"/>
          <w:numId w:val="11"/>
        </w:numPr>
        <w:tabs>
          <w:tab w:val="center" w:pos="709"/>
          <w:tab w:val="right" w:pos="8306"/>
        </w:tabs>
        <w:spacing w:after="0" w:line="240" w:lineRule="auto"/>
        <w:ind w:left="1440"/>
        <w:contextualSpacing/>
        <w:rPr>
          <w:rFonts w:ascii="Tahoma" w:hAnsi="Tahoma" w:cs="Tahoma"/>
          <w:sz w:val="20"/>
          <w:szCs w:val="20"/>
        </w:rPr>
      </w:pPr>
      <w:r w:rsidRPr="006E5CE1">
        <w:rPr>
          <w:rFonts w:ascii="Tahoma" w:hAnsi="Tahoma" w:cs="Tahoma"/>
          <w:sz w:val="20"/>
          <w:szCs w:val="20"/>
        </w:rPr>
        <w:t>That the Lessee will be responsible for carrying out all works including inter alia, landscaping and construction of a pedestrian path, in compliance with planning permissions SHD3 ABP 305857-19 &amp; ABP 312275-21.</w:t>
      </w:r>
    </w:p>
    <w:p w14:paraId="131B71A0" w14:textId="77777777" w:rsidR="006E5CE1" w:rsidRPr="006E5CE1" w:rsidRDefault="006E5CE1" w:rsidP="006E5CE1">
      <w:pPr>
        <w:tabs>
          <w:tab w:val="center" w:pos="709"/>
          <w:tab w:val="right" w:pos="8306"/>
        </w:tabs>
        <w:ind w:left="1440"/>
        <w:contextualSpacing/>
        <w:rPr>
          <w:rFonts w:ascii="Tahoma" w:hAnsi="Tahoma" w:cs="Tahoma"/>
          <w:sz w:val="20"/>
          <w:szCs w:val="20"/>
        </w:rPr>
      </w:pPr>
    </w:p>
    <w:p w14:paraId="1EE2C76A" w14:textId="77777777" w:rsidR="006E5CE1" w:rsidRPr="006E5CE1" w:rsidRDefault="006E5CE1" w:rsidP="006E5CE1">
      <w:pPr>
        <w:numPr>
          <w:ilvl w:val="0"/>
          <w:numId w:val="11"/>
        </w:numPr>
        <w:tabs>
          <w:tab w:val="center" w:pos="709"/>
          <w:tab w:val="right" w:pos="8306"/>
        </w:tabs>
        <w:spacing w:after="0" w:line="240" w:lineRule="auto"/>
        <w:ind w:left="1440"/>
        <w:contextualSpacing/>
        <w:rPr>
          <w:rFonts w:ascii="Tahoma" w:hAnsi="Tahoma" w:cs="Tahoma"/>
          <w:sz w:val="20"/>
          <w:szCs w:val="20"/>
        </w:rPr>
      </w:pPr>
      <w:r w:rsidRPr="006E5CE1">
        <w:rPr>
          <w:rFonts w:ascii="Tahoma" w:hAnsi="Tahoma" w:cs="Tahoma"/>
          <w:sz w:val="20"/>
          <w:szCs w:val="20"/>
        </w:rPr>
        <w:t>That all works on the subject site will be subject to the approval of the relevant South Dublin County Council Departments.</w:t>
      </w:r>
    </w:p>
    <w:p w14:paraId="7D090180" w14:textId="77777777" w:rsidR="006E5CE1" w:rsidRPr="006E5CE1" w:rsidRDefault="006E5CE1" w:rsidP="006E5CE1">
      <w:pPr>
        <w:tabs>
          <w:tab w:val="center" w:pos="709"/>
          <w:tab w:val="right" w:pos="8306"/>
        </w:tabs>
        <w:ind w:left="1440"/>
        <w:contextualSpacing/>
        <w:rPr>
          <w:rFonts w:ascii="Tahoma" w:hAnsi="Tahoma" w:cs="Tahoma"/>
          <w:sz w:val="20"/>
          <w:szCs w:val="20"/>
        </w:rPr>
      </w:pPr>
    </w:p>
    <w:p w14:paraId="5D8B7D17" w14:textId="77777777" w:rsidR="006E5CE1" w:rsidRPr="006E5CE1" w:rsidRDefault="006E5CE1" w:rsidP="006E5CE1">
      <w:pPr>
        <w:numPr>
          <w:ilvl w:val="0"/>
          <w:numId w:val="11"/>
        </w:numPr>
        <w:tabs>
          <w:tab w:val="center" w:pos="709"/>
          <w:tab w:val="right" w:pos="8306"/>
        </w:tabs>
        <w:spacing w:after="0" w:line="240" w:lineRule="auto"/>
        <w:ind w:left="1440"/>
        <w:contextualSpacing/>
        <w:rPr>
          <w:rFonts w:ascii="Tahoma" w:hAnsi="Tahoma" w:cs="Tahoma"/>
          <w:sz w:val="20"/>
          <w:szCs w:val="20"/>
        </w:rPr>
      </w:pPr>
      <w:r w:rsidRPr="006E5CE1">
        <w:rPr>
          <w:rFonts w:ascii="Tahoma" w:hAnsi="Tahoma" w:cs="Tahoma"/>
          <w:sz w:val="20"/>
          <w:szCs w:val="20"/>
        </w:rPr>
        <w:t xml:space="preserve">That South Dublin County Council have the right to terminate this lease at its absolute discretion in part of the subject site if required for any infrastructural purpose or public transport or Sustainable Travel Project. In this event the Vendor i.e., South Dublin County Council shall pay compensation on a pro-rata basis of the disposal price agreed above at term 3 (i.e. €250,000 plus VAT) only, which shall be index linked to any increase or decrease in the Consumer Price Index from the date of signing of contracts. </w:t>
      </w:r>
    </w:p>
    <w:p w14:paraId="4B4AC348" w14:textId="77777777" w:rsidR="006E5CE1" w:rsidRPr="006E5CE1" w:rsidRDefault="006E5CE1" w:rsidP="006E5CE1">
      <w:pPr>
        <w:tabs>
          <w:tab w:val="center" w:pos="709"/>
          <w:tab w:val="right" w:pos="8306"/>
        </w:tabs>
        <w:ind w:left="1440"/>
        <w:contextualSpacing/>
        <w:rPr>
          <w:rFonts w:ascii="Tahoma" w:hAnsi="Tahoma" w:cs="Tahoma"/>
          <w:sz w:val="20"/>
          <w:szCs w:val="20"/>
        </w:rPr>
      </w:pPr>
    </w:p>
    <w:p w14:paraId="0E327887" w14:textId="77777777" w:rsidR="006E5CE1" w:rsidRPr="006E5CE1" w:rsidRDefault="006E5CE1" w:rsidP="006E5CE1">
      <w:pPr>
        <w:numPr>
          <w:ilvl w:val="0"/>
          <w:numId w:val="11"/>
        </w:numPr>
        <w:tabs>
          <w:tab w:val="center" w:pos="709"/>
          <w:tab w:val="right" w:pos="8306"/>
        </w:tabs>
        <w:spacing w:after="0" w:line="240" w:lineRule="auto"/>
        <w:ind w:left="1440"/>
        <w:contextualSpacing/>
        <w:rPr>
          <w:rFonts w:ascii="Tahoma" w:hAnsi="Tahoma" w:cs="Tahoma"/>
          <w:sz w:val="20"/>
          <w:szCs w:val="20"/>
        </w:rPr>
      </w:pPr>
      <w:r w:rsidRPr="006E5CE1">
        <w:rPr>
          <w:rFonts w:ascii="Tahoma" w:hAnsi="Tahoma" w:cs="Tahoma"/>
          <w:sz w:val="20"/>
          <w:szCs w:val="20"/>
        </w:rPr>
        <w:t>That this disposal will be subject to statutory Council consent and also subject to receipt of approvals from the relevant departments within the Council.</w:t>
      </w:r>
    </w:p>
    <w:p w14:paraId="41467E94" w14:textId="77777777" w:rsidR="006E5CE1" w:rsidRPr="006E5CE1" w:rsidRDefault="006E5CE1" w:rsidP="006E5CE1">
      <w:pPr>
        <w:tabs>
          <w:tab w:val="center" w:pos="709"/>
          <w:tab w:val="right" w:pos="8306"/>
        </w:tabs>
        <w:ind w:left="1440"/>
        <w:contextualSpacing/>
        <w:rPr>
          <w:rFonts w:ascii="Tahoma" w:hAnsi="Tahoma" w:cs="Tahoma"/>
          <w:sz w:val="20"/>
          <w:szCs w:val="20"/>
        </w:rPr>
      </w:pPr>
    </w:p>
    <w:p w14:paraId="4872BBB2" w14:textId="77777777" w:rsidR="006E5CE1" w:rsidRPr="006E5CE1" w:rsidRDefault="006E5CE1" w:rsidP="006E5CE1">
      <w:pPr>
        <w:numPr>
          <w:ilvl w:val="0"/>
          <w:numId w:val="11"/>
        </w:numPr>
        <w:tabs>
          <w:tab w:val="center" w:pos="709"/>
          <w:tab w:val="right" w:pos="8306"/>
        </w:tabs>
        <w:spacing w:after="0" w:line="240" w:lineRule="auto"/>
        <w:ind w:left="1440"/>
        <w:contextualSpacing/>
        <w:rPr>
          <w:rFonts w:ascii="Tahoma" w:hAnsi="Tahoma" w:cs="Tahoma"/>
          <w:sz w:val="20"/>
          <w:szCs w:val="20"/>
        </w:rPr>
      </w:pPr>
      <w:r w:rsidRPr="006E5CE1">
        <w:rPr>
          <w:rFonts w:ascii="Tahoma" w:hAnsi="Tahoma" w:cs="Tahoma"/>
          <w:sz w:val="20"/>
          <w:szCs w:val="20"/>
        </w:rPr>
        <w:t xml:space="preserve">That each party shall be liable for their own fees incurred in this transaction. </w:t>
      </w:r>
    </w:p>
    <w:p w14:paraId="749783E3" w14:textId="77777777" w:rsidR="006E5CE1" w:rsidRPr="006E5CE1" w:rsidRDefault="006E5CE1" w:rsidP="006E5CE1">
      <w:pPr>
        <w:tabs>
          <w:tab w:val="center" w:pos="709"/>
          <w:tab w:val="right" w:pos="8306"/>
        </w:tabs>
        <w:ind w:left="1080"/>
        <w:contextualSpacing/>
        <w:rPr>
          <w:rFonts w:ascii="Tahoma" w:hAnsi="Tahoma" w:cs="Tahoma"/>
          <w:sz w:val="20"/>
          <w:szCs w:val="20"/>
        </w:rPr>
      </w:pPr>
    </w:p>
    <w:p w14:paraId="73AB8EB4" w14:textId="77777777" w:rsidR="006E5CE1" w:rsidRPr="006E5CE1" w:rsidRDefault="006E5CE1" w:rsidP="006E5CE1">
      <w:pPr>
        <w:numPr>
          <w:ilvl w:val="0"/>
          <w:numId w:val="11"/>
        </w:numPr>
        <w:tabs>
          <w:tab w:val="center" w:pos="709"/>
          <w:tab w:val="right" w:pos="8306"/>
        </w:tabs>
        <w:spacing w:after="0" w:line="240" w:lineRule="auto"/>
        <w:ind w:left="1440"/>
        <w:contextualSpacing/>
        <w:rPr>
          <w:rFonts w:ascii="Tahoma" w:hAnsi="Tahoma" w:cs="Tahoma"/>
          <w:sz w:val="20"/>
          <w:szCs w:val="20"/>
        </w:rPr>
      </w:pPr>
      <w:r w:rsidRPr="006E5CE1">
        <w:rPr>
          <w:rFonts w:ascii="Tahoma" w:hAnsi="Tahoma" w:cs="Tahoma"/>
          <w:sz w:val="20"/>
          <w:szCs w:val="20"/>
        </w:rPr>
        <w:t>That no agreement enforceable at law is created or intended to be created until exchange of contracts has taken place.</w:t>
      </w:r>
    </w:p>
    <w:p w14:paraId="178E7752" w14:textId="77777777" w:rsidR="006E5CE1" w:rsidRPr="006E5CE1" w:rsidRDefault="006E5CE1" w:rsidP="006E5CE1">
      <w:pPr>
        <w:pStyle w:val="ListParagraph"/>
        <w:ind w:left="1440"/>
        <w:rPr>
          <w:rFonts w:ascii="Tahoma" w:hAnsi="Tahoma" w:cs="Tahoma"/>
          <w:sz w:val="20"/>
          <w:szCs w:val="20"/>
        </w:rPr>
      </w:pPr>
    </w:p>
    <w:p w14:paraId="4F8435DE" w14:textId="77777777" w:rsidR="006E5CE1" w:rsidRPr="006E5CE1" w:rsidRDefault="006E5CE1" w:rsidP="006E5CE1">
      <w:pPr>
        <w:numPr>
          <w:ilvl w:val="0"/>
          <w:numId w:val="11"/>
        </w:numPr>
        <w:tabs>
          <w:tab w:val="center" w:pos="709"/>
          <w:tab w:val="right" w:pos="8306"/>
        </w:tabs>
        <w:spacing w:after="0" w:line="240" w:lineRule="auto"/>
        <w:ind w:left="1440"/>
        <w:contextualSpacing/>
        <w:rPr>
          <w:rFonts w:ascii="Tahoma" w:hAnsi="Tahoma" w:cs="Tahoma"/>
          <w:sz w:val="20"/>
          <w:szCs w:val="20"/>
        </w:rPr>
      </w:pPr>
      <w:r w:rsidRPr="006E5CE1">
        <w:rPr>
          <w:rFonts w:ascii="Tahoma" w:hAnsi="Tahoma" w:cs="Tahoma"/>
          <w:sz w:val="20"/>
          <w:szCs w:val="20"/>
        </w:rPr>
        <w:t>That the Councils Solicitor shall draft the Agreements, Contracts and Leases and may include further reasonable terms and conditions as deemed appropriate to give effect to the heads of terms set out herein.</w:t>
      </w:r>
    </w:p>
    <w:p w14:paraId="1E135E84" w14:textId="77777777" w:rsidR="006E5CE1" w:rsidRPr="006E5CE1" w:rsidRDefault="006E5CE1" w:rsidP="006E5CE1">
      <w:pPr>
        <w:pStyle w:val="ListParagraph"/>
        <w:ind w:left="1440"/>
        <w:rPr>
          <w:rFonts w:ascii="Tahoma" w:hAnsi="Tahoma" w:cs="Tahoma"/>
          <w:sz w:val="20"/>
          <w:szCs w:val="20"/>
        </w:rPr>
      </w:pPr>
    </w:p>
    <w:p w14:paraId="681DB1C3" w14:textId="77777777" w:rsidR="006E5CE1" w:rsidRPr="006E5CE1" w:rsidRDefault="006E5CE1" w:rsidP="006E5CE1">
      <w:pPr>
        <w:pStyle w:val="ListParagraph"/>
        <w:numPr>
          <w:ilvl w:val="0"/>
          <w:numId w:val="11"/>
        </w:numPr>
        <w:spacing w:after="0" w:line="240" w:lineRule="auto"/>
        <w:ind w:left="1440"/>
        <w:rPr>
          <w:rFonts w:ascii="Tahoma" w:eastAsiaTheme="minorHAnsi" w:hAnsi="Tahoma" w:cs="Tahoma"/>
          <w:sz w:val="20"/>
          <w:szCs w:val="20"/>
        </w:rPr>
      </w:pPr>
      <w:r w:rsidRPr="006E5CE1">
        <w:rPr>
          <w:rFonts w:ascii="Tahoma" w:eastAsiaTheme="minorHAnsi" w:hAnsi="Tahoma" w:cs="Tahoma"/>
          <w:sz w:val="20"/>
          <w:szCs w:val="20"/>
        </w:rPr>
        <w:t>That in the event of any name change to Applicant prior to formal completion of the legal transfer, the Applicant must provide documentary evidence to the Council proving that the new named party is one and the same as the named Applicant heretofore to enable the transfer to complete.</w:t>
      </w:r>
    </w:p>
    <w:p w14:paraId="455FB716" w14:textId="77777777" w:rsidR="006E5CE1" w:rsidRDefault="006E5CE1" w:rsidP="006E5CE1">
      <w:pPr>
        <w:ind w:left="720"/>
        <w:rPr>
          <w:rFonts w:ascii="Tahoma" w:hAnsi="Tahoma" w:cs="Tahoma"/>
          <w:sz w:val="20"/>
          <w:szCs w:val="20"/>
        </w:rPr>
      </w:pPr>
    </w:p>
    <w:p w14:paraId="09859EF5" w14:textId="7F323D1E" w:rsidR="006E5CE1" w:rsidRPr="006E5CE1" w:rsidRDefault="006E5CE1" w:rsidP="006E5CE1">
      <w:pPr>
        <w:ind w:left="720"/>
        <w:rPr>
          <w:rFonts w:ascii="Tahoma" w:eastAsia="Times New Roman" w:hAnsi="Tahoma" w:cs="Tahoma"/>
          <w:sz w:val="20"/>
          <w:szCs w:val="20"/>
        </w:rPr>
      </w:pPr>
      <w:r w:rsidRPr="006E5CE1">
        <w:rPr>
          <w:rFonts w:ascii="Tahoma" w:hAnsi="Tahoma" w:cs="Tahoma"/>
          <w:sz w:val="20"/>
          <w:szCs w:val="20"/>
        </w:rPr>
        <w:t xml:space="preserve">The lands being disposed of form part of lands acquired from the Dublin Corporation under the Scheme of Transfer in 1997 for Housing purposes and </w:t>
      </w:r>
      <w:r w:rsidRPr="006E5CE1">
        <w:rPr>
          <w:rFonts w:ascii="Tahoma" w:eastAsia="Times New Roman" w:hAnsi="Tahoma" w:cs="Tahoma"/>
          <w:sz w:val="20"/>
          <w:szCs w:val="20"/>
        </w:rPr>
        <w:t>Eastern Health Board on the 16</w:t>
      </w:r>
      <w:r w:rsidRPr="006E5CE1">
        <w:rPr>
          <w:rFonts w:ascii="Tahoma" w:eastAsia="Times New Roman" w:hAnsi="Tahoma" w:cs="Tahoma"/>
          <w:sz w:val="20"/>
          <w:szCs w:val="20"/>
          <w:vertAlign w:val="superscript"/>
        </w:rPr>
        <w:t>th</w:t>
      </w:r>
      <w:r w:rsidRPr="006E5CE1">
        <w:rPr>
          <w:rFonts w:ascii="Tahoma" w:eastAsia="Times New Roman" w:hAnsi="Tahoma" w:cs="Tahoma"/>
          <w:sz w:val="20"/>
          <w:szCs w:val="20"/>
        </w:rPr>
        <w:t xml:space="preserve"> October 1975 for Roads purposes</w:t>
      </w:r>
    </w:p>
    <w:p w14:paraId="662FC217" w14:textId="77777777" w:rsidR="006E5CE1" w:rsidRPr="006E5CE1" w:rsidRDefault="006E5CE1" w:rsidP="006E5CE1">
      <w:pPr>
        <w:ind w:left="720"/>
        <w:rPr>
          <w:rFonts w:ascii="Tahoma" w:eastAsia="Times New Roman" w:hAnsi="Tahoma" w:cs="Tahoma"/>
          <w:sz w:val="20"/>
          <w:szCs w:val="20"/>
        </w:rPr>
      </w:pPr>
    </w:p>
    <w:p w14:paraId="5135E92F" w14:textId="77777777" w:rsidR="006E5CE1" w:rsidRPr="006E5CE1" w:rsidRDefault="006E5CE1" w:rsidP="006E5CE1">
      <w:pPr>
        <w:ind w:left="720"/>
        <w:rPr>
          <w:rFonts w:ascii="Tahoma" w:eastAsia="Times New Roman" w:hAnsi="Tahoma" w:cs="Tahoma"/>
          <w:sz w:val="20"/>
          <w:szCs w:val="20"/>
        </w:rPr>
      </w:pPr>
      <w:r w:rsidRPr="006E5CE1">
        <w:rPr>
          <w:rFonts w:ascii="Tahoma" w:hAnsi="Tahoma" w:cs="Tahoma"/>
          <w:b/>
          <w:bCs/>
          <w:sz w:val="20"/>
          <w:szCs w:val="20"/>
        </w:rPr>
        <w:t>Daniel McLoughlin</w:t>
      </w:r>
    </w:p>
    <w:p w14:paraId="1C3FA171" w14:textId="77777777" w:rsidR="006E5CE1" w:rsidRPr="0054210F" w:rsidRDefault="006E5CE1" w:rsidP="006E5CE1">
      <w:pPr>
        <w:ind w:left="720"/>
        <w:rPr>
          <w:rFonts w:ascii="Tahoma" w:hAnsi="Tahoma" w:cs="Tahoma"/>
          <w:b/>
          <w:sz w:val="20"/>
          <w:szCs w:val="20"/>
        </w:rPr>
      </w:pPr>
      <w:r w:rsidRPr="006E5CE1">
        <w:rPr>
          <w:rFonts w:ascii="Tahoma" w:hAnsi="Tahoma" w:cs="Tahoma"/>
          <w:b/>
          <w:sz w:val="20"/>
          <w:szCs w:val="20"/>
        </w:rPr>
        <w:t>Chief Executive</w:t>
      </w:r>
    </w:p>
    <w:p w14:paraId="29A36658" w14:textId="6A86AE4C" w:rsidR="002857DA" w:rsidRPr="002857DA" w:rsidRDefault="002857DA" w:rsidP="002857DA">
      <w:pPr>
        <w:spacing w:after="0" w:line="240" w:lineRule="auto"/>
        <w:ind w:left="720"/>
        <w:jc w:val="both"/>
        <w:rPr>
          <w:rFonts w:ascii="Times New Roman" w:hAnsi="Times New Roman" w:cs="Times New Roman"/>
          <w:b/>
          <w:bCs/>
          <w:sz w:val="24"/>
          <w:szCs w:val="24"/>
        </w:rPr>
      </w:pPr>
      <w:r w:rsidRPr="002857DA">
        <w:rPr>
          <w:rFonts w:ascii="Times New Roman" w:hAnsi="Times New Roman" w:cs="Times New Roman"/>
          <w:sz w:val="24"/>
          <w:szCs w:val="24"/>
        </w:rPr>
        <w:lastRenderedPageBreak/>
        <w:t xml:space="preserve">The report was </w:t>
      </w:r>
      <w:r w:rsidRPr="002857DA">
        <w:rPr>
          <w:rFonts w:ascii="Times New Roman" w:hAnsi="Times New Roman" w:cs="Times New Roman"/>
          <w:b/>
          <w:sz w:val="24"/>
          <w:szCs w:val="24"/>
        </w:rPr>
        <w:t xml:space="preserve">NOTED </w:t>
      </w:r>
      <w:r w:rsidRPr="002857DA">
        <w:rPr>
          <w:rFonts w:ascii="Times New Roman" w:hAnsi="Times New Roman" w:cs="Times New Roman"/>
          <w:sz w:val="24"/>
          <w:szCs w:val="24"/>
        </w:rPr>
        <w:t xml:space="preserve">and it was proposed by Councillor E. Murphy seconded by Councillor </w:t>
      </w:r>
      <w:r>
        <w:rPr>
          <w:rFonts w:ascii="Times New Roman" w:hAnsi="Times New Roman" w:cs="Times New Roman"/>
          <w:sz w:val="24"/>
          <w:szCs w:val="24"/>
        </w:rPr>
        <w:t>R. McMahon</w:t>
      </w:r>
      <w:r w:rsidRPr="002857DA">
        <w:rPr>
          <w:rFonts w:ascii="Times New Roman" w:hAnsi="Times New Roman" w:cs="Times New Roman"/>
          <w:sz w:val="24"/>
          <w:szCs w:val="24"/>
        </w:rPr>
        <w:t xml:space="preserve"> by and </w:t>
      </w:r>
      <w:r w:rsidRPr="002857DA">
        <w:rPr>
          <w:rFonts w:ascii="Times New Roman" w:hAnsi="Times New Roman" w:cs="Times New Roman"/>
          <w:b/>
          <w:bCs/>
          <w:sz w:val="24"/>
          <w:szCs w:val="24"/>
        </w:rPr>
        <w:t>RESOLVED:</w:t>
      </w:r>
    </w:p>
    <w:p w14:paraId="7C9A11E3" w14:textId="77777777" w:rsidR="002857DA" w:rsidRPr="002857DA" w:rsidRDefault="002857DA" w:rsidP="002857DA">
      <w:pPr>
        <w:pStyle w:val="ListParagraph"/>
        <w:rPr>
          <w:rFonts w:ascii="Times New Roman" w:hAnsi="Times New Roman" w:cs="Times New Roman"/>
          <w:sz w:val="24"/>
          <w:szCs w:val="24"/>
        </w:rPr>
      </w:pPr>
    </w:p>
    <w:p w14:paraId="3DAD1C17" w14:textId="6953C0FA" w:rsidR="002857DA" w:rsidRPr="002857DA" w:rsidRDefault="002857DA" w:rsidP="00287E6E">
      <w:pPr>
        <w:pStyle w:val="ListParagraph"/>
        <w:rPr>
          <w:rFonts w:ascii="Times New Roman" w:hAnsi="Times New Roman" w:cs="Times New Roman"/>
          <w:sz w:val="24"/>
          <w:szCs w:val="24"/>
        </w:rPr>
      </w:pPr>
      <w:r w:rsidRPr="002857DA">
        <w:rPr>
          <w:rFonts w:ascii="Times New Roman" w:hAnsi="Times New Roman" w:cs="Times New Roman"/>
          <w:sz w:val="24"/>
          <w:szCs w:val="24"/>
        </w:rPr>
        <w:t xml:space="preserve">“That the proposed </w:t>
      </w:r>
      <w:r w:rsidRPr="00A508C9">
        <w:rPr>
          <w:rFonts w:ascii="Times New Roman" w:hAnsi="Times New Roman" w:cs="Times New Roman"/>
          <w:sz w:val="24"/>
          <w:szCs w:val="24"/>
        </w:rPr>
        <w:t xml:space="preserve">leasehold disposal to </w:t>
      </w:r>
      <w:proofErr w:type="spellStart"/>
      <w:r w:rsidRPr="00A508C9">
        <w:rPr>
          <w:rFonts w:ascii="Times New Roman" w:hAnsi="Times New Roman" w:cs="Times New Roman"/>
          <w:sz w:val="24"/>
          <w:szCs w:val="24"/>
        </w:rPr>
        <w:t>Moykerr</w:t>
      </w:r>
      <w:proofErr w:type="spellEnd"/>
      <w:r w:rsidRPr="00A508C9">
        <w:rPr>
          <w:rFonts w:ascii="Times New Roman" w:hAnsi="Times New Roman" w:cs="Times New Roman"/>
          <w:sz w:val="24"/>
          <w:szCs w:val="24"/>
        </w:rPr>
        <w:t xml:space="preserve"> Limited at St. Edmund’s, Fonthill Road, Lucan, Co. Dublin</w:t>
      </w:r>
      <w:r>
        <w:rPr>
          <w:rFonts w:ascii="Times New Roman" w:hAnsi="Times New Roman" w:cs="Times New Roman"/>
          <w:sz w:val="24"/>
          <w:szCs w:val="24"/>
        </w:rPr>
        <w:t xml:space="preserve"> </w:t>
      </w:r>
      <w:r w:rsidRPr="002857DA">
        <w:rPr>
          <w:rFonts w:ascii="Times New Roman" w:hAnsi="Times New Roman" w:cs="Times New Roman"/>
          <w:sz w:val="24"/>
          <w:szCs w:val="24"/>
        </w:rPr>
        <w:t xml:space="preserve">be </w:t>
      </w:r>
      <w:r w:rsidRPr="002857DA">
        <w:rPr>
          <w:rFonts w:ascii="Times New Roman" w:hAnsi="Times New Roman" w:cs="Times New Roman"/>
          <w:b/>
          <w:bCs/>
          <w:sz w:val="24"/>
          <w:szCs w:val="24"/>
        </w:rPr>
        <w:t>ADOPTED</w:t>
      </w:r>
      <w:r w:rsidRPr="002857DA">
        <w:rPr>
          <w:rFonts w:ascii="Times New Roman" w:hAnsi="Times New Roman" w:cs="Times New Roman"/>
          <w:sz w:val="24"/>
          <w:szCs w:val="24"/>
        </w:rPr>
        <w:t xml:space="preserve"> and </w:t>
      </w:r>
      <w:r w:rsidRPr="002857DA">
        <w:rPr>
          <w:rFonts w:ascii="Times New Roman" w:hAnsi="Times New Roman" w:cs="Times New Roman"/>
          <w:b/>
          <w:bCs/>
          <w:sz w:val="24"/>
          <w:szCs w:val="24"/>
        </w:rPr>
        <w:t>APPROVED</w:t>
      </w:r>
      <w:r w:rsidRPr="002857DA">
        <w:rPr>
          <w:rFonts w:ascii="Times New Roman" w:hAnsi="Times New Roman" w:cs="Times New Roman"/>
          <w:sz w:val="24"/>
          <w:szCs w:val="24"/>
        </w:rPr>
        <w:t>.”</w:t>
      </w:r>
    </w:p>
    <w:p w14:paraId="146CAA06" w14:textId="77777777" w:rsidR="002857DA" w:rsidRPr="00A508C9" w:rsidRDefault="002857DA" w:rsidP="002857DA">
      <w:pPr>
        <w:pStyle w:val="ListParagraph"/>
        <w:rPr>
          <w:rFonts w:ascii="Times New Roman" w:hAnsi="Times New Roman" w:cs="Times New Roman"/>
          <w:sz w:val="24"/>
          <w:szCs w:val="24"/>
        </w:rPr>
      </w:pPr>
    </w:p>
    <w:p w14:paraId="0B48811E" w14:textId="4EF12103" w:rsidR="00171657" w:rsidRPr="00DE0FF3" w:rsidRDefault="00B6171C" w:rsidP="00E81FA9">
      <w:pPr>
        <w:pStyle w:val="Heading3"/>
        <w:spacing w:before="0" w:line="240" w:lineRule="auto"/>
        <w:ind w:left="-567"/>
        <w:rPr>
          <w:rFonts w:ascii="Times New Roman" w:hAnsi="Times New Roman" w:cs="Times New Roman"/>
          <w:b/>
          <w:sz w:val="24"/>
          <w:szCs w:val="24"/>
          <w:u w:val="single"/>
        </w:rPr>
      </w:pPr>
      <w:r w:rsidRPr="002B623A">
        <w:rPr>
          <w:rFonts w:ascii="Times New Roman" w:hAnsi="Times New Roman" w:cs="Times New Roman"/>
          <w:b/>
          <w:sz w:val="24"/>
          <w:szCs w:val="24"/>
        </w:rPr>
        <w:t xml:space="preserve">H8/0323 </w:t>
      </w:r>
      <w:r w:rsidR="002B623A">
        <w:rPr>
          <w:rFonts w:ascii="Times New Roman" w:hAnsi="Times New Roman" w:cs="Times New Roman"/>
          <w:b/>
          <w:sz w:val="24"/>
          <w:szCs w:val="24"/>
        </w:rPr>
        <w:tab/>
      </w:r>
      <w:r w:rsidRPr="00DE0FF3">
        <w:rPr>
          <w:rFonts w:ascii="Times New Roman" w:hAnsi="Times New Roman" w:cs="Times New Roman"/>
          <w:b/>
          <w:sz w:val="24"/>
          <w:szCs w:val="24"/>
          <w:u w:val="single"/>
        </w:rPr>
        <w:t>MANAGERS REPORT</w:t>
      </w:r>
      <w:r w:rsidRPr="00DE0FF3">
        <w:rPr>
          <w:rFonts w:ascii="Times New Roman" w:hAnsi="Times New Roman" w:cs="Times New Roman"/>
          <w:sz w:val="24"/>
          <w:szCs w:val="24"/>
          <w:u w:val="single"/>
        </w:rPr>
        <w:t xml:space="preserve"> - </w:t>
      </w:r>
      <w:r w:rsidRPr="00DE0FF3">
        <w:rPr>
          <w:rFonts w:ascii="Times New Roman" w:hAnsi="Times New Roman" w:cs="Times New Roman"/>
          <w:b/>
          <w:sz w:val="24"/>
          <w:szCs w:val="24"/>
          <w:u w:val="single"/>
        </w:rPr>
        <w:t>FOR NOTING</w:t>
      </w:r>
    </w:p>
    <w:p w14:paraId="7FBC5787" w14:textId="7A3750D9" w:rsidR="00CF5DAA" w:rsidRPr="00DE0FF3" w:rsidRDefault="003B75B4" w:rsidP="00E81FA9">
      <w:pPr>
        <w:spacing w:after="0" w:line="240" w:lineRule="auto"/>
        <w:ind w:left="720" w:right="237"/>
        <w:rPr>
          <w:rFonts w:ascii="Times New Roman" w:hAnsi="Times New Roman" w:cs="Times New Roman"/>
          <w:sz w:val="24"/>
          <w:szCs w:val="24"/>
        </w:rPr>
      </w:pPr>
      <w:r w:rsidRPr="00DE0FF3">
        <w:rPr>
          <w:rFonts w:ascii="Times New Roman" w:eastAsia="Calibri" w:hAnsi="Times New Roman" w:cs="Times New Roman"/>
          <w:sz w:val="24"/>
          <w:szCs w:val="24"/>
          <w:lang w:eastAsia="en-US"/>
        </w:rPr>
        <w:t>The following reports, which had been circulated, were presented by Mr. D. Mc Loughlin, Chief Executive</w:t>
      </w:r>
      <w:r w:rsidR="00E81FA9" w:rsidRPr="00DE0FF3">
        <w:rPr>
          <w:rFonts w:ascii="Times New Roman" w:eastAsia="Calibri" w:hAnsi="Times New Roman" w:cs="Times New Roman"/>
          <w:sz w:val="24"/>
          <w:szCs w:val="24"/>
          <w:lang w:eastAsia="en-US"/>
        </w:rPr>
        <w:t>,</w:t>
      </w:r>
      <w:r w:rsidR="00CF5DAA" w:rsidRPr="00DE0FF3">
        <w:rPr>
          <w:rFonts w:ascii="Times New Roman" w:eastAsia="Calibri" w:hAnsi="Times New Roman" w:cs="Times New Roman"/>
          <w:sz w:val="24"/>
          <w:szCs w:val="24"/>
          <w:lang w:eastAsia="en-US"/>
        </w:rPr>
        <w:t xml:space="preserve"> </w:t>
      </w:r>
      <w:r w:rsidR="00492836">
        <w:rPr>
          <w:rFonts w:ascii="Times New Roman" w:eastAsia="Calibri" w:hAnsi="Times New Roman" w:cs="Times New Roman"/>
          <w:sz w:val="24"/>
          <w:szCs w:val="24"/>
          <w:lang w:eastAsia="en-US"/>
        </w:rPr>
        <w:t xml:space="preserve"> who</w:t>
      </w:r>
      <w:r w:rsidR="00DE0FF3">
        <w:rPr>
          <w:rFonts w:ascii="Times New Roman" w:eastAsia="Calibri" w:hAnsi="Times New Roman" w:cs="Times New Roman"/>
          <w:sz w:val="24"/>
          <w:szCs w:val="24"/>
          <w:lang w:eastAsia="en-US"/>
        </w:rPr>
        <w:t xml:space="preserve"> </w:t>
      </w:r>
      <w:r w:rsidR="00CF5DAA" w:rsidRPr="00DE0FF3">
        <w:rPr>
          <w:rFonts w:ascii="Times New Roman" w:eastAsia="Calibri" w:hAnsi="Times New Roman" w:cs="Times New Roman"/>
          <w:sz w:val="24"/>
          <w:szCs w:val="24"/>
          <w:lang w:eastAsia="en-US"/>
        </w:rPr>
        <w:t xml:space="preserve">advised the Members that the Council had </w:t>
      </w:r>
      <w:r w:rsidR="00DE0FF3">
        <w:rPr>
          <w:rFonts w:ascii="Times New Roman" w:eastAsia="Calibri" w:hAnsi="Times New Roman" w:cs="Times New Roman"/>
          <w:sz w:val="24"/>
          <w:szCs w:val="24"/>
          <w:lang w:eastAsia="en-US"/>
        </w:rPr>
        <w:t xml:space="preserve">recently </w:t>
      </w:r>
      <w:r w:rsidR="00CF5DAA" w:rsidRPr="00DE0FF3">
        <w:rPr>
          <w:rFonts w:ascii="Times New Roman" w:hAnsi="Times New Roman" w:cs="Times New Roman"/>
          <w:sz w:val="24"/>
          <w:szCs w:val="24"/>
        </w:rPr>
        <w:t xml:space="preserve">received a letter of </w:t>
      </w:r>
      <w:r w:rsidR="00DE0FF3">
        <w:rPr>
          <w:rFonts w:ascii="Times New Roman" w:hAnsi="Times New Roman" w:cs="Times New Roman"/>
          <w:sz w:val="24"/>
          <w:szCs w:val="24"/>
        </w:rPr>
        <w:t xml:space="preserve"> </w:t>
      </w:r>
      <w:r w:rsidR="00CF5DAA" w:rsidRPr="00DE0FF3">
        <w:rPr>
          <w:rFonts w:ascii="Times New Roman" w:hAnsi="Times New Roman" w:cs="Times New Roman"/>
          <w:sz w:val="24"/>
          <w:szCs w:val="24"/>
        </w:rPr>
        <w:t>“provisional approval“ for the proposed Affordable Cost Rental apartments at Belgard North</w:t>
      </w:r>
      <w:r w:rsidR="00734755">
        <w:rPr>
          <w:rFonts w:ascii="Times New Roman" w:hAnsi="Times New Roman" w:cs="Times New Roman"/>
          <w:sz w:val="24"/>
          <w:szCs w:val="24"/>
        </w:rPr>
        <w:t xml:space="preserve">.  He also informed of recent receipt of a </w:t>
      </w:r>
      <w:r w:rsidR="00CF5DAA" w:rsidRPr="00DE0FF3">
        <w:rPr>
          <w:rFonts w:ascii="Times New Roman" w:hAnsi="Times New Roman" w:cs="Times New Roman"/>
          <w:sz w:val="24"/>
          <w:szCs w:val="24"/>
        </w:rPr>
        <w:t>Circular regarding Part 8 Planning Derogation for Social Housing</w:t>
      </w:r>
      <w:r w:rsidR="00492836">
        <w:rPr>
          <w:rFonts w:ascii="Times New Roman" w:hAnsi="Times New Roman" w:cs="Times New Roman"/>
          <w:sz w:val="24"/>
          <w:szCs w:val="24"/>
        </w:rPr>
        <w:t>,</w:t>
      </w:r>
      <w:r w:rsidR="00CF5DAA" w:rsidRPr="00DE0FF3">
        <w:rPr>
          <w:rFonts w:ascii="Times New Roman" w:hAnsi="Times New Roman" w:cs="Times New Roman"/>
          <w:sz w:val="24"/>
          <w:szCs w:val="24"/>
        </w:rPr>
        <w:t xml:space="preserve"> </w:t>
      </w:r>
      <w:r w:rsidR="00734755">
        <w:rPr>
          <w:rFonts w:ascii="Times New Roman" w:hAnsi="Times New Roman" w:cs="Times New Roman"/>
          <w:sz w:val="24"/>
          <w:szCs w:val="24"/>
        </w:rPr>
        <w:t xml:space="preserve">on which a </w:t>
      </w:r>
      <w:r w:rsidR="00CF5DAA" w:rsidRPr="00DE0FF3">
        <w:rPr>
          <w:rFonts w:ascii="Times New Roman" w:hAnsi="Times New Roman" w:cs="Times New Roman"/>
          <w:sz w:val="24"/>
          <w:szCs w:val="24"/>
        </w:rPr>
        <w:t xml:space="preserve">report will be sent to Members. </w:t>
      </w:r>
    </w:p>
    <w:p w14:paraId="2217C277" w14:textId="77777777" w:rsidR="00CF5DAA" w:rsidRPr="00DE0FF3" w:rsidRDefault="00CF5DAA" w:rsidP="00E81FA9">
      <w:pPr>
        <w:spacing w:after="0" w:line="240" w:lineRule="auto"/>
        <w:ind w:left="720" w:right="237"/>
        <w:rPr>
          <w:rFonts w:ascii="Times New Roman" w:hAnsi="Times New Roman" w:cs="Times New Roman"/>
          <w:sz w:val="24"/>
          <w:szCs w:val="24"/>
        </w:rPr>
      </w:pPr>
    </w:p>
    <w:p w14:paraId="0AE85F83" w14:textId="7B9B69D9" w:rsidR="003B75B4" w:rsidRPr="00DE0FF3" w:rsidRDefault="00CF5DAA" w:rsidP="00E81FA9">
      <w:pPr>
        <w:spacing w:after="0" w:line="240" w:lineRule="auto"/>
        <w:ind w:left="720" w:right="237"/>
        <w:rPr>
          <w:rFonts w:ascii="Times New Roman" w:eastAsia="Calibri" w:hAnsi="Times New Roman" w:cs="Times New Roman"/>
          <w:b/>
          <w:sz w:val="24"/>
          <w:szCs w:val="24"/>
          <w:lang w:eastAsia="en-US"/>
        </w:rPr>
      </w:pPr>
      <w:r w:rsidRPr="00DE0FF3">
        <w:rPr>
          <w:rFonts w:ascii="Times New Roman" w:hAnsi="Times New Roman" w:cs="Times New Roman"/>
          <w:sz w:val="24"/>
          <w:szCs w:val="24"/>
        </w:rPr>
        <w:t xml:space="preserve">The Reports </w:t>
      </w:r>
      <w:r w:rsidR="003B75B4" w:rsidRPr="00DE0FF3">
        <w:rPr>
          <w:rFonts w:ascii="Times New Roman" w:eastAsia="Calibri" w:hAnsi="Times New Roman" w:cs="Times New Roman"/>
          <w:sz w:val="24"/>
          <w:szCs w:val="24"/>
          <w:lang w:eastAsia="en-US"/>
        </w:rPr>
        <w:t xml:space="preserve">were </w:t>
      </w:r>
      <w:r w:rsidR="003B75B4" w:rsidRPr="00DE0FF3">
        <w:rPr>
          <w:rFonts w:ascii="Times New Roman" w:eastAsia="Calibri" w:hAnsi="Times New Roman" w:cs="Times New Roman"/>
          <w:b/>
          <w:sz w:val="24"/>
          <w:szCs w:val="24"/>
          <w:lang w:eastAsia="en-US"/>
        </w:rPr>
        <w:t>CONSIDERED:</w:t>
      </w:r>
    </w:p>
    <w:p w14:paraId="2EBD6015" w14:textId="321BC000" w:rsidR="00287E6E" w:rsidRDefault="00287E6E" w:rsidP="00E81FA9">
      <w:pPr>
        <w:spacing w:after="0" w:line="240" w:lineRule="auto"/>
        <w:ind w:left="720" w:right="237"/>
        <w:rPr>
          <w:rFonts w:ascii="Times New Roman" w:eastAsia="Calibri" w:hAnsi="Times New Roman" w:cs="Times New Roman"/>
          <w:b/>
          <w:sz w:val="24"/>
          <w:szCs w:val="24"/>
          <w:lang w:eastAsia="en-US"/>
        </w:rPr>
      </w:pPr>
    </w:p>
    <w:p w14:paraId="4198E41F" w14:textId="77777777" w:rsidR="00E81FA9" w:rsidRDefault="009B1CBD" w:rsidP="00E81FA9">
      <w:pPr>
        <w:spacing w:after="0" w:line="240" w:lineRule="auto"/>
        <w:ind w:left="720"/>
        <w:rPr>
          <w:rFonts w:ascii="Times New Roman" w:hAnsi="Times New Roman" w:cs="Times New Roman"/>
          <w:sz w:val="24"/>
          <w:szCs w:val="24"/>
        </w:rPr>
      </w:pPr>
      <w:hyperlink r:id="rId63" w:history="1">
        <w:r w:rsidR="00287E6E" w:rsidRPr="00A508C9">
          <w:rPr>
            <w:rStyle w:val="Hyperlink"/>
            <w:rFonts w:ascii="Times New Roman" w:hAnsi="Times New Roman" w:cs="Times New Roman"/>
            <w:sz w:val="24"/>
            <w:szCs w:val="24"/>
          </w:rPr>
          <w:t>HI 8 a) March Chief Executives Report 2023</w:t>
        </w:r>
      </w:hyperlink>
      <w:r w:rsidR="00287E6E" w:rsidRPr="00A508C9">
        <w:rPr>
          <w:rFonts w:ascii="Times New Roman" w:hAnsi="Times New Roman" w:cs="Times New Roman"/>
          <w:sz w:val="24"/>
          <w:szCs w:val="24"/>
        </w:rPr>
        <w:br/>
      </w:r>
      <w:hyperlink r:id="rId64" w:history="1">
        <w:r w:rsidR="00287E6E" w:rsidRPr="00A508C9">
          <w:rPr>
            <w:rStyle w:val="Hyperlink"/>
            <w:rFonts w:ascii="Times New Roman" w:hAnsi="Times New Roman" w:cs="Times New Roman"/>
            <w:sz w:val="24"/>
            <w:szCs w:val="24"/>
          </w:rPr>
          <w:t>HI 8 b) Statistics Report</w:t>
        </w:r>
      </w:hyperlink>
      <w:r w:rsidR="00287E6E" w:rsidRPr="00A508C9">
        <w:rPr>
          <w:rFonts w:ascii="Times New Roman" w:hAnsi="Times New Roman" w:cs="Times New Roman"/>
          <w:sz w:val="24"/>
          <w:szCs w:val="24"/>
        </w:rPr>
        <w:br/>
      </w:r>
      <w:hyperlink r:id="rId65" w:history="1">
        <w:r w:rsidR="00287E6E" w:rsidRPr="00A508C9">
          <w:rPr>
            <w:rStyle w:val="Hyperlink"/>
            <w:rFonts w:ascii="Times New Roman" w:hAnsi="Times New Roman" w:cs="Times New Roman"/>
            <w:sz w:val="24"/>
            <w:szCs w:val="24"/>
          </w:rPr>
          <w:t>HI 8 c) Finance Report</w:t>
        </w:r>
      </w:hyperlink>
      <w:r w:rsidR="00287E6E" w:rsidRPr="00A508C9">
        <w:rPr>
          <w:rFonts w:ascii="Times New Roman" w:hAnsi="Times New Roman" w:cs="Times New Roman"/>
          <w:sz w:val="24"/>
          <w:szCs w:val="24"/>
        </w:rPr>
        <w:br/>
      </w:r>
    </w:p>
    <w:p w14:paraId="138C5D6A" w14:textId="7F0BC48F" w:rsidR="003B75B4" w:rsidRDefault="000775FC" w:rsidP="00E81FA9">
      <w:pPr>
        <w:spacing w:after="0" w:line="240" w:lineRule="auto"/>
        <w:ind w:left="720"/>
        <w:rPr>
          <w:rFonts w:ascii="Times New Roman" w:hAnsi="Times New Roman" w:cs="Times New Roman"/>
          <w:sz w:val="24"/>
          <w:szCs w:val="24"/>
        </w:rPr>
      </w:pPr>
      <w:r>
        <w:rPr>
          <w:rFonts w:ascii="Times New Roman" w:hAnsi="Times New Roman" w:cs="Times New Roman"/>
          <w:sz w:val="24"/>
          <w:szCs w:val="24"/>
        </w:rPr>
        <w:t>A discussion followed with contributions from Councillors</w:t>
      </w:r>
      <w:r w:rsidR="00E81FA9">
        <w:rPr>
          <w:rFonts w:ascii="Times New Roman" w:hAnsi="Times New Roman" w:cs="Times New Roman"/>
          <w:sz w:val="24"/>
          <w:szCs w:val="24"/>
        </w:rPr>
        <w:t xml:space="preserve"> D. Ó </w:t>
      </w:r>
      <w:proofErr w:type="spellStart"/>
      <w:r w:rsidR="00E81FA9">
        <w:rPr>
          <w:rFonts w:ascii="Times New Roman" w:hAnsi="Times New Roman" w:cs="Times New Roman"/>
          <w:sz w:val="24"/>
          <w:szCs w:val="24"/>
        </w:rPr>
        <w:t>Brádaigh</w:t>
      </w:r>
      <w:proofErr w:type="spellEnd"/>
      <w:r w:rsidR="00E81FA9">
        <w:rPr>
          <w:rFonts w:ascii="Times New Roman" w:hAnsi="Times New Roman" w:cs="Times New Roman"/>
          <w:sz w:val="24"/>
          <w:szCs w:val="24"/>
        </w:rPr>
        <w:t xml:space="preserve">, </w:t>
      </w:r>
      <w:r>
        <w:rPr>
          <w:rFonts w:ascii="Times New Roman" w:hAnsi="Times New Roman" w:cs="Times New Roman"/>
          <w:sz w:val="24"/>
          <w:szCs w:val="24"/>
        </w:rPr>
        <w:t>M. Johansson, D. McManus, E</w:t>
      </w:r>
      <w:r w:rsidR="00E81FA9">
        <w:rPr>
          <w:rFonts w:ascii="Times New Roman" w:hAnsi="Times New Roman" w:cs="Times New Roman"/>
          <w:sz w:val="24"/>
          <w:szCs w:val="24"/>
        </w:rPr>
        <w:t>.</w:t>
      </w:r>
      <w:r>
        <w:rPr>
          <w:rFonts w:ascii="Times New Roman" w:hAnsi="Times New Roman" w:cs="Times New Roman"/>
          <w:sz w:val="24"/>
          <w:szCs w:val="24"/>
        </w:rPr>
        <w:t xml:space="preserve"> Ó Broin and K. Mahon. Queries were raised regarding childcare facilities, </w:t>
      </w:r>
      <w:r w:rsidR="00287E6E">
        <w:rPr>
          <w:rFonts w:ascii="Times New Roman" w:hAnsi="Times New Roman" w:cs="Times New Roman"/>
          <w:sz w:val="24"/>
          <w:szCs w:val="24"/>
        </w:rPr>
        <w:t xml:space="preserve">workers’ rights </w:t>
      </w:r>
      <w:r w:rsidR="00C72A3B">
        <w:rPr>
          <w:rFonts w:ascii="Times New Roman" w:hAnsi="Times New Roman" w:cs="Times New Roman"/>
          <w:sz w:val="24"/>
          <w:szCs w:val="24"/>
        </w:rPr>
        <w:t xml:space="preserve">in relation to Council </w:t>
      </w:r>
      <w:r w:rsidR="00287E6E">
        <w:rPr>
          <w:rFonts w:ascii="Times New Roman" w:hAnsi="Times New Roman" w:cs="Times New Roman"/>
          <w:sz w:val="24"/>
          <w:szCs w:val="24"/>
        </w:rPr>
        <w:t>contractors and customer queries.</w:t>
      </w:r>
    </w:p>
    <w:p w14:paraId="0716C93C" w14:textId="1032C64F" w:rsidR="000775FC" w:rsidRDefault="000775FC" w:rsidP="00E81FA9">
      <w:pPr>
        <w:pStyle w:val="Heading3"/>
        <w:spacing w:before="0" w:line="240" w:lineRule="auto"/>
        <w:ind w:left="720" w:firstLine="3"/>
        <w:rPr>
          <w:rFonts w:ascii="Times New Roman" w:hAnsi="Times New Roman" w:cs="Times New Roman"/>
          <w:sz w:val="24"/>
          <w:szCs w:val="24"/>
        </w:rPr>
      </w:pPr>
    </w:p>
    <w:p w14:paraId="094DDC71" w14:textId="17BEC1AD" w:rsidR="000775FC" w:rsidRDefault="000775FC" w:rsidP="00E81FA9">
      <w:pPr>
        <w:spacing w:after="0" w:line="240" w:lineRule="auto"/>
        <w:ind w:left="720"/>
        <w:rPr>
          <w:rFonts w:ascii="Times New Roman" w:hAnsi="Times New Roman" w:cs="Times New Roman"/>
          <w:sz w:val="24"/>
          <w:szCs w:val="24"/>
        </w:rPr>
      </w:pPr>
      <w:r>
        <w:rPr>
          <w:rFonts w:ascii="Times New Roman" w:hAnsi="Times New Roman" w:cs="Times New Roman"/>
          <w:sz w:val="24"/>
          <w:szCs w:val="24"/>
        </w:rPr>
        <w:t xml:space="preserve">Mr. D. McLoughlin, Chief Executive responded to the Members queries. </w:t>
      </w:r>
    </w:p>
    <w:p w14:paraId="0C18D59B" w14:textId="77777777" w:rsidR="00287E6E" w:rsidRDefault="00287E6E" w:rsidP="00E81FA9">
      <w:pPr>
        <w:spacing w:after="0" w:line="240" w:lineRule="auto"/>
        <w:ind w:left="720"/>
        <w:rPr>
          <w:rFonts w:ascii="Times New Roman" w:hAnsi="Times New Roman" w:cs="Times New Roman"/>
          <w:sz w:val="24"/>
          <w:szCs w:val="24"/>
        </w:rPr>
      </w:pPr>
    </w:p>
    <w:p w14:paraId="244B1849" w14:textId="368B440F" w:rsidR="00287E6E" w:rsidRDefault="00287E6E" w:rsidP="00E81FA9">
      <w:pPr>
        <w:spacing w:after="0" w:line="240" w:lineRule="auto"/>
        <w:ind w:left="720"/>
        <w:rPr>
          <w:rFonts w:ascii="Times New Roman" w:hAnsi="Times New Roman" w:cs="Times New Roman"/>
          <w:sz w:val="24"/>
          <w:szCs w:val="24"/>
        </w:rPr>
      </w:pPr>
      <w:r>
        <w:rPr>
          <w:rFonts w:ascii="Times New Roman" w:hAnsi="Times New Roman" w:cs="Times New Roman"/>
          <w:sz w:val="24"/>
          <w:szCs w:val="24"/>
        </w:rPr>
        <w:t xml:space="preserve">The Report was </w:t>
      </w:r>
      <w:r w:rsidRPr="00287E6E">
        <w:rPr>
          <w:rFonts w:ascii="Times New Roman" w:hAnsi="Times New Roman" w:cs="Times New Roman"/>
          <w:b/>
          <w:bCs/>
          <w:sz w:val="24"/>
          <w:szCs w:val="24"/>
        </w:rPr>
        <w:t>NOTED</w:t>
      </w:r>
      <w:r>
        <w:rPr>
          <w:rFonts w:ascii="Times New Roman" w:hAnsi="Times New Roman" w:cs="Times New Roman"/>
          <w:sz w:val="24"/>
          <w:szCs w:val="24"/>
        </w:rPr>
        <w:t>.</w:t>
      </w:r>
    </w:p>
    <w:p w14:paraId="06EE916E" w14:textId="77777777" w:rsidR="000775FC" w:rsidRPr="00A508C9" w:rsidRDefault="000775FC" w:rsidP="00E81FA9">
      <w:pPr>
        <w:pStyle w:val="Heading3"/>
        <w:spacing w:before="0" w:line="240" w:lineRule="auto"/>
        <w:ind w:left="720" w:firstLine="3"/>
        <w:rPr>
          <w:rFonts w:ascii="Times New Roman" w:hAnsi="Times New Roman" w:cs="Times New Roman"/>
          <w:sz w:val="24"/>
          <w:szCs w:val="24"/>
        </w:rPr>
      </w:pPr>
    </w:p>
    <w:p w14:paraId="6C8B6FEA" w14:textId="244A1038" w:rsidR="00171657" w:rsidRDefault="00B6171C" w:rsidP="00287E6E">
      <w:pPr>
        <w:pStyle w:val="Heading3"/>
        <w:ind w:left="-567"/>
        <w:rPr>
          <w:rFonts w:ascii="Times New Roman" w:hAnsi="Times New Roman" w:cs="Times New Roman"/>
          <w:b/>
          <w:sz w:val="24"/>
          <w:szCs w:val="24"/>
          <w:u w:val="single"/>
        </w:rPr>
      </w:pPr>
      <w:r w:rsidRPr="00287E6E">
        <w:rPr>
          <w:rFonts w:ascii="Times New Roman" w:hAnsi="Times New Roman" w:cs="Times New Roman"/>
          <w:b/>
          <w:sz w:val="24"/>
          <w:szCs w:val="24"/>
        </w:rPr>
        <w:t xml:space="preserve">H9/0323 </w:t>
      </w:r>
      <w:r w:rsidR="00287E6E">
        <w:rPr>
          <w:rFonts w:ascii="Times New Roman" w:hAnsi="Times New Roman" w:cs="Times New Roman"/>
          <w:b/>
          <w:sz w:val="24"/>
          <w:szCs w:val="24"/>
        </w:rPr>
        <w:tab/>
      </w:r>
      <w:r w:rsidRPr="00287E6E">
        <w:rPr>
          <w:rFonts w:ascii="Times New Roman" w:hAnsi="Times New Roman" w:cs="Times New Roman"/>
          <w:b/>
          <w:sz w:val="24"/>
          <w:szCs w:val="24"/>
          <w:u w:val="single"/>
        </w:rPr>
        <w:t>AUDIT COMMITTEE - FOR APPROVAL</w:t>
      </w:r>
    </w:p>
    <w:p w14:paraId="0E00E63F" w14:textId="57297538" w:rsidR="00287E6E" w:rsidRDefault="00287E6E" w:rsidP="00287E6E">
      <w:pPr>
        <w:spacing w:after="0" w:line="240" w:lineRule="auto"/>
        <w:ind w:left="720" w:right="237"/>
        <w:rPr>
          <w:rFonts w:ascii="Times New Roman" w:eastAsia="Calibri" w:hAnsi="Times New Roman" w:cs="Times New Roman"/>
          <w:b/>
          <w:sz w:val="24"/>
          <w:szCs w:val="24"/>
          <w:lang w:eastAsia="en-US"/>
        </w:rPr>
      </w:pPr>
      <w:r w:rsidRPr="00793AC9">
        <w:rPr>
          <w:rFonts w:ascii="Times New Roman" w:eastAsia="Calibri" w:hAnsi="Times New Roman" w:cs="Times New Roman"/>
          <w:sz w:val="24"/>
          <w:szCs w:val="24"/>
          <w:lang w:eastAsia="en-US"/>
        </w:rPr>
        <w:t xml:space="preserve">The following reports by the Chief Executive, which had been circulated, were presented by Mr. </w:t>
      </w:r>
      <w:r>
        <w:rPr>
          <w:rFonts w:ascii="Times New Roman" w:eastAsia="Calibri" w:hAnsi="Times New Roman" w:cs="Times New Roman"/>
          <w:sz w:val="24"/>
          <w:szCs w:val="24"/>
          <w:lang w:eastAsia="en-US"/>
        </w:rPr>
        <w:t>A. McNally</w:t>
      </w:r>
      <w:r w:rsidRPr="00793AC9">
        <w:rPr>
          <w:rFonts w:ascii="Times New Roman" w:eastAsia="Calibri" w:hAnsi="Times New Roman" w:cs="Times New Roman"/>
          <w:sz w:val="24"/>
          <w:szCs w:val="24"/>
          <w:lang w:eastAsia="en-US"/>
        </w:rPr>
        <w:t xml:space="preserve">, </w:t>
      </w:r>
      <w:r>
        <w:rPr>
          <w:rFonts w:ascii="Times New Roman" w:eastAsia="Calibri" w:hAnsi="Times New Roman" w:cs="Times New Roman"/>
          <w:sz w:val="24"/>
          <w:szCs w:val="24"/>
          <w:lang w:eastAsia="en-US"/>
        </w:rPr>
        <w:t>Internal Auditor</w:t>
      </w:r>
      <w:r w:rsidRPr="00793AC9">
        <w:rPr>
          <w:rFonts w:ascii="Times New Roman" w:eastAsia="Calibri" w:hAnsi="Times New Roman" w:cs="Times New Roman"/>
          <w:sz w:val="24"/>
          <w:szCs w:val="24"/>
          <w:lang w:eastAsia="en-US"/>
        </w:rPr>
        <w:t xml:space="preserve"> and were </w:t>
      </w:r>
      <w:r w:rsidRPr="00793AC9">
        <w:rPr>
          <w:rFonts w:ascii="Times New Roman" w:eastAsia="Calibri" w:hAnsi="Times New Roman" w:cs="Times New Roman"/>
          <w:b/>
          <w:sz w:val="24"/>
          <w:szCs w:val="24"/>
          <w:lang w:eastAsia="en-US"/>
        </w:rPr>
        <w:t>CONSIDERED:</w:t>
      </w:r>
    </w:p>
    <w:p w14:paraId="6C82C759" w14:textId="702691A6" w:rsidR="00383B83" w:rsidRDefault="00383B83" w:rsidP="00287E6E">
      <w:pPr>
        <w:spacing w:after="0" w:line="240" w:lineRule="auto"/>
        <w:ind w:left="720" w:right="237"/>
        <w:rPr>
          <w:rFonts w:ascii="Times New Roman" w:eastAsia="Calibri" w:hAnsi="Times New Roman" w:cs="Times New Roman"/>
          <w:b/>
          <w:sz w:val="24"/>
          <w:szCs w:val="24"/>
          <w:lang w:eastAsia="en-US"/>
        </w:rPr>
      </w:pPr>
    </w:p>
    <w:p w14:paraId="4955B591" w14:textId="4A30D34D" w:rsidR="00383B83" w:rsidRDefault="00383B83" w:rsidP="00383B83">
      <w:pPr>
        <w:ind w:left="720"/>
        <w:rPr>
          <w:rFonts w:ascii="Times New Roman" w:hAnsi="Times New Roman" w:cs="Times New Roman"/>
          <w:sz w:val="24"/>
          <w:szCs w:val="24"/>
        </w:rPr>
      </w:pPr>
      <w:r w:rsidRPr="00287E6E">
        <w:rPr>
          <w:rFonts w:ascii="Times New Roman" w:hAnsi="Times New Roman" w:cs="Times New Roman"/>
          <w:sz w:val="24"/>
          <w:szCs w:val="24"/>
        </w:rPr>
        <w:t>A discussion followed with contributions from Councillors R. McMahon and T. Costello</w:t>
      </w:r>
      <w:r w:rsidR="008217D4">
        <w:rPr>
          <w:rFonts w:ascii="Times New Roman" w:hAnsi="Times New Roman" w:cs="Times New Roman"/>
          <w:sz w:val="24"/>
          <w:szCs w:val="24"/>
        </w:rPr>
        <w:t>,</w:t>
      </w:r>
      <w:r w:rsidR="002F7188">
        <w:rPr>
          <w:rFonts w:ascii="Times New Roman" w:hAnsi="Times New Roman" w:cs="Times New Roman"/>
          <w:sz w:val="24"/>
          <w:szCs w:val="24"/>
        </w:rPr>
        <w:t xml:space="preserve"> a query was raised regarding the </w:t>
      </w:r>
      <w:r>
        <w:rPr>
          <w:rFonts w:ascii="Times New Roman" w:hAnsi="Times New Roman" w:cs="Times New Roman"/>
          <w:sz w:val="24"/>
          <w:szCs w:val="24"/>
        </w:rPr>
        <w:t xml:space="preserve">Internal </w:t>
      </w:r>
      <w:r w:rsidR="002F7188">
        <w:rPr>
          <w:rFonts w:ascii="Times New Roman" w:hAnsi="Times New Roman" w:cs="Times New Roman"/>
          <w:sz w:val="24"/>
          <w:szCs w:val="24"/>
        </w:rPr>
        <w:t>A</w:t>
      </w:r>
      <w:r>
        <w:rPr>
          <w:rFonts w:ascii="Times New Roman" w:hAnsi="Times New Roman" w:cs="Times New Roman"/>
          <w:sz w:val="24"/>
          <w:szCs w:val="24"/>
        </w:rPr>
        <w:t>uditor</w:t>
      </w:r>
      <w:r w:rsidR="002F7188">
        <w:rPr>
          <w:rFonts w:ascii="Times New Roman" w:hAnsi="Times New Roman" w:cs="Times New Roman"/>
          <w:sz w:val="24"/>
          <w:szCs w:val="24"/>
        </w:rPr>
        <w:t xml:space="preserve">. </w:t>
      </w:r>
    </w:p>
    <w:p w14:paraId="78234A0C" w14:textId="125E427F" w:rsidR="00383B83" w:rsidRDefault="00383B83" w:rsidP="00383B83">
      <w:pPr>
        <w:spacing w:after="0" w:line="240" w:lineRule="auto"/>
        <w:ind w:left="720"/>
        <w:rPr>
          <w:rFonts w:ascii="Times New Roman" w:hAnsi="Times New Roman" w:cs="Times New Roman"/>
          <w:sz w:val="24"/>
          <w:szCs w:val="24"/>
        </w:rPr>
      </w:pPr>
      <w:r>
        <w:rPr>
          <w:rFonts w:ascii="Times New Roman" w:hAnsi="Times New Roman" w:cs="Times New Roman"/>
          <w:sz w:val="24"/>
          <w:szCs w:val="24"/>
        </w:rPr>
        <w:t>Mr. D. McLoughlin, Chief Executive</w:t>
      </w:r>
      <w:r w:rsidR="002F7188">
        <w:rPr>
          <w:rFonts w:ascii="Times New Roman" w:hAnsi="Times New Roman" w:cs="Times New Roman"/>
          <w:sz w:val="24"/>
          <w:szCs w:val="24"/>
        </w:rPr>
        <w:t>,</w:t>
      </w:r>
      <w:r>
        <w:rPr>
          <w:rFonts w:ascii="Times New Roman" w:hAnsi="Times New Roman" w:cs="Times New Roman"/>
          <w:sz w:val="24"/>
          <w:szCs w:val="24"/>
        </w:rPr>
        <w:t xml:space="preserve"> responded to the Members quer</w:t>
      </w:r>
      <w:r w:rsidR="002F7188">
        <w:rPr>
          <w:rFonts w:ascii="Times New Roman" w:hAnsi="Times New Roman" w:cs="Times New Roman"/>
          <w:sz w:val="24"/>
          <w:szCs w:val="24"/>
        </w:rPr>
        <w:t>y</w:t>
      </w:r>
      <w:r>
        <w:rPr>
          <w:rFonts w:ascii="Times New Roman" w:hAnsi="Times New Roman" w:cs="Times New Roman"/>
          <w:sz w:val="24"/>
          <w:szCs w:val="24"/>
        </w:rPr>
        <w:t xml:space="preserve">. </w:t>
      </w:r>
    </w:p>
    <w:p w14:paraId="590BCD9D" w14:textId="77777777" w:rsidR="00383B83" w:rsidRDefault="009B1CBD" w:rsidP="00287E6E">
      <w:pPr>
        <w:pStyle w:val="Heading3"/>
        <w:ind w:left="720"/>
        <w:rPr>
          <w:rStyle w:val="Hyperlink"/>
          <w:rFonts w:ascii="Times New Roman" w:hAnsi="Times New Roman" w:cs="Times New Roman"/>
          <w:sz w:val="24"/>
          <w:szCs w:val="24"/>
        </w:rPr>
      </w:pPr>
      <w:hyperlink r:id="rId66" w:history="1">
        <w:r w:rsidR="00287E6E" w:rsidRPr="00A508C9">
          <w:rPr>
            <w:rStyle w:val="Hyperlink"/>
            <w:rFonts w:ascii="Times New Roman" w:hAnsi="Times New Roman" w:cs="Times New Roman"/>
            <w:sz w:val="24"/>
            <w:szCs w:val="24"/>
          </w:rPr>
          <w:t>H9 (a) Annual Report of the Audit Committee 2022</w:t>
        </w:r>
      </w:hyperlink>
    </w:p>
    <w:p w14:paraId="34DBF214" w14:textId="30524095" w:rsidR="00383B83" w:rsidRPr="00AA35EB" w:rsidRDefault="00383B83" w:rsidP="00383B83">
      <w:pPr>
        <w:spacing w:after="0" w:line="240" w:lineRule="auto"/>
        <w:ind w:left="720"/>
        <w:rPr>
          <w:rFonts w:ascii="Times New Roman" w:hAnsi="Times New Roman" w:cs="Times New Roman"/>
          <w:sz w:val="24"/>
          <w:szCs w:val="24"/>
        </w:rPr>
      </w:pPr>
      <w:r w:rsidRPr="00AA35EB">
        <w:rPr>
          <w:rStyle w:val="Hyperlink"/>
          <w:rFonts w:ascii="Times New Roman" w:hAnsi="Times New Roman" w:cs="Times New Roman"/>
          <w:color w:val="auto"/>
          <w:sz w:val="24"/>
          <w:szCs w:val="24"/>
          <w:u w:val="none"/>
        </w:rPr>
        <w:t xml:space="preserve">It was proposed by </w:t>
      </w:r>
      <w:r>
        <w:rPr>
          <w:rStyle w:val="Hyperlink"/>
          <w:rFonts w:ascii="Times New Roman" w:hAnsi="Times New Roman" w:cs="Times New Roman"/>
          <w:color w:val="auto"/>
          <w:sz w:val="24"/>
          <w:szCs w:val="24"/>
          <w:u w:val="none"/>
        </w:rPr>
        <w:t xml:space="preserve">Councillor E. Murphy </w:t>
      </w:r>
      <w:r w:rsidRPr="00AA35EB">
        <w:rPr>
          <w:rStyle w:val="Hyperlink"/>
          <w:rFonts w:ascii="Times New Roman" w:hAnsi="Times New Roman" w:cs="Times New Roman"/>
          <w:color w:val="auto"/>
          <w:sz w:val="24"/>
          <w:szCs w:val="24"/>
          <w:u w:val="none"/>
        </w:rPr>
        <w:t>and seconded</w:t>
      </w:r>
      <w:r>
        <w:rPr>
          <w:rStyle w:val="Hyperlink"/>
          <w:rFonts w:ascii="Times New Roman" w:hAnsi="Times New Roman" w:cs="Times New Roman"/>
          <w:color w:val="auto"/>
          <w:sz w:val="24"/>
          <w:szCs w:val="24"/>
          <w:u w:val="none"/>
        </w:rPr>
        <w:t xml:space="preserve"> by Councillor M. Duff </w:t>
      </w:r>
      <w:r w:rsidRPr="00AA35EB">
        <w:rPr>
          <w:rStyle w:val="Hyperlink"/>
          <w:rFonts w:ascii="Times New Roman" w:hAnsi="Times New Roman" w:cs="Times New Roman"/>
          <w:color w:val="auto"/>
          <w:sz w:val="24"/>
          <w:szCs w:val="24"/>
          <w:u w:val="none"/>
        </w:rPr>
        <w:t xml:space="preserve">and </w:t>
      </w:r>
      <w:r w:rsidRPr="00AA35EB">
        <w:rPr>
          <w:rStyle w:val="Hyperlink"/>
          <w:rFonts w:ascii="Times New Roman" w:hAnsi="Times New Roman" w:cs="Times New Roman"/>
          <w:b/>
          <w:bCs/>
          <w:color w:val="auto"/>
          <w:sz w:val="24"/>
          <w:szCs w:val="24"/>
          <w:u w:val="none"/>
        </w:rPr>
        <w:t>AGREED</w:t>
      </w:r>
      <w:r w:rsidRPr="00AA35EB">
        <w:rPr>
          <w:rFonts w:ascii="Times New Roman" w:hAnsi="Times New Roman" w:cs="Times New Roman"/>
          <w:b/>
          <w:sz w:val="24"/>
          <w:szCs w:val="24"/>
        </w:rPr>
        <w:t xml:space="preserve"> </w:t>
      </w:r>
      <w:r w:rsidRPr="00AA35EB">
        <w:rPr>
          <w:rFonts w:ascii="Times New Roman" w:hAnsi="Times New Roman" w:cs="Times New Roman"/>
          <w:bCs/>
          <w:sz w:val="24"/>
          <w:szCs w:val="24"/>
        </w:rPr>
        <w:t xml:space="preserve">that The Annual Report </w:t>
      </w:r>
      <w:r>
        <w:rPr>
          <w:rFonts w:ascii="Times New Roman" w:hAnsi="Times New Roman" w:cs="Times New Roman"/>
          <w:bCs/>
          <w:sz w:val="24"/>
          <w:szCs w:val="24"/>
        </w:rPr>
        <w:t xml:space="preserve">of the Audit Committee </w:t>
      </w:r>
      <w:r w:rsidRPr="00AA35EB">
        <w:rPr>
          <w:rFonts w:ascii="Times New Roman" w:hAnsi="Times New Roman" w:cs="Times New Roman"/>
          <w:bCs/>
          <w:sz w:val="24"/>
          <w:szCs w:val="24"/>
        </w:rPr>
        <w:t>202</w:t>
      </w:r>
      <w:r>
        <w:rPr>
          <w:rFonts w:ascii="Times New Roman" w:hAnsi="Times New Roman" w:cs="Times New Roman"/>
          <w:bCs/>
          <w:sz w:val="24"/>
          <w:szCs w:val="24"/>
        </w:rPr>
        <w:t>2</w:t>
      </w:r>
      <w:r w:rsidRPr="00AA35EB">
        <w:rPr>
          <w:rFonts w:ascii="Times New Roman" w:hAnsi="Times New Roman" w:cs="Times New Roman"/>
          <w:bCs/>
          <w:sz w:val="24"/>
          <w:szCs w:val="24"/>
        </w:rPr>
        <w:t xml:space="preserve">, be </w:t>
      </w:r>
      <w:r w:rsidRPr="00AA35EB">
        <w:rPr>
          <w:rFonts w:ascii="Times New Roman" w:hAnsi="Times New Roman" w:cs="Times New Roman"/>
          <w:b/>
          <w:sz w:val="24"/>
          <w:szCs w:val="24"/>
        </w:rPr>
        <w:t>ADOPTED</w:t>
      </w:r>
      <w:r w:rsidRPr="00AA35EB">
        <w:rPr>
          <w:rFonts w:ascii="Times New Roman" w:hAnsi="Times New Roman" w:cs="Times New Roman"/>
          <w:bCs/>
          <w:sz w:val="24"/>
          <w:szCs w:val="24"/>
        </w:rPr>
        <w:t xml:space="preserve"> and </w:t>
      </w:r>
      <w:r w:rsidRPr="00AA35EB">
        <w:rPr>
          <w:rFonts w:ascii="Times New Roman" w:hAnsi="Times New Roman" w:cs="Times New Roman"/>
          <w:b/>
          <w:sz w:val="24"/>
          <w:szCs w:val="24"/>
        </w:rPr>
        <w:t>APPROVED</w:t>
      </w:r>
      <w:r w:rsidRPr="00AA35EB">
        <w:rPr>
          <w:rFonts w:ascii="Times New Roman" w:hAnsi="Times New Roman" w:cs="Times New Roman"/>
          <w:bCs/>
          <w:sz w:val="24"/>
          <w:szCs w:val="24"/>
        </w:rPr>
        <w:t>.</w:t>
      </w:r>
    </w:p>
    <w:p w14:paraId="42F2CA93" w14:textId="77777777" w:rsidR="00383B83" w:rsidRDefault="00287E6E" w:rsidP="00287E6E">
      <w:pPr>
        <w:pStyle w:val="Heading3"/>
        <w:ind w:left="720"/>
        <w:rPr>
          <w:rStyle w:val="Hyperlink"/>
          <w:rFonts w:ascii="Times New Roman" w:hAnsi="Times New Roman" w:cs="Times New Roman"/>
          <w:sz w:val="24"/>
          <w:szCs w:val="24"/>
        </w:rPr>
      </w:pPr>
      <w:r w:rsidRPr="00A508C9">
        <w:rPr>
          <w:rFonts w:ascii="Times New Roman" w:hAnsi="Times New Roman" w:cs="Times New Roman"/>
          <w:sz w:val="24"/>
          <w:szCs w:val="24"/>
        </w:rPr>
        <w:br/>
      </w:r>
      <w:hyperlink r:id="rId67" w:history="1">
        <w:r w:rsidRPr="00A508C9">
          <w:rPr>
            <w:rStyle w:val="Hyperlink"/>
            <w:rFonts w:ascii="Times New Roman" w:hAnsi="Times New Roman" w:cs="Times New Roman"/>
            <w:sz w:val="24"/>
            <w:szCs w:val="24"/>
          </w:rPr>
          <w:t>H9 (b) Audit Committee Charter</w:t>
        </w:r>
      </w:hyperlink>
    </w:p>
    <w:p w14:paraId="775242A4" w14:textId="1CB876E1" w:rsidR="00383B83" w:rsidRPr="00AA35EB" w:rsidRDefault="00383B83" w:rsidP="00383B83">
      <w:pPr>
        <w:spacing w:after="0" w:line="240" w:lineRule="auto"/>
        <w:ind w:left="720"/>
        <w:rPr>
          <w:rFonts w:ascii="Times New Roman" w:hAnsi="Times New Roman" w:cs="Times New Roman"/>
          <w:sz w:val="24"/>
          <w:szCs w:val="24"/>
        </w:rPr>
      </w:pPr>
      <w:r w:rsidRPr="00AA35EB">
        <w:rPr>
          <w:rStyle w:val="Hyperlink"/>
          <w:rFonts w:ascii="Times New Roman" w:hAnsi="Times New Roman" w:cs="Times New Roman"/>
          <w:color w:val="auto"/>
          <w:sz w:val="24"/>
          <w:szCs w:val="24"/>
          <w:u w:val="none"/>
        </w:rPr>
        <w:t xml:space="preserve">It was proposed by </w:t>
      </w:r>
      <w:r>
        <w:rPr>
          <w:rStyle w:val="Hyperlink"/>
          <w:rFonts w:ascii="Times New Roman" w:hAnsi="Times New Roman" w:cs="Times New Roman"/>
          <w:color w:val="auto"/>
          <w:sz w:val="24"/>
          <w:szCs w:val="24"/>
          <w:u w:val="none"/>
        </w:rPr>
        <w:t xml:space="preserve">Councillor E. Murphy </w:t>
      </w:r>
      <w:r w:rsidRPr="00AA35EB">
        <w:rPr>
          <w:rStyle w:val="Hyperlink"/>
          <w:rFonts w:ascii="Times New Roman" w:hAnsi="Times New Roman" w:cs="Times New Roman"/>
          <w:color w:val="auto"/>
          <w:sz w:val="24"/>
          <w:szCs w:val="24"/>
          <w:u w:val="none"/>
        </w:rPr>
        <w:t>and seconded</w:t>
      </w:r>
      <w:r>
        <w:rPr>
          <w:rStyle w:val="Hyperlink"/>
          <w:rFonts w:ascii="Times New Roman" w:hAnsi="Times New Roman" w:cs="Times New Roman"/>
          <w:color w:val="auto"/>
          <w:sz w:val="24"/>
          <w:szCs w:val="24"/>
          <w:u w:val="none"/>
        </w:rPr>
        <w:t xml:space="preserve"> by Councillor M. Duff </w:t>
      </w:r>
      <w:r w:rsidRPr="00AA35EB">
        <w:rPr>
          <w:rStyle w:val="Hyperlink"/>
          <w:rFonts w:ascii="Times New Roman" w:hAnsi="Times New Roman" w:cs="Times New Roman"/>
          <w:color w:val="auto"/>
          <w:sz w:val="24"/>
          <w:szCs w:val="24"/>
          <w:u w:val="none"/>
        </w:rPr>
        <w:t xml:space="preserve">and </w:t>
      </w:r>
      <w:r w:rsidRPr="00AA35EB">
        <w:rPr>
          <w:rStyle w:val="Hyperlink"/>
          <w:rFonts w:ascii="Times New Roman" w:hAnsi="Times New Roman" w:cs="Times New Roman"/>
          <w:b/>
          <w:bCs/>
          <w:color w:val="auto"/>
          <w:sz w:val="24"/>
          <w:szCs w:val="24"/>
          <w:u w:val="none"/>
        </w:rPr>
        <w:t>AGREED</w:t>
      </w:r>
      <w:r w:rsidRPr="00AA35EB">
        <w:rPr>
          <w:rFonts w:ascii="Times New Roman" w:hAnsi="Times New Roman" w:cs="Times New Roman"/>
          <w:b/>
          <w:sz w:val="24"/>
          <w:szCs w:val="24"/>
        </w:rPr>
        <w:t xml:space="preserve"> </w:t>
      </w:r>
      <w:r w:rsidRPr="00AA35EB">
        <w:rPr>
          <w:rFonts w:ascii="Times New Roman" w:hAnsi="Times New Roman" w:cs="Times New Roman"/>
          <w:bCs/>
          <w:sz w:val="24"/>
          <w:szCs w:val="24"/>
        </w:rPr>
        <w:t xml:space="preserve">that The </w:t>
      </w:r>
      <w:r>
        <w:rPr>
          <w:rFonts w:ascii="Times New Roman" w:hAnsi="Times New Roman" w:cs="Times New Roman"/>
          <w:bCs/>
          <w:sz w:val="24"/>
          <w:szCs w:val="24"/>
        </w:rPr>
        <w:t>Audit Committee Charter</w:t>
      </w:r>
      <w:r w:rsidRPr="00AA35EB">
        <w:rPr>
          <w:rFonts w:ascii="Times New Roman" w:hAnsi="Times New Roman" w:cs="Times New Roman"/>
          <w:bCs/>
          <w:sz w:val="24"/>
          <w:szCs w:val="24"/>
        </w:rPr>
        <w:t xml:space="preserve">, be </w:t>
      </w:r>
      <w:r w:rsidRPr="00AA35EB">
        <w:rPr>
          <w:rFonts w:ascii="Times New Roman" w:hAnsi="Times New Roman" w:cs="Times New Roman"/>
          <w:b/>
          <w:sz w:val="24"/>
          <w:szCs w:val="24"/>
        </w:rPr>
        <w:t>ADOPTED</w:t>
      </w:r>
      <w:r w:rsidRPr="00AA35EB">
        <w:rPr>
          <w:rFonts w:ascii="Times New Roman" w:hAnsi="Times New Roman" w:cs="Times New Roman"/>
          <w:bCs/>
          <w:sz w:val="24"/>
          <w:szCs w:val="24"/>
        </w:rPr>
        <w:t xml:space="preserve"> and </w:t>
      </w:r>
      <w:r w:rsidRPr="00AA35EB">
        <w:rPr>
          <w:rFonts w:ascii="Times New Roman" w:hAnsi="Times New Roman" w:cs="Times New Roman"/>
          <w:b/>
          <w:sz w:val="24"/>
          <w:szCs w:val="24"/>
        </w:rPr>
        <w:t>APPROVED</w:t>
      </w:r>
      <w:r w:rsidRPr="00AA35EB">
        <w:rPr>
          <w:rFonts w:ascii="Times New Roman" w:hAnsi="Times New Roman" w:cs="Times New Roman"/>
          <w:bCs/>
          <w:sz w:val="24"/>
          <w:szCs w:val="24"/>
        </w:rPr>
        <w:t>.</w:t>
      </w:r>
    </w:p>
    <w:p w14:paraId="485D06B1" w14:textId="18A9BE36" w:rsidR="00287E6E" w:rsidRDefault="00287E6E" w:rsidP="00287E6E">
      <w:pPr>
        <w:pStyle w:val="Heading3"/>
        <w:ind w:left="720"/>
        <w:rPr>
          <w:rStyle w:val="Hyperlink"/>
          <w:rFonts w:ascii="Times New Roman" w:hAnsi="Times New Roman" w:cs="Times New Roman"/>
          <w:sz w:val="24"/>
          <w:szCs w:val="24"/>
        </w:rPr>
      </w:pPr>
      <w:r w:rsidRPr="00A508C9">
        <w:rPr>
          <w:rFonts w:ascii="Times New Roman" w:hAnsi="Times New Roman" w:cs="Times New Roman"/>
          <w:sz w:val="24"/>
          <w:szCs w:val="24"/>
        </w:rPr>
        <w:lastRenderedPageBreak/>
        <w:br/>
      </w:r>
      <w:hyperlink r:id="rId68" w:history="1">
        <w:r w:rsidRPr="00A508C9">
          <w:rPr>
            <w:rStyle w:val="Hyperlink"/>
            <w:rFonts w:ascii="Times New Roman" w:hAnsi="Times New Roman" w:cs="Times New Roman"/>
            <w:sz w:val="24"/>
            <w:szCs w:val="24"/>
          </w:rPr>
          <w:t>H9 (c) Audit Committee Work Programme 2023</w:t>
        </w:r>
      </w:hyperlink>
    </w:p>
    <w:p w14:paraId="28E58531" w14:textId="12C4FE93" w:rsidR="00383B83" w:rsidRPr="00AA35EB" w:rsidRDefault="00383B83" w:rsidP="00383B83">
      <w:pPr>
        <w:spacing w:after="0" w:line="240" w:lineRule="auto"/>
        <w:ind w:left="720"/>
        <w:rPr>
          <w:rFonts w:ascii="Times New Roman" w:hAnsi="Times New Roman" w:cs="Times New Roman"/>
          <w:sz w:val="24"/>
          <w:szCs w:val="24"/>
        </w:rPr>
      </w:pPr>
      <w:r w:rsidRPr="00AA35EB">
        <w:rPr>
          <w:rStyle w:val="Hyperlink"/>
          <w:rFonts w:ascii="Times New Roman" w:hAnsi="Times New Roman" w:cs="Times New Roman"/>
          <w:color w:val="auto"/>
          <w:sz w:val="24"/>
          <w:szCs w:val="24"/>
          <w:u w:val="none"/>
        </w:rPr>
        <w:t xml:space="preserve">It was proposed by </w:t>
      </w:r>
      <w:r>
        <w:rPr>
          <w:rStyle w:val="Hyperlink"/>
          <w:rFonts w:ascii="Times New Roman" w:hAnsi="Times New Roman" w:cs="Times New Roman"/>
          <w:color w:val="auto"/>
          <w:sz w:val="24"/>
          <w:szCs w:val="24"/>
          <w:u w:val="none"/>
        </w:rPr>
        <w:t xml:space="preserve">Councillor E. Murphy </w:t>
      </w:r>
      <w:r w:rsidRPr="00AA35EB">
        <w:rPr>
          <w:rStyle w:val="Hyperlink"/>
          <w:rFonts w:ascii="Times New Roman" w:hAnsi="Times New Roman" w:cs="Times New Roman"/>
          <w:color w:val="auto"/>
          <w:sz w:val="24"/>
          <w:szCs w:val="24"/>
          <w:u w:val="none"/>
        </w:rPr>
        <w:t>and seconded</w:t>
      </w:r>
      <w:r>
        <w:rPr>
          <w:rStyle w:val="Hyperlink"/>
          <w:rFonts w:ascii="Times New Roman" w:hAnsi="Times New Roman" w:cs="Times New Roman"/>
          <w:color w:val="auto"/>
          <w:sz w:val="24"/>
          <w:szCs w:val="24"/>
          <w:u w:val="none"/>
        </w:rPr>
        <w:t xml:space="preserve"> by Councillor M. Duff </w:t>
      </w:r>
      <w:r w:rsidRPr="00AA35EB">
        <w:rPr>
          <w:rStyle w:val="Hyperlink"/>
          <w:rFonts w:ascii="Times New Roman" w:hAnsi="Times New Roman" w:cs="Times New Roman"/>
          <w:color w:val="auto"/>
          <w:sz w:val="24"/>
          <w:szCs w:val="24"/>
          <w:u w:val="none"/>
        </w:rPr>
        <w:t xml:space="preserve">and </w:t>
      </w:r>
      <w:r w:rsidRPr="00AA35EB">
        <w:rPr>
          <w:rStyle w:val="Hyperlink"/>
          <w:rFonts w:ascii="Times New Roman" w:hAnsi="Times New Roman" w:cs="Times New Roman"/>
          <w:b/>
          <w:bCs/>
          <w:color w:val="auto"/>
          <w:sz w:val="24"/>
          <w:szCs w:val="24"/>
          <w:u w:val="none"/>
        </w:rPr>
        <w:t>AGREED</w:t>
      </w:r>
      <w:r w:rsidRPr="00AA35EB">
        <w:rPr>
          <w:rFonts w:ascii="Times New Roman" w:hAnsi="Times New Roman" w:cs="Times New Roman"/>
          <w:b/>
          <w:sz w:val="24"/>
          <w:szCs w:val="24"/>
        </w:rPr>
        <w:t xml:space="preserve"> </w:t>
      </w:r>
      <w:r w:rsidRPr="00AA35EB">
        <w:rPr>
          <w:rFonts w:ascii="Times New Roman" w:hAnsi="Times New Roman" w:cs="Times New Roman"/>
          <w:bCs/>
          <w:sz w:val="24"/>
          <w:szCs w:val="24"/>
        </w:rPr>
        <w:t xml:space="preserve">that The </w:t>
      </w:r>
      <w:r>
        <w:rPr>
          <w:rFonts w:ascii="Times New Roman" w:hAnsi="Times New Roman" w:cs="Times New Roman"/>
          <w:bCs/>
          <w:sz w:val="24"/>
          <w:szCs w:val="24"/>
        </w:rPr>
        <w:t>Audit Committee Work Programme 2023</w:t>
      </w:r>
      <w:r w:rsidRPr="00AA35EB">
        <w:rPr>
          <w:rFonts w:ascii="Times New Roman" w:hAnsi="Times New Roman" w:cs="Times New Roman"/>
          <w:bCs/>
          <w:sz w:val="24"/>
          <w:szCs w:val="24"/>
        </w:rPr>
        <w:t xml:space="preserve">, be </w:t>
      </w:r>
      <w:r w:rsidRPr="00AA35EB">
        <w:rPr>
          <w:rFonts w:ascii="Times New Roman" w:hAnsi="Times New Roman" w:cs="Times New Roman"/>
          <w:b/>
          <w:sz w:val="24"/>
          <w:szCs w:val="24"/>
        </w:rPr>
        <w:t>ADOPTED</w:t>
      </w:r>
      <w:r w:rsidRPr="00AA35EB">
        <w:rPr>
          <w:rFonts w:ascii="Times New Roman" w:hAnsi="Times New Roman" w:cs="Times New Roman"/>
          <w:bCs/>
          <w:sz w:val="24"/>
          <w:szCs w:val="24"/>
        </w:rPr>
        <w:t xml:space="preserve"> and </w:t>
      </w:r>
      <w:r w:rsidRPr="00AA35EB">
        <w:rPr>
          <w:rFonts w:ascii="Times New Roman" w:hAnsi="Times New Roman" w:cs="Times New Roman"/>
          <w:b/>
          <w:sz w:val="24"/>
          <w:szCs w:val="24"/>
        </w:rPr>
        <w:t>APPROVED</w:t>
      </w:r>
      <w:r w:rsidRPr="00AA35EB">
        <w:rPr>
          <w:rFonts w:ascii="Times New Roman" w:hAnsi="Times New Roman" w:cs="Times New Roman"/>
          <w:bCs/>
          <w:sz w:val="24"/>
          <w:szCs w:val="24"/>
        </w:rPr>
        <w:t>.</w:t>
      </w:r>
    </w:p>
    <w:p w14:paraId="5BBFEE5A" w14:textId="6D8A5377" w:rsidR="00171657" w:rsidRPr="00A508C9" w:rsidRDefault="00B6171C">
      <w:pPr>
        <w:rPr>
          <w:rFonts w:ascii="Times New Roman" w:hAnsi="Times New Roman" w:cs="Times New Roman"/>
          <w:sz w:val="24"/>
          <w:szCs w:val="24"/>
        </w:rPr>
      </w:pPr>
      <w:r w:rsidRPr="00A508C9">
        <w:rPr>
          <w:rFonts w:ascii="Times New Roman" w:hAnsi="Times New Roman" w:cs="Times New Roman"/>
          <w:sz w:val="24"/>
          <w:szCs w:val="24"/>
        </w:rPr>
        <w:br/>
      </w:r>
    </w:p>
    <w:p w14:paraId="681BB498" w14:textId="6609BE35" w:rsidR="00171657" w:rsidRDefault="00B6171C" w:rsidP="00383B83">
      <w:pPr>
        <w:pStyle w:val="Heading3"/>
        <w:ind w:left="720" w:hanging="1287"/>
        <w:rPr>
          <w:rFonts w:ascii="Times New Roman" w:hAnsi="Times New Roman" w:cs="Times New Roman"/>
          <w:b/>
          <w:sz w:val="24"/>
          <w:szCs w:val="24"/>
          <w:u w:val="single"/>
        </w:rPr>
      </w:pPr>
      <w:r w:rsidRPr="00383B83">
        <w:rPr>
          <w:rFonts w:ascii="Times New Roman" w:hAnsi="Times New Roman" w:cs="Times New Roman"/>
          <w:b/>
          <w:sz w:val="24"/>
          <w:szCs w:val="24"/>
        </w:rPr>
        <w:t xml:space="preserve">H10/0323 </w:t>
      </w:r>
      <w:r w:rsidR="00383B83">
        <w:rPr>
          <w:rFonts w:ascii="Times New Roman" w:hAnsi="Times New Roman" w:cs="Times New Roman"/>
          <w:b/>
          <w:sz w:val="24"/>
          <w:szCs w:val="24"/>
        </w:rPr>
        <w:tab/>
      </w:r>
      <w:r w:rsidRPr="00383B83">
        <w:rPr>
          <w:rFonts w:ascii="Times New Roman" w:hAnsi="Times New Roman" w:cs="Times New Roman"/>
          <w:b/>
          <w:sz w:val="24"/>
          <w:szCs w:val="24"/>
          <w:u w:val="single"/>
        </w:rPr>
        <w:t>RAISING OF LOANS FOR PUBLICLY FUNDED HOUSING - FOR APPROVAL</w:t>
      </w:r>
    </w:p>
    <w:p w14:paraId="1DF91A5A" w14:textId="0E621434" w:rsidR="00383B83" w:rsidRDefault="00383B83" w:rsidP="00383B83">
      <w:pPr>
        <w:spacing w:after="0" w:line="240" w:lineRule="auto"/>
        <w:ind w:left="720" w:right="237"/>
        <w:rPr>
          <w:rFonts w:ascii="Times New Roman" w:eastAsia="Calibri" w:hAnsi="Times New Roman" w:cs="Times New Roman"/>
          <w:b/>
          <w:sz w:val="24"/>
          <w:szCs w:val="24"/>
          <w:lang w:eastAsia="en-US"/>
        </w:rPr>
      </w:pPr>
      <w:r w:rsidRPr="00793AC9">
        <w:rPr>
          <w:rFonts w:ascii="Times New Roman" w:eastAsia="Calibri" w:hAnsi="Times New Roman" w:cs="Times New Roman"/>
          <w:sz w:val="24"/>
          <w:szCs w:val="24"/>
          <w:lang w:eastAsia="en-US"/>
        </w:rPr>
        <w:t xml:space="preserve">The following reports by the Chief Executive, which had been circulated, were presented by Mr. </w:t>
      </w:r>
      <w:r>
        <w:rPr>
          <w:rFonts w:ascii="Times New Roman" w:eastAsia="Calibri" w:hAnsi="Times New Roman" w:cs="Times New Roman"/>
          <w:sz w:val="24"/>
          <w:szCs w:val="24"/>
          <w:lang w:eastAsia="en-US"/>
        </w:rPr>
        <w:t>R. FitzGerald, Head of Finance</w:t>
      </w:r>
      <w:r w:rsidR="00040D04">
        <w:rPr>
          <w:rFonts w:ascii="Times New Roman" w:eastAsia="Calibri" w:hAnsi="Times New Roman" w:cs="Times New Roman"/>
          <w:sz w:val="24"/>
          <w:szCs w:val="24"/>
          <w:lang w:eastAsia="en-US"/>
        </w:rPr>
        <w:t>,</w:t>
      </w:r>
      <w:r w:rsidRPr="00793AC9">
        <w:rPr>
          <w:rFonts w:ascii="Times New Roman" w:eastAsia="Calibri" w:hAnsi="Times New Roman" w:cs="Times New Roman"/>
          <w:sz w:val="24"/>
          <w:szCs w:val="24"/>
          <w:lang w:eastAsia="en-US"/>
        </w:rPr>
        <w:t xml:space="preserve"> and were </w:t>
      </w:r>
      <w:r w:rsidRPr="00793AC9">
        <w:rPr>
          <w:rFonts w:ascii="Times New Roman" w:eastAsia="Calibri" w:hAnsi="Times New Roman" w:cs="Times New Roman"/>
          <w:b/>
          <w:sz w:val="24"/>
          <w:szCs w:val="24"/>
          <w:lang w:eastAsia="en-US"/>
        </w:rPr>
        <w:t>CONSIDERED:</w:t>
      </w:r>
    </w:p>
    <w:p w14:paraId="1ED2F476" w14:textId="77777777" w:rsidR="00383B83" w:rsidRPr="00A508C9" w:rsidRDefault="00383B83" w:rsidP="00383B83">
      <w:pPr>
        <w:pStyle w:val="Heading3"/>
        <w:ind w:left="720" w:hanging="1287"/>
        <w:rPr>
          <w:rFonts w:ascii="Times New Roman" w:hAnsi="Times New Roman" w:cs="Times New Roman"/>
          <w:sz w:val="24"/>
          <w:szCs w:val="24"/>
        </w:rPr>
      </w:pPr>
    </w:p>
    <w:p w14:paraId="3D3D9A96" w14:textId="77777777" w:rsidR="00171657" w:rsidRPr="00274597" w:rsidRDefault="00B6171C" w:rsidP="00383B83">
      <w:pPr>
        <w:ind w:left="720"/>
        <w:rPr>
          <w:rFonts w:ascii="Tahoma" w:hAnsi="Tahoma" w:cs="Tahoma"/>
          <w:sz w:val="20"/>
          <w:szCs w:val="20"/>
        </w:rPr>
      </w:pPr>
      <w:r w:rsidRPr="00274597">
        <w:rPr>
          <w:rFonts w:ascii="Tahoma" w:hAnsi="Tahoma" w:cs="Tahoma"/>
          <w:b/>
          <w:sz w:val="20"/>
          <w:szCs w:val="20"/>
        </w:rPr>
        <w:t>RAISING OF LOANS FOR PUBLICLY FUNDED HOUSING</w:t>
      </w:r>
    </w:p>
    <w:p w14:paraId="7F60346B" w14:textId="77777777" w:rsidR="00171657" w:rsidRPr="00274597" w:rsidRDefault="00B6171C" w:rsidP="00383B83">
      <w:pPr>
        <w:ind w:left="720"/>
        <w:rPr>
          <w:rFonts w:ascii="Tahoma" w:hAnsi="Tahoma" w:cs="Tahoma"/>
          <w:sz w:val="20"/>
          <w:szCs w:val="20"/>
        </w:rPr>
      </w:pPr>
      <w:r w:rsidRPr="00274597">
        <w:rPr>
          <w:rFonts w:ascii="Tahoma" w:hAnsi="Tahoma" w:cs="Tahoma"/>
          <w:sz w:val="20"/>
          <w:szCs w:val="20"/>
        </w:rPr>
        <w:t>The Department of Housing, Local Government and Heritage has provided a Capital Allocation for Publicly Funded Housing Loans in the sum of €13,760,000.  </w:t>
      </w:r>
    </w:p>
    <w:p w14:paraId="28C7FB76" w14:textId="77777777" w:rsidR="00171657" w:rsidRPr="00274597" w:rsidRDefault="00B6171C" w:rsidP="00383B83">
      <w:pPr>
        <w:ind w:left="720"/>
        <w:rPr>
          <w:rFonts w:ascii="Tahoma" w:hAnsi="Tahoma" w:cs="Tahoma"/>
          <w:sz w:val="20"/>
          <w:szCs w:val="20"/>
        </w:rPr>
      </w:pPr>
      <w:r w:rsidRPr="00274597">
        <w:rPr>
          <w:rFonts w:ascii="Tahoma" w:hAnsi="Tahoma" w:cs="Tahoma"/>
          <w:sz w:val="20"/>
          <w:szCs w:val="20"/>
        </w:rPr>
        <w:t>The County Council is empowered to borrow from the Housing Finance Agency for the purpose of carrying out its functions under the Housing Acts.</w:t>
      </w:r>
    </w:p>
    <w:p w14:paraId="1B06AAD2" w14:textId="4F28BDB2" w:rsidR="00171657" w:rsidRPr="00274597" w:rsidRDefault="00B6171C" w:rsidP="00383B83">
      <w:pPr>
        <w:ind w:left="720"/>
        <w:rPr>
          <w:rFonts w:ascii="Tahoma" w:hAnsi="Tahoma" w:cs="Tahoma"/>
          <w:sz w:val="20"/>
          <w:szCs w:val="20"/>
        </w:rPr>
      </w:pPr>
      <w:r w:rsidRPr="00274597">
        <w:rPr>
          <w:rFonts w:ascii="Tahoma" w:hAnsi="Tahoma" w:cs="Tahoma"/>
          <w:sz w:val="20"/>
          <w:szCs w:val="20"/>
        </w:rPr>
        <w:t>Approval is now sought for authority to raise loans to a limit of €13,760,000 from the Housing Finance Agency plc for the Local Authority Home Loan (LAHL) schemes.</w:t>
      </w:r>
    </w:p>
    <w:p w14:paraId="69023B6A" w14:textId="15AE44FA" w:rsidR="004510CA" w:rsidRPr="00274597" w:rsidRDefault="009B1CBD" w:rsidP="00383B83">
      <w:pPr>
        <w:ind w:left="720"/>
        <w:rPr>
          <w:rFonts w:ascii="Tahoma" w:hAnsi="Tahoma" w:cs="Tahoma"/>
          <w:sz w:val="20"/>
          <w:szCs w:val="20"/>
        </w:rPr>
      </w:pPr>
      <w:hyperlink r:id="rId69" w:history="1">
        <w:r w:rsidR="004510CA" w:rsidRPr="00274597">
          <w:rPr>
            <w:rStyle w:val="Hyperlink"/>
            <w:rFonts w:ascii="Tahoma" w:hAnsi="Tahoma" w:cs="Tahoma"/>
            <w:sz w:val="20"/>
            <w:szCs w:val="20"/>
          </w:rPr>
          <w:t>H10 (b) SDCC 2023 Allocation Letter</w:t>
        </w:r>
      </w:hyperlink>
    </w:p>
    <w:p w14:paraId="5E430F46" w14:textId="601B6853" w:rsidR="00383B83" w:rsidRDefault="00383B83" w:rsidP="00383B83">
      <w:pPr>
        <w:ind w:left="720"/>
        <w:rPr>
          <w:rFonts w:ascii="Times New Roman" w:hAnsi="Times New Roman" w:cs="Times New Roman"/>
          <w:sz w:val="24"/>
          <w:szCs w:val="24"/>
        </w:rPr>
      </w:pPr>
      <w:r>
        <w:rPr>
          <w:rFonts w:ascii="Times New Roman" w:hAnsi="Times New Roman" w:cs="Times New Roman"/>
          <w:sz w:val="24"/>
          <w:szCs w:val="24"/>
        </w:rPr>
        <w:t xml:space="preserve">Councillor D. McManus queried the timeframe </w:t>
      </w:r>
      <w:r w:rsidR="008217D4">
        <w:rPr>
          <w:rFonts w:ascii="Times New Roman" w:hAnsi="Times New Roman" w:cs="Times New Roman"/>
          <w:sz w:val="24"/>
          <w:szCs w:val="24"/>
        </w:rPr>
        <w:t>for</w:t>
      </w:r>
      <w:r>
        <w:rPr>
          <w:rFonts w:ascii="Times New Roman" w:hAnsi="Times New Roman" w:cs="Times New Roman"/>
          <w:sz w:val="24"/>
          <w:szCs w:val="24"/>
        </w:rPr>
        <w:t xml:space="preserve"> processing applications.</w:t>
      </w:r>
    </w:p>
    <w:p w14:paraId="253FF553" w14:textId="33EAA71A" w:rsidR="00383B83" w:rsidRPr="00A508C9" w:rsidRDefault="00383B83" w:rsidP="00383B83">
      <w:pPr>
        <w:ind w:left="720"/>
        <w:rPr>
          <w:rFonts w:ascii="Times New Roman" w:hAnsi="Times New Roman" w:cs="Times New Roman"/>
          <w:sz w:val="24"/>
          <w:szCs w:val="24"/>
        </w:rPr>
      </w:pPr>
      <w:r w:rsidRPr="00793AC9">
        <w:rPr>
          <w:rFonts w:ascii="Times New Roman" w:eastAsia="Calibri" w:hAnsi="Times New Roman" w:cs="Times New Roman"/>
          <w:sz w:val="24"/>
          <w:szCs w:val="24"/>
          <w:lang w:eastAsia="en-US"/>
        </w:rPr>
        <w:t xml:space="preserve">Mr. </w:t>
      </w:r>
      <w:r>
        <w:rPr>
          <w:rFonts w:ascii="Times New Roman" w:eastAsia="Calibri" w:hAnsi="Times New Roman" w:cs="Times New Roman"/>
          <w:sz w:val="24"/>
          <w:szCs w:val="24"/>
          <w:lang w:eastAsia="en-US"/>
        </w:rPr>
        <w:t>R. FitzGerald, Head of Finance</w:t>
      </w:r>
      <w:r w:rsidR="00040D04">
        <w:rPr>
          <w:rFonts w:ascii="Times New Roman" w:eastAsia="Calibri" w:hAnsi="Times New Roman" w:cs="Times New Roman"/>
          <w:sz w:val="24"/>
          <w:szCs w:val="24"/>
          <w:lang w:eastAsia="en-US"/>
        </w:rPr>
        <w:t>,</w:t>
      </w:r>
      <w:r>
        <w:rPr>
          <w:rFonts w:ascii="Times New Roman" w:eastAsia="Calibri" w:hAnsi="Times New Roman" w:cs="Times New Roman"/>
          <w:sz w:val="24"/>
          <w:szCs w:val="24"/>
          <w:lang w:eastAsia="en-US"/>
        </w:rPr>
        <w:t xml:space="preserve"> responded to the Members query</w:t>
      </w:r>
      <w:r w:rsidR="00040D04">
        <w:rPr>
          <w:rFonts w:ascii="Times New Roman" w:eastAsia="Calibri" w:hAnsi="Times New Roman" w:cs="Times New Roman"/>
          <w:sz w:val="24"/>
          <w:szCs w:val="24"/>
          <w:lang w:eastAsia="en-US"/>
        </w:rPr>
        <w:t>.</w:t>
      </w:r>
      <w:r>
        <w:rPr>
          <w:rFonts w:ascii="Times New Roman" w:eastAsia="Calibri" w:hAnsi="Times New Roman" w:cs="Times New Roman"/>
          <w:sz w:val="24"/>
          <w:szCs w:val="24"/>
          <w:lang w:eastAsia="en-US"/>
        </w:rPr>
        <w:t xml:space="preserve"> </w:t>
      </w:r>
    </w:p>
    <w:p w14:paraId="58E5FE3B" w14:textId="6314A435" w:rsidR="001A1204" w:rsidRPr="00A508C9" w:rsidRDefault="00383B83" w:rsidP="00383B83">
      <w:pPr>
        <w:ind w:left="720"/>
        <w:rPr>
          <w:rFonts w:ascii="Times New Roman" w:hAnsi="Times New Roman" w:cs="Times New Roman"/>
          <w:b/>
          <w:sz w:val="24"/>
          <w:szCs w:val="24"/>
        </w:rPr>
      </w:pPr>
      <w:r w:rsidRPr="00383B83">
        <w:rPr>
          <w:rFonts w:ascii="Times New Roman" w:hAnsi="Times New Roman" w:cs="Times New Roman"/>
          <w:bCs/>
          <w:sz w:val="24"/>
          <w:szCs w:val="24"/>
        </w:rPr>
        <w:t>It was p</w:t>
      </w:r>
      <w:r w:rsidR="001A1204" w:rsidRPr="00383B83">
        <w:rPr>
          <w:rFonts w:ascii="Times New Roman" w:hAnsi="Times New Roman" w:cs="Times New Roman"/>
          <w:bCs/>
          <w:sz w:val="24"/>
          <w:szCs w:val="24"/>
        </w:rPr>
        <w:t xml:space="preserve">roposed </w:t>
      </w:r>
      <w:r w:rsidRPr="00383B83">
        <w:rPr>
          <w:rFonts w:ascii="Times New Roman" w:hAnsi="Times New Roman" w:cs="Times New Roman"/>
          <w:bCs/>
          <w:sz w:val="24"/>
          <w:szCs w:val="24"/>
        </w:rPr>
        <w:t xml:space="preserve">by Councillor </w:t>
      </w:r>
      <w:r w:rsidR="001A1204" w:rsidRPr="00383B83">
        <w:rPr>
          <w:rFonts w:ascii="Times New Roman" w:hAnsi="Times New Roman" w:cs="Times New Roman"/>
          <w:bCs/>
          <w:sz w:val="24"/>
          <w:szCs w:val="24"/>
        </w:rPr>
        <w:t>E. Murphy</w:t>
      </w:r>
      <w:r w:rsidRPr="00383B83">
        <w:rPr>
          <w:rFonts w:ascii="Times New Roman" w:hAnsi="Times New Roman" w:cs="Times New Roman"/>
          <w:bCs/>
          <w:sz w:val="24"/>
          <w:szCs w:val="24"/>
        </w:rPr>
        <w:t xml:space="preserve"> seconded by Councillor W. Carey that the raising of loans for publicly funded housing be</w:t>
      </w:r>
      <w:r>
        <w:rPr>
          <w:rFonts w:ascii="Times New Roman" w:hAnsi="Times New Roman" w:cs="Times New Roman"/>
          <w:b/>
          <w:sz w:val="24"/>
          <w:szCs w:val="24"/>
        </w:rPr>
        <w:t xml:space="preserve"> ADOPTED </w:t>
      </w:r>
      <w:r w:rsidRPr="00383B83">
        <w:rPr>
          <w:rFonts w:ascii="Times New Roman" w:hAnsi="Times New Roman" w:cs="Times New Roman"/>
          <w:bCs/>
          <w:sz w:val="24"/>
          <w:szCs w:val="24"/>
        </w:rPr>
        <w:t>and</w:t>
      </w:r>
      <w:r>
        <w:rPr>
          <w:rFonts w:ascii="Times New Roman" w:hAnsi="Times New Roman" w:cs="Times New Roman"/>
          <w:b/>
          <w:sz w:val="24"/>
          <w:szCs w:val="24"/>
        </w:rPr>
        <w:t xml:space="preserve"> APPROVED.</w:t>
      </w:r>
    </w:p>
    <w:p w14:paraId="39C96900" w14:textId="7F5A2E43" w:rsidR="00171657" w:rsidRPr="00A508C9" w:rsidRDefault="00B6171C">
      <w:pPr>
        <w:rPr>
          <w:rFonts w:ascii="Times New Roman" w:hAnsi="Times New Roman" w:cs="Times New Roman"/>
          <w:sz w:val="24"/>
          <w:szCs w:val="24"/>
        </w:rPr>
      </w:pPr>
      <w:r w:rsidRPr="00A508C9">
        <w:rPr>
          <w:rFonts w:ascii="Times New Roman" w:hAnsi="Times New Roman" w:cs="Times New Roman"/>
          <w:b/>
          <w:sz w:val="24"/>
          <w:szCs w:val="24"/>
        </w:rPr>
        <w:t> </w:t>
      </w:r>
    </w:p>
    <w:p w14:paraId="0D25EB8F" w14:textId="28F107EE" w:rsidR="00171657" w:rsidRDefault="00B6171C" w:rsidP="004510CA">
      <w:pPr>
        <w:pStyle w:val="Heading3"/>
        <w:ind w:left="720" w:hanging="1287"/>
        <w:rPr>
          <w:rFonts w:ascii="Times New Roman" w:hAnsi="Times New Roman" w:cs="Times New Roman"/>
          <w:b/>
          <w:sz w:val="24"/>
          <w:szCs w:val="24"/>
          <w:u w:val="single"/>
        </w:rPr>
      </w:pPr>
      <w:r w:rsidRPr="004510CA">
        <w:rPr>
          <w:rFonts w:ascii="Times New Roman" w:hAnsi="Times New Roman" w:cs="Times New Roman"/>
          <w:b/>
          <w:sz w:val="24"/>
          <w:szCs w:val="24"/>
        </w:rPr>
        <w:t xml:space="preserve">H11/0323 </w:t>
      </w:r>
      <w:r w:rsidR="004510CA">
        <w:rPr>
          <w:rFonts w:ascii="Times New Roman" w:hAnsi="Times New Roman" w:cs="Times New Roman"/>
          <w:b/>
          <w:sz w:val="24"/>
          <w:szCs w:val="24"/>
        </w:rPr>
        <w:tab/>
      </w:r>
      <w:r w:rsidRPr="004510CA">
        <w:rPr>
          <w:rFonts w:ascii="Times New Roman" w:hAnsi="Times New Roman" w:cs="Times New Roman"/>
          <w:b/>
          <w:sz w:val="24"/>
          <w:szCs w:val="24"/>
          <w:u w:val="single"/>
        </w:rPr>
        <w:t>UPDATE ON PROPOSED TRAVELLER ACCOMMODATION REDEVELOPMENTS - FOR NOTING</w:t>
      </w:r>
    </w:p>
    <w:p w14:paraId="7DCB64E3" w14:textId="4C1971C7" w:rsidR="004510CA" w:rsidRDefault="004510CA" w:rsidP="004510CA">
      <w:pPr>
        <w:spacing w:after="0" w:line="240" w:lineRule="auto"/>
        <w:ind w:left="720" w:right="237"/>
        <w:rPr>
          <w:rFonts w:ascii="Times New Roman" w:eastAsia="Calibri" w:hAnsi="Times New Roman" w:cs="Times New Roman"/>
          <w:b/>
          <w:sz w:val="24"/>
          <w:szCs w:val="24"/>
          <w:lang w:eastAsia="en-US"/>
        </w:rPr>
      </w:pPr>
      <w:r w:rsidRPr="00793AC9">
        <w:rPr>
          <w:rFonts w:ascii="Times New Roman" w:eastAsia="Calibri" w:hAnsi="Times New Roman" w:cs="Times New Roman"/>
          <w:sz w:val="24"/>
          <w:szCs w:val="24"/>
          <w:lang w:eastAsia="en-US"/>
        </w:rPr>
        <w:t xml:space="preserve">The following reports by the Chief Executive, which had been circulated, were presented by Mr. </w:t>
      </w:r>
      <w:r>
        <w:rPr>
          <w:rFonts w:ascii="Times New Roman" w:eastAsia="Calibri" w:hAnsi="Times New Roman" w:cs="Times New Roman"/>
          <w:sz w:val="24"/>
          <w:szCs w:val="24"/>
          <w:lang w:eastAsia="en-US"/>
        </w:rPr>
        <w:t>C. Ward, Director of Housing Social and Community Development</w:t>
      </w:r>
      <w:r w:rsidR="00040D04">
        <w:rPr>
          <w:rFonts w:ascii="Times New Roman" w:eastAsia="Calibri" w:hAnsi="Times New Roman" w:cs="Times New Roman"/>
          <w:sz w:val="24"/>
          <w:szCs w:val="24"/>
          <w:lang w:eastAsia="en-US"/>
        </w:rPr>
        <w:t>,</w:t>
      </w:r>
      <w:r w:rsidRPr="00793AC9">
        <w:rPr>
          <w:rFonts w:ascii="Times New Roman" w:eastAsia="Calibri" w:hAnsi="Times New Roman" w:cs="Times New Roman"/>
          <w:sz w:val="24"/>
          <w:szCs w:val="24"/>
          <w:lang w:eastAsia="en-US"/>
        </w:rPr>
        <w:t xml:space="preserve"> and were </w:t>
      </w:r>
      <w:r w:rsidRPr="00793AC9">
        <w:rPr>
          <w:rFonts w:ascii="Times New Roman" w:eastAsia="Calibri" w:hAnsi="Times New Roman" w:cs="Times New Roman"/>
          <w:b/>
          <w:sz w:val="24"/>
          <w:szCs w:val="24"/>
          <w:lang w:eastAsia="en-US"/>
        </w:rPr>
        <w:t>CONSIDERED:</w:t>
      </w:r>
    </w:p>
    <w:p w14:paraId="6088844C" w14:textId="704837BD" w:rsidR="00183A87" w:rsidRDefault="00183A87" w:rsidP="004510CA">
      <w:pPr>
        <w:spacing w:after="0" w:line="240" w:lineRule="auto"/>
        <w:ind w:left="720" w:right="237"/>
        <w:rPr>
          <w:rFonts w:ascii="Times New Roman" w:eastAsia="Calibri" w:hAnsi="Times New Roman" w:cs="Times New Roman"/>
          <w:b/>
          <w:sz w:val="24"/>
          <w:szCs w:val="24"/>
          <w:lang w:eastAsia="en-US"/>
        </w:rPr>
      </w:pPr>
    </w:p>
    <w:p w14:paraId="29111B9F" w14:textId="77777777" w:rsidR="00183A87" w:rsidRPr="00274597" w:rsidRDefault="009B1CBD" w:rsidP="00183A87">
      <w:pPr>
        <w:ind w:firstLine="720"/>
        <w:rPr>
          <w:rFonts w:ascii="Tahoma" w:hAnsi="Tahoma" w:cs="Tahoma"/>
          <w:sz w:val="20"/>
          <w:szCs w:val="20"/>
        </w:rPr>
      </w:pPr>
      <w:hyperlink r:id="rId70" w:history="1">
        <w:r w:rsidR="00183A87" w:rsidRPr="00274597">
          <w:rPr>
            <w:rStyle w:val="Hyperlink"/>
            <w:rFonts w:ascii="Tahoma" w:hAnsi="Tahoma" w:cs="Tahoma"/>
            <w:sz w:val="20"/>
            <w:szCs w:val="20"/>
          </w:rPr>
          <w:t>H11 Update on Proposed Traveller Accommodation</w:t>
        </w:r>
      </w:hyperlink>
    </w:p>
    <w:p w14:paraId="4576307A" w14:textId="12F41DC3" w:rsidR="004510CA" w:rsidRDefault="004510CA" w:rsidP="004510CA">
      <w:pPr>
        <w:spacing w:after="0" w:line="240" w:lineRule="auto"/>
        <w:ind w:left="720" w:right="237"/>
        <w:rPr>
          <w:rFonts w:ascii="Times New Roman" w:eastAsia="Calibri" w:hAnsi="Times New Roman" w:cs="Times New Roman"/>
          <w:bCs/>
          <w:sz w:val="24"/>
          <w:szCs w:val="24"/>
          <w:lang w:eastAsia="en-US"/>
        </w:rPr>
      </w:pPr>
      <w:r>
        <w:rPr>
          <w:rFonts w:ascii="Times New Roman" w:eastAsia="Calibri" w:hAnsi="Times New Roman" w:cs="Times New Roman"/>
          <w:bCs/>
          <w:sz w:val="24"/>
          <w:szCs w:val="24"/>
          <w:lang w:eastAsia="en-US"/>
        </w:rPr>
        <w:t>A discussion followed with contributions from Councillors T. Gilligan, F. Timmons, W. Carey, L. Donaghy, M. Johansson, E</w:t>
      </w:r>
      <w:r w:rsidR="00AE574A">
        <w:rPr>
          <w:rFonts w:ascii="Times New Roman" w:eastAsia="Calibri" w:hAnsi="Times New Roman" w:cs="Times New Roman"/>
          <w:bCs/>
          <w:sz w:val="24"/>
          <w:szCs w:val="24"/>
          <w:lang w:eastAsia="en-US"/>
        </w:rPr>
        <w:t>.</w:t>
      </w:r>
      <w:r>
        <w:rPr>
          <w:rFonts w:ascii="Times New Roman" w:eastAsia="Calibri" w:hAnsi="Times New Roman" w:cs="Times New Roman"/>
          <w:bCs/>
          <w:sz w:val="24"/>
          <w:szCs w:val="24"/>
          <w:lang w:eastAsia="en-US"/>
        </w:rPr>
        <w:t xml:space="preserve"> Ó Broin, D. McManus, L. Sinclair, R. McMahon, L. Dunne, P. Kearns, J. Tuffy, M. Duff</w:t>
      </w:r>
      <w:r w:rsidR="00AE574A">
        <w:rPr>
          <w:rFonts w:ascii="Times New Roman" w:eastAsia="Calibri" w:hAnsi="Times New Roman" w:cs="Times New Roman"/>
          <w:bCs/>
          <w:sz w:val="24"/>
          <w:szCs w:val="24"/>
          <w:lang w:eastAsia="en-US"/>
        </w:rPr>
        <w:t xml:space="preserve">, </w:t>
      </w:r>
      <w:r>
        <w:rPr>
          <w:rFonts w:ascii="Times New Roman" w:eastAsia="Calibri" w:hAnsi="Times New Roman" w:cs="Times New Roman"/>
          <w:bCs/>
          <w:sz w:val="24"/>
          <w:szCs w:val="24"/>
          <w:lang w:eastAsia="en-US"/>
        </w:rPr>
        <w:t>and E. Murphy. Queries were raised regarding permeability</w:t>
      </w:r>
      <w:r w:rsidR="00AE574A">
        <w:rPr>
          <w:rFonts w:ascii="Times New Roman" w:eastAsia="Calibri" w:hAnsi="Times New Roman" w:cs="Times New Roman"/>
          <w:bCs/>
          <w:sz w:val="24"/>
          <w:szCs w:val="24"/>
          <w:lang w:eastAsia="en-US"/>
        </w:rPr>
        <w:t xml:space="preserve">, temporary accommodation for current </w:t>
      </w:r>
      <w:r>
        <w:rPr>
          <w:rFonts w:ascii="Times New Roman" w:eastAsia="Calibri" w:hAnsi="Times New Roman" w:cs="Times New Roman"/>
          <w:bCs/>
          <w:sz w:val="24"/>
          <w:szCs w:val="24"/>
          <w:lang w:eastAsia="en-US"/>
        </w:rPr>
        <w:t xml:space="preserve"> residents, </w:t>
      </w:r>
      <w:r w:rsidR="008217D4">
        <w:rPr>
          <w:rFonts w:ascii="Times New Roman" w:eastAsia="Calibri" w:hAnsi="Times New Roman" w:cs="Times New Roman"/>
          <w:bCs/>
          <w:sz w:val="24"/>
          <w:szCs w:val="24"/>
          <w:lang w:eastAsia="en-US"/>
        </w:rPr>
        <w:t xml:space="preserve">and whether </w:t>
      </w:r>
      <w:r>
        <w:rPr>
          <w:rFonts w:ascii="Times New Roman" w:eastAsia="Calibri" w:hAnsi="Times New Roman" w:cs="Times New Roman"/>
          <w:bCs/>
          <w:sz w:val="24"/>
          <w:szCs w:val="24"/>
          <w:lang w:eastAsia="en-US"/>
        </w:rPr>
        <w:t>Council</w:t>
      </w:r>
      <w:r w:rsidR="008217D4">
        <w:rPr>
          <w:rFonts w:ascii="Times New Roman" w:eastAsia="Calibri" w:hAnsi="Times New Roman" w:cs="Times New Roman"/>
          <w:bCs/>
          <w:sz w:val="24"/>
          <w:szCs w:val="24"/>
          <w:lang w:eastAsia="en-US"/>
        </w:rPr>
        <w:t xml:space="preserve"> approval is required under P</w:t>
      </w:r>
      <w:r>
        <w:rPr>
          <w:rFonts w:ascii="Times New Roman" w:eastAsia="Calibri" w:hAnsi="Times New Roman" w:cs="Times New Roman"/>
          <w:bCs/>
          <w:sz w:val="24"/>
          <w:szCs w:val="24"/>
          <w:lang w:eastAsia="en-US"/>
        </w:rPr>
        <w:t>art 8.</w:t>
      </w:r>
    </w:p>
    <w:p w14:paraId="0D8F2794" w14:textId="55101F3B" w:rsidR="004510CA" w:rsidRDefault="004510CA" w:rsidP="004510CA">
      <w:pPr>
        <w:spacing w:after="0" w:line="240" w:lineRule="auto"/>
        <w:ind w:left="720" w:right="237"/>
        <w:rPr>
          <w:rFonts w:ascii="Times New Roman" w:eastAsia="Calibri" w:hAnsi="Times New Roman" w:cs="Times New Roman"/>
          <w:bCs/>
          <w:sz w:val="24"/>
          <w:szCs w:val="24"/>
          <w:lang w:eastAsia="en-US"/>
        </w:rPr>
      </w:pPr>
    </w:p>
    <w:p w14:paraId="668AF35F" w14:textId="47A83AF1" w:rsidR="004510CA" w:rsidRDefault="004510CA" w:rsidP="004510CA">
      <w:pPr>
        <w:spacing w:after="0" w:line="240" w:lineRule="auto"/>
        <w:ind w:left="720" w:right="237"/>
        <w:rPr>
          <w:rFonts w:ascii="Times New Roman" w:eastAsia="Calibri" w:hAnsi="Times New Roman" w:cs="Times New Roman"/>
          <w:sz w:val="24"/>
          <w:szCs w:val="24"/>
          <w:lang w:eastAsia="en-US"/>
        </w:rPr>
      </w:pPr>
      <w:r w:rsidRPr="00793AC9">
        <w:rPr>
          <w:rFonts w:ascii="Times New Roman" w:eastAsia="Calibri" w:hAnsi="Times New Roman" w:cs="Times New Roman"/>
          <w:sz w:val="24"/>
          <w:szCs w:val="24"/>
          <w:lang w:eastAsia="en-US"/>
        </w:rPr>
        <w:t xml:space="preserve">Mr. </w:t>
      </w:r>
      <w:r>
        <w:rPr>
          <w:rFonts w:ascii="Times New Roman" w:eastAsia="Calibri" w:hAnsi="Times New Roman" w:cs="Times New Roman"/>
          <w:sz w:val="24"/>
          <w:szCs w:val="24"/>
          <w:lang w:eastAsia="en-US"/>
        </w:rPr>
        <w:t>C. Ward, Director of Housing Social and Community Development</w:t>
      </w:r>
      <w:r w:rsidR="008217D4">
        <w:rPr>
          <w:rFonts w:ascii="Times New Roman" w:eastAsia="Calibri" w:hAnsi="Times New Roman" w:cs="Times New Roman"/>
          <w:sz w:val="24"/>
          <w:szCs w:val="24"/>
          <w:lang w:eastAsia="en-US"/>
        </w:rPr>
        <w:t>,</w:t>
      </w:r>
      <w:r>
        <w:rPr>
          <w:rFonts w:ascii="Times New Roman" w:eastAsia="Calibri" w:hAnsi="Times New Roman" w:cs="Times New Roman"/>
          <w:sz w:val="24"/>
          <w:szCs w:val="24"/>
          <w:lang w:eastAsia="en-US"/>
        </w:rPr>
        <w:t xml:space="preserve"> responded to the Members queries</w:t>
      </w:r>
      <w:r w:rsidR="008217D4">
        <w:rPr>
          <w:rFonts w:ascii="Times New Roman" w:eastAsia="Calibri" w:hAnsi="Times New Roman" w:cs="Times New Roman"/>
          <w:sz w:val="24"/>
          <w:szCs w:val="24"/>
          <w:lang w:eastAsia="en-US"/>
        </w:rPr>
        <w:t xml:space="preserve">. </w:t>
      </w:r>
      <w:r>
        <w:rPr>
          <w:rFonts w:ascii="Times New Roman" w:eastAsia="Calibri" w:hAnsi="Times New Roman" w:cs="Times New Roman"/>
          <w:sz w:val="24"/>
          <w:szCs w:val="24"/>
          <w:lang w:eastAsia="en-US"/>
        </w:rPr>
        <w:t xml:space="preserve"> </w:t>
      </w:r>
    </w:p>
    <w:p w14:paraId="1BEA0E7D" w14:textId="77777777" w:rsidR="008217D4" w:rsidRPr="004510CA" w:rsidRDefault="008217D4" w:rsidP="004510CA">
      <w:pPr>
        <w:spacing w:after="0" w:line="240" w:lineRule="auto"/>
        <w:ind w:left="720" w:right="237"/>
        <w:rPr>
          <w:rFonts w:ascii="Times New Roman" w:eastAsia="Calibri" w:hAnsi="Times New Roman" w:cs="Times New Roman"/>
          <w:bCs/>
          <w:sz w:val="24"/>
          <w:szCs w:val="24"/>
          <w:lang w:eastAsia="en-US"/>
        </w:rPr>
      </w:pPr>
    </w:p>
    <w:p w14:paraId="7737CB4F" w14:textId="13FB4B4D" w:rsidR="00171657" w:rsidRDefault="00B6171C" w:rsidP="004510CA">
      <w:pPr>
        <w:pStyle w:val="Heading3"/>
        <w:ind w:left="720" w:hanging="1287"/>
        <w:rPr>
          <w:rFonts w:ascii="Times New Roman" w:hAnsi="Times New Roman" w:cs="Times New Roman"/>
          <w:b/>
          <w:sz w:val="24"/>
          <w:szCs w:val="24"/>
          <w:u w:val="single"/>
        </w:rPr>
      </w:pPr>
      <w:r w:rsidRPr="004510CA">
        <w:rPr>
          <w:rFonts w:ascii="Times New Roman" w:hAnsi="Times New Roman" w:cs="Times New Roman"/>
          <w:b/>
          <w:sz w:val="24"/>
          <w:szCs w:val="24"/>
        </w:rPr>
        <w:lastRenderedPageBreak/>
        <w:t xml:space="preserve">H12/0323 </w:t>
      </w:r>
      <w:r w:rsidR="004510CA">
        <w:rPr>
          <w:rFonts w:ascii="Times New Roman" w:hAnsi="Times New Roman" w:cs="Times New Roman"/>
          <w:b/>
          <w:sz w:val="24"/>
          <w:szCs w:val="24"/>
        </w:rPr>
        <w:tab/>
      </w:r>
      <w:r w:rsidRPr="004510CA">
        <w:rPr>
          <w:rFonts w:ascii="Times New Roman" w:hAnsi="Times New Roman" w:cs="Times New Roman"/>
          <w:b/>
          <w:sz w:val="24"/>
          <w:szCs w:val="24"/>
          <w:u w:val="single"/>
        </w:rPr>
        <w:t>COMMUNITY GRANTS – MANAGEMENT SUPPORT FUND - FOR NOTING</w:t>
      </w:r>
    </w:p>
    <w:p w14:paraId="38CC4C42" w14:textId="7D3A8A34" w:rsidR="004510CA" w:rsidRDefault="004510CA" w:rsidP="004510CA">
      <w:pPr>
        <w:spacing w:after="0" w:line="240" w:lineRule="auto"/>
        <w:ind w:left="720" w:right="237"/>
        <w:rPr>
          <w:rFonts w:ascii="Times New Roman" w:eastAsia="Calibri" w:hAnsi="Times New Roman" w:cs="Times New Roman"/>
          <w:b/>
          <w:sz w:val="24"/>
          <w:szCs w:val="24"/>
          <w:lang w:eastAsia="en-US"/>
        </w:rPr>
      </w:pPr>
      <w:r w:rsidRPr="00793AC9">
        <w:rPr>
          <w:rFonts w:ascii="Times New Roman" w:eastAsia="Calibri" w:hAnsi="Times New Roman" w:cs="Times New Roman"/>
          <w:sz w:val="24"/>
          <w:szCs w:val="24"/>
          <w:lang w:eastAsia="en-US"/>
        </w:rPr>
        <w:t xml:space="preserve">The following reports by the Chief Executive, which had been circulated, were presented by Mr. </w:t>
      </w:r>
      <w:r>
        <w:rPr>
          <w:rFonts w:ascii="Times New Roman" w:eastAsia="Calibri" w:hAnsi="Times New Roman" w:cs="Times New Roman"/>
          <w:sz w:val="24"/>
          <w:szCs w:val="24"/>
          <w:lang w:eastAsia="en-US"/>
        </w:rPr>
        <w:t>C. Ward, Director of Housing Social and Community Development</w:t>
      </w:r>
      <w:r w:rsidR="008217D4">
        <w:rPr>
          <w:rFonts w:ascii="Times New Roman" w:eastAsia="Calibri" w:hAnsi="Times New Roman" w:cs="Times New Roman"/>
          <w:sz w:val="24"/>
          <w:szCs w:val="24"/>
          <w:lang w:eastAsia="en-US"/>
        </w:rPr>
        <w:t>,</w:t>
      </w:r>
      <w:r w:rsidRPr="00793AC9">
        <w:rPr>
          <w:rFonts w:ascii="Times New Roman" w:eastAsia="Calibri" w:hAnsi="Times New Roman" w:cs="Times New Roman"/>
          <w:sz w:val="24"/>
          <w:szCs w:val="24"/>
          <w:lang w:eastAsia="en-US"/>
        </w:rPr>
        <w:t xml:space="preserve"> and were </w:t>
      </w:r>
      <w:r w:rsidRPr="00793AC9">
        <w:rPr>
          <w:rFonts w:ascii="Times New Roman" w:eastAsia="Calibri" w:hAnsi="Times New Roman" w:cs="Times New Roman"/>
          <w:b/>
          <w:sz w:val="24"/>
          <w:szCs w:val="24"/>
          <w:lang w:eastAsia="en-US"/>
        </w:rPr>
        <w:t>CONSIDERED:</w:t>
      </w:r>
    </w:p>
    <w:p w14:paraId="6F7AA6CD" w14:textId="77777777" w:rsidR="0013308E" w:rsidRDefault="0013308E" w:rsidP="004510CA">
      <w:pPr>
        <w:ind w:left="720"/>
        <w:rPr>
          <w:rFonts w:ascii="Tahoma" w:hAnsi="Tahoma" w:cs="Tahoma"/>
          <w:sz w:val="20"/>
          <w:szCs w:val="20"/>
        </w:rPr>
      </w:pPr>
    </w:p>
    <w:p w14:paraId="082F715D" w14:textId="50EEAD49" w:rsidR="00171657" w:rsidRPr="00274597" w:rsidRDefault="00B6171C" w:rsidP="004510CA">
      <w:pPr>
        <w:ind w:left="720"/>
        <w:rPr>
          <w:rFonts w:ascii="Tahoma" w:hAnsi="Tahoma" w:cs="Tahoma"/>
          <w:sz w:val="20"/>
          <w:szCs w:val="20"/>
        </w:rPr>
      </w:pPr>
      <w:r w:rsidRPr="00274597">
        <w:rPr>
          <w:rFonts w:ascii="Tahoma" w:hAnsi="Tahoma" w:cs="Tahoma"/>
          <w:sz w:val="20"/>
          <w:szCs w:val="20"/>
        </w:rPr>
        <w:t xml:space="preserve">South Dublin is currently served with thirty-five primary community facilities across the County and with plans to significantly expand this network in areas of new and additional development including </w:t>
      </w:r>
      <w:proofErr w:type="spellStart"/>
      <w:r w:rsidRPr="00274597">
        <w:rPr>
          <w:rFonts w:ascii="Tahoma" w:hAnsi="Tahoma" w:cs="Tahoma"/>
          <w:sz w:val="20"/>
          <w:szCs w:val="20"/>
        </w:rPr>
        <w:t>Saggart</w:t>
      </w:r>
      <w:proofErr w:type="spellEnd"/>
      <w:r w:rsidRPr="00274597">
        <w:rPr>
          <w:rFonts w:ascii="Tahoma" w:hAnsi="Tahoma" w:cs="Tahoma"/>
          <w:sz w:val="20"/>
          <w:szCs w:val="20"/>
        </w:rPr>
        <w:t xml:space="preserve">, </w:t>
      </w:r>
      <w:proofErr w:type="spellStart"/>
      <w:r w:rsidRPr="00274597">
        <w:rPr>
          <w:rFonts w:ascii="Tahoma" w:hAnsi="Tahoma" w:cs="Tahoma"/>
          <w:sz w:val="20"/>
          <w:szCs w:val="20"/>
        </w:rPr>
        <w:t>Balgaddy</w:t>
      </w:r>
      <w:proofErr w:type="spellEnd"/>
      <w:r w:rsidRPr="00274597">
        <w:rPr>
          <w:rFonts w:ascii="Tahoma" w:hAnsi="Tahoma" w:cs="Tahoma"/>
          <w:sz w:val="20"/>
          <w:szCs w:val="20"/>
        </w:rPr>
        <w:t xml:space="preserve">, Citywest, </w:t>
      </w:r>
      <w:proofErr w:type="spellStart"/>
      <w:r w:rsidRPr="00274597">
        <w:rPr>
          <w:rFonts w:ascii="Tahoma" w:hAnsi="Tahoma" w:cs="Tahoma"/>
          <w:sz w:val="20"/>
          <w:szCs w:val="20"/>
        </w:rPr>
        <w:t>Kilcarbery</w:t>
      </w:r>
      <w:proofErr w:type="spellEnd"/>
      <w:r w:rsidRPr="00274597">
        <w:rPr>
          <w:rFonts w:ascii="Tahoma" w:hAnsi="Tahoma" w:cs="Tahoma"/>
          <w:sz w:val="20"/>
          <w:szCs w:val="20"/>
        </w:rPr>
        <w:t xml:space="preserve">, Killinarden, </w:t>
      </w:r>
      <w:proofErr w:type="spellStart"/>
      <w:r w:rsidRPr="00274597">
        <w:rPr>
          <w:rFonts w:ascii="Tahoma" w:hAnsi="Tahoma" w:cs="Tahoma"/>
          <w:sz w:val="20"/>
          <w:szCs w:val="20"/>
        </w:rPr>
        <w:t>Ballycullen</w:t>
      </w:r>
      <w:proofErr w:type="spellEnd"/>
      <w:r w:rsidRPr="00274597">
        <w:rPr>
          <w:rFonts w:ascii="Tahoma" w:hAnsi="Tahoma" w:cs="Tahoma"/>
          <w:sz w:val="20"/>
          <w:szCs w:val="20"/>
        </w:rPr>
        <w:t xml:space="preserve"> and </w:t>
      </w:r>
      <w:proofErr w:type="spellStart"/>
      <w:r w:rsidRPr="00274597">
        <w:rPr>
          <w:rFonts w:ascii="Tahoma" w:hAnsi="Tahoma" w:cs="Tahoma"/>
          <w:sz w:val="20"/>
          <w:szCs w:val="20"/>
        </w:rPr>
        <w:t>Clonburris</w:t>
      </w:r>
      <w:proofErr w:type="spellEnd"/>
      <w:r w:rsidRPr="00274597">
        <w:rPr>
          <w:rFonts w:ascii="Tahoma" w:hAnsi="Tahoma" w:cs="Tahoma"/>
          <w:sz w:val="20"/>
          <w:szCs w:val="20"/>
        </w:rPr>
        <w:t>.</w:t>
      </w:r>
    </w:p>
    <w:p w14:paraId="1F1CA1CD" w14:textId="192E484B" w:rsidR="00171657" w:rsidRPr="00274597" w:rsidRDefault="00B6171C" w:rsidP="004510CA">
      <w:pPr>
        <w:ind w:left="720"/>
        <w:rPr>
          <w:rFonts w:ascii="Tahoma" w:hAnsi="Tahoma" w:cs="Tahoma"/>
          <w:sz w:val="20"/>
          <w:szCs w:val="20"/>
        </w:rPr>
      </w:pPr>
      <w:r w:rsidRPr="00274597">
        <w:rPr>
          <w:rFonts w:ascii="Tahoma" w:hAnsi="Tahoma" w:cs="Tahoma"/>
          <w:sz w:val="20"/>
          <w:szCs w:val="20"/>
        </w:rPr>
        <w:t>In working to ensure that centres are sustainable and well governed with boards of management engaging in strategic forward planning to maximise the use of and benefit of centres</w:t>
      </w:r>
      <w:r w:rsidR="00680132" w:rsidRPr="00274597">
        <w:rPr>
          <w:rFonts w:ascii="Tahoma" w:hAnsi="Tahoma" w:cs="Tahoma"/>
          <w:sz w:val="20"/>
          <w:szCs w:val="20"/>
        </w:rPr>
        <w:t xml:space="preserve"> to </w:t>
      </w:r>
      <w:r w:rsidRPr="00274597">
        <w:rPr>
          <w:rFonts w:ascii="Tahoma" w:hAnsi="Tahoma" w:cs="Tahoma"/>
          <w:sz w:val="20"/>
          <w:szCs w:val="20"/>
        </w:rPr>
        <w:t>their local communities, including through collaboration and synergies with other centres, a significant additional budget provision was made to provide appropriate supports for centres to progress on this pathway.</w:t>
      </w:r>
      <w:r w:rsidRPr="00274597">
        <w:rPr>
          <w:rFonts w:ascii="Tahoma" w:hAnsi="Tahoma" w:cs="Tahoma"/>
          <w:sz w:val="20"/>
          <w:szCs w:val="20"/>
        </w:rPr>
        <w:br/>
        <w:t>An initial survey of all boards of management was undertaken last year to gather key information on governance structures, board skill sets, facility usage, programmes of activities and staffing models. Survey data and information from our local community development teams show that while all community centres are generally catering for large numbers of local residents and offer a considerable range of different activities and services targeted at meeting respective local community needs, there are some gaps in the strategic planning focus and management skills of several boards of management.</w:t>
      </w:r>
    </w:p>
    <w:p w14:paraId="287804F9" w14:textId="77777777" w:rsidR="00171657" w:rsidRPr="00274597" w:rsidRDefault="00B6171C" w:rsidP="004510CA">
      <w:pPr>
        <w:ind w:left="720"/>
        <w:rPr>
          <w:rFonts w:ascii="Tahoma" w:hAnsi="Tahoma" w:cs="Tahoma"/>
          <w:sz w:val="20"/>
          <w:szCs w:val="20"/>
        </w:rPr>
      </w:pPr>
      <w:r w:rsidRPr="00274597">
        <w:rPr>
          <w:rFonts w:ascii="Tahoma" w:hAnsi="Tahoma" w:cs="Tahoma"/>
          <w:sz w:val="20"/>
          <w:szCs w:val="20"/>
        </w:rPr>
        <w:t>A number of centres also report ongoing difficulties with the lack of adequate staffing resources and/or funding to support staffing costs within centre. Support from labour activation programmes such as the Community Employment scheme, while continuing to provide a vital source of staff support, is increasingly inadequate due to continued high levels of participant vacancies across many of the activation schemes. These factors are often leading to reduced centre opening hours.</w:t>
      </w:r>
    </w:p>
    <w:p w14:paraId="1F639395" w14:textId="77777777" w:rsidR="00171657" w:rsidRPr="00274597" w:rsidRDefault="00B6171C" w:rsidP="004510CA">
      <w:pPr>
        <w:ind w:left="720"/>
        <w:rPr>
          <w:rFonts w:ascii="Tahoma" w:hAnsi="Tahoma" w:cs="Tahoma"/>
          <w:sz w:val="20"/>
          <w:szCs w:val="20"/>
        </w:rPr>
      </w:pPr>
      <w:r w:rsidRPr="00274597">
        <w:rPr>
          <w:rFonts w:ascii="Tahoma" w:hAnsi="Tahoma" w:cs="Tahoma"/>
          <w:sz w:val="20"/>
          <w:szCs w:val="20"/>
        </w:rPr>
        <w:t>The new funding provision is now being aligned with the community grants funding that is traditionally used to support the community centre network with management assistance grants and funding for operational costs and running events. This provided the opportunity for a combined new management support fund to best respond to the identified current needs of boards of management, to also develop and improve governance levels and enhance strategic thinking including synergies between centres where appropriate, and to provide streamlined events funding and increased running costs funding.</w:t>
      </w:r>
    </w:p>
    <w:p w14:paraId="4A218DC6" w14:textId="77777777" w:rsidR="00171657" w:rsidRPr="00274597" w:rsidRDefault="00B6171C" w:rsidP="004510CA">
      <w:pPr>
        <w:ind w:left="714"/>
        <w:rPr>
          <w:rFonts w:ascii="Tahoma" w:hAnsi="Tahoma" w:cs="Tahoma"/>
          <w:sz w:val="20"/>
          <w:szCs w:val="20"/>
        </w:rPr>
      </w:pPr>
      <w:r w:rsidRPr="00274597">
        <w:rPr>
          <w:rFonts w:ascii="Tahoma" w:hAnsi="Tahoma" w:cs="Tahoma"/>
          <w:sz w:val="20"/>
          <w:szCs w:val="20"/>
        </w:rPr>
        <w:t>As signalled to the Elected Members, the new Community Centre Management Support Fund was introduced in December 2022 with details circulated to relevant boards of management and a deadline of 13th January 2023 for receipt of completed applications. This offered the opportunity to apply for financial supports under the three defined funding strands within the one application:</w:t>
      </w:r>
    </w:p>
    <w:p w14:paraId="0448CC2F" w14:textId="77777777" w:rsidR="00171657" w:rsidRPr="00274597" w:rsidRDefault="00B6171C" w:rsidP="004510CA">
      <w:pPr>
        <w:numPr>
          <w:ilvl w:val="0"/>
          <w:numId w:val="6"/>
        </w:numPr>
        <w:spacing w:after="0"/>
        <w:ind w:left="1071" w:hanging="357"/>
        <w:rPr>
          <w:rFonts w:ascii="Tahoma" w:hAnsi="Tahoma" w:cs="Tahoma"/>
          <w:sz w:val="20"/>
          <w:szCs w:val="20"/>
        </w:rPr>
      </w:pPr>
      <w:r w:rsidRPr="00274597">
        <w:rPr>
          <w:rFonts w:ascii="Tahoma" w:hAnsi="Tahoma" w:cs="Tahoma"/>
          <w:sz w:val="20"/>
          <w:szCs w:val="20"/>
        </w:rPr>
        <w:t>Strand 1) Operational Costs</w:t>
      </w:r>
    </w:p>
    <w:p w14:paraId="77CDE616" w14:textId="77777777" w:rsidR="00171657" w:rsidRPr="00274597" w:rsidRDefault="00B6171C" w:rsidP="006E5CE1">
      <w:pPr>
        <w:numPr>
          <w:ilvl w:val="0"/>
          <w:numId w:val="6"/>
        </w:numPr>
        <w:spacing w:after="0"/>
        <w:ind w:left="1071" w:hanging="357"/>
        <w:rPr>
          <w:rFonts w:ascii="Tahoma" w:hAnsi="Tahoma" w:cs="Tahoma"/>
          <w:sz w:val="20"/>
          <w:szCs w:val="20"/>
        </w:rPr>
      </w:pPr>
      <w:r w:rsidRPr="00274597">
        <w:rPr>
          <w:rFonts w:ascii="Tahoma" w:hAnsi="Tahoma" w:cs="Tahoma"/>
          <w:sz w:val="20"/>
          <w:szCs w:val="20"/>
        </w:rPr>
        <w:t>Strand 2) Employment, Training &amp; Governance</w:t>
      </w:r>
    </w:p>
    <w:p w14:paraId="3100D0FB" w14:textId="43273CB4" w:rsidR="00171657" w:rsidRDefault="00B6171C" w:rsidP="006E5CE1">
      <w:pPr>
        <w:numPr>
          <w:ilvl w:val="0"/>
          <w:numId w:val="6"/>
        </w:numPr>
        <w:spacing w:after="0"/>
        <w:ind w:left="1071" w:hanging="357"/>
        <w:rPr>
          <w:rFonts w:ascii="Tahoma" w:hAnsi="Tahoma" w:cs="Tahoma"/>
          <w:sz w:val="20"/>
          <w:szCs w:val="20"/>
        </w:rPr>
      </w:pPr>
      <w:r w:rsidRPr="00274597">
        <w:rPr>
          <w:rFonts w:ascii="Tahoma" w:hAnsi="Tahoma" w:cs="Tahoma"/>
          <w:sz w:val="20"/>
          <w:szCs w:val="20"/>
        </w:rPr>
        <w:t>Strand 3) Local Community Events</w:t>
      </w:r>
    </w:p>
    <w:p w14:paraId="5350A8D2" w14:textId="77777777" w:rsidR="006E5CE1" w:rsidRPr="00274597" w:rsidRDefault="006E5CE1" w:rsidP="006E5CE1">
      <w:pPr>
        <w:spacing w:after="0"/>
        <w:ind w:left="1071"/>
        <w:rPr>
          <w:rFonts w:ascii="Tahoma" w:hAnsi="Tahoma" w:cs="Tahoma"/>
          <w:sz w:val="20"/>
          <w:szCs w:val="20"/>
        </w:rPr>
      </w:pPr>
    </w:p>
    <w:p w14:paraId="075DF1BF" w14:textId="77777777" w:rsidR="00171657" w:rsidRPr="00274597" w:rsidRDefault="00B6171C" w:rsidP="006E5CE1">
      <w:pPr>
        <w:ind w:left="714"/>
        <w:rPr>
          <w:rFonts w:ascii="Tahoma" w:hAnsi="Tahoma" w:cs="Tahoma"/>
          <w:sz w:val="20"/>
          <w:szCs w:val="20"/>
        </w:rPr>
      </w:pPr>
      <w:r w:rsidRPr="00274597">
        <w:rPr>
          <w:rFonts w:ascii="Tahoma" w:hAnsi="Tahoma" w:cs="Tahoma"/>
          <w:sz w:val="20"/>
          <w:szCs w:val="20"/>
        </w:rPr>
        <w:t xml:space="preserve">The application process further interrogated the centre usage patterns, ongoing running costs, existing management and staffing structures. Where boards were applying for funding for additional staff and supports, details of the envisaged additionality, facility management and governance enhancements long-term sustainability were also required and future </w:t>
      </w:r>
      <w:r w:rsidRPr="00274597">
        <w:rPr>
          <w:rFonts w:ascii="Tahoma" w:hAnsi="Tahoma" w:cs="Tahoma"/>
          <w:sz w:val="20"/>
          <w:szCs w:val="20"/>
        </w:rPr>
        <w:lastRenderedPageBreak/>
        <w:t>progress will be measured against these projections.  Boards of management were also asked provide copies of their annual business plans and to commit to participating in governance training workshops and networking events to be organised by the Community Department.</w:t>
      </w:r>
    </w:p>
    <w:p w14:paraId="3A0FE795" w14:textId="77777777" w:rsidR="00171657" w:rsidRPr="00274597" w:rsidRDefault="00B6171C" w:rsidP="006E5CE1">
      <w:pPr>
        <w:ind w:left="714"/>
        <w:rPr>
          <w:rFonts w:ascii="Tahoma" w:hAnsi="Tahoma" w:cs="Tahoma"/>
          <w:sz w:val="20"/>
          <w:szCs w:val="20"/>
        </w:rPr>
      </w:pPr>
      <w:r w:rsidRPr="00274597">
        <w:rPr>
          <w:rFonts w:ascii="Tahoma" w:hAnsi="Tahoma" w:cs="Tahoma"/>
          <w:sz w:val="20"/>
          <w:szCs w:val="20"/>
        </w:rPr>
        <w:t>A total of thirty-three applications were received and assessed with due consideration given to existing core funding and income levels for each centre and how allocations of funding would assist centres to improve both service delivery to the local communities and make improvements to centre management operations.</w:t>
      </w:r>
    </w:p>
    <w:p w14:paraId="0F3405A4" w14:textId="3F0B9C14" w:rsidR="00171657" w:rsidRDefault="00B6171C" w:rsidP="006E5CE1">
      <w:pPr>
        <w:ind w:left="714"/>
        <w:rPr>
          <w:rFonts w:ascii="Tahoma" w:hAnsi="Tahoma" w:cs="Tahoma"/>
          <w:sz w:val="20"/>
          <w:szCs w:val="20"/>
        </w:rPr>
      </w:pPr>
      <w:r w:rsidRPr="00274597">
        <w:rPr>
          <w:rFonts w:ascii="Tahoma" w:hAnsi="Tahoma" w:cs="Tahoma"/>
          <w:sz w:val="20"/>
          <w:szCs w:val="20"/>
        </w:rPr>
        <w:t>For Elected members' information, the Community Services Department has now approved funding of €672,830 for various community facilities as follows:</w:t>
      </w:r>
    </w:p>
    <w:p w14:paraId="3B6F76A5" w14:textId="77777777" w:rsidR="00670C17" w:rsidRPr="00274597" w:rsidRDefault="00670C17" w:rsidP="004510CA">
      <w:pPr>
        <w:ind w:left="357"/>
        <w:rPr>
          <w:rFonts w:ascii="Tahoma" w:hAnsi="Tahoma" w:cs="Tahoma"/>
          <w:sz w:val="20"/>
          <w:szCs w:val="20"/>
        </w:rPr>
      </w:pPr>
    </w:p>
    <w:tbl>
      <w:tblPr>
        <w:tblW w:w="7920" w:type="dxa"/>
        <w:tblInd w:w="809" w:type="dxa"/>
        <w:tblBorders>
          <w:top w:val="single" w:sz="1" w:space="0" w:color="auto"/>
          <w:left w:val="single" w:sz="1" w:space="0" w:color="auto"/>
          <w:bottom w:val="single" w:sz="1" w:space="0" w:color="auto"/>
          <w:right w:val="single" w:sz="1" w:space="0" w:color="auto"/>
          <w:insideH w:val="single" w:sz="1" w:space="0" w:color="auto"/>
          <w:insideV w:val="single" w:sz="1" w:space="0" w:color="auto"/>
        </w:tblBorders>
        <w:tblLayout w:type="fixed"/>
        <w:tblCellMar>
          <w:left w:w="10" w:type="dxa"/>
          <w:right w:w="10" w:type="dxa"/>
        </w:tblCellMar>
        <w:tblLook w:val="0000" w:firstRow="0" w:lastRow="0" w:firstColumn="0" w:lastColumn="0" w:noHBand="0" w:noVBand="0"/>
      </w:tblPr>
      <w:tblGrid>
        <w:gridCol w:w="2250"/>
        <w:gridCol w:w="1620"/>
        <w:gridCol w:w="1710"/>
        <w:gridCol w:w="1530"/>
        <w:gridCol w:w="810"/>
      </w:tblGrid>
      <w:tr w:rsidR="00171657" w:rsidRPr="00274597" w14:paraId="0A21509E" w14:textId="77777777" w:rsidTr="00670C17">
        <w:tc>
          <w:tcPr>
            <w:tcW w:w="2250" w:type="dxa"/>
            <w:vAlign w:val="center"/>
          </w:tcPr>
          <w:p w14:paraId="59C91521" w14:textId="77777777" w:rsidR="00171657" w:rsidRPr="00274597" w:rsidRDefault="00B6171C">
            <w:pPr>
              <w:rPr>
                <w:rFonts w:ascii="Tahoma" w:hAnsi="Tahoma" w:cs="Tahoma"/>
                <w:sz w:val="20"/>
                <w:szCs w:val="20"/>
              </w:rPr>
            </w:pPr>
            <w:r w:rsidRPr="00274597">
              <w:rPr>
                <w:rFonts w:ascii="Tahoma" w:hAnsi="Tahoma" w:cs="Tahoma"/>
                <w:b/>
                <w:sz w:val="20"/>
                <w:szCs w:val="20"/>
              </w:rPr>
              <w:t>Community Facility</w:t>
            </w:r>
          </w:p>
        </w:tc>
        <w:tc>
          <w:tcPr>
            <w:tcW w:w="1620" w:type="dxa"/>
            <w:vAlign w:val="center"/>
          </w:tcPr>
          <w:p w14:paraId="123C87CE" w14:textId="77777777" w:rsidR="00171657" w:rsidRPr="00274597" w:rsidRDefault="00B6171C">
            <w:pPr>
              <w:rPr>
                <w:rFonts w:ascii="Tahoma" w:hAnsi="Tahoma" w:cs="Tahoma"/>
                <w:sz w:val="20"/>
                <w:szCs w:val="20"/>
              </w:rPr>
            </w:pPr>
            <w:r w:rsidRPr="00274597">
              <w:rPr>
                <w:rFonts w:ascii="Tahoma" w:hAnsi="Tahoma" w:cs="Tahoma"/>
                <w:b/>
                <w:sz w:val="20"/>
                <w:szCs w:val="20"/>
              </w:rPr>
              <w:t>Operational Costs</w:t>
            </w:r>
          </w:p>
        </w:tc>
        <w:tc>
          <w:tcPr>
            <w:tcW w:w="1710" w:type="dxa"/>
            <w:vAlign w:val="center"/>
          </w:tcPr>
          <w:p w14:paraId="3732A422" w14:textId="77777777" w:rsidR="00171657" w:rsidRPr="00274597" w:rsidRDefault="00B6171C">
            <w:pPr>
              <w:rPr>
                <w:rFonts w:ascii="Tahoma" w:hAnsi="Tahoma" w:cs="Tahoma"/>
                <w:sz w:val="20"/>
                <w:szCs w:val="20"/>
              </w:rPr>
            </w:pPr>
            <w:r w:rsidRPr="00274597">
              <w:rPr>
                <w:rFonts w:ascii="Tahoma" w:hAnsi="Tahoma" w:cs="Tahoma"/>
                <w:b/>
                <w:sz w:val="20"/>
                <w:szCs w:val="20"/>
              </w:rPr>
              <w:t>Employment, Governance &amp; Training</w:t>
            </w:r>
          </w:p>
        </w:tc>
        <w:tc>
          <w:tcPr>
            <w:tcW w:w="1530" w:type="dxa"/>
            <w:vAlign w:val="center"/>
          </w:tcPr>
          <w:p w14:paraId="2CCF6BF8" w14:textId="77777777" w:rsidR="00171657" w:rsidRPr="00274597" w:rsidRDefault="00B6171C">
            <w:pPr>
              <w:rPr>
                <w:rFonts w:ascii="Tahoma" w:hAnsi="Tahoma" w:cs="Tahoma"/>
                <w:sz w:val="20"/>
                <w:szCs w:val="20"/>
              </w:rPr>
            </w:pPr>
            <w:r w:rsidRPr="00274597">
              <w:rPr>
                <w:rFonts w:ascii="Tahoma" w:hAnsi="Tahoma" w:cs="Tahoma"/>
                <w:b/>
                <w:sz w:val="20"/>
                <w:szCs w:val="20"/>
              </w:rPr>
              <w:t>Community Events</w:t>
            </w:r>
          </w:p>
        </w:tc>
        <w:tc>
          <w:tcPr>
            <w:tcW w:w="810" w:type="dxa"/>
            <w:vAlign w:val="center"/>
          </w:tcPr>
          <w:p w14:paraId="2C6DC4BD" w14:textId="77777777" w:rsidR="00171657" w:rsidRPr="00274597" w:rsidRDefault="00B6171C">
            <w:pPr>
              <w:rPr>
                <w:rFonts w:ascii="Tahoma" w:hAnsi="Tahoma" w:cs="Tahoma"/>
                <w:sz w:val="20"/>
                <w:szCs w:val="20"/>
              </w:rPr>
            </w:pPr>
            <w:r w:rsidRPr="00274597">
              <w:rPr>
                <w:rFonts w:ascii="Tahoma" w:hAnsi="Tahoma" w:cs="Tahoma"/>
                <w:b/>
                <w:sz w:val="20"/>
                <w:szCs w:val="20"/>
              </w:rPr>
              <w:t>Totals</w:t>
            </w:r>
          </w:p>
        </w:tc>
      </w:tr>
      <w:tr w:rsidR="00171657" w:rsidRPr="00274597" w14:paraId="7CCE53FF" w14:textId="77777777" w:rsidTr="00670C17">
        <w:tc>
          <w:tcPr>
            <w:tcW w:w="2250" w:type="dxa"/>
            <w:vAlign w:val="center"/>
          </w:tcPr>
          <w:p w14:paraId="3B1E7B97" w14:textId="77777777" w:rsidR="00171657" w:rsidRPr="00274597" w:rsidRDefault="00B6171C">
            <w:pPr>
              <w:rPr>
                <w:rFonts w:ascii="Tahoma" w:hAnsi="Tahoma" w:cs="Tahoma"/>
                <w:sz w:val="20"/>
                <w:szCs w:val="20"/>
              </w:rPr>
            </w:pPr>
            <w:proofErr w:type="spellStart"/>
            <w:r w:rsidRPr="00274597">
              <w:rPr>
                <w:rFonts w:ascii="Tahoma" w:hAnsi="Tahoma" w:cs="Tahoma"/>
                <w:sz w:val="20"/>
                <w:szCs w:val="20"/>
              </w:rPr>
              <w:t>Bawnogue</w:t>
            </w:r>
            <w:proofErr w:type="spellEnd"/>
            <w:r w:rsidRPr="00274597">
              <w:rPr>
                <w:rFonts w:ascii="Tahoma" w:hAnsi="Tahoma" w:cs="Tahoma"/>
                <w:sz w:val="20"/>
                <w:szCs w:val="20"/>
              </w:rPr>
              <w:t xml:space="preserve"> Youth &amp; Community Centre</w:t>
            </w:r>
          </w:p>
        </w:tc>
        <w:tc>
          <w:tcPr>
            <w:tcW w:w="1620" w:type="dxa"/>
            <w:vAlign w:val="center"/>
          </w:tcPr>
          <w:p w14:paraId="1B78208E" w14:textId="77777777" w:rsidR="00171657" w:rsidRPr="00274597" w:rsidRDefault="00B6171C">
            <w:pPr>
              <w:rPr>
                <w:rFonts w:ascii="Tahoma" w:hAnsi="Tahoma" w:cs="Tahoma"/>
                <w:sz w:val="20"/>
                <w:szCs w:val="20"/>
              </w:rPr>
            </w:pPr>
            <w:r w:rsidRPr="00274597">
              <w:rPr>
                <w:rFonts w:ascii="Tahoma" w:hAnsi="Tahoma" w:cs="Tahoma"/>
                <w:sz w:val="20"/>
                <w:szCs w:val="20"/>
              </w:rPr>
              <w:t>€8,000</w:t>
            </w:r>
          </w:p>
        </w:tc>
        <w:tc>
          <w:tcPr>
            <w:tcW w:w="1710" w:type="dxa"/>
            <w:vAlign w:val="center"/>
          </w:tcPr>
          <w:p w14:paraId="6A85B31D" w14:textId="77777777" w:rsidR="00171657" w:rsidRPr="00274597" w:rsidRDefault="00B6171C">
            <w:pPr>
              <w:rPr>
                <w:rFonts w:ascii="Tahoma" w:hAnsi="Tahoma" w:cs="Tahoma"/>
                <w:sz w:val="20"/>
                <w:szCs w:val="20"/>
              </w:rPr>
            </w:pPr>
            <w:r w:rsidRPr="00274597">
              <w:rPr>
                <w:rFonts w:ascii="Tahoma" w:hAnsi="Tahoma" w:cs="Tahoma"/>
                <w:sz w:val="20"/>
                <w:szCs w:val="20"/>
              </w:rPr>
              <w:t>€30,000</w:t>
            </w:r>
          </w:p>
        </w:tc>
        <w:tc>
          <w:tcPr>
            <w:tcW w:w="1530" w:type="dxa"/>
            <w:vAlign w:val="center"/>
          </w:tcPr>
          <w:p w14:paraId="26353CF9" w14:textId="77777777" w:rsidR="00171657" w:rsidRPr="00274597" w:rsidRDefault="00B6171C">
            <w:pPr>
              <w:rPr>
                <w:rFonts w:ascii="Tahoma" w:hAnsi="Tahoma" w:cs="Tahoma"/>
                <w:sz w:val="20"/>
                <w:szCs w:val="20"/>
              </w:rPr>
            </w:pPr>
            <w:r w:rsidRPr="00274597">
              <w:rPr>
                <w:rFonts w:ascii="Tahoma" w:hAnsi="Tahoma" w:cs="Tahoma"/>
                <w:sz w:val="20"/>
                <w:szCs w:val="20"/>
              </w:rPr>
              <w:t>€5,300</w:t>
            </w:r>
          </w:p>
        </w:tc>
        <w:tc>
          <w:tcPr>
            <w:tcW w:w="810" w:type="dxa"/>
            <w:vAlign w:val="center"/>
          </w:tcPr>
          <w:p w14:paraId="6370E356" w14:textId="77777777" w:rsidR="00171657" w:rsidRPr="00274597" w:rsidRDefault="00B6171C">
            <w:pPr>
              <w:rPr>
                <w:rFonts w:ascii="Tahoma" w:hAnsi="Tahoma" w:cs="Tahoma"/>
                <w:sz w:val="20"/>
                <w:szCs w:val="20"/>
              </w:rPr>
            </w:pPr>
            <w:r w:rsidRPr="00274597">
              <w:rPr>
                <w:rFonts w:ascii="Tahoma" w:hAnsi="Tahoma" w:cs="Tahoma"/>
                <w:sz w:val="20"/>
                <w:szCs w:val="20"/>
              </w:rPr>
              <w:t>€43,300</w:t>
            </w:r>
          </w:p>
        </w:tc>
      </w:tr>
      <w:tr w:rsidR="00171657" w:rsidRPr="00274597" w14:paraId="01B7F019" w14:textId="77777777" w:rsidTr="00670C17">
        <w:tc>
          <w:tcPr>
            <w:tcW w:w="2250" w:type="dxa"/>
            <w:vAlign w:val="center"/>
          </w:tcPr>
          <w:p w14:paraId="12796436" w14:textId="77777777" w:rsidR="00171657" w:rsidRPr="00274597" w:rsidRDefault="00B6171C">
            <w:pPr>
              <w:rPr>
                <w:rFonts w:ascii="Tahoma" w:hAnsi="Tahoma" w:cs="Tahoma"/>
                <w:sz w:val="20"/>
                <w:szCs w:val="20"/>
              </w:rPr>
            </w:pPr>
            <w:r w:rsidRPr="00274597">
              <w:rPr>
                <w:rFonts w:ascii="Tahoma" w:hAnsi="Tahoma" w:cs="Tahoma"/>
                <w:sz w:val="20"/>
                <w:szCs w:val="20"/>
              </w:rPr>
              <w:t>Belgard Youth &amp; Community Centre</w:t>
            </w:r>
          </w:p>
        </w:tc>
        <w:tc>
          <w:tcPr>
            <w:tcW w:w="1620" w:type="dxa"/>
            <w:vAlign w:val="center"/>
          </w:tcPr>
          <w:p w14:paraId="560627C9" w14:textId="77777777" w:rsidR="00171657" w:rsidRPr="00274597" w:rsidRDefault="00B6171C">
            <w:pPr>
              <w:rPr>
                <w:rFonts w:ascii="Tahoma" w:hAnsi="Tahoma" w:cs="Tahoma"/>
                <w:sz w:val="20"/>
                <w:szCs w:val="20"/>
              </w:rPr>
            </w:pPr>
            <w:r w:rsidRPr="00274597">
              <w:rPr>
                <w:rFonts w:ascii="Tahoma" w:hAnsi="Tahoma" w:cs="Tahoma"/>
                <w:sz w:val="20"/>
                <w:szCs w:val="20"/>
              </w:rPr>
              <w:t>€8,000</w:t>
            </w:r>
          </w:p>
        </w:tc>
        <w:tc>
          <w:tcPr>
            <w:tcW w:w="1710" w:type="dxa"/>
            <w:vAlign w:val="center"/>
          </w:tcPr>
          <w:p w14:paraId="45311E64" w14:textId="77777777" w:rsidR="00171657" w:rsidRPr="00274597" w:rsidRDefault="00B6171C">
            <w:pPr>
              <w:rPr>
                <w:rFonts w:ascii="Tahoma" w:hAnsi="Tahoma" w:cs="Tahoma"/>
                <w:sz w:val="20"/>
                <w:szCs w:val="20"/>
              </w:rPr>
            </w:pPr>
            <w:r w:rsidRPr="00274597">
              <w:rPr>
                <w:rFonts w:ascii="Tahoma" w:hAnsi="Tahoma" w:cs="Tahoma"/>
                <w:sz w:val="20"/>
                <w:szCs w:val="20"/>
              </w:rPr>
              <w:t>€0</w:t>
            </w:r>
          </w:p>
        </w:tc>
        <w:tc>
          <w:tcPr>
            <w:tcW w:w="1530" w:type="dxa"/>
            <w:vAlign w:val="center"/>
          </w:tcPr>
          <w:p w14:paraId="0867AA0A" w14:textId="77777777" w:rsidR="00171657" w:rsidRPr="00274597" w:rsidRDefault="00B6171C">
            <w:pPr>
              <w:rPr>
                <w:rFonts w:ascii="Tahoma" w:hAnsi="Tahoma" w:cs="Tahoma"/>
                <w:sz w:val="20"/>
                <w:szCs w:val="20"/>
              </w:rPr>
            </w:pPr>
            <w:r w:rsidRPr="00274597">
              <w:rPr>
                <w:rFonts w:ascii="Tahoma" w:hAnsi="Tahoma" w:cs="Tahoma"/>
                <w:sz w:val="20"/>
                <w:szCs w:val="20"/>
              </w:rPr>
              <w:t>€3,400</w:t>
            </w:r>
          </w:p>
        </w:tc>
        <w:tc>
          <w:tcPr>
            <w:tcW w:w="810" w:type="dxa"/>
            <w:vAlign w:val="center"/>
          </w:tcPr>
          <w:p w14:paraId="0BF2EE98" w14:textId="77777777" w:rsidR="00171657" w:rsidRPr="00274597" w:rsidRDefault="00B6171C">
            <w:pPr>
              <w:rPr>
                <w:rFonts w:ascii="Tahoma" w:hAnsi="Tahoma" w:cs="Tahoma"/>
                <w:sz w:val="20"/>
                <w:szCs w:val="20"/>
              </w:rPr>
            </w:pPr>
            <w:r w:rsidRPr="00274597">
              <w:rPr>
                <w:rFonts w:ascii="Tahoma" w:hAnsi="Tahoma" w:cs="Tahoma"/>
                <w:sz w:val="20"/>
                <w:szCs w:val="20"/>
              </w:rPr>
              <w:t>€11,400</w:t>
            </w:r>
          </w:p>
        </w:tc>
      </w:tr>
      <w:tr w:rsidR="00171657" w:rsidRPr="00274597" w14:paraId="081199E5" w14:textId="77777777" w:rsidTr="00670C17">
        <w:tc>
          <w:tcPr>
            <w:tcW w:w="2250" w:type="dxa"/>
            <w:vAlign w:val="center"/>
          </w:tcPr>
          <w:p w14:paraId="0882AF60" w14:textId="77777777" w:rsidR="00171657" w:rsidRPr="00274597" w:rsidRDefault="00B6171C">
            <w:pPr>
              <w:rPr>
                <w:rFonts w:ascii="Tahoma" w:hAnsi="Tahoma" w:cs="Tahoma"/>
                <w:sz w:val="20"/>
                <w:szCs w:val="20"/>
              </w:rPr>
            </w:pPr>
            <w:r w:rsidRPr="00274597">
              <w:rPr>
                <w:rFonts w:ascii="Tahoma" w:hAnsi="Tahoma" w:cs="Tahoma"/>
                <w:sz w:val="20"/>
                <w:szCs w:val="20"/>
              </w:rPr>
              <w:t>Knocklyon Youth &amp; Community Centre</w:t>
            </w:r>
          </w:p>
        </w:tc>
        <w:tc>
          <w:tcPr>
            <w:tcW w:w="1620" w:type="dxa"/>
            <w:vAlign w:val="center"/>
          </w:tcPr>
          <w:p w14:paraId="188EA383" w14:textId="77777777" w:rsidR="00171657" w:rsidRPr="00274597" w:rsidRDefault="00B6171C">
            <w:pPr>
              <w:rPr>
                <w:rFonts w:ascii="Tahoma" w:hAnsi="Tahoma" w:cs="Tahoma"/>
                <w:sz w:val="20"/>
                <w:szCs w:val="20"/>
              </w:rPr>
            </w:pPr>
            <w:r w:rsidRPr="00274597">
              <w:rPr>
                <w:rFonts w:ascii="Tahoma" w:hAnsi="Tahoma" w:cs="Tahoma"/>
                <w:sz w:val="20"/>
                <w:szCs w:val="20"/>
              </w:rPr>
              <w:t>€5,000</w:t>
            </w:r>
          </w:p>
        </w:tc>
        <w:tc>
          <w:tcPr>
            <w:tcW w:w="1710" w:type="dxa"/>
            <w:vAlign w:val="center"/>
          </w:tcPr>
          <w:p w14:paraId="33239473" w14:textId="77777777" w:rsidR="00171657" w:rsidRPr="00274597" w:rsidRDefault="00B6171C">
            <w:pPr>
              <w:rPr>
                <w:rFonts w:ascii="Tahoma" w:hAnsi="Tahoma" w:cs="Tahoma"/>
                <w:sz w:val="20"/>
                <w:szCs w:val="20"/>
              </w:rPr>
            </w:pPr>
            <w:r w:rsidRPr="00274597">
              <w:rPr>
                <w:rFonts w:ascii="Tahoma" w:hAnsi="Tahoma" w:cs="Tahoma"/>
                <w:sz w:val="20"/>
                <w:szCs w:val="20"/>
              </w:rPr>
              <w:t>€0</w:t>
            </w:r>
          </w:p>
        </w:tc>
        <w:tc>
          <w:tcPr>
            <w:tcW w:w="1530" w:type="dxa"/>
            <w:vAlign w:val="center"/>
          </w:tcPr>
          <w:p w14:paraId="7702CF63" w14:textId="77777777" w:rsidR="00171657" w:rsidRPr="00274597" w:rsidRDefault="00B6171C">
            <w:pPr>
              <w:rPr>
                <w:rFonts w:ascii="Tahoma" w:hAnsi="Tahoma" w:cs="Tahoma"/>
                <w:sz w:val="20"/>
                <w:szCs w:val="20"/>
              </w:rPr>
            </w:pPr>
            <w:r w:rsidRPr="00274597">
              <w:rPr>
                <w:rFonts w:ascii="Tahoma" w:hAnsi="Tahoma" w:cs="Tahoma"/>
                <w:sz w:val="20"/>
                <w:szCs w:val="20"/>
              </w:rPr>
              <w:t>€0</w:t>
            </w:r>
          </w:p>
        </w:tc>
        <w:tc>
          <w:tcPr>
            <w:tcW w:w="810" w:type="dxa"/>
            <w:vAlign w:val="center"/>
          </w:tcPr>
          <w:p w14:paraId="41DAF5B9" w14:textId="77777777" w:rsidR="00171657" w:rsidRPr="00274597" w:rsidRDefault="00B6171C">
            <w:pPr>
              <w:rPr>
                <w:rFonts w:ascii="Tahoma" w:hAnsi="Tahoma" w:cs="Tahoma"/>
                <w:sz w:val="20"/>
                <w:szCs w:val="20"/>
              </w:rPr>
            </w:pPr>
            <w:r w:rsidRPr="00274597">
              <w:rPr>
                <w:rFonts w:ascii="Tahoma" w:hAnsi="Tahoma" w:cs="Tahoma"/>
                <w:sz w:val="20"/>
                <w:szCs w:val="20"/>
              </w:rPr>
              <w:t>€5,000</w:t>
            </w:r>
          </w:p>
        </w:tc>
      </w:tr>
      <w:tr w:rsidR="00171657" w:rsidRPr="00274597" w14:paraId="14EF9D66" w14:textId="77777777" w:rsidTr="00670C17">
        <w:tc>
          <w:tcPr>
            <w:tcW w:w="2250" w:type="dxa"/>
            <w:vAlign w:val="center"/>
          </w:tcPr>
          <w:p w14:paraId="264997F2" w14:textId="77777777" w:rsidR="00171657" w:rsidRPr="00274597" w:rsidRDefault="00B6171C">
            <w:pPr>
              <w:rPr>
                <w:rFonts w:ascii="Tahoma" w:hAnsi="Tahoma" w:cs="Tahoma"/>
                <w:sz w:val="20"/>
                <w:szCs w:val="20"/>
              </w:rPr>
            </w:pPr>
            <w:proofErr w:type="spellStart"/>
            <w:r w:rsidRPr="00274597">
              <w:rPr>
                <w:rFonts w:ascii="Tahoma" w:hAnsi="Tahoma" w:cs="Tahoma"/>
                <w:sz w:val="20"/>
                <w:szCs w:val="20"/>
              </w:rPr>
              <w:t>Knockmitten</w:t>
            </w:r>
            <w:proofErr w:type="spellEnd"/>
            <w:r w:rsidRPr="00274597">
              <w:rPr>
                <w:rFonts w:ascii="Tahoma" w:hAnsi="Tahoma" w:cs="Tahoma"/>
                <w:sz w:val="20"/>
                <w:szCs w:val="20"/>
              </w:rPr>
              <w:t xml:space="preserve"> Youth &amp; Community Centre</w:t>
            </w:r>
          </w:p>
        </w:tc>
        <w:tc>
          <w:tcPr>
            <w:tcW w:w="1620" w:type="dxa"/>
            <w:vAlign w:val="center"/>
          </w:tcPr>
          <w:p w14:paraId="7056E9C4" w14:textId="77777777" w:rsidR="00171657" w:rsidRPr="00274597" w:rsidRDefault="00B6171C">
            <w:pPr>
              <w:rPr>
                <w:rFonts w:ascii="Tahoma" w:hAnsi="Tahoma" w:cs="Tahoma"/>
                <w:sz w:val="20"/>
                <w:szCs w:val="20"/>
              </w:rPr>
            </w:pPr>
            <w:r w:rsidRPr="00274597">
              <w:rPr>
                <w:rFonts w:ascii="Tahoma" w:hAnsi="Tahoma" w:cs="Tahoma"/>
                <w:sz w:val="20"/>
                <w:szCs w:val="20"/>
              </w:rPr>
              <w:t>€8,000</w:t>
            </w:r>
          </w:p>
        </w:tc>
        <w:tc>
          <w:tcPr>
            <w:tcW w:w="1710" w:type="dxa"/>
            <w:vAlign w:val="center"/>
          </w:tcPr>
          <w:p w14:paraId="5152EFA6" w14:textId="77777777" w:rsidR="00171657" w:rsidRPr="00274597" w:rsidRDefault="00B6171C">
            <w:pPr>
              <w:rPr>
                <w:rFonts w:ascii="Tahoma" w:hAnsi="Tahoma" w:cs="Tahoma"/>
                <w:sz w:val="20"/>
                <w:szCs w:val="20"/>
              </w:rPr>
            </w:pPr>
            <w:r w:rsidRPr="00274597">
              <w:rPr>
                <w:rFonts w:ascii="Tahoma" w:hAnsi="Tahoma" w:cs="Tahoma"/>
                <w:sz w:val="20"/>
                <w:szCs w:val="20"/>
              </w:rPr>
              <w:t>€1,000</w:t>
            </w:r>
          </w:p>
        </w:tc>
        <w:tc>
          <w:tcPr>
            <w:tcW w:w="1530" w:type="dxa"/>
            <w:vAlign w:val="center"/>
          </w:tcPr>
          <w:p w14:paraId="75C09F6C" w14:textId="77777777" w:rsidR="00171657" w:rsidRPr="00274597" w:rsidRDefault="00B6171C">
            <w:pPr>
              <w:rPr>
                <w:rFonts w:ascii="Tahoma" w:hAnsi="Tahoma" w:cs="Tahoma"/>
                <w:sz w:val="20"/>
                <w:szCs w:val="20"/>
              </w:rPr>
            </w:pPr>
            <w:r w:rsidRPr="00274597">
              <w:rPr>
                <w:rFonts w:ascii="Tahoma" w:hAnsi="Tahoma" w:cs="Tahoma"/>
                <w:sz w:val="20"/>
                <w:szCs w:val="20"/>
              </w:rPr>
              <w:t>€5,600</w:t>
            </w:r>
          </w:p>
        </w:tc>
        <w:tc>
          <w:tcPr>
            <w:tcW w:w="810" w:type="dxa"/>
            <w:vAlign w:val="center"/>
          </w:tcPr>
          <w:p w14:paraId="79B0F68E" w14:textId="77777777" w:rsidR="00171657" w:rsidRPr="00274597" w:rsidRDefault="00B6171C">
            <w:pPr>
              <w:rPr>
                <w:rFonts w:ascii="Tahoma" w:hAnsi="Tahoma" w:cs="Tahoma"/>
                <w:sz w:val="20"/>
                <w:szCs w:val="20"/>
              </w:rPr>
            </w:pPr>
            <w:r w:rsidRPr="00274597">
              <w:rPr>
                <w:rFonts w:ascii="Tahoma" w:hAnsi="Tahoma" w:cs="Tahoma"/>
                <w:sz w:val="20"/>
                <w:szCs w:val="20"/>
              </w:rPr>
              <w:t>€14,600</w:t>
            </w:r>
          </w:p>
        </w:tc>
      </w:tr>
      <w:tr w:rsidR="00171657" w:rsidRPr="00274597" w14:paraId="77328A94" w14:textId="77777777" w:rsidTr="00670C17">
        <w:tc>
          <w:tcPr>
            <w:tcW w:w="2250" w:type="dxa"/>
            <w:vAlign w:val="center"/>
          </w:tcPr>
          <w:p w14:paraId="4776169D" w14:textId="77777777" w:rsidR="00171657" w:rsidRPr="00274597" w:rsidRDefault="00B6171C">
            <w:pPr>
              <w:rPr>
                <w:rFonts w:ascii="Tahoma" w:hAnsi="Tahoma" w:cs="Tahoma"/>
                <w:sz w:val="20"/>
                <w:szCs w:val="20"/>
              </w:rPr>
            </w:pPr>
            <w:r w:rsidRPr="00274597">
              <w:rPr>
                <w:rFonts w:ascii="Tahoma" w:hAnsi="Tahoma" w:cs="Tahoma"/>
                <w:sz w:val="20"/>
                <w:szCs w:val="20"/>
              </w:rPr>
              <w:t>St Marks Youth &amp; Family Centre</w:t>
            </w:r>
          </w:p>
        </w:tc>
        <w:tc>
          <w:tcPr>
            <w:tcW w:w="1620" w:type="dxa"/>
            <w:vAlign w:val="center"/>
          </w:tcPr>
          <w:p w14:paraId="184E6698" w14:textId="77777777" w:rsidR="00171657" w:rsidRPr="00274597" w:rsidRDefault="00B6171C">
            <w:pPr>
              <w:rPr>
                <w:rFonts w:ascii="Tahoma" w:hAnsi="Tahoma" w:cs="Tahoma"/>
                <w:sz w:val="20"/>
                <w:szCs w:val="20"/>
              </w:rPr>
            </w:pPr>
            <w:r w:rsidRPr="00274597">
              <w:rPr>
                <w:rFonts w:ascii="Tahoma" w:hAnsi="Tahoma" w:cs="Tahoma"/>
                <w:sz w:val="20"/>
                <w:szCs w:val="20"/>
              </w:rPr>
              <w:t>€8,000</w:t>
            </w:r>
          </w:p>
        </w:tc>
        <w:tc>
          <w:tcPr>
            <w:tcW w:w="1710" w:type="dxa"/>
            <w:vAlign w:val="center"/>
          </w:tcPr>
          <w:p w14:paraId="12C29BBB" w14:textId="77777777" w:rsidR="00171657" w:rsidRPr="00274597" w:rsidRDefault="00B6171C">
            <w:pPr>
              <w:rPr>
                <w:rFonts w:ascii="Tahoma" w:hAnsi="Tahoma" w:cs="Tahoma"/>
                <w:sz w:val="20"/>
                <w:szCs w:val="20"/>
              </w:rPr>
            </w:pPr>
            <w:r w:rsidRPr="00274597">
              <w:rPr>
                <w:rFonts w:ascii="Tahoma" w:hAnsi="Tahoma" w:cs="Tahoma"/>
                <w:sz w:val="20"/>
                <w:szCs w:val="20"/>
              </w:rPr>
              <w:t>€0</w:t>
            </w:r>
          </w:p>
        </w:tc>
        <w:tc>
          <w:tcPr>
            <w:tcW w:w="1530" w:type="dxa"/>
            <w:vAlign w:val="center"/>
          </w:tcPr>
          <w:p w14:paraId="4EDD057D" w14:textId="77777777" w:rsidR="00171657" w:rsidRPr="00274597" w:rsidRDefault="00B6171C">
            <w:pPr>
              <w:rPr>
                <w:rFonts w:ascii="Tahoma" w:hAnsi="Tahoma" w:cs="Tahoma"/>
                <w:sz w:val="20"/>
                <w:szCs w:val="20"/>
              </w:rPr>
            </w:pPr>
            <w:r w:rsidRPr="00274597">
              <w:rPr>
                <w:rFonts w:ascii="Tahoma" w:hAnsi="Tahoma" w:cs="Tahoma"/>
                <w:sz w:val="20"/>
                <w:szCs w:val="20"/>
              </w:rPr>
              <w:t>€0</w:t>
            </w:r>
          </w:p>
        </w:tc>
        <w:tc>
          <w:tcPr>
            <w:tcW w:w="810" w:type="dxa"/>
            <w:vAlign w:val="center"/>
          </w:tcPr>
          <w:p w14:paraId="10285ADD" w14:textId="77777777" w:rsidR="00171657" w:rsidRPr="00274597" w:rsidRDefault="00B6171C">
            <w:pPr>
              <w:rPr>
                <w:rFonts w:ascii="Tahoma" w:hAnsi="Tahoma" w:cs="Tahoma"/>
                <w:sz w:val="20"/>
                <w:szCs w:val="20"/>
              </w:rPr>
            </w:pPr>
            <w:r w:rsidRPr="00274597">
              <w:rPr>
                <w:rFonts w:ascii="Tahoma" w:hAnsi="Tahoma" w:cs="Tahoma"/>
                <w:sz w:val="20"/>
                <w:szCs w:val="20"/>
              </w:rPr>
              <w:t>€8,000</w:t>
            </w:r>
          </w:p>
        </w:tc>
      </w:tr>
      <w:tr w:rsidR="00171657" w:rsidRPr="00274597" w14:paraId="7A207BB6" w14:textId="77777777" w:rsidTr="00670C17">
        <w:tc>
          <w:tcPr>
            <w:tcW w:w="2250" w:type="dxa"/>
            <w:vAlign w:val="center"/>
          </w:tcPr>
          <w:p w14:paraId="68FB35BE" w14:textId="77777777" w:rsidR="00171657" w:rsidRPr="00274597" w:rsidRDefault="00B6171C">
            <w:pPr>
              <w:rPr>
                <w:rFonts w:ascii="Tahoma" w:hAnsi="Tahoma" w:cs="Tahoma"/>
                <w:sz w:val="20"/>
                <w:szCs w:val="20"/>
              </w:rPr>
            </w:pPr>
            <w:r w:rsidRPr="00274597">
              <w:rPr>
                <w:rFonts w:ascii="Tahoma" w:hAnsi="Tahoma" w:cs="Tahoma"/>
                <w:sz w:val="20"/>
                <w:szCs w:val="20"/>
              </w:rPr>
              <w:t>Brookfield Youth &amp; Community Centre</w:t>
            </w:r>
          </w:p>
        </w:tc>
        <w:tc>
          <w:tcPr>
            <w:tcW w:w="1620" w:type="dxa"/>
            <w:vAlign w:val="center"/>
          </w:tcPr>
          <w:p w14:paraId="08499C1C" w14:textId="77777777" w:rsidR="00171657" w:rsidRPr="00274597" w:rsidRDefault="00B6171C">
            <w:pPr>
              <w:rPr>
                <w:rFonts w:ascii="Tahoma" w:hAnsi="Tahoma" w:cs="Tahoma"/>
                <w:sz w:val="20"/>
                <w:szCs w:val="20"/>
              </w:rPr>
            </w:pPr>
            <w:r w:rsidRPr="00274597">
              <w:rPr>
                <w:rFonts w:ascii="Tahoma" w:hAnsi="Tahoma" w:cs="Tahoma"/>
                <w:sz w:val="20"/>
                <w:szCs w:val="20"/>
              </w:rPr>
              <w:t>€8,000</w:t>
            </w:r>
          </w:p>
        </w:tc>
        <w:tc>
          <w:tcPr>
            <w:tcW w:w="1710" w:type="dxa"/>
            <w:vAlign w:val="center"/>
          </w:tcPr>
          <w:p w14:paraId="0AF688BC" w14:textId="77777777" w:rsidR="00171657" w:rsidRPr="00274597" w:rsidRDefault="00B6171C">
            <w:pPr>
              <w:rPr>
                <w:rFonts w:ascii="Tahoma" w:hAnsi="Tahoma" w:cs="Tahoma"/>
                <w:sz w:val="20"/>
                <w:szCs w:val="20"/>
              </w:rPr>
            </w:pPr>
            <w:r w:rsidRPr="00274597">
              <w:rPr>
                <w:rFonts w:ascii="Tahoma" w:hAnsi="Tahoma" w:cs="Tahoma"/>
                <w:sz w:val="20"/>
                <w:szCs w:val="20"/>
              </w:rPr>
              <w:t>€0</w:t>
            </w:r>
          </w:p>
        </w:tc>
        <w:tc>
          <w:tcPr>
            <w:tcW w:w="1530" w:type="dxa"/>
            <w:vAlign w:val="center"/>
          </w:tcPr>
          <w:p w14:paraId="2EE84E5E" w14:textId="77777777" w:rsidR="00171657" w:rsidRPr="00274597" w:rsidRDefault="00B6171C">
            <w:pPr>
              <w:rPr>
                <w:rFonts w:ascii="Tahoma" w:hAnsi="Tahoma" w:cs="Tahoma"/>
                <w:sz w:val="20"/>
                <w:szCs w:val="20"/>
              </w:rPr>
            </w:pPr>
            <w:r w:rsidRPr="00274597">
              <w:rPr>
                <w:rFonts w:ascii="Tahoma" w:hAnsi="Tahoma" w:cs="Tahoma"/>
                <w:sz w:val="20"/>
                <w:szCs w:val="20"/>
              </w:rPr>
              <w:t>€5,300</w:t>
            </w:r>
          </w:p>
        </w:tc>
        <w:tc>
          <w:tcPr>
            <w:tcW w:w="810" w:type="dxa"/>
            <w:vAlign w:val="center"/>
          </w:tcPr>
          <w:p w14:paraId="21133D39" w14:textId="77777777" w:rsidR="00171657" w:rsidRPr="00274597" w:rsidRDefault="00B6171C">
            <w:pPr>
              <w:rPr>
                <w:rFonts w:ascii="Tahoma" w:hAnsi="Tahoma" w:cs="Tahoma"/>
                <w:sz w:val="20"/>
                <w:szCs w:val="20"/>
              </w:rPr>
            </w:pPr>
            <w:r w:rsidRPr="00274597">
              <w:rPr>
                <w:rFonts w:ascii="Tahoma" w:hAnsi="Tahoma" w:cs="Tahoma"/>
                <w:sz w:val="20"/>
                <w:szCs w:val="20"/>
              </w:rPr>
              <w:t>€13,300</w:t>
            </w:r>
          </w:p>
        </w:tc>
      </w:tr>
      <w:tr w:rsidR="00171657" w:rsidRPr="00274597" w14:paraId="3873F628" w14:textId="77777777" w:rsidTr="00670C17">
        <w:tc>
          <w:tcPr>
            <w:tcW w:w="2250" w:type="dxa"/>
            <w:vAlign w:val="center"/>
          </w:tcPr>
          <w:p w14:paraId="4B36E44F" w14:textId="77777777" w:rsidR="00171657" w:rsidRPr="00274597" w:rsidRDefault="00B6171C">
            <w:pPr>
              <w:rPr>
                <w:rFonts w:ascii="Tahoma" w:hAnsi="Tahoma" w:cs="Tahoma"/>
                <w:sz w:val="20"/>
                <w:szCs w:val="20"/>
              </w:rPr>
            </w:pPr>
            <w:r w:rsidRPr="00274597">
              <w:rPr>
                <w:rFonts w:ascii="Tahoma" w:hAnsi="Tahoma" w:cs="Tahoma"/>
                <w:sz w:val="20"/>
                <w:szCs w:val="20"/>
              </w:rPr>
              <w:t>Earlsfort Residents Centre</w:t>
            </w:r>
          </w:p>
        </w:tc>
        <w:tc>
          <w:tcPr>
            <w:tcW w:w="1620" w:type="dxa"/>
            <w:vAlign w:val="center"/>
          </w:tcPr>
          <w:p w14:paraId="13E199D2" w14:textId="77777777" w:rsidR="00171657" w:rsidRPr="00274597" w:rsidRDefault="00B6171C">
            <w:pPr>
              <w:rPr>
                <w:rFonts w:ascii="Tahoma" w:hAnsi="Tahoma" w:cs="Tahoma"/>
                <w:sz w:val="20"/>
                <w:szCs w:val="20"/>
              </w:rPr>
            </w:pPr>
            <w:r w:rsidRPr="00274597">
              <w:rPr>
                <w:rFonts w:ascii="Tahoma" w:hAnsi="Tahoma" w:cs="Tahoma"/>
                <w:sz w:val="20"/>
                <w:szCs w:val="20"/>
              </w:rPr>
              <w:t>€5,000</w:t>
            </w:r>
          </w:p>
        </w:tc>
        <w:tc>
          <w:tcPr>
            <w:tcW w:w="1710" w:type="dxa"/>
            <w:vAlign w:val="center"/>
          </w:tcPr>
          <w:p w14:paraId="50D6CF13" w14:textId="77777777" w:rsidR="00171657" w:rsidRPr="00274597" w:rsidRDefault="00B6171C">
            <w:pPr>
              <w:rPr>
                <w:rFonts w:ascii="Tahoma" w:hAnsi="Tahoma" w:cs="Tahoma"/>
                <w:sz w:val="20"/>
                <w:szCs w:val="20"/>
              </w:rPr>
            </w:pPr>
            <w:r w:rsidRPr="00274597">
              <w:rPr>
                <w:rFonts w:ascii="Tahoma" w:hAnsi="Tahoma" w:cs="Tahoma"/>
                <w:sz w:val="20"/>
                <w:szCs w:val="20"/>
              </w:rPr>
              <w:t>€0</w:t>
            </w:r>
          </w:p>
        </w:tc>
        <w:tc>
          <w:tcPr>
            <w:tcW w:w="1530" w:type="dxa"/>
            <w:vAlign w:val="center"/>
          </w:tcPr>
          <w:p w14:paraId="5BD2F82C" w14:textId="77777777" w:rsidR="00171657" w:rsidRPr="00274597" w:rsidRDefault="00B6171C">
            <w:pPr>
              <w:rPr>
                <w:rFonts w:ascii="Tahoma" w:hAnsi="Tahoma" w:cs="Tahoma"/>
                <w:sz w:val="20"/>
                <w:szCs w:val="20"/>
              </w:rPr>
            </w:pPr>
            <w:r w:rsidRPr="00274597">
              <w:rPr>
                <w:rFonts w:ascii="Tahoma" w:hAnsi="Tahoma" w:cs="Tahoma"/>
                <w:sz w:val="20"/>
                <w:szCs w:val="20"/>
              </w:rPr>
              <w:t>€0</w:t>
            </w:r>
          </w:p>
        </w:tc>
        <w:tc>
          <w:tcPr>
            <w:tcW w:w="810" w:type="dxa"/>
            <w:vAlign w:val="center"/>
          </w:tcPr>
          <w:p w14:paraId="47879BE2" w14:textId="77777777" w:rsidR="00171657" w:rsidRPr="00274597" w:rsidRDefault="00B6171C">
            <w:pPr>
              <w:rPr>
                <w:rFonts w:ascii="Tahoma" w:hAnsi="Tahoma" w:cs="Tahoma"/>
                <w:sz w:val="20"/>
                <w:szCs w:val="20"/>
              </w:rPr>
            </w:pPr>
            <w:r w:rsidRPr="00274597">
              <w:rPr>
                <w:rFonts w:ascii="Tahoma" w:hAnsi="Tahoma" w:cs="Tahoma"/>
                <w:sz w:val="20"/>
                <w:szCs w:val="20"/>
              </w:rPr>
              <w:t>€5,000</w:t>
            </w:r>
          </w:p>
        </w:tc>
      </w:tr>
      <w:tr w:rsidR="00171657" w:rsidRPr="00274597" w14:paraId="69D8632E" w14:textId="77777777" w:rsidTr="00670C17">
        <w:tc>
          <w:tcPr>
            <w:tcW w:w="2250" w:type="dxa"/>
            <w:vAlign w:val="center"/>
          </w:tcPr>
          <w:p w14:paraId="53B73A31" w14:textId="77777777" w:rsidR="00171657" w:rsidRPr="00274597" w:rsidRDefault="00B6171C">
            <w:pPr>
              <w:rPr>
                <w:rFonts w:ascii="Tahoma" w:hAnsi="Tahoma" w:cs="Tahoma"/>
                <w:sz w:val="20"/>
                <w:szCs w:val="20"/>
              </w:rPr>
            </w:pPr>
            <w:r w:rsidRPr="00274597">
              <w:rPr>
                <w:rFonts w:ascii="Tahoma" w:hAnsi="Tahoma" w:cs="Tahoma"/>
                <w:sz w:val="20"/>
                <w:szCs w:val="20"/>
              </w:rPr>
              <w:t>The WEB Project</w:t>
            </w:r>
          </w:p>
        </w:tc>
        <w:tc>
          <w:tcPr>
            <w:tcW w:w="1620" w:type="dxa"/>
            <w:vAlign w:val="center"/>
          </w:tcPr>
          <w:p w14:paraId="37404597" w14:textId="77777777" w:rsidR="00171657" w:rsidRPr="00274597" w:rsidRDefault="00B6171C">
            <w:pPr>
              <w:rPr>
                <w:rFonts w:ascii="Tahoma" w:hAnsi="Tahoma" w:cs="Tahoma"/>
                <w:sz w:val="20"/>
                <w:szCs w:val="20"/>
              </w:rPr>
            </w:pPr>
            <w:r w:rsidRPr="00274597">
              <w:rPr>
                <w:rFonts w:ascii="Tahoma" w:hAnsi="Tahoma" w:cs="Tahoma"/>
                <w:sz w:val="20"/>
                <w:szCs w:val="20"/>
              </w:rPr>
              <w:t>€8,000</w:t>
            </w:r>
          </w:p>
        </w:tc>
        <w:tc>
          <w:tcPr>
            <w:tcW w:w="1710" w:type="dxa"/>
            <w:vAlign w:val="center"/>
          </w:tcPr>
          <w:p w14:paraId="37BA78E3" w14:textId="77777777" w:rsidR="00171657" w:rsidRPr="00274597" w:rsidRDefault="00B6171C">
            <w:pPr>
              <w:rPr>
                <w:rFonts w:ascii="Tahoma" w:hAnsi="Tahoma" w:cs="Tahoma"/>
                <w:sz w:val="20"/>
                <w:szCs w:val="20"/>
              </w:rPr>
            </w:pPr>
            <w:r w:rsidRPr="00274597">
              <w:rPr>
                <w:rFonts w:ascii="Tahoma" w:hAnsi="Tahoma" w:cs="Tahoma"/>
                <w:sz w:val="20"/>
                <w:szCs w:val="20"/>
              </w:rPr>
              <w:t>€235</w:t>
            </w:r>
          </w:p>
        </w:tc>
        <w:tc>
          <w:tcPr>
            <w:tcW w:w="1530" w:type="dxa"/>
            <w:vAlign w:val="center"/>
          </w:tcPr>
          <w:p w14:paraId="07BC7DCD" w14:textId="77777777" w:rsidR="00171657" w:rsidRPr="00274597" w:rsidRDefault="00B6171C">
            <w:pPr>
              <w:rPr>
                <w:rFonts w:ascii="Tahoma" w:hAnsi="Tahoma" w:cs="Tahoma"/>
                <w:sz w:val="20"/>
                <w:szCs w:val="20"/>
              </w:rPr>
            </w:pPr>
            <w:r w:rsidRPr="00274597">
              <w:rPr>
                <w:rFonts w:ascii="Tahoma" w:hAnsi="Tahoma" w:cs="Tahoma"/>
                <w:sz w:val="20"/>
                <w:szCs w:val="20"/>
              </w:rPr>
              <w:t>€3,300</w:t>
            </w:r>
          </w:p>
        </w:tc>
        <w:tc>
          <w:tcPr>
            <w:tcW w:w="810" w:type="dxa"/>
            <w:vAlign w:val="center"/>
          </w:tcPr>
          <w:p w14:paraId="6532D313" w14:textId="77777777" w:rsidR="00171657" w:rsidRPr="00274597" w:rsidRDefault="00B6171C">
            <w:pPr>
              <w:rPr>
                <w:rFonts w:ascii="Tahoma" w:hAnsi="Tahoma" w:cs="Tahoma"/>
                <w:sz w:val="20"/>
                <w:szCs w:val="20"/>
              </w:rPr>
            </w:pPr>
            <w:r w:rsidRPr="00274597">
              <w:rPr>
                <w:rFonts w:ascii="Tahoma" w:hAnsi="Tahoma" w:cs="Tahoma"/>
                <w:sz w:val="20"/>
                <w:szCs w:val="20"/>
              </w:rPr>
              <w:t>€11,535</w:t>
            </w:r>
          </w:p>
        </w:tc>
      </w:tr>
      <w:tr w:rsidR="00171657" w:rsidRPr="00274597" w14:paraId="66CD9F21" w14:textId="77777777" w:rsidTr="00670C17">
        <w:tc>
          <w:tcPr>
            <w:tcW w:w="2250" w:type="dxa"/>
            <w:vAlign w:val="center"/>
          </w:tcPr>
          <w:p w14:paraId="2D61CF67" w14:textId="77777777" w:rsidR="00171657" w:rsidRPr="00274597" w:rsidRDefault="00B6171C">
            <w:pPr>
              <w:rPr>
                <w:rFonts w:ascii="Tahoma" w:hAnsi="Tahoma" w:cs="Tahoma"/>
                <w:sz w:val="20"/>
                <w:szCs w:val="20"/>
              </w:rPr>
            </w:pPr>
            <w:proofErr w:type="spellStart"/>
            <w:r w:rsidRPr="00274597">
              <w:rPr>
                <w:rFonts w:ascii="Tahoma" w:hAnsi="Tahoma" w:cs="Tahoma"/>
                <w:sz w:val="20"/>
                <w:szCs w:val="20"/>
              </w:rPr>
              <w:t>Quarryvale</w:t>
            </w:r>
            <w:proofErr w:type="spellEnd"/>
            <w:r w:rsidRPr="00274597">
              <w:rPr>
                <w:rFonts w:ascii="Tahoma" w:hAnsi="Tahoma" w:cs="Tahoma"/>
                <w:sz w:val="20"/>
                <w:szCs w:val="20"/>
              </w:rPr>
              <w:t xml:space="preserve"> Community &amp; Leisure Centre</w:t>
            </w:r>
          </w:p>
        </w:tc>
        <w:tc>
          <w:tcPr>
            <w:tcW w:w="1620" w:type="dxa"/>
            <w:vAlign w:val="center"/>
          </w:tcPr>
          <w:p w14:paraId="1C5E6748" w14:textId="77777777" w:rsidR="00171657" w:rsidRPr="00274597" w:rsidRDefault="00B6171C">
            <w:pPr>
              <w:rPr>
                <w:rFonts w:ascii="Tahoma" w:hAnsi="Tahoma" w:cs="Tahoma"/>
                <w:sz w:val="20"/>
                <w:szCs w:val="20"/>
              </w:rPr>
            </w:pPr>
            <w:r w:rsidRPr="00274597">
              <w:rPr>
                <w:rFonts w:ascii="Tahoma" w:hAnsi="Tahoma" w:cs="Tahoma"/>
                <w:sz w:val="20"/>
                <w:szCs w:val="20"/>
              </w:rPr>
              <w:t>€8,000</w:t>
            </w:r>
          </w:p>
        </w:tc>
        <w:tc>
          <w:tcPr>
            <w:tcW w:w="1710" w:type="dxa"/>
            <w:vAlign w:val="center"/>
          </w:tcPr>
          <w:p w14:paraId="6CACE5DB" w14:textId="77777777" w:rsidR="00171657" w:rsidRPr="00274597" w:rsidRDefault="00B6171C">
            <w:pPr>
              <w:rPr>
                <w:rFonts w:ascii="Tahoma" w:hAnsi="Tahoma" w:cs="Tahoma"/>
                <w:sz w:val="20"/>
                <w:szCs w:val="20"/>
              </w:rPr>
            </w:pPr>
            <w:r w:rsidRPr="00274597">
              <w:rPr>
                <w:rFonts w:ascii="Tahoma" w:hAnsi="Tahoma" w:cs="Tahoma"/>
                <w:sz w:val="20"/>
                <w:szCs w:val="20"/>
              </w:rPr>
              <w:t>€550</w:t>
            </w:r>
          </w:p>
        </w:tc>
        <w:tc>
          <w:tcPr>
            <w:tcW w:w="1530" w:type="dxa"/>
            <w:vAlign w:val="center"/>
          </w:tcPr>
          <w:p w14:paraId="3FFB054F" w14:textId="77777777" w:rsidR="00171657" w:rsidRPr="00274597" w:rsidRDefault="00B6171C">
            <w:pPr>
              <w:rPr>
                <w:rFonts w:ascii="Tahoma" w:hAnsi="Tahoma" w:cs="Tahoma"/>
                <w:sz w:val="20"/>
                <w:szCs w:val="20"/>
              </w:rPr>
            </w:pPr>
            <w:r w:rsidRPr="00274597">
              <w:rPr>
                <w:rFonts w:ascii="Tahoma" w:hAnsi="Tahoma" w:cs="Tahoma"/>
                <w:sz w:val="20"/>
                <w:szCs w:val="20"/>
              </w:rPr>
              <w:t>€5,800</w:t>
            </w:r>
          </w:p>
        </w:tc>
        <w:tc>
          <w:tcPr>
            <w:tcW w:w="810" w:type="dxa"/>
            <w:vAlign w:val="center"/>
          </w:tcPr>
          <w:p w14:paraId="1C078031" w14:textId="77777777" w:rsidR="00171657" w:rsidRPr="00274597" w:rsidRDefault="00B6171C">
            <w:pPr>
              <w:rPr>
                <w:rFonts w:ascii="Tahoma" w:hAnsi="Tahoma" w:cs="Tahoma"/>
                <w:sz w:val="20"/>
                <w:szCs w:val="20"/>
              </w:rPr>
            </w:pPr>
            <w:r w:rsidRPr="00274597">
              <w:rPr>
                <w:rFonts w:ascii="Tahoma" w:hAnsi="Tahoma" w:cs="Tahoma"/>
                <w:sz w:val="20"/>
                <w:szCs w:val="20"/>
              </w:rPr>
              <w:t>€14,350</w:t>
            </w:r>
          </w:p>
        </w:tc>
      </w:tr>
      <w:tr w:rsidR="00171657" w:rsidRPr="00274597" w14:paraId="160B9B43" w14:textId="77777777" w:rsidTr="00670C17">
        <w:tc>
          <w:tcPr>
            <w:tcW w:w="2250" w:type="dxa"/>
            <w:vAlign w:val="center"/>
          </w:tcPr>
          <w:p w14:paraId="795EB231" w14:textId="77777777" w:rsidR="00171657" w:rsidRPr="00274597" w:rsidRDefault="00B6171C">
            <w:pPr>
              <w:rPr>
                <w:rFonts w:ascii="Tahoma" w:hAnsi="Tahoma" w:cs="Tahoma"/>
                <w:sz w:val="20"/>
                <w:szCs w:val="20"/>
              </w:rPr>
            </w:pPr>
            <w:proofErr w:type="spellStart"/>
            <w:r w:rsidRPr="00274597">
              <w:rPr>
                <w:rFonts w:ascii="Tahoma" w:hAnsi="Tahoma" w:cs="Tahoma"/>
                <w:sz w:val="20"/>
                <w:szCs w:val="20"/>
              </w:rPr>
              <w:t>Fettercairn</w:t>
            </w:r>
            <w:proofErr w:type="spellEnd"/>
            <w:r w:rsidRPr="00274597">
              <w:rPr>
                <w:rFonts w:ascii="Tahoma" w:hAnsi="Tahoma" w:cs="Tahoma"/>
                <w:sz w:val="20"/>
                <w:szCs w:val="20"/>
              </w:rPr>
              <w:t xml:space="preserve"> Community &amp; Youth Centre</w:t>
            </w:r>
          </w:p>
        </w:tc>
        <w:tc>
          <w:tcPr>
            <w:tcW w:w="1620" w:type="dxa"/>
            <w:vAlign w:val="center"/>
          </w:tcPr>
          <w:p w14:paraId="40E6EFA5" w14:textId="77777777" w:rsidR="00171657" w:rsidRPr="00274597" w:rsidRDefault="00B6171C">
            <w:pPr>
              <w:rPr>
                <w:rFonts w:ascii="Tahoma" w:hAnsi="Tahoma" w:cs="Tahoma"/>
                <w:sz w:val="20"/>
                <w:szCs w:val="20"/>
              </w:rPr>
            </w:pPr>
            <w:r w:rsidRPr="00274597">
              <w:rPr>
                <w:rFonts w:ascii="Tahoma" w:hAnsi="Tahoma" w:cs="Tahoma"/>
                <w:sz w:val="20"/>
                <w:szCs w:val="20"/>
              </w:rPr>
              <w:t>€8,000</w:t>
            </w:r>
          </w:p>
        </w:tc>
        <w:tc>
          <w:tcPr>
            <w:tcW w:w="1710" w:type="dxa"/>
            <w:vAlign w:val="center"/>
          </w:tcPr>
          <w:p w14:paraId="768471DE" w14:textId="77777777" w:rsidR="00171657" w:rsidRPr="00274597" w:rsidRDefault="00B6171C">
            <w:pPr>
              <w:rPr>
                <w:rFonts w:ascii="Tahoma" w:hAnsi="Tahoma" w:cs="Tahoma"/>
                <w:sz w:val="20"/>
                <w:szCs w:val="20"/>
              </w:rPr>
            </w:pPr>
            <w:r w:rsidRPr="00274597">
              <w:rPr>
                <w:rFonts w:ascii="Tahoma" w:hAnsi="Tahoma" w:cs="Tahoma"/>
                <w:sz w:val="20"/>
                <w:szCs w:val="20"/>
              </w:rPr>
              <w:t>€1,560</w:t>
            </w:r>
          </w:p>
        </w:tc>
        <w:tc>
          <w:tcPr>
            <w:tcW w:w="1530" w:type="dxa"/>
            <w:vAlign w:val="center"/>
          </w:tcPr>
          <w:p w14:paraId="52114530" w14:textId="77777777" w:rsidR="00171657" w:rsidRPr="00274597" w:rsidRDefault="00B6171C">
            <w:pPr>
              <w:rPr>
                <w:rFonts w:ascii="Tahoma" w:hAnsi="Tahoma" w:cs="Tahoma"/>
                <w:sz w:val="20"/>
                <w:szCs w:val="20"/>
              </w:rPr>
            </w:pPr>
            <w:r w:rsidRPr="00274597">
              <w:rPr>
                <w:rFonts w:ascii="Tahoma" w:hAnsi="Tahoma" w:cs="Tahoma"/>
                <w:sz w:val="20"/>
                <w:szCs w:val="20"/>
              </w:rPr>
              <w:t>€3,400</w:t>
            </w:r>
          </w:p>
        </w:tc>
        <w:tc>
          <w:tcPr>
            <w:tcW w:w="810" w:type="dxa"/>
            <w:vAlign w:val="center"/>
          </w:tcPr>
          <w:p w14:paraId="7B981FDF" w14:textId="77777777" w:rsidR="00171657" w:rsidRPr="00274597" w:rsidRDefault="00B6171C">
            <w:pPr>
              <w:rPr>
                <w:rFonts w:ascii="Tahoma" w:hAnsi="Tahoma" w:cs="Tahoma"/>
                <w:sz w:val="20"/>
                <w:szCs w:val="20"/>
              </w:rPr>
            </w:pPr>
            <w:r w:rsidRPr="00274597">
              <w:rPr>
                <w:rFonts w:ascii="Tahoma" w:hAnsi="Tahoma" w:cs="Tahoma"/>
                <w:sz w:val="20"/>
                <w:szCs w:val="20"/>
              </w:rPr>
              <w:t>€12,960</w:t>
            </w:r>
          </w:p>
        </w:tc>
      </w:tr>
      <w:tr w:rsidR="00171657" w:rsidRPr="00274597" w14:paraId="14615A5B" w14:textId="77777777" w:rsidTr="00670C17">
        <w:tc>
          <w:tcPr>
            <w:tcW w:w="2250" w:type="dxa"/>
            <w:vAlign w:val="center"/>
          </w:tcPr>
          <w:p w14:paraId="56500685" w14:textId="77777777" w:rsidR="00171657" w:rsidRPr="00274597" w:rsidRDefault="00B6171C">
            <w:pPr>
              <w:rPr>
                <w:rFonts w:ascii="Tahoma" w:hAnsi="Tahoma" w:cs="Tahoma"/>
                <w:sz w:val="20"/>
                <w:szCs w:val="20"/>
              </w:rPr>
            </w:pPr>
            <w:r w:rsidRPr="00274597">
              <w:rPr>
                <w:rFonts w:ascii="Tahoma" w:hAnsi="Tahoma" w:cs="Tahoma"/>
                <w:sz w:val="20"/>
                <w:szCs w:val="20"/>
              </w:rPr>
              <w:t>Whitechurch Community &amp; Youth Centre</w:t>
            </w:r>
          </w:p>
        </w:tc>
        <w:tc>
          <w:tcPr>
            <w:tcW w:w="1620" w:type="dxa"/>
            <w:vAlign w:val="center"/>
          </w:tcPr>
          <w:p w14:paraId="57170A76" w14:textId="77777777" w:rsidR="00171657" w:rsidRPr="00274597" w:rsidRDefault="00B6171C">
            <w:pPr>
              <w:rPr>
                <w:rFonts w:ascii="Tahoma" w:hAnsi="Tahoma" w:cs="Tahoma"/>
                <w:sz w:val="20"/>
                <w:szCs w:val="20"/>
              </w:rPr>
            </w:pPr>
            <w:r w:rsidRPr="00274597">
              <w:rPr>
                <w:rFonts w:ascii="Tahoma" w:hAnsi="Tahoma" w:cs="Tahoma"/>
                <w:sz w:val="20"/>
                <w:szCs w:val="20"/>
              </w:rPr>
              <w:t>€8,000</w:t>
            </w:r>
          </w:p>
        </w:tc>
        <w:tc>
          <w:tcPr>
            <w:tcW w:w="1710" w:type="dxa"/>
            <w:vAlign w:val="center"/>
          </w:tcPr>
          <w:p w14:paraId="29F92B28" w14:textId="77777777" w:rsidR="00171657" w:rsidRPr="00274597" w:rsidRDefault="00B6171C">
            <w:pPr>
              <w:rPr>
                <w:rFonts w:ascii="Tahoma" w:hAnsi="Tahoma" w:cs="Tahoma"/>
                <w:sz w:val="20"/>
                <w:szCs w:val="20"/>
              </w:rPr>
            </w:pPr>
            <w:r w:rsidRPr="00274597">
              <w:rPr>
                <w:rFonts w:ascii="Tahoma" w:hAnsi="Tahoma" w:cs="Tahoma"/>
                <w:sz w:val="20"/>
                <w:szCs w:val="20"/>
              </w:rPr>
              <w:t>€15,990</w:t>
            </w:r>
          </w:p>
        </w:tc>
        <w:tc>
          <w:tcPr>
            <w:tcW w:w="1530" w:type="dxa"/>
            <w:vAlign w:val="center"/>
          </w:tcPr>
          <w:p w14:paraId="56F972A6" w14:textId="77777777" w:rsidR="00171657" w:rsidRPr="00274597" w:rsidRDefault="00B6171C">
            <w:pPr>
              <w:rPr>
                <w:rFonts w:ascii="Tahoma" w:hAnsi="Tahoma" w:cs="Tahoma"/>
                <w:sz w:val="20"/>
                <w:szCs w:val="20"/>
              </w:rPr>
            </w:pPr>
            <w:r w:rsidRPr="00274597">
              <w:rPr>
                <w:rFonts w:ascii="Tahoma" w:hAnsi="Tahoma" w:cs="Tahoma"/>
                <w:sz w:val="20"/>
                <w:szCs w:val="20"/>
              </w:rPr>
              <w:t>€3,300</w:t>
            </w:r>
          </w:p>
        </w:tc>
        <w:tc>
          <w:tcPr>
            <w:tcW w:w="810" w:type="dxa"/>
            <w:vAlign w:val="center"/>
          </w:tcPr>
          <w:p w14:paraId="3AB03155" w14:textId="77777777" w:rsidR="00171657" w:rsidRPr="00274597" w:rsidRDefault="00B6171C">
            <w:pPr>
              <w:rPr>
                <w:rFonts w:ascii="Tahoma" w:hAnsi="Tahoma" w:cs="Tahoma"/>
                <w:sz w:val="20"/>
                <w:szCs w:val="20"/>
              </w:rPr>
            </w:pPr>
            <w:r w:rsidRPr="00274597">
              <w:rPr>
                <w:rFonts w:ascii="Tahoma" w:hAnsi="Tahoma" w:cs="Tahoma"/>
                <w:sz w:val="20"/>
                <w:szCs w:val="20"/>
              </w:rPr>
              <w:t>€27,290</w:t>
            </w:r>
          </w:p>
        </w:tc>
      </w:tr>
      <w:tr w:rsidR="00171657" w:rsidRPr="00274597" w14:paraId="1FD171E9" w14:textId="77777777" w:rsidTr="00670C17">
        <w:tc>
          <w:tcPr>
            <w:tcW w:w="2250" w:type="dxa"/>
            <w:vAlign w:val="center"/>
          </w:tcPr>
          <w:p w14:paraId="75D40BAE" w14:textId="77777777" w:rsidR="00171657" w:rsidRPr="00274597" w:rsidRDefault="00B6171C">
            <w:pPr>
              <w:rPr>
                <w:rFonts w:ascii="Tahoma" w:hAnsi="Tahoma" w:cs="Tahoma"/>
                <w:sz w:val="20"/>
                <w:szCs w:val="20"/>
              </w:rPr>
            </w:pPr>
            <w:r w:rsidRPr="00274597">
              <w:rPr>
                <w:rFonts w:ascii="Tahoma" w:hAnsi="Tahoma" w:cs="Tahoma"/>
                <w:sz w:val="20"/>
                <w:szCs w:val="20"/>
              </w:rPr>
              <w:t>Kingswood Community &amp; Leisure Centre</w:t>
            </w:r>
          </w:p>
        </w:tc>
        <w:tc>
          <w:tcPr>
            <w:tcW w:w="1620" w:type="dxa"/>
            <w:vAlign w:val="center"/>
          </w:tcPr>
          <w:p w14:paraId="62D0FC02" w14:textId="77777777" w:rsidR="00171657" w:rsidRPr="00274597" w:rsidRDefault="00B6171C">
            <w:pPr>
              <w:rPr>
                <w:rFonts w:ascii="Tahoma" w:hAnsi="Tahoma" w:cs="Tahoma"/>
                <w:sz w:val="20"/>
                <w:szCs w:val="20"/>
              </w:rPr>
            </w:pPr>
            <w:r w:rsidRPr="00274597">
              <w:rPr>
                <w:rFonts w:ascii="Tahoma" w:hAnsi="Tahoma" w:cs="Tahoma"/>
                <w:sz w:val="20"/>
                <w:szCs w:val="20"/>
              </w:rPr>
              <w:t>€5,000</w:t>
            </w:r>
          </w:p>
        </w:tc>
        <w:tc>
          <w:tcPr>
            <w:tcW w:w="1710" w:type="dxa"/>
            <w:vAlign w:val="center"/>
          </w:tcPr>
          <w:p w14:paraId="0660C4DA" w14:textId="77777777" w:rsidR="00171657" w:rsidRPr="00274597" w:rsidRDefault="00B6171C">
            <w:pPr>
              <w:rPr>
                <w:rFonts w:ascii="Tahoma" w:hAnsi="Tahoma" w:cs="Tahoma"/>
                <w:sz w:val="20"/>
                <w:szCs w:val="20"/>
              </w:rPr>
            </w:pPr>
            <w:r w:rsidRPr="00274597">
              <w:rPr>
                <w:rFonts w:ascii="Tahoma" w:hAnsi="Tahoma" w:cs="Tahoma"/>
                <w:sz w:val="20"/>
                <w:szCs w:val="20"/>
              </w:rPr>
              <w:t>€3,550</w:t>
            </w:r>
          </w:p>
        </w:tc>
        <w:tc>
          <w:tcPr>
            <w:tcW w:w="1530" w:type="dxa"/>
            <w:vAlign w:val="center"/>
          </w:tcPr>
          <w:p w14:paraId="496C96CB" w14:textId="77777777" w:rsidR="00171657" w:rsidRPr="00274597" w:rsidRDefault="00B6171C">
            <w:pPr>
              <w:rPr>
                <w:rFonts w:ascii="Tahoma" w:hAnsi="Tahoma" w:cs="Tahoma"/>
                <w:sz w:val="20"/>
                <w:szCs w:val="20"/>
              </w:rPr>
            </w:pPr>
            <w:r w:rsidRPr="00274597">
              <w:rPr>
                <w:rFonts w:ascii="Tahoma" w:hAnsi="Tahoma" w:cs="Tahoma"/>
                <w:sz w:val="20"/>
                <w:szCs w:val="20"/>
              </w:rPr>
              <w:t>€5,600</w:t>
            </w:r>
          </w:p>
        </w:tc>
        <w:tc>
          <w:tcPr>
            <w:tcW w:w="810" w:type="dxa"/>
            <w:vAlign w:val="center"/>
          </w:tcPr>
          <w:p w14:paraId="65E1BB0B" w14:textId="77777777" w:rsidR="00171657" w:rsidRPr="00274597" w:rsidRDefault="00B6171C">
            <w:pPr>
              <w:rPr>
                <w:rFonts w:ascii="Tahoma" w:hAnsi="Tahoma" w:cs="Tahoma"/>
                <w:sz w:val="20"/>
                <w:szCs w:val="20"/>
              </w:rPr>
            </w:pPr>
            <w:r w:rsidRPr="00274597">
              <w:rPr>
                <w:rFonts w:ascii="Tahoma" w:hAnsi="Tahoma" w:cs="Tahoma"/>
                <w:sz w:val="20"/>
                <w:szCs w:val="20"/>
              </w:rPr>
              <w:t>€14,150</w:t>
            </w:r>
          </w:p>
        </w:tc>
      </w:tr>
      <w:tr w:rsidR="00171657" w:rsidRPr="00274597" w14:paraId="331ECB3D" w14:textId="77777777" w:rsidTr="00670C17">
        <w:tc>
          <w:tcPr>
            <w:tcW w:w="2250" w:type="dxa"/>
            <w:vAlign w:val="center"/>
          </w:tcPr>
          <w:p w14:paraId="410BB41D" w14:textId="77777777" w:rsidR="00171657" w:rsidRPr="00274597" w:rsidRDefault="00B6171C">
            <w:pPr>
              <w:rPr>
                <w:rFonts w:ascii="Tahoma" w:hAnsi="Tahoma" w:cs="Tahoma"/>
                <w:sz w:val="20"/>
                <w:szCs w:val="20"/>
              </w:rPr>
            </w:pPr>
            <w:proofErr w:type="spellStart"/>
            <w:r w:rsidRPr="00274597">
              <w:rPr>
                <w:rFonts w:ascii="Tahoma" w:hAnsi="Tahoma" w:cs="Tahoma"/>
                <w:sz w:val="20"/>
                <w:szCs w:val="20"/>
              </w:rPr>
              <w:t>Jobstown</w:t>
            </w:r>
            <w:proofErr w:type="spellEnd"/>
            <w:r w:rsidRPr="00274597">
              <w:rPr>
                <w:rFonts w:ascii="Tahoma" w:hAnsi="Tahoma" w:cs="Tahoma"/>
                <w:sz w:val="20"/>
                <w:szCs w:val="20"/>
              </w:rPr>
              <w:t xml:space="preserve"> Community &amp; Youth Centre</w:t>
            </w:r>
          </w:p>
        </w:tc>
        <w:tc>
          <w:tcPr>
            <w:tcW w:w="1620" w:type="dxa"/>
            <w:vAlign w:val="center"/>
          </w:tcPr>
          <w:p w14:paraId="79098669" w14:textId="77777777" w:rsidR="00171657" w:rsidRPr="00274597" w:rsidRDefault="00B6171C">
            <w:pPr>
              <w:rPr>
                <w:rFonts w:ascii="Tahoma" w:hAnsi="Tahoma" w:cs="Tahoma"/>
                <w:sz w:val="20"/>
                <w:szCs w:val="20"/>
              </w:rPr>
            </w:pPr>
            <w:r w:rsidRPr="00274597">
              <w:rPr>
                <w:rFonts w:ascii="Tahoma" w:hAnsi="Tahoma" w:cs="Tahoma"/>
                <w:sz w:val="20"/>
                <w:szCs w:val="20"/>
              </w:rPr>
              <w:t>€8,000</w:t>
            </w:r>
          </w:p>
        </w:tc>
        <w:tc>
          <w:tcPr>
            <w:tcW w:w="1710" w:type="dxa"/>
            <w:vAlign w:val="center"/>
          </w:tcPr>
          <w:p w14:paraId="7D766E17" w14:textId="77777777" w:rsidR="00171657" w:rsidRPr="00274597" w:rsidRDefault="00B6171C">
            <w:pPr>
              <w:rPr>
                <w:rFonts w:ascii="Tahoma" w:hAnsi="Tahoma" w:cs="Tahoma"/>
                <w:sz w:val="20"/>
                <w:szCs w:val="20"/>
              </w:rPr>
            </w:pPr>
            <w:r w:rsidRPr="00274597">
              <w:rPr>
                <w:rFonts w:ascii="Tahoma" w:hAnsi="Tahoma" w:cs="Tahoma"/>
                <w:sz w:val="20"/>
                <w:szCs w:val="20"/>
              </w:rPr>
              <w:t>€26,000</w:t>
            </w:r>
          </w:p>
        </w:tc>
        <w:tc>
          <w:tcPr>
            <w:tcW w:w="1530" w:type="dxa"/>
            <w:vAlign w:val="center"/>
          </w:tcPr>
          <w:p w14:paraId="436A639D" w14:textId="77777777" w:rsidR="00171657" w:rsidRPr="00274597" w:rsidRDefault="00B6171C">
            <w:pPr>
              <w:rPr>
                <w:rFonts w:ascii="Tahoma" w:hAnsi="Tahoma" w:cs="Tahoma"/>
                <w:sz w:val="20"/>
                <w:szCs w:val="20"/>
              </w:rPr>
            </w:pPr>
            <w:r w:rsidRPr="00274597">
              <w:rPr>
                <w:rFonts w:ascii="Tahoma" w:hAnsi="Tahoma" w:cs="Tahoma"/>
                <w:sz w:val="20"/>
                <w:szCs w:val="20"/>
              </w:rPr>
              <w:t>€4,600</w:t>
            </w:r>
          </w:p>
        </w:tc>
        <w:tc>
          <w:tcPr>
            <w:tcW w:w="810" w:type="dxa"/>
            <w:vAlign w:val="center"/>
          </w:tcPr>
          <w:p w14:paraId="637C503B" w14:textId="77777777" w:rsidR="00171657" w:rsidRPr="00274597" w:rsidRDefault="00B6171C">
            <w:pPr>
              <w:rPr>
                <w:rFonts w:ascii="Tahoma" w:hAnsi="Tahoma" w:cs="Tahoma"/>
                <w:sz w:val="20"/>
                <w:szCs w:val="20"/>
              </w:rPr>
            </w:pPr>
            <w:r w:rsidRPr="00274597">
              <w:rPr>
                <w:rFonts w:ascii="Tahoma" w:hAnsi="Tahoma" w:cs="Tahoma"/>
                <w:sz w:val="20"/>
                <w:szCs w:val="20"/>
              </w:rPr>
              <w:t>€38,600</w:t>
            </w:r>
          </w:p>
        </w:tc>
      </w:tr>
      <w:tr w:rsidR="00171657" w:rsidRPr="00274597" w14:paraId="4A029CA0" w14:textId="77777777" w:rsidTr="00670C17">
        <w:tc>
          <w:tcPr>
            <w:tcW w:w="2250" w:type="dxa"/>
            <w:vAlign w:val="center"/>
          </w:tcPr>
          <w:p w14:paraId="3F67BAE7" w14:textId="77777777" w:rsidR="00171657" w:rsidRPr="00274597" w:rsidRDefault="00B6171C">
            <w:pPr>
              <w:rPr>
                <w:rFonts w:ascii="Tahoma" w:hAnsi="Tahoma" w:cs="Tahoma"/>
                <w:sz w:val="20"/>
                <w:szCs w:val="20"/>
              </w:rPr>
            </w:pPr>
            <w:r w:rsidRPr="00274597">
              <w:rPr>
                <w:rFonts w:ascii="Tahoma" w:hAnsi="Tahoma" w:cs="Tahoma"/>
                <w:sz w:val="20"/>
                <w:szCs w:val="20"/>
              </w:rPr>
              <w:t>The Park Community Centre</w:t>
            </w:r>
          </w:p>
        </w:tc>
        <w:tc>
          <w:tcPr>
            <w:tcW w:w="1620" w:type="dxa"/>
            <w:vAlign w:val="center"/>
          </w:tcPr>
          <w:p w14:paraId="0979FE4C" w14:textId="77777777" w:rsidR="00171657" w:rsidRPr="00274597" w:rsidRDefault="00B6171C">
            <w:pPr>
              <w:rPr>
                <w:rFonts w:ascii="Tahoma" w:hAnsi="Tahoma" w:cs="Tahoma"/>
                <w:sz w:val="20"/>
                <w:szCs w:val="20"/>
              </w:rPr>
            </w:pPr>
            <w:r w:rsidRPr="00274597">
              <w:rPr>
                <w:rFonts w:ascii="Tahoma" w:hAnsi="Tahoma" w:cs="Tahoma"/>
                <w:sz w:val="20"/>
                <w:szCs w:val="20"/>
              </w:rPr>
              <w:t>€8,000</w:t>
            </w:r>
          </w:p>
        </w:tc>
        <w:tc>
          <w:tcPr>
            <w:tcW w:w="1710" w:type="dxa"/>
            <w:vAlign w:val="center"/>
          </w:tcPr>
          <w:p w14:paraId="281D5CF0" w14:textId="77777777" w:rsidR="00171657" w:rsidRPr="00274597" w:rsidRDefault="00B6171C">
            <w:pPr>
              <w:rPr>
                <w:rFonts w:ascii="Tahoma" w:hAnsi="Tahoma" w:cs="Tahoma"/>
                <w:sz w:val="20"/>
                <w:szCs w:val="20"/>
              </w:rPr>
            </w:pPr>
            <w:r w:rsidRPr="00274597">
              <w:rPr>
                <w:rFonts w:ascii="Tahoma" w:hAnsi="Tahoma" w:cs="Tahoma"/>
                <w:sz w:val="20"/>
                <w:szCs w:val="20"/>
              </w:rPr>
              <w:t>€25,000</w:t>
            </w:r>
          </w:p>
        </w:tc>
        <w:tc>
          <w:tcPr>
            <w:tcW w:w="1530" w:type="dxa"/>
            <w:vAlign w:val="center"/>
          </w:tcPr>
          <w:p w14:paraId="098326ED" w14:textId="77777777" w:rsidR="00171657" w:rsidRPr="00274597" w:rsidRDefault="00B6171C">
            <w:pPr>
              <w:rPr>
                <w:rFonts w:ascii="Tahoma" w:hAnsi="Tahoma" w:cs="Tahoma"/>
                <w:sz w:val="20"/>
                <w:szCs w:val="20"/>
              </w:rPr>
            </w:pPr>
            <w:r w:rsidRPr="00274597">
              <w:rPr>
                <w:rFonts w:ascii="Tahoma" w:hAnsi="Tahoma" w:cs="Tahoma"/>
                <w:sz w:val="20"/>
                <w:szCs w:val="20"/>
              </w:rPr>
              <w:t>€5,000</w:t>
            </w:r>
          </w:p>
        </w:tc>
        <w:tc>
          <w:tcPr>
            <w:tcW w:w="810" w:type="dxa"/>
            <w:vAlign w:val="center"/>
          </w:tcPr>
          <w:p w14:paraId="07790D5F" w14:textId="77777777" w:rsidR="00171657" w:rsidRPr="00274597" w:rsidRDefault="00B6171C">
            <w:pPr>
              <w:rPr>
                <w:rFonts w:ascii="Tahoma" w:hAnsi="Tahoma" w:cs="Tahoma"/>
                <w:sz w:val="20"/>
                <w:szCs w:val="20"/>
              </w:rPr>
            </w:pPr>
            <w:r w:rsidRPr="00274597">
              <w:rPr>
                <w:rFonts w:ascii="Tahoma" w:hAnsi="Tahoma" w:cs="Tahoma"/>
                <w:sz w:val="20"/>
                <w:szCs w:val="20"/>
              </w:rPr>
              <w:t>€38,000</w:t>
            </w:r>
          </w:p>
        </w:tc>
      </w:tr>
      <w:tr w:rsidR="00670C17" w:rsidRPr="00274597" w14:paraId="660F4CE7" w14:textId="77777777" w:rsidTr="00670C17">
        <w:tc>
          <w:tcPr>
            <w:tcW w:w="2250" w:type="dxa"/>
            <w:vAlign w:val="center"/>
          </w:tcPr>
          <w:p w14:paraId="75FBE461" w14:textId="77777777" w:rsidR="00670C17" w:rsidRPr="00274597" w:rsidRDefault="00670C17">
            <w:pPr>
              <w:rPr>
                <w:rFonts w:ascii="Tahoma" w:hAnsi="Tahoma" w:cs="Tahoma"/>
                <w:sz w:val="20"/>
                <w:szCs w:val="20"/>
              </w:rPr>
            </w:pPr>
          </w:p>
        </w:tc>
        <w:tc>
          <w:tcPr>
            <w:tcW w:w="1620" w:type="dxa"/>
            <w:vAlign w:val="center"/>
          </w:tcPr>
          <w:p w14:paraId="5B754BAE" w14:textId="77777777" w:rsidR="00670C17" w:rsidRPr="00274597" w:rsidRDefault="00670C17">
            <w:pPr>
              <w:rPr>
                <w:rFonts w:ascii="Tahoma" w:hAnsi="Tahoma" w:cs="Tahoma"/>
                <w:sz w:val="20"/>
                <w:szCs w:val="20"/>
              </w:rPr>
            </w:pPr>
          </w:p>
        </w:tc>
        <w:tc>
          <w:tcPr>
            <w:tcW w:w="1710" w:type="dxa"/>
            <w:vAlign w:val="center"/>
          </w:tcPr>
          <w:p w14:paraId="3DE54886" w14:textId="77777777" w:rsidR="00670C17" w:rsidRPr="00274597" w:rsidRDefault="00670C17">
            <w:pPr>
              <w:rPr>
                <w:rFonts w:ascii="Tahoma" w:hAnsi="Tahoma" w:cs="Tahoma"/>
                <w:sz w:val="20"/>
                <w:szCs w:val="20"/>
              </w:rPr>
            </w:pPr>
          </w:p>
        </w:tc>
        <w:tc>
          <w:tcPr>
            <w:tcW w:w="1530" w:type="dxa"/>
            <w:vAlign w:val="center"/>
          </w:tcPr>
          <w:p w14:paraId="201C0F41" w14:textId="77777777" w:rsidR="00670C17" w:rsidRPr="00274597" w:rsidRDefault="00670C17">
            <w:pPr>
              <w:rPr>
                <w:rFonts w:ascii="Tahoma" w:hAnsi="Tahoma" w:cs="Tahoma"/>
                <w:sz w:val="20"/>
                <w:szCs w:val="20"/>
              </w:rPr>
            </w:pPr>
          </w:p>
        </w:tc>
        <w:tc>
          <w:tcPr>
            <w:tcW w:w="810" w:type="dxa"/>
            <w:vAlign w:val="center"/>
          </w:tcPr>
          <w:p w14:paraId="6F81EA88" w14:textId="77777777" w:rsidR="00670C17" w:rsidRPr="00274597" w:rsidRDefault="00670C17">
            <w:pPr>
              <w:rPr>
                <w:rFonts w:ascii="Tahoma" w:hAnsi="Tahoma" w:cs="Tahoma"/>
                <w:sz w:val="20"/>
                <w:szCs w:val="20"/>
              </w:rPr>
            </w:pPr>
          </w:p>
        </w:tc>
      </w:tr>
      <w:tr w:rsidR="00171657" w:rsidRPr="00274597" w14:paraId="22743F78" w14:textId="77777777" w:rsidTr="00670C17">
        <w:tc>
          <w:tcPr>
            <w:tcW w:w="2250" w:type="dxa"/>
            <w:vAlign w:val="center"/>
          </w:tcPr>
          <w:p w14:paraId="613F78EB" w14:textId="77777777" w:rsidR="00171657" w:rsidRPr="00274597" w:rsidRDefault="00B6171C">
            <w:pPr>
              <w:rPr>
                <w:rFonts w:ascii="Tahoma" w:hAnsi="Tahoma" w:cs="Tahoma"/>
                <w:sz w:val="20"/>
                <w:szCs w:val="20"/>
              </w:rPr>
            </w:pPr>
            <w:r w:rsidRPr="00274597">
              <w:rPr>
                <w:rFonts w:ascii="Tahoma" w:hAnsi="Tahoma" w:cs="Tahoma"/>
                <w:sz w:val="20"/>
                <w:szCs w:val="20"/>
              </w:rPr>
              <w:t>Rathcoole Community Centre</w:t>
            </w:r>
          </w:p>
        </w:tc>
        <w:tc>
          <w:tcPr>
            <w:tcW w:w="1620" w:type="dxa"/>
            <w:vAlign w:val="center"/>
          </w:tcPr>
          <w:p w14:paraId="5B0EC48F" w14:textId="77777777" w:rsidR="00171657" w:rsidRPr="00274597" w:rsidRDefault="00B6171C">
            <w:pPr>
              <w:rPr>
                <w:rFonts w:ascii="Tahoma" w:hAnsi="Tahoma" w:cs="Tahoma"/>
                <w:sz w:val="20"/>
                <w:szCs w:val="20"/>
              </w:rPr>
            </w:pPr>
            <w:r w:rsidRPr="00274597">
              <w:rPr>
                <w:rFonts w:ascii="Tahoma" w:hAnsi="Tahoma" w:cs="Tahoma"/>
                <w:sz w:val="20"/>
                <w:szCs w:val="20"/>
              </w:rPr>
              <w:t>€8,000</w:t>
            </w:r>
          </w:p>
        </w:tc>
        <w:tc>
          <w:tcPr>
            <w:tcW w:w="1710" w:type="dxa"/>
            <w:vAlign w:val="center"/>
          </w:tcPr>
          <w:p w14:paraId="60977F15" w14:textId="77777777" w:rsidR="00171657" w:rsidRPr="00274597" w:rsidRDefault="00B6171C">
            <w:pPr>
              <w:rPr>
                <w:rFonts w:ascii="Tahoma" w:hAnsi="Tahoma" w:cs="Tahoma"/>
                <w:sz w:val="20"/>
                <w:szCs w:val="20"/>
              </w:rPr>
            </w:pPr>
            <w:r w:rsidRPr="00274597">
              <w:rPr>
                <w:rFonts w:ascii="Tahoma" w:hAnsi="Tahoma" w:cs="Tahoma"/>
                <w:sz w:val="20"/>
                <w:szCs w:val="20"/>
              </w:rPr>
              <w:t>€3,000</w:t>
            </w:r>
          </w:p>
        </w:tc>
        <w:tc>
          <w:tcPr>
            <w:tcW w:w="1530" w:type="dxa"/>
            <w:vAlign w:val="center"/>
          </w:tcPr>
          <w:p w14:paraId="2EF3405E" w14:textId="77777777" w:rsidR="00171657" w:rsidRPr="00274597" w:rsidRDefault="00B6171C">
            <w:pPr>
              <w:rPr>
                <w:rFonts w:ascii="Tahoma" w:hAnsi="Tahoma" w:cs="Tahoma"/>
                <w:sz w:val="20"/>
                <w:szCs w:val="20"/>
              </w:rPr>
            </w:pPr>
            <w:r w:rsidRPr="00274597">
              <w:rPr>
                <w:rFonts w:ascii="Tahoma" w:hAnsi="Tahoma" w:cs="Tahoma"/>
                <w:sz w:val="20"/>
                <w:szCs w:val="20"/>
              </w:rPr>
              <w:t>€5,000</w:t>
            </w:r>
          </w:p>
        </w:tc>
        <w:tc>
          <w:tcPr>
            <w:tcW w:w="810" w:type="dxa"/>
            <w:vAlign w:val="center"/>
          </w:tcPr>
          <w:p w14:paraId="44F913AA" w14:textId="77777777" w:rsidR="00171657" w:rsidRPr="00274597" w:rsidRDefault="00B6171C">
            <w:pPr>
              <w:rPr>
                <w:rFonts w:ascii="Tahoma" w:hAnsi="Tahoma" w:cs="Tahoma"/>
                <w:sz w:val="20"/>
                <w:szCs w:val="20"/>
              </w:rPr>
            </w:pPr>
            <w:r w:rsidRPr="00274597">
              <w:rPr>
                <w:rFonts w:ascii="Tahoma" w:hAnsi="Tahoma" w:cs="Tahoma"/>
                <w:sz w:val="20"/>
                <w:szCs w:val="20"/>
              </w:rPr>
              <w:t>€16,000</w:t>
            </w:r>
          </w:p>
        </w:tc>
      </w:tr>
      <w:tr w:rsidR="00171657" w:rsidRPr="00274597" w14:paraId="168ADB3B" w14:textId="77777777" w:rsidTr="00670C17">
        <w:tc>
          <w:tcPr>
            <w:tcW w:w="2250" w:type="dxa"/>
            <w:vAlign w:val="center"/>
          </w:tcPr>
          <w:p w14:paraId="60B3A8D9" w14:textId="77777777" w:rsidR="00171657" w:rsidRPr="00274597" w:rsidRDefault="00B6171C">
            <w:pPr>
              <w:rPr>
                <w:rFonts w:ascii="Tahoma" w:hAnsi="Tahoma" w:cs="Tahoma"/>
                <w:sz w:val="20"/>
                <w:szCs w:val="20"/>
              </w:rPr>
            </w:pPr>
            <w:r w:rsidRPr="00274597">
              <w:rPr>
                <w:rFonts w:ascii="Tahoma" w:hAnsi="Tahoma" w:cs="Tahoma"/>
                <w:sz w:val="20"/>
                <w:szCs w:val="20"/>
              </w:rPr>
              <w:t>St Aengus Community Centre</w:t>
            </w:r>
          </w:p>
        </w:tc>
        <w:tc>
          <w:tcPr>
            <w:tcW w:w="1620" w:type="dxa"/>
            <w:vAlign w:val="center"/>
          </w:tcPr>
          <w:p w14:paraId="676166E5" w14:textId="77777777" w:rsidR="00171657" w:rsidRPr="00274597" w:rsidRDefault="00B6171C">
            <w:pPr>
              <w:rPr>
                <w:rFonts w:ascii="Tahoma" w:hAnsi="Tahoma" w:cs="Tahoma"/>
                <w:sz w:val="20"/>
                <w:szCs w:val="20"/>
              </w:rPr>
            </w:pPr>
            <w:r w:rsidRPr="00274597">
              <w:rPr>
                <w:rFonts w:ascii="Tahoma" w:hAnsi="Tahoma" w:cs="Tahoma"/>
                <w:sz w:val="20"/>
                <w:szCs w:val="20"/>
              </w:rPr>
              <w:t>€5,000</w:t>
            </w:r>
          </w:p>
        </w:tc>
        <w:tc>
          <w:tcPr>
            <w:tcW w:w="1710" w:type="dxa"/>
            <w:vAlign w:val="center"/>
          </w:tcPr>
          <w:p w14:paraId="1EB545C5" w14:textId="77777777" w:rsidR="00171657" w:rsidRPr="00274597" w:rsidRDefault="00B6171C">
            <w:pPr>
              <w:rPr>
                <w:rFonts w:ascii="Tahoma" w:hAnsi="Tahoma" w:cs="Tahoma"/>
                <w:sz w:val="20"/>
                <w:szCs w:val="20"/>
              </w:rPr>
            </w:pPr>
            <w:r w:rsidRPr="00274597">
              <w:rPr>
                <w:rFonts w:ascii="Tahoma" w:hAnsi="Tahoma" w:cs="Tahoma"/>
                <w:sz w:val="20"/>
                <w:szCs w:val="20"/>
              </w:rPr>
              <w:t>€2,000</w:t>
            </w:r>
          </w:p>
        </w:tc>
        <w:tc>
          <w:tcPr>
            <w:tcW w:w="1530" w:type="dxa"/>
            <w:vAlign w:val="center"/>
          </w:tcPr>
          <w:p w14:paraId="2B426398" w14:textId="77777777" w:rsidR="00171657" w:rsidRPr="00274597" w:rsidRDefault="00B6171C">
            <w:pPr>
              <w:rPr>
                <w:rFonts w:ascii="Tahoma" w:hAnsi="Tahoma" w:cs="Tahoma"/>
                <w:sz w:val="20"/>
                <w:szCs w:val="20"/>
              </w:rPr>
            </w:pPr>
            <w:r w:rsidRPr="00274597">
              <w:rPr>
                <w:rFonts w:ascii="Tahoma" w:hAnsi="Tahoma" w:cs="Tahoma"/>
                <w:sz w:val="20"/>
                <w:szCs w:val="20"/>
              </w:rPr>
              <w:t>€3,500</w:t>
            </w:r>
          </w:p>
        </w:tc>
        <w:tc>
          <w:tcPr>
            <w:tcW w:w="810" w:type="dxa"/>
            <w:vAlign w:val="center"/>
          </w:tcPr>
          <w:p w14:paraId="2CF38D92" w14:textId="77777777" w:rsidR="00171657" w:rsidRPr="00274597" w:rsidRDefault="00B6171C">
            <w:pPr>
              <w:rPr>
                <w:rFonts w:ascii="Tahoma" w:hAnsi="Tahoma" w:cs="Tahoma"/>
                <w:sz w:val="20"/>
                <w:szCs w:val="20"/>
              </w:rPr>
            </w:pPr>
            <w:r w:rsidRPr="00274597">
              <w:rPr>
                <w:rFonts w:ascii="Tahoma" w:hAnsi="Tahoma" w:cs="Tahoma"/>
                <w:sz w:val="20"/>
                <w:szCs w:val="20"/>
              </w:rPr>
              <w:t>€10,500</w:t>
            </w:r>
          </w:p>
        </w:tc>
      </w:tr>
      <w:tr w:rsidR="00171657" w:rsidRPr="00274597" w14:paraId="17C5B67B" w14:textId="77777777" w:rsidTr="00670C17">
        <w:tc>
          <w:tcPr>
            <w:tcW w:w="2250" w:type="dxa"/>
            <w:vAlign w:val="center"/>
          </w:tcPr>
          <w:p w14:paraId="68091AF5" w14:textId="77777777" w:rsidR="00171657" w:rsidRPr="00274597" w:rsidRDefault="00B6171C">
            <w:pPr>
              <w:rPr>
                <w:rFonts w:ascii="Tahoma" w:hAnsi="Tahoma" w:cs="Tahoma"/>
                <w:sz w:val="20"/>
                <w:szCs w:val="20"/>
              </w:rPr>
            </w:pPr>
            <w:proofErr w:type="spellStart"/>
            <w:r w:rsidRPr="00274597">
              <w:rPr>
                <w:rFonts w:ascii="Tahoma" w:hAnsi="Tahoma" w:cs="Tahoma"/>
                <w:sz w:val="20"/>
                <w:szCs w:val="20"/>
              </w:rPr>
              <w:t>Rowlagh</w:t>
            </w:r>
            <w:proofErr w:type="spellEnd"/>
            <w:r w:rsidRPr="00274597">
              <w:rPr>
                <w:rFonts w:ascii="Tahoma" w:hAnsi="Tahoma" w:cs="Tahoma"/>
                <w:sz w:val="20"/>
                <w:szCs w:val="20"/>
              </w:rPr>
              <w:t xml:space="preserve"> Community Centre</w:t>
            </w:r>
          </w:p>
        </w:tc>
        <w:tc>
          <w:tcPr>
            <w:tcW w:w="1620" w:type="dxa"/>
            <w:vAlign w:val="center"/>
          </w:tcPr>
          <w:p w14:paraId="405C0F82" w14:textId="77777777" w:rsidR="00171657" w:rsidRPr="00274597" w:rsidRDefault="00B6171C">
            <w:pPr>
              <w:rPr>
                <w:rFonts w:ascii="Tahoma" w:hAnsi="Tahoma" w:cs="Tahoma"/>
                <w:sz w:val="20"/>
                <w:szCs w:val="20"/>
              </w:rPr>
            </w:pPr>
            <w:r w:rsidRPr="00274597">
              <w:rPr>
                <w:rFonts w:ascii="Tahoma" w:hAnsi="Tahoma" w:cs="Tahoma"/>
                <w:sz w:val="20"/>
                <w:szCs w:val="20"/>
              </w:rPr>
              <w:t>€0</w:t>
            </w:r>
          </w:p>
        </w:tc>
        <w:tc>
          <w:tcPr>
            <w:tcW w:w="1710" w:type="dxa"/>
            <w:vAlign w:val="center"/>
          </w:tcPr>
          <w:p w14:paraId="26CBB449" w14:textId="77777777" w:rsidR="00171657" w:rsidRPr="00274597" w:rsidRDefault="00B6171C">
            <w:pPr>
              <w:rPr>
                <w:rFonts w:ascii="Tahoma" w:hAnsi="Tahoma" w:cs="Tahoma"/>
                <w:sz w:val="20"/>
                <w:szCs w:val="20"/>
              </w:rPr>
            </w:pPr>
            <w:r w:rsidRPr="00274597">
              <w:rPr>
                <w:rFonts w:ascii="Tahoma" w:hAnsi="Tahoma" w:cs="Tahoma"/>
                <w:sz w:val="20"/>
                <w:szCs w:val="20"/>
              </w:rPr>
              <w:t>€25,000</w:t>
            </w:r>
          </w:p>
        </w:tc>
        <w:tc>
          <w:tcPr>
            <w:tcW w:w="1530" w:type="dxa"/>
            <w:vAlign w:val="center"/>
          </w:tcPr>
          <w:p w14:paraId="6FD027FD" w14:textId="77777777" w:rsidR="00171657" w:rsidRPr="00274597" w:rsidRDefault="00B6171C">
            <w:pPr>
              <w:rPr>
                <w:rFonts w:ascii="Tahoma" w:hAnsi="Tahoma" w:cs="Tahoma"/>
                <w:sz w:val="20"/>
                <w:szCs w:val="20"/>
              </w:rPr>
            </w:pPr>
            <w:r w:rsidRPr="00274597">
              <w:rPr>
                <w:rFonts w:ascii="Tahoma" w:hAnsi="Tahoma" w:cs="Tahoma"/>
                <w:sz w:val="20"/>
                <w:szCs w:val="20"/>
              </w:rPr>
              <w:t>€1,900</w:t>
            </w:r>
          </w:p>
        </w:tc>
        <w:tc>
          <w:tcPr>
            <w:tcW w:w="810" w:type="dxa"/>
            <w:vAlign w:val="center"/>
          </w:tcPr>
          <w:p w14:paraId="1F9AFC17" w14:textId="77777777" w:rsidR="00171657" w:rsidRPr="00274597" w:rsidRDefault="00B6171C">
            <w:pPr>
              <w:rPr>
                <w:rFonts w:ascii="Tahoma" w:hAnsi="Tahoma" w:cs="Tahoma"/>
                <w:sz w:val="20"/>
                <w:szCs w:val="20"/>
              </w:rPr>
            </w:pPr>
            <w:r w:rsidRPr="00274597">
              <w:rPr>
                <w:rFonts w:ascii="Tahoma" w:hAnsi="Tahoma" w:cs="Tahoma"/>
                <w:sz w:val="20"/>
                <w:szCs w:val="20"/>
              </w:rPr>
              <w:t>€26,900</w:t>
            </w:r>
          </w:p>
        </w:tc>
      </w:tr>
      <w:tr w:rsidR="00171657" w:rsidRPr="00274597" w14:paraId="0F75E6CC" w14:textId="77777777" w:rsidTr="00670C17">
        <w:tc>
          <w:tcPr>
            <w:tcW w:w="2250" w:type="dxa"/>
            <w:vAlign w:val="center"/>
          </w:tcPr>
          <w:p w14:paraId="16F64209" w14:textId="77777777" w:rsidR="00171657" w:rsidRPr="00274597" w:rsidRDefault="00B6171C">
            <w:pPr>
              <w:rPr>
                <w:rFonts w:ascii="Tahoma" w:hAnsi="Tahoma" w:cs="Tahoma"/>
                <w:sz w:val="20"/>
                <w:szCs w:val="20"/>
              </w:rPr>
            </w:pPr>
            <w:proofErr w:type="spellStart"/>
            <w:r w:rsidRPr="00274597">
              <w:rPr>
                <w:rFonts w:ascii="Tahoma" w:hAnsi="Tahoma" w:cs="Tahoma"/>
                <w:sz w:val="20"/>
                <w:szCs w:val="20"/>
              </w:rPr>
              <w:t>Saggart</w:t>
            </w:r>
            <w:proofErr w:type="spellEnd"/>
            <w:r w:rsidRPr="00274597">
              <w:rPr>
                <w:rFonts w:ascii="Tahoma" w:hAnsi="Tahoma" w:cs="Tahoma"/>
                <w:sz w:val="20"/>
                <w:szCs w:val="20"/>
              </w:rPr>
              <w:t xml:space="preserve"> Schoolhouse Community Centre</w:t>
            </w:r>
          </w:p>
        </w:tc>
        <w:tc>
          <w:tcPr>
            <w:tcW w:w="1620" w:type="dxa"/>
            <w:vAlign w:val="center"/>
          </w:tcPr>
          <w:p w14:paraId="00501356" w14:textId="77777777" w:rsidR="00171657" w:rsidRPr="00274597" w:rsidRDefault="00B6171C">
            <w:pPr>
              <w:rPr>
                <w:rFonts w:ascii="Tahoma" w:hAnsi="Tahoma" w:cs="Tahoma"/>
                <w:sz w:val="20"/>
                <w:szCs w:val="20"/>
              </w:rPr>
            </w:pPr>
            <w:r w:rsidRPr="00274597">
              <w:rPr>
                <w:rFonts w:ascii="Tahoma" w:hAnsi="Tahoma" w:cs="Tahoma"/>
                <w:sz w:val="20"/>
                <w:szCs w:val="20"/>
              </w:rPr>
              <w:t>€6,000</w:t>
            </w:r>
          </w:p>
        </w:tc>
        <w:tc>
          <w:tcPr>
            <w:tcW w:w="1710" w:type="dxa"/>
            <w:vAlign w:val="center"/>
          </w:tcPr>
          <w:p w14:paraId="1B028956" w14:textId="77777777" w:rsidR="00171657" w:rsidRPr="00274597" w:rsidRDefault="00B6171C">
            <w:pPr>
              <w:rPr>
                <w:rFonts w:ascii="Tahoma" w:hAnsi="Tahoma" w:cs="Tahoma"/>
                <w:sz w:val="20"/>
                <w:szCs w:val="20"/>
              </w:rPr>
            </w:pPr>
            <w:r w:rsidRPr="00274597">
              <w:rPr>
                <w:rFonts w:ascii="Tahoma" w:hAnsi="Tahoma" w:cs="Tahoma"/>
                <w:sz w:val="20"/>
                <w:szCs w:val="20"/>
              </w:rPr>
              <w:t>€30,000</w:t>
            </w:r>
          </w:p>
        </w:tc>
        <w:tc>
          <w:tcPr>
            <w:tcW w:w="1530" w:type="dxa"/>
            <w:vAlign w:val="center"/>
          </w:tcPr>
          <w:p w14:paraId="4B5B5979" w14:textId="77777777" w:rsidR="00171657" w:rsidRPr="00274597" w:rsidRDefault="00B6171C">
            <w:pPr>
              <w:rPr>
                <w:rFonts w:ascii="Tahoma" w:hAnsi="Tahoma" w:cs="Tahoma"/>
                <w:sz w:val="20"/>
                <w:szCs w:val="20"/>
              </w:rPr>
            </w:pPr>
            <w:r w:rsidRPr="00274597">
              <w:rPr>
                <w:rFonts w:ascii="Tahoma" w:hAnsi="Tahoma" w:cs="Tahoma"/>
                <w:sz w:val="20"/>
                <w:szCs w:val="20"/>
              </w:rPr>
              <w:t>€2,000</w:t>
            </w:r>
          </w:p>
        </w:tc>
        <w:tc>
          <w:tcPr>
            <w:tcW w:w="810" w:type="dxa"/>
            <w:vAlign w:val="center"/>
          </w:tcPr>
          <w:p w14:paraId="0A8445C9" w14:textId="77777777" w:rsidR="00171657" w:rsidRPr="00274597" w:rsidRDefault="00B6171C">
            <w:pPr>
              <w:rPr>
                <w:rFonts w:ascii="Tahoma" w:hAnsi="Tahoma" w:cs="Tahoma"/>
                <w:sz w:val="20"/>
                <w:szCs w:val="20"/>
              </w:rPr>
            </w:pPr>
            <w:r w:rsidRPr="00274597">
              <w:rPr>
                <w:rFonts w:ascii="Tahoma" w:hAnsi="Tahoma" w:cs="Tahoma"/>
                <w:sz w:val="20"/>
                <w:szCs w:val="20"/>
              </w:rPr>
              <w:t>€38,000</w:t>
            </w:r>
          </w:p>
        </w:tc>
      </w:tr>
      <w:tr w:rsidR="00171657" w:rsidRPr="00274597" w14:paraId="03B97673" w14:textId="77777777" w:rsidTr="00670C17">
        <w:tc>
          <w:tcPr>
            <w:tcW w:w="2250" w:type="dxa"/>
            <w:vAlign w:val="center"/>
          </w:tcPr>
          <w:p w14:paraId="3923CB1E" w14:textId="77777777" w:rsidR="00171657" w:rsidRPr="00274597" w:rsidRDefault="00B6171C">
            <w:pPr>
              <w:rPr>
                <w:rFonts w:ascii="Tahoma" w:hAnsi="Tahoma" w:cs="Tahoma"/>
                <w:sz w:val="20"/>
                <w:szCs w:val="20"/>
              </w:rPr>
            </w:pPr>
            <w:r w:rsidRPr="00274597">
              <w:rPr>
                <w:rFonts w:ascii="Tahoma" w:hAnsi="Tahoma" w:cs="Tahoma"/>
                <w:sz w:val="20"/>
                <w:szCs w:val="20"/>
              </w:rPr>
              <w:t xml:space="preserve">St </w:t>
            </w:r>
            <w:proofErr w:type="spellStart"/>
            <w:r w:rsidRPr="00274597">
              <w:rPr>
                <w:rFonts w:ascii="Tahoma" w:hAnsi="Tahoma" w:cs="Tahoma"/>
                <w:sz w:val="20"/>
                <w:szCs w:val="20"/>
              </w:rPr>
              <w:t>Finians</w:t>
            </w:r>
            <w:proofErr w:type="spellEnd"/>
            <w:r w:rsidRPr="00274597">
              <w:rPr>
                <w:rFonts w:ascii="Tahoma" w:hAnsi="Tahoma" w:cs="Tahoma"/>
                <w:sz w:val="20"/>
                <w:szCs w:val="20"/>
              </w:rPr>
              <w:t xml:space="preserve"> Community Hall</w:t>
            </w:r>
          </w:p>
        </w:tc>
        <w:tc>
          <w:tcPr>
            <w:tcW w:w="1620" w:type="dxa"/>
            <w:vAlign w:val="center"/>
          </w:tcPr>
          <w:p w14:paraId="2D3421C8" w14:textId="77777777" w:rsidR="00171657" w:rsidRPr="00274597" w:rsidRDefault="00B6171C">
            <w:pPr>
              <w:rPr>
                <w:rFonts w:ascii="Tahoma" w:hAnsi="Tahoma" w:cs="Tahoma"/>
                <w:sz w:val="20"/>
                <w:szCs w:val="20"/>
              </w:rPr>
            </w:pPr>
            <w:r w:rsidRPr="00274597">
              <w:rPr>
                <w:rFonts w:ascii="Tahoma" w:hAnsi="Tahoma" w:cs="Tahoma"/>
                <w:sz w:val="20"/>
                <w:szCs w:val="20"/>
              </w:rPr>
              <w:t>€8,000</w:t>
            </w:r>
          </w:p>
        </w:tc>
        <w:tc>
          <w:tcPr>
            <w:tcW w:w="1710" w:type="dxa"/>
            <w:vAlign w:val="center"/>
          </w:tcPr>
          <w:p w14:paraId="4400AE01" w14:textId="77777777" w:rsidR="00171657" w:rsidRPr="00274597" w:rsidRDefault="00B6171C">
            <w:pPr>
              <w:rPr>
                <w:rFonts w:ascii="Tahoma" w:hAnsi="Tahoma" w:cs="Tahoma"/>
                <w:sz w:val="20"/>
                <w:szCs w:val="20"/>
              </w:rPr>
            </w:pPr>
            <w:r w:rsidRPr="00274597">
              <w:rPr>
                <w:rFonts w:ascii="Tahoma" w:hAnsi="Tahoma" w:cs="Tahoma"/>
                <w:sz w:val="20"/>
                <w:szCs w:val="20"/>
              </w:rPr>
              <w:t>€23,220</w:t>
            </w:r>
          </w:p>
        </w:tc>
        <w:tc>
          <w:tcPr>
            <w:tcW w:w="1530" w:type="dxa"/>
            <w:vAlign w:val="center"/>
          </w:tcPr>
          <w:p w14:paraId="6920269D" w14:textId="77777777" w:rsidR="00171657" w:rsidRPr="00274597" w:rsidRDefault="00B6171C">
            <w:pPr>
              <w:rPr>
                <w:rFonts w:ascii="Tahoma" w:hAnsi="Tahoma" w:cs="Tahoma"/>
                <w:sz w:val="20"/>
                <w:szCs w:val="20"/>
              </w:rPr>
            </w:pPr>
            <w:r w:rsidRPr="00274597">
              <w:rPr>
                <w:rFonts w:ascii="Tahoma" w:hAnsi="Tahoma" w:cs="Tahoma"/>
                <w:sz w:val="20"/>
                <w:szCs w:val="20"/>
              </w:rPr>
              <w:t>€3,900</w:t>
            </w:r>
          </w:p>
        </w:tc>
        <w:tc>
          <w:tcPr>
            <w:tcW w:w="810" w:type="dxa"/>
            <w:vAlign w:val="center"/>
          </w:tcPr>
          <w:p w14:paraId="11765577" w14:textId="77777777" w:rsidR="00171657" w:rsidRPr="00274597" w:rsidRDefault="00B6171C">
            <w:pPr>
              <w:rPr>
                <w:rFonts w:ascii="Tahoma" w:hAnsi="Tahoma" w:cs="Tahoma"/>
                <w:sz w:val="20"/>
                <w:szCs w:val="20"/>
              </w:rPr>
            </w:pPr>
            <w:r w:rsidRPr="00274597">
              <w:rPr>
                <w:rFonts w:ascii="Tahoma" w:hAnsi="Tahoma" w:cs="Tahoma"/>
                <w:sz w:val="20"/>
                <w:szCs w:val="20"/>
              </w:rPr>
              <w:t>€35,120</w:t>
            </w:r>
          </w:p>
        </w:tc>
      </w:tr>
      <w:tr w:rsidR="00171657" w:rsidRPr="00274597" w14:paraId="14EE5563" w14:textId="77777777" w:rsidTr="00670C17">
        <w:tc>
          <w:tcPr>
            <w:tcW w:w="2250" w:type="dxa"/>
            <w:vAlign w:val="center"/>
          </w:tcPr>
          <w:p w14:paraId="7D01C070" w14:textId="77777777" w:rsidR="00171657" w:rsidRPr="00274597" w:rsidRDefault="00B6171C">
            <w:pPr>
              <w:rPr>
                <w:rFonts w:ascii="Tahoma" w:hAnsi="Tahoma" w:cs="Tahoma"/>
                <w:sz w:val="20"/>
                <w:szCs w:val="20"/>
              </w:rPr>
            </w:pPr>
            <w:r w:rsidRPr="00274597">
              <w:rPr>
                <w:rFonts w:ascii="Tahoma" w:hAnsi="Tahoma" w:cs="Tahoma"/>
                <w:sz w:val="20"/>
                <w:szCs w:val="20"/>
              </w:rPr>
              <w:t>Greenhills Community Centre</w:t>
            </w:r>
          </w:p>
        </w:tc>
        <w:tc>
          <w:tcPr>
            <w:tcW w:w="1620" w:type="dxa"/>
            <w:vAlign w:val="center"/>
          </w:tcPr>
          <w:p w14:paraId="47407E66" w14:textId="77777777" w:rsidR="00171657" w:rsidRPr="00274597" w:rsidRDefault="00B6171C">
            <w:pPr>
              <w:rPr>
                <w:rFonts w:ascii="Tahoma" w:hAnsi="Tahoma" w:cs="Tahoma"/>
                <w:sz w:val="20"/>
                <w:szCs w:val="20"/>
              </w:rPr>
            </w:pPr>
            <w:r w:rsidRPr="00274597">
              <w:rPr>
                <w:rFonts w:ascii="Tahoma" w:hAnsi="Tahoma" w:cs="Tahoma"/>
                <w:sz w:val="20"/>
                <w:szCs w:val="20"/>
              </w:rPr>
              <w:t>€3,000</w:t>
            </w:r>
          </w:p>
        </w:tc>
        <w:tc>
          <w:tcPr>
            <w:tcW w:w="1710" w:type="dxa"/>
            <w:vAlign w:val="center"/>
          </w:tcPr>
          <w:p w14:paraId="103DF6AF" w14:textId="77777777" w:rsidR="00171657" w:rsidRPr="00274597" w:rsidRDefault="00B6171C">
            <w:pPr>
              <w:rPr>
                <w:rFonts w:ascii="Tahoma" w:hAnsi="Tahoma" w:cs="Tahoma"/>
                <w:sz w:val="20"/>
                <w:szCs w:val="20"/>
              </w:rPr>
            </w:pPr>
            <w:r w:rsidRPr="00274597">
              <w:rPr>
                <w:rFonts w:ascii="Tahoma" w:hAnsi="Tahoma" w:cs="Tahoma"/>
                <w:sz w:val="20"/>
                <w:szCs w:val="20"/>
              </w:rPr>
              <w:t>€0</w:t>
            </w:r>
          </w:p>
        </w:tc>
        <w:tc>
          <w:tcPr>
            <w:tcW w:w="1530" w:type="dxa"/>
            <w:vAlign w:val="center"/>
          </w:tcPr>
          <w:p w14:paraId="342D5311" w14:textId="77777777" w:rsidR="00171657" w:rsidRPr="00274597" w:rsidRDefault="00B6171C">
            <w:pPr>
              <w:rPr>
                <w:rFonts w:ascii="Tahoma" w:hAnsi="Tahoma" w:cs="Tahoma"/>
                <w:sz w:val="20"/>
                <w:szCs w:val="20"/>
              </w:rPr>
            </w:pPr>
            <w:r w:rsidRPr="00274597">
              <w:rPr>
                <w:rFonts w:ascii="Tahoma" w:hAnsi="Tahoma" w:cs="Tahoma"/>
                <w:sz w:val="20"/>
                <w:szCs w:val="20"/>
              </w:rPr>
              <w:t>€5,800</w:t>
            </w:r>
          </w:p>
        </w:tc>
        <w:tc>
          <w:tcPr>
            <w:tcW w:w="810" w:type="dxa"/>
            <w:vAlign w:val="center"/>
          </w:tcPr>
          <w:p w14:paraId="49D8958E" w14:textId="77777777" w:rsidR="00171657" w:rsidRPr="00274597" w:rsidRDefault="00B6171C">
            <w:pPr>
              <w:rPr>
                <w:rFonts w:ascii="Tahoma" w:hAnsi="Tahoma" w:cs="Tahoma"/>
                <w:sz w:val="20"/>
                <w:szCs w:val="20"/>
              </w:rPr>
            </w:pPr>
            <w:r w:rsidRPr="00274597">
              <w:rPr>
                <w:rFonts w:ascii="Tahoma" w:hAnsi="Tahoma" w:cs="Tahoma"/>
                <w:sz w:val="20"/>
                <w:szCs w:val="20"/>
              </w:rPr>
              <w:t>€8,800</w:t>
            </w:r>
          </w:p>
        </w:tc>
      </w:tr>
      <w:tr w:rsidR="00171657" w:rsidRPr="00274597" w14:paraId="4F33076E" w14:textId="77777777" w:rsidTr="00670C17">
        <w:tc>
          <w:tcPr>
            <w:tcW w:w="2250" w:type="dxa"/>
            <w:vAlign w:val="center"/>
          </w:tcPr>
          <w:p w14:paraId="164E608E" w14:textId="77777777" w:rsidR="00171657" w:rsidRPr="00274597" w:rsidRDefault="00B6171C">
            <w:pPr>
              <w:rPr>
                <w:rFonts w:ascii="Tahoma" w:hAnsi="Tahoma" w:cs="Tahoma"/>
                <w:sz w:val="20"/>
                <w:szCs w:val="20"/>
              </w:rPr>
            </w:pPr>
            <w:proofErr w:type="spellStart"/>
            <w:r w:rsidRPr="00274597">
              <w:rPr>
                <w:rFonts w:ascii="Tahoma" w:hAnsi="Tahoma" w:cs="Tahoma"/>
                <w:sz w:val="20"/>
                <w:szCs w:val="20"/>
              </w:rPr>
              <w:t>Neilstown</w:t>
            </w:r>
            <w:proofErr w:type="spellEnd"/>
            <w:r w:rsidRPr="00274597">
              <w:rPr>
                <w:rFonts w:ascii="Tahoma" w:hAnsi="Tahoma" w:cs="Tahoma"/>
                <w:sz w:val="20"/>
                <w:szCs w:val="20"/>
              </w:rPr>
              <w:t xml:space="preserve"> Community Centre</w:t>
            </w:r>
          </w:p>
        </w:tc>
        <w:tc>
          <w:tcPr>
            <w:tcW w:w="1620" w:type="dxa"/>
            <w:vAlign w:val="center"/>
          </w:tcPr>
          <w:p w14:paraId="57DAD3CB" w14:textId="77777777" w:rsidR="00171657" w:rsidRPr="00274597" w:rsidRDefault="00B6171C">
            <w:pPr>
              <w:rPr>
                <w:rFonts w:ascii="Tahoma" w:hAnsi="Tahoma" w:cs="Tahoma"/>
                <w:sz w:val="20"/>
                <w:szCs w:val="20"/>
              </w:rPr>
            </w:pPr>
            <w:r w:rsidRPr="00274597">
              <w:rPr>
                <w:rFonts w:ascii="Tahoma" w:hAnsi="Tahoma" w:cs="Tahoma"/>
                <w:sz w:val="20"/>
                <w:szCs w:val="20"/>
              </w:rPr>
              <w:t>€8,000</w:t>
            </w:r>
          </w:p>
        </w:tc>
        <w:tc>
          <w:tcPr>
            <w:tcW w:w="1710" w:type="dxa"/>
            <w:vAlign w:val="center"/>
          </w:tcPr>
          <w:p w14:paraId="00FBF308" w14:textId="77777777" w:rsidR="00171657" w:rsidRPr="00274597" w:rsidRDefault="00B6171C">
            <w:pPr>
              <w:rPr>
                <w:rFonts w:ascii="Tahoma" w:hAnsi="Tahoma" w:cs="Tahoma"/>
                <w:sz w:val="20"/>
                <w:szCs w:val="20"/>
              </w:rPr>
            </w:pPr>
            <w:r w:rsidRPr="00274597">
              <w:rPr>
                <w:rFonts w:ascii="Tahoma" w:hAnsi="Tahoma" w:cs="Tahoma"/>
                <w:sz w:val="20"/>
                <w:szCs w:val="20"/>
              </w:rPr>
              <w:t>€30,000</w:t>
            </w:r>
          </w:p>
        </w:tc>
        <w:tc>
          <w:tcPr>
            <w:tcW w:w="1530" w:type="dxa"/>
            <w:vAlign w:val="center"/>
          </w:tcPr>
          <w:p w14:paraId="5CA73D0A" w14:textId="77777777" w:rsidR="00171657" w:rsidRPr="00274597" w:rsidRDefault="00B6171C">
            <w:pPr>
              <w:rPr>
                <w:rFonts w:ascii="Tahoma" w:hAnsi="Tahoma" w:cs="Tahoma"/>
                <w:sz w:val="20"/>
                <w:szCs w:val="20"/>
              </w:rPr>
            </w:pPr>
            <w:r w:rsidRPr="00274597">
              <w:rPr>
                <w:rFonts w:ascii="Tahoma" w:hAnsi="Tahoma" w:cs="Tahoma"/>
                <w:sz w:val="20"/>
                <w:szCs w:val="20"/>
              </w:rPr>
              <w:t>€2,600</w:t>
            </w:r>
          </w:p>
        </w:tc>
        <w:tc>
          <w:tcPr>
            <w:tcW w:w="810" w:type="dxa"/>
            <w:vAlign w:val="center"/>
          </w:tcPr>
          <w:p w14:paraId="16DD9F40" w14:textId="77777777" w:rsidR="00171657" w:rsidRPr="00274597" w:rsidRDefault="00B6171C">
            <w:pPr>
              <w:rPr>
                <w:rFonts w:ascii="Tahoma" w:hAnsi="Tahoma" w:cs="Tahoma"/>
                <w:sz w:val="20"/>
                <w:szCs w:val="20"/>
              </w:rPr>
            </w:pPr>
            <w:r w:rsidRPr="00274597">
              <w:rPr>
                <w:rFonts w:ascii="Tahoma" w:hAnsi="Tahoma" w:cs="Tahoma"/>
                <w:sz w:val="20"/>
                <w:szCs w:val="20"/>
              </w:rPr>
              <w:t>€40,600</w:t>
            </w:r>
          </w:p>
        </w:tc>
      </w:tr>
      <w:tr w:rsidR="00171657" w:rsidRPr="00274597" w14:paraId="5D15C2A3" w14:textId="77777777" w:rsidTr="00670C17">
        <w:tc>
          <w:tcPr>
            <w:tcW w:w="2250" w:type="dxa"/>
            <w:vAlign w:val="center"/>
          </w:tcPr>
          <w:p w14:paraId="73B0F51A" w14:textId="77777777" w:rsidR="00171657" w:rsidRPr="00274597" w:rsidRDefault="00B6171C">
            <w:pPr>
              <w:rPr>
                <w:rFonts w:ascii="Tahoma" w:hAnsi="Tahoma" w:cs="Tahoma"/>
                <w:sz w:val="20"/>
                <w:szCs w:val="20"/>
              </w:rPr>
            </w:pPr>
            <w:proofErr w:type="spellStart"/>
            <w:r w:rsidRPr="00274597">
              <w:rPr>
                <w:rFonts w:ascii="Tahoma" w:hAnsi="Tahoma" w:cs="Tahoma"/>
                <w:sz w:val="20"/>
                <w:szCs w:val="20"/>
              </w:rPr>
              <w:t>Perrystown</w:t>
            </w:r>
            <w:proofErr w:type="spellEnd"/>
            <w:r w:rsidRPr="00274597">
              <w:rPr>
                <w:rFonts w:ascii="Tahoma" w:hAnsi="Tahoma" w:cs="Tahoma"/>
                <w:sz w:val="20"/>
                <w:szCs w:val="20"/>
              </w:rPr>
              <w:t xml:space="preserve"> Manor Estate Community Centre</w:t>
            </w:r>
          </w:p>
        </w:tc>
        <w:tc>
          <w:tcPr>
            <w:tcW w:w="1620" w:type="dxa"/>
            <w:vAlign w:val="center"/>
          </w:tcPr>
          <w:p w14:paraId="66B7E718" w14:textId="77777777" w:rsidR="00171657" w:rsidRPr="00274597" w:rsidRDefault="00B6171C">
            <w:pPr>
              <w:rPr>
                <w:rFonts w:ascii="Tahoma" w:hAnsi="Tahoma" w:cs="Tahoma"/>
                <w:sz w:val="20"/>
                <w:szCs w:val="20"/>
              </w:rPr>
            </w:pPr>
            <w:r w:rsidRPr="00274597">
              <w:rPr>
                <w:rFonts w:ascii="Tahoma" w:hAnsi="Tahoma" w:cs="Tahoma"/>
                <w:sz w:val="20"/>
                <w:szCs w:val="20"/>
              </w:rPr>
              <w:t>€3,000</w:t>
            </w:r>
          </w:p>
        </w:tc>
        <w:tc>
          <w:tcPr>
            <w:tcW w:w="1710" w:type="dxa"/>
            <w:vAlign w:val="center"/>
          </w:tcPr>
          <w:p w14:paraId="38297F47" w14:textId="77777777" w:rsidR="00171657" w:rsidRPr="00274597" w:rsidRDefault="00B6171C">
            <w:pPr>
              <w:rPr>
                <w:rFonts w:ascii="Tahoma" w:hAnsi="Tahoma" w:cs="Tahoma"/>
                <w:sz w:val="20"/>
                <w:szCs w:val="20"/>
              </w:rPr>
            </w:pPr>
            <w:r w:rsidRPr="00274597">
              <w:rPr>
                <w:rFonts w:ascii="Tahoma" w:hAnsi="Tahoma" w:cs="Tahoma"/>
                <w:sz w:val="20"/>
                <w:szCs w:val="20"/>
              </w:rPr>
              <w:t>€30,000</w:t>
            </w:r>
          </w:p>
        </w:tc>
        <w:tc>
          <w:tcPr>
            <w:tcW w:w="1530" w:type="dxa"/>
            <w:vAlign w:val="center"/>
          </w:tcPr>
          <w:p w14:paraId="2B048E6D" w14:textId="77777777" w:rsidR="00171657" w:rsidRPr="00274597" w:rsidRDefault="00B6171C">
            <w:pPr>
              <w:rPr>
                <w:rFonts w:ascii="Tahoma" w:hAnsi="Tahoma" w:cs="Tahoma"/>
                <w:sz w:val="20"/>
                <w:szCs w:val="20"/>
              </w:rPr>
            </w:pPr>
            <w:r w:rsidRPr="00274597">
              <w:rPr>
                <w:rFonts w:ascii="Tahoma" w:hAnsi="Tahoma" w:cs="Tahoma"/>
                <w:sz w:val="20"/>
                <w:szCs w:val="20"/>
              </w:rPr>
              <w:t>€0</w:t>
            </w:r>
          </w:p>
        </w:tc>
        <w:tc>
          <w:tcPr>
            <w:tcW w:w="810" w:type="dxa"/>
            <w:vAlign w:val="center"/>
          </w:tcPr>
          <w:p w14:paraId="68D8B7F3" w14:textId="77777777" w:rsidR="00171657" w:rsidRPr="00274597" w:rsidRDefault="00B6171C">
            <w:pPr>
              <w:rPr>
                <w:rFonts w:ascii="Tahoma" w:hAnsi="Tahoma" w:cs="Tahoma"/>
                <w:sz w:val="20"/>
                <w:szCs w:val="20"/>
              </w:rPr>
            </w:pPr>
            <w:r w:rsidRPr="00274597">
              <w:rPr>
                <w:rFonts w:ascii="Tahoma" w:hAnsi="Tahoma" w:cs="Tahoma"/>
                <w:sz w:val="20"/>
                <w:szCs w:val="20"/>
              </w:rPr>
              <w:t>€33,000</w:t>
            </w:r>
          </w:p>
        </w:tc>
      </w:tr>
      <w:tr w:rsidR="00171657" w:rsidRPr="00274597" w14:paraId="39A0596F" w14:textId="77777777" w:rsidTr="00670C17">
        <w:tc>
          <w:tcPr>
            <w:tcW w:w="2250" w:type="dxa"/>
            <w:vAlign w:val="center"/>
          </w:tcPr>
          <w:p w14:paraId="26D8CD7E" w14:textId="77777777" w:rsidR="00171657" w:rsidRPr="00274597" w:rsidRDefault="00B6171C">
            <w:pPr>
              <w:rPr>
                <w:rFonts w:ascii="Tahoma" w:hAnsi="Tahoma" w:cs="Tahoma"/>
                <w:sz w:val="20"/>
                <w:szCs w:val="20"/>
              </w:rPr>
            </w:pPr>
            <w:proofErr w:type="spellStart"/>
            <w:r w:rsidRPr="00274597">
              <w:rPr>
                <w:rFonts w:ascii="Tahoma" w:hAnsi="Tahoma" w:cs="Tahoma"/>
                <w:sz w:val="20"/>
                <w:szCs w:val="20"/>
              </w:rPr>
              <w:t>Kilnamanagh</w:t>
            </w:r>
            <w:proofErr w:type="spellEnd"/>
            <w:r w:rsidRPr="00274597">
              <w:rPr>
                <w:rFonts w:ascii="Tahoma" w:hAnsi="Tahoma" w:cs="Tahoma"/>
                <w:sz w:val="20"/>
                <w:szCs w:val="20"/>
              </w:rPr>
              <w:t xml:space="preserve"> Family Recreation Centre</w:t>
            </w:r>
          </w:p>
        </w:tc>
        <w:tc>
          <w:tcPr>
            <w:tcW w:w="1620" w:type="dxa"/>
            <w:vAlign w:val="center"/>
          </w:tcPr>
          <w:p w14:paraId="6650324A" w14:textId="77777777" w:rsidR="00171657" w:rsidRPr="00274597" w:rsidRDefault="00B6171C">
            <w:pPr>
              <w:rPr>
                <w:rFonts w:ascii="Tahoma" w:hAnsi="Tahoma" w:cs="Tahoma"/>
                <w:sz w:val="20"/>
                <w:szCs w:val="20"/>
              </w:rPr>
            </w:pPr>
            <w:r w:rsidRPr="00274597">
              <w:rPr>
                <w:rFonts w:ascii="Tahoma" w:hAnsi="Tahoma" w:cs="Tahoma"/>
                <w:sz w:val="20"/>
                <w:szCs w:val="20"/>
              </w:rPr>
              <w:t>€3,000</w:t>
            </w:r>
          </w:p>
        </w:tc>
        <w:tc>
          <w:tcPr>
            <w:tcW w:w="1710" w:type="dxa"/>
            <w:vAlign w:val="center"/>
          </w:tcPr>
          <w:p w14:paraId="2DA620B8" w14:textId="77777777" w:rsidR="00171657" w:rsidRPr="00274597" w:rsidRDefault="00B6171C">
            <w:pPr>
              <w:rPr>
                <w:rFonts w:ascii="Tahoma" w:hAnsi="Tahoma" w:cs="Tahoma"/>
                <w:sz w:val="20"/>
                <w:szCs w:val="20"/>
              </w:rPr>
            </w:pPr>
            <w:r w:rsidRPr="00274597">
              <w:rPr>
                <w:rFonts w:ascii="Tahoma" w:hAnsi="Tahoma" w:cs="Tahoma"/>
                <w:sz w:val="20"/>
                <w:szCs w:val="20"/>
              </w:rPr>
              <w:t>€0</w:t>
            </w:r>
          </w:p>
        </w:tc>
        <w:tc>
          <w:tcPr>
            <w:tcW w:w="1530" w:type="dxa"/>
            <w:vAlign w:val="center"/>
          </w:tcPr>
          <w:p w14:paraId="5941F288" w14:textId="77777777" w:rsidR="00171657" w:rsidRPr="00274597" w:rsidRDefault="00B6171C">
            <w:pPr>
              <w:rPr>
                <w:rFonts w:ascii="Tahoma" w:hAnsi="Tahoma" w:cs="Tahoma"/>
                <w:sz w:val="20"/>
                <w:szCs w:val="20"/>
              </w:rPr>
            </w:pPr>
            <w:r w:rsidRPr="00274597">
              <w:rPr>
                <w:rFonts w:ascii="Tahoma" w:hAnsi="Tahoma" w:cs="Tahoma"/>
                <w:sz w:val="20"/>
                <w:szCs w:val="20"/>
              </w:rPr>
              <w:t>€4,400</w:t>
            </w:r>
          </w:p>
        </w:tc>
        <w:tc>
          <w:tcPr>
            <w:tcW w:w="810" w:type="dxa"/>
            <w:vAlign w:val="center"/>
          </w:tcPr>
          <w:p w14:paraId="52023461" w14:textId="77777777" w:rsidR="00171657" w:rsidRPr="00274597" w:rsidRDefault="00B6171C">
            <w:pPr>
              <w:rPr>
                <w:rFonts w:ascii="Tahoma" w:hAnsi="Tahoma" w:cs="Tahoma"/>
                <w:sz w:val="20"/>
                <w:szCs w:val="20"/>
              </w:rPr>
            </w:pPr>
            <w:r w:rsidRPr="00274597">
              <w:rPr>
                <w:rFonts w:ascii="Tahoma" w:hAnsi="Tahoma" w:cs="Tahoma"/>
                <w:sz w:val="20"/>
                <w:szCs w:val="20"/>
              </w:rPr>
              <w:t>€7,400</w:t>
            </w:r>
          </w:p>
        </w:tc>
      </w:tr>
      <w:tr w:rsidR="00171657" w:rsidRPr="00274597" w14:paraId="2E7A1F0B" w14:textId="77777777" w:rsidTr="00670C17">
        <w:tc>
          <w:tcPr>
            <w:tcW w:w="2250" w:type="dxa"/>
            <w:vAlign w:val="center"/>
          </w:tcPr>
          <w:p w14:paraId="5793DC40" w14:textId="77777777" w:rsidR="00171657" w:rsidRPr="00274597" w:rsidRDefault="00B6171C">
            <w:pPr>
              <w:rPr>
                <w:rFonts w:ascii="Tahoma" w:hAnsi="Tahoma" w:cs="Tahoma"/>
                <w:sz w:val="20"/>
                <w:szCs w:val="20"/>
              </w:rPr>
            </w:pPr>
            <w:proofErr w:type="spellStart"/>
            <w:r w:rsidRPr="00274597">
              <w:rPr>
                <w:rFonts w:ascii="Tahoma" w:hAnsi="Tahoma" w:cs="Tahoma"/>
                <w:sz w:val="20"/>
                <w:szCs w:val="20"/>
              </w:rPr>
              <w:t>Fettercairn</w:t>
            </w:r>
            <w:proofErr w:type="spellEnd"/>
            <w:r w:rsidRPr="00274597">
              <w:rPr>
                <w:rFonts w:ascii="Tahoma" w:hAnsi="Tahoma" w:cs="Tahoma"/>
                <w:sz w:val="20"/>
                <w:szCs w:val="20"/>
              </w:rPr>
              <w:t xml:space="preserve"> Youth Horse Project</w:t>
            </w:r>
          </w:p>
        </w:tc>
        <w:tc>
          <w:tcPr>
            <w:tcW w:w="1620" w:type="dxa"/>
            <w:vAlign w:val="center"/>
          </w:tcPr>
          <w:p w14:paraId="5E7576CA" w14:textId="77777777" w:rsidR="00171657" w:rsidRPr="00274597" w:rsidRDefault="00B6171C">
            <w:pPr>
              <w:rPr>
                <w:rFonts w:ascii="Tahoma" w:hAnsi="Tahoma" w:cs="Tahoma"/>
                <w:sz w:val="20"/>
                <w:szCs w:val="20"/>
              </w:rPr>
            </w:pPr>
            <w:r w:rsidRPr="00274597">
              <w:rPr>
                <w:rFonts w:ascii="Tahoma" w:hAnsi="Tahoma" w:cs="Tahoma"/>
                <w:sz w:val="20"/>
                <w:szCs w:val="20"/>
              </w:rPr>
              <w:t>€3,000</w:t>
            </w:r>
          </w:p>
        </w:tc>
        <w:tc>
          <w:tcPr>
            <w:tcW w:w="1710" w:type="dxa"/>
            <w:vAlign w:val="center"/>
          </w:tcPr>
          <w:p w14:paraId="5B5B00AB" w14:textId="77777777" w:rsidR="00171657" w:rsidRPr="00274597" w:rsidRDefault="00B6171C">
            <w:pPr>
              <w:rPr>
                <w:rFonts w:ascii="Tahoma" w:hAnsi="Tahoma" w:cs="Tahoma"/>
                <w:sz w:val="20"/>
                <w:szCs w:val="20"/>
              </w:rPr>
            </w:pPr>
            <w:r w:rsidRPr="00274597">
              <w:rPr>
                <w:rFonts w:ascii="Tahoma" w:hAnsi="Tahoma" w:cs="Tahoma"/>
                <w:sz w:val="20"/>
                <w:szCs w:val="20"/>
              </w:rPr>
              <w:t>€0</w:t>
            </w:r>
          </w:p>
        </w:tc>
        <w:tc>
          <w:tcPr>
            <w:tcW w:w="1530" w:type="dxa"/>
            <w:vAlign w:val="center"/>
          </w:tcPr>
          <w:p w14:paraId="4D357F6E" w14:textId="77777777" w:rsidR="00171657" w:rsidRPr="00274597" w:rsidRDefault="00B6171C">
            <w:pPr>
              <w:rPr>
                <w:rFonts w:ascii="Tahoma" w:hAnsi="Tahoma" w:cs="Tahoma"/>
                <w:sz w:val="20"/>
                <w:szCs w:val="20"/>
              </w:rPr>
            </w:pPr>
            <w:r w:rsidRPr="00274597">
              <w:rPr>
                <w:rFonts w:ascii="Tahoma" w:hAnsi="Tahoma" w:cs="Tahoma"/>
                <w:sz w:val="20"/>
                <w:szCs w:val="20"/>
              </w:rPr>
              <w:t>€2,700</w:t>
            </w:r>
          </w:p>
        </w:tc>
        <w:tc>
          <w:tcPr>
            <w:tcW w:w="810" w:type="dxa"/>
            <w:vAlign w:val="center"/>
          </w:tcPr>
          <w:p w14:paraId="18667A9A" w14:textId="77777777" w:rsidR="00171657" w:rsidRPr="00274597" w:rsidRDefault="00B6171C">
            <w:pPr>
              <w:rPr>
                <w:rFonts w:ascii="Tahoma" w:hAnsi="Tahoma" w:cs="Tahoma"/>
                <w:sz w:val="20"/>
                <w:szCs w:val="20"/>
              </w:rPr>
            </w:pPr>
            <w:r w:rsidRPr="00274597">
              <w:rPr>
                <w:rFonts w:ascii="Tahoma" w:hAnsi="Tahoma" w:cs="Tahoma"/>
                <w:sz w:val="20"/>
                <w:szCs w:val="20"/>
              </w:rPr>
              <w:t>€5,700</w:t>
            </w:r>
          </w:p>
        </w:tc>
      </w:tr>
      <w:tr w:rsidR="00171657" w:rsidRPr="00274597" w14:paraId="3E978F61" w14:textId="77777777" w:rsidTr="00670C17">
        <w:tc>
          <w:tcPr>
            <w:tcW w:w="2250" w:type="dxa"/>
            <w:vAlign w:val="center"/>
          </w:tcPr>
          <w:p w14:paraId="1E05AC36" w14:textId="77777777" w:rsidR="00171657" w:rsidRPr="00274597" w:rsidRDefault="00B6171C">
            <w:pPr>
              <w:rPr>
                <w:rFonts w:ascii="Tahoma" w:hAnsi="Tahoma" w:cs="Tahoma"/>
                <w:sz w:val="20"/>
                <w:szCs w:val="20"/>
              </w:rPr>
            </w:pPr>
            <w:proofErr w:type="spellStart"/>
            <w:r w:rsidRPr="00274597">
              <w:rPr>
                <w:rFonts w:ascii="Tahoma" w:hAnsi="Tahoma" w:cs="Tahoma"/>
                <w:sz w:val="20"/>
                <w:szCs w:val="20"/>
              </w:rPr>
              <w:t>Glenasmole</w:t>
            </w:r>
            <w:proofErr w:type="spellEnd"/>
            <w:r w:rsidRPr="00274597">
              <w:rPr>
                <w:rFonts w:ascii="Tahoma" w:hAnsi="Tahoma" w:cs="Tahoma"/>
                <w:sz w:val="20"/>
                <w:szCs w:val="20"/>
              </w:rPr>
              <w:t xml:space="preserve"> Community Association</w:t>
            </w:r>
          </w:p>
        </w:tc>
        <w:tc>
          <w:tcPr>
            <w:tcW w:w="1620" w:type="dxa"/>
            <w:vAlign w:val="center"/>
          </w:tcPr>
          <w:p w14:paraId="5AAC4478" w14:textId="77777777" w:rsidR="00171657" w:rsidRPr="00274597" w:rsidRDefault="00B6171C">
            <w:pPr>
              <w:rPr>
                <w:rFonts w:ascii="Tahoma" w:hAnsi="Tahoma" w:cs="Tahoma"/>
                <w:sz w:val="20"/>
                <w:szCs w:val="20"/>
              </w:rPr>
            </w:pPr>
            <w:r w:rsidRPr="00274597">
              <w:rPr>
                <w:rFonts w:ascii="Tahoma" w:hAnsi="Tahoma" w:cs="Tahoma"/>
                <w:sz w:val="20"/>
                <w:szCs w:val="20"/>
              </w:rPr>
              <w:t>€8,000</w:t>
            </w:r>
          </w:p>
        </w:tc>
        <w:tc>
          <w:tcPr>
            <w:tcW w:w="1710" w:type="dxa"/>
            <w:vAlign w:val="center"/>
          </w:tcPr>
          <w:p w14:paraId="1DCB99EB" w14:textId="77777777" w:rsidR="00171657" w:rsidRPr="00274597" w:rsidRDefault="00B6171C">
            <w:pPr>
              <w:rPr>
                <w:rFonts w:ascii="Tahoma" w:hAnsi="Tahoma" w:cs="Tahoma"/>
                <w:sz w:val="20"/>
                <w:szCs w:val="20"/>
              </w:rPr>
            </w:pPr>
            <w:r w:rsidRPr="00274597">
              <w:rPr>
                <w:rFonts w:ascii="Tahoma" w:hAnsi="Tahoma" w:cs="Tahoma"/>
                <w:sz w:val="20"/>
                <w:szCs w:val="20"/>
              </w:rPr>
              <w:t>€30,000</w:t>
            </w:r>
          </w:p>
        </w:tc>
        <w:tc>
          <w:tcPr>
            <w:tcW w:w="1530" w:type="dxa"/>
            <w:vAlign w:val="center"/>
          </w:tcPr>
          <w:p w14:paraId="26DC9C8C" w14:textId="77777777" w:rsidR="00171657" w:rsidRPr="00274597" w:rsidRDefault="00B6171C">
            <w:pPr>
              <w:rPr>
                <w:rFonts w:ascii="Tahoma" w:hAnsi="Tahoma" w:cs="Tahoma"/>
                <w:sz w:val="20"/>
                <w:szCs w:val="20"/>
              </w:rPr>
            </w:pPr>
            <w:r w:rsidRPr="00274597">
              <w:rPr>
                <w:rFonts w:ascii="Tahoma" w:hAnsi="Tahoma" w:cs="Tahoma"/>
                <w:sz w:val="20"/>
                <w:szCs w:val="20"/>
              </w:rPr>
              <w:t>€3,400</w:t>
            </w:r>
          </w:p>
        </w:tc>
        <w:tc>
          <w:tcPr>
            <w:tcW w:w="810" w:type="dxa"/>
            <w:vAlign w:val="center"/>
          </w:tcPr>
          <w:p w14:paraId="786E67F8" w14:textId="77777777" w:rsidR="00171657" w:rsidRPr="00274597" w:rsidRDefault="00B6171C">
            <w:pPr>
              <w:rPr>
                <w:rFonts w:ascii="Tahoma" w:hAnsi="Tahoma" w:cs="Tahoma"/>
                <w:sz w:val="20"/>
                <w:szCs w:val="20"/>
              </w:rPr>
            </w:pPr>
            <w:r w:rsidRPr="00274597">
              <w:rPr>
                <w:rFonts w:ascii="Tahoma" w:hAnsi="Tahoma" w:cs="Tahoma"/>
                <w:sz w:val="20"/>
                <w:szCs w:val="20"/>
              </w:rPr>
              <w:t>€41,400</w:t>
            </w:r>
          </w:p>
        </w:tc>
      </w:tr>
      <w:tr w:rsidR="00171657" w:rsidRPr="00274597" w14:paraId="17031078" w14:textId="77777777" w:rsidTr="00670C17">
        <w:tc>
          <w:tcPr>
            <w:tcW w:w="2250" w:type="dxa"/>
            <w:vAlign w:val="center"/>
          </w:tcPr>
          <w:p w14:paraId="5764407F" w14:textId="77777777" w:rsidR="00171657" w:rsidRPr="00274597" w:rsidRDefault="00B6171C">
            <w:pPr>
              <w:rPr>
                <w:rFonts w:ascii="Tahoma" w:hAnsi="Tahoma" w:cs="Tahoma"/>
                <w:sz w:val="20"/>
                <w:szCs w:val="20"/>
              </w:rPr>
            </w:pPr>
            <w:proofErr w:type="spellStart"/>
            <w:r w:rsidRPr="00274597">
              <w:rPr>
                <w:rFonts w:ascii="Tahoma" w:hAnsi="Tahoma" w:cs="Tahoma"/>
                <w:sz w:val="20"/>
                <w:szCs w:val="20"/>
              </w:rPr>
              <w:t>Firhouse</w:t>
            </w:r>
            <w:proofErr w:type="spellEnd"/>
            <w:r w:rsidRPr="00274597">
              <w:rPr>
                <w:rFonts w:ascii="Tahoma" w:hAnsi="Tahoma" w:cs="Tahoma"/>
                <w:sz w:val="20"/>
                <w:szCs w:val="20"/>
              </w:rPr>
              <w:t xml:space="preserve"> Community &amp; Leisure Club Ltd</w:t>
            </w:r>
          </w:p>
        </w:tc>
        <w:tc>
          <w:tcPr>
            <w:tcW w:w="1620" w:type="dxa"/>
            <w:vAlign w:val="center"/>
          </w:tcPr>
          <w:p w14:paraId="3C0B342F" w14:textId="77777777" w:rsidR="00171657" w:rsidRPr="00274597" w:rsidRDefault="00B6171C">
            <w:pPr>
              <w:rPr>
                <w:rFonts w:ascii="Tahoma" w:hAnsi="Tahoma" w:cs="Tahoma"/>
                <w:sz w:val="20"/>
                <w:szCs w:val="20"/>
              </w:rPr>
            </w:pPr>
            <w:r w:rsidRPr="00274597">
              <w:rPr>
                <w:rFonts w:ascii="Tahoma" w:hAnsi="Tahoma" w:cs="Tahoma"/>
                <w:sz w:val="20"/>
                <w:szCs w:val="20"/>
              </w:rPr>
              <w:t>€3,000</w:t>
            </w:r>
          </w:p>
        </w:tc>
        <w:tc>
          <w:tcPr>
            <w:tcW w:w="1710" w:type="dxa"/>
            <w:vAlign w:val="center"/>
          </w:tcPr>
          <w:p w14:paraId="14DDC612" w14:textId="77777777" w:rsidR="00171657" w:rsidRPr="00274597" w:rsidRDefault="00B6171C">
            <w:pPr>
              <w:rPr>
                <w:rFonts w:ascii="Tahoma" w:hAnsi="Tahoma" w:cs="Tahoma"/>
                <w:sz w:val="20"/>
                <w:szCs w:val="20"/>
              </w:rPr>
            </w:pPr>
            <w:r w:rsidRPr="00274597">
              <w:rPr>
                <w:rFonts w:ascii="Tahoma" w:hAnsi="Tahoma" w:cs="Tahoma"/>
                <w:sz w:val="20"/>
                <w:szCs w:val="20"/>
              </w:rPr>
              <w:t>€3,515</w:t>
            </w:r>
          </w:p>
        </w:tc>
        <w:tc>
          <w:tcPr>
            <w:tcW w:w="1530" w:type="dxa"/>
            <w:vAlign w:val="center"/>
          </w:tcPr>
          <w:p w14:paraId="1B044F99" w14:textId="77777777" w:rsidR="00171657" w:rsidRPr="00274597" w:rsidRDefault="00B6171C">
            <w:pPr>
              <w:rPr>
                <w:rFonts w:ascii="Tahoma" w:hAnsi="Tahoma" w:cs="Tahoma"/>
                <w:sz w:val="20"/>
                <w:szCs w:val="20"/>
              </w:rPr>
            </w:pPr>
            <w:r w:rsidRPr="00274597">
              <w:rPr>
                <w:rFonts w:ascii="Tahoma" w:hAnsi="Tahoma" w:cs="Tahoma"/>
                <w:sz w:val="20"/>
                <w:szCs w:val="20"/>
              </w:rPr>
              <w:t>€2,000</w:t>
            </w:r>
          </w:p>
        </w:tc>
        <w:tc>
          <w:tcPr>
            <w:tcW w:w="810" w:type="dxa"/>
            <w:vAlign w:val="center"/>
          </w:tcPr>
          <w:p w14:paraId="0F6E56C2" w14:textId="77777777" w:rsidR="00171657" w:rsidRPr="00274597" w:rsidRDefault="00B6171C">
            <w:pPr>
              <w:rPr>
                <w:rFonts w:ascii="Tahoma" w:hAnsi="Tahoma" w:cs="Tahoma"/>
                <w:sz w:val="20"/>
                <w:szCs w:val="20"/>
              </w:rPr>
            </w:pPr>
            <w:r w:rsidRPr="00274597">
              <w:rPr>
                <w:rFonts w:ascii="Tahoma" w:hAnsi="Tahoma" w:cs="Tahoma"/>
                <w:sz w:val="20"/>
                <w:szCs w:val="20"/>
              </w:rPr>
              <w:t>€8,515</w:t>
            </w:r>
          </w:p>
        </w:tc>
      </w:tr>
      <w:tr w:rsidR="00171657" w:rsidRPr="00274597" w14:paraId="26A7C49C" w14:textId="77777777" w:rsidTr="00670C17">
        <w:tc>
          <w:tcPr>
            <w:tcW w:w="2250" w:type="dxa"/>
            <w:vAlign w:val="center"/>
          </w:tcPr>
          <w:p w14:paraId="6B9B83B6" w14:textId="77777777" w:rsidR="00171657" w:rsidRPr="00274597" w:rsidRDefault="00B6171C">
            <w:pPr>
              <w:rPr>
                <w:rFonts w:ascii="Tahoma" w:hAnsi="Tahoma" w:cs="Tahoma"/>
                <w:sz w:val="20"/>
                <w:szCs w:val="20"/>
              </w:rPr>
            </w:pPr>
            <w:r w:rsidRPr="00274597">
              <w:rPr>
                <w:rFonts w:ascii="Tahoma" w:hAnsi="Tahoma" w:cs="Tahoma"/>
                <w:sz w:val="20"/>
                <w:szCs w:val="20"/>
              </w:rPr>
              <w:t>Adamstown Youth &amp; Community Centre</w:t>
            </w:r>
          </w:p>
        </w:tc>
        <w:tc>
          <w:tcPr>
            <w:tcW w:w="1620" w:type="dxa"/>
            <w:vAlign w:val="center"/>
          </w:tcPr>
          <w:p w14:paraId="4818DF31" w14:textId="77777777" w:rsidR="00171657" w:rsidRPr="00274597" w:rsidRDefault="00B6171C">
            <w:pPr>
              <w:rPr>
                <w:rFonts w:ascii="Tahoma" w:hAnsi="Tahoma" w:cs="Tahoma"/>
                <w:sz w:val="20"/>
                <w:szCs w:val="20"/>
              </w:rPr>
            </w:pPr>
            <w:r w:rsidRPr="00274597">
              <w:rPr>
                <w:rFonts w:ascii="Tahoma" w:hAnsi="Tahoma" w:cs="Tahoma"/>
                <w:sz w:val="20"/>
                <w:szCs w:val="20"/>
              </w:rPr>
              <w:t>€8,000</w:t>
            </w:r>
          </w:p>
        </w:tc>
        <w:tc>
          <w:tcPr>
            <w:tcW w:w="1710" w:type="dxa"/>
            <w:vAlign w:val="center"/>
          </w:tcPr>
          <w:p w14:paraId="7D374139" w14:textId="77777777" w:rsidR="00171657" w:rsidRPr="00274597" w:rsidRDefault="00B6171C">
            <w:pPr>
              <w:rPr>
                <w:rFonts w:ascii="Tahoma" w:hAnsi="Tahoma" w:cs="Tahoma"/>
                <w:sz w:val="20"/>
                <w:szCs w:val="20"/>
              </w:rPr>
            </w:pPr>
            <w:r w:rsidRPr="00274597">
              <w:rPr>
                <w:rFonts w:ascii="Tahoma" w:hAnsi="Tahoma" w:cs="Tahoma"/>
                <w:sz w:val="20"/>
                <w:szCs w:val="20"/>
              </w:rPr>
              <w:t>€25,000</w:t>
            </w:r>
          </w:p>
        </w:tc>
        <w:tc>
          <w:tcPr>
            <w:tcW w:w="1530" w:type="dxa"/>
            <w:vAlign w:val="center"/>
          </w:tcPr>
          <w:p w14:paraId="4BCE3386" w14:textId="77777777" w:rsidR="00171657" w:rsidRPr="00274597" w:rsidRDefault="00B6171C">
            <w:pPr>
              <w:rPr>
                <w:rFonts w:ascii="Tahoma" w:hAnsi="Tahoma" w:cs="Tahoma"/>
                <w:sz w:val="20"/>
                <w:szCs w:val="20"/>
              </w:rPr>
            </w:pPr>
            <w:r w:rsidRPr="00274597">
              <w:rPr>
                <w:rFonts w:ascii="Tahoma" w:hAnsi="Tahoma" w:cs="Tahoma"/>
                <w:sz w:val="20"/>
                <w:szCs w:val="20"/>
              </w:rPr>
              <w:t>€4,700</w:t>
            </w:r>
          </w:p>
        </w:tc>
        <w:tc>
          <w:tcPr>
            <w:tcW w:w="810" w:type="dxa"/>
            <w:vAlign w:val="center"/>
          </w:tcPr>
          <w:p w14:paraId="409B736C" w14:textId="77777777" w:rsidR="00171657" w:rsidRPr="00274597" w:rsidRDefault="00B6171C">
            <w:pPr>
              <w:rPr>
                <w:rFonts w:ascii="Tahoma" w:hAnsi="Tahoma" w:cs="Tahoma"/>
                <w:sz w:val="20"/>
                <w:szCs w:val="20"/>
              </w:rPr>
            </w:pPr>
            <w:r w:rsidRPr="00274597">
              <w:rPr>
                <w:rFonts w:ascii="Tahoma" w:hAnsi="Tahoma" w:cs="Tahoma"/>
                <w:sz w:val="20"/>
                <w:szCs w:val="20"/>
              </w:rPr>
              <w:t>€41,200</w:t>
            </w:r>
          </w:p>
        </w:tc>
      </w:tr>
      <w:tr w:rsidR="00171657" w:rsidRPr="00274597" w14:paraId="79BDF277" w14:textId="77777777" w:rsidTr="00670C17">
        <w:tc>
          <w:tcPr>
            <w:tcW w:w="2250" w:type="dxa"/>
            <w:vAlign w:val="center"/>
          </w:tcPr>
          <w:p w14:paraId="0D2E6E5D" w14:textId="77777777" w:rsidR="00171657" w:rsidRPr="00274597" w:rsidRDefault="00B6171C">
            <w:pPr>
              <w:rPr>
                <w:rFonts w:ascii="Tahoma" w:hAnsi="Tahoma" w:cs="Tahoma"/>
                <w:sz w:val="20"/>
                <w:szCs w:val="20"/>
              </w:rPr>
            </w:pPr>
            <w:proofErr w:type="spellStart"/>
            <w:r w:rsidRPr="00274597">
              <w:rPr>
                <w:rFonts w:ascii="Tahoma" w:hAnsi="Tahoma" w:cs="Tahoma"/>
                <w:sz w:val="20"/>
                <w:szCs w:val="20"/>
              </w:rPr>
              <w:t>Dominics</w:t>
            </w:r>
            <w:proofErr w:type="spellEnd"/>
            <w:r w:rsidRPr="00274597">
              <w:rPr>
                <w:rFonts w:ascii="Tahoma" w:hAnsi="Tahoma" w:cs="Tahoma"/>
                <w:sz w:val="20"/>
                <w:szCs w:val="20"/>
              </w:rPr>
              <w:t xml:space="preserve"> Community Centre</w:t>
            </w:r>
          </w:p>
        </w:tc>
        <w:tc>
          <w:tcPr>
            <w:tcW w:w="1620" w:type="dxa"/>
            <w:vAlign w:val="center"/>
          </w:tcPr>
          <w:p w14:paraId="494CA985" w14:textId="77777777" w:rsidR="00171657" w:rsidRPr="00274597" w:rsidRDefault="00B6171C">
            <w:pPr>
              <w:rPr>
                <w:rFonts w:ascii="Tahoma" w:hAnsi="Tahoma" w:cs="Tahoma"/>
                <w:sz w:val="20"/>
                <w:szCs w:val="20"/>
              </w:rPr>
            </w:pPr>
            <w:r w:rsidRPr="00274597">
              <w:rPr>
                <w:rFonts w:ascii="Tahoma" w:hAnsi="Tahoma" w:cs="Tahoma"/>
                <w:sz w:val="20"/>
                <w:szCs w:val="20"/>
              </w:rPr>
              <w:t>€5,000</w:t>
            </w:r>
          </w:p>
        </w:tc>
        <w:tc>
          <w:tcPr>
            <w:tcW w:w="1710" w:type="dxa"/>
            <w:vAlign w:val="center"/>
          </w:tcPr>
          <w:p w14:paraId="1D1034F3" w14:textId="77777777" w:rsidR="00171657" w:rsidRPr="00274597" w:rsidRDefault="00B6171C">
            <w:pPr>
              <w:rPr>
                <w:rFonts w:ascii="Tahoma" w:hAnsi="Tahoma" w:cs="Tahoma"/>
                <w:sz w:val="20"/>
                <w:szCs w:val="20"/>
              </w:rPr>
            </w:pPr>
            <w:r w:rsidRPr="00274597">
              <w:rPr>
                <w:rFonts w:ascii="Tahoma" w:hAnsi="Tahoma" w:cs="Tahoma"/>
                <w:sz w:val="20"/>
                <w:szCs w:val="20"/>
              </w:rPr>
              <w:t>€880</w:t>
            </w:r>
          </w:p>
        </w:tc>
        <w:tc>
          <w:tcPr>
            <w:tcW w:w="1530" w:type="dxa"/>
            <w:vAlign w:val="center"/>
          </w:tcPr>
          <w:p w14:paraId="11CC1BC2" w14:textId="77777777" w:rsidR="00171657" w:rsidRPr="00274597" w:rsidRDefault="00B6171C">
            <w:pPr>
              <w:rPr>
                <w:rFonts w:ascii="Tahoma" w:hAnsi="Tahoma" w:cs="Tahoma"/>
                <w:sz w:val="20"/>
                <w:szCs w:val="20"/>
              </w:rPr>
            </w:pPr>
            <w:r w:rsidRPr="00274597">
              <w:rPr>
                <w:rFonts w:ascii="Tahoma" w:hAnsi="Tahoma" w:cs="Tahoma"/>
                <w:sz w:val="20"/>
                <w:szCs w:val="20"/>
              </w:rPr>
              <w:t>€1,900</w:t>
            </w:r>
          </w:p>
        </w:tc>
        <w:tc>
          <w:tcPr>
            <w:tcW w:w="810" w:type="dxa"/>
            <w:vAlign w:val="center"/>
          </w:tcPr>
          <w:p w14:paraId="5E518DE8" w14:textId="77777777" w:rsidR="00171657" w:rsidRPr="00274597" w:rsidRDefault="00B6171C">
            <w:pPr>
              <w:rPr>
                <w:rFonts w:ascii="Tahoma" w:hAnsi="Tahoma" w:cs="Tahoma"/>
                <w:sz w:val="20"/>
                <w:szCs w:val="20"/>
              </w:rPr>
            </w:pPr>
            <w:r w:rsidRPr="00274597">
              <w:rPr>
                <w:rFonts w:ascii="Tahoma" w:hAnsi="Tahoma" w:cs="Tahoma"/>
                <w:sz w:val="20"/>
                <w:szCs w:val="20"/>
              </w:rPr>
              <w:t>€7,780</w:t>
            </w:r>
          </w:p>
        </w:tc>
      </w:tr>
      <w:tr w:rsidR="00171657" w:rsidRPr="00274597" w14:paraId="487AE9E4" w14:textId="77777777" w:rsidTr="00670C17">
        <w:tc>
          <w:tcPr>
            <w:tcW w:w="2250" w:type="dxa"/>
            <w:vAlign w:val="center"/>
          </w:tcPr>
          <w:p w14:paraId="070BC2BC" w14:textId="77777777" w:rsidR="00171657" w:rsidRPr="00274597" w:rsidRDefault="00B6171C">
            <w:pPr>
              <w:rPr>
                <w:rFonts w:ascii="Tahoma" w:hAnsi="Tahoma" w:cs="Tahoma"/>
                <w:sz w:val="20"/>
                <w:szCs w:val="20"/>
              </w:rPr>
            </w:pPr>
            <w:proofErr w:type="spellStart"/>
            <w:r w:rsidRPr="00274597">
              <w:rPr>
                <w:rFonts w:ascii="Tahoma" w:hAnsi="Tahoma" w:cs="Tahoma"/>
                <w:sz w:val="20"/>
                <w:szCs w:val="20"/>
              </w:rPr>
              <w:t>Ballyroan</w:t>
            </w:r>
            <w:proofErr w:type="spellEnd"/>
            <w:r w:rsidRPr="00274597">
              <w:rPr>
                <w:rFonts w:ascii="Tahoma" w:hAnsi="Tahoma" w:cs="Tahoma"/>
                <w:sz w:val="20"/>
                <w:szCs w:val="20"/>
              </w:rPr>
              <w:t xml:space="preserve"> Community &amp; Youth Centre</w:t>
            </w:r>
          </w:p>
        </w:tc>
        <w:tc>
          <w:tcPr>
            <w:tcW w:w="1620" w:type="dxa"/>
            <w:vAlign w:val="center"/>
          </w:tcPr>
          <w:p w14:paraId="693A5161" w14:textId="77777777" w:rsidR="00171657" w:rsidRPr="00274597" w:rsidRDefault="00B6171C">
            <w:pPr>
              <w:rPr>
                <w:rFonts w:ascii="Tahoma" w:hAnsi="Tahoma" w:cs="Tahoma"/>
                <w:sz w:val="20"/>
                <w:szCs w:val="20"/>
              </w:rPr>
            </w:pPr>
            <w:r w:rsidRPr="00274597">
              <w:rPr>
                <w:rFonts w:ascii="Tahoma" w:hAnsi="Tahoma" w:cs="Tahoma"/>
                <w:sz w:val="20"/>
                <w:szCs w:val="20"/>
              </w:rPr>
              <w:t>€8,000</w:t>
            </w:r>
          </w:p>
        </w:tc>
        <w:tc>
          <w:tcPr>
            <w:tcW w:w="1710" w:type="dxa"/>
            <w:vAlign w:val="center"/>
          </w:tcPr>
          <w:p w14:paraId="7D50E115" w14:textId="77777777" w:rsidR="00171657" w:rsidRPr="00274597" w:rsidRDefault="00B6171C">
            <w:pPr>
              <w:rPr>
                <w:rFonts w:ascii="Tahoma" w:hAnsi="Tahoma" w:cs="Tahoma"/>
                <w:sz w:val="20"/>
                <w:szCs w:val="20"/>
              </w:rPr>
            </w:pPr>
            <w:r w:rsidRPr="00274597">
              <w:rPr>
                <w:rFonts w:ascii="Tahoma" w:hAnsi="Tahoma" w:cs="Tahoma"/>
                <w:sz w:val="20"/>
                <w:szCs w:val="20"/>
              </w:rPr>
              <w:t>€4,370</w:t>
            </w:r>
          </w:p>
        </w:tc>
        <w:tc>
          <w:tcPr>
            <w:tcW w:w="1530" w:type="dxa"/>
            <w:vAlign w:val="center"/>
          </w:tcPr>
          <w:p w14:paraId="22D7E395" w14:textId="77777777" w:rsidR="00171657" w:rsidRPr="00274597" w:rsidRDefault="00B6171C">
            <w:pPr>
              <w:rPr>
                <w:rFonts w:ascii="Tahoma" w:hAnsi="Tahoma" w:cs="Tahoma"/>
                <w:sz w:val="20"/>
                <w:szCs w:val="20"/>
              </w:rPr>
            </w:pPr>
            <w:r w:rsidRPr="00274597">
              <w:rPr>
                <w:rFonts w:ascii="Tahoma" w:hAnsi="Tahoma" w:cs="Tahoma"/>
                <w:sz w:val="20"/>
                <w:szCs w:val="20"/>
              </w:rPr>
              <w:t>€500</w:t>
            </w:r>
          </w:p>
        </w:tc>
        <w:tc>
          <w:tcPr>
            <w:tcW w:w="810" w:type="dxa"/>
            <w:vAlign w:val="center"/>
          </w:tcPr>
          <w:p w14:paraId="4F4295D5" w14:textId="77777777" w:rsidR="00171657" w:rsidRPr="00274597" w:rsidRDefault="00B6171C">
            <w:pPr>
              <w:rPr>
                <w:rFonts w:ascii="Tahoma" w:hAnsi="Tahoma" w:cs="Tahoma"/>
                <w:sz w:val="20"/>
                <w:szCs w:val="20"/>
              </w:rPr>
            </w:pPr>
            <w:r w:rsidRPr="00274597">
              <w:rPr>
                <w:rFonts w:ascii="Tahoma" w:hAnsi="Tahoma" w:cs="Tahoma"/>
                <w:sz w:val="20"/>
                <w:szCs w:val="20"/>
              </w:rPr>
              <w:t>€13,230</w:t>
            </w:r>
          </w:p>
        </w:tc>
      </w:tr>
      <w:tr w:rsidR="00171657" w:rsidRPr="00274597" w14:paraId="5338352C" w14:textId="77777777" w:rsidTr="00670C17">
        <w:tc>
          <w:tcPr>
            <w:tcW w:w="2250" w:type="dxa"/>
            <w:vAlign w:val="center"/>
          </w:tcPr>
          <w:p w14:paraId="2E6B9DAE" w14:textId="77777777" w:rsidR="00171657" w:rsidRPr="00274597" w:rsidRDefault="00B6171C">
            <w:pPr>
              <w:rPr>
                <w:rFonts w:ascii="Tahoma" w:hAnsi="Tahoma" w:cs="Tahoma"/>
                <w:sz w:val="20"/>
                <w:szCs w:val="20"/>
              </w:rPr>
            </w:pPr>
            <w:r w:rsidRPr="00274597">
              <w:rPr>
                <w:rFonts w:ascii="Tahoma" w:hAnsi="Tahoma" w:cs="Tahoma"/>
                <w:sz w:val="20"/>
                <w:szCs w:val="20"/>
              </w:rPr>
              <w:t>Palmerstown Community &amp; Youth Centre</w:t>
            </w:r>
          </w:p>
        </w:tc>
        <w:tc>
          <w:tcPr>
            <w:tcW w:w="1620" w:type="dxa"/>
            <w:vAlign w:val="center"/>
          </w:tcPr>
          <w:p w14:paraId="718CEB7B" w14:textId="77777777" w:rsidR="00171657" w:rsidRPr="00274597" w:rsidRDefault="00B6171C">
            <w:pPr>
              <w:rPr>
                <w:rFonts w:ascii="Tahoma" w:hAnsi="Tahoma" w:cs="Tahoma"/>
                <w:sz w:val="20"/>
                <w:szCs w:val="20"/>
              </w:rPr>
            </w:pPr>
            <w:r w:rsidRPr="00274597">
              <w:rPr>
                <w:rFonts w:ascii="Tahoma" w:hAnsi="Tahoma" w:cs="Tahoma"/>
                <w:sz w:val="20"/>
                <w:szCs w:val="20"/>
              </w:rPr>
              <w:t>€8,000</w:t>
            </w:r>
          </w:p>
        </w:tc>
        <w:tc>
          <w:tcPr>
            <w:tcW w:w="1710" w:type="dxa"/>
            <w:vAlign w:val="center"/>
          </w:tcPr>
          <w:p w14:paraId="4632D4A1" w14:textId="77777777" w:rsidR="00171657" w:rsidRPr="00274597" w:rsidRDefault="00B6171C">
            <w:pPr>
              <w:rPr>
                <w:rFonts w:ascii="Tahoma" w:hAnsi="Tahoma" w:cs="Tahoma"/>
                <w:sz w:val="20"/>
                <w:szCs w:val="20"/>
              </w:rPr>
            </w:pPr>
            <w:r w:rsidRPr="00274597">
              <w:rPr>
                <w:rFonts w:ascii="Tahoma" w:hAnsi="Tahoma" w:cs="Tahoma"/>
                <w:sz w:val="20"/>
                <w:szCs w:val="20"/>
              </w:rPr>
              <w:t>€30,000</w:t>
            </w:r>
          </w:p>
        </w:tc>
        <w:tc>
          <w:tcPr>
            <w:tcW w:w="1530" w:type="dxa"/>
            <w:vAlign w:val="center"/>
          </w:tcPr>
          <w:p w14:paraId="27140393" w14:textId="77777777" w:rsidR="00171657" w:rsidRPr="00274597" w:rsidRDefault="00B6171C">
            <w:pPr>
              <w:rPr>
                <w:rFonts w:ascii="Tahoma" w:hAnsi="Tahoma" w:cs="Tahoma"/>
                <w:sz w:val="20"/>
                <w:szCs w:val="20"/>
              </w:rPr>
            </w:pPr>
            <w:r w:rsidRPr="00274597">
              <w:rPr>
                <w:rFonts w:ascii="Tahoma" w:hAnsi="Tahoma" w:cs="Tahoma"/>
                <w:sz w:val="20"/>
                <w:szCs w:val="20"/>
              </w:rPr>
              <w:t>€3,900</w:t>
            </w:r>
          </w:p>
        </w:tc>
        <w:tc>
          <w:tcPr>
            <w:tcW w:w="810" w:type="dxa"/>
            <w:vAlign w:val="center"/>
          </w:tcPr>
          <w:p w14:paraId="45D9E522" w14:textId="77777777" w:rsidR="00171657" w:rsidRPr="00274597" w:rsidRDefault="00B6171C">
            <w:pPr>
              <w:rPr>
                <w:rFonts w:ascii="Tahoma" w:hAnsi="Tahoma" w:cs="Tahoma"/>
                <w:sz w:val="20"/>
                <w:szCs w:val="20"/>
              </w:rPr>
            </w:pPr>
            <w:r w:rsidRPr="00274597">
              <w:rPr>
                <w:rFonts w:ascii="Tahoma" w:hAnsi="Tahoma" w:cs="Tahoma"/>
                <w:sz w:val="20"/>
                <w:szCs w:val="20"/>
              </w:rPr>
              <w:t>€41,900</w:t>
            </w:r>
          </w:p>
        </w:tc>
      </w:tr>
      <w:tr w:rsidR="00171657" w:rsidRPr="00274597" w14:paraId="20CF6D41" w14:textId="77777777" w:rsidTr="00670C17">
        <w:tc>
          <w:tcPr>
            <w:tcW w:w="2250" w:type="dxa"/>
            <w:vAlign w:val="center"/>
          </w:tcPr>
          <w:p w14:paraId="2E5CC170" w14:textId="77777777" w:rsidR="00171657" w:rsidRPr="00274597" w:rsidRDefault="00B6171C">
            <w:pPr>
              <w:rPr>
                <w:rFonts w:ascii="Tahoma" w:hAnsi="Tahoma" w:cs="Tahoma"/>
                <w:sz w:val="20"/>
                <w:szCs w:val="20"/>
              </w:rPr>
            </w:pPr>
            <w:proofErr w:type="spellStart"/>
            <w:r w:rsidRPr="00274597">
              <w:rPr>
                <w:rFonts w:ascii="Tahoma" w:hAnsi="Tahoma" w:cs="Tahoma"/>
                <w:sz w:val="20"/>
                <w:szCs w:val="20"/>
              </w:rPr>
              <w:t>Ballyowen</w:t>
            </w:r>
            <w:proofErr w:type="spellEnd"/>
            <w:r w:rsidRPr="00274597">
              <w:rPr>
                <w:rFonts w:ascii="Tahoma" w:hAnsi="Tahoma" w:cs="Tahoma"/>
                <w:sz w:val="20"/>
                <w:szCs w:val="20"/>
              </w:rPr>
              <w:t xml:space="preserve"> Castle Youth &amp; Community Centre</w:t>
            </w:r>
          </w:p>
        </w:tc>
        <w:tc>
          <w:tcPr>
            <w:tcW w:w="1620" w:type="dxa"/>
            <w:vAlign w:val="center"/>
          </w:tcPr>
          <w:p w14:paraId="3775A11B" w14:textId="77777777" w:rsidR="00171657" w:rsidRPr="00274597" w:rsidRDefault="00B6171C">
            <w:pPr>
              <w:rPr>
                <w:rFonts w:ascii="Tahoma" w:hAnsi="Tahoma" w:cs="Tahoma"/>
                <w:sz w:val="20"/>
                <w:szCs w:val="20"/>
              </w:rPr>
            </w:pPr>
            <w:r w:rsidRPr="00274597">
              <w:rPr>
                <w:rFonts w:ascii="Tahoma" w:hAnsi="Tahoma" w:cs="Tahoma"/>
                <w:sz w:val="20"/>
                <w:szCs w:val="20"/>
              </w:rPr>
              <w:t>€5,000</w:t>
            </w:r>
          </w:p>
        </w:tc>
        <w:tc>
          <w:tcPr>
            <w:tcW w:w="1710" w:type="dxa"/>
            <w:vAlign w:val="center"/>
          </w:tcPr>
          <w:p w14:paraId="36B26439" w14:textId="77777777" w:rsidR="00171657" w:rsidRPr="00274597" w:rsidRDefault="00B6171C">
            <w:pPr>
              <w:rPr>
                <w:rFonts w:ascii="Tahoma" w:hAnsi="Tahoma" w:cs="Tahoma"/>
                <w:sz w:val="20"/>
                <w:szCs w:val="20"/>
              </w:rPr>
            </w:pPr>
            <w:r w:rsidRPr="00274597">
              <w:rPr>
                <w:rFonts w:ascii="Tahoma" w:hAnsi="Tahoma" w:cs="Tahoma"/>
                <w:sz w:val="20"/>
                <w:szCs w:val="20"/>
              </w:rPr>
              <w:t>€20,000</w:t>
            </w:r>
          </w:p>
        </w:tc>
        <w:tc>
          <w:tcPr>
            <w:tcW w:w="1530" w:type="dxa"/>
            <w:vAlign w:val="center"/>
          </w:tcPr>
          <w:p w14:paraId="74BBA942" w14:textId="77777777" w:rsidR="00171657" w:rsidRPr="00274597" w:rsidRDefault="00B6171C">
            <w:pPr>
              <w:rPr>
                <w:rFonts w:ascii="Tahoma" w:hAnsi="Tahoma" w:cs="Tahoma"/>
                <w:sz w:val="20"/>
                <w:szCs w:val="20"/>
              </w:rPr>
            </w:pPr>
            <w:r w:rsidRPr="00274597">
              <w:rPr>
                <w:rFonts w:ascii="Tahoma" w:hAnsi="Tahoma" w:cs="Tahoma"/>
                <w:sz w:val="20"/>
                <w:szCs w:val="20"/>
              </w:rPr>
              <w:t>€4,100</w:t>
            </w:r>
          </w:p>
        </w:tc>
        <w:tc>
          <w:tcPr>
            <w:tcW w:w="810" w:type="dxa"/>
            <w:vAlign w:val="center"/>
          </w:tcPr>
          <w:p w14:paraId="5E593EEA" w14:textId="77777777" w:rsidR="00171657" w:rsidRPr="00274597" w:rsidRDefault="00B6171C">
            <w:pPr>
              <w:rPr>
                <w:rFonts w:ascii="Tahoma" w:hAnsi="Tahoma" w:cs="Tahoma"/>
                <w:sz w:val="20"/>
                <w:szCs w:val="20"/>
              </w:rPr>
            </w:pPr>
            <w:r w:rsidRPr="00274597">
              <w:rPr>
                <w:rFonts w:ascii="Tahoma" w:hAnsi="Tahoma" w:cs="Tahoma"/>
                <w:sz w:val="20"/>
                <w:szCs w:val="20"/>
              </w:rPr>
              <w:t>€29,100</w:t>
            </w:r>
          </w:p>
        </w:tc>
      </w:tr>
      <w:tr w:rsidR="00171657" w:rsidRPr="00274597" w14:paraId="6657922C" w14:textId="77777777" w:rsidTr="00670C17">
        <w:tc>
          <w:tcPr>
            <w:tcW w:w="2250" w:type="dxa"/>
            <w:vAlign w:val="center"/>
          </w:tcPr>
          <w:p w14:paraId="509F0CB6" w14:textId="77777777" w:rsidR="00171657" w:rsidRPr="00274597" w:rsidRDefault="00B6171C">
            <w:pPr>
              <w:rPr>
                <w:rFonts w:ascii="Tahoma" w:hAnsi="Tahoma" w:cs="Tahoma"/>
                <w:sz w:val="20"/>
                <w:szCs w:val="20"/>
              </w:rPr>
            </w:pPr>
            <w:r w:rsidRPr="00274597">
              <w:rPr>
                <w:rFonts w:ascii="Tahoma" w:hAnsi="Tahoma" w:cs="Tahoma"/>
                <w:sz w:val="20"/>
                <w:szCs w:val="20"/>
              </w:rPr>
              <w:t>Killinarden Community Centre</w:t>
            </w:r>
          </w:p>
        </w:tc>
        <w:tc>
          <w:tcPr>
            <w:tcW w:w="1620" w:type="dxa"/>
            <w:vAlign w:val="center"/>
          </w:tcPr>
          <w:p w14:paraId="00B78181" w14:textId="77777777" w:rsidR="00171657" w:rsidRPr="00274597" w:rsidRDefault="00B6171C">
            <w:pPr>
              <w:rPr>
                <w:rFonts w:ascii="Tahoma" w:hAnsi="Tahoma" w:cs="Tahoma"/>
                <w:sz w:val="20"/>
                <w:szCs w:val="20"/>
              </w:rPr>
            </w:pPr>
            <w:r w:rsidRPr="00274597">
              <w:rPr>
                <w:rFonts w:ascii="Tahoma" w:hAnsi="Tahoma" w:cs="Tahoma"/>
                <w:sz w:val="20"/>
                <w:szCs w:val="20"/>
              </w:rPr>
              <w:t>€8,000</w:t>
            </w:r>
          </w:p>
        </w:tc>
        <w:tc>
          <w:tcPr>
            <w:tcW w:w="1710" w:type="dxa"/>
            <w:vAlign w:val="center"/>
          </w:tcPr>
          <w:p w14:paraId="1AEFEE1C" w14:textId="77777777" w:rsidR="00171657" w:rsidRPr="00274597" w:rsidRDefault="00B6171C">
            <w:pPr>
              <w:rPr>
                <w:rFonts w:ascii="Tahoma" w:hAnsi="Tahoma" w:cs="Tahoma"/>
                <w:sz w:val="20"/>
                <w:szCs w:val="20"/>
              </w:rPr>
            </w:pPr>
            <w:r w:rsidRPr="00274597">
              <w:rPr>
                <w:rFonts w:ascii="Tahoma" w:hAnsi="Tahoma" w:cs="Tahoma"/>
                <w:sz w:val="20"/>
                <w:szCs w:val="20"/>
              </w:rPr>
              <w:t>€0</w:t>
            </w:r>
          </w:p>
        </w:tc>
        <w:tc>
          <w:tcPr>
            <w:tcW w:w="1530" w:type="dxa"/>
            <w:vAlign w:val="center"/>
          </w:tcPr>
          <w:p w14:paraId="018E5D27" w14:textId="77777777" w:rsidR="00171657" w:rsidRPr="00274597" w:rsidRDefault="00B6171C">
            <w:pPr>
              <w:rPr>
                <w:rFonts w:ascii="Tahoma" w:hAnsi="Tahoma" w:cs="Tahoma"/>
                <w:sz w:val="20"/>
                <w:szCs w:val="20"/>
              </w:rPr>
            </w:pPr>
            <w:r w:rsidRPr="00274597">
              <w:rPr>
                <w:rFonts w:ascii="Tahoma" w:hAnsi="Tahoma" w:cs="Tahoma"/>
                <w:sz w:val="20"/>
                <w:szCs w:val="20"/>
              </w:rPr>
              <w:t>€2,200</w:t>
            </w:r>
          </w:p>
        </w:tc>
        <w:tc>
          <w:tcPr>
            <w:tcW w:w="810" w:type="dxa"/>
            <w:vAlign w:val="center"/>
          </w:tcPr>
          <w:p w14:paraId="4D9849E4" w14:textId="77777777" w:rsidR="00171657" w:rsidRPr="00274597" w:rsidRDefault="00B6171C">
            <w:pPr>
              <w:rPr>
                <w:rFonts w:ascii="Tahoma" w:hAnsi="Tahoma" w:cs="Tahoma"/>
                <w:sz w:val="20"/>
                <w:szCs w:val="20"/>
              </w:rPr>
            </w:pPr>
            <w:r w:rsidRPr="00274597">
              <w:rPr>
                <w:rFonts w:ascii="Tahoma" w:hAnsi="Tahoma" w:cs="Tahoma"/>
                <w:sz w:val="20"/>
                <w:szCs w:val="20"/>
              </w:rPr>
              <w:t>€10,200</w:t>
            </w:r>
          </w:p>
        </w:tc>
      </w:tr>
      <w:tr w:rsidR="00171657" w:rsidRPr="00274597" w14:paraId="0F15B99E" w14:textId="77777777" w:rsidTr="00670C17">
        <w:tc>
          <w:tcPr>
            <w:tcW w:w="2250" w:type="dxa"/>
            <w:vAlign w:val="center"/>
          </w:tcPr>
          <w:p w14:paraId="488F839E" w14:textId="77777777" w:rsidR="00171657" w:rsidRPr="00274597" w:rsidRDefault="00B6171C">
            <w:pPr>
              <w:rPr>
                <w:rFonts w:ascii="Tahoma" w:hAnsi="Tahoma" w:cs="Tahoma"/>
                <w:sz w:val="20"/>
                <w:szCs w:val="20"/>
              </w:rPr>
            </w:pPr>
            <w:r w:rsidRPr="00274597">
              <w:rPr>
                <w:rFonts w:ascii="Tahoma" w:hAnsi="Tahoma" w:cs="Tahoma"/>
                <w:b/>
                <w:sz w:val="20"/>
                <w:szCs w:val="20"/>
              </w:rPr>
              <w:t>Totals</w:t>
            </w:r>
          </w:p>
        </w:tc>
        <w:tc>
          <w:tcPr>
            <w:tcW w:w="1620" w:type="dxa"/>
            <w:vAlign w:val="center"/>
          </w:tcPr>
          <w:p w14:paraId="44B911E0" w14:textId="77777777" w:rsidR="00171657" w:rsidRPr="00274597" w:rsidRDefault="00B6171C">
            <w:pPr>
              <w:rPr>
                <w:rFonts w:ascii="Tahoma" w:hAnsi="Tahoma" w:cs="Tahoma"/>
                <w:sz w:val="20"/>
                <w:szCs w:val="20"/>
              </w:rPr>
            </w:pPr>
            <w:r w:rsidRPr="00274597">
              <w:rPr>
                <w:rFonts w:ascii="Tahoma" w:hAnsi="Tahoma" w:cs="Tahoma"/>
                <w:b/>
                <w:sz w:val="20"/>
                <w:szCs w:val="20"/>
              </w:rPr>
              <w:t>€203,000</w:t>
            </w:r>
          </w:p>
        </w:tc>
        <w:tc>
          <w:tcPr>
            <w:tcW w:w="1710" w:type="dxa"/>
            <w:vAlign w:val="center"/>
          </w:tcPr>
          <w:p w14:paraId="0AEF912D" w14:textId="77777777" w:rsidR="00171657" w:rsidRPr="00274597" w:rsidRDefault="00B6171C">
            <w:pPr>
              <w:rPr>
                <w:rFonts w:ascii="Tahoma" w:hAnsi="Tahoma" w:cs="Tahoma"/>
                <w:sz w:val="20"/>
                <w:szCs w:val="20"/>
              </w:rPr>
            </w:pPr>
            <w:r w:rsidRPr="00274597">
              <w:rPr>
                <w:rFonts w:ascii="Tahoma" w:hAnsi="Tahoma" w:cs="Tahoma"/>
                <w:b/>
                <w:sz w:val="20"/>
                <w:szCs w:val="20"/>
              </w:rPr>
              <w:t>€364,730</w:t>
            </w:r>
          </w:p>
        </w:tc>
        <w:tc>
          <w:tcPr>
            <w:tcW w:w="1530" w:type="dxa"/>
            <w:vAlign w:val="center"/>
          </w:tcPr>
          <w:p w14:paraId="23A113D0" w14:textId="77777777" w:rsidR="00171657" w:rsidRPr="00274597" w:rsidRDefault="00B6171C">
            <w:pPr>
              <w:rPr>
                <w:rFonts w:ascii="Tahoma" w:hAnsi="Tahoma" w:cs="Tahoma"/>
                <w:sz w:val="20"/>
                <w:szCs w:val="20"/>
              </w:rPr>
            </w:pPr>
            <w:r w:rsidRPr="00274597">
              <w:rPr>
                <w:rFonts w:ascii="Tahoma" w:hAnsi="Tahoma" w:cs="Tahoma"/>
                <w:b/>
                <w:sz w:val="20"/>
                <w:szCs w:val="20"/>
              </w:rPr>
              <w:t>€105,100</w:t>
            </w:r>
          </w:p>
        </w:tc>
        <w:tc>
          <w:tcPr>
            <w:tcW w:w="810" w:type="dxa"/>
            <w:vAlign w:val="center"/>
          </w:tcPr>
          <w:p w14:paraId="7581C955" w14:textId="77777777" w:rsidR="00171657" w:rsidRPr="00274597" w:rsidRDefault="00B6171C">
            <w:pPr>
              <w:rPr>
                <w:rFonts w:ascii="Tahoma" w:hAnsi="Tahoma" w:cs="Tahoma"/>
                <w:sz w:val="20"/>
                <w:szCs w:val="20"/>
              </w:rPr>
            </w:pPr>
            <w:r w:rsidRPr="00274597">
              <w:rPr>
                <w:rFonts w:ascii="Tahoma" w:hAnsi="Tahoma" w:cs="Tahoma"/>
                <w:b/>
                <w:sz w:val="20"/>
                <w:szCs w:val="20"/>
              </w:rPr>
              <w:t>€672,830</w:t>
            </w:r>
          </w:p>
        </w:tc>
      </w:tr>
    </w:tbl>
    <w:p w14:paraId="499AF0CB" w14:textId="77777777" w:rsidR="00274597" w:rsidRDefault="00274597" w:rsidP="004510CA">
      <w:pPr>
        <w:ind w:left="720"/>
        <w:rPr>
          <w:rFonts w:ascii="Tahoma" w:hAnsi="Tahoma" w:cs="Tahoma"/>
          <w:sz w:val="20"/>
          <w:szCs w:val="20"/>
        </w:rPr>
      </w:pPr>
    </w:p>
    <w:p w14:paraId="4F7EA010" w14:textId="2E59E460" w:rsidR="00171657" w:rsidRPr="00274597" w:rsidRDefault="00B6171C" w:rsidP="004510CA">
      <w:pPr>
        <w:ind w:left="720"/>
        <w:rPr>
          <w:rFonts w:ascii="Tahoma" w:hAnsi="Tahoma" w:cs="Tahoma"/>
          <w:sz w:val="20"/>
          <w:szCs w:val="20"/>
        </w:rPr>
      </w:pPr>
      <w:r w:rsidRPr="00274597">
        <w:rPr>
          <w:rFonts w:ascii="Tahoma" w:hAnsi="Tahoma" w:cs="Tahoma"/>
          <w:sz w:val="20"/>
          <w:szCs w:val="20"/>
        </w:rPr>
        <w:lastRenderedPageBreak/>
        <w:t xml:space="preserve">In addition, the Community Development team had invited grant applications from community groups interested in organising St. Patrick's Day Parades and Celebrations for their local </w:t>
      </w:r>
      <w:r w:rsidR="004510CA" w:rsidRPr="00274597">
        <w:rPr>
          <w:rFonts w:ascii="Tahoma" w:hAnsi="Tahoma" w:cs="Tahoma"/>
          <w:sz w:val="20"/>
          <w:szCs w:val="20"/>
        </w:rPr>
        <w:t>areas</w:t>
      </w:r>
      <w:r w:rsidRPr="00274597">
        <w:rPr>
          <w:rFonts w:ascii="Tahoma" w:hAnsi="Tahoma" w:cs="Tahoma"/>
          <w:sz w:val="20"/>
          <w:szCs w:val="20"/>
        </w:rPr>
        <w:t xml:space="preserve"> and a number of grants were awarded as follows:</w:t>
      </w:r>
    </w:p>
    <w:tbl>
      <w:tblPr>
        <w:tblW w:w="8010" w:type="dxa"/>
        <w:tblInd w:w="719" w:type="dxa"/>
        <w:tblBorders>
          <w:top w:val="single" w:sz="1" w:space="0" w:color="auto"/>
          <w:left w:val="single" w:sz="1" w:space="0" w:color="auto"/>
          <w:bottom w:val="single" w:sz="1" w:space="0" w:color="auto"/>
          <w:right w:val="single" w:sz="1" w:space="0" w:color="auto"/>
          <w:insideH w:val="single" w:sz="1" w:space="0" w:color="auto"/>
          <w:insideV w:val="single" w:sz="1" w:space="0" w:color="auto"/>
        </w:tblBorders>
        <w:tblCellMar>
          <w:left w:w="10" w:type="dxa"/>
          <w:right w:w="10" w:type="dxa"/>
        </w:tblCellMar>
        <w:tblLook w:val="0000" w:firstRow="0" w:lastRow="0" w:firstColumn="0" w:lastColumn="0" w:noHBand="0" w:noVBand="0"/>
      </w:tblPr>
      <w:tblGrid>
        <w:gridCol w:w="2246"/>
        <w:gridCol w:w="3465"/>
        <w:gridCol w:w="2299"/>
      </w:tblGrid>
      <w:tr w:rsidR="00171657" w:rsidRPr="00274597" w14:paraId="266C34C2" w14:textId="77777777" w:rsidTr="00670C17">
        <w:tc>
          <w:tcPr>
            <w:tcW w:w="2246" w:type="dxa"/>
            <w:vAlign w:val="center"/>
          </w:tcPr>
          <w:p w14:paraId="47CF7275" w14:textId="77777777" w:rsidR="00171657" w:rsidRPr="00274597" w:rsidRDefault="00B6171C">
            <w:pPr>
              <w:rPr>
                <w:rFonts w:ascii="Tahoma" w:hAnsi="Tahoma" w:cs="Tahoma"/>
                <w:sz w:val="20"/>
                <w:szCs w:val="20"/>
              </w:rPr>
            </w:pPr>
            <w:r w:rsidRPr="00274597">
              <w:rPr>
                <w:rFonts w:ascii="Tahoma" w:hAnsi="Tahoma" w:cs="Tahoma"/>
                <w:b/>
                <w:sz w:val="20"/>
                <w:szCs w:val="20"/>
              </w:rPr>
              <w:t>Organisation</w:t>
            </w:r>
          </w:p>
        </w:tc>
        <w:tc>
          <w:tcPr>
            <w:tcW w:w="3465" w:type="dxa"/>
            <w:vAlign w:val="center"/>
          </w:tcPr>
          <w:p w14:paraId="7C66DAE0" w14:textId="77777777" w:rsidR="00171657" w:rsidRPr="00274597" w:rsidRDefault="00B6171C">
            <w:pPr>
              <w:rPr>
                <w:rFonts w:ascii="Tahoma" w:hAnsi="Tahoma" w:cs="Tahoma"/>
                <w:sz w:val="20"/>
                <w:szCs w:val="20"/>
              </w:rPr>
            </w:pPr>
            <w:r w:rsidRPr="00274597">
              <w:rPr>
                <w:rFonts w:ascii="Tahoma" w:hAnsi="Tahoma" w:cs="Tahoma"/>
                <w:b/>
                <w:sz w:val="20"/>
                <w:szCs w:val="20"/>
              </w:rPr>
              <w:t>Application</w:t>
            </w:r>
          </w:p>
        </w:tc>
        <w:tc>
          <w:tcPr>
            <w:tcW w:w="2299" w:type="dxa"/>
            <w:vAlign w:val="center"/>
          </w:tcPr>
          <w:p w14:paraId="10E7C48E" w14:textId="77777777" w:rsidR="00171657" w:rsidRPr="00274597" w:rsidRDefault="00B6171C">
            <w:pPr>
              <w:rPr>
                <w:rFonts w:ascii="Tahoma" w:hAnsi="Tahoma" w:cs="Tahoma"/>
                <w:sz w:val="20"/>
                <w:szCs w:val="20"/>
              </w:rPr>
            </w:pPr>
            <w:r w:rsidRPr="00274597">
              <w:rPr>
                <w:rFonts w:ascii="Tahoma" w:hAnsi="Tahoma" w:cs="Tahoma"/>
                <w:b/>
                <w:sz w:val="20"/>
                <w:szCs w:val="20"/>
              </w:rPr>
              <w:t>Amount</w:t>
            </w:r>
          </w:p>
        </w:tc>
      </w:tr>
      <w:tr w:rsidR="00171657" w:rsidRPr="00274597" w14:paraId="67561ACD" w14:textId="77777777" w:rsidTr="00670C17">
        <w:tc>
          <w:tcPr>
            <w:tcW w:w="2246" w:type="dxa"/>
            <w:vAlign w:val="center"/>
          </w:tcPr>
          <w:p w14:paraId="2030C0A8" w14:textId="77777777" w:rsidR="00171657" w:rsidRPr="00274597" w:rsidRDefault="00B6171C">
            <w:pPr>
              <w:rPr>
                <w:rFonts w:ascii="Tahoma" w:hAnsi="Tahoma" w:cs="Tahoma"/>
                <w:sz w:val="20"/>
                <w:szCs w:val="20"/>
              </w:rPr>
            </w:pPr>
            <w:r w:rsidRPr="00274597">
              <w:rPr>
                <w:rFonts w:ascii="Tahoma" w:hAnsi="Tahoma" w:cs="Tahoma"/>
                <w:sz w:val="20"/>
                <w:szCs w:val="20"/>
              </w:rPr>
              <w:t>4 Districts St. Patrick’s Day Parade C/O St. Marys GFC</w:t>
            </w:r>
          </w:p>
        </w:tc>
        <w:tc>
          <w:tcPr>
            <w:tcW w:w="3465" w:type="dxa"/>
            <w:vAlign w:val="center"/>
          </w:tcPr>
          <w:p w14:paraId="095BC021" w14:textId="77777777" w:rsidR="00171657" w:rsidRPr="00274597" w:rsidRDefault="00B6171C">
            <w:pPr>
              <w:rPr>
                <w:rFonts w:ascii="Tahoma" w:hAnsi="Tahoma" w:cs="Tahoma"/>
                <w:sz w:val="20"/>
                <w:szCs w:val="20"/>
              </w:rPr>
            </w:pPr>
            <w:r w:rsidRPr="00274597">
              <w:rPr>
                <w:rFonts w:ascii="Tahoma" w:hAnsi="Tahoma" w:cs="Tahoma"/>
                <w:sz w:val="20"/>
                <w:szCs w:val="20"/>
              </w:rPr>
              <w:t xml:space="preserve">St Patricks Day Parade in Rathcoole &amp; </w:t>
            </w:r>
            <w:proofErr w:type="spellStart"/>
            <w:r w:rsidRPr="00274597">
              <w:rPr>
                <w:rFonts w:ascii="Tahoma" w:hAnsi="Tahoma" w:cs="Tahoma"/>
                <w:sz w:val="20"/>
                <w:szCs w:val="20"/>
              </w:rPr>
              <w:t>Saggart</w:t>
            </w:r>
            <w:proofErr w:type="spellEnd"/>
            <w:r w:rsidRPr="00274597">
              <w:rPr>
                <w:rFonts w:ascii="Tahoma" w:hAnsi="Tahoma" w:cs="Tahoma"/>
                <w:sz w:val="20"/>
                <w:szCs w:val="20"/>
              </w:rPr>
              <w:t xml:space="preserve"> villages</w:t>
            </w:r>
          </w:p>
        </w:tc>
        <w:tc>
          <w:tcPr>
            <w:tcW w:w="2299" w:type="dxa"/>
            <w:vAlign w:val="center"/>
          </w:tcPr>
          <w:p w14:paraId="1FE67653" w14:textId="77777777" w:rsidR="00171657" w:rsidRPr="00274597" w:rsidRDefault="00B6171C">
            <w:pPr>
              <w:rPr>
                <w:rFonts w:ascii="Tahoma" w:hAnsi="Tahoma" w:cs="Tahoma"/>
                <w:sz w:val="20"/>
                <w:szCs w:val="20"/>
              </w:rPr>
            </w:pPr>
            <w:r w:rsidRPr="00274597">
              <w:rPr>
                <w:rFonts w:ascii="Tahoma" w:hAnsi="Tahoma" w:cs="Tahoma"/>
                <w:sz w:val="20"/>
                <w:szCs w:val="20"/>
              </w:rPr>
              <w:t>€3,500</w:t>
            </w:r>
          </w:p>
        </w:tc>
      </w:tr>
      <w:tr w:rsidR="00171657" w:rsidRPr="00274597" w14:paraId="67F0F5FE" w14:textId="77777777" w:rsidTr="00670C17">
        <w:tc>
          <w:tcPr>
            <w:tcW w:w="2246" w:type="dxa"/>
            <w:vAlign w:val="center"/>
          </w:tcPr>
          <w:p w14:paraId="6D4F23B4" w14:textId="77777777" w:rsidR="00171657" w:rsidRPr="00274597" w:rsidRDefault="00B6171C">
            <w:pPr>
              <w:rPr>
                <w:rFonts w:ascii="Tahoma" w:hAnsi="Tahoma" w:cs="Tahoma"/>
                <w:sz w:val="20"/>
                <w:szCs w:val="20"/>
              </w:rPr>
            </w:pPr>
            <w:r w:rsidRPr="00274597">
              <w:rPr>
                <w:rFonts w:ascii="Tahoma" w:hAnsi="Tahoma" w:cs="Tahoma"/>
                <w:sz w:val="20"/>
                <w:szCs w:val="20"/>
              </w:rPr>
              <w:t>Lucan St. Patricks Day Committee</w:t>
            </w:r>
          </w:p>
        </w:tc>
        <w:tc>
          <w:tcPr>
            <w:tcW w:w="3465" w:type="dxa"/>
            <w:vAlign w:val="center"/>
          </w:tcPr>
          <w:p w14:paraId="1019AC8D" w14:textId="77777777" w:rsidR="00171657" w:rsidRPr="00274597" w:rsidRDefault="00B6171C">
            <w:pPr>
              <w:rPr>
                <w:rFonts w:ascii="Tahoma" w:hAnsi="Tahoma" w:cs="Tahoma"/>
                <w:sz w:val="20"/>
                <w:szCs w:val="20"/>
              </w:rPr>
            </w:pPr>
            <w:r w:rsidRPr="00274597">
              <w:rPr>
                <w:rFonts w:ascii="Tahoma" w:hAnsi="Tahoma" w:cs="Tahoma"/>
                <w:sz w:val="20"/>
                <w:szCs w:val="20"/>
              </w:rPr>
              <w:t>Lucan St Patricks Day Parade</w:t>
            </w:r>
          </w:p>
        </w:tc>
        <w:tc>
          <w:tcPr>
            <w:tcW w:w="2299" w:type="dxa"/>
            <w:vAlign w:val="center"/>
          </w:tcPr>
          <w:p w14:paraId="43FD4FF3" w14:textId="77777777" w:rsidR="00171657" w:rsidRPr="00274597" w:rsidRDefault="00B6171C">
            <w:pPr>
              <w:rPr>
                <w:rFonts w:ascii="Tahoma" w:hAnsi="Tahoma" w:cs="Tahoma"/>
                <w:sz w:val="20"/>
                <w:szCs w:val="20"/>
              </w:rPr>
            </w:pPr>
            <w:r w:rsidRPr="00274597">
              <w:rPr>
                <w:rFonts w:ascii="Tahoma" w:hAnsi="Tahoma" w:cs="Tahoma"/>
                <w:sz w:val="20"/>
                <w:szCs w:val="20"/>
              </w:rPr>
              <w:t>€5,000</w:t>
            </w:r>
          </w:p>
        </w:tc>
      </w:tr>
      <w:tr w:rsidR="00171657" w:rsidRPr="00274597" w14:paraId="4ECE81A8" w14:textId="77777777" w:rsidTr="00670C17">
        <w:tc>
          <w:tcPr>
            <w:tcW w:w="2246" w:type="dxa"/>
            <w:vAlign w:val="center"/>
          </w:tcPr>
          <w:p w14:paraId="2219ED83" w14:textId="77777777" w:rsidR="00171657" w:rsidRPr="00274597" w:rsidRDefault="00B6171C">
            <w:pPr>
              <w:rPr>
                <w:rFonts w:ascii="Tahoma" w:hAnsi="Tahoma" w:cs="Tahoma"/>
                <w:sz w:val="20"/>
                <w:szCs w:val="20"/>
              </w:rPr>
            </w:pPr>
            <w:r w:rsidRPr="00274597">
              <w:rPr>
                <w:rFonts w:ascii="Tahoma" w:hAnsi="Tahoma" w:cs="Tahoma"/>
                <w:sz w:val="20"/>
                <w:szCs w:val="20"/>
              </w:rPr>
              <w:t>Clondalkin St Patricks Day Parade</w:t>
            </w:r>
          </w:p>
        </w:tc>
        <w:tc>
          <w:tcPr>
            <w:tcW w:w="3465" w:type="dxa"/>
            <w:vAlign w:val="center"/>
          </w:tcPr>
          <w:p w14:paraId="57B98511" w14:textId="77777777" w:rsidR="00171657" w:rsidRPr="00274597" w:rsidRDefault="00B6171C">
            <w:pPr>
              <w:rPr>
                <w:rFonts w:ascii="Tahoma" w:hAnsi="Tahoma" w:cs="Tahoma"/>
                <w:sz w:val="20"/>
                <w:szCs w:val="20"/>
              </w:rPr>
            </w:pPr>
            <w:r w:rsidRPr="00274597">
              <w:rPr>
                <w:rFonts w:ascii="Tahoma" w:hAnsi="Tahoma" w:cs="Tahoma"/>
                <w:sz w:val="20"/>
                <w:szCs w:val="20"/>
              </w:rPr>
              <w:t>Clondalkin St. Patrick’s Day Festival</w:t>
            </w:r>
          </w:p>
        </w:tc>
        <w:tc>
          <w:tcPr>
            <w:tcW w:w="2299" w:type="dxa"/>
            <w:vAlign w:val="center"/>
          </w:tcPr>
          <w:p w14:paraId="0332CC26" w14:textId="77777777" w:rsidR="00171657" w:rsidRPr="00274597" w:rsidRDefault="00B6171C">
            <w:pPr>
              <w:rPr>
                <w:rFonts w:ascii="Tahoma" w:hAnsi="Tahoma" w:cs="Tahoma"/>
                <w:sz w:val="20"/>
                <w:szCs w:val="20"/>
              </w:rPr>
            </w:pPr>
            <w:r w:rsidRPr="00274597">
              <w:rPr>
                <w:rFonts w:ascii="Tahoma" w:hAnsi="Tahoma" w:cs="Tahoma"/>
                <w:sz w:val="20"/>
                <w:szCs w:val="20"/>
              </w:rPr>
              <w:t>€5,000</w:t>
            </w:r>
          </w:p>
        </w:tc>
      </w:tr>
      <w:tr w:rsidR="00171657" w:rsidRPr="00274597" w14:paraId="798503C1" w14:textId="77777777" w:rsidTr="00670C17">
        <w:tc>
          <w:tcPr>
            <w:tcW w:w="2246" w:type="dxa"/>
            <w:vAlign w:val="center"/>
          </w:tcPr>
          <w:p w14:paraId="6350D82F" w14:textId="77777777" w:rsidR="00171657" w:rsidRPr="00274597" w:rsidRDefault="00B6171C">
            <w:pPr>
              <w:rPr>
                <w:rFonts w:ascii="Tahoma" w:hAnsi="Tahoma" w:cs="Tahoma"/>
                <w:sz w:val="20"/>
                <w:szCs w:val="20"/>
              </w:rPr>
            </w:pPr>
            <w:r w:rsidRPr="00274597">
              <w:rPr>
                <w:rFonts w:ascii="Tahoma" w:hAnsi="Tahoma" w:cs="Tahoma"/>
                <w:sz w:val="20"/>
                <w:szCs w:val="20"/>
              </w:rPr>
              <w:t>St. Patrick’s GAA Club</w:t>
            </w:r>
          </w:p>
        </w:tc>
        <w:tc>
          <w:tcPr>
            <w:tcW w:w="3465" w:type="dxa"/>
            <w:vAlign w:val="center"/>
          </w:tcPr>
          <w:p w14:paraId="2F825EDD" w14:textId="77777777" w:rsidR="00171657" w:rsidRPr="00274597" w:rsidRDefault="00B6171C">
            <w:pPr>
              <w:rPr>
                <w:rFonts w:ascii="Tahoma" w:hAnsi="Tahoma" w:cs="Tahoma"/>
                <w:sz w:val="20"/>
                <w:szCs w:val="20"/>
              </w:rPr>
            </w:pPr>
            <w:r w:rsidRPr="00274597">
              <w:rPr>
                <w:rFonts w:ascii="Tahoma" w:hAnsi="Tahoma" w:cs="Tahoma"/>
                <w:sz w:val="20"/>
                <w:szCs w:val="20"/>
              </w:rPr>
              <w:t>St Patricks Day Parade</w:t>
            </w:r>
          </w:p>
        </w:tc>
        <w:tc>
          <w:tcPr>
            <w:tcW w:w="2299" w:type="dxa"/>
            <w:vAlign w:val="center"/>
          </w:tcPr>
          <w:p w14:paraId="377E0B51" w14:textId="77777777" w:rsidR="00171657" w:rsidRPr="00274597" w:rsidRDefault="00B6171C">
            <w:pPr>
              <w:rPr>
                <w:rFonts w:ascii="Tahoma" w:hAnsi="Tahoma" w:cs="Tahoma"/>
                <w:sz w:val="20"/>
                <w:szCs w:val="20"/>
              </w:rPr>
            </w:pPr>
            <w:r w:rsidRPr="00274597">
              <w:rPr>
                <w:rFonts w:ascii="Tahoma" w:hAnsi="Tahoma" w:cs="Tahoma"/>
                <w:sz w:val="20"/>
                <w:szCs w:val="20"/>
              </w:rPr>
              <w:t>€1,500</w:t>
            </w:r>
          </w:p>
        </w:tc>
      </w:tr>
      <w:tr w:rsidR="00171657" w:rsidRPr="00274597" w14:paraId="554972C4" w14:textId="77777777" w:rsidTr="00670C17">
        <w:tc>
          <w:tcPr>
            <w:tcW w:w="2246" w:type="dxa"/>
            <w:vAlign w:val="center"/>
          </w:tcPr>
          <w:p w14:paraId="7EEE0170" w14:textId="77777777" w:rsidR="00171657" w:rsidRPr="00274597" w:rsidRDefault="00B6171C">
            <w:pPr>
              <w:rPr>
                <w:rFonts w:ascii="Tahoma" w:hAnsi="Tahoma" w:cs="Tahoma"/>
                <w:sz w:val="20"/>
                <w:szCs w:val="20"/>
              </w:rPr>
            </w:pPr>
            <w:r w:rsidRPr="00274597">
              <w:rPr>
                <w:rFonts w:ascii="Tahoma" w:hAnsi="Tahoma" w:cs="Tahoma"/>
                <w:sz w:val="20"/>
                <w:szCs w:val="20"/>
              </w:rPr>
              <w:t> </w:t>
            </w:r>
            <w:r w:rsidRPr="00274597">
              <w:rPr>
                <w:rFonts w:ascii="Tahoma" w:hAnsi="Tahoma" w:cs="Tahoma"/>
                <w:b/>
                <w:sz w:val="20"/>
                <w:szCs w:val="20"/>
              </w:rPr>
              <w:t>Total</w:t>
            </w:r>
          </w:p>
        </w:tc>
        <w:tc>
          <w:tcPr>
            <w:tcW w:w="3465" w:type="dxa"/>
            <w:vAlign w:val="center"/>
          </w:tcPr>
          <w:p w14:paraId="0BBA2F7C" w14:textId="77777777" w:rsidR="00171657" w:rsidRPr="00274597" w:rsidRDefault="00B6171C">
            <w:pPr>
              <w:rPr>
                <w:rFonts w:ascii="Tahoma" w:hAnsi="Tahoma" w:cs="Tahoma"/>
                <w:sz w:val="20"/>
                <w:szCs w:val="20"/>
              </w:rPr>
            </w:pPr>
            <w:r w:rsidRPr="00274597">
              <w:rPr>
                <w:rFonts w:ascii="Tahoma" w:hAnsi="Tahoma" w:cs="Tahoma"/>
                <w:sz w:val="20"/>
                <w:szCs w:val="20"/>
              </w:rPr>
              <w:t> </w:t>
            </w:r>
          </w:p>
        </w:tc>
        <w:tc>
          <w:tcPr>
            <w:tcW w:w="2299" w:type="dxa"/>
            <w:vAlign w:val="center"/>
          </w:tcPr>
          <w:p w14:paraId="00BC5D06" w14:textId="77777777" w:rsidR="00171657" w:rsidRPr="00274597" w:rsidRDefault="00B6171C">
            <w:pPr>
              <w:rPr>
                <w:rFonts w:ascii="Tahoma" w:hAnsi="Tahoma" w:cs="Tahoma"/>
                <w:sz w:val="20"/>
                <w:szCs w:val="20"/>
              </w:rPr>
            </w:pPr>
            <w:r w:rsidRPr="00274597">
              <w:rPr>
                <w:rFonts w:ascii="Tahoma" w:hAnsi="Tahoma" w:cs="Tahoma"/>
                <w:b/>
                <w:sz w:val="20"/>
                <w:szCs w:val="20"/>
              </w:rPr>
              <w:t>€15,000</w:t>
            </w:r>
          </w:p>
        </w:tc>
      </w:tr>
    </w:tbl>
    <w:p w14:paraId="1D4D0231" w14:textId="77777777" w:rsidR="00274597" w:rsidRDefault="00274597" w:rsidP="00183A87">
      <w:pPr>
        <w:ind w:left="720"/>
        <w:rPr>
          <w:rFonts w:ascii="Tahoma" w:hAnsi="Tahoma" w:cs="Tahoma"/>
          <w:sz w:val="20"/>
          <w:szCs w:val="20"/>
        </w:rPr>
      </w:pPr>
    </w:p>
    <w:p w14:paraId="7DC49CE5" w14:textId="554D9B55" w:rsidR="00171657" w:rsidRPr="00274597" w:rsidRDefault="00B6171C" w:rsidP="00183A87">
      <w:pPr>
        <w:ind w:left="720"/>
        <w:rPr>
          <w:rFonts w:ascii="Tahoma" w:hAnsi="Tahoma" w:cs="Tahoma"/>
          <w:sz w:val="20"/>
          <w:szCs w:val="20"/>
        </w:rPr>
      </w:pPr>
      <w:r w:rsidRPr="00274597">
        <w:rPr>
          <w:rFonts w:ascii="Tahoma" w:hAnsi="Tahoma" w:cs="Tahoma"/>
          <w:sz w:val="20"/>
          <w:szCs w:val="20"/>
        </w:rPr>
        <w:t>These grants are subject to the terms and conditions of the Council’s Community Events Funding scheme and provision was made for this expenditure in the 2023 Budget.</w:t>
      </w:r>
    </w:p>
    <w:p w14:paraId="76384E73" w14:textId="615BC5D3" w:rsidR="00183A87" w:rsidRDefault="00183A87" w:rsidP="00183A87">
      <w:pPr>
        <w:ind w:left="720"/>
        <w:rPr>
          <w:rFonts w:ascii="Times New Roman" w:hAnsi="Times New Roman" w:cs="Times New Roman"/>
          <w:sz w:val="24"/>
          <w:szCs w:val="24"/>
        </w:rPr>
      </w:pPr>
      <w:r>
        <w:rPr>
          <w:rFonts w:ascii="Times New Roman" w:hAnsi="Times New Roman" w:cs="Times New Roman"/>
          <w:sz w:val="24"/>
          <w:szCs w:val="24"/>
        </w:rPr>
        <w:t xml:space="preserve">A discussion followed with contributions from Councillors S. Moynihan, M. Duff, P. Kearns, T. Costello, C. King, P. Holohan, W. Carey, E. Murphy, J. Tuffy and L. McCrave. </w:t>
      </w:r>
    </w:p>
    <w:p w14:paraId="66D35461" w14:textId="5D664A0A" w:rsidR="00183A87" w:rsidRDefault="00183A87" w:rsidP="00183A87">
      <w:pPr>
        <w:ind w:left="720"/>
        <w:rPr>
          <w:rFonts w:ascii="Times New Roman" w:hAnsi="Times New Roman" w:cs="Times New Roman"/>
          <w:sz w:val="24"/>
          <w:szCs w:val="24"/>
        </w:rPr>
      </w:pPr>
      <w:r>
        <w:rPr>
          <w:rFonts w:ascii="Times New Roman" w:hAnsi="Times New Roman" w:cs="Times New Roman"/>
          <w:sz w:val="24"/>
          <w:szCs w:val="24"/>
        </w:rPr>
        <w:t>The Members spoke in support of the various grants and commended the team for all their hard work</w:t>
      </w:r>
      <w:r w:rsidR="00D314FE">
        <w:rPr>
          <w:rFonts w:ascii="Times New Roman" w:hAnsi="Times New Roman" w:cs="Times New Roman"/>
          <w:sz w:val="24"/>
          <w:szCs w:val="24"/>
        </w:rPr>
        <w:t>, queries were raised regarding audits, self-</w:t>
      </w:r>
      <w:r w:rsidR="00A84A37">
        <w:rPr>
          <w:rFonts w:ascii="Times New Roman" w:hAnsi="Times New Roman" w:cs="Times New Roman"/>
          <w:sz w:val="24"/>
          <w:szCs w:val="24"/>
        </w:rPr>
        <w:t>funding,</w:t>
      </w:r>
      <w:r w:rsidR="00D314FE">
        <w:rPr>
          <w:rFonts w:ascii="Times New Roman" w:hAnsi="Times New Roman" w:cs="Times New Roman"/>
          <w:sz w:val="24"/>
          <w:szCs w:val="24"/>
        </w:rPr>
        <w:t xml:space="preserve"> and single use community centres. </w:t>
      </w:r>
    </w:p>
    <w:p w14:paraId="18C11C87" w14:textId="44F6B608" w:rsidR="00183A87" w:rsidRDefault="00183A87" w:rsidP="00183A87">
      <w:pPr>
        <w:ind w:left="720"/>
        <w:rPr>
          <w:rFonts w:ascii="Times New Roman" w:hAnsi="Times New Roman" w:cs="Times New Roman"/>
          <w:sz w:val="24"/>
          <w:szCs w:val="24"/>
        </w:rPr>
      </w:pPr>
      <w:r>
        <w:rPr>
          <w:rFonts w:ascii="Times New Roman" w:hAnsi="Times New Roman" w:cs="Times New Roman"/>
          <w:sz w:val="24"/>
          <w:szCs w:val="24"/>
        </w:rPr>
        <w:t>Mr. C. Ward, Director of Housing, Social and Community Development</w:t>
      </w:r>
      <w:r w:rsidRPr="00A05830">
        <w:rPr>
          <w:rFonts w:ascii="Times New Roman" w:eastAsia="Times New Roman" w:hAnsi="Times New Roman" w:cs="Times New Roman"/>
          <w:sz w:val="24"/>
          <w:szCs w:val="24"/>
          <w:lang w:val="en-US"/>
        </w:rPr>
        <w:t>,</w:t>
      </w:r>
      <w:r w:rsidRPr="00A05830">
        <w:rPr>
          <w:rFonts w:ascii="Times New Roman" w:hAnsi="Times New Roman" w:cs="Times New Roman"/>
          <w:sz w:val="24"/>
          <w:szCs w:val="24"/>
        </w:rPr>
        <w:t xml:space="preserve"> </w:t>
      </w:r>
      <w:r>
        <w:rPr>
          <w:rFonts w:ascii="Times New Roman" w:hAnsi="Times New Roman" w:cs="Times New Roman"/>
          <w:sz w:val="24"/>
          <w:szCs w:val="24"/>
        </w:rPr>
        <w:t xml:space="preserve">responded to the Members. </w:t>
      </w:r>
    </w:p>
    <w:p w14:paraId="47B22C78" w14:textId="74B1655D" w:rsidR="00183A87" w:rsidRPr="00A508C9" w:rsidRDefault="00183A87" w:rsidP="00183A87">
      <w:pPr>
        <w:ind w:left="720"/>
        <w:rPr>
          <w:rFonts w:ascii="Times New Roman" w:hAnsi="Times New Roman" w:cs="Times New Roman"/>
          <w:sz w:val="24"/>
          <w:szCs w:val="24"/>
        </w:rPr>
      </w:pPr>
      <w:r>
        <w:rPr>
          <w:rFonts w:ascii="Times New Roman" w:hAnsi="Times New Roman" w:cs="Times New Roman"/>
          <w:sz w:val="24"/>
          <w:szCs w:val="24"/>
        </w:rPr>
        <w:t xml:space="preserve">The Report was </w:t>
      </w:r>
      <w:r w:rsidRPr="00183A87">
        <w:rPr>
          <w:rFonts w:ascii="Times New Roman" w:hAnsi="Times New Roman" w:cs="Times New Roman"/>
          <w:b/>
          <w:bCs/>
          <w:sz w:val="24"/>
          <w:szCs w:val="24"/>
        </w:rPr>
        <w:t>NOTED</w:t>
      </w:r>
      <w:r>
        <w:rPr>
          <w:rFonts w:ascii="Times New Roman" w:hAnsi="Times New Roman" w:cs="Times New Roman"/>
          <w:sz w:val="24"/>
          <w:szCs w:val="24"/>
        </w:rPr>
        <w:t>.</w:t>
      </w:r>
    </w:p>
    <w:p w14:paraId="2A1C7B68" w14:textId="551CEA83" w:rsidR="00171657" w:rsidRDefault="00B6171C" w:rsidP="00183A87">
      <w:pPr>
        <w:pStyle w:val="Heading3"/>
        <w:ind w:left="-567"/>
        <w:rPr>
          <w:rFonts w:ascii="Times New Roman" w:hAnsi="Times New Roman" w:cs="Times New Roman"/>
          <w:b/>
          <w:sz w:val="24"/>
          <w:szCs w:val="24"/>
          <w:u w:val="single"/>
        </w:rPr>
      </w:pPr>
      <w:r w:rsidRPr="00183A87">
        <w:rPr>
          <w:rFonts w:ascii="Times New Roman" w:hAnsi="Times New Roman" w:cs="Times New Roman"/>
          <w:b/>
          <w:sz w:val="24"/>
          <w:szCs w:val="24"/>
        </w:rPr>
        <w:t xml:space="preserve">H13/0323 </w:t>
      </w:r>
      <w:r w:rsidR="00183A87">
        <w:rPr>
          <w:rFonts w:ascii="Times New Roman" w:hAnsi="Times New Roman" w:cs="Times New Roman"/>
          <w:b/>
          <w:sz w:val="24"/>
          <w:szCs w:val="24"/>
        </w:rPr>
        <w:tab/>
      </w:r>
      <w:r w:rsidRPr="00183A87">
        <w:rPr>
          <w:rFonts w:ascii="Times New Roman" w:hAnsi="Times New Roman" w:cs="Times New Roman"/>
          <w:b/>
          <w:sz w:val="24"/>
          <w:szCs w:val="24"/>
          <w:u w:val="single"/>
        </w:rPr>
        <w:t>CLIMATE ACTION PLAN IMPLEMENTATION PLAN 2023 - FOR NOTING</w:t>
      </w:r>
    </w:p>
    <w:p w14:paraId="6BD2C504" w14:textId="1C9074B3" w:rsidR="00183A87" w:rsidRDefault="00183A87" w:rsidP="00183A87">
      <w:pPr>
        <w:spacing w:after="0" w:line="240" w:lineRule="auto"/>
        <w:ind w:left="720" w:right="237"/>
        <w:rPr>
          <w:rFonts w:ascii="Times New Roman" w:eastAsia="Calibri" w:hAnsi="Times New Roman" w:cs="Times New Roman"/>
          <w:b/>
          <w:sz w:val="24"/>
          <w:szCs w:val="24"/>
          <w:lang w:eastAsia="en-US"/>
        </w:rPr>
      </w:pPr>
      <w:r w:rsidRPr="00793AC9">
        <w:rPr>
          <w:rFonts w:ascii="Times New Roman" w:eastAsia="Calibri" w:hAnsi="Times New Roman" w:cs="Times New Roman"/>
          <w:sz w:val="24"/>
          <w:szCs w:val="24"/>
          <w:lang w:eastAsia="en-US"/>
        </w:rPr>
        <w:t>The following report by the Chief Executive, which had been circulated, were presented by M</w:t>
      </w:r>
      <w:r>
        <w:rPr>
          <w:rFonts w:ascii="Times New Roman" w:eastAsia="Calibri" w:hAnsi="Times New Roman" w:cs="Times New Roman"/>
          <w:sz w:val="24"/>
          <w:szCs w:val="24"/>
          <w:lang w:eastAsia="en-US"/>
        </w:rPr>
        <w:t>s</w:t>
      </w:r>
      <w:r w:rsidRPr="00793AC9">
        <w:rPr>
          <w:rFonts w:ascii="Times New Roman" w:eastAsia="Calibri" w:hAnsi="Times New Roman" w:cs="Times New Roman"/>
          <w:sz w:val="24"/>
          <w:szCs w:val="24"/>
          <w:lang w:eastAsia="en-US"/>
        </w:rPr>
        <w:t xml:space="preserve">. </w:t>
      </w:r>
      <w:r>
        <w:rPr>
          <w:rFonts w:ascii="Times New Roman" w:eastAsia="Calibri" w:hAnsi="Times New Roman" w:cs="Times New Roman"/>
          <w:sz w:val="24"/>
          <w:szCs w:val="24"/>
          <w:lang w:eastAsia="en-US"/>
        </w:rPr>
        <w:t>J. Hilbert, Senior Engineer</w:t>
      </w:r>
      <w:r w:rsidR="005964B1">
        <w:rPr>
          <w:rFonts w:ascii="Times New Roman" w:eastAsia="Calibri" w:hAnsi="Times New Roman" w:cs="Times New Roman"/>
          <w:sz w:val="24"/>
          <w:szCs w:val="24"/>
          <w:lang w:eastAsia="en-US"/>
        </w:rPr>
        <w:t>,</w:t>
      </w:r>
      <w:r>
        <w:rPr>
          <w:rFonts w:ascii="Times New Roman" w:eastAsia="Calibri" w:hAnsi="Times New Roman" w:cs="Times New Roman"/>
          <w:sz w:val="24"/>
          <w:szCs w:val="24"/>
          <w:lang w:eastAsia="en-US"/>
        </w:rPr>
        <w:t xml:space="preserve"> Environment, Water and Climate Change</w:t>
      </w:r>
      <w:r w:rsidR="00D314FE">
        <w:rPr>
          <w:rFonts w:ascii="Times New Roman" w:eastAsia="Calibri" w:hAnsi="Times New Roman" w:cs="Times New Roman"/>
          <w:sz w:val="24"/>
          <w:szCs w:val="24"/>
          <w:lang w:eastAsia="en-US"/>
        </w:rPr>
        <w:t xml:space="preserve">, </w:t>
      </w:r>
      <w:r w:rsidRPr="00793AC9">
        <w:rPr>
          <w:rFonts w:ascii="Times New Roman" w:eastAsia="Calibri" w:hAnsi="Times New Roman" w:cs="Times New Roman"/>
          <w:sz w:val="24"/>
          <w:szCs w:val="24"/>
          <w:lang w:eastAsia="en-US"/>
        </w:rPr>
        <w:t>and w</w:t>
      </w:r>
      <w:r w:rsidR="00D314FE">
        <w:rPr>
          <w:rFonts w:ascii="Times New Roman" w:eastAsia="Calibri" w:hAnsi="Times New Roman" w:cs="Times New Roman"/>
          <w:sz w:val="24"/>
          <w:szCs w:val="24"/>
          <w:lang w:eastAsia="en-US"/>
        </w:rPr>
        <w:t>as</w:t>
      </w:r>
      <w:r w:rsidRPr="00793AC9">
        <w:rPr>
          <w:rFonts w:ascii="Times New Roman" w:eastAsia="Calibri" w:hAnsi="Times New Roman" w:cs="Times New Roman"/>
          <w:sz w:val="24"/>
          <w:szCs w:val="24"/>
          <w:lang w:eastAsia="en-US"/>
        </w:rPr>
        <w:t xml:space="preserve"> </w:t>
      </w:r>
      <w:r w:rsidRPr="00793AC9">
        <w:rPr>
          <w:rFonts w:ascii="Times New Roman" w:eastAsia="Calibri" w:hAnsi="Times New Roman" w:cs="Times New Roman"/>
          <w:b/>
          <w:sz w:val="24"/>
          <w:szCs w:val="24"/>
          <w:lang w:eastAsia="en-US"/>
        </w:rPr>
        <w:t>CONSIDERED:</w:t>
      </w:r>
    </w:p>
    <w:p w14:paraId="2D8FFC45" w14:textId="77777777" w:rsidR="00183A87" w:rsidRDefault="00183A87" w:rsidP="00183A87">
      <w:pPr>
        <w:spacing w:after="0" w:line="240" w:lineRule="auto"/>
        <w:ind w:left="720" w:right="237"/>
        <w:rPr>
          <w:rFonts w:ascii="Times New Roman" w:eastAsia="Calibri" w:hAnsi="Times New Roman" w:cs="Times New Roman"/>
          <w:b/>
          <w:sz w:val="24"/>
          <w:szCs w:val="24"/>
          <w:lang w:eastAsia="en-US"/>
        </w:rPr>
      </w:pPr>
    </w:p>
    <w:p w14:paraId="21B71435" w14:textId="0089F5C2" w:rsidR="00171657" w:rsidRPr="00670C17" w:rsidRDefault="009B1CBD" w:rsidP="00183A87">
      <w:pPr>
        <w:ind w:firstLine="720"/>
        <w:rPr>
          <w:rStyle w:val="Hyperlink"/>
          <w:rFonts w:ascii="Tahoma" w:hAnsi="Tahoma" w:cs="Tahoma"/>
          <w:sz w:val="20"/>
          <w:szCs w:val="20"/>
        </w:rPr>
      </w:pPr>
      <w:hyperlink r:id="rId71" w:history="1">
        <w:r w:rsidR="00B6171C" w:rsidRPr="00670C17">
          <w:rPr>
            <w:rStyle w:val="Hyperlink"/>
            <w:rFonts w:ascii="Tahoma" w:hAnsi="Tahoma" w:cs="Tahoma"/>
            <w:sz w:val="20"/>
            <w:szCs w:val="20"/>
          </w:rPr>
          <w:t>H13 Climate Action Implementation Plan Update 2023 Presentation</w:t>
        </w:r>
      </w:hyperlink>
    </w:p>
    <w:p w14:paraId="539D8B89" w14:textId="2995DB66" w:rsidR="00D314FE" w:rsidRDefault="00183A87" w:rsidP="00183A87">
      <w:pPr>
        <w:ind w:left="720"/>
        <w:rPr>
          <w:rFonts w:ascii="Times New Roman" w:hAnsi="Times New Roman" w:cs="Times New Roman"/>
          <w:sz w:val="24"/>
          <w:szCs w:val="24"/>
        </w:rPr>
      </w:pPr>
      <w:r>
        <w:rPr>
          <w:rFonts w:ascii="Times New Roman" w:hAnsi="Times New Roman" w:cs="Times New Roman"/>
          <w:sz w:val="24"/>
          <w:szCs w:val="24"/>
        </w:rPr>
        <w:t>A discussion followed with contributions from Councillor P. Holohan, E</w:t>
      </w:r>
      <w:r w:rsidR="00D314FE">
        <w:rPr>
          <w:rFonts w:ascii="Times New Roman" w:hAnsi="Times New Roman" w:cs="Times New Roman"/>
          <w:sz w:val="24"/>
          <w:szCs w:val="24"/>
        </w:rPr>
        <w:t>.</w:t>
      </w:r>
      <w:r>
        <w:rPr>
          <w:rFonts w:ascii="Times New Roman" w:hAnsi="Times New Roman" w:cs="Times New Roman"/>
          <w:sz w:val="24"/>
          <w:szCs w:val="24"/>
        </w:rPr>
        <w:t xml:space="preserve"> Ó Broin, L. Donaghy, L. Dunne, D. Ó </w:t>
      </w:r>
      <w:proofErr w:type="spellStart"/>
      <w:r>
        <w:rPr>
          <w:rFonts w:ascii="Times New Roman" w:hAnsi="Times New Roman" w:cs="Times New Roman"/>
          <w:sz w:val="24"/>
          <w:szCs w:val="24"/>
        </w:rPr>
        <w:t>Brádaigh</w:t>
      </w:r>
      <w:proofErr w:type="spellEnd"/>
      <w:r>
        <w:rPr>
          <w:rFonts w:ascii="Times New Roman" w:hAnsi="Times New Roman" w:cs="Times New Roman"/>
          <w:sz w:val="24"/>
          <w:szCs w:val="24"/>
        </w:rPr>
        <w:t>, R. McMahon, J. Tuffy,</w:t>
      </w:r>
      <w:r w:rsidR="00D314FE">
        <w:rPr>
          <w:rFonts w:ascii="Times New Roman" w:hAnsi="Times New Roman" w:cs="Times New Roman"/>
          <w:sz w:val="24"/>
          <w:szCs w:val="24"/>
        </w:rPr>
        <w:t xml:space="preserve"> and C. O’Connell.  Queries were raised in relation to decarbonised zones, workplace facilities for cyclists,</w:t>
      </w:r>
      <w:r w:rsidR="009C28AC">
        <w:rPr>
          <w:rFonts w:ascii="Times New Roman" w:hAnsi="Times New Roman" w:cs="Times New Roman"/>
          <w:sz w:val="24"/>
          <w:szCs w:val="24"/>
        </w:rPr>
        <w:t xml:space="preserve"> bicycle stands, water fountains, LED lighting, windows and door refurbishment, land use and the statutory process of the plan.</w:t>
      </w:r>
    </w:p>
    <w:p w14:paraId="3BFE32F1" w14:textId="7279FE42" w:rsidR="00730B40" w:rsidRDefault="009C28AC">
      <w:pPr>
        <w:rPr>
          <w:rFonts w:ascii="Times New Roman" w:hAnsi="Times New Roman" w:cs="Times New Roman"/>
          <w:sz w:val="24"/>
          <w:szCs w:val="24"/>
        </w:rPr>
      </w:pPr>
      <w:r>
        <w:rPr>
          <w:rFonts w:ascii="Times New Roman" w:hAnsi="Times New Roman" w:cs="Times New Roman"/>
          <w:sz w:val="24"/>
          <w:szCs w:val="24"/>
        </w:rPr>
        <w:tab/>
      </w:r>
      <w:r w:rsidRPr="00793AC9">
        <w:rPr>
          <w:rFonts w:ascii="Times New Roman" w:eastAsia="Calibri" w:hAnsi="Times New Roman" w:cs="Times New Roman"/>
          <w:sz w:val="24"/>
          <w:szCs w:val="24"/>
          <w:lang w:eastAsia="en-US"/>
        </w:rPr>
        <w:t>M</w:t>
      </w:r>
      <w:r>
        <w:rPr>
          <w:rFonts w:ascii="Times New Roman" w:eastAsia="Calibri" w:hAnsi="Times New Roman" w:cs="Times New Roman"/>
          <w:sz w:val="24"/>
          <w:szCs w:val="24"/>
          <w:lang w:eastAsia="en-US"/>
        </w:rPr>
        <w:t>s</w:t>
      </w:r>
      <w:r w:rsidRPr="00793AC9">
        <w:rPr>
          <w:rFonts w:ascii="Times New Roman" w:eastAsia="Calibri" w:hAnsi="Times New Roman" w:cs="Times New Roman"/>
          <w:sz w:val="24"/>
          <w:szCs w:val="24"/>
          <w:lang w:eastAsia="en-US"/>
        </w:rPr>
        <w:t xml:space="preserve">. </w:t>
      </w:r>
      <w:r>
        <w:rPr>
          <w:rFonts w:ascii="Times New Roman" w:eastAsia="Calibri" w:hAnsi="Times New Roman" w:cs="Times New Roman"/>
          <w:sz w:val="24"/>
          <w:szCs w:val="24"/>
          <w:lang w:eastAsia="en-US"/>
        </w:rPr>
        <w:t>J. Hilbert, Senior Engineer Environment, Water and Climate Change,</w:t>
      </w:r>
      <w:r>
        <w:rPr>
          <w:rFonts w:ascii="Times New Roman" w:hAnsi="Times New Roman" w:cs="Times New Roman"/>
          <w:sz w:val="24"/>
          <w:szCs w:val="24"/>
        </w:rPr>
        <w:tab/>
      </w:r>
      <w:r w:rsidR="00B04CFD" w:rsidRPr="00A508C9">
        <w:rPr>
          <w:rFonts w:ascii="Times New Roman" w:hAnsi="Times New Roman" w:cs="Times New Roman"/>
          <w:sz w:val="24"/>
          <w:szCs w:val="24"/>
        </w:rPr>
        <w:t xml:space="preserve">responded </w:t>
      </w:r>
      <w:r>
        <w:rPr>
          <w:rFonts w:ascii="Times New Roman" w:hAnsi="Times New Roman" w:cs="Times New Roman"/>
          <w:sz w:val="24"/>
          <w:szCs w:val="24"/>
        </w:rPr>
        <w:tab/>
      </w:r>
      <w:r w:rsidR="00B04CFD" w:rsidRPr="00A508C9">
        <w:rPr>
          <w:rFonts w:ascii="Times New Roman" w:hAnsi="Times New Roman" w:cs="Times New Roman"/>
          <w:sz w:val="24"/>
          <w:szCs w:val="24"/>
        </w:rPr>
        <w:t>to the Members</w:t>
      </w:r>
      <w:r>
        <w:rPr>
          <w:rFonts w:ascii="Times New Roman" w:hAnsi="Times New Roman" w:cs="Times New Roman"/>
          <w:sz w:val="24"/>
          <w:szCs w:val="24"/>
        </w:rPr>
        <w:t xml:space="preserve"> queries.</w:t>
      </w:r>
    </w:p>
    <w:p w14:paraId="4D1C31AC" w14:textId="77777777" w:rsidR="00F1200E" w:rsidRPr="00A508C9" w:rsidRDefault="00F1200E">
      <w:pPr>
        <w:rPr>
          <w:rFonts w:ascii="Times New Roman" w:hAnsi="Times New Roman" w:cs="Times New Roman"/>
          <w:sz w:val="24"/>
          <w:szCs w:val="24"/>
        </w:rPr>
      </w:pPr>
    </w:p>
    <w:p w14:paraId="754A8085" w14:textId="0B97431F" w:rsidR="00171657" w:rsidRPr="00A508C9" w:rsidRDefault="00B6171C" w:rsidP="00183A87">
      <w:pPr>
        <w:pStyle w:val="Heading3"/>
        <w:ind w:left="-567"/>
        <w:rPr>
          <w:rFonts w:ascii="Times New Roman" w:hAnsi="Times New Roman" w:cs="Times New Roman"/>
          <w:sz w:val="24"/>
          <w:szCs w:val="24"/>
        </w:rPr>
      </w:pPr>
      <w:r w:rsidRPr="00183A87">
        <w:rPr>
          <w:rFonts w:ascii="Times New Roman" w:hAnsi="Times New Roman" w:cs="Times New Roman"/>
          <w:b/>
          <w:sz w:val="24"/>
          <w:szCs w:val="24"/>
        </w:rPr>
        <w:lastRenderedPageBreak/>
        <w:t xml:space="preserve">C1/0323 </w:t>
      </w:r>
      <w:r w:rsidR="00183A87">
        <w:rPr>
          <w:rFonts w:ascii="Times New Roman" w:hAnsi="Times New Roman" w:cs="Times New Roman"/>
          <w:b/>
          <w:sz w:val="24"/>
          <w:szCs w:val="24"/>
        </w:rPr>
        <w:tab/>
      </w:r>
      <w:r w:rsidRPr="00183A87">
        <w:rPr>
          <w:rFonts w:ascii="Times New Roman" w:hAnsi="Times New Roman" w:cs="Times New Roman"/>
          <w:b/>
          <w:sz w:val="24"/>
          <w:szCs w:val="24"/>
          <w:u w:val="single"/>
        </w:rPr>
        <w:t>REPLIES, ACKNOWLEDGEMENTS &amp; CORRESPONDENCE</w:t>
      </w:r>
    </w:p>
    <w:p w14:paraId="4FE72843" w14:textId="77777777" w:rsidR="00171657" w:rsidRPr="00A508C9" w:rsidRDefault="00B6171C" w:rsidP="00183A87">
      <w:pPr>
        <w:ind w:firstLine="720"/>
        <w:rPr>
          <w:rFonts w:ascii="Times New Roman" w:hAnsi="Times New Roman" w:cs="Times New Roman"/>
          <w:sz w:val="24"/>
          <w:szCs w:val="24"/>
        </w:rPr>
      </w:pPr>
      <w:r w:rsidRPr="00A508C9">
        <w:rPr>
          <w:rFonts w:ascii="Times New Roman" w:hAnsi="Times New Roman" w:cs="Times New Roman"/>
          <w:b/>
          <w:sz w:val="24"/>
          <w:szCs w:val="24"/>
        </w:rPr>
        <w:t>Correspondence</w:t>
      </w:r>
    </w:p>
    <w:p w14:paraId="49A6AABB" w14:textId="56554622" w:rsidR="00670C17" w:rsidRPr="00670C17" w:rsidRDefault="009B1CBD" w:rsidP="00670C17">
      <w:pPr>
        <w:pStyle w:val="ListParagraph"/>
        <w:numPr>
          <w:ilvl w:val="0"/>
          <w:numId w:val="9"/>
        </w:numPr>
        <w:spacing w:after="0" w:line="240" w:lineRule="auto"/>
        <w:rPr>
          <w:rStyle w:val="Hyperlink"/>
          <w:rFonts w:ascii="Times New Roman" w:hAnsi="Times New Roman" w:cs="Times New Roman"/>
          <w:sz w:val="24"/>
          <w:szCs w:val="24"/>
        </w:rPr>
      </w:pPr>
      <w:hyperlink r:id="rId72" w:history="1">
        <w:r w:rsidR="00B6171C" w:rsidRPr="00670C17">
          <w:rPr>
            <w:rStyle w:val="Hyperlink"/>
            <w:rFonts w:ascii="Times New Roman" w:hAnsi="Times New Roman" w:cs="Times New Roman"/>
            <w:sz w:val="24"/>
            <w:szCs w:val="24"/>
          </w:rPr>
          <w:t>Correspondence from Minister Roderic O</w:t>
        </w:r>
        <w:r w:rsidR="00670C17">
          <w:rPr>
            <w:rStyle w:val="Hyperlink"/>
            <w:rFonts w:ascii="Times New Roman" w:hAnsi="Times New Roman" w:cs="Times New Roman"/>
            <w:sz w:val="24"/>
            <w:szCs w:val="24"/>
          </w:rPr>
          <w:t>’</w:t>
        </w:r>
        <w:r w:rsidR="00B6171C" w:rsidRPr="00670C17">
          <w:rPr>
            <w:rStyle w:val="Hyperlink"/>
            <w:rFonts w:ascii="Times New Roman" w:hAnsi="Times New Roman" w:cs="Times New Roman"/>
            <w:sz w:val="24"/>
            <w:szCs w:val="24"/>
          </w:rPr>
          <w:t>Gorman re Mother  Baby Homes.</w:t>
        </w:r>
      </w:hyperlink>
    </w:p>
    <w:p w14:paraId="43068B57" w14:textId="30FFD167" w:rsidR="00670C17" w:rsidRPr="00670C17" w:rsidRDefault="009B1CBD" w:rsidP="00670C17">
      <w:pPr>
        <w:pStyle w:val="ListParagraph"/>
        <w:numPr>
          <w:ilvl w:val="0"/>
          <w:numId w:val="9"/>
        </w:numPr>
        <w:spacing w:after="0" w:line="240" w:lineRule="auto"/>
        <w:rPr>
          <w:rStyle w:val="Hyperlink"/>
          <w:rFonts w:ascii="Times New Roman" w:hAnsi="Times New Roman" w:cs="Times New Roman"/>
          <w:color w:val="auto"/>
          <w:sz w:val="24"/>
          <w:szCs w:val="24"/>
          <w:u w:val="none"/>
        </w:rPr>
      </w:pPr>
      <w:hyperlink r:id="rId73" w:history="1">
        <w:r w:rsidR="00670C17" w:rsidRPr="00670C17">
          <w:rPr>
            <w:rStyle w:val="Hyperlink"/>
            <w:rFonts w:ascii="Times New Roman" w:hAnsi="Times New Roman" w:cs="Times New Roman"/>
            <w:sz w:val="24"/>
            <w:szCs w:val="24"/>
          </w:rPr>
          <w:t>Correspondence</w:t>
        </w:r>
        <w:r w:rsidR="00B6171C" w:rsidRPr="00670C17">
          <w:rPr>
            <w:rStyle w:val="Hyperlink"/>
            <w:rFonts w:ascii="Times New Roman" w:hAnsi="Times New Roman" w:cs="Times New Roman"/>
            <w:sz w:val="24"/>
            <w:szCs w:val="24"/>
          </w:rPr>
          <w:t xml:space="preserve"> from Sligo County Council re Sligo and North West</w:t>
        </w:r>
      </w:hyperlink>
    </w:p>
    <w:p w14:paraId="0FC892B7" w14:textId="66662F83" w:rsidR="00670C17" w:rsidRPr="00670C17" w:rsidRDefault="009B1CBD" w:rsidP="00670C17">
      <w:pPr>
        <w:pStyle w:val="ListParagraph"/>
        <w:numPr>
          <w:ilvl w:val="0"/>
          <w:numId w:val="9"/>
        </w:numPr>
        <w:spacing w:after="0" w:line="240" w:lineRule="auto"/>
        <w:rPr>
          <w:rStyle w:val="Hyperlink"/>
          <w:rFonts w:ascii="Times New Roman" w:hAnsi="Times New Roman" w:cs="Times New Roman"/>
          <w:color w:val="auto"/>
          <w:sz w:val="24"/>
          <w:szCs w:val="24"/>
          <w:u w:val="none"/>
        </w:rPr>
      </w:pPr>
      <w:hyperlink r:id="rId74" w:history="1">
        <w:r w:rsidR="00670C17" w:rsidRPr="00670C17">
          <w:rPr>
            <w:rStyle w:val="Hyperlink"/>
            <w:rFonts w:ascii="Times New Roman" w:hAnsi="Times New Roman" w:cs="Times New Roman"/>
            <w:sz w:val="24"/>
            <w:szCs w:val="24"/>
          </w:rPr>
          <w:t>Correspondence</w:t>
        </w:r>
        <w:r w:rsidR="00B6171C" w:rsidRPr="00670C17">
          <w:rPr>
            <w:rStyle w:val="Hyperlink"/>
            <w:rFonts w:ascii="Times New Roman" w:hAnsi="Times New Roman" w:cs="Times New Roman"/>
            <w:sz w:val="24"/>
            <w:szCs w:val="24"/>
          </w:rPr>
          <w:t xml:space="preserve"> from Cavan County Council re Irish Forestry</w:t>
        </w:r>
      </w:hyperlink>
    </w:p>
    <w:p w14:paraId="471F9982" w14:textId="77777777" w:rsidR="00670C17" w:rsidRPr="00670C17" w:rsidRDefault="009B1CBD" w:rsidP="00670C17">
      <w:pPr>
        <w:pStyle w:val="ListParagraph"/>
        <w:numPr>
          <w:ilvl w:val="0"/>
          <w:numId w:val="9"/>
        </w:numPr>
        <w:spacing w:after="0" w:line="240" w:lineRule="auto"/>
        <w:rPr>
          <w:rStyle w:val="Hyperlink"/>
          <w:rFonts w:ascii="Times New Roman" w:hAnsi="Times New Roman" w:cs="Times New Roman"/>
          <w:color w:val="auto"/>
          <w:sz w:val="24"/>
          <w:szCs w:val="24"/>
          <w:u w:val="none"/>
        </w:rPr>
      </w:pPr>
      <w:hyperlink r:id="rId75" w:history="1">
        <w:r w:rsidR="00670C17" w:rsidRPr="00670C17">
          <w:rPr>
            <w:rStyle w:val="Hyperlink"/>
            <w:rFonts w:ascii="Times New Roman" w:hAnsi="Times New Roman" w:cs="Times New Roman"/>
            <w:sz w:val="24"/>
            <w:szCs w:val="24"/>
          </w:rPr>
          <w:t>Correspondence</w:t>
        </w:r>
        <w:r w:rsidR="00B6171C" w:rsidRPr="00670C17">
          <w:rPr>
            <w:rStyle w:val="Hyperlink"/>
            <w:rFonts w:ascii="Times New Roman" w:hAnsi="Times New Roman" w:cs="Times New Roman"/>
            <w:sz w:val="24"/>
            <w:szCs w:val="24"/>
          </w:rPr>
          <w:t xml:space="preserve"> from Cork Count Council re Uber</w:t>
        </w:r>
      </w:hyperlink>
    </w:p>
    <w:p w14:paraId="08AE430C" w14:textId="77777777" w:rsidR="00670C17" w:rsidRPr="00670C17" w:rsidRDefault="009B1CBD" w:rsidP="00670C17">
      <w:pPr>
        <w:pStyle w:val="ListParagraph"/>
        <w:numPr>
          <w:ilvl w:val="0"/>
          <w:numId w:val="9"/>
        </w:numPr>
        <w:spacing w:after="0" w:line="240" w:lineRule="auto"/>
        <w:rPr>
          <w:rStyle w:val="Hyperlink"/>
          <w:rFonts w:ascii="Times New Roman" w:hAnsi="Times New Roman" w:cs="Times New Roman"/>
          <w:color w:val="auto"/>
          <w:sz w:val="24"/>
          <w:szCs w:val="24"/>
          <w:u w:val="none"/>
        </w:rPr>
      </w:pPr>
      <w:hyperlink r:id="rId76" w:history="1">
        <w:r w:rsidR="00670C17" w:rsidRPr="00670C17">
          <w:rPr>
            <w:rStyle w:val="Hyperlink"/>
            <w:rFonts w:ascii="Times New Roman" w:hAnsi="Times New Roman" w:cs="Times New Roman"/>
            <w:sz w:val="24"/>
            <w:szCs w:val="24"/>
          </w:rPr>
          <w:t>Correspondence</w:t>
        </w:r>
        <w:r w:rsidR="00B6171C" w:rsidRPr="00670C17">
          <w:rPr>
            <w:rStyle w:val="Hyperlink"/>
            <w:rFonts w:ascii="Times New Roman" w:hAnsi="Times New Roman" w:cs="Times New Roman"/>
            <w:sz w:val="24"/>
            <w:szCs w:val="24"/>
          </w:rPr>
          <w:t xml:space="preserve"> from Kerry County Council re Jadotville</w:t>
        </w:r>
      </w:hyperlink>
    </w:p>
    <w:p w14:paraId="6EF39D7F" w14:textId="7A8E7BE6" w:rsidR="00171657" w:rsidRPr="00670C17" w:rsidRDefault="009B1CBD" w:rsidP="00670C17">
      <w:pPr>
        <w:pStyle w:val="ListParagraph"/>
        <w:numPr>
          <w:ilvl w:val="0"/>
          <w:numId w:val="9"/>
        </w:numPr>
        <w:spacing w:after="0" w:line="240" w:lineRule="auto"/>
        <w:rPr>
          <w:rFonts w:ascii="Times New Roman" w:hAnsi="Times New Roman" w:cs="Times New Roman"/>
          <w:sz w:val="24"/>
          <w:szCs w:val="24"/>
        </w:rPr>
      </w:pPr>
      <w:hyperlink r:id="rId77" w:history="1">
        <w:r w:rsidR="00B6171C" w:rsidRPr="00670C17">
          <w:rPr>
            <w:rStyle w:val="Hyperlink"/>
            <w:rFonts w:ascii="Times New Roman" w:hAnsi="Times New Roman" w:cs="Times New Roman"/>
            <w:sz w:val="24"/>
            <w:szCs w:val="24"/>
          </w:rPr>
          <w:t>Correspondence from Sligo County Council re Fuel Allowance Payment Scheme.</w:t>
        </w:r>
      </w:hyperlink>
      <w:r w:rsidR="00B6171C" w:rsidRPr="00670C17">
        <w:rPr>
          <w:rFonts w:ascii="Times New Roman" w:hAnsi="Times New Roman" w:cs="Times New Roman"/>
          <w:sz w:val="24"/>
          <w:szCs w:val="24"/>
        </w:rPr>
        <w:br/>
      </w:r>
    </w:p>
    <w:p w14:paraId="151572AF" w14:textId="77777777" w:rsidR="005905A6" w:rsidRDefault="00B6171C" w:rsidP="00F1200E">
      <w:pPr>
        <w:pStyle w:val="Heading3"/>
        <w:spacing w:before="0" w:line="240" w:lineRule="auto"/>
        <w:ind w:left="-567"/>
        <w:rPr>
          <w:rFonts w:ascii="Times New Roman" w:hAnsi="Times New Roman" w:cs="Times New Roman"/>
          <w:b/>
          <w:sz w:val="24"/>
          <w:szCs w:val="24"/>
        </w:rPr>
      </w:pPr>
      <w:r w:rsidRPr="00183A87">
        <w:rPr>
          <w:rFonts w:ascii="Times New Roman" w:hAnsi="Times New Roman" w:cs="Times New Roman"/>
          <w:b/>
          <w:sz w:val="24"/>
          <w:szCs w:val="24"/>
        </w:rPr>
        <w:t xml:space="preserve">M1/0323 </w:t>
      </w:r>
      <w:r w:rsidR="00183A87">
        <w:rPr>
          <w:rFonts w:ascii="Times New Roman" w:hAnsi="Times New Roman" w:cs="Times New Roman"/>
          <w:b/>
          <w:sz w:val="24"/>
          <w:szCs w:val="24"/>
        </w:rPr>
        <w:tab/>
      </w:r>
      <w:r w:rsidR="005905A6" w:rsidRPr="005905A6">
        <w:rPr>
          <w:rFonts w:ascii="Times New Roman" w:hAnsi="Times New Roman" w:cs="Times New Roman"/>
          <w:b/>
          <w:sz w:val="24"/>
          <w:szCs w:val="24"/>
          <w:u w:val="single"/>
        </w:rPr>
        <w:t>CODE OF CONDUCT</w:t>
      </w:r>
    </w:p>
    <w:p w14:paraId="4FF14163" w14:textId="4DAA6B86" w:rsidR="00171657" w:rsidRPr="00F1200E" w:rsidRDefault="005905A6" w:rsidP="00F1200E">
      <w:pPr>
        <w:pStyle w:val="Heading3"/>
        <w:spacing w:before="0" w:line="240" w:lineRule="auto"/>
        <w:ind w:left="-567" w:firstLine="1287"/>
        <w:rPr>
          <w:rFonts w:ascii="Times New Roman" w:hAnsi="Times New Roman" w:cs="Times New Roman"/>
          <w:b/>
          <w:sz w:val="24"/>
          <w:szCs w:val="24"/>
        </w:rPr>
      </w:pPr>
      <w:r w:rsidRPr="00F1200E">
        <w:rPr>
          <w:rFonts w:ascii="Times New Roman" w:hAnsi="Times New Roman" w:cs="Times New Roman"/>
          <w:b/>
          <w:sz w:val="24"/>
          <w:szCs w:val="24"/>
        </w:rPr>
        <w:t>It was p</w:t>
      </w:r>
      <w:r w:rsidR="00B6171C" w:rsidRPr="00F1200E">
        <w:rPr>
          <w:rFonts w:ascii="Times New Roman" w:hAnsi="Times New Roman" w:cs="Times New Roman"/>
          <w:b/>
          <w:sz w:val="24"/>
          <w:szCs w:val="24"/>
        </w:rPr>
        <w:t>roposed by Councillor E. Murphy</w:t>
      </w:r>
      <w:r w:rsidR="00713BCD" w:rsidRPr="00F1200E">
        <w:rPr>
          <w:rFonts w:ascii="Times New Roman" w:hAnsi="Times New Roman" w:cs="Times New Roman"/>
          <w:b/>
          <w:sz w:val="24"/>
          <w:szCs w:val="24"/>
        </w:rPr>
        <w:t xml:space="preserve"> seconded by C</w:t>
      </w:r>
      <w:r w:rsidRPr="00F1200E">
        <w:rPr>
          <w:rFonts w:ascii="Times New Roman" w:hAnsi="Times New Roman" w:cs="Times New Roman"/>
          <w:b/>
          <w:sz w:val="24"/>
          <w:szCs w:val="24"/>
        </w:rPr>
        <w:t>ouncillor</w:t>
      </w:r>
      <w:r w:rsidR="00713BCD" w:rsidRPr="00F1200E">
        <w:rPr>
          <w:rFonts w:ascii="Times New Roman" w:hAnsi="Times New Roman" w:cs="Times New Roman"/>
          <w:b/>
          <w:sz w:val="24"/>
          <w:szCs w:val="24"/>
        </w:rPr>
        <w:t xml:space="preserve"> </w:t>
      </w:r>
      <w:r w:rsidRPr="00F1200E">
        <w:rPr>
          <w:rFonts w:ascii="Times New Roman" w:hAnsi="Times New Roman" w:cs="Times New Roman"/>
          <w:b/>
          <w:sz w:val="24"/>
          <w:szCs w:val="24"/>
        </w:rPr>
        <w:t>A. Edge</w:t>
      </w:r>
    </w:p>
    <w:p w14:paraId="1DEBDDEE" w14:textId="77777777" w:rsidR="00F1200E" w:rsidRPr="00A508C9" w:rsidRDefault="00F1200E" w:rsidP="00F1200E">
      <w:pPr>
        <w:pStyle w:val="Heading3"/>
        <w:spacing w:before="0" w:line="240" w:lineRule="auto"/>
        <w:ind w:left="-567" w:firstLine="1287"/>
        <w:rPr>
          <w:rFonts w:ascii="Times New Roman" w:hAnsi="Times New Roman" w:cs="Times New Roman"/>
          <w:sz w:val="24"/>
          <w:szCs w:val="24"/>
        </w:rPr>
      </w:pPr>
    </w:p>
    <w:p w14:paraId="75665006" w14:textId="7522BD51" w:rsidR="00171657" w:rsidRDefault="00B6171C" w:rsidP="00F1200E">
      <w:pPr>
        <w:spacing w:after="0" w:line="240" w:lineRule="auto"/>
        <w:ind w:left="720"/>
        <w:rPr>
          <w:rFonts w:ascii="Times New Roman" w:hAnsi="Times New Roman" w:cs="Times New Roman"/>
          <w:sz w:val="24"/>
          <w:szCs w:val="24"/>
        </w:rPr>
      </w:pPr>
      <w:r w:rsidRPr="00A508C9">
        <w:rPr>
          <w:rFonts w:ascii="Times New Roman" w:hAnsi="Times New Roman" w:cs="Times New Roman"/>
          <w:sz w:val="24"/>
          <w:szCs w:val="24"/>
        </w:rPr>
        <w:t>To ask the Chief Executive to implement signage for a 'Code of Conduct' to advise users of appropriate conduct when using all current and future Greenways throughout South Dublin.</w:t>
      </w:r>
    </w:p>
    <w:p w14:paraId="50C5B267" w14:textId="77777777" w:rsidR="00F1200E" w:rsidRPr="00A508C9" w:rsidRDefault="00F1200E" w:rsidP="00F1200E">
      <w:pPr>
        <w:spacing w:after="0" w:line="240" w:lineRule="auto"/>
        <w:ind w:left="720"/>
        <w:rPr>
          <w:rFonts w:ascii="Times New Roman" w:hAnsi="Times New Roman" w:cs="Times New Roman"/>
          <w:sz w:val="24"/>
          <w:szCs w:val="24"/>
        </w:rPr>
      </w:pPr>
    </w:p>
    <w:p w14:paraId="7118E6F2" w14:textId="77777777" w:rsidR="00171657" w:rsidRPr="00A508C9" w:rsidRDefault="00B6171C" w:rsidP="00F1200E">
      <w:pPr>
        <w:spacing w:after="0" w:line="240" w:lineRule="auto"/>
        <w:ind w:left="720"/>
        <w:rPr>
          <w:rFonts w:ascii="Times New Roman" w:hAnsi="Times New Roman" w:cs="Times New Roman"/>
          <w:sz w:val="24"/>
          <w:szCs w:val="24"/>
        </w:rPr>
      </w:pPr>
      <w:r w:rsidRPr="00A508C9">
        <w:rPr>
          <w:rFonts w:ascii="Times New Roman" w:hAnsi="Times New Roman" w:cs="Times New Roman"/>
          <w:b/>
          <w:sz w:val="24"/>
          <w:szCs w:val="24"/>
        </w:rPr>
        <w:t>REPORT:</w:t>
      </w:r>
    </w:p>
    <w:p w14:paraId="6360B9FD" w14:textId="77777777" w:rsidR="00171657" w:rsidRPr="00670C17" w:rsidRDefault="00B6171C" w:rsidP="00F1200E">
      <w:pPr>
        <w:spacing w:after="0" w:line="240" w:lineRule="auto"/>
        <w:ind w:left="720"/>
        <w:rPr>
          <w:rFonts w:ascii="Tahoma" w:hAnsi="Tahoma" w:cs="Tahoma"/>
          <w:sz w:val="20"/>
          <w:szCs w:val="20"/>
        </w:rPr>
      </w:pPr>
      <w:r w:rsidRPr="00670C17">
        <w:rPr>
          <w:rFonts w:ascii="Tahoma" w:hAnsi="Tahoma" w:cs="Tahoma"/>
          <w:sz w:val="20"/>
          <w:szCs w:val="20"/>
        </w:rPr>
        <w:t>South Dublin County Council appointed the specialist consultants to advise and assist in the development of the County Signage Strategy and the design of signage.</w:t>
      </w:r>
    </w:p>
    <w:p w14:paraId="10CC044B" w14:textId="4B59FB80" w:rsidR="00171657" w:rsidRPr="00670C17" w:rsidRDefault="00B6171C" w:rsidP="00F1200E">
      <w:pPr>
        <w:spacing w:after="0" w:line="240" w:lineRule="auto"/>
        <w:ind w:left="720"/>
        <w:rPr>
          <w:rFonts w:ascii="Tahoma" w:hAnsi="Tahoma" w:cs="Tahoma"/>
          <w:sz w:val="20"/>
          <w:szCs w:val="20"/>
        </w:rPr>
      </w:pPr>
      <w:r w:rsidRPr="00670C17">
        <w:rPr>
          <w:rFonts w:ascii="Tahoma" w:hAnsi="Tahoma" w:cs="Tahoma"/>
          <w:sz w:val="20"/>
          <w:szCs w:val="20"/>
        </w:rPr>
        <w:t>To date, substantial progress has been made on the development of proposals for the broad parameters for signage in parks across the county. Proposals are being developed to carry out an initial trial in </w:t>
      </w:r>
      <w:proofErr w:type="spellStart"/>
      <w:r w:rsidRPr="00670C17">
        <w:rPr>
          <w:rFonts w:ascii="Tahoma" w:hAnsi="Tahoma" w:cs="Tahoma"/>
          <w:sz w:val="20"/>
          <w:szCs w:val="20"/>
        </w:rPr>
        <w:t>Kiltipper</w:t>
      </w:r>
      <w:proofErr w:type="spellEnd"/>
      <w:r w:rsidRPr="00670C17">
        <w:rPr>
          <w:rFonts w:ascii="Tahoma" w:hAnsi="Tahoma" w:cs="Tahoma"/>
          <w:sz w:val="20"/>
          <w:szCs w:val="20"/>
        </w:rPr>
        <w:t xml:space="preserve"> Park. As </w:t>
      </w:r>
      <w:proofErr w:type="spellStart"/>
      <w:r w:rsidRPr="00670C17">
        <w:rPr>
          <w:rFonts w:ascii="Tahoma" w:hAnsi="Tahoma" w:cs="Tahoma"/>
          <w:sz w:val="20"/>
          <w:szCs w:val="20"/>
        </w:rPr>
        <w:t>Kiltipper</w:t>
      </w:r>
      <w:proofErr w:type="spellEnd"/>
      <w:r w:rsidRPr="00670C17">
        <w:rPr>
          <w:rFonts w:ascii="Tahoma" w:hAnsi="Tahoma" w:cs="Tahoma"/>
          <w:sz w:val="20"/>
          <w:szCs w:val="20"/>
        </w:rPr>
        <w:t xml:space="preserve"> Park also contains a section of the Dodder Greenway, consideration has also been given to the way finding and orientation signage for Greenways.</w:t>
      </w:r>
    </w:p>
    <w:p w14:paraId="56122E6C" w14:textId="77777777" w:rsidR="00F1200E" w:rsidRPr="00670C17" w:rsidRDefault="00F1200E" w:rsidP="00F1200E">
      <w:pPr>
        <w:spacing w:after="0" w:line="240" w:lineRule="auto"/>
        <w:ind w:left="720"/>
        <w:rPr>
          <w:rFonts w:ascii="Tahoma" w:hAnsi="Tahoma" w:cs="Tahoma"/>
          <w:sz w:val="20"/>
          <w:szCs w:val="20"/>
        </w:rPr>
      </w:pPr>
    </w:p>
    <w:p w14:paraId="7DCD5B81" w14:textId="128BC5AC" w:rsidR="00171657" w:rsidRPr="00670C17" w:rsidRDefault="00B6171C" w:rsidP="00F1200E">
      <w:pPr>
        <w:spacing w:after="0" w:line="240" w:lineRule="auto"/>
        <w:ind w:left="720"/>
        <w:rPr>
          <w:rFonts w:ascii="Tahoma" w:hAnsi="Tahoma" w:cs="Tahoma"/>
          <w:sz w:val="20"/>
          <w:szCs w:val="20"/>
        </w:rPr>
      </w:pPr>
      <w:r w:rsidRPr="00670C17">
        <w:rPr>
          <w:rFonts w:ascii="Tahoma" w:hAnsi="Tahoma" w:cs="Tahoma"/>
          <w:sz w:val="20"/>
          <w:szCs w:val="20"/>
        </w:rPr>
        <w:t xml:space="preserve">It is envisaged that a tender for suppliers and contractors will be issued for </w:t>
      </w:r>
      <w:proofErr w:type="spellStart"/>
      <w:r w:rsidRPr="00670C17">
        <w:rPr>
          <w:rFonts w:ascii="Tahoma" w:hAnsi="Tahoma" w:cs="Tahoma"/>
          <w:sz w:val="20"/>
          <w:szCs w:val="20"/>
        </w:rPr>
        <w:t>Kiltipper</w:t>
      </w:r>
      <w:proofErr w:type="spellEnd"/>
      <w:r w:rsidRPr="00670C17">
        <w:rPr>
          <w:rFonts w:ascii="Tahoma" w:hAnsi="Tahoma" w:cs="Tahoma"/>
          <w:sz w:val="20"/>
          <w:szCs w:val="20"/>
        </w:rPr>
        <w:t xml:space="preserve"> Park in the coming months, for manufacture and installation of these types of signs.</w:t>
      </w:r>
    </w:p>
    <w:p w14:paraId="172B0232" w14:textId="77777777" w:rsidR="00F1200E" w:rsidRPr="00670C17" w:rsidRDefault="00F1200E" w:rsidP="00F1200E">
      <w:pPr>
        <w:spacing w:after="0" w:line="240" w:lineRule="auto"/>
        <w:ind w:left="720"/>
        <w:rPr>
          <w:rFonts w:ascii="Tahoma" w:hAnsi="Tahoma" w:cs="Tahoma"/>
          <w:sz w:val="20"/>
          <w:szCs w:val="20"/>
        </w:rPr>
      </w:pPr>
    </w:p>
    <w:p w14:paraId="631360D0" w14:textId="77777777" w:rsidR="00F1200E" w:rsidRPr="00670C17" w:rsidRDefault="009B1CBD" w:rsidP="00F1200E">
      <w:pPr>
        <w:spacing w:after="0" w:line="240" w:lineRule="auto"/>
        <w:ind w:left="720"/>
        <w:rPr>
          <w:rFonts w:ascii="Tahoma" w:hAnsi="Tahoma" w:cs="Tahoma"/>
          <w:sz w:val="20"/>
          <w:szCs w:val="20"/>
        </w:rPr>
      </w:pPr>
      <w:hyperlink r:id="rId78" w:history="1">
        <w:r w:rsidR="00B6171C" w:rsidRPr="00670C17">
          <w:rPr>
            <w:rStyle w:val="Hyperlink"/>
            <w:rFonts w:ascii="Tahoma" w:hAnsi="Tahoma" w:cs="Tahoma"/>
            <w:sz w:val="20"/>
            <w:szCs w:val="20"/>
          </w:rPr>
          <w:t>M1 (b) Image submitted by Cllr Murphy</w:t>
        </w:r>
      </w:hyperlink>
      <w:r w:rsidR="00B6171C" w:rsidRPr="00670C17">
        <w:rPr>
          <w:rFonts w:ascii="Tahoma" w:hAnsi="Tahoma" w:cs="Tahoma"/>
          <w:sz w:val="20"/>
          <w:szCs w:val="20"/>
        </w:rPr>
        <w:br/>
      </w:r>
    </w:p>
    <w:p w14:paraId="4A3C4EC9" w14:textId="6A783C1C" w:rsidR="00171657" w:rsidRDefault="005905A6" w:rsidP="00F1200E">
      <w:pPr>
        <w:spacing w:after="0" w:line="240" w:lineRule="auto"/>
        <w:ind w:left="720"/>
        <w:rPr>
          <w:rFonts w:ascii="Times New Roman" w:hAnsi="Times New Roman" w:cs="Times New Roman"/>
          <w:sz w:val="24"/>
          <w:szCs w:val="24"/>
        </w:rPr>
      </w:pPr>
      <w:r>
        <w:rPr>
          <w:rFonts w:ascii="Times New Roman" w:hAnsi="Times New Roman" w:cs="Times New Roman"/>
          <w:sz w:val="24"/>
          <w:szCs w:val="24"/>
        </w:rPr>
        <w:t>A discussion followed with contributions from Councillors E. Murphy, A. Edge, M. Duff, Y. Collins, L. Donaghy, L. Sinclair, P. Gogarty K. Mahon, W. Carey, L. McCrave, R. McMahon, P. Kearns, C. King,</w:t>
      </w:r>
      <w:r w:rsidR="00136BBF">
        <w:rPr>
          <w:rFonts w:ascii="Times New Roman" w:hAnsi="Times New Roman" w:cs="Times New Roman"/>
          <w:sz w:val="24"/>
          <w:szCs w:val="24"/>
        </w:rPr>
        <w:t xml:space="preserve"> and L. Sinclair. Members spoke in support of the motion and queried </w:t>
      </w:r>
      <w:r w:rsidR="00F1200E">
        <w:rPr>
          <w:rFonts w:ascii="Times New Roman" w:hAnsi="Times New Roman" w:cs="Times New Roman"/>
          <w:sz w:val="24"/>
          <w:szCs w:val="24"/>
        </w:rPr>
        <w:t xml:space="preserve">the enforcement process. </w:t>
      </w:r>
    </w:p>
    <w:p w14:paraId="6146E7F0" w14:textId="77777777" w:rsidR="00F1200E" w:rsidRDefault="00F1200E" w:rsidP="00F1200E">
      <w:pPr>
        <w:spacing w:after="0" w:line="240" w:lineRule="auto"/>
        <w:ind w:left="720"/>
        <w:rPr>
          <w:rFonts w:ascii="Times New Roman" w:hAnsi="Times New Roman" w:cs="Times New Roman"/>
          <w:sz w:val="24"/>
          <w:szCs w:val="24"/>
        </w:rPr>
      </w:pPr>
    </w:p>
    <w:p w14:paraId="161A1013" w14:textId="77777777" w:rsidR="00F1200E" w:rsidRDefault="00136BBF" w:rsidP="00F1200E">
      <w:pPr>
        <w:spacing w:after="0" w:line="240" w:lineRule="auto"/>
        <w:ind w:left="720"/>
        <w:rPr>
          <w:rFonts w:ascii="Times New Roman" w:hAnsi="Times New Roman" w:cs="Times New Roman"/>
          <w:sz w:val="24"/>
          <w:szCs w:val="24"/>
        </w:rPr>
      </w:pPr>
      <w:r>
        <w:rPr>
          <w:rFonts w:ascii="Times New Roman" w:hAnsi="Times New Roman" w:cs="Times New Roman"/>
          <w:sz w:val="24"/>
          <w:szCs w:val="24"/>
        </w:rPr>
        <w:t>Mr. M. Mulhern, Director of Land Use and Transportation responded to the Members quer</w:t>
      </w:r>
      <w:r w:rsidR="00F1200E">
        <w:rPr>
          <w:rFonts w:ascii="Times New Roman" w:hAnsi="Times New Roman" w:cs="Times New Roman"/>
          <w:sz w:val="24"/>
          <w:szCs w:val="24"/>
        </w:rPr>
        <w:t>y</w:t>
      </w:r>
      <w:r>
        <w:rPr>
          <w:rFonts w:ascii="Times New Roman" w:hAnsi="Times New Roman" w:cs="Times New Roman"/>
          <w:sz w:val="24"/>
          <w:szCs w:val="24"/>
        </w:rPr>
        <w:t>.</w:t>
      </w:r>
    </w:p>
    <w:p w14:paraId="047D0932" w14:textId="0A05A866" w:rsidR="00136BBF" w:rsidRPr="00A508C9" w:rsidRDefault="00136BBF" w:rsidP="00F1200E">
      <w:pPr>
        <w:spacing w:after="0" w:line="240" w:lineRule="auto"/>
        <w:ind w:left="720"/>
        <w:rPr>
          <w:rFonts w:ascii="Times New Roman" w:hAnsi="Times New Roman" w:cs="Times New Roman"/>
          <w:sz w:val="24"/>
          <w:szCs w:val="24"/>
        </w:rPr>
      </w:pPr>
      <w:r>
        <w:rPr>
          <w:rFonts w:ascii="Times New Roman" w:hAnsi="Times New Roman" w:cs="Times New Roman"/>
          <w:sz w:val="24"/>
          <w:szCs w:val="24"/>
        </w:rPr>
        <w:t xml:space="preserve"> </w:t>
      </w:r>
    </w:p>
    <w:p w14:paraId="1D8F7CB3" w14:textId="7975FAAE" w:rsidR="00430CA1" w:rsidRDefault="00136BBF" w:rsidP="00F1200E">
      <w:pPr>
        <w:spacing w:after="0" w:line="240" w:lineRule="auto"/>
        <w:ind w:firstLine="720"/>
        <w:rPr>
          <w:rFonts w:ascii="Times New Roman" w:hAnsi="Times New Roman" w:cs="Times New Roman"/>
          <w:sz w:val="24"/>
          <w:szCs w:val="24"/>
        </w:rPr>
      </w:pPr>
      <w:r>
        <w:rPr>
          <w:rFonts w:ascii="Times New Roman" w:hAnsi="Times New Roman" w:cs="Times New Roman"/>
          <w:sz w:val="24"/>
          <w:szCs w:val="24"/>
        </w:rPr>
        <w:t xml:space="preserve">The </w:t>
      </w:r>
      <w:r w:rsidR="00430CA1" w:rsidRPr="00A508C9">
        <w:rPr>
          <w:rFonts w:ascii="Times New Roman" w:hAnsi="Times New Roman" w:cs="Times New Roman"/>
          <w:sz w:val="24"/>
          <w:szCs w:val="24"/>
        </w:rPr>
        <w:t xml:space="preserve">Motion </w:t>
      </w:r>
      <w:r>
        <w:rPr>
          <w:rFonts w:ascii="Times New Roman" w:hAnsi="Times New Roman" w:cs="Times New Roman"/>
          <w:sz w:val="24"/>
          <w:szCs w:val="24"/>
        </w:rPr>
        <w:t>wa</w:t>
      </w:r>
      <w:r w:rsidR="00430CA1" w:rsidRPr="00A508C9">
        <w:rPr>
          <w:rFonts w:ascii="Times New Roman" w:hAnsi="Times New Roman" w:cs="Times New Roman"/>
          <w:sz w:val="24"/>
          <w:szCs w:val="24"/>
        </w:rPr>
        <w:t xml:space="preserve">s </w:t>
      </w:r>
      <w:r w:rsidR="00430CA1" w:rsidRPr="00136BBF">
        <w:rPr>
          <w:rFonts w:ascii="Times New Roman" w:hAnsi="Times New Roman" w:cs="Times New Roman"/>
          <w:b/>
          <w:bCs/>
          <w:sz w:val="24"/>
          <w:szCs w:val="24"/>
        </w:rPr>
        <w:t>AGREED</w:t>
      </w:r>
      <w:r>
        <w:rPr>
          <w:rFonts w:ascii="Times New Roman" w:hAnsi="Times New Roman" w:cs="Times New Roman"/>
          <w:b/>
          <w:bCs/>
          <w:sz w:val="24"/>
          <w:szCs w:val="24"/>
        </w:rPr>
        <w:t>.</w:t>
      </w:r>
      <w:r w:rsidR="00430CA1" w:rsidRPr="00A508C9">
        <w:rPr>
          <w:rFonts w:ascii="Times New Roman" w:hAnsi="Times New Roman" w:cs="Times New Roman"/>
          <w:sz w:val="24"/>
          <w:szCs w:val="24"/>
        </w:rPr>
        <w:t xml:space="preserve"> </w:t>
      </w:r>
    </w:p>
    <w:p w14:paraId="3E1ECD5D" w14:textId="77777777" w:rsidR="00F1200E" w:rsidRPr="00A508C9" w:rsidRDefault="00F1200E" w:rsidP="00F1200E">
      <w:pPr>
        <w:spacing w:after="0" w:line="240" w:lineRule="auto"/>
        <w:ind w:firstLine="720"/>
        <w:rPr>
          <w:rFonts w:ascii="Times New Roman" w:hAnsi="Times New Roman" w:cs="Times New Roman"/>
          <w:sz w:val="24"/>
          <w:szCs w:val="24"/>
        </w:rPr>
      </w:pPr>
    </w:p>
    <w:p w14:paraId="1C7E5F84" w14:textId="45E9462E" w:rsidR="00BB7B22" w:rsidRDefault="00B6171C" w:rsidP="00F1200E">
      <w:pPr>
        <w:pStyle w:val="Heading3"/>
        <w:spacing w:before="0" w:line="240" w:lineRule="auto"/>
        <w:ind w:left="720" w:hanging="1287"/>
        <w:rPr>
          <w:rFonts w:ascii="Times New Roman" w:hAnsi="Times New Roman" w:cs="Times New Roman"/>
          <w:b/>
          <w:sz w:val="24"/>
          <w:szCs w:val="24"/>
        </w:rPr>
      </w:pPr>
      <w:bookmarkStart w:id="3" w:name="_Hlk130375583"/>
      <w:r w:rsidRPr="00BB7B22">
        <w:rPr>
          <w:rFonts w:ascii="Times New Roman" w:hAnsi="Times New Roman" w:cs="Times New Roman"/>
          <w:b/>
          <w:sz w:val="24"/>
          <w:szCs w:val="24"/>
        </w:rPr>
        <w:t xml:space="preserve">M2/0323 </w:t>
      </w:r>
      <w:r w:rsidR="00BB7B22">
        <w:rPr>
          <w:rFonts w:ascii="Times New Roman" w:hAnsi="Times New Roman" w:cs="Times New Roman"/>
          <w:b/>
          <w:sz w:val="24"/>
          <w:szCs w:val="24"/>
        </w:rPr>
        <w:tab/>
      </w:r>
      <w:r w:rsidR="00BB7B22" w:rsidRPr="00BB7B22">
        <w:rPr>
          <w:rFonts w:ascii="Times New Roman" w:hAnsi="Times New Roman" w:cs="Times New Roman"/>
          <w:b/>
          <w:sz w:val="24"/>
          <w:szCs w:val="24"/>
          <w:u w:val="single"/>
        </w:rPr>
        <w:t>REFERENDUM REGARDING IRISH WATER</w:t>
      </w:r>
    </w:p>
    <w:p w14:paraId="5CB41224" w14:textId="00E7532B" w:rsidR="00171657" w:rsidRDefault="00BB7B22" w:rsidP="00F1200E">
      <w:pPr>
        <w:pStyle w:val="Heading3"/>
        <w:spacing w:before="0" w:line="240" w:lineRule="auto"/>
        <w:ind w:left="720"/>
        <w:rPr>
          <w:rFonts w:ascii="Times New Roman" w:hAnsi="Times New Roman" w:cs="Times New Roman"/>
          <w:b/>
          <w:sz w:val="24"/>
          <w:szCs w:val="24"/>
        </w:rPr>
      </w:pPr>
      <w:r>
        <w:rPr>
          <w:rFonts w:ascii="Times New Roman" w:hAnsi="Times New Roman" w:cs="Times New Roman"/>
          <w:b/>
          <w:sz w:val="24"/>
          <w:szCs w:val="24"/>
        </w:rPr>
        <w:t xml:space="preserve">It </w:t>
      </w:r>
      <w:r w:rsidRPr="00BB7B22">
        <w:rPr>
          <w:rFonts w:ascii="Times New Roman" w:hAnsi="Times New Roman" w:cs="Times New Roman"/>
          <w:b/>
          <w:sz w:val="24"/>
          <w:szCs w:val="24"/>
        </w:rPr>
        <w:t>was p</w:t>
      </w:r>
      <w:r w:rsidR="00B6171C" w:rsidRPr="00BB7B22">
        <w:rPr>
          <w:rFonts w:ascii="Times New Roman" w:hAnsi="Times New Roman" w:cs="Times New Roman"/>
          <w:b/>
          <w:sz w:val="24"/>
          <w:szCs w:val="24"/>
        </w:rPr>
        <w:t>roposed by Councillor M. Johansson</w:t>
      </w:r>
      <w:r w:rsidR="000749DC" w:rsidRPr="00BB7B22">
        <w:rPr>
          <w:rFonts w:ascii="Times New Roman" w:hAnsi="Times New Roman" w:cs="Times New Roman"/>
          <w:b/>
          <w:sz w:val="24"/>
          <w:szCs w:val="24"/>
        </w:rPr>
        <w:t xml:space="preserve"> </w:t>
      </w:r>
      <w:r w:rsidRPr="00BB7B22">
        <w:rPr>
          <w:rFonts w:ascii="Times New Roman" w:hAnsi="Times New Roman" w:cs="Times New Roman"/>
          <w:b/>
          <w:sz w:val="24"/>
          <w:szCs w:val="24"/>
        </w:rPr>
        <w:t xml:space="preserve">and seconded by </w:t>
      </w:r>
      <w:r w:rsidR="000749DC" w:rsidRPr="00BB7B22">
        <w:rPr>
          <w:rFonts w:ascii="Times New Roman" w:hAnsi="Times New Roman" w:cs="Times New Roman"/>
          <w:b/>
          <w:sz w:val="24"/>
          <w:szCs w:val="24"/>
        </w:rPr>
        <w:t>Councillor P. Kearns</w:t>
      </w:r>
    </w:p>
    <w:p w14:paraId="456E36D1" w14:textId="77777777" w:rsidR="00F1200E" w:rsidRPr="00BB7B22" w:rsidRDefault="00F1200E" w:rsidP="00F1200E">
      <w:pPr>
        <w:pStyle w:val="Heading3"/>
        <w:spacing w:before="0" w:line="240" w:lineRule="auto"/>
        <w:ind w:left="720"/>
        <w:rPr>
          <w:rFonts w:ascii="Times New Roman" w:hAnsi="Times New Roman" w:cs="Times New Roman"/>
          <w:b/>
          <w:sz w:val="24"/>
          <w:szCs w:val="24"/>
        </w:rPr>
      </w:pPr>
    </w:p>
    <w:p w14:paraId="0328E83E" w14:textId="3039D17C" w:rsidR="00171657" w:rsidRDefault="00B6171C" w:rsidP="00F1200E">
      <w:pPr>
        <w:spacing w:after="0" w:line="240" w:lineRule="auto"/>
        <w:ind w:left="720"/>
        <w:rPr>
          <w:rFonts w:ascii="Times New Roman" w:hAnsi="Times New Roman" w:cs="Times New Roman"/>
          <w:sz w:val="24"/>
          <w:szCs w:val="24"/>
        </w:rPr>
      </w:pPr>
      <w:r w:rsidRPr="00A508C9">
        <w:rPr>
          <w:rFonts w:ascii="Times New Roman" w:hAnsi="Times New Roman" w:cs="Times New Roman"/>
          <w:sz w:val="24"/>
          <w:szCs w:val="24"/>
        </w:rPr>
        <w:t>This the Council write to the Taoiseach to call for a referendum on the ownership of our water services and call for the following wording be used in said referendum: 'The Government shall be collectively responsible for the protection, management and maintenance of the public water system. The Government shall ensure in the public interest that this resource remains in public ownership and management.'</w:t>
      </w:r>
    </w:p>
    <w:p w14:paraId="35265405" w14:textId="77777777" w:rsidR="00F1200E" w:rsidRPr="00A508C9" w:rsidRDefault="00F1200E" w:rsidP="00F1200E">
      <w:pPr>
        <w:spacing w:after="0" w:line="240" w:lineRule="auto"/>
        <w:ind w:left="720"/>
        <w:rPr>
          <w:rFonts w:ascii="Times New Roman" w:hAnsi="Times New Roman" w:cs="Times New Roman"/>
          <w:sz w:val="24"/>
          <w:szCs w:val="24"/>
        </w:rPr>
      </w:pPr>
    </w:p>
    <w:p w14:paraId="53623AFC" w14:textId="77777777" w:rsidR="00171657" w:rsidRPr="00A508C9" w:rsidRDefault="00B6171C" w:rsidP="00F1200E">
      <w:pPr>
        <w:spacing w:after="0" w:line="240" w:lineRule="auto"/>
        <w:ind w:left="720"/>
        <w:rPr>
          <w:rFonts w:ascii="Times New Roman" w:hAnsi="Times New Roman" w:cs="Times New Roman"/>
          <w:sz w:val="24"/>
          <w:szCs w:val="24"/>
        </w:rPr>
      </w:pPr>
      <w:r w:rsidRPr="00A508C9">
        <w:rPr>
          <w:rFonts w:ascii="Times New Roman" w:hAnsi="Times New Roman" w:cs="Times New Roman"/>
          <w:b/>
          <w:sz w:val="24"/>
          <w:szCs w:val="24"/>
        </w:rPr>
        <w:lastRenderedPageBreak/>
        <w:t>REPORT:</w:t>
      </w:r>
    </w:p>
    <w:p w14:paraId="2544DA96" w14:textId="71855246" w:rsidR="00F1200E" w:rsidRPr="00670C17" w:rsidRDefault="00B6171C" w:rsidP="00F1200E">
      <w:pPr>
        <w:spacing w:after="0" w:line="240" w:lineRule="auto"/>
        <w:ind w:left="720"/>
        <w:rPr>
          <w:rFonts w:ascii="Tahoma" w:hAnsi="Tahoma" w:cs="Tahoma"/>
          <w:sz w:val="20"/>
          <w:szCs w:val="20"/>
        </w:rPr>
      </w:pPr>
      <w:r w:rsidRPr="00670C17">
        <w:rPr>
          <w:rFonts w:ascii="Tahoma" w:hAnsi="Tahoma" w:cs="Tahoma"/>
          <w:sz w:val="20"/>
          <w:szCs w:val="20"/>
        </w:rPr>
        <w:t>If this motion is agreed, a letter will be issued to the Taoiseach. The response, when received, will be circulated to the Members.</w:t>
      </w:r>
    </w:p>
    <w:p w14:paraId="22B248FC" w14:textId="77777777" w:rsidR="00F1200E" w:rsidRDefault="00F1200E" w:rsidP="00F1200E">
      <w:pPr>
        <w:spacing w:after="0" w:line="240" w:lineRule="auto"/>
        <w:ind w:left="720"/>
        <w:rPr>
          <w:rFonts w:ascii="Times New Roman" w:hAnsi="Times New Roman" w:cs="Times New Roman"/>
          <w:sz w:val="24"/>
          <w:szCs w:val="24"/>
        </w:rPr>
      </w:pPr>
    </w:p>
    <w:p w14:paraId="02FC2C01" w14:textId="28756CC1" w:rsidR="00BB7B22" w:rsidRDefault="00BB7B22" w:rsidP="00F1200E">
      <w:pPr>
        <w:spacing w:after="0" w:line="240" w:lineRule="auto"/>
        <w:ind w:left="720"/>
        <w:rPr>
          <w:rFonts w:ascii="Times New Roman" w:hAnsi="Times New Roman" w:cs="Times New Roman"/>
          <w:sz w:val="24"/>
          <w:szCs w:val="24"/>
        </w:rPr>
      </w:pPr>
      <w:r>
        <w:rPr>
          <w:rFonts w:ascii="Times New Roman" w:hAnsi="Times New Roman" w:cs="Times New Roman"/>
          <w:sz w:val="24"/>
          <w:szCs w:val="24"/>
        </w:rPr>
        <w:t xml:space="preserve">A discussion followed with contributions from Councillor M. Johansson, P. Kearns, L. Whelan, C. King, D. Ó </w:t>
      </w:r>
      <w:proofErr w:type="spellStart"/>
      <w:r>
        <w:rPr>
          <w:rFonts w:ascii="Times New Roman" w:hAnsi="Times New Roman" w:cs="Times New Roman"/>
          <w:sz w:val="24"/>
          <w:szCs w:val="24"/>
        </w:rPr>
        <w:t>Brádaigh</w:t>
      </w:r>
      <w:proofErr w:type="spellEnd"/>
      <w:r>
        <w:rPr>
          <w:rFonts w:ascii="Times New Roman" w:hAnsi="Times New Roman" w:cs="Times New Roman"/>
          <w:sz w:val="24"/>
          <w:szCs w:val="24"/>
        </w:rPr>
        <w:t>, G. O’Connell, K. Mahon, S. Moynihan, F. Timm</w:t>
      </w:r>
      <w:r w:rsidR="00F1200E">
        <w:rPr>
          <w:rFonts w:ascii="Times New Roman" w:hAnsi="Times New Roman" w:cs="Times New Roman"/>
          <w:sz w:val="24"/>
          <w:szCs w:val="24"/>
        </w:rPr>
        <w:t>o</w:t>
      </w:r>
      <w:r>
        <w:rPr>
          <w:rFonts w:ascii="Times New Roman" w:hAnsi="Times New Roman" w:cs="Times New Roman"/>
          <w:sz w:val="24"/>
          <w:szCs w:val="24"/>
        </w:rPr>
        <w:t>ns, L. Sinclair, J. Tuffy, D. McManus and M. Duff.</w:t>
      </w:r>
      <w:r w:rsidR="00F1200E">
        <w:rPr>
          <w:rFonts w:ascii="Times New Roman" w:hAnsi="Times New Roman" w:cs="Times New Roman"/>
          <w:sz w:val="24"/>
          <w:szCs w:val="24"/>
        </w:rPr>
        <w:t xml:space="preserve">  </w:t>
      </w:r>
      <w:r>
        <w:rPr>
          <w:rFonts w:ascii="Times New Roman" w:hAnsi="Times New Roman" w:cs="Times New Roman"/>
          <w:sz w:val="24"/>
          <w:szCs w:val="24"/>
        </w:rPr>
        <w:t>Councillors spoke in support of motion.</w:t>
      </w:r>
    </w:p>
    <w:p w14:paraId="3BD9F477" w14:textId="77777777" w:rsidR="00F1200E" w:rsidRDefault="00F1200E" w:rsidP="00F1200E">
      <w:pPr>
        <w:spacing w:after="0" w:line="240" w:lineRule="auto"/>
        <w:ind w:left="720"/>
        <w:rPr>
          <w:rFonts w:ascii="Times New Roman" w:hAnsi="Times New Roman" w:cs="Times New Roman"/>
          <w:sz w:val="24"/>
          <w:szCs w:val="24"/>
        </w:rPr>
      </w:pPr>
    </w:p>
    <w:p w14:paraId="7187599B" w14:textId="33845698" w:rsidR="00BB7B22" w:rsidRDefault="00BB7B22" w:rsidP="00F1200E">
      <w:pPr>
        <w:spacing w:after="0" w:line="240" w:lineRule="auto"/>
        <w:ind w:left="720"/>
        <w:rPr>
          <w:rFonts w:ascii="Times New Roman" w:hAnsi="Times New Roman" w:cs="Times New Roman"/>
          <w:sz w:val="24"/>
          <w:szCs w:val="24"/>
        </w:rPr>
      </w:pPr>
      <w:r>
        <w:rPr>
          <w:rFonts w:ascii="Times New Roman" w:hAnsi="Times New Roman" w:cs="Times New Roman"/>
          <w:sz w:val="24"/>
          <w:szCs w:val="24"/>
        </w:rPr>
        <w:t xml:space="preserve">The Motions was </w:t>
      </w:r>
      <w:r w:rsidRPr="00BB7B22">
        <w:rPr>
          <w:rFonts w:ascii="Times New Roman" w:hAnsi="Times New Roman" w:cs="Times New Roman"/>
          <w:b/>
          <w:bCs/>
          <w:sz w:val="24"/>
          <w:szCs w:val="24"/>
        </w:rPr>
        <w:t>AGREED</w:t>
      </w:r>
      <w:r>
        <w:rPr>
          <w:rFonts w:ascii="Times New Roman" w:hAnsi="Times New Roman" w:cs="Times New Roman"/>
          <w:sz w:val="24"/>
          <w:szCs w:val="24"/>
        </w:rPr>
        <w:t>.</w:t>
      </w:r>
    </w:p>
    <w:p w14:paraId="76FAC521" w14:textId="77777777" w:rsidR="00F1200E" w:rsidRPr="00A508C9" w:rsidRDefault="00F1200E" w:rsidP="00F1200E">
      <w:pPr>
        <w:spacing w:after="0" w:line="240" w:lineRule="auto"/>
        <w:ind w:left="720"/>
        <w:rPr>
          <w:rFonts w:ascii="Times New Roman" w:hAnsi="Times New Roman" w:cs="Times New Roman"/>
          <w:sz w:val="24"/>
          <w:szCs w:val="24"/>
        </w:rPr>
      </w:pPr>
    </w:p>
    <w:p w14:paraId="5D5239E4" w14:textId="0EE05D46" w:rsidR="00FE523B" w:rsidRDefault="00C24378" w:rsidP="00F1200E">
      <w:pPr>
        <w:spacing w:after="0" w:line="240" w:lineRule="auto"/>
        <w:ind w:left="720"/>
        <w:rPr>
          <w:rFonts w:ascii="Times New Roman" w:hAnsi="Times New Roman" w:cs="Times New Roman"/>
          <w:sz w:val="24"/>
          <w:szCs w:val="24"/>
        </w:rPr>
      </w:pPr>
      <w:bookmarkStart w:id="4" w:name="_Hlk69204915"/>
      <w:bookmarkEnd w:id="3"/>
      <w:r w:rsidRPr="00C24378">
        <w:rPr>
          <w:rFonts w:ascii="Times New Roman" w:hAnsi="Times New Roman" w:cs="Times New Roman"/>
          <w:sz w:val="24"/>
          <w:szCs w:val="24"/>
        </w:rPr>
        <w:t xml:space="preserve">In accordance with </w:t>
      </w:r>
      <w:r w:rsidRPr="00C24378">
        <w:rPr>
          <w:rFonts w:ascii="Times New Roman" w:hAnsi="Times New Roman" w:cs="Times New Roman"/>
          <w:b/>
          <w:sz w:val="24"/>
          <w:szCs w:val="24"/>
        </w:rPr>
        <w:t>Standing Order No</w:t>
      </w:r>
      <w:r w:rsidR="00D325B2">
        <w:rPr>
          <w:rFonts w:ascii="Times New Roman" w:hAnsi="Times New Roman" w:cs="Times New Roman"/>
          <w:b/>
          <w:sz w:val="24"/>
          <w:szCs w:val="24"/>
        </w:rPr>
        <w:t>.22</w:t>
      </w:r>
      <w:r w:rsidRPr="00C24378">
        <w:rPr>
          <w:rFonts w:ascii="Times New Roman" w:hAnsi="Times New Roman" w:cs="Times New Roman"/>
          <w:sz w:val="24"/>
          <w:szCs w:val="24"/>
        </w:rPr>
        <w:t xml:space="preserve"> it was </w:t>
      </w:r>
      <w:r w:rsidRPr="00C24378">
        <w:rPr>
          <w:rFonts w:ascii="Times New Roman" w:hAnsi="Times New Roman" w:cs="Times New Roman"/>
          <w:b/>
          <w:sz w:val="24"/>
          <w:szCs w:val="24"/>
        </w:rPr>
        <w:t>AGREED</w:t>
      </w:r>
      <w:r w:rsidRPr="00C24378">
        <w:rPr>
          <w:rFonts w:ascii="Times New Roman" w:hAnsi="Times New Roman" w:cs="Times New Roman"/>
          <w:sz w:val="24"/>
          <w:szCs w:val="24"/>
        </w:rPr>
        <w:t xml:space="preserve"> with the consent of the Members to vary the sequence of business and to take Motion 3 </w:t>
      </w:r>
      <w:r w:rsidRPr="00C24378">
        <w:rPr>
          <w:rFonts w:ascii="Times New Roman" w:hAnsi="Times New Roman" w:cs="Times New Roman"/>
          <w:b/>
          <w:sz w:val="24"/>
          <w:szCs w:val="24"/>
        </w:rPr>
        <w:t>M3</w:t>
      </w:r>
      <w:r w:rsidRPr="00C24378">
        <w:rPr>
          <w:rFonts w:ascii="Times New Roman" w:hAnsi="Times New Roman" w:cs="Times New Roman"/>
          <w:sz w:val="24"/>
          <w:szCs w:val="24"/>
        </w:rPr>
        <w:t xml:space="preserve"> (of similar subject matter) in tandem with Motion 8 </w:t>
      </w:r>
      <w:r w:rsidRPr="00C24378">
        <w:rPr>
          <w:rFonts w:ascii="Times New Roman" w:hAnsi="Times New Roman" w:cs="Times New Roman"/>
          <w:b/>
          <w:bCs/>
          <w:sz w:val="24"/>
          <w:szCs w:val="24"/>
        </w:rPr>
        <w:t>M8</w:t>
      </w:r>
      <w:r w:rsidRPr="00C24378">
        <w:rPr>
          <w:rFonts w:ascii="Times New Roman" w:hAnsi="Times New Roman" w:cs="Times New Roman"/>
          <w:sz w:val="24"/>
          <w:szCs w:val="24"/>
        </w:rPr>
        <w:t>.</w:t>
      </w:r>
      <w:bookmarkEnd w:id="4"/>
    </w:p>
    <w:p w14:paraId="50670C43" w14:textId="77777777" w:rsidR="00F1200E" w:rsidRPr="00C24378" w:rsidRDefault="00F1200E" w:rsidP="00F1200E">
      <w:pPr>
        <w:spacing w:after="0" w:line="240" w:lineRule="auto"/>
        <w:ind w:left="720"/>
        <w:rPr>
          <w:rFonts w:ascii="Times New Roman" w:hAnsi="Times New Roman" w:cs="Times New Roman"/>
          <w:sz w:val="28"/>
          <w:szCs w:val="28"/>
        </w:rPr>
      </w:pPr>
    </w:p>
    <w:p w14:paraId="47D9561B" w14:textId="7248F7E6" w:rsidR="00670C17" w:rsidRDefault="00B6171C" w:rsidP="00F1200E">
      <w:pPr>
        <w:pStyle w:val="Heading3"/>
        <w:spacing w:before="0" w:line="240" w:lineRule="auto"/>
        <w:ind w:left="-567"/>
        <w:rPr>
          <w:rFonts w:ascii="Times New Roman" w:hAnsi="Times New Roman" w:cs="Times New Roman"/>
          <w:b/>
          <w:sz w:val="24"/>
          <w:szCs w:val="24"/>
        </w:rPr>
      </w:pPr>
      <w:r w:rsidRPr="00C24378">
        <w:rPr>
          <w:rFonts w:ascii="Times New Roman" w:hAnsi="Times New Roman" w:cs="Times New Roman"/>
          <w:b/>
          <w:sz w:val="24"/>
          <w:szCs w:val="24"/>
        </w:rPr>
        <w:t xml:space="preserve">M3/0323 </w:t>
      </w:r>
      <w:r w:rsidR="00C24378">
        <w:rPr>
          <w:rFonts w:ascii="Times New Roman" w:hAnsi="Times New Roman" w:cs="Times New Roman"/>
          <w:b/>
          <w:sz w:val="24"/>
          <w:szCs w:val="24"/>
        </w:rPr>
        <w:tab/>
      </w:r>
      <w:r w:rsidR="00670C17" w:rsidRPr="00670C17">
        <w:rPr>
          <w:rFonts w:ascii="Times New Roman" w:hAnsi="Times New Roman" w:cs="Times New Roman"/>
          <w:b/>
          <w:sz w:val="24"/>
          <w:szCs w:val="24"/>
          <w:u w:val="single"/>
        </w:rPr>
        <w:t>ILLEGAL DUMPING</w:t>
      </w:r>
    </w:p>
    <w:p w14:paraId="0E69042B" w14:textId="46F1DDDE" w:rsidR="00171657" w:rsidRDefault="00C24378" w:rsidP="00670C17">
      <w:pPr>
        <w:pStyle w:val="Heading3"/>
        <w:spacing w:before="0" w:line="240" w:lineRule="auto"/>
        <w:ind w:left="-567" w:firstLine="1287"/>
        <w:rPr>
          <w:rFonts w:ascii="Times New Roman" w:hAnsi="Times New Roman" w:cs="Times New Roman"/>
          <w:b/>
          <w:sz w:val="24"/>
          <w:szCs w:val="24"/>
        </w:rPr>
      </w:pPr>
      <w:r>
        <w:rPr>
          <w:rFonts w:ascii="Times New Roman" w:hAnsi="Times New Roman" w:cs="Times New Roman"/>
          <w:b/>
          <w:sz w:val="24"/>
          <w:szCs w:val="24"/>
        </w:rPr>
        <w:t xml:space="preserve">It was </w:t>
      </w:r>
      <w:r w:rsidRPr="00C24378">
        <w:rPr>
          <w:rFonts w:ascii="Times New Roman" w:hAnsi="Times New Roman" w:cs="Times New Roman"/>
          <w:b/>
          <w:sz w:val="24"/>
          <w:szCs w:val="24"/>
        </w:rPr>
        <w:t>p</w:t>
      </w:r>
      <w:r w:rsidR="00B6171C" w:rsidRPr="00C24378">
        <w:rPr>
          <w:rFonts w:ascii="Times New Roman" w:hAnsi="Times New Roman" w:cs="Times New Roman"/>
          <w:b/>
          <w:sz w:val="24"/>
          <w:szCs w:val="24"/>
        </w:rPr>
        <w:t>roposed by Councillor C. King</w:t>
      </w:r>
      <w:r w:rsidR="00FE523B" w:rsidRPr="00C24378">
        <w:rPr>
          <w:rFonts w:ascii="Times New Roman" w:hAnsi="Times New Roman" w:cs="Times New Roman"/>
          <w:b/>
          <w:sz w:val="24"/>
          <w:szCs w:val="24"/>
        </w:rPr>
        <w:t xml:space="preserve"> seconded by Councillor E. Murphy</w:t>
      </w:r>
    </w:p>
    <w:p w14:paraId="34C44E31" w14:textId="77777777" w:rsidR="00F1200E" w:rsidRPr="00A508C9" w:rsidRDefault="00F1200E" w:rsidP="00F1200E">
      <w:pPr>
        <w:pStyle w:val="Heading3"/>
        <w:spacing w:before="0" w:line="240" w:lineRule="auto"/>
        <w:ind w:left="-567"/>
        <w:rPr>
          <w:rFonts w:ascii="Times New Roman" w:hAnsi="Times New Roman" w:cs="Times New Roman"/>
          <w:sz w:val="24"/>
          <w:szCs w:val="24"/>
        </w:rPr>
      </w:pPr>
    </w:p>
    <w:p w14:paraId="6DD1A5C2" w14:textId="5DAE1ECF" w:rsidR="00171657" w:rsidRDefault="00B6171C" w:rsidP="00F1200E">
      <w:pPr>
        <w:spacing w:after="0" w:line="240" w:lineRule="auto"/>
        <w:ind w:left="720"/>
        <w:rPr>
          <w:rFonts w:ascii="Times New Roman" w:hAnsi="Times New Roman" w:cs="Times New Roman"/>
          <w:sz w:val="24"/>
          <w:szCs w:val="24"/>
        </w:rPr>
      </w:pPr>
      <w:r w:rsidRPr="00A508C9">
        <w:rPr>
          <w:rFonts w:ascii="Times New Roman" w:hAnsi="Times New Roman" w:cs="Times New Roman"/>
          <w:sz w:val="24"/>
          <w:szCs w:val="24"/>
        </w:rPr>
        <w:t>That this Council calls on the CEO to arrange for a strategy to be formulated within the overall County Strategy to Tackle Illegal Dumping in all its forms that utilises to its fullest affect the recently enacted "Circular Economy Act" that includes Codes of Practice that can be used by Local Authorities such as ours to utilise CCTV and other technologies.</w:t>
      </w:r>
    </w:p>
    <w:p w14:paraId="7BE0CA82" w14:textId="77777777" w:rsidR="00F1200E" w:rsidRPr="00A508C9" w:rsidRDefault="00F1200E" w:rsidP="00F1200E">
      <w:pPr>
        <w:spacing w:after="0" w:line="240" w:lineRule="auto"/>
        <w:ind w:left="720"/>
        <w:rPr>
          <w:rFonts w:ascii="Times New Roman" w:hAnsi="Times New Roman" w:cs="Times New Roman"/>
          <w:sz w:val="24"/>
          <w:szCs w:val="24"/>
        </w:rPr>
      </w:pPr>
    </w:p>
    <w:p w14:paraId="1ED0EFE6" w14:textId="77777777" w:rsidR="00171657" w:rsidRPr="00A508C9" w:rsidRDefault="00B6171C" w:rsidP="00F1200E">
      <w:pPr>
        <w:spacing w:after="0" w:line="240" w:lineRule="auto"/>
        <w:ind w:left="720"/>
        <w:rPr>
          <w:rFonts w:ascii="Times New Roman" w:hAnsi="Times New Roman" w:cs="Times New Roman"/>
          <w:sz w:val="24"/>
          <w:szCs w:val="24"/>
        </w:rPr>
      </w:pPr>
      <w:r w:rsidRPr="00A508C9">
        <w:rPr>
          <w:rFonts w:ascii="Times New Roman" w:hAnsi="Times New Roman" w:cs="Times New Roman"/>
          <w:b/>
          <w:sz w:val="24"/>
          <w:szCs w:val="24"/>
        </w:rPr>
        <w:t>REPORT:</w:t>
      </w:r>
    </w:p>
    <w:p w14:paraId="50901E19" w14:textId="20DC1C03" w:rsidR="00171657" w:rsidRPr="00670C17" w:rsidRDefault="00B6171C" w:rsidP="00F1200E">
      <w:pPr>
        <w:spacing w:after="0" w:line="240" w:lineRule="auto"/>
        <w:ind w:left="720"/>
        <w:rPr>
          <w:rFonts w:ascii="Tahoma" w:hAnsi="Tahoma" w:cs="Tahoma"/>
          <w:sz w:val="20"/>
          <w:szCs w:val="20"/>
        </w:rPr>
      </w:pPr>
      <w:r w:rsidRPr="00670C17">
        <w:rPr>
          <w:rFonts w:ascii="Tahoma" w:hAnsi="Tahoma" w:cs="Tahoma"/>
          <w:sz w:val="20"/>
          <w:szCs w:val="20"/>
        </w:rPr>
        <w:t>The Circular Economy and Miscellaneous Provisions Act 2022 was enacted on the 21st of July 2022.  The legislation provides for the use of CCTV and Mobile Recording Devices in the Local Government Sector for preventing, detecting, investigating, or prosecuting offences under the Waste Management Act 1996. With the assistance of the Local Government Management Agency (LGMA), Local Authorities are developing working a Code of Practice for CCTV and Mobile Recording Devices as required under S14(C) of the Waste Management Act.  The Code of Practice will provide guidance on the appropriate and effective use of CCTV and mobile recording devices in waste enforcement.</w:t>
      </w:r>
    </w:p>
    <w:p w14:paraId="372B6CCB" w14:textId="77777777" w:rsidR="00F1200E" w:rsidRPr="00670C17" w:rsidRDefault="00F1200E" w:rsidP="00F1200E">
      <w:pPr>
        <w:spacing w:after="0" w:line="240" w:lineRule="auto"/>
        <w:ind w:left="720"/>
        <w:rPr>
          <w:rFonts w:ascii="Tahoma" w:hAnsi="Tahoma" w:cs="Tahoma"/>
          <w:sz w:val="20"/>
          <w:szCs w:val="20"/>
        </w:rPr>
      </w:pPr>
    </w:p>
    <w:p w14:paraId="43DF933A" w14:textId="69F87FD8" w:rsidR="00171657" w:rsidRPr="00670C17" w:rsidRDefault="00B6171C" w:rsidP="00F1200E">
      <w:pPr>
        <w:spacing w:after="0" w:line="240" w:lineRule="auto"/>
        <w:ind w:left="720"/>
        <w:rPr>
          <w:rFonts w:ascii="Tahoma" w:hAnsi="Tahoma" w:cs="Tahoma"/>
          <w:sz w:val="20"/>
          <w:szCs w:val="20"/>
        </w:rPr>
      </w:pPr>
      <w:r w:rsidRPr="00670C17">
        <w:rPr>
          <w:rFonts w:ascii="Tahoma" w:hAnsi="Tahoma" w:cs="Tahoma"/>
          <w:sz w:val="20"/>
          <w:szCs w:val="20"/>
        </w:rPr>
        <w:t>All reports of illegal dumping and littering are investigated by the Council's Litter Warden Service and all dumped material is searched for evidence. Where evidence is found, the appropriate enforcement action is taken under the Litter Pollution Act 1997, as amended. Increasingly, it is found that no personal information relating to polluters is contained within the dumped material, with personal information having been removed or shredded.</w:t>
      </w:r>
    </w:p>
    <w:p w14:paraId="7D4D7DB2" w14:textId="77777777" w:rsidR="00F1200E" w:rsidRPr="00670C17" w:rsidRDefault="00F1200E" w:rsidP="00F1200E">
      <w:pPr>
        <w:spacing w:after="0" w:line="240" w:lineRule="auto"/>
        <w:ind w:left="720"/>
        <w:rPr>
          <w:rFonts w:ascii="Tahoma" w:hAnsi="Tahoma" w:cs="Tahoma"/>
          <w:sz w:val="20"/>
          <w:szCs w:val="20"/>
        </w:rPr>
      </w:pPr>
    </w:p>
    <w:p w14:paraId="731FF25B" w14:textId="17F96916" w:rsidR="00171657" w:rsidRPr="00670C17" w:rsidRDefault="00B6171C" w:rsidP="00F1200E">
      <w:pPr>
        <w:spacing w:after="0" w:line="240" w:lineRule="auto"/>
        <w:ind w:left="720"/>
        <w:rPr>
          <w:rFonts w:ascii="Tahoma" w:hAnsi="Tahoma" w:cs="Tahoma"/>
          <w:sz w:val="20"/>
          <w:szCs w:val="20"/>
        </w:rPr>
      </w:pPr>
      <w:r w:rsidRPr="00670C17">
        <w:rPr>
          <w:rFonts w:ascii="Tahoma" w:hAnsi="Tahoma" w:cs="Tahoma"/>
          <w:sz w:val="20"/>
          <w:szCs w:val="20"/>
        </w:rPr>
        <w:t>A number of initiatives continue to be implemented through the Environment Water &amp; Climate Change directorate.  The Council's Litter Management Plan has committed to the deployment of innovative and emerging technologies, including CCTV and Programmable Audio Messaging Devices to tackle the problem of illegal dumping and fly tipping.  In managing this service, the Council is mindful of resources available, and requests for the installation of such technologies are assessed on a case-by-case basis, having regard to certain criteria, including site suitability and the repetitive nature of illegal dumping and fly tipping. </w:t>
      </w:r>
    </w:p>
    <w:p w14:paraId="56413374" w14:textId="77777777" w:rsidR="00F1200E" w:rsidRPr="00670C17" w:rsidRDefault="00F1200E" w:rsidP="00F1200E">
      <w:pPr>
        <w:spacing w:after="0" w:line="240" w:lineRule="auto"/>
        <w:ind w:left="720"/>
        <w:rPr>
          <w:rFonts w:ascii="Tahoma" w:hAnsi="Tahoma" w:cs="Tahoma"/>
          <w:sz w:val="20"/>
          <w:szCs w:val="20"/>
        </w:rPr>
      </w:pPr>
    </w:p>
    <w:p w14:paraId="2BA1888B" w14:textId="77777777" w:rsidR="00171657" w:rsidRPr="00670C17" w:rsidRDefault="00B6171C" w:rsidP="00F1200E">
      <w:pPr>
        <w:spacing w:after="0" w:line="240" w:lineRule="auto"/>
        <w:ind w:left="720"/>
        <w:rPr>
          <w:rFonts w:ascii="Tahoma" w:hAnsi="Tahoma" w:cs="Tahoma"/>
          <w:sz w:val="20"/>
          <w:szCs w:val="20"/>
        </w:rPr>
      </w:pPr>
      <w:r w:rsidRPr="00670C17">
        <w:rPr>
          <w:rFonts w:ascii="Tahoma" w:hAnsi="Tahoma" w:cs="Tahoma"/>
          <w:sz w:val="20"/>
          <w:szCs w:val="20"/>
        </w:rPr>
        <w:t xml:space="preserve">Village cleansing programme is ongoing in all town and village centres on a daily basis Monday to Friday and also on Sundays. Existing cleaning schedules are reviewed and modified regularly, planned and scheduled clean-ups of areas prone to repeated littering / dumping incidents is ongoing, and there is continuing liaison with community groups for </w:t>
      </w:r>
      <w:r w:rsidRPr="00670C17">
        <w:rPr>
          <w:rFonts w:ascii="Tahoma" w:hAnsi="Tahoma" w:cs="Tahoma"/>
          <w:sz w:val="20"/>
          <w:szCs w:val="20"/>
        </w:rPr>
        <w:lastRenderedPageBreak/>
        <w:t>Clean-Up collections. Regard is taken of reports / survey findings e.g. IBAL, and resources as available and appropriate, are applied.</w:t>
      </w:r>
    </w:p>
    <w:p w14:paraId="6EFFFD28" w14:textId="77777777" w:rsidR="00171657" w:rsidRPr="00670C17" w:rsidRDefault="00B6171C" w:rsidP="00F1200E">
      <w:pPr>
        <w:spacing w:after="0" w:line="240" w:lineRule="auto"/>
        <w:ind w:left="720"/>
        <w:rPr>
          <w:rFonts w:ascii="Tahoma" w:hAnsi="Tahoma" w:cs="Tahoma"/>
          <w:sz w:val="20"/>
          <w:szCs w:val="20"/>
        </w:rPr>
      </w:pPr>
      <w:r w:rsidRPr="00670C17">
        <w:rPr>
          <w:rFonts w:ascii="Tahoma" w:hAnsi="Tahoma" w:cs="Tahoma"/>
          <w:sz w:val="20"/>
          <w:szCs w:val="20"/>
        </w:rPr>
        <w:t>An ongoing proactive anti-litter and anti-illegal dumping programmes and campaigns are delivered as per the Eastern Midlands Waste Regional Waste Management Plan and the SDCC Litter Management Plan.  Some examples of the proactive initiatives that have been previously promoted/carried out include bulky waste collection pilots, bulbs not bonfires Halloween campaigns, Halloween campaigns involving tyre retailers, hazardous wastes collections and bring bank monitoring programmes.</w:t>
      </w:r>
    </w:p>
    <w:p w14:paraId="6D9FDE5D" w14:textId="1E5FC767" w:rsidR="00171657" w:rsidRPr="00670C17" w:rsidRDefault="00B6171C" w:rsidP="00F1200E">
      <w:pPr>
        <w:spacing w:after="0" w:line="240" w:lineRule="auto"/>
        <w:ind w:left="720"/>
        <w:rPr>
          <w:rFonts w:ascii="Tahoma" w:hAnsi="Tahoma" w:cs="Tahoma"/>
          <w:sz w:val="20"/>
          <w:szCs w:val="20"/>
        </w:rPr>
      </w:pPr>
      <w:r w:rsidRPr="00670C17">
        <w:rPr>
          <w:rFonts w:ascii="Tahoma" w:hAnsi="Tahoma" w:cs="Tahoma"/>
          <w:sz w:val="20"/>
          <w:szCs w:val="20"/>
        </w:rPr>
        <w:t>Other proactive initiatives carried out include the Annual National Spring Clean, the PURE project, the Anti-Litter &amp; Anti-Graffiti awareness grants, WEEE collection days, Eco -Week and annual anti-dumping schemes such as the mattress amnesties and area clean-ups.</w:t>
      </w:r>
    </w:p>
    <w:p w14:paraId="5B718139" w14:textId="77777777" w:rsidR="00F1200E" w:rsidRPr="00670C17" w:rsidRDefault="00F1200E" w:rsidP="00F1200E">
      <w:pPr>
        <w:spacing w:after="0" w:line="240" w:lineRule="auto"/>
        <w:ind w:left="720"/>
        <w:rPr>
          <w:rFonts w:ascii="Tahoma" w:hAnsi="Tahoma" w:cs="Tahoma"/>
          <w:sz w:val="20"/>
          <w:szCs w:val="20"/>
        </w:rPr>
      </w:pPr>
    </w:p>
    <w:p w14:paraId="29229949" w14:textId="77777777" w:rsidR="00171657" w:rsidRPr="00670C17" w:rsidRDefault="00B6171C" w:rsidP="00F1200E">
      <w:pPr>
        <w:spacing w:after="0" w:line="240" w:lineRule="auto"/>
        <w:ind w:left="720"/>
        <w:rPr>
          <w:rFonts w:ascii="Tahoma" w:hAnsi="Tahoma" w:cs="Tahoma"/>
          <w:sz w:val="20"/>
          <w:szCs w:val="20"/>
        </w:rPr>
      </w:pPr>
      <w:r w:rsidRPr="00670C17">
        <w:rPr>
          <w:rFonts w:ascii="Tahoma" w:hAnsi="Tahoma" w:cs="Tahoma"/>
          <w:sz w:val="20"/>
          <w:szCs w:val="20"/>
        </w:rPr>
        <w:t>Continued support is provided for through the Green Schools Programme, South Dublin County has 97 schools registered for this programme which has a theme specially dedicated to litter and waste. Support is provided on an ongoing basis to the green school’s programme through talks, workshops, competitions etc. </w:t>
      </w:r>
    </w:p>
    <w:p w14:paraId="79D79E76" w14:textId="77777777" w:rsidR="00F1200E" w:rsidRPr="00670C17" w:rsidRDefault="00B6171C" w:rsidP="00F1200E">
      <w:pPr>
        <w:spacing w:after="0" w:line="240" w:lineRule="auto"/>
        <w:ind w:left="720"/>
        <w:rPr>
          <w:rFonts w:ascii="Tahoma" w:hAnsi="Tahoma" w:cs="Tahoma"/>
          <w:sz w:val="20"/>
          <w:szCs w:val="20"/>
        </w:rPr>
      </w:pPr>
      <w:r w:rsidRPr="00670C17">
        <w:rPr>
          <w:rFonts w:ascii="Tahoma" w:hAnsi="Tahoma" w:cs="Tahoma"/>
          <w:sz w:val="20"/>
          <w:szCs w:val="20"/>
        </w:rPr>
        <w:t>From January 2022 to date, there have been 102 applications received from residents and community groups and assistance provided through the social credits scheme, 41 for clean-up materials, 34 minor landscaping and 27 paint</w:t>
      </w:r>
      <w:r w:rsidR="00C24378" w:rsidRPr="00670C17">
        <w:rPr>
          <w:rFonts w:ascii="Tahoma" w:hAnsi="Tahoma" w:cs="Tahoma"/>
          <w:sz w:val="20"/>
          <w:szCs w:val="20"/>
        </w:rPr>
        <w:t xml:space="preserve"> e</w:t>
      </w:r>
      <w:r w:rsidRPr="00670C17">
        <w:rPr>
          <w:rFonts w:ascii="Tahoma" w:hAnsi="Tahoma" w:cs="Tahoma"/>
          <w:sz w:val="20"/>
          <w:szCs w:val="20"/>
        </w:rPr>
        <w:t xml:space="preserve">nhancement.    </w:t>
      </w:r>
    </w:p>
    <w:p w14:paraId="2F5F56F8" w14:textId="2C775A80" w:rsidR="00171657" w:rsidRPr="00670C17" w:rsidRDefault="00B6171C" w:rsidP="00F1200E">
      <w:pPr>
        <w:spacing w:after="0" w:line="240" w:lineRule="auto"/>
        <w:ind w:left="720"/>
        <w:rPr>
          <w:rFonts w:ascii="Tahoma" w:hAnsi="Tahoma" w:cs="Tahoma"/>
          <w:sz w:val="20"/>
          <w:szCs w:val="20"/>
        </w:rPr>
      </w:pPr>
      <w:r w:rsidRPr="00670C17">
        <w:rPr>
          <w:rFonts w:ascii="Tahoma" w:hAnsi="Tahoma" w:cs="Tahoma"/>
          <w:sz w:val="20"/>
          <w:szCs w:val="20"/>
        </w:rPr>
        <w:t>                                                                          </w:t>
      </w:r>
    </w:p>
    <w:p w14:paraId="77982C93" w14:textId="5FE71D63" w:rsidR="00171657" w:rsidRPr="00670C17" w:rsidRDefault="00B6171C" w:rsidP="00F1200E">
      <w:pPr>
        <w:spacing w:after="0" w:line="240" w:lineRule="auto"/>
        <w:ind w:left="720"/>
        <w:rPr>
          <w:rFonts w:ascii="Tahoma" w:hAnsi="Tahoma" w:cs="Tahoma"/>
          <w:sz w:val="20"/>
          <w:szCs w:val="20"/>
        </w:rPr>
      </w:pPr>
      <w:r w:rsidRPr="00670C17">
        <w:rPr>
          <w:rFonts w:ascii="Tahoma" w:hAnsi="Tahoma" w:cs="Tahoma"/>
          <w:sz w:val="20"/>
          <w:szCs w:val="20"/>
        </w:rPr>
        <w:t>The following materials are available throughout the county, in the two Council offices and a number of community centres to successful applicants: litter pickers, bags, hi-vis vests, shovels and brushes, paint, paint brushes and native/pollinator seeds have been added to materials provided. </w:t>
      </w:r>
    </w:p>
    <w:p w14:paraId="405F3702" w14:textId="77777777" w:rsidR="00F1200E" w:rsidRPr="00670C17" w:rsidRDefault="00F1200E" w:rsidP="00F1200E">
      <w:pPr>
        <w:spacing w:after="0" w:line="240" w:lineRule="auto"/>
        <w:ind w:left="720"/>
        <w:rPr>
          <w:rFonts w:ascii="Tahoma" w:hAnsi="Tahoma" w:cs="Tahoma"/>
          <w:sz w:val="20"/>
          <w:szCs w:val="20"/>
        </w:rPr>
      </w:pPr>
    </w:p>
    <w:p w14:paraId="23F3045B" w14:textId="1FCE0B9D" w:rsidR="00171657" w:rsidRPr="00670C17" w:rsidRDefault="00B6171C" w:rsidP="00F1200E">
      <w:pPr>
        <w:spacing w:after="0" w:line="240" w:lineRule="auto"/>
        <w:ind w:left="720"/>
        <w:rPr>
          <w:rFonts w:ascii="Tahoma" w:hAnsi="Tahoma" w:cs="Tahoma"/>
          <w:sz w:val="20"/>
          <w:szCs w:val="20"/>
        </w:rPr>
      </w:pPr>
      <w:r w:rsidRPr="00670C17">
        <w:rPr>
          <w:rFonts w:ascii="Tahoma" w:hAnsi="Tahoma" w:cs="Tahoma"/>
          <w:sz w:val="20"/>
          <w:szCs w:val="20"/>
        </w:rPr>
        <w:t>The council continues to examine all options available to it to improve the aesthetic appearance of the county and continues to work with the elected members to deliver the Litter Management Plan Annual Action Plans. As always, the public is encouraged to work with the Council in helping to identify culprits who engage in illegal dumping and to report any incidents observed.</w:t>
      </w:r>
    </w:p>
    <w:p w14:paraId="3EA04F3E" w14:textId="77777777" w:rsidR="00F1200E" w:rsidRPr="00670C17" w:rsidRDefault="00F1200E" w:rsidP="00F1200E">
      <w:pPr>
        <w:spacing w:after="0" w:line="240" w:lineRule="auto"/>
        <w:ind w:left="720"/>
        <w:rPr>
          <w:rFonts w:ascii="Tahoma" w:hAnsi="Tahoma" w:cs="Tahoma"/>
          <w:sz w:val="20"/>
          <w:szCs w:val="20"/>
        </w:rPr>
      </w:pPr>
    </w:p>
    <w:p w14:paraId="3CFAE1C3" w14:textId="270CC2C2" w:rsidR="00171657" w:rsidRPr="00670C17" w:rsidRDefault="00B6171C" w:rsidP="00F1200E">
      <w:pPr>
        <w:spacing w:after="0" w:line="240" w:lineRule="auto"/>
        <w:ind w:left="720"/>
        <w:rPr>
          <w:rFonts w:ascii="Tahoma" w:hAnsi="Tahoma" w:cs="Tahoma"/>
          <w:b/>
          <w:sz w:val="20"/>
          <w:szCs w:val="20"/>
        </w:rPr>
      </w:pPr>
      <w:r w:rsidRPr="00670C17">
        <w:rPr>
          <w:rFonts w:ascii="Tahoma" w:hAnsi="Tahoma" w:cs="Tahoma"/>
          <w:sz w:val="20"/>
          <w:szCs w:val="20"/>
        </w:rPr>
        <w:t>Reports of littering and illegal dumping can be made on the</w:t>
      </w:r>
      <w:r w:rsidRPr="00670C17">
        <w:rPr>
          <w:rFonts w:ascii="Tahoma" w:hAnsi="Tahoma" w:cs="Tahoma"/>
          <w:b/>
          <w:sz w:val="20"/>
          <w:szCs w:val="20"/>
        </w:rPr>
        <w:t> Council’s Litter Warden hotline on 01 4149220 </w:t>
      </w:r>
      <w:r w:rsidRPr="00670C17">
        <w:rPr>
          <w:rFonts w:ascii="Tahoma" w:hAnsi="Tahoma" w:cs="Tahoma"/>
          <w:sz w:val="20"/>
          <w:szCs w:val="20"/>
        </w:rPr>
        <w:t>and on the</w:t>
      </w:r>
      <w:r w:rsidRPr="00670C17">
        <w:rPr>
          <w:rFonts w:ascii="Tahoma" w:hAnsi="Tahoma" w:cs="Tahoma"/>
          <w:b/>
          <w:sz w:val="20"/>
          <w:szCs w:val="20"/>
        </w:rPr>
        <w:t> Environmental Protection Agency’s anti-dumping hotline on 1850 365 121.</w:t>
      </w:r>
    </w:p>
    <w:p w14:paraId="2F986006" w14:textId="77777777" w:rsidR="00F1200E" w:rsidRPr="00670C17" w:rsidRDefault="00F1200E" w:rsidP="00F1200E">
      <w:pPr>
        <w:spacing w:after="0" w:line="240" w:lineRule="auto"/>
        <w:ind w:left="720"/>
        <w:rPr>
          <w:rFonts w:ascii="Tahoma" w:hAnsi="Tahoma" w:cs="Tahoma"/>
          <w:sz w:val="20"/>
          <w:szCs w:val="20"/>
        </w:rPr>
      </w:pPr>
    </w:p>
    <w:p w14:paraId="7FB3D359" w14:textId="03A88DF7" w:rsidR="00171657" w:rsidRPr="00670C17" w:rsidRDefault="00B6171C" w:rsidP="00F1200E">
      <w:pPr>
        <w:spacing w:after="0" w:line="240" w:lineRule="auto"/>
        <w:ind w:left="720"/>
        <w:rPr>
          <w:rFonts w:ascii="Tahoma" w:hAnsi="Tahoma" w:cs="Tahoma"/>
          <w:sz w:val="20"/>
          <w:szCs w:val="20"/>
        </w:rPr>
      </w:pPr>
      <w:r w:rsidRPr="00670C17">
        <w:rPr>
          <w:rFonts w:ascii="Tahoma" w:hAnsi="Tahoma" w:cs="Tahoma"/>
          <w:sz w:val="20"/>
          <w:szCs w:val="20"/>
        </w:rPr>
        <w:t>Where there is an ongoing problem of illegal dumping in any area, local residents are urged to support the Council in taking the appropriate enforcement action by making reports to the Litter Warden Service for investigation and by providing evidence, including testimony, where possible. Additionally, residents are encouraged through the medium of the Council's Social Credits Scheme to seek rewards for community-based initiatives, such as community clean ups.</w:t>
      </w:r>
    </w:p>
    <w:p w14:paraId="745AF0A7" w14:textId="77777777" w:rsidR="00F1200E" w:rsidRPr="00A508C9" w:rsidRDefault="00F1200E" w:rsidP="00F1200E">
      <w:pPr>
        <w:spacing w:after="0" w:line="240" w:lineRule="auto"/>
        <w:ind w:left="720"/>
        <w:rPr>
          <w:rFonts w:ascii="Times New Roman" w:hAnsi="Times New Roman" w:cs="Times New Roman"/>
          <w:sz w:val="24"/>
          <w:szCs w:val="24"/>
        </w:rPr>
      </w:pPr>
    </w:p>
    <w:p w14:paraId="139CB8AA" w14:textId="4DACDCD0" w:rsidR="00670C17" w:rsidRDefault="00FE523B" w:rsidP="00F1200E">
      <w:pPr>
        <w:pStyle w:val="Heading3"/>
        <w:spacing w:before="0" w:line="240" w:lineRule="auto"/>
        <w:ind w:left="720" w:hanging="1287"/>
        <w:rPr>
          <w:rFonts w:ascii="Times New Roman" w:hAnsi="Times New Roman" w:cs="Times New Roman"/>
          <w:b/>
          <w:sz w:val="24"/>
          <w:szCs w:val="24"/>
        </w:rPr>
      </w:pPr>
      <w:r w:rsidRPr="00C24378">
        <w:rPr>
          <w:rFonts w:ascii="Times New Roman" w:hAnsi="Times New Roman" w:cs="Times New Roman"/>
          <w:b/>
          <w:sz w:val="24"/>
          <w:szCs w:val="24"/>
        </w:rPr>
        <w:t xml:space="preserve">M8/0323 </w:t>
      </w:r>
      <w:r w:rsidR="00C24378">
        <w:rPr>
          <w:rFonts w:ascii="Times New Roman" w:hAnsi="Times New Roman" w:cs="Times New Roman"/>
          <w:b/>
          <w:sz w:val="24"/>
          <w:szCs w:val="24"/>
        </w:rPr>
        <w:tab/>
      </w:r>
      <w:r w:rsidR="00670C17" w:rsidRPr="00670C17">
        <w:rPr>
          <w:rFonts w:ascii="Times New Roman" w:hAnsi="Times New Roman" w:cs="Times New Roman"/>
          <w:b/>
          <w:sz w:val="24"/>
          <w:szCs w:val="24"/>
          <w:u w:val="single"/>
        </w:rPr>
        <w:t>CCTV</w:t>
      </w:r>
    </w:p>
    <w:p w14:paraId="24D92863" w14:textId="207069EF" w:rsidR="00FE523B" w:rsidRDefault="00C24378" w:rsidP="00670C17">
      <w:pPr>
        <w:pStyle w:val="Heading3"/>
        <w:spacing w:before="0" w:line="240" w:lineRule="auto"/>
        <w:ind w:left="720"/>
        <w:rPr>
          <w:rFonts w:ascii="Times New Roman" w:hAnsi="Times New Roman" w:cs="Times New Roman"/>
          <w:b/>
          <w:sz w:val="24"/>
          <w:szCs w:val="24"/>
        </w:rPr>
      </w:pPr>
      <w:r>
        <w:rPr>
          <w:rFonts w:ascii="Times New Roman" w:hAnsi="Times New Roman" w:cs="Times New Roman"/>
          <w:b/>
          <w:sz w:val="24"/>
          <w:szCs w:val="24"/>
        </w:rPr>
        <w:t xml:space="preserve">It was </w:t>
      </w:r>
      <w:r w:rsidRPr="00C24378">
        <w:rPr>
          <w:rFonts w:ascii="Times New Roman" w:hAnsi="Times New Roman" w:cs="Times New Roman"/>
          <w:b/>
          <w:sz w:val="24"/>
          <w:szCs w:val="24"/>
        </w:rPr>
        <w:t>p</w:t>
      </w:r>
      <w:r w:rsidR="00FE523B" w:rsidRPr="00C24378">
        <w:rPr>
          <w:rFonts w:ascii="Times New Roman" w:hAnsi="Times New Roman" w:cs="Times New Roman"/>
          <w:b/>
          <w:sz w:val="24"/>
          <w:szCs w:val="24"/>
        </w:rPr>
        <w:t>roposed by Councillor Y</w:t>
      </w:r>
      <w:r w:rsidRPr="00C24378">
        <w:rPr>
          <w:rFonts w:ascii="Times New Roman" w:hAnsi="Times New Roman" w:cs="Times New Roman"/>
          <w:b/>
          <w:sz w:val="24"/>
          <w:szCs w:val="24"/>
        </w:rPr>
        <w:t>.</w:t>
      </w:r>
      <w:r w:rsidR="00FE523B" w:rsidRPr="00C24378">
        <w:rPr>
          <w:rFonts w:ascii="Times New Roman" w:hAnsi="Times New Roman" w:cs="Times New Roman"/>
          <w:b/>
          <w:sz w:val="24"/>
          <w:szCs w:val="24"/>
        </w:rPr>
        <w:t xml:space="preserve"> Collins</w:t>
      </w:r>
      <w:r w:rsidRPr="00C24378">
        <w:rPr>
          <w:rFonts w:ascii="Times New Roman" w:hAnsi="Times New Roman" w:cs="Times New Roman"/>
          <w:b/>
          <w:sz w:val="24"/>
          <w:szCs w:val="24"/>
        </w:rPr>
        <w:t xml:space="preserve"> and seconded by Councillor E. Murphy.</w:t>
      </w:r>
    </w:p>
    <w:p w14:paraId="761CC92E" w14:textId="77777777" w:rsidR="00F1200E" w:rsidRPr="00A508C9" w:rsidRDefault="00F1200E" w:rsidP="00F1200E">
      <w:pPr>
        <w:pStyle w:val="Heading3"/>
        <w:spacing w:before="0" w:line="240" w:lineRule="auto"/>
        <w:ind w:left="720" w:hanging="1287"/>
        <w:rPr>
          <w:rFonts w:ascii="Times New Roman" w:hAnsi="Times New Roman" w:cs="Times New Roman"/>
          <w:sz w:val="24"/>
          <w:szCs w:val="24"/>
        </w:rPr>
      </w:pPr>
    </w:p>
    <w:p w14:paraId="39EF3256" w14:textId="5FCF3226" w:rsidR="00FE523B" w:rsidRDefault="00FE523B" w:rsidP="00F1200E">
      <w:pPr>
        <w:spacing w:after="0" w:line="240" w:lineRule="auto"/>
        <w:ind w:left="720"/>
        <w:rPr>
          <w:rFonts w:ascii="Times New Roman" w:hAnsi="Times New Roman" w:cs="Times New Roman"/>
          <w:sz w:val="24"/>
          <w:szCs w:val="24"/>
        </w:rPr>
      </w:pPr>
      <w:r w:rsidRPr="00A508C9">
        <w:rPr>
          <w:rFonts w:ascii="Times New Roman" w:hAnsi="Times New Roman" w:cs="Times New Roman"/>
          <w:sz w:val="24"/>
          <w:szCs w:val="24"/>
        </w:rPr>
        <w:t>That this Council formulates a strategy re the use of CCTV and other technologies pursuant to the provisions of the Circular Economy and Miscellaneous Provisions Act 2022, to combat illegal dumping throughout the county.</w:t>
      </w:r>
    </w:p>
    <w:p w14:paraId="2AC3C2D5" w14:textId="77777777" w:rsidR="00F1200E" w:rsidRPr="00A508C9" w:rsidRDefault="00F1200E" w:rsidP="00F1200E">
      <w:pPr>
        <w:spacing w:after="0" w:line="240" w:lineRule="auto"/>
        <w:ind w:left="720"/>
        <w:rPr>
          <w:rFonts w:ascii="Times New Roman" w:hAnsi="Times New Roman" w:cs="Times New Roman"/>
          <w:sz w:val="24"/>
          <w:szCs w:val="24"/>
        </w:rPr>
      </w:pPr>
    </w:p>
    <w:p w14:paraId="286AD4F3" w14:textId="77777777" w:rsidR="00FE523B" w:rsidRPr="00A508C9" w:rsidRDefault="00FE523B" w:rsidP="00F1200E">
      <w:pPr>
        <w:spacing w:after="0" w:line="240" w:lineRule="auto"/>
        <w:ind w:left="720"/>
        <w:rPr>
          <w:rFonts w:ascii="Times New Roman" w:hAnsi="Times New Roman" w:cs="Times New Roman"/>
          <w:sz w:val="24"/>
          <w:szCs w:val="24"/>
        </w:rPr>
      </w:pPr>
      <w:r w:rsidRPr="00A508C9">
        <w:rPr>
          <w:rFonts w:ascii="Times New Roman" w:hAnsi="Times New Roman" w:cs="Times New Roman"/>
          <w:b/>
          <w:sz w:val="24"/>
          <w:szCs w:val="24"/>
        </w:rPr>
        <w:t>REPORT:</w:t>
      </w:r>
    </w:p>
    <w:p w14:paraId="25784199" w14:textId="495ED382" w:rsidR="00FE523B" w:rsidRPr="00670C17" w:rsidRDefault="00FE523B" w:rsidP="00F1200E">
      <w:pPr>
        <w:spacing w:after="0" w:line="240" w:lineRule="auto"/>
        <w:ind w:left="720"/>
        <w:rPr>
          <w:rFonts w:ascii="Tahoma" w:hAnsi="Tahoma" w:cs="Tahoma"/>
          <w:sz w:val="20"/>
          <w:szCs w:val="20"/>
        </w:rPr>
      </w:pPr>
      <w:r w:rsidRPr="00670C17">
        <w:rPr>
          <w:rFonts w:ascii="Tahoma" w:hAnsi="Tahoma" w:cs="Tahoma"/>
          <w:sz w:val="20"/>
          <w:szCs w:val="20"/>
        </w:rPr>
        <w:t xml:space="preserve">The Circular Economy and Miscellaneous Provisions Act 2022 was enacted on the 21st of July 2022.  The legislation provides for the use of CCTV and Mobile Recording Devices in the Local Government Sector for preventing, detecting, investigating, or prosecuting offences under the Waste Management Act 1996. With the assistance of the Local Government Management </w:t>
      </w:r>
      <w:r w:rsidRPr="00670C17">
        <w:rPr>
          <w:rFonts w:ascii="Tahoma" w:hAnsi="Tahoma" w:cs="Tahoma"/>
          <w:sz w:val="20"/>
          <w:szCs w:val="20"/>
        </w:rPr>
        <w:lastRenderedPageBreak/>
        <w:t>Agency (LGMA), Local Authorities are developing working a Code of Practice for CCTV and Mobile Recording Devices as required under S14(C) of the Waste Management Act.  The Code of Practice will provide guidance on the appropriate and effective use of CCTV and mobile recording devices in waste enforcement.</w:t>
      </w:r>
    </w:p>
    <w:p w14:paraId="55E50E59" w14:textId="77777777" w:rsidR="00F1200E" w:rsidRPr="00670C17" w:rsidRDefault="00F1200E" w:rsidP="00F1200E">
      <w:pPr>
        <w:spacing w:after="0" w:line="240" w:lineRule="auto"/>
        <w:ind w:left="720"/>
        <w:rPr>
          <w:rFonts w:ascii="Tahoma" w:hAnsi="Tahoma" w:cs="Tahoma"/>
          <w:sz w:val="20"/>
          <w:szCs w:val="20"/>
        </w:rPr>
      </w:pPr>
    </w:p>
    <w:p w14:paraId="117963D3" w14:textId="4F644A4B" w:rsidR="00FE523B" w:rsidRPr="00670C17" w:rsidRDefault="00FE523B" w:rsidP="00F1200E">
      <w:pPr>
        <w:spacing w:after="0" w:line="240" w:lineRule="auto"/>
        <w:ind w:left="720"/>
        <w:rPr>
          <w:rFonts w:ascii="Tahoma" w:hAnsi="Tahoma" w:cs="Tahoma"/>
          <w:sz w:val="20"/>
          <w:szCs w:val="20"/>
        </w:rPr>
      </w:pPr>
      <w:r w:rsidRPr="00670C17">
        <w:rPr>
          <w:rFonts w:ascii="Tahoma" w:hAnsi="Tahoma" w:cs="Tahoma"/>
          <w:sz w:val="20"/>
          <w:szCs w:val="20"/>
        </w:rPr>
        <w:t>All reports of illegal dumping and littering are investigated by the Council's Litter Warden Service and all dumped material is searched for evidence. Where evidence is found, the appropriate enforcement action is taken under the Litter Pollution Act 1997, as amended. Increasingly, it is found that no personal information relating to polluters is contained within the dumped material, with personal information having been removed or shredded.</w:t>
      </w:r>
    </w:p>
    <w:p w14:paraId="5582F08B" w14:textId="77777777" w:rsidR="00F1200E" w:rsidRPr="00670C17" w:rsidRDefault="00F1200E" w:rsidP="00F1200E">
      <w:pPr>
        <w:spacing w:after="0" w:line="240" w:lineRule="auto"/>
        <w:ind w:left="720"/>
        <w:rPr>
          <w:rFonts w:ascii="Tahoma" w:hAnsi="Tahoma" w:cs="Tahoma"/>
          <w:sz w:val="20"/>
          <w:szCs w:val="20"/>
        </w:rPr>
      </w:pPr>
    </w:p>
    <w:p w14:paraId="78F755F0" w14:textId="1B52E169" w:rsidR="00FE523B" w:rsidRPr="00670C17" w:rsidRDefault="00FE523B" w:rsidP="00F1200E">
      <w:pPr>
        <w:spacing w:after="0" w:line="240" w:lineRule="auto"/>
        <w:ind w:left="720"/>
        <w:rPr>
          <w:rFonts w:ascii="Tahoma" w:hAnsi="Tahoma" w:cs="Tahoma"/>
          <w:sz w:val="20"/>
          <w:szCs w:val="20"/>
        </w:rPr>
      </w:pPr>
      <w:r w:rsidRPr="00670C17">
        <w:rPr>
          <w:rFonts w:ascii="Tahoma" w:hAnsi="Tahoma" w:cs="Tahoma"/>
          <w:sz w:val="20"/>
          <w:szCs w:val="20"/>
        </w:rPr>
        <w:t>A number of initiatives continue to be implemented through the Environment Water &amp; Climate Change directorate.  The Council's Litter Management Plan has committed to the deployment of innovative and emerging technologies, including CCTV and Programmable Audio Messaging Devices to tackle the problem of illegal dumping and fly tipping.  In managing this service, the Council is mindful of resources available, and requests for the installation of such technologies are assessed on a case-by-case basis, having regard to certain criteria, including site suitability and the repetitive nature of illegal dumping and fly tipping. </w:t>
      </w:r>
    </w:p>
    <w:p w14:paraId="559E359C" w14:textId="77777777" w:rsidR="00F1200E" w:rsidRPr="00670C17" w:rsidRDefault="00F1200E" w:rsidP="00F1200E">
      <w:pPr>
        <w:spacing w:after="0" w:line="240" w:lineRule="auto"/>
        <w:ind w:left="720"/>
        <w:rPr>
          <w:rFonts w:ascii="Tahoma" w:hAnsi="Tahoma" w:cs="Tahoma"/>
          <w:sz w:val="20"/>
          <w:szCs w:val="20"/>
        </w:rPr>
      </w:pPr>
    </w:p>
    <w:p w14:paraId="43A8D28C" w14:textId="77777777" w:rsidR="00FE523B" w:rsidRPr="00670C17" w:rsidRDefault="00FE523B" w:rsidP="00F1200E">
      <w:pPr>
        <w:spacing w:after="0" w:line="240" w:lineRule="auto"/>
        <w:ind w:left="720"/>
        <w:rPr>
          <w:rFonts w:ascii="Tahoma" w:hAnsi="Tahoma" w:cs="Tahoma"/>
          <w:sz w:val="20"/>
          <w:szCs w:val="20"/>
        </w:rPr>
      </w:pPr>
      <w:r w:rsidRPr="00670C17">
        <w:rPr>
          <w:rFonts w:ascii="Tahoma" w:hAnsi="Tahoma" w:cs="Tahoma"/>
          <w:sz w:val="20"/>
          <w:szCs w:val="20"/>
        </w:rPr>
        <w:t>Village cleansing programme is ongoing in all town and village centres on a daily basis Monday to Friday and also on Sundays. Existing cleaning schedules are reviewed and modified regularly, planned and scheduled clean-ups of areas prone to repeated littering / dumping incidents is ongoing, and there is continuing liaison with community groups for Clean-Up collections. Regard is taken of reports / survey findings e.g. IBAL, and resources as available and appropriate, are applied.</w:t>
      </w:r>
    </w:p>
    <w:p w14:paraId="3EA2102A" w14:textId="77777777" w:rsidR="00FE523B" w:rsidRPr="00670C17" w:rsidRDefault="00FE523B" w:rsidP="00F1200E">
      <w:pPr>
        <w:spacing w:after="0" w:line="240" w:lineRule="auto"/>
        <w:ind w:left="720"/>
        <w:rPr>
          <w:rFonts w:ascii="Tahoma" w:hAnsi="Tahoma" w:cs="Tahoma"/>
          <w:sz w:val="20"/>
          <w:szCs w:val="20"/>
        </w:rPr>
      </w:pPr>
      <w:r w:rsidRPr="00670C17">
        <w:rPr>
          <w:rFonts w:ascii="Tahoma" w:hAnsi="Tahoma" w:cs="Tahoma"/>
          <w:sz w:val="20"/>
          <w:szCs w:val="20"/>
        </w:rPr>
        <w:t>An ongoing proactive anti-litter and anti-illegal dumping programmes and campaigns are delivered as per the Eastern Midlands Waste Regional Waste Management Plan and the SDCC Litter Management Plan.  Some examples of the proactive initiatives that have been previously promoted/carried out include bulky waste collection pilots, bulbs not bonfires Halloween campaigns, Halloween campaigns involving tyre retailers, hazardous wastes collections and bring bank monitoring programmes.</w:t>
      </w:r>
    </w:p>
    <w:p w14:paraId="6A52E3C9" w14:textId="317B91EA" w:rsidR="00FE523B" w:rsidRPr="00670C17" w:rsidRDefault="00FE523B" w:rsidP="00F1200E">
      <w:pPr>
        <w:spacing w:after="0" w:line="240" w:lineRule="auto"/>
        <w:ind w:left="720"/>
        <w:rPr>
          <w:rFonts w:ascii="Tahoma" w:hAnsi="Tahoma" w:cs="Tahoma"/>
          <w:sz w:val="20"/>
          <w:szCs w:val="20"/>
        </w:rPr>
      </w:pPr>
      <w:r w:rsidRPr="00670C17">
        <w:rPr>
          <w:rFonts w:ascii="Tahoma" w:hAnsi="Tahoma" w:cs="Tahoma"/>
          <w:sz w:val="20"/>
          <w:szCs w:val="20"/>
        </w:rPr>
        <w:t>Other proactive initiatives carried out include the Annual National Spring Clean, the PURE project, the Anti-Litter &amp; Anti-Graffiti awareness grants, WEEE collection days, Eco -Week and annual anti-dumping schemes such as the mattress amnesties and area clean-ups.</w:t>
      </w:r>
    </w:p>
    <w:p w14:paraId="6C999B97" w14:textId="77777777" w:rsidR="00F1200E" w:rsidRPr="00670C17" w:rsidRDefault="00F1200E" w:rsidP="00F1200E">
      <w:pPr>
        <w:spacing w:after="0" w:line="240" w:lineRule="auto"/>
        <w:ind w:left="720"/>
        <w:rPr>
          <w:rFonts w:ascii="Tahoma" w:hAnsi="Tahoma" w:cs="Tahoma"/>
          <w:sz w:val="20"/>
          <w:szCs w:val="20"/>
        </w:rPr>
      </w:pPr>
    </w:p>
    <w:p w14:paraId="08F98FA2" w14:textId="77777777" w:rsidR="00FE523B" w:rsidRPr="00670C17" w:rsidRDefault="00FE523B" w:rsidP="00F1200E">
      <w:pPr>
        <w:spacing w:after="0" w:line="240" w:lineRule="auto"/>
        <w:ind w:left="720"/>
        <w:rPr>
          <w:rFonts w:ascii="Tahoma" w:hAnsi="Tahoma" w:cs="Tahoma"/>
          <w:sz w:val="20"/>
          <w:szCs w:val="20"/>
        </w:rPr>
      </w:pPr>
      <w:r w:rsidRPr="00670C17">
        <w:rPr>
          <w:rFonts w:ascii="Tahoma" w:hAnsi="Tahoma" w:cs="Tahoma"/>
          <w:sz w:val="20"/>
          <w:szCs w:val="20"/>
        </w:rPr>
        <w:t>Continued support is provided for through the Green Schools Programme, South Dublin County has 97 schools registered for this programme which has a theme specially dedicated to litter and waste. Support is provided on an ongoing basis to the green school’s programme through talks, workshops, competitions etc. </w:t>
      </w:r>
    </w:p>
    <w:p w14:paraId="6907E5C2" w14:textId="77777777" w:rsidR="00FE523B" w:rsidRPr="00670C17" w:rsidRDefault="00FE523B" w:rsidP="00F1200E">
      <w:pPr>
        <w:spacing w:after="0" w:line="240" w:lineRule="auto"/>
        <w:ind w:left="720"/>
        <w:rPr>
          <w:rFonts w:ascii="Tahoma" w:hAnsi="Tahoma" w:cs="Tahoma"/>
          <w:sz w:val="20"/>
          <w:szCs w:val="20"/>
        </w:rPr>
      </w:pPr>
      <w:r w:rsidRPr="00670C17">
        <w:rPr>
          <w:rFonts w:ascii="Tahoma" w:hAnsi="Tahoma" w:cs="Tahoma"/>
          <w:sz w:val="20"/>
          <w:szCs w:val="20"/>
        </w:rPr>
        <w:t>From January 2022 to date, there have been 102 applications received from residents and community groups and assistance provided through the social credits scheme, 41 for clean-up materials, 34 minor landscaping and 27 paint enhancement.                                                                              </w:t>
      </w:r>
    </w:p>
    <w:p w14:paraId="112FA9CA" w14:textId="77777777" w:rsidR="00F1200E" w:rsidRPr="00670C17" w:rsidRDefault="00FE523B" w:rsidP="00F1200E">
      <w:pPr>
        <w:spacing w:after="0" w:line="240" w:lineRule="auto"/>
        <w:ind w:left="720"/>
        <w:rPr>
          <w:rFonts w:ascii="Tahoma" w:hAnsi="Tahoma" w:cs="Tahoma"/>
          <w:sz w:val="20"/>
          <w:szCs w:val="20"/>
        </w:rPr>
      </w:pPr>
      <w:r w:rsidRPr="00670C17">
        <w:rPr>
          <w:rFonts w:ascii="Tahoma" w:hAnsi="Tahoma" w:cs="Tahoma"/>
          <w:sz w:val="20"/>
          <w:szCs w:val="20"/>
        </w:rPr>
        <w:t>The following mate</w:t>
      </w:r>
    </w:p>
    <w:p w14:paraId="6F062E3F" w14:textId="5BF2EB09" w:rsidR="00FE523B" w:rsidRPr="00670C17" w:rsidRDefault="00FE523B" w:rsidP="00F1200E">
      <w:pPr>
        <w:spacing w:after="0" w:line="240" w:lineRule="auto"/>
        <w:ind w:left="720"/>
        <w:rPr>
          <w:rFonts w:ascii="Tahoma" w:hAnsi="Tahoma" w:cs="Tahoma"/>
          <w:sz w:val="20"/>
          <w:szCs w:val="20"/>
        </w:rPr>
      </w:pPr>
      <w:r w:rsidRPr="00670C17">
        <w:rPr>
          <w:rFonts w:ascii="Tahoma" w:hAnsi="Tahoma" w:cs="Tahoma"/>
          <w:sz w:val="20"/>
          <w:szCs w:val="20"/>
        </w:rPr>
        <w:t>rials are available throughout the county, in the two Council offices and a number of community centres to successful applicants: litter pickers, bags, hi-vis vests, shovels and brushes, paint, paint brushes and native/pollinator seeds have been added to materials provided. </w:t>
      </w:r>
    </w:p>
    <w:p w14:paraId="5B2920DE" w14:textId="6C9164F9" w:rsidR="00FE523B" w:rsidRPr="00670C17" w:rsidRDefault="00FE523B" w:rsidP="00F1200E">
      <w:pPr>
        <w:spacing w:after="0" w:line="240" w:lineRule="auto"/>
        <w:ind w:left="720"/>
        <w:rPr>
          <w:rFonts w:ascii="Tahoma" w:hAnsi="Tahoma" w:cs="Tahoma"/>
          <w:sz w:val="20"/>
          <w:szCs w:val="20"/>
        </w:rPr>
      </w:pPr>
      <w:r w:rsidRPr="00670C17">
        <w:rPr>
          <w:rFonts w:ascii="Tahoma" w:hAnsi="Tahoma" w:cs="Tahoma"/>
          <w:sz w:val="20"/>
          <w:szCs w:val="20"/>
        </w:rPr>
        <w:t>The council continues to examine all options available to it to improve the aesthetic appearance of the county and continues to work with the elected members to deliver the Litter Management Plan Annual Action Plans. As always, the public is encouraged to work with the Council in helping to identify culprits who engage in illegal dumping and to report any incidents observed.</w:t>
      </w:r>
    </w:p>
    <w:p w14:paraId="20DBA64F" w14:textId="77777777" w:rsidR="00F1200E" w:rsidRPr="00670C17" w:rsidRDefault="00F1200E" w:rsidP="00F1200E">
      <w:pPr>
        <w:spacing w:after="0" w:line="240" w:lineRule="auto"/>
        <w:ind w:left="720"/>
        <w:rPr>
          <w:rFonts w:ascii="Tahoma" w:hAnsi="Tahoma" w:cs="Tahoma"/>
          <w:sz w:val="20"/>
          <w:szCs w:val="20"/>
        </w:rPr>
      </w:pPr>
    </w:p>
    <w:p w14:paraId="53DED9C3" w14:textId="2587F64C" w:rsidR="00FE523B" w:rsidRPr="00670C17" w:rsidRDefault="00FE523B" w:rsidP="00F1200E">
      <w:pPr>
        <w:spacing w:after="0" w:line="240" w:lineRule="auto"/>
        <w:ind w:left="720"/>
        <w:rPr>
          <w:rFonts w:ascii="Tahoma" w:hAnsi="Tahoma" w:cs="Tahoma"/>
          <w:b/>
          <w:sz w:val="20"/>
          <w:szCs w:val="20"/>
        </w:rPr>
      </w:pPr>
      <w:r w:rsidRPr="00670C17">
        <w:rPr>
          <w:rFonts w:ascii="Tahoma" w:hAnsi="Tahoma" w:cs="Tahoma"/>
          <w:sz w:val="20"/>
          <w:szCs w:val="20"/>
        </w:rPr>
        <w:lastRenderedPageBreak/>
        <w:t>Reports of littering and illegal dumping can be made on the</w:t>
      </w:r>
      <w:r w:rsidRPr="00670C17">
        <w:rPr>
          <w:rFonts w:ascii="Tahoma" w:hAnsi="Tahoma" w:cs="Tahoma"/>
          <w:b/>
          <w:sz w:val="20"/>
          <w:szCs w:val="20"/>
        </w:rPr>
        <w:t> Council’s Litter Warden hotline on 01 4149220 </w:t>
      </w:r>
      <w:r w:rsidRPr="00670C17">
        <w:rPr>
          <w:rFonts w:ascii="Tahoma" w:hAnsi="Tahoma" w:cs="Tahoma"/>
          <w:sz w:val="20"/>
          <w:szCs w:val="20"/>
        </w:rPr>
        <w:t>and on the</w:t>
      </w:r>
      <w:r w:rsidRPr="00670C17">
        <w:rPr>
          <w:rFonts w:ascii="Tahoma" w:hAnsi="Tahoma" w:cs="Tahoma"/>
          <w:b/>
          <w:sz w:val="20"/>
          <w:szCs w:val="20"/>
        </w:rPr>
        <w:t> Environmental Protection Agency’s anti-dumping hotline on 1850 365 121.</w:t>
      </w:r>
    </w:p>
    <w:p w14:paraId="6C009407" w14:textId="77777777" w:rsidR="00F1200E" w:rsidRPr="00670C17" w:rsidRDefault="00F1200E" w:rsidP="00F1200E">
      <w:pPr>
        <w:spacing w:after="0" w:line="240" w:lineRule="auto"/>
        <w:ind w:left="720"/>
        <w:rPr>
          <w:rFonts w:ascii="Tahoma" w:hAnsi="Tahoma" w:cs="Tahoma"/>
          <w:sz w:val="20"/>
          <w:szCs w:val="20"/>
        </w:rPr>
      </w:pPr>
    </w:p>
    <w:p w14:paraId="2754E402" w14:textId="6D3BC940" w:rsidR="00FE523B" w:rsidRPr="00670C17" w:rsidRDefault="00FE523B" w:rsidP="00F1200E">
      <w:pPr>
        <w:spacing w:after="0" w:line="240" w:lineRule="auto"/>
        <w:ind w:left="720"/>
        <w:rPr>
          <w:rFonts w:ascii="Tahoma" w:hAnsi="Tahoma" w:cs="Tahoma"/>
          <w:sz w:val="20"/>
          <w:szCs w:val="20"/>
        </w:rPr>
      </w:pPr>
      <w:r w:rsidRPr="00670C17">
        <w:rPr>
          <w:rFonts w:ascii="Tahoma" w:hAnsi="Tahoma" w:cs="Tahoma"/>
          <w:sz w:val="20"/>
          <w:szCs w:val="20"/>
        </w:rPr>
        <w:t>Where there is an ongoing problem of illegal dumping in any area, local residents are urged to support the Council in taking the appropriate enforcement action by making reports to the Litter Warden Service for investigation and by providing evidence, including testimony, where possible. Additionally, residents are encouraged through the medium of the Council's Social Credits Scheme to seek rewards for community-based initiatives, such as community clean ups.</w:t>
      </w:r>
    </w:p>
    <w:p w14:paraId="29A48E11" w14:textId="77777777" w:rsidR="00F1200E" w:rsidRPr="00A508C9" w:rsidRDefault="00F1200E" w:rsidP="00F1200E">
      <w:pPr>
        <w:spacing w:after="0" w:line="240" w:lineRule="auto"/>
        <w:ind w:left="720"/>
        <w:rPr>
          <w:rFonts w:ascii="Times New Roman" w:hAnsi="Times New Roman" w:cs="Times New Roman"/>
          <w:sz w:val="24"/>
          <w:szCs w:val="24"/>
        </w:rPr>
      </w:pPr>
    </w:p>
    <w:p w14:paraId="1CB3E7FA" w14:textId="3EE0AF19" w:rsidR="00C24378" w:rsidRDefault="00C24378" w:rsidP="00F1200E">
      <w:pPr>
        <w:spacing w:after="0" w:line="240" w:lineRule="auto"/>
        <w:ind w:left="720"/>
        <w:rPr>
          <w:rFonts w:ascii="Times New Roman" w:hAnsi="Times New Roman" w:cs="Times New Roman"/>
          <w:sz w:val="24"/>
          <w:szCs w:val="24"/>
        </w:rPr>
      </w:pPr>
      <w:r>
        <w:rPr>
          <w:rFonts w:ascii="Times New Roman" w:hAnsi="Times New Roman" w:cs="Times New Roman"/>
          <w:sz w:val="24"/>
          <w:szCs w:val="24"/>
        </w:rPr>
        <w:t xml:space="preserve">A discussion followed with contributions from Councillors C. King, Y. Collins, E. O’Brien, F. Timmons, G. O’Connell, W. Carey, </w:t>
      </w:r>
      <w:r w:rsidR="001F7E3F">
        <w:rPr>
          <w:rFonts w:ascii="Times New Roman" w:hAnsi="Times New Roman" w:cs="Times New Roman"/>
          <w:sz w:val="24"/>
          <w:szCs w:val="24"/>
        </w:rPr>
        <w:t>E</w:t>
      </w:r>
      <w:r w:rsidR="00F1200E">
        <w:rPr>
          <w:rFonts w:ascii="Times New Roman" w:hAnsi="Times New Roman" w:cs="Times New Roman"/>
          <w:sz w:val="24"/>
          <w:szCs w:val="24"/>
        </w:rPr>
        <w:t>.</w:t>
      </w:r>
      <w:r w:rsidR="001F7E3F">
        <w:rPr>
          <w:rFonts w:ascii="Times New Roman" w:hAnsi="Times New Roman" w:cs="Times New Roman"/>
          <w:sz w:val="24"/>
          <w:szCs w:val="24"/>
        </w:rPr>
        <w:t xml:space="preserve"> Ó Broin, L. McCrave, P. Gogarty. All Councillors spoke in support of the motion</w:t>
      </w:r>
      <w:r w:rsidR="005964B1">
        <w:rPr>
          <w:rFonts w:ascii="Times New Roman" w:hAnsi="Times New Roman" w:cs="Times New Roman"/>
          <w:sz w:val="24"/>
          <w:szCs w:val="24"/>
        </w:rPr>
        <w:t>, queries were raised in relati</w:t>
      </w:r>
      <w:r w:rsidR="00FB65C2">
        <w:rPr>
          <w:rFonts w:ascii="Times New Roman" w:hAnsi="Times New Roman" w:cs="Times New Roman"/>
          <w:sz w:val="24"/>
          <w:szCs w:val="24"/>
        </w:rPr>
        <w:t>o</w:t>
      </w:r>
      <w:r w:rsidR="005964B1">
        <w:rPr>
          <w:rFonts w:ascii="Times New Roman" w:hAnsi="Times New Roman" w:cs="Times New Roman"/>
          <w:sz w:val="24"/>
          <w:szCs w:val="24"/>
        </w:rPr>
        <w:t>n to Code of Practice for CCTV, KPIs,</w:t>
      </w:r>
      <w:r w:rsidR="00FB65C2">
        <w:rPr>
          <w:rFonts w:ascii="Times New Roman" w:hAnsi="Times New Roman" w:cs="Times New Roman"/>
          <w:sz w:val="24"/>
          <w:szCs w:val="24"/>
        </w:rPr>
        <w:t xml:space="preserve"> </w:t>
      </w:r>
      <w:r w:rsidR="005964B1">
        <w:rPr>
          <w:rFonts w:ascii="Times New Roman" w:hAnsi="Times New Roman" w:cs="Times New Roman"/>
          <w:sz w:val="24"/>
          <w:szCs w:val="24"/>
        </w:rPr>
        <w:t>use of drones,</w:t>
      </w:r>
      <w:r w:rsidR="00FB65C2">
        <w:rPr>
          <w:rFonts w:ascii="Times New Roman" w:hAnsi="Times New Roman" w:cs="Times New Roman"/>
          <w:sz w:val="24"/>
          <w:szCs w:val="24"/>
        </w:rPr>
        <w:t xml:space="preserve"> and enforcement.</w:t>
      </w:r>
    </w:p>
    <w:p w14:paraId="19452CD4" w14:textId="77777777" w:rsidR="00F1200E" w:rsidRDefault="00F1200E" w:rsidP="00F1200E">
      <w:pPr>
        <w:spacing w:after="0" w:line="240" w:lineRule="auto"/>
        <w:ind w:left="720"/>
        <w:rPr>
          <w:rFonts w:ascii="Times New Roman" w:hAnsi="Times New Roman" w:cs="Times New Roman"/>
          <w:sz w:val="24"/>
          <w:szCs w:val="24"/>
        </w:rPr>
      </w:pPr>
    </w:p>
    <w:p w14:paraId="5840BD40" w14:textId="0DD57EC3" w:rsidR="001F7E3F" w:rsidRDefault="001F7E3F" w:rsidP="00F1200E">
      <w:pPr>
        <w:spacing w:after="0" w:line="240" w:lineRule="auto"/>
        <w:ind w:left="720"/>
        <w:rPr>
          <w:rFonts w:ascii="Times New Roman" w:hAnsi="Times New Roman" w:cs="Times New Roman"/>
          <w:sz w:val="24"/>
          <w:szCs w:val="24"/>
        </w:rPr>
      </w:pPr>
      <w:r>
        <w:rPr>
          <w:rFonts w:ascii="Times New Roman" w:hAnsi="Times New Roman" w:cs="Times New Roman"/>
          <w:sz w:val="24"/>
          <w:szCs w:val="24"/>
        </w:rPr>
        <w:t xml:space="preserve">At this point in the meeting the Mayor, Councillor E. Murphy proposed and the Members </w:t>
      </w:r>
      <w:r w:rsidRPr="001F7E3F">
        <w:rPr>
          <w:rFonts w:ascii="Times New Roman" w:hAnsi="Times New Roman" w:cs="Times New Roman"/>
          <w:b/>
          <w:bCs/>
          <w:sz w:val="24"/>
          <w:szCs w:val="24"/>
        </w:rPr>
        <w:t>AGREED</w:t>
      </w:r>
      <w:r>
        <w:rPr>
          <w:rFonts w:ascii="Times New Roman" w:hAnsi="Times New Roman" w:cs="Times New Roman"/>
          <w:sz w:val="24"/>
          <w:szCs w:val="24"/>
        </w:rPr>
        <w:t xml:space="preserve"> to extend Standing orders in order to complete the Motion.</w:t>
      </w:r>
    </w:p>
    <w:p w14:paraId="526CA5BA" w14:textId="77777777" w:rsidR="00F1200E" w:rsidRDefault="00F1200E" w:rsidP="00F1200E">
      <w:pPr>
        <w:spacing w:after="0" w:line="240" w:lineRule="auto"/>
        <w:ind w:left="720"/>
        <w:rPr>
          <w:rFonts w:ascii="Times New Roman" w:hAnsi="Times New Roman" w:cs="Times New Roman"/>
          <w:sz w:val="24"/>
          <w:szCs w:val="24"/>
        </w:rPr>
      </w:pPr>
    </w:p>
    <w:p w14:paraId="2C12B87B" w14:textId="54A29676" w:rsidR="001F7E3F" w:rsidRDefault="001F7E3F" w:rsidP="00F1200E">
      <w:pPr>
        <w:spacing w:after="0" w:line="240" w:lineRule="auto"/>
        <w:ind w:firstLine="720"/>
        <w:rPr>
          <w:rFonts w:ascii="Times New Roman" w:hAnsi="Times New Roman" w:cs="Times New Roman"/>
          <w:sz w:val="24"/>
          <w:szCs w:val="24"/>
        </w:rPr>
      </w:pPr>
      <w:r>
        <w:rPr>
          <w:rFonts w:ascii="Times New Roman" w:hAnsi="Times New Roman" w:cs="Times New Roman"/>
          <w:sz w:val="24"/>
          <w:szCs w:val="24"/>
        </w:rPr>
        <w:t>Mr. L. Magee, Senior Engineer</w:t>
      </w:r>
      <w:r w:rsidR="00F1200E">
        <w:rPr>
          <w:rFonts w:ascii="Times New Roman" w:hAnsi="Times New Roman" w:cs="Times New Roman"/>
          <w:sz w:val="24"/>
          <w:szCs w:val="24"/>
        </w:rPr>
        <w:t>,</w:t>
      </w:r>
      <w:r w:rsidR="005964B1" w:rsidRPr="005964B1">
        <w:rPr>
          <w:rFonts w:ascii="Times New Roman" w:eastAsia="Calibri" w:hAnsi="Times New Roman" w:cs="Times New Roman"/>
          <w:sz w:val="24"/>
          <w:szCs w:val="24"/>
          <w:lang w:eastAsia="en-US"/>
        </w:rPr>
        <w:t xml:space="preserve"> </w:t>
      </w:r>
      <w:r w:rsidR="005964B1">
        <w:rPr>
          <w:rFonts w:ascii="Times New Roman" w:eastAsia="Calibri" w:hAnsi="Times New Roman" w:cs="Times New Roman"/>
          <w:sz w:val="24"/>
          <w:szCs w:val="24"/>
          <w:lang w:eastAsia="en-US"/>
        </w:rPr>
        <w:t xml:space="preserve">Environment, Water and Climate Change, </w:t>
      </w:r>
      <w:r w:rsidR="00F1200E">
        <w:rPr>
          <w:rFonts w:ascii="Times New Roman" w:hAnsi="Times New Roman" w:cs="Times New Roman"/>
          <w:sz w:val="24"/>
          <w:szCs w:val="24"/>
        </w:rPr>
        <w:t xml:space="preserve"> </w:t>
      </w:r>
      <w:r>
        <w:rPr>
          <w:rFonts w:ascii="Times New Roman" w:hAnsi="Times New Roman" w:cs="Times New Roman"/>
          <w:sz w:val="24"/>
          <w:szCs w:val="24"/>
        </w:rPr>
        <w:t xml:space="preserve">responded </w:t>
      </w:r>
      <w:r w:rsidR="005964B1">
        <w:rPr>
          <w:rFonts w:ascii="Times New Roman" w:hAnsi="Times New Roman" w:cs="Times New Roman"/>
          <w:sz w:val="24"/>
          <w:szCs w:val="24"/>
        </w:rPr>
        <w:tab/>
      </w:r>
      <w:r>
        <w:rPr>
          <w:rFonts w:ascii="Times New Roman" w:hAnsi="Times New Roman" w:cs="Times New Roman"/>
          <w:sz w:val="24"/>
          <w:szCs w:val="24"/>
        </w:rPr>
        <w:t>to the Members</w:t>
      </w:r>
      <w:r w:rsidR="00FB65C2">
        <w:rPr>
          <w:rFonts w:ascii="Times New Roman" w:hAnsi="Times New Roman" w:cs="Times New Roman"/>
          <w:sz w:val="24"/>
          <w:szCs w:val="24"/>
        </w:rPr>
        <w:t xml:space="preserve"> queries.</w:t>
      </w:r>
    </w:p>
    <w:p w14:paraId="0E0BDDD8" w14:textId="77777777" w:rsidR="00F1200E" w:rsidRDefault="00F1200E" w:rsidP="00F1200E">
      <w:pPr>
        <w:spacing w:after="0" w:line="240" w:lineRule="auto"/>
        <w:ind w:firstLine="720"/>
        <w:rPr>
          <w:rFonts w:ascii="Times New Roman" w:hAnsi="Times New Roman" w:cs="Times New Roman"/>
          <w:sz w:val="24"/>
          <w:szCs w:val="24"/>
        </w:rPr>
      </w:pPr>
    </w:p>
    <w:p w14:paraId="475A2074" w14:textId="6CC01FF3" w:rsidR="001F7E3F" w:rsidRDefault="001F7E3F" w:rsidP="00F1200E">
      <w:pPr>
        <w:spacing w:after="0" w:line="240" w:lineRule="auto"/>
        <w:ind w:firstLine="720"/>
        <w:rPr>
          <w:rFonts w:ascii="Times New Roman" w:hAnsi="Times New Roman" w:cs="Times New Roman"/>
          <w:sz w:val="24"/>
          <w:szCs w:val="24"/>
        </w:rPr>
      </w:pPr>
      <w:r>
        <w:rPr>
          <w:rFonts w:ascii="Times New Roman" w:hAnsi="Times New Roman" w:cs="Times New Roman"/>
          <w:sz w:val="24"/>
          <w:szCs w:val="24"/>
        </w:rPr>
        <w:t xml:space="preserve">The Motion was </w:t>
      </w:r>
      <w:r w:rsidRPr="001F7E3F">
        <w:rPr>
          <w:rFonts w:ascii="Times New Roman" w:hAnsi="Times New Roman" w:cs="Times New Roman"/>
          <w:b/>
          <w:bCs/>
          <w:sz w:val="24"/>
          <w:szCs w:val="24"/>
        </w:rPr>
        <w:t>AGREED</w:t>
      </w:r>
      <w:r>
        <w:rPr>
          <w:rFonts w:ascii="Times New Roman" w:hAnsi="Times New Roman" w:cs="Times New Roman"/>
          <w:sz w:val="24"/>
          <w:szCs w:val="24"/>
        </w:rPr>
        <w:t>.</w:t>
      </w:r>
    </w:p>
    <w:p w14:paraId="60F36EF4" w14:textId="08FC4662" w:rsidR="00D0157A" w:rsidRPr="001B5861" w:rsidRDefault="001F7E3F" w:rsidP="00F1200E">
      <w:pPr>
        <w:spacing w:after="0" w:line="240" w:lineRule="auto"/>
        <w:ind w:firstLine="720"/>
        <w:rPr>
          <w:rFonts w:ascii="Times New Roman" w:hAnsi="Times New Roman" w:cs="Times New Roman"/>
          <w:b/>
          <w:sz w:val="24"/>
          <w:szCs w:val="24"/>
        </w:rPr>
      </w:pPr>
      <w:r>
        <w:rPr>
          <w:rFonts w:ascii="Times New Roman" w:hAnsi="Times New Roman" w:cs="Times New Roman"/>
          <w:sz w:val="24"/>
          <w:szCs w:val="24"/>
        </w:rPr>
        <w:t xml:space="preserve"> </w:t>
      </w:r>
    </w:p>
    <w:p w14:paraId="455B274B" w14:textId="29531DBC" w:rsidR="00670C17" w:rsidRDefault="00D0157A" w:rsidP="00F1200E">
      <w:pPr>
        <w:pStyle w:val="Heading3"/>
        <w:spacing w:before="0" w:line="240" w:lineRule="auto"/>
        <w:ind w:left="720" w:hanging="1287"/>
        <w:rPr>
          <w:rFonts w:ascii="Times New Roman" w:hAnsi="Times New Roman" w:cs="Times New Roman"/>
          <w:bCs/>
          <w:sz w:val="24"/>
          <w:szCs w:val="24"/>
        </w:rPr>
      </w:pPr>
      <w:r w:rsidRPr="001B5861">
        <w:rPr>
          <w:rFonts w:ascii="Times New Roman" w:hAnsi="Times New Roman" w:cs="Times New Roman"/>
          <w:b/>
          <w:sz w:val="24"/>
          <w:szCs w:val="24"/>
        </w:rPr>
        <w:t>M6/0323</w:t>
      </w:r>
      <w:r w:rsidRPr="001F7E3F">
        <w:rPr>
          <w:rFonts w:ascii="Times New Roman" w:hAnsi="Times New Roman" w:cs="Times New Roman"/>
          <w:bCs/>
          <w:sz w:val="24"/>
          <w:szCs w:val="24"/>
        </w:rPr>
        <w:t xml:space="preserve"> </w:t>
      </w:r>
      <w:r w:rsidR="001F7E3F">
        <w:rPr>
          <w:rFonts w:ascii="Times New Roman" w:hAnsi="Times New Roman" w:cs="Times New Roman"/>
          <w:bCs/>
          <w:sz w:val="24"/>
          <w:szCs w:val="24"/>
        </w:rPr>
        <w:tab/>
      </w:r>
      <w:r w:rsidR="00670C17" w:rsidRPr="00670C17">
        <w:rPr>
          <w:rFonts w:ascii="Times New Roman" w:hAnsi="Times New Roman" w:cs="Times New Roman"/>
          <w:b/>
          <w:sz w:val="24"/>
          <w:szCs w:val="24"/>
          <w:u w:val="single"/>
        </w:rPr>
        <w:t>MINI WOODLANDS</w:t>
      </w:r>
    </w:p>
    <w:p w14:paraId="4D8F2E9E" w14:textId="7BA007E0" w:rsidR="001B5861" w:rsidRDefault="001F7E3F" w:rsidP="00670C17">
      <w:pPr>
        <w:pStyle w:val="Heading3"/>
        <w:spacing w:before="0" w:line="240" w:lineRule="auto"/>
        <w:ind w:left="720"/>
        <w:rPr>
          <w:rFonts w:ascii="Times New Roman" w:hAnsi="Times New Roman" w:cs="Times New Roman"/>
          <w:sz w:val="24"/>
          <w:szCs w:val="24"/>
        </w:rPr>
      </w:pPr>
      <w:r w:rsidRPr="001F7E3F">
        <w:rPr>
          <w:rFonts w:ascii="Times New Roman" w:hAnsi="Times New Roman" w:cs="Times New Roman"/>
          <w:bCs/>
          <w:sz w:val="24"/>
          <w:szCs w:val="24"/>
        </w:rPr>
        <w:t>It was p</w:t>
      </w:r>
      <w:r w:rsidR="00D0157A" w:rsidRPr="001F7E3F">
        <w:rPr>
          <w:rFonts w:ascii="Times New Roman" w:hAnsi="Times New Roman" w:cs="Times New Roman"/>
          <w:bCs/>
          <w:sz w:val="24"/>
          <w:szCs w:val="24"/>
        </w:rPr>
        <w:t>roposed by Councillor A</w:t>
      </w:r>
      <w:r w:rsidRPr="001F7E3F">
        <w:rPr>
          <w:rFonts w:ascii="Times New Roman" w:hAnsi="Times New Roman" w:cs="Times New Roman"/>
          <w:bCs/>
          <w:sz w:val="24"/>
          <w:szCs w:val="24"/>
        </w:rPr>
        <w:t>.</w:t>
      </w:r>
      <w:r w:rsidR="00D0157A" w:rsidRPr="001F7E3F">
        <w:rPr>
          <w:rFonts w:ascii="Times New Roman" w:hAnsi="Times New Roman" w:cs="Times New Roman"/>
          <w:bCs/>
          <w:sz w:val="24"/>
          <w:szCs w:val="24"/>
        </w:rPr>
        <w:t xml:space="preserve"> Edge</w:t>
      </w:r>
      <w:r w:rsidRPr="001F7E3F">
        <w:rPr>
          <w:rFonts w:ascii="Times New Roman" w:hAnsi="Times New Roman" w:cs="Times New Roman"/>
          <w:bCs/>
          <w:sz w:val="24"/>
          <w:szCs w:val="24"/>
        </w:rPr>
        <w:t xml:space="preserve"> seconded by </w:t>
      </w:r>
      <w:r w:rsidR="00D0157A" w:rsidRPr="001F7E3F">
        <w:rPr>
          <w:rFonts w:ascii="Times New Roman" w:hAnsi="Times New Roman" w:cs="Times New Roman"/>
          <w:bCs/>
          <w:sz w:val="24"/>
          <w:szCs w:val="24"/>
        </w:rPr>
        <w:t xml:space="preserve">Councillor E. </w:t>
      </w:r>
      <w:r w:rsidRPr="001F7E3F">
        <w:rPr>
          <w:rFonts w:ascii="Times New Roman" w:hAnsi="Times New Roman" w:cs="Times New Roman"/>
          <w:bCs/>
          <w:sz w:val="24"/>
          <w:szCs w:val="24"/>
        </w:rPr>
        <w:t xml:space="preserve">Murphy </w:t>
      </w:r>
      <w:r w:rsidR="001B5861">
        <w:rPr>
          <w:rFonts w:ascii="Times New Roman" w:hAnsi="Times New Roman" w:cs="Times New Roman"/>
          <w:sz w:val="24"/>
          <w:szCs w:val="24"/>
        </w:rPr>
        <w:t xml:space="preserve">and </w:t>
      </w:r>
      <w:r w:rsidR="001B5861" w:rsidRPr="008E027C">
        <w:rPr>
          <w:rFonts w:ascii="Times New Roman" w:hAnsi="Times New Roman" w:cs="Times New Roman"/>
          <w:b/>
          <w:bCs/>
          <w:sz w:val="24"/>
          <w:szCs w:val="24"/>
        </w:rPr>
        <w:t>MOVED</w:t>
      </w:r>
      <w:r w:rsidR="001B5861">
        <w:rPr>
          <w:rFonts w:ascii="Times New Roman" w:hAnsi="Times New Roman" w:cs="Times New Roman"/>
          <w:sz w:val="24"/>
          <w:szCs w:val="24"/>
        </w:rPr>
        <w:t xml:space="preserve"> without debate.</w:t>
      </w:r>
    </w:p>
    <w:p w14:paraId="648FF705" w14:textId="77777777" w:rsidR="00FB65C2" w:rsidRDefault="00FB65C2" w:rsidP="00F1200E">
      <w:pPr>
        <w:pStyle w:val="Heading3"/>
        <w:spacing w:before="0" w:line="240" w:lineRule="auto"/>
        <w:ind w:left="720" w:hanging="1287"/>
        <w:rPr>
          <w:rFonts w:ascii="Times New Roman" w:hAnsi="Times New Roman" w:cs="Times New Roman"/>
          <w:sz w:val="24"/>
          <w:szCs w:val="24"/>
        </w:rPr>
      </w:pPr>
    </w:p>
    <w:p w14:paraId="53C460A6" w14:textId="020454F6" w:rsidR="00D0157A" w:rsidRDefault="00D0157A" w:rsidP="00F1200E">
      <w:pPr>
        <w:pStyle w:val="Heading3"/>
        <w:spacing w:before="0" w:line="240" w:lineRule="auto"/>
        <w:ind w:left="720"/>
        <w:rPr>
          <w:rFonts w:ascii="Times New Roman" w:hAnsi="Times New Roman" w:cs="Times New Roman"/>
          <w:sz w:val="24"/>
          <w:szCs w:val="24"/>
        </w:rPr>
      </w:pPr>
      <w:r w:rsidRPr="00A508C9">
        <w:rPr>
          <w:rFonts w:ascii="Times New Roman" w:hAnsi="Times New Roman" w:cs="Times New Roman"/>
          <w:sz w:val="24"/>
          <w:szCs w:val="24"/>
        </w:rPr>
        <w:t>In line with the Biodiversity and Climate Emergencies declared for South Dublin County in 2019, that this Council commits to a rapid roll-out of Mini-Woodlands / Stepping Stone Forests at suitable locations countywide with the support of local community groups and with a target of 25,000 trees by the end of this term.</w:t>
      </w:r>
    </w:p>
    <w:p w14:paraId="7B3C022F" w14:textId="77777777" w:rsidR="00FB65C2" w:rsidRPr="00A508C9" w:rsidRDefault="00FB65C2" w:rsidP="00F1200E">
      <w:pPr>
        <w:pStyle w:val="Heading3"/>
        <w:spacing w:before="0" w:line="240" w:lineRule="auto"/>
        <w:ind w:left="720"/>
        <w:rPr>
          <w:rFonts w:ascii="Times New Roman" w:hAnsi="Times New Roman" w:cs="Times New Roman"/>
          <w:sz w:val="24"/>
          <w:szCs w:val="24"/>
        </w:rPr>
      </w:pPr>
    </w:p>
    <w:p w14:paraId="2FBC97D2" w14:textId="77777777" w:rsidR="00D0157A" w:rsidRPr="00A508C9" w:rsidRDefault="00D0157A" w:rsidP="00F1200E">
      <w:pPr>
        <w:spacing w:after="0" w:line="240" w:lineRule="auto"/>
        <w:ind w:left="720"/>
        <w:rPr>
          <w:rFonts w:ascii="Times New Roman" w:hAnsi="Times New Roman" w:cs="Times New Roman"/>
          <w:sz w:val="24"/>
          <w:szCs w:val="24"/>
        </w:rPr>
      </w:pPr>
      <w:r w:rsidRPr="00A508C9">
        <w:rPr>
          <w:rFonts w:ascii="Times New Roman" w:hAnsi="Times New Roman" w:cs="Times New Roman"/>
          <w:b/>
          <w:sz w:val="24"/>
          <w:szCs w:val="24"/>
        </w:rPr>
        <w:t>REPORT:</w:t>
      </w:r>
    </w:p>
    <w:p w14:paraId="7119331F" w14:textId="482CB458" w:rsidR="00D0157A" w:rsidRPr="00670C17" w:rsidRDefault="00D0157A" w:rsidP="00F1200E">
      <w:pPr>
        <w:spacing w:after="0" w:line="240" w:lineRule="auto"/>
        <w:ind w:left="720"/>
        <w:rPr>
          <w:rFonts w:ascii="Tahoma" w:hAnsi="Tahoma" w:cs="Tahoma"/>
          <w:sz w:val="20"/>
          <w:szCs w:val="20"/>
        </w:rPr>
      </w:pPr>
      <w:r w:rsidRPr="00670C17">
        <w:rPr>
          <w:rFonts w:ascii="Tahoma" w:hAnsi="Tahoma" w:cs="Tahoma"/>
          <w:sz w:val="20"/>
          <w:szCs w:val="20"/>
        </w:rPr>
        <w:t xml:space="preserve">To date a number of mini-woodlands have been planted across South Dublin County with assistance from local community and tidy towns groups.  A pilot project was initially undertaken at Sean Walsh Park which consisted of 3 distinct locations of 100 square metres each being planted with a </w:t>
      </w:r>
      <w:r w:rsidR="001F7E3F" w:rsidRPr="00670C17">
        <w:rPr>
          <w:rFonts w:ascii="Tahoma" w:hAnsi="Tahoma" w:cs="Tahoma"/>
          <w:sz w:val="20"/>
          <w:szCs w:val="20"/>
        </w:rPr>
        <w:t>total</w:t>
      </w:r>
      <w:r w:rsidRPr="00670C17">
        <w:rPr>
          <w:rFonts w:ascii="Tahoma" w:hAnsi="Tahoma" w:cs="Tahoma"/>
          <w:sz w:val="20"/>
          <w:szCs w:val="20"/>
        </w:rPr>
        <w:t xml:space="preserve"> of 1,200 trees planted over the 300 square metre area. The progress of this pilot scheme is being monitored with trees being measured as required and this project is considered to be progressing well. Since that pilot scheme a further two locations have been planted as mini-woodlands and these are at Mill Lane in Palmerstown and at Greenhills Park with a further 1,200 trees planted at each location.</w:t>
      </w:r>
    </w:p>
    <w:p w14:paraId="760F7AB1" w14:textId="77777777" w:rsidR="00FB65C2" w:rsidRPr="00670C17" w:rsidRDefault="00FB65C2" w:rsidP="00F1200E">
      <w:pPr>
        <w:spacing w:after="0" w:line="240" w:lineRule="auto"/>
        <w:ind w:left="720"/>
        <w:rPr>
          <w:rFonts w:ascii="Tahoma" w:hAnsi="Tahoma" w:cs="Tahoma"/>
          <w:sz w:val="20"/>
          <w:szCs w:val="20"/>
        </w:rPr>
      </w:pPr>
    </w:p>
    <w:p w14:paraId="6ECB1250" w14:textId="4AE2D9A0" w:rsidR="00D0157A" w:rsidRPr="00670C17" w:rsidRDefault="00D0157A" w:rsidP="00F1200E">
      <w:pPr>
        <w:spacing w:after="0" w:line="240" w:lineRule="auto"/>
        <w:ind w:left="720"/>
        <w:rPr>
          <w:rFonts w:ascii="Tahoma" w:hAnsi="Tahoma" w:cs="Tahoma"/>
          <w:sz w:val="20"/>
          <w:szCs w:val="20"/>
        </w:rPr>
      </w:pPr>
      <w:r w:rsidRPr="00670C17">
        <w:rPr>
          <w:rFonts w:ascii="Tahoma" w:hAnsi="Tahoma" w:cs="Tahoma"/>
          <w:sz w:val="20"/>
          <w:szCs w:val="20"/>
        </w:rPr>
        <w:t>An information leaflet is being developed to inform and assist community and tidy towns groups who may be interested in taking part in this type of planting project, and also to inform private landowners who may wish to plant a mini-woodland on their own lands.  It is intended that proposals to plant additional mini-woodlands will be included in future tree planting programmes for the county.  Potential locations for such planting schemes are being examined and considered in the context of existing land use, existing ecology and management and maintenance resources available, to ensure the successful establishment and on-going management of mini-woodlands.  The sel</w:t>
      </w:r>
      <w:r w:rsidR="001B5861" w:rsidRPr="00670C17">
        <w:rPr>
          <w:rFonts w:ascii="Tahoma" w:hAnsi="Tahoma" w:cs="Tahoma"/>
          <w:sz w:val="20"/>
          <w:szCs w:val="20"/>
        </w:rPr>
        <w:t>e</w:t>
      </w:r>
      <w:r w:rsidRPr="00670C17">
        <w:rPr>
          <w:rFonts w:ascii="Tahoma" w:hAnsi="Tahoma" w:cs="Tahoma"/>
          <w:sz w:val="20"/>
          <w:szCs w:val="20"/>
        </w:rPr>
        <w:t xml:space="preserve">ction of suitable locations will be informed by both the Council tree management policy and also by the green infrastructure </w:t>
      </w:r>
      <w:r w:rsidRPr="00670C17">
        <w:rPr>
          <w:rFonts w:ascii="Tahoma" w:hAnsi="Tahoma" w:cs="Tahoma"/>
          <w:sz w:val="20"/>
          <w:szCs w:val="20"/>
        </w:rPr>
        <w:lastRenderedPageBreak/>
        <w:t>strategy and it is expected that a number of such schemes will be included in the tree planting programme for the current year.</w:t>
      </w:r>
    </w:p>
    <w:p w14:paraId="7BC3BCBE" w14:textId="77777777" w:rsidR="00FB65C2" w:rsidRPr="00A508C9" w:rsidRDefault="00FB65C2" w:rsidP="00F1200E">
      <w:pPr>
        <w:spacing w:after="0" w:line="240" w:lineRule="auto"/>
        <w:ind w:left="720"/>
        <w:rPr>
          <w:rFonts w:ascii="Times New Roman" w:hAnsi="Times New Roman" w:cs="Times New Roman"/>
          <w:sz w:val="24"/>
          <w:szCs w:val="24"/>
        </w:rPr>
      </w:pPr>
    </w:p>
    <w:p w14:paraId="7D7D31F1" w14:textId="50CA6122" w:rsidR="00670C17" w:rsidRDefault="00D0157A" w:rsidP="00F1200E">
      <w:pPr>
        <w:pStyle w:val="Heading3"/>
        <w:spacing w:before="0" w:line="240" w:lineRule="auto"/>
        <w:ind w:left="720" w:hanging="1287"/>
        <w:rPr>
          <w:rFonts w:ascii="Times New Roman" w:hAnsi="Times New Roman" w:cs="Times New Roman"/>
          <w:b/>
          <w:sz w:val="24"/>
          <w:szCs w:val="24"/>
        </w:rPr>
      </w:pPr>
      <w:bookmarkStart w:id="5" w:name="_Hlk130375735"/>
      <w:r w:rsidRPr="001B5861">
        <w:rPr>
          <w:rFonts w:ascii="Times New Roman" w:hAnsi="Times New Roman" w:cs="Times New Roman"/>
          <w:b/>
          <w:sz w:val="24"/>
          <w:szCs w:val="24"/>
        </w:rPr>
        <w:t xml:space="preserve">M9/0323 </w:t>
      </w:r>
      <w:r w:rsidR="001B5861">
        <w:rPr>
          <w:rFonts w:ascii="Times New Roman" w:hAnsi="Times New Roman" w:cs="Times New Roman"/>
          <w:b/>
          <w:sz w:val="24"/>
          <w:szCs w:val="24"/>
        </w:rPr>
        <w:tab/>
      </w:r>
      <w:r w:rsidR="00670C17" w:rsidRPr="00670C17">
        <w:rPr>
          <w:rFonts w:ascii="Times New Roman" w:hAnsi="Times New Roman" w:cs="Times New Roman"/>
          <w:b/>
          <w:sz w:val="24"/>
          <w:szCs w:val="24"/>
          <w:u w:val="single"/>
        </w:rPr>
        <w:t>CHILDCARE</w:t>
      </w:r>
    </w:p>
    <w:p w14:paraId="0A8C07A0" w14:textId="74A87429" w:rsidR="001B5861" w:rsidRDefault="001B5861" w:rsidP="00670C17">
      <w:pPr>
        <w:pStyle w:val="Heading3"/>
        <w:spacing w:before="0" w:line="240" w:lineRule="auto"/>
        <w:ind w:left="720"/>
        <w:rPr>
          <w:rFonts w:ascii="Times New Roman" w:hAnsi="Times New Roman" w:cs="Times New Roman"/>
          <w:sz w:val="24"/>
          <w:szCs w:val="24"/>
        </w:rPr>
      </w:pPr>
      <w:r>
        <w:rPr>
          <w:rFonts w:ascii="Times New Roman" w:hAnsi="Times New Roman" w:cs="Times New Roman"/>
          <w:sz w:val="24"/>
          <w:szCs w:val="24"/>
        </w:rPr>
        <w:t>It was p</w:t>
      </w:r>
      <w:r w:rsidR="00D0157A" w:rsidRPr="00A508C9">
        <w:rPr>
          <w:rFonts w:ascii="Times New Roman" w:hAnsi="Times New Roman" w:cs="Times New Roman"/>
          <w:sz w:val="24"/>
          <w:szCs w:val="24"/>
        </w:rPr>
        <w:t>roposed by Councillor L</w:t>
      </w:r>
      <w:r>
        <w:rPr>
          <w:rFonts w:ascii="Times New Roman" w:hAnsi="Times New Roman" w:cs="Times New Roman"/>
          <w:sz w:val="24"/>
          <w:szCs w:val="24"/>
        </w:rPr>
        <w:t>.</w:t>
      </w:r>
      <w:r w:rsidR="00D0157A" w:rsidRPr="00A508C9">
        <w:rPr>
          <w:rFonts w:ascii="Times New Roman" w:hAnsi="Times New Roman" w:cs="Times New Roman"/>
          <w:sz w:val="24"/>
          <w:szCs w:val="24"/>
        </w:rPr>
        <w:t xml:space="preserve"> Sinclair </w:t>
      </w:r>
      <w:r>
        <w:rPr>
          <w:rFonts w:ascii="Times New Roman" w:hAnsi="Times New Roman" w:cs="Times New Roman"/>
          <w:sz w:val="24"/>
          <w:szCs w:val="24"/>
        </w:rPr>
        <w:t xml:space="preserve">and </w:t>
      </w:r>
      <w:r w:rsidR="00D0157A" w:rsidRPr="00A508C9">
        <w:rPr>
          <w:rFonts w:ascii="Times New Roman" w:hAnsi="Times New Roman" w:cs="Times New Roman"/>
          <w:sz w:val="24"/>
          <w:szCs w:val="24"/>
        </w:rPr>
        <w:t xml:space="preserve">seconded by Councillor M. Johansson </w:t>
      </w:r>
      <w:r>
        <w:rPr>
          <w:rFonts w:ascii="Times New Roman" w:hAnsi="Times New Roman" w:cs="Times New Roman"/>
          <w:sz w:val="24"/>
          <w:szCs w:val="24"/>
        </w:rPr>
        <w:t xml:space="preserve">and </w:t>
      </w:r>
      <w:r w:rsidRPr="008E027C">
        <w:rPr>
          <w:rFonts w:ascii="Times New Roman" w:hAnsi="Times New Roman" w:cs="Times New Roman"/>
          <w:b/>
          <w:bCs/>
          <w:sz w:val="24"/>
          <w:szCs w:val="24"/>
        </w:rPr>
        <w:t>MOVED</w:t>
      </w:r>
      <w:r>
        <w:rPr>
          <w:rFonts w:ascii="Times New Roman" w:hAnsi="Times New Roman" w:cs="Times New Roman"/>
          <w:sz w:val="24"/>
          <w:szCs w:val="24"/>
        </w:rPr>
        <w:t xml:space="preserve"> without debate.</w:t>
      </w:r>
    </w:p>
    <w:p w14:paraId="77E4F7BF" w14:textId="77777777" w:rsidR="001B5861" w:rsidRDefault="001B5861" w:rsidP="00F1200E">
      <w:pPr>
        <w:pStyle w:val="Heading3"/>
        <w:spacing w:before="0" w:line="240" w:lineRule="auto"/>
        <w:ind w:left="720" w:hanging="1287"/>
        <w:rPr>
          <w:rFonts w:ascii="Times New Roman" w:hAnsi="Times New Roman" w:cs="Times New Roman"/>
          <w:sz w:val="24"/>
          <w:szCs w:val="24"/>
        </w:rPr>
      </w:pPr>
    </w:p>
    <w:p w14:paraId="114B101A" w14:textId="1F2CBB43" w:rsidR="00D0157A" w:rsidRDefault="00D0157A" w:rsidP="00F1200E">
      <w:pPr>
        <w:spacing w:after="0" w:line="240" w:lineRule="auto"/>
        <w:ind w:left="720"/>
        <w:rPr>
          <w:rFonts w:ascii="Times New Roman" w:hAnsi="Times New Roman" w:cs="Times New Roman"/>
          <w:sz w:val="24"/>
          <w:szCs w:val="24"/>
        </w:rPr>
      </w:pPr>
      <w:r w:rsidRPr="00A508C9">
        <w:rPr>
          <w:rFonts w:ascii="Times New Roman" w:hAnsi="Times New Roman" w:cs="Times New Roman"/>
          <w:sz w:val="24"/>
          <w:szCs w:val="24"/>
        </w:rPr>
        <w:t>That this Council writes to the Minister for Children, Equality, Disability, Integration and Youth demanding that a plan is put in place to provide preschool childcare for free at the point of use.</w:t>
      </w:r>
    </w:p>
    <w:p w14:paraId="1218C518" w14:textId="77777777" w:rsidR="00FB65C2" w:rsidRPr="00A508C9" w:rsidRDefault="00FB65C2" w:rsidP="00F1200E">
      <w:pPr>
        <w:spacing w:after="0" w:line="240" w:lineRule="auto"/>
        <w:ind w:left="720"/>
        <w:rPr>
          <w:rFonts w:ascii="Times New Roman" w:hAnsi="Times New Roman" w:cs="Times New Roman"/>
          <w:sz w:val="24"/>
          <w:szCs w:val="24"/>
        </w:rPr>
      </w:pPr>
    </w:p>
    <w:p w14:paraId="07B56C72" w14:textId="77777777" w:rsidR="00D0157A" w:rsidRPr="00A508C9" w:rsidRDefault="00D0157A" w:rsidP="00F1200E">
      <w:pPr>
        <w:spacing w:after="0" w:line="240" w:lineRule="auto"/>
        <w:ind w:firstLine="720"/>
        <w:rPr>
          <w:rFonts w:ascii="Times New Roman" w:hAnsi="Times New Roman" w:cs="Times New Roman"/>
          <w:sz w:val="24"/>
          <w:szCs w:val="24"/>
        </w:rPr>
      </w:pPr>
      <w:r w:rsidRPr="00A508C9">
        <w:rPr>
          <w:rFonts w:ascii="Times New Roman" w:hAnsi="Times New Roman" w:cs="Times New Roman"/>
          <w:b/>
          <w:sz w:val="24"/>
          <w:szCs w:val="24"/>
        </w:rPr>
        <w:t>REPORT:</w:t>
      </w:r>
    </w:p>
    <w:p w14:paraId="560E1154" w14:textId="60846560" w:rsidR="00D0157A" w:rsidRPr="00670C17" w:rsidRDefault="00D0157A" w:rsidP="00F1200E">
      <w:pPr>
        <w:spacing w:after="0" w:line="240" w:lineRule="auto"/>
        <w:ind w:left="720"/>
        <w:rPr>
          <w:rFonts w:ascii="Tahoma" w:hAnsi="Tahoma" w:cs="Tahoma"/>
          <w:sz w:val="20"/>
          <w:szCs w:val="20"/>
        </w:rPr>
      </w:pPr>
      <w:r w:rsidRPr="00670C17">
        <w:rPr>
          <w:rFonts w:ascii="Tahoma" w:hAnsi="Tahoma" w:cs="Tahoma"/>
          <w:sz w:val="20"/>
          <w:szCs w:val="20"/>
        </w:rPr>
        <w:t>If this motion is agreed, a letter will be issued to the Minister for Children, Equality, Disability, Integration and Youth. The response, when received, will be circulated to the Members.</w:t>
      </w:r>
    </w:p>
    <w:p w14:paraId="52320FE1" w14:textId="77777777" w:rsidR="00FB65C2" w:rsidRPr="00A508C9" w:rsidRDefault="00FB65C2" w:rsidP="00F1200E">
      <w:pPr>
        <w:spacing w:after="0" w:line="240" w:lineRule="auto"/>
        <w:ind w:left="720"/>
        <w:rPr>
          <w:rFonts w:ascii="Times New Roman" w:hAnsi="Times New Roman" w:cs="Times New Roman"/>
          <w:sz w:val="24"/>
          <w:szCs w:val="24"/>
        </w:rPr>
      </w:pPr>
    </w:p>
    <w:p w14:paraId="50BACB79" w14:textId="19491ECC" w:rsidR="00670C17" w:rsidRDefault="00CD04C5" w:rsidP="00F1200E">
      <w:pPr>
        <w:pStyle w:val="Heading3"/>
        <w:spacing w:before="0" w:line="240" w:lineRule="auto"/>
        <w:ind w:left="720" w:hanging="1287"/>
        <w:rPr>
          <w:rFonts w:ascii="Times New Roman" w:hAnsi="Times New Roman" w:cs="Times New Roman"/>
          <w:b/>
          <w:sz w:val="24"/>
          <w:szCs w:val="24"/>
        </w:rPr>
      </w:pPr>
      <w:bookmarkStart w:id="6" w:name="_Hlk130375845"/>
      <w:bookmarkEnd w:id="5"/>
      <w:r w:rsidRPr="00CD04C5">
        <w:rPr>
          <w:rFonts w:ascii="Times New Roman" w:hAnsi="Times New Roman" w:cs="Times New Roman"/>
          <w:b/>
          <w:sz w:val="24"/>
          <w:szCs w:val="24"/>
        </w:rPr>
        <w:t xml:space="preserve">M12/0323 </w:t>
      </w:r>
      <w:r>
        <w:rPr>
          <w:rFonts w:ascii="Times New Roman" w:hAnsi="Times New Roman" w:cs="Times New Roman"/>
          <w:b/>
          <w:sz w:val="24"/>
          <w:szCs w:val="24"/>
        </w:rPr>
        <w:tab/>
      </w:r>
      <w:r w:rsidR="00670C17" w:rsidRPr="00670C17">
        <w:rPr>
          <w:rFonts w:ascii="Times New Roman" w:hAnsi="Times New Roman" w:cs="Times New Roman"/>
          <w:b/>
          <w:sz w:val="24"/>
          <w:szCs w:val="24"/>
          <w:u w:val="single"/>
        </w:rPr>
        <w:t>DOMESTIC VIOLENCE LEGISLATION</w:t>
      </w:r>
    </w:p>
    <w:p w14:paraId="6563E8B6" w14:textId="7EFD267F" w:rsidR="00D0157A" w:rsidRDefault="00CD04C5" w:rsidP="00670C17">
      <w:pPr>
        <w:pStyle w:val="Heading3"/>
        <w:spacing w:before="0" w:line="240" w:lineRule="auto"/>
        <w:ind w:left="720"/>
        <w:rPr>
          <w:rFonts w:ascii="Times New Roman" w:hAnsi="Times New Roman" w:cs="Times New Roman"/>
          <w:sz w:val="24"/>
          <w:szCs w:val="24"/>
        </w:rPr>
      </w:pPr>
      <w:r w:rsidRPr="00CD04C5">
        <w:rPr>
          <w:rFonts w:ascii="Times New Roman" w:hAnsi="Times New Roman" w:cs="Times New Roman"/>
          <w:bCs/>
          <w:sz w:val="24"/>
          <w:szCs w:val="24"/>
        </w:rPr>
        <w:t>It was p</w:t>
      </w:r>
      <w:r w:rsidR="00D0157A" w:rsidRPr="00CD04C5">
        <w:rPr>
          <w:rFonts w:ascii="Times New Roman" w:hAnsi="Times New Roman" w:cs="Times New Roman"/>
          <w:bCs/>
          <w:sz w:val="24"/>
          <w:szCs w:val="24"/>
        </w:rPr>
        <w:t>roposed</w:t>
      </w:r>
      <w:r w:rsidR="00D0157A" w:rsidRPr="00A508C9">
        <w:rPr>
          <w:rFonts w:ascii="Times New Roman" w:hAnsi="Times New Roman" w:cs="Times New Roman"/>
          <w:sz w:val="24"/>
          <w:szCs w:val="24"/>
        </w:rPr>
        <w:t xml:space="preserve"> by Councillor L. Dunne seconded by councillor D</w:t>
      </w:r>
      <w:r w:rsidR="00FB65C2">
        <w:rPr>
          <w:rFonts w:ascii="Times New Roman" w:hAnsi="Times New Roman" w:cs="Times New Roman"/>
          <w:sz w:val="24"/>
          <w:szCs w:val="24"/>
        </w:rPr>
        <w:t>.</w:t>
      </w:r>
      <w:r w:rsidR="00D0157A" w:rsidRPr="00A508C9">
        <w:rPr>
          <w:rFonts w:ascii="Times New Roman" w:hAnsi="Times New Roman" w:cs="Times New Roman"/>
          <w:sz w:val="24"/>
          <w:szCs w:val="24"/>
        </w:rPr>
        <w:t xml:space="preserve"> </w:t>
      </w:r>
      <w:r w:rsidR="00FB65C2">
        <w:rPr>
          <w:rFonts w:ascii="Times New Roman" w:hAnsi="Times New Roman" w:cs="Times New Roman"/>
          <w:sz w:val="24"/>
          <w:szCs w:val="24"/>
        </w:rPr>
        <w:t>Ó</w:t>
      </w:r>
      <w:r w:rsidR="00D0157A" w:rsidRPr="00A508C9">
        <w:rPr>
          <w:rFonts w:ascii="Times New Roman" w:hAnsi="Times New Roman" w:cs="Times New Roman"/>
          <w:sz w:val="24"/>
          <w:szCs w:val="24"/>
        </w:rPr>
        <w:t xml:space="preserve"> </w:t>
      </w:r>
      <w:proofErr w:type="spellStart"/>
      <w:r w:rsidR="00D0157A" w:rsidRPr="00A508C9">
        <w:rPr>
          <w:rFonts w:ascii="Times New Roman" w:hAnsi="Times New Roman" w:cs="Times New Roman"/>
          <w:sz w:val="24"/>
          <w:szCs w:val="24"/>
        </w:rPr>
        <w:t>Brádaigh</w:t>
      </w:r>
      <w:proofErr w:type="spellEnd"/>
      <w:r>
        <w:rPr>
          <w:rFonts w:ascii="Times New Roman" w:hAnsi="Times New Roman" w:cs="Times New Roman"/>
          <w:sz w:val="24"/>
          <w:szCs w:val="24"/>
        </w:rPr>
        <w:t xml:space="preserve"> and </w:t>
      </w:r>
      <w:r w:rsidRPr="00CD04C5">
        <w:rPr>
          <w:rFonts w:ascii="Times New Roman" w:hAnsi="Times New Roman" w:cs="Times New Roman"/>
          <w:b/>
          <w:bCs/>
          <w:sz w:val="24"/>
          <w:szCs w:val="24"/>
        </w:rPr>
        <w:t>MOVED</w:t>
      </w:r>
      <w:r>
        <w:rPr>
          <w:rFonts w:ascii="Times New Roman" w:hAnsi="Times New Roman" w:cs="Times New Roman"/>
          <w:sz w:val="24"/>
          <w:szCs w:val="24"/>
        </w:rPr>
        <w:t xml:space="preserve"> </w:t>
      </w:r>
      <w:r w:rsidR="00D0157A" w:rsidRPr="00A508C9">
        <w:rPr>
          <w:rFonts w:ascii="Times New Roman" w:hAnsi="Times New Roman" w:cs="Times New Roman"/>
          <w:sz w:val="24"/>
          <w:szCs w:val="24"/>
        </w:rPr>
        <w:t>without debate</w:t>
      </w:r>
      <w:r>
        <w:rPr>
          <w:rFonts w:ascii="Times New Roman" w:hAnsi="Times New Roman" w:cs="Times New Roman"/>
          <w:sz w:val="24"/>
          <w:szCs w:val="24"/>
        </w:rPr>
        <w:t>.</w:t>
      </w:r>
    </w:p>
    <w:p w14:paraId="731C0052" w14:textId="77777777" w:rsidR="00FB65C2" w:rsidRPr="00A508C9" w:rsidRDefault="00FB65C2" w:rsidP="00F1200E">
      <w:pPr>
        <w:pStyle w:val="Heading3"/>
        <w:spacing w:before="0" w:line="240" w:lineRule="auto"/>
        <w:ind w:left="720" w:hanging="1287"/>
        <w:rPr>
          <w:rFonts w:ascii="Times New Roman" w:hAnsi="Times New Roman" w:cs="Times New Roman"/>
          <w:sz w:val="24"/>
          <w:szCs w:val="24"/>
        </w:rPr>
      </w:pPr>
    </w:p>
    <w:p w14:paraId="44E37D29" w14:textId="144547D2" w:rsidR="00D0157A" w:rsidRDefault="00D0157A" w:rsidP="00F1200E">
      <w:pPr>
        <w:spacing w:after="0" w:line="240" w:lineRule="auto"/>
        <w:ind w:left="720"/>
        <w:rPr>
          <w:rFonts w:ascii="Times New Roman" w:hAnsi="Times New Roman" w:cs="Times New Roman"/>
          <w:sz w:val="24"/>
          <w:szCs w:val="24"/>
        </w:rPr>
      </w:pPr>
      <w:r w:rsidRPr="00A508C9">
        <w:rPr>
          <w:rFonts w:ascii="Times New Roman" w:hAnsi="Times New Roman" w:cs="Times New Roman"/>
          <w:sz w:val="24"/>
          <w:szCs w:val="24"/>
        </w:rPr>
        <w:t>This Council calls on the Minister of Justice Helen McEntee to further amend Domestic Violence legislation &amp; amend the Safety Order section 6. (1) (a) by insertion of the following section: (VII) Is a family member of the applicant i.e. Parent, Grandparent, &amp; Siblings who are too targeted by perpetrators through forms of abuse, intimidation, harassment through social media outlets, attacks on the person or homes.</w:t>
      </w:r>
    </w:p>
    <w:p w14:paraId="40E10AD9" w14:textId="77777777" w:rsidR="00FB65C2" w:rsidRPr="00A508C9" w:rsidRDefault="00FB65C2" w:rsidP="00F1200E">
      <w:pPr>
        <w:spacing w:after="0" w:line="240" w:lineRule="auto"/>
        <w:ind w:left="720"/>
        <w:rPr>
          <w:rFonts w:ascii="Times New Roman" w:hAnsi="Times New Roman" w:cs="Times New Roman"/>
          <w:sz w:val="24"/>
          <w:szCs w:val="24"/>
        </w:rPr>
      </w:pPr>
    </w:p>
    <w:p w14:paraId="66456F13" w14:textId="77777777" w:rsidR="00D0157A" w:rsidRPr="00A508C9" w:rsidRDefault="00D0157A" w:rsidP="00F1200E">
      <w:pPr>
        <w:spacing w:after="0" w:line="240" w:lineRule="auto"/>
        <w:ind w:left="720"/>
        <w:rPr>
          <w:rFonts w:ascii="Times New Roman" w:hAnsi="Times New Roman" w:cs="Times New Roman"/>
          <w:sz w:val="24"/>
          <w:szCs w:val="24"/>
        </w:rPr>
      </w:pPr>
      <w:r w:rsidRPr="00A508C9">
        <w:rPr>
          <w:rFonts w:ascii="Times New Roman" w:hAnsi="Times New Roman" w:cs="Times New Roman"/>
          <w:b/>
          <w:sz w:val="24"/>
          <w:szCs w:val="24"/>
        </w:rPr>
        <w:t>REPORT:</w:t>
      </w:r>
    </w:p>
    <w:p w14:paraId="10C31C4C" w14:textId="1469EC38" w:rsidR="00D0157A" w:rsidRPr="00670C17" w:rsidRDefault="00D0157A" w:rsidP="00F1200E">
      <w:pPr>
        <w:spacing w:after="0" w:line="240" w:lineRule="auto"/>
        <w:ind w:left="720"/>
        <w:rPr>
          <w:rFonts w:ascii="Tahoma" w:hAnsi="Tahoma" w:cs="Tahoma"/>
          <w:sz w:val="20"/>
          <w:szCs w:val="20"/>
        </w:rPr>
      </w:pPr>
      <w:r w:rsidRPr="00670C17">
        <w:rPr>
          <w:rFonts w:ascii="Tahoma" w:hAnsi="Tahoma" w:cs="Tahoma"/>
          <w:sz w:val="20"/>
          <w:szCs w:val="20"/>
        </w:rPr>
        <w:t>If this Motion is passed, a letter will be issued to the Minister of Justice. The response, when received, will be circulated to the members.</w:t>
      </w:r>
    </w:p>
    <w:bookmarkEnd w:id="6"/>
    <w:p w14:paraId="045FAC5C" w14:textId="77777777" w:rsidR="00D0157A" w:rsidRPr="00A508C9" w:rsidRDefault="00D0157A" w:rsidP="00F1200E">
      <w:pPr>
        <w:spacing w:after="0" w:line="240" w:lineRule="auto"/>
        <w:rPr>
          <w:rFonts w:ascii="Times New Roman" w:hAnsi="Times New Roman" w:cs="Times New Roman"/>
          <w:sz w:val="24"/>
          <w:szCs w:val="24"/>
        </w:rPr>
      </w:pPr>
    </w:p>
    <w:p w14:paraId="3D7C0575" w14:textId="77777777" w:rsidR="00D0157A" w:rsidRPr="00A508C9" w:rsidRDefault="00D0157A" w:rsidP="00F1200E">
      <w:pPr>
        <w:spacing w:after="0" w:line="240" w:lineRule="auto"/>
        <w:rPr>
          <w:rFonts w:ascii="Times New Roman" w:hAnsi="Times New Roman" w:cs="Times New Roman"/>
          <w:sz w:val="24"/>
          <w:szCs w:val="24"/>
        </w:rPr>
      </w:pPr>
    </w:p>
    <w:p w14:paraId="28A489D1" w14:textId="3E97DB76" w:rsidR="00D0157A" w:rsidRDefault="00D0157A" w:rsidP="00F1200E">
      <w:pPr>
        <w:spacing w:after="0" w:line="240" w:lineRule="auto"/>
        <w:ind w:firstLine="720"/>
        <w:rPr>
          <w:rFonts w:ascii="Times New Roman" w:hAnsi="Times New Roman" w:cs="Times New Roman"/>
          <w:sz w:val="24"/>
          <w:szCs w:val="24"/>
        </w:rPr>
      </w:pPr>
      <w:r w:rsidRPr="00A508C9">
        <w:rPr>
          <w:rFonts w:ascii="Times New Roman" w:hAnsi="Times New Roman" w:cs="Times New Roman"/>
          <w:sz w:val="24"/>
          <w:szCs w:val="24"/>
        </w:rPr>
        <w:t>Meeting Finished @ 19:05</w:t>
      </w:r>
    </w:p>
    <w:p w14:paraId="62CB23C5" w14:textId="2628179B" w:rsidR="00FB65C2" w:rsidRDefault="00FB65C2" w:rsidP="00F1200E">
      <w:pPr>
        <w:spacing w:after="0" w:line="240" w:lineRule="auto"/>
        <w:ind w:firstLine="720"/>
        <w:rPr>
          <w:rFonts w:ascii="Times New Roman" w:hAnsi="Times New Roman" w:cs="Times New Roman"/>
          <w:sz w:val="24"/>
          <w:szCs w:val="24"/>
        </w:rPr>
      </w:pPr>
    </w:p>
    <w:p w14:paraId="6B1E6362" w14:textId="77777777" w:rsidR="00FB65C2" w:rsidRPr="00A508C9" w:rsidRDefault="00FB65C2" w:rsidP="00F1200E">
      <w:pPr>
        <w:spacing w:after="0" w:line="240" w:lineRule="auto"/>
        <w:ind w:firstLine="720"/>
        <w:rPr>
          <w:rFonts w:ascii="Times New Roman" w:hAnsi="Times New Roman" w:cs="Times New Roman"/>
          <w:sz w:val="24"/>
          <w:szCs w:val="24"/>
        </w:rPr>
      </w:pPr>
    </w:p>
    <w:p w14:paraId="42CAC6AC" w14:textId="252F2571" w:rsidR="00D0157A" w:rsidRDefault="00D0157A" w:rsidP="00F1200E">
      <w:pPr>
        <w:spacing w:after="0" w:line="240" w:lineRule="auto"/>
        <w:rPr>
          <w:rFonts w:ascii="Times New Roman" w:hAnsi="Times New Roman" w:cs="Times New Roman"/>
          <w:sz w:val="24"/>
          <w:szCs w:val="24"/>
        </w:rPr>
      </w:pPr>
    </w:p>
    <w:p w14:paraId="1CBC35C5" w14:textId="7B67989C" w:rsidR="00670C17" w:rsidRDefault="00670C17" w:rsidP="00F1200E">
      <w:pPr>
        <w:spacing w:after="0" w:line="240" w:lineRule="auto"/>
        <w:rPr>
          <w:rFonts w:ascii="Times New Roman" w:hAnsi="Times New Roman" w:cs="Times New Roman"/>
          <w:sz w:val="24"/>
          <w:szCs w:val="24"/>
        </w:rPr>
      </w:pPr>
    </w:p>
    <w:p w14:paraId="505694E7" w14:textId="249B420E" w:rsidR="00670C17" w:rsidRDefault="00670C17" w:rsidP="00F1200E">
      <w:pPr>
        <w:spacing w:after="0" w:line="240" w:lineRule="auto"/>
        <w:rPr>
          <w:rFonts w:ascii="Times New Roman" w:hAnsi="Times New Roman" w:cs="Times New Roman"/>
          <w:sz w:val="24"/>
          <w:szCs w:val="24"/>
        </w:rPr>
      </w:pPr>
    </w:p>
    <w:p w14:paraId="7341C848" w14:textId="3DAD7103" w:rsidR="00670C17" w:rsidRDefault="00670C17" w:rsidP="00F1200E">
      <w:pPr>
        <w:spacing w:after="0" w:line="240" w:lineRule="auto"/>
        <w:rPr>
          <w:rFonts w:ascii="Times New Roman" w:hAnsi="Times New Roman" w:cs="Times New Roman"/>
          <w:sz w:val="24"/>
          <w:szCs w:val="24"/>
        </w:rPr>
      </w:pPr>
    </w:p>
    <w:p w14:paraId="41D5477F" w14:textId="77777777" w:rsidR="00670C17" w:rsidRPr="00A508C9" w:rsidRDefault="00670C17" w:rsidP="00F1200E">
      <w:pPr>
        <w:spacing w:after="0" w:line="240" w:lineRule="auto"/>
        <w:rPr>
          <w:rFonts w:ascii="Times New Roman" w:hAnsi="Times New Roman" w:cs="Times New Roman"/>
          <w:sz w:val="24"/>
          <w:szCs w:val="24"/>
        </w:rPr>
      </w:pPr>
    </w:p>
    <w:p w14:paraId="0C045E54" w14:textId="565D3CD1" w:rsidR="00FE523B" w:rsidRDefault="00D0157A" w:rsidP="00F1200E">
      <w:pPr>
        <w:spacing w:after="0" w:line="240" w:lineRule="auto"/>
        <w:ind w:firstLine="720"/>
        <w:rPr>
          <w:rFonts w:ascii="Times New Roman" w:hAnsi="Times New Roman" w:cs="Times New Roman"/>
          <w:b/>
          <w:bCs/>
          <w:sz w:val="24"/>
          <w:szCs w:val="24"/>
          <w:u w:val="single"/>
        </w:rPr>
      </w:pPr>
      <w:r w:rsidRPr="00CD04C5">
        <w:rPr>
          <w:rFonts w:ascii="Times New Roman" w:hAnsi="Times New Roman" w:cs="Times New Roman"/>
          <w:b/>
          <w:bCs/>
          <w:sz w:val="24"/>
          <w:szCs w:val="24"/>
          <w:u w:val="single"/>
        </w:rPr>
        <w:t>Motions not reached:</w:t>
      </w:r>
    </w:p>
    <w:p w14:paraId="51F312BD" w14:textId="77777777" w:rsidR="00F1200E" w:rsidRPr="00CD04C5" w:rsidRDefault="00F1200E" w:rsidP="00F1200E">
      <w:pPr>
        <w:spacing w:after="0" w:line="240" w:lineRule="auto"/>
        <w:ind w:firstLine="720"/>
        <w:rPr>
          <w:rFonts w:ascii="Times New Roman" w:hAnsi="Times New Roman" w:cs="Times New Roman"/>
          <w:b/>
          <w:bCs/>
          <w:sz w:val="24"/>
          <w:szCs w:val="24"/>
          <w:u w:val="single"/>
        </w:rPr>
      </w:pPr>
    </w:p>
    <w:p w14:paraId="6CC53A8B" w14:textId="5F8A9F5D" w:rsidR="00CD04C5" w:rsidRDefault="00B6171C" w:rsidP="00F1200E">
      <w:pPr>
        <w:pStyle w:val="Heading3"/>
        <w:spacing w:before="0" w:line="240" w:lineRule="auto"/>
        <w:ind w:left="-567"/>
        <w:rPr>
          <w:rFonts w:ascii="Times New Roman" w:hAnsi="Times New Roman" w:cs="Times New Roman"/>
          <w:b/>
          <w:sz w:val="24"/>
          <w:szCs w:val="24"/>
        </w:rPr>
      </w:pPr>
      <w:r w:rsidRPr="00CD04C5">
        <w:rPr>
          <w:rFonts w:ascii="Times New Roman" w:hAnsi="Times New Roman" w:cs="Times New Roman"/>
          <w:b/>
          <w:sz w:val="24"/>
          <w:szCs w:val="24"/>
        </w:rPr>
        <w:t xml:space="preserve">M4/0323 </w:t>
      </w:r>
      <w:r w:rsidR="00CD04C5">
        <w:rPr>
          <w:rFonts w:ascii="Times New Roman" w:hAnsi="Times New Roman" w:cs="Times New Roman"/>
          <w:b/>
          <w:sz w:val="24"/>
          <w:szCs w:val="24"/>
        </w:rPr>
        <w:tab/>
      </w:r>
      <w:r w:rsidR="00CD04C5" w:rsidRPr="00CD04C5">
        <w:rPr>
          <w:rFonts w:ascii="Times New Roman" w:hAnsi="Times New Roman" w:cs="Times New Roman"/>
          <w:b/>
          <w:sz w:val="24"/>
          <w:szCs w:val="24"/>
          <w:u w:val="single"/>
        </w:rPr>
        <w:t>NCS SUBSIDSIED HOURS</w:t>
      </w:r>
      <w:r w:rsidR="00CD04C5">
        <w:rPr>
          <w:rFonts w:ascii="Times New Roman" w:hAnsi="Times New Roman" w:cs="Times New Roman"/>
          <w:b/>
          <w:sz w:val="24"/>
          <w:szCs w:val="24"/>
        </w:rPr>
        <w:t xml:space="preserve"> </w:t>
      </w:r>
    </w:p>
    <w:p w14:paraId="4EA25735" w14:textId="528C55D2" w:rsidR="00171657" w:rsidRPr="00CD04C5" w:rsidRDefault="00B6171C" w:rsidP="00F1200E">
      <w:pPr>
        <w:pStyle w:val="Heading3"/>
        <w:spacing w:before="0" w:line="240" w:lineRule="auto"/>
        <w:ind w:left="-567" w:firstLine="1287"/>
        <w:rPr>
          <w:rFonts w:ascii="Times New Roman" w:hAnsi="Times New Roman" w:cs="Times New Roman"/>
          <w:b/>
          <w:bCs/>
          <w:sz w:val="24"/>
          <w:szCs w:val="24"/>
        </w:rPr>
      </w:pPr>
      <w:r w:rsidRPr="00CD04C5">
        <w:rPr>
          <w:rFonts w:ascii="Times New Roman" w:hAnsi="Times New Roman" w:cs="Times New Roman"/>
          <w:b/>
          <w:bCs/>
          <w:sz w:val="24"/>
          <w:szCs w:val="24"/>
        </w:rPr>
        <w:t>Councillor P. Gogarty</w:t>
      </w:r>
    </w:p>
    <w:p w14:paraId="44F873CE" w14:textId="4F5E0C25" w:rsidR="00171657" w:rsidRDefault="00B6171C" w:rsidP="00F1200E">
      <w:pPr>
        <w:spacing w:after="0" w:line="240" w:lineRule="auto"/>
        <w:ind w:left="720"/>
        <w:rPr>
          <w:rFonts w:ascii="Times New Roman" w:hAnsi="Times New Roman" w:cs="Times New Roman"/>
          <w:sz w:val="24"/>
          <w:szCs w:val="24"/>
        </w:rPr>
      </w:pPr>
      <w:r w:rsidRPr="00A508C9">
        <w:rPr>
          <w:rFonts w:ascii="Times New Roman" w:hAnsi="Times New Roman" w:cs="Times New Roman"/>
          <w:sz w:val="24"/>
          <w:szCs w:val="24"/>
        </w:rPr>
        <w:t>That this Council writes to the Minister for Children, Equality, Disability, Integration and Youth requesting that all childcare providers register for and be in a position to provide NCS-subsidised hours for at least 50% of children in their care.</w:t>
      </w:r>
    </w:p>
    <w:p w14:paraId="6604C314" w14:textId="5FBCB5B9" w:rsidR="0013308E" w:rsidRDefault="0013308E" w:rsidP="00F1200E">
      <w:pPr>
        <w:spacing w:after="0" w:line="240" w:lineRule="auto"/>
        <w:ind w:left="720"/>
        <w:rPr>
          <w:rFonts w:ascii="Times New Roman" w:hAnsi="Times New Roman" w:cs="Times New Roman"/>
          <w:sz w:val="24"/>
          <w:szCs w:val="24"/>
        </w:rPr>
      </w:pPr>
    </w:p>
    <w:p w14:paraId="659463C7" w14:textId="77777777" w:rsidR="0013308E" w:rsidRPr="00A508C9" w:rsidRDefault="0013308E" w:rsidP="00F1200E">
      <w:pPr>
        <w:spacing w:after="0" w:line="240" w:lineRule="auto"/>
        <w:ind w:left="720"/>
        <w:rPr>
          <w:rFonts w:ascii="Times New Roman" w:hAnsi="Times New Roman" w:cs="Times New Roman"/>
          <w:sz w:val="24"/>
          <w:szCs w:val="24"/>
        </w:rPr>
      </w:pPr>
    </w:p>
    <w:p w14:paraId="587A1FB5" w14:textId="7DC70023" w:rsidR="00171657" w:rsidRPr="00A508C9" w:rsidRDefault="00171657" w:rsidP="00F1200E">
      <w:pPr>
        <w:spacing w:after="0" w:line="240" w:lineRule="auto"/>
        <w:ind w:left="720"/>
        <w:rPr>
          <w:rFonts w:ascii="Times New Roman" w:hAnsi="Times New Roman" w:cs="Times New Roman"/>
          <w:sz w:val="24"/>
          <w:szCs w:val="24"/>
        </w:rPr>
      </w:pPr>
    </w:p>
    <w:p w14:paraId="601F4F2C" w14:textId="66C210B6" w:rsidR="00CD04C5" w:rsidRPr="00A508C9" w:rsidRDefault="00B6171C" w:rsidP="00F1200E">
      <w:pPr>
        <w:pStyle w:val="Heading3"/>
        <w:spacing w:before="0" w:line="240" w:lineRule="auto"/>
        <w:ind w:left="-567"/>
        <w:rPr>
          <w:rFonts w:ascii="Times New Roman" w:hAnsi="Times New Roman" w:cs="Times New Roman"/>
          <w:sz w:val="24"/>
          <w:szCs w:val="24"/>
        </w:rPr>
      </w:pPr>
      <w:r w:rsidRPr="00CD04C5">
        <w:rPr>
          <w:rFonts w:ascii="Times New Roman" w:hAnsi="Times New Roman" w:cs="Times New Roman"/>
          <w:b/>
          <w:sz w:val="24"/>
          <w:szCs w:val="24"/>
        </w:rPr>
        <w:lastRenderedPageBreak/>
        <w:t xml:space="preserve">M5/0323 </w:t>
      </w:r>
      <w:r w:rsidR="00CD04C5">
        <w:rPr>
          <w:rFonts w:ascii="Times New Roman" w:hAnsi="Times New Roman" w:cs="Times New Roman"/>
          <w:b/>
          <w:sz w:val="24"/>
          <w:szCs w:val="24"/>
        </w:rPr>
        <w:tab/>
      </w:r>
      <w:r w:rsidR="00CD04C5" w:rsidRPr="00CD04C5">
        <w:rPr>
          <w:rFonts w:ascii="Times New Roman" w:hAnsi="Times New Roman" w:cs="Times New Roman"/>
          <w:b/>
          <w:sz w:val="24"/>
          <w:szCs w:val="24"/>
          <w:u w:val="single"/>
        </w:rPr>
        <w:t>ANIMAL HEALTH &amp; WELFARE</w:t>
      </w:r>
    </w:p>
    <w:p w14:paraId="2C2D44D2" w14:textId="1C768BCE" w:rsidR="00171657" w:rsidRPr="00A508C9" w:rsidRDefault="00B6171C" w:rsidP="00F1200E">
      <w:pPr>
        <w:spacing w:after="0" w:line="240" w:lineRule="auto"/>
        <w:ind w:firstLine="720"/>
        <w:rPr>
          <w:rFonts w:ascii="Times New Roman" w:hAnsi="Times New Roman" w:cs="Times New Roman"/>
          <w:sz w:val="24"/>
          <w:szCs w:val="24"/>
        </w:rPr>
      </w:pPr>
      <w:r w:rsidRPr="00A508C9">
        <w:rPr>
          <w:rFonts w:ascii="Times New Roman" w:hAnsi="Times New Roman" w:cs="Times New Roman"/>
          <w:sz w:val="24"/>
          <w:szCs w:val="24"/>
        </w:rPr>
        <w:t>Councillor L</w:t>
      </w:r>
      <w:r w:rsidR="00CD04C5">
        <w:rPr>
          <w:rFonts w:ascii="Times New Roman" w:hAnsi="Times New Roman" w:cs="Times New Roman"/>
          <w:sz w:val="24"/>
          <w:szCs w:val="24"/>
        </w:rPr>
        <w:t>.</w:t>
      </w:r>
      <w:r w:rsidRPr="00A508C9">
        <w:rPr>
          <w:rFonts w:ascii="Times New Roman" w:hAnsi="Times New Roman" w:cs="Times New Roman"/>
          <w:sz w:val="24"/>
          <w:szCs w:val="24"/>
        </w:rPr>
        <w:t xml:space="preserve"> Hagin Meade</w:t>
      </w:r>
    </w:p>
    <w:p w14:paraId="5FB5ED1A" w14:textId="247A9802" w:rsidR="00171657" w:rsidRDefault="00B6171C" w:rsidP="00F1200E">
      <w:pPr>
        <w:spacing w:after="0" w:line="240" w:lineRule="auto"/>
        <w:ind w:left="720"/>
        <w:rPr>
          <w:rFonts w:ascii="Times New Roman" w:hAnsi="Times New Roman" w:cs="Times New Roman"/>
          <w:sz w:val="24"/>
          <w:szCs w:val="24"/>
        </w:rPr>
      </w:pPr>
      <w:r w:rsidRPr="00A508C9">
        <w:rPr>
          <w:rFonts w:ascii="Times New Roman" w:hAnsi="Times New Roman" w:cs="Times New Roman"/>
          <w:sz w:val="24"/>
          <w:szCs w:val="24"/>
        </w:rPr>
        <w:t>South Dublin County Council supports the Animal Health &amp; Welfare (Ban on Hare Coursing) Bill 2020 and will write to the Minister for Agriculture, calling for a ban on hare coursing.</w:t>
      </w:r>
    </w:p>
    <w:p w14:paraId="0E2658CD" w14:textId="77777777" w:rsidR="00F1200E" w:rsidRPr="00A508C9" w:rsidRDefault="00F1200E" w:rsidP="00F1200E">
      <w:pPr>
        <w:spacing w:after="0" w:line="240" w:lineRule="auto"/>
        <w:ind w:left="720"/>
        <w:rPr>
          <w:rFonts w:ascii="Times New Roman" w:hAnsi="Times New Roman" w:cs="Times New Roman"/>
          <w:sz w:val="24"/>
          <w:szCs w:val="24"/>
        </w:rPr>
      </w:pPr>
    </w:p>
    <w:p w14:paraId="6A092400" w14:textId="7B8A7D98" w:rsidR="00171657" w:rsidRPr="00CD04C5" w:rsidRDefault="00B6171C" w:rsidP="00F1200E">
      <w:pPr>
        <w:pStyle w:val="Heading3"/>
        <w:spacing w:before="0" w:line="240" w:lineRule="auto"/>
        <w:ind w:left="-567"/>
        <w:rPr>
          <w:rFonts w:ascii="Times New Roman" w:hAnsi="Times New Roman" w:cs="Times New Roman"/>
          <w:sz w:val="24"/>
          <w:szCs w:val="24"/>
        </w:rPr>
      </w:pPr>
      <w:r w:rsidRPr="00CD04C5">
        <w:rPr>
          <w:rFonts w:ascii="Times New Roman" w:hAnsi="Times New Roman" w:cs="Times New Roman"/>
          <w:b/>
          <w:sz w:val="24"/>
          <w:szCs w:val="24"/>
        </w:rPr>
        <w:t xml:space="preserve">M7/0323 </w:t>
      </w:r>
      <w:r w:rsidR="00CD04C5">
        <w:rPr>
          <w:rFonts w:ascii="Times New Roman" w:hAnsi="Times New Roman" w:cs="Times New Roman"/>
          <w:b/>
          <w:sz w:val="24"/>
          <w:szCs w:val="24"/>
        </w:rPr>
        <w:tab/>
      </w:r>
      <w:r w:rsidR="00CD04C5" w:rsidRPr="00CD04C5">
        <w:rPr>
          <w:rFonts w:ascii="Times New Roman" w:hAnsi="Times New Roman" w:cs="Times New Roman"/>
          <w:b/>
          <w:sz w:val="24"/>
          <w:szCs w:val="24"/>
          <w:u w:val="single"/>
        </w:rPr>
        <w:t>TREE REMOVAL</w:t>
      </w:r>
    </w:p>
    <w:p w14:paraId="7BB70151" w14:textId="070CEC57" w:rsidR="00171657" w:rsidRPr="00CD04C5" w:rsidRDefault="00B6171C" w:rsidP="00F1200E">
      <w:pPr>
        <w:spacing w:after="0" w:line="240" w:lineRule="auto"/>
        <w:ind w:firstLine="720"/>
        <w:rPr>
          <w:rFonts w:ascii="Times New Roman" w:hAnsi="Times New Roman" w:cs="Times New Roman"/>
          <w:b/>
          <w:bCs/>
          <w:sz w:val="24"/>
          <w:szCs w:val="24"/>
        </w:rPr>
      </w:pPr>
      <w:r w:rsidRPr="00CD04C5">
        <w:rPr>
          <w:rFonts w:ascii="Times New Roman" w:hAnsi="Times New Roman" w:cs="Times New Roman"/>
          <w:b/>
          <w:bCs/>
          <w:sz w:val="24"/>
          <w:szCs w:val="24"/>
        </w:rPr>
        <w:t>Councillor C</w:t>
      </w:r>
      <w:r w:rsidR="00CD04C5" w:rsidRPr="00CD04C5">
        <w:rPr>
          <w:rFonts w:ascii="Times New Roman" w:hAnsi="Times New Roman" w:cs="Times New Roman"/>
          <w:b/>
          <w:bCs/>
          <w:sz w:val="24"/>
          <w:szCs w:val="24"/>
        </w:rPr>
        <w:t>.</w:t>
      </w:r>
      <w:r w:rsidRPr="00CD04C5">
        <w:rPr>
          <w:rFonts w:ascii="Times New Roman" w:hAnsi="Times New Roman" w:cs="Times New Roman"/>
          <w:b/>
          <w:bCs/>
          <w:sz w:val="24"/>
          <w:szCs w:val="24"/>
        </w:rPr>
        <w:t xml:space="preserve"> Bailey</w:t>
      </w:r>
    </w:p>
    <w:p w14:paraId="36BA8127" w14:textId="77777777" w:rsidR="00171657" w:rsidRPr="00A508C9" w:rsidRDefault="00B6171C" w:rsidP="00F1200E">
      <w:pPr>
        <w:spacing w:after="0" w:line="240" w:lineRule="auto"/>
        <w:ind w:left="720"/>
        <w:rPr>
          <w:rFonts w:ascii="Times New Roman" w:hAnsi="Times New Roman" w:cs="Times New Roman"/>
          <w:sz w:val="24"/>
          <w:szCs w:val="24"/>
        </w:rPr>
      </w:pPr>
      <w:r w:rsidRPr="00A508C9">
        <w:rPr>
          <w:rFonts w:ascii="Times New Roman" w:hAnsi="Times New Roman" w:cs="Times New Roman"/>
          <w:sz w:val="24"/>
          <w:szCs w:val="24"/>
        </w:rPr>
        <w:t>That this Council agree a protocol that communicates to residents in writing when a public tree close to their home needs to be removed. </w:t>
      </w:r>
    </w:p>
    <w:p w14:paraId="3D3B3C06" w14:textId="77777777" w:rsidR="00F1200E" w:rsidRDefault="00F1200E" w:rsidP="00F1200E">
      <w:pPr>
        <w:pStyle w:val="Heading3"/>
        <w:spacing w:before="0" w:line="240" w:lineRule="auto"/>
        <w:ind w:left="-567"/>
        <w:rPr>
          <w:rFonts w:ascii="Times New Roman" w:hAnsi="Times New Roman" w:cs="Times New Roman"/>
          <w:b/>
          <w:sz w:val="24"/>
          <w:szCs w:val="24"/>
        </w:rPr>
      </w:pPr>
    </w:p>
    <w:p w14:paraId="23FE4E93" w14:textId="7633D33A" w:rsidR="00CD04C5" w:rsidRPr="00A508C9" w:rsidRDefault="00B6171C" w:rsidP="00F1200E">
      <w:pPr>
        <w:pStyle w:val="Heading3"/>
        <w:spacing w:before="0" w:line="240" w:lineRule="auto"/>
        <w:ind w:left="-567"/>
        <w:rPr>
          <w:rFonts w:ascii="Times New Roman" w:hAnsi="Times New Roman" w:cs="Times New Roman"/>
          <w:sz w:val="24"/>
          <w:szCs w:val="24"/>
        </w:rPr>
      </w:pPr>
      <w:r w:rsidRPr="00CD04C5">
        <w:rPr>
          <w:rFonts w:ascii="Times New Roman" w:hAnsi="Times New Roman" w:cs="Times New Roman"/>
          <w:b/>
          <w:sz w:val="24"/>
          <w:szCs w:val="24"/>
        </w:rPr>
        <w:t xml:space="preserve">M10/0323 </w:t>
      </w:r>
      <w:r w:rsidR="00CD04C5">
        <w:rPr>
          <w:rFonts w:ascii="Times New Roman" w:hAnsi="Times New Roman" w:cs="Times New Roman"/>
          <w:b/>
          <w:sz w:val="24"/>
          <w:szCs w:val="24"/>
        </w:rPr>
        <w:tab/>
      </w:r>
      <w:r w:rsidR="00CD04C5" w:rsidRPr="00CD04C5">
        <w:rPr>
          <w:rFonts w:ascii="Times New Roman" w:hAnsi="Times New Roman" w:cs="Times New Roman"/>
          <w:b/>
          <w:sz w:val="24"/>
          <w:szCs w:val="24"/>
          <w:u w:val="single"/>
        </w:rPr>
        <w:t>DEATHS</w:t>
      </w:r>
    </w:p>
    <w:p w14:paraId="6E192628" w14:textId="0499C90D" w:rsidR="00171657" w:rsidRPr="00CD04C5" w:rsidRDefault="00B6171C" w:rsidP="00F1200E">
      <w:pPr>
        <w:spacing w:after="0" w:line="240" w:lineRule="auto"/>
        <w:ind w:firstLine="720"/>
        <w:rPr>
          <w:rFonts w:ascii="Times New Roman" w:hAnsi="Times New Roman" w:cs="Times New Roman"/>
          <w:b/>
          <w:bCs/>
          <w:sz w:val="24"/>
          <w:szCs w:val="24"/>
        </w:rPr>
      </w:pPr>
      <w:r w:rsidRPr="00CD04C5">
        <w:rPr>
          <w:rFonts w:ascii="Times New Roman" w:hAnsi="Times New Roman" w:cs="Times New Roman"/>
          <w:b/>
          <w:bCs/>
          <w:sz w:val="24"/>
          <w:szCs w:val="24"/>
        </w:rPr>
        <w:t xml:space="preserve">Councillor </w:t>
      </w:r>
      <w:r w:rsidR="00CD04C5" w:rsidRPr="00CD04C5">
        <w:rPr>
          <w:rFonts w:ascii="Times New Roman" w:hAnsi="Times New Roman" w:cs="Times New Roman"/>
          <w:b/>
          <w:bCs/>
          <w:sz w:val="24"/>
          <w:szCs w:val="24"/>
        </w:rPr>
        <w:t>P.</w:t>
      </w:r>
      <w:r w:rsidRPr="00CD04C5">
        <w:rPr>
          <w:rFonts w:ascii="Times New Roman" w:hAnsi="Times New Roman" w:cs="Times New Roman"/>
          <w:b/>
          <w:bCs/>
          <w:sz w:val="24"/>
          <w:szCs w:val="24"/>
        </w:rPr>
        <w:t xml:space="preserve"> Holohan</w:t>
      </w:r>
    </w:p>
    <w:p w14:paraId="55D9B4AE" w14:textId="5DCD787A" w:rsidR="00171657" w:rsidRDefault="00B6171C" w:rsidP="00F1200E">
      <w:pPr>
        <w:spacing w:after="0" w:line="240" w:lineRule="auto"/>
        <w:ind w:left="720"/>
        <w:rPr>
          <w:rFonts w:ascii="Times New Roman" w:hAnsi="Times New Roman" w:cs="Times New Roman"/>
          <w:sz w:val="24"/>
          <w:szCs w:val="24"/>
        </w:rPr>
      </w:pPr>
      <w:r w:rsidRPr="00A508C9">
        <w:rPr>
          <w:rFonts w:ascii="Times New Roman" w:hAnsi="Times New Roman" w:cs="Times New Roman"/>
          <w:sz w:val="24"/>
          <w:szCs w:val="24"/>
        </w:rPr>
        <w:t>This council calls on the minister for health to set up an independent enquiry to explore the reasons for Irelands 2023 high excess deaths figures and to make a statement on it.</w:t>
      </w:r>
    </w:p>
    <w:p w14:paraId="2E93C686" w14:textId="77777777" w:rsidR="00F1200E" w:rsidRPr="00A508C9" w:rsidRDefault="00F1200E" w:rsidP="00F1200E">
      <w:pPr>
        <w:spacing w:after="0" w:line="240" w:lineRule="auto"/>
        <w:ind w:left="720"/>
        <w:rPr>
          <w:rFonts w:ascii="Times New Roman" w:hAnsi="Times New Roman" w:cs="Times New Roman"/>
          <w:sz w:val="24"/>
          <w:szCs w:val="24"/>
        </w:rPr>
      </w:pPr>
    </w:p>
    <w:p w14:paraId="74315DF6" w14:textId="77DE2680" w:rsidR="00CD04C5" w:rsidRPr="00A508C9" w:rsidRDefault="00B6171C" w:rsidP="00F1200E">
      <w:pPr>
        <w:pStyle w:val="Heading3"/>
        <w:spacing w:before="0" w:line="240" w:lineRule="auto"/>
        <w:ind w:left="-567"/>
        <w:rPr>
          <w:rFonts w:ascii="Times New Roman" w:hAnsi="Times New Roman" w:cs="Times New Roman"/>
          <w:sz w:val="24"/>
          <w:szCs w:val="24"/>
        </w:rPr>
      </w:pPr>
      <w:r w:rsidRPr="00CD04C5">
        <w:rPr>
          <w:rFonts w:ascii="Times New Roman" w:hAnsi="Times New Roman" w:cs="Times New Roman"/>
          <w:b/>
          <w:sz w:val="24"/>
          <w:szCs w:val="24"/>
        </w:rPr>
        <w:t xml:space="preserve">M11/0323 </w:t>
      </w:r>
      <w:r w:rsidR="00CD04C5">
        <w:rPr>
          <w:rFonts w:ascii="Times New Roman" w:hAnsi="Times New Roman" w:cs="Times New Roman"/>
          <w:b/>
          <w:sz w:val="24"/>
          <w:szCs w:val="24"/>
        </w:rPr>
        <w:tab/>
      </w:r>
      <w:r w:rsidR="00CD04C5" w:rsidRPr="00CD04C5">
        <w:rPr>
          <w:rFonts w:ascii="Times New Roman" w:hAnsi="Times New Roman" w:cs="Times New Roman"/>
          <w:b/>
          <w:sz w:val="24"/>
          <w:szCs w:val="24"/>
          <w:u w:val="single"/>
        </w:rPr>
        <w:t>HOUSING RETROFITTING</w:t>
      </w:r>
    </w:p>
    <w:p w14:paraId="24EEAB24" w14:textId="71875C67" w:rsidR="00171657" w:rsidRPr="00CD04C5" w:rsidRDefault="00B6171C" w:rsidP="00F1200E">
      <w:pPr>
        <w:spacing w:after="0" w:line="240" w:lineRule="auto"/>
        <w:ind w:firstLine="720"/>
        <w:rPr>
          <w:rFonts w:ascii="Times New Roman" w:hAnsi="Times New Roman" w:cs="Times New Roman"/>
          <w:b/>
          <w:bCs/>
          <w:sz w:val="24"/>
          <w:szCs w:val="24"/>
        </w:rPr>
      </w:pPr>
      <w:r w:rsidRPr="00CD04C5">
        <w:rPr>
          <w:rFonts w:ascii="Times New Roman" w:hAnsi="Times New Roman" w:cs="Times New Roman"/>
          <w:b/>
          <w:bCs/>
          <w:sz w:val="24"/>
          <w:szCs w:val="24"/>
        </w:rPr>
        <w:t>Councillor E</w:t>
      </w:r>
      <w:r w:rsidR="00CD04C5" w:rsidRPr="00CD04C5">
        <w:rPr>
          <w:rFonts w:ascii="Times New Roman" w:hAnsi="Times New Roman" w:cs="Times New Roman"/>
          <w:b/>
          <w:bCs/>
          <w:sz w:val="24"/>
          <w:szCs w:val="24"/>
        </w:rPr>
        <w:t>.</w:t>
      </w:r>
      <w:r w:rsidRPr="00CD04C5">
        <w:rPr>
          <w:rFonts w:ascii="Times New Roman" w:hAnsi="Times New Roman" w:cs="Times New Roman"/>
          <w:b/>
          <w:bCs/>
          <w:sz w:val="24"/>
          <w:szCs w:val="24"/>
        </w:rPr>
        <w:t xml:space="preserve"> Ó Broin</w:t>
      </w:r>
    </w:p>
    <w:p w14:paraId="732858D2" w14:textId="77777777" w:rsidR="00171657" w:rsidRPr="00A508C9" w:rsidRDefault="00B6171C" w:rsidP="00F1200E">
      <w:pPr>
        <w:spacing w:after="0" w:line="240" w:lineRule="auto"/>
        <w:ind w:left="720"/>
        <w:rPr>
          <w:rFonts w:ascii="Times New Roman" w:hAnsi="Times New Roman" w:cs="Times New Roman"/>
          <w:sz w:val="24"/>
          <w:szCs w:val="24"/>
        </w:rPr>
      </w:pPr>
      <w:r w:rsidRPr="00A508C9">
        <w:rPr>
          <w:rFonts w:ascii="Times New Roman" w:hAnsi="Times New Roman" w:cs="Times New Roman"/>
          <w:sz w:val="24"/>
          <w:szCs w:val="24"/>
        </w:rPr>
        <w:t xml:space="preserve">This council agrees to set out an ambitious timeframe for retrofitting </w:t>
      </w:r>
      <w:proofErr w:type="spellStart"/>
      <w:r w:rsidRPr="00A508C9">
        <w:rPr>
          <w:rFonts w:ascii="Times New Roman" w:hAnsi="Times New Roman" w:cs="Times New Roman"/>
          <w:sz w:val="24"/>
          <w:szCs w:val="24"/>
        </w:rPr>
        <w:t>it's</w:t>
      </w:r>
      <w:proofErr w:type="spellEnd"/>
      <w:r w:rsidRPr="00A508C9">
        <w:rPr>
          <w:rFonts w:ascii="Times New Roman" w:hAnsi="Times New Roman" w:cs="Times New Roman"/>
          <w:sz w:val="24"/>
          <w:szCs w:val="24"/>
        </w:rPr>
        <w:t xml:space="preserve"> existing housing stock to a level that ensures (</w:t>
      </w:r>
      <w:proofErr w:type="spellStart"/>
      <w:r w:rsidRPr="00A508C9">
        <w:rPr>
          <w:rFonts w:ascii="Times New Roman" w:hAnsi="Times New Roman" w:cs="Times New Roman"/>
          <w:sz w:val="24"/>
          <w:szCs w:val="24"/>
        </w:rPr>
        <w:t>i</w:t>
      </w:r>
      <w:proofErr w:type="spellEnd"/>
      <w:r w:rsidRPr="00A508C9">
        <w:rPr>
          <w:rFonts w:ascii="Times New Roman" w:hAnsi="Times New Roman" w:cs="Times New Roman"/>
          <w:sz w:val="24"/>
          <w:szCs w:val="24"/>
        </w:rPr>
        <w:t>) the comfort of tenants via efficient heating systems, (ii) the health of tenants by the elimination of damp and mould and (iii) that climate targets are met via a substantial reduction in the use of fossil fuels for heating and cooking.</w:t>
      </w:r>
    </w:p>
    <w:p w14:paraId="147168C8" w14:textId="77777777" w:rsidR="00F1200E" w:rsidRPr="00A508C9" w:rsidRDefault="00F1200E" w:rsidP="00F1200E">
      <w:pPr>
        <w:spacing w:after="0" w:line="240" w:lineRule="auto"/>
        <w:ind w:left="720"/>
        <w:rPr>
          <w:rFonts w:ascii="Times New Roman" w:hAnsi="Times New Roman" w:cs="Times New Roman"/>
          <w:sz w:val="24"/>
          <w:szCs w:val="24"/>
        </w:rPr>
      </w:pPr>
    </w:p>
    <w:p w14:paraId="0D19B96B" w14:textId="2A50B32A" w:rsidR="00285235" w:rsidRPr="00A508C9" w:rsidRDefault="00B6171C" w:rsidP="00F1200E">
      <w:pPr>
        <w:pStyle w:val="Heading3"/>
        <w:spacing w:before="0" w:line="240" w:lineRule="auto"/>
        <w:ind w:left="-567"/>
        <w:rPr>
          <w:rFonts w:ascii="Times New Roman" w:hAnsi="Times New Roman" w:cs="Times New Roman"/>
          <w:sz w:val="24"/>
          <w:szCs w:val="24"/>
        </w:rPr>
      </w:pPr>
      <w:r w:rsidRPr="00285235">
        <w:rPr>
          <w:rFonts w:ascii="Times New Roman" w:hAnsi="Times New Roman" w:cs="Times New Roman"/>
          <w:b/>
          <w:sz w:val="24"/>
          <w:szCs w:val="24"/>
        </w:rPr>
        <w:t xml:space="preserve">M13/0323 </w:t>
      </w:r>
      <w:r w:rsidR="00D976AD">
        <w:rPr>
          <w:rFonts w:ascii="Times New Roman" w:hAnsi="Times New Roman" w:cs="Times New Roman"/>
          <w:b/>
          <w:sz w:val="24"/>
          <w:szCs w:val="24"/>
        </w:rPr>
        <w:tab/>
      </w:r>
      <w:r w:rsidR="00D976AD" w:rsidRPr="00D976AD">
        <w:rPr>
          <w:rFonts w:ascii="Times New Roman" w:hAnsi="Times New Roman" w:cs="Times New Roman"/>
          <w:b/>
          <w:sz w:val="24"/>
          <w:szCs w:val="24"/>
          <w:u w:val="single"/>
        </w:rPr>
        <w:t>DISABLED DRIVERS</w:t>
      </w:r>
    </w:p>
    <w:p w14:paraId="2EEAF58B" w14:textId="7709AAF0" w:rsidR="00171657" w:rsidRPr="00D976AD" w:rsidRDefault="00B6171C" w:rsidP="00F1200E">
      <w:pPr>
        <w:spacing w:after="0" w:line="240" w:lineRule="auto"/>
        <w:ind w:firstLine="720"/>
        <w:rPr>
          <w:rFonts w:ascii="Times New Roman" w:hAnsi="Times New Roman" w:cs="Times New Roman"/>
          <w:b/>
          <w:bCs/>
          <w:sz w:val="24"/>
          <w:szCs w:val="24"/>
        </w:rPr>
      </w:pPr>
      <w:r w:rsidRPr="00D976AD">
        <w:rPr>
          <w:rFonts w:ascii="Times New Roman" w:hAnsi="Times New Roman" w:cs="Times New Roman"/>
          <w:b/>
          <w:bCs/>
          <w:sz w:val="24"/>
          <w:szCs w:val="24"/>
        </w:rPr>
        <w:t>Councillor F. Timmons</w:t>
      </w:r>
    </w:p>
    <w:p w14:paraId="06DAADC4" w14:textId="7FB0DB22" w:rsidR="00171657" w:rsidRDefault="00B6171C" w:rsidP="00F1200E">
      <w:pPr>
        <w:spacing w:after="0" w:line="240" w:lineRule="auto"/>
        <w:ind w:left="720"/>
        <w:rPr>
          <w:rFonts w:ascii="Times New Roman" w:hAnsi="Times New Roman" w:cs="Times New Roman"/>
          <w:sz w:val="24"/>
          <w:szCs w:val="24"/>
        </w:rPr>
      </w:pPr>
      <w:r w:rsidRPr="00A508C9">
        <w:rPr>
          <w:rFonts w:ascii="Times New Roman" w:hAnsi="Times New Roman" w:cs="Times New Roman"/>
          <w:sz w:val="24"/>
          <w:szCs w:val="24"/>
        </w:rPr>
        <w:t>South Dublin County Council condemns the re-imposition of what the Supreme Court described as arbitrary, unjust, discriminatory, and unnecessary criteria for the Disabled Drivers and Passengers Tax Concession Scheme (DDPS), an act that has all the hallmarks of being constitutionally unsound and calls on Government to introduce emergency legislation to address the situation.</w:t>
      </w:r>
    </w:p>
    <w:p w14:paraId="3ED3969F" w14:textId="77777777" w:rsidR="002B08D4" w:rsidRDefault="002B08D4" w:rsidP="00F1200E">
      <w:pPr>
        <w:spacing w:after="0" w:line="240" w:lineRule="auto"/>
        <w:ind w:left="720"/>
        <w:rPr>
          <w:rFonts w:ascii="Times New Roman" w:hAnsi="Times New Roman" w:cs="Times New Roman"/>
          <w:sz w:val="24"/>
          <w:szCs w:val="24"/>
        </w:rPr>
      </w:pPr>
    </w:p>
    <w:p w14:paraId="2983A95D" w14:textId="08C4C6E0" w:rsidR="002B08D4" w:rsidRDefault="002B08D4" w:rsidP="00F1200E">
      <w:pPr>
        <w:spacing w:after="0" w:line="240" w:lineRule="auto"/>
        <w:ind w:left="720"/>
        <w:rPr>
          <w:rFonts w:ascii="Times New Roman" w:hAnsi="Times New Roman" w:cs="Times New Roman"/>
          <w:sz w:val="24"/>
          <w:szCs w:val="24"/>
        </w:rPr>
      </w:pPr>
    </w:p>
    <w:p w14:paraId="000E4357" w14:textId="3E3A0A6A" w:rsidR="0013308E" w:rsidRDefault="0013308E" w:rsidP="00F1200E">
      <w:pPr>
        <w:spacing w:after="0" w:line="240" w:lineRule="auto"/>
        <w:ind w:left="720"/>
        <w:rPr>
          <w:rFonts w:ascii="Times New Roman" w:hAnsi="Times New Roman" w:cs="Times New Roman"/>
          <w:sz w:val="24"/>
          <w:szCs w:val="24"/>
        </w:rPr>
      </w:pPr>
    </w:p>
    <w:p w14:paraId="53AE6BFC" w14:textId="77777777" w:rsidR="0013308E" w:rsidRDefault="0013308E" w:rsidP="00F1200E">
      <w:pPr>
        <w:spacing w:after="0" w:line="240" w:lineRule="auto"/>
        <w:ind w:left="720"/>
        <w:rPr>
          <w:rFonts w:ascii="Times New Roman" w:hAnsi="Times New Roman" w:cs="Times New Roman"/>
          <w:sz w:val="24"/>
          <w:szCs w:val="24"/>
        </w:rPr>
      </w:pPr>
    </w:p>
    <w:p w14:paraId="50BA7974" w14:textId="77777777" w:rsidR="002B08D4" w:rsidRPr="005E6B5C" w:rsidRDefault="002B08D4" w:rsidP="002B08D4">
      <w:pPr>
        <w:ind w:firstLine="720"/>
        <w:rPr>
          <w:rFonts w:ascii="Times New Roman" w:hAnsi="Times New Roman" w:cs="Times New Roman"/>
          <w:sz w:val="24"/>
          <w:szCs w:val="28"/>
        </w:rPr>
      </w:pPr>
      <w:r w:rsidRPr="005E6B5C">
        <w:rPr>
          <w:rFonts w:ascii="Times New Roman" w:hAnsi="Times New Roman" w:cs="Times New Roman"/>
          <w:sz w:val="24"/>
          <w:szCs w:val="28"/>
        </w:rPr>
        <w:t>Signed: _____________________</w:t>
      </w:r>
    </w:p>
    <w:p w14:paraId="1CD24031" w14:textId="77777777" w:rsidR="002B08D4" w:rsidRPr="005E6B5C" w:rsidRDefault="002B08D4" w:rsidP="002B08D4">
      <w:pPr>
        <w:ind w:firstLine="720"/>
        <w:rPr>
          <w:rFonts w:ascii="Times New Roman" w:hAnsi="Times New Roman" w:cs="Times New Roman"/>
          <w:sz w:val="24"/>
          <w:szCs w:val="28"/>
        </w:rPr>
      </w:pPr>
      <w:r w:rsidRPr="005E6B5C">
        <w:rPr>
          <w:rFonts w:ascii="Times New Roman" w:hAnsi="Times New Roman" w:cs="Times New Roman"/>
          <w:sz w:val="24"/>
          <w:szCs w:val="28"/>
        </w:rPr>
        <w:t>Mayor</w:t>
      </w:r>
    </w:p>
    <w:p w14:paraId="48F5649A" w14:textId="77777777" w:rsidR="002B08D4" w:rsidRPr="00387C8F" w:rsidRDefault="002B08D4" w:rsidP="002B08D4">
      <w:pPr>
        <w:ind w:firstLine="720"/>
        <w:rPr>
          <w:rFonts w:ascii="Times New Roman" w:hAnsi="Times New Roman" w:cs="Times New Roman"/>
          <w:sz w:val="24"/>
          <w:szCs w:val="28"/>
        </w:rPr>
      </w:pPr>
      <w:r w:rsidRPr="005E6B5C">
        <w:rPr>
          <w:rFonts w:ascii="Times New Roman" w:hAnsi="Times New Roman" w:cs="Times New Roman"/>
          <w:sz w:val="24"/>
          <w:szCs w:val="28"/>
        </w:rPr>
        <w:t>Date: _________________</w:t>
      </w:r>
    </w:p>
    <w:p w14:paraId="4D0EED82" w14:textId="77777777" w:rsidR="002B08D4" w:rsidRPr="00A508C9" w:rsidRDefault="002B08D4" w:rsidP="00F1200E">
      <w:pPr>
        <w:spacing w:after="0" w:line="240" w:lineRule="auto"/>
        <w:ind w:left="720"/>
        <w:rPr>
          <w:rFonts w:ascii="Times New Roman" w:hAnsi="Times New Roman" w:cs="Times New Roman"/>
          <w:sz w:val="24"/>
          <w:szCs w:val="24"/>
        </w:rPr>
      </w:pPr>
    </w:p>
    <w:sectPr w:rsidR="002B08D4" w:rsidRPr="00A508C9" w:rsidSect="002B08D4">
      <w:footerReference w:type="default" r:id="rId79"/>
      <w:pgSz w:w="11906" w:h="16838"/>
      <w:pgMar w:top="1440" w:right="1440" w:bottom="1440" w:left="1440" w:header="708" w:footer="708" w:gutter="0"/>
      <w:pgNumType w:start="73"/>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3DB9DCF" w14:textId="77777777" w:rsidR="002B08D4" w:rsidRDefault="002B08D4" w:rsidP="002B08D4">
      <w:pPr>
        <w:spacing w:after="0" w:line="240" w:lineRule="auto"/>
      </w:pPr>
      <w:r>
        <w:separator/>
      </w:r>
    </w:p>
  </w:endnote>
  <w:endnote w:type="continuationSeparator" w:id="0">
    <w:p w14:paraId="77EEDBA5" w14:textId="77777777" w:rsidR="002B08D4" w:rsidRDefault="002B08D4" w:rsidP="002B08D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10006FF" w:usb1="4000205B" w:usb2="00000010" w:usb3="00000000" w:csb0="0000019F" w:csb1="00000000"/>
  </w:font>
  <w:font w:name="Batang">
    <w:altName w:val="바탕"/>
    <w:panose1 w:val="02030600000101010101"/>
    <w:charset w:val="81"/>
    <w:family w:val="roman"/>
    <w:pitch w:val="variable"/>
    <w:sig w:usb0="B00002AF" w:usb1="69D77CFB" w:usb2="00000030" w:usb3="00000000" w:csb0="0008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825499732"/>
      <w:docPartObj>
        <w:docPartGallery w:val="Page Numbers (Bottom of Page)"/>
        <w:docPartUnique/>
      </w:docPartObj>
    </w:sdtPr>
    <w:sdtEndPr>
      <w:rPr>
        <w:noProof/>
      </w:rPr>
    </w:sdtEndPr>
    <w:sdtContent>
      <w:p w14:paraId="3CF29DDA" w14:textId="1D317D4F" w:rsidR="002B08D4" w:rsidRDefault="002B08D4">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2E188898" w14:textId="77777777" w:rsidR="002B08D4" w:rsidRDefault="002B08D4">
    <w:pPr>
      <w:pStyle w:val="Footer"/>
    </w:pPr>
  </w:p>
  <w:p w14:paraId="69954B1E" w14:textId="77777777" w:rsidR="0018360C" w:rsidRDefault="0018360C"/>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6CD1067" w14:textId="77777777" w:rsidR="002B08D4" w:rsidRDefault="002B08D4" w:rsidP="002B08D4">
      <w:pPr>
        <w:spacing w:after="0" w:line="240" w:lineRule="auto"/>
      </w:pPr>
      <w:r>
        <w:separator/>
      </w:r>
    </w:p>
  </w:footnote>
  <w:footnote w:type="continuationSeparator" w:id="0">
    <w:p w14:paraId="2333F58A" w14:textId="77777777" w:rsidR="002B08D4" w:rsidRDefault="002B08D4" w:rsidP="002B08D4">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3D5797"/>
    <w:multiLevelType w:val="singleLevel"/>
    <w:tmpl w:val="0044A5CE"/>
    <w:lvl w:ilvl="0">
      <w:start w:val="1"/>
      <w:numFmt w:val="lowerLetter"/>
      <w:lvlText w:val="%1."/>
      <w:lvlJc w:val="left"/>
      <w:pPr>
        <w:ind w:left="420" w:hanging="360"/>
      </w:pPr>
    </w:lvl>
  </w:abstractNum>
  <w:abstractNum w:abstractNumId="1" w15:restartNumberingAfterBreak="0">
    <w:nsid w:val="02286B46"/>
    <w:multiLevelType w:val="hybridMultilevel"/>
    <w:tmpl w:val="60D8CBF8"/>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2" w15:restartNumberingAfterBreak="0">
    <w:nsid w:val="06D663EC"/>
    <w:multiLevelType w:val="hybridMultilevel"/>
    <w:tmpl w:val="22187C76"/>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3" w15:restartNumberingAfterBreak="0">
    <w:nsid w:val="0F542B5A"/>
    <w:multiLevelType w:val="singleLevel"/>
    <w:tmpl w:val="A90A51EC"/>
    <w:lvl w:ilvl="0">
      <w:start w:val="1"/>
      <w:numFmt w:val="decimal"/>
      <w:lvlText w:val="%1."/>
      <w:lvlJc w:val="left"/>
      <w:pPr>
        <w:ind w:left="420" w:hanging="360"/>
      </w:pPr>
    </w:lvl>
  </w:abstractNum>
  <w:abstractNum w:abstractNumId="4" w15:restartNumberingAfterBreak="0">
    <w:nsid w:val="12237E3B"/>
    <w:multiLevelType w:val="hybridMultilevel"/>
    <w:tmpl w:val="EEF8558C"/>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5" w15:restartNumberingAfterBreak="0">
    <w:nsid w:val="14250714"/>
    <w:multiLevelType w:val="hybridMultilevel"/>
    <w:tmpl w:val="FBC07750"/>
    <w:lvl w:ilvl="0" w:tplc="18090001">
      <w:start w:val="1"/>
      <w:numFmt w:val="bullet"/>
      <w:lvlText w:val=""/>
      <w:lvlJc w:val="left"/>
      <w:pPr>
        <w:ind w:left="1440" w:hanging="360"/>
      </w:pPr>
      <w:rPr>
        <w:rFonts w:ascii="Symbol" w:hAnsi="Symbol" w:hint="default"/>
      </w:rPr>
    </w:lvl>
    <w:lvl w:ilvl="1" w:tplc="18090003" w:tentative="1">
      <w:start w:val="1"/>
      <w:numFmt w:val="bullet"/>
      <w:lvlText w:val="o"/>
      <w:lvlJc w:val="left"/>
      <w:pPr>
        <w:ind w:left="2160" w:hanging="360"/>
      </w:pPr>
      <w:rPr>
        <w:rFonts w:ascii="Courier New" w:hAnsi="Courier New" w:cs="Courier New" w:hint="default"/>
      </w:rPr>
    </w:lvl>
    <w:lvl w:ilvl="2" w:tplc="18090005" w:tentative="1">
      <w:start w:val="1"/>
      <w:numFmt w:val="bullet"/>
      <w:lvlText w:val=""/>
      <w:lvlJc w:val="left"/>
      <w:pPr>
        <w:ind w:left="2880" w:hanging="360"/>
      </w:pPr>
      <w:rPr>
        <w:rFonts w:ascii="Wingdings" w:hAnsi="Wingdings" w:hint="default"/>
      </w:rPr>
    </w:lvl>
    <w:lvl w:ilvl="3" w:tplc="18090001" w:tentative="1">
      <w:start w:val="1"/>
      <w:numFmt w:val="bullet"/>
      <w:lvlText w:val=""/>
      <w:lvlJc w:val="left"/>
      <w:pPr>
        <w:ind w:left="3600" w:hanging="360"/>
      </w:pPr>
      <w:rPr>
        <w:rFonts w:ascii="Symbol" w:hAnsi="Symbol" w:hint="default"/>
      </w:rPr>
    </w:lvl>
    <w:lvl w:ilvl="4" w:tplc="18090003" w:tentative="1">
      <w:start w:val="1"/>
      <w:numFmt w:val="bullet"/>
      <w:lvlText w:val="o"/>
      <w:lvlJc w:val="left"/>
      <w:pPr>
        <w:ind w:left="4320" w:hanging="360"/>
      </w:pPr>
      <w:rPr>
        <w:rFonts w:ascii="Courier New" w:hAnsi="Courier New" w:cs="Courier New" w:hint="default"/>
      </w:rPr>
    </w:lvl>
    <w:lvl w:ilvl="5" w:tplc="18090005" w:tentative="1">
      <w:start w:val="1"/>
      <w:numFmt w:val="bullet"/>
      <w:lvlText w:val=""/>
      <w:lvlJc w:val="left"/>
      <w:pPr>
        <w:ind w:left="5040" w:hanging="360"/>
      </w:pPr>
      <w:rPr>
        <w:rFonts w:ascii="Wingdings" w:hAnsi="Wingdings" w:hint="default"/>
      </w:rPr>
    </w:lvl>
    <w:lvl w:ilvl="6" w:tplc="18090001" w:tentative="1">
      <w:start w:val="1"/>
      <w:numFmt w:val="bullet"/>
      <w:lvlText w:val=""/>
      <w:lvlJc w:val="left"/>
      <w:pPr>
        <w:ind w:left="5760" w:hanging="360"/>
      </w:pPr>
      <w:rPr>
        <w:rFonts w:ascii="Symbol" w:hAnsi="Symbol" w:hint="default"/>
      </w:rPr>
    </w:lvl>
    <w:lvl w:ilvl="7" w:tplc="18090003" w:tentative="1">
      <w:start w:val="1"/>
      <w:numFmt w:val="bullet"/>
      <w:lvlText w:val="o"/>
      <w:lvlJc w:val="left"/>
      <w:pPr>
        <w:ind w:left="6480" w:hanging="360"/>
      </w:pPr>
      <w:rPr>
        <w:rFonts w:ascii="Courier New" w:hAnsi="Courier New" w:cs="Courier New" w:hint="default"/>
      </w:rPr>
    </w:lvl>
    <w:lvl w:ilvl="8" w:tplc="18090005" w:tentative="1">
      <w:start w:val="1"/>
      <w:numFmt w:val="bullet"/>
      <w:lvlText w:val=""/>
      <w:lvlJc w:val="left"/>
      <w:pPr>
        <w:ind w:left="7200" w:hanging="360"/>
      </w:pPr>
      <w:rPr>
        <w:rFonts w:ascii="Wingdings" w:hAnsi="Wingdings" w:hint="default"/>
      </w:rPr>
    </w:lvl>
  </w:abstractNum>
  <w:abstractNum w:abstractNumId="6" w15:restartNumberingAfterBreak="0">
    <w:nsid w:val="14C63037"/>
    <w:multiLevelType w:val="hybridMultilevel"/>
    <w:tmpl w:val="14C4FA1E"/>
    <w:lvl w:ilvl="0" w:tplc="CE3C8E36">
      <w:start w:val="1"/>
      <w:numFmt w:val="bullet"/>
      <w:lvlText w:val="-"/>
      <w:lvlJc w:val="left"/>
      <w:pPr>
        <w:ind w:left="720" w:hanging="360"/>
      </w:pPr>
      <w:rPr>
        <w:rFonts w:ascii="Calibri Light" w:eastAsiaTheme="minorEastAsia" w:hAnsi="Calibri Light" w:cs="Calibri Light"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7" w15:restartNumberingAfterBreak="0">
    <w:nsid w:val="192D09DD"/>
    <w:multiLevelType w:val="multilevel"/>
    <w:tmpl w:val="328EDB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19DC46C7"/>
    <w:multiLevelType w:val="singleLevel"/>
    <w:tmpl w:val="2A5EAFBC"/>
    <w:lvl w:ilvl="0">
      <w:numFmt w:val="bullet"/>
      <w:lvlText w:val="o"/>
      <w:lvlJc w:val="left"/>
      <w:pPr>
        <w:ind w:left="420" w:hanging="360"/>
      </w:pPr>
    </w:lvl>
  </w:abstractNum>
  <w:abstractNum w:abstractNumId="9" w15:restartNumberingAfterBreak="0">
    <w:nsid w:val="1AFB3EAA"/>
    <w:multiLevelType w:val="hybridMultilevel"/>
    <w:tmpl w:val="65FAB98C"/>
    <w:lvl w:ilvl="0" w:tplc="18090001">
      <w:start w:val="1"/>
      <w:numFmt w:val="bullet"/>
      <w:lvlText w:val=""/>
      <w:lvlJc w:val="left"/>
      <w:pPr>
        <w:ind w:left="769" w:hanging="360"/>
      </w:pPr>
      <w:rPr>
        <w:rFonts w:ascii="Symbol" w:hAnsi="Symbol" w:hint="default"/>
      </w:rPr>
    </w:lvl>
    <w:lvl w:ilvl="1" w:tplc="18090003" w:tentative="1">
      <w:start w:val="1"/>
      <w:numFmt w:val="bullet"/>
      <w:lvlText w:val="o"/>
      <w:lvlJc w:val="left"/>
      <w:pPr>
        <w:ind w:left="1489" w:hanging="360"/>
      </w:pPr>
      <w:rPr>
        <w:rFonts w:ascii="Courier New" w:hAnsi="Courier New" w:cs="Courier New" w:hint="default"/>
      </w:rPr>
    </w:lvl>
    <w:lvl w:ilvl="2" w:tplc="18090005" w:tentative="1">
      <w:start w:val="1"/>
      <w:numFmt w:val="bullet"/>
      <w:lvlText w:val=""/>
      <w:lvlJc w:val="left"/>
      <w:pPr>
        <w:ind w:left="2209" w:hanging="360"/>
      </w:pPr>
      <w:rPr>
        <w:rFonts w:ascii="Wingdings" w:hAnsi="Wingdings" w:hint="default"/>
      </w:rPr>
    </w:lvl>
    <w:lvl w:ilvl="3" w:tplc="18090001" w:tentative="1">
      <w:start w:val="1"/>
      <w:numFmt w:val="bullet"/>
      <w:lvlText w:val=""/>
      <w:lvlJc w:val="left"/>
      <w:pPr>
        <w:ind w:left="2929" w:hanging="360"/>
      </w:pPr>
      <w:rPr>
        <w:rFonts w:ascii="Symbol" w:hAnsi="Symbol" w:hint="default"/>
      </w:rPr>
    </w:lvl>
    <w:lvl w:ilvl="4" w:tplc="18090003" w:tentative="1">
      <w:start w:val="1"/>
      <w:numFmt w:val="bullet"/>
      <w:lvlText w:val="o"/>
      <w:lvlJc w:val="left"/>
      <w:pPr>
        <w:ind w:left="3649" w:hanging="360"/>
      </w:pPr>
      <w:rPr>
        <w:rFonts w:ascii="Courier New" w:hAnsi="Courier New" w:cs="Courier New" w:hint="default"/>
      </w:rPr>
    </w:lvl>
    <w:lvl w:ilvl="5" w:tplc="18090005" w:tentative="1">
      <w:start w:val="1"/>
      <w:numFmt w:val="bullet"/>
      <w:lvlText w:val=""/>
      <w:lvlJc w:val="left"/>
      <w:pPr>
        <w:ind w:left="4369" w:hanging="360"/>
      </w:pPr>
      <w:rPr>
        <w:rFonts w:ascii="Wingdings" w:hAnsi="Wingdings" w:hint="default"/>
      </w:rPr>
    </w:lvl>
    <w:lvl w:ilvl="6" w:tplc="18090001" w:tentative="1">
      <w:start w:val="1"/>
      <w:numFmt w:val="bullet"/>
      <w:lvlText w:val=""/>
      <w:lvlJc w:val="left"/>
      <w:pPr>
        <w:ind w:left="5089" w:hanging="360"/>
      </w:pPr>
      <w:rPr>
        <w:rFonts w:ascii="Symbol" w:hAnsi="Symbol" w:hint="default"/>
      </w:rPr>
    </w:lvl>
    <w:lvl w:ilvl="7" w:tplc="18090003" w:tentative="1">
      <w:start w:val="1"/>
      <w:numFmt w:val="bullet"/>
      <w:lvlText w:val="o"/>
      <w:lvlJc w:val="left"/>
      <w:pPr>
        <w:ind w:left="5809" w:hanging="360"/>
      </w:pPr>
      <w:rPr>
        <w:rFonts w:ascii="Courier New" w:hAnsi="Courier New" w:cs="Courier New" w:hint="default"/>
      </w:rPr>
    </w:lvl>
    <w:lvl w:ilvl="8" w:tplc="18090005" w:tentative="1">
      <w:start w:val="1"/>
      <w:numFmt w:val="bullet"/>
      <w:lvlText w:val=""/>
      <w:lvlJc w:val="left"/>
      <w:pPr>
        <w:ind w:left="6529" w:hanging="360"/>
      </w:pPr>
      <w:rPr>
        <w:rFonts w:ascii="Wingdings" w:hAnsi="Wingdings" w:hint="default"/>
      </w:rPr>
    </w:lvl>
  </w:abstractNum>
  <w:abstractNum w:abstractNumId="10" w15:restartNumberingAfterBreak="0">
    <w:nsid w:val="1D1F6FDA"/>
    <w:multiLevelType w:val="singleLevel"/>
    <w:tmpl w:val="A980045C"/>
    <w:lvl w:ilvl="0">
      <w:numFmt w:val="bullet"/>
      <w:lvlText w:val="•"/>
      <w:lvlJc w:val="left"/>
      <w:pPr>
        <w:ind w:left="420" w:hanging="360"/>
      </w:pPr>
    </w:lvl>
  </w:abstractNum>
  <w:abstractNum w:abstractNumId="11" w15:restartNumberingAfterBreak="0">
    <w:nsid w:val="1EFD01C1"/>
    <w:multiLevelType w:val="singleLevel"/>
    <w:tmpl w:val="09A44ECE"/>
    <w:lvl w:ilvl="0">
      <w:start w:val="1"/>
      <w:numFmt w:val="upperLetter"/>
      <w:lvlText w:val="%1."/>
      <w:lvlJc w:val="left"/>
      <w:pPr>
        <w:ind w:left="420" w:hanging="360"/>
      </w:pPr>
    </w:lvl>
  </w:abstractNum>
  <w:abstractNum w:abstractNumId="12" w15:restartNumberingAfterBreak="0">
    <w:nsid w:val="271476AB"/>
    <w:multiLevelType w:val="hybridMultilevel"/>
    <w:tmpl w:val="7A04703C"/>
    <w:lvl w:ilvl="0" w:tplc="1809000F">
      <w:start w:val="1"/>
      <w:numFmt w:val="decimal"/>
      <w:lvlText w:val="%1."/>
      <w:lvlJc w:val="left"/>
      <w:pPr>
        <w:ind w:left="720" w:hanging="360"/>
      </w:p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3" w15:restartNumberingAfterBreak="0">
    <w:nsid w:val="2BBF05B7"/>
    <w:multiLevelType w:val="singleLevel"/>
    <w:tmpl w:val="E31425A2"/>
    <w:lvl w:ilvl="0">
      <w:start w:val="1"/>
      <w:numFmt w:val="upperRoman"/>
      <w:lvlText w:val="%1."/>
      <w:lvlJc w:val="left"/>
      <w:pPr>
        <w:ind w:left="420" w:hanging="360"/>
      </w:pPr>
    </w:lvl>
  </w:abstractNum>
  <w:abstractNum w:abstractNumId="14" w15:restartNumberingAfterBreak="0">
    <w:nsid w:val="2BE644AB"/>
    <w:multiLevelType w:val="hybridMultilevel"/>
    <w:tmpl w:val="140EC6C4"/>
    <w:lvl w:ilvl="0" w:tplc="1809000B">
      <w:start w:val="1"/>
      <w:numFmt w:val="bullet"/>
      <w:lvlText w:val=""/>
      <w:lvlJc w:val="left"/>
      <w:pPr>
        <w:ind w:left="720" w:hanging="360"/>
      </w:pPr>
      <w:rPr>
        <w:rFonts w:ascii="Wingdings" w:hAnsi="Wingdings"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5" w15:restartNumberingAfterBreak="0">
    <w:nsid w:val="337145C4"/>
    <w:multiLevelType w:val="hybridMultilevel"/>
    <w:tmpl w:val="7DA4798E"/>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6" w15:restartNumberingAfterBreak="0">
    <w:nsid w:val="34987803"/>
    <w:multiLevelType w:val="hybridMultilevel"/>
    <w:tmpl w:val="9CF010D6"/>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7" w15:restartNumberingAfterBreak="0">
    <w:nsid w:val="38943563"/>
    <w:multiLevelType w:val="hybridMultilevel"/>
    <w:tmpl w:val="A24CBB46"/>
    <w:lvl w:ilvl="0" w:tplc="443AB70A">
      <w:start w:val="1"/>
      <w:numFmt w:val="lowerLetter"/>
      <w:lvlText w:val="(%1)"/>
      <w:lvlJc w:val="left"/>
      <w:pPr>
        <w:ind w:left="1077" w:hanging="360"/>
      </w:pPr>
      <w:rPr>
        <w:rFonts w:hint="default"/>
      </w:rPr>
    </w:lvl>
    <w:lvl w:ilvl="1" w:tplc="18090019" w:tentative="1">
      <w:start w:val="1"/>
      <w:numFmt w:val="lowerLetter"/>
      <w:lvlText w:val="%2."/>
      <w:lvlJc w:val="left"/>
      <w:pPr>
        <w:ind w:left="1797" w:hanging="360"/>
      </w:pPr>
    </w:lvl>
    <w:lvl w:ilvl="2" w:tplc="1809001B" w:tentative="1">
      <w:start w:val="1"/>
      <w:numFmt w:val="lowerRoman"/>
      <w:lvlText w:val="%3."/>
      <w:lvlJc w:val="right"/>
      <w:pPr>
        <w:ind w:left="2517" w:hanging="180"/>
      </w:pPr>
    </w:lvl>
    <w:lvl w:ilvl="3" w:tplc="1809000F" w:tentative="1">
      <w:start w:val="1"/>
      <w:numFmt w:val="decimal"/>
      <w:lvlText w:val="%4."/>
      <w:lvlJc w:val="left"/>
      <w:pPr>
        <w:ind w:left="3237" w:hanging="360"/>
      </w:pPr>
    </w:lvl>
    <w:lvl w:ilvl="4" w:tplc="18090019" w:tentative="1">
      <w:start w:val="1"/>
      <w:numFmt w:val="lowerLetter"/>
      <w:lvlText w:val="%5."/>
      <w:lvlJc w:val="left"/>
      <w:pPr>
        <w:ind w:left="3957" w:hanging="360"/>
      </w:pPr>
    </w:lvl>
    <w:lvl w:ilvl="5" w:tplc="1809001B" w:tentative="1">
      <w:start w:val="1"/>
      <w:numFmt w:val="lowerRoman"/>
      <w:lvlText w:val="%6."/>
      <w:lvlJc w:val="right"/>
      <w:pPr>
        <w:ind w:left="4677" w:hanging="180"/>
      </w:pPr>
    </w:lvl>
    <w:lvl w:ilvl="6" w:tplc="1809000F" w:tentative="1">
      <w:start w:val="1"/>
      <w:numFmt w:val="decimal"/>
      <w:lvlText w:val="%7."/>
      <w:lvlJc w:val="left"/>
      <w:pPr>
        <w:ind w:left="5397" w:hanging="360"/>
      </w:pPr>
    </w:lvl>
    <w:lvl w:ilvl="7" w:tplc="18090019" w:tentative="1">
      <w:start w:val="1"/>
      <w:numFmt w:val="lowerLetter"/>
      <w:lvlText w:val="%8."/>
      <w:lvlJc w:val="left"/>
      <w:pPr>
        <w:ind w:left="6117" w:hanging="360"/>
      </w:pPr>
    </w:lvl>
    <w:lvl w:ilvl="8" w:tplc="1809001B" w:tentative="1">
      <w:start w:val="1"/>
      <w:numFmt w:val="lowerRoman"/>
      <w:lvlText w:val="%9."/>
      <w:lvlJc w:val="right"/>
      <w:pPr>
        <w:ind w:left="6837" w:hanging="180"/>
      </w:pPr>
    </w:lvl>
  </w:abstractNum>
  <w:abstractNum w:abstractNumId="18" w15:restartNumberingAfterBreak="0">
    <w:nsid w:val="38C04E13"/>
    <w:multiLevelType w:val="hybridMultilevel"/>
    <w:tmpl w:val="0CFEDB68"/>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9" w15:restartNumberingAfterBreak="0">
    <w:nsid w:val="3CD754A8"/>
    <w:multiLevelType w:val="hybridMultilevel"/>
    <w:tmpl w:val="9FBC8EC2"/>
    <w:lvl w:ilvl="0" w:tplc="FEFCD774">
      <w:start w:val="1"/>
      <w:numFmt w:val="decimal"/>
      <w:lvlText w:val="%1."/>
      <w:lvlJc w:val="left"/>
      <w:pPr>
        <w:ind w:left="720" w:hanging="360"/>
      </w:pPr>
      <w:rPr>
        <w:rFonts w:ascii="Arial" w:hAnsi="Arial" w:cs="Arial" w:hint="default"/>
        <w:b w:val="0"/>
        <w:sz w:val="22"/>
        <w:szCs w:val="22"/>
      </w:rPr>
    </w:lvl>
    <w:lvl w:ilvl="1" w:tplc="18090019">
      <w:start w:val="1"/>
      <w:numFmt w:val="lowerLetter"/>
      <w:lvlText w:val="%2."/>
      <w:lvlJc w:val="left"/>
      <w:pPr>
        <w:ind w:left="1440" w:hanging="360"/>
      </w:pPr>
    </w:lvl>
    <w:lvl w:ilvl="2" w:tplc="1809001B">
      <w:start w:val="1"/>
      <w:numFmt w:val="lowerRoman"/>
      <w:lvlText w:val="%3."/>
      <w:lvlJc w:val="right"/>
      <w:pPr>
        <w:ind w:left="2160" w:hanging="180"/>
      </w:pPr>
    </w:lvl>
    <w:lvl w:ilvl="3" w:tplc="1809000F">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20" w15:restartNumberingAfterBreak="0">
    <w:nsid w:val="3E812ABB"/>
    <w:multiLevelType w:val="hybridMultilevel"/>
    <w:tmpl w:val="0DC6D95A"/>
    <w:lvl w:ilvl="0" w:tplc="1809000F">
      <w:start w:val="1"/>
      <w:numFmt w:val="decimal"/>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21" w15:restartNumberingAfterBreak="0">
    <w:nsid w:val="40CD49F5"/>
    <w:multiLevelType w:val="hybridMultilevel"/>
    <w:tmpl w:val="F4F86F86"/>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22" w15:restartNumberingAfterBreak="0">
    <w:nsid w:val="42B02053"/>
    <w:multiLevelType w:val="multilevel"/>
    <w:tmpl w:val="94CAB3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52D6229E"/>
    <w:multiLevelType w:val="hybridMultilevel"/>
    <w:tmpl w:val="97C4B7D0"/>
    <w:lvl w:ilvl="0" w:tplc="1809000F">
      <w:start w:val="1"/>
      <w:numFmt w:val="decimal"/>
      <w:lvlText w:val="%1."/>
      <w:lvlJc w:val="left"/>
      <w:pPr>
        <w:ind w:left="720" w:hanging="360"/>
      </w:p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24" w15:restartNumberingAfterBreak="0">
    <w:nsid w:val="54A90FE8"/>
    <w:multiLevelType w:val="hybridMultilevel"/>
    <w:tmpl w:val="DB2CE78C"/>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25" w15:restartNumberingAfterBreak="0">
    <w:nsid w:val="56A665B2"/>
    <w:multiLevelType w:val="hybridMultilevel"/>
    <w:tmpl w:val="4DC012A2"/>
    <w:lvl w:ilvl="0" w:tplc="1809000F">
      <w:start w:val="1"/>
      <w:numFmt w:val="decimal"/>
      <w:lvlText w:val="%1."/>
      <w:lvlJc w:val="left"/>
      <w:pPr>
        <w:ind w:left="720" w:hanging="360"/>
      </w:p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26" w15:restartNumberingAfterBreak="0">
    <w:nsid w:val="56FF36A4"/>
    <w:multiLevelType w:val="multilevel"/>
    <w:tmpl w:val="C8BECD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5B7F4D9C"/>
    <w:multiLevelType w:val="multilevel"/>
    <w:tmpl w:val="24B0D3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5BDA059C"/>
    <w:multiLevelType w:val="hybridMultilevel"/>
    <w:tmpl w:val="B816A6D8"/>
    <w:lvl w:ilvl="0" w:tplc="1809000F">
      <w:start w:val="1"/>
      <w:numFmt w:val="decimal"/>
      <w:lvlText w:val="%1."/>
      <w:lvlJc w:val="left"/>
      <w:pPr>
        <w:ind w:left="720" w:hanging="360"/>
      </w:p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29" w15:restartNumberingAfterBreak="0">
    <w:nsid w:val="5C696A1E"/>
    <w:multiLevelType w:val="singleLevel"/>
    <w:tmpl w:val="A488899C"/>
    <w:lvl w:ilvl="0">
      <w:start w:val="1"/>
      <w:numFmt w:val="lowerRoman"/>
      <w:lvlText w:val="%1."/>
      <w:lvlJc w:val="left"/>
      <w:pPr>
        <w:ind w:left="420" w:hanging="360"/>
      </w:pPr>
    </w:lvl>
  </w:abstractNum>
  <w:abstractNum w:abstractNumId="30" w15:restartNumberingAfterBreak="0">
    <w:nsid w:val="5DD7505C"/>
    <w:multiLevelType w:val="hybridMultilevel"/>
    <w:tmpl w:val="DC6E113C"/>
    <w:lvl w:ilvl="0" w:tplc="9224ECF4">
      <w:start w:val="1"/>
      <w:numFmt w:val="lowerLetter"/>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31" w15:restartNumberingAfterBreak="0">
    <w:nsid w:val="5E45433C"/>
    <w:multiLevelType w:val="hybridMultilevel"/>
    <w:tmpl w:val="3B50F010"/>
    <w:lvl w:ilvl="0" w:tplc="23E45246">
      <w:numFmt w:val="bullet"/>
      <w:lvlText w:val="–"/>
      <w:lvlJc w:val="left"/>
      <w:pPr>
        <w:ind w:left="705" w:hanging="360"/>
      </w:pPr>
      <w:rPr>
        <w:rFonts w:ascii="Calibri Light" w:eastAsiaTheme="minorEastAsia" w:hAnsi="Calibri Light" w:cs="Calibri Light"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32" w15:restartNumberingAfterBreak="0">
    <w:nsid w:val="5EC03C4D"/>
    <w:multiLevelType w:val="hybridMultilevel"/>
    <w:tmpl w:val="43F0C1F4"/>
    <w:lvl w:ilvl="0" w:tplc="18090001">
      <w:start w:val="1"/>
      <w:numFmt w:val="bullet"/>
      <w:lvlText w:val=""/>
      <w:lvlJc w:val="left"/>
      <w:pPr>
        <w:ind w:left="1440" w:hanging="360"/>
      </w:pPr>
      <w:rPr>
        <w:rFonts w:ascii="Symbol" w:hAnsi="Symbol" w:hint="default"/>
      </w:rPr>
    </w:lvl>
    <w:lvl w:ilvl="1" w:tplc="18090003" w:tentative="1">
      <w:start w:val="1"/>
      <w:numFmt w:val="bullet"/>
      <w:lvlText w:val="o"/>
      <w:lvlJc w:val="left"/>
      <w:pPr>
        <w:ind w:left="2160" w:hanging="360"/>
      </w:pPr>
      <w:rPr>
        <w:rFonts w:ascii="Courier New" w:hAnsi="Courier New" w:cs="Courier New" w:hint="default"/>
      </w:rPr>
    </w:lvl>
    <w:lvl w:ilvl="2" w:tplc="18090005" w:tentative="1">
      <w:start w:val="1"/>
      <w:numFmt w:val="bullet"/>
      <w:lvlText w:val=""/>
      <w:lvlJc w:val="left"/>
      <w:pPr>
        <w:ind w:left="2880" w:hanging="360"/>
      </w:pPr>
      <w:rPr>
        <w:rFonts w:ascii="Wingdings" w:hAnsi="Wingdings" w:hint="default"/>
      </w:rPr>
    </w:lvl>
    <w:lvl w:ilvl="3" w:tplc="18090001" w:tentative="1">
      <w:start w:val="1"/>
      <w:numFmt w:val="bullet"/>
      <w:lvlText w:val=""/>
      <w:lvlJc w:val="left"/>
      <w:pPr>
        <w:ind w:left="3600" w:hanging="360"/>
      </w:pPr>
      <w:rPr>
        <w:rFonts w:ascii="Symbol" w:hAnsi="Symbol" w:hint="default"/>
      </w:rPr>
    </w:lvl>
    <w:lvl w:ilvl="4" w:tplc="18090003" w:tentative="1">
      <w:start w:val="1"/>
      <w:numFmt w:val="bullet"/>
      <w:lvlText w:val="o"/>
      <w:lvlJc w:val="left"/>
      <w:pPr>
        <w:ind w:left="4320" w:hanging="360"/>
      </w:pPr>
      <w:rPr>
        <w:rFonts w:ascii="Courier New" w:hAnsi="Courier New" w:cs="Courier New" w:hint="default"/>
      </w:rPr>
    </w:lvl>
    <w:lvl w:ilvl="5" w:tplc="18090005" w:tentative="1">
      <w:start w:val="1"/>
      <w:numFmt w:val="bullet"/>
      <w:lvlText w:val=""/>
      <w:lvlJc w:val="left"/>
      <w:pPr>
        <w:ind w:left="5040" w:hanging="360"/>
      </w:pPr>
      <w:rPr>
        <w:rFonts w:ascii="Wingdings" w:hAnsi="Wingdings" w:hint="default"/>
      </w:rPr>
    </w:lvl>
    <w:lvl w:ilvl="6" w:tplc="18090001" w:tentative="1">
      <w:start w:val="1"/>
      <w:numFmt w:val="bullet"/>
      <w:lvlText w:val=""/>
      <w:lvlJc w:val="left"/>
      <w:pPr>
        <w:ind w:left="5760" w:hanging="360"/>
      </w:pPr>
      <w:rPr>
        <w:rFonts w:ascii="Symbol" w:hAnsi="Symbol" w:hint="default"/>
      </w:rPr>
    </w:lvl>
    <w:lvl w:ilvl="7" w:tplc="18090003" w:tentative="1">
      <w:start w:val="1"/>
      <w:numFmt w:val="bullet"/>
      <w:lvlText w:val="o"/>
      <w:lvlJc w:val="left"/>
      <w:pPr>
        <w:ind w:left="6480" w:hanging="360"/>
      </w:pPr>
      <w:rPr>
        <w:rFonts w:ascii="Courier New" w:hAnsi="Courier New" w:cs="Courier New" w:hint="default"/>
      </w:rPr>
    </w:lvl>
    <w:lvl w:ilvl="8" w:tplc="18090005" w:tentative="1">
      <w:start w:val="1"/>
      <w:numFmt w:val="bullet"/>
      <w:lvlText w:val=""/>
      <w:lvlJc w:val="left"/>
      <w:pPr>
        <w:ind w:left="7200" w:hanging="360"/>
      </w:pPr>
      <w:rPr>
        <w:rFonts w:ascii="Wingdings" w:hAnsi="Wingdings" w:hint="default"/>
      </w:rPr>
    </w:lvl>
  </w:abstractNum>
  <w:abstractNum w:abstractNumId="33" w15:restartNumberingAfterBreak="0">
    <w:nsid w:val="5EFE0752"/>
    <w:multiLevelType w:val="hybridMultilevel"/>
    <w:tmpl w:val="04C0BA50"/>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34" w15:restartNumberingAfterBreak="0">
    <w:nsid w:val="63934C5F"/>
    <w:multiLevelType w:val="hybridMultilevel"/>
    <w:tmpl w:val="31806882"/>
    <w:lvl w:ilvl="0" w:tplc="1809000B">
      <w:start w:val="1"/>
      <w:numFmt w:val="bullet"/>
      <w:lvlText w:val=""/>
      <w:lvlJc w:val="left"/>
      <w:pPr>
        <w:ind w:left="720" w:hanging="360"/>
      </w:pPr>
      <w:rPr>
        <w:rFonts w:ascii="Wingdings" w:hAnsi="Wingdings"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35" w15:restartNumberingAfterBreak="0">
    <w:nsid w:val="670D2401"/>
    <w:multiLevelType w:val="hybridMultilevel"/>
    <w:tmpl w:val="D9400A2C"/>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36" w15:restartNumberingAfterBreak="0">
    <w:nsid w:val="6F1F3E76"/>
    <w:multiLevelType w:val="hybridMultilevel"/>
    <w:tmpl w:val="E2F45480"/>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37" w15:restartNumberingAfterBreak="0">
    <w:nsid w:val="71EE045D"/>
    <w:multiLevelType w:val="multilevel"/>
    <w:tmpl w:val="052CAB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8" w15:restartNumberingAfterBreak="0">
    <w:nsid w:val="73C22855"/>
    <w:multiLevelType w:val="hybridMultilevel"/>
    <w:tmpl w:val="EFF8B050"/>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39" w15:restartNumberingAfterBreak="0">
    <w:nsid w:val="74C166E3"/>
    <w:multiLevelType w:val="hybridMultilevel"/>
    <w:tmpl w:val="B044C64A"/>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40" w15:restartNumberingAfterBreak="0">
    <w:nsid w:val="7611473C"/>
    <w:multiLevelType w:val="singleLevel"/>
    <w:tmpl w:val="342279D0"/>
    <w:lvl w:ilvl="0">
      <w:numFmt w:val="bullet"/>
      <w:lvlText w:val="▪"/>
      <w:lvlJc w:val="left"/>
      <w:pPr>
        <w:ind w:left="420" w:hanging="360"/>
      </w:pPr>
    </w:lvl>
  </w:abstractNum>
  <w:abstractNum w:abstractNumId="41" w15:restartNumberingAfterBreak="0">
    <w:nsid w:val="78505FC1"/>
    <w:multiLevelType w:val="hybridMultilevel"/>
    <w:tmpl w:val="BA668DE8"/>
    <w:lvl w:ilvl="0" w:tplc="1809000F">
      <w:start w:val="1"/>
      <w:numFmt w:val="decimal"/>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42" w15:restartNumberingAfterBreak="0">
    <w:nsid w:val="79684E24"/>
    <w:multiLevelType w:val="hybridMultilevel"/>
    <w:tmpl w:val="19D0AE88"/>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43" w15:restartNumberingAfterBreak="0">
    <w:nsid w:val="7B425783"/>
    <w:multiLevelType w:val="hybridMultilevel"/>
    <w:tmpl w:val="9B1882A4"/>
    <w:lvl w:ilvl="0" w:tplc="3A46E560">
      <w:start w:val="1"/>
      <w:numFmt w:val="lowerLetter"/>
      <w:lvlText w:val="(%1)"/>
      <w:lvlJc w:val="left"/>
      <w:pPr>
        <w:ind w:left="1080" w:hanging="360"/>
      </w:pPr>
      <w:rPr>
        <w:rFonts w:hint="default"/>
        <w:color w:val="000000" w:themeColor="text1"/>
      </w:rPr>
    </w:lvl>
    <w:lvl w:ilvl="1" w:tplc="18090019" w:tentative="1">
      <w:start w:val="1"/>
      <w:numFmt w:val="lowerLetter"/>
      <w:lvlText w:val="%2."/>
      <w:lvlJc w:val="left"/>
      <w:pPr>
        <w:ind w:left="1800" w:hanging="360"/>
      </w:pPr>
    </w:lvl>
    <w:lvl w:ilvl="2" w:tplc="1809001B" w:tentative="1">
      <w:start w:val="1"/>
      <w:numFmt w:val="lowerRoman"/>
      <w:lvlText w:val="%3."/>
      <w:lvlJc w:val="right"/>
      <w:pPr>
        <w:ind w:left="2520" w:hanging="180"/>
      </w:pPr>
    </w:lvl>
    <w:lvl w:ilvl="3" w:tplc="1809000F" w:tentative="1">
      <w:start w:val="1"/>
      <w:numFmt w:val="decimal"/>
      <w:lvlText w:val="%4."/>
      <w:lvlJc w:val="left"/>
      <w:pPr>
        <w:ind w:left="3240" w:hanging="360"/>
      </w:pPr>
    </w:lvl>
    <w:lvl w:ilvl="4" w:tplc="18090019" w:tentative="1">
      <w:start w:val="1"/>
      <w:numFmt w:val="lowerLetter"/>
      <w:lvlText w:val="%5."/>
      <w:lvlJc w:val="left"/>
      <w:pPr>
        <w:ind w:left="3960" w:hanging="360"/>
      </w:pPr>
    </w:lvl>
    <w:lvl w:ilvl="5" w:tplc="1809001B" w:tentative="1">
      <w:start w:val="1"/>
      <w:numFmt w:val="lowerRoman"/>
      <w:lvlText w:val="%6."/>
      <w:lvlJc w:val="right"/>
      <w:pPr>
        <w:ind w:left="4680" w:hanging="180"/>
      </w:pPr>
    </w:lvl>
    <w:lvl w:ilvl="6" w:tplc="1809000F" w:tentative="1">
      <w:start w:val="1"/>
      <w:numFmt w:val="decimal"/>
      <w:lvlText w:val="%7."/>
      <w:lvlJc w:val="left"/>
      <w:pPr>
        <w:ind w:left="5400" w:hanging="360"/>
      </w:pPr>
    </w:lvl>
    <w:lvl w:ilvl="7" w:tplc="18090019" w:tentative="1">
      <w:start w:val="1"/>
      <w:numFmt w:val="lowerLetter"/>
      <w:lvlText w:val="%8."/>
      <w:lvlJc w:val="left"/>
      <w:pPr>
        <w:ind w:left="6120" w:hanging="360"/>
      </w:pPr>
    </w:lvl>
    <w:lvl w:ilvl="8" w:tplc="1809001B" w:tentative="1">
      <w:start w:val="1"/>
      <w:numFmt w:val="lowerRoman"/>
      <w:lvlText w:val="%9."/>
      <w:lvlJc w:val="right"/>
      <w:pPr>
        <w:ind w:left="6840" w:hanging="180"/>
      </w:pPr>
    </w:lvl>
  </w:abstractNum>
  <w:abstractNum w:abstractNumId="44" w15:restartNumberingAfterBreak="0">
    <w:nsid w:val="7BE96195"/>
    <w:multiLevelType w:val="hybridMultilevel"/>
    <w:tmpl w:val="56A202A6"/>
    <w:lvl w:ilvl="0" w:tplc="55E0DD46">
      <w:start w:val="1"/>
      <w:numFmt w:val="decimal"/>
      <w:lvlText w:val="(%1)"/>
      <w:lvlJc w:val="left"/>
      <w:pPr>
        <w:ind w:left="720" w:hanging="360"/>
      </w:pPr>
      <w:rPr>
        <w:rFonts w:asciiTheme="majorHAnsi" w:hAnsiTheme="majorHAnsi" w:cstheme="majorHAnsi"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45" w15:restartNumberingAfterBreak="0">
    <w:nsid w:val="7D3E7CA5"/>
    <w:multiLevelType w:val="multilevel"/>
    <w:tmpl w:val="F3405DAC"/>
    <w:lvl w:ilvl="0">
      <w:start w:val="1"/>
      <w:numFmt w:val="bullet"/>
      <w:lvlText w:val=""/>
      <w:lvlJc w:val="left"/>
      <w:pPr>
        <w:ind w:left="720" w:hanging="360"/>
      </w:pPr>
      <w:rPr>
        <w:rFonts w:ascii="Symbol" w:hAnsi="Symbol" w:hint="default"/>
      </w:rPr>
    </w:lvl>
    <w:lvl w:ilvl="1">
      <w:start w:val="1"/>
      <w:numFmt w:val="lowerLetter"/>
      <w:lvlText w:val="%2)"/>
      <w:lvlJc w:val="left"/>
      <w:pPr>
        <w:ind w:left="1080" w:hanging="360"/>
      </w:pPr>
      <w:rPr>
        <w:rFonts w:hint="default"/>
      </w:rPr>
    </w:lvl>
    <w:lvl w:ilvl="2">
      <w:start w:val="1"/>
      <w:numFmt w:val="lowerRoman"/>
      <w:lvlText w:val="%3)"/>
      <w:lvlJc w:val="left"/>
      <w:pPr>
        <w:ind w:left="1440" w:hanging="360"/>
      </w:pPr>
      <w:rPr>
        <w:rFonts w:hint="default"/>
      </w:rPr>
    </w:lvl>
    <w:lvl w:ilvl="3">
      <w:start w:val="1"/>
      <w:numFmt w:val="decimal"/>
      <w:lvlText w:val="(%4)"/>
      <w:lvlJc w:val="left"/>
      <w:pPr>
        <w:ind w:left="1800" w:hanging="360"/>
      </w:pPr>
      <w:rPr>
        <w:rFonts w:hint="default"/>
      </w:rPr>
    </w:lvl>
    <w:lvl w:ilvl="4">
      <w:start w:val="1"/>
      <w:numFmt w:val="lowerLetter"/>
      <w:lvlText w:val="(%5)"/>
      <w:lvlJc w:val="left"/>
      <w:pPr>
        <w:ind w:left="2160" w:hanging="360"/>
      </w:pPr>
      <w:rPr>
        <w:rFonts w:hint="default"/>
      </w:rPr>
    </w:lvl>
    <w:lvl w:ilvl="5">
      <w:start w:val="1"/>
      <w:numFmt w:val="lowerRoman"/>
      <w:lvlText w:val="(%6)"/>
      <w:lvlJc w:val="left"/>
      <w:pPr>
        <w:ind w:left="2520" w:hanging="360"/>
      </w:pPr>
      <w:rPr>
        <w:rFonts w:hint="default"/>
      </w:rPr>
    </w:lvl>
    <w:lvl w:ilvl="6">
      <w:start w:val="1"/>
      <w:numFmt w:val="decimal"/>
      <w:lvlText w:val="%7."/>
      <w:lvlJc w:val="left"/>
      <w:pPr>
        <w:ind w:left="2880" w:hanging="360"/>
      </w:pPr>
      <w:rPr>
        <w:rFonts w:hint="default"/>
      </w:rPr>
    </w:lvl>
    <w:lvl w:ilvl="7">
      <w:start w:val="1"/>
      <w:numFmt w:val="lowerLetter"/>
      <w:lvlText w:val="%8."/>
      <w:lvlJc w:val="left"/>
      <w:pPr>
        <w:ind w:left="3240" w:hanging="360"/>
      </w:pPr>
      <w:rPr>
        <w:rFonts w:hint="default"/>
      </w:rPr>
    </w:lvl>
    <w:lvl w:ilvl="8">
      <w:start w:val="1"/>
      <w:numFmt w:val="lowerRoman"/>
      <w:lvlText w:val="%9."/>
      <w:lvlJc w:val="left"/>
      <w:pPr>
        <w:ind w:left="3600" w:hanging="360"/>
      </w:pPr>
      <w:rPr>
        <w:rFonts w:hint="default"/>
      </w:rPr>
    </w:lvl>
  </w:abstractNum>
  <w:abstractNum w:abstractNumId="46" w15:restartNumberingAfterBreak="0">
    <w:nsid w:val="7FF778DE"/>
    <w:multiLevelType w:val="hybridMultilevel"/>
    <w:tmpl w:val="75387ADC"/>
    <w:lvl w:ilvl="0" w:tplc="7112567E">
      <w:start w:val="1"/>
      <w:numFmt w:val="lowerRoman"/>
      <w:lvlText w:val="%1."/>
      <w:lvlJc w:val="left"/>
      <w:pPr>
        <w:ind w:left="1080" w:hanging="72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num w:numId="1" w16cid:durableId="580717374">
    <w:abstractNumId w:val="10"/>
    <w:lvlOverride w:ilvl="0">
      <w:startOverride w:val="1"/>
    </w:lvlOverride>
  </w:num>
  <w:num w:numId="2" w16cid:durableId="1958415819">
    <w:abstractNumId w:val="10"/>
    <w:lvlOverride w:ilvl="0">
      <w:startOverride w:val="1"/>
    </w:lvlOverride>
  </w:num>
  <w:num w:numId="3" w16cid:durableId="157036683">
    <w:abstractNumId w:val="10"/>
    <w:lvlOverride w:ilvl="0">
      <w:startOverride w:val="1"/>
    </w:lvlOverride>
  </w:num>
  <w:num w:numId="4" w16cid:durableId="1238907591">
    <w:abstractNumId w:val="10"/>
    <w:lvlOverride w:ilvl="0">
      <w:startOverride w:val="1"/>
    </w:lvlOverride>
  </w:num>
  <w:num w:numId="5" w16cid:durableId="1673604190">
    <w:abstractNumId w:val="10"/>
    <w:lvlOverride w:ilvl="0">
      <w:startOverride w:val="1"/>
    </w:lvlOverride>
  </w:num>
  <w:num w:numId="6" w16cid:durableId="1858302412">
    <w:abstractNumId w:val="10"/>
    <w:lvlOverride w:ilvl="0">
      <w:startOverride w:val="1"/>
    </w:lvlOverride>
  </w:num>
  <w:num w:numId="7" w16cid:durableId="3361348">
    <w:abstractNumId w:val="30"/>
  </w:num>
  <w:num w:numId="8" w16cid:durableId="109931798">
    <w:abstractNumId w:val="17"/>
  </w:num>
  <w:num w:numId="9" w16cid:durableId="270206201">
    <w:abstractNumId w:val="43"/>
  </w:num>
  <w:num w:numId="10" w16cid:durableId="58752673">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706836808">
    <w:abstractNumId w:val="19"/>
  </w:num>
  <w:num w:numId="12" w16cid:durableId="420376415">
    <w:abstractNumId w:val="32"/>
  </w:num>
  <w:num w:numId="13" w16cid:durableId="1004012911">
    <w:abstractNumId w:val="20"/>
  </w:num>
  <w:num w:numId="14" w16cid:durableId="874775761">
    <w:abstractNumId w:val="33"/>
  </w:num>
  <w:num w:numId="15" w16cid:durableId="1794784137">
    <w:abstractNumId w:val="46"/>
  </w:num>
  <w:num w:numId="16" w16cid:durableId="881556379">
    <w:abstractNumId w:val="14"/>
  </w:num>
  <w:num w:numId="17" w16cid:durableId="1159468922">
    <w:abstractNumId w:val="34"/>
  </w:num>
  <w:num w:numId="18" w16cid:durableId="2137601720">
    <w:abstractNumId w:val="45"/>
  </w:num>
  <w:num w:numId="19" w16cid:durableId="191843278">
    <w:abstractNumId w:val="26"/>
  </w:num>
  <w:num w:numId="20" w16cid:durableId="1440220622">
    <w:abstractNumId w:val="37"/>
  </w:num>
  <w:num w:numId="21" w16cid:durableId="1891573848">
    <w:abstractNumId w:val="22"/>
  </w:num>
  <w:num w:numId="22" w16cid:durableId="1279677653">
    <w:abstractNumId w:val="7"/>
  </w:num>
  <w:num w:numId="23" w16cid:durableId="739861929">
    <w:abstractNumId w:val="27"/>
  </w:num>
  <w:num w:numId="24" w16cid:durableId="1200304">
    <w:abstractNumId w:val="5"/>
  </w:num>
  <w:num w:numId="25" w16cid:durableId="1225026966">
    <w:abstractNumId w:val="36"/>
  </w:num>
  <w:num w:numId="26" w16cid:durableId="1500463576">
    <w:abstractNumId w:val="18"/>
  </w:num>
  <w:num w:numId="27" w16cid:durableId="972173243">
    <w:abstractNumId w:val="39"/>
  </w:num>
  <w:num w:numId="28" w16cid:durableId="1475178172">
    <w:abstractNumId w:val="21"/>
  </w:num>
  <w:num w:numId="29" w16cid:durableId="862984">
    <w:abstractNumId w:val="16"/>
  </w:num>
  <w:num w:numId="30" w16cid:durableId="533884442">
    <w:abstractNumId w:val="28"/>
  </w:num>
  <w:num w:numId="31" w16cid:durableId="507909441">
    <w:abstractNumId w:val="15"/>
  </w:num>
  <w:num w:numId="32" w16cid:durableId="153380419">
    <w:abstractNumId w:val="42"/>
  </w:num>
  <w:num w:numId="33" w16cid:durableId="1411543254">
    <w:abstractNumId w:val="2"/>
  </w:num>
  <w:num w:numId="34" w16cid:durableId="446120443">
    <w:abstractNumId w:val="4"/>
  </w:num>
  <w:num w:numId="35" w16cid:durableId="2130971398">
    <w:abstractNumId w:val="9"/>
  </w:num>
  <w:num w:numId="36" w16cid:durableId="115875092">
    <w:abstractNumId w:val="24"/>
  </w:num>
  <w:num w:numId="37" w16cid:durableId="1189949342">
    <w:abstractNumId w:val="1"/>
  </w:num>
  <w:num w:numId="38" w16cid:durableId="1784416357">
    <w:abstractNumId w:val="35"/>
  </w:num>
  <w:num w:numId="39" w16cid:durableId="770005862">
    <w:abstractNumId w:val="38"/>
  </w:num>
  <w:num w:numId="40" w16cid:durableId="603078126">
    <w:abstractNumId w:val="44"/>
  </w:num>
  <w:num w:numId="41" w16cid:durableId="652367668">
    <w:abstractNumId w:val="41"/>
  </w:num>
  <w:num w:numId="42" w16cid:durableId="1095133543">
    <w:abstractNumId w:val="6"/>
  </w:num>
  <w:num w:numId="43" w16cid:durableId="1591114532">
    <w:abstractNumId w:val="25"/>
  </w:num>
  <w:num w:numId="44" w16cid:durableId="1758093452">
    <w:abstractNumId w:val="12"/>
  </w:num>
  <w:num w:numId="45" w16cid:durableId="825825777">
    <w:abstractNumId w:val="3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20"/>
  <w:characterSpacingControl w:val="doNotCompress"/>
  <w:hdrShapeDefaults>
    <o:shapedefaults v:ext="edit" spidmax="4097"/>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71657"/>
    <w:rsid w:val="00040D04"/>
    <w:rsid w:val="0006144C"/>
    <w:rsid w:val="00071BEB"/>
    <w:rsid w:val="000749DC"/>
    <w:rsid w:val="000775FC"/>
    <w:rsid w:val="000B69D9"/>
    <w:rsid w:val="000F4908"/>
    <w:rsid w:val="00116C8A"/>
    <w:rsid w:val="0013308E"/>
    <w:rsid w:val="00134085"/>
    <w:rsid w:val="00136BBF"/>
    <w:rsid w:val="00171657"/>
    <w:rsid w:val="0018360C"/>
    <w:rsid w:val="00183A87"/>
    <w:rsid w:val="00192AEF"/>
    <w:rsid w:val="00193D87"/>
    <w:rsid w:val="001A1204"/>
    <w:rsid w:val="001B5861"/>
    <w:rsid w:val="001F7E3F"/>
    <w:rsid w:val="002364E3"/>
    <w:rsid w:val="00274597"/>
    <w:rsid w:val="00285235"/>
    <w:rsid w:val="002857DA"/>
    <w:rsid w:val="00287E6E"/>
    <w:rsid w:val="002B08D4"/>
    <w:rsid w:val="002B623A"/>
    <w:rsid w:val="002D25A7"/>
    <w:rsid w:val="002E4EB7"/>
    <w:rsid w:val="002F1262"/>
    <w:rsid w:val="002F7188"/>
    <w:rsid w:val="00302AE3"/>
    <w:rsid w:val="00336B1F"/>
    <w:rsid w:val="00383B83"/>
    <w:rsid w:val="00394A01"/>
    <w:rsid w:val="00394DD6"/>
    <w:rsid w:val="003B75B4"/>
    <w:rsid w:val="00430CA1"/>
    <w:rsid w:val="00432D06"/>
    <w:rsid w:val="004510CA"/>
    <w:rsid w:val="0047192B"/>
    <w:rsid w:val="00492836"/>
    <w:rsid w:val="004A1AB1"/>
    <w:rsid w:val="004C1826"/>
    <w:rsid w:val="00514B07"/>
    <w:rsid w:val="005456D5"/>
    <w:rsid w:val="005905A6"/>
    <w:rsid w:val="005964B1"/>
    <w:rsid w:val="005A7E3C"/>
    <w:rsid w:val="005E219B"/>
    <w:rsid w:val="00670C17"/>
    <w:rsid w:val="00680132"/>
    <w:rsid w:val="006817C2"/>
    <w:rsid w:val="00697DAF"/>
    <w:rsid w:val="006E5CE1"/>
    <w:rsid w:val="006F12CD"/>
    <w:rsid w:val="00713BCD"/>
    <w:rsid w:val="00715683"/>
    <w:rsid w:val="00730B40"/>
    <w:rsid w:val="00734755"/>
    <w:rsid w:val="00766042"/>
    <w:rsid w:val="008217D4"/>
    <w:rsid w:val="008351AF"/>
    <w:rsid w:val="00836404"/>
    <w:rsid w:val="008D7FC1"/>
    <w:rsid w:val="009511B8"/>
    <w:rsid w:val="00977C72"/>
    <w:rsid w:val="009A3D89"/>
    <w:rsid w:val="009B1CBD"/>
    <w:rsid w:val="009C28AC"/>
    <w:rsid w:val="00A508C9"/>
    <w:rsid w:val="00A84A37"/>
    <w:rsid w:val="00AC44F7"/>
    <w:rsid w:val="00AE574A"/>
    <w:rsid w:val="00AF0BE3"/>
    <w:rsid w:val="00B04CFD"/>
    <w:rsid w:val="00B04E4E"/>
    <w:rsid w:val="00B15385"/>
    <w:rsid w:val="00B27142"/>
    <w:rsid w:val="00B6171C"/>
    <w:rsid w:val="00B76BAA"/>
    <w:rsid w:val="00BB7B22"/>
    <w:rsid w:val="00C044A5"/>
    <w:rsid w:val="00C24378"/>
    <w:rsid w:val="00C72A3B"/>
    <w:rsid w:val="00CB3F07"/>
    <w:rsid w:val="00CD04C5"/>
    <w:rsid w:val="00CF0B9D"/>
    <w:rsid w:val="00CF5DAA"/>
    <w:rsid w:val="00D0157A"/>
    <w:rsid w:val="00D314FE"/>
    <w:rsid w:val="00D325B2"/>
    <w:rsid w:val="00D641E8"/>
    <w:rsid w:val="00D976AD"/>
    <w:rsid w:val="00DE0FF3"/>
    <w:rsid w:val="00DE4E90"/>
    <w:rsid w:val="00E53078"/>
    <w:rsid w:val="00E81FA9"/>
    <w:rsid w:val="00EB048E"/>
    <w:rsid w:val="00EE0B56"/>
    <w:rsid w:val="00F1200E"/>
    <w:rsid w:val="00FA4E1C"/>
    <w:rsid w:val="00FB65C2"/>
    <w:rsid w:val="00FE523B"/>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4FF76329"/>
  <w15:docId w15:val="{9960FB64-175C-400A-B311-848EC40F786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IE" w:eastAsia="en-I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2">
    <w:name w:val="heading 2"/>
    <w:uiPriority w:val="9"/>
    <w:unhideWhenUsed/>
    <w:qFormat/>
    <w:pPr>
      <w:keepNext/>
      <w:keepLines/>
      <w:spacing w:before="200" w:after="0"/>
      <w:outlineLvl w:val="1"/>
    </w:pPr>
  </w:style>
  <w:style w:type="paragraph" w:styleId="Heading3">
    <w:name w:val="heading 3"/>
    <w:uiPriority w:val="9"/>
    <w:unhideWhenUsed/>
    <w:qFormat/>
    <w:pPr>
      <w:keepNext/>
      <w:keepLines/>
      <w:spacing w:before="200" w:after="0"/>
      <w:outlineLvl w:val="2"/>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unhideWhenUsed/>
    <w:rPr>
      <w:color w:val="0563C1" w:themeColor="hyperlink"/>
      <w:u w:val="single"/>
    </w:rPr>
  </w:style>
  <w:style w:type="paragraph" w:styleId="ListParagraph">
    <w:name w:val="List Paragraph"/>
    <w:basedOn w:val="Normal"/>
    <w:uiPriority w:val="34"/>
    <w:qFormat/>
    <w:rsid w:val="00B15385"/>
    <w:pPr>
      <w:ind w:left="720"/>
      <w:contextualSpacing/>
    </w:pPr>
  </w:style>
  <w:style w:type="character" w:styleId="UnresolvedMention">
    <w:name w:val="Unresolved Mention"/>
    <w:basedOn w:val="DefaultParagraphFont"/>
    <w:uiPriority w:val="99"/>
    <w:semiHidden/>
    <w:unhideWhenUsed/>
    <w:rsid w:val="00C044A5"/>
    <w:rPr>
      <w:color w:val="605E5C"/>
      <w:shd w:val="clear" w:color="auto" w:fill="E1DFDD"/>
    </w:rPr>
  </w:style>
  <w:style w:type="table" w:styleId="TableGrid">
    <w:name w:val="Table Grid"/>
    <w:basedOn w:val="TableNormal"/>
    <w:uiPriority w:val="39"/>
    <w:rsid w:val="00D641E8"/>
    <w:pPr>
      <w:spacing w:after="0" w:line="240" w:lineRule="auto"/>
    </w:pPr>
    <w:rPr>
      <w:rFonts w:eastAsiaTheme="minorHAns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ollowedHyperlink">
    <w:name w:val="FollowedHyperlink"/>
    <w:basedOn w:val="DefaultParagraphFont"/>
    <w:uiPriority w:val="99"/>
    <w:semiHidden/>
    <w:unhideWhenUsed/>
    <w:rsid w:val="004510CA"/>
    <w:rPr>
      <w:color w:val="954F72" w:themeColor="followedHyperlink"/>
      <w:u w:val="single"/>
    </w:rPr>
  </w:style>
  <w:style w:type="paragraph" w:styleId="Header">
    <w:name w:val="header"/>
    <w:basedOn w:val="Normal"/>
    <w:link w:val="HeaderChar"/>
    <w:uiPriority w:val="99"/>
    <w:unhideWhenUsed/>
    <w:rsid w:val="002B08D4"/>
    <w:pPr>
      <w:tabs>
        <w:tab w:val="center" w:pos="4513"/>
        <w:tab w:val="right" w:pos="9026"/>
      </w:tabs>
      <w:spacing w:after="0" w:line="240" w:lineRule="auto"/>
    </w:pPr>
  </w:style>
  <w:style w:type="character" w:customStyle="1" w:styleId="HeaderChar">
    <w:name w:val="Header Char"/>
    <w:basedOn w:val="DefaultParagraphFont"/>
    <w:link w:val="Header"/>
    <w:uiPriority w:val="99"/>
    <w:rsid w:val="002B08D4"/>
  </w:style>
  <w:style w:type="paragraph" w:styleId="Footer">
    <w:name w:val="footer"/>
    <w:basedOn w:val="Normal"/>
    <w:link w:val="FooterChar"/>
    <w:uiPriority w:val="99"/>
    <w:unhideWhenUsed/>
    <w:rsid w:val="002B08D4"/>
    <w:pPr>
      <w:tabs>
        <w:tab w:val="center" w:pos="4513"/>
        <w:tab w:val="right" w:pos="9026"/>
      </w:tabs>
      <w:spacing w:after="0" w:line="240" w:lineRule="auto"/>
    </w:pPr>
  </w:style>
  <w:style w:type="character" w:customStyle="1" w:styleId="FooterChar">
    <w:name w:val="Footer Char"/>
    <w:basedOn w:val="DefaultParagraphFont"/>
    <w:link w:val="Footer"/>
    <w:uiPriority w:val="99"/>
    <w:rsid w:val="002B08D4"/>
  </w:style>
  <w:style w:type="paragraph" w:styleId="NormalWeb">
    <w:name w:val="Normal (Web)"/>
    <w:basedOn w:val="Normal"/>
    <w:uiPriority w:val="99"/>
    <w:semiHidden/>
    <w:unhideWhenUsed/>
    <w:rsid w:val="006E5CE1"/>
    <w:pPr>
      <w:spacing w:before="100" w:beforeAutospacing="1" w:after="100" w:afterAutospacing="1" w:line="240" w:lineRule="auto"/>
    </w:pPr>
    <w:rPr>
      <w:rFonts w:ascii="Times New Roman" w:eastAsia="Times New Roman" w:hAnsi="Times New Roman" w:cs="Times New Roman"/>
      <w:sz w:val="24"/>
      <w:szCs w:val="24"/>
    </w:rPr>
  </w:style>
  <w:style w:type="character" w:styleId="Strong">
    <w:name w:val="Strong"/>
    <w:basedOn w:val="DefaultParagraphFont"/>
    <w:uiPriority w:val="22"/>
    <w:qFormat/>
    <w:rsid w:val="006E5CE1"/>
    <w:rPr>
      <w:b/>
      <w:bCs/>
    </w:rPr>
  </w:style>
  <w:style w:type="paragraph" w:customStyle="1" w:styleId="Default">
    <w:name w:val="Default"/>
    <w:rsid w:val="006E5CE1"/>
    <w:pPr>
      <w:autoSpaceDE w:val="0"/>
      <w:autoSpaceDN w:val="0"/>
      <w:adjustRightInd w:val="0"/>
      <w:spacing w:after="0" w:line="240" w:lineRule="auto"/>
    </w:pPr>
    <w:rPr>
      <w:rFonts w:ascii="Arial" w:eastAsia="Times New Roman" w:hAnsi="Arial" w:cs="Arial"/>
      <w:color w:val="000000"/>
      <w:sz w:val="24"/>
      <w:szCs w:val="24"/>
    </w:rPr>
  </w:style>
  <w:style w:type="character" w:styleId="PageNumber">
    <w:name w:val="page number"/>
    <w:basedOn w:val="DefaultParagraphFont"/>
    <w:uiPriority w:val="99"/>
    <w:rsid w:val="00B27142"/>
    <w:rPr>
      <w:rFonts w:cs="Times New Roman"/>
    </w:rPr>
  </w:style>
  <w:style w:type="table" w:customStyle="1" w:styleId="TableGrid1">
    <w:name w:val="Table Grid1"/>
    <w:basedOn w:val="TableNormal"/>
    <w:next w:val="TableGrid"/>
    <w:uiPriority w:val="39"/>
    <w:rsid w:val="0013408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next w:val="TableGrid"/>
    <w:uiPriority w:val="39"/>
    <w:rsid w:val="0013408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43544550">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13" Type="http://schemas.openxmlformats.org/officeDocument/2006/relationships/hyperlink" Target="http://intranet/cmas/documentsbyitem.aspx?itemid=77801" TargetMode="External"/><Relationship Id="rId18" Type="http://schemas.openxmlformats.org/officeDocument/2006/relationships/hyperlink" Target="http://intranet/cmas/documentsedit.aspx?id=77894&amp;itemTxt=H-I2" TargetMode="External"/><Relationship Id="rId26" Type="http://schemas.openxmlformats.org/officeDocument/2006/relationships/hyperlink" Target="http://intranet/cmas/documentsview.aspx?id=77018" TargetMode="External"/><Relationship Id="rId39" Type="http://schemas.openxmlformats.org/officeDocument/2006/relationships/hyperlink" Target="http://www.lucanscheme.ie" TargetMode="External"/><Relationship Id="rId21" Type="http://schemas.openxmlformats.org/officeDocument/2006/relationships/hyperlink" Target="http://intranet/cmas/documentsedit.aspx?id=77897&amp;itemTxt=H-I4" TargetMode="External"/><Relationship Id="rId34" Type="http://schemas.openxmlformats.org/officeDocument/2006/relationships/hyperlink" Target="http://www.sdublincoco.ie/Meetings/ViewDocument/77847" TargetMode="External"/><Relationship Id="rId42" Type="http://schemas.openxmlformats.org/officeDocument/2006/relationships/hyperlink" Target="file:///\\sdcc-file3\Roads\Rdsad\Meetings\1%20SPC's\LANDUSE%20PLANNING%20&amp;%20TRANSPORTATION%20SPC\SPC%202019-2024\2022\November%202022\Items\Minutes%20of%20%20SPC%20Meeting%20held%20on%2026th%20May%202022.docx" TargetMode="External"/><Relationship Id="rId47" Type="http://schemas.openxmlformats.org/officeDocument/2006/relationships/hyperlink" Target="http://www.sdublincoco.ie/Meetings/ViewDocument/77878" TargetMode="External"/><Relationship Id="rId50" Type="http://schemas.openxmlformats.org/officeDocument/2006/relationships/hyperlink" Target="http://www.sdublincoco.ie/Meetings/ViewDocument/77900" TargetMode="External"/><Relationship Id="rId55" Type="http://schemas.openxmlformats.org/officeDocument/2006/relationships/hyperlink" Target="http://www.irishstatutebook.ie/eli/1997/act/12/section/22/enacted/en/html" TargetMode="External"/><Relationship Id="rId63" Type="http://schemas.openxmlformats.org/officeDocument/2006/relationships/hyperlink" Target="http://www.sdublincoco.ie/sdcc/departments/corporate/apps/cmas/documentsview.aspx?id=78003" TargetMode="External"/><Relationship Id="rId68" Type="http://schemas.openxmlformats.org/officeDocument/2006/relationships/hyperlink" Target="http://www.sdublincoco.ie/sdcc/departments/corporate/apps/cmas/documentsview.aspx?id=77965" TargetMode="External"/><Relationship Id="rId76" Type="http://schemas.openxmlformats.org/officeDocument/2006/relationships/hyperlink" Target="http://www.sdublincoco.ie/sdcc/departments/corporate/apps/cmas/documentsview.aspx?id=77995" TargetMode="External"/><Relationship Id="rId7" Type="http://schemas.openxmlformats.org/officeDocument/2006/relationships/endnotes" Target="endnotes.xml"/><Relationship Id="rId71" Type="http://schemas.openxmlformats.org/officeDocument/2006/relationships/hyperlink" Target="http://www.sdublincoco.ie/sdcc/departments/corporate/apps/cmas/documentsview.aspx?id=78019" TargetMode="External"/><Relationship Id="rId2" Type="http://schemas.openxmlformats.org/officeDocument/2006/relationships/numbering" Target="numbering.xml"/><Relationship Id="rId16" Type="http://schemas.openxmlformats.org/officeDocument/2006/relationships/hyperlink" Target="http://intranet/cmas/documentsbyitem.aspx?itemid=76704" TargetMode="External"/><Relationship Id="rId29" Type="http://schemas.openxmlformats.org/officeDocument/2006/relationships/hyperlink" Target="http://intranet/cmas/documentsview.aspx?id=76504" TargetMode="External"/><Relationship Id="rId11" Type="http://schemas.openxmlformats.org/officeDocument/2006/relationships/hyperlink" Target="http://intranet/cmas/documentsbyitem.aspx?itemid=77799" TargetMode="External"/><Relationship Id="rId24" Type="http://schemas.openxmlformats.org/officeDocument/2006/relationships/hyperlink" Target="http://intranet/cmas/documentsview.aspx?id=76478" TargetMode="External"/><Relationship Id="rId32" Type="http://schemas.openxmlformats.org/officeDocument/2006/relationships/hyperlink" Target="file:///\\sdcc-file3\Roads\Rdsad\Meetings\1%20SPC's\LANDUSE%20PLANNING%20&amp;%20TRANSPORTATION%20SPC\SPC%202019-2024\2022\November%202022\Items\Minutes%20of%20%20SPC%20Meeting%20held%20on%2026th%20May%202022.docx" TargetMode="External"/><Relationship Id="rId37" Type="http://schemas.openxmlformats.org/officeDocument/2006/relationships/hyperlink" Target="file:///\\sdcc-file3\Roads\Rdsad\Meetings\1%20SPC's\LANDUSE%20PLANNING%20&amp;%20TRANSPORTATION%20SPC\SPC%202019-2024\2022\November%202022\Items\LUPT%20SPC%20-%20Heritage%20Plan%20Review.ppt" TargetMode="External"/><Relationship Id="rId40" Type="http://schemas.openxmlformats.org/officeDocument/2006/relationships/hyperlink" Target="file:///\\sdcc-file3\Roads\Rdsad\Meetings\1%20SPC's\LANDUSE%20PLANNING%20&amp;%20TRANSPORTATION%20SPC\SPC%202019-2024\2022\November%202022\Items\South%20Dublin%20EV%20Charging%20Delivery%20and%20Policy%20Guidance.pptx" TargetMode="External"/><Relationship Id="rId45" Type="http://schemas.openxmlformats.org/officeDocument/2006/relationships/hyperlink" Target="http://www.sdublincoco.ie/Meetings/ViewDocument/77847" TargetMode="External"/><Relationship Id="rId53" Type="http://schemas.openxmlformats.org/officeDocument/2006/relationships/hyperlink" Target="http://www.etenders.ie" TargetMode="External"/><Relationship Id="rId58" Type="http://schemas.openxmlformats.org/officeDocument/2006/relationships/hyperlink" Target="https://www.sdcc.ie/en/services/planning/vacant-sites/vacant-sites.html" TargetMode="External"/><Relationship Id="rId66" Type="http://schemas.openxmlformats.org/officeDocument/2006/relationships/hyperlink" Target="http://www.sdublincoco.ie/sdcc/departments/corporate/apps/cmas/documentsview.aspx?id=77963" TargetMode="External"/><Relationship Id="rId74" Type="http://schemas.openxmlformats.org/officeDocument/2006/relationships/hyperlink" Target="http://www.sdublincoco.ie/sdcc/departments/corporate/apps/cmas/documentsview.aspx?id=77993" TargetMode="External"/><Relationship Id="rId79" Type="http://schemas.openxmlformats.org/officeDocument/2006/relationships/footer" Target="footer1.xml"/><Relationship Id="rId5" Type="http://schemas.openxmlformats.org/officeDocument/2006/relationships/webSettings" Target="webSettings.xml"/><Relationship Id="rId61" Type="http://schemas.openxmlformats.org/officeDocument/2006/relationships/hyperlink" Target="https://www.irishstatutebook.ie/eli/2010/act/29/enacted/en/index.html" TargetMode="External"/><Relationship Id="rId10" Type="http://schemas.openxmlformats.org/officeDocument/2006/relationships/hyperlink" Target="http://intranet/cmas/documentsbyitem.aspx?itemid=77798" TargetMode="External"/><Relationship Id="rId19" Type="http://schemas.openxmlformats.org/officeDocument/2006/relationships/hyperlink" Target="http://intranet/cmas/documentsview.aspx?id=76478" TargetMode="External"/><Relationship Id="rId31" Type="http://schemas.openxmlformats.org/officeDocument/2006/relationships/hyperlink" Target="http://www.sdublincoco.ie/sdcc/departments/corporate/apps/cmas/documentsview.aspx?id=77999" TargetMode="External"/><Relationship Id="rId44" Type="http://schemas.openxmlformats.org/officeDocument/2006/relationships/hyperlink" Target="DCS%20-Indexation.pptx" TargetMode="External"/><Relationship Id="rId52" Type="http://schemas.openxmlformats.org/officeDocument/2006/relationships/hyperlink" Target="http://www.sdublincoco.ie/Meetings/ViewDocument/77885" TargetMode="External"/><Relationship Id="rId60" Type="http://schemas.openxmlformats.org/officeDocument/2006/relationships/hyperlink" Target="https://www.sdcc.ie/en/services/housing/finding-a-home/medical-priority-housing/hmd-form-1-disability-and-or-medical-information-form.pdf" TargetMode="External"/><Relationship Id="rId65" Type="http://schemas.openxmlformats.org/officeDocument/2006/relationships/hyperlink" Target="http://www.sdublincoco.ie/sdcc/departments/corporate/apps/cmas/documentsview.aspx?id=77941" TargetMode="External"/><Relationship Id="rId73" Type="http://schemas.openxmlformats.org/officeDocument/2006/relationships/hyperlink" Target="http://www.sdublincoco.ie/sdcc/departments/corporate/apps/cmas/documentsview.aspx?id=77992" TargetMode="External"/><Relationship Id="rId78" Type="http://schemas.openxmlformats.org/officeDocument/2006/relationships/hyperlink" Target="http://www.sdublincoco.ie/sdcc/departments/corporate/apps/cmas/documentsview.aspx?id=77953" TargetMode="External"/><Relationship Id="rId81"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http://intranet/cmas/documentsbyitem.aspx?itemid=77797" TargetMode="External"/><Relationship Id="rId14" Type="http://schemas.openxmlformats.org/officeDocument/2006/relationships/hyperlink" Target="http://intranet/cmas/documentsbyitem.aspx?itemid=76702" TargetMode="External"/><Relationship Id="rId22" Type="http://schemas.openxmlformats.org/officeDocument/2006/relationships/hyperlink" Target="http://intranet/cmas/documentsedit.aspx?id=77898&amp;itemTxt=H-I5" TargetMode="External"/><Relationship Id="rId27" Type="http://schemas.openxmlformats.org/officeDocument/2006/relationships/hyperlink" Target="http://intranet/cmas/documentsview.aspx?id=76459" TargetMode="External"/><Relationship Id="rId30" Type="http://schemas.openxmlformats.org/officeDocument/2006/relationships/hyperlink" Target="http://intranet/cmas/documentsview.aspx?id=76505" TargetMode="External"/><Relationship Id="rId35" Type="http://schemas.openxmlformats.org/officeDocument/2006/relationships/hyperlink" Target="http://www.sdublincoco.ie/Meetings/ViewDocument/76891" TargetMode="External"/><Relationship Id="rId43" Type="http://schemas.openxmlformats.org/officeDocument/2006/relationships/hyperlink" Target="http://www.sdublincoco.ie/Meetings/ViewDocument/77634" TargetMode="External"/><Relationship Id="rId48" Type="http://schemas.openxmlformats.org/officeDocument/2006/relationships/hyperlink" Target="file:///\\sdcc-file3\Roads\Rdsad\Meetings\1%20SPC's\LANDUSE%20PLANNING%20&amp;%20TRANSPORTATION%20SPC\SPC%202019-2024\2022\November%202022\Items\LUPT%20SPC%20-%20Heritage%20Plan%20Review.ppt" TargetMode="External"/><Relationship Id="rId56" Type="http://schemas.openxmlformats.org/officeDocument/2006/relationships/hyperlink" Target="http://www.irishstatutebook.ie/1990/en/act/pub/0014/sec0003.html" TargetMode="External"/><Relationship Id="rId64" Type="http://schemas.openxmlformats.org/officeDocument/2006/relationships/hyperlink" Target="http://www.sdublincoco.ie/sdcc/departments/corporate/apps/cmas/documentsview.aspx?id=78056" TargetMode="External"/><Relationship Id="rId69" Type="http://schemas.openxmlformats.org/officeDocument/2006/relationships/hyperlink" Target="http://www.sdublincoco.ie/sdcc/departments/corporate/apps/cmas/documentsview.aspx?id=78005" TargetMode="External"/><Relationship Id="rId77" Type="http://schemas.openxmlformats.org/officeDocument/2006/relationships/hyperlink" Target="http://www.sdublincoco.ie/sdcc/departments/corporate/apps/cmas/documentsview.aspx?id=77991" TargetMode="External"/><Relationship Id="rId8" Type="http://schemas.openxmlformats.org/officeDocument/2006/relationships/hyperlink" Target="http://www.sdublincoco.ie/sdcc/departments/corporate/apps/cmas/documentsview.aspx?id=78023" TargetMode="External"/><Relationship Id="rId51" Type="http://schemas.openxmlformats.org/officeDocument/2006/relationships/hyperlink" Target="http://www.sdublincoco.ie/Meetings/ViewDocument/77886" TargetMode="External"/><Relationship Id="rId72" Type="http://schemas.openxmlformats.org/officeDocument/2006/relationships/hyperlink" Target="http://www.sdublincoco.ie/sdcc/departments/corporate/apps/cmas/documentsview.aspx?id=78022" TargetMode="External"/><Relationship Id="rId80" Type="http://schemas.openxmlformats.org/officeDocument/2006/relationships/fontTable" Target="fontTable.xml"/><Relationship Id="rId3" Type="http://schemas.openxmlformats.org/officeDocument/2006/relationships/styles" Target="styles.xml"/><Relationship Id="rId12" Type="http://schemas.openxmlformats.org/officeDocument/2006/relationships/hyperlink" Target="http://intranet/cmas/documentsbyitem.aspx?itemid=77800" TargetMode="External"/><Relationship Id="rId17" Type="http://schemas.openxmlformats.org/officeDocument/2006/relationships/hyperlink" Target="http://intranet/cmas/documentsedit.aspx?id=77893&amp;itemTxt=H-I1" TargetMode="External"/><Relationship Id="rId25" Type="http://schemas.openxmlformats.org/officeDocument/2006/relationships/hyperlink" Target="http://intranet/cmas/documentsview.aspx?id=76503" TargetMode="External"/><Relationship Id="rId33" Type="http://schemas.openxmlformats.org/officeDocument/2006/relationships/hyperlink" Target="http://www.sdublincoco.ie/Meetings/ViewDocument/77634" TargetMode="External"/><Relationship Id="rId38" Type="http://schemas.openxmlformats.org/officeDocument/2006/relationships/hyperlink" Target="http://www.sdublincoco.ie/Meetings/ViewDocument/76911" TargetMode="External"/><Relationship Id="rId46" Type="http://schemas.openxmlformats.org/officeDocument/2006/relationships/hyperlink" Target="SHD%20Assessment.pptx" TargetMode="External"/><Relationship Id="rId59" Type="http://schemas.openxmlformats.org/officeDocument/2006/relationships/hyperlink" Target="https://www.sdcc.ie/en/services/sport-and-recreation/parks/corkagh-park.html" TargetMode="External"/><Relationship Id="rId67" Type="http://schemas.openxmlformats.org/officeDocument/2006/relationships/hyperlink" Target="http://www.sdublincoco.ie/sdcc/departments/corporate/apps/cmas/documentsview.aspx?id=77964" TargetMode="External"/><Relationship Id="rId20" Type="http://schemas.openxmlformats.org/officeDocument/2006/relationships/hyperlink" Target="http://intranet/cmas/documentsedit.aspx?id=77896&amp;itemTxt=H-I3" TargetMode="External"/><Relationship Id="rId41" Type="http://schemas.openxmlformats.org/officeDocument/2006/relationships/hyperlink" Target="http://www.sdublincoco.ie/Meetings/ViewDocument/76757" TargetMode="External"/><Relationship Id="rId54" Type="http://schemas.openxmlformats.org/officeDocument/2006/relationships/hyperlink" Target="mailto:housingeoi@sdublincoco.ie" TargetMode="External"/><Relationship Id="rId62" Type="http://schemas.openxmlformats.org/officeDocument/2006/relationships/hyperlink" Target="https://eur04.safelinks.protection.outlook.com/?url=https%3A%2F%2Fwww.sdcc.ie%2Fen%2Fservices%2Fenvironment%2Fanimal-welfare%2Fdogs%2Fcommercial-boarding-kennels.pdf&amp;amp;data=05%7C01%7Ctwalsh%40SDUBLINCOCO.ie%7C5a3f0e9d0dca4b3ed14c08db09f8c1be%7C6a3c00c019d0492da8de95fad8fda1d4%7C0%7C0%7C638114736223814824%7CUnknown%7CTWFpbGZsb3d8eyJWIjoiMC4wLjAwMDAiLCJQIjoiV2luMzIiLCJBTiI6Ik1haWwiLCJXVCI6Mn0%3D%7C7000%7C%7C%7C&amp;amp;sdata=vlKDSp2ArrdzFp2XVn7jE9p1ZAhNQUt21TOfpOdshbE%3D&amp;amp;reserved=0" TargetMode="External"/><Relationship Id="rId70" Type="http://schemas.openxmlformats.org/officeDocument/2006/relationships/hyperlink" Target="http://www.sdublincoco.ie/sdcc/departments/corporate/apps/cmas/documentsview.aspx?id=78029" TargetMode="External"/><Relationship Id="rId75" Type="http://schemas.openxmlformats.org/officeDocument/2006/relationships/hyperlink" Target="http://www.sdublincoco.ie/sdcc/departments/corporate/apps/cmas/documentsview.aspx?id=77994" TargetMode="Externa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hyperlink" Target="http://intranet/cmas/documentsbyitem.aspx?itemid=76703" TargetMode="External"/><Relationship Id="rId23" Type="http://schemas.openxmlformats.org/officeDocument/2006/relationships/hyperlink" Target="http://intranet/cmas/documentsview.aspx?id=76501" TargetMode="External"/><Relationship Id="rId28" Type="http://schemas.openxmlformats.org/officeDocument/2006/relationships/hyperlink" Target="http://intranet/cmas/documentsview.aspx?id=76476" TargetMode="External"/><Relationship Id="rId36" Type="http://schemas.openxmlformats.org/officeDocument/2006/relationships/hyperlink" Target="https://www.flogue.com/shd_tracker/" TargetMode="External"/><Relationship Id="rId49" Type="http://schemas.openxmlformats.org/officeDocument/2006/relationships/hyperlink" Target="http://www.sdublincoco.ie/Meetings/ViewDocument/77884" TargetMode="External"/><Relationship Id="rId57" Type="http://schemas.openxmlformats.org/officeDocument/2006/relationships/hyperlink" Target="https://www.sdcc.ie/en/services/planning/derelict-sites/derelict-sites.htm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0C93D4F-40CC-4AA7-B173-FE71BBF5A9E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237</TotalTime>
  <Pages>76</Pages>
  <Words>28212</Words>
  <Characters>160809</Characters>
  <Application>Microsoft Office Word</Application>
  <DocSecurity>0</DocSecurity>
  <Lines>1340</Lines>
  <Paragraphs>377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188644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Laura Abbey</dc:creator>
  <cp:lastModifiedBy>Daniel Murphy</cp:lastModifiedBy>
  <cp:revision>29</cp:revision>
  <dcterms:created xsi:type="dcterms:W3CDTF">2023-03-23T15:04:00Z</dcterms:created>
  <dcterms:modified xsi:type="dcterms:W3CDTF">2023-04-25T14:59:00Z</dcterms:modified>
</cp:coreProperties>
</file>