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B1CF" w14:textId="3B7BF12A" w:rsidR="00EF779D" w:rsidRPr="00AC2A52" w:rsidRDefault="00AC2A52">
      <w:pPr>
        <w:rPr>
          <w:b/>
          <w:bCs/>
        </w:rPr>
      </w:pPr>
      <w:r w:rsidRPr="00AC2A52">
        <w:rPr>
          <w:b/>
          <w:bCs/>
        </w:rPr>
        <w:t>Tallaght Taking in Charge Table:</w:t>
      </w:r>
    </w:p>
    <w:p w14:paraId="6ED41C41" w14:textId="77777777" w:rsidR="00AC2A52" w:rsidRDefault="00AC2A52"/>
    <w:p w14:paraId="5012525F" w14:textId="77777777" w:rsidR="00AC2A52" w:rsidRDefault="00AC2A52"/>
    <w:p w14:paraId="0A52E331" w14:textId="77777777" w:rsidR="00AC2A52" w:rsidRDefault="00AC2A52"/>
    <w:tbl>
      <w:tblPr>
        <w:tblW w:w="14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2744"/>
        <w:gridCol w:w="2103"/>
        <w:gridCol w:w="5768"/>
      </w:tblGrid>
      <w:tr w:rsidR="00AC2A52" w14:paraId="2266A71D" w14:textId="77777777" w:rsidTr="00AC2A52">
        <w:trPr>
          <w:trHeight w:val="300"/>
        </w:trPr>
        <w:tc>
          <w:tcPr>
            <w:tcW w:w="3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C26D35" w14:textId="77777777" w:rsidR="00AC2A52" w:rsidRDefault="00AC2A52">
            <w:pPr>
              <w:jc w:val="center"/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 xml:space="preserve">Development </w:t>
            </w:r>
          </w:p>
        </w:tc>
        <w:tc>
          <w:tcPr>
            <w:tcW w:w="2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E454F5" w14:textId="77777777" w:rsidR="00AC2A52" w:rsidRDefault="00AC2A52">
            <w:pPr>
              <w:jc w:val="center"/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Planning Ref</w:t>
            </w:r>
          </w:p>
        </w:tc>
        <w:tc>
          <w:tcPr>
            <w:tcW w:w="21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9C1885" w14:textId="77777777" w:rsidR="00AC2A52" w:rsidRDefault="00AC2A52">
            <w:pPr>
              <w:jc w:val="center"/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Area</w:t>
            </w:r>
          </w:p>
        </w:tc>
        <w:tc>
          <w:tcPr>
            <w:tcW w:w="5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654DCE" w14:textId="77777777" w:rsidR="00AC2A52" w:rsidRDefault="00AC2A52">
            <w:pPr>
              <w:jc w:val="center"/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Status</w:t>
            </w:r>
          </w:p>
        </w:tc>
      </w:tr>
      <w:tr w:rsidR="00AC2A52" w14:paraId="712CA481" w14:textId="77777777" w:rsidTr="00AC2A52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725BDC1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Cooldown Commons (</w:t>
            </w:r>
            <w:proofErr w:type="spellStart"/>
            <w:r>
              <w:rPr>
                <w:color w:val="000000"/>
                <w:lang w:eastAsia="en-IE"/>
                <w14:ligatures w14:val="none"/>
              </w:rPr>
              <w:t>Cuil</w:t>
            </w:r>
            <w:proofErr w:type="spellEnd"/>
            <w:r>
              <w:rPr>
                <w:color w:val="000000"/>
                <w:lang w:eastAsia="en-IE"/>
                <w14:ligatures w14:val="none"/>
              </w:rPr>
              <w:t xml:space="preserve"> </w:t>
            </w:r>
            <w:proofErr w:type="spellStart"/>
            <w:r>
              <w:rPr>
                <w:color w:val="000000"/>
                <w:lang w:eastAsia="en-IE"/>
                <w14:ligatures w14:val="none"/>
              </w:rPr>
              <w:t>Duin</w:t>
            </w:r>
            <w:proofErr w:type="spellEnd"/>
            <w:r>
              <w:rPr>
                <w:color w:val="000000"/>
                <w:lang w:eastAsia="en-IE"/>
                <w14:ligatures w14:val="none"/>
              </w:rPr>
              <w:t>)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DED741F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SD15A/0095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8CAF63" w14:textId="77777777" w:rsidR="00AC2A52" w:rsidRDefault="00AC2A52">
            <w:pPr>
              <w:jc w:val="center"/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Tallaght Central</w:t>
            </w:r>
          </w:p>
        </w:tc>
        <w:tc>
          <w:tcPr>
            <w:tcW w:w="5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53158E9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in TIC process, waiting on Irish water and developer review</w:t>
            </w:r>
          </w:p>
        </w:tc>
      </w:tr>
      <w:tr w:rsidR="00AC2A52" w14:paraId="1D4441E4" w14:textId="77777777" w:rsidTr="00AC2A52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8AFDC1A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proofErr w:type="spellStart"/>
            <w:r>
              <w:rPr>
                <w:color w:val="000000"/>
                <w:lang w:eastAsia="en-IE"/>
                <w14:ligatures w14:val="none"/>
              </w:rPr>
              <w:t>Dodderbrook</w:t>
            </w:r>
            <w:proofErr w:type="spellEnd"/>
            <w:r>
              <w:rPr>
                <w:color w:val="000000"/>
                <w:lang w:eastAsia="en-IE"/>
                <w14:ligatures w14:val="none"/>
              </w:rPr>
              <w:t xml:space="preserve"> Old Court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D9BB95E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SD14A/0180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2348E2" w14:textId="77777777" w:rsidR="00AC2A52" w:rsidRDefault="00AC2A52">
            <w:pPr>
              <w:jc w:val="center"/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Tallaght Central</w:t>
            </w:r>
          </w:p>
        </w:tc>
        <w:tc>
          <w:tcPr>
            <w:tcW w:w="5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6AFB1CA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highlight w:val="yellow"/>
                <w:lang w:eastAsia="en-IE"/>
                <w14:ligatures w14:val="none"/>
              </w:rPr>
              <w:t>N</w:t>
            </w:r>
            <w:r>
              <w:rPr>
                <w:color w:val="000000"/>
                <w:highlight w:val="yellow"/>
                <w:lang w:eastAsia="en-IE"/>
                <w14:ligatures w14:val="none"/>
              </w:rPr>
              <w:t>earing complet</w:t>
            </w:r>
            <w:r>
              <w:rPr>
                <w:highlight w:val="yellow"/>
                <w:lang w:eastAsia="en-IE"/>
                <w14:ligatures w14:val="none"/>
              </w:rPr>
              <w:t>ion of</w:t>
            </w:r>
            <w:r>
              <w:rPr>
                <w:color w:val="000000"/>
                <w:highlight w:val="yellow"/>
                <w:lang w:eastAsia="en-IE"/>
                <w14:ligatures w14:val="none"/>
              </w:rPr>
              <w:t xml:space="preserve"> TIC</w:t>
            </w:r>
            <w:r>
              <w:rPr>
                <w:color w:val="000000"/>
                <w:lang w:eastAsia="en-IE"/>
                <w14:ligatures w14:val="none"/>
              </w:rPr>
              <w:t xml:space="preserve"> </w:t>
            </w:r>
          </w:p>
        </w:tc>
      </w:tr>
      <w:tr w:rsidR="00AC2A52" w14:paraId="733A57C8" w14:textId="77777777" w:rsidTr="00AC2A52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EA08172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Silken Park   </w:t>
            </w:r>
            <w:proofErr w:type="gramStart"/>
            <w:r>
              <w:rPr>
                <w:color w:val="000000"/>
                <w:lang w:eastAsia="en-IE"/>
                <w14:ligatures w14:val="none"/>
              </w:rPr>
              <w:t>   (</w:t>
            </w:r>
            <w:proofErr w:type="gramEnd"/>
            <w:r>
              <w:rPr>
                <w:color w:val="000000"/>
                <w:lang w:eastAsia="en-IE"/>
                <w14:ligatures w14:val="none"/>
              </w:rPr>
              <w:t>Phase 1)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E92E667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 xml:space="preserve">SD05A/0433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9DDE26" w14:textId="77777777" w:rsidR="00AC2A52" w:rsidRDefault="00AC2A52">
            <w:pPr>
              <w:jc w:val="center"/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Tallaght Central</w:t>
            </w:r>
          </w:p>
        </w:tc>
        <w:tc>
          <w:tcPr>
            <w:tcW w:w="5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76044C0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no developer engagement</w:t>
            </w:r>
          </w:p>
        </w:tc>
      </w:tr>
      <w:tr w:rsidR="00AC2A52" w14:paraId="64577EF6" w14:textId="77777777" w:rsidTr="00AC2A52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046924A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Silken Park</w:t>
            </w:r>
            <w:proofErr w:type="gramStart"/>
            <w:r>
              <w:rPr>
                <w:color w:val="000000"/>
                <w:lang w:eastAsia="en-IE"/>
                <w14:ligatures w14:val="none"/>
              </w:rPr>
              <w:t>   (</w:t>
            </w:r>
            <w:proofErr w:type="gramEnd"/>
            <w:r>
              <w:rPr>
                <w:color w:val="000000"/>
                <w:lang w:eastAsia="en-IE"/>
                <w14:ligatures w14:val="none"/>
              </w:rPr>
              <w:t>Phase 2)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E66D375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SD13A/0246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CB20A5" w14:textId="77777777" w:rsidR="00AC2A52" w:rsidRDefault="00AC2A52">
            <w:pPr>
              <w:jc w:val="center"/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Tallaght Central</w:t>
            </w:r>
          </w:p>
        </w:tc>
        <w:tc>
          <w:tcPr>
            <w:tcW w:w="5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0B03E6B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no developer engagement</w:t>
            </w:r>
          </w:p>
        </w:tc>
      </w:tr>
      <w:tr w:rsidR="00AC2A52" w14:paraId="53852CB5" w14:textId="77777777" w:rsidTr="00AC2A52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BAE9962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 xml:space="preserve">Silken Park </w:t>
            </w:r>
            <w:proofErr w:type="spellStart"/>
            <w:r>
              <w:rPr>
                <w:color w:val="000000"/>
                <w:lang w:eastAsia="en-IE"/>
                <w14:ligatures w14:val="none"/>
              </w:rPr>
              <w:t>ph</w:t>
            </w:r>
            <w:proofErr w:type="spellEnd"/>
            <w:r>
              <w:rPr>
                <w:color w:val="000000"/>
                <w:lang w:eastAsia="en-IE"/>
                <w14:ligatures w14:val="none"/>
              </w:rPr>
              <w:t xml:space="preserve"> 3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43EFB4D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SD15A/0206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3B8360" w14:textId="77777777" w:rsidR="00AC2A52" w:rsidRDefault="00AC2A52">
            <w:pPr>
              <w:jc w:val="center"/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Tallaght Central</w:t>
            </w:r>
          </w:p>
        </w:tc>
        <w:tc>
          <w:tcPr>
            <w:tcW w:w="5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92BE1E0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no developer engagement</w:t>
            </w:r>
          </w:p>
        </w:tc>
      </w:tr>
      <w:tr w:rsidR="00AC2A52" w14:paraId="3D844262" w14:textId="77777777" w:rsidTr="00AC2A52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7110FE5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Temple Woods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49B8C80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SD16A/0157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69C8D6" w14:textId="77777777" w:rsidR="00AC2A52" w:rsidRDefault="00AC2A52">
            <w:pPr>
              <w:jc w:val="center"/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Tallaght Central</w:t>
            </w:r>
          </w:p>
        </w:tc>
        <w:tc>
          <w:tcPr>
            <w:tcW w:w="5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B4ABEBE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TIC being held up by foul manhole connection not to IW spec.</w:t>
            </w:r>
          </w:p>
        </w:tc>
      </w:tr>
      <w:tr w:rsidR="00AC2A52" w14:paraId="2D841DAC" w14:textId="77777777" w:rsidTr="00AC2A52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5F38EC2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proofErr w:type="spellStart"/>
            <w:r>
              <w:rPr>
                <w:color w:val="000000"/>
                <w:lang w:eastAsia="en-IE"/>
                <w14:ligatures w14:val="none"/>
              </w:rPr>
              <w:t>Balrothery</w:t>
            </w:r>
            <w:proofErr w:type="spellEnd"/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BB86432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SD14A/0183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E8A317" w14:textId="77777777" w:rsidR="00AC2A52" w:rsidRDefault="00AC2A52">
            <w:pPr>
              <w:jc w:val="center"/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Tallaght Central</w:t>
            </w:r>
          </w:p>
        </w:tc>
        <w:tc>
          <w:tcPr>
            <w:tcW w:w="5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6C5636E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in TIC process, waiting on drawings from developer</w:t>
            </w:r>
          </w:p>
        </w:tc>
      </w:tr>
      <w:tr w:rsidR="00AC2A52" w14:paraId="065136A4" w14:textId="77777777" w:rsidTr="00AC2A52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073177E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proofErr w:type="spellStart"/>
            <w:r>
              <w:rPr>
                <w:color w:val="000000"/>
                <w:lang w:eastAsia="en-IE"/>
                <w14:ligatures w14:val="none"/>
              </w:rPr>
              <w:t>Carrigmore</w:t>
            </w:r>
            <w:proofErr w:type="spellEnd"/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A59059B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S99A/0513 SD03A/0982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438D410" w14:textId="77777777" w:rsidR="00AC2A52" w:rsidRDefault="00AC2A52">
            <w:pPr>
              <w:jc w:val="center"/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Tallaght South</w:t>
            </w:r>
          </w:p>
        </w:tc>
        <w:tc>
          <w:tcPr>
            <w:tcW w:w="5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32C51F6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 xml:space="preserve">waiting snags to be completed by third party </w:t>
            </w:r>
          </w:p>
        </w:tc>
      </w:tr>
      <w:tr w:rsidR="00AC2A52" w14:paraId="76FC886C" w14:textId="77777777" w:rsidTr="00AC2A52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4A9F72F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proofErr w:type="spellStart"/>
            <w:r>
              <w:rPr>
                <w:color w:val="000000"/>
                <w:lang w:eastAsia="en-IE"/>
                <w14:ligatures w14:val="none"/>
              </w:rPr>
              <w:t>Edenbrook</w:t>
            </w:r>
            <w:proofErr w:type="spellEnd"/>
            <w:r>
              <w:rPr>
                <w:color w:val="000000"/>
                <w:lang w:eastAsia="en-IE"/>
                <w14:ligatures w14:val="none"/>
              </w:rPr>
              <w:t>, Citywest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77CBC76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Ref: SHD3ABP-302398-18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756D468" w14:textId="77777777" w:rsidR="00AC2A52" w:rsidRDefault="00AC2A52">
            <w:pPr>
              <w:jc w:val="center"/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Tallaght South</w:t>
            </w:r>
          </w:p>
        </w:tc>
        <w:tc>
          <w:tcPr>
            <w:tcW w:w="5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91F75F1" w14:textId="77777777" w:rsidR="00AC2A52" w:rsidRDefault="00AC2A52">
            <w:pPr>
              <w:rPr>
                <w:highlight w:val="yellow"/>
                <w:lang w:eastAsia="en-IE"/>
                <w14:ligatures w14:val="none"/>
              </w:rPr>
            </w:pPr>
            <w:r>
              <w:rPr>
                <w:highlight w:val="yellow"/>
                <w:lang w:eastAsia="en-IE"/>
                <w14:ligatures w14:val="none"/>
              </w:rPr>
              <w:t>Nearing completion of TIC.</w:t>
            </w:r>
          </w:p>
        </w:tc>
      </w:tr>
      <w:tr w:rsidR="00AC2A52" w14:paraId="2AF4C790" w14:textId="77777777" w:rsidTr="00AC2A52">
        <w:trPr>
          <w:trHeight w:val="300"/>
        </w:trPr>
        <w:tc>
          <w:tcPr>
            <w:tcW w:w="3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10A8A53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  <w:proofErr w:type="spellStart"/>
            <w:r>
              <w:rPr>
                <w:color w:val="000000"/>
                <w:lang w:eastAsia="en-IE"/>
                <w14:ligatures w14:val="none"/>
              </w:rPr>
              <w:t>Corbally</w:t>
            </w:r>
            <w:proofErr w:type="spellEnd"/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C696BFE" w14:textId="77777777" w:rsidR="00AC2A52" w:rsidRDefault="00AC2A52">
            <w:pPr>
              <w:rPr>
                <w:color w:val="000000"/>
                <w:lang w:eastAsia="en-IE"/>
                <w14:ligatures w14:val="none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360C0F3" w14:textId="77777777" w:rsidR="00AC2A52" w:rsidRDefault="00AC2A52">
            <w:pPr>
              <w:jc w:val="center"/>
              <w:rPr>
                <w:color w:val="000000"/>
                <w:lang w:eastAsia="en-IE"/>
                <w14:ligatures w14:val="none"/>
              </w:rPr>
            </w:pPr>
            <w:r>
              <w:rPr>
                <w:color w:val="000000"/>
                <w:lang w:eastAsia="en-IE"/>
                <w14:ligatures w14:val="none"/>
              </w:rPr>
              <w:t>Tallaght South</w:t>
            </w:r>
          </w:p>
        </w:tc>
        <w:tc>
          <w:tcPr>
            <w:tcW w:w="5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1D6DD4F" w14:textId="0F2D83AD" w:rsidR="00AC2A52" w:rsidRDefault="00AC2A52">
            <w:pPr>
              <w:rPr>
                <w:lang w:eastAsia="en-IE"/>
                <w14:ligatures w14:val="none"/>
              </w:rPr>
            </w:pPr>
            <w:r>
              <w:rPr>
                <w:lang w:eastAsia="en-IE"/>
                <w14:ligatures w14:val="none"/>
              </w:rPr>
              <w:t xml:space="preserve">Footpaths across Greenspace are to be constructed.  The snags in the </w:t>
            </w:r>
            <w:proofErr w:type="spellStart"/>
            <w:r>
              <w:rPr>
                <w:lang w:eastAsia="en-IE"/>
                <w14:ligatures w14:val="none"/>
              </w:rPr>
              <w:t>Cul</w:t>
            </w:r>
            <w:proofErr w:type="spellEnd"/>
            <w:r>
              <w:rPr>
                <w:lang w:eastAsia="en-IE"/>
                <w14:ligatures w14:val="none"/>
              </w:rPr>
              <w:t xml:space="preserve"> de sacs are being repaired. Open Space to be </w:t>
            </w:r>
            <w:proofErr w:type="spellStart"/>
            <w:r>
              <w:rPr>
                <w:lang w:eastAsia="en-IE"/>
                <w14:ligatures w14:val="none"/>
              </w:rPr>
              <w:t>be</w:t>
            </w:r>
            <w:proofErr w:type="spellEnd"/>
            <w:r>
              <w:rPr>
                <w:lang w:eastAsia="en-IE"/>
                <w14:ligatures w14:val="none"/>
              </w:rPr>
              <w:t xml:space="preserve"> kept cut.  </w:t>
            </w:r>
            <w:r>
              <w:rPr>
                <w:highlight w:val="yellow"/>
                <w:lang w:eastAsia="en-IE"/>
                <w14:ligatures w14:val="none"/>
              </w:rPr>
              <w:t>Nearing completion of TIC</w:t>
            </w:r>
            <w:r>
              <w:rPr>
                <w:lang w:eastAsia="en-IE"/>
                <w14:ligatures w14:val="none"/>
              </w:rPr>
              <w:t xml:space="preserve">. TIC by </w:t>
            </w:r>
            <w:r>
              <w:rPr>
                <w:lang w:eastAsia="en-IE"/>
                <w14:ligatures w14:val="none"/>
              </w:rPr>
              <w:t xml:space="preserve">October </w:t>
            </w:r>
            <w:r>
              <w:rPr>
                <w:lang w:eastAsia="en-IE"/>
                <w14:ligatures w14:val="none"/>
              </w:rPr>
              <w:t>2023.</w:t>
            </w:r>
          </w:p>
        </w:tc>
      </w:tr>
    </w:tbl>
    <w:p w14:paraId="164D7CB7" w14:textId="77777777" w:rsidR="00AC2A52" w:rsidRDefault="00AC2A52"/>
    <w:sectPr w:rsidR="00AC2A52" w:rsidSect="00AC2A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52"/>
    <w:rsid w:val="00AC2A52"/>
    <w:rsid w:val="00E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3DDD"/>
  <w15:chartTrackingRefBased/>
  <w15:docId w15:val="{B89AF420-900A-4BF3-AED1-C348C1D3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A52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Hegarty</dc:creator>
  <cp:keywords/>
  <dc:description/>
  <cp:lastModifiedBy>John Hegarty</cp:lastModifiedBy>
  <cp:revision>1</cp:revision>
  <dcterms:created xsi:type="dcterms:W3CDTF">2023-04-20T13:40:00Z</dcterms:created>
  <dcterms:modified xsi:type="dcterms:W3CDTF">2023-04-20T13:42:00Z</dcterms:modified>
</cp:coreProperties>
</file>