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E08E" w14:textId="77777777" w:rsidR="00FC74F6" w:rsidRDefault="00FC74F6" w:rsidP="00FC74F6">
      <w:pPr>
        <w:rPr>
          <w:color w:val="4472C4"/>
        </w:rPr>
      </w:pPr>
      <w:r>
        <w:rPr>
          <w:color w:val="4472C4"/>
        </w:rPr>
        <w:t xml:space="preserve">Currently there are three fire safety certificate applications (Blocks A, B &amp; C) under assessment by Dublin Fire Brigade for the change of use of </w:t>
      </w:r>
      <w:proofErr w:type="spellStart"/>
      <w:r>
        <w:rPr>
          <w:color w:val="4472C4"/>
        </w:rPr>
        <w:t>Dolcain</w:t>
      </w:r>
      <w:proofErr w:type="spellEnd"/>
      <w:r>
        <w:rPr>
          <w:color w:val="4472C4"/>
        </w:rPr>
        <w:t xml:space="preserve"> House to emergency accommodation international protection refugees.   Works are currently under way on site on all three on foot of 7 Day Notice commencement notices. Where works are commenced on foot of a 7 Day Notice the developer signs a statutory undertaking to comply with all conditions attached to the associated fire safety certificate when granted and ultimate responsibility for complying with Building Regulations rests with the owner, designer, builder. The conversion and use of existing buildings for international protection refugees does not require planning permission. </w:t>
      </w:r>
    </w:p>
    <w:p w14:paraId="570E56AF" w14:textId="77777777" w:rsidR="009672FE" w:rsidRDefault="009672FE"/>
    <w:sectPr w:rsidR="00967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F6"/>
    <w:rsid w:val="009672FE"/>
    <w:rsid w:val="00FC74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CD43"/>
  <w15:chartTrackingRefBased/>
  <w15:docId w15:val="{2460729D-A883-4200-B2E1-712F8DD1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4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Booth</dc:creator>
  <cp:keywords/>
  <dc:description/>
  <cp:lastModifiedBy>Brian Booth</cp:lastModifiedBy>
  <cp:revision>1</cp:revision>
  <dcterms:created xsi:type="dcterms:W3CDTF">2023-03-13T16:05:00Z</dcterms:created>
  <dcterms:modified xsi:type="dcterms:W3CDTF">2023-03-13T16:06:00Z</dcterms:modified>
</cp:coreProperties>
</file>