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D138" w14:textId="55609C71" w:rsidR="004D3ADD" w:rsidRDefault="004D3ADD" w:rsidP="00200B9F">
      <w:pPr>
        <w:rPr>
          <w:b/>
          <w:bCs/>
          <w:color w:val="FF0000"/>
          <w:lang w:val="en-GB"/>
        </w:rPr>
      </w:pPr>
      <w:r>
        <w:rPr>
          <w:b/>
          <w:bCs/>
          <w:color w:val="FF0000"/>
          <w:lang w:val="en-GB"/>
        </w:rPr>
        <w:t>Lucan Palmerstown North Clondalkin ACM | Libraries Report | February 2023</w:t>
      </w:r>
    </w:p>
    <w:p w14:paraId="3EABEE44" w14:textId="6122EA5A" w:rsidR="00200B9F" w:rsidRDefault="00200B9F" w:rsidP="00200B9F">
      <w:pPr>
        <w:rPr>
          <w:b/>
          <w:bCs/>
          <w:color w:val="FF0000"/>
          <w:lang w:val="en-GB"/>
        </w:rPr>
      </w:pPr>
      <w:r>
        <w:rPr>
          <w:b/>
          <w:bCs/>
          <w:color w:val="FF0000"/>
          <w:lang w:val="en-GB"/>
        </w:rPr>
        <w:t>NORTH CLONDALKIN LIBRARY</w:t>
      </w:r>
    </w:p>
    <w:p w14:paraId="64E0851C" w14:textId="20512D0F" w:rsidR="00200B9F" w:rsidRDefault="004D3ADD" w:rsidP="004D3ADD">
      <w:pPr>
        <w:rPr>
          <w:lang w:val="en-GB"/>
        </w:rPr>
      </w:pPr>
      <w:bookmarkStart w:id="0" w:name="_Hlk127519481"/>
      <w:bookmarkEnd w:id="0"/>
      <w:r>
        <w:rPr>
          <w:noProof/>
        </w:rPr>
        <w:drawing>
          <wp:anchor distT="0" distB="0" distL="114300" distR="114300" simplePos="0" relativeHeight="251658240" behindDoc="0" locked="0" layoutInCell="1" allowOverlap="1" wp14:anchorId="4704156D" wp14:editId="08E7101E">
            <wp:simplePos x="0" y="0"/>
            <wp:positionH relativeFrom="column">
              <wp:posOffset>-514350</wp:posOffset>
            </wp:positionH>
            <wp:positionV relativeFrom="paragraph">
              <wp:posOffset>212090</wp:posOffset>
            </wp:positionV>
            <wp:extent cx="1882140" cy="1059180"/>
            <wp:effectExtent l="0" t="0" r="3810" b="7620"/>
            <wp:wrapThrough wrapText="bothSides">
              <wp:wrapPolygon edited="0">
                <wp:start x="0" y="0"/>
                <wp:lineTo x="0" y="21367"/>
                <wp:lineTo x="21425" y="21367"/>
                <wp:lineTo x="21425" y="0"/>
                <wp:lineTo x="0" y="0"/>
              </wp:wrapPolygon>
            </wp:wrapThrough>
            <wp:docPr id="6" name="Picture 6" descr="Fall in Line: Luke Clerkin is gearing up for headline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ll in Line: Luke Clerkin is gearing up for headline show"/>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2140"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7483">
        <w:rPr>
          <w:noProof/>
        </w:rPr>
        <w:t xml:space="preserve">     </w:t>
      </w:r>
      <w:r w:rsidR="00F94321" w:rsidRPr="009B7483">
        <w:rPr>
          <w:b/>
          <w:bCs/>
          <w:noProof/>
        </w:rPr>
        <w:t>Music</w:t>
      </w:r>
      <w:r w:rsidR="00F94321">
        <w:rPr>
          <w:noProof/>
        </w:rPr>
        <w:t xml:space="preserve"> </w:t>
      </w:r>
      <w:r w:rsidR="00200B9F">
        <w:rPr>
          <w:b/>
          <w:bCs/>
          <w:lang w:val="en-GB"/>
        </w:rPr>
        <w:t>PROGRAMME</w:t>
      </w:r>
      <w:r w:rsidR="00200B9F">
        <w:rPr>
          <w:lang w:val="en-GB"/>
        </w:rPr>
        <w:t xml:space="preserve">:   </w:t>
      </w:r>
    </w:p>
    <w:p w14:paraId="145F7E48" w14:textId="09411EF5" w:rsidR="00200B9F" w:rsidRDefault="009B7483" w:rsidP="004D3ADD">
      <w:pPr>
        <w:ind w:left="2160"/>
        <w:rPr>
          <w:lang w:val="en-GB"/>
        </w:rPr>
      </w:pPr>
      <w:r>
        <w:rPr>
          <w:lang w:val="en-GB"/>
        </w:rPr>
        <w:t>Our Music Programme continue</w:t>
      </w:r>
      <w:r w:rsidR="009A2552">
        <w:rPr>
          <w:lang w:val="en-GB"/>
        </w:rPr>
        <w:t>d</w:t>
      </w:r>
      <w:r>
        <w:rPr>
          <w:lang w:val="en-GB"/>
        </w:rPr>
        <w:t xml:space="preserve"> throughout the month of February.  Fortnightly </w:t>
      </w:r>
      <w:r w:rsidRPr="009B7483">
        <w:rPr>
          <w:b/>
          <w:bCs/>
          <w:i/>
          <w:iCs/>
          <w:lang w:val="en-GB"/>
        </w:rPr>
        <w:t>Thursday Trad Sessions</w:t>
      </w:r>
      <w:r>
        <w:rPr>
          <w:lang w:val="en-GB"/>
        </w:rPr>
        <w:t xml:space="preserve"> ran on 9</w:t>
      </w:r>
      <w:r w:rsidR="009A2552">
        <w:rPr>
          <w:lang w:val="en-GB"/>
        </w:rPr>
        <w:t>th</w:t>
      </w:r>
      <w:r>
        <w:rPr>
          <w:lang w:val="en-GB"/>
        </w:rPr>
        <w:t>/23</w:t>
      </w:r>
      <w:r w:rsidRPr="009B7483">
        <w:rPr>
          <w:vertAlign w:val="superscript"/>
          <w:lang w:val="en-GB"/>
        </w:rPr>
        <w:t>rd</w:t>
      </w:r>
      <w:r>
        <w:rPr>
          <w:lang w:val="en-GB"/>
        </w:rPr>
        <w:t xml:space="preserve"> February</w:t>
      </w:r>
      <w:r w:rsidR="004D3ADD">
        <w:rPr>
          <w:lang w:val="en-GB"/>
        </w:rPr>
        <w:t xml:space="preserve">. </w:t>
      </w:r>
      <w:r w:rsidR="009A2552">
        <w:rPr>
          <w:lang w:val="en-GB"/>
        </w:rPr>
        <w:t xml:space="preserve">A highlight for was </w:t>
      </w:r>
      <w:r>
        <w:rPr>
          <w:lang w:val="en-GB"/>
        </w:rPr>
        <w:t xml:space="preserve">Musician in Residence </w:t>
      </w:r>
      <w:r w:rsidRPr="004955A8">
        <w:rPr>
          <w:b/>
          <w:bCs/>
          <w:lang w:val="en-GB"/>
        </w:rPr>
        <w:t xml:space="preserve">Luke </w:t>
      </w:r>
      <w:proofErr w:type="spellStart"/>
      <w:r w:rsidRPr="004955A8">
        <w:rPr>
          <w:b/>
          <w:bCs/>
          <w:lang w:val="en-GB"/>
        </w:rPr>
        <w:t>Clerkin</w:t>
      </w:r>
      <w:proofErr w:type="spellEnd"/>
      <w:r>
        <w:rPr>
          <w:lang w:val="en-GB"/>
        </w:rPr>
        <w:t xml:space="preserve"> perform</w:t>
      </w:r>
      <w:r w:rsidR="004D3ADD">
        <w:rPr>
          <w:lang w:val="en-GB"/>
        </w:rPr>
        <w:t>ing</w:t>
      </w:r>
      <w:r>
        <w:rPr>
          <w:lang w:val="en-GB"/>
        </w:rPr>
        <w:t xml:space="preserve"> songs from his upcoming EP </w:t>
      </w:r>
      <w:r w:rsidR="009A2552">
        <w:rPr>
          <w:lang w:val="en-GB"/>
        </w:rPr>
        <w:t xml:space="preserve">at the session on </w:t>
      </w:r>
      <w:r w:rsidR="004955A8">
        <w:rPr>
          <w:lang w:val="en-GB"/>
        </w:rPr>
        <w:t>9th</w:t>
      </w:r>
      <w:r>
        <w:rPr>
          <w:lang w:val="en-GB"/>
        </w:rPr>
        <w:t xml:space="preserve"> February. This EP was recorded </w:t>
      </w:r>
      <w:r w:rsidR="009A2552">
        <w:rPr>
          <w:lang w:val="en-GB"/>
        </w:rPr>
        <w:t xml:space="preserve">in </w:t>
      </w:r>
      <w:r w:rsidR="00EB138F">
        <w:rPr>
          <w:lang w:val="en-GB"/>
        </w:rPr>
        <w:t>our creative</w:t>
      </w:r>
      <w:r>
        <w:rPr>
          <w:lang w:val="en-GB"/>
        </w:rPr>
        <w:t xml:space="preserve"> studio in NCL. </w:t>
      </w:r>
    </w:p>
    <w:p w14:paraId="61F63E49" w14:textId="09696204" w:rsidR="009B7483" w:rsidRDefault="004D3ADD" w:rsidP="004D3ADD">
      <w:pPr>
        <w:ind w:left="2160"/>
        <w:rPr>
          <w:lang w:val="en-GB"/>
        </w:rPr>
      </w:pPr>
      <w:r>
        <w:rPr>
          <w:noProof/>
        </w:rPr>
        <w:drawing>
          <wp:anchor distT="0" distB="0" distL="114300" distR="114300" simplePos="0" relativeHeight="251659264" behindDoc="0" locked="0" layoutInCell="1" allowOverlap="1" wp14:anchorId="5C68C333" wp14:editId="35CCDC7F">
            <wp:simplePos x="0" y="0"/>
            <wp:positionH relativeFrom="column">
              <wp:posOffset>-419100</wp:posOffset>
            </wp:positionH>
            <wp:positionV relativeFrom="paragraph">
              <wp:posOffset>300355</wp:posOffset>
            </wp:positionV>
            <wp:extent cx="1724025" cy="1724025"/>
            <wp:effectExtent l="0" t="0" r="9525" b="9525"/>
            <wp:wrapThrough wrapText="bothSides">
              <wp:wrapPolygon edited="0">
                <wp:start x="0" y="0"/>
                <wp:lineTo x="0" y="21481"/>
                <wp:lineTo x="21481" y="21481"/>
                <wp:lineTo x="21481" y="0"/>
                <wp:lineTo x="0" y="0"/>
              </wp:wrapPolygon>
            </wp:wrapThrough>
            <wp:docPr id="4" name="Picture 4" descr="A picture containing text,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olorfu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4025" cy="1724025"/>
                    </a:xfrm>
                    <a:prstGeom prst="rect">
                      <a:avLst/>
                    </a:prstGeom>
                  </pic:spPr>
                </pic:pic>
              </a:graphicData>
            </a:graphic>
            <wp14:sizeRelH relativeFrom="page">
              <wp14:pctWidth>0</wp14:pctWidth>
            </wp14:sizeRelH>
            <wp14:sizeRelV relativeFrom="page">
              <wp14:pctHeight>0</wp14:pctHeight>
            </wp14:sizeRelV>
          </wp:anchor>
        </w:drawing>
      </w:r>
      <w:r>
        <w:rPr>
          <w:lang w:val="en-GB"/>
        </w:rPr>
        <w:t xml:space="preserve"> </w:t>
      </w:r>
      <w:r w:rsidR="009B7483">
        <w:rPr>
          <w:lang w:val="en-GB"/>
        </w:rPr>
        <w:t xml:space="preserve">The </w:t>
      </w:r>
      <w:r w:rsidR="009B7483" w:rsidRPr="009B7483">
        <w:rPr>
          <w:b/>
          <w:bCs/>
          <w:lang w:val="en-GB"/>
        </w:rPr>
        <w:t>NCL Intergenerational community choir</w:t>
      </w:r>
      <w:r w:rsidR="009B7483">
        <w:rPr>
          <w:lang w:val="en-GB"/>
        </w:rPr>
        <w:t xml:space="preserve"> continues to meet on a weekly </w:t>
      </w:r>
      <w:r>
        <w:rPr>
          <w:lang w:val="en-GB"/>
        </w:rPr>
        <w:t xml:space="preserve">  </w:t>
      </w:r>
      <w:r w:rsidR="009B7483">
        <w:rPr>
          <w:lang w:val="en-GB"/>
        </w:rPr>
        <w:t xml:space="preserve">basis with choir master Noel Collins and is working towards a performance </w:t>
      </w:r>
      <w:r>
        <w:rPr>
          <w:lang w:val="en-GB"/>
        </w:rPr>
        <w:t xml:space="preserve"> </w:t>
      </w:r>
      <w:r w:rsidR="009B7483">
        <w:rPr>
          <w:lang w:val="en-GB"/>
        </w:rPr>
        <w:t xml:space="preserve">which will from part of our </w:t>
      </w:r>
      <w:proofErr w:type="spellStart"/>
      <w:r w:rsidR="009B7483">
        <w:rPr>
          <w:lang w:val="en-GB"/>
        </w:rPr>
        <w:t>Bealtaine</w:t>
      </w:r>
      <w:proofErr w:type="spellEnd"/>
      <w:r w:rsidR="009B7483">
        <w:rPr>
          <w:lang w:val="en-GB"/>
        </w:rPr>
        <w:t xml:space="preserve"> Programme in May. </w:t>
      </w:r>
      <w:r w:rsidR="001D4E7E">
        <w:rPr>
          <w:lang w:val="en-GB"/>
        </w:rPr>
        <w:t xml:space="preserve">(50) </w:t>
      </w:r>
    </w:p>
    <w:p w14:paraId="4052EA31" w14:textId="43A75F8E" w:rsidR="009B7483" w:rsidRDefault="009B7483" w:rsidP="004D3ADD">
      <w:pPr>
        <w:ind w:left="2160"/>
        <w:rPr>
          <w:lang w:val="en-GB"/>
        </w:rPr>
      </w:pPr>
    </w:p>
    <w:p w14:paraId="2E7C5458" w14:textId="62B27590" w:rsidR="00200B9F" w:rsidRDefault="00A9528E" w:rsidP="004D3ADD">
      <w:pPr>
        <w:rPr>
          <w:b/>
          <w:bCs/>
          <w:lang w:val="en-GB"/>
        </w:rPr>
      </w:pPr>
      <w:r>
        <w:rPr>
          <w:noProof/>
        </w:rPr>
        <w:t xml:space="preserve">   </w:t>
      </w:r>
      <w:r w:rsidR="009B7483">
        <w:rPr>
          <w:b/>
          <w:bCs/>
          <w:lang w:val="en-GB"/>
        </w:rPr>
        <w:t xml:space="preserve">Irelands </w:t>
      </w:r>
      <w:r>
        <w:rPr>
          <w:b/>
          <w:bCs/>
          <w:lang w:val="en-GB"/>
        </w:rPr>
        <w:t>Reads:</w:t>
      </w:r>
      <w:r w:rsidR="009B7483">
        <w:rPr>
          <w:b/>
          <w:bCs/>
          <w:lang w:val="en-GB"/>
        </w:rPr>
        <w:t xml:space="preserve"> Squeeze in a Read </w:t>
      </w:r>
    </w:p>
    <w:p w14:paraId="61ACAC74" w14:textId="2A8FDF07" w:rsidR="004D3ADD" w:rsidRDefault="00A9528E" w:rsidP="004D3ADD">
      <w:pPr>
        <w:ind w:left="2160"/>
      </w:pPr>
      <w:r>
        <w:t xml:space="preserve">To celebrate Ireland Reads we have </w:t>
      </w:r>
      <w:r w:rsidR="00767679">
        <w:t>several</w:t>
      </w:r>
      <w:r>
        <w:t xml:space="preserve"> </w:t>
      </w:r>
      <w:r w:rsidRPr="001D4E7E">
        <w:rPr>
          <w:b/>
          <w:bCs/>
          <w:i/>
          <w:iCs/>
        </w:rPr>
        <w:t>Reading events</w:t>
      </w:r>
      <w:r>
        <w:t xml:space="preserve"> taking place in NCL during the month of February. </w:t>
      </w:r>
      <w:r w:rsidR="001D4E7E">
        <w:t xml:space="preserve">                                                        </w:t>
      </w:r>
      <w:r w:rsidR="003244F7">
        <w:t xml:space="preserve">           </w:t>
      </w:r>
      <w:r>
        <w:t xml:space="preserve">Each Friday </w:t>
      </w:r>
      <w:r w:rsidR="003244F7">
        <w:t>in February everyone</w:t>
      </w:r>
      <w:r>
        <w:t xml:space="preserve"> in the library will be asked to take part in </w:t>
      </w:r>
      <w:r w:rsidRPr="001D4E7E">
        <w:rPr>
          <w:b/>
          <w:bCs/>
        </w:rPr>
        <w:t xml:space="preserve">DEAR </w:t>
      </w:r>
      <w:r>
        <w:t xml:space="preserve">(Drop Everything and Read) at 3.30pm. </w:t>
      </w:r>
      <w:r w:rsidR="00CA613A">
        <w:t xml:space="preserve">                                                     Our </w:t>
      </w:r>
      <w:r w:rsidR="00CA613A" w:rsidRPr="00CA613A">
        <w:rPr>
          <w:b/>
          <w:bCs/>
        </w:rPr>
        <w:t>SHARED READING</w:t>
      </w:r>
      <w:r w:rsidR="00CA613A">
        <w:t xml:space="preserve"> programme will be launched on Friday 25</w:t>
      </w:r>
      <w:r w:rsidR="00CA613A" w:rsidRPr="00CA613A">
        <w:rPr>
          <w:vertAlign w:val="superscript"/>
        </w:rPr>
        <w:t>th</w:t>
      </w:r>
      <w:r w:rsidR="00CA613A">
        <w:t xml:space="preserve"> February. This is a new initiative to libraries in the republic of Ireland-with NCL being the first public library to run the programme.                                                  </w:t>
      </w:r>
      <w:r w:rsidR="00CA613A" w:rsidRPr="00CA613A">
        <w:rPr>
          <w:b/>
          <w:bCs/>
        </w:rPr>
        <w:t>Arts and Crafts sessions</w:t>
      </w:r>
      <w:r w:rsidR="00CA613A">
        <w:t xml:space="preserve"> will be book-based focussing on designing a book cover</w:t>
      </w:r>
      <w:r w:rsidR="00EB138F">
        <w:t xml:space="preserve">/book bag </w:t>
      </w:r>
      <w:r w:rsidR="00CA613A">
        <w:t xml:space="preserve"> &amp; book marker. (Sat 26</w:t>
      </w:r>
      <w:r w:rsidR="00CA613A" w:rsidRPr="00CA613A">
        <w:rPr>
          <w:vertAlign w:val="superscript"/>
        </w:rPr>
        <w:t>th</w:t>
      </w:r>
      <w:r w:rsidR="00CA613A">
        <w:t xml:space="preserve"> February) </w:t>
      </w:r>
    </w:p>
    <w:p w14:paraId="764D3280" w14:textId="6C6BE496" w:rsidR="004D3ADD" w:rsidRDefault="002F1540" w:rsidP="004D3ADD">
      <w:pPr>
        <w:ind w:left="2160"/>
      </w:pPr>
      <w:r>
        <w:rPr>
          <w:noProof/>
          <w:lang w:val="en-GB"/>
        </w:rPr>
        <w:drawing>
          <wp:anchor distT="0" distB="0" distL="114300" distR="114300" simplePos="0" relativeHeight="251661312" behindDoc="0" locked="0" layoutInCell="1" allowOverlap="1" wp14:anchorId="03FF47B7" wp14:editId="1CE85BE6">
            <wp:simplePos x="0" y="0"/>
            <wp:positionH relativeFrom="column">
              <wp:posOffset>-476250</wp:posOffset>
            </wp:positionH>
            <wp:positionV relativeFrom="paragraph">
              <wp:posOffset>233680</wp:posOffset>
            </wp:positionV>
            <wp:extent cx="1771650" cy="1485900"/>
            <wp:effectExtent l="0" t="0" r="0" b="0"/>
            <wp:wrapThrough wrapText="bothSides">
              <wp:wrapPolygon edited="0">
                <wp:start x="0" y="0"/>
                <wp:lineTo x="0" y="21323"/>
                <wp:lineTo x="21368" y="21323"/>
                <wp:lineTo x="21368" y="0"/>
                <wp:lineTo x="0" y="0"/>
              </wp:wrapPolygon>
            </wp:wrapThrough>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1650" cy="1485900"/>
                    </a:xfrm>
                    <a:prstGeom prst="rect">
                      <a:avLst/>
                    </a:prstGeom>
                  </pic:spPr>
                </pic:pic>
              </a:graphicData>
            </a:graphic>
            <wp14:sizeRelH relativeFrom="page">
              <wp14:pctWidth>0</wp14:pctWidth>
            </wp14:sizeRelH>
            <wp14:sizeRelV relativeFrom="page">
              <wp14:pctHeight>0</wp14:pctHeight>
            </wp14:sizeRelV>
          </wp:anchor>
        </w:drawing>
      </w:r>
    </w:p>
    <w:p w14:paraId="6B784191" w14:textId="77777777" w:rsidR="00613297" w:rsidRDefault="00267EB6" w:rsidP="004D3ADD">
      <w:pPr>
        <w:ind w:left="2160"/>
        <w:rPr>
          <w:b/>
          <w:bCs/>
          <w:lang w:val="en-GB"/>
        </w:rPr>
      </w:pPr>
      <w:r w:rsidRPr="008943B3">
        <w:rPr>
          <w:b/>
          <w:bCs/>
        </w:rPr>
        <w:t xml:space="preserve">Romancing </w:t>
      </w:r>
      <w:proofErr w:type="spellStart"/>
      <w:r w:rsidR="008943B3" w:rsidRPr="008943B3">
        <w:rPr>
          <w:b/>
          <w:bCs/>
        </w:rPr>
        <w:t>Rowlagh</w:t>
      </w:r>
      <w:proofErr w:type="spellEnd"/>
      <w:r w:rsidR="008943B3" w:rsidRPr="008943B3">
        <w:rPr>
          <w:b/>
          <w:bCs/>
          <w:lang w:val="en-GB"/>
        </w:rPr>
        <w:t xml:space="preserve">: An exhibition celebrating love </w:t>
      </w:r>
    </w:p>
    <w:p w14:paraId="0970FAFC" w14:textId="21EF1152" w:rsidR="00200B9F" w:rsidRPr="004D3ADD" w:rsidRDefault="008943B3" w:rsidP="004D3ADD">
      <w:pPr>
        <w:ind w:left="2160"/>
      </w:pPr>
      <w:r w:rsidRPr="008943B3">
        <w:rPr>
          <w:lang w:val="en-GB"/>
        </w:rPr>
        <w:t xml:space="preserve">Romancing </w:t>
      </w:r>
      <w:proofErr w:type="spellStart"/>
      <w:r w:rsidRPr="008943B3">
        <w:rPr>
          <w:lang w:val="en-GB"/>
        </w:rPr>
        <w:t>Rowlagh</w:t>
      </w:r>
      <w:proofErr w:type="spellEnd"/>
      <w:r w:rsidRPr="008943B3">
        <w:rPr>
          <w:lang w:val="en-GB"/>
        </w:rPr>
        <w:t xml:space="preserve"> gives </w:t>
      </w:r>
      <w:r>
        <w:rPr>
          <w:lang w:val="en-GB"/>
        </w:rPr>
        <w:t xml:space="preserve">locals </w:t>
      </w:r>
      <w:r w:rsidRPr="008943B3">
        <w:rPr>
          <w:lang w:val="en-GB"/>
        </w:rPr>
        <w:t xml:space="preserve">the </w:t>
      </w:r>
      <w:r>
        <w:rPr>
          <w:lang w:val="en-GB"/>
        </w:rPr>
        <w:t>opportunity to share their love story with the world. NCL are collecting stories based on a questionnaire-to be included in an exhibition which will be displayed in May.</w:t>
      </w:r>
      <w:r w:rsidR="004141B6">
        <w:rPr>
          <w:lang w:val="en-GB"/>
        </w:rPr>
        <w:t xml:space="preserve"> Participants will be asked to pose for a photo. </w:t>
      </w:r>
      <w:r>
        <w:rPr>
          <w:lang w:val="en-GB"/>
        </w:rPr>
        <w:t xml:space="preserve">  </w:t>
      </w:r>
    </w:p>
    <w:p w14:paraId="33CCA9ED" w14:textId="0771ECF1" w:rsidR="004141B6" w:rsidRDefault="004141B6" w:rsidP="004D3ADD">
      <w:pPr>
        <w:ind w:left="2160"/>
        <w:rPr>
          <w:lang w:val="en-GB"/>
        </w:rPr>
      </w:pPr>
      <w:r>
        <w:rPr>
          <w:lang w:val="en-GB"/>
        </w:rPr>
        <w:t xml:space="preserve">It is anticipated that the exhibition will celebrate, love, romance with a dash of social history. </w:t>
      </w:r>
    </w:p>
    <w:p w14:paraId="5341D21E" w14:textId="7BEE840D" w:rsidR="00200B9F" w:rsidRDefault="004D3ADD" w:rsidP="00613297">
      <w:pPr>
        <w:jc w:val="both"/>
        <w:rPr>
          <w:b/>
          <w:bCs/>
          <w:color w:val="FF0000"/>
          <w:lang w:val="en-GB"/>
        </w:rPr>
      </w:pPr>
      <w:r>
        <w:rPr>
          <w:noProof/>
        </w:rPr>
        <w:drawing>
          <wp:anchor distT="0" distB="0" distL="114300" distR="114300" simplePos="0" relativeHeight="251660288" behindDoc="0" locked="0" layoutInCell="1" allowOverlap="1" wp14:anchorId="4FB7164E" wp14:editId="46AA8EA0">
            <wp:simplePos x="0" y="0"/>
            <wp:positionH relativeFrom="column">
              <wp:posOffset>3614420</wp:posOffset>
            </wp:positionH>
            <wp:positionV relativeFrom="paragraph">
              <wp:posOffset>10795</wp:posOffset>
            </wp:positionV>
            <wp:extent cx="1899285" cy="1133475"/>
            <wp:effectExtent l="0" t="0" r="5715" b="9525"/>
            <wp:wrapThrough wrapText="bothSides">
              <wp:wrapPolygon edited="0">
                <wp:start x="0" y="0"/>
                <wp:lineTo x="0" y="21418"/>
                <wp:lineTo x="21448" y="21418"/>
                <wp:lineTo x="21448" y="0"/>
                <wp:lineTo x="0" y="0"/>
              </wp:wrapPolygon>
            </wp:wrapThrough>
            <wp:docPr id="18" name="Picture 18" descr="story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ry ti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928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00B9F">
        <w:rPr>
          <w:b/>
          <w:bCs/>
          <w:color w:val="FF0000"/>
          <w:lang w:val="en-GB"/>
        </w:rPr>
        <w:t xml:space="preserve">Palmerstown Library ACM Highlights: </w:t>
      </w:r>
    </w:p>
    <w:p w14:paraId="1F26A583" w14:textId="5C3BCBCF" w:rsidR="00200B9F" w:rsidRDefault="006074FE" w:rsidP="00613297">
      <w:pPr>
        <w:pStyle w:val="NoSpacing"/>
        <w:jc w:val="both"/>
        <w:rPr>
          <w:lang w:val="en-GB"/>
        </w:rPr>
      </w:pPr>
      <w:r>
        <w:rPr>
          <w:lang w:val="en-GB"/>
        </w:rPr>
        <w:t xml:space="preserve">STEAM </w:t>
      </w:r>
      <w:r w:rsidR="00200B9F">
        <w:rPr>
          <w:lang w:val="en-GB"/>
        </w:rPr>
        <w:t>Sessions</w:t>
      </w:r>
    </w:p>
    <w:p w14:paraId="3E25D5F9" w14:textId="77777777" w:rsidR="004D3ADD" w:rsidRDefault="00200B9F" w:rsidP="00613297">
      <w:pPr>
        <w:pStyle w:val="NoSpacing"/>
        <w:jc w:val="both"/>
      </w:pPr>
      <w:r>
        <w:rPr>
          <w:lang w:val="en-GB"/>
        </w:rPr>
        <w:t xml:space="preserve"> </w:t>
      </w:r>
      <w:r>
        <w:t xml:space="preserve">      </w:t>
      </w:r>
      <w:r w:rsidR="006074FE">
        <w:t>February 8</w:t>
      </w:r>
      <w:r w:rsidR="006074FE" w:rsidRPr="006074FE">
        <w:rPr>
          <w:vertAlign w:val="superscript"/>
        </w:rPr>
        <w:t>th</w:t>
      </w:r>
      <w:r w:rsidR="006074FE">
        <w:t>/9</w:t>
      </w:r>
      <w:r w:rsidR="006074FE" w:rsidRPr="006074FE">
        <w:rPr>
          <w:vertAlign w:val="superscript"/>
        </w:rPr>
        <w:t>th</w:t>
      </w:r>
      <w:r w:rsidR="006074FE">
        <w:t xml:space="preserve">: LED Valentine Workshop </w:t>
      </w:r>
      <w:r>
        <w:t xml:space="preserve">visit. </w:t>
      </w:r>
    </w:p>
    <w:p w14:paraId="5D802A39" w14:textId="06E7EE1F" w:rsidR="00200B9F" w:rsidRDefault="004D3ADD" w:rsidP="00613297">
      <w:pPr>
        <w:pStyle w:val="NoSpacing"/>
        <w:jc w:val="both"/>
      </w:pPr>
      <w:r>
        <w:t xml:space="preserve">       </w:t>
      </w:r>
      <w:r w:rsidR="006074FE">
        <w:t>February 16</w:t>
      </w:r>
      <w:r w:rsidR="006074FE" w:rsidRPr="006074FE">
        <w:rPr>
          <w:vertAlign w:val="superscript"/>
        </w:rPr>
        <w:t>th</w:t>
      </w:r>
      <w:r w:rsidR="006074FE">
        <w:t>:</w:t>
      </w:r>
      <w:r w:rsidR="00200B9F">
        <w:t xml:space="preserve"> Coding workshop for </w:t>
      </w:r>
      <w:r w:rsidR="006074FE">
        <w:t>children</w:t>
      </w:r>
      <w:r>
        <w:t>.</w:t>
      </w:r>
    </w:p>
    <w:p w14:paraId="60AD60C3" w14:textId="76661165" w:rsidR="00142E65" w:rsidRDefault="00142E65" w:rsidP="00613297">
      <w:pPr>
        <w:pStyle w:val="NoSpacing"/>
        <w:jc w:val="both"/>
      </w:pPr>
    </w:p>
    <w:p w14:paraId="44B659DC" w14:textId="18F557F1" w:rsidR="00142E65" w:rsidRPr="00142E65" w:rsidRDefault="00142E65" w:rsidP="00613297">
      <w:pPr>
        <w:pStyle w:val="NoSpacing"/>
        <w:jc w:val="both"/>
      </w:pPr>
      <w:r w:rsidRPr="00142E65">
        <w:t xml:space="preserve">CHILDRENS Events: </w:t>
      </w:r>
    </w:p>
    <w:p w14:paraId="69BC37A8" w14:textId="0AA6CD8B" w:rsidR="004D3ADD" w:rsidRDefault="00200B9F" w:rsidP="00613297">
      <w:pPr>
        <w:pStyle w:val="NoSpacing"/>
        <w:jc w:val="both"/>
      </w:pPr>
      <w:r>
        <w:t xml:space="preserve">Storytime Session: Recommences </w:t>
      </w:r>
      <w:r w:rsidR="004D3ADD">
        <w:t xml:space="preserve">every </w:t>
      </w:r>
      <w:r>
        <w:t>Wednesday afternoon</w:t>
      </w:r>
      <w:r w:rsidR="004D3ADD">
        <w:t>.</w:t>
      </w:r>
    </w:p>
    <w:p w14:paraId="1AAEDA5B" w14:textId="75CD8D8C" w:rsidR="006074FE" w:rsidRDefault="006074FE" w:rsidP="00613297">
      <w:pPr>
        <w:pStyle w:val="NoSpacing"/>
        <w:jc w:val="both"/>
      </w:pPr>
      <w:r>
        <w:t>February 15</w:t>
      </w:r>
      <w:r w:rsidRPr="006074FE">
        <w:rPr>
          <w:vertAlign w:val="superscript"/>
        </w:rPr>
        <w:t>th</w:t>
      </w:r>
      <w:r>
        <w:t xml:space="preserve">:  Musical Tots </w:t>
      </w:r>
    </w:p>
    <w:p w14:paraId="5726E696" w14:textId="0A68E422" w:rsidR="00052EB7" w:rsidRDefault="00052EB7" w:rsidP="00200B9F"/>
    <w:p w14:paraId="42A89456" w14:textId="77777777" w:rsidR="00613297" w:rsidRDefault="00613297" w:rsidP="00200B9F">
      <w:pPr>
        <w:rPr>
          <w:b/>
          <w:bCs/>
        </w:rPr>
      </w:pPr>
    </w:p>
    <w:p w14:paraId="7504A572" w14:textId="7F783C27" w:rsidR="00052EB7" w:rsidRPr="00052EB7" w:rsidRDefault="00052EB7" w:rsidP="00613297">
      <w:pPr>
        <w:pStyle w:val="NoSpacing"/>
      </w:pPr>
      <w:r w:rsidRPr="00052EB7">
        <w:lastRenderedPageBreak/>
        <w:t xml:space="preserve">Lifelong Learning: </w:t>
      </w:r>
      <w:r w:rsidR="00837279">
        <w:t>Adult Event</w:t>
      </w:r>
    </w:p>
    <w:p w14:paraId="42C64C39" w14:textId="77777777" w:rsidR="006074FE" w:rsidRDefault="006074FE" w:rsidP="00613297">
      <w:pPr>
        <w:pStyle w:val="NoSpacing"/>
      </w:pPr>
    </w:p>
    <w:p w14:paraId="2BA1D450" w14:textId="7C9F19BB" w:rsidR="00200B9F" w:rsidRDefault="00837279" w:rsidP="00613297">
      <w:pPr>
        <w:pStyle w:val="NoSpacing"/>
      </w:pPr>
      <w:r>
        <w:t>February 7</w:t>
      </w:r>
      <w:r w:rsidRPr="00837279">
        <w:rPr>
          <w:vertAlign w:val="superscript"/>
        </w:rPr>
        <w:t>th</w:t>
      </w:r>
      <w:r>
        <w:t xml:space="preserve">: Healthy Soup with </w:t>
      </w:r>
      <w:proofErr w:type="spellStart"/>
      <w:r>
        <w:t>Dr.</w:t>
      </w:r>
      <w:proofErr w:type="spellEnd"/>
      <w:r>
        <w:t xml:space="preserve"> Ally </w:t>
      </w:r>
      <w:proofErr w:type="spellStart"/>
      <w:r>
        <w:t>Brosnan</w:t>
      </w:r>
      <w:proofErr w:type="spellEnd"/>
      <w:r>
        <w:t xml:space="preserve"> (Online Event) </w:t>
      </w:r>
    </w:p>
    <w:p w14:paraId="7EAB07F3" w14:textId="025D0093" w:rsidR="00613297" w:rsidRDefault="00613297"/>
    <w:p w14:paraId="7C6694F5" w14:textId="77777777" w:rsidR="002E06AB" w:rsidRPr="002E06AB" w:rsidRDefault="002E06AB" w:rsidP="002E06AB">
      <w:pPr>
        <w:spacing w:line="259" w:lineRule="auto"/>
        <w:rPr>
          <w:b/>
          <w:bCs/>
          <w:color w:val="FF0000"/>
          <w:lang w:val="en-GB"/>
        </w:rPr>
      </w:pPr>
      <w:r w:rsidRPr="002E06AB">
        <w:rPr>
          <w:noProof/>
        </w:rPr>
        <w:drawing>
          <wp:anchor distT="0" distB="0" distL="114300" distR="114300" simplePos="0" relativeHeight="251663360" behindDoc="0" locked="0" layoutInCell="1" allowOverlap="1" wp14:anchorId="615B780D" wp14:editId="0D19701B">
            <wp:simplePos x="0" y="0"/>
            <wp:positionH relativeFrom="margin">
              <wp:posOffset>-81915</wp:posOffset>
            </wp:positionH>
            <wp:positionV relativeFrom="paragraph">
              <wp:posOffset>285750</wp:posOffset>
            </wp:positionV>
            <wp:extent cx="913765" cy="711200"/>
            <wp:effectExtent l="0" t="0" r="635" b="0"/>
            <wp:wrapSquare wrapText="bothSides"/>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3765" cy="71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6AB">
        <w:rPr>
          <w:b/>
          <w:bCs/>
          <w:color w:val="FF0000"/>
          <w:lang w:val="en-GB"/>
        </w:rPr>
        <w:t>ACM Highlights - Lucan Library February 2023</w:t>
      </w:r>
    </w:p>
    <w:p w14:paraId="066D7DC2" w14:textId="77777777" w:rsidR="002E06AB" w:rsidRPr="002E06AB" w:rsidRDefault="002E06AB" w:rsidP="002E06AB">
      <w:pPr>
        <w:spacing w:line="259" w:lineRule="auto"/>
        <w:rPr>
          <w:b/>
          <w:bCs/>
          <w:lang w:val="en-GB"/>
        </w:rPr>
      </w:pPr>
      <w:r w:rsidRPr="002E06AB">
        <w:rPr>
          <w:b/>
          <w:bCs/>
          <w:lang w:val="en-GB"/>
        </w:rPr>
        <w:t xml:space="preserve"> Ireland Reads – the national celebration of all things Reading!</w:t>
      </w:r>
    </w:p>
    <w:p w14:paraId="317E2D9B" w14:textId="77777777" w:rsidR="002E06AB" w:rsidRPr="002E06AB" w:rsidRDefault="002E06AB" w:rsidP="002E06AB">
      <w:pPr>
        <w:spacing w:line="280" w:lineRule="atLeast"/>
        <w:contextualSpacing/>
        <w:rPr>
          <w:rFonts w:cstheme="minorHAnsi"/>
        </w:rPr>
      </w:pPr>
      <w:r w:rsidRPr="002E06AB">
        <w:rPr>
          <w:rFonts w:cstheme="minorHAnsi"/>
          <w:i/>
          <w:iCs/>
        </w:rPr>
        <w:t>Ireland Reads</w:t>
      </w:r>
      <w:r w:rsidRPr="002E06AB">
        <w:rPr>
          <w:rFonts w:cstheme="minorHAnsi"/>
        </w:rPr>
        <w:t xml:space="preserve"> is a campaign to get the whole country reading this month in the leadup to a national day of reading on Saturday, February 25</w:t>
      </w:r>
      <w:r w:rsidRPr="002E06AB">
        <w:rPr>
          <w:rFonts w:cstheme="minorHAnsi"/>
          <w:vertAlign w:val="superscript"/>
        </w:rPr>
        <w:t>th</w:t>
      </w:r>
      <w:r w:rsidRPr="002E06AB">
        <w:rPr>
          <w:rFonts w:cstheme="minorHAnsi"/>
        </w:rPr>
        <w:t xml:space="preserve">. </w:t>
      </w:r>
    </w:p>
    <w:p w14:paraId="50A85AA4" w14:textId="77777777" w:rsidR="002E06AB" w:rsidRPr="002E06AB" w:rsidRDefault="002E06AB" w:rsidP="002E06AB">
      <w:pPr>
        <w:spacing w:line="280" w:lineRule="atLeast"/>
        <w:contextualSpacing/>
        <w:rPr>
          <w:rFonts w:cstheme="minorHAnsi"/>
        </w:rPr>
      </w:pPr>
    </w:p>
    <w:p w14:paraId="65AA1C6B" w14:textId="77777777" w:rsidR="002E06AB" w:rsidRPr="002E06AB" w:rsidRDefault="002E06AB" w:rsidP="002E06AB">
      <w:pPr>
        <w:spacing w:line="280" w:lineRule="atLeast"/>
        <w:contextualSpacing/>
        <w:rPr>
          <w:rFonts w:cstheme="minorHAnsi"/>
        </w:rPr>
      </w:pPr>
      <w:r w:rsidRPr="002E06AB">
        <w:rPr>
          <w:rFonts w:cstheme="minorHAnsi"/>
        </w:rPr>
        <w:t>Lucan Library is delighted to get involved in this:</w:t>
      </w:r>
    </w:p>
    <w:p w14:paraId="4A1122B7" w14:textId="77777777" w:rsidR="002E06AB" w:rsidRPr="002E06AB" w:rsidRDefault="002E06AB" w:rsidP="002E06AB">
      <w:pPr>
        <w:spacing w:line="280" w:lineRule="atLeast"/>
        <w:contextualSpacing/>
        <w:rPr>
          <w:rFonts w:cstheme="minorHAnsi"/>
        </w:rPr>
      </w:pPr>
    </w:p>
    <w:p w14:paraId="0E6DAB43" w14:textId="77777777" w:rsidR="002E06AB" w:rsidRPr="002F1540" w:rsidRDefault="002E06AB" w:rsidP="002E06AB">
      <w:pPr>
        <w:spacing w:line="280" w:lineRule="atLeast"/>
        <w:contextualSpacing/>
        <w:rPr>
          <w:rFonts w:cstheme="minorHAnsi"/>
          <w:b/>
          <w:bCs/>
        </w:rPr>
      </w:pPr>
      <w:r w:rsidRPr="002F1540">
        <w:rPr>
          <w:rFonts w:cstheme="minorHAnsi"/>
          <w:b/>
          <w:bCs/>
        </w:rPr>
        <w:t>For Adults:</w:t>
      </w:r>
    </w:p>
    <w:p w14:paraId="204FE895" w14:textId="77777777" w:rsidR="002E06AB" w:rsidRPr="002E06AB" w:rsidRDefault="002E06AB" w:rsidP="002E06AB">
      <w:pPr>
        <w:spacing w:line="280" w:lineRule="atLeast"/>
        <w:contextualSpacing/>
        <w:rPr>
          <w:rFonts w:cstheme="minorHAnsi"/>
        </w:rPr>
      </w:pPr>
      <w:r w:rsidRPr="002E06AB">
        <w:rPr>
          <w:rFonts w:cstheme="minorHAnsi"/>
        </w:rPr>
        <w:t>What are you reading in February? Share the title of your latest read along with your details and you will be entered into our Ireland Reads Draw. There will also a display in the library of the books adults are reading in Lucan this month.</w:t>
      </w:r>
    </w:p>
    <w:p w14:paraId="349A5B4B" w14:textId="77777777" w:rsidR="002E06AB" w:rsidRPr="002E06AB" w:rsidRDefault="002E06AB" w:rsidP="002E06AB">
      <w:pPr>
        <w:spacing w:line="280" w:lineRule="atLeast"/>
        <w:contextualSpacing/>
        <w:rPr>
          <w:rFonts w:cstheme="minorHAnsi"/>
        </w:rPr>
      </w:pPr>
    </w:p>
    <w:p w14:paraId="20AD2ACF" w14:textId="77777777" w:rsidR="002E06AB" w:rsidRPr="002E06AB" w:rsidRDefault="002E06AB" w:rsidP="002E06AB">
      <w:pPr>
        <w:spacing w:line="280" w:lineRule="atLeast"/>
        <w:contextualSpacing/>
        <w:rPr>
          <w:rFonts w:cstheme="minorHAnsi"/>
        </w:rPr>
      </w:pPr>
      <w:r w:rsidRPr="002E06AB">
        <w:rPr>
          <w:rFonts w:cstheme="minorHAnsi"/>
        </w:rPr>
        <w:t>On February 9</w:t>
      </w:r>
      <w:r w:rsidRPr="002E06AB">
        <w:rPr>
          <w:rFonts w:cstheme="minorHAnsi"/>
          <w:vertAlign w:val="superscript"/>
        </w:rPr>
        <w:t>th</w:t>
      </w:r>
      <w:r w:rsidRPr="002E06AB">
        <w:rPr>
          <w:rFonts w:cstheme="minorHAnsi"/>
        </w:rPr>
        <w:t xml:space="preserve"> we held a </w:t>
      </w:r>
      <w:r w:rsidRPr="002E06AB">
        <w:rPr>
          <w:rFonts w:cstheme="minorHAnsi"/>
          <w:i/>
          <w:iCs/>
        </w:rPr>
        <w:t>Table Quiz for Adults</w:t>
      </w:r>
      <w:r w:rsidRPr="002E06AB">
        <w:rPr>
          <w:rFonts w:cstheme="minorHAnsi"/>
        </w:rPr>
        <w:t xml:space="preserve">, always a popular event here in the library! As usual the quiz was great fun, with lots of banter and some contentious questions! </w:t>
      </w:r>
    </w:p>
    <w:p w14:paraId="2E500385" w14:textId="77777777" w:rsidR="002E06AB" w:rsidRPr="002E06AB" w:rsidRDefault="002E06AB" w:rsidP="002E06AB">
      <w:pPr>
        <w:spacing w:line="280" w:lineRule="atLeast"/>
        <w:contextualSpacing/>
        <w:rPr>
          <w:rFonts w:cstheme="minorHAnsi"/>
        </w:rPr>
      </w:pPr>
    </w:p>
    <w:p w14:paraId="4EA3C142" w14:textId="77777777" w:rsidR="002E06AB" w:rsidRPr="002E06AB" w:rsidRDefault="002E06AB" w:rsidP="002E06AB">
      <w:pPr>
        <w:spacing w:line="280" w:lineRule="atLeast"/>
        <w:contextualSpacing/>
        <w:rPr>
          <w:rFonts w:cstheme="minorHAnsi"/>
        </w:rPr>
      </w:pPr>
      <w:r w:rsidRPr="002E06AB">
        <w:rPr>
          <w:rFonts w:cstheme="minorHAnsi"/>
        </w:rPr>
        <w:t>On February 14</w:t>
      </w:r>
      <w:r w:rsidRPr="002E06AB">
        <w:rPr>
          <w:rFonts w:cstheme="minorHAnsi"/>
          <w:vertAlign w:val="superscript"/>
        </w:rPr>
        <w:t>th</w:t>
      </w:r>
      <w:r w:rsidRPr="002E06AB">
        <w:rPr>
          <w:rFonts w:cstheme="minorHAnsi"/>
        </w:rPr>
        <w:t xml:space="preserve"> we once again hosted a </w:t>
      </w:r>
      <w:r w:rsidRPr="002E06AB">
        <w:rPr>
          <w:rFonts w:cstheme="minorHAnsi"/>
          <w:i/>
          <w:iCs/>
        </w:rPr>
        <w:t>Connect Café</w:t>
      </w:r>
      <w:r w:rsidRPr="002E06AB">
        <w:rPr>
          <w:rFonts w:cstheme="minorHAnsi"/>
        </w:rPr>
        <w:t>, inviting people to come along to the library for a cuppa and chat. A great way to meet new people in the community or re-connect with old friends.</w:t>
      </w:r>
    </w:p>
    <w:p w14:paraId="7B39E6CD" w14:textId="77777777" w:rsidR="002E06AB" w:rsidRPr="002E06AB" w:rsidRDefault="002E06AB" w:rsidP="002E06AB">
      <w:pPr>
        <w:spacing w:line="280" w:lineRule="atLeast"/>
        <w:contextualSpacing/>
        <w:rPr>
          <w:rFonts w:cstheme="minorHAnsi"/>
        </w:rPr>
      </w:pPr>
    </w:p>
    <w:p w14:paraId="775840E7" w14:textId="77777777" w:rsidR="002E06AB" w:rsidRPr="002E06AB" w:rsidRDefault="002E06AB" w:rsidP="002E06AB">
      <w:pPr>
        <w:spacing w:line="280" w:lineRule="atLeast"/>
        <w:contextualSpacing/>
        <w:rPr>
          <w:rFonts w:cstheme="minorHAnsi"/>
        </w:rPr>
      </w:pPr>
      <w:r w:rsidRPr="002E06AB">
        <w:rPr>
          <w:rFonts w:cstheme="minorHAnsi"/>
        </w:rPr>
        <w:t>On Wednesday 8</w:t>
      </w:r>
      <w:r w:rsidRPr="002E06AB">
        <w:rPr>
          <w:rFonts w:cstheme="minorHAnsi"/>
          <w:vertAlign w:val="superscript"/>
        </w:rPr>
        <w:t>th</w:t>
      </w:r>
      <w:r w:rsidRPr="002E06AB">
        <w:rPr>
          <w:rFonts w:cstheme="minorHAnsi"/>
        </w:rPr>
        <w:t xml:space="preserve"> March we will host </w:t>
      </w:r>
      <w:r w:rsidRPr="002E06AB">
        <w:rPr>
          <w:rFonts w:cstheme="minorHAnsi"/>
          <w:i/>
          <w:iCs/>
        </w:rPr>
        <w:t>Build a Book Club</w:t>
      </w:r>
      <w:r w:rsidRPr="002E06AB">
        <w:rPr>
          <w:rFonts w:cstheme="minorHAnsi"/>
        </w:rPr>
        <w:t>, an information talk by library staff to help people start up their own book club. All participants will receive a resource pack to help them get started.</w:t>
      </w:r>
    </w:p>
    <w:p w14:paraId="0FBED6A1" w14:textId="77777777" w:rsidR="002E06AB" w:rsidRPr="002E06AB" w:rsidRDefault="002E06AB" w:rsidP="002E06AB">
      <w:pPr>
        <w:spacing w:line="280" w:lineRule="atLeast"/>
        <w:contextualSpacing/>
        <w:rPr>
          <w:rFonts w:cstheme="minorHAnsi"/>
        </w:rPr>
      </w:pPr>
    </w:p>
    <w:p w14:paraId="273CA9F1" w14:textId="77777777" w:rsidR="002E06AB" w:rsidRPr="002F1540" w:rsidRDefault="002E06AB" w:rsidP="002E06AB">
      <w:pPr>
        <w:spacing w:line="280" w:lineRule="atLeast"/>
        <w:contextualSpacing/>
        <w:rPr>
          <w:rFonts w:cstheme="minorHAnsi"/>
          <w:b/>
          <w:bCs/>
        </w:rPr>
      </w:pPr>
      <w:r w:rsidRPr="002F1540">
        <w:rPr>
          <w:rFonts w:cstheme="minorHAnsi"/>
          <w:b/>
          <w:bCs/>
        </w:rPr>
        <w:t>For Children</w:t>
      </w:r>
    </w:p>
    <w:p w14:paraId="5D505904" w14:textId="77777777" w:rsidR="002E06AB" w:rsidRPr="002E06AB" w:rsidRDefault="002E06AB" w:rsidP="002E06AB">
      <w:pPr>
        <w:spacing w:line="280" w:lineRule="atLeast"/>
        <w:contextualSpacing/>
        <w:rPr>
          <w:rFonts w:cstheme="minorHAnsi"/>
        </w:rPr>
      </w:pPr>
      <w:r w:rsidRPr="002E06AB">
        <w:rPr>
          <w:rFonts w:cstheme="minorHAnsi"/>
        </w:rPr>
        <w:t xml:space="preserve">Competition: </w:t>
      </w:r>
      <w:r w:rsidRPr="002E06AB">
        <w:rPr>
          <w:rFonts w:cstheme="minorHAnsi"/>
          <w:i/>
          <w:iCs/>
        </w:rPr>
        <w:t>Get Your Guess In</w:t>
      </w:r>
      <w:r w:rsidRPr="002E06AB">
        <w:rPr>
          <w:rFonts w:cstheme="minorHAnsi"/>
        </w:rPr>
        <w:t>! Children get a token for each book they return and place it in the designated box. On Saturday 25</w:t>
      </w:r>
      <w:r w:rsidRPr="002E06AB">
        <w:rPr>
          <w:rFonts w:cstheme="minorHAnsi"/>
          <w:vertAlign w:val="superscript"/>
        </w:rPr>
        <w:t>th</w:t>
      </w:r>
      <w:r w:rsidRPr="002E06AB">
        <w:rPr>
          <w:rFonts w:cstheme="minorHAnsi"/>
        </w:rPr>
        <w:t xml:space="preserve"> February, Ireland Reads Day, they are invited to guess how many tokens are in the box! The closest guess to the correct amount will win a prize. </w:t>
      </w:r>
    </w:p>
    <w:p w14:paraId="6E73DFD1" w14:textId="77777777" w:rsidR="002E06AB" w:rsidRPr="002E06AB" w:rsidRDefault="002E06AB" w:rsidP="002E06AB">
      <w:pPr>
        <w:spacing w:line="280" w:lineRule="atLeast"/>
        <w:contextualSpacing/>
        <w:rPr>
          <w:rFonts w:cstheme="minorHAnsi"/>
        </w:rPr>
      </w:pPr>
      <w:r w:rsidRPr="002E06AB">
        <w:rPr>
          <w:rFonts w:cstheme="minorHAnsi"/>
        </w:rPr>
        <w:t>On Saturday 25</w:t>
      </w:r>
      <w:r w:rsidRPr="002E06AB">
        <w:rPr>
          <w:rFonts w:cstheme="minorHAnsi"/>
          <w:vertAlign w:val="superscript"/>
        </w:rPr>
        <w:t>th</w:t>
      </w:r>
      <w:r w:rsidRPr="002E06AB">
        <w:rPr>
          <w:rFonts w:cstheme="minorHAnsi"/>
        </w:rPr>
        <w:t xml:space="preserve"> February, Ireland Reads Day (no pre-booking required):</w:t>
      </w:r>
    </w:p>
    <w:p w14:paraId="6E5E4E4F" w14:textId="77777777" w:rsidR="002E06AB" w:rsidRPr="002E06AB" w:rsidRDefault="002E06AB" w:rsidP="002E06AB">
      <w:pPr>
        <w:spacing w:line="280" w:lineRule="atLeast"/>
        <w:contextualSpacing/>
        <w:rPr>
          <w:rFonts w:cstheme="minorHAnsi"/>
          <w:i/>
          <w:iCs/>
        </w:rPr>
      </w:pPr>
      <w:r w:rsidRPr="002E06AB">
        <w:rPr>
          <w:rFonts w:cstheme="minorHAnsi"/>
          <w:i/>
          <w:iCs/>
        </w:rPr>
        <w:t>10am – 11.45am Face-painting</w:t>
      </w:r>
    </w:p>
    <w:p w14:paraId="32EF106E" w14:textId="77777777" w:rsidR="002E06AB" w:rsidRPr="002E06AB" w:rsidRDefault="002E06AB" w:rsidP="002E06AB">
      <w:pPr>
        <w:spacing w:line="280" w:lineRule="atLeast"/>
        <w:contextualSpacing/>
        <w:rPr>
          <w:rFonts w:cstheme="minorHAnsi"/>
          <w:i/>
          <w:iCs/>
        </w:rPr>
      </w:pPr>
      <w:r w:rsidRPr="002E06AB">
        <w:rPr>
          <w:rFonts w:cstheme="minorHAnsi"/>
          <w:i/>
          <w:iCs/>
        </w:rPr>
        <w:t>2pm Dr Brain’s Fun Believable Science Show</w:t>
      </w:r>
    </w:p>
    <w:p w14:paraId="18561CD0" w14:textId="77777777" w:rsidR="002E06AB" w:rsidRPr="002E06AB" w:rsidRDefault="002E06AB" w:rsidP="002E06AB">
      <w:pPr>
        <w:spacing w:line="280" w:lineRule="atLeast"/>
        <w:contextualSpacing/>
        <w:rPr>
          <w:rFonts w:cstheme="minorHAnsi"/>
        </w:rPr>
      </w:pPr>
    </w:p>
    <w:p w14:paraId="3A9C0AAA" w14:textId="77777777" w:rsidR="002E06AB" w:rsidRPr="002E06AB" w:rsidRDefault="002E06AB" w:rsidP="002E06AB">
      <w:pPr>
        <w:spacing w:line="280" w:lineRule="atLeast"/>
        <w:contextualSpacing/>
        <w:rPr>
          <w:rFonts w:cstheme="minorHAnsi"/>
        </w:rPr>
      </w:pPr>
      <w:r w:rsidRPr="002E06AB">
        <w:rPr>
          <w:rFonts w:cstheme="minorHAnsi"/>
        </w:rPr>
        <w:t xml:space="preserve">Our regular </w:t>
      </w:r>
      <w:r w:rsidRPr="002E06AB">
        <w:rPr>
          <w:rFonts w:cstheme="minorHAnsi"/>
          <w:i/>
          <w:iCs/>
        </w:rPr>
        <w:t>Storytime</w:t>
      </w:r>
      <w:r w:rsidRPr="002E06AB">
        <w:rPr>
          <w:rFonts w:cstheme="minorHAnsi"/>
        </w:rPr>
        <w:t xml:space="preserve"> continues at 3pm each Wednesday, all welcome</w:t>
      </w:r>
    </w:p>
    <w:p w14:paraId="0F51F0F4" w14:textId="77777777" w:rsidR="002E06AB" w:rsidRPr="002E06AB" w:rsidRDefault="002E06AB" w:rsidP="002E06AB">
      <w:pPr>
        <w:spacing w:line="280" w:lineRule="atLeast"/>
        <w:contextualSpacing/>
        <w:rPr>
          <w:rFonts w:ascii="Arial" w:hAnsi="Arial" w:cs="Arial"/>
          <w:sz w:val="20"/>
          <w:szCs w:val="20"/>
        </w:rPr>
      </w:pPr>
    </w:p>
    <w:p w14:paraId="55958845" w14:textId="77777777" w:rsidR="002E06AB" w:rsidRPr="002F1540" w:rsidRDefault="002E06AB" w:rsidP="002E06AB">
      <w:pPr>
        <w:spacing w:line="280" w:lineRule="atLeast"/>
        <w:contextualSpacing/>
        <w:rPr>
          <w:rFonts w:cstheme="minorHAnsi"/>
          <w:b/>
          <w:bCs/>
        </w:rPr>
      </w:pPr>
      <w:r w:rsidRPr="002F1540">
        <w:rPr>
          <w:rFonts w:cstheme="minorHAnsi"/>
          <w:b/>
          <w:bCs/>
        </w:rPr>
        <w:t>For Schools:</w:t>
      </w:r>
    </w:p>
    <w:p w14:paraId="6499B1C8" w14:textId="77777777" w:rsidR="002E06AB" w:rsidRPr="002E06AB" w:rsidRDefault="002E06AB" w:rsidP="002E06AB">
      <w:pPr>
        <w:spacing w:line="280" w:lineRule="atLeast"/>
        <w:contextualSpacing/>
        <w:rPr>
          <w:rFonts w:cstheme="minorHAnsi"/>
        </w:rPr>
      </w:pPr>
      <w:r w:rsidRPr="002E06AB">
        <w:rPr>
          <w:rFonts w:cstheme="minorHAnsi"/>
        </w:rPr>
        <w:t>On Monday 20</w:t>
      </w:r>
      <w:r w:rsidRPr="002E06AB">
        <w:rPr>
          <w:rFonts w:cstheme="minorHAnsi"/>
          <w:vertAlign w:val="superscript"/>
        </w:rPr>
        <w:t>th</w:t>
      </w:r>
      <w:r w:rsidRPr="002E06AB">
        <w:rPr>
          <w:rFonts w:cstheme="minorHAnsi"/>
        </w:rPr>
        <w:t xml:space="preserve"> and Wednesday 22</w:t>
      </w:r>
      <w:r w:rsidRPr="002E06AB">
        <w:rPr>
          <w:rFonts w:cstheme="minorHAnsi"/>
          <w:vertAlign w:val="superscript"/>
        </w:rPr>
        <w:t>nd</w:t>
      </w:r>
      <w:r w:rsidRPr="002E06AB">
        <w:rPr>
          <w:rFonts w:cstheme="minorHAnsi"/>
        </w:rPr>
        <w:t xml:space="preserve"> February, library staff will visit two schools, St John the Evangelist NS and Lucan Community NS, to provide </w:t>
      </w:r>
      <w:proofErr w:type="spellStart"/>
      <w:r w:rsidRPr="002E06AB">
        <w:rPr>
          <w:rFonts w:cstheme="minorHAnsi"/>
        </w:rPr>
        <w:t>storytimes</w:t>
      </w:r>
      <w:proofErr w:type="spellEnd"/>
      <w:r w:rsidRPr="002E06AB">
        <w:rPr>
          <w:rFonts w:cstheme="minorHAnsi"/>
        </w:rPr>
        <w:t xml:space="preserve"> to their junior classes.</w:t>
      </w:r>
    </w:p>
    <w:p w14:paraId="77462304" w14:textId="77777777" w:rsidR="002E06AB" w:rsidRPr="002E06AB" w:rsidRDefault="002E06AB" w:rsidP="002E06AB">
      <w:pPr>
        <w:spacing w:line="259" w:lineRule="auto"/>
        <w:rPr>
          <w:b/>
          <w:bCs/>
          <w:lang w:val="en-GB"/>
        </w:rPr>
      </w:pPr>
    </w:p>
    <w:p w14:paraId="58BA36BB" w14:textId="77777777" w:rsidR="002E06AB" w:rsidRPr="002E06AB" w:rsidRDefault="002E06AB" w:rsidP="002E06AB">
      <w:pPr>
        <w:spacing w:line="259" w:lineRule="auto"/>
        <w:rPr>
          <w:b/>
          <w:bCs/>
          <w:lang w:val="en-GB"/>
        </w:rPr>
      </w:pPr>
      <w:r w:rsidRPr="002E06AB">
        <w:rPr>
          <w:noProof/>
        </w:rPr>
        <w:lastRenderedPageBreak/>
        <w:drawing>
          <wp:anchor distT="0" distB="0" distL="114300" distR="114300" simplePos="0" relativeHeight="251664384" behindDoc="0" locked="0" layoutInCell="1" allowOverlap="1" wp14:anchorId="23EE6612" wp14:editId="0BCE851A">
            <wp:simplePos x="0" y="0"/>
            <wp:positionH relativeFrom="margin">
              <wp:align>left</wp:align>
            </wp:positionH>
            <wp:positionV relativeFrom="paragraph">
              <wp:posOffset>210185</wp:posOffset>
            </wp:positionV>
            <wp:extent cx="1111250" cy="984250"/>
            <wp:effectExtent l="0" t="0" r="0" b="6350"/>
            <wp:wrapSquare wrapText="bothSides"/>
            <wp:docPr id="3" name="Picture 3" descr="Lucan District Credit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can District Credit Un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1250" cy="98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6AB">
        <w:rPr>
          <w:b/>
          <w:bCs/>
          <w:lang w:val="en-GB"/>
        </w:rPr>
        <w:t xml:space="preserve">Financial Well Being Talks were delivered by Lucan Credit Union, a timely </w:t>
      </w:r>
      <w:proofErr w:type="gramStart"/>
      <w:r w:rsidRPr="002E06AB">
        <w:rPr>
          <w:b/>
          <w:bCs/>
          <w:lang w:val="en-GB"/>
        </w:rPr>
        <w:t>topic</w:t>
      </w:r>
      <w:proofErr w:type="gramEnd"/>
      <w:r w:rsidRPr="002E06AB">
        <w:rPr>
          <w:b/>
          <w:bCs/>
          <w:lang w:val="en-GB"/>
        </w:rPr>
        <w:t xml:space="preserve">  </w:t>
      </w:r>
    </w:p>
    <w:p w14:paraId="7AD27B86" w14:textId="77777777" w:rsidR="002E06AB" w:rsidRPr="002E06AB" w:rsidRDefault="002E06AB" w:rsidP="002E06AB">
      <w:pPr>
        <w:spacing w:line="259" w:lineRule="auto"/>
        <w:rPr>
          <w:lang w:val="en-GB"/>
        </w:rPr>
      </w:pPr>
      <w:r w:rsidRPr="002E06AB">
        <w:rPr>
          <w:lang w:val="en-GB"/>
        </w:rPr>
        <w:t>Feb 1</w:t>
      </w:r>
      <w:r w:rsidRPr="002E06AB">
        <w:rPr>
          <w:vertAlign w:val="superscript"/>
          <w:lang w:val="en-GB"/>
        </w:rPr>
        <w:t>st</w:t>
      </w:r>
      <w:r w:rsidRPr="002E06AB">
        <w:rPr>
          <w:lang w:val="en-GB"/>
        </w:rPr>
        <w:t xml:space="preserve"> 7pm </w:t>
      </w:r>
      <w:r w:rsidRPr="002E06AB">
        <w:rPr>
          <w:i/>
          <w:iCs/>
          <w:lang w:val="en-GB"/>
        </w:rPr>
        <w:t>Protecting your family and Financial Planning with John Miller</w:t>
      </w:r>
      <w:r w:rsidRPr="002E06AB">
        <w:rPr>
          <w:lang w:val="en-GB"/>
        </w:rPr>
        <w:t>, in-house financial adviser Lucan District Credit Union</w:t>
      </w:r>
    </w:p>
    <w:p w14:paraId="77D9AA7A" w14:textId="77777777" w:rsidR="002E06AB" w:rsidRPr="002E06AB" w:rsidRDefault="002E06AB" w:rsidP="002E06AB">
      <w:pPr>
        <w:spacing w:line="259" w:lineRule="auto"/>
        <w:rPr>
          <w:lang w:val="en-GB"/>
        </w:rPr>
      </w:pPr>
      <w:r w:rsidRPr="002E06AB">
        <w:rPr>
          <w:lang w:val="en-GB"/>
        </w:rPr>
        <w:t>Feb 8</w:t>
      </w:r>
      <w:r w:rsidRPr="002E06AB">
        <w:rPr>
          <w:vertAlign w:val="superscript"/>
          <w:lang w:val="en-GB"/>
        </w:rPr>
        <w:t>th</w:t>
      </w:r>
      <w:r w:rsidRPr="002E06AB">
        <w:rPr>
          <w:lang w:val="en-GB"/>
        </w:rPr>
        <w:t xml:space="preserve"> 7pm </w:t>
      </w:r>
      <w:r w:rsidRPr="002E06AB">
        <w:rPr>
          <w:i/>
          <w:iCs/>
          <w:lang w:val="en-GB"/>
        </w:rPr>
        <w:t>Managing your finances in difficult times and the importance of having access to credit</w:t>
      </w:r>
      <w:r w:rsidRPr="002E06AB">
        <w:rPr>
          <w:lang w:val="en-GB"/>
        </w:rPr>
        <w:t>, with Paula Maguire, CEO Lucan District Credit Union</w:t>
      </w:r>
    </w:p>
    <w:p w14:paraId="746E129D" w14:textId="77777777" w:rsidR="002E06AB" w:rsidRPr="002E06AB" w:rsidRDefault="002E06AB" w:rsidP="002E06AB">
      <w:pPr>
        <w:spacing w:line="259" w:lineRule="auto"/>
        <w:rPr>
          <w:b/>
          <w:bCs/>
          <w:lang w:val="en-GB"/>
        </w:rPr>
      </w:pPr>
      <w:r w:rsidRPr="002E06AB">
        <w:rPr>
          <w:b/>
          <w:bCs/>
          <w:lang w:val="en-GB"/>
        </w:rPr>
        <w:t>Engineers Week</w:t>
      </w:r>
    </w:p>
    <w:p w14:paraId="3DCCFA76" w14:textId="77777777" w:rsidR="002E06AB" w:rsidRPr="002E06AB" w:rsidRDefault="002E06AB" w:rsidP="002E06AB">
      <w:pPr>
        <w:spacing w:line="259" w:lineRule="auto"/>
        <w:rPr>
          <w:lang w:val="en-GB"/>
        </w:rPr>
      </w:pPr>
      <w:r w:rsidRPr="002E06AB">
        <w:rPr>
          <w:lang w:val="en-GB"/>
        </w:rPr>
        <w:t xml:space="preserve">Two workshops with Maker Meet creating </w:t>
      </w:r>
      <w:r w:rsidRPr="002E06AB">
        <w:rPr>
          <w:i/>
          <w:iCs/>
          <w:lang w:val="en-GB"/>
        </w:rPr>
        <w:t>Geodesic Domes</w:t>
      </w:r>
      <w:r w:rsidRPr="002E06AB">
        <w:rPr>
          <w:lang w:val="en-GB"/>
        </w:rPr>
        <w:t>, one for a school group and one an afterschool activity, open to the public but pre-booking essential via Lucan Library Eventbrite.</w:t>
      </w:r>
    </w:p>
    <w:p w14:paraId="7BB14A38" w14:textId="77777777" w:rsidR="002E06AB" w:rsidRPr="002E06AB" w:rsidRDefault="002E06AB" w:rsidP="002E06AB">
      <w:pPr>
        <w:spacing w:line="259" w:lineRule="auto"/>
        <w:rPr>
          <w:b/>
          <w:bCs/>
          <w:lang w:val="en-GB"/>
        </w:rPr>
      </w:pPr>
      <w:r w:rsidRPr="002E06AB">
        <w:rPr>
          <w:noProof/>
        </w:rPr>
        <w:drawing>
          <wp:anchor distT="0" distB="0" distL="114300" distR="114300" simplePos="0" relativeHeight="251665408" behindDoc="0" locked="0" layoutInCell="1" allowOverlap="1" wp14:anchorId="0CD4F1A4" wp14:editId="6046E716">
            <wp:simplePos x="0" y="0"/>
            <wp:positionH relativeFrom="margin">
              <wp:posOffset>-63500</wp:posOffset>
            </wp:positionH>
            <wp:positionV relativeFrom="paragraph">
              <wp:posOffset>261620</wp:posOffset>
            </wp:positionV>
            <wp:extent cx="1352550" cy="361315"/>
            <wp:effectExtent l="0" t="0" r="0" b="635"/>
            <wp:wrapSquare wrapText="bothSides"/>
            <wp:docPr id="7" name="Picture 7" descr="Community Engagement Project | Linlithgow Community Development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Engagement Project | Linlithgow Community Development Tru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361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6AB">
        <w:rPr>
          <w:b/>
          <w:bCs/>
          <w:lang w:val="en-GB"/>
        </w:rPr>
        <w:t>Community Engagement</w:t>
      </w:r>
    </w:p>
    <w:p w14:paraId="5B793FE0" w14:textId="124D9753" w:rsidR="002E06AB" w:rsidRPr="002E06AB" w:rsidRDefault="002E06AB" w:rsidP="002E06AB">
      <w:pPr>
        <w:spacing w:line="259" w:lineRule="auto"/>
        <w:rPr>
          <w:lang w:val="en-GB"/>
        </w:rPr>
      </w:pPr>
      <w:r w:rsidRPr="002E06AB">
        <w:rPr>
          <w:lang w:val="en-GB"/>
        </w:rPr>
        <w:t xml:space="preserve"> Lucan Library are hosting the </w:t>
      </w:r>
      <w:r w:rsidRPr="002E06AB">
        <w:rPr>
          <w:i/>
          <w:iCs/>
          <w:lang w:val="en-GB"/>
        </w:rPr>
        <w:t>Lucan Community Games</w:t>
      </w:r>
      <w:r w:rsidRPr="002E06AB">
        <w:rPr>
          <w:lang w:val="en-GB"/>
        </w:rPr>
        <w:t xml:space="preserve"> activities. The seminar room has been booked for their quiz, chess and art sessions in February and March.</w:t>
      </w:r>
    </w:p>
    <w:p w14:paraId="55946631" w14:textId="532834EA" w:rsidR="002E06AB" w:rsidRPr="002E06AB" w:rsidRDefault="002E06AB" w:rsidP="002E06AB">
      <w:pPr>
        <w:spacing w:line="259" w:lineRule="auto"/>
        <w:rPr>
          <w:lang w:val="en-GB"/>
        </w:rPr>
      </w:pPr>
      <w:proofErr w:type="spellStart"/>
      <w:r w:rsidRPr="002E06AB">
        <w:rPr>
          <w:i/>
          <w:iCs/>
          <w:lang w:val="en-GB"/>
        </w:rPr>
        <w:t>Cuidiu</w:t>
      </w:r>
      <w:proofErr w:type="spellEnd"/>
      <w:r w:rsidRPr="002E06AB">
        <w:rPr>
          <w:i/>
          <w:iCs/>
          <w:lang w:val="en-GB"/>
        </w:rPr>
        <w:t xml:space="preserve"> Breastfeeding Support Group</w:t>
      </w:r>
      <w:r w:rsidRPr="002E06AB">
        <w:rPr>
          <w:lang w:val="en-GB"/>
        </w:rPr>
        <w:t xml:space="preserve"> hold their monthly meetings at the </w:t>
      </w:r>
      <w:proofErr w:type="gramStart"/>
      <w:r w:rsidRPr="002E06AB">
        <w:rPr>
          <w:lang w:val="en-GB"/>
        </w:rPr>
        <w:t>library</w:t>
      </w:r>
      <w:proofErr w:type="gramEnd"/>
    </w:p>
    <w:p w14:paraId="39213C45" w14:textId="0C48E086" w:rsidR="002E06AB" w:rsidRPr="002E06AB" w:rsidRDefault="002E06AB" w:rsidP="002E06AB">
      <w:pPr>
        <w:spacing w:line="259" w:lineRule="auto"/>
        <w:rPr>
          <w:lang w:val="en-GB"/>
        </w:rPr>
      </w:pPr>
      <w:r w:rsidRPr="002E06AB">
        <w:rPr>
          <w:i/>
          <w:iCs/>
          <w:lang w:val="en-GB"/>
        </w:rPr>
        <w:t>South Dublin County Childcare Committee</w:t>
      </w:r>
      <w:r w:rsidRPr="002E06AB">
        <w:rPr>
          <w:lang w:val="en-GB"/>
        </w:rPr>
        <w:t xml:space="preserve"> hosted their conference at the library on Saturday 11th </w:t>
      </w:r>
      <w:proofErr w:type="gramStart"/>
      <w:r w:rsidRPr="002E06AB">
        <w:rPr>
          <w:lang w:val="en-GB"/>
        </w:rPr>
        <w:t>February</w:t>
      </w:r>
      <w:proofErr w:type="gramEnd"/>
      <w:r w:rsidRPr="002E06AB">
        <w:rPr>
          <w:lang w:val="en-GB"/>
        </w:rPr>
        <w:t xml:space="preserve"> </w:t>
      </w:r>
    </w:p>
    <w:p w14:paraId="4B11EE12" w14:textId="51020418" w:rsidR="002E06AB" w:rsidRDefault="002E06AB" w:rsidP="002E06AB">
      <w:pPr>
        <w:spacing w:line="259" w:lineRule="auto"/>
        <w:rPr>
          <w:lang w:val="en-GB"/>
        </w:rPr>
      </w:pPr>
      <w:r w:rsidRPr="002E06AB">
        <w:rPr>
          <w:lang w:val="en-GB"/>
        </w:rPr>
        <w:t xml:space="preserve">DDLETB are delivering </w:t>
      </w:r>
      <w:r w:rsidRPr="002E06AB">
        <w:rPr>
          <w:i/>
          <w:iCs/>
          <w:lang w:val="en-GB"/>
        </w:rPr>
        <w:t>Basic Computer Classes</w:t>
      </w:r>
      <w:r w:rsidRPr="002E06AB">
        <w:rPr>
          <w:lang w:val="en-GB"/>
        </w:rPr>
        <w:t xml:space="preserve"> for adults, beginning mid-February. These have proven very popular and are fully booked.</w:t>
      </w:r>
    </w:p>
    <w:p w14:paraId="16BC66AE" w14:textId="4219E96A" w:rsidR="002F1540" w:rsidRDefault="002F1540" w:rsidP="002E06AB">
      <w:pPr>
        <w:spacing w:line="259" w:lineRule="auto"/>
        <w:rPr>
          <w:lang w:val="en-GB"/>
        </w:rPr>
      </w:pPr>
    </w:p>
    <w:p w14:paraId="2273DACE" w14:textId="163A9ED1" w:rsidR="002F1540" w:rsidRPr="002F1540" w:rsidRDefault="002F1540" w:rsidP="002F1540">
      <w:pPr>
        <w:spacing w:line="259" w:lineRule="auto"/>
        <w:rPr>
          <w:b/>
          <w:bCs/>
          <w:color w:val="FF0000"/>
          <w:lang w:val="en-GB"/>
        </w:rPr>
      </w:pPr>
      <w:r w:rsidRPr="002F1540">
        <w:rPr>
          <w:b/>
          <w:bCs/>
          <w:color w:val="FF0000"/>
          <w:lang w:val="en-GB"/>
        </w:rPr>
        <w:t xml:space="preserve">Libraries Report | Mobile Library Service </w:t>
      </w:r>
    </w:p>
    <w:p w14:paraId="310D2E5C" w14:textId="55233974" w:rsidR="002F1540" w:rsidRPr="002F1540" w:rsidRDefault="002F1540" w:rsidP="002F1540">
      <w:pPr>
        <w:spacing w:line="259" w:lineRule="auto"/>
        <w:rPr>
          <w:lang w:val="en-GB"/>
        </w:rPr>
      </w:pPr>
      <w:r w:rsidRPr="002F1540">
        <w:rPr>
          <w:lang w:val="en-GB"/>
        </w:rPr>
        <w:t xml:space="preserve">The Mobile Library returned on 3rd January 2023 visiting all their regular stops across the County.  They made 144 public stops this month.  Their school service resumed on 9th </w:t>
      </w:r>
      <w:proofErr w:type="gramStart"/>
      <w:r w:rsidRPr="002F1540">
        <w:rPr>
          <w:lang w:val="en-GB"/>
        </w:rPr>
        <w:t>January</w:t>
      </w:r>
      <w:proofErr w:type="gramEnd"/>
      <w:r w:rsidRPr="002F1540">
        <w:rPr>
          <w:lang w:val="en-GB"/>
        </w:rPr>
        <w:t xml:space="preserve"> and they visited 14 primary schools in the month.  Their </w:t>
      </w:r>
      <w:proofErr w:type="spellStart"/>
      <w:r w:rsidRPr="002F1540">
        <w:rPr>
          <w:lang w:val="en-GB"/>
        </w:rPr>
        <w:t>Library@Home</w:t>
      </w:r>
      <w:proofErr w:type="spellEnd"/>
      <w:r w:rsidRPr="002F1540">
        <w:rPr>
          <w:lang w:val="en-GB"/>
        </w:rPr>
        <w:t xml:space="preserve"> service continues to deliver books to vulnerable people in the community and they made 107 home deliveries in January.  On 26th January they returned to Citywest Hotel for our fifth Ukrainian Outreach event.  </w:t>
      </w:r>
    </w:p>
    <w:p w14:paraId="48450E4B" w14:textId="77777777" w:rsidR="002F1540" w:rsidRPr="002E06AB" w:rsidRDefault="002F1540" w:rsidP="002E06AB">
      <w:pPr>
        <w:spacing w:line="259" w:lineRule="auto"/>
        <w:rPr>
          <w:lang w:val="en-GB"/>
        </w:rPr>
      </w:pPr>
    </w:p>
    <w:p w14:paraId="09E6FB90" w14:textId="7A3D4043" w:rsidR="002E06AB" w:rsidRPr="002E06AB" w:rsidRDefault="002F1540" w:rsidP="002E06AB">
      <w:pPr>
        <w:spacing w:line="259" w:lineRule="auto"/>
        <w:rPr>
          <w:lang w:val="en-GB"/>
        </w:rPr>
      </w:pPr>
      <w:r>
        <w:rPr>
          <w:noProof/>
          <w:lang w:val="en-GB"/>
        </w:rPr>
        <w:lastRenderedPageBreak/>
        <w:drawing>
          <wp:anchor distT="0" distB="0" distL="114300" distR="114300" simplePos="0" relativeHeight="251666432" behindDoc="0" locked="0" layoutInCell="1" allowOverlap="1" wp14:anchorId="35BFB56E" wp14:editId="2266DEDB">
            <wp:simplePos x="0" y="0"/>
            <wp:positionH relativeFrom="column">
              <wp:posOffset>0</wp:posOffset>
            </wp:positionH>
            <wp:positionV relativeFrom="paragraph">
              <wp:posOffset>0</wp:posOffset>
            </wp:positionV>
            <wp:extent cx="5730875" cy="4054475"/>
            <wp:effectExtent l="0" t="0" r="3175" b="3175"/>
            <wp:wrapThrough wrapText="bothSides">
              <wp:wrapPolygon edited="0">
                <wp:start x="0" y="0"/>
                <wp:lineTo x="0" y="21515"/>
                <wp:lineTo x="21540" y="21515"/>
                <wp:lineTo x="215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4054475"/>
                    </a:xfrm>
                    <a:prstGeom prst="rect">
                      <a:avLst/>
                    </a:prstGeom>
                    <a:noFill/>
                  </pic:spPr>
                </pic:pic>
              </a:graphicData>
            </a:graphic>
            <wp14:sizeRelH relativeFrom="page">
              <wp14:pctWidth>0</wp14:pctWidth>
            </wp14:sizeRelH>
            <wp14:sizeRelV relativeFrom="page">
              <wp14:pctHeight>0</wp14:pctHeight>
            </wp14:sizeRelV>
          </wp:anchor>
        </w:drawing>
      </w:r>
    </w:p>
    <w:p w14:paraId="7D4D80AD" w14:textId="77777777" w:rsidR="002E06AB" w:rsidRPr="002E06AB" w:rsidRDefault="002E06AB" w:rsidP="002E06AB">
      <w:pPr>
        <w:spacing w:line="259" w:lineRule="auto"/>
        <w:rPr>
          <w:lang w:val="en-GB"/>
        </w:rPr>
      </w:pPr>
    </w:p>
    <w:p w14:paraId="214E63FC" w14:textId="5991633C" w:rsidR="002E06AB" w:rsidRPr="002E06AB" w:rsidRDefault="002E06AB" w:rsidP="002E06AB">
      <w:pPr>
        <w:spacing w:line="259" w:lineRule="auto"/>
        <w:rPr>
          <w:lang w:val="en-GB"/>
        </w:rPr>
      </w:pPr>
    </w:p>
    <w:p w14:paraId="575E8D31" w14:textId="77777777" w:rsidR="002E06AB" w:rsidRPr="002E06AB" w:rsidRDefault="002E06AB" w:rsidP="002E06AB">
      <w:pPr>
        <w:spacing w:line="259" w:lineRule="auto"/>
        <w:rPr>
          <w:lang w:val="en-GB"/>
        </w:rPr>
      </w:pPr>
    </w:p>
    <w:p w14:paraId="44EBAE4A" w14:textId="4E5E126A" w:rsidR="00613297" w:rsidRDefault="00613297"/>
    <w:sectPr w:rsidR="006132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F280B" w14:textId="77777777" w:rsidR="004D3ADD" w:rsidRDefault="004D3ADD" w:rsidP="004D3ADD">
      <w:pPr>
        <w:spacing w:after="0" w:line="240" w:lineRule="auto"/>
      </w:pPr>
      <w:r>
        <w:separator/>
      </w:r>
    </w:p>
  </w:endnote>
  <w:endnote w:type="continuationSeparator" w:id="0">
    <w:p w14:paraId="507F1260" w14:textId="77777777" w:rsidR="004D3ADD" w:rsidRDefault="004D3ADD" w:rsidP="004D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D77F7" w14:textId="77777777" w:rsidR="004D3ADD" w:rsidRDefault="004D3ADD" w:rsidP="004D3ADD">
      <w:pPr>
        <w:spacing w:after="0" w:line="240" w:lineRule="auto"/>
      </w:pPr>
      <w:r>
        <w:separator/>
      </w:r>
    </w:p>
  </w:footnote>
  <w:footnote w:type="continuationSeparator" w:id="0">
    <w:p w14:paraId="7A7B3982" w14:textId="77777777" w:rsidR="004D3ADD" w:rsidRDefault="004D3ADD" w:rsidP="004D3A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9F"/>
    <w:rsid w:val="00052EB7"/>
    <w:rsid w:val="000C3A3A"/>
    <w:rsid w:val="00142E65"/>
    <w:rsid w:val="001D4E7E"/>
    <w:rsid w:val="00200B9F"/>
    <w:rsid w:val="00267EB6"/>
    <w:rsid w:val="002E06AB"/>
    <w:rsid w:val="002F1540"/>
    <w:rsid w:val="003244F7"/>
    <w:rsid w:val="004141B6"/>
    <w:rsid w:val="004955A8"/>
    <w:rsid w:val="004D3ADD"/>
    <w:rsid w:val="006074FE"/>
    <w:rsid w:val="00613297"/>
    <w:rsid w:val="006D0401"/>
    <w:rsid w:val="00767679"/>
    <w:rsid w:val="007B7DE1"/>
    <w:rsid w:val="007F2501"/>
    <w:rsid w:val="00837279"/>
    <w:rsid w:val="008943B3"/>
    <w:rsid w:val="009A2552"/>
    <w:rsid w:val="009B7483"/>
    <w:rsid w:val="00A9528E"/>
    <w:rsid w:val="00CA613A"/>
    <w:rsid w:val="00EB138F"/>
    <w:rsid w:val="00F943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C3C1AB"/>
  <w15:chartTrackingRefBased/>
  <w15:docId w15:val="{DC867DEC-D7C0-48B1-BF08-06039C7D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B9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ADD"/>
  </w:style>
  <w:style w:type="paragraph" w:styleId="Footer">
    <w:name w:val="footer"/>
    <w:basedOn w:val="Normal"/>
    <w:link w:val="FooterChar"/>
    <w:uiPriority w:val="99"/>
    <w:unhideWhenUsed/>
    <w:rsid w:val="004D3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ADD"/>
  </w:style>
  <w:style w:type="paragraph" w:styleId="NoSpacing">
    <w:name w:val="No Spacing"/>
    <w:uiPriority w:val="1"/>
    <w:qFormat/>
    <w:rsid w:val="004D3A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6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Rosena Hand</dc:creator>
  <cp:keywords/>
  <dc:description/>
  <cp:lastModifiedBy>Sile Coleman</cp:lastModifiedBy>
  <cp:revision>3</cp:revision>
  <dcterms:created xsi:type="dcterms:W3CDTF">2023-02-17T11:53:00Z</dcterms:created>
  <dcterms:modified xsi:type="dcterms:W3CDTF">2023-02-17T14:06:00Z</dcterms:modified>
</cp:coreProperties>
</file>