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53213468"/>
        <w:docPartObj>
          <w:docPartGallery w:val="Cover Pages"/>
          <w:docPartUnique/>
        </w:docPartObj>
      </w:sdtPr>
      <w:sdtEndPr/>
      <w:sdtContent>
        <w:p w14:paraId="74770D0B" w14:textId="4E6882CA" w:rsidR="0044699F" w:rsidRDefault="0044699F">
          <w:r>
            <w:rPr>
              <w:noProof/>
            </w:rPr>
            <mc:AlternateContent>
              <mc:Choice Requires="wpg">
                <w:drawing>
                  <wp:anchor distT="0" distB="0" distL="114300" distR="114300" simplePos="0" relativeHeight="251662336" behindDoc="0" locked="0" layoutInCell="1" allowOverlap="1" wp14:anchorId="163C4606" wp14:editId="215724B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B46D29E"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9FD308E" wp14:editId="31B45A82">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E6FBE" w14:textId="732535A0" w:rsidR="0044699F" w:rsidRDefault="0044699F">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9FD308E"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347E6FBE" w14:textId="732535A0" w:rsidR="0044699F" w:rsidRDefault="0044699F">
                          <w:pPr>
                            <w:pStyle w:val="NoSpacing"/>
                            <w:jc w:val="right"/>
                            <w:rPr>
                              <w:color w:val="595959" w:themeColor="text1" w:themeTint="A6"/>
                              <w:sz w:val="20"/>
                              <w:szCs w:val="20"/>
                            </w:rPr>
                          </w:pPr>
                        </w:p>
                      </w:txbxContent>
                    </v:textbox>
                    <w10:wrap type="square" anchorx="page" anchory="page"/>
                  </v:shape>
                </w:pict>
              </mc:Fallback>
            </mc:AlternateContent>
          </w:r>
          <w:r>
            <w:rPr>
              <w:noProof/>
            </w:rPr>
            <w:t>SDCC</w:t>
          </w:r>
        </w:p>
        <w:p w14:paraId="229F8336" w14:textId="1A6E4F2F" w:rsidR="0044699F" w:rsidRDefault="00655FEC">
          <w:pPr>
            <w:rPr>
              <w:i/>
              <w:iCs/>
              <w:color w:val="44546A" w:themeColor="text2"/>
              <w:sz w:val="18"/>
              <w:szCs w:val="18"/>
            </w:rPr>
          </w:pPr>
          <w:r>
            <w:rPr>
              <w:noProof/>
            </w:rPr>
            <mc:AlternateContent>
              <mc:Choice Requires="wps">
                <w:drawing>
                  <wp:anchor distT="0" distB="0" distL="114300" distR="114300" simplePos="0" relativeHeight="251660288" behindDoc="0" locked="0" layoutInCell="1" allowOverlap="1" wp14:anchorId="2728D787" wp14:editId="497F18E2">
                    <wp:simplePos x="0" y="0"/>
                    <wp:positionH relativeFrom="margin">
                      <wp:align>center</wp:align>
                    </wp:positionH>
                    <wp:positionV relativeFrom="page">
                      <wp:posOffset>7850505</wp:posOffset>
                    </wp:positionV>
                    <wp:extent cx="7315200" cy="83820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36"/>
                                    <w:szCs w:val="3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0BAF025" w14:textId="05D3A4AC" w:rsidR="0044699F" w:rsidRPr="00DB0405" w:rsidRDefault="0044699F">
                                    <w:pPr>
                                      <w:pStyle w:val="NoSpacing"/>
                                      <w:jc w:val="right"/>
                                      <w:rPr>
                                        <w:color w:val="595959" w:themeColor="text1" w:themeTint="A6"/>
                                        <w:sz w:val="36"/>
                                        <w:szCs w:val="36"/>
                                      </w:rPr>
                                    </w:pPr>
                                    <w:r w:rsidRPr="00DB0405">
                                      <w:rPr>
                                        <w:color w:val="595959" w:themeColor="text1" w:themeTint="A6"/>
                                        <w:sz w:val="36"/>
                                        <w:szCs w:val="36"/>
                                      </w:rPr>
                                      <w:t>Land Use Transportation and Planning Department</w:t>
                                    </w:r>
                                  </w:p>
                                </w:sdtContent>
                              </w:sdt>
                              <w:p w14:paraId="0E9B98E1" w14:textId="7A6E12B5" w:rsidR="0044699F" w:rsidRDefault="00834F1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F1D41">
                                      <w:rPr>
                                        <w:color w:val="595959" w:themeColor="text1" w:themeTint="A6"/>
                                        <w:sz w:val="18"/>
                                        <w:szCs w:val="18"/>
                                      </w:rPr>
                                      <w:t>January 2023</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728D787" id="Text Box 152" o:spid="_x0000_s1027" type="#_x0000_t202" style="position:absolute;margin-left:0;margin-top:618.15pt;width:8in;height:66pt;z-index:251660288;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" filled="f" stroked="f" strokeweight=".5pt">
                    <v:textbox inset="126pt,0,54pt,0">
                      <w:txbxContent>
                        <w:sdt>
                          <w:sdtPr>
                            <w:rPr>
                              <w:color w:val="595959" w:themeColor="text1" w:themeTint="A6"/>
                              <w:sz w:val="36"/>
                              <w:szCs w:val="3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0BAF025" w14:textId="05D3A4AC" w:rsidR="0044699F" w:rsidRPr="00DB0405" w:rsidRDefault="0044699F">
                              <w:pPr>
                                <w:pStyle w:val="NoSpacing"/>
                                <w:jc w:val="right"/>
                                <w:rPr>
                                  <w:color w:val="595959" w:themeColor="text1" w:themeTint="A6"/>
                                  <w:sz w:val="36"/>
                                  <w:szCs w:val="36"/>
                                </w:rPr>
                              </w:pPr>
                              <w:r w:rsidRPr="00DB0405">
                                <w:rPr>
                                  <w:color w:val="595959" w:themeColor="text1" w:themeTint="A6"/>
                                  <w:sz w:val="36"/>
                                  <w:szCs w:val="36"/>
                                </w:rPr>
                                <w:t>Land Use Transportation and Planning Department</w:t>
                              </w:r>
                            </w:p>
                          </w:sdtContent>
                        </w:sdt>
                        <w:p w14:paraId="0E9B98E1" w14:textId="7A6E12B5" w:rsidR="0044699F" w:rsidRDefault="00834F1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F1D41">
                                <w:rPr>
                                  <w:color w:val="595959" w:themeColor="text1" w:themeTint="A6"/>
                                  <w:sz w:val="18"/>
                                  <w:szCs w:val="18"/>
                                </w:rPr>
                                <w:t>January 2023</w:t>
                              </w:r>
                            </w:sdtContent>
                          </w:sdt>
                        </w:p>
                      </w:txbxContent>
                    </v:textbox>
                    <w10:wrap type="square" anchorx="margin" anchory="page"/>
                  </v:shape>
                </w:pict>
              </mc:Fallback>
            </mc:AlternateContent>
          </w:r>
          <w:r w:rsidR="0044699F">
            <w:rPr>
              <w:noProof/>
            </w:rPr>
            <mc:AlternateContent>
              <mc:Choice Requires="wps">
                <w:drawing>
                  <wp:anchor distT="0" distB="0" distL="114300" distR="114300" simplePos="0" relativeHeight="251659264" behindDoc="0" locked="0" layoutInCell="1" allowOverlap="1" wp14:anchorId="3BBAD33C" wp14:editId="49E0A8D5">
                    <wp:simplePos x="0" y="0"/>
                    <wp:positionH relativeFrom="page">
                      <wp:align>left</wp:align>
                    </wp:positionH>
                    <wp:positionV relativeFrom="page">
                      <wp:posOffset>1924050</wp:posOffset>
                    </wp:positionV>
                    <wp:extent cx="7477125"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47712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50C77" w14:textId="4C3E8454" w:rsidR="0044699F" w:rsidRPr="00DB0405" w:rsidRDefault="00834F1C" w:rsidP="00DB0405">
                                <w:pPr>
                                  <w:jc w:val="center"/>
                                  <w:rPr>
                                    <w:color w:val="4472C4" w:themeColor="accent1"/>
                                    <w:sz w:val="200"/>
                                    <w:szCs w:val="200"/>
                                  </w:rPr>
                                </w:pPr>
                                <w:sdt>
                                  <w:sdtPr>
                                    <w:rPr>
                                      <w:caps/>
                                      <w:color w:val="4472C4" w:themeColor="accent1"/>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4699F" w:rsidRPr="00DB0405">
                                      <w:rPr>
                                        <w:caps/>
                                        <w:color w:val="4472C4" w:themeColor="accent1"/>
                                        <w:sz w:val="72"/>
                                        <w:szCs w:val="72"/>
                                      </w:rPr>
                                      <w:t>South Dublin County Council Submission</w:t>
                                    </w:r>
                                    <w:r w:rsidR="0044699F" w:rsidRPr="00DB0405">
                                      <w:rPr>
                                        <w:caps/>
                                        <w:color w:val="4472C4" w:themeColor="accent1"/>
                                        <w:sz w:val="72"/>
                                        <w:szCs w:val="72"/>
                                      </w:rPr>
                                      <w:br/>
                                      <w:t xml:space="preserve"> “</w:t>
                                    </w:r>
                                    <w:r w:rsidR="00BF1D41">
                                      <w:rPr>
                                        <w:caps/>
                                        <w:color w:val="4472C4" w:themeColor="accent1"/>
                                        <w:sz w:val="72"/>
                                        <w:szCs w:val="72"/>
                                      </w:rPr>
                                      <w:t>Lucan</w:t>
                                    </w:r>
                                    <w:r w:rsidR="0044699F" w:rsidRPr="00DB0405">
                                      <w:rPr>
                                        <w:caps/>
                                        <w:color w:val="4472C4" w:themeColor="accent1"/>
                                        <w:sz w:val="72"/>
                                        <w:szCs w:val="72"/>
                                      </w:rPr>
                                      <w:t xml:space="preserve"> to City Centre” </w:t>
                                    </w:r>
                                    <w:r w:rsidR="0044699F" w:rsidRPr="00DB0405">
                                      <w:rPr>
                                        <w:caps/>
                                        <w:color w:val="4472C4" w:themeColor="accent1"/>
                                        <w:sz w:val="72"/>
                                        <w:szCs w:val="72"/>
                                      </w:rPr>
                                      <w:br/>
                                    </w:r>
                                    <w:r w:rsidR="00655FEC">
                                      <w:rPr>
                                        <w:color w:val="4472C4" w:themeColor="accent1"/>
                                        <w:sz w:val="72"/>
                                        <w:szCs w:val="72"/>
                                      </w:rPr>
                                      <w:t>Core Bus Corridor Scheme</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3BBAD33C" id="Text Box 154" o:spid="_x0000_s1028" type="#_x0000_t202" style="position:absolute;margin-left:0;margin-top:151.5pt;width:588.75pt;height:286.5pt;z-index:251659264;visibility:visible;mso-wrap-style:square;mso-width-percent:0;mso-height-percent:363;mso-wrap-distance-left:9pt;mso-wrap-distance-top:0;mso-wrap-distance-right:9pt;mso-wrap-distance-bottom:0;mso-position-horizontal:left;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" filled="f" stroked="f" strokeweight=".5pt">
                    <v:textbox inset="126pt,0,54pt,0">
                      <w:txbxContent>
                        <w:p w14:paraId="7A950C77" w14:textId="4C3E8454" w:rsidR="0044699F" w:rsidRPr="00DB0405" w:rsidRDefault="00834F1C" w:rsidP="00DB0405">
                          <w:pPr>
                            <w:jc w:val="center"/>
                            <w:rPr>
                              <w:color w:val="4472C4" w:themeColor="accent1"/>
                              <w:sz w:val="200"/>
                              <w:szCs w:val="200"/>
                            </w:rPr>
                          </w:pPr>
                          <w:sdt>
                            <w:sdtPr>
                              <w:rPr>
                                <w:caps/>
                                <w:color w:val="4472C4" w:themeColor="accent1"/>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4699F" w:rsidRPr="00DB0405">
                                <w:rPr>
                                  <w:caps/>
                                  <w:color w:val="4472C4" w:themeColor="accent1"/>
                                  <w:sz w:val="72"/>
                                  <w:szCs w:val="72"/>
                                </w:rPr>
                                <w:t>South Dublin County Council Submission</w:t>
                              </w:r>
                              <w:r w:rsidR="0044699F" w:rsidRPr="00DB0405">
                                <w:rPr>
                                  <w:caps/>
                                  <w:color w:val="4472C4" w:themeColor="accent1"/>
                                  <w:sz w:val="72"/>
                                  <w:szCs w:val="72"/>
                                </w:rPr>
                                <w:br/>
                                <w:t xml:space="preserve"> “</w:t>
                              </w:r>
                              <w:r w:rsidR="00BF1D41">
                                <w:rPr>
                                  <w:caps/>
                                  <w:color w:val="4472C4" w:themeColor="accent1"/>
                                  <w:sz w:val="72"/>
                                  <w:szCs w:val="72"/>
                                </w:rPr>
                                <w:t>Lucan</w:t>
                              </w:r>
                              <w:r w:rsidR="0044699F" w:rsidRPr="00DB0405">
                                <w:rPr>
                                  <w:caps/>
                                  <w:color w:val="4472C4" w:themeColor="accent1"/>
                                  <w:sz w:val="72"/>
                                  <w:szCs w:val="72"/>
                                </w:rPr>
                                <w:t xml:space="preserve"> to City Centre” </w:t>
                              </w:r>
                              <w:r w:rsidR="0044699F" w:rsidRPr="00DB0405">
                                <w:rPr>
                                  <w:caps/>
                                  <w:color w:val="4472C4" w:themeColor="accent1"/>
                                  <w:sz w:val="72"/>
                                  <w:szCs w:val="72"/>
                                </w:rPr>
                                <w:br/>
                              </w:r>
                              <w:r w:rsidR="00655FEC">
                                <w:rPr>
                                  <w:color w:val="4472C4" w:themeColor="accent1"/>
                                  <w:sz w:val="72"/>
                                  <w:szCs w:val="72"/>
                                </w:rPr>
                                <w:t>Core Bus Corridor Scheme</w:t>
                              </w:r>
                            </w:sdtContent>
                          </w:sdt>
                        </w:p>
                      </w:txbxContent>
                    </v:textbox>
                    <w10:wrap type="square" anchorx="page" anchory="page"/>
                  </v:shape>
                </w:pict>
              </mc:Fallback>
            </mc:AlternateContent>
          </w:r>
          <w:r w:rsidR="0044699F">
            <w:br w:type="page"/>
          </w:r>
        </w:p>
      </w:sdtContent>
    </w:sdt>
    <w:p w14:paraId="695BB45E" w14:textId="77777777" w:rsidR="009A594B" w:rsidRDefault="009A594B" w:rsidP="007313DB">
      <w:pPr>
        <w:pStyle w:val="Caption"/>
        <w:keepNext/>
      </w:pPr>
    </w:p>
    <w:p w14:paraId="4FA9D226" w14:textId="40EFDB57" w:rsidR="009A594B" w:rsidRDefault="009A594B" w:rsidP="009A594B"/>
    <w:p w14:paraId="4CBE62C9" w14:textId="3EE08C1E" w:rsidR="009A594B" w:rsidRDefault="009A594B" w:rsidP="009A594B"/>
    <w:p w14:paraId="476C1F3C" w14:textId="19F70D73" w:rsidR="009A594B" w:rsidRDefault="009A594B" w:rsidP="009A594B"/>
    <w:p w14:paraId="3720F2E4" w14:textId="5645E066" w:rsidR="0044699F" w:rsidRDefault="0044699F" w:rsidP="009A594B">
      <w:pPr>
        <w:jc w:val="both"/>
        <w:rPr>
          <w:b/>
          <w:bCs/>
          <w:sz w:val="32"/>
          <w:szCs w:val="32"/>
        </w:rPr>
      </w:pPr>
      <w:r>
        <w:rPr>
          <w:b/>
          <w:bCs/>
          <w:sz w:val="32"/>
          <w:szCs w:val="32"/>
        </w:rPr>
        <w:t xml:space="preserve">Introduction: </w:t>
      </w:r>
      <w:r w:rsidR="00EB0435">
        <w:rPr>
          <w:b/>
          <w:bCs/>
          <w:sz w:val="32"/>
          <w:szCs w:val="32"/>
        </w:rPr>
        <w:tab/>
      </w:r>
      <w:r w:rsidR="00EB0435">
        <w:rPr>
          <w:b/>
          <w:bCs/>
          <w:sz w:val="32"/>
          <w:szCs w:val="32"/>
        </w:rPr>
        <w:tab/>
      </w:r>
      <w:r w:rsidR="00EB0435">
        <w:rPr>
          <w:b/>
          <w:bCs/>
          <w:sz w:val="32"/>
          <w:szCs w:val="32"/>
        </w:rPr>
        <w:tab/>
      </w:r>
      <w:r w:rsidR="00EB0435">
        <w:rPr>
          <w:b/>
          <w:bCs/>
          <w:sz w:val="32"/>
          <w:szCs w:val="32"/>
        </w:rPr>
        <w:tab/>
      </w:r>
      <w:r w:rsidR="00EB0435">
        <w:rPr>
          <w:b/>
          <w:bCs/>
          <w:sz w:val="32"/>
          <w:szCs w:val="32"/>
        </w:rPr>
        <w:tab/>
      </w:r>
      <w:r w:rsidR="00EB0435">
        <w:rPr>
          <w:b/>
          <w:bCs/>
          <w:sz w:val="32"/>
          <w:szCs w:val="32"/>
        </w:rPr>
        <w:tab/>
      </w:r>
      <w:r w:rsidR="00EB0435">
        <w:rPr>
          <w:b/>
          <w:bCs/>
          <w:sz w:val="32"/>
          <w:szCs w:val="32"/>
        </w:rPr>
        <w:tab/>
      </w:r>
      <w:r w:rsidR="00EB0435">
        <w:rPr>
          <w:b/>
          <w:bCs/>
          <w:sz w:val="32"/>
          <w:szCs w:val="32"/>
        </w:rPr>
        <w:tab/>
        <w:t>Page 2</w:t>
      </w:r>
      <w:r w:rsidR="00EB0435">
        <w:rPr>
          <w:b/>
          <w:bCs/>
          <w:sz w:val="32"/>
          <w:szCs w:val="32"/>
        </w:rPr>
        <w:tab/>
      </w:r>
    </w:p>
    <w:p w14:paraId="7952359E" w14:textId="77777777" w:rsidR="00CB6ED3" w:rsidRDefault="00CB6ED3" w:rsidP="00300260">
      <w:pPr>
        <w:jc w:val="both"/>
        <w:rPr>
          <w:b/>
          <w:bCs/>
          <w:sz w:val="32"/>
          <w:szCs w:val="32"/>
        </w:rPr>
      </w:pPr>
    </w:p>
    <w:p w14:paraId="198AA0A8" w14:textId="060E9AB8" w:rsidR="0044699F" w:rsidRDefault="00017DE4" w:rsidP="00300260">
      <w:pPr>
        <w:jc w:val="both"/>
        <w:rPr>
          <w:b/>
          <w:bCs/>
          <w:sz w:val="32"/>
          <w:szCs w:val="32"/>
        </w:rPr>
      </w:pPr>
      <w:r>
        <w:rPr>
          <w:b/>
          <w:bCs/>
          <w:sz w:val="32"/>
          <w:szCs w:val="32"/>
        </w:rPr>
        <w:t xml:space="preserve">SDCC </w:t>
      </w:r>
      <w:r w:rsidR="00300260">
        <w:rPr>
          <w:b/>
          <w:bCs/>
          <w:sz w:val="32"/>
          <w:szCs w:val="32"/>
        </w:rPr>
        <w:t>Development Management Comments</w:t>
      </w:r>
      <w:r w:rsidR="00300260">
        <w:rPr>
          <w:b/>
          <w:bCs/>
          <w:sz w:val="32"/>
          <w:szCs w:val="32"/>
        </w:rPr>
        <w:tab/>
      </w:r>
      <w:r w:rsidR="00300260">
        <w:rPr>
          <w:b/>
          <w:bCs/>
          <w:sz w:val="32"/>
          <w:szCs w:val="32"/>
        </w:rPr>
        <w:tab/>
        <w:t>Page 3</w:t>
      </w:r>
    </w:p>
    <w:p w14:paraId="353D0A12" w14:textId="77777777" w:rsidR="00017DE4" w:rsidRDefault="00017DE4" w:rsidP="009A594B">
      <w:pPr>
        <w:jc w:val="both"/>
        <w:rPr>
          <w:b/>
          <w:bCs/>
          <w:sz w:val="32"/>
          <w:szCs w:val="32"/>
        </w:rPr>
      </w:pPr>
    </w:p>
    <w:p w14:paraId="65B70118" w14:textId="28D2ACD4" w:rsidR="009A594B" w:rsidRPr="00CC1B8D" w:rsidRDefault="00017DE4" w:rsidP="009A594B">
      <w:pPr>
        <w:jc w:val="both"/>
        <w:rPr>
          <w:b/>
          <w:bCs/>
          <w:sz w:val="32"/>
          <w:szCs w:val="32"/>
        </w:rPr>
      </w:pPr>
      <w:r>
        <w:rPr>
          <w:b/>
          <w:bCs/>
          <w:sz w:val="32"/>
          <w:szCs w:val="32"/>
        </w:rPr>
        <w:t>SDCC</w:t>
      </w:r>
      <w:r w:rsidR="009A594B" w:rsidRPr="00CC1B8D">
        <w:rPr>
          <w:b/>
          <w:bCs/>
          <w:sz w:val="32"/>
          <w:szCs w:val="32"/>
        </w:rPr>
        <w:t xml:space="preserve"> Active Travel Section Comments</w:t>
      </w:r>
      <w:r w:rsidR="00EB0435">
        <w:rPr>
          <w:b/>
          <w:bCs/>
          <w:sz w:val="32"/>
          <w:szCs w:val="32"/>
        </w:rPr>
        <w:tab/>
      </w:r>
      <w:r w:rsidR="00EB0435">
        <w:rPr>
          <w:b/>
          <w:bCs/>
          <w:sz w:val="32"/>
          <w:szCs w:val="32"/>
        </w:rPr>
        <w:tab/>
      </w:r>
      <w:r w:rsidR="00EB0435">
        <w:rPr>
          <w:b/>
          <w:bCs/>
          <w:sz w:val="32"/>
          <w:szCs w:val="32"/>
        </w:rPr>
        <w:tab/>
        <w:t xml:space="preserve">Page </w:t>
      </w:r>
      <w:r>
        <w:rPr>
          <w:b/>
          <w:bCs/>
          <w:sz w:val="32"/>
          <w:szCs w:val="32"/>
        </w:rPr>
        <w:t>6</w:t>
      </w:r>
    </w:p>
    <w:p w14:paraId="162B5260" w14:textId="77777777" w:rsidR="009A594B" w:rsidRDefault="009A594B" w:rsidP="009A594B">
      <w:pPr>
        <w:jc w:val="both"/>
        <w:rPr>
          <w:b/>
          <w:bCs/>
          <w:sz w:val="28"/>
          <w:szCs w:val="28"/>
        </w:rPr>
      </w:pPr>
    </w:p>
    <w:p w14:paraId="021C7086" w14:textId="0E1BCAB8" w:rsidR="009A594B" w:rsidRPr="009A594B" w:rsidRDefault="00017DE4" w:rsidP="009A594B">
      <w:pPr>
        <w:rPr>
          <w:b/>
          <w:bCs/>
          <w:sz w:val="32"/>
          <w:szCs w:val="32"/>
        </w:rPr>
      </w:pPr>
      <w:r>
        <w:rPr>
          <w:b/>
          <w:bCs/>
          <w:sz w:val="32"/>
          <w:szCs w:val="32"/>
        </w:rPr>
        <w:t>SDCC</w:t>
      </w:r>
      <w:r w:rsidR="009572AD">
        <w:rPr>
          <w:b/>
          <w:bCs/>
          <w:sz w:val="32"/>
          <w:szCs w:val="32"/>
        </w:rPr>
        <w:t xml:space="preserve"> Traffic and Transportation Co</w:t>
      </w:r>
      <w:r w:rsidR="009A594B" w:rsidRPr="009A594B">
        <w:rPr>
          <w:b/>
          <w:bCs/>
          <w:sz w:val="32"/>
          <w:szCs w:val="32"/>
        </w:rPr>
        <w:t>mments</w:t>
      </w:r>
      <w:r w:rsidR="00EB0435">
        <w:rPr>
          <w:b/>
          <w:bCs/>
          <w:sz w:val="32"/>
          <w:szCs w:val="32"/>
        </w:rPr>
        <w:tab/>
      </w:r>
      <w:r w:rsidR="00EB0435">
        <w:rPr>
          <w:b/>
          <w:bCs/>
          <w:sz w:val="32"/>
          <w:szCs w:val="32"/>
        </w:rPr>
        <w:tab/>
      </w:r>
      <w:r w:rsidR="00B751CD">
        <w:rPr>
          <w:b/>
          <w:bCs/>
          <w:sz w:val="32"/>
          <w:szCs w:val="32"/>
        </w:rPr>
        <w:tab/>
      </w:r>
      <w:r w:rsidR="00EB0435">
        <w:rPr>
          <w:b/>
          <w:bCs/>
          <w:sz w:val="32"/>
          <w:szCs w:val="32"/>
        </w:rPr>
        <w:t xml:space="preserve">Page </w:t>
      </w:r>
      <w:r w:rsidR="00B751CD">
        <w:rPr>
          <w:b/>
          <w:bCs/>
          <w:sz w:val="32"/>
          <w:szCs w:val="32"/>
        </w:rPr>
        <w:t>11</w:t>
      </w:r>
      <w:r w:rsidR="00EB0435">
        <w:rPr>
          <w:b/>
          <w:bCs/>
          <w:sz w:val="32"/>
          <w:szCs w:val="32"/>
        </w:rPr>
        <w:tab/>
      </w:r>
    </w:p>
    <w:p w14:paraId="35CBC7A6" w14:textId="77777777" w:rsidR="009A594B" w:rsidRPr="009A594B" w:rsidRDefault="009A594B" w:rsidP="009A594B"/>
    <w:p w14:paraId="05D0D3DD" w14:textId="373927CD" w:rsidR="00CC1B8D" w:rsidRDefault="00B751CD" w:rsidP="00CC1B8D">
      <w:pPr>
        <w:jc w:val="both"/>
        <w:rPr>
          <w:rFonts w:cstheme="minorHAnsi"/>
          <w:b/>
          <w:bCs/>
          <w:sz w:val="32"/>
          <w:szCs w:val="32"/>
          <w:lang w:val="en-GB"/>
        </w:rPr>
      </w:pPr>
      <w:r>
        <w:rPr>
          <w:rFonts w:cstheme="minorHAnsi"/>
          <w:b/>
          <w:bCs/>
          <w:sz w:val="32"/>
          <w:szCs w:val="32"/>
          <w:lang w:val="en-GB"/>
        </w:rPr>
        <w:t>SDCC</w:t>
      </w:r>
      <w:r w:rsidR="00CC1B8D" w:rsidRPr="007F225F">
        <w:rPr>
          <w:rFonts w:cstheme="minorHAnsi"/>
          <w:b/>
          <w:bCs/>
          <w:sz w:val="32"/>
          <w:szCs w:val="32"/>
          <w:lang w:val="en-GB"/>
        </w:rPr>
        <w:t xml:space="preserve"> Roads Maintenance Section Comments</w:t>
      </w:r>
      <w:r w:rsidR="00EB0435">
        <w:rPr>
          <w:rFonts w:cstheme="minorHAnsi"/>
          <w:b/>
          <w:bCs/>
          <w:sz w:val="32"/>
          <w:szCs w:val="32"/>
          <w:lang w:val="en-GB"/>
        </w:rPr>
        <w:tab/>
      </w:r>
      <w:r>
        <w:rPr>
          <w:rFonts w:cstheme="minorHAnsi"/>
          <w:b/>
          <w:bCs/>
          <w:sz w:val="32"/>
          <w:szCs w:val="32"/>
          <w:lang w:val="en-GB"/>
        </w:rPr>
        <w:tab/>
      </w:r>
      <w:r w:rsidR="00EB0435">
        <w:rPr>
          <w:rFonts w:cstheme="minorHAnsi"/>
          <w:b/>
          <w:bCs/>
          <w:sz w:val="32"/>
          <w:szCs w:val="32"/>
          <w:lang w:val="en-GB"/>
        </w:rPr>
        <w:t xml:space="preserve">Page </w:t>
      </w:r>
      <w:r>
        <w:rPr>
          <w:rFonts w:cstheme="minorHAnsi"/>
          <w:b/>
          <w:bCs/>
          <w:sz w:val="32"/>
          <w:szCs w:val="32"/>
          <w:lang w:val="en-GB"/>
        </w:rPr>
        <w:t>14</w:t>
      </w:r>
    </w:p>
    <w:p w14:paraId="641A5A89" w14:textId="62101E65" w:rsidR="00CC1B8D" w:rsidRDefault="00CC1B8D" w:rsidP="00CC1B8D">
      <w:pPr>
        <w:jc w:val="both"/>
        <w:rPr>
          <w:rFonts w:cstheme="minorHAnsi"/>
          <w:b/>
          <w:bCs/>
          <w:sz w:val="32"/>
          <w:szCs w:val="32"/>
          <w:lang w:val="en-GB"/>
        </w:rPr>
      </w:pPr>
    </w:p>
    <w:p w14:paraId="5E203221" w14:textId="0F1EA55A" w:rsidR="00CC1B8D" w:rsidRPr="009A594B" w:rsidRDefault="00B751CD" w:rsidP="00CC1B8D">
      <w:pPr>
        <w:jc w:val="both"/>
        <w:rPr>
          <w:b/>
          <w:bCs/>
          <w:sz w:val="32"/>
          <w:szCs w:val="32"/>
        </w:rPr>
      </w:pPr>
      <w:r>
        <w:rPr>
          <w:b/>
          <w:bCs/>
          <w:sz w:val="32"/>
          <w:szCs w:val="32"/>
        </w:rPr>
        <w:t xml:space="preserve">SDCC </w:t>
      </w:r>
      <w:r w:rsidR="00CC1B8D">
        <w:rPr>
          <w:b/>
          <w:bCs/>
          <w:sz w:val="32"/>
          <w:szCs w:val="32"/>
        </w:rPr>
        <w:t>Economic Development</w:t>
      </w:r>
      <w:r w:rsidR="0044699F">
        <w:rPr>
          <w:b/>
          <w:bCs/>
          <w:sz w:val="32"/>
          <w:szCs w:val="32"/>
        </w:rPr>
        <w:t xml:space="preserve"> </w:t>
      </w:r>
      <w:r w:rsidR="00CB6ED3">
        <w:rPr>
          <w:b/>
          <w:bCs/>
          <w:sz w:val="32"/>
          <w:szCs w:val="32"/>
        </w:rPr>
        <w:t xml:space="preserve">Section </w:t>
      </w:r>
      <w:r w:rsidR="0044699F">
        <w:rPr>
          <w:b/>
          <w:bCs/>
          <w:sz w:val="32"/>
          <w:szCs w:val="32"/>
        </w:rPr>
        <w:t>Comments</w:t>
      </w:r>
      <w:r w:rsidR="00EB0435">
        <w:rPr>
          <w:b/>
          <w:bCs/>
          <w:sz w:val="32"/>
          <w:szCs w:val="32"/>
        </w:rPr>
        <w:tab/>
      </w:r>
      <w:r w:rsidR="00EB0435">
        <w:rPr>
          <w:b/>
          <w:bCs/>
          <w:sz w:val="32"/>
          <w:szCs w:val="32"/>
        </w:rPr>
        <w:tab/>
        <w:t>Page</w:t>
      </w:r>
      <w:r w:rsidR="00170C9C">
        <w:rPr>
          <w:b/>
          <w:bCs/>
          <w:sz w:val="32"/>
          <w:szCs w:val="32"/>
        </w:rPr>
        <w:t xml:space="preserve"> 1</w:t>
      </w:r>
      <w:r w:rsidR="00CB6ED3">
        <w:rPr>
          <w:b/>
          <w:bCs/>
          <w:sz w:val="32"/>
          <w:szCs w:val="32"/>
        </w:rPr>
        <w:t>5</w:t>
      </w:r>
    </w:p>
    <w:p w14:paraId="6DC41888" w14:textId="16EDFC64" w:rsidR="00CC1B8D" w:rsidRDefault="00CC1B8D" w:rsidP="00CC1B8D">
      <w:pPr>
        <w:jc w:val="both"/>
        <w:rPr>
          <w:rFonts w:cstheme="minorHAnsi"/>
          <w:b/>
          <w:bCs/>
          <w:sz w:val="32"/>
          <w:szCs w:val="32"/>
          <w:lang w:val="en-GB"/>
        </w:rPr>
      </w:pPr>
    </w:p>
    <w:p w14:paraId="2BBA4B63" w14:textId="74DAB996" w:rsidR="00CC1B8D" w:rsidRPr="00CC1B8D" w:rsidRDefault="00CC1B8D" w:rsidP="00CC1B8D">
      <w:pPr>
        <w:jc w:val="both"/>
        <w:rPr>
          <w:b/>
          <w:bCs/>
          <w:sz w:val="32"/>
          <w:szCs w:val="32"/>
        </w:rPr>
      </w:pPr>
      <w:r w:rsidRPr="00CC1B8D">
        <w:rPr>
          <w:b/>
          <w:bCs/>
          <w:sz w:val="32"/>
          <w:szCs w:val="32"/>
        </w:rPr>
        <w:t>Summary of SDCC Views on the Proposal</w:t>
      </w:r>
      <w:r w:rsidR="00EB0435">
        <w:rPr>
          <w:b/>
          <w:bCs/>
          <w:sz w:val="32"/>
          <w:szCs w:val="32"/>
        </w:rPr>
        <w:tab/>
      </w:r>
      <w:r w:rsidR="00EB0435">
        <w:rPr>
          <w:b/>
          <w:bCs/>
          <w:sz w:val="32"/>
          <w:szCs w:val="32"/>
        </w:rPr>
        <w:tab/>
      </w:r>
      <w:r w:rsidR="00EB0435">
        <w:rPr>
          <w:b/>
          <w:bCs/>
          <w:sz w:val="32"/>
          <w:szCs w:val="32"/>
        </w:rPr>
        <w:tab/>
        <w:t>Page</w:t>
      </w:r>
      <w:r w:rsidR="00170C9C">
        <w:rPr>
          <w:b/>
          <w:bCs/>
          <w:sz w:val="32"/>
          <w:szCs w:val="32"/>
        </w:rPr>
        <w:t xml:space="preserve"> 1</w:t>
      </w:r>
      <w:r w:rsidR="00CB6ED3">
        <w:rPr>
          <w:b/>
          <w:bCs/>
          <w:sz w:val="32"/>
          <w:szCs w:val="32"/>
        </w:rPr>
        <w:t>9</w:t>
      </w:r>
    </w:p>
    <w:p w14:paraId="42F839DB" w14:textId="77777777" w:rsidR="00CC1B8D" w:rsidRPr="007F225F" w:rsidRDefault="00CC1B8D" w:rsidP="00CC1B8D">
      <w:pPr>
        <w:jc w:val="both"/>
        <w:rPr>
          <w:rFonts w:cstheme="minorHAnsi"/>
          <w:b/>
          <w:bCs/>
          <w:sz w:val="32"/>
          <w:szCs w:val="32"/>
          <w:lang w:val="en-GB"/>
        </w:rPr>
      </w:pPr>
    </w:p>
    <w:p w14:paraId="1703F6FB" w14:textId="56BB8A98" w:rsidR="009A594B" w:rsidRPr="009A594B" w:rsidRDefault="009A594B" w:rsidP="009A594B">
      <w:pPr>
        <w:rPr>
          <w:b/>
          <w:bCs/>
          <w:sz w:val="32"/>
          <w:szCs w:val="32"/>
        </w:rPr>
      </w:pPr>
      <w:r>
        <w:br w:type="page"/>
      </w:r>
    </w:p>
    <w:p w14:paraId="25F43357" w14:textId="68AC6FAC" w:rsidR="00806451" w:rsidRPr="00627649" w:rsidRDefault="00343DAF" w:rsidP="00806451">
      <w:pPr>
        <w:rPr>
          <w:b/>
          <w:bCs/>
          <w:sz w:val="32"/>
          <w:szCs w:val="32"/>
        </w:rPr>
      </w:pPr>
      <w:r w:rsidRPr="00627649">
        <w:rPr>
          <w:b/>
          <w:bCs/>
          <w:sz w:val="32"/>
          <w:szCs w:val="32"/>
        </w:rPr>
        <w:lastRenderedPageBreak/>
        <w:t>Introduction:</w:t>
      </w:r>
    </w:p>
    <w:p w14:paraId="5C909915" w14:textId="77777777" w:rsidR="00343DAF" w:rsidRDefault="00343DAF" w:rsidP="00343DAF">
      <w:pPr>
        <w:rPr>
          <w:lang w:val="en-GB"/>
        </w:rPr>
      </w:pPr>
    </w:p>
    <w:p w14:paraId="68F39C61" w14:textId="6FBB693F" w:rsidR="00343DAF" w:rsidRDefault="00343DAF" w:rsidP="00627649">
      <w:pPr>
        <w:jc w:val="both"/>
        <w:rPr>
          <w:b/>
          <w:bCs/>
          <w:lang w:val="en-GB"/>
        </w:rPr>
      </w:pPr>
      <w:r>
        <w:rPr>
          <w:lang w:val="en-GB"/>
        </w:rPr>
        <w:t xml:space="preserve">The NTA have submitted a planning application to An Bord Pleanála for </w:t>
      </w:r>
      <w:r w:rsidR="00BF1D41">
        <w:rPr>
          <w:lang w:val="en-GB"/>
        </w:rPr>
        <w:t>the</w:t>
      </w:r>
      <w:r w:rsidR="00BF1D41" w:rsidRPr="00BF1D41">
        <w:rPr>
          <w:b/>
          <w:bCs/>
          <w:lang w:val="en-GB"/>
        </w:rPr>
        <w:t xml:space="preserve"> Lucan</w:t>
      </w:r>
      <w:r w:rsidRPr="000757AE">
        <w:rPr>
          <w:b/>
          <w:bCs/>
          <w:lang w:val="en-GB"/>
        </w:rPr>
        <w:t xml:space="preserve"> to City Centre Core Bus Corridor Scheme</w:t>
      </w:r>
      <w:r>
        <w:rPr>
          <w:b/>
          <w:bCs/>
          <w:lang w:val="en-GB"/>
        </w:rPr>
        <w:t>.</w:t>
      </w:r>
    </w:p>
    <w:p w14:paraId="64C329E6" w14:textId="77777777" w:rsidR="00343DAF" w:rsidRPr="000757AE" w:rsidRDefault="00343DAF" w:rsidP="00627649">
      <w:pPr>
        <w:jc w:val="both"/>
        <w:rPr>
          <w:b/>
          <w:bCs/>
          <w:lang w:val="en-GB"/>
        </w:rPr>
      </w:pPr>
      <w:r>
        <w:rPr>
          <w:b/>
          <w:bCs/>
          <w:lang w:val="en-GB"/>
        </w:rPr>
        <w:t>The documents submitted with this application include:</w:t>
      </w:r>
    </w:p>
    <w:p w14:paraId="2E2B55A4" w14:textId="77777777" w:rsidR="00343DAF" w:rsidRDefault="00343DAF" w:rsidP="00627649">
      <w:pPr>
        <w:jc w:val="both"/>
        <w:rPr>
          <w:b/>
          <w:bCs/>
          <w:lang w:val="en-GB"/>
        </w:rPr>
      </w:pPr>
      <w:r>
        <w:rPr>
          <w:b/>
          <w:bCs/>
          <w:lang w:val="en-GB"/>
        </w:rPr>
        <w:t>Proposed Design Drawings and supporting and statutory documentation including an:</w:t>
      </w:r>
    </w:p>
    <w:p w14:paraId="4F813C6F" w14:textId="77777777" w:rsidR="00343DAF" w:rsidRPr="000757AE" w:rsidRDefault="00343DAF" w:rsidP="00627649">
      <w:pPr>
        <w:pStyle w:val="ListParagraph"/>
        <w:numPr>
          <w:ilvl w:val="0"/>
          <w:numId w:val="11"/>
        </w:numPr>
        <w:jc w:val="both"/>
        <w:rPr>
          <w:b/>
          <w:bCs/>
          <w:lang w:val="en-GB"/>
        </w:rPr>
      </w:pPr>
      <w:r w:rsidRPr="000757AE">
        <w:rPr>
          <w:b/>
          <w:bCs/>
          <w:lang w:val="en-GB"/>
        </w:rPr>
        <w:t>Environmental Impact Assessment:</w:t>
      </w:r>
    </w:p>
    <w:p w14:paraId="2BF84F95" w14:textId="77777777" w:rsidR="00343DAF" w:rsidRPr="000757AE" w:rsidRDefault="00343DAF" w:rsidP="00627649">
      <w:pPr>
        <w:pStyle w:val="ListParagraph"/>
        <w:numPr>
          <w:ilvl w:val="0"/>
          <w:numId w:val="11"/>
        </w:numPr>
        <w:jc w:val="both"/>
        <w:rPr>
          <w:b/>
          <w:bCs/>
          <w:lang w:val="en-GB"/>
        </w:rPr>
      </w:pPr>
      <w:r w:rsidRPr="000757AE">
        <w:rPr>
          <w:b/>
          <w:bCs/>
          <w:lang w:val="en-GB"/>
        </w:rPr>
        <w:t>A Natura Impact Statement:</w:t>
      </w:r>
    </w:p>
    <w:p w14:paraId="7011D820" w14:textId="36638CEC" w:rsidR="00343DAF" w:rsidRDefault="00627649" w:rsidP="00627649">
      <w:pPr>
        <w:jc w:val="both"/>
        <w:rPr>
          <w:b/>
          <w:bCs/>
        </w:rPr>
      </w:pPr>
      <w:r>
        <w:rPr>
          <w:lang w:val="en-GB"/>
        </w:rPr>
        <w:t xml:space="preserve">In this report, </w:t>
      </w:r>
      <w:r w:rsidR="00343DAF" w:rsidRPr="0083527F">
        <w:rPr>
          <w:lang w:val="en-GB"/>
        </w:rPr>
        <w:t xml:space="preserve">SDCC will be making a formal submission to An Bord Pleanála </w:t>
      </w:r>
      <w:r w:rsidR="00343DAF">
        <w:rPr>
          <w:lang w:val="en-GB"/>
        </w:rPr>
        <w:t>as part of this consultation</w:t>
      </w:r>
      <w:r w:rsidR="00343DAF" w:rsidRPr="0083527F">
        <w:rPr>
          <w:lang w:val="en-GB"/>
        </w:rPr>
        <w:t xml:space="preserve"> process.  </w:t>
      </w:r>
    </w:p>
    <w:p w14:paraId="7E267A50" w14:textId="5E31E856" w:rsidR="00520B01" w:rsidRDefault="00520B01" w:rsidP="00520B01">
      <w:pPr>
        <w:jc w:val="both"/>
      </w:pPr>
      <w:r>
        <w:t xml:space="preserve">The Proposed Scheme has an overall length of approximately 9.7km and commences at Junction 3 on the N4 Lucan Road / Lucan bypass. From the R136 </w:t>
      </w:r>
      <w:proofErr w:type="spellStart"/>
      <w:r>
        <w:t>Ballyowen</w:t>
      </w:r>
      <w:proofErr w:type="spellEnd"/>
      <w:r>
        <w:t xml:space="preserve"> Road junction with the R835 Lucan Road the Proposed Scheme will run east down the R835 Lucan Road to the roundabout serving the Lucan Retail Park and the N4 Lucan Road eastbound slip. The Proposed Scheme will continue via the N4 (passing the Liffey Valley Shopping Centre at Junction 2) as far as the M50 Junction 7 and then via the R148 along Palmerstown bypass, </w:t>
      </w:r>
      <w:proofErr w:type="spellStart"/>
      <w:r>
        <w:t>Chapelizod</w:t>
      </w:r>
      <w:proofErr w:type="spellEnd"/>
      <w:r>
        <w:t xml:space="preserve"> bypass, Con Colbert Road, St. John’s Road West, ending at Frank Sherwin Bridge, where it will join the prevailing traffic management regime on the South </w:t>
      </w:r>
      <w:proofErr w:type="spellStart"/>
      <w:r>
        <w:t>Quays.The</w:t>
      </w:r>
      <w:proofErr w:type="spellEnd"/>
      <w:r>
        <w:t xml:space="preserve"> route of the Proposed Scheme is presented in </w:t>
      </w:r>
      <w:r w:rsidR="00833956">
        <w:t xml:space="preserve">the </w:t>
      </w:r>
      <w:r>
        <w:t xml:space="preserve">Image </w:t>
      </w:r>
      <w:r w:rsidR="00833956">
        <w:t>below:</w:t>
      </w:r>
    </w:p>
    <w:p w14:paraId="24E39FBA" w14:textId="0B2BB6C7" w:rsidR="00520B01" w:rsidRDefault="00520B01" w:rsidP="00520B01">
      <w:pPr>
        <w:jc w:val="both"/>
      </w:pPr>
      <w:r>
        <w:tab/>
      </w:r>
      <w:r>
        <w:rPr>
          <w:noProof/>
        </w:rPr>
        <w:drawing>
          <wp:inline distT="0" distB="0" distL="0" distR="0" wp14:anchorId="6CD42A90" wp14:editId="08143B18">
            <wp:extent cx="5073650" cy="429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3650" cy="4292600"/>
                    </a:xfrm>
                    <a:prstGeom prst="rect">
                      <a:avLst/>
                    </a:prstGeom>
                    <a:noFill/>
                  </pic:spPr>
                </pic:pic>
              </a:graphicData>
            </a:graphic>
          </wp:inline>
        </w:drawing>
      </w:r>
    </w:p>
    <w:p w14:paraId="236DF3E3" w14:textId="77777777" w:rsidR="00520B01" w:rsidRPr="00185082" w:rsidRDefault="00520B01" w:rsidP="00520B01">
      <w:pPr>
        <w:jc w:val="both"/>
        <w:rPr>
          <w:sz w:val="32"/>
          <w:szCs w:val="32"/>
        </w:rPr>
      </w:pPr>
    </w:p>
    <w:p w14:paraId="60083B03" w14:textId="77777777" w:rsidR="00A05D5D" w:rsidRPr="00CC1B8D" w:rsidRDefault="00A05D5D" w:rsidP="00A05D5D">
      <w:pPr>
        <w:jc w:val="both"/>
        <w:rPr>
          <w:b/>
          <w:bCs/>
          <w:sz w:val="32"/>
          <w:szCs w:val="32"/>
        </w:rPr>
      </w:pPr>
      <w:r w:rsidRPr="00CC1B8D">
        <w:rPr>
          <w:b/>
          <w:bCs/>
          <w:sz w:val="32"/>
          <w:szCs w:val="32"/>
        </w:rPr>
        <w:lastRenderedPageBreak/>
        <w:t>Summary of SDCC Views on the Proposal:</w:t>
      </w:r>
    </w:p>
    <w:p w14:paraId="36CCCDC3" w14:textId="063519F9" w:rsidR="00A05D5D" w:rsidRPr="00B87638" w:rsidRDefault="00A05D5D" w:rsidP="00A05D5D">
      <w:pPr>
        <w:jc w:val="both"/>
        <w:rPr>
          <w:sz w:val="24"/>
          <w:szCs w:val="24"/>
        </w:rPr>
      </w:pPr>
      <w:r>
        <w:rPr>
          <w:sz w:val="24"/>
          <w:szCs w:val="24"/>
        </w:rPr>
        <w:t xml:space="preserve">SDCC are broadly </w:t>
      </w:r>
      <w:r w:rsidR="0010769A">
        <w:rPr>
          <w:sz w:val="24"/>
          <w:szCs w:val="24"/>
        </w:rPr>
        <w:t xml:space="preserve">supportive of the proposal </w:t>
      </w:r>
      <w:r>
        <w:rPr>
          <w:sz w:val="24"/>
          <w:szCs w:val="24"/>
        </w:rPr>
        <w:t xml:space="preserve">and are of the view that </w:t>
      </w:r>
      <w:r w:rsidR="0010769A">
        <w:rPr>
          <w:sz w:val="24"/>
          <w:szCs w:val="24"/>
        </w:rPr>
        <w:t xml:space="preserve">it </w:t>
      </w:r>
      <w:r>
        <w:rPr>
          <w:sz w:val="24"/>
          <w:szCs w:val="24"/>
        </w:rPr>
        <w:t xml:space="preserve">aligns with the policies of the County Development Plan (2022 – 2028). The comments provided in this report are mainly focussed on the construction management controls and minor design details of the scheme.  </w:t>
      </w:r>
      <w:proofErr w:type="gramStart"/>
      <w:r>
        <w:rPr>
          <w:sz w:val="24"/>
          <w:szCs w:val="24"/>
        </w:rPr>
        <w:t>The vast majority of</w:t>
      </w:r>
      <w:proofErr w:type="gramEnd"/>
      <w:r>
        <w:rPr>
          <w:sz w:val="24"/>
          <w:szCs w:val="24"/>
        </w:rPr>
        <w:t xml:space="preserve"> our concerns have been addressed through the extensive consultation process that has been conducted to date by the NTA with the various stakeholders in our Local Authority area. </w:t>
      </w:r>
    </w:p>
    <w:p w14:paraId="69FE8C5A" w14:textId="5C6CD51F" w:rsidR="00A05D5D" w:rsidRDefault="00A05D5D" w:rsidP="00A05D5D">
      <w:pPr>
        <w:jc w:val="both"/>
        <w:rPr>
          <w:sz w:val="24"/>
          <w:szCs w:val="24"/>
        </w:rPr>
      </w:pPr>
      <w:r w:rsidRPr="00A37F83">
        <w:rPr>
          <w:sz w:val="24"/>
          <w:szCs w:val="24"/>
        </w:rPr>
        <w:t xml:space="preserve">The remaining aspects raised by </w:t>
      </w:r>
      <w:r w:rsidR="009F0018">
        <w:rPr>
          <w:sz w:val="24"/>
          <w:szCs w:val="24"/>
        </w:rPr>
        <w:t xml:space="preserve">the </w:t>
      </w:r>
      <w:r w:rsidR="00B20682">
        <w:rPr>
          <w:sz w:val="24"/>
          <w:szCs w:val="24"/>
        </w:rPr>
        <w:t xml:space="preserve">SDCC </w:t>
      </w:r>
      <w:r w:rsidR="00B20682" w:rsidRPr="00A37F83">
        <w:rPr>
          <w:sz w:val="24"/>
          <w:szCs w:val="24"/>
        </w:rPr>
        <w:t>planning</w:t>
      </w:r>
      <w:r w:rsidRPr="00A37F83">
        <w:rPr>
          <w:sz w:val="24"/>
          <w:szCs w:val="24"/>
        </w:rPr>
        <w:t xml:space="preserve">, </w:t>
      </w:r>
      <w:r w:rsidR="00B20682">
        <w:rPr>
          <w:sz w:val="24"/>
          <w:szCs w:val="24"/>
        </w:rPr>
        <w:t>A</w:t>
      </w:r>
      <w:r w:rsidR="009F0018">
        <w:rPr>
          <w:sz w:val="24"/>
          <w:szCs w:val="24"/>
        </w:rPr>
        <w:t xml:space="preserve">ctive </w:t>
      </w:r>
      <w:r w:rsidR="00B20682">
        <w:rPr>
          <w:sz w:val="24"/>
          <w:szCs w:val="24"/>
        </w:rPr>
        <w:t>T</w:t>
      </w:r>
      <w:r w:rsidR="009F0018">
        <w:rPr>
          <w:sz w:val="24"/>
          <w:szCs w:val="24"/>
        </w:rPr>
        <w:t xml:space="preserve">ravel, </w:t>
      </w:r>
      <w:r w:rsidR="00B20682">
        <w:rPr>
          <w:sz w:val="24"/>
          <w:szCs w:val="24"/>
        </w:rPr>
        <w:t>T</w:t>
      </w:r>
      <w:r w:rsidR="009F0018">
        <w:rPr>
          <w:sz w:val="24"/>
          <w:szCs w:val="24"/>
        </w:rPr>
        <w:t>ransport</w:t>
      </w:r>
      <w:r w:rsidRPr="00A37F83">
        <w:rPr>
          <w:sz w:val="24"/>
          <w:szCs w:val="24"/>
        </w:rPr>
        <w:t xml:space="preserve"> and </w:t>
      </w:r>
      <w:r w:rsidR="00B20682">
        <w:rPr>
          <w:sz w:val="24"/>
          <w:szCs w:val="24"/>
        </w:rPr>
        <w:t>M</w:t>
      </w:r>
      <w:r w:rsidRPr="00A37F83">
        <w:rPr>
          <w:sz w:val="24"/>
          <w:szCs w:val="24"/>
        </w:rPr>
        <w:t>aintenance teams are:</w:t>
      </w:r>
    </w:p>
    <w:p w14:paraId="43E61E97" w14:textId="670A37D4" w:rsidR="00B56C63" w:rsidRDefault="00B56C63" w:rsidP="00B56C63">
      <w:pPr>
        <w:pStyle w:val="ListParagraph"/>
        <w:numPr>
          <w:ilvl w:val="0"/>
          <w:numId w:val="9"/>
        </w:numPr>
        <w:jc w:val="both"/>
        <w:rPr>
          <w:sz w:val="24"/>
          <w:szCs w:val="24"/>
        </w:rPr>
      </w:pPr>
      <w:r>
        <w:rPr>
          <w:sz w:val="24"/>
          <w:szCs w:val="24"/>
        </w:rPr>
        <w:t>SDCC continue to request that th</w:t>
      </w:r>
      <w:r w:rsidR="00EF7D35">
        <w:rPr>
          <w:sz w:val="24"/>
          <w:szCs w:val="24"/>
        </w:rPr>
        <w:t>e</w:t>
      </w:r>
      <w:r>
        <w:rPr>
          <w:sz w:val="24"/>
          <w:szCs w:val="24"/>
        </w:rPr>
        <w:t xml:space="preserve"> proposed route be expanded westward to include Lucan Village</w:t>
      </w:r>
      <w:r w:rsidR="004A4C36">
        <w:rPr>
          <w:sz w:val="24"/>
          <w:szCs w:val="24"/>
        </w:rPr>
        <w:t>.</w:t>
      </w:r>
    </w:p>
    <w:p w14:paraId="054B703C" w14:textId="645BCF80" w:rsidR="00E369CD" w:rsidRPr="00B56C63" w:rsidRDefault="00E369CD" w:rsidP="00B56C63">
      <w:pPr>
        <w:pStyle w:val="ListParagraph"/>
        <w:numPr>
          <w:ilvl w:val="0"/>
          <w:numId w:val="9"/>
        </w:numPr>
        <w:jc w:val="both"/>
        <w:rPr>
          <w:sz w:val="24"/>
          <w:szCs w:val="24"/>
        </w:rPr>
      </w:pPr>
      <w:r>
        <w:rPr>
          <w:sz w:val="24"/>
          <w:szCs w:val="24"/>
        </w:rPr>
        <w:t xml:space="preserve">The </w:t>
      </w:r>
      <w:r w:rsidR="004576B3">
        <w:rPr>
          <w:sz w:val="24"/>
          <w:szCs w:val="24"/>
        </w:rPr>
        <w:t xml:space="preserve">proposed scheme is </w:t>
      </w:r>
      <w:r w:rsidR="0010769A">
        <w:rPr>
          <w:sz w:val="24"/>
          <w:szCs w:val="24"/>
        </w:rPr>
        <w:t xml:space="preserve">broadly </w:t>
      </w:r>
      <w:r w:rsidR="004576B3">
        <w:rPr>
          <w:sz w:val="24"/>
          <w:szCs w:val="24"/>
        </w:rPr>
        <w:t xml:space="preserve">aligned with SDCC County Development Plan 2022-2028 </w:t>
      </w:r>
      <w:r w:rsidR="00454422">
        <w:rPr>
          <w:sz w:val="24"/>
          <w:szCs w:val="24"/>
        </w:rPr>
        <w:t xml:space="preserve">policies and objectives in relation to sustainable </w:t>
      </w:r>
      <w:r w:rsidR="001B5531">
        <w:rPr>
          <w:sz w:val="24"/>
          <w:szCs w:val="24"/>
        </w:rPr>
        <w:t>movement within our county.</w:t>
      </w:r>
    </w:p>
    <w:p w14:paraId="655B42B8" w14:textId="72130261" w:rsidR="00A05D5D" w:rsidRPr="00C00234" w:rsidRDefault="004837E3" w:rsidP="00A05D5D">
      <w:pPr>
        <w:pStyle w:val="ListParagraph"/>
        <w:numPr>
          <w:ilvl w:val="0"/>
          <w:numId w:val="9"/>
        </w:numPr>
        <w:jc w:val="both"/>
        <w:rPr>
          <w:sz w:val="24"/>
          <w:szCs w:val="24"/>
        </w:rPr>
      </w:pPr>
      <w:r w:rsidRPr="00C00234">
        <w:rPr>
          <w:sz w:val="24"/>
          <w:szCs w:val="24"/>
        </w:rPr>
        <w:t xml:space="preserve">The SDCC </w:t>
      </w:r>
      <w:r w:rsidR="009D060B" w:rsidRPr="00C00234">
        <w:rPr>
          <w:sz w:val="24"/>
          <w:szCs w:val="24"/>
        </w:rPr>
        <w:t xml:space="preserve">Active Travel Team has raised some </w:t>
      </w:r>
      <w:r w:rsidRPr="00C00234">
        <w:rPr>
          <w:sz w:val="24"/>
          <w:szCs w:val="24"/>
        </w:rPr>
        <w:t>m</w:t>
      </w:r>
      <w:r w:rsidR="00A05D5D" w:rsidRPr="00C00234">
        <w:rPr>
          <w:sz w:val="24"/>
          <w:szCs w:val="24"/>
        </w:rPr>
        <w:t xml:space="preserve">inor </w:t>
      </w:r>
      <w:r w:rsidR="009D060B" w:rsidRPr="00C00234">
        <w:rPr>
          <w:sz w:val="24"/>
          <w:szCs w:val="24"/>
        </w:rPr>
        <w:t xml:space="preserve">design </w:t>
      </w:r>
      <w:r w:rsidR="00A05D5D" w:rsidRPr="00C00234">
        <w:rPr>
          <w:sz w:val="24"/>
          <w:szCs w:val="24"/>
        </w:rPr>
        <w:t xml:space="preserve">details </w:t>
      </w:r>
      <w:r w:rsidR="005A0901" w:rsidRPr="00C00234">
        <w:rPr>
          <w:sz w:val="24"/>
          <w:szCs w:val="24"/>
        </w:rPr>
        <w:t>which we would like to be addressed if it is possible</w:t>
      </w:r>
      <w:r w:rsidR="00702B2A" w:rsidRPr="00C00234">
        <w:rPr>
          <w:sz w:val="24"/>
          <w:szCs w:val="24"/>
        </w:rPr>
        <w:t xml:space="preserve"> to do so</w:t>
      </w:r>
      <w:r w:rsidR="005A0901" w:rsidRPr="00C00234">
        <w:rPr>
          <w:sz w:val="24"/>
          <w:szCs w:val="24"/>
        </w:rPr>
        <w:t>.</w:t>
      </w:r>
    </w:p>
    <w:p w14:paraId="2B5EB7D3" w14:textId="62462673" w:rsidR="00A05D5D" w:rsidRPr="00C00234" w:rsidRDefault="00D71A93" w:rsidP="00A05D5D">
      <w:pPr>
        <w:pStyle w:val="ListParagraph"/>
        <w:numPr>
          <w:ilvl w:val="0"/>
          <w:numId w:val="9"/>
        </w:numPr>
        <w:jc w:val="both"/>
        <w:rPr>
          <w:sz w:val="24"/>
          <w:szCs w:val="24"/>
        </w:rPr>
      </w:pPr>
      <w:r w:rsidRPr="00C00234">
        <w:rPr>
          <w:sz w:val="24"/>
          <w:szCs w:val="24"/>
        </w:rPr>
        <w:t xml:space="preserve">The SDCC Maintenance Team </w:t>
      </w:r>
      <w:r w:rsidR="004837E3" w:rsidRPr="00C00234">
        <w:rPr>
          <w:sz w:val="24"/>
          <w:szCs w:val="24"/>
        </w:rPr>
        <w:t>r</w:t>
      </w:r>
      <w:r w:rsidR="00A05D5D" w:rsidRPr="00C00234">
        <w:rPr>
          <w:sz w:val="24"/>
          <w:szCs w:val="24"/>
        </w:rPr>
        <w:t xml:space="preserve">equests that certain material selections are restricted where possible </w:t>
      </w:r>
      <w:r w:rsidRPr="00C00234">
        <w:rPr>
          <w:sz w:val="24"/>
          <w:szCs w:val="24"/>
        </w:rPr>
        <w:t>to aid future repairs and upkeep of the proposed infrastructure.</w:t>
      </w:r>
    </w:p>
    <w:p w14:paraId="6BBEEC25" w14:textId="655C69DA" w:rsidR="00A05D5D" w:rsidRPr="00C00234" w:rsidRDefault="00A05D5D" w:rsidP="00A05D5D">
      <w:pPr>
        <w:pStyle w:val="ListParagraph"/>
        <w:numPr>
          <w:ilvl w:val="0"/>
          <w:numId w:val="9"/>
        </w:numPr>
        <w:jc w:val="both"/>
        <w:rPr>
          <w:sz w:val="24"/>
          <w:szCs w:val="24"/>
        </w:rPr>
      </w:pPr>
      <w:r w:rsidRPr="00C00234">
        <w:rPr>
          <w:sz w:val="24"/>
          <w:szCs w:val="24"/>
        </w:rPr>
        <w:t>The required Construction Management and Traffic Management plans required for the continued safe and efficient operation of the roads network in the vicinity of the</w:t>
      </w:r>
      <w:r w:rsidR="004A4C36" w:rsidRPr="00C00234">
        <w:rPr>
          <w:sz w:val="24"/>
          <w:szCs w:val="24"/>
        </w:rPr>
        <w:t xml:space="preserve"> development.</w:t>
      </w:r>
    </w:p>
    <w:p w14:paraId="1676471F" w14:textId="341CD71F" w:rsidR="00A05D5D" w:rsidRPr="00C00234" w:rsidRDefault="00A05D5D" w:rsidP="00A05D5D">
      <w:pPr>
        <w:pStyle w:val="ListParagraph"/>
        <w:numPr>
          <w:ilvl w:val="0"/>
          <w:numId w:val="9"/>
        </w:numPr>
        <w:jc w:val="both"/>
        <w:rPr>
          <w:sz w:val="24"/>
          <w:szCs w:val="24"/>
        </w:rPr>
      </w:pPr>
      <w:r w:rsidRPr="00C00234">
        <w:rPr>
          <w:sz w:val="24"/>
          <w:szCs w:val="24"/>
        </w:rPr>
        <w:t>SDCC would like an assurance that the delivery of this scheme will not negatively impact on timing of the delivery of the Lucan Luas extension.</w:t>
      </w:r>
    </w:p>
    <w:p w14:paraId="52933785" w14:textId="0610785A" w:rsidR="00A05D5D" w:rsidRPr="00C00234" w:rsidRDefault="00A05D5D" w:rsidP="00A05D5D">
      <w:pPr>
        <w:pStyle w:val="ListParagraph"/>
        <w:numPr>
          <w:ilvl w:val="0"/>
          <w:numId w:val="9"/>
        </w:numPr>
        <w:jc w:val="both"/>
        <w:rPr>
          <w:sz w:val="24"/>
          <w:szCs w:val="24"/>
        </w:rPr>
      </w:pPr>
      <w:r w:rsidRPr="00C00234">
        <w:rPr>
          <w:sz w:val="24"/>
          <w:szCs w:val="24"/>
        </w:rPr>
        <w:t>Further discussion between NTA and SDCC on the exact parcels of land identified within the scheme is required to assist with the scheme</w:t>
      </w:r>
    </w:p>
    <w:p w14:paraId="1E724BE6" w14:textId="4B59A4DA" w:rsidR="00A05D5D" w:rsidRDefault="00A05D5D" w:rsidP="00A05D5D">
      <w:pPr>
        <w:ind w:left="360"/>
        <w:jc w:val="both"/>
        <w:rPr>
          <w:sz w:val="24"/>
          <w:szCs w:val="24"/>
        </w:rPr>
      </w:pPr>
      <w:r w:rsidRPr="00C00234">
        <w:rPr>
          <w:sz w:val="24"/>
          <w:szCs w:val="24"/>
        </w:rPr>
        <w:t>SDCC is supportive of the delivery of this project.  This Bus Connects project represents a big step forward in the delivery of sustainable transport alternatives in the South Dublin Local Authority Area.</w:t>
      </w:r>
    </w:p>
    <w:p w14:paraId="49162699" w14:textId="71D38888" w:rsidR="00A05D5D" w:rsidRDefault="00A05D5D" w:rsidP="00A05D5D">
      <w:pPr>
        <w:ind w:left="360"/>
        <w:jc w:val="both"/>
        <w:rPr>
          <w:sz w:val="24"/>
          <w:szCs w:val="24"/>
        </w:rPr>
      </w:pPr>
    </w:p>
    <w:p w14:paraId="0527FFD6" w14:textId="3E322333" w:rsidR="00D81A04" w:rsidRDefault="00D81A04" w:rsidP="00B56C63">
      <w:pPr>
        <w:jc w:val="both"/>
        <w:rPr>
          <w:b/>
          <w:bCs/>
          <w:sz w:val="32"/>
          <w:szCs w:val="32"/>
        </w:rPr>
      </w:pPr>
    </w:p>
    <w:p w14:paraId="247D28C8" w14:textId="77777777" w:rsidR="0010769A" w:rsidRDefault="0010769A" w:rsidP="00B56C63">
      <w:pPr>
        <w:jc w:val="both"/>
        <w:rPr>
          <w:b/>
          <w:bCs/>
          <w:sz w:val="32"/>
          <w:szCs w:val="32"/>
        </w:rPr>
      </w:pPr>
    </w:p>
    <w:p w14:paraId="76D62045" w14:textId="77777777" w:rsidR="00D81A04" w:rsidRDefault="00D81A04" w:rsidP="00B56C63">
      <w:pPr>
        <w:jc w:val="both"/>
        <w:rPr>
          <w:b/>
          <w:bCs/>
          <w:sz w:val="32"/>
          <w:szCs w:val="32"/>
        </w:rPr>
      </w:pPr>
    </w:p>
    <w:p w14:paraId="29191368" w14:textId="77777777" w:rsidR="00D81A04" w:rsidRDefault="00D81A04" w:rsidP="00B56C63">
      <w:pPr>
        <w:jc w:val="both"/>
        <w:rPr>
          <w:b/>
          <w:bCs/>
          <w:sz w:val="32"/>
          <w:szCs w:val="32"/>
        </w:rPr>
      </w:pPr>
    </w:p>
    <w:p w14:paraId="1FF21739" w14:textId="77777777" w:rsidR="00D81A04" w:rsidRDefault="00D81A04" w:rsidP="00B56C63">
      <w:pPr>
        <w:jc w:val="both"/>
        <w:rPr>
          <w:b/>
          <w:bCs/>
          <w:sz w:val="32"/>
          <w:szCs w:val="32"/>
        </w:rPr>
      </w:pPr>
    </w:p>
    <w:p w14:paraId="147E35AF" w14:textId="77777777" w:rsidR="00D81A04" w:rsidRDefault="00D81A04" w:rsidP="00B56C63">
      <w:pPr>
        <w:jc w:val="both"/>
        <w:rPr>
          <w:b/>
          <w:bCs/>
          <w:sz w:val="32"/>
          <w:szCs w:val="32"/>
        </w:rPr>
      </w:pPr>
    </w:p>
    <w:p w14:paraId="127EED86" w14:textId="77777777" w:rsidR="00D81A04" w:rsidRDefault="00D81A04" w:rsidP="00B56C63">
      <w:pPr>
        <w:jc w:val="both"/>
        <w:rPr>
          <w:b/>
          <w:bCs/>
          <w:sz w:val="32"/>
          <w:szCs w:val="32"/>
        </w:rPr>
      </w:pPr>
    </w:p>
    <w:p w14:paraId="696F440F" w14:textId="77777777" w:rsidR="00E977C5" w:rsidRDefault="00E977C5" w:rsidP="00B56C63">
      <w:pPr>
        <w:jc w:val="both"/>
        <w:rPr>
          <w:b/>
          <w:bCs/>
          <w:sz w:val="32"/>
          <w:szCs w:val="32"/>
        </w:rPr>
      </w:pPr>
    </w:p>
    <w:p w14:paraId="5B29B826" w14:textId="74833AAF" w:rsidR="00A05D5D" w:rsidRDefault="00DA1EDF" w:rsidP="00B56C63">
      <w:pPr>
        <w:jc w:val="both"/>
        <w:rPr>
          <w:b/>
          <w:bCs/>
          <w:sz w:val="32"/>
          <w:szCs w:val="32"/>
        </w:rPr>
      </w:pPr>
      <w:r>
        <w:rPr>
          <w:b/>
          <w:bCs/>
          <w:sz w:val="32"/>
          <w:szCs w:val="32"/>
        </w:rPr>
        <w:lastRenderedPageBreak/>
        <w:t xml:space="preserve">SDCC </w:t>
      </w:r>
      <w:r w:rsidR="00BD6AC3" w:rsidRPr="00BD6AC3">
        <w:rPr>
          <w:b/>
          <w:bCs/>
          <w:sz w:val="32"/>
          <w:szCs w:val="32"/>
        </w:rPr>
        <w:t>Development Management Section Comments:</w:t>
      </w:r>
    </w:p>
    <w:p w14:paraId="22D4BADB" w14:textId="6A2A714A" w:rsidR="00AC5A34" w:rsidRPr="007F225F" w:rsidRDefault="00AC5A34" w:rsidP="00AC5A34">
      <w:pPr>
        <w:spacing w:after="0"/>
        <w:jc w:val="both"/>
        <w:rPr>
          <w:rFonts w:cstheme="minorHAnsi"/>
          <w:color w:val="000000"/>
          <w:sz w:val="24"/>
          <w:szCs w:val="24"/>
        </w:rPr>
      </w:pPr>
      <w:r w:rsidRPr="007F225F">
        <w:rPr>
          <w:rFonts w:cstheme="minorHAnsi"/>
          <w:color w:val="000000"/>
          <w:sz w:val="24"/>
          <w:szCs w:val="24"/>
        </w:rPr>
        <w:t>The South Dublin County Development Plan 2022-2028 is generally in favour of the principle of the proposed scheme, with a supportive policy context as outlined below</w:t>
      </w:r>
      <w:r w:rsidR="00F325BF">
        <w:rPr>
          <w:rFonts w:cstheme="minorHAnsi"/>
          <w:color w:val="000000"/>
          <w:sz w:val="24"/>
          <w:szCs w:val="24"/>
        </w:rPr>
        <w:t>:</w:t>
      </w:r>
    </w:p>
    <w:p w14:paraId="5611257F" w14:textId="77777777" w:rsidR="00AC5A34" w:rsidRPr="007313DB" w:rsidRDefault="00AC5A34" w:rsidP="00AC5A34">
      <w:pPr>
        <w:spacing w:after="0"/>
        <w:jc w:val="both"/>
        <w:rPr>
          <w:rFonts w:cstheme="minorHAnsi"/>
          <w:color w:val="000000"/>
        </w:rPr>
      </w:pPr>
    </w:p>
    <w:p w14:paraId="43752E0F" w14:textId="370FD2D8" w:rsidR="00AC5A34" w:rsidRPr="00095BFA" w:rsidRDefault="00AC5A34" w:rsidP="00AC5A34">
      <w:pPr>
        <w:pStyle w:val="Pa34"/>
        <w:jc w:val="both"/>
        <w:rPr>
          <w:rFonts w:asciiTheme="minorHAnsi" w:hAnsiTheme="minorHAnsi" w:cstheme="minorHAnsi"/>
          <w:b/>
          <w:bCs/>
          <w:sz w:val="28"/>
          <w:szCs w:val="28"/>
          <w:lang w:val="en-GB"/>
        </w:rPr>
      </w:pPr>
    </w:p>
    <w:p w14:paraId="75187AAA" w14:textId="7BC9E6C1" w:rsidR="00C22939" w:rsidRPr="00095BFA" w:rsidRDefault="00C22939" w:rsidP="00095BFA">
      <w:pPr>
        <w:pStyle w:val="ListParagraph"/>
        <w:numPr>
          <w:ilvl w:val="0"/>
          <w:numId w:val="15"/>
        </w:numPr>
        <w:ind w:hanging="720"/>
        <w:rPr>
          <w:b/>
          <w:bCs/>
          <w:sz w:val="28"/>
          <w:szCs w:val="28"/>
          <w:lang w:val="en-GB"/>
        </w:rPr>
      </w:pPr>
      <w:r w:rsidRPr="00095BFA">
        <w:rPr>
          <w:b/>
          <w:bCs/>
          <w:sz w:val="28"/>
          <w:szCs w:val="28"/>
          <w:lang w:val="en-GB"/>
        </w:rPr>
        <w:t xml:space="preserve">South Dublin County Council </w:t>
      </w:r>
      <w:r w:rsidR="00095BFA" w:rsidRPr="00095BFA">
        <w:rPr>
          <w:b/>
          <w:bCs/>
          <w:sz w:val="28"/>
          <w:szCs w:val="28"/>
          <w:lang w:val="en-GB"/>
        </w:rPr>
        <w:t xml:space="preserve">County Development Plan 2022-2028 </w:t>
      </w:r>
      <w:r w:rsidR="00362D59">
        <w:rPr>
          <w:b/>
          <w:bCs/>
          <w:sz w:val="28"/>
          <w:szCs w:val="28"/>
          <w:lang w:val="en-GB"/>
        </w:rPr>
        <w:t>-</w:t>
      </w:r>
      <w:r w:rsidR="00F13B37">
        <w:rPr>
          <w:b/>
          <w:bCs/>
          <w:sz w:val="28"/>
          <w:szCs w:val="28"/>
          <w:lang w:val="en-GB"/>
        </w:rPr>
        <w:t xml:space="preserve"> </w:t>
      </w:r>
      <w:r w:rsidR="00095BFA" w:rsidRPr="00095BFA">
        <w:rPr>
          <w:b/>
          <w:bCs/>
          <w:sz w:val="28"/>
          <w:szCs w:val="28"/>
          <w:lang w:val="en-GB"/>
        </w:rPr>
        <w:t>Policy Context:</w:t>
      </w:r>
    </w:p>
    <w:p w14:paraId="0174DA02" w14:textId="77777777" w:rsidR="00AC5A34" w:rsidRPr="007F225F" w:rsidRDefault="00AC5A34" w:rsidP="00AC5A34">
      <w:pPr>
        <w:pStyle w:val="Pa34"/>
        <w:jc w:val="both"/>
        <w:rPr>
          <w:rFonts w:asciiTheme="minorHAnsi" w:hAnsiTheme="minorHAnsi" w:cstheme="minorHAnsi"/>
          <w:color w:val="000000"/>
        </w:rPr>
      </w:pPr>
      <w:r w:rsidRPr="007F225F">
        <w:rPr>
          <w:rFonts w:asciiTheme="minorHAnsi" w:hAnsiTheme="minorHAnsi" w:cstheme="minorHAnsi"/>
          <w:b/>
          <w:bCs/>
          <w:lang w:val="en-GB"/>
        </w:rPr>
        <w:t>Policy SM1</w:t>
      </w:r>
      <w:r w:rsidRPr="007F225F">
        <w:rPr>
          <w:rFonts w:asciiTheme="minorHAnsi" w:hAnsiTheme="minorHAnsi" w:cstheme="minorHAnsi"/>
          <w:lang w:val="en-GB"/>
        </w:rPr>
        <w:t>:</w:t>
      </w:r>
      <w:r w:rsidRPr="007F225F">
        <w:rPr>
          <w:rFonts w:asciiTheme="minorHAnsi" w:hAnsiTheme="minorHAnsi" w:cstheme="minorHAnsi"/>
          <w:color w:val="000000"/>
        </w:rPr>
        <w:t xml:space="preserve"> </w:t>
      </w:r>
    </w:p>
    <w:p w14:paraId="7ADC290F" w14:textId="77777777" w:rsidR="00AC5A34" w:rsidRPr="007F225F" w:rsidRDefault="00AC5A34" w:rsidP="00AC5A34">
      <w:pPr>
        <w:pStyle w:val="Pa34"/>
        <w:jc w:val="both"/>
        <w:rPr>
          <w:rFonts w:asciiTheme="minorHAnsi" w:hAnsiTheme="minorHAnsi" w:cstheme="minorHAnsi"/>
          <w:i/>
          <w:iCs/>
          <w:color w:val="000000"/>
        </w:rPr>
      </w:pPr>
      <w:r w:rsidRPr="007F225F">
        <w:rPr>
          <w:rFonts w:asciiTheme="minorHAnsi" w:hAnsiTheme="minorHAnsi" w:cstheme="minorHAnsi"/>
          <w:i/>
          <w:iCs/>
          <w:color w:val="000000"/>
        </w:rPr>
        <w:t xml:space="preserve">Promote ease of movement within, and access to South Dublin County, by integrating sustainable land-use planning with a high-quality sustainable transport and movement network for people and goods. </w:t>
      </w:r>
    </w:p>
    <w:p w14:paraId="6B201657" w14:textId="77777777" w:rsidR="00AC5A34" w:rsidRPr="007F225F" w:rsidRDefault="00AC5A34" w:rsidP="00AC5A34">
      <w:pPr>
        <w:pStyle w:val="Pa34"/>
        <w:jc w:val="both"/>
        <w:rPr>
          <w:rFonts w:asciiTheme="minorHAnsi" w:hAnsiTheme="minorHAnsi" w:cstheme="minorHAnsi"/>
          <w:b/>
          <w:bCs/>
          <w:color w:val="000000"/>
        </w:rPr>
      </w:pPr>
    </w:p>
    <w:p w14:paraId="4905F094" w14:textId="77777777" w:rsidR="00AC5A34" w:rsidRPr="007F225F" w:rsidRDefault="00AC5A34" w:rsidP="00AC5A34">
      <w:pPr>
        <w:pStyle w:val="Pa34"/>
        <w:jc w:val="both"/>
        <w:rPr>
          <w:rFonts w:asciiTheme="minorHAnsi" w:hAnsiTheme="minorHAnsi" w:cstheme="minorHAnsi"/>
          <w:color w:val="000000"/>
        </w:rPr>
      </w:pPr>
      <w:r w:rsidRPr="007F225F">
        <w:rPr>
          <w:rFonts w:asciiTheme="minorHAnsi" w:hAnsiTheme="minorHAnsi" w:cstheme="minorHAnsi"/>
          <w:b/>
          <w:bCs/>
          <w:color w:val="000000"/>
        </w:rPr>
        <w:t xml:space="preserve">SM1 Objective 1: </w:t>
      </w:r>
    </w:p>
    <w:p w14:paraId="03EB4A0A" w14:textId="77777777" w:rsidR="00AC5A34" w:rsidRPr="007F225F" w:rsidRDefault="00AC5A34" w:rsidP="00AC5A34">
      <w:pPr>
        <w:jc w:val="both"/>
        <w:rPr>
          <w:rFonts w:cstheme="minorHAnsi"/>
          <w:i/>
          <w:iCs/>
          <w:sz w:val="24"/>
          <w:szCs w:val="24"/>
          <w:lang w:val="en-GB"/>
        </w:rPr>
      </w:pPr>
      <w:r w:rsidRPr="007F225F">
        <w:rPr>
          <w:rFonts w:cstheme="minorHAnsi"/>
          <w:i/>
          <w:iCs/>
          <w:color w:val="000000"/>
          <w:sz w:val="24"/>
          <w:szCs w:val="24"/>
        </w:rPr>
        <w:t xml:space="preserve">To achieve and monitor a transition to more sustainable travel modes including walking, cycling and public transport over the lifetime of the County Development Plan, in line with the County mode share targets of 15% Walk; 10% Cycle; 20% Bus; 5% Rail; and 50% Private (Car / Van / HGV / Motorcycle). </w:t>
      </w:r>
    </w:p>
    <w:p w14:paraId="7C0D4857" w14:textId="77777777" w:rsidR="006006A4" w:rsidRPr="007F225F" w:rsidRDefault="006006A4" w:rsidP="006006A4">
      <w:pPr>
        <w:pStyle w:val="Pa34"/>
        <w:spacing w:before="240"/>
        <w:jc w:val="both"/>
        <w:rPr>
          <w:rStyle w:val="A65"/>
          <w:rFonts w:asciiTheme="minorHAnsi" w:hAnsiTheme="minorHAnsi" w:cstheme="minorHAnsi"/>
          <w:sz w:val="28"/>
          <w:szCs w:val="28"/>
        </w:rPr>
      </w:pPr>
      <w:r w:rsidRPr="007F225F">
        <w:rPr>
          <w:rStyle w:val="A65"/>
          <w:rFonts w:asciiTheme="minorHAnsi" w:hAnsiTheme="minorHAnsi" w:cstheme="minorHAnsi"/>
          <w:sz w:val="28"/>
          <w:szCs w:val="28"/>
        </w:rPr>
        <w:t xml:space="preserve">Policy SM3: Public Transport – General </w:t>
      </w:r>
    </w:p>
    <w:p w14:paraId="249D3807" w14:textId="77777777" w:rsidR="006006A4" w:rsidRPr="007F225F" w:rsidRDefault="006006A4" w:rsidP="006006A4">
      <w:pPr>
        <w:pStyle w:val="Pa34"/>
        <w:jc w:val="both"/>
        <w:rPr>
          <w:rFonts w:asciiTheme="minorHAnsi" w:hAnsiTheme="minorHAnsi" w:cstheme="minorHAnsi"/>
          <w:b/>
          <w:bCs/>
          <w:color w:val="000000"/>
          <w:sz w:val="28"/>
          <w:szCs w:val="28"/>
        </w:rPr>
      </w:pPr>
      <w:r w:rsidRPr="007F225F">
        <w:rPr>
          <w:rFonts w:asciiTheme="minorHAnsi" w:hAnsiTheme="minorHAnsi" w:cstheme="minorHAnsi"/>
          <w:i/>
          <w:iCs/>
          <w:color w:val="000000"/>
          <w:sz w:val="28"/>
          <w:szCs w:val="28"/>
        </w:rPr>
        <w:t xml:space="preserve">Promote a significant shift from car-based travel to public transport in line with County targets and facilitate the sustainable development of the County by supporting and guiding national agencies in delivering major improvements to the public transport network. </w:t>
      </w:r>
    </w:p>
    <w:p w14:paraId="3E7B394A" w14:textId="77777777" w:rsidR="006006A4" w:rsidRPr="007F225F" w:rsidRDefault="006006A4" w:rsidP="006006A4">
      <w:pPr>
        <w:pStyle w:val="Pa34"/>
        <w:spacing w:before="240"/>
        <w:jc w:val="both"/>
        <w:rPr>
          <w:rFonts w:asciiTheme="minorHAnsi" w:hAnsiTheme="minorHAnsi" w:cstheme="minorHAnsi"/>
          <w:color w:val="000000"/>
        </w:rPr>
      </w:pPr>
      <w:r w:rsidRPr="007F225F">
        <w:rPr>
          <w:rFonts w:asciiTheme="minorHAnsi" w:hAnsiTheme="minorHAnsi" w:cstheme="minorHAnsi"/>
          <w:b/>
          <w:bCs/>
          <w:color w:val="000000"/>
        </w:rPr>
        <w:t xml:space="preserve">SM3 Objective 1: </w:t>
      </w:r>
    </w:p>
    <w:p w14:paraId="18519012" w14:textId="77777777" w:rsidR="006006A4" w:rsidRPr="007F225F" w:rsidRDefault="006006A4" w:rsidP="006006A4">
      <w:pPr>
        <w:pStyle w:val="Pa34"/>
        <w:jc w:val="both"/>
        <w:rPr>
          <w:rFonts w:asciiTheme="minorHAnsi" w:hAnsiTheme="minorHAnsi" w:cstheme="minorHAnsi"/>
          <w:i/>
          <w:iCs/>
          <w:color w:val="000000"/>
        </w:rPr>
      </w:pPr>
      <w:r w:rsidRPr="007F225F">
        <w:rPr>
          <w:rFonts w:asciiTheme="minorHAnsi" w:hAnsiTheme="minorHAnsi" w:cstheme="minorHAnsi"/>
          <w:i/>
          <w:iCs/>
          <w:color w:val="000000"/>
        </w:rPr>
        <w:t xml:space="preserve">To achieve and monitor a transition to the County mode share targets of 20% Bus and 5% Rail. </w:t>
      </w:r>
    </w:p>
    <w:p w14:paraId="0C10C142" w14:textId="77777777" w:rsidR="006006A4" w:rsidRPr="007F225F" w:rsidRDefault="006006A4" w:rsidP="006006A4">
      <w:pPr>
        <w:pStyle w:val="Default"/>
        <w:numPr>
          <w:ilvl w:val="0"/>
          <w:numId w:val="3"/>
        </w:numPr>
        <w:spacing w:after="3"/>
        <w:jc w:val="both"/>
        <w:rPr>
          <w:rFonts w:asciiTheme="minorHAnsi" w:hAnsiTheme="minorHAnsi" w:cstheme="minorHAnsi"/>
          <w:i/>
          <w:iCs/>
        </w:rPr>
      </w:pPr>
      <w:r w:rsidRPr="007F225F">
        <w:rPr>
          <w:rStyle w:val="A47"/>
          <w:rFonts w:asciiTheme="minorHAnsi" w:hAnsiTheme="minorHAnsi" w:cstheme="minorHAnsi"/>
          <w:i/>
          <w:iCs/>
          <w:sz w:val="24"/>
          <w:szCs w:val="24"/>
        </w:rPr>
        <w:t xml:space="preserve">A network of continuous bus priority and safe cycling facilities along 16 </w:t>
      </w:r>
      <w:proofErr w:type="gramStart"/>
      <w:r w:rsidRPr="007F225F">
        <w:rPr>
          <w:rStyle w:val="A47"/>
          <w:rFonts w:asciiTheme="minorHAnsi" w:hAnsiTheme="minorHAnsi" w:cstheme="minorHAnsi"/>
          <w:i/>
          <w:iCs/>
          <w:sz w:val="24"/>
          <w:szCs w:val="24"/>
        </w:rPr>
        <w:t>corridors;</w:t>
      </w:r>
      <w:proofErr w:type="gramEnd"/>
      <w:r w:rsidRPr="007F225F">
        <w:rPr>
          <w:rStyle w:val="A47"/>
          <w:rFonts w:asciiTheme="minorHAnsi" w:hAnsiTheme="minorHAnsi" w:cstheme="minorHAnsi"/>
          <w:i/>
          <w:iCs/>
          <w:sz w:val="24"/>
          <w:szCs w:val="24"/>
        </w:rPr>
        <w:t xml:space="preserve"> </w:t>
      </w:r>
    </w:p>
    <w:p w14:paraId="79D2B5B9" w14:textId="77777777" w:rsidR="006006A4" w:rsidRPr="007F225F" w:rsidRDefault="006006A4" w:rsidP="006006A4">
      <w:pPr>
        <w:pStyle w:val="Default"/>
        <w:numPr>
          <w:ilvl w:val="0"/>
          <w:numId w:val="3"/>
        </w:numPr>
        <w:spacing w:after="3"/>
        <w:jc w:val="both"/>
        <w:rPr>
          <w:rFonts w:asciiTheme="minorHAnsi" w:hAnsiTheme="minorHAnsi" w:cstheme="minorHAnsi"/>
          <w:i/>
          <w:iCs/>
        </w:rPr>
      </w:pPr>
      <w:r w:rsidRPr="007F225F">
        <w:rPr>
          <w:rStyle w:val="A47"/>
          <w:rFonts w:asciiTheme="minorHAnsi" w:hAnsiTheme="minorHAnsi" w:cstheme="minorHAnsi"/>
          <w:i/>
          <w:iCs/>
          <w:sz w:val="24"/>
          <w:szCs w:val="24"/>
        </w:rPr>
        <w:t xml:space="preserve">A redesigned more efficient bus network with high frequency spines, new orbital routes and increased bus </w:t>
      </w:r>
      <w:proofErr w:type="gramStart"/>
      <w:r w:rsidRPr="007F225F">
        <w:rPr>
          <w:rStyle w:val="A47"/>
          <w:rFonts w:asciiTheme="minorHAnsi" w:hAnsiTheme="minorHAnsi" w:cstheme="minorHAnsi"/>
          <w:i/>
          <w:iCs/>
          <w:sz w:val="24"/>
          <w:szCs w:val="24"/>
        </w:rPr>
        <w:t>services;</w:t>
      </w:r>
      <w:proofErr w:type="gramEnd"/>
      <w:r w:rsidRPr="007F225F">
        <w:rPr>
          <w:rStyle w:val="A47"/>
          <w:rFonts w:asciiTheme="minorHAnsi" w:hAnsiTheme="minorHAnsi" w:cstheme="minorHAnsi"/>
          <w:i/>
          <w:iCs/>
          <w:sz w:val="24"/>
          <w:szCs w:val="24"/>
        </w:rPr>
        <w:t xml:space="preserve"> </w:t>
      </w:r>
    </w:p>
    <w:p w14:paraId="2392759E" w14:textId="77777777" w:rsidR="006006A4" w:rsidRPr="007F225F" w:rsidRDefault="006006A4" w:rsidP="006006A4">
      <w:pPr>
        <w:pStyle w:val="Default"/>
        <w:numPr>
          <w:ilvl w:val="0"/>
          <w:numId w:val="3"/>
        </w:numPr>
        <w:spacing w:after="3"/>
        <w:jc w:val="both"/>
        <w:rPr>
          <w:rFonts w:asciiTheme="minorHAnsi" w:hAnsiTheme="minorHAnsi" w:cstheme="minorHAnsi"/>
          <w:i/>
          <w:iCs/>
        </w:rPr>
      </w:pPr>
      <w:r w:rsidRPr="007F225F">
        <w:rPr>
          <w:rStyle w:val="A47"/>
          <w:rFonts w:asciiTheme="minorHAnsi" w:hAnsiTheme="minorHAnsi" w:cstheme="minorHAnsi"/>
          <w:i/>
          <w:iCs/>
          <w:sz w:val="24"/>
          <w:szCs w:val="24"/>
        </w:rPr>
        <w:t xml:space="preserve">More user-friendly and convenient ticketing and payment </w:t>
      </w:r>
      <w:proofErr w:type="gramStart"/>
      <w:r w:rsidRPr="007F225F">
        <w:rPr>
          <w:rStyle w:val="A47"/>
          <w:rFonts w:asciiTheme="minorHAnsi" w:hAnsiTheme="minorHAnsi" w:cstheme="minorHAnsi"/>
          <w:i/>
          <w:iCs/>
          <w:sz w:val="24"/>
          <w:szCs w:val="24"/>
        </w:rPr>
        <w:t>systems;</w:t>
      </w:r>
      <w:proofErr w:type="gramEnd"/>
      <w:r w:rsidRPr="007F225F">
        <w:rPr>
          <w:rStyle w:val="A47"/>
          <w:rFonts w:asciiTheme="minorHAnsi" w:hAnsiTheme="minorHAnsi" w:cstheme="minorHAnsi"/>
          <w:i/>
          <w:iCs/>
          <w:sz w:val="24"/>
          <w:szCs w:val="24"/>
        </w:rPr>
        <w:t xml:space="preserve"> </w:t>
      </w:r>
    </w:p>
    <w:p w14:paraId="44B6E82B" w14:textId="77777777" w:rsidR="006006A4" w:rsidRPr="007F225F" w:rsidRDefault="006006A4" w:rsidP="006006A4">
      <w:pPr>
        <w:pStyle w:val="Default"/>
        <w:numPr>
          <w:ilvl w:val="0"/>
          <w:numId w:val="3"/>
        </w:numPr>
        <w:spacing w:after="3"/>
        <w:jc w:val="both"/>
        <w:rPr>
          <w:rFonts w:asciiTheme="minorHAnsi" w:hAnsiTheme="minorHAnsi" w:cstheme="minorHAnsi"/>
          <w:i/>
          <w:iCs/>
        </w:rPr>
      </w:pPr>
      <w:r w:rsidRPr="007F225F">
        <w:rPr>
          <w:rStyle w:val="A47"/>
          <w:rFonts w:asciiTheme="minorHAnsi" w:hAnsiTheme="minorHAnsi" w:cstheme="minorHAnsi"/>
          <w:i/>
          <w:iCs/>
          <w:sz w:val="24"/>
          <w:szCs w:val="24"/>
        </w:rPr>
        <w:t xml:space="preserve">Improved bus waiting facilities; and </w:t>
      </w:r>
    </w:p>
    <w:p w14:paraId="37F5952F" w14:textId="77777777" w:rsidR="006006A4" w:rsidRPr="007F225F" w:rsidRDefault="006006A4" w:rsidP="006006A4">
      <w:pPr>
        <w:pStyle w:val="Default"/>
        <w:numPr>
          <w:ilvl w:val="0"/>
          <w:numId w:val="3"/>
        </w:numPr>
        <w:jc w:val="both"/>
        <w:rPr>
          <w:rFonts w:asciiTheme="minorHAnsi" w:hAnsiTheme="minorHAnsi" w:cstheme="minorHAnsi"/>
          <w:i/>
          <w:iCs/>
        </w:rPr>
      </w:pPr>
      <w:r w:rsidRPr="007F225F">
        <w:rPr>
          <w:rStyle w:val="A47"/>
          <w:rFonts w:asciiTheme="minorHAnsi" w:hAnsiTheme="minorHAnsi" w:cstheme="minorHAnsi"/>
          <w:i/>
          <w:iCs/>
          <w:sz w:val="24"/>
          <w:szCs w:val="24"/>
        </w:rPr>
        <w:t xml:space="preserve">A transition to a low emissions bus fleet. </w:t>
      </w:r>
    </w:p>
    <w:p w14:paraId="63690490" w14:textId="77777777" w:rsidR="006006A4" w:rsidRPr="007F225F" w:rsidRDefault="006006A4" w:rsidP="006006A4">
      <w:pPr>
        <w:jc w:val="both"/>
        <w:rPr>
          <w:rFonts w:cstheme="minorHAnsi"/>
          <w:i/>
          <w:iCs/>
          <w:sz w:val="24"/>
          <w:szCs w:val="24"/>
          <w:lang w:val="en-GB"/>
        </w:rPr>
      </w:pPr>
      <w:r w:rsidRPr="007F225F">
        <w:rPr>
          <w:rFonts w:cstheme="minorHAnsi"/>
          <w:i/>
          <w:iCs/>
          <w:color w:val="000000"/>
          <w:sz w:val="24"/>
          <w:szCs w:val="24"/>
        </w:rPr>
        <w:t>It is anticipated that a planning application for the radial core bus corridor infrastructure will be submitted by the NTA to An Bord Pleanála with construction expected to take place within the lifetime of the plan.</w:t>
      </w:r>
    </w:p>
    <w:p w14:paraId="65FE074D" w14:textId="77777777" w:rsidR="00DA1EDF" w:rsidRDefault="00DA1EDF" w:rsidP="006006A4">
      <w:pPr>
        <w:autoSpaceDE w:val="0"/>
        <w:autoSpaceDN w:val="0"/>
        <w:adjustRightInd w:val="0"/>
        <w:spacing w:after="0" w:line="201" w:lineRule="atLeast"/>
        <w:jc w:val="both"/>
        <w:rPr>
          <w:rFonts w:cstheme="minorHAnsi"/>
          <w:b/>
          <w:bCs/>
          <w:color w:val="000000"/>
          <w:sz w:val="24"/>
          <w:szCs w:val="24"/>
        </w:rPr>
      </w:pPr>
    </w:p>
    <w:p w14:paraId="6FB6756A" w14:textId="77777777" w:rsidR="00DA1EDF" w:rsidRDefault="00DA1EDF" w:rsidP="006006A4">
      <w:pPr>
        <w:autoSpaceDE w:val="0"/>
        <w:autoSpaceDN w:val="0"/>
        <w:adjustRightInd w:val="0"/>
        <w:spacing w:after="0" w:line="201" w:lineRule="atLeast"/>
        <w:jc w:val="both"/>
        <w:rPr>
          <w:rFonts w:cstheme="minorHAnsi"/>
          <w:b/>
          <w:bCs/>
          <w:color w:val="000000"/>
          <w:sz w:val="24"/>
          <w:szCs w:val="24"/>
        </w:rPr>
      </w:pPr>
    </w:p>
    <w:p w14:paraId="71C426A8" w14:textId="77777777" w:rsidR="00DA1EDF" w:rsidRDefault="00DA1EDF" w:rsidP="006006A4">
      <w:pPr>
        <w:autoSpaceDE w:val="0"/>
        <w:autoSpaceDN w:val="0"/>
        <w:adjustRightInd w:val="0"/>
        <w:spacing w:after="0" w:line="201" w:lineRule="atLeast"/>
        <w:jc w:val="both"/>
        <w:rPr>
          <w:rFonts w:cstheme="minorHAnsi"/>
          <w:b/>
          <w:bCs/>
          <w:color w:val="000000"/>
          <w:sz w:val="24"/>
          <w:szCs w:val="24"/>
        </w:rPr>
      </w:pPr>
    </w:p>
    <w:p w14:paraId="1F5322E3" w14:textId="77777777" w:rsidR="00DA1EDF" w:rsidRDefault="00DA1EDF" w:rsidP="006006A4">
      <w:pPr>
        <w:autoSpaceDE w:val="0"/>
        <w:autoSpaceDN w:val="0"/>
        <w:adjustRightInd w:val="0"/>
        <w:spacing w:after="0" w:line="201" w:lineRule="atLeast"/>
        <w:jc w:val="both"/>
        <w:rPr>
          <w:rFonts w:cstheme="minorHAnsi"/>
          <w:b/>
          <w:bCs/>
          <w:color w:val="000000"/>
          <w:sz w:val="24"/>
          <w:szCs w:val="24"/>
        </w:rPr>
      </w:pPr>
    </w:p>
    <w:p w14:paraId="45DA80DD" w14:textId="77777777" w:rsidR="00DA1EDF" w:rsidRDefault="00DA1EDF" w:rsidP="006006A4">
      <w:pPr>
        <w:autoSpaceDE w:val="0"/>
        <w:autoSpaceDN w:val="0"/>
        <w:adjustRightInd w:val="0"/>
        <w:spacing w:after="0" w:line="201" w:lineRule="atLeast"/>
        <w:jc w:val="both"/>
        <w:rPr>
          <w:rFonts w:cstheme="minorHAnsi"/>
          <w:b/>
          <w:bCs/>
          <w:color w:val="000000"/>
          <w:sz w:val="24"/>
          <w:szCs w:val="24"/>
        </w:rPr>
      </w:pPr>
    </w:p>
    <w:p w14:paraId="2250569A" w14:textId="77777777" w:rsidR="00062A7A" w:rsidRDefault="00062A7A" w:rsidP="006006A4">
      <w:pPr>
        <w:autoSpaceDE w:val="0"/>
        <w:autoSpaceDN w:val="0"/>
        <w:adjustRightInd w:val="0"/>
        <w:spacing w:after="0" w:line="201" w:lineRule="atLeast"/>
        <w:jc w:val="both"/>
        <w:rPr>
          <w:rFonts w:cstheme="minorHAnsi"/>
          <w:b/>
          <w:bCs/>
          <w:color w:val="000000"/>
          <w:sz w:val="24"/>
          <w:szCs w:val="24"/>
        </w:rPr>
      </w:pPr>
    </w:p>
    <w:p w14:paraId="321527F3" w14:textId="77777777" w:rsidR="00062A7A" w:rsidRDefault="00062A7A" w:rsidP="006006A4">
      <w:pPr>
        <w:autoSpaceDE w:val="0"/>
        <w:autoSpaceDN w:val="0"/>
        <w:adjustRightInd w:val="0"/>
        <w:spacing w:after="0" w:line="201" w:lineRule="atLeast"/>
        <w:jc w:val="both"/>
        <w:rPr>
          <w:rFonts w:cstheme="minorHAnsi"/>
          <w:b/>
          <w:bCs/>
          <w:color w:val="000000"/>
          <w:sz w:val="24"/>
          <w:szCs w:val="24"/>
        </w:rPr>
      </w:pPr>
    </w:p>
    <w:p w14:paraId="53D7B631" w14:textId="77777777" w:rsidR="00062A7A" w:rsidRDefault="00062A7A" w:rsidP="006006A4">
      <w:pPr>
        <w:autoSpaceDE w:val="0"/>
        <w:autoSpaceDN w:val="0"/>
        <w:adjustRightInd w:val="0"/>
        <w:spacing w:after="0" w:line="201" w:lineRule="atLeast"/>
        <w:jc w:val="both"/>
        <w:rPr>
          <w:rFonts w:cstheme="minorHAnsi"/>
          <w:b/>
          <w:bCs/>
          <w:color w:val="000000"/>
          <w:sz w:val="24"/>
          <w:szCs w:val="24"/>
        </w:rPr>
      </w:pPr>
    </w:p>
    <w:p w14:paraId="532379BA" w14:textId="77777777" w:rsidR="00062A7A" w:rsidRDefault="00062A7A" w:rsidP="006006A4">
      <w:pPr>
        <w:autoSpaceDE w:val="0"/>
        <w:autoSpaceDN w:val="0"/>
        <w:adjustRightInd w:val="0"/>
        <w:spacing w:after="0" w:line="201" w:lineRule="atLeast"/>
        <w:jc w:val="both"/>
        <w:rPr>
          <w:rFonts w:cstheme="minorHAnsi"/>
          <w:b/>
          <w:bCs/>
          <w:color w:val="000000"/>
          <w:sz w:val="24"/>
          <w:szCs w:val="24"/>
        </w:rPr>
      </w:pPr>
    </w:p>
    <w:p w14:paraId="4EE0F602" w14:textId="15756153" w:rsidR="006006A4" w:rsidRPr="007F225F" w:rsidRDefault="006006A4" w:rsidP="006006A4">
      <w:pPr>
        <w:autoSpaceDE w:val="0"/>
        <w:autoSpaceDN w:val="0"/>
        <w:adjustRightInd w:val="0"/>
        <w:spacing w:after="0" w:line="201" w:lineRule="atLeast"/>
        <w:jc w:val="both"/>
        <w:rPr>
          <w:rFonts w:cstheme="minorHAnsi"/>
          <w:b/>
          <w:bCs/>
          <w:color w:val="000000"/>
          <w:sz w:val="24"/>
          <w:szCs w:val="24"/>
        </w:rPr>
      </w:pPr>
      <w:r w:rsidRPr="007F225F">
        <w:rPr>
          <w:rFonts w:cstheme="minorHAnsi"/>
          <w:b/>
          <w:bCs/>
          <w:color w:val="000000"/>
          <w:sz w:val="24"/>
          <w:szCs w:val="24"/>
        </w:rPr>
        <w:lastRenderedPageBreak/>
        <w:t xml:space="preserve">Policy SM3: Public Transport – Bus </w:t>
      </w:r>
    </w:p>
    <w:p w14:paraId="70598585" w14:textId="77777777" w:rsidR="006006A4" w:rsidRDefault="006006A4" w:rsidP="006006A4">
      <w:pPr>
        <w:autoSpaceDE w:val="0"/>
        <w:autoSpaceDN w:val="0"/>
        <w:adjustRightInd w:val="0"/>
        <w:spacing w:after="0" w:line="201" w:lineRule="atLeast"/>
        <w:jc w:val="both"/>
        <w:rPr>
          <w:rFonts w:cstheme="minorHAnsi"/>
          <w:b/>
          <w:bCs/>
          <w:color w:val="000000"/>
          <w:sz w:val="24"/>
          <w:szCs w:val="24"/>
        </w:rPr>
      </w:pPr>
    </w:p>
    <w:p w14:paraId="58B222E0" w14:textId="77777777" w:rsidR="00DA1EDF" w:rsidRDefault="00DA1EDF" w:rsidP="006006A4">
      <w:pPr>
        <w:autoSpaceDE w:val="0"/>
        <w:autoSpaceDN w:val="0"/>
        <w:adjustRightInd w:val="0"/>
        <w:spacing w:after="0" w:line="201" w:lineRule="atLeast"/>
        <w:jc w:val="both"/>
        <w:rPr>
          <w:rFonts w:cstheme="minorHAnsi"/>
          <w:b/>
          <w:bCs/>
          <w:color w:val="000000"/>
          <w:sz w:val="24"/>
          <w:szCs w:val="24"/>
        </w:rPr>
      </w:pPr>
    </w:p>
    <w:p w14:paraId="5DC99265" w14:textId="301CB756" w:rsidR="006006A4" w:rsidRPr="007F225F" w:rsidRDefault="006006A4" w:rsidP="006006A4">
      <w:pPr>
        <w:autoSpaceDE w:val="0"/>
        <w:autoSpaceDN w:val="0"/>
        <w:adjustRightInd w:val="0"/>
        <w:spacing w:after="0" w:line="201" w:lineRule="atLeast"/>
        <w:jc w:val="both"/>
        <w:rPr>
          <w:rFonts w:cstheme="minorHAnsi"/>
          <w:color w:val="000000"/>
          <w:sz w:val="24"/>
          <w:szCs w:val="24"/>
        </w:rPr>
      </w:pPr>
      <w:r w:rsidRPr="007F225F">
        <w:rPr>
          <w:rFonts w:cstheme="minorHAnsi"/>
          <w:b/>
          <w:bCs/>
          <w:color w:val="000000"/>
          <w:sz w:val="24"/>
          <w:szCs w:val="24"/>
        </w:rPr>
        <w:t xml:space="preserve">SM3 Objective 11: </w:t>
      </w:r>
    </w:p>
    <w:p w14:paraId="19021931" w14:textId="77777777" w:rsidR="006006A4" w:rsidRPr="007F225F" w:rsidRDefault="006006A4" w:rsidP="006006A4">
      <w:pPr>
        <w:jc w:val="both"/>
        <w:rPr>
          <w:rFonts w:cstheme="minorHAnsi"/>
          <w:i/>
          <w:iCs/>
          <w:color w:val="000000"/>
          <w:sz w:val="24"/>
          <w:szCs w:val="24"/>
        </w:rPr>
      </w:pPr>
      <w:r w:rsidRPr="007F225F">
        <w:rPr>
          <w:rFonts w:cstheme="minorHAnsi"/>
          <w:i/>
          <w:iCs/>
          <w:color w:val="000000"/>
          <w:sz w:val="24"/>
          <w:szCs w:val="24"/>
        </w:rPr>
        <w:t xml:space="preserve">To facilitate the delivery of the </w:t>
      </w:r>
      <w:proofErr w:type="spellStart"/>
      <w:r w:rsidRPr="007F225F">
        <w:rPr>
          <w:rFonts w:cstheme="minorHAnsi"/>
          <w:i/>
          <w:iCs/>
          <w:color w:val="000000"/>
          <w:sz w:val="24"/>
          <w:szCs w:val="24"/>
        </w:rPr>
        <w:t>BusConnects</w:t>
      </w:r>
      <w:proofErr w:type="spellEnd"/>
      <w:r w:rsidRPr="007F225F">
        <w:rPr>
          <w:rFonts w:cstheme="minorHAnsi"/>
          <w:i/>
          <w:iCs/>
          <w:color w:val="000000"/>
          <w:sz w:val="24"/>
          <w:szCs w:val="24"/>
        </w:rPr>
        <w:t xml:space="preserve"> Core Bus Corridors and seek additional bus corridor and orbital routes to serve the County by securing and maintaining any required route reservations and to ensure the </w:t>
      </w:r>
      <w:proofErr w:type="spellStart"/>
      <w:r w:rsidRPr="007F225F">
        <w:rPr>
          <w:rFonts w:cstheme="minorHAnsi"/>
          <w:i/>
          <w:iCs/>
          <w:color w:val="000000"/>
          <w:sz w:val="24"/>
          <w:szCs w:val="24"/>
        </w:rPr>
        <w:t>BusConnects</w:t>
      </w:r>
      <w:proofErr w:type="spellEnd"/>
      <w:r w:rsidRPr="007F225F">
        <w:rPr>
          <w:rFonts w:cstheme="minorHAnsi"/>
          <w:i/>
          <w:iCs/>
          <w:color w:val="000000"/>
          <w:sz w:val="24"/>
          <w:szCs w:val="24"/>
        </w:rPr>
        <w:t xml:space="preserve"> Corridors do not adversely affect the village life and livelihoods of any of our County Villages. </w:t>
      </w:r>
    </w:p>
    <w:p w14:paraId="3E223BA9" w14:textId="77777777" w:rsidR="00D81A04" w:rsidRDefault="00D81A04" w:rsidP="006006A4">
      <w:pPr>
        <w:autoSpaceDE w:val="0"/>
        <w:autoSpaceDN w:val="0"/>
        <w:adjustRightInd w:val="0"/>
        <w:spacing w:after="0" w:line="201" w:lineRule="atLeast"/>
        <w:jc w:val="both"/>
        <w:rPr>
          <w:rFonts w:cstheme="minorHAnsi"/>
          <w:b/>
          <w:bCs/>
          <w:color w:val="000000"/>
          <w:sz w:val="24"/>
          <w:szCs w:val="24"/>
        </w:rPr>
      </w:pPr>
    </w:p>
    <w:p w14:paraId="357C0232" w14:textId="77777777" w:rsidR="00D81A04" w:rsidRDefault="00D81A04" w:rsidP="006006A4">
      <w:pPr>
        <w:autoSpaceDE w:val="0"/>
        <w:autoSpaceDN w:val="0"/>
        <w:adjustRightInd w:val="0"/>
        <w:spacing w:after="0" w:line="201" w:lineRule="atLeast"/>
        <w:jc w:val="both"/>
        <w:rPr>
          <w:rFonts w:cstheme="minorHAnsi"/>
          <w:b/>
          <w:bCs/>
          <w:color w:val="000000"/>
          <w:sz w:val="24"/>
          <w:szCs w:val="24"/>
        </w:rPr>
      </w:pPr>
    </w:p>
    <w:p w14:paraId="008D20E1" w14:textId="42579856" w:rsidR="006006A4" w:rsidRPr="007F225F" w:rsidRDefault="006006A4" w:rsidP="006006A4">
      <w:pPr>
        <w:autoSpaceDE w:val="0"/>
        <w:autoSpaceDN w:val="0"/>
        <w:adjustRightInd w:val="0"/>
        <w:spacing w:after="0" w:line="201" w:lineRule="atLeast"/>
        <w:jc w:val="both"/>
        <w:rPr>
          <w:rFonts w:cstheme="minorHAnsi"/>
          <w:color w:val="000000"/>
          <w:sz w:val="24"/>
          <w:szCs w:val="24"/>
        </w:rPr>
      </w:pPr>
      <w:r w:rsidRPr="007F225F">
        <w:rPr>
          <w:rFonts w:cstheme="minorHAnsi"/>
          <w:b/>
          <w:bCs/>
          <w:color w:val="000000"/>
          <w:sz w:val="24"/>
          <w:szCs w:val="24"/>
        </w:rPr>
        <w:t xml:space="preserve">SM3 Objective 12: </w:t>
      </w:r>
    </w:p>
    <w:p w14:paraId="4133146E" w14:textId="77777777" w:rsidR="006006A4" w:rsidRPr="007F225F" w:rsidRDefault="006006A4" w:rsidP="006006A4">
      <w:pPr>
        <w:jc w:val="both"/>
        <w:rPr>
          <w:rFonts w:cstheme="minorHAnsi"/>
          <w:i/>
          <w:iCs/>
          <w:color w:val="000000"/>
          <w:sz w:val="24"/>
          <w:szCs w:val="24"/>
        </w:rPr>
      </w:pPr>
      <w:r w:rsidRPr="007F225F">
        <w:rPr>
          <w:rFonts w:cstheme="minorHAnsi"/>
          <w:i/>
          <w:iCs/>
          <w:color w:val="000000"/>
          <w:sz w:val="24"/>
          <w:szCs w:val="24"/>
        </w:rPr>
        <w:t>To work with the NTA to secure the expansion of the bus network, including distinct new bus networks as necessary, to serve new development and regeneration areas within the South Dublin County area including Tallaght, City Edge, Adamstown, Clonburris, Fortunestown, Ballycullen and Newcastle.</w:t>
      </w:r>
    </w:p>
    <w:p w14:paraId="5FA39EBF" w14:textId="77777777" w:rsidR="006006A4" w:rsidRDefault="006006A4" w:rsidP="006006A4">
      <w:pPr>
        <w:autoSpaceDE w:val="0"/>
        <w:autoSpaceDN w:val="0"/>
        <w:adjustRightInd w:val="0"/>
        <w:spacing w:after="0" w:line="201" w:lineRule="atLeast"/>
        <w:jc w:val="both"/>
        <w:rPr>
          <w:rFonts w:cstheme="minorHAnsi"/>
          <w:b/>
          <w:bCs/>
          <w:color w:val="000000"/>
        </w:rPr>
      </w:pPr>
    </w:p>
    <w:p w14:paraId="230DE213" w14:textId="77777777" w:rsidR="006006A4" w:rsidRDefault="006006A4" w:rsidP="006006A4">
      <w:pPr>
        <w:autoSpaceDE w:val="0"/>
        <w:autoSpaceDN w:val="0"/>
        <w:adjustRightInd w:val="0"/>
        <w:spacing w:after="0" w:line="201" w:lineRule="atLeast"/>
        <w:jc w:val="both"/>
        <w:rPr>
          <w:rFonts w:cstheme="minorHAnsi"/>
          <w:b/>
          <w:bCs/>
          <w:color w:val="000000"/>
        </w:rPr>
      </w:pPr>
    </w:p>
    <w:p w14:paraId="66A6C0D3" w14:textId="77777777" w:rsidR="006006A4" w:rsidRPr="007F225F" w:rsidRDefault="006006A4" w:rsidP="006006A4">
      <w:pPr>
        <w:autoSpaceDE w:val="0"/>
        <w:autoSpaceDN w:val="0"/>
        <w:adjustRightInd w:val="0"/>
        <w:spacing w:after="0" w:line="201" w:lineRule="atLeast"/>
        <w:jc w:val="both"/>
        <w:rPr>
          <w:rFonts w:cstheme="minorHAnsi"/>
          <w:color w:val="000000"/>
          <w:sz w:val="24"/>
          <w:szCs w:val="24"/>
        </w:rPr>
      </w:pPr>
      <w:r w:rsidRPr="007F225F">
        <w:rPr>
          <w:rFonts w:cstheme="minorHAnsi"/>
          <w:b/>
          <w:bCs/>
          <w:color w:val="000000"/>
          <w:sz w:val="24"/>
          <w:szCs w:val="24"/>
        </w:rPr>
        <w:t xml:space="preserve">SM3 Objective 17: </w:t>
      </w:r>
    </w:p>
    <w:p w14:paraId="26405B43" w14:textId="77777777" w:rsidR="006006A4" w:rsidRPr="007F225F" w:rsidRDefault="006006A4" w:rsidP="006006A4">
      <w:pPr>
        <w:jc w:val="both"/>
        <w:rPr>
          <w:rFonts w:cstheme="minorHAnsi"/>
          <w:i/>
          <w:iCs/>
          <w:color w:val="000000"/>
          <w:sz w:val="24"/>
          <w:szCs w:val="24"/>
        </w:rPr>
      </w:pPr>
      <w:r w:rsidRPr="007F225F">
        <w:rPr>
          <w:rFonts w:cstheme="minorHAnsi"/>
          <w:i/>
          <w:iCs/>
          <w:color w:val="000000"/>
          <w:sz w:val="24"/>
          <w:szCs w:val="24"/>
        </w:rPr>
        <w:t xml:space="preserve">To work with the NTA and other state agencies to facilitate the delivery of the Kennelsfort Road-R148 grade separated junction or an equivalent solution to maximise the efficacy of the </w:t>
      </w:r>
      <w:proofErr w:type="spellStart"/>
      <w:r w:rsidRPr="007F225F">
        <w:rPr>
          <w:rFonts w:cstheme="minorHAnsi"/>
          <w:i/>
          <w:iCs/>
          <w:color w:val="000000"/>
          <w:sz w:val="24"/>
          <w:szCs w:val="24"/>
        </w:rPr>
        <w:t>BusConnects</w:t>
      </w:r>
      <w:proofErr w:type="spellEnd"/>
      <w:r w:rsidRPr="007F225F">
        <w:rPr>
          <w:rFonts w:cstheme="minorHAnsi"/>
          <w:i/>
          <w:iCs/>
          <w:color w:val="000000"/>
          <w:sz w:val="24"/>
          <w:szCs w:val="24"/>
        </w:rPr>
        <w:t xml:space="preserve"> Project. </w:t>
      </w:r>
    </w:p>
    <w:p w14:paraId="0DF9CF71" w14:textId="77777777" w:rsidR="006006A4" w:rsidRDefault="006006A4" w:rsidP="006006A4">
      <w:pPr>
        <w:autoSpaceDE w:val="0"/>
        <w:autoSpaceDN w:val="0"/>
        <w:adjustRightInd w:val="0"/>
        <w:spacing w:after="0" w:line="201" w:lineRule="atLeast"/>
        <w:jc w:val="both"/>
        <w:rPr>
          <w:rFonts w:cstheme="minorHAnsi"/>
          <w:b/>
          <w:bCs/>
          <w:color w:val="000000"/>
          <w:sz w:val="24"/>
          <w:szCs w:val="24"/>
        </w:rPr>
      </w:pPr>
    </w:p>
    <w:p w14:paraId="4397DB12" w14:textId="77777777" w:rsidR="006006A4" w:rsidRDefault="006006A4" w:rsidP="006006A4">
      <w:pPr>
        <w:autoSpaceDE w:val="0"/>
        <w:autoSpaceDN w:val="0"/>
        <w:adjustRightInd w:val="0"/>
        <w:spacing w:after="0" w:line="201" w:lineRule="atLeast"/>
        <w:jc w:val="both"/>
        <w:rPr>
          <w:rFonts w:cstheme="minorHAnsi"/>
          <w:b/>
          <w:bCs/>
          <w:color w:val="000000"/>
          <w:sz w:val="24"/>
          <w:szCs w:val="24"/>
        </w:rPr>
      </w:pPr>
    </w:p>
    <w:p w14:paraId="33BC2425" w14:textId="77777777" w:rsidR="006006A4" w:rsidRPr="007F225F" w:rsidRDefault="006006A4" w:rsidP="006006A4">
      <w:pPr>
        <w:autoSpaceDE w:val="0"/>
        <w:autoSpaceDN w:val="0"/>
        <w:adjustRightInd w:val="0"/>
        <w:spacing w:after="0" w:line="201" w:lineRule="atLeast"/>
        <w:jc w:val="both"/>
        <w:rPr>
          <w:rFonts w:cstheme="minorHAnsi"/>
          <w:color w:val="000000"/>
          <w:sz w:val="24"/>
          <w:szCs w:val="24"/>
        </w:rPr>
      </w:pPr>
      <w:r w:rsidRPr="007F225F">
        <w:rPr>
          <w:rFonts w:cstheme="minorHAnsi"/>
          <w:b/>
          <w:bCs/>
          <w:color w:val="000000"/>
          <w:sz w:val="24"/>
          <w:szCs w:val="24"/>
        </w:rPr>
        <w:t xml:space="preserve">SM3 Objective 18: </w:t>
      </w:r>
    </w:p>
    <w:p w14:paraId="37A728CB" w14:textId="6DB0267F" w:rsidR="00AC5A34" w:rsidRDefault="006006A4" w:rsidP="006006A4">
      <w:pPr>
        <w:jc w:val="both"/>
        <w:rPr>
          <w:rFonts w:cstheme="minorHAnsi"/>
          <w:i/>
          <w:iCs/>
          <w:color w:val="000000"/>
          <w:sz w:val="24"/>
          <w:szCs w:val="24"/>
        </w:rPr>
      </w:pPr>
      <w:r w:rsidRPr="007F225F">
        <w:rPr>
          <w:rFonts w:cstheme="minorHAnsi"/>
          <w:i/>
          <w:iCs/>
          <w:color w:val="000000"/>
          <w:sz w:val="24"/>
          <w:szCs w:val="24"/>
        </w:rPr>
        <w:t xml:space="preserve">To liaise with bus service providers where new bus stop infrastructure is proposed </w:t>
      </w:r>
      <w:proofErr w:type="gramStart"/>
      <w:r w:rsidRPr="007F225F">
        <w:rPr>
          <w:rFonts w:cstheme="minorHAnsi"/>
          <w:i/>
          <w:iCs/>
          <w:color w:val="000000"/>
          <w:sz w:val="24"/>
          <w:szCs w:val="24"/>
        </w:rPr>
        <w:t>in order to</w:t>
      </w:r>
      <w:proofErr w:type="gramEnd"/>
      <w:r w:rsidRPr="007F225F">
        <w:rPr>
          <w:rFonts w:cstheme="minorHAnsi"/>
          <w:i/>
          <w:iCs/>
          <w:color w:val="000000"/>
          <w:sz w:val="24"/>
          <w:szCs w:val="24"/>
        </w:rPr>
        <w:t xml:space="preserve"> ensure facilities such as shelters and bins are included, where appropriate.</w:t>
      </w:r>
    </w:p>
    <w:p w14:paraId="19C1CA47" w14:textId="77777777" w:rsidR="002C5D8B" w:rsidRPr="00BD6AC3" w:rsidRDefault="002C5D8B" w:rsidP="006006A4">
      <w:pPr>
        <w:jc w:val="both"/>
        <w:rPr>
          <w:b/>
          <w:bCs/>
          <w:sz w:val="32"/>
          <w:szCs w:val="32"/>
        </w:rPr>
      </w:pPr>
    </w:p>
    <w:p w14:paraId="160B51EF" w14:textId="0022945C" w:rsidR="00875D4F" w:rsidRPr="002C5D8B" w:rsidRDefault="00FF7FE3" w:rsidP="00851F15">
      <w:pPr>
        <w:pStyle w:val="PlainText"/>
        <w:numPr>
          <w:ilvl w:val="0"/>
          <w:numId w:val="15"/>
        </w:numPr>
        <w:ind w:hanging="720"/>
        <w:jc w:val="both"/>
        <w:rPr>
          <w:b/>
          <w:bCs/>
          <w:sz w:val="28"/>
          <w:szCs w:val="24"/>
        </w:rPr>
      </w:pPr>
      <w:r w:rsidRPr="002C5D8B">
        <w:rPr>
          <w:b/>
          <w:bCs/>
          <w:sz w:val="28"/>
          <w:szCs w:val="24"/>
        </w:rPr>
        <w:t xml:space="preserve">Specific Comments in Relation to the </w:t>
      </w:r>
      <w:r w:rsidR="00851F15">
        <w:rPr>
          <w:b/>
          <w:bCs/>
          <w:sz w:val="28"/>
          <w:szCs w:val="24"/>
        </w:rPr>
        <w:t>P</w:t>
      </w:r>
      <w:r w:rsidRPr="002C5D8B">
        <w:rPr>
          <w:b/>
          <w:bCs/>
          <w:sz w:val="28"/>
          <w:szCs w:val="24"/>
        </w:rPr>
        <w:t>roposed Scheme</w:t>
      </w:r>
      <w:r w:rsidR="002C5D8B">
        <w:rPr>
          <w:b/>
          <w:bCs/>
          <w:sz w:val="28"/>
          <w:szCs w:val="24"/>
        </w:rPr>
        <w:t>:</w:t>
      </w:r>
    </w:p>
    <w:p w14:paraId="70F3C804" w14:textId="77777777" w:rsidR="00FD078A" w:rsidRPr="007313DB" w:rsidRDefault="00875D4F" w:rsidP="00FD078A">
      <w:pPr>
        <w:pStyle w:val="Pa34"/>
        <w:jc w:val="both"/>
        <w:rPr>
          <w:rFonts w:asciiTheme="minorHAnsi" w:hAnsiTheme="minorHAnsi" w:cstheme="minorHAnsi"/>
          <w:b/>
          <w:bCs/>
          <w:color w:val="FFFFFF" w:themeColor="background1"/>
          <w:sz w:val="22"/>
          <w:szCs w:val="22"/>
          <w:lang w:val="en-GB"/>
        </w:rPr>
      </w:pPr>
      <w:r w:rsidRPr="007313DB">
        <w:rPr>
          <w:rFonts w:asciiTheme="minorHAnsi" w:hAnsiTheme="minorHAnsi" w:cstheme="minorHAnsi"/>
          <w:b/>
          <w:bCs/>
          <w:color w:val="FFFFFF" w:themeColor="background1"/>
          <w:sz w:val="22"/>
          <w:szCs w:val="22"/>
          <w:lang w:val="en-GB"/>
        </w:rPr>
        <w:t>Du</w:t>
      </w:r>
    </w:p>
    <w:p w14:paraId="743F380E" w14:textId="0FA6C7DB" w:rsidR="00875D4F" w:rsidRPr="00CE2ACE" w:rsidRDefault="00875D4F" w:rsidP="00CE2ACE">
      <w:pPr>
        <w:pStyle w:val="Pa34"/>
        <w:jc w:val="both"/>
        <w:rPr>
          <w:rFonts w:asciiTheme="minorHAnsi" w:hAnsiTheme="minorHAnsi" w:cstheme="minorHAnsi"/>
          <w:b/>
          <w:bCs/>
          <w:color w:val="FFFFFF" w:themeColor="background1"/>
          <w:sz w:val="22"/>
          <w:szCs w:val="22"/>
          <w:lang w:val="en-GB"/>
        </w:rPr>
      </w:pPr>
      <w:r w:rsidRPr="007313DB">
        <w:rPr>
          <w:rFonts w:asciiTheme="minorHAnsi" w:hAnsiTheme="minorHAnsi" w:cstheme="minorHAnsi"/>
          <w:b/>
          <w:bCs/>
          <w:color w:val="FFFFFF" w:themeColor="background1"/>
          <w:sz w:val="22"/>
          <w:szCs w:val="22"/>
          <w:lang w:val="en-GB"/>
        </w:rPr>
        <w:t>blin County Development Plan 2022-2028</w:t>
      </w:r>
      <w:r>
        <w:rPr>
          <w:rFonts w:asciiTheme="minorHAnsi" w:hAnsiTheme="minorHAnsi" w:cstheme="minorHAnsi"/>
          <w:b/>
          <w:bCs/>
          <w:color w:val="FFFFFF" w:themeColor="background1"/>
          <w:sz w:val="22"/>
          <w:szCs w:val="22"/>
          <w:lang w:val="en-GB"/>
        </w:rPr>
        <w:t xml:space="preserve"> Policy Context</w:t>
      </w:r>
      <w:r w:rsidRPr="007313DB">
        <w:rPr>
          <w:rFonts w:asciiTheme="minorHAnsi" w:hAnsiTheme="minorHAnsi" w:cstheme="minorHAnsi"/>
          <w:b/>
          <w:bCs/>
          <w:color w:val="FFFFFF" w:themeColor="background1"/>
          <w:sz w:val="22"/>
          <w:szCs w:val="22"/>
          <w:lang w:val="en-GB"/>
        </w:rPr>
        <w:t xml:space="preserve">: </w:t>
      </w:r>
    </w:p>
    <w:p w14:paraId="6622A2C4" w14:textId="77777777" w:rsidR="00875D4F" w:rsidRDefault="00875D4F" w:rsidP="00BD6AC3">
      <w:pPr>
        <w:pStyle w:val="PlainText"/>
        <w:jc w:val="both"/>
      </w:pPr>
    </w:p>
    <w:p w14:paraId="679A23C7" w14:textId="7C58904D" w:rsidR="00CE2ACE" w:rsidRDefault="00BD6AC3" w:rsidP="00BD6AC3">
      <w:pPr>
        <w:pStyle w:val="PlainText"/>
        <w:numPr>
          <w:ilvl w:val="0"/>
          <w:numId w:val="14"/>
        </w:numPr>
        <w:jc w:val="both"/>
      </w:pPr>
      <w:r>
        <w:t xml:space="preserve">The Lucan to City Centre service </w:t>
      </w:r>
      <w:r w:rsidR="004C1650">
        <w:t xml:space="preserve">is </w:t>
      </w:r>
      <w:r>
        <w:t>welcome</w:t>
      </w:r>
      <w:r w:rsidR="004C1650">
        <w:t>d</w:t>
      </w:r>
      <w:r>
        <w:t xml:space="preserve"> as it will support more efficient and intensive use of brownfield serviced urban sites, sustainable and vibrant communities, as well as housing delivery</w:t>
      </w:r>
      <w:r w:rsidR="00CE2ACE">
        <w:t>.</w:t>
      </w:r>
    </w:p>
    <w:p w14:paraId="6CA4DCCC" w14:textId="77777777" w:rsidR="00CE2ACE" w:rsidRDefault="00CE2ACE" w:rsidP="00CE2ACE">
      <w:pPr>
        <w:pStyle w:val="PlainText"/>
        <w:ind w:left="720"/>
        <w:jc w:val="both"/>
      </w:pPr>
    </w:p>
    <w:p w14:paraId="5C9E04BE" w14:textId="0BB75DA5" w:rsidR="00CE2ACE" w:rsidRDefault="00BD6AC3" w:rsidP="00BD6AC3">
      <w:pPr>
        <w:pStyle w:val="PlainText"/>
        <w:numPr>
          <w:ilvl w:val="0"/>
          <w:numId w:val="14"/>
        </w:numPr>
        <w:jc w:val="both"/>
      </w:pPr>
      <w:r>
        <w:t>The specific proposals provide a good balance between servicing existing communities while not seriously and adversely effecting residential amenities, given its routing along existing major roadways and the limited land-take identified.</w:t>
      </w:r>
    </w:p>
    <w:p w14:paraId="14904D33" w14:textId="77777777" w:rsidR="00CE2ACE" w:rsidRDefault="00CE2ACE" w:rsidP="00CE2ACE">
      <w:pPr>
        <w:pStyle w:val="PlainText"/>
        <w:jc w:val="both"/>
      </w:pPr>
    </w:p>
    <w:p w14:paraId="7EBF32E6" w14:textId="21AF495C" w:rsidR="00BD6AC3" w:rsidRDefault="00BD6AC3" w:rsidP="00BD6AC3">
      <w:pPr>
        <w:pStyle w:val="PlainText"/>
        <w:numPr>
          <w:ilvl w:val="0"/>
          <w:numId w:val="14"/>
        </w:numPr>
        <w:jc w:val="both"/>
      </w:pPr>
      <w:r>
        <w:t>The proposals are also delivering on the wider remit of smarter travel given proposed improvements to walking and cycling infrastructure, as well as a general amelioration in quality of the public realm. Issues such as tree loss and the loss in carriage</w:t>
      </w:r>
      <w:r w:rsidR="00140E08">
        <w:t>way</w:t>
      </w:r>
      <w:r>
        <w:t xml:space="preserve"> width dedicated to cars are decisively outweighed by improved sustainable transport opportunities, enhancement of the public realm and knock-on increase in the scope to accommodate higher-density development in the vicinity of this service/route.</w:t>
      </w:r>
    </w:p>
    <w:p w14:paraId="0588A41C" w14:textId="660C78AC" w:rsidR="00BD6AC3" w:rsidRDefault="00BD6AC3" w:rsidP="00B56C63">
      <w:pPr>
        <w:jc w:val="both"/>
        <w:rPr>
          <w:sz w:val="24"/>
          <w:szCs w:val="24"/>
        </w:rPr>
      </w:pPr>
    </w:p>
    <w:p w14:paraId="077E48A9" w14:textId="61E1C31D" w:rsidR="00BD6AC3" w:rsidRDefault="002D56B2" w:rsidP="00B56C63">
      <w:pPr>
        <w:jc w:val="both"/>
        <w:rPr>
          <w:b/>
          <w:bCs/>
          <w:sz w:val="32"/>
          <w:szCs w:val="32"/>
        </w:rPr>
      </w:pPr>
      <w:r w:rsidRPr="002D56B2">
        <w:rPr>
          <w:b/>
          <w:bCs/>
          <w:sz w:val="32"/>
          <w:szCs w:val="32"/>
        </w:rPr>
        <w:lastRenderedPageBreak/>
        <w:t xml:space="preserve">SDCC Active Travel </w:t>
      </w:r>
      <w:r w:rsidR="001D5AEB">
        <w:rPr>
          <w:b/>
          <w:bCs/>
          <w:sz w:val="32"/>
          <w:szCs w:val="32"/>
        </w:rPr>
        <w:t xml:space="preserve">Section </w:t>
      </w:r>
      <w:r w:rsidRPr="002D56B2">
        <w:rPr>
          <w:b/>
          <w:bCs/>
          <w:sz w:val="32"/>
          <w:szCs w:val="32"/>
        </w:rPr>
        <w:t>Comments</w:t>
      </w:r>
      <w:r>
        <w:rPr>
          <w:b/>
          <w:bCs/>
          <w:sz w:val="32"/>
          <w:szCs w:val="32"/>
        </w:rPr>
        <w:t>:</w:t>
      </w:r>
    </w:p>
    <w:p w14:paraId="708702CB" w14:textId="0E797E02" w:rsidR="00A75A40" w:rsidRPr="002D736C" w:rsidRDefault="00A75A40" w:rsidP="00B56C63">
      <w:pPr>
        <w:jc w:val="both"/>
        <w:rPr>
          <w:sz w:val="32"/>
          <w:szCs w:val="32"/>
        </w:rPr>
      </w:pPr>
      <w:r w:rsidRPr="002D736C">
        <w:rPr>
          <w:sz w:val="32"/>
          <w:szCs w:val="32"/>
        </w:rPr>
        <w:t xml:space="preserve">Please note </w:t>
      </w:r>
      <w:r w:rsidR="00362500" w:rsidRPr="002D736C">
        <w:rPr>
          <w:sz w:val="32"/>
          <w:szCs w:val="32"/>
        </w:rPr>
        <w:t xml:space="preserve">that on the attached </w:t>
      </w:r>
      <w:r w:rsidR="0063724E">
        <w:rPr>
          <w:sz w:val="32"/>
          <w:szCs w:val="32"/>
        </w:rPr>
        <w:t xml:space="preserve">GA </w:t>
      </w:r>
      <w:r w:rsidR="00362500" w:rsidRPr="002D736C">
        <w:rPr>
          <w:sz w:val="32"/>
          <w:szCs w:val="32"/>
        </w:rPr>
        <w:t>drawing</w:t>
      </w:r>
      <w:r w:rsidR="006F5EE3" w:rsidRPr="002D736C">
        <w:rPr>
          <w:sz w:val="32"/>
          <w:szCs w:val="32"/>
        </w:rPr>
        <w:t xml:space="preserve"> sheets</w:t>
      </w:r>
      <w:r w:rsidR="00362500" w:rsidRPr="002D736C">
        <w:rPr>
          <w:sz w:val="32"/>
          <w:szCs w:val="32"/>
        </w:rPr>
        <w:t xml:space="preserve"> there are notes </w:t>
      </w:r>
      <w:r w:rsidR="0063724E">
        <w:rPr>
          <w:sz w:val="32"/>
          <w:szCs w:val="32"/>
        </w:rPr>
        <w:t xml:space="preserve">(Yellow boxes) </w:t>
      </w:r>
      <w:r w:rsidR="00362500" w:rsidRPr="002D736C">
        <w:rPr>
          <w:sz w:val="32"/>
          <w:szCs w:val="32"/>
        </w:rPr>
        <w:t>added</w:t>
      </w:r>
      <w:r w:rsidR="006F5EE3" w:rsidRPr="002D736C">
        <w:rPr>
          <w:sz w:val="32"/>
          <w:szCs w:val="32"/>
        </w:rPr>
        <w:t xml:space="preserve"> and here</w:t>
      </w:r>
      <w:r w:rsidR="002D736C">
        <w:rPr>
          <w:sz w:val="32"/>
          <w:szCs w:val="32"/>
        </w:rPr>
        <w:t xml:space="preserve"> is</w:t>
      </w:r>
      <w:r w:rsidR="006F5EE3" w:rsidRPr="002D736C">
        <w:rPr>
          <w:sz w:val="32"/>
          <w:szCs w:val="32"/>
        </w:rPr>
        <w:t xml:space="preserve"> a summary of those notes</w:t>
      </w:r>
      <w:r w:rsidR="002D736C" w:rsidRPr="002D736C">
        <w:rPr>
          <w:sz w:val="32"/>
          <w:szCs w:val="32"/>
        </w:rPr>
        <w:t xml:space="preserve"> </w:t>
      </w:r>
      <w:r w:rsidR="002D736C">
        <w:rPr>
          <w:sz w:val="32"/>
          <w:szCs w:val="32"/>
        </w:rPr>
        <w:t xml:space="preserve">in the Table </w:t>
      </w:r>
      <w:r w:rsidR="002D736C" w:rsidRPr="002D736C">
        <w:rPr>
          <w:sz w:val="32"/>
          <w:szCs w:val="32"/>
        </w:rPr>
        <w:t>below:</w:t>
      </w:r>
      <w:r w:rsidR="00362500" w:rsidRPr="002D736C">
        <w:rPr>
          <w:sz w:val="32"/>
          <w:szCs w:val="32"/>
        </w:rPr>
        <w:t xml:space="preserve"> </w:t>
      </w:r>
    </w:p>
    <w:p w14:paraId="36E59A28" w14:textId="2157CDF8" w:rsidR="002D56B2" w:rsidRDefault="002D56B2" w:rsidP="00B56C63">
      <w:pPr>
        <w:jc w:val="both"/>
        <w:rPr>
          <w:b/>
          <w:bCs/>
          <w:sz w:val="32"/>
          <w:szCs w:val="3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34"/>
        <w:gridCol w:w="2835"/>
        <w:gridCol w:w="3686"/>
      </w:tblGrid>
      <w:tr w:rsidR="0069231C" w:rsidRPr="00FC764F" w14:paraId="73B9926C" w14:textId="77777777" w:rsidTr="0069231C">
        <w:trPr>
          <w:trHeight w:val="300"/>
        </w:trPr>
        <w:tc>
          <w:tcPr>
            <w:tcW w:w="1129" w:type="dxa"/>
            <w:shd w:val="clear" w:color="auto" w:fill="auto"/>
            <w:noWrap/>
            <w:hideMark/>
          </w:tcPr>
          <w:p w14:paraId="0B6C8979" w14:textId="77777777" w:rsidR="00A75A40" w:rsidRPr="002D736C" w:rsidRDefault="00A75A40" w:rsidP="00F04BB0">
            <w:pPr>
              <w:spacing w:after="0" w:line="240" w:lineRule="auto"/>
              <w:rPr>
                <w:rFonts w:ascii="Calibri" w:eastAsia="Times New Roman" w:hAnsi="Calibri" w:cs="Calibri"/>
                <w:b/>
                <w:bCs/>
                <w:color w:val="000000"/>
                <w:lang w:eastAsia="en-IE"/>
              </w:rPr>
            </w:pPr>
            <w:r w:rsidRPr="002D736C">
              <w:rPr>
                <w:rFonts w:ascii="Calibri" w:eastAsia="Times New Roman" w:hAnsi="Calibri" w:cs="Calibri"/>
                <w:b/>
                <w:bCs/>
                <w:color w:val="000000"/>
                <w:lang w:eastAsia="en-IE"/>
              </w:rPr>
              <w:t>Comment Number</w:t>
            </w:r>
          </w:p>
        </w:tc>
        <w:tc>
          <w:tcPr>
            <w:tcW w:w="1134" w:type="dxa"/>
            <w:shd w:val="clear" w:color="auto" w:fill="auto"/>
            <w:noWrap/>
            <w:hideMark/>
          </w:tcPr>
          <w:p w14:paraId="5DE29AA8" w14:textId="77777777" w:rsidR="00A75A40" w:rsidRPr="002D736C" w:rsidRDefault="00A75A40" w:rsidP="00F04BB0">
            <w:pPr>
              <w:spacing w:after="0" w:line="240" w:lineRule="auto"/>
              <w:rPr>
                <w:rFonts w:ascii="Calibri" w:eastAsia="Times New Roman" w:hAnsi="Calibri" w:cs="Calibri"/>
                <w:b/>
                <w:bCs/>
                <w:color w:val="000000"/>
                <w:lang w:eastAsia="en-IE"/>
              </w:rPr>
            </w:pPr>
            <w:r w:rsidRPr="002D736C">
              <w:rPr>
                <w:rFonts w:ascii="Calibri" w:eastAsia="Times New Roman" w:hAnsi="Calibri" w:cs="Calibri"/>
                <w:b/>
                <w:bCs/>
                <w:color w:val="000000"/>
                <w:lang w:eastAsia="en-IE"/>
              </w:rPr>
              <w:t>Sheet Number</w:t>
            </w:r>
          </w:p>
        </w:tc>
        <w:tc>
          <w:tcPr>
            <w:tcW w:w="1134" w:type="dxa"/>
            <w:shd w:val="clear" w:color="auto" w:fill="auto"/>
            <w:noWrap/>
            <w:hideMark/>
          </w:tcPr>
          <w:p w14:paraId="5954059B" w14:textId="77777777" w:rsidR="00A75A40" w:rsidRPr="002D736C" w:rsidRDefault="00A75A40" w:rsidP="00F04BB0">
            <w:pPr>
              <w:spacing w:after="0" w:line="240" w:lineRule="auto"/>
              <w:rPr>
                <w:rFonts w:ascii="Calibri" w:eastAsia="Times New Roman" w:hAnsi="Calibri" w:cs="Calibri"/>
                <w:b/>
                <w:bCs/>
                <w:color w:val="000000"/>
                <w:lang w:eastAsia="en-IE"/>
              </w:rPr>
            </w:pPr>
            <w:r w:rsidRPr="002D736C">
              <w:rPr>
                <w:rFonts w:ascii="Calibri" w:eastAsia="Times New Roman" w:hAnsi="Calibri" w:cs="Calibri"/>
                <w:b/>
                <w:bCs/>
                <w:color w:val="000000"/>
                <w:lang w:eastAsia="en-IE"/>
              </w:rPr>
              <w:t>Chainage</w:t>
            </w:r>
          </w:p>
        </w:tc>
        <w:tc>
          <w:tcPr>
            <w:tcW w:w="2835" w:type="dxa"/>
            <w:shd w:val="clear" w:color="auto" w:fill="auto"/>
            <w:noWrap/>
            <w:hideMark/>
          </w:tcPr>
          <w:p w14:paraId="0767FEB4" w14:textId="77777777" w:rsidR="00A75A40" w:rsidRPr="002D736C" w:rsidRDefault="00A75A40" w:rsidP="00F04BB0">
            <w:pPr>
              <w:spacing w:after="0" w:line="240" w:lineRule="auto"/>
              <w:rPr>
                <w:rFonts w:ascii="Calibri" w:eastAsia="Times New Roman" w:hAnsi="Calibri" w:cs="Calibri"/>
                <w:b/>
                <w:bCs/>
                <w:color w:val="000000"/>
                <w:lang w:eastAsia="en-IE"/>
              </w:rPr>
            </w:pPr>
            <w:r w:rsidRPr="002D736C">
              <w:rPr>
                <w:rFonts w:ascii="Calibri" w:eastAsia="Times New Roman" w:hAnsi="Calibri" w:cs="Calibri"/>
                <w:b/>
                <w:bCs/>
                <w:color w:val="000000"/>
                <w:lang w:eastAsia="en-IE"/>
              </w:rPr>
              <w:t>Location</w:t>
            </w:r>
          </w:p>
        </w:tc>
        <w:tc>
          <w:tcPr>
            <w:tcW w:w="3686" w:type="dxa"/>
            <w:shd w:val="clear" w:color="auto" w:fill="auto"/>
            <w:noWrap/>
            <w:hideMark/>
          </w:tcPr>
          <w:p w14:paraId="3BA2E861" w14:textId="77777777" w:rsidR="00A75A40" w:rsidRPr="002D736C" w:rsidRDefault="00A75A40" w:rsidP="00F04BB0">
            <w:pPr>
              <w:spacing w:after="0" w:line="240" w:lineRule="auto"/>
              <w:rPr>
                <w:rFonts w:ascii="Calibri" w:eastAsia="Times New Roman" w:hAnsi="Calibri" w:cs="Calibri"/>
                <w:b/>
                <w:bCs/>
                <w:color w:val="000000"/>
                <w:lang w:eastAsia="en-IE"/>
              </w:rPr>
            </w:pPr>
            <w:r w:rsidRPr="002D736C">
              <w:rPr>
                <w:rFonts w:ascii="Calibri" w:eastAsia="Times New Roman" w:hAnsi="Calibri" w:cs="Calibri"/>
                <w:b/>
                <w:bCs/>
                <w:color w:val="000000"/>
                <w:lang w:eastAsia="en-IE"/>
              </w:rPr>
              <w:t>Comment</w:t>
            </w:r>
          </w:p>
        </w:tc>
      </w:tr>
      <w:tr w:rsidR="00A75A40" w:rsidRPr="00FC764F" w14:paraId="7E4EE1BF" w14:textId="77777777" w:rsidTr="0069231C">
        <w:trPr>
          <w:trHeight w:val="300"/>
        </w:trPr>
        <w:tc>
          <w:tcPr>
            <w:tcW w:w="1129" w:type="dxa"/>
            <w:shd w:val="clear" w:color="auto" w:fill="auto"/>
            <w:noWrap/>
            <w:hideMark/>
          </w:tcPr>
          <w:p w14:paraId="31333A7D"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01</w:t>
            </w:r>
          </w:p>
        </w:tc>
        <w:tc>
          <w:tcPr>
            <w:tcW w:w="1134" w:type="dxa"/>
            <w:shd w:val="clear" w:color="auto" w:fill="auto"/>
            <w:noWrap/>
            <w:hideMark/>
          </w:tcPr>
          <w:p w14:paraId="15578DA0"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5AE1002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0</w:t>
            </w:r>
          </w:p>
        </w:tc>
        <w:tc>
          <w:tcPr>
            <w:tcW w:w="2835" w:type="dxa"/>
            <w:shd w:val="clear" w:color="auto" w:fill="auto"/>
            <w:noWrap/>
            <w:hideMark/>
          </w:tcPr>
          <w:p w14:paraId="04CFA78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westbound N4 off ramp and R136</w:t>
            </w:r>
          </w:p>
        </w:tc>
        <w:tc>
          <w:tcPr>
            <w:tcW w:w="3686" w:type="dxa"/>
            <w:shd w:val="clear" w:color="auto" w:fill="auto"/>
            <w:noWrap/>
            <w:hideMark/>
          </w:tcPr>
          <w:p w14:paraId="2D5A5A8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Same note re: left to go right across </w:t>
            </w:r>
            <w:proofErr w:type="spellStart"/>
            <w:r w:rsidRPr="00FC764F">
              <w:rPr>
                <w:rFonts w:ascii="Calibri" w:eastAsia="Times New Roman" w:hAnsi="Calibri" w:cs="Calibri"/>
                <w:color w:val="000000"/>
                <w:lang w:eastAsia="en-IE"/>
              </w:rPr>
              <w:t>cycletrack</w:t>
            </w:r>
            <w:proofErr w:type="spellEnd"/>
          </w:p>
        </w:tc>
      </w:tr>
      <w:tr w:rsidR="00A75A40" w:rsidRPr="00FC764F" w14:paraId="5D4C8FC4" w14:textId="77777777" w:rsidTr="0069231C">
        <w:trPr>
          <w:trHeight w:val="300"/>
        </w:trPr>
        <w:tc>
          <w:tcPr>
            <w:tcW w:w="1129" w:type="dxa"/>
            <w:shd w:val="clear" w:color="auto" w:fill="auto"/>
            <w:noWrap/>
            <w:hideMark/>
          </w:tcPr>
          <w:p w14:paraId="33376941"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6FCDA8A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3FCCA1F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286DF4F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D5B941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16909443" w14:textId="77777777" w:rsidTr="0069231C">
        <w:trPr>
          <w:trHeight w:val="300"/>
        </w:trPr>
        <w:tc>
          <w:tcPr>
            <w:tcW w:w="1129" w:type="dxa"/>
            <w:shd w:val="clear" w:color="auto" w:fill="auto"/>
            <w:noWrap/>
            <w:hideMark/>
          </w:tcPr>
          <w:p w14:paraId="5D343D80"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02</w:t>
            </w:r>
          </w:p>
        </w:tc>
        <w:tc>
          <w:tcPr>
            <w:tcW w:w="1134" w:type="dxa"/>
            <w:shd w:val="clear" w:color="auto" w:fill="auto"/>
            <w:noWrap/>
            <w:hideMark/>
          </w:tcPr>
          <w:p w14:paraId="38283589"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799AA10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C 200</w:t>
            </w:r>
          </w:p>
        </w:tc>
        <w:tc>
          <w:tcPr>
            <w:tcW w:w="2835" w:type="dxa"/>
            <w:shd w:val="clear" w:color="auto" w:fill="auto"/>
            <w:noWrap/>
            <w:hideMark/>
          </w:tcPr>
          <w:p w14:paraId="3C20AF0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General note re: two-way cycle tracks</w:t>
            </w:r>
          </w:p>
        </w:tc>
        <w:tc>
          <w:tcPr>
            <w:tcW w:w="3686" w:type="dxa"/>
            <w:shd w:val="clear" w:color="auto" w:fill="auto"/>
            <w:noWrap/>
            <w:hideMark/>
          </w:tcPr>
          <w:p w14:paraId="4CE8B5BB"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For two-way cycle track, NCM recommends the lane going with the traffic is closest to the carriageway</w:t>
            </w:r>
          </w:p>
        </w:tc>
      </w:tr>
      <w:tr w:rsidR="00A75A40" w:rsidRPr="00FC764F" w14:paraId="66E841DC" w14:textId="77777777" w:rsidTr="0069231C">
        <w:trPr>
          <w:trHeight w:val="300"/>
        </w:trPr>
        <w:tc>
          <w:tcPr>
            <w:tcW w:w="1129" w:type="dxa"/>
            <w:shd w:val="clear" w:color="auto" w:fill="auto"/>
            <w:noWrap/>
            <w:hideMark/>
          </w:tcPr>
          <w:p w14:paraId="4394933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35DFE29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6904BD9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5EABBB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49308EE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31F5CB86" w14:textId="77777777" w:rsidTr="0069231C">
        <w:trPr>
          <w:trHeight w:val="300"/>
        </w:trPr>
        <w:tc>
          <w:tcPr>
            <w:tcW w:w="1129" w:type="dxa"/>
            <w:shd w:val="clear" w:color="auto" w:fill="auto"/>
            <w:noWrap/>
            <w:hideMark/>
          </w:tcPr>
          <w:p w14:paraId="7733895B"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03</w:t>
            </w:r>
          </w:p>
        </w:tc>
        <w:tc>
          <w:tcPr>
            <w:tcW w:w="1134" w:type="dxa"/>
            <w:shd w:val="clear" w:color="auto" w:fill="auto"/>
            <w:noWrap/>
            <w:hideMark/>
          </w:tcPr>
          <w:p w14:paraId="0F29729B"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441E523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50</w:t>
            </w:r>
          </w:p>
        </w:tc>
        <w:tc>
          <w:tcPr>
            <w:tcW w:w="2835" w:type="dxa"/>
            <w:shd w:val="clear" w:color="auto" w:fill="auto"/>
            <w:noWrap/>
            <w:hideMark/>
          </w:tcPr>
          <w:p w14:paraId="5A45D54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New ped/cyclist bridge</w:t>
            </w:r>
          </w:p>
        </w:tc>
        <w:tc>
          <w:tcPr>
            <w:tcW w:w="3686" w:type="dxa"/>
            <w:shd w:val="clear" w:color="auto" w:fill="auto"/>
            <w:noWrap/>
            <w:hideMark/>
          </w:tcPr>
          <w:p w14:paraId="441342C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Why is S/B lane narrower than N/B?</w:t>
            </w:r>
          </w:p>
        </w:tc>
      </w:tr>
      <w:tr w:rsidR="00A75A40" w:rsidRPr="00FC764F" w14:paraId="632ED887" w14:textId="77777777" w:rsidTr="0069231C">
        <w:trPr>
          <w:trHeight w:val="300"/>
        </w:trPr>
        <w:tc>
          <w:tcPr>
            <w:tcW w:w="1129" w:type="dxa"/>
            <w:shd w:val="clear" w:color="auto" w:fill="auto"/>
            <w:noWrap/>
            <w:hideMark/>
          </w:tcPr>
          <w:p w14:paraId="3D8D977E"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BF97F0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2D8A5F7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07C6BA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03B04A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617454F" w14:textId="77777777" w:rsidTr="0069231C">
        <w:trPr>
          <w:trHeight w:val="300"/>
        </w:trPr>
        <w:tc>
          <w:tcPr>
            <w:tcW w:w="1129" w:type="dxa"/>
            <w:shd w:val="clear" w:color="auto" w:fill="auto"/>
            <w:noWrap/>
            <w:hideMark/>
          </w:tcPr>
          <w:p w14:paraId="1735AD07"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04</w:t>
            </w:r>
          </w:p>
        </w:tc>
        <w:tc>
          <w:tcPr>
            <w:tcW w:w="1134" w:type="dxa"/>
            <w:shd w:val="clear" w:color="auto" w:fill="auto"/>
            <w:noWrap/>
            <w:hideMark/>
          </w:tcPr>
          <w:p w14:paraId="013BB44C"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6A80776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50</w:t>
            </w:r>
          </w:p>
        </w:tc>
        <w:tc>
          <w:tcPr>
            <w:tcW w:w="2835" w:type="dxa"/>
            <w:shd w:val="clear" w:color="auto" w:fill="auto"/>
            <w:noWrap/>
            <w:hideMark/>
          </w:tcPr>
          <w:p w14:paraId="5D71F30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eastbound N4 off ramp and R136</w:t>
            </w:r>
          </w:p>
        </w:tc>
        <w:tc>
          <w:tcPr>
            <w:tcW w:w="3686" w:type="dxa"/>
            <w:shd w:val="clear" w:color="auto" w:fill="auto"/>
            <w:noWrap/>
            <w:hideMark/>
          </w:tcPr>
          <w:p w14:paraId="778435F7"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How does a cyclist at this location join the N/B or S/B cycle track?</w:t>
            </w:r>
          </w:p>
        </w:tc>
      </w:tr>
      <w:tr w:rsidR="00A75A40" w:rsidRPr="00FC764F" w14:paraId="77ADB45B" w14:textId="77777777" w:rsidTr="0069231C">
        <w:trPr>
          <w:trHeight w:val="300"/>
        </w:trPr>
        <w:tc>
          <w:tcPr>
            <w:tcW w:w="1129" w:type="dxa"/>
            <w:shd w:val="clear" w:color="auto" w:fill="auto"/>
            <w:noWrap/>
            <w:hideMark/>
          </w:tcPr>
          <w:p w14:paraId="65CAB5D9"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2CAF30F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57F6DD4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493F3A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AF798C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139DB42D" w14:textId="77777777" w:rsidTr="0069231C">
        <w:trPr>
          <w:trHeight w:val="300"/>
        </w:trPr>
        <w:tc>
          <w:tcPr>
            <w:tcW w:w="1129" w:type="dxa"/>
            <w:shd w:val="clear" w:color="auto" w:fill="auto"/>
            <w:noWrap/>
            <w:hideMark/>
          </w:tcPr>
          <w:p w14:paraId="5DECF6A0"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05</w:t>
            </w:r>
          </w:p>
        </w:tc>
        <w:tc>
          <w:tcPr>
            <w:tcW w:w="1134" w:type="dxa"/>
            <w:shd w:val="clear" w:color="auto" w:fill="auto"/>
            <w:noWrap/>
            <w:hideMark/>
          </w:tcPr>
          <w:p w14:paraId="66BE43CB"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2C3BC3A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150</w:t>
            </w:r>
          </w:p>
        </w:tc>
        <w:tc>
          <w:tcPr>
            <w:tcW w:w="2835" w:type="dxa"/>
            <w:shd w:val="clear" w:color="auto" w:fill="auto"/>
            <w:noWrap/>
            <w:hideMark/>
          </w:tcPr>
          <w:p w14:paraId="0BCC94C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Along R136</w:t>
            </w:r>
          </w:p>
        </w:tc>
        <w:tc>
          <w:tcPr>
            <w:tcW w:w="3686" w:type="dxa"/>
            <w:shd w:val="clear" w:color="auto" w:fill="auto"/>
            <w:noWrap/>
            <w:hideMark/>
          </w:tcPr>
          <w:p w14:paraId="4274BDA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Could a planted verge / SUDS feature be used here?</w:t>
            </w:r>
          </w:p>
        </w:tc>
      </w:tr>
      <w:tr w:rsidR="00A75A40" w:rsidRPr="00FC764F" w14:paraId="1404D18B" w14:textId="77777777" w:rsidTr="0069231C">
        <w:trPr>
          <w:trHeight w:val="300"/>
        </w:trPr>
        <w:tc>
          <w:tcPr>
            <w:tcW w:w="1129" w:type="dxa"/>
            <w:shd w:val="clear" w:color="auto" w:fill="auto"/>
            <w:noWrap/>
            <w:hideMark/>
          </w:tcPr>
          <w:p w14:paraId="2415CE68"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39C3E2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4C08435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40D3CC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AE23B2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40E4D7D" w14:textId="77777777" w:rsidTr="0069231C">
        <w:trPr>
          <w:trHeight w:val="1500"/>
        </w:trPr>
        <w:tc>
          <w:tcPr>
            <w:tcW w:w="1129" w:type="dxa"/>
            <w:shd w:val="clear" w:color="auto" w:fill="auto"/>
            <w:noWrap/>
            <w:hideMark/>
          </w:tcPr>
          <w:p w14:paraId="17E76AB6"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06</w:t>
            </w:r>
          </w:p>
        </w:tc>
        <w:tc>
          <w:tcPr>
            <w:tcW w:w="1134" w:type="dxa"/>
            <w:shd w:val="clear" w:color="auto" w:fill="auto"/>
            <w:noWrap/>
            <w:hideMark/>
          </w:tcPr>
          <w:p w14:paraId="23F577D9"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1B038E5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250</w:t>
            </w:r>
          </w:p>
        </w:tc>
        <w:tc>
          <w:tcPr>
            <w:tcW w:w="2835" w:type="dxa"/>
            <w:shd w:val="clear" w:color="auto" w:fill="auto"/>
            <w:noWrap/>
            <w:hideMark/>
          </w:tcPr>
          <w:p w14:paraId="727920A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R136 and Lucan Road</w:t>
            </w:r>
          </w:p>
        </w:tc>
        <w:tc>
          <w:tcPr>
            <w:tcW w:w="3686" w:type="dxa"/>
            <w:shd w:val="clear" w:color="auto" w:fill="auto"/>
            <w:hideMark/>
          </w:tcPr>
          <w:p w14:paraId="2BE7BB6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Is a left to go right needed at this location? Would a straight through bypass/pass on left and a right turn ghost island be more appropriate. In current arrangement, right turning cyclist needs to cross N/B &amp; S/B cyclists. Does approach for left to go right across traffic lanes need to be applied to crossing cycle tracks?</w:t>
            </w:r>
            <w:r w:rsidRPr="00FC764F">
              <w:rPr>
                <w:rFonts w:ascii="Calibri" w:eastAsia="Times New Roman" w:hAnsi="Calibri" w:cs="Calibri"/>
                <w:color w:val="000000"/>
                <w:lang w:eastAsia="en-IE"/>
              </w:rPr>
              <w:br/>
            </w:r>
            <w:r w:rsidRPr="00FC764F">
              <w:rPr>
                <w:rFonts w:ascii="Calibri" w:eastAsia="Times New Roman" w:hAnsi="Calibri" w:cs="Calibri"/>
                <w:color w:val="000000"/>
                <w:lang w:eastAsia="en-IE"/>
              </w:rPr>
              <w:br/>
              <w:t>Or better again, a widened S/B cycle track with no turning marks.</w:t>
            </w:r>
          </w:p>
        </w:tc>
      </w:tr>
      <w:tr w:rsidR="00A75A40" w:rsidRPr="00FC764F" w14:paraId="064810ED" w14:textId="77777777" w:rsidTr="0069231C">
        <w:trPr>
          <w:trHeight w:val="300"/>
        </w:trPr>
        <w:tc>
          <w:tcPr>
            <w:tcW w:w="1129" w:type="dxa"/>
            <w:shd w:val="clear" w:color="auto" w:fill="auto"/>
            <w:noWrap/>
            <w:hideMark/>
          </w:tcPr>
          <w:p w14:paraId="63BFAF24"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BAEE64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0FC5D2D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3375FA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6E5D245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81649CC" w14:textId="77777777" w:rsidTr="0069231C">
        <w:trPr>
          <w:trHeight w:val="300"/>
        </w:trPr>
        <w:tc>
          <w:tcPr>
            <w:tcW w:w="1129" w:type="dxa"/>
            <w:shd w:val="clear" w:color="auto" w:fill="auto"/>
            <w:noWrap/>
            <w:hideMark/>
          </w:tcPr>
          <w:p w14:paraId="15BDF631"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07</w:t>
            </w:r>
          </w:p>
        </w:tc>
        <w:tc>
          <w:tcPr>
            <w:tcW w:w="1134" w:type="dxa"/>
            <w:shd w:val="clear" w:color="auto" w:fill="auto"/>
            <w:noWrap/>
            <w:hideMark/>
          </w:tcPr>
          <w:p w14:paraId="339A8214"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497D0FA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250</w:t>
            </w:r>
          </w:p>
        </w:tc>
        <w:tc>
          <w:tcPr>
            <w:tcW w:w="2835" w:type="dxa"/>
            <w:shd w:val="clear" w:color="auto" w:fill="auto"/>
            <w:noWrap/>
            <w:hideMark/>
          </w:tcPr>
          <w:p w14:paraId="5DCE8A6E"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General note re: two-way cycle tracks</w:t>
            </w:r>
          </w:p>
        </w:tc>
        <w:tc>
          <w:tcPr>
            <w:tcW w:w="3686" w:type="dxa"/>
            <w:shd w:val="clear" w:color="auto" w:fill="auto"/>
            <w:noWrap/>
            <w:hideMark/>
          </w:tcPr>
          <w:p w14:paraId="57A1751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For two-way cycle track, NCM recommends the lane going with the traffic is closest to the carriageway</w:t>
            </w:r>
          </w:p>
        </w:tc>
      </w:tr>
      <w:tr w:rsidR="00A75A40" w:rsidRPr="00FC764F" w14:paraId="0B72F2FE" w14:textId="77777777" w:rsidTr="0069231C">
        <w:trPr>
          <w:trHeight w:val="300"/>
        </w:trPr>
        <w:tc>
          <w:tcPr>
            <w:tcW w:w="1129" w:type="dxa"/>
            <w:shd w:val="clear" w:color="auto" w:fill="auto"/>
            <w:noWrap/>
            <w:hideMark/>
          </w:tcPr>
          <w:p w14:paraId="3A1A11C5"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528734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4BDC4EC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5DC7012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68445B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5F608A53" w14:textId="77777777" w:rsidTr="0069231C">
        <w:trPr>
          <w:trHeight w:val="300"/>
        </w:trPr>
        <w:tc>
          <w:tcPr>
            <w:tcW w:w="1129" w:type="dxa"/>
            <w:shd w:val="clear" w:color="auto" w:fill="auto"/>
            <w:noWrap/>
            <w:hideMark/>
          </w:tcPr>
          <w:p w14:paraId="53E0C3A1"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08</w:t>
            </w:r>
          </w:p>
        </w:tc>
        <w:tc>
          <w:tcPr>
            <w:tcW w:w="1134" w:type="dxa"/>
            <w:shd w:val="clear" w:color="auto" w:fill="auto"/>
            <w:noWrap/>
            <w:hideMark/>
          </w:tcPr>
          <w:p w14:paraId="70BDCAA8"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3C1480B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250</w:t>
            </w:r>
          </w:p>
        </w:tc>
        <w:tc>
          <w:tcPr>
            <w:tcW w:w="2835" w:type="dxa"/>
            <w:shd w:val="clear" w:color="auto" w:fill="auto"/>
            <w:noWrap/>
            <w:hideMark/>
          </w:tcPr>
          <w:p w14:paraId="799A1BA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R136 and Lucan Road</w:t>
            </w:r>
          </w:p>
        </w:tc>
        <w:tc>
          <w:tcPr>
            <w:tcW w:w="3686" w:type="dxa"/>
            <w:shd w:val="clear" w:color="auto" w:fill="auto"/>
            <w:noWrap/>
            <w:hideMark/>
          </w:tcPr>
          <w:p w14:paraId="2822F01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As this is a </w:t>
            </w:r>
            <w:proofErr w:type="gramStart"/>
            <w:r w:rsidRPr="00FC764F">
              <w:rPr>
                <w:rFonts w:ascii="Calibri" w:eastAsia="Times New Roman" w:hAnsi="Calibri" w:cs="Calibri"/>
                <w:color w:val="000000"/>
                <w:lang w:eastAsia="en-IE"/>
              </w:rPr>
              <w:t>signal controlled</w:t>
            </w:r>
            <w:proofErr w:type="gramEnd"/>
            <w:r w:rsidRPr="00FC764F">
              <w:rPr>
                <w:rFonts w:ascii="Calibri" w:eastAsia="Times New Roman" w:hAnsi="Calibri" w:cs="Calibri"/>
                <w:color w:val="000000"/>
                <w:lang w:eastAsia="en-IE"/>
              </w:rPr>
              <w:t xml:space="preserve"> junction, can the bend in the cycle track crossing be removed. Is there a stop line on the island? Is this proposed as a two-stage crossing? There would appear to be limited stacking for cyclists on the island.</w:t>
            </w:r>
          </w:p>
        </w:tc>
      </w:tr>
      <w:tr w:rsidR="00A75A40" w:rsidRPr="00FC764F" w14:paraId="1596B67D" w14:textId="77777777" w:rsidTr="0069231C">
        <w:trPr>
          <w:trHeight w:val="300"/>
        </w:trPr>
        <w:tc>
          <w:tcPr>
            <w:tcW w:w="1129" w:type="dxa"/>
            <w:shd w:val="clear" w:color="auto" w:fill="auto"/>
            <w:noWrap/>
            <w:hideMark/>
          </w:tcPr>
          <w:p w14:paraId="15A77D4D"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557EC31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B0E6A0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307266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7459016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3C063956" w14:textId="77777777" w:rsidTr="0069231C">
        <w:trPr>
          <w:trHeight w:val="300"/>
        </w:trPr>
        <w:tc>
          <w:tcPr>
            <w:tcW w:w="1129" w:type="dxa"/>
            <w:shd w:val="clear" w:color="auto" w:fill="auto"/>
            <w:noWrap/>
            <w:hideMark/>
          </w:tcPr>
          <w:p w14:paraId="51E3A191"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lastRenderedPageBreak/>
              <w:t>AT 09</w:t>
            </w:r>
          </w:p>
        </w:tc>
        <w:tc>
          <w:tcPr>
            <w:tcW w:w="1134" w:type="dxa"/>
            <w:shd w:val="clear" w:color="auto" w:fill="auto"/>
            <w:noWrap/>
            <w:hideMark/>
          </w:tcPr>
          <w:p w14:paraId="24BA0E72"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10C8EBEE" w14:textId="77777777" w:rsidR="00A75A40" w:rsidRPr="00FC764F" w:rsidRDefault="00A75A40" w:rsidP="00F04BB0">
            <w:pPr>
              <w:spacing w:after="0" w:line="240" w:lineRule="auto"/>
              <w:jc w:val="right"/>
              <w:rPr>
                <w:rFonts w:ascii="Calibri" w:eastAsia="Times New Roman" w:hAnsi="Calibri" w:cs="Calibri"/>
                <w:color w:val="000000"/>
                <w:lang w:eastAsia="en-IE"/>
              </w:rPr>
            </w:pPr>
          </w:p>
        </w:tc>
        <w:tc>
          <w:tcPr>
            <w:tcW w:w="2835" w:type="dxa"/>
            <w:shd w:val="clear" w:color="auto" w:fill="auto"/>
            <w:noWrap/>
            <w:hideMark/>
          </w:tcPr>
          <w:p w14:paraId="070FCC0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Hermitage Road (inset)</w:t>
            </w:r>
          </w:p>
        </w:tc>
        <w:tc>
          <w:tcPr>
            <w:tcW w:w="3686" w:type="dxa"/>
            <w:shd w:val="clear" w:color="auto" w:fill="auto"/>
            <w:noWrap/>
            <w:hideMark/>
          </w:tcPr>
          <w:p w14:paraId="0411DADE"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radius should be tightened.</w:t>
            </w:r>
          </w:p>
        </w:tc>
      </w:tr>
      <w:tr w:rsidR="00A75A40" w:rsidRPr="00FC764F" w14:paraId="06BB84BB" w14:textId="77777777" w:rsidTr="0069231C">
        <w:trPr>
          <w:trHeight w:val="300"/>
        </w:trPr>
        <w:tc>
          <w:tcPr>
            <w:tcW w:w="1129" w:type="dxa"/>
            <w:shd w:val="clear" w:color="auto" w:fill="auto"/>
            <w:noWrap/>
            <w:hideMark/>
          </w:tcPr>
          <w:p w14:paraId="55D2650B"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37B37C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2918A763"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1DA5AB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0D782A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03CCA2E" w14:textId="77777777" w:rsidTr="0069231C">
        <w:trPr>
          <w:trHeight w:val="300"/>
        </w:trPr>
        <w:tc>
          <w:tcPr>
            <w:tcW w:w="1129" w:type="dxa"/>
            <w:shd w:val="clear" w:color="auto" w:fill="auto"/>
            <w:noWrap/>
            <w:hideMark/>
          </w:tcPr>
          <w:p w14:paraId="62DFA16B"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10</w:t>
            </w:r>
          </w:p>
        </w:tc>
        <w:tc>
          <w:tcPr>
            <w:tcW w:w="1134" w:type="dxa"/>
            <w:shd w:val="clear" w:color="auto" w:fill="auto"/>
            <w:noWrap/>
            <w:hideMark/>
          </w:tcPr>
          <w:p w14:paraId="38407B82"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1CCF0AD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250</w:t>
            </w:r>
          </w:p>
        </w:tc>
        <w:tc>
          <w:tcPr>
            <w:tcW w:w="2835" w:type="dxa"/>
            <w:shd w:val="clear" w:color="auto" w:fill="auto"/>
            <w:noWrap/>
            <w:hideMark/>
          </w:tcPr>
          <w:p w14:paraId="4DDE863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R136 and Lucan Road (west side)</w:t>
            </w:r>
          </w:p>
        </w:tc>
        <w:tc>
          <w:tcPr>
            <w:tcW w:w="3686" w:type="dxa"/>
            <w:shd w:val="clear" w:color="auto" w:fill="auto"/>
            <w:noWrap/>
            <w:hideMark/>
          </w:tcPr>
          <w:p w14:paraId="6CCF856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The crossing point for pedestrians is not on either desire line esp. to/from the south and will likely not be used.</w:t>
            </w:r>
          </w:p>
        </w:tc>
      </w:tr>
      <w:tr w:rsidR="00A75A40" w:rsidRPr="00FC764F" w14:paraId="5ECE88D1" w14:textId="77777777" w:rsidTr="0069231C">
        <w:trPr>
          <w:trHeight w:val="300"/>
        </w:trPr>
        <w:tc>
          <w:tcPr>
            <w:tcW w:w="1129" w:type="dxa"/>
            <w:shd w:val="clear" w:color="auto" w:fill="auto"/>
            <w:noWrap/>
            <w:hideMark/>
          </w:tcPr>
          <w:p w14:paraId="67252EEF"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8867A2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A087F7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30E972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51CA73E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3FB43193" w14:textId="77777777" w:rsidTr="0069231C">
        <w:trPr>
          <w:trHeight w:val="300"/>
        </w:trPr>
        <w:tc>
          <w:tcPr>
            <w:tcW w:w="1129" w:type="dxa"/>
            <w:shd w:val="clear" w:color="auto" w:fill="auto"/>
            <w:noWrap/>
            <w:hideMark/>
          </w:tcPr>
          <w:p w14:paraId="34639078"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11</w:t>
            </w:r>
          </w:p>
        </w:tc>
        <w:tc>
          <w:tcPr>
            <w:tcW w:w="1134" w:type="dxa"/>
            <w:shd w:val="clear" w:color="auto" w:fill="auto"/>
            <w:noWrap/>
            <w:hideMark/>
          </w:tcPr>
          <w:p w14:paraId="6AAA1D90"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1B3D1294" w14:textId="77777777" w:rsidR="00A75A40" w:rsidRPr="00FC764F" w:rsidRDefault="00A75A40" w:rsidP="00F04BB0">
            <w:pPr>
              <w:spacing w:after="0" w:line="240" w:lineRule="auto"/>
              <w:jc w:val="right"/>
              <w:rPr>
                <w:rFonts w:ascii="Calibri" w:eastAsia="Times New Roman" w:hAnsi="Calibri" w:cs="Calibri"/>
                <w:color w:val="000000"/>
                <w:lang w:eastAsia="en-IE"/>
              </w:rPr>
            </w:pPr>
          </w:p>
        </w:tc>
        <w:tc>
          <w:tcPr>
            <w:tcW w:w="2835" w:type="dxa"/>
            <w:shd w:val="clear" w:color="auto" w:fill="auto"/>
            <w:noWrap/>
            <w:hideMark/>
          </w:tcPr>
          <w:p w14:paraId="10FE7582"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Hermitage Road and R136</w:t>
            </w:r>
          </w:p>
        </w:tc>
        <w:tc>
          <w:tcPr>
            <w:tcW w:w="3686" w:type="dxa"/>
            <w:shd w:val="clear" w:color="auto" w:fill="auto"/>
            <w:noWrap/>
            <w:hideMark/>
          </w:tcPr>
          <w:p w14:paraId="0CEEC97B"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For cyclists coming from Hermitage Road wanting to join the N/B two-way, is the design intent that the mount the ramp and join the shared area? Will this be intuitive to cyclists and drivers? Is road sufficiently narrowed to encourage turning cyclists to "hold the lane" and prevent drivers "squeezing past" cyclists waiting to turn?</w:t>
            </w:r>
          </w:p>
        </w:tc>
      </w:tr>
      <w:tr w:rsidR="00A75A40" w:rsidRPr="00FC764F" w14:paraId="1CCD80B9" w14:textId="77777777" w:rsidTr="0069231C">
        <w:trPr>
          <w:trHeight w:val="300"/>
        </w:trPr>
        <w:tc>
          <w:tcPr>
            <w:tcW w:w="1129" w:type="dxa"/>
            <w:shd w:val="clear" w:color="auto" w:fill="auto"/>
            <w:noWrap/>
            <w:hideMark/>
          </w:tcPr>
          <w:p w14:paraId="7EDEAF96"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0030FD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5084939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091EB67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7A4AA5F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5464F406" w14:textId="77777777" w:rsidTr="0069231C">
        <w:trPr>
          <w:trHeight w:val="900"/>
        </w:trPr>
        <w:tc>
          <w:tcPr>
            <w:tcW w:w="1129" w:type="dxa"/>
            <w:shd w:val="clear" w:color="auto" w:fill="auto"/>
            <w:noWrap/>
            <w:hideMark/>
          </w:tcPr>
          <w:p w14:paraId="12CFEF15"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12</w:t>
            </w:r>
          </w:p>
        </w:tc>
        <w:tc>
          <w:tcPr>
            <w:tcW w:w="1134" w:type="dxa"/>
            <w:shd w:val="clear" w:color="auto" w:fill="auto"/>
            <w:noWrap/>
            <w:hideMark/>
          </w:tcPr>
          <w:p w14:paraId="4E13C31B"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6730D1C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150</w:t>
            </w:r>
          </w:p>
        </w:tc>
        <w:tc>
          <w:tcPr>
            <w:tcW w:w="2835" w:type="dxa"/>
            <w:shd w:val="clear" w:color="auto" w:fill="auto"/>
            <w:noWrap/>
            <w:hideMark/>
          </w:tcPr>
          <w:p w14:paraId="56EC998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Hermitage Road and R136</w:t>
            </w:r>
          </w:p>
        </w:tc>
        <w:tc>
          <w:tcPr>
            <w:tcW w:w="3686" w:type="dxa"/>
            <w:shd w:val="clear" w:color="auto" w:fill="auto"/>
            <w:hideMark/>
          </w:tcPr>
          <w:p w14:paraId="4DC9DE6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Should an additional protection island be installed at this location</w:t>
            </w:r>
            <w:r w:rsidRPr="00FC764F">
              <w:rPr>
                <w:rFonts w:ascii="Calibri" w:eastAsia="Times New Roman" w:hAnsi="Calibri" w:cs="Calibri"/>
                <w:color w:val="000000"/>
                <w:lang w:eastAsia="en-IE"/>
              </w:rPr>
              <w:br/>
            </w:r>
            <w:r w:rsidRPr="00FC764F">
              <w:rPr>
                <w:rFonts w:ascii="Calibri" w:eastAsia="Times New Roman" w:hAnsi="Calibri" w:cs="Calibri"/>
                <w:color w:val="000000"/>
                <w:lang w:eastAsia="en-IE"/>
              </w:rPr>
              <w:br/>
              <w:t>Due to bend in road crossing, likely that cyclists headed for Hermitage Road will continue straight in layout shown.</w:t>
            </w:r>
          </w:p>
        </w:tc>
      </w:tr>
      <w:tr w:rsidR="00A75A40" w:rsidRPr="00FC764F" w14:paraId="0EAE3FE0" w14:textId="77777777" w:rsidTr="0069231C">
        <w:trPr>
          <w:trHeight w:val="300"/>
        </w:trPr>
        <w:tc>
          <w:tcPr>
            <w:tcW w:w="1129" w:type="dxa"/>
            <w:shd w:val="clear" w:color="auto" w:fill="auto"/>
            <w:noWrap/>
            <w:hideMark/>
          </w:tcPr>
          <w:p w14:paraId="3FF25A47"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F7E364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37F6000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36B5D5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78E89BC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39208EE4" w14:textId="77777777" w:rsidTr="0069231C">
        <w:trPr>
          <w:trHeight w:val="300"/>
        </w:trPr>
        <w:tc>
          <w:tcPr>
            <w:tcW w:w="1129" w:type="dxa"/>
            <w:shd w:val="clear" w:color="auto" w:fill="auto"/>
            <w:noWrap/>
            <w:hideMark/>
          </w:tcPr>
          <w:p w14:paraId="4DD52899"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13</w:t>
            </w:r>
          </w:p>
        </w:tc>
        <w:tc>
          <w:tcPr>
            <w:tcW w:w="1134" w:type="dxa"/>
            <w:shd w:val="clear" w:color="auto" w:fill="auto"/>
            <w:noWrap/>
            <w:hideMark/>
          </w:tcPr>
          <w:p w14:paraId="05836694"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01</w:t>
            </w:r>
          </w:p>
        </w:tc>
        <w:tc>
          <w:tcPr>
            <w:tcW w:w="1134" w:type="dxa"/>
            <w:shd w:val="clear" w:color="auto" w:fill="auto"/>
            <w:noWrap/>
            <w:hideMark/>
          </w:tcPr>
          <w:p w14:paraId="1D02EBF2"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B 150</w:t>
            </w:r>
          </w:p>
        </w:tc>
        <w:tc>
          <w:tcPr>
            <w:tcW w:w="2835" w:type="dxa"/>
            <w:shd w:val="clear" w:color="auto" w:fill="auto"/>
            <w:noWrap/>
            <w:hideMark/>
          </w:tcPr>
          <w:p w14:paraId="142274E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Hermitage Road and R136</w:t>
            </w:r>
          </w:p>
        </w:tc>
        <w:tc>
          <w:tcPr>
            <w:tcW w:w="3686" w:type="dxa"/>
            <w:shd w:val="clear" w:color="auto" w:fill="auto"/>
            <w:noWrap/>
            <w:hideMark/>
          </w:tcPr>
          <w:p w14:paraId="08EAF75E"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Is local widening needed at this location to allow all cycles to make 90deg corner?</w:t>
            </w:r>
          </w:p>
        </w:tc>
      </w:tr>
      <w:tr w:rsidR="00A75A40" w:rsidRPr="00FC764F" w14:paraId="70FCD107" w14:textId="77777777" w:rsidTr="0069231C">
        <w:trPr>
          <w:trHeight w:val="300"/>
        </w:trPr>
        <w:tc>
          <w:tcPr>
            <w:tcW w:w="1129" w:type="dxa"/>
            <w:shd w:val="clear" w:color="auto" w:fill="auto"/>
            <w:noWrap/>
            <w:hideMark/>
          </w:tcPr>
          <w:p w14:paraId="31168E15"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955798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6F23BE8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495036E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5560B5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1DAEA923" w14:textId="77777777" w:rsidTr="0069231C">
        <w:trPr>
          <w:trHeight w:val="300"/>
        </w:trPr>
        <w:tc>
          <w:tcPr>
            <w:tcW w:w="1129" w:type="dxa"/>
            <w:shd w:val="clear" w:color="auto" w:fill="auto"/>
            <w:noWrap/>
            <w:hideMark/>
          </w:tcPr>
          <w:p w14:paraId="2DEBF8FF"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14</w:t>
            </w:r>
          </w:p>
        </w:tc>
        <w:tc>
          <w:tcPr>
            <w:tcW w:w="1134" w:type="dxa"/>
            <w:shd w:val="clear" w:color="auto" w:fill="auto"/>
            <w:noWrap/>
            <w:hideMark/>
          </w:tcPr>
          <w:p w14:paraId="50BC276D"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5D4163C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C 268</w:t>
            </w:r>
          </w:p>
        </w:tc>
        <w:tc>
          <w:tcPr>
            <w:tcW w:w="2835" w:type="dxa"/>
            <w:shd w:val="clear" w:color="auto" w:fill="auto"/>
            <w:noWrap/>
            <w:hideMark/>
          </w:tcPr>
          <w:p w14:paraId="309E9C32"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golf course road and roundabout</w:t>
            </w:r>
          </w:p>
        </w:tc>
        <w:tc>
          <w:tcPr>
            <w:tcW w:w="3686" w:type="dxa"/>
            <w:shd w:val="clear" w:color="auto" w:fill="auto"/>
            <w:noWrap/>
            <w:hideMark/>
          </w:tcPr>
          <w:p w14:paraId="4FDAF32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Same note re: cyclists turning off quiet street using ramp</w:t>
            </w:r>
          </w:p>
        </w:tc>
      </w:tr>
      <w:tr w:rsidR="00A75A40" w:rsidRPr="00FC764F" w14:paraId="0A69A8B9" w14:textId="77777777" w:rsidTr="0069231C">
        <w:trPr>
          <w:trHeight w:val="300"/>
        </w:trPr>
        <w:tc>
          <w:tcPr>
            <w:tcW w:w="1129" w:type="dxa"/>
            <w:shd w:val="clear" w:color="auto" w:fill="auto"/>
            <w:noWrap/>
            <w:hideMark/>
          </w:tcPr>
          <w:p w14:paraId="509B5D42"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35599F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3601B07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9DC9821"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EC5195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A76BF56" w14:textId="77777777" w:rsidTr="0069231C">
        <w:trPr>
          <w:trHeight w:val="300"/>
        </w:trPr>
        <w:tc>
          <w:tcPr>
            <w:tcW w:w="1129" w:type="dxa"/>
            <w:shd w:val="clear" w:color="auto" w:fill="auto"/>
            <w:noWrap/>
            <w:hideMark/>
          </w:tcPr>
          <w:p w14:paraId="127A88B1"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15</w:t>
            </w:r>
          </w:p>
        </w:tc>
        <w:tc>
          <w:tcPr>
            <w:tcW w:w="1134" w:type="dxa"/>
            <w:shd w:val="clear" w:color="auto" w:fill="auto"/>
            <w:noWrap/>
            <w:hideMark/>
          </w:tcPr>
          <w:p w14:paraId="01DAACB8"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3D20CE1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C 268</w:t>
            </w:r>
          </w:p>
        </w:tc>
        <w:tc>
          <w:tcPr>
            <w:tcW w:w="2835" w:type="dxa"/>
            <w:shd w:val="clear" w:color="auto" w:fill="auto"/>
            <w:noWrap/>
            <w:hideMark/>
          </w:tcPr>
          <w:p w14:paraId="2E8EE12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golf course road and roundabout</w:t>
            </w:r>
          </w:p>
        </w:tc>
        <w:tc>
          <w:tcPr>
            <w:tcW w:w="3686" w:type="dxa"/>
            <w:shd w:val="clear" w:color="auto" w:fill="auto"/>
            <w:noWrap/>
            <w:hideMark/>
          </w:tcPr>
          <w:p w14:paraId="3A60B11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Should </w:t>
            </w:r>
            <w:proofErr w:type="spellStart"/>
            <w:r w:rsidRPr="00FC764F">
              <w:rPr>
                <w:rFonts w:ascii="Calibri" w:eastAsia="Times New Roman" w:hAnsi="Calibri" w:cs="Calibri"/>
                <w:color w:val="000000"/>
                <w:lang w:eastAsia="en-IE"/>
              </w:rPr>
              <w:t>shared</w:t>
            </w:r>
            <w:proofErr w:type="spellEnd"/>
            <w:r w:rsidRPr="00FC764F">
              <w:rPr>
                <w:rFonts w:ascii="Calibri" w:eastAsia="Times New Roman" w:hAnsi="Calibri" w:cs="Calibri"/>
                <w:color w:val="000000"/>
                <w:lang w:eastAsia="en-IE"/>
              </w:rPr>
              <w:t xml:space="preserve"> area/footpath be widened at this location as there is a high number of potential conflicts/movements.</w:t>
            </w:r>
          </w:p>
        </w:tc>
      </w:tr>
      <w:tr w:rsidR="00A75A40" w:rsidRPr="00FC764F" w14:paraId="551CACBF" w14:textId="77777777" w:rsidTr="0069231C">
        <w:trPr>
          <w:trHeight w:val="300"/>
        </w:trPr>
        <w:tc>
          <w:tcPr>
            <w:tcW w:w="1129" w:type="dxa"/>
            <w:shd w:val="clear" w:color="auto" w:fill="auto"/>
            <w:noWrap/>
            <w:hideMark/>
          </w:tcPr>
          <w:p w14:paraId="2897030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45B497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D1EC0C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1FD6B55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0AF787A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DC2E053" w14:textId="77777777" w:rsidTr="0069231C">
        <w:trPr>
          <w:trHeight w:val="300"/>
        </w:trPr>
        <w:tc>
          <w:tcPr>
            <w:tcW w:w="1129" w:type="dxa"/>
            <w:shd w:val="clear" w:color="auto" w:fill="auto"/>
            <w:noWrap/>
            <w:hideMark/>
          </w:tcPr>
          <w:p w14:paraId="481BFE5E"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16</w:t>
            </w:r>
          </w:p>
        </w:tc>
        <w:tc>
          <w:tcPr>
            <w:tcW w:w="1134" w:type="dxa"/>
            <w:shd w:val="clear" w:color="auto" w:fill="auto"/>
            <w:noWrap/>
            <w:hideMark/>
          </w:tcPr>
          <w:p w14:paraId="74FA33F6"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3DA8601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C 268</w:t>
            </w:r>
          </w:p>
        </w:tc>
        <w:tc>
          <w:tcPr>
            <w:tcW w:w="2835" w:type="dxa"/>
            <w:shd w:val="clear" w:color="auto" w:fill="auto"/>
            <w:noWrap/>
            <w:hideMark/>
          </w:tcPr>
          <w:p w14:paraId="7F7A8E8B"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N4 on ramp and roundabout</w:t>
            </w:r>
          </w:p>
        </w:tc>
        <w:tc>
          <w:tcPr>
            <w:tcW w:w="3686" w:type="dxa"/>
            <w:shd w:val="clear" w:color="auto" w:fill="auto"/>
            <w:noWrap/>
            <w:hideMark/>
          </w:tcPr>
          <w:p w14:paraId="1BBB5BF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Can a direct alignment be provided here to avoid an unnecessary 90 </w:t>
            </w:r>
            <w:proofErr w:type="spellStart"/>
            <w:r w:rsidRPr="00FC764F">
              <w:rPr>
                <w:rFonts w:ascii="Calibri" w:eastAsia="Times New Roman" w:hAnsi="Calibri" w:cs="Calibri"/>
                <w:color w:val="000000"/>
                <w:lang w:eastAsia="en-IE"/>
              </w:rPr>
              <w:t>deg</w:t>
            </w:r>
            <w:proofErr w:type="spellEnd"/>
            <w:r w:rsidRPr="00FC764F">
              <w:rPr>
                <w:rFonts w:ascii="Calibri" w:eastAsia="Times New Roman" w:hAnsi="Calibri" w:cs="Calibri"/>
                <w:color w:val="000000"/>
                <w:lang w:eastAsia="en-IE"/>
              </w:rPr>
              <w:t xml:space="preserve"> turn</w:t>
            </w:r>
          </w:p>
        </w:tc>
      </w:tr>
      <w:tr w:rsidR="00A75A40" w:rsidRPr="00FC764F" w14:paraId="17A51C12" w14:textId="77777777" w:rsidTr="0069231C">
        <w:trPr>
          <w:trHeight w:val="300"/>
        </w:trPr>
        <w:tc>
          <w:tcPr>
            <w:tcW w:w="1129" w:type="dxa"/>
            <w:shd w:val="clear" w:color="auto" w:fill="auto"/>
            <w:noWrap/>
            <w:hideMark/>
          </w:tcPr>
          <w:p w14:paraId="3824BDB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48E451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10FD144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580036D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B43EB43"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5822271C" w14:textId="77777777" w:rsidTr="0069231C">
        <w:trPr>
          <w:trHeight w:val="300"/>
        </w:trPr>
        <w:tc>
          <w:tcPr>
            <w:tcW w:w="1129" w:type="dxa"/>
            <w:shd w:val="clear" w:color="auto" w:fill="auto"/>
            <w:noWrap/>
            <w:hideMark/>
          </w:tcPr>
          <w:p w14:paraId="343290E4"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17</w:t>
            </w:r>
          </w:p>
        </w:tc>
        <w:tc>
          <w:tcPr>
            <w:tcW w:w="1134" w:type="dxa"/>
            <w:shd w:val="clear" w:color="auto" w:fill="auto"/>
            <w:noWrap/>
            <w:hideMark/>
          </w:tcPr>
          <w:p w14:paraId="12ED5711"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3631F1A8" w14:textId="77777777" w:rsidR="00A75A40" w:rsidRPr="00FC764F" w:rsidRDefault="00A75A40" w:rsidP="00F04BB0">
            <w:pPr>
              <w:spacing w:after="0" w:line="240" w:lineRule="auto"/>
              <w:jc w:val="right"/>
              <w:rPr>
                <w:rFonts w:ascii="Calibri" w:eastAsia="Times New Roman" w:hAnsi="Calibri" w:cs="Calibri"/>
                <w:color w:val="000000"/>
                <w:lang w:eastAsia="en-IE"/>
              </w:rPr>
            </w:pPr>
          </w:p>
        </w:tc>
        <w:tc>
          <w:tcPr>
            <w:tcW w:w="2835" w:type="dxa"/>
            <w:shd w:val="clear" w:color="auto" w:fill="auto"/>
            <w:noWrap/>
            <w:hideMark/>
          </w:tcPr>
          <w:p w14:paraId="351082A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Hermitage Road</w:t>
            </w:r>
          </w:p>
        </w:tc>
        <w:tc>
          <w:tcPr>
            <w:tcW w:w="3686" w:type="dxa"/>
            <w:shd w:val="clear" w:color="auto" w:fill="auto"/>
            <w:noWrap/>
            <w:hideMark/>
          </w:tcPr>
          <w:p w14:paraId="5570816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Is existing width to be narrowed? Is the existing sufficiently narrow to work as a quiet street?</w:t>
            </w:r>
          </w:p>
        </w:tc>
      </w:tr>
      <w:tr w:rsidR="00A75A40" w:rsidRPr="00FC764F" w14:paraId="504C762B" w14:textId="77777777" w:rsidTr="0069231C">
        <w:trPr>
          <w:trHeight w:val="300"/>
        </w:trPr>
        <w:tc>
          <w:tcPr>
            <w:tcW w:w="1129" w:type="dxa"/>
            <w:shd w:val="clear" w:color="auto" w:fill="auto"/>
            <w:noWrap/>
            <w:hideMark/>
          </w:tcPr>
          <w:p w14:paraId="31434852"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D3A41E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3EFE81F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44CD057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0858C36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5DAF013" w14:textId="77777777" w:rsidTr="0069231C">
        <w:trPr>
          <w:trHeight w:val="300"/>
        </w:trPr>
        <w:tc>
          <w:tcPr>
            <w:tcW w:w="1129" w:type="dxa"/>
            <w:shd w:val="clear" w:color="auto" w:fill="auto"/>
            <w:noWrap/>
            <w:hideMark/>
          </w:tcPr>
          <w:p w14:paraId="205E3B38"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18</w:t>
            </w:r>
          </w:p>
        </w:tc>
        <w:tc>
          <w:tcPr>
            <w:tcW w:w="1134" w:type="dxa"/>
            <w:shd w:val="clear" w:color="auto" w:fill="auto"/>
            <w:noWrap/>
            <w:hideMark/>
          </w:tcPr>
          <w:p w14:paraId="5A12A6E3"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1899409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N 300</w:t>
            </w:r>
          </w:p>
        </w:tc>
        <w:tc>
          <w:tcPr>
            <w:tcW w:w="2835" w:type="dxa"/>
            <w:shd w:val="clear" w:color="auto" w:fill="auto"/>
            <w:noWrap/>
            <w:hideMark/>
          </w:tcPr>
          <w:p w14:paraId="4A507AF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Westbound N4 off ramp towards R136</w:t>
            </w:r>
          </w:p>
        </w:tc>
        <w:tc>
          <w:tcPr>
            <w:tcW w:w="3686" w:type="dxa"/>
            <w:shd w:val="clear" w:color="auto" w:fill="auto"/>
            <w:noWrap/>
            <w:hideMark/>
          </w:tcPr>
          <w:p w14:paraId="0C8A047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How will cyclists using the bus / cycle lane join the N/B &amp; S/B cycle track?</w:t>
            </w:r>
          </w:p>
        </w:tc>
      </w:tr>
      <w:tr w:rsidR="00A75A40" w:rsidRPr="00FC764F" w14:paraId="18C19B79" w14:textId="77777777" w:rsidTr="0069231C">
        <w:trPr>
          <w:trHeight w:val="300"/>
        </w:trPr>
        <w:tc>
          <w:tcPr>
            <w:tcW w:w="1129" w:type="dxa"/>
            <w:shd w:val="clear" w:color="auto" w:fill="auto"/>
            <w:noWrap/>
            <w:hideMark/>
          </w:tcPr>
          <w:p w14:paraId="5B38D960"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2EF814D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E4525B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DC4EFF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4736B4C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8578B14" w14:textId="77777777" w:rsidTr="0069231C">
        <w:trPr>
          <w:trHeight w:val="300"/>
        </w:trPr>
        <w:tc>
          <w:tcPr>
            <w:tcW w:w="1129" w:type="dxa"/>
            <w:shd w:val="clear" w:color="auto" w:fill="auto"/>
            <w:noWrap/>
            <w:hideMark/>
          </w:tcPr>
          <w:p w14:paraId="56762362"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19</w:t>
            </w:r>
          </w:p>
        </w:tc>
        <w:tc>
          <w:tcPr>
            <w:tcW w:w="1134" w:type="dxa"/>
            <w:shd w:val="clear" w:color="auto" w:fill="auto"/>
            <w:noWrap/>
            <w:hideMark/>
          </w:tcPr>
          <w:p w14:paraId="0D3849CF"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4374508F" w14:textId="77777777" w:rsidR="00A75A40" w:rsidRPr="00FC764F" w:rsidRDefault="00A75A40" w:rsidP="00F04BB0">
            <w:pPr>
              <w:spacing w:after="0" w:line="240" w:lineRule="auto"/>
              <w:jc w:val="right"/>
              <w:rPr>
                <w:rFonts w:ascii="Calibri" w:eastAsia="Times New Roman" w:hAnsi="Calibri" w:cs="Calibri"/>
                <w:color w:val="000000"/>
                <w:lang w:eastAsia="en-IE"/>
              </w:rPr>
            </w:pPr>
          </w:p>
        </w:tc>
        <w:tc>
          <w:tcPr>
            <w:tcW w:w="2835" w:type="dxa"/>
            <w:shd w:val="clear" w:color="auto" w:fill="auto"/>
            <w:noWrap/>
            <w:hideMark/>
          </w:tcPr>
          <w:p w14:paraId="604346E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Hermitage Road</w:t>
            </w:r>
          </w:p>
        </w:tc>
        <w:tc>
          <w:tcPr>
            <w:tcW w:w="3686" w:type="dxa"/>
            <w:shd w:val="clear" w:color="auto" w:fill="auto"/>
            <w:noWrap/>
            <w:hideMark/>
          </w:tcPr>
          <w:p w14:paraId="1004EF2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radii</w:t>
            </w:r>
          </w:p>
        </w:tc>
      </w:tr>
      <w:tr w:rsidR="00A75A40" w:rsidRPr="00FC764F" w14:paraId="5C0B71F3" w14:textId="77777777" w:rsidTr="0069231C">
        <w:trPr>
          <w:trHeight w:val="300"/>
        </w:trPr>
        <w:tc>
          <w:tcPr>
            <w:tcW w:w="1129" w:type="dxa"/>
            <w:shd w:val="clear" w:color="auto" w:fill="auto"/>
            <w:noWrap/>
            <w:hideMark/>
          </w:tcPr>
          <w:p w14:paraId="417F44EC"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A83F69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4397C51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06FD83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4DC6BB4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1C1F8F09" w14:textId="77777777" w:rsidTr="0069231C">
        <w:trPr>
          <w:trHeight w:val="300"/>
        </w:trPr>
        <w:tc>
          <w:tcPr>
            <w:tcW w:w="1129" w:type="dxa"/>
            <w:shd w:val="clear" w:color="auto" w:fill="auto"/>
            <w:noWrap/>
            <w:hideMark/>
          </w:tcPr>
          <w:p w14:paraId="3E1F6B57"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20</w:t>
            </w:r>
          </w:p>
        </w:tc>
        <w:tc>
          <w:tcPr>
            <w:tcW w:w="1134" w:type="dxa"/>
            <w:shd w:val="clear" w:color="auto" w:fill="auto"/>
            <w:noWrap/>
            <w:hideMark/>
          </w:tcPr>
          <w:p w14:paraId="5665D04E"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02</w:t>
            </w:r>
          </w:p>
        </w:tc>
        <w:tc>
          <w:tcPr>
            <w:tcW w:w="1134" w:type="dxa"/>
            <w:shd w:val="clear" w:color="auto" w:fill="auto"/>
            <w:noWrap/>
            <w:hideMark/>
          </w:tcPr>
          <w:p w14:paraId="1AF5292A" w14:textId="77777777" w:rsidR="00A75A40" w:rsidRPr="00FC764F" w:rsidRDefault="00A75A40" w:rsidP="00F04BB0">
            <w:pPr>
              <w:spacing w:after="0" w:line="240" w:lineRule="auto"/>
              <w:jc w:val="right"/>
              <w:rPr>
                <w:rFonts w:ascii="Calibri" w:eastAsia="Times New Roman" w:hAnsi="Calibri" w:cs="Calibri"/>
                <w:color w:val="000000"/>
                <w:lang w:eastAsia="en-IE"/>
              </w:rPr>
            </w:pPr>
          </w:p>
        </w:tc>
        <w:tc>
          <w:tcPr>
            <w:tcW w:w="2835" w:type="dxa"/>
            <w:shd w:val="clear" w:color="auto" w:fill="auto"/>
            <w:noWrap/>
            <w:hideMark/>
          </w:tcPr>
          <w:p w14:paraId="4A38E827"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Hermitage Road</w:t>
            </w:r>
          </w:p>
        </w:tc>
        <w:tc>
          <w:tcPr>
            <w:tcW w:w="3686" w:type="dxa"/>
            <w:shd w:val="clear" w:color="auto" w:fill="auto"/>
            <w:noWrap/>
            <w:hideMark/>
          </w:tcPr>
          <w:p w14:paraId="042F0D5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tightening</w:t>
            </w:r>
          </w:p>
        </w:tc>
      </w:tr>
      <w:tr w:rsidR="00A75A40" w:rsidRPr="00FC764F" w14:paraId="682E9029" w14:textId="77777777" w:rsidTr="0069231C">
        <w:trPr>
          <w:trHeight w:val="300"/>
        </w:trPr>
        <w:tc>
          <w:tcPr>
            <w:tcW w:w="1129" w:type="dxa"/>
            <w:shd w:val="clear" w:color="auto" w:fill="auto"/>
            <w:noWrap/>
            <w:hideMark/>
          </w:tcPr>
          <w:p w14:paraId="01BF0A3D"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8F881F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109E458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22DE65B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48F1329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A76134E" w14:textId="77777777" w:rsidTr="0069231C">
        <w:trPr>
          <w:trHeight w:val="300"/>
        </w:trPr>
        <w:tc>
          <w:tcPr>
            <w:tcW w:w="1129" w:type="dxa"/>
            <w:shd w:val="clear" w:color="auto" w:fill="auto"/>
            <w:noWrap/>
            <w:hideMark/>
          </w:tcPr>
          <w:p w14:paraId="5D5D75C5"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21</w:t>
            </w:r>
          </w:p>
        </w:tc>
        <w:tc>
          <w:tcPr>
            <w:tcW w:w="1134" w:type="dxa"/>
            <w:shd w:val="clear" w:color="auto" w:fill="auto"/>
            <w:noWrap/>
            <w:hideMark/>
          </w:tcPr>
          <w:p w14:paraId="657BF097"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03</w:t>
            </w:r>
          </w:p>
        </w:tc>
        <w:tc>
          <w:tcPr>
            <w:tcW w:w="1134" w:type="dxa"/>
            <w:shd w:val="clear" w:color="auto" w:fill="auto"/>
            <w:noWrap/>
            <w:hideMark/>
          </w:tcPr>
          <w:p w14:paraId="5EC9AB84"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650</w:t>
            </w:r>
          </w:p>
        </w:tc>
        <w:tc>
          <w:tcPr>
            <w:tcW w:w="2835" w:type="dxa"/>
            <w:shd w:val="clear" w:color="auto" w:fill="auto"/>
            <w:noWrap/>
            <w:hideMark/>
          </w:tcPr>
          <w:p w14:paraId="79C5DEE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N4</w:t>
            </w:r>
          </w:p>
        </w:tc>
        <w:tc>
          <w:tcPr>
            <w:tcW w:w="3686" w:type="dxa"/>
            <w:shd w:val="clear" w:color="auto" w:fill="auto"/>
            <w:noWrap/>
            <w:hideMark/>
          </w:tcPr>
          <w:p w14:paraId="3705896E"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Assume it is anticipated that cyclist numbers will be &gt;&gt;&gt; pedestrian numbers along this section and </w:t>
            </w:r>
            <w:proofErr w:type="gramStart"/>
            <w:r w:rsidRPr="00FC764F">
              <w:rPr>
                <w:rFonts w:ascii="Calibri" w:eastAsia="Times New Roman" w:hAnsi="Calibri" w:cs="Calibri"/>
                <w:color w:val="000000"/>
                <w:lang w:eastAsia="en-IE"/>
              </w:rPr>
              <w:t>there</w:t>
            </w:r>
            <w:proofErr w:type="gramEnd"/>
            <w:r w:rsidRPr="00FC764F">
              <w:rPr>
                <w:rFonts w:ascii="Calibri" w:eastAsia="Times New Roman" w:hAnsi="Calibri" w:cs="Calibri"/>
                <w:color w:val="000000"/>
                <w:lang w:eastAsia="en-IE"/>
              </w:rPr>
              <w:t xml:space="preserve"> benefit of footpath as a buffer for the cycle track outweigh concerns about peds between traffic lane and cycle track.</w:t>
            </w:r>
          </w:p>
        </w:tc>
      </w:tr>
      <w:tr w:rsidR="00A75A40" w:rsidRPr="00FC764F" w14:paraId="3B8826F8" w14:textId="77777777" w:rsidTr="0069231C">
        <w:trPr>
          <w:trHeight w:val="300"/>
        </w:trPr>
        <w:tc>
          <w:tcPr>
            <w:tcW w:w="1129" w:type="dxa"/>
            <w:shd w:val="clear" w:color="auto" w:fill="auto"/>
            <w:noWrap/>
            <w:hideMark/>
          </w:tcPr>
          <w:p w14:paraId="4ECF8914"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ACA93C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1893955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0D48A2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4C52E2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2A19A94" w14:textId="77777777" w:rsidTr="0069231C">
        <w:trPr>
          <w:trHeight w:val="300"/>
        </w:trPr>
        <w:tc>
          <w:tcPr>
            <w:tcW w:w="1129" w:type="dxa"/>
            <w:shd w:val="clear" w:color="auto" w:fill="auto"/>
            <w:noWrap/>
            <w:hideMark/>
          </w:tcPr>
          <w:p w14:paraId="714BD6A7"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22</w:t>
            </w:r>
          </w:p>
        </w:tc>
        <w:tc>
          <w:tcPr>
            <w:tcW w:w="1134" w:type="dxa"/>
            <w:shd w:val="clear" w:color="auto" w:fill="auto"/>
            <w:noWrap/>
            <w:hideMark/>
          </w:tcPr>
          <w:p w14:paraId="0576A75A"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03</w:t>
            </w:r>
          </w:p>
        </w:tc>
        <w:tc>
          <w:tcPr>
            <w:tcW w:w="1134" w:type="dxa"/>
            <w:shd w:val="clear" w:color="auto" w:fill="auto"/>
            <w:noWrap/>
            <w:hideMark/>
          </w:tcPr>
          <w:p w14:paraId="33FEE3B7"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650</w:t>
            </w:r>
          </w:p>
        </w:tc>
        <w:tc>
          <w:tcPr>
            <w:tcW w:w="2835" w:type="dxa"/>
            <w:shd w:val="clear" w:color="auto" w:fill="auto"/>
            <w:noWrap/>
            <w:hideMark/>
          </w:tcPr>
          <w:p w14:paraId="5472A9E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Bus stop on N4 westbound service road</w:t>
            </w:r>
          </w:p>
        </w:tc>
        <w:tc>
          <w:tcPr>
            <w:tcW w:w="3686" w:type="dxa"/>
            <w:shd w:val="clear" w:color="auto" w:fill="auto"/>
            <w:noWrap/>
            <w:hideMark/>
          </w:tcPr>
          <w:p w14:paraId="4DED45F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Would an inline bus stop and bus stop bypass be a better solution at this location.</w:t>
            </w:r>
          </w:p>
        </w:tc>
      </w:tr>
      <w:tr w:rsidR="00A75A40" w:rsidRPr="00FC764F" w14:paraId="7376875B" w14:textId="77777777" w:rsidTr="0069231C">
        <w:trPr>
          <w:trHeight w:val="300"/>
        </w:trPr>
        <w:tc>
          <w:tcPr>
            <w:tcW w:w="1129" w:type="dxa"/>
            <w:shd w:val="clear" w:color="auto" w:fill="auto"/>
            <w:noWrap/>
            <w:hideMark/>
          </w:tcPr>
          <w:p w14:paraId="2CB3D9B0"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AB2F81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0EE3C12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5275BD4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09EA100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5F1DBDF7" w14:textId="77777777" w:rsidTr="0069231C">
        <w:trPr>
          <w:trHeight w:val="300"/>
        </w:trPr>
        <w:tc>
          <w:tcPr>
            <w:tcW w:w="1129" w:type="dxa"/>
            <w:shd w:val="clear" w:color="auto" w:fill="auto"/>
            <w:noWrap/>
            <w:hideMark/>
          </w:tcPr>
          <w:p w14:paraId="25339696"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23</w:t>
            </w:r>
          </w:p>
        </w:tc>
        <w:tc>
          <w:tcPr>
            <w:tcW w:w="1134" w:type="dxa"/>
            <w:shd w:val="clear" w:color="auto" w:fill="auto"/>
            <w:noWrap/>
            <w:hideMark/>
          </w:tcPr>
          <w:p w14:paraId="4724BAF4"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03</w:t>
            </w:r>
          </w:p>
        </w:tc>
        <w:tc>
          <w:tcPr>
            <w:tcW w:w="1134" w:type="dxa"/>
            <w:shd w:val="clear" w:color="auto" w:fill="auto"/>
            <w:noWrap/>
            <w:hideMark/>
          </w:tcPr>
          <w:p w14:paraId="672500E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700</w:t>
            </w:r>
          </w:p>
        </w:tc>
        <w:tc>
          <w:tcPr>
            <w:tcW w:w="2835" w:type="dxa"/>
            <w:shd w:val="clear" w:color="auto" w:fill="auto"/>
            <w:noWrap/>
            <w:hideMark/>
          </w:tcPr>
          <w:p w14:paraId="11A064B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Junction of westbound N4 service road and </w:t>
            </w:r>
            <w:proofErr w:type="spellStart"/>
            <w:r w:rsidRPr="00FC764F">
              <w:rPr>
                <w:rFonts w:ascii="Calibri" w:eastAsia="Times New Roman" w:hAnsi="Calibri" w:cs="Calibri"/>
                <w:color w:val="000000"/>
                <w:lang w:eastAsia="en-IE"/>
              </w:rPr>
              <w:t>Ballyowen</w:t>
            </w:r>
            <w:proofErr w:type="spellEnd"/>
            <w:r w:rsidRPr="00FC764F">
              <w:rPr>
                <w:rFonts w:ascii="Calibri" w:eastAsia="Times New Roman" w:hAnsi="Calibri" w:cs="Calibri"/>
                <w:color w:val="000000"/>
                <w:lang w:eastAsia="en-IE"/>
              </w:rPr>
              <w:t xml:space="preserve"> Lane</w:t>
            </w:r>
          </w:p>
        </w:tc>
        <w:tc>
          <w:tcPr>
            <w:tcW w:w="3686" w:type="dxa"/>
            <w:shd w:val="clear" w:color="auto" w:fill="auto"/>
            <w:noWrap/>
            <w:hideMark/>
          </w:tcPr>
          <w:p w14:paraId="5144FFF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How does a cyclist get from the shared path to the cycle track? As design stands, cyclist needs to: leave ped priority zone, cross </w:t>
            </w:r>
            <w:proofErr w:type="gramStart"/>
            <w:r w:rsidRPr="00FC764F">
              <w:rPr>
                <w:rFonts w:ascii="Calibri" w:eastAsia="Times New Roman" w:hAnsi="Calibri" w:cs="Calibri"/>
                <w:color w:val="000000"/>
                <w:lang w:eastAsia="en-IE"/>
              </w:rPr>
              <w:t>an</w:t>
            </w:r>
            <w:proofErr w:type="gramEnd"/>
            <w:r w:rsidRPr="00FC764F">
              <w:rPr>
                <w:rFonts w:ascii="Calibri" w:eastAsia="Times New Roman" w:hAnsi="Calibri" w:cs="Calibri"/>
                <w:color w:val="000000"/>
                <w:lang w:eastAsia="en-IE"/>
              </w:rPr>
              <w:t xml:space="preserve"> side road; join a cycle track (possibly by joining the side road and then joining the main road); leave a cycle track after c. 10 m; cross a bus stop and join a cycle track. Within </w:t>
            </w:r>
            <w:proofErr w:type="spellStart"/>
            <w:r w:rsidRPr="00FC764F">
              <w:rPr>
                <w:rFonts w:ascii="Calibri" w:eastAsia="Times New Roman" w:hAnsi="Calibri" w:cs="Calibri"/>
                <w:color w:val="000000"/>
                <w:lang w:eastAsia="en-IE"/>
              </w:rPr>
              <w:t>approx</w:t>
            </w:r>
            <w:proofErr w:type="spellEnd"/>
            <w:r w:rsidRPr="00FC764F">
              <w:rPr>
                <w:rFonts w:ascii="Calibri" w:eastAsia="Times New Roman" w:hAnsi="Calibri" w:cs="Calibri"/>
                <w:color w:val="000000"/>
                <w:lang w:eastAsia="en-IE"/>
              </w:rPr>
              <w:t xml:space="preserve"> 80 m.</w:t>
            </w:r>
          </w:p>
        </w:tc>
      </w:tr>
      <w:tr w:rsidR="00A75A40" w:rsidRPr="00FC764F" w14:paraId="5D47C4EF" w14:textId="77777777" w:rsidTr="0069231C">
        <w:trPr>
          <w:trHeight w:val="300"/>
        </w:trPr>
        <w:tc>
          <w:tcPr>
            <w:tcW w:w="1129" w:type="dxa"/>
            <w:shd w:val="clear" w:color="auto" w:fill="auto"/>
            <w:noWrap/>
            <w:hideMark/>
          </w:tcPr>
          <w:p w14:paraId="130D8EE4"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A2F725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5942E95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6FFB2F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4A814BD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0C27EFA" w14:textId="77777777" w:rsidTr="0069231C">
        <w:trPr>
          <w:trHeight w:val="300"/>
        </w:trPr>
        <w:tc>
          <w:tcPr>
            <w:tcW w:w="1129" w:type="dxa"/>
            <w:shd w:val="clear" w:color="auto" w:fill="auto"/>
            <w:noWrap/>
            <w:hideMark/>
          </w:tcPr>
          <w:p w14:paraId="255ADD64"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24</w:t>
            </w:r>
          </w:p>
        </w:tc>
        <w:tc>
          <w:tcPr>
            <w:tcW w:w="1134" w:type="dxa"/>
            <w:shd w:val="clear" w:color="auto" w:fill="auto"/>
            <w:noWrap/>
            <w:hideMark/>
          </w:tcPr>
          <w:p w14:paraId="29EC13A1"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03</w:t>
            </w:r>
          </w:p>
        </w:tc>
        <w:tc>
          <w:tcPr>
            <w:tcW w:w="1134" w:type="dxa"/>
            <w:shd w:val="clear" w:color="auto" w:fill="auto"/>
            <w:noWrap/>
            <w:hideMark/>
          </w:tcPr>
          <w:p w14:paraId="60B9DA35" w14:textId="77777777" w:rsidR="00A75A40" w:rsidRPr="00FC764F" w:rsidRDefault="00A75A40" w:rsidP="00F04BB0">
            <w:pPr>
              <w:spacing w:after="0" w:line="240" w:lineRule="auto"/>
              <w:jc w:val="right"/>
              <w:rPr>
                <w:rFonts w:ascii="Calibri" w:eastAsia="Times New Roman" w:hAnsi="Calibri" w:cs="Calibri"/>
                <w:color w:val="000000"/>
                <w:lang w:eastAsia="en-IE"/>
              </w:rPr>
            </w:pPr>
          </w:p>
        </w:tc>
        <w:tc>
          <w:tcPr>
            <w:tcW w:w="2835" w:type="dxa"/>
            <w:shd w:val="clear" w:color="auto" w:fill="auto"/>
            <w:noWrap/>
            <w:hideMark/>
          </w:tcPr>
          <w:p w14:paraId="54F5117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Hermitage Park</w:t>
            </w:r>
          </w:p>
        </w:tc>
        <w:tc>
          <w:tcPr>
            <w:tcW w:w="3686" w:type="dxa"/>
            <w:shd w:val="clear" w:color="auto" w:fill="auto"/>
            <w:noWrap/>
            <w:hideMark/>
          </w:tcPr>
          <w:p w14:paraId="58AC303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What width is this shared path?</w:t>
            </w:r>
          </w:p>
        </w:tc>
      </w:tr>
      <w:tr w:rsidR="00A75A40" w:rsidRPr="00FC764F" w14:paraId="59B93966" w14:textId="77777777" w:rsidTr="0069231C">
        <w:trPr>
          <w:trHeight w:val="300"/>
        </w:trPr>
        <w:tc>
          <w:tcPr>
            <w:tcW w:w="1129" w:type="dxa"/>
            <w:shd w:val="clear" w:color="auto" w:fill="auto"/>
            <w:noWrap/>
            <w:hideMark/>
          </w:tcPr>
          <w:p w14:paraId="208E2439"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8106BA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8FEFAC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68E7699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0CB1389"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981801F" w14:textId="77777777" w:rsidTr="0069231C">
        <w:trPr>
          <w:trHeight w:val="300"/>
        </w:trPr>
        <w:tc>
          <w:tcPr>
            <w:tcW w:w="1129" w:type="dxa"/>
            <w:shd w:val="clear" w:color="auto" w:fill="auto"/>
            <w:noWrap/>
            <w:hideMark/>
          </w:tcPr>
          <w:p w14:paraId="31DBD499"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25</w:t>
            </w:r>
          </w:p>
        </w:tc>
        <w:tc>
          <w:tcPr>
            <w:tcW w:w="1134" w:type="dxa"/>
            <w:shd w:val="clear" w:color="auto" w:fill="auto"/>
            <w:noWrap/>
            <w:hideMark/>
          </w:tcPr>
          <w:p w14:paraId="5977C38D"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04</w:t>
            </w:r>
          </w:p>
        </w:tc>
        <w:tc>
          <w:tcPr>
            <w:tcW w:w="1134" w:type="dxa"/>
            <w:shd w:val="clear" w:color="auto" w:fill="auto"/>
            <w:noWrap/>
            <w:hideMark/>
          </w:tcPr>
          <w:p w14:paraId="6295ED7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1000</w:t>
            </w:r>
          </w:p>
        </w:tc>
        <w:tc>
          <w:tcPr>
            <w:tcW w:w="2835" w:type="dxa"/>
            <w:shd w:val="clear" w:color="auto" w:fill="auto"/>
            <w:noWrap/>
            <w:hideMark/>
          </w:tcPr>
          <w:p w14:paraId="2CC49227"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Entrance to east of pedestrian overbridge</w:t>
            </w:r>
          </w:p>
        </w:tc>
        <w:tc>
          <w:tcPr>
            <w:tcW w:w="3686" w:type="dxa"/>
            <w:shd w:val="clear" w:color="auto" w:fill="auto"/>
            <w:noWrap/>
            <w:hideMark/>
          </w:tcPr>
          <w:p w14:paraId="0C27AF6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Why are there stop lines on the cycle track at a private entrance?</w:t>
            </w:r>
          </w:p>
        </w:tc>
      </w:tr>
      <w:tr w:rsidR="00A75A40" w:rsidRPr="00FC764F" w14:paraId="2EA588B4" w14:textId="77777777" w:rsidTr="0069231C">
        <w:trPr>
          <w:trHeight w:val="300"/>
        </w:trPr>
        <w:tc>
          <w:tcPr>
            <w:tcW w:w="1129" w:type="dxa"/>
            <w:shd w:val="clear" w:color="auto" w:fill="auto"/>
            <w:noWrap/>
            <w:hideMark/>
          </w:tcPr>
          <w:p w14:paraId="281D26D1"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166D59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611C445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1476929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3E1F5F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DD2337E" w14:textId="77777777" w:rsidTr="0069231C">
        <w:trPr>
          <w:trHeight w:val="300"/>
        </w:trPr>
        <w:tc>
          <w:tcPr>
            <w:tcW w:w="1129" w:type="dxa"/>
            <w:shd w:val="clear" w:color="auto" w:fill="auto"/>
            <w:noWrap/>
            <w:hideMark/>
          </w:tcPr>
          <w:p w14:paraId="1F7A2CEC"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26</w:t>
            </w:r>
          </w:p>
        </w:tc>
        <w:tc>
          <w:tcPr>
            <w:tcW w:w="1134" w:type="dxa"/>
            <w:shd w:val="clear" w:color="auto" w:fill="auto"/>
            <w:noWrap/>
            <w:hideMark/>
          </w:tcPr>
          <w:p w14:paraId="2D1A10CF"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04</w:t>
            </w:r>
          </w:p>
        </w:tc>
        <w:tc>
          <w:tcPr>
            <w:tcW w:w="1134" w:type="dxa"/>
            <w:shd w:val="clear" w:color="auto" w:fill="auto"/>
            <w:noWrap/>
            <w:hideMark/>
          </w:tcPr>
          <w:p w14:paraId="5C039C14"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1000</w:t>
            </w:r>
          </w:p>
        </w:tc>
        <w:tc>
          <w:tcPr>
            <w:tcW w:w="2835" w:type="dxa"/>
            <w:shd w:val="clear" w:color="auto" w:fill="auto"/>
            <w:noWrap/>
            <w:hideMark/>
          </w:tcPr>
          <w:p w14:paraId="1187A507" w14:textId="77777777" w:rsidR="00A75A40" w:rsidRPr="00FC764F" w:rsidRDefault="00A75A40" w:rsidP="00F04BB0">
            <w:pPr>
              <w:spacing w:after="0" w:line="240" w:lineRule="auto"/>
              <w:rPr>
                <w:rFonts w:ascii="Calibri" w:eastAsia="Times New Roman" w:hAnsi="Calibri" w:cs="Calibri"/>
                <w:color w:val="000000"/>
                <w:lang w:eastAsia="en-IE"/>
              </w:rPr>
            </w:pPr>
            <w:proofErr w:type="spellStart"/>
            <w:r w:rsidRPr="00FC764F">
              <w:rPr>
                <w:rFonts w:ascii="Calibri" w:eastAsia="Times New Roman" w:hAnsi="Calibri" w:cs="Calibri"/>
                <w:color w:val="000000"/>
                <w:lang w:eastAsia="en-IE"/>
              </w:rPr>
              <w:t>Sureweld</w:t>
            </w:r>
            <w:proofErr w:type="spellEnd"/>
            <w:r w:rsidRPr="00FC764F">
              <w:rPr>
                <w:rFonts w:ascii="Calibri" w:eastAsia="Times New Roman" w:hAnsi="Calibri" w:cs="Calibri"/>
                <w:color w:val="000000"/>
                <w:lang w:eastAsia="en-IE"/>
              </w:rPr>
              <w:t xml:space="preserve"> entrance</w:t>
            </w:r>
          </w:p>
        </w:tc>
        <w:tc>
          <w:tcPr>
            <w:tcW w:w="3686" w:type="dxa"/>
            <w:shd w:val="clear" w:color="auto" w:fill="auto"/>
            <w:noWrap/>
            <w:hideMark/>
          </w:tcPr>
          <w:p w14:paraId="1BD2B764"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Is the table width &lt; the cycle track width? Why are there stop lines on the cycle track at a private entrance?</w:t>
            </w:r>
          </w:p>
        </w:tc>
      </w:tr>
      <w:tr w:rsidR="00A75A40" w:rsidRPr="00FC764F" w14:paraId="6FD236E3" w14:textId="77777777" w:rsidTr="0069231C">
        <w:trPr>
          <w:trHeight w:val="300"/>
        </w:trPr>
        <w:tc>
          <w:tcPr>
            <w:tcW w:w="1129" w:type="dxa"/>
            <w:shd w:val="clear" w:color="auto" w:fill="auto"/>
            <w:noWrap/>
            <w:hideMark/>
          </w:tcPr>
          <w:p w14:paraId="040E638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370C3A1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6B1D18E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56508D7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6B4FCF5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02D403D6" w14:textId="77777777" w:rsidTr="0069231C">
        <w:trPr>
          <w:trHeight w:val="300"/>
        </w:trPr>
        <w:tc>
          <w:tcPr>
            <w:tcW w:w="1129" w:type="dxa"/>
            <w:shd w:val="clear" w:color="auto" w:fill="auto"/>
            <w:noWrap/>
            <w:hideMark/>
          </w:tcPr>
          <w:p w14:paraId="6E908D16"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27</w:t>
            </w:r>
          </w:p>
        </w:tc>
        <w:tc>
          <w:tcPr>
            <w:tcW w:w="1134" w:type="dxa"/>
            <w:shd w:val="clear" w:color="auto" w:fill="auto"/>
            <w:noWrap/>
            <w:hideMark/>
          </w:tcPr>
          <w:p w14:paraId="3A81711D"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04</w:t>
            </w:r>
          </w:p>
        </w:tc>
        <w:tc>
          <w:tcPr>
            <w:tcW w:w="1134" w:type="dxa"/>
            <w:shd w:val="clear" w:color="auto" w:fill="auto"/>
            <w:noWrap/>
            <w:hideMark/>
          </w:tcPr>
          <w:p w14:paraId="12DD439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1110</w:t>
            </w:r>
          </w:p>
        </w:tc>
        <w:tc>
          <w:tcPr>
            <w:tcW w:w="2835" w:type="dxa"/>
            <w:shd w:val="clear" w:color="auto" w:fill="auto"/>
            <w:noWrap/>
            <w:hideMark/>
          </w:tcPr>
          <w:p w14:paraId="4D76104E"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Bus stop on westbound N4</w:t>
            </w:r>
          </w:p>
        </w:tc>
        <w:tc>
          <w:tcPr>
            <w:tcW w:w="3686" w:type="dxa"/>
            <w:shd w:val="clear" w:color="auto" w:fill="auto"/>
            <w:noWrap/>
            <w:hideMark/>
          </w:tcPr>
          <w:p w14:paraId="455C592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What width is this shared use path which includes 2 no. bus shelters?</w:t>
            </w:r>
          </w:p>
        </w:tc>
      </w:tr>
      <w:tr w:rsidR="00A75A40" w:rsidRPr="00FC764F" w14:paraId="2F802F6D" w14:textId="77777777" w:rsidTr="0069231C">
        <w:trPr>
          <w:trHeight w:val="300"/>
        </w:trPr>
        <w:tc>
          <w:tcPr>
            <w:tcW w:w="1129" w:type="dxa"/>
            <w:shd w:val="clear" w:color="auto" w:fill="auto"/>
            <w:noWrap/>
            <w:hideMark/>
          </w:tcPr>
          <w:p w14:paraId="1AA3C8BD"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858C3A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2056584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2B854C4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3CBE0E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33CEEE7" w14:textId="77777777" w:rsidTr="0069231C">
        <w:trPr>
          <w:trHeight w:val="300"/>
        </w:trPr>
        <w:tc>
          <w:tcPr>
            <w:tcW w:w="1129" w:type="dxa"/>
            <w:shd w:val="clear" w:color="auto" w:fill="auto"/>
            <w:noWrap/>
            <w:hideMark/>
          </w:tcPr>
          <w:p w14:paraId="63A827D6"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28</w:t>
            </w:r>
          </w:p>
        </w:tc>
        <w:tc>
          <w:tcPr>
            <w:tcW w:w="1134" w:type="dxa"/>
            <w:shd w:val="clear" w:color="auto" w:fill="auto"/>
            <w:noWrap/>
            <w:hideMark/>
          </w:tcPr>
          <w:p w14:paraId="450D2245"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04</w:t>
            </w:r>
          </w:p>
        </w:tc>
        <w:tc>
          <w:tcPr>
            <w:tcW w:w="1134" w:type="dxa"/>
            <w:shd w:val="clear" w:color="auto" w:fill="auto"/>
            <w:noWrap/>
            <w:hideMark/>
          </w:tcPr>
          <w:p w14:paraId="23E88FA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1150</w:t>
            </w:r>
          </w:p>
        </w:tc>
        <w:tc>
          <w:tcPr>
            <w:tcW w:w="2835" w:type="dxa"/>
            <w:shd w:val="clear" w:color="auto" w:fill="auto"/>
            <w:noWrap/>
            <w:hideMark/>
          </w:tcPr>
          <w:p w14:paraId="2BDACFC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N4 to Saint Loman's Hospital junction</w:t>
            </w:r>
          </w:p>
        </w:tc>
        <w:tc>
          <w:tcPr>
            <w:tcW w:w="3686" w:type="dxa"/>
            <w:shd w:val="clear" w:color="auto" w:fill="auto"/>
            <w:noWrap/>
            <w:hideMark/>
          </w:tcPr>
          <w:p w14:paraId="0462F42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Do turning vehicles have priority over </w:t>
            </w:r>
            <w:proofErr w:type="gramStart"/>
            <w:r w:rsidRPr="00FC764F">
              <w:rPr>
                <w:rFonts w:ascii="Calibri" w:eastAsia="Times New Roman" w:hAnsi="Calibri" w:cs="Calibri"/>
                <w:color w:val="000000"/>
                <w:lang w:eastAsia="en-IE"/>
              </w:rPr>
              <w:t>straight ahead</w:t>
            </w:r>
            <w:proofErr w:type="gramEnd"/>
            <w:r w:rsidRPr="00FC764F">
              <w:rPr>
                <w:rFonts w:ascii="Calibri" w:eastAsia="Times New Roman" w:hAnsi="Calibri" w:cs="Calibri"/>
                <w:color w:val="000000"/>
                <w:lang w:eastAsia="en-IE"/>
              </w:rPr>
              <w:t xml:space="preserve"> cyclists?</w:t>
            </w:r>
          </w:p>
        </w:tc>
      </w:tr>
      <w:tr w:rsidR="00A75A40" w:rsidRPr="00FC764F" w14:paraId="6A3619C7" w14:textId="77777777" w:rsidTr="0069231C">
        <w:trPr>
          <w:trHeight w:val="300"/>
        </w:trPr>
        <w:tc>
          <w:tcPr>
            <w:tcW w:w="1129" w:type="dxa"/>
            <w:shd w:val="clear" w:color="auto" w:fill="auto"/>
            <w:noWrap/>
            <w:hideMark/>
          </w:tcPr>
          <w:p w14:paraId="33A60E5A"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048164E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30862A1"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23BCB89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A026DA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1CB6D012" w14:textId="77777777" w:rsidTr="0069231C">
        <w:trPr>
          <w:trHeight w:val="300"/>
        </w:trPr>
        <w:tc>
          <w:tcPr>
            <w:tcW w:w="1129" w:type="dxa"/>
            <w:shd w:val="clear" w:color="auto" w:fill="auto"/>
            <w:noWrap/>
            <w:hideMark/>
          </w:tcPr>
          <w:p w14:paraId="3887CD45"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29</w:t>
            </w:r>
          </w:p>
        </w:tc>
        <w:tc>
          <w:tcPr>
            <w:tcW w:w="1134" w:type="dxa"/>
            <w:shd w:val="clear" w:color="auto" w:fill="auto"/>
            <w:noWrap/>
            <w:hideMark/>
          </w:tcPr>
          <w:p w14:paraId="4CDAB212"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05</w:t>
            </w:r>
          </w:p>
        </w:tc>
        <w:tc>
          <w:tcPr>
            <w:tcW w:w="1134" w:type="dxa"/>
            <w:shd w:val="clear" w:color="auto" w:fill="auto"/>
            <w:noWrap/>
            <w:hideMark/>
          </w:tcPr>
          <w:p w14:paraId="7CEE4CD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E 250</w:t>
            </w:r>
          </w:p>
        </w:tc>
        <w:tc>
          <w:tcPr>
            <w:tcW w:w="2835" w:type="dxa"/>
            <w:shd w:val="clear" w:color="auto" w:fill="auto"/>
            <w:noWrap/>
            <w:hideMark/>
          </w:tcPr>
          <w:p w14:paraId="5D07521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Eastbound N4 off ramp to Liffey Valley</w:t>
            </w:r>
          </w:p>
        </w:tc>
        <w:tc>
          <w:tcPr>
            <w:tcW w:w="3686" w:type="dxa"/>
            <w:shd w:val="clear" w:color="auto" w:fill="auto"/>
            <w:noWrap/>
            <w:hideMark/>
          </w:tcPr>
          <w:p w14:paraId="7CE5F36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Where is it anticipated people who use this bus stop will come from/to? Is the footpath between cycle track and bus lanes still preferred at this location?</w:t>
            </w:r>
          </w:p>
        </w:tc>
      </w:tr>
      <w:tr w:rsidR="00A75A40" w:rsidRPr="00FC764F" w14:paraId="71696236" w14:textId="77777777" w:rsidTr="0069231C">
        <w:trPr>
          <w:trHeight w:val="300"/>
        </w:trPr>
        <w:tc>
          <w:tcPr>
            <w:tcW w:w="1129" w:type="dxa"/>
            <w:shd w:val="clear" w:color="auto" w:fill="auto"/>
            <w:noWrap/>
            <w:hideMark/>
          </w:tcPr>
          <w:p w14:paraId="2C58F185"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6B3650E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1DC9D89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63865D9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4C129B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F03035E" w14:textId="77777777" w:rsidTr="0069231C">
        <w:trPr>
          <w:trHeight w:val="300"/>
        </w:trPr>
        <w:tc>
          <w:tcPr>
            <w:tcW w:w="1129" w:type="dxa"/>
            <w:shd w:val="clear" w:color="auto" w:fill="auto"/>
            <w:noWrap/>
            <w:hideMark/>
          </w:tcPr>
          <w:p w14:paraId="72E99592"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30</w:t>
            </w:r>
          </w:p>
        </w:tc>
        <w:tc>
          <w:tcPr>
            <w:tcW w:w="1134" w:type="dxa"/>
            <w:shd w:val="clear" w:color="auto" w:fill="auto"/>
            <w:noWrap/>
            <w:hideMark/>
          </w:tcPr>
          <w:p w14:paraId="061BE7DF"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05</w:t>
            </w:r>
          </w:p>
        </w:tc>
        <w:tc>
          <w:tcPr>
            <w:tcW w:w="1134" w:type="dxa"/>
            <w:shd w:val="clear" w:color="auto" w:fill="auto"/>
            <w:noWrap/>
            <w:hideMark/>
          </w:tcPr>
          <w:p w14:paraId="779B03C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CG A 1400</w:t>
            </w:r>
          </w:p>
        </w:tc>
        <w:tc>
          <w:tcPr>
            <w:tcW w:w="2835" w:type="dxa"/>
            <w:shd w:val="clear" w:color="auto" w:fill="auto"/>
            <w:noWrap/>
            <w:hideMark/>
          </w:tcPr>
          <w:p w14:paraId="10ED5BE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Existing shared path converted to </w:t>
            </w:r>
            <w:proofErr w:type="spellStart"/>
            <w:r w:rsidRPr="00FC764F">
              <w:rPr>
                <w:rFonts w:ascii="Calibri" w:eastAsia="Times New Roman" w:hAnsi="Calibri" w:cs="Calibri"/>
                <w:color w:val="000000"/>
                <w:lang w:eastAsia="en-IE"/>
              </w:rPr>
              <w:t>cycletrack</w:t>
            </w:r>
            <w:proofErr w:type="spellEnd"/>
          </w:p>
        </w:tc>
        <w:tc>
          <w:tcPr>
            <w:tcW w:w="3686" w:type="dxa"/>
            <w:shd w:val="clear" w:color="auto" w:fill="auto"/>
            <w:noWrap/>
            <w:hideMark/>
          </w:tcPr>
          <w:p w14:paraId="7CEBD97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How will this be done in practice?</w:t>
            </w:r>
          </w:p>
        </w:tc>
      </w:tr>
      <w:tr w:rsidR="00A75A40" w:rsidRPr="00FC764F" w14:paraId="05DF319D" w14:textId="77777777" w:rsidTr="0069231C">
        <w:trPr>
          <w:trHeight w:val="300"/>
        </w:trPr>
        <w:tc>
          <w:tcPr>
            <w:tcW w:w="1129" w:type="dxa"/>
            <w:shd w:val="clear" w:color="auto" w:fill="auto"/>
            <w:noWrap/>
            <w:hideMark/>
          </w:tcPr>
          <w:p w14:paraId="31A53CA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2B140D1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3B45DC1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0219C19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1257AA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ADBD15D" w14:textId="77777777" w:rsidTr="0069231C">
        <w:trPr>
          <w:trHeight w:val="300"/>
        </w:trPr>
        <w:tc>
          <w:tcPr>
            <w:tcW w:w="1129" w:type="dxa"/>
            <w:shd w:val="clear" w:color="auto" w:fill="auto"/>
            <w:noWrap/>
            <w:hideMark/>
          </w:tcPr>
          <w:p w14:paraId="5E7F0F74"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lastRenderedPageBreak/>
              <w:t>AT 31</w:t>
            </w:r>
          </w:p>
        </w:tc>
        <w:tc>
          <w:tcPr>
            <w:tcW w:w="1134" w:type="dxa"/>
            <w:shd w:val="clear" w:color="auto" w:fill="auto"/>
            <w:noWrap/>
            <w:hideMark/>
          </w:tcPr>
          <w:p w14:paraId="4B80B08E"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06</w:t>
            </w:r>
          </w:p>
        </w:tc>
        <w:tc>
          <w:tcPr>
            <w:tcW w:w="1134" w:type="dxa"/>
            <w:shd w:val="clear" w:color="auto" w:fill="auto"/>
            <w:noWrap/>
            <w:hideMark/>
          </w:tcPr>
          <w:p w14:paraId="23020224"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F 50</w:t>
            </w:r>
          </w:p>
        </w:tc>
        <w:tc>
          <w:tcPr>
            <w:tcW w:w="2835" w:type="dxa"/>
            <w:shd w:val="clear" w:color="auto" w:fill="auto"/>
            <w:noWrap/>
            <w:hideMark/>
          </w:tcPr>
          <w:p w14:paraId="1F18EEA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N4 Liffey Valley roundabout</w:t>
            </w:r>
          </w:p>
        </w:tc>
        <w:tc>
          <w:tcPr>
            <w:tcW w:w="3686" w:type="dxa"/>
            <w:shd w:val="clear" w:color="auto" w:fill="auto"/>
            <w:noWrap/>
            <w:hideMark/>
          </w:tcPr>
          <w:p w14:paraId="1A8852C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Are these new or existing trees? Could the cycle track approach to the crossing be reconfigured to remove the 90 </w:t>
            </w:r>
            <w:proofErr w:type="spellStart"/>
            <w:r w:rsidRPr="00FC764F">
              <w:rPr>
                <w:rFonts w:ascii="Calibri" w:eastAsia="Times New Roman" w:hAnsi="Calibri" w:cs="Calibri"/>
                <w:color w:val="000000"/>
                <w:lang w:eastAsia="en-IE"/>
              </w:rPr>
              <w:t>deg</w:t>
            </w:r>
            <w:proofErr w:type="spellEnd"/>
            <w:r w:rsidRPr="00FC764F">
              <w:rPr>
                <w:rFonts w:ascii="Calibri" w:eastAsia="Times New Roman" w:hAnsi="Calibri" w:cs="Calibri"/>
                <w:color w:val="000000"/>
                <w:lang w:eastAsia="en-IE"/>
              </w:rPr>
              <w:t xml:space="preserve"> turn?</w:t>
            </w:r>
          </w:p>
        </w:tc>
      </w:tr>
      <w:tr w:rsidR="00A75A40" w:rsidRPr="00FC764F" w14:paraId="0A62754A" w14:textId="77777777" w:rsidTr="0069231C">
        <w:trPr>
          <w:trHeight w:val="300"/>
        </w:trPr>
        <w:tc>
          <w:tcPr>
            <w:tcW w:w="1129" w:type="dxa"/>
            <w:shd w:val="clear" w:color="auto" w:fill="auto"/>
            <w:noWrap/>
            <w:hideMark/>
          </w:tcPr>
          <w:p w14:paraId="5DFBC469"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EAAD21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1A4A0C41"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25C4DBE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0C35E36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D003410" w14:textId="77777777" w:rsidTr="0069231C">
        <w:trPr>
          <w:trHeight w:val="300"/>
        </w:trPr>
        <w:tc>
          <w:tcPr>
            <w:tcW w:w="1129" w:type="dxa"/>
            <w:shd w:val="clear" w:color="auto" w:fill="auto"/>
            <w:noWrap/>
            <w:hideMark/>
          </w:tcPr>
          <w:p w14:paraId="7E3A3D32"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32</w:t>
            </w:r>
          </w:p>
        </w:tc>
        <w:tc>
          <w:tcPr>
            <w:tcW w:w="1134" w:type="dxa"/>
            <w:shd w:val="clear" w:color="auto" w:fill="auto"/>
            <w:noWrap/>
            <w:hideMark/>
          </w:tcPr>
          <w:p w14:paraId="1B4A928A"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06</w:t>
            </w:r>
          </w:p>
        </w:tc>
        <w:tc>
          <w:tcPr>
            <w:tcW w:w="1134" w:type="dxa"/>
            <w:shd w:val="clear" w:color="auto" w:fill="auto"/>
            <w:noWrap/>
            <w:hideMark/>
          </w:tcPr>
          <w:p w14:paraId="16E476D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F 50</w:t>
            </w:r>
          </w:p>
        </w:tc>
        <w:tc>
          <w:tcPr>
            <w:tcW w:w="2835" w:type="dxa"/>
            <w:shd w:val="clear" w:color="auto" w:fill="auto"/>
            <w:noWrap/>
            <w:hideMark/>
          </w:tcPr>
          <w:p w14:paraId="55B03DF2"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N4 Liffey Valley roundabout</w:t>
            </w:r>
          </w:p>
        </w:tc>
        <w:tc>
          <w:tcPr>
            <w:tcW w:w="3686" w:type="dxa"/>
            <w:shd w:val="clear" w:color="auto" w:fill="auto"/>
            <w:noWrap/>
            <w:hideMark/>
          </w:tcPr>
          <w:p w14:paraId="654541F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Footpath could be reconfigured to reduce area of shared space.</w:t>
            </w:r>
          </w:p>
        </w:tc>
      </w:tr>
      <w:tr w:rsidR="00A75A40" w:rsidRPr="00FC764F" w14:paraId="7D4FB932" w14:textId="77777777" w:rsidTr="0069231C">
        <w:trPr>
          <w:trHeight w:val="300"/>
        </w:trPr>
        <w:tc>
          <w:tcPr>
            <w:tcW w:w="1129" w:type="dxa"/>
            <w:shd w:val="clear" w:color="auto" w:fill="auto"/>
            <w:noWrap/>
            <w:hideMark/>
          </w:tcPr>
          <w:p w14:paraId="7BDA1E67"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9CD586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55C4E1A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D1177B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22B971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03099855" w14:textId="77777777" w:rsidTr="0069231C">
        <w:trPr>
          <w:trHeight w:val="300"/>
        </w:trPr>
        <w:tc>
          <w:tcPr>
            <w:tcW w:w="1129" w:type="dxa"/>
            <w:shd w:val="clear" w:color="auto" w:fill="auto"/>
            <w:noWrap/>
            <w:hideMark/>
          </w:tcPr>
          <w:p w14:paraId="7680B8AF"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33</w:t>
            </w:r>
          </w:p>
        </w:tc>
        <w:tc>
          <w:tcPr>
            <w:tcW w:w="1134" w:type="dxa"/>
            <w:shd w:val="clear" w:color="auto" w:fill="auto"/>
            <w:noWrap/>
            <w:hideMark/>
          </w:tcPr>
          <w:p w14:paraId="433A05CA"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07</w:t>
            </w:r>
          </w:p>
        </w:tc>
        <w:tc>
          <w:tcPr>
            <w:tcW w:w="1134" w:type="dxa"/>
            <w:shd w:val="clear" w:color="auto" w:fill="auto"/>
            <w:noWrap/>
            <w:hideMark/>
          </w:tcPr>
          <w:p w14:paraId="23FCE5B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G 300</w:t>
            </w:r>
          </w:p>
        </w:tc>
        <w:tc>
          <w:tcPr>
            <w:tcW w:w="2835" w:type="dxa"/>
            <w:shd w:val="clear" w:color="auto" w:fill="auto"/>
            <w:noWrap/>
            <w:hideMark/>
          </w:tcPr>
          <w:p w14:paraId="38061E7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Old Lucan Road at the </w:t>
            </w:r>
            <w:proofErr w:type="spellStart"/>
            <w:r w:rsidRPr="00FC764F">
              <w:rPr>
                <w:rFonts w:ascii="Calibri" w:eastAsia="Times New Roman" w:hAnsi="Calibri" w:cs="Calibri"/>
                <w:color w:val="000000"/>
                <w:lang w:eastAsia="en-IE"/>
              </w:rPr>
              <w:t>Deadmans</w:t>
            </w:r>
            <w:proofErr w:type="spellEnd"/>
            <w:r w:rsidRPr="00FC764F">
              <w:rPr>
                <w:rFonts w:ascii="Calibri" w:eastAsia="Times New Roman" w:hAnsi="Calibri" w:cs="Calibri"/>
                <w:color w:val="000000"/>
                <w:lang w:eastAsia="en-IE"/>
              </w:rPr>
              <w:t xml:space="preserve"> etc.</w:t>
            </w:r>
          </w:p>
        </w:tc>
        <w:tc>
          <w:tcPr>
            <w:tcW w:w="3686" w:type="dxa"/>
            <w:shd w:val="clear" w:color="auto" w:fill="auto"/>
            <w:noWrap/>
            <w:hideMark/>
          </w:tcPr>
          <w:p w14:paraId="5DCC55E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How will parking/set-down on footpath and cycle track be prevented (see street-view satellite)?</w:t>
            </w:r>
          </w:p>
        </w:tc>
      </w:tr>
      <w:tr w:rsidR="00A75A40" w:rsidRPr="00FC764F" w14:paraId="75C4D432" w14:textId="77777777" w:rsidTr="0069231C">
        <w:trPr>
          <w:trHeight w:val="300"/>
        </w:trPr>
        <w:tc>
          <w:tcPr>
            <w:tcW w:w="1129" w:type="dxa"/>
            <w:shd w:val="clear" w:color="auto" w:fill="auto"/>
            <w:noWrap/>
            <w:hideMark/>
          </w:tcPr>
          <w:p w14:paraId="2225949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6C19EE1"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1CF8CF3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1031602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5142410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49D0677B" w14:textId="77777777" w:rsidTr="0069231C">
        <w:trPr>
          <w:trHeight w:val="300"/>
        </w:trPr>
        <w:tc>
          <w:tcPr>
            <w:tcW w:w="1129" w:type="dxa"/>
            <w:shd w:val="clear" w:color="auto" w:fill="auto"/>
            <w:noWrap/>
            <w:hideMark/>
          </w:tcPr>
          <w:p w14:paraId="1B0D86A4"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34</w:t>
            </w:r>
          </w:p>
        </w:tc>
        <w:tc>
          <w:tcPr>
            <w:tcW w:w="1134" w:type="dxa"/>
            <w:shd w:val="clear" w:color="auto" w:fill="auto"/>
            <w:noWrap/>
            <w:hideMark/>
          </w:tcPr>
          <w:p w14:paraId="70F2FA72"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07</w:t>
            </w:r>
          </w:p>
        </w:tc>
        <w:tc>
          <w:tcPr>
            <w:tcW w:w="1134" w:type="dxa"/>
            <w:shd w:val="clear" w:color="auto" w:fill="auto"/>
            <w:noWrap/>
            <w:hideMark/>
          </w:tcPr>
          <w:p w14:paraId="347EE27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G 250</w:t>
            </w:r>
          </w:p>
        </w:tc>
        <w:tc>
          <w:tcPr>
            <w:tcW w:w="2835" w:type="dxa"/>
            <w:shd w:val="clear" w:color="auto" w:fill="auto"/>
            <w:noWrap/>
            <w:hideMark/>
          </w:tcPr>
          <w:p w14:paraId="02C2132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Old Lucan Road at the </w:t>
            </w:r>
            <w:proofErr w:type="spellStart"/>
            <w:r w:rsidRPr="00FC764F">
              <w:rPr>
                <w:rFonts w:ascii="Calibri" w:eastAsia="Times New Roman" w:hAnsi="Calibri" w:cs="Calibri"/>
                <w:color w:val="000000"/>
                <w:lang w:eastAsia="en-IE"/>
              </w:rPr>
              <w:t>Deadmans</w:t>
            </w:r>
            <w:proofErr w:type="spellEnd"/>
            <w:r w:rsidRPr="00FC764F">
              <w:rPr>
                <w:rFonts w:ascii="Calibri" w:eastAsia="Times New Roman" w:hAnsi="Calibri" w:cs="Calibri"/>
                <w:color w:val="000000"/>
                <w:lang w:eastAsia="en-IE"/>
              </w:rPr>
              <w:t xml:space="preserve"> etc.</w:t>
            </w:r>
          </w:p>
        </w:tc>
        <w:tc>
          <w:tcPr>
            <w:tcW w:w="3686" w:type="dxa"/>
            <w:shd w:val="clear" w:color="auto" w:fill="auto"/>
            <w:noWrap/>
            <w:hideMark/>
          </w:tcPr>
          <w:p w14:paraId="6A65433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Can entrance width be narrowed to align with existing pillars?</w:t>
            </w:r>
          </w:p>
        </w:tc>
      </w:tr>
      <w:tr w:rsidR="00A75A40" w:rsidRPr="00FC764F" w14:paraId="5B0327E4" w14:textId="77777777" w:rsidTr="0069231C">
        <w:trPr>
          <w:trHeight w:val="300"/>
        </w:trPr>
        <w:tc>
          <w:tcPr>
            <w:tcW w:w="1129" w:type="dxa"/>
            <w:shd w:val="clear" w:color="auto" w:fill="auto"/>
            <w:noWrap/>
            <w:hideMark/>
          </w:tcPr>
          <w:p w14:paraId="5B1EA3A3"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417888C5"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4823BE4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1E47023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52D6ED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56B50075" w14:textId="77777777" w:rsidTr="0069231C">
        <w:trPr>
          <w:trHeight w:val="300"/>
        </w:trPr>
        <w:tc>
          <w:tcPr>
            <w:tcW w:w="1129" w:type="dxa"/>
            <w:shd w:val="clear" w:color="auto" w:fill="auto"/>
            <w:noWrap/>
            <w:hideMark/>
          </w:tcPr>
          <w:p w14:paraId="231E4F97"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35</w:t>
            </w:r>
          </w:p>
        </w:tc>
        <w:tc>
          <w:tcPr>
            <w:tcW w:w="1134" w:type="dxa"/>
            <w:shd w:val="clear" w:color="auto" w:fill="auto"/>
            <w:noWrap/>
            <w:hideMark/>
          </w:tcPr>
          <w:p w14:paraId="5CE00DB3"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08</w:t>
            </w:r>
          </w:p>
        </w:tc>
        <w:tc>
          <w:tcPr>
            <w:tcW w:w="1134" w:type="dxa"/>
            <w:shd w:val="clear" w:color="auto" w:fill="auto"/>
            <w:noWrap/>
            <w:hideMark/>
          </w:tcPr>
          <w:p w14:paraId="1A7A6E9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I 100</w:t>
            </w:r>
          </w:p>
        </w:tc>
        <w:tc>
          <w:tcPr>
            <w:tcW w:w="2835" w:type="dxa"/>
            <w:shd w:val="clear" w:color="auto" w:fill="auto"/>
            <w:noWrap/>
            <w:hideMark/>
          </w:tcPr>
          <w:p w14:paraId="65F0385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N4 at existing ped overbridge</w:t>
            </w:r>
          </w:p>
        </w:tc>
        <w:tc>
          <w:tcPr>
            <w:tcW w:w="3686" w:type="dxa"/>
            <w:shd w:val="clear" w:color="auto" w:fill="auto"/>
            <w:noWrap/>
            <w:hideMark/>
          </w:tcPr>
          <w:p w14:paraId="4BAD697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Can a direct link between cycle tracks to be provided for cyclists using bridge and Old Lucan Road. Significant detour as shown</w:t>
            </w:r>
          </w:p>
        </w:tc>
      </w:tr>
      <w:tr w:rsidR="00A75A40" w:rsidRPr="00FC764F" w14:paraId="439929A1" w14:textId="77777777" w:rsidTr="0069231C">
        <w:trPr>
          <w:trHeight w:val="300"/>
        </w:trPr>
        <w:tc>
          <w:tcPr>
            <w:tcW w:w="1129" w:type="dxa"/>
            <w:shd w:val="clear" w:color="auto" w:fill="auto"/>
            <w:noWrap/>
            <w:hideMark/>
          </w:tcPr>
          <w:p w14:paraId="78DF61BE" w14:textId="77777777" w:rsidR="00A75A40" w:rsidRPr="00FC764F" w:rsidRDefault="00A75A40" w:rsidP="00F04BB0">
            <w:pPr>
              <w:spacing w:after="0" w:line="240" w:lineRule="auto"/>
              <w:rPr>
                <w:rFonts w:ascii="Calibri" w:eastAsia="Times New Roman" w:hAnsi="Calibri" w:cs="Calibri"/>
                <w:color w:val="000000"/>
                <w:lang w:eastAsia="en-IE"/>
              </w:rPr>
            </w:pPr>
          </w:p>
        </w:tc>
        <w:tc>
          <w:tcPr>
            <w:tcW w:w="1134" w:type="dxa"/>
            <w:shd w:val="clear" w:color="auto" w:fill="auto"/>
            <w:noWrap/>
            <w:hideMark/>
          </w:tcPr>
          <w:p w14:paraId="2CB59CAD"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4E486CF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4B8A257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0DCB196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7E6207B" w14:textId="77777777" w:rsidTr="0069231C">
        <w:trPr>
          <w:trHeight w:val="300"/>
        </w:trPr>
        <w:tc>
          <w:tcPr>
            <w:tcW w:w="1129" w:type="dxa"/>
            <w:shd w:val="clear" w:color="auto" w:fill="auto"/>
            <w:noWrap/>
            <w:hideMark/>
          </w:tcPr>
          <w:p w14:paraId="65DED057"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36</w:t>
            </w:r>
          </w:p>
        </w:tc>
        <w:tc>
          <w:tcPr>
            <w:tcW w:w="1134" w:type="dxa"/>
            <w:shd w:val="clear" w:color="auto" w:fill="auto"/>
            <w:noWrap/>
            <w:hideMark/>
          </w:tcPr>
          <w:p w14:paraId="2FEB850E"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08</w:t>
            </w:r>
          </w:p>
        </w:tc>
        <w:tc>
          <w:tcPr>
            <w:tcW w:w="1134" w:type="dxa"/>
            <w:shd w:val="clear" w:color="auto" w:fill="auto"/>
            <w:noWrap/>
            <w:hideMark/>
          </w:tcPr>
          <w:p w14:paraId="795C2FB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A 2200</w:t>
            </w:r>
          </w:p>
        </w:tc>
        <w:tc>
          <w:tcPr>
            <w:tcW w:w="2835" w:type="dxa"/>
            <w:shd w:val="clear" w:color="auto" w:fill="auto"/>
            <w:noWrap/>
            <w:hideMark/>
          </w:tcPr>
          <w:p w14:paraId="609E8FB0"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N4 new over bridge</w:t>
            </w:r>
          </w:p>
        </w:tc>
        <w:tc>
          <w:tcPr>
            <w:tcW w:w="3686" w:type="dxa"/>
            <w:shd w:val="clear" w:color="auto" w:fill="auto"/>
            <w:noWrap/>
            <w:hideMark/>
          </w:tcPr>
          <w:p w14:paraId="3DFB2C7A"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Are cyclists permitted on this bridge? Is 3.0m wide enough if so?</w:t>
            </w:r>
          </w:p>
        </w:tc>
      </w:tr>
      <w:tr w:rsidR="00A75A40" w:rsidRPr="00FC764F" w14:paraId="470E8B79" w14:textId="77777777" w:rsidTr="0069231C">
        <w:trPr>
          <w:trHeight w:val="300"/>
        </w:trPr>
        <w:tc>
          <w:tcPr>
            <w:tcW w:w="1129" w:type="dxa"/>
            <w:shd w:val="clear" w:color="auto" w:fill="auto"/>
            <w:noWrap/>
            <w:hideMark/>
          </w:tcPr>
          <w:p w14:paraId="0278F890"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5E452A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534490B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086F989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C3E8F5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F790EB3" w14:textId="77777777" w:rsidTr="0069231C">
        <w:trPr>
          <w:trHeight w:val="300"/>
        </w:trPr>
        <w:tc>
          <w:tcPr>
            <w:tcW w:w="1129" w:type="dxa"/>
            <w:shd w:val="clear" w:color="auto" w:fill="auto"/>
            <w:noWrap/>
            <w:hideMark/>
          </w:tcPr>
          <w:p w14:paraId="14096CA3"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37</w:t>
            </w:r>
          </w:p>
        </w:tc>
        <w:tc>
          <w:tcPr>
            <w:tcW w:w="1134" w:type="dxa"/>
            <w:shd w:val="clear" w:color="auto" w:fill="auto"/>
            <w:noWrap/>
            <w:hideMark/>
          </w:tcPr>
          <w:p w14:paraId="48996E39"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09</w:t>
            </w:r>
          </w:p>
        </w:tc>
        <w:tc>
          <w:tcPr>
            <w:tcW w:w="1134" w:type="dxa"/>
            <w:shd w:val="clear" w:color="auto" w:fill="auto"/>
            <w:noWrap/>
            <w:hideMark/>
          </w:tcPr>
          <w:p w14:paraId="412665B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I 350</w:t>
            </w:r>
          </w:p>
        </w:tc>
        <w:tc>
          <w:tcPr>
            <w:tcW w:w="2835" w:type="dxa"/>
            <w:shd w:val="clear" w:color="auto" w:fill="auto"/>
            <w:noWrap/>
            <w:hideMark/>
          </w:tcPr>
          <w:p w14:paraId="7918CB42"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Existing cycle track to cross M50</w:t>
            </w:r>
          </w:p>
        </w:tc>
        <w:tc>
          <w:tcPr>
            <w:tcW w:w="3686" w:type="dxa"/>
            <w:shd w:val="clear" w:color="auto" w:fill="auto"/>
            <w:noWrap/>
            <w:hideMark/>
          </w:tcPr>
          <w:p w14:paraId="473AA28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Does cycle track narrow along this section? Should existing be widened?</w:t>
            </w:r>
          </w:p>
        </w:tc>
      </w:tr>
      <w:tr w:rsidR="00A75A40" w:rsidRPr="00FC764F" w14:paraId="11BA0E21" w14:textId="77777777" w:rsidTr="0069231C">
        <w:trPr>
          <w:trHeight w:val="300"/>
        </w:trPr>
        <w:tc>
          <w:tcPr>
            <w:tcW w:w="1129" w:type="dxa"/>
            <w:shd w:val="clear" w:color="auto" w:fill="auto"/>
            <w:noWrap/>
            <w:hideMark/>
          </w:tcPr>
          <w:p w14:paraId="5235A8B7"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6F965D7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68C175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768232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711A1C3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69602BB1" w14:textId="77777777" w:rsidTr="0069231C">
        <w:trPr>
          <w:trHeight w:val="300"/>
        </w:trPr>
        <w:tc>
          <w:tcPr>
            <w:tcW w:w="1129" w:type="dxa"/>
            <w:shd w:val="clear" w:color="auto" w:fill="auto"/>
            <w:noWrap/>
            <w:hideMark/>
          </w:tcPr>
          <w:p w14:paraId="29BCC3DC"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38</w:t>
            </w:r>
          </w:p>
        </w:tc>
        <w:tc>
          <w:tcPr>
            <w:tcW w:w="1134" w:type="dxa"/>
            <w:shd w:val="clear" w:color="auto" w:fill="auto"/>
            <w:noWrap/>
            <w:hideMark/>
          </w:tcPr>
          <w:p w14:paraId="49B2876B"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11</w:t>
            </w:r>
          </w:p>
        </w:tc>
        <w:tc>
          <w:tcPr>
            <w:tcW w:w="1134" w:type="dxa"/>
            <w:shd w:val="clear" w:color="auto" w:fill="auto"/>
            <w:noWrap/>
            <w:hideMark/>
          </w:tcPr>
          <w:p w14:paraId="6101EC0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I 750</w:t>
            </w:r>
          </w:p>
        </w:tc>
        <w:tc>
          <w:tcPr>
            <w:tcW w:w="2835" w:type="dxa"/>
            <w:shd w:val="clear" w:color="auto" w:fill="auto"/>
            <w:noWrap/>
            <w:hideMark/>
          </w:tcPr>
          <w:p w14:paraId="21C9F3A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Existing cycle track to cross M50</w:t>
            </w:r>
          </w:p>
        </w:tc>
        <w:tc>
          <w:tcPr>
            <w:tcW w:w="3686" w:type="dxa"/>
            <w:shd w:val="clear" w:color="auto" w:fill="auto"/>
            <w:noWrap/>
            <w:hideMark/>
          </w:tcPr>
          <w:p w14:paraId="5B94752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Is cycle track wide enough?</w:t>
            </w:r>
          </w:p>
        </w:tc>
      </w:tr>
      <w:tr w:rsidR="00A75A40" w:rsidRPr="00FC764F" w14:paraId="21A1E429" w14:textId="77777777" w:rsidTr="0069231C">
        <w:trPr>
          <w:trHeight w:val="300"/>
        </w:trPr>
        <w:tc>
          <w:tcPr>
            <w:tcW w:w="1129" w:type="dxa"/>
            <w:shd w:val="clear" w:color="auto" w:fill="auto"/>
            <w:noWrap/>
            <w:hideMark/>
          </w:tcPr>
          <w:p w14:paraId="2979182B"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25A0EE8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29EC9B9F"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51AFB0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271D145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4C28578C" w14:textId="77777777" w:rsidTr="0069231C">
        <w:trPr>
          <w:trHeight w:val="300"/>
        </w:trPr>
        <w:tc>
          <w:tcPr>
            <w:tcW w:w="1129" w:type="dxa"/>
            <w:shd w:val="clear" w:color="auto" w:fill="auto"/>
            <w:noWrap/>
            <w:hideMark/>
          </w:tcPr>
          <w:p w14:paraId="5ABAC638"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39</w:t>
            </w:r>
          </w:p>
        </w:tc>
        <w:tc>
          <w:tcPr>
            <w:tcW w:w="1134" w:type="dxa"/>
            <w:shd w:val="clear" w:color="auto" w:fill="auto"/>
            <w:noWrap/>
            <w:hideMark/>
          </w:tcPr>
          <w:p w14:paraId="4A533D91"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12</w:t>
            </w:r>
          </w:p>
        </w:tc>
        <w:tc>
          <w:tcPr>
            <w:tcW w:w="1134" w:type="dxa"/>
            <w:shd w:val="clear" w:color="auto" w:fill="auto"/>
            <w:noWrap/>
            <w:hideMark/>
          </w:tcPr>
          <w:p w14:paraId="766DBAB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J 300</w:t>
            </w:r>
          </w:p>
        </w:tc>
        <w:tc>
          <w:tcPr>
            <w:tcW w:w="2835" w:type="dxa"/>
            <w:shd w:val="clear" w:color="auto" w:fill="auto"/>
            <w:noWrap/>
            <w:hideMark/>
          </w:tcPr>
          <w:p w14:paraId="6AA1E76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Old Lucan Road and </w:t>
            </w:r>
            <w:proofErr w:type="spellStart"/>
            <w:r w:rsidRPr="00FC764F">
              <w:rPr>
                <w:rFonts w:ascii="Calibri" w:eastAsia="Times New Roman" w:hAnsi="Calibri" w:cs="Calibri"/>
                <w:color w:val="000000"/>
                <w:lang w:eastAsia="en-IE"/>
              </w:rPr>
              <w:t>Hollyville</w:t>
            </w:r>
            <w:proofErr w:type="spellEnd"/>
            <w:r w:rsidRPr="00FC764F">
              <w:rPr>
                <w:rFonts w:ascii="Calibri" w:eastAsia="Times New Roman" w:hAnsi="Calibri" w:cs="Calibri"/>
                <w:color w:val="000000"/>
                <w:lang w:eastAsia="en-IE"/>
              </w:rPr>
              <w:t xml:space="preserve"> Lawn</w:t>
            </w:r>
          </w:p>
        </w:tc>
        <w:tc>
          <w:tcPr>
            <w:tcW w:w="3686" w:type="dxa"/>
            <w:shd w:val="clear" w:color="auto" w:fill="auto"/>
            <w:noWrap/>
            <w:hideMark/>
          </w:tcPr>
          <w:p w14:paraId="60377FA2"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Can radius be tightened? If stop line is at road edge, who has priority?</w:t>
            </w:r>
          </w:p>
        </w:tc>
      </w:tr>
      <w:tr w:rsidR="00A75A40" w:rsidRPr="00FC764F" w14:paraId="6077C75A" w14:textId="77777777" w:rsidTr="0069231C">
        <w:trPr>
          <w:trHeight w:val="300"/>
        </w:trPr>
        <w:tc>
          <w:tcPr>
            <w:tcW w:w="1129" w:type="dxa"/>
            <w:shd w:val="clear" w:color="auto" w:fill="auto"/>
            <w:noWrap/>
            <w:hideMark/>
          </w:tcPr>
          <w:p w14:paraId="42B36CB4"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785DFCDE"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48BADBC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438EBA10"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5584BDF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56AC0AD4" w14:textId="77777777" w:rsidTr="0069231C">
        <w:trPr>
          <w:trHeight w:val="300"/>
        </w:trPr>
        <w:tc>
          <w:tcPr>
            <w:tcW w:w="1129" w:type="dxa"/>
            <w:shd w:val="clear" w:color="auto" w:fill="auto"/>
            <w:noWrap/>
            <w:hideMark/>
          </w:tcPr>
          <w:p w14:paraId="6E27AABF"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40</w:t>
            </w:r>
          </w:p>
        </w:tc>
        <w:tc>
          <w:tcPr>
            <w:tcW w:w="1134" w:type="dxa"/>
            <w:shd w:val="clear" w:color="auto" w:fill="auto"/>
            <w:noWrap/>
            <w:hideMark/>
          </w:tcPr>
          <w:p w14:paraId="02CE668A"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13</w:t>
            </w:r>
          </w:p>
        </w:tc>
        <w:tc>
          <w:tcPr>
            <w:tcW w:w="1134" w:type="dxa"/>
            <w:shd w:val="clear" w:color="auto" w:fill="auto"/>
            <w:noWrap/>
            <w:hideMark/>
          </w:tcPr>
          <w:p w14:paraId="43406711"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J 600</w:t>
            </w:r>
          </w:p>
        </w:tc>
        <w:tc>
          <w:tcPr>
            <w:tcW w:w="2835" w:type="dxa"/>
            <w:shd w:val="clear" w:color="auto" w:fill="auto"/>
            <w:noWrap/>
            <w:hideMark/>
          </w:tcPr>
          <w:p w14:paraId="18BED418"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Old Lucan Road</w:t>
            </w:r>
          </w:p>
        </w:tc>
        <w:tc>
          <w:tcPr>
            <w:tcW w:w="3686" w:type="dxa"/>
            <w:shd w:val="clear" w:color="auto" w:fill="auto"/>
            <w:noWrap/>
            <w:hideMark/>
          </w:tcPr>
          <w:p w14:paraId="6BDB49D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Cycle track white line should break at crossing.</w:t>
            </w:r>
          </w:p>
        </w:tc>
      </w:tr>
      <w:tr w:rsidR="00A75A40" w:rsidRPr="00FC764F" w14:paraId="57E4C7C4" w14:textId="77777777" w:rsidTr="0069231C">
        <w:trPr>
          <w:trHeight w:val="300"/>
        </w:trPr>
        <w:tc>
          <w:tcPr>
            <w:tcW w:w="1129" w:type="dxa"/>
            <w:shd w:val="clear" w:color="auto" w:fill="auto"/>
            <w:noWrap/>
            <w:hideMark/>
          </w:tcPr>
          <w:p w14:paraId="21284581"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20FF1B3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5C3CD0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739E0472"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01D878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F7E5FE1" w14:textId="77777777" w:rsidTr="0069231C">
        <w:trPr>
          <w:trHeight w:val="300"/>
        </w:trPr>
        <w:tc>
          <w:tcPr>
            <w:tcW w:w="1129" w:type="dxa"/>
            <w:shd w:val="clear" w:color="auto" w:fill="auto"/>
            <w:noWrap/>
            <w:hideMark/>
          </w:tcPr>
          <w:p w14:paraId="7ED08ADB"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41</w:t>
            </w:r>
          </w:p>
        </w:tc>
        <w:tc>
          <w:tcPr>
            <w:tcW w:w="1134" w:type="dxa"/>
            <w:shd w:val="clear" w:color="auto" w:fill="auto"/>
            <w:noWrap/>
            <w:hideMark/>
          </w:tcPr>
          <w:p w14:paraId="216BFFE7"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14</w:t>
            </w:r>
          </w:p>
        </w:tc>
        <w:tc>
          <w:tcPr>
            <w:tcW w:w="1134" w:type="dxa"/>
            <w:shd w:val="clear" w:color="auto" w:fill="auto"/>
            <w:noWrap/>
            <w:hideMark/>
          </w:tcPr>
          <w:p w14:paraId="4744FCA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K 0</w:t>
            </w:r>
          </w:p>
        </w:tc>
        <w:tc>
          <w:tcPr>
            <w:tcW w:w="2835" w:type="dxa"/>
            <w:shd w:val="clear" w:color="auto" w:fill="auto"/>
            <w:noWrap/>
            <w:hideMark/>
          </w:tcPr>
          <w:p w14:paraId="3C9CCA2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 xml:space="preserve">Junction of Old Lucan Road and </w:t>
            </w:r>
            <w:proofErr w:type="spellStart"/>
            <w:r w:rsidRPr="00FC764F">
              <w:rPr>
                <w:rFonts w:ascii="Calibri" w:eastAsia="Times New Roman" w:hAnsi="Calibri" w:cs="Calibri"/>
                <w:color w:val="000000"/>
                <w:lang w:eastAsia="en-IE"/>
              </w:rPr>
              <w:t>Kennelsfort</w:t>
            </w:r>
            <w:proofErr w:type="spellEnd"/>
            <w:r w:rsidRPr="00FC764F">
              <w:rPr>
                <w:rFonts w:ascii="Calibri" w:eastAsia="Times New Roman" w:hAnsi="Calibri" w:cs="Calibri"/>
                <w:color w:val="000000"/>
                <w:lang w:eastAsia="en-IE"/>
              </w:rPr>
              <w:t xml:space="preserve"> Road </w:t>
            </w:r>
            <w:proofErr w:type="spellStart"/>
            <w:r w:rsidRPr="00FC764F">
              <w:rPr>
                <w:rFonts w:ascii="Calibri" w:eastAsia="Times New Roman" w:hAnsi="Calibri" w:cs="Calibri"/>
                <w:color w:val="000000"/>
                <w:lang w:eastAsia="en-IE"/>
              </w:rPr>
              <w:t>Lwr</w:t>
            </w:r>
            <w:proofErr w:type="spellEnd"/>
          </w:p>
        </w:tc>
        <w:tc>
          <w:tcPr>
            <w:tcW w:w="3686" w:type="dxa"/>
            <w:shd w:val="clear" w:color="auto" w:fill="auto"/>
            <w:noWrap/>
            <w:hideMark/>
          </w:tcPr>
          <w:p w14:paraId="66038125"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See previous note re: left to go right</w:t>
            </w:r>
          </w:p>
        </w:tc>
      </w:tr>
      <w:tr w:rsidR="00A75A40" w:rsidRPr="00FC764F" w14:paraId="1D743E08" w14:textId="77777777" w:rsidTr="0069231C">
        <w:trPr>
          <w:trHeight w:val="300"/>
        </w:trPr>
        <w:tc>
          <w:tcPr>
            <w:tcW w:w="1129" w:type="dxa"/>
            <w:shd w:val="clear" w:color="auto" w:fill="auto"/>
            <w:noWrap/>
            <w:hideMark/>
          </w:tcPr>
          <w:p w14:paraId="1E3102BF"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59432237"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F84871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1A3FB23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18A56DDC"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76DAC913" w14:textId="77777777" w:rsidTr="0069231C">
        <w:trPr>
          <w:trHeight w:val="300"/>
        </w:trPr>
        <w:tc>
          <w:tcPr>
            <w:tcW w:w="1129" w:type="dxa"/>
            <w:shd w:val="clear" w:color="auto" w:fill="auto"/>
            <w:noWrap/>
            <w:hideMark/>
          </w:tcPr>
          <w:p w14:paraId="0F7C79B9"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42</w:t>
            </w:r>
          </w:p>
        </w:tc>
        <w:tc>
          <w:tcPr>
            <w:tcW w:w="1134" w:type="dxa"/>
            <w:shd w:val="clear" w:color="auto" w:fill="auto"/>
            <w:noWrap/>
            <w:hideMark/>
          </w:tcPr>
          <w:p w14:paraId="35566641"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14</w:t>
            </w:r>
          </w:p>
        </w:tc>
        <w:tc>
          <w:tcPr>
            <w:tcW w:w="1134" w:type="dxa"/>
            <w:shd w:val="clear" w:color="auto" w:fill="auto"/>
            <w:noWrap/>
            <w:hideMark/>
          </w:tcPr>
          <w:p w14:paraId="4E9DA05B"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K 150</w:t>
            </w:r>
          </w:p>
        </w:tc>
        <w:tc>
          <w:tcPr>
            <w:tcW w:w="2835" w:type="dxa"/>
            <w:shd w:val="clear" w:color="auto" w:fill="auto"/>
            <w:noWrap/>
            <w:hideMark/>
          </w:tcPr>
          <w:p w14:paraId="101DAD9C"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Junction of Old Lucan Road and Mill Lane</w:t>
            </w:r>
          </w:p>
        </w:tc>
        <w:tc>
          <w:tcPr>
            <w:tcW w:w="3686" w:type="dxa"/>
            <w:shd w:val="clear" w:color="auto" w:fill="auto"/>
            <w:noWrap/>
            <w:hideMark/>
          </w:tcPr>
          <w:p w14:paraId="5D99F863"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Significant sweep from kerb end to entrance.</w:t>
            </w:r>
          </w:p>
        </w:tc>
      </w:tr>
      <w:tr w:rsidR="00A75A40" w:rsidRPr="00FC764F" w14:paraId="328F855C" w14:textId="77777777" w:rsidTr="0069231C">
        <w:trPr>
          <w:trHeight w:val="300"/>
        </w:trPr>
        <w:tc>
          <w:tcPr>
            <w:tcW w:w="1129" w:type="dxa"/>
            <w:shd w:val="clear" w:color="auto" w:fill="auto"/>
            <w:noWrap/>
            <w:hideMark/>
          </w:tcPr>
          <w:p w14:paraId="4260D94F"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187D8BD6"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236A45F1"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3F0A070B"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7EBCF853"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231085DD" w14:textId="77777777" w:rsidTr="0069231C">
        <w:trPr>
          <w:trHeight w:val="1200"/>
        </w:trPr>
        <w:tc>
          <w:tcPr>
            <w:tcW w:w="1129" w:type="dxa"/>
            <w:shd w:val="clear" w:color="auto" w:fill="auto"/>
            <w:noWrap/>
            <w:hideMark/>
          </w:tcPr>
          <w:p w14:paraId="46FBE1FA"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43</w:t>
            </w:r>
          </w:p>
        </w:tc>
        <w:tc>
          <w:tcPr>
            <w:tcW w:w="1134" w:type="dxa"/>
            <w:shd w:val="clear" w:color="auto" w:fill="auto"/>
            <w:noWrap/>
            <w:hideMark/>
          </w:tcPr>
          <w:p w14:paraId="48191F91"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15</w:t>
            </w:r>
          </w:p>
        </w:tc>
        <w:tc>
          <w:tcPr>
            <w:tcW w:w="1134" w:type="dxa"/>
            <w:shd w:val="clear" w:color="auto" w:fill="auto"/>
            <w:noWrap/>
            <w:hideMark/>
          </w:tcPr>
          <w:p w14:paraId="06DCDF2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K 275</w:t>
            </w:r>
          </w:p>
        </w:tc>
        <w:tc>
          <w:tcPr>
            <w:tcW w:w="2835" w:type="dxa"/>
            <w:shd w:val="clear" w:color="auto" w:fill="auto"/>
            <w:noWrap/>
            <w:hideMark/>
          </w:tcPr>
          <w:p w14:paraId="6269E76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Old Lucan Road to The Oval</w:t>
            </w:r>
          </w:p>
        </w:tc>
        <w:tc>
          <w:tcPr>
            <w:tcW w:w="3686" w:type="dxa"/>
            <w:shd w:val="clear" w:color="auto" w:fill="auto"/>
            <w:hideMark/>
          </w:tcPr>
          <w:p w14:paraId="13E0685D"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If this footpath is to serve as a shared path to link The Oval to the two way, it needs to be significantly wider. Could the western footpath be removed and the traffic lanes shifted west? Or the path widened into the green area.</w:t>
            </w:r>
            <w:r w:rsidRPr="00FC764F">
              <w:rPr>
                <w:rFonts w:ascii="Calibri" w:eastAsia="Times New Roman" w:hAnsi="Calibri" w:cs="Calibri"/>
                <w:color w:val="000000"/>
                <w:lang w:eastAsia="en-IE"/>
              </w:rPr>
              <w:br/>
            </w:r>
            <w:r w:rsidRPr="00FC764F">
              <w:rPr>
                <w:rFonts w:ascii="Calibri" w:eastAsia="Times New Roman" w:hAnsi="Calibri" w:cs="Calibri"/>
                <w:color w:val="000000"/>
                <w:lang w:eastAsia="en-IE"/>
              </w:rPr>
              <w:br/>
            </w:r>
            <w:r w:rsidRPr="00FC764F">
              <w:rPr>
                <w:rFonts w:ascii="Calibri" w:eastAsia="Times New Roman" w:hAnsi="Calibri" w:cs="Calibri"/>
                <w:color w:val="000000"/>
                <w:lang w:eastAsia="en-IE"/>
              </w:rPr>
              <w:lastRenderedPageBreak/>
              <w:t>Can right left and straight ahead be from a single lane?</w:t>
            </w:r>
          </w:p>
        </w:tc>
      </w:tr>
      <w:tr w:rsidR="00A75A40" w:rsidRPr="00FC764F" w14:paraId="3B2F285D" w14:textId="77777777" w:rsidTr="0069231C">
        <w:trPr>
          <w:trHeight w:val="300"/>
        </w:trPr>
        <w:tc>
          <w:tcPr>
            <w:tcW w:w="1129" w:type="dxa"/>
            <w:shd w:val="clear" w:color="auto" w:fill="auto"/>
            <w:noWrap/>
            <w:hideMark/>
          </w:tcPr>
          <w:p w14:paraId="4BEC2D1A" w14:textId="77777777" w:rsidR="00A75A40" w:rsidRPr="00FC764F" w:rsidRDefault="00A75A40" w:rsidP="00F04BB0">
            <w:pPr>
              <w:spacing w:after="0" w:line="240" w:lineRule="auto"/>
              <w:jc w:val="center"/>
              <w:rPr>
                <w:rFonts w:ascii="Calibri" w:eastAsia="Times New Roman" w:hAnsi="Calibri" w:cs="Calibri"/>
                <w:color w:val="000000"/>
                <w:lang w:eastAsia="en-IE"/>
              </w:rPr>
            </w:pPr>
          </w:p>
        </w:tc>
        <w:tc>
          <w:tcPr>
            <w:tcW w:w="1134" w:type="dxa"/>
            <w:shd w:val="clear" w:color="auto" w:fill="auto"/>
            <w:noWrap/>
            <w:hideMark/>
          </w:tcPr>
          <w:p w14:paraId="3E8B12AA"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1134" w:type="dxa"/>
            <w:shd w:val="clear" w:color="auto" w:fill="auto"/>
            <w:noWrap/>
            <w:hideMark/>
          </w:tcPr>
          <w:p w14:paraId="7857E3E3"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2835" w:type="dxa"/>
            <w:shd w:val="clear" w:color="auto" w:fill="auto"/>
            <w:noWrap/>
            <w:hideMark/>
          </w:tcPr>
          <w:p w14:paraId="5ECE7D64"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c>
          <w:tcPr>
            <w:tcW w:w="3686" w:type="dxa"/>
            <w:shd w:val="clear" w:color="auto" w:fill="auto"/>
            <w:noWrap/>
            <w:hideMark/>
          </w:tcPr>
          <w:p w14:paraId="32AD3DF8" w14:textId="77777777" w:rsidR="00A75A40" w:rsidRPr="00FC764F" w:rsidRDefault="00A75A40" w:rsidP="00F04BB0">
            <w:pPr>
              <w:spacing w:after="0" w:line="240" w:lineRule="auto"/>
              <w:rPr>
                <w:rFonts w:ascii="Times New Roman" w:eastAsia="Times New Roman" w:hAnsi="Times New Roman" w:cs="Times New Roman"/>
                <w:sz w:val="20"/>
                <w:szCs w:val="20"/>
                <w:lang w:eastAsia="en-IE"/>
              </w:rPr>
            </w:pPr>
          </w:p>
        </w:tc>
      </w:tr>
      <w:tr w:rsidR="00A75A40" w:rsidRPr="00FC764F" w14:paraId="4029D22A" w14:textId="77777777" w:rsidTr="0069231C">
        <w:trPr>
          <w:trHeight w:val="300"/>
        </w:trPr>
        <w:tc>
          <w:tcPr>
            <w:tcW w:w="1129" w:type="dxa"/>
            <w:shd w:val="clear" w:color="auto" w:fill="auto"/>
            <w:noWrap/>
            <w:hideMark/>
          </w:tcPr>
          <w:p w14:paraId="1B2C4663" w14:textId="77777777" w:rsidR="00A75A40" w:rsidRPr="00FC764F" w:rsidRDefault="00A75A40" w:rsidP="00F04BB0">
            <w:pPr>
              <w:spacing w:after="0" w:line="240" w:lineRule="auto"/>
              <w:jc w:val="center"/>
              <w:rPr>
                <w:rFonts w:ascii="Calibri" w:eastAsia="Times New Roman" w:hAnsi="Calibri" w:cs="Calibri"/>
                <w:color w:val="000000"/>
                <w:lang w:eastAsia="en-IE"/>
              </w:rPr>
            </w:pPr>
            <w:r w:rsidRPr="00FC764F">
              <w:rPr>
                <w:rFonts w:ascii="Calibri" w:eastAsia="Times New Roman" w:hAnsi="Calibri" w:cs="Calibri"/>
                <w:color w:val="000000"/>
                <w:lang w:eastAsia="en-IE"/>
              </w:rPr>
              <w:t>AT 44</w:t>
            </w:r>
          </w:p>
        </w:tc>
        <w:tc>
          <w:tcPr>
            <w:tcW w:w="1134" w:type="dxa"/>
            <w:shd w:val="clear" w:color="auto" w:fill="auto"/>
            <w:noWrap/>
            <w:hideMark/>
          </w:tcPr>
          <w:p w14:paraId="0C950C33" w14:textId="77777777" w:rsidR="00A75A40" w:rsidRPr="00FC764F" w:rsidRDefault="00A75A40" w:rsidP="00F04BB0">
            <w:pPr>
              <w:spacing w:after="0" w:line="240" w:lineRule="auto"/>
              <w:jc w:val="right"/>
              <w:rPr>
                <w:rFonts w:ascii="Calibri" w:eastAsia="Times New Roman" w:hAnsi="Calibri" w:cs="Calibri"/>
                <w:color w:val="000000"/>
                <w:lang w:eastAsia="en-IE"/>
              </w:rPr>
            </w:pPr>
            <w:r w:rsidRPr="00FC764F">
              <w:rPr>
                <w:rFonts w:ascii="Calibri" w:eastAsia="Times New Roman" w:hAnsi="Calibri" w:cs="Calibri"/>
                <w:color w:val="000000"/>
                <w:lang w:eastAsia="en-IE"/>
              </w:rPr>
              <w:t>Sheet 15</w:t>
            </w:r>
          </w:p>
        </w:tc>
        <w:tc>
          <w:tcPr>
            <w:tcW w:w="1134" w:type="dxa"/>
            <w:shd w:val="clear" w:color="auto" w:fill="auto"/>
            <w:noWrap/>
            <w:hideMark/>
          </w:tcPr>
          <w:p w14:paraId="4D01B7E6"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CH L 50</w:t>
            </w:r>
          </w:p>
        </w:tc>
        <w:tc>
          <w:tcPr>
            <w:tcW w:w="2835" w:type="dxa"/>
            <w:shd w:val="clear" w:color="auto" w:fill="auto"/>
            <w:noWrap/>
            <w:hideMark/>
          </w:tcPr>
          <w:p w14:paraId="55F8D54F"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Cycle track at end of Old Lucan Road</w:t>
            </w:r>
          </w:p>
        </w:tc>
        <w:tc>
          <w:tcPr>
            <w:tcW w:w="3686" w:type="dxa"/>
            <w:shd w:val="clear" w:color="auto" w:fill="auto"/>
            <w:noWrap/>
            <w:hideMark/>
          </w:tcPr>
          <w:p w14:paraId="461C20F9" w14:textId="77777777" w:rsidR="00A75A40" w:rsidRPr="00FC764F" w:rsidRDefault="00A75A40" w:rsidP="00F04BB0">
            <w:pPr>
              <w:spacing w:after="0" w:line="240" w:lineRule="auto"/>
              <w:rPr>
                <w:rFonts w:ascii="Calibri" w:eastAsia="Times New Roman" w:hAnsi="Calibri" w:cs="Calibri"/>
                <w:color w:val="000000"/>
                <w:lang w:eastAsia="en-IE"/>
              </w:rPr>
            </w:pPr>
            <w:r w:rsidRPr="00FC764F">
              <w:rPr>
                <w:rFonts w:ascii="Calibri" w:eastAsia="Times New Roman" w:hAnsi="Calibri" w:cs="Calibri"/>
                <w:color w:val="000000"/>
                <w:lang w:eastAsia="en-IE"/>
              </w:rPr>
              <w:t>Is this an operating entrance? Can it be removed / the footpath continue through?</w:t>
            </w:r>
          </w:p>
        </w:tc>
      </w:tr>
    </w:tbl>
    <w:p w14:paraId="1F7069B4" w14:textId="77777777" w:rsidR="00A75A40" w:rsidRDefault="00A75A40" w:rsidP="00A75A40"/>
    <w:p w14:paraId="408569FA" w14:textId="593F6F37" w:rsidR="002D56B2" w:rsidRDefault="002D56B2" w:rsidP="00B56C63">
      <w:pPr>
        <w:jc w:val="both"/>
        <w:rPr>
          <w:b/>
          <w:bCs/>
          <w:sz w:val="32"/>
          <w:szCs w:val="32"/>
        </w:rPr>
      </w:pPr>
    </w:p>
    <w:p w14:paraId="719A7130" w14:textId="4CF520F8" w:rsidR="002D56B2" w:rsidRDefault="002D56B2" w:rsidP="00B56C63">
      <w:pPr>
        <w:jc w:val="both"/>
        <w:rPr>
          <w:b/>
          <w:bCs/>
          <w:sz w:val="32"/>
          <w:szCs w:val="32"/>
        </w:rPr>
      </w:pPr>
    </w:p>
    <w:p w14:paraId="72FE9E89" w14:textId="2D14E2CF" w:rsidR="002D56B2" w:rsidRDefault="002D56B2" w:rsidP="00B56C63">
      <w:pPr>
        <w:jc w:val="both"/>
        <w:rPr>
          <w:b/>
          <w:bCs/>
          <w:sz w:val="32"/>
          <w:szCs w:val="32"/>
        </w:rPr>
      </w:pPr>
    </w:p>
    <w:p w14:paraId="154DEE8D" w14:textId="77777777" w:rsidR="002D56B2" w:rsidRPr="002D56B2" w:rsidRDefault="002D56B2" w:rsidP="00B56C63">
      <w:pPr>
        <w:jc w:val="both"/>
        <w:rPr>
          <w:b/>
          <w:bCs/>
          <w:sz w:val="32"/>
          <w:szCs w:val="32"/>
        </w:rPr>
      </w:pPr>
    </w:p>
    <w:p w14:paraId="74673934" w14:textId="77777777" w:rsidR="00BD6AC3" w:rsidRDefault="00BD6AC3" w:rsidP="00B56C63">
      <w:pPr>
        <w:jc w:val="both"/>
        <w:rPr>
          <w:sz w:val="24"/>
          <w:szCs w:val="24"/>
        </w:rPr>
      </w:pPr>
    </w:p>
    <w:p w14:paraId="417D1C46" w14:textId="77777777" w:rsidR="000A5EC7" w:rsidRDefault="000A5EC7" w:rsidP="00B56C63">
      <w:pPr>
        <w:jc w:val="both"/>
        <w:rPr>
          <w:b/>
          <w:bCs/>
          <w:sz w:val="32"/>
          <w:szCs w:val="32"/>
        </w:rPr>
      </w:pPr>
    </w:p>
    <w:p w14:paraId="157FA9F5" w14:textId="77777777" w:rsidR="000A5EC7" w:rsidRDefault="000A5EC7" w:rsidP="00B56C63">
      <w:pPr>
        <w:jc w:val="both"/>
        <w:rPr>
          <w:b/>
          <w:bCs/>
          <w:sz w:val="32"/>
          <w:szCs w:val="32"/>
        </w:rPr>
      </w:pPr>
    </w:p>
    <w:p w14:paraId="0C8CD3CE" w14:textId="77777777" w:rsidR="000A5EC7" w:rsidRDefault="000A5EC7" w:rsidP="00B56C63">
      <w:pPr>
        <w:jc w:val="both"/>
        <w:rPr>
          <w:b/>
          <w:bCs/>
          <w:sz w:val="32"/>
          <w:szCs w:val="32"/>
        </w:rPr>
      </w:pPr>
    </w:p>
    <w:p w14:paraId="2FA9D27B" w14:textId="77777777" w:rsidR="000A5EC7" w:rsidRDefault="000A5EC7" w:rsidP="00B56C63">
      <w:pPr>
        <w:jc w:val="both"/>
        <w:rPr>
          <w:b/>
          <w:bCs/>
          <w:sz w:val="32"/>
          <w:szCs w:val="32"/>
        </w:rPr>
      </w:pPr>
    </w:p>
    <w:p w14:paraId="1027230D" w14:textId="77777777" w:rsidR="000A5EC7" w:rsidRDefault="000A5EC7" w:rsidP="00B56C63">
      <w:pPr>
        <w:jc w:val="both"/>
        <w:rPr>
          <w:b/>
          <w:bCs/>
          <w:sz w:val="32"/>
          <w:szCs w:val="32"/>
        </w:rPr>
      </w:pPr>
    </w:p>
    <w:p w14:paraId="4D2BF8BB" w14:textId="77777777" w:rsidR="000A5EC7" w:rsidRDefault="000A5EC7" w:rsidP="00B56C63">
      <w:pPr>
        <w:jc w:val="both"/>
        <w:rPr>
          <w:b/>
          <w:bCs/>
          <w:sz w:val="32"/>
          <w:szCs w:val="32"/>
        </w:rPr>
      </w:pPr>
    </w:p>
    <w:p w14:paraId="23478FBD" w14:textId="77777777" w:rsidR="000A5EC7" w:rsidRDefault="000A5EC7" w:rsidP="00B56C63">
      <w:pPr>
        <w:jc w:val="both"/>
        <w:rPr>
          <w:b/>
          <w:bCs/>
          <w:sz w:val="32"/>
          <w:szCs w:val="32"/>
        </w:rPr>
      </w:pPr>
    </w:p>
    <w:p w14:paraId="48DEC28B" w14:textId="77777777" w:rsidR="000A5EC7" w:rsidRDefault="000A5EC7" w:rsidP="00B56C63">
      <w:pPr>
        <w:jc w:val="both"/>
        <w:rPr>
          <w:b/>
          <w:bCs/>
          <w:sz w:val="32"/>
          <w:szCs w:val="32"/>
        </w:rPr>
      </w:pPr>
    </w:p>
    <w:p w14:paraId="5E2255BE" w14:textId="77777777" w:rsidR="000A5EC7" w:rsidRDefault="000A5EC7" w:rsidP="00B56C63">
      <w:pPr>
        <w:jc w:val="both"/>
        <w:rPr>
          <w:b/>
          <w:bCs/>
          <w:sz w:val="32"/>
          <w:szCs w:val="32"/>
        </w:rPr>
      </w:pPr>
    </w:p>
    <w:p w14:paraId="4B990E59" w14:textId="77777777" w:rsidR="000A5EC7" w:rsidRDefault="000A5EC7" w:rsidP="00B56C63">
      <w:pPr>
        <w:jc w:val="both"/>
        <w:rPr>
          <w:b/>
          <w:bCs/>
          <w:sz w:val="32"/>
          <w:szCs w:val="32"/>
        </w:rPr>
      </w:pPr>
    </w:p>
    <w:p w14:paraId="187CE5F1" w14:textId="77777777" w:rsidR="000F30B2" w:rsidRDefault="000F30B2" w:rsidP="00B56C63">
      <w:pPr>
        <w:jc w:val="both"/>
        <w:rPr>
          <w:b/>
          <w:bCs/>
          <w:sz w:val="32"/>
          <w:szCs w:val="32"/>
        </w:rPr>
      </w:pPr>
    </w:p>
    <w:p w14:paraId="6B1F0A36" w14:textId="77777777" w:rsidR="000F30B2" w:rsidRDefault="000F30B2" w:rsidP="00B56C63">
      <w:pPr>
        <w:jc w:val="both"/>
        <w:rPr>
          <w:b/>
          <w:bCs/>
          <w:sz w:val="32"/>
          <w:szCs w:val="32"/>
        </w:rPr>
      </w:pPr>
    </w:p>
    <w:p w14:paraId="09F5D92F" w14:textId="77777777" w:rsidR="000F30B2" w:rsidRDefault="000F30B2" w:rsidP="00B56C63">
      <w:pPr>
        <w:jc w:val="both"/>
        <w:rPr>
          <w:b/>
          <w:bCs/>
          <w:sz w:val="32"/>
          <w:szCs w:val="32"/>
        </w:rPr>
      </w:pPr>
    </w:p>
    <w:p w14:paraId="175A1572" w14:textId="77777777" w:rsidR="000F30B2" w:rsidRDefault="000F30B2" w:rsidP="00B56C63">
      <w:pPr>
        <w:jc w:val="both"/>
        <w:rPr>
          <w:b/>
          <w:bCs/>
          <w:sz w:val="32"/>
          <w:szCs w:val="32"/>
        </w:rPr>
      </w:pPr>
    </w:p>
    <w:p w14:paraId="6C7696EE" w14:textId="1544FF0E" w:rsidR="009D17B6" w:rsidRDefault="009D17B6" w:rsidP="00B56C63">
      <w:pPr>
        <w:jc w:val="both"/>
        <w:rPr>
          <w:b/>
          <w:bCs/>
          <w:sz w:val="32"/>
          <w:szCs w:val="32"/>
        </w:rPr>
      </w:pPr>
      <w:r>
        <w:rPr>
          <w:b/>
          <w:bCs/>
          <w:sz w:val="32"/>
          <w:szCs w:val="32"/>
        </w:rPr>
        <w:lastRenderedPageBreak/>
        <w:t xml:space="preserve">SDCC </w:t>
      </w:r>
      <w:r w:rsidRPr="00B56C63">
        <w:rPr>
          <w:b/>
          <w:bCs/>
          <w:sz w:val="32"/>
          <w:szCs w:val="32"/>
        </w:rPr>
        <w:t xml:space="preserve">Traffic </w:t>
      </w:r>
      <w:r w:rsidR="001D5AEB">
        <w:rPr>
          <w:b/>
          <w:bCs/>
          <w:sz w:val="32"/>
          <w:szCs w:val="32"/>
        </w:rPr>
        <w:t xml:space="preserve">and Transportation </w:t>
      </w:r>
      <w:r w:rsidRPr="00B56C63">
        <w:rPr>
          <w:b/>
          <w:bCs/>
          <w:sz w:val="32"/>
          <w:szCs w:val="32"/>
        </w:rPr>
        <w:t>Section Comments:</w:t>
      </w:r>
    </w:p>
    <w:p w14:paraId="305DA0EF" w14:textId="52C50C52" w:rsidR="009D17B6" w:rsidRPr="009D17B6" w:rsidRDefault="00B56C63" w:rsidP="00B56C63">
      <w:pPr>
        <w:jc w:val="both"/>
        <w:rPr>
          <w:b/>
          <w:bCs/>
          <w:sz w:val="32"/>
          <w:szCs w:val="32"/>
        </w:rPr>
      </w:pPr>
      <w:r w:rsidRPr="00B56C63">
        <w:rPr>
          <w:b/>
          <w:bCs/>
          <w:sz w:val="32"/>
          <w:szCs w:val="32"/>
        </w:rPr>
        <w:t xml:space="preserve">Section 1: </w:t>
      </w:r>
      <w:r w:rsidR="009D17B6" w:rsidRPr="009D17B6">
        <w:rPr>
          <w:b/>
          <w:bCs/>
          <w:sz w:val="32"/>
          <w:szCs w:val="32"/>
        </w:rPr>
        <w:t>N4 Junction 3 to M50 Junction 7 – N4 Lucan Road</w:t>
      </w:r>
      <w:r w:rsidR="009D17B6" w:rsidRPr="009D17B6">
        <w:rPr>
          <w:b/>
          <w:bCs/>
          <w:sz w:val="44"/>
          <w:szCs w:val="44"/>
        </w:rPr>
        <w:t xml:space="preserve"> </w:t>
      </w:r>
    </w:p>
    <w:p w14:paraId="50368721" w14:textId="0DF5F8FC" w:rsidR="00B56C63" w:rsidRDefault="00B56C63" w:rsidP="00B56C63">
      <w:pPr>
        <w:jc w:val="both"/>
        <w:rPr>
          <w:sz w:val="24"/>
          <w:szCs w:val="24"/>
        </w:rPr>
      </w:pPr>
      <w:r>
        <w:rPr>
          <w:sz w:val="24"/>
          <w:szCs w:val="24"/>
        </w:rPr>
        <w:t>The traffic Section request that the proposed scheme be extended westwards to include Lucan Village.</w:t>
      </w:r>
    </w:p>
    <w:p w14:paraId="2CF01937" w14:textId="7581E230" w:rsidR="00B56C63" w:rsidRDefault="00B56C63" w:rsidP="00B56C63">
      <w:pPr>
        <w:jc w:val="both"/>
        <w:rPr>
          <w:sz w:val="24"/>
          <w:szCs w:val="24"/>
        </w:rPr>
      </w:pPr>
      <w:r>
        <w:rPr>
          <w:sz w:val="24"/>
          <w:szCs w:val="24"/>
        </w:rPr>
        <w:t>The traffic section supports the reinstatement of a right turn onto the western slip road onto the N4.  This move has been justified by the modelling results which show significant demand for this vehicular movement.</w:t>
      </w:r>
    </w:p>
    <w:p w14:paraId="12CF4EB7" w14:textId="0180F067" w:rsidR="000639E3" w:rsidRDefault="000639E3" w:rsidP="00B56C63">
      <w:pPr>
        <w:jc w:val="both"/>
      </w:pPr>
      <w:r>
        <w:rPr>
          <w:sz w:val="24"/>
          <w:szCs w:val="24"/>
        </w:rPr>
        <w:t xml:space="preserve">SDCC support the removal of the left slip lanes at the junction of </w:t>
      </w:r>
      <w:r>
        <w:t xml:space="preserve">the R136 </w:t>
      </w:r>
      <w:proofErr w:type="spellStart"/>
      <w:r>
        <w:t>Ballyowen</w:t>
      </w:r>
      <w:proofErr w:type="spellEnd"/>
      <w:r>
        <w:t xml:space="preserve"> Road with the R835 Lucan Road.</w:t>
      </w:r>
    </w:p>
    <w:p w14:paraId="4A935225" w14:textId="4E9A4CB3" w:rsidR="000639E3" w:rsidRDefault="000639E3" w:rsidP="00B56C63">
      <w:pPr>
        <w:jc w:val="both"/>
      </w:pPr>
      <w:r>
        <w:t xml:space="preserve">SDCC welcomes the movement of the Bus Stops on the N4 near Liffey Valley Shopping centre some 150m further west, increasing the length of the bus laybys and segregating them from the adjacent N4 Lucan Road carriageway.  This increases the distance from the proposed bus stops and the merging and diverging lane vehicular movements that occur near the Red Cow Interchange. </w:t>
      </w:r>
    </w:p>
    <w:p w14:paraId="107D5FB9" w14:textId="53EF42D9" w:rsidR="009D17B6" w:rsidRDefault="009D17B6" w:rsidP="00B56C63">
      <w:pPr>
        <w:jc w:val="both"/>
        <w:rPr>
          <w:sz w:val="24"/>
          <w:szCs w:val="24"/>
        </w:rPr>
      </w:pPr>
      <w:r>
        <w:t>Extra weaving distance will be provided both eastbound and westbound on the western side of the Red Cow interchange.  This will improve an existing problem which currently exists at this location.</w:t>
      </w:r>
    </w:p>
    <w:p w14:paraId="32CF9824" w14:textId="1CE45BE5" w:rsidR="00B56C63" w:rsidRDefault="000639E3" w:rsidP="00B56C63">
      <w:pPr>
        <w:jc w:val="both"/>
      </w:pPr>
      <w:r>
        <w:t>SDCC welcomes new pedestrian only bridge is proposed adjacent to the new bus stop locations, some 200m further west from the existing foot / cycle bridge, which will be retained.</w:t>
      </w:r>
    </w:p>
    <w:p w14:paraId="3582EF52" w14:textId="06A43C6C" w:rsidR="00B56C63" w:rsidRDefault="009D17B6" w:rsidP="00B56C63">
      <w:pPr>
        <w:jc w:val="both"/>
      </w:pPr>
      <w:r>
        <w:t>SDCC support the proposal for a segregated two-way cycle track on the northern side of the N4 between the entrance to the Hermitage Golf Club and Junction 2 of the N4.</w:t>
      </w:r>
    </w:p>
    <w:p w14:paraId="65AEB0CE" w14:textId="1229CBF6" w:rsidR="009D17B6" w:rsidRDefault="009D17B6" w:rsidP="00B56C63">
      <w:pPr>
        <w:jc w:val="both"/>
      </w:pPr>
      <w:r>
        <w:t>This proposal requires land acquisition and appropriate mitigation measures for tree loss.</w:t>
      </w:r>
    </w:p>
    <w:p w14:paraId="6377F99E" w14:textId="77777777" w:rsidR="009D17B6" w:rsidRDefault="009D17B6" w:rsidP="00B56C63">
      <w:pPr>
        <w:jc w:val="both"/>
        <w:rPr>
          <w:b/>
          <w:bCs/>
          <w:sz w:val="32"/>
          <w:szCs w:val="32"/>
        </w:rPr>
      </w:pPr>
    </w:p>
    <w:p w14:paraId="68825310" w14:textId="0CB00E13" w:rsidR="009D17B6" w:rsidRPr="009D17B6" w:rsidRDefault="009D17B6" w:rsidP="00B56C63">
      <w:pPr>
        <w:jc w:val="both"/>
        <w:rPr>
          <w:b/>
          <w:bCs/>
          <w:sz w:val="32"/>
          <w:szCs w:val="32"/>
        </w:rPr>
      </w:pPr>
      <w:r w:rsidRPr="009D17B6">
        <w:rPr>
          <w:b/>
          <w:bCs/>
          <w:sz w:val="32"/>
          <w:szCs w:val="32"/>
        </w:rPr>
        <w:t xml:space="preserve">Section 2: M50 Junction 7 to R148 Con Colbert Road – R148 Palmerstown bypass and </w:t>
      </w:r>
      <w:proofErr w:type="spellStart"/>
      <w:r w:rsidRPr="009D17B6">
        <w:rPr>
          <w:b/>
          <w:bCs/>
          <w:sz w:val="32"/>
          <w:szCs w:val="32"/>
        </w:rPr>
        <w:t>Chapelizod</w:t>
      </w:r>
      <w:proofErr w:type="spellEnd"/>
      <w:r w:rsidRPr="009D17B6">
        <w:rPr>
          <w:b/>
          <w:bCs/>
          <w:sz w:val="32"/>
          <w:szCs w:val="32"/>
        </w:rPr>
        <w:t xml:space="preserve"> bypass</w:t>
      </w:r>
      <w:r>
        <w:rPr>
          <w:b/>
          <w:bCs/>
          <w:sz w:val="32"/>
          <w:szCs w:val="32"/>
        </w:rPr>
        <w:t>:</w:t>
      </w:r>
    </w:p>
    <w:p w14:paraId="69137EC4" w14:textId="5166A7D1" w:rsidR="009D17B6" w:rsidRDefault="00B447A2" w:rsidP="00B56C63">
      <w:pPr>
        <w:jc w:val="both"/>
      </w:pPr>
      <w:r>
        <w:t>SDCC supports the upgrade of the following junctions to provide bus priority and enhanced pedestrian and cyclist facilities</w:t>
      </w:r>
      <w:r w:rsidR="00E252D5">
        <w:t xml:space="preserve"> and the following carriageway improvements to support Bus priority</w:t>
      </w:r>
      <w:r>
        <w:t>:</w:t>
      </w:r>
    </w:p>
    <w:p w14:paraId="37949C8A" w14:textId="77777777" w:rsidR="00B447A2" w:rsidRDefault="00B447A2" w:rsidP="00B56C63">
      <w:pPr>
        <w:jc w:val="both"/>
      </w:pPr>
      <w:r>
        <w:tab/>
      </w:r>
      <w:r>
        <w:tab/>
        <w:t xml:space="preserve">• R148 Palmerstown bypass / Kennelsfort </w:t>
      </w:r>
      <w:proofErr w:type="gramStart"/>
      <w:r>
        <w:t>Road;</w:t>
      </w:r>
      <w:proofErr w:type="gramEnd"/>
      <w:r>
        <w:t xml:space="preserve"> </w:t>
      </w:r>
    </w:p>
    <w:p w14:paraId="2D8CDCEB" w14:textId="77777777" w:rsidR="00B447A2" w:rsidRDefault="00B447A2" w:rsidP="00B447A2">
      <w:pPr>
        <w:ind w:left="720" w:firstLine="720"/>
        <w:jc w:val="both"/>
      </w:pPr>
      <w:r>
        <w:t xml:space="preserve">• Old Lucan Road / Kennelsfort Road Lower; and </w:t>
      </w:r>
    </w:p>
    <w:p w14:paraId="0D0652CD" w14:textId="5B462882" w:rsidR="00B447A2" w:rsidRDefault="00B447A2" w:rsidP="00B447A2">
      <w:pPr>
        <w:ind w:left="720" w:firstLine="720"/>
        <w:jc w:val="both"/>
      </w:pPr>
      <w:r>
        <w:t>• R148 Palmerstown bypass / The Oval.</w:t>
      </w:r>
    </w:p>
    <w:p w14:paraId="7EE376BD" w14:textId="018FDDA7" w:rsidR="00B447A2" w:rsidRDefault="00E252D5" w:rsidP="00B56C63">
      <w:pPr>
        <w:jc w:val="both"/>
      </w:pPr>
      <w:r>
        <w:t>Between the M50 junction and Kennelsfort Road junction, it is proposed to provide a continuous bus lane and two general traffic lanes in the eastbound direction.</w:t>
      </w:r>
    </w:p>
    <w:p w14:paraId="1A75ACB7" w14:textId="6A40E779" w:rsidR="009D17B6" w:rsidRDefault="00E252D5" w:rsidP="00B56C63">
      <w:pPr>
        <w:jc w:val="both"/>
      </w:pPr>
      <w:r>
        <w:t>In the westbound direction, a bus lane and two general traffic lanes are proposed, with the lane designation amended to separate earlier the general traffic heading toward the M50 and the N4 Lucan Road westbound. This arrangement will allow for a continuous westbound bus lane from the Kennelsfort Road junction and through the M50 interchange.</w:t>
      </w:r>
    </w:p>
    <w:p w14:paraId="56FCF209" w14:textId="5B2EEE2D" w:rsidR="00E252D5" w:rsidRDefault="00E252D5" w:rsidP="00B56C63">
      <w:pPr>
        <w:jc w:val="both"/>
      </w:pPr>
      <w:r>
        <w:lastRenderedPageBreak/>
        <w:t>SDCC supports the removal of the left turning slip lanes and the removal of the left turn out of Kennelsfort road onto the R148 bypass to facilitate pedestrian and cycle movements and safer Bus stop operations at this location.</w:t>
      </w:r>
    </w:p>
    <w:p w14:paraId="2D254D03" w14:textId="77777777" w:rsidR="001E5D7A" w:rsidRPr="00D11F19" w:rsidRDefault="001E5D7A" w:rsidP="001E5D7A">
      <w:pPr>
        <w:jc w:val="both"/>
        <w:rPr>
          <w:sz w:val="24"/>
          <w:szCs w:val="24"/>
        </w:rPr>
      </w:pPr>
      <w:r w:rsidRPr="00D11F19">
        <w:rPr>
          <w:sz w:val="24"/>
          <w:szCs w:val="24"/>
        </w:rPr>
        <w:t>The required Construction Management and Traffic Management plans required for the continued safe and efficient operation of the roads network in the vicinity of the development.</w:t>
      </w:r>
    </w:p>
    <w:p w14:paraId="0B082D48" w14:textId="77777777" w:rsidR="001E5D7A" w:rsidRPr="00D11F19" w:rsidRDefault="001E5D7A" w:rsidP="001E5D7A">
      <w:pPr>
        <w:jc w:val="both"/>
        <w:rPr>
          <w:sz w:val="24"/>
          <w:szCs w:val="24"/>
        </w:rPr>
      </w:pPr>
      <w:r w:rsidRPr="00D11F19">
        <w:rPr>
          <w:sz w:val="24"/>
          <w:szCs w:val="24"/>
        </w:rPr>
        <w:t>SDCC would like an assurance that the delivery of this scheme will not negatively impact on timing of the delivery of the Lucan Luas extension.</w:t>
      </w:r>
    </w:p>
    <w:p w14:paraId="53BDD7AE" w14:textId="77777777" w:rsidR="001E5D7A" w:rsidRPr="00D11F19" w:rsidRDefault="001E5D7A" w:rsidP="001E5D7A">
      <w:pPr>
        <w:jc w:val="both"/>
        <w:rPr>
          <w:sz w:val="24"/>
          <w:szCs w:val="24"/>
        </w:rPr>
      </w:pPr>
      <w:r w:rsidRPr="00D11F19">
        <w:rPr>
          <w:sz w:val="24"/>
          <w:szCs w:val="24"/>
        </w:rPr>
        <w:t>Further discussion between NTA and SDCC on the exact parcels of land identified within the scheme is required to assist with the scheme</w:t>
      </w:r>
    </w:p>
    <w:p w14:paraId="6D339CA3" w14:textId="41A04417" w:rsidR="006A577B" w:rsidRPr="00EC6E2E" w:rsidRDefault="006A577B" w:rsidP="006A577B">
      <w:pPr>
        <w:jc w:val="both"/>
        <w:rPr>
          <w:sz w:val="24"/>
          <w:szCs w:val="24"/>
        </w:rPr>
      </w:pPr>
      <w:r>
        <w:rPr>
          <w:sz w:val="24"/>
          <w:szCs w:val="24"/>
        </w:rPr>
        <w:t xml:space="preserve">The Traffic and Transport Section of SDCC </w:t>
      </w:r>
      <w:r w:rsidRPr="00EC6E2E">
        <w:rPr>
          <w:sz w:val="24"/>
          <w:szCs w:val="24"/>
        </w:rPr>
        <w:t>are supportive of this planning application.  The proposals support the GDA Transport Strategy</w:t>
      </w:r>
      <w:r>
        <w:rPr>
          <w:sz w:val="24"/>
          <w:szCs w:val="24"/>
        </w:rPr>
        <w:t xml:space="preserve"> and </w:t>
      </w:r>
      <w:r w:rsidRPr="00EC6E2E">
        <w:rPr>
          <w:sz w:val="24"/>
          <w:szCs w:val="24"/>
        </w:rPr>
        <w:t>many of the sustainable movement policies in our new County Development Plan.  These proposals also support policies and help us move towards our targets set out in our Climate Action Plans.</w:t>
      </w:r>
    </w:p>
    <w:p w14:paraId="700CF7C6" w14:textId="77777777" w:rsidR="006A577B" w:rsidRDefault="006A577B" w:rsidP="006A577B">
      <w:pPr>
        <w:jc w:val="both"/>
        <w:rPr>
          <w:b/>
          <w:bCs/>
          <w:sz w:val="24"/>
          <w:szCs w:val="24"/>
        </w:rPr>
      </w:pPr>
    </w:p>
    <w:p w14:paraId="3C8A49C3" w14:textId="77777777" w:rsidR="006A577B" w:rsidRDefault="006A577B" w:rsidP="006A577B">
      <w:pPr>
        <w:jc w:val="both"/>
        <w:rPr>
          <w:b/>
          <w:bCs/>
          <w:sz w:val="24"/>
          <w:szCs w:val="24"/>
        </w:rPr>
      </w:pPr>
      <w:r>
        <w:rPr>
          <w:b/>
          <w:bCs/>
          <w:sz w:val="24"/>
          <w:szCs w:val="24"/>
        </w:rPr>
        <w:t>Construction Management Plans:</w:t>
      </w:r>
    </w:p>
    <w:p w14:paraId="203C87CC" w14:textId="77777777" w:rsidR="006A577B" w:rsidRDefault="006A577B" w:rsidP="006A577B">
      <w:pPr>
        <w:jc w:val="both"/>
        <w:rPr>
          <w:sz w:val="24"/>
          <w:szCs w:val="24"/>
        </w:rPr>
      </w:pPr>
      <w:r w:rsidRPr="00B87638">
        <w:rPr>
          <w:sz w:val="24"/>
          <w:szCs w:val="24"/>
        </w:rPr>
        <w:t xml:space="preserve">The </w:t>
      </w:r>
      <w:r>
        <w:rPr>
          <w:sz w:val="24"/>
          <w:szCs w:val="24"/>
        </w:rPr>
        <w:t>proposed Bus corridor r</w:t>
      </w:r>
      <w:r w:rsidRPr="00B87638">
        <w:rPr>
          <w:sz w:val="24"/>
          <w:szCs w:val="24"/>
        </w:rPr>
        <w:t xml:space="preserve">oute runs along one of SDCC’s very busy road networks.  The location is </w:t>
      </w:r>
      <w:r>
        <w:rPr>
          <w:sz w:val="24"/>
          <w:szCs w:val="24"/>
        </w:rPr>
        <w:t>follows (</w:t>
      </w:r>
      <w:r w:rsidRPr="00B87638">
        <w:rPr>
          <w:sz w:val="24"/>
          <w:szCs w:val="24"/>
        </w:rPr>
        <w:t>N4</w:t>
      </w:r>
      <w:r>
        <w:rPr>
          <w:sz w:val="24"/>
          <w:szCs w:val="24"/>
        </w:rPr>
        <w:t>)</w:t>
      </w:r>
      <w:r w:rsidRPr="00B87638">
        <w:rPr>
          <w:sz w:val="24"/>
          <w:szCs w:val="24"/>
        </w:rPr>
        <w:t xml:space="preserve"> National Road and </w:t>
      </w:r>
      <w:r>
        <w:rPr>
          <w:sz w:val="24"/>
          <w:szCs w:val="24"/>
        </w:rPr>
        <w:t>crosses the (</w:t>
      </w:r>
      <w:r w:rsidRPr="00B87638">
        <w:rPr>
          <w:sz w:val="24"/>
          <w:szCs w:val="24"/>
        </w:rPr>
        <w:t>M50</w:t>
      </w:r>
      <w:r>
        <w:rPr>
          <w:sz w:val="24"/>
          <w:szCs w:val="24"/>
        </w:rPr>
        <w:t>)</w:t>
      </w:r>
      <w:r w:rsidRPr="00B87638">
        <w:rPr>
          <w:sz w:val="24"/>
          <w:szCs w:val="24"/>
        </w:rPr>
        <w:t xml:space="preserve"> motorway.  It is important that the timing of this work does not clash with any </w:t>
      </w:r>
      <w:r>
        <w:rPr>
          <w:sz w:val="24"/>
          <w:szCs w:val="24"/>
        </w:rPr>
        <w:t xml:space="preserve">other </w:t>
      </w:r>
      <w:r w:rsidRPr="00B87638">
        <w:rPr>
          <w:sz w:val="24"/>
          <w:szCs w:val="24"/>
        </w:rPr>
        <w:t>planned</w:t>
      </w:r>
      <w:r>
        <w:rPr>
          <w:sz w:val="24"/>
          <w:szCs w:val="24"/>
        </w:rPr>
        <w:t xml:space="preserve"> construction</w:t>
      </w:r>
      <w:r w:rsidRPr="00B87638">
        <w:rPr>
          <w:sz w:val="24"/>
          <w:szCs w:val="24"/>
        </w:rPr>
        <w:t xml:space="preserve"> works</w:t>
      </w:r>
      <w:r>
        <w:rPr>
          <w:sz w:val="24"/>
          <w:szCs w:val="24"/>
        </w:rPr>
        <w:t xml:space="preserve">. </w:t>
      </w:r>
      <w:r w:rsidRPr="00B87638">
        <w:rPr>
          <w:sz w:val="24"/>
          <w:szCs w:val="24"/>
        </w:rPr>
        <w:t xml:space="preserve"> </w:t>
      </w:r>
    </w:p>
    <w:p w14:paraId="4D325B4D" w14:textId="77777777" w:rsidR="006A577B" w:rsidRDefault="006A577B" w:rsidP="006A577B">
      <w:pPr>
        <w:jc w:val="both"/>
        <w:rPr>
          <w:sz w:val="24"/>
          <w:szCs w:val="24"/>
        </w:rPr>
      </w:pPr>
      <w:r>
        <w:rPr>
          <w:sz w:val="24"/>
          <w:szCs w:val="24"/>
        </w:rPr>
        <w:t>The TII will be anxious that any construction plans ensure the continued safe and efficient operation of the N4 and M50 road network. SDCC also want to ensure that the surrounding road network is kept as free flowing as is practicable during the construction works.</w:t>
      </w:r>
    </w:p>
    <w:p w14:paraId="1FE569AC" w14:textId="77777777" w:rsidR="006A577B" w:rsidRDefault="006A577B" w:rsidP="006A577B">
      <w:pPr>
        <w:jc w:val="both"/>
        <w:rPr>
          <w:sz w:val="24"/>
          <w:szCs w:val="24"/>
        </w:rPr>
      </w:pPr>
      <w:r>
        <w:rPr>
          <w:sz w:val="24"/>
          <w:szCs w:val="24"/>
        </w:rPr>
        <w:t>Therefore, it is important that for each phase of the development in our Local Authority area, detailed Construction traffic management plans are agreed prior to commencement of that phase of work.</w:t>
      </w:r>
    </w:p>
    <w:p w14:paraId="3F13B703" w14:textId="77777777" w:rsidR="006A577B" w:rsidRPr="0010769A" w:rsidRDefault="006A577B" w:rsidP="006A577B">
      <w:pPr>
        <w:jc w:val="both"/>
        <w:rPr>
          <w:rFonts w:cstheme="minorHAnsi"/>
          <w:sz w:val="24"/>
          <w:szCs w:val="24"/>
        </w:rPr>
      </w:pPr>
      <w:r w:rsidRPr="0010769A">
        <w:rPr>
          <w:rFonts w:cstheme="minorHAnsi"/>
          <w:sz w:val="24"/>
          <w:szCs w:val="24"/>
        </w:rPr>
        <w:t>The Construction Traffic shall be managed in accordance and contain the elements listed below:</w:t>
      </w:r>
    </w:p>
    <w:p w14:paraId="7260CB86" w14:textId="77777777" w:rsidR="006A577B" w:rsidRPr="0010769A" w:rsidRDefault="006A577B" w:rsidP="006A577B">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Construction traffic arising from the site shall be managed in accordance with a method statement for the management of the construction phase in accordance with an agreed site-specific Construction Traffic Management Plan that fully accords with requirements of the Council's Traffic Section.   </w:t>
      </w:r>
      <w:r w:rsidRPr="0010769A">
        <w:rPr>
          <w:rStyle w:val="eop"/>
          <w:rFonts w:asciiTheme="minorHAnsi" w:hAnsiTheme="minorHAnsi" w:cstheme="minorHAnsi"/>
          <w:sz w:val="24"/>
          <w:szCs w:val="24"/>
        </w:rPr>
        <w:t> </w:t>
      </w:r>
    </w:p>
    <w:p w14:paraId="25AE9A67" w14:textId="77777777" w:rsidR="0010769A" w:rsidRDefault="0010769A" w:rsidP="006A577B">
      <w:pPr>
        <w:pStyle w:val="paragraph"/>
        <w:spacing w:before="0" w:beforeAutospacing="0" w:after="0" w:afterAutospacing="0"/>
        <w:jc w:val="both"/>
        <w:textAlignment w:val="baseline"/>
        <w:rPr>
          <w:rStyle w:val="normaltextrun"/>
          <w:rFonts w:asciiTheme="minorHAnsi" w:hAnsiTheme="minorHAnsi" w:cstheme="minorHAnsi"/>
          <w:sz w:val="24"/>
          <w:szCs w:val="24"/>
        </w:rPr>
      </w:pPr>
    </w:p>
    <w:p w14:paraId="066CC0EE" w14:textId="488B5E54" w:rsidR="006A577B" w:rsidRPr="0010769A" w:rsidRDefault="006A577B" w:rsidP="006A577B">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In this regard within a maximum of two weeks from the date of any Commencement Notice within the meaning of Part II of the Building Control Regulations 1997 and prior to the commencement of works on site the applicant, owner or developer shall lodge with the Planning Authority:</w:t>
      </w:r>
      <w:r w:rsidRPr="0010769A">
        <w:rPr>
          <w:rStyle w:val="eop"/>
          <w:rFonts w:asciiTheme="minorHAnsi" w:hAnsiTheme="minorHAnsi" w:cstheme="minorHAnsi"/>
          <w:sz w:val="24"/>
          <w:szCs w:val="24"/>
        </w:rPr>
        <w:t> </w:t>
      </w:r>
    </w:p>
    <w:p w14:paraId="153217A5" w14:textId="77777777" w:rsidR="006A577B" w:rsidRPr="0010769A" w:rsidRDefault="006A577B" w:rsidP="006A577B">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w:t>
      </w:r>
      <w:proofErr w:type="spellStart"/>
      <w:r w:rsidRPr="0010769A">
        <w:rPr>
          <w:rStyle w:val="normaltextrun"/>
          <w:rFonts w:asciiTheme="minorHAnsi" w:hAnsiTheme="minorHAnsi" w:cstheme="minorHAnsi"/>
          <w:sz w:val="24"/>
          <w:szCs w:val="24"/>
        </w:rPr>
        <w:t>i</w:t>
      </w:r>
      <w:proofErr w:type="spellEnd"/>
      <w:r w:rsidRPr="0010769A">
        <w:rPr>
          <w:rStyle w:val="normaltextrun"/>
          <w:rFonts w:asciiTheme="minorHAnsi" w:hAnsiTheme="minorHAnsi" w:cstheme="minorHAnsi"/>
          <w:sz w:val="24"/>
          <w:szCs w:val="24"/>
        </w:rPr>
        <w:t xml:space="preserve">) A site-specific Construction Traffic Management Plan that accords with the Council's Traffic Section requirements,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3DC1DCB9" w14:textId="77777777" w:rsidR="006A577B" w:rsidRPr="0010769A" w:rsidRDefault="006A577B" w:rsidP="006A577B">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(ii) The written confirmation of the Council's Traffic Section of their agreement to the Construction Traffic Management Plan,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54D66056"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(iii) A written commitment from the developer to carry out the development in accordance with this Construction Traffic Management Plan,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3F3AA446"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(iv) These requirements have been acknowledged in writing as acceptable by the Planning Authority.</w:t>
      </w:r>
      <w:r w:rsidRPr="0010769A">
        <w:rPr>
          <w:rStyle w:val="eop"/>
          <w:rFonts w:asciiTheme="minorHAnsi" w:hAnsiTheme="minorHAnsi" w:cstheme="minorHAnsi"/>
          <w:sz w:val="24"/>
          <w:szCs w:val="24"/>
        </w:rPr>
        <w:t> </w:t>
      </w:r>
    </w:p>
    <w:p w14:paraId="47BCF3E3"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The required Construction Traffic Management Plan shall </w:t>
      </w:r>
      <w:proofErr w:type="gramStart"/>
      <w:r w:rsidRPr="0010769A">
        <w:rPr>
          <w:rStyle w:val="normaltextrun"/>
          <w:rFonts w:asciiTheme="minorHAnsi" w:hAnsiTheme="minorHAnsi" w:cstheme="minorHAnsi"/>
          <w:sz w:val="24"/>
          <w:szCs w:val="24"/>
        </w:rPr>
        <w:t>include:-</w:t>
      </w:r>
      <w:proofErr w:type="gramEnd"/>
      <w:r w:rsidRPr="0010769A">
        <w:rPr>
          <w:rStyle w:val="normaltextrun"/>
          <w:rFonts w:asciiTheme="minorHAnsi" w:hAnsiTheme="minorHAnsi" w:cstheme="minorHAnsi"/>
          <w:sz w:val="24"/>
          <w:szCs w:val="24"/>
        </w:rPr>
        <w:t> </w:t>
      </w:r>
      <w:r w:rsidRPr="0010769A">
        <w:rPr>
          <w:rStyle w:val="eop"/>
          <w:rFonts w:asciiTheme="minorHAnsi" w:hAnsiTheme="minorHAnsi" w:cstheme="minorHAnsi"/>
          <w:sz w:val="24"/>
          <w:szCs w:val="24"/>
        </w:rPr>
        <w:t> </w:t>
      </w:r>
    </w:p>
    <w:p w14:paraId="36E518DE"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lastRenderedPageBreak/>
        <w:t>(</w:t>
      </w:r>
      <w:proofErr w:type="spellStart"/>
      <w:r w:rsidRPr="0010769A">
        <w:rPr>
          <w:rStyle w:val="normaltextrun"/>
          <w:rFonts w:asciiTheme="minorHAnsi" w:hAnsiTheme="minorHAnsi" w:cstheme="minorHAnsi"/>
          <w:sz w:val="24"/>
          <w:szCs w:val="24"/>
        </w:rPr>
        <w:t>i</w:t>
      </w:r>
      <w:proofErr w:type="spellEnd"/>
      <w:r w:rsidRPr="0010769A">
        <w:rPr>
          <w:rStyle w:val="normaltextrun"/>
          <w:rFonts w:asciiTheme="minorHAnsi" w:hAnsiTheme="minorHAnsi" w:cstheme="minorHAnsi"/>
          <w:sz w:val="24"/>
          <w:szCs w:val="24"/>
        </w:rPr>
        <w:t xml:space="preserve">) Details of the agreed number, location and use of suitable facilities for vehicle cleansing and wheel washing provided on site prior to commencing of construction and a written commitment that such facilities will be maintained in a satisfactorily operational condition during all periods of construction,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0DF7C87B"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(ii) Location of all on-site car parking facilities provided for site workers during the course of all construction activity,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75D2C343"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(iii) Provision for dust suppression measures in periods of extended dry weather,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3199E477"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(iv) Provision for the flexible use of a road sweeper if an acute situation on the adjoining public road requires it,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24406AA6" w14:textId="7CFE630E" w:rsidR="00E252D5" w:rsidRPr="0010769A" w:rsidRDefault="007D1567" w:rsidP="007D1567">
      <w:pPr>
        <w:pStyle w:val="paragraph"/>
        <w:spacing w:before="0" w:beforeAutospacing="0" w:after="0" w:afterAutospacing="0"/>
        <w:jc w:val="both"/>
        <w:textAlignment w:val="baseline"/>
        <w:rPr>
          <w:rStyle w:val="eop"/>
          <w:rFonts w:asciiTheme="minorHAnsi" w:hAnsiTheme="minorHAnsi" w:cstheme="minorHAnsi"/>
          <w:sz w:val="24"/>
          <w:szCs w:val="24"/>
        </w:rPr>
      </w:pPr>
      <w:r w:rsidRPr="0010769A">
        <w:rPr>
          <w:rStyle w:val="normaltextrun"/>
          <w:rFonts w:asciiTheme="minorHAnsi" w:hAnsiTheme="minorHAnsi" w:cstheme="minorHAnsi"/>
          <w:sz w:val="24"/>
          <w:szCs w:val="24"/>
        </w:rPr>
        <w:t xml:space="preserve">(v) Location of materials compound and site huts,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6EF90B24"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(vi) Details of security fencing,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632D4482"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(vii) Name and contact details for site manager,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5AAA26BC"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(viii) Methodology for the use and control of spoil on site during construction,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4E0CF80B"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(ix)  Details of access arrangements/routes to be used by construction traffic, to include details of arrangements to manage potential conflicts with site specific issues </w:t>
      </w:r>
      <w:proofErr w:type="gramStart"/>
      <w:r w:rsidRPr="0010769A">
        <w:rPr>
          <w:rStyle w:val="normaltextrun"/>
          <w:rFonts w:asciiTheme="minorHAnsi" w:hAnsiTheme="minorHAnsi" w:cstheme="minorHAnsi"/>
          <w:sz w:val="24"/>
          <w:szCs w:val="24"/>
        </w:rPr>
        <w:t>i.e.</w:t>
      </w:r>
      <w:proofErr w:type="gramEnd"/>
      <w:r w:rsidRPr="0010769A">
        <w:rPr>
          <w:rStyle w:val="normaltextrun"/>
          <w:rFonts w:asciiTheme="minorHAnsi" w:hAnsiTheme="minorHAnsi" w:cstheme="minorHAnsi"/>
          <w:sz w:val="24"/>
          <w:szCs w:val="24"/>
        </w:rPr>
        <w:t xml:space="preserve"> schools, playing pitches etc.</w:t>
      </w:r>
      <w:r w:rsidRPr="0010769A">
        <w:rPr>
          <w:rStyle w:val="eop"/>
          <w:rFonts w:asciiTheme="minorHAnsi" w:hAnsiTheme="minorHAnsi" w:cstheme="minorHAnsi"/>
          <w:sz w:val="24"/>
          <w:szCs w:val="24"/>
        </w:rPr>
        <w:t> </w:t>
      </w:r>
    </w:p>
    <w:p w14:paraId="62948DCB"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(x)  Measures to obviate queuing of construction traffic on the adjoining road network.   In this regard the applicant owner or developer shall consult with the Council's Traffic Section before any works are carried out, </w:t>
      </w:r>
      <w:proofErr w:type="gramStart"/>
      <w:r w:rsidRPr="0010769A">
        <w:rPr>
          <w:rStyle w:val="normaltextrun"/>
          <w:rFonts w:asciiTheme="minorHAnsi" w:hAnsiTheme="minorHAnsi" w:cstheme="minorHAnsi"/>
          <w:sz w:val="24"/>
          <w:szCs w:val="24"/>
        </w:rPr>
        <w:t>and;</w:t>
      </w:r>
      <w:proofErr w:type="gramEnd"/>
      <w:r w:rsidRPr="0010769A">
        <w:rPr>
          <w:rStyle w:val="eop"/>
          <w:rFonts w:asciiTheme="minorHAnsi" w:hAnsiTheme="minorHAnsi" w:cstheme="minorHAnsi"/>
          <w:sz w:val="24"/>
          <w:szCs w:val="24"/>
        </w:rPr>
        <w:t> </w:t>
      </w:r>
    </w:p>
    <w:p w14:paraId="78108FBE"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(xi)  Details of measures to protect watercourses on or adjoining the site from the spillage of deposit of clay, </w:t>
      </w:r>
      <w:proofErr w:type="gramStart"/>
      <w:r w:rsidRPr="0010769A">
        <w:rPr>
          <w:rStyle w:val="normaltextrun"/>
          <w:rFonts w:asciiTheme="minorHAnsi" w:hAnsiTheme="minorHAnsi" w:cstheme="minorHAnsi"/>
          <w:sz w:val="24"/>
          <w:szCs w:val="24"/>
        </w:rPr>
        <w:t>rubble</w:t>
      </w:r>
      <w:proofErr w:type="gramEnd"/>
      <w:r w:rsidRPr="0010769A">
        <w:rPr>
          <w:rStyle w:val="normaltextrun"/>
          <w:rFonts w:asciiTheme="minorHAnsi" w:hAnsiTheme="minorHAnsi" w:cstheme="minorHAnsi"/>
          <w:sz w:val="24"/>
          <w:szCs w:val="24"/>
        </w:rPr>
        <w:t xml:space="preserve"> or other debris,</w:t>
      </w:r>
      <w:r w:rsidRPr="0010769A">
        <w:rPr>
          <w:rStyle w:val="eop"/>
          <w:rFonts w:asciiTheme="minorHAnsi" w:hAnsiTheme="minorHAnsi" w:cstheme="minorHAnsi"/>
          <w:sz w:val="24"/>
          <w:szCs w:val="24"/>
        </w:rPr>
        <w:t> </w:t>
      </w:r>
    </w:p>
    <w:p w14:paraId="2E67548D"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 xml:space="preserve">(xii) Alternative arrangements to be put in place for pedestrians and vehicles in the case of the closure of any public road or public footpath during the course of site development </w:t>
      </w:r>
      <w:proofErr w:type="gramStart"/>
      <w:r w:rsidRPr="0010769A">
        <w:rPr>
          <w:rStyle w:val="normaltextrun"/>
          <w:rFonts w:asciiTheme="minorHAnsi" w:hAnsiTheme="minorHAnsi" w:cstheme="minorHAnsi"/>
          <w:sz w:val="24"/>
          <w:szCs w:val="24"/>
        </w:rPr>
        <w:t>works;</w:t>
      </w:r>
      <w:proofErr w:type="gramEnd"/>
      <w:r w:rsidRPr="0010769A">
        <w:rPr>
          <w:rStyle w:val="eop"/>
          <w:rFonts w:asciiTheme="minorHAnsi" w:hAnsiTheme="minorHAnsi" w:cstheme="minorHAnsi"/>
          <w:sz w:val="24"/>
          <w:szCs w:val="24"/>
        </w:rPr>
        <w:t> </w:t>
      </w:r>
    </w:p>
    <w:p w14:paraId="4D2367AF"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The plan should also be informed by any Project Construction Waste and Demolition Management Plan required to be prepared and agreed that addresses intended construction waste management and any traffic issues that may arise from such a plan.</w:t>
      </w:r>
      <w:r w:rsidRPr="0010769A">
        <w:rPr>
          <w:rStyle w:val="eop"/>
          <w:rFonts w:asciiTheme="minorHAnsi" w:hAnsiTheme="minorHAnsi" w:cstheme="minorHAnsi"/>
          <w:sz w:val="24"/>
          <w:szCs w:val="24"/>
        </w:rPr>
        <w:t> </w:t>
      </w:r>
    </w:p>
    <w:p w14:paraId="624D82D5"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A record of daily checks that the works are being undertaken in accordance with the site- specific Construction Traffic Management Plan shall be kept for inspection by the Planning Authority.</w:t>
      </w:r>
      <w:r w:rsidRPr="0010769A">
        <w:rPr>
          <w:rStyle w:val="eop"/>
          <w:rFonts w:asciiTheme="minorHAnsi" w:hAnsiTheme="minorHAnsi" w:cstheme="minorHAnsi"/>
          <w:sz w:val="24"/>
          <w:szCs w:val="24"/>
        </w:rPr>
        <w:t> </w:t>
      </w:r>
    </w:p>
    <w:p w14:paraId="52A1128C" w14:textId="77777777" w:rsidR="007D1567" w:rsidRPr="0010769A" w:rsidRDefault="007D1567" w:rsidP="007D1567">
      <w:pPr>
        <w:pStyle w:val="paragraph"/>
        <w:spacing w:before="0" w:beforeAutospacing="0" w:after="0" w:afterAutospacing="0"/>
        <w:jc w:val="both"/>
        <w:textAlignment w:val="baseline"/>
        <w:rPr>
          <w:rFonts w:asciiTheme="minorHAnsi" w:hAnsiTheme="minorHAnsi" w:cstheme="minorHAnsi"/>
          <w:sz w:val="18"/>
          <w:szCs w:val="18"/>
        </w:rPr>
      </w:pPr>
      <w:r w:rsidRPr="0010769A">
        <w:rPr>
          <w:rStyle w:val="normaltextrun"/>
          <w:rFonts w:asciiTheme="minorHAnsi" w:hAnsiTheme="minorHAnsi" w:cstheme="minorHAnsi"/>
          <w:sz w:val="24"/>
          <w:szCs w:val="24"/>
        </w:rPr>
        <w:t>Storage of construction materials is not permitted on any public road or footpath, unless agreed in writing with the Planning Authority, having regard to the prior reasonable justification and circumstances of any such storage.</w:t>
      </w:r>
      <w:r w:rsidRPr="0010769A">
        <w:rPr>
          <w:rStyle w:val="eop"/>
          <w:rFonts w:asciiTheme="minorHAnsi" w:hAnsiTheme="minorHAnsi" w:cstheme="minorHAnsi"/>
          <w:sz w:val="24"/>
          <w:szCs w:val="24"/>
        </w:rPr>
        <w:t> </w:t>
      </w:r>
    </w:p>
    <w:p w14:paraId="085177A7" w14:textId="77777777" w:rsidR="007D1567" w:rsidRDefault="007D1567" w:rsidP="007D1567">
      <w:pPr>
        <w:jc w:val="both"/>
        <w:rPr>
          <w:sz w:val="24"/>
          <w:szCs w:val="24"/>
        </w:rPr>
      </w:pPr>
    </w:p>
    <w:p w14:paraId="3867FFA2" w14:textId="77777777" w:rsidR="007D1567" w:rsidRPr="00DA11D0" w:rsidRDefault="007D1567" w:rsidP="007D1567">
      <w:pPr>
        <w:jc w:val="both"/>
        <w:rPr>
          <w:b/>
          <w:bCs/>
          <w:sz w:val="24"/>
          <w:szCs w:val="24"/>
        </w:rPr>
      </w:pPr>
      <w:r w:rsidRPr="00DA11D0">
        <w:rPr>
          <w:b/>
          <w:bCs/>
          <w:sz w:val="24"/>
          <w:szCs w:val="24"/>
        </w:rPr>
        <w:t xml:space="preserve">Timing of the Delivery of Lucan Luas: </w:t>
      </w:r>
    </w:p>
    <w:p w14:paraId="08C6CC03" w14:textId="77777777" w:rsidR="007D1567" w:rsidRDefault="007D1567" w:rsidP="007D1567">
      <w:pPr>
        <w:jc w:val="both"/>
        <w:rPr>
          <w:sz w:val="24"/>
          <w:szCs w:val="24"/>
        </w:rPr>
      </w:pPr>
      <w:r>
        <w:rPr>
          <w:sz w:val="24"/>
          <w:szCs w:val="24"/>
        </w:rPr>
        <w:t xml:space="preserve">SDCC are concerned to ensure that this development does not impinge on the delivery of the proposed Lucan Luas extension.  It is our understanding that the delivery of this Bus connects corridor will be supported by the delivery of the Lucan Luas extension.  SDCC hope that the delivery of this Bus Scheme will not delay the delivery of the proposed Luas project. </w:t>
      </w:r>
    </w:p>
    <w:p w14:paraId="3C2FE956" w14:textId="77777777" w:rsidR="00E252D5" w:rsidRPr="00B56C63" w:rsidRDefault="00E252D5" w:rsidP="00B56C63">
      <w:pPr>
        <w:jc w:val="both"/>
        <w:rPr>
          <w:sz w:val="24"/>
          <w:szCs w:val="24"/>
        </w:rPr>
      </w:pPr>
    </w:p>
    <w:p w14:paraId="58D563F2" w14:textId="0BA2F362" w:rsidR="00806451" w:rsidRDefault="00806451" w:rsidP="00DA7504">
      <w:pPr>
        <w:jc w:val="both"/>
      </w:pPr>
    </w:p>
    <w:p w14:paraId="622B8A2A" w14:textId="042ADFE6" w:rsidR="000F30B2" w:rsidRDefault="000F30B2" w:rsidP="009A73B7">
      <w:pPr>
        <w:jc w:val="both"/>
        <w:rPr>
          <w:rFonts w:cstheme="minorHAnsi"/>
          <w:b/>
          <w:bCs/>
          <w:sz w:val="32"/>
          <w:szCs w:val="32"/>
          <w:lang w:val="en-GB"/>
        </w:rPr>
      </w:pPr>
    </w:p>
    <w:p w14:paraId="7BDC2BDB" w14:textId="77777777" w:rsidR="0010769A" w:rsidRDefault="0010769A" w:rsidP="009A73B7">
      <w:pPr>
        <w:jc w:val="both"/>
        <w:rPr>
          <w:rFonts w:cstheme="minorHAnsi"/>
          <w:b/>
          <w:bCs/>
          <w:sz w:val="32"/>
          <w:szCs w:val="32"/>
          <w:lang w:val="en-GB"/>
        </w:rPr>
      </w:pPr>
    </w:p>
    <w:p w14:paraId="78A84F56" w14:textId="77777777" w:rsidR="000F30B2" w:rsidRDefault="000F30B2" w:rsidP="009A73B7">
      <w:pPr>
        <w:jc w:val="both"/>
        <w:rPr>
          <w:rFonts w:cstheme="minorHAnsi"/>
          <w:b/>
          <w:bCs/>
          <w:sz w:val="32"/>
          <w:szCs w:val="32"/>
          <w:lang w:val="en-GB"/>
        </w:rPr>
      </w:pPr>
    </w:p>
    <w:p w14:paraId="44016718" w14:textId="04084790" w:rsidR="00865D0D" w:rsidRPr="007F225F" w:rsidRDefault="002270F1" w:rsidP="009A73B7">
      <w:pPr>
        <w:jc w:val="both"/>
        <w:rPr>
          <w:rFonts w:cstheme="minorHAnsi"/>
          <w:b/>
          <w:bCs/>
          <w:sz w:val="32"/>
          <w:szCs w:val="32"/>
          <w:lang w:val="en-GB"/>
        </w:rPr>
      </w:pPr>
      <w:r>
        <w:rPr>
          <w:rFonts w:cstheme="minorHAnsi"/>
          <w:b/>
          <w:bCs/>
          <w:sz w:val="32"/>
          <w:szCs w:val="32"/>
          <w:lang w:val="en-GB"/>
        </w:rPr>
        <w:lastRenderedPageBreak/>
        <w:t xml:space="preserve">SDCC </w:t>
      </w:r>
      <w:r w:rsidR="00865D0D" w:rsidRPr="007F225F">
        <w:rPr>
          <w:rFonts w:cstheme="minorHAnsi"/>
          <w:b/>
          <w:bCs/>
          <w:sz w:val="32"/>
          <w:szCs w:val="32"/>
          <w:lang w:val="en-GB"/>
        </w:rPr>
        <w:t>Roads Maintenance Section Comments:</w:t>
      </w:r>
    </w:p>
    <w:p w14:paraId="205EB991" w14:textId="72C13ED7" w:rsidR="00865D0D" w:rsidRPr="007F225F" w:rsidRDefault="00865D0D" w:rsidP="00600977">
      <w:pPr>
        <w:pStyle w:val="ListParagraph"/>
        <w:numPr>
          <w:ilvl w:val="0"/>
          <w:numId w:val="8"/>
        </w:numPr>
        <w:jc w:val="both"/>
        <w:rPr>
          <w:b/>
          <w:bCs/>
          <w:sz w:val="24"/>
          <w:szCs w:val="24"/>
        </w:rPr>
      </w:pPr>
      <w:r w:rsidRPr="007F225F">
        <w:rPr>
          <w:b/>
          <w:bCs/>
          <w:sz w:val="24"/>
          <w:szCs w:val="24"/>
        </w:rPr>
        <w:t>The Use of Integrated Drainage Kerbs:</w:t>
      </w:r>
    </w:p>
    <w:p w14:paraId="5C496D0E" w14:textId="17A1C0F0" w:rsidR="00865D0D" w:rsidRPr="007F225F" w:rsidRDefault="0010769A" w:rsidP="009A73B7">
      <w:pPr>
        <w:jc w:val="both"/>
        <w:rPr>
          <w:sz w:val="24"/>
          <w:szCs w:val="24"/>
        </w:rPr>
      </w:pPr>
      <w:r>
        <w:rPr>
          <w:sz w:val="24"/>
          <w:szCs w:val="24"/>
        </w:rPr>
        <w:t xml:space="preserve">The Council would like to </w:t>
      </w:r>
      <w:r w:rsidR="00865D0D" w:rsidRPr="007F225F">
        <w:rPr>
          <w:sz w:val="24"/>
          <w:szCs w:val="24"/>
        </w:rPr>
        <w:t>request that no kerb integrated drainage is included in the scheme.</w:t>
      </w:r>
      <w:r>
        <w:rPr>
          <w:sz w:val="24"/>
          <w:szCs w:val="24"/>
        </w:rPr>
        <w:t xml:space="preserve"> </w:t>
      </w:r>
      <w:r w:rsidR="00865D0D" w:rsidRPr="007F225F">
        <w:rPr>
          <w:sz w:val="24"/>
          <w:szCs w:val="24"/>
        </w:rPr>
        <w:t xml:space="preserve">This is because they are difficult to jet to keep clean and they are prone to cracking and are difficult to replace at isolated sections. </w:t>
      </w:r>
      <w:r w:rsidR="00A05D5D">
        <w:rPr>
          <w:sz w:val="24"/>
          <w:szCs w:val="24"/>
        </w:rPr>
        <w:t xml:space="preserve">This should be secured by planning condition. </w:t>
      </w:r>
    </w:p>
    <w:p w14:paraId="5580BB16" w14:textId="3800C223" w:rsidR="00865D0D" w:rsidRPr="007F225F" w:rsidRDefault="00865D0D" w:rsidP="00600977">
      <w:pPr>
        <w:pStyle w:val="ListParagraph"/>
        <w:numPr>
          <w:ilvl w:val="0"/>
          <w:numId w:val="8"/>
        </w:numPr>
        <w:jc w:val="both"/>
        <w:rPr>
          <w:b/>
          <w:bCs/>
          <w:sz w:val="24"/>
          <w:szCs w:val="24"/>
        </w:rPr>
      </w:pPr>
      <w:r w:rsidRPr="007F225F">
        <w:rPr>
          <w:b/>
          <w:bCs/>
          <w:sz w:val="24"/>
          <w:szCs w:val="24"/>
        </w:rPr>
        <w:t>The Use of Coloured Bound Surfaces for Cycle Tracks and Shared Surfaces:</w:t>
      </w:r>
    </w:p>
    <w:p w14:paraId="3CEB98E6" w14:textId="734FD80F" w:rsidR="00865D0D" w:rsidRPr="007F225F" w:rsidRDefault="00865D0D" w:rsidP="009A73B7">
      <w:pPr>
        <w:jc w:val="both"/>
        <w:rPr>
          <w:sz w:val="24"/>
          <w:szCs w:val="24"/>
        </w:rPr>
      </w:pPr>
      <w:r w:rsidRPr="007F225F">
        <w:rPr>
          <w:sz w:val="24"/>
          <w:szCs w:val="24"/>
        </w:rPr>
        <w:t>Coloured bound surfacing is increasingly hard to procure in small quant</w:t>
      </w:r>
      <w:r w:rsidR="00600977" w:rsidRPr="007F225F">
        <w:rPr>
          <w:sz w:val="24"/>
          <w:szCs w:val="24"/>
        </w:rPr>
        <w:t>ities for maintenance repairs.  Therefore, we respectively ask that these products are not used or used sparingly throughout the design.</w:t>
      </w:r>
      <w:r w:rsidR="00A05D5D">
        <w:rPr>
          <w:sz w:val="24"/>
          <w:szCs w:val="24"/>
        </w:rPr>
        <w:t xml:space="preserve"> This should be secured by planning condition.</w:t>
      </w:r>
    </w:p>
    <w:p w14:paraId="0A28B35C" w14:textId="567575E3" w:rsidR="0068484B" w:rsidRDefault="0068484B" w:rsidP="009A73B7">
      <w:pPr>
        <w:jc w:val="both"/>
      </w:pPr>
    </w:p>
    <w:p w14:paraId="0F5B015A" w14:textId="77777777" w:rsidR="00EB0435" w:rsidRDefault="00EB0435" w:rsidP="009A73B7">
      <w:pPr>
        <w:jc w:val="both"/>
        <w:rPr>
          <w:b/>
          <w:bCs/>
          <w:sz w:val="32"/>
          <w:szCs w:val="32"/>
        </w:rPr>
      </w:pPr>
    </w:p>
    <w:p w14:paraId="525254E4" w14:textId="77777777" w:rsidR="00EB0435" w:rsidRDefault="00EB0435" w:rsidP="009A73B7">
      <w:pPr>
        <w:jc w:val="both"/>
        <w:rPr>
          <w:b/>
          <w:bCs/>
          <w:sz w:val="32"/>
          <w:szCs w:val="32"/>
        </w:rPr>
      </w:pPr>
    </w:p>
    <w:p w14:paraId="0D4130DF" w14:textId="77777777" w:rsidR="00EB0435" w:rsidRDefault="00EB0435" w:rsidP="009A73B7">
      <w:pPr>
        <w:jc w:val="both"/>
        <w:rPr>
          <w:b/>
          <w:bCs/>
          <w:sz w:val="32"/>
          <w:szCs w:val="32"/>
        </w:rPr>
      </w:pPr>
    </w:p>
    <w:p w14:paraId="2F431CEF" w14:textId="77777777" w:rsidR="00EB0435" w:rsidRDefault="00EB0435" w:rsidP="009A73B7">
      <w:pPr>
        <w:jc w:val="both"/>
        <w:rPr>
          <w:b/>
          <w:bCs/>
          <w:sz w:val="32"/>
          <w:szCs w:val="32"/>
        </w:rPr>
      </w:pPr>
    </w:p>
    <w:p w14:paraId="3C6517DC" w14:textId="77777777" w:rsidR="00EB0435" w:rsidRDefault="00EB0435" w:rsidP="009A73B7">
      <w:pPr>
        <w:jc w:val="both"/>
        <w:rPr>
          <w:b/>
          <w:bCs/>
          <w:sz w:val="32"/>
          <w:szCs w:val="32"/>
        </w:rPr>
      </w:pPr>
    </w:p>
    <w:p w14:paraId="7B9CC420" w14:textId="77777777" w:rsidR="00EB0435" w:rsidRDefault="00EB0435" w:rsidP="009A73B7">
      <w:pPr>
        <w:jc w:val="both"/>
        <w:rPr>
          <w:b/>
          <w:bCs/>
          <w:sz w:val="32"/>
          <w:szCs w:val="32"/>
        </w:rPr>
      </w:pPr>
    </w:p>
    <w:p w14:paraId="1930B4FA" w14:textId="77777777" w:rsidR="00EB0435" w:rsidRDefault="00EB0435" w:rsidP="009A73B7">
      <w:pPr>
        <w:jc w:val="both"/>
        <w:rPr>
          <w:b/>
          <w:bCs/>
          <w:sz w:val="32"/>
          <w:szCs w:val="32"/>
        </w:rPr>
      </w:pPr>
    </w:p>
    <w:p w14:paraId="7A71BFF4" w14:textId="77777777" w:rsidR="00EB0435" w:rsidRDefault="00EB0435" w:rsidP="009A73B7">
      <w:pPr>
        <w:jc w:val="both"/>
        <w:rPr>
          <w:b/>
          <w:bCs/>
          <w:sz w:val="32"/>
          <w:szCs w:val="32"/>
        </w:rPr>
      </w:pPr>
    </w:p>
    <w:p w14:paraId="75E636F4" w14:textId="77777777" w:rsidR="00EB0435" w:rsidRDefault="00EB0435" w:rsidP="009A73B7">
      <w:pPr>
        <w:jc w:val="both"/>
        <w:rPr>
          <w:b/>
          <w:bCs/>
          <w:sz w:val="32"/>
          <w:szCs w:val="32"/>
        </w:rPr>
      </w:pPr>
    </w:p>
    <w:p w14:paraId="28EDA910" w14:textId="77777777" w:rsidR="00EB0435" w:rsidRDefault="00EB0435" w:rsidP="009A73B7">
      <w:pPr>
        <w:jc w:val="both"/>
        <w:rPr>
          <w:b/>
          <w:bCs/>
          <w:sz w:val="32"/>
          <w:szCs w:val="32"/>
        </w:rPr>
      </w:pPr>
    </w:p>
    <w:p w14:paraId="5FB96B3F" w14:textId="77777777" w:rsidR="00EB0435" w:rsidRDefault="00EB0435" w:rsidP="009A73B7">
      <w:pPr>
        <w:jc w:val="both"/>
        <w:rPr>
          <w:b/>
          <w:bCs/>
          <w:sz w:val="32"/>
          <w:szCs w:val="32"/>
        </w:rPr>
      </w:pPr>
    </w:p>
    <w:p w14:paraId="26A00A67" w14:textId="77777777" w:rsidR="00EB0435" w:rsidRDefault="00EB0435" w:rsidP="009A73B7">
      <w:pPr>
        <w:jc w:val="both"/>
        <w:rPr>
          <w:b/>
          <w:bCs/>
          <w:sz w:val="32"/>
          <w:szCs w:val="32"/>
        </w:rPr>
      </w:pPr>
    </w:p>
    <w:p w14:paraId="15C790F9" w14:textId="2955E407" w:rsidR="00EB0435" w:rsidRDefault="00EB0435" w:rsidP="009A73B7">
      <w:pPr>
        <w:jc w:val="both"/>
        <w:rPr>
          <w:b/>
          <w:bCs/>
          <w:sz w:val="32"/>
          <w:szCs w:val="32"/>
        </w:rPr>
      </w:pPr>
    </w:p>
    <w:p w14:paraId="5F19ABFF" w14:textId="77777777" w:rsidR="0010769A" w:rsidRDefault="0010769A" w:rsidP="009A73B7">
      <w:pPr>
        <w:jc w:val="both"/>
        <w:rPr>
          <w:b/>
          <w:bCs/>
          <w:sz w:val="32"/>
          <w:szCs w:val="32"/>
        </w:rPr>
      </w:pPr>
    </w:p>
    <w:p w14:paraId="4AC1C77C" w14:textId="77777777" w:rsidR="00EB0435" w:rsidRDefault="00EB0435" w:rsidP="009A73B7">
      <w:pPr>
        <w:jc w:val="both"/>
        <w:rPr>
          <w:b/>
          <w:bCs/>
          <w:sz w:val="32"/>
          <w:szCs w:val="32"/>
        </w:rPr>
      </w:pPr>
    </w:p>
    <w:p w14:paraId="5979FC98" w14:textId="77777777" w:rsidR="00EB0435" w:rsidRDefault="00EB0435" w:rsidP="009A73B7">
      <w:pPr>
        <w:jc w:val="both"/>
        <w:rPr>
          <w:b/>
          <w:bCs/>
          <w:sz w:val="32"/>
          <w:szCs w:val="32"/>
        </w:rPr>
      </w:pPr>
    </w:p>
    <w:p w14:paraId="178AE9AA" w14:textId="77777777" w:rsidR="00EB0435" w:rsidRDefault="00EB0435" w:rsidP="009A73B7">
      <w:pPr>
        <w:jc w:val="both"/>
        <w:rPr>
          <w:b/>
          <w:bCs/>
          <w:sz w:val="32"/>
          <w:szCs w:val="32"/>
        </w:rPr>
      </w:pPr>
    </w:p>
    <w:p w14:paraId="66C4B16B" w14:textId="69C027D3" w:rsidR="00CC1B8D" w:rsidRDefault="002908B2" w:rsidP="009A73B7">
      <w:pPr>
        <w:jc w:val="both"/>
        <w:rPr>
          <w:b/>
          <w:bCs/>
          <w:sz w:val="32"/>
          <w:szCs w:val="32"/>
        </w:rPr>
      </w:pPr>
      <w:r>
        <w:rPr>
          <w:b/>
          <w:bCs/>
          <w:sz w:val="32"/>
          <w:szCs w:val="32"/>
        </w:rPr>
        <w:lastRenderedPageBreak/>
        <w:t xml:space="preserve">SDCC </w:t>
      </w:r>
      <w:r w:rsidR="00CC1B8D" w:rsidRPr="00CC1B8D">
        <w:rPr>
          <w:b/>
          <w:bCs/>
          <w:sz w:val="32"/>
          <w:szCs w:val="32"/>
        </w:rPr>
        <w:t>Economic Development</w:t>
      </w:r>
      <w:r w:rsidR="003B04DE">
        <w:rPr>
          <w:b/>
          <w:bCs/>
          <w:sz w:val="32"/>
          <w:szCs w:val="32"/>
        </w:rPr>
        <w:t xml:space="preserve"> </w:t>
      </w:r>
      <w:r w:rsidR="00E67369">
        <w:rPr>
          <w:b/>
          <w:bCs/>
          <w:sz w:val="32"/>
          <w:szCs w:val="32"/>
        </w:rPr>
        <w:t>Section</w:t>
      </w:r>
      <w:r w:rsidR="003B04DE">
        <w:rPr>
          <w:b/>
          <w:bCs/>
          <w:sz w:val="32"/>
          <w:szCs w:val="32"/>
        </w:rPr>
        <w:t xml:space="preserve"> Comments:</w:t>
      </w:r>
    </w:p>
    <w:p w14:paraId="6DBE8E34" w14:textId="683BA0F7" w:rsidR="0010769A" w:rsidRPr="0010769A" w:rsidRDefault="0010769A" w:rsidP="009A73B7">
      <w:pPr>
        <w:jc w:val="both"/>
        <w:rPr>
          <w:b/>
          <w:bCs/>
          <w:sz w:val="28"/>
          <w:szCs w:val="28"/>
        </w:rPr>
      </w:pPr>
      <w:r w:rsidRPr="0010769A">
        <w:rPr>
          <w:b/>
          <w:bCs/>
          <w:sz w:val="28"/>
          <w:szCs w:val="28"/>
        </w:rPr>
        <w:t>SDCC</w:t>
      </w:r>
      <w:r w:rsidR="00D530A7" w:rsidRPr="0010769A">
        <w:rPr>
          <w:b/>
          <w:bCs/>
          <w:sz w:val="28"/>
          <w:szCs w:val="28"/>
        </w:rPr>
        <w:t xml:space="preserve"> </w:t>
      </w:r>
      <w:r w:rsidR="00CC1B8D" w:rsidRPr="0010769A">
        <w:rPr>
          <w:b/>
          <w:bCs/>
          <w:sz w:val="28"/>
          <w:szCs w:val="28"/>
        </w:rPr>
        <w:t>Economic Developmen</w:t>
      </w:r>
      <w:r w:rsidR="00A470A1" w:rsidRPr="0010769A">
        <w:rPr>
          <w:b/>
          <w:bCs/>
          <w:sz w:val="28"/>
          <w:szCs w:val="28"/>
        </w:rPr>
        <w:t>t section</w:t>
      </w:r>
      <w:r w:rsidR="00CC1B8D" w:rsidRPr="0010769A">
        <w:rPr>
          <w:b/>
          <w:bCs/>
          <w:sz w:val="28"/>
          <w:szCs w:val="28"/>
        </w:rPr>
        <w:t xml:space="preserve"> </w:t>
      </w:r>
      <w:r w:rsidRPr="0010769A">
        <w:rPr>
          <w:b/>
          <w:bCs/>
          <w:sz w:val="28"/>
          <w:szCs w:val="28"/>
        </w:rPr>
        <w:t>comments:</w:t>
      </w:r>
    </w:p>
    <w:p w14:paraId="5B3D9DA9" w14:textId="57491275" w:rsidR="00CC1B8D" w:rsidRDefault="0010769A" w:rsidP="009A73B7">
      <w:pPr>
        <w:jc w:val="both"/>
        <w:rPr>
          <w:sz w:val="24"/>
          <w:szCs w:val="24"/>
        </w:rPr>
      </w:pPr>
      <w:r>
        <w:rPr>
          <w:sz w:val="24"/>
          <w:szCs w:val="24"/>
        </w:rPr>
        <w:t xml:space="preserve">The Council </w:t>
      </w:r>
      <w:r w:rsidR="00CC1B8D" w:rsidRPr="001C2C6D">
        <w:rPr>
          <w:sz w:val="24"/>
          <w:szCs w:val="24"/>
        </w:rPr>
        <w:t>ha</w:t>
      </w:r>
      <w:r w:rsidR="00A470A1">
        <w:rPr>
          <w:sz w:val="24"/>
          <w:szCs w:val="24"/>
        </w:rPr>
        <w:t>s</w:t>
      </w:r>
      <w:r w:rsidR="00CC1B8D" w:rsidRPr="001C2C6D">
        <w:rPr>
          <w:sz w:val="24"/>
          <w:szCs w:val="24"/>
        </w:rPr>
        <w:t xml:space="preserve"> received </w:t>
      </w:r>
      <w:r w:rsidR="001C2C6D" w:rsidRPr="001C2C6D">
        <w:rPr>
          <w:sz w:val="24"/>
          <w:szCs w:val="24"/>
        </w:rPr>
        <w:t xml:space="preserve">the NTA’s proposed CPO </w:t>
      </w:r>
      <w:r w:rsidR="001C2C6D">
        <w:rPr>
          <w:sz w:val="24"/>
          <w:szCs w:val="24"/>
        </w:rPr>
        <w:t>l</w:t>
      </w:r>
      <w:r w:rsidR="001C2C6D" w:rsidRPr="001C2C6D">
        <w:rPr>
          <w:sz w:val="24"/>
          <w:szCs w:val="24"/>
        </w:rPr>
        <w:t>and pack.</w:t>
      </w:r>
      <w:r w:rsidR="001C2C6D">
        <w:rPr>
          <w:sz w:val="24"/>
          <w:szCs w:val="24"/>
        </w:rPr>
        <w:t xml:space="preserve">  This section is in favour of the project and will assist with any relevant land agreements and </w:t>
      </w:r>
      <w:r w:rsidR="00A470A1">
        <w:rPr>
          <w:sz w:val="24"/>
          <w:szCs w:val="24"/>
        </w:rPr>
        <w:t xml:space="preserve">access </w:t>
      </w:r>
      <w:r w:rsidR="001C2C6D">
        <w:rPr>
          <w:sz w:val="24"/>
          <w:szCs w:val="24"/>
        </w:rPr>
        <w:t>permissions in relation to this scheme</w:t>
      </w:r>
      <w:r w:rsidR="00250AA5">
        <w:rPr>
          <w:sz w:val="24"/>
          <w:szCs w:val="24"/>
        </w:rPr>
        <w:t>, however, furthe</w:t>
      </w:r>
      <w:r w:rsidR="005D73CF">
        <w:rPr>
          <w:sz w:val="24"/>
          <w:szCs w:val="24"/>
        </w:rPr>
        <w:t>r</w:t>
      </w:r>
      <w:r w:rsidR="00250AA5">
        <w:rPr>
          <w:sz w:val="24"/>
          <w:szCs w:val="24"/>
        </w:rPr>
        <w:t xml:space="preserve"> detailed discussion on the plots of land identified for inclusion in the scheme is required to assist with this. </w:t>
      </w:r>
    </w:p>
    <w:p w14:paraId="30685A53" w14:textId="78532717" w:rsidR="00F171F0" w:rsidRPr="001E117B" w:rsidRDefault="00F171F0" w:rsidP="00F171F0">
      <w:pPr>
        <w:rPr>
          <w:color w:val="000000" w:themeColor="text1"/>
        </w:rPr>
      </w:pPr>
      <w:r w:rsidRPr="001E117B">
        <w:rPr>
          <w:color w:val="000000" w:themeColor="text1"/>
        </w:rPr>
        <w:t xml:space="preserve">The Council has provided comment below on each plot where the Council has been notified as potential interested party. </w:t>
      </w:r>
    </w:p>
    <w:p w14:paraId="2E5DF673" w14:textId="77777777" w:rsidR="00F171F0" w:rsidRPr="001E117B" w:rsidRDefault="00F171F0" w:rsidP="00F171F0">
      <w:pPr>
        <w:rPr>
          <w:color w:val="FF0000"/>
        </w:rPr>
      </w:pPr>
      <w:r w:rsidRPr="001E117B">
        <w:rPr>
          <w:color w:val="FF0000"/>
        </w:rPr>
        <w:t>1020(1).1f &amp; 1020(2).2f</w:t>
      </w:r>
    </w:p>
    <w:p w14:paraId="65C45A83" w14:textId="77777777" w:rsidR="00F171F0" w:rsidRPr="001E117B" w:rsidRDefault="00F171F0" w:rsidP="00F171F0">
      <w:r w:rsidRPr="001E117B">
        <w:t xml:space="preserve">The land is zoned Open Space in SDCC County Development Plan (2022 – 2028). Any loss of open space, green and blue infrastructure would have to be suitably mitigated. </w:t>
      </w:r>
    </w:p>
    <w:p w14:paraId="38D15165" w14:textId="77777777" w:rsidR="00F171F0" w:rsidRPr="001E117B" w:rsidRDefault="00F171F0" w:rsidP="00F171F0">
      <w:r w:rsidRPr="001E117B">
        <w:t>The area is roadside verge and includes trees &amp; shrubs.</w:t>
      </w:r>
    </w:p>
    <w:p w14:paraId="512C688E" w14:textId="77777777" w:rsidR="00F171F0" w:rsidRPr="001E117B" w:rsidRDefault="00F171F0" w:rsidP="00F171F0">
      <w:r w:rsidRPr="001E117B">
        <w:t xml:space="preserve">The land has not been taken in-charge by the Council. </w:t>
      </w:r>
    </w:p>
    <w:p w14:paraId="2FB3F9C3" w14:textId="77777777" w:rsidR="00F171F0" w:rsidRPr="001E117B" w:rsidRDefault="00F171F0" w:rsidP="00F171F0">
      <w:r w:rsidRPr="001E117B">
        <w:t>The land is registered to SDCC on Folio 73373F</w:t>
      </w:r>
    </w:p>
    <w:p w14:paraId="26817014" w14:textId="77777777" w:rsidR="00F171F0" w:rsidRPr="001E117B" w:rsidRDefault="00F171F0" w:rsidP="00F171F0">
      <w:pPr>
        <w:rPr>
          <w:color w:val="FF0000"/>
        </w:rPr>
      </w:pPr>
      <w:r w:rsidRPr="001E117B">
        <w:rPr>
          <w:color w:val="FF0000"/>
        </w:rPr>
        <w:t>1019(1).1c &amp; 1019(2).2c</w:t>
      </w:r>
    </w:p>
    <w:p w14:paraId="4EB5789F" w14:textId="77777777" w:rsidR="00F171F0" w:rsidRPr="001E117B" w:rsidRDefault="00F171F0" w:rsidP="00F171F0">
      <w:r w:rsidRPr="001E117B">
        <w:t>The land (outside of the public road and footpath) is zoned for Residential in SDCC County Development Plan (2022 – 2028).</w:t>
      </w:r>
    </w:p>
    <w:p w14:paraId="22E13EEF" w14:textId="77777777" w:rsidR="00F171F0" w:rsidRPr="001E117B" w:rsidRDefault="00F171F0" w:rsidP="00F171F0">
      <w:r w:rsidRPr="001E117B">
        <w:t xml:space="preserve">The lands are registered to private parties. The path &amp; private lands within the curtilage of the adjoining service station, the path is in-charge of the Council. </w:t>
      </w:r>
    </w:p>
    <w:p w14:paraId="36382221" w14:textId="77777777" w:rsidR="00F171F0" w:rsidRPr="001E117B" w:rsidRDefault="00F171F0" w:rsidP="00F171F0">
      <w:pPr>
        <w:rPr>
          <w:color w:val="FF0000"/>
        </w:rPr>
      </w:pPr>
      <w:r w:rsidRPr="001E117B">
        <w:rPr>
          <w:color w:val="FF0000"/>
        </w:rPr>
        <w:t>1018(1).1f</w:t>
      </w:r>
    </w:p>
    <w:p w14:paraId="22821485" w14:textId="77777777" w:rsidR="00F171F0" w:rsidRPr="001E117B" w:rsidRDefault="00F171F0" w:rsidP="00F171F0">
      <w:r w:rsidRPr="001E117B">
        <w:t>The land is zoned Open Space in SDCC County Development Plan (2022 – 2028). Any loss of open space, green and blue infrastructure would have to be suitably mitigated.</w:t>
      </w:r>
    </w:p>
    <w:p w14:paraId="735A058F" w14:textId="77777777" w:rsidR="00F171F0" w:rsidRPr="001E117B" w:rsidRDefault="00F171F0" w:rsidP="00F171F0">
      <w:r w:rsidRPr="001E117B">
        <w:t>This is an area of grassed land with existing tree planting between the rear of Palmerstown Village &amp; The Lucan Road</w:t>
      </w:r>
    </w:p>
    <w:p w14:paraId="5F943795" w14:textId="77777777" w:rsidR="00F171F0" w:rsidRPr="001E117B" w:rsidRDefault="00F171F0" w:rsidP="00F171F0">
      <w:r w:rsidRPr="001E117B">
        <w:t xml:space="preserve">There is also an existing Architectural Conservation Area ‘Red Row Cottages’ immediately to the north of the site and so any changes to the use and layout and development of this site would need to respect this architectural feature. </w:t>
      </w:r>
    </w:p>
    <w:p w14:paraId="54253A0D" w14:textId="77777777" w:rsidR="00F171F0" w:rsidRPr="001E117B" w:rsidRDefault="00F171F0" w:rsidP="00F171F0">
      <w:r w:rsidRPr="001E117B">
        <w:t>Footpath at the eastern end of the plot is in-charge, the remainder is in maintenance of Public Realm</w:t>
      </w:r>
    </w:p>
    <w:p w14:paraId="3330E648" w14:textId="77777777" w:rsidR="00F171F0" w:rsidRPr="001E117B" w:rsidRDefault="00F171F0" w:rsidP="00F171F0">
      <w:r w:rsidRPr="001E117B">
        <w:t>The land is registered to SDCC on Folio 73373F</w:t>
      </w:r>
    </w:p>
    <w:p w14:paraId="75FF1EA9" w14:textId="77777777" w:rsidR="00F171F0" w:rsidRPr="001E117B" w:rsidRDefault="00F171F0" w:rsidP="00F171F0">
      <w:r w:rsidRPr="001E117B">
        <w:t>The map provided has excluded the water feature at the northern boundary of the site which will remain in the ownership of The Council.</w:t>
      </w:r>
    </w:p>
    <w:p w14:paraId="574836AC" w14:textId="77777777" w:rsidR="00F171F0" w:rsidRPr="001E117B" w:rsidRDefault="00F171F0" w:rsidP="00F171F0">
      <w:r w:rsidRPr="001E117B">
        <w:t xml:space="preserve">There are surface water services located within site that will need to be retained, re-provided. </w:t>
      </w:r>
    </w:p>
    <w:p w14:paraId="0866594D" w14:textId="1ACFD733" w:rsidR="00F171F0" w:rsidRPr="001E117B" w:rsidRDefault="00F171F0" w:rsidP="00F171F0">
      <w:pPr>
        <w:rPr>
          <w:color w:val="FF0000"/>
        </w:rPr>
      </w:pPr>
      <w:r w:rsidRPr="001E117B">
        <w:rPr>
          <w:color w:val="FF0000"/>
        </w:rPr>
        <w:t>1017(1).1f / 1017(2).1f / 1017(3).2f &amp; 1017(4)2f</w:t>
      </w:r>
    </w:p>
    <w:p w14:paraId="597C9944" w14:textId="77777777" w:rsidR="00F171F0" w:rsidRPr="001E117B" w:rsidRDefault="00F171F0" w:rsidP="00F171F0">
      <w:r w:rsidRPr="001E117B">
        <w:lastRenderedPageBreak/>
        <w:t xml:space="preserve">The land is zoned Open Space in SDCC County Development Plan (2022 – 2028). The plans propose the loss of existing open space and planting. There </w:t>
      </w:r>
      <w:proofErr w:type="gramStart"/>
      <w:r w:rsidRPr="001E117B">
        <w:t>is</w:t>
      </w:r>
      <w:proofErr w:type="gramEnd"/>
      <w:r w:rsidRPr="001E117B">
        <w:t xml:space="preserve"> existing water &amp; possibly surface water services located within site.</w:t>
      </w:r>
    </w:p>
    <w:p w14:paraId="1C10ABAF" w14:textId="77777777" w:rsidR="00F171F0" w:rsidRPr="001E117B" w:rsidRDefault="00F171F0" w:rsidP="00F171F0">
      <w:r w:rsidRPr="001E117B">
        <w:t>Any loss of open space, green and blue infrastructure would have to be suitably mitigated.</w:t>
      </w:r>
    </w:p>
    <w:p w14:paraId="46971438" w14:textId="77777777" w:rsidR="00F171F0" w:rsidRPr="001E117B" w:rsidRDefault="00F171F0" w:rsidP="00F171F0">
      <w:r w:rsidRPr="001E117B">
        <w:t>The area is existing road, grassed area and is land that is part under an existing footbridge over the N4.</w:t>
      </w:r>
    </w:p>
    <w:p w14:paraId="2CEF724D" w14:textId="77777777" w:rsidR="00F171F0" w:rsidRPr="001E117B" w:rsidRDefault="00F171F0" w:rsidP="00F171F0">
      <w:r w:rsidRPr="001E117B">
        <w:t>Road to the front of properties on Kennelsfort Road Upper is in-charge</w:t>
      </w:r>
    </w:p>
    <w:p w14:paraId="7900B229" w14:textId="77777777" w:rsidR="00F171F0" w:rsidRPr="001E117B" w:rsidRDefault="00F171F0" w:rsidP="00F171F0">
      <w:r w:rsidRPr="001E117B">
        <w:t>All plots are registered to SDCC on Folios 73373F &amp; 64825F.</w:t>
      </w:r>
    </w:p>
    <w:p w14:paraId="2ABFC5F5" w14:textId="77777777" w:rsidR="00F171F0" w:rsidRPr="001E117B" w:rsidRDefault="00F171F0" w:rsidP="00F171F0">
      <w:pPr>
        <w:rPr>
          <w:color w:val="FF0000"/>
        </w:rPr>
      </w:pPr>
      <w:r w:rsidRPr="001E117B">
        <w:rPr>
          <w:color w:val="FF0000"/>
        </w:rPr>
        <w:t>1015(1).1c &amp; 1015(2).2c</w:t>
      </w:r>
    </w:p>
    <w:p w14:paraId="1A1A139C" w14:textId="77777777" w:rsidR="00F171F0" w:rsidRPr="001E117B" w:rsidRDefault="00F171F0" w:rsidP="00F171F0">
      <w:r w:rsidRPr="001E117B">
        <w:t>The land is zoned as Village Centre in SDCC County Development Plan (2022 – 2028).</w:t>
      </w:r>
    </w:p>
    <w:p w14:paraId="756F05B6" w14:textId="77777777" w:rsidR="00F171F0" w:rsidRPr="001E117B" w:rsidRDefault="00F171F0" w:rsidP="00F171F0">
      <w:r w:rsidRPr="001E117B">
        <w:t>Front garden / access to 22 Kennelsfort Road Upper</w:t>
      </w:r>
    </w:p>
    <w:p w14:paraId="3F3B003E" w14:textId="77777777" w:rsidR="00F171F0" w:rsidRPr="001E117B" w:rsidRDefault="00F171F0" w:rsidP="00F171F0">
      <w:r w:rsidRPr="001E117B">
        <w:t>1015(1).1c registered to SDCC on Folio 152666F &amp; leased (Licenced) back to occupier / 1015(2).2c is private ownership.</w:t>
      </w:r>
    </w:p>
    <w:p w14:paraId="55851E5E" w14:textId="77777777" w:rsidR="00F171F0" w:rsidRPr="00DB2DA0" w:rsidRDefault="00F171F0" w:rsidP="00F171F0">
      <w:r>
        <w:t>It should be noted that i</w:t>
      </w:r>
      <w:r w:rsidRPr="00DB2DA0">
        <w:t>n 2020 planning permission was granted on this site (SDCC case number SD19A/0218) for a new 53-bedroom hotel that would replace the existing 29-bedroom guesthouse.</w:t>
      </w:r>
    </w:p>
    <w:p w14:paraId="6EEADFCD" w14:textId="77777777" w:rsidR="00F171F0" w:rsidRPr="001E117B" w:rsidRDefault="00F171F0" w:rsidP="00F171F0">
      <w:pPr>
        <w:rPr>
          <w:color w:val="FF0000"/>
        </w:rPr>
      </w:pPr>
      <w:r w:rsidRPr="001E117B">
        <w:rPr>
          <w:color w:val="FF0000"/>
        </w:rPr>
        <w:t>1014(1).1c &amp; 1014(2).2c</w:t>
      </w:r>
    </w:p>
    <w:p w14:paraId="4398ABA4" w14:textId="77777777" w:rsidR="00F171F0" w:rsidRPr="001E117B" w:rsidRDefault="00F171F0" w:rsidP="00F171F0">
      <w:r w:rsidRPr="001E117B">
        <w:t>The lands are zoned as Major Retail Centre in in SDCC County Development Plan (2022 – 2028).</w:t>
      </w:r>
    </w:p>
    <w:p w14:paraId="52FD8945" w14:textId="77777777" w:rsidR="00F171F0" w:rsidRPr="001E117B" w:rsidRDefault="00F171F0" w:rsidP="00F171F0">
      <w:r w:rsidRPr="001E117B">
        <w:t>The lands adjacent to Liffey Valley Office Complex / lands within Liffey Valley Shopping Centre &amp; private roads within Liffey Valley Shopping Centre</w:t>
      </w:r>
    </w:p>
    <w:p w14:paraId="6387FBF9" w14:textId="77777777" w:rsidR="00F171F0" w:rsidRPr="001E117B" w:rsidRDefault="00F171F0" w:rsidP="00F171F0">
      <w:r w:rsidRPr="001E117B">
        <w:t>A small sliver on the northern side was included in Plot 121.c of The M50 Upgrade Scheme. However, this does not appear to have been incorporated into the Road Scheme and is not recorded as being in-charge. The transfer of title to Plot 121.c has never been finalised, this will most likely involve a revision of the acquisition boundary.</w:t>
      </w:r>
    </w:p>
    <w:p w14:paraId="72DA6C7A" w14:textId="77777777" w:rsidR="00F171F0" w:rsidRPr="001E117B" w:rsidRDefault="00F171F0" w:rsidP="00F171F0">
      <w:r w:rsidRPr="001E117B">
        <w:t>None of these lands are recorded as in-charge &amp; none can be considered to be in the ownership of The Council.</w:t>
      </w:r>
    </w:p>
    <w:p w14:paraId="4080692D" w14:textId="77777777" w:rsidR="00F171F0" w:rsidRPr="001E117B" w:rsidRDefault="00F171F0" w:rsidP="00F171F0">
      <w:pPr>
        <w:rPr>
          <w:color w:val="FF0000"/>
        </w:rPr>
      </w:pPr>
      <w:r w:rsidRPr="001E117B">
        <w:rPr>
          <w:color w:val="FF0000"/>
        </w:rPr>
        <w:t>1013(1).1f</w:t>
      </w:r>
    </w:p>
    <w:p w14:paraId="194FA9B5" w14:textId="77777777" w:rsidR="00F171F0" w:rsidRPr="001E117B" w:rsidRDefault="00F171F0" w:rsidP="00F171F0">
      <w:r w:rsidRPr="001E117B">
        <w:t>The land is zoned Open Space in SDCC County Development Plan (2022 – 2028).</w:t>
      </w:r>
    </w:p>
    <w:p w14:paraId="202E4DBD" w14:textId="77777777" w:rsidR="00F171F0" w:rsidRPr="001E117B" w:rsidRDefault="00F171F0" w:rsidP="00F171F0">
      <w:r w:rsidRPr="001E117B">
        <w:t xml:space="preserve">Grassed are adjacent to the entrance to The Hermitage Medical Centre and adjacent to SDCC operational Salt Barn &amp; Depot. In Q4 2022 the Council approved a new Part 8 planning application for the Salt Barn and Depot within the land owned by the Council and more information can be found at the following link  </w:t>
      </w:r>
      <w:hyperlink r:id="rId11" w:history="1">
        <w:r w:rsidRPr="001E117B">
          <w:rPr>
            <w:rStyle w:val="Hyperlink"/>
          </w:rPr>
          <w:t>Proposed Development of Additional Salt Barn, New Mechanical Services Depot and 2no. New Diesel Pumps with Associated Underground Fuel Storage Tanks at the Existing Palmerstown Depot, Adjoining The Deadman's Inn, Old Lucan Road, Dublin 20. | South Dublin County Council's Online Consultation Portal (sdublincoco.ie)</w:t>
        </w:r>
      </w:hyperlink>
    </w:p>
    <w:p w14:paraId="2B68FBFE" w14:textId="77777777" w:rsidR="00F171F0" w:rsidRPr="001E117B" w:rsidRDefault="00F171F0" w:rsidP="00F171F0">
      <w:r w:rsidRPr="001E117B">
        <w:t xml:space="preserve">The lands are unregistered lands which are not in The Council ownership nor shown to be in-charge. </w:t>
      </w:r>
    </w:p>
    <w:p w14:paraId="7597F8D1" w14:textId="77777777" w:rsidR="00F171F0" w:rsidRPr="001E117B" w:rsidRDefault="00F171F0" w:rsidP="00F171F0">
      <w:r w:rsidRPr="001E117B">
        <w:t xml:space="preserve">This roundabout was not constructed as part of the N4 Upgrade, this roundabout (and adjoining lands) was constructed as part of the permission relating to the development of The Medical Centre. Title will most </w:t>
      </w:r>
      <w:r w:rsidRPr="001E117B">
        <w:lastRenderedPageBreak/>
        <w:t xml:space="preserve">likely reside with both </w:t>
      </w:r>
      <w:proofErr w:type="spellStart"/>
      <w:r w:rsidRPr="001E117B">
        <w:t>Marese</w:t>
      </w:r>
      <w:proofErr w:type="spellEnd"/>
      <w:r w:rsidRPr="001E117B">
        <w:t xml:space="preserve"> Limited or The Hermitage Medical Centre, and </w:t>
      </w:r>
      <w:proofErr w:type="spellStart"/>
      <w:r w:rsidRPr="001E117B">
        <w:t>Barkhill</w:t>
      </w:r>
      <w:proofErr w:type="spellEnd"/>
      <w:r w:rsidRPr="001E117B">
        <w:t xml:space="preserve"> Limited or </w:t>
      </w:r>
      <w:proofErr w:type="spellStart"/>
      <w:r w:rsidRPr="001E117B">
        <w:t>Dietacaron</w:t>
      </w:r>
      <w:proofErr w:type="spellEnd"/>
      <w:r w:rsidRPr="001E117B">
        <w:t xml:space="preserve"> Limited.</w:t>
      </w:r>
    </w:p>
    <w:p w14:paraId="623156F2" w14:textId="77777777" w:rsidR="00F171F0" w:rsidRPr="001E117B" w:rsidRDefault="00F171F0" w:rsidP="00F171F0">
      <w:pPr>
        <w:rPr>
          <w:color w:val="FF0000"/>
        </w:rPr>
      </w:pPr>
      <w:r w:rsidRPr="001E117B">
        <w:rPr>
          <w:color w:val="FF0000"/>
        </w:rPr>
        <w:t>1012(1).1f</w:t>
      </w:r>
    </w:p>
    <w:p w14:paraId="19E166D8" w14:textId="77777777" w:rsidR="00F171F0" w:rsidRPr="001E117B" w:rsidRDefault="00F171F0" w:rsidP="00F171F0">
      <w:r w:rsidRPr="001E117B">
        <w:t xml:space="preserve">Lands at the junction of The Lucan Road and The </w:t>
      </w:r>
      <w:proofErr w:type="spellStart"/>
      <w:r w:rsidRPr="001E117B">
        <w:t>Ballyowen</w:t>
      </w:r>
      <w:proofErr w:type="spellEnd"/>
      <w:r w:rsidRPr="001E117B">
        <w:t xml:space="preserve"> Road.</w:t>
      </w:r>
    </w:p>
    <w:p w14:paraId="773339A4" w14:textId="77777777" w:rsidR="00F171F0" w:rsidRPr="001E117B" w:rsidRDefault="00F171F0" w:rsidP="00F171F0">
      <w:r w:rsidRPr="001E117B">
        <w:t xml:space="preserve">Plot is registered to The Council on Folio 55464F and to </w:t>
      </w:r>
      <w:proofErr w:type="spellStart"/>
      <w:r w:rsidRPr="001E117B">
        <w:t>Luttrelstown</w:t>
      </w:r>
      <w:proofErr w:type="spellEnd"/>
      <w:r w:rsidRPr="001E117B">
        <w:t xml:space="preserve"> Castle Unlimited Company on Folio 226383F. </w:t>
      </w:r>
    </w:p>
    <w:p w14:paraId="03374C3B" w14:textId="77777777" w:rsidR="00F171F0" w:rsidRPr="001E117B" w:rsidRDefault="00F171F0" w:rsidP="00F171F0">
      <w:r w:rsidRPr="001E117B">
        <w:t>A small portion of the site on eastern end is recorded as being in-charge</w:t>
      </w:r>
    </w:p>
    <w:p w14:paraId="7B742C73" w14:textId="77777777" w:rsidR="00F171F0" w:rsidRPr="001E117B" w:rsidRDefault="00F171F0" w:rsidP="00F171F0">
      <w:r w:rsidRPr="001E117B">
        <w:t xml:space="preserve">There appears to be both water &amp; foul services within the site, public lighting &amp; associated pillars traffic cameras &amp; associated pillars, traffic signs and a name stone for Lucan Village. The bicycle storage facility is excluded. </w:t>
      </w:r>
      <w:r>
        <w:t xml:space="preserve">More information should be provided to set out any potential impact on the design or the operation of these services utilities both during construction and longer term. </w:t>
      </w:r>
      <w:r w:rsidRPr="001E117B">
        <w:t xml:space="preserve"> </w:t>
      </w:r>
    </w:p>
    <w:p w14:paraId="32DA40C0" w14:textId="77777777" w:rsidR="00F171F0" w:rsidRPr="001E117B" w:rsidRDefault="00F171F0" w:rsidP="00F171F0">
      <w:r w:rsidRPr="001E117B">
        <w:t xml:space="preserve">This </w:t>
      </w:r>
      <w:bookmarkStart w:id="0" w:name="_Hlk122011988"/>
      <w:r w:rsidRPr="001E117B">
        <w:t>plot is also listed on Part IV of the Schedule</w:t>
      </w:r>
      <w:bookmarkEnd w:id="0"/>
      <w:r w:rsidRPr="001E117B">
        <w:t xml:space="preserve">. This Schedule relates to the acquisition of “Private Rights” effecting the lands. The lands in the ownership of </w:t>
      </w:r>
      <w:proofErr w:type="spellStart"/>
      <w:r w:rsidRPr="001E117B">
        <w:t>Luttrelstown</w:t>
      </w:r>
      <w:proofErr w:type="spellEnd"/>
      <w:r w:rsidRPr="001E117B">
        <w:t xml:space="preserve"> are heavily Burdened by Rights of Way and this may be a way of nullifying these Rights of Way. The Council lands are unaffected by These Burdens and yet are included in The Schedule. </w:t>
      </w:r>
    </w:p>
    <w:p w14:paraId="79F2D1CD" w14:textId="77777777" w:rsidR="00F171F0" w:rsidRPr="001E117B" w:rsidRDefault="00F171F0" w:rsidP="00F171F0">
      <w:r w:rsidRPr="001E117B">
        <w:t xml:space="preserve">Clarification is required in relation to the effect of the NTA acquiring “Private Rights” on the services located within the Council lands. </w:t>
      </w:r>
    </w:p>
    <w:p w14:paraId="73678D52" w14:textId="77777777" w:rsidR="00F171F0" w:rsidRPr="001E117B" w:rsidRDefault="00F171F0" w:rsidP="00F171F0">
      <w:r w:rsidRPr="001E117B">
        <w:t>Drawing 1012 DEV shows the Council owned lands hatched red, in the context of the overall plot &amp; the taken-in-charge details.</w:t>
      </w:r>
    </w:p>
    <w:p w14:paraId="66A579B3" w14:textId="77777777" w:rsidR="00F171F0" w:rsidRPr="001E117B" w:rsidRDefault="00F171F0" w:rsidP="00F171F0">
      <w:pPr>
        <w:rPr>
          <w:color w:val="FF0000"/>
        </w:rPr>
      </w:pPr>
      <w:r w:rsidRPr="001E117B">
        <w:rPr>
          <w:color w:val="FF0000"/>
        </w:rPr>
        <w:t>1010(1).1i &amp; 1010(2)2i</w:t>
      </w:r>
    </w:p>
    <w:p w14:paraId="753AAC0E" w14:textId="77777777" w:rsidR="00F171F0" w:rsidRPr="001E117B" w:rsidRDefault="00F171F0" w:rsidP="00F171F0">
      <w:r w:rsidRPr="001E117B">
        <w:t>The land is zoned High Amenity – Liffey Valley and has an objective to protect and preserve significant views in SDCC’s adopted County Development Plan (2022 – 2028).</w:t>
      </w:r>
    </w:p>
    <w:p w14:paraId="66E781BB" w14:textId="77777777" w:rsidR="00F171F0" w:rsidRPr="001E117B" w:rsidRDefault="00F171F0" w:rsidP="00F171F0">
      <w:r w:rsidRPr="001E117B">
        <w:t>The lands are private and are adjacent to The N4, with a small access recess shown to be in-charge.</w:t>
      </w:r>
    </w:p>
    <w:p w14:paraId="5A68CB75" w14:textId="77777777" w:rsidR="00F171F0" w:rsidRPr="001E117B" w:rsidRDefault="00F171F0" w:rsidP="00F171F0">
      <w:pPr>
        <w:rPr>
          <w:color w:val="FF0000"/>
        </w:rPr>
      </w:pPr>
      <w:r w:rsidRPr="001E117B">
        <w:rPr>
          <w:color w:val="FF0000"/>
        </w:rPr>
        <w:t>1009(1).1c &amp; 1009(2).2c</w:t>
      </w:r>
    </w:p>
    <w:p w14:paraId="01523042" w14:textId="77777777" w:rsidR="00F171F0" w:rsidRPr="001E117B" w:rsidRDefault="00F171F0" w:rsidP="00F171F0">
      <w:r w:rsidRPr="001E117B">
        <w:t xml:space="preserve">The land is zoned High Amenity – Liffey Valley and has a Protected structure on the </w:t>
      </w:r>
      <w:proofErr w:type="spellStart"/>
      <w:r w:rsidRPr="001E117B">
        <w:t>sute</w:t>
      </w:r>
      <w:proofErr w:type="spellEnd"/>
      <w:r w:rsidRPr="001E117B">
        <w:t xml:space="preserve"> (Former Tram Depot &amp; Power Station) in SDCC’s adopted County Development Plan (2022 – 2028). The impact on both development plan objectives would need to be assessed and mitigated.</w:t>
      </w:r>
    </w:p>
    <w:p w14:paraId="491204E8" w14:textId="77777777" w:rsidR="00F171F0" w:rsidRPr="001E117B" w:rsidRDefault="00F171F0" w:rsidP="00F171F0">
      <w:r w:rsidRPr="001E117B">
        <w:t>The lands are private, they are adjacent to The N4 and are not in-charge</w:t>
      </w:r>
    </w:p>
    <w:p w14:paraId="53530336" w14:textId="77777777" w:rsidR="00F171F0" w:rsidRPr="001E117B" w:rsidRDefault="00F171F0" w:rsidP="00F171F0">
      <w:r w:rsidRPr="001E117B">
        <w:t xml:space="preserve">SDCC are included as there is an outstanding historical disposal to the occupier and the Council are still shown to have registered title. </w:t>
      </w:r>
    </w:p>
    <w:p w14:paraId="32AF0622" w14:textId="77777777" w:rsidR="00F171F0" w:rsidRPr="001E117B" w:rsidRDefault="00F171F0" w:rsidP="00F171F0">
      <w:pPr>
        <w:rPr>
          <w:color w:val="FF0000"/>
        </w:rPr>
      </w:pPr>
      <w:r w:rsidRPr="001E117B">
        <w:rPr>
          <w:color w:val="FF0000"/>
        </w:rPr>
        <w:t>1008(1).1f 1008(2)2f &amp; 1008(3).2f</w:t>
      </w:r>
    </w:p>
    <w:p w14:paraId="7F8B262E" w14:textId="77777777" w:rsidR="00F171F0" w:rsidRPr="001E117B" w:rsidRDefault="00F171F0" w:rsidP="00F171F0">
      <w:r w:rsidRPr="001E117B">
        <w:t>This is a Public Park called Hermitage Park and the land is zoned Open Space in SDCC County Development Plan (2022 – 2028).</w:t>
      </w:r>
    </w:p>
    <w:p w14:paraId="1844BF21" w14:textId="77777777" w:rsidR="00F171F0" w:rsidRPr="001E117B" w:rsidRDefault="00F171F0" w:rsidP="00F171F0">
      <w:r w:rsidRPr="001E117B">
        <w:t xml:space="preserve">Foul sewer located within the plot that would need to be protected. </w:t>
      </w:r>
    </w:p>
    <w:p w14:paraId="206517C0" w14:textId="77777777" w:rsidR="00F171F0" w:rsidRPr="001E117B" w:rsidRDefault="00F171F0" w:rsidP="00F171F0">
      <w:r w:rsidRPr="001E117B">
        <w:t>Most of the land is registered to The Council on Folios 1269F &amp; 1033F. There is a small sliver abutting The Hermitage Road which is not in charge and is still registered to Lark Developments Ltd. However, it is the Council’s understanding that Lark Developments are since Dissolved.</w:t>
      </w:r>
    </w:p>
    <w:p w14:paraId="614CF485" w14:textId="77777777" w:rsidR="00F171F0" w:rsidRPr="001E117B" w:rsidRDefault="00F171F0" w:rsidP="00F171F0">
      <w:pPr>
        <w:rPr>
          <w:color w:val="FF0000"/>
        </w:rPr>
      </w:pPr>
      <w:r w:rsidRPr="001E117B">
        <w:rPr>
          <w:color w:val="FF0000"/>
        </w:rPr>
        <w:lastRenderedPageBreak/>
        <w:t>1007(1).1f &amp; 1007(2).2f</w:t>
      </w:r>
    </w:p>
    <w:p w14:paraId="604D6F00" w14:textId="77777777" w:rsidR="00F171F0" w:rsidRPr="001E117B" w:rsidRDefault="00F171F0" w:rsidP="00F171F0">
      <w:r w:rsidRPr="001E117B">
        <w:t xml:space="preserve">The land is zoned High Amenity – Liffey Valley in SDCC’s adopted County Development Plan (2022 – 2028). There is a significant amount of planting and mature trees within this area and suitable mitigation will be required to protect / re-provide appropriate Green and Blue infrastructure. </w:t>
      </w:r>
    </w:p>
    <w:p w14:paraId="15A8474B" w14:textId="77777777" w:rsidR="00F171F0" w:rsidRPr="001E117B" w:rsidRDefault="00F171F0" w:rsidP="00F171F0">
      <w:r w:rsidRPr="001E117B">
        <w:t xml:space="preserve">The lands are privately owned adjacent to the N4 are not in charge of the Council and are not owned by the Council. </w:t>
      </w:r>
    </w:p>
    <w:p w14:paraId="3AEDAB87" w14:textId="77777777" w:rsidR="00F171F0" w:rsidRPr="001E117B" w:rsidRDefault="00F171F0" w:rsidP="00F171F0">
      <w:pPr>
        <w:rPr>
          <w:color w:val="FF0000"/>
        </w:rPr>
      </w:pPr>
      <w:r w:rsidRPr="001E117B">
        <w:rPr>
          <w:color w:val="FF0000"/>
        </w:rPr>
        <w:t>1006(1).1f &amp; 1006(2).2f</w:t>
      </w:r>
    </w:p>
    <w:p w14:paraId="4ADA2439" w14:textId="77777777" w:rsidR="00F171F0" w:rsidRPr="001E117B" w:rsidRDefault="00F171F0" w:rsidP="00F171F0">
      <w:r w:rsidRPr="001E117B">
        <w:t xml:space="preserve">The land is zoned High Amenity – Liffey Valley in SDCC’s adopted County Development Plan (2022 – 2028). This is part of the entrance to The Hermitage Golf Course. </w:t>
      </w:r>
    </w:p>
    <w:p w14:paraId="2DAC71CE" w14:textId="77777777" w:rsidR="00F171F0" w:rsidRPr="001E117B" w:rsidRDefault="00F171F0" w:rsidP="00F171F0">
      <w:r w:rsidRPr="001E117B">
        <w:t>The lands are not in-charge.</w:t>
      </w:r>
    </w:p>
    <w:p w14:paraId="4B96B02C" w14:textId="77777777" w:rsidR="00F171F0" w:rsidRPr="001E117B" w:rsidRDefault="00F171F0" w:rsidP="00F171F0">
      <w:r w:rsidRPr="001E117B">
        <w:t>Registered to the Council on Folio 190958F &amp; Trustees of The Club on Folio 192027F.</w:t>
      </w:r>
    </w:p>
    <w:p w14:paraId="6EF154A2" w14:textId="77777777" w:rsidR="00F171F0" w:rsidRPr="001E117B" w:rsidRDefault="00F171F0" w:rsidP="00F171F0">
      <w:bookmarkStart w:id="1" w:name="_Hlk122012390"/>
      <w:r w:rsidRPr="001E117B">
        <w:t>1006(1).1f is also listed on Part IV of the Schedule, this relates to “Private Rights” to be acquired in respect of this plot. This plot is inside the boundary wall at the pedestrian access / gate.</w:t>
      </w:r>
    </w:p>
    <w:bookmarkEnd w:id="1"/>
    <w:p w14:paraId="3B48C416" w14:textId="77777777" w:rsidR="00F171F0" w:rsidRPr="001E117B" w:rsidRDefault="00F171F0" w:rsidP="00F171F0">
      <w:pPr>
        <w:rPr>
          <w:color w:val="FF0000"/>
        </w:rPr>
      </w:pPr>
      <w:r w:rsidRPr="001E117B">
        <w:rPr>
          <w:color w:val="FF0000"/>
        </w:rPr>
        <w:t>1005(1).1a</w:t>
      </w:r>
    </w:p>
    <w:p w14:paraId="719755EF" w14:textId="77777777" w:rsidR="00F171F0" w:rsidRPr="001E117B" w:rsidRDefault="00F171F0" w:rsidP="00F171F0">
      <w:r w:rsidRPr="001E117B">
        <w:t xml:space="preserve">The land is zoned High Amenity – Liffey Valley in SDCC’s adopted County Development Plan (2022 – 2028). This is part of the entrance to The Hermitage Golf Course.  </w:t>
      </w:r>
    </w:p>
    <w:p w14:paraId="55C898C6" w14:textId="77777777" w:rsidR="00F171F0" w:rsidRPr="001E117B" w:rsidRDefault="00F171F0" w:rsidP="00F171F0">
      <w:pPr>
        <w:ind w:left="720" w:hanging="720"/>
      </w:pPr>
      <w:r w:rsidRPr="001E117B">
        <w:t>The lands are not in-charge.</w:t>
      </w:r>
    </w:p>
    <w:p w14:paraId="0B99D3F3" w14:textId="77777777" w:rsidR="00F171F0" w:rsidRPr="001E117B" w:rsidRDefault="00F171F0" w:rsidP="00F171F0">
      <w:r w:rsidRPr="001E117B">
        <w:t>Constructed as part of the accommodation works for the N4 Upgrade Scheme and registered to The Council on Folio 190958F</w:t>
      </w:r>
    </w:p>
    <w:p w14:paraId="2764D9F6" w14:textId="77777777" w:rsidR="00F171F0" w:rsidRDefault="00F171F0" w:rsidP="00F171F0">
      <w:r w:rsidRPr="001E117B">
        <w:t>1005(1).1f is also listed on Part IV of the Schedule, this relates to “Private Rights” to be acquired in respect of this plot.</w:t>
      </w:r>
      <w:r>
        <w:t xml:space="preserve"> </w:t>
      </w:r>
    </w:p>
    <w:p w14:paraId="630A6D2F" w14:textId="77777777" w:rsidR="00F171F0" w:rsidRPr="00156CCA" w:rsidRDefault="00F171F0" w:rsidP="00F171F0">
      <w:pPr>
        <w:rPr>
          <w:b/>
          <w:bCs/>
        </w:rPr>
      </w:pPr>
    </w:p>
    <w:p w14:paraId="220B9478" w14:textId="7A2D1423" w:rsidR="00F171F0" w:rsidRDefault="00F171F0" w:rsidP="000E7982">
      <w:pPr>
        <w:jc w:val="center"/>
      </w:pPr>
      <w:r w:rsidRPr="00156CCA">
        <w:rPr>
          <w:b/>
          <w:bCs/>
        </w:rPr>
        <w:t>END</w:t>
      </w:r>
      <w:r w:rsidR="00156CCA" w:rsidRPr="00156CCA">
        <w:rPr>
          <w:b/>
          <w:bCs/>
        </w:rPr>
        <w:t xml:space="preserve"> </w:t>
      </w:r>
      <w:r w:rsidR="000E7982">
        <w:rPr>
          <w:b/>
          <w:bCs/>
        </w:rPr>
        <w:t>OF</w:t>
      </w:r>
      <w:r w:rsidR="00156CCA" w:rsidRPr="00156CCA">
        <w:rPr>
          <w:b/>
          <w:bCs/>
        </w:rPr>
        <w:t xml:space="preserve"> </w:t>
      </w:r>
      <w:r w:rsidR="00A45BCB">
        <w:rPr>
          <w:b/>
          <w:bCs/>
        </w:rPr>
        <w:t xml:space="preserve">PRELIMINARY </w:t>
      </w:r>
      <w:r w:rsidR="005D676F" w:rsidRPr="00156CCA">
        <w:rPr>
          <w:b/>
          <w:bCs/>
        </w:rPr>
        <w:t>L</w:t>
      </w:r>
      <w:r w:rsidR="005D676F">
        <w:rPr>
          <w:b/>
          <w:bCs/>
        </w:rPr>
        <w:t xml:space="preserve">AND </w:t>
      </w:r>
      <w:r w:rsidR="005D676F" w:rsidRPr="00156CCA">
        <w:rPr>
          <w:b/>
          <w:bCs/>
        </w:rPr>
        <w:t>ASSESSMENT</w:t>
      </w:r>
      <w:r w:rsidR="000E7982">
        <w:rPr>
          <w:b/>
          <w:bCs/>
        </w:rPr>
        <w:t xml:space="preserve"> </w:t>
      </w:r>
      <w:r w:rsidR="00156CCA" w:rsidRPr="00156CCA">
        <w:rPr>
          <w:b/>
          <w:bCs/>
        </w:rPr>
        <w:t>R</w:t>
      </w:r>
      <w:r w:rsidR="000E7982">
        <w:rPr>
          <w:b/>
          <w:bCs/>
        </w:rPr>
        <w:t>EPORT</w:t>
      </w:r>
      <w:r>
        <w:t>.</w:t>
      </w:r>
    </w:p>
    <w:p w14:paraId="5E34F358" w14:textId="77777777" w:rsidR="00F171F0" w:rsidRPr="001C2C6D" w:rsidRDefault="00F171F0" w:rsidP="009A73B7">
      <w:pPr>
        <w:jc w:val="both"/>
        <w:rPr>
          <w:sz w:val="24"/>
          <w:szCs w:val="24"/>
        </w:rPr>
      </w:pPr>
    </w:p>
    <w:p w14:paraId="37C382F5" w14:textId="77777777" w:rsidR="00CC1B8D" w:rsidRDefault="00CC1B8D" w:rsidP="009A73B7">
      <w:pPr>
        <w:jc w:val="both"/>
        <w:rPr>
          <w:sz w:val="24"/>
          <w:szCs w:val="24"/>
        </w:rPr>
      </w:pPr>
    </w:p>
    <w:p w14:paraId="2F424B27" w14:textId="77777777" w:rsidR="00EB0435" w:rsidRDefault="00EB0435" w:rsidP="009A73B7">
      <w:pPr>
        <w:jc w:val="both"/>
        <w:rPr>
          <w:b/>
          <w:bCs/>
          <w:sz w:val="32"/>
          <w:szCs w:val="32"/>
        </w:rPr>
      </w:pPr>
      <w:bookmarkStart w:id="2" w:name="_Hlk113968836"/>
    </w:p>
    <w:p w14:paraId="34542F92" w14:textId="77777777" w:rsidR="00EB0435" w:rsidRDefault="00EB0435" w:rsidP="009A73B7">
      <w:pPr>
        <w:jc w:val="both"/>
        <w:rPr>
          <w:b/>
          <w:bCs/>
          <w:sz w:val="32"/>
          <w:szCs w:val="32"/>
        </w:rPr>
      </w:pPr>
    </w:p>
    <w:p w14:paraId="6D02F919" w14:textId="77777777" w:rsidR="00EB0435" w:rsidRDefault="00EB0435" w:rsidP="009A73B7">
      <w:pPr>
        <w:jc w:val="both"/>
        <w:rPr>
          <w:b/>
          <w:bCs/>
          <w:sz w:val="32"/>
          <w:szCs w:val="32"/>
        </w:rPr>
      </w:pPr>
    </w:p>
    <w:p w14:paraId="786797AA" w14:textId="77777777" w:rsidR="00EB0435" w:rsidRDefault="00EB0435" w:rsidP="009A73B7">
      <w:pPr>
        <w:jc w:val="both"/>
        <w:rPr>
          <w:b/>
          <w:bCs/>
          <w:sz w:val="32"/>
          <w:szCs w:val="32"/>
        </w:rPr>
      </w:pPr>
    </w:p>
    <w:p w14:paraId="5C200575" w14:textId="77777777" w:rsidR="00EB0435" w:rsidRDefault="00EB0435" w:rsidP="009A73B7">
      <w:pPr>
        <w:jc w:val="both"/>
        <w:rPr>
          <w:b/>
          <w:bCs/>
          <w:sz w:val="32"/>
          <w:szCs w:val="32"/>
        </w:rPr>
      </w:pPr>
    </w:p>
    <w:p w14:paraId="2F97F9B2" w14:textId="77777777" w:rsidR="00EB0435" w:rsidRDefault="00EB0435" w:rsidP="009A73B7">
      <w:pPr>
        <w:jc w:val="both"/>
        <w:rPr>
          <w:b/>
          <w:bCs/>
          <w:sz w:val="32"/>
          <w:szCs w:val="32"/>
        </w:rPr>
      </w:pPr>
    </w:p>
    <w:p w14:paraId="2E7EB5ED" w14:textId="77777777" w:rsidR="00EB0435" w:rsidRDefault="00EB0435" w:rsidP="009A73B7">
      <w:pPr>
        <w:jc w:val="both"/>
        <w:rPr>
          <w:b/>
          <w:bCs/>
          <w:sz w:val="32"/>
          <w:szCs w:val="32"/>
        </w:rPr>
      </w:pPr>
    </w:p>
    <w:p w14:paraId="0247524D" w14:textId="0FD33EB7" w:rsidR="00DA11D0" w:rsidRPr="00CC1B8D" w:rsidRDefault="005273A2" w:rsidP="009A73B7">
      <w:pPr>
        <w:jc w:val="both"/>
        <w:rPr>
          <w:b/>
          <w:bCs/>
          <w:sz w:val="32"/>
          <w:szCs w:val="32"/>
        </w:rPr>
      </w:pPr>
      <w:r w:rsidRPr="00CC1B8D">
        <w:rPr>
          <w:b/>
          <w:bCs/>
          <w:sz w:val="32"/>
          <w:szCs w:val="32"/>
        </w:rPr>
        <w:lastRenderedPageBreak/>
        <w:t>Summary of SDCC Views on the Proposal:</w:t>
      </w:r>
    </w:p>
    <w:bookmarkEnd w:id="2"/>
    <w:p w14:paraId="1B6CD4E4" w14:textId="4A16DB83" w:rsidR="005273A2" w:rsidRPr="00B87638" w:rsidRDefault="005273A2" w:rsidP="009A73B7">
      <w:pPr>
        <w:jc w:val="both"/>
        <w:rPr>
          <w:sz w:val="24"/>
          <w:szCs w:val="24"/>
        </w:rPr>
      </w:pPr>
      <w:r>
        <w:rPr>
          <w:sz w:val="24"/>
          <w:szCs w:val="24"/>
        </w:rPr>
        <w:t>SDCC are broadly happy with the planning proposal</w:t>
      </w:r>
      <w:r w:rsidR="00A05D5D">
        <w:rPr>
          <w:sz w:val="24"/>
          <w:szCs w:val="24"/>
        </w:rPr>
        <w:t xml:space="preserve"> and are of the view that the proposal aligns with the policies of the County Development Plan (2022 – 2028). The</w:t>
      </w:r>
      <w:r>
        <w:rPr>
          <w:sz w:val="24"/>
          <w:szCs w:val="24"/>
        </w:rPr>
        <w:t xml:space="preserve"> comments </w:t>
      </w:r>
      <w:r w:rsidR="00A05D5D">
        <w:rPr>
          <w:sz w:val="24"/>
          <w:szCs w:val="24"/>
        </w:rPr>
        <w:t xml:space="preserve">provided in this report </w:t>
      </w:r>
      <w:r>
        <w:rPr>
          <w:sz w:val="24"/>
          <w:szCs w:val="24"/>
        </w:rPr>
        <w:t xml:space="preserve">are mainly focussed on the construction management controls and minor design details of the scheme.  The </w:t>
      </w:r>
      <w:r w:rsidR="00A37F83">
        <w:rPr>
          <w:sz w:val="24"/>
          <w:szCs w:val="24"/>
        </w:rPr>
        <w:t>vast majority</w:t>
      </w:r>
      <w:r>
        <w:rPr>
          <w:sz w:val="24"/>
          <w:szCs w:val="24"/>
        </w:rPr>
        <w:t xml:space="preserve"> of our</w:t>
      </w:r>
      <w:r w:rsidR="00A37F83">
        <w:rPr>
          <w:sz w:val="24"/>
          <w:szCs w:val="24"/>
        </w:rPr>
        <w:t xml:space="preserve"> </w:t>
      </w:r>
      <w:r>
        <w:rPr>
          <w:sz w:val="24"/>
          <w:szCs w:val="24"/>
        </w:rPr>
        <w:t xml:space="preserve">concerns have been addressed through the extensive consultation process that has been conducted </w:t>
      </w:r>
      <w:r w:rsidR="008B0EF1">
        <w:rPr>
          <w:sz w:val="24"/>
          <w:szCs w:val="24"/>
        </w:rPr>
        <w:t xml:space="preserve">to date </w:t>
      </w:r>
      <w:r>
        <w:rPr>
          <w:sz w:val="24"/>
          <w:szCs w:val="24"/>
        </w:rPr>
        <w:t>by the NTA with the various stakeholders</w:t>
      </w:r>
      <w:r w:rsidR="009A594B">
        <w:rPr>
          <w:sz w:val="24"/>
          <w:szCs w:val="24"/>
        </w:rPr>
        <w:t xml:space="preserve"> in our Local Authority area</w:t>
      </w:r>
      <w:r>
        <w:rPr>
          <w:sz w:val="24"/>
          <w:szCs w:val="24"/>
        </w:rPr>
        <w:t xml:space="preserve">. </w:t>
      </w:r>
    </w:p>
    <w:p w14:paraId="2E3E31DD" w14:textId="71169171" w:rsidR="00A37F83" w:rsidRPr="00A37F83" w:rsidRDefault="00A37F83" w:rsidP="009A73B7">
      <w:pPr>
        <w:jc w:val="both"/>
        <w:rPr>
          <w:sz w:val="24"/>
          <w:szCs w:val="24"/>
        </w:rPr>
      </w:pPr>
      <w:r w:rsidRPr="00A37F83">
        <w:rPr>
          <w:sz w:val="24"/>
          <w:szCs w:val="24"/>
        </w:rPr>
        <w:t xml:space="preserve">The </w:t>
      </w:r>
      <w:r w:rsidR="005E5F1E">
        <w:rPr>
          <w:sz w:val="24"/>
          <w:szCs w:val="24"/>
        </w:rPr>
        <w:t xml:space="preserve">main </w:t>
      </w:r>
      <w:r w:rsidRPr="00A37F83">
        <w:rPr>
          <w:sz w:val="24"/>
          <w:szCs w:val="24"/>
        </w:rPr>
        <w:t xml:space="preserve">aspects raised by </w:t>
      </w:r>
      <w:r w:rsidR="00F65A55">
        <w:rPr>
          <w:sz w:val="24"/>
          <w:szCs w:val="24"/>
        </w:rPr>
        <w:t>the SDCC P</w:t>
      </w:r>
      <w:r w:rsidRPr="00A37F83">
        <w:rPr>
          <w:sz w:val="24"/>
          <w:szCs w:val="24"/>
        </w:rPr>
        <w:t xml:space="preserve">lanning, </w:t>
      </w:r>
      <w:r w:rsidR="00F65A55">
        <w:rPr>
          <w:sz w:val="24"/>
          <w:szCs w:val="24"/>
        </w:rPr>
        <w:t>T</w:t>
      </w:r>
      <w:r w:rsidRPr="00A37F83">
        <w:rPr>
          <w:sz w:val="24"/>
          <w:szCs w:val="24"/>
        </w:rPr>
        <w:t xml:space="preserve">raffic, </w:t>
      </w:r>
      <w:r w:rsidR="005E5F1E">
        <w:rPr>
          <w:sz w:val="24"/>
          <w:szCs w:val="24"/>
        </w:rPr>
        <w:t>A</w:t>
      </w:r>
      <w:r w:rsidRPr="00A37F83">
        <w:rPr>
          <w:sz w:val="24"/>
          <w:szCs w:val="24"/>
        </w:rPr>
        <w:t xml:space="preserve">ctive </w:t>
      </w:r>
      <w:r w:rsidR="005E5F1E">
        <w:rPr>
          <w:sz w:val="24"/>
          <w:szCs w:val="24"/>
        </w:rPr>
        <w:t>T</w:t>
      </w:r>
      <w:r w:rsidRPr="00A37F83">
        <w:rPr>
          <w:sz w:val="24"/>
          <w:szCs w:val="24"/>
        </w:rPr>
        <w:t xml:space="preserve">ravel and </w:t>
      </w:r>
      <w:r w:rsidR="005E5F1E">
        <w:rPr>
          <w:sz w:val="24"/>
          <w:szCs w:val="24"/>
        </w:rPr>
        <w:t>M</w:t>
      </w:r>
      <w:r w:rsidRPr="00A37F83">
        <w:rPr>
          <w:sz w:val="24"/>
          <w:szCs w:val="24"/>
        </w:rPr>
        <w:t>aintenance teams are:</w:t>
      </w:r>
    </w:p>
    <w:p w14:paraId="1B6AE5BE" w14:textId="77777777" w:rsidR="00F65A55" w:rsidRDefault="00F65A55" w:rsidP="00F65A55">
      <w:pPr>
        <w:pStyle w:val="ListParagraph"/>
        <w:numPr>
          <w:ilvl w:val="0"/>
          <w:numId w:val="17"/>
        </w:numPr>
        <w:jc w:val="both"/>
        <w:rPr>
          <w:sz w:val="24"/>
          <w:szCs w:val="24"/>
        </w:rPr>
      </w:pPr>
      <w:r>
        <w:rPr>
          <w:sz w:val="24"/>
          <w:szCs w:val="24"/>
        </w:rPr>
        <w:t>SDCC continue to request that the proposed route be expanded westward to include Lucan Village.</w:t>
      </w:r>
    </w:p>
    <w:p w14:paraId="6EFC783F" w14:textId="77777777" w:rsidR="00F65A55" w:rsidRPr="00B56C63" w:rsidRDefault="00F65A55" w:rsidP="00F65A55">
      <w:pPr>
        <w:pStyle w:val="ListParagraph"/>
        <w:numPr>
          <w:ilvl w:val="0"/>
          <w:numId w:val="17"/>
        </w:numPr>
        <w:jc w:val="both"/>
        <w:rPr>
          <w:sz w:val="24"/>
          <w:szCs w:val="24"/>
        </w:rPr>
      </w:pPr>
      <w:r>
        <w:rPr>
          <w:sz w:val="24"/>
          <w:szCs w:val="24"/>
        </w:rPr>
        <w:t>The proposed scheme is aligned with all SDCC County Development Plan 2022-2028 policies and objectives in relation to sustainable movement within our county.</w:t>
      </w:r>
    </w:p>
    <w:p w14:paraId="669DFB00" w14:textId="77777777" w:rsidR="00F65A55" w:rsidRPr="00C00234" w:rsidRDefault="00F65A55" w:rsidP="00F65A55">
      <w:pPr>
        <w:pStyle w:val="ListParagraph"/>
        <w:numPr>
          <w:ilvl w:val="0"/>
          <w:numId w:val="17"/>
        </w:numPr>
        <w:jc w:val="both"/>
        <w:rPr>
          <w:sz w:val="24"/>
          <w:szCs w:val="24"/>
        </w:rPr>
      </w:pPr>
      <w:r w:rsidRPr="00C00234">
        <w:rPr>
          <w:sz w:val="24"/>
          <w:szCs w:val="24"/>
        </w:rPr>
        <w:t>The SDCC Active Travel Team has raised some minor design details which we would like to be addressed if it is possible to do so.</w:t>
      </w:r>
    </w:p>
    <w:p w14:paraId="55B3216A" w14:textId="77777777" w:rsidR="00F65A55" w:rsidRPr="00C00234" w:rsidRDefault="00F65A55" w:rsidP="00F65A55">
      <w:pPr>
        <w:pStyle w:val="ListParagraph"/>
        <w:numPr>
          <w:ilvl w:val="0"/>
          <w:numId w:val="17"/>
        </w:numPr>
        <w:jc w:val="both"/>
        <w:rPr>
          <w:sz w:val="24"/>
          <w:szCs w:val="24"/>
        </w:rPr>
      </w:pPr>
      <w:r w:rsidRPr="00C00234">
        <w:rPr>
          <w:sz w:val="24"/>
          <w:szCs w:val="24"/>
        </w:rPr>
        <w:t>The SDCC Maintenance Team requests that certain material selections are restricted where possible to aid future repairs and upkeep of the proposed infrastructure.</w:t>
      </w:r>
    </w:p>
    <w:p w14:paraId="5415C75C" w14:textId="77777777" w:rsidR="00F65A55" w:rsidRPr="00C00234" w:rsidRDefault="00F65A55" w:rsidP="00F65A55">
      <w:pPr>
        <w:pStyle w:val="ListParagraph"/>
        <w:numPr>
          <w:ilvl w:val="0"/>
          <w:numId w:val="17"/>
        </w:numPr>
        <w:jc w:val="both"/>
        <w:rPr>
          <w:sz w:val="24"/>
          <w:szCs w:val="24"/>
        </w:rPr>
      </w:pPr>
      <w:r w:rsidRPr="00C00234">
        <w:rPr>
          <w:sz w:val="24"/>
          <w:szCs w:val="24"/>
        </w:rPr>
        <w:t>The required Construction Management and Traffic Management plans required for the continued safe and efficient operation of the roads network in the vicinity of the development.</w:t>
      </w:r>
    </w:p>
    <w:p w14:paraId="628DE4D1" w14:textId="77777777" w:rsidR="00F65A55" w:rsidRPr="00C00234" w:rsidRDefault="00F65A55" w:rsidP="00F65A55">
      <w:pPr>
        <w:pStyle w:val="ListParagraph"/>
        <w:numPr>
          <w:ilvl w:val="0"/>
          <w:numId w:val="17"/>
        </w:numPr>
        <w:jc w:val="both"/>
        <w:rPr>
          <w:sz w:val="24"/>
          <w:szCs w:val="24"/>
        </w:rPr>
      </w:pPr>
      <w:r w:rsidRPr="00C00234">
        <w:rPr>
          <w:sz w:val="24"/>
          <w:szCs w:val="24"/>
        </w:rPr>
        <w:t>SDCC would like an assurance that the delivery of this scheme will not negatively impact on timing of the delivery of the Lucan Luas extension.</w:t>
      </w:r>
    </w:p>
    <w:p w14:paraId="7890224E" w14:textId="77777777" w:rsidR="00F65A55" w:rsidRPr="00C00234" w:rsidRDefault="00F65A55" w:rsidP="00F65A55">
      <w:pPr>
        <w:pStyle w:val="ListParagraph"/>
        <w:numPr>
          <w:ilvl w:val="0"/>
          <w:numId w:val="17"/>
        </w:numPr>
        <w:jc w:val="both"/>
        <w:rPr>
          <w:sz w:val="24"/>
          <w:szCs w:val="24"/>
        </w:rPr>
      </w:pPr>
      <w:r w:rsidRPr="00C00234">
        <w:rPr>
          <w:sz w:val="24"/>
          <w:szCs w:val="24"/>
        </w:rPr>
        <w:t>Further discussion between NTA and SDCC on the exact parcels of land identified within the scheme is required to assist with the scheme</w:t>
      </w:r>
    </w:p>
    <w:p w14:paraId="4C80F841" w14:textId="77777777" w:rsidR="00F65A55" w:rsidRDefault="00F65A55" w:rsidP="00F65A55">
      <w:pPr>
        <w:ind w:left="360"/>
        <w:jc w:val="both"/>
        <w:rPr>
          <w:sz w:val="24"/>
          <w:szCs w:val="24"/>
        </w:rPr>
      </w:pPr>
      <w:r w:rsidRPr="00C00234">
        <w:rPr>
          <w:sz w:val="24"/>
          <w:szCs w:val="24"/>
        </w:rPr>
        <w:t>SDCC is supportive of the delivery of this project.  This Bus Connects project represents a big step forward in the delivery of sustainable transport alternatives in the South Dublin Local Authority Area.</w:t>
      </w:r>
    </w:p>
    <w:p w14:paraId="26F3E735" w14:textId="77777777" w:rsidR="00F65A55" w:rsidRDefault="00F65A55" w:rsidP="008B0EF1">
      <w:pPr>
        <w:ind w:left="360"/>
        <w:jc w:val="both"/>
        <w:rPr>
          <w:sz w:val="24"/>
          <w:szCs w:val="24"/>
        </w:rPr>
      </w:pPr>
    </w:p>
    <w:p w14:paraId="077B0C04" w14:textId="77777777" w:rsidR="00F65A55" w:rsidRDefault="00F65A55" w:rsidP="008B0EF1">
      <w:pPr>
        <w:ind w:left="360"/>
        <w:jc w:val="both"/>
        <w:rPr>
          <w:sz w:val="24"/>
          <w:szCs w:val="24"/>
        </w:rPr>
      </w:pPr>
    </w:p>
    <w:p w14:paraId="583E7E5A" w14:textId="7082230D" w:rsidR="0068484B" w:rsidRDefault="0068484B" w:rsidP="009A73B7">
      <w:pPr>
        <w:jc w:val="both"/>
        <w:rPr>
          <w:b/>
          <w:bCs/>
          <w:sz w:val="24"/>
          <w:szCs w:val="24"/>
        </w:rPr>
      </w:pPr>
    </w:p>
    <w:p w14:paraId="4B879A31" w14:textId="77777777" w:rsidR="0068484B" w:rsidRPr="0068484B" w:rsidRDefault="0068484B" w:rsidP="009A73B7">
      <w:pPr>
        <w:jc w:val="both"/>
        <w:rPr>
          <w:b/>
          <w:bCs/>
          <w:sz w:val="24"/>
          <w:szCs w:val="24"/>
        </w:rPr>
      </w:pPr>
    </w:p>
    <w:sectPr w:rsidR="0068484B" w:rsidRPr="0068484B" w:rsidSect="001E5D7A">
      <w:headerReference w:type="default" r:id="rId12"/>
      <w:footerReference w:type="default" r:id="rId13"/>
      <w:pgSz w:w="11906" w:h="16838"/>
      <w:pgMar w:top="1440" w:right="1133" w:bottom="1440"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817A" w14:textId="77777777" w:rsidR="00C42B89" w:rsidRDefault="00C42B89" w:rsidP="00C236CE">
      <w:pPr>
        <w:spacing w:after="0" w:line="240" w:lineRule="auto"/>
      </w:pPr>
      <w:r>
        <w:separator/>
      </w:r>
    </w:p>
  </w:endnote>
  <w:endnote w:type="continuationSeparator" w:id="0">
    <w:p w14:paraId="3B271A16" w14:textId="77777777" w:rsidR="00C42B89" w:rsidRDefault="00C42B89" w:rsidP="00C2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swiss"/>
    <w:notTrueType/>
    <w:pitch w:val="default"/>
    <w:sig w:usb0="00000003" w:usb1="00000000" w:usb2="00000000" w:usb3="00000000" w:csb0="00000001" w:csb1="00000000"/>
  </w:font>
  <w:font w:name="Gotham Rounde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593907"/>
      <w:docPartObj>
        <w:docPartGallery w:val="Page Numbers (Bottom of Page)"/>
        <w:docPartUnique/>
      </w:docPartObj>
    </w:sdtPr>
    <w:sdtEndPr>
      <w:rPr>
        <w:noProof/>
      </w:rPr>
    </w:sdtEndPr>
    <w:sdtContent>
      <w:p w14:paraId="0ACEB98F" w14:textId="7347CFB9" w:rsidR="00343DAF" w:rsidRDefault="00343D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8CF35" w14:textId="77777777" w:rsidR="00343DAF" w:rsidRDefault="0034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B8BF" w14:textId="77777777" w:rsidR="00C42B89" w:rsidRDefault="00C42B89" w:rsidP="00C236CE">
      <w:pPr>
        <w:spacing w:after="0" w:line="240" w:lineRule="auto"/>
      </w:pPr>
      <w:r>
        <w:separator/>
      </w:r>
    </w:p>
  </w:footnote>
  <w:footnote w:type="continuationSeparator" w:id="0">
    <w:p w14:paraId="79958721" w14:textId="77777777" w:rsidR="00C42B89" w:rsidRDefault="00C42B89" w:rsidP="00C2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AEC9" w14:textId="1D88F77C" w:rsidR="00343DAF" w:rsidRDefault="0034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E4B2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72666F"/>
    <w:multiLevelType w:val="hybridMultilevel"/>
    <w:tmpl w:val="0F92A6C4"/>
    <w:lvl w:ilvl="0" w:tplc="CE74EB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7C757F"/>
    <w:multiLevelType w:val="hybridMultilevel"/>
    <w:tmpl w:val="F7401170"/>
    <w:lvl w:ilvl="0" w:tplc="F0AED0F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D54150"/>
    <w:multiLevelType w:val="hybridMultilevel"/>
    <w:tmpl w:val="BE52E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FF27A4A"/>
    <w:multiLevelType w:val="hybridMultilevel"/>
    <w:tmpl w:val="7BA26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1675A67"/>
    <w:multiLevelType w:val="hybridMultilevel"/>
    <w:tmpl w:val="23F00BFA"/>
    <w:lvl w:ilvl="0" w:tplc="61429C0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68761A4"/>
    <w:multiLevelType w:val="hybridMultilevel"/>
    <w:tmpl w:val="9F5AC4A2"/>
    <w:lvl w:ilvl="0" w:tplc="CE74EB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8982A29"/>
    <w:multiLevelType w:val="hybridMultilevel"/>
    <w:tmpl w:val="C93C830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712539"/>
    <w:multiLevelType w:val="hybridMultilevel"/>
    <w:tmpl w:val="457E4D10"/>
    <w:lvl w:ilvl="0" w:tplc="B3208538">
      <w:start w:val="1"/>
      <w:numFmt w:val="decimal"/>
      <w:lvlText w:val="%1."/>
      <w:lvlJc w:val="left"/>
      <w:pPr>
        <w:ind w:left="360" w:hanging="360"/>
      </w:pPr>
      <w:rPr>
        <w:rFonts w:hint="default"/>
        <w:b/>
        <w:bCs/>
        <w:i w:val="0"/>
        <w:i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51B3FC9"/>
    <w:multiLevelType w:val="hybridMultilevel"/>
    <w:tmpl w:val="7374B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B6A34C2"/>
    <w:multiLevelType w:val="hybridMultilevel"/>
    <w:tmpl w:val="81D64D7E"/>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CB841C6"/>
    <w:multiLevelType w:val="hybridMultilevel"/>
    <w:tmpl w:val="75A01AFA"/>
    <w:lvl w:ilvl="0" w:tplc="3CBA0B0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2093EDD"/>
    <w:multiLevelType w:val="hybridMultilevel"/>
    <w:tmpl w:val="C93C830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D733B"/>
    <w:multiLevelType w:val="hybridMultilevel"/>
    <w:tmpl w:val="2DF8DB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4D2290"/>
    <w:multiLevelType w:val="hybridMultilevel"/>
    <w:tmpl w:val="5FA4A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7902965"/>
    <w:multiLevelType w:val="hybridMultilevel"/>
    <w:tmpl w:val="07A466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761E7A"/>
    <w:multiLevelType w:val="hybridMultilevel"/>
    <w:tmpl w:val="C93C8306"/>
    <w:lvl w:ilvl="0" w:tplc="E3386FAA">
      <w:start w:val="1"/>
      <w:numFmt w:val="decimal"/>
      <w:lvlText w:val="%1."/>
      <w:lvlJc w:val="left"/>
      <w:pPr>
        <w:ind w:left="720" w:hanging="360"/>
      </w:pPr>
      <w:rPr>
        <w:rFonts w:hint="default"/>
        <w:b/>
        <w:bCs/>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28987371">
    <w:abstractNumId w:val="0"/>
  </w:num>
  <w:num w:numId="2" w16cid:durableId="792752810">
    <w:abstractNumId w:val="10"/>
  </w:num>
  <w:num w:numId="3" w16cid:durableId="1355229528">
    <w:abstractNumId w:val="9"/>
  </w:num>
  <w:num w:numId="4" w16cid:durableId="1089539779">
    <w:abstractNumId w:val="8"/>
  </w:num>
  <w:num w:numId="5" w16cid:durableId="1754934058">
    <w:abstractNumId w:val="4"/>
  </w:num>
  <w:num w:numId="6" w16cid:durableId="26762303">
    <w:abstractNumId w:val="3"/>
  </w:num>
  <w:num w:numId="7" w16cid:durableId="258829346">
    <w:abstractNumId w:val="16"/>
  </w:num>
  <w:num w:numId="8" w16cid:durableId="1012607793">
    <w:abstractNumId w:val="5"/>
  </w:num>
  <w:num w:numId="9" w16cid:durableId="848638357">
    <w:abstractNumId w:val="6"/>
  </w:num>
  <w:num w:numId="10" w16cid:durableId="211308999">
    <w:abstractNumId w:val="14"/>
  </w:num>
  <w:num w:numId="11" w16cid:durableId="294025693">
    <w:abstractNumId w:val="2"/>
  </w:num>
  <w:num w:numId="12" w16cid:durableId="1743402856">
    <w:abstractNumId w:val="12"/>
  </w:num>
  <w:num w:numId="13" w16cid:durableId="497041014">
    <w:abstractNumId w:val="7"/>
  </w:num>
  <w:num w:numId="14" w16cid:durableId="898639281">
    <w:abstractNumId w:val="1"/>
  </w:num>
  <w:num w:numId="15" w16cid:durableId="239222358">
    <w:abstractNumId w:val="11"/>
  </w:num>
  <w:num w:numId="16" w16cid:durableId="23292903">
    <w:abstractNumId w:val="13"/>
  </w:num>
  <w:num w:numId="17" w16cid:durableId="1109817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53"/>
    <w:rsid w:val="00017DE4"/>
    <w:rsid w:val="00041790"/>
    <w:rsid w:val="00062A7A"/>
    <w:rsid w:val="000639E3"/>
    <w:rsid w:val="00067906"/>
    <w:rsid w:val="000758E3"/>
    <w:rsid w:val="00095BFA"/>
    <w:rsid w:val="000A5EC7"/>
    <w:rsid w:val="000B44A4"/>
    <w:rsid w:val="000D7421"/>
    <w:rsid w:val="000E7982"/>
    <w:rsid w:val="000F30B2"/>
    <w:rsid w:val="00101F01"/>
    <w:rsid w:val="0010769A"/>
    <w:rsid w:val="001253D6"/>
    <w:rsid w:val="00140E08"/>
    <w:rsid w:val="00153FF0"/>
    <w:rsid w:val="00156CCA"/>
    <w:rsid w:val="00170C9C"/>
    <w:rsid w:val="00185082"/>
    <w:rsid w:val="001B071C"/>
    <w:rsid w:val="001B5499"/>
    <w:rsid w:val="001B5531"/>
    <w:rsid w:val="001C2C6D"/>
    <w:rsid w:val="001D5AEB"/>
    <w:rsid w:val="001E5D7A"/>
    <w:rsid w:val="002270F1"/>
    <w:rsid w:val="00232D68"/>
    <w:rsid w:val="00244864"/>
    <w:rsid w:val="00250AA5"/>
    <w:rsid w:val="00256A53"/>
    <w:rsid w:val="002908B2"/>
    <w:rsid w:val="002C18A6"/>
    <w:rsid w:val="002C421A"/>
    <w:rsid w:val="002C5D8B"/>
    <w:rsid w:val="002D56B2"/>
    <w:rsid w:val="002D736C"/>
    <w:rsid w:val="002E5181"/>
    <w:rsid w:val="00300260"/>
    <w:rsid w:val="00320525"/>
    <w:rsid w:val="003224DF"/>
    <w:rsid w:val="00343DAF"/>
    <w:rsid w:val="00360200"/>
    <w:rsid w:val="00362500"/>
    <w:rsid w:val="00362D59"/>
    <w:rsid w:val="003A4D0D"/>
    <w:rsid w:val="003B04DE"/>
    <w:rsid w:val="003F50DC"/>
    <w:rsid w:val="0044699F"/>
    <w:rsid w:val="00454422"/>
    <w:rsid w:val="0045472A"/>
    <w:rsid w:val="004576B3"/>
    <w:rsid w:val="004837E3"/>
    <w:rsid w:val="00486443"/>
    <w:rsid w:val="004A389F"/>
    <w:rsid w:val="004A4C36"/>
    <w:rsid w:val="004C1650"/>
    <w:rsid w:val="004E3074"/>
    <w:rsid w:val="00504D57"/>
    <w:rsid w:val="005149D5"/>
    <w:rsid w:val="00520B01"/>
    <w:rsid w:val="005273A2"/>
    <w:rsid w:val="00533109"/>
    <w:rsid w:val="005A0901"/>
    <w:rsid w:val="005B502B"/>
    <w:rsid w:val="005C0587"/>
    <w:rsid w:val="005D676F"/>
    <w:rsid w:val="005D73CF"/>
    <w:rsid w:val="005E5F1E"/>
    <w:rsid w:val="005E7AD6"/>
    <w:rsid w:val="006006A4"/>
    <w:rsid w:val="00600977"/>
    <w:rsid w:val="00614F72"/>
    <w:rsid w:val="00627649"/>
    <w:rsid w:val="0063724E"/>
    <w:rsid w:val="00646C1B"/>
    <w:rsid w:val="0065234B"/>
    <w:rsid w:val="00655FEC"/>
    <w:rsid w:val="0068484B"/>
    <w:rsid w:val="0069231C"/>
    <w:rsid w:val="006A577B"/>
    <w:rsid w:val="006C6CE0"/>
    <w:rsid w:val="006D033A"/>
    <w:rsid w:val="006F5635"/>
    <w:rsid w:val="006F5EE3"/>
    <w:rsid w:val="0070138A"/>
    <w:rsid w:val="00702B2A"/>
    <w:rsid w:val="007313DB"/>
    <w:rsid w:val="007416BC"/>
    <w:rsid w:val="00743217"/>
    <w:rsid w:val="00767C4A"/>
    <w:rsid w:val="007972A9"/>
    <w:rsid w:val="007A2FD8"/>
    <w:rsid w:val="007A448F"/>
    <w:rsid w:val="007C1A9D"/>
    <w:rsid w:val="007D1567"/>
    <w:rsid w:val="007F225F"/>
    <w:rsid w:val="00806451"/>
    <w:rsid w:val="00833956"/>
    <w:rsid w:val="00833D33"/>
    <w:rsid w:val="00834F1C"/>
    <w:rsid w:val="00851F15"/>
    <w:rsid w:val="008520F7"/>
    <w:rsid w:val="00865D0D"/>
    <w:rsid w:val="00866F72"/>
    <w:rsid w:val="00875D4F"/>
    <w:rsid w:val="008A3798"/>
    <w:rsid w:val="008A526A"/>
    <w:rsid w:val="008B0EF1"/>
    <w:rsid w:val="008B355A"/>
    <w:rsid w:val="008C6416"/>
    <w:rsid w:val="008F2024"/>
    <w:rsid w:val="00943A83"/>
    <w:rsid w:val="009572AD"/>
    <w:rsid w:val="009A594B"/>
    <w:rsid w:val="009A73B7"/>
    <w:rsid w:val="009D060B"/>
    <w:rsid w:val="009D17B6"/>
    <w:rsid w:val="009D3B71"/>
    <w:rsid w:val="009F0018"/>
    <w:rsid w:val="00A05D5D"/>
    <w:rsid w:val="00A354F2"/>
    <w:rsid w:val="00A37F83"/>
    <w:rsid w:val="00A415E9"/>
    <w:rsid w:val="00A45BCB"/>
    <w:rsid w:val="00A470A1"/>
    <w:rsid w:val="00A70C37"/>
    <w:rsid w:val="00A75337"/>
    <w:rsid w:val="00A75A40"/>
    <w:rsid w:val="00A94E54"/>
    <w:rsid w:val="00AA79DA"/>
    <w:rsid w:val="00AC5A34"/>
    <w:rsid w:val="00B20682"/>
    <w:rsid w:val="00B33E0A"/>
    <w:rsid w:val="00B447A2"/>
    <w:rsid w:val="00B56C63"/>
    <w:rsid w:val="00B712E4"/>
    <w:rsid w:val="00B71902"/>
    <w:rsid w:val="00B751CD"/>
    <w:rsid w:val="00B87638"/>
    <w:rsid w:val="00BB5A6B"/>
    <w:rsid w:val="00BD6AC3"/>
    <w:rsid w:val="00BE3982"/>
    <w:rsid w:val="00BF1D41"/>
    <w:rsid w:val="00C00234"/>
    <w:rsid w:val="00C125E8"/>
    <w:rsid w:val="00C22939"/>
    <w:rsid w:val="00C236CE"/>
    <w:rsid w:val="00C41DC4"/>
    <w:rsid w:val="00C42B89"/>
    <w:rsid w:val="00C53E52"/>
    <w:rsid w:val="00CB6ED3"/>
    <w:rsid w:val="00CC0C3C"/>
    <w:rsid w:val="00CC1B8D"/>
    <w:rsid w:val="00CC35B6"/>
    <w:rsid w:val="00CE2ACE"/>
    <w:rsid w:val="00CF0C24"/>
    <w:rsid w:val="00D11F19"/>
    <w:rsid w:val="00D3299C"/>
    <w:rsid w:val="00D363BE"/>
    <w:rsid w:val="00D530A7"/>
    <w:rsid w:val="00D56E53"/>
    <w:rsid w:val="00D71A93"/>
    <w:rsid w:val="00D81A04"/>
    <w:rsid w:val="00DA11D0"/>
    <w:rsid w:val="00DA1EDF"/>
    <w:rsid w:val="00DA7504"/>
    <w:rsid w:val="00DB0405"/>
    <w:rsid w:val="00DC51E9"/>
    <w:rsid w:val="00DE20DA"/>
    <w:rsid w:val="00E252D5"/>
    <w:rsid w:val="00E261E8"/>
    <w:rsid w:val="00E33C12"/>
    <w:rsid w:val="00E369CD"/>
    <w:rsid w:val="00E53721"/>
    <w:rsid w:val="00E55856"/>
    <w:rsid w:val="00E61948"/>
    <w:rsid w:val="00E67369"/>
    <w:rsid w:val="00E80F24"/>
    <w:rsid w:val="00E977C5"/>
    <w:rsid w:val="00EB0435"/>
    <w:rsid w:val="00EB09CA"/>
    <w:rsid w:val="00EC0D0E"/>
    <w:rsid w:val="00EC289B"/>
    <w:rsid w:val="00EC6E2E"/>
    <w:rsid w:val="00ED5328"/>
    <w:rsid w:val="00EF2BA7"/>
    <w:rsid w:val="00EF7D35"/>
    <w:rsid w:val="00F13B37"/>
    <w:rsid w:val="00F16729"/>
    <w:rsid w:val="00F171F0"/>
    <w:rsid w:val="00F325BF"/>
    <w:rsid w:val="00F637B3"/>
    <w:rsid w:val="00F65A55"/>
    <w:rsid w:val="00F83D66"/>
    <w:rsid w:val="00F902A0"/>
    <w:rsid w:val="00FA711F"/>
    <w:rsid w:val="00FD078A"/>
    <w:rsid w:val="00FF49A1"/>
    <w:rsid w:val="00FF6548"/>
    <w:rsid w:val="00FF7F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2139"/>
  <w15:docId w15:val="{46DE45A2-882C-4C17-8B9B-0D29D451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4">
    <w:name w:val="Pa3+4"/>
    <w:basedOn w:val="Normal"/>
    <w:next w:val="Normal"/>
    <w:uiPriority w:val="99"/>
    <w:rsid w:val="000B44A4"/>
    <w:pPr>
      <w:autoSpaceDE w:val="0"/>
      <w:autoSpaceDN w:val="0"/>
      <w:adjustRightInd w:val="0"/>
      <w:spacing w:after="0" w:line="201" w:lineRule="atLeast"/>
    </w:pPr>
    <w:rPr>
      <w:rFonts w:ascii="Gotham Bold" w:hAnsi="Gotham Bold"/>
      <w:sz w:val="24"/>
      <w:szCs w:val="24"/>
    </w:rPr>
  </w:style>
  <w:style w:type="character" w:customStyle="1" w:styleId="A65">
    <w:name w:val="A6+5"/>
    <w:uiPriority w:val="99"/>
    <w:rsid w:val="000B44A4"/>
    <w:rPr>
      <w:rFonts w:cs="Gotham Bold"/>
      <w:b/>
      <w:bCs/>
      <w:color w:val="000000"/>
      <w:sz w:val="22"/>
      <w:szCs w:val="22"/>
    </w:rPr>
  </w:style>
  <w:style w:type="paragraph" w:customStyle="1" w:styleId="Default">
    <w:name w:val="Default"/>
    <w:rsid w:val="000B44A4"/>
    <w:pPr>
      <w:autoSpaceDE w:val="0"/>
      <w:autoSpaceDN w:val="0"/>
      <w:adjustRightInd w:val="0"/>
      <w:spacing w:after="0" w:line="240" w:lineRule="auto"/>
    </w:pPr>
    <w:rPr>
      <w:rFonts w:ascii="Gotham Rounded Book" w:hAnsi="Gotham Rounded Book" w:cs="Gotham Rounded Book"/>
      <w:color w:val="000000"/>
      <w:sz w:val="24"/>
      <w:szCs w:val="24"/>
    </w:rPr>
  </w:style>
  <w:style w:type="character" w:customStyle="1" w:styleId="A47">
    <w:name w:val="A4+7"/>
    <w:uiPriority w:val="99"/>
    <w:rsid w:val="000B44A4"/>
    <w:rPr>
      <w:rFonts w:cs="Gotham Rounded Book"/>
      <w:color w:val="000000"/>
      <w:sz w:val="20"/>
      <w:szCs w:val="20"/>
    </w:rPr>
  </w:style>
  <w:style w:type="character" w:customStyle="1" w:styleId="A74">
    <w:name w:val="A7+4"/>
    <w:uiPriority w:val="99"/>
    <w:rsid w:val="000B44A4"/>
    <w:rPr>
      <w:rFonts w:cs="Gotham Bold"/>
      <w:color w:val="000000"/>
      <w:sz w:val="18"/>
      <w:szCs w:val="18"/>
    </w:rPr>
  </w:style>
  <w:style w:type="paragraph" w:styleId="ListParagraph">
    <w:name w:val="List Paragraph"/>
    <w:basedOn w:val="Normal"/>
    <w:uiPriority w:val="34"/>
    <w:qFormat/>
    <w:rsid w:val="002C18A6"/>
    <w:pPr>
      <w:ind w:left="720"/>
      <w:contextualSpacing/>
    </w:pPr>
  </w:style>
  <w:style w:type="character" w:styleId="Hyperlink">
    <w:name w:val="Hyperlink"/>
    <w:basedOn w:val="DefaultParagraphFont"/>
    <w:uiPriority w:val="99"/>
    <w:unhideWhenUsed/>
    <w:rsid w:val="00E80F24"/>
    <w:rPr>
      <w:color w:val="0563C1" w:themeColor="hyperlink"/>
      <w:u w:val="single"/>
    </w:rPr>
  </w:style>
  <w:style w:type="character" w:styleId="UnresolvedMention">
    <w:name w:val="Unresolved Mention"/>
    <w:basedOn w:val="DefaultParagraphFont"/>
    <w:uiPriority w:val="99"/>
    <w:semiHidden/>
    <w:unhideWhenUsed/>
    <w:rsid w:val="00E80F24"/>
    <w:rPr>
      <w:color w:val="605E5C"/>
      <w:shd w:val="clear" w:color="auto" w:fill="E1DFDD"/>
    </w:rPr>
  </w:style>
  <w:style w:type="paragraph" w:styleId="Header">
    <w:name w:val="header"/>
    <w:basedOn w:val="Normal"/>
    <w:link w:val="HeaderChar"/>
    <w:uiPriority w:val="99"/>
    <w:unhideWhenUsed/>
    <w:rsid w:val="00C23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6CE"/>
  </w:style>
  <w:style w:type="paragraph" w:styleId="Footer">
    <w:name w:val="footer"/>
    <w:basedOn w:val="Normal"/>
    <w:link w:val="FooterChar"/>
    <w:uiPriority w:val="99"/>
    <w:unhideWhenUsed/>
    <w:rsid w:val="00C23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CE"/>
  </w:style>
  <w:style w:type="table" w:styleId="TableGrid">
    <w:name w:val="Table Grid"/>
    <w:basedOn w:val="TableNormal"/>
    <w:uiPriority w:val="39"/>
    <w:rsid w:val="00731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313DB"/>
    <w:pPr>
      <w:spacing w:after="200" w:line="240" w:lineRule="auto"/>
    </w:pPr>
    <w:rPr>
      <w:i/>
      <w:iCs/>
      <w:color w:val="44546A" w:themeColor="text2"/>
      <w:sz w:val="18"/>
      <w:szCs w:val="18"/>
    </w:rPr>
  </w:style>
  <w:style w:type="paragraph" w:customStyle="1" w:styleId="paragraph">
    <w:name w:val="paragraph"/>
    <w:basedOn w:val="Normal"/>
    <w:rsid w:val="00FF6548"/>
    <w:pPr>
      <w:spacing w:before="100" w:beforeAutospacing="1" w:after="100" w:afterAutospacing="1" w:line="240" w:lineRule="auto"/>
    </w:pPr>
    <w:rPr>
      <w:rFonts w:ascii="Calibri" w:hAnsi="Calibri" w:cs="Calibri"/>
      <w:lang w:eastAsia="en-IE"/>
    </w:rPr>
  </w:style>
  <w:style w:type="character" w:customStyle="1" w:styleId="normaltextrun">
    <w:name w:val="normaltextrun"/>
    <w:basedOn w:val="DefaultParagraphFont"/>
    <w:rsid w:val="00FF6548"/>
  </w:style>
  <w:style w:type="character" w:customStyle="1" w:styleId="eop">
    <w:name w:val="eop"/>
    <w:basedOn w:val="DefaultParagraphFont"/>
    <w:rsid w:val="00FF6548"/>
  </w:style>
  <w:style w:type="paragraph" w:styleId="NoSpacing">
    <w:name w:val="No Spacing"/>
    <w:link w:val="NoSpacingChar"/>
    <w:uiPriority w:val="1"/>
    <w:qFormat/>
    <w:rsid w:val="0044699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4699F"/>
    <w:rPr>
      <w:rFonts w:eastAsiaTheme="minorEastAsia"/>
      <w:lang w:val="en-US"/>
    </w:rPr>
  </w:style>
  <w:style w:type="paragraph" w:styleId="PlainText">
    <w:name w:val="Plain Text"/>
    <w:basedOn w:val="Normal"/>
    <w:link w:val="PlainTextChar"/>
    <w:uiPriority w:val="99"/>
    <w:semiHidden/>
    <w:unhideWhenUsed/>
    <w:rsid w:val="00BD6AC3"/>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BD6AC3"/>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675673">
      <w:bodyDiv w:val="1"/>
      <w:marLeft w:val="0"/>
      <w:marRight w:val="0"/>
      <w:marTop w:val="0"/>
      <w:marBottom w:val="0"/>
      <w:divBdr>
        <w:top w:val="none" w:sz="0" w:space="0" w:color="auto"/>
        <w:left w:val="none" w:sz="0" w:space="0" w:color="auto"/>
        <w:bottom w:val="none" w:sz="0" w:space="0" w:color="auto"/>
        <w:right w:val="none" w:sz="0" w:space="0" w:color="auto"/>
      </w:divBdr>
    </w:div>
    <w:div w:id="212064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sdublincoco.ie/en/consultation/proposed-development-additional-salt-barn-new-mechanical-services-depot-and-2no-new-diesel-pum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January 2023</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5230</Words>
  <Characters>29816</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South Dublin County Council Submission
 “Lucan to City Centre” 
Core Bus Corridor Scheme</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Dublin County Council Submission
 “Lucan to City Centre” 
Core Bus Corridor Scheme</dc:title>
  <dc:subject/>
  <dc:creator>Land Use Transportation and Planning Department</dc:creator>
  <cp:keywords/>
  <dc:description/>
  <cp:lastModifiedBy>John Hegarty</cp:lastModifiedBy>
  <cp:revision>2</cp:revision>
  <cp:lastPrinted>2023-01-11T14:46:00Z</cp:lastPrinted>
  <dcterms:created xsi:type="dcterms:W3CDTF">2023-01-11T16:14:00Z</dcterms:created>
  <dcterms:modified xsi:type="dcterms:W3CDTF">2023-01-11T16:14:00Z</dcterms:modified>
</cp:coreProperties>
</file>