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EC22A" w14:textId="77777777" w:rsidR="00E776AB" w:rsidRDefault="003533FD">
      <w:pPr>
        <w:pStyle w:val="Heading2"/>
        <w:jc w:val="center"/>
      </w:pPr>
      <w:r>
        <w:rPr>
          <w:b/>
          <w:u w:val="single"/>
        </w:rPr>
        <w:t>COMHAIRLE CONTAE ÁTHA CLIATH THEAS</w:t>
      </w:r>
      <w:r>
        <w:br/>
      </w:r>
      <w:r>
        <w:rPr>
          <w:b/>
          <w:u w:val="single"/>
        </w:rPr>
        <w:t>SOUTH DUBLIN COUNTY COUNCIL</w:t>
      </w:r>
    </w:p>
    <w:p w14:paraId="067C8F95" w14:textId="74BFC864" w:rsidR="004D6524" w:rsidRDefault="004D6524" w:rsidP="004D6524">
      <w:r>
        <w:t xml:space="preserve">Minutes of South Dublin County Council </w:t>
      </w:r>
      <w:r w:rsidR="00AB0EBF">
        <w:t>November</w:t>
      </w:r>
      <w:r>
        <w:t xml:space="preserve"> 2022 Lucan / Palmerstown / North Clondalkin Area Committee Meeting </w:t>
      </w:r>
      <w:r>
        <w:rPr>
          <w:rFonts w:cs="Calibri"/>
          <w:color w:val="242424"/>
          <w:shd w:val="clear" w:color="auto" w:fill="FFFFFF"/>
        </w:rPr>
        <w:t xml:space="preserve">dealing with Planning, Transportation, Libraries, Economic Development, Performance &amp; Change Management, Corporate, Environment, Water &amp; Drainage, Public Realm, Community and Housing </w:t>
      </w:r>
      <w:r>
        <w:t>held on Tuesday 22</w:t>
      </w:r>
      <w:r w:rsidRPr="004D6524">
        <w:rPr>
          <w:vertAlign w:val="superscript"/>
        </w:rPr>
        <w:t>nd</w:t>
      </w:r>
      <w:r>
        <w:t xml:space="preserve"> November 2022</w:t>
      </w:r>
    </w:p>
    <w:p w14:paraId="070FCE3B" w14:textId="77777777" w:rsidR="007721A9" w:rsidRDefault="003533FD" w:rsidP="00647551">
      <w:pPr>
        <w:pStyle w:val="Heading3"/>
        <w:jc w:val="center"/>
        <w:rPr>
          <w:b/>
        </w:rPr>
      </w:pPr>
      <w:r>
        <w:rPr>
          <w:b/>
        </w:rPr>
        <w:t>PRESENT</w:t>
      </w:r>
    </w:p>
    <w:p w14:paraId="4A9712CF" w14:textId="43289603" w:rsidR="00647551" w:rsidRDefault="00647551" w:rsidP="00647551">
      <w:pPr>
        <w:pStyle w:val="Heading3"/>
        <w:jc w:val="center"/>
        <w:rPr>
          <w:bCs/>
        </w:rPr>
      </w:pPr>
      <w:r>
        <w:rPr>
          <w:bCs/>
        </w:rPr>
        <w:t>Ed O’Brien</w:t>
      </w:r>
    </w:p>
    <w:p w14:paraId="20B96A3D" w14:textId="77777777" w:rsidR="00647551" w:rsidRDefault="00647551" w:rsidP="00647551">
      <w:pPr>
        <w:pStyle w:val="Heading3"/>
        <w:spacing w:before="0"/>
        <w:jc w:val="center"/>
        <w:rPr>
          <w:bCs/>
        </w:rPr>
      </w:pPr>
      <w:r>
        <w:rPr>
          <w:bCs/>
        </w:rPr>
        <w:t>Shane Moynihan</w:t>
      </w:r>
    </w:p>
    <w:p w14:paraId="042D743D" w14:textId="77777777" w:rsidR="00647551" w:rsidRDefault="00647551" w:rsidP="00647551">
      <w:pPr>
        <w:pStyle w:val="Heading3"/>
        <w:spacing w:before="0"/>
        <w:jc w:val="center"/>
        <w:rPr>
          <w:bCs/>
        </w:rPr>
      </w:pPr>
      <w:r>
        <w:rPr>
          <w:bCs/>
        </w:rPr>
        <w:t>Liona O’Toole</w:t>
      </w:r>
    </w:p>
    <w:p w14:paraId="5ED105F9" w14:textId="77777777" w:rsidR="00647551" w:rsidRDefault="00647551" w:rsidP="00647551">
      <w:pPr>
        <w:pStyle w:val="Heading3"/>
        <w:spacing w:before="0"/>
        <w:jc w:val="center"/>
        <w:rPr>
          <w:bCs/>
        </w:rPr>
      </w:pPr>
      <w:r>
        <w:rPr>
          <w:bCs/>
        </w:rPr>
        <w:t>Guss O’ Connell</w:t>
      </w:r>
    </w:p>
    <w:p w14:paraId="13DF1C0B" w14:textId="77777777" w:rsidR="00647551" w:rsidRDefault="00647551" w:rsidP="00647551">
      <w:pPr>
        <w:pStyle w:val="Heading3"/>
        <w:spacing w:before="0"/>
        <w:jc w:val="center"/>
        <w:rPr>
          <w:bCs/>
        </w:rPr>
      </w:pPr>
      <w:r>
        <w:rPr>
          <w:bCs/>
        </w:rPr>
        <w:t>Madeleine Johansson</w:t>
      </w:r>
    </w:p>
    <w:p w14:paraId="71438BC3" w14:textId="77777777" w:rsidR="00647551" w:rsidRDefault="00647551" w:rsidP="00647551">
      <w:pPr>
        <w:pStyle w:val="Heading3"/>
        <w:spacing w:before="0"/>
        <w:jc w:val="center"/>
        <w:rPr>
          <w:bCs/>
        </w:rPr>
      </w:pPr>
      <w:r>
        <w:rPr>
          <w:bCs/>
        </w:rPr>
        <w:t>Joanna Tuffy</w:t>
      </w:r>
    </w:p>
    <w:p w14:paraId="4755B9C4" w14:textId="77777777" w:rsidR="00647551" w:rsidRDefault="00647551" w:rsidP="00647551">
      <w:pPr>
        <w:pStyle w:val="Heading3"/>
        <w:spacing w:before="0"/>
        <w:jc w:val="center"/>
        <w:rPr>
          <w:bCs/>
        </w:rPr>
      </w:pPr>
      <w:r>
        <w:rPr>
          <w:bCs/>
        </w:rPr>
        <w:t>Paul Nicholas Gogarty</w:t>
      </w:r>
    </w:p>
    <w:p w14:paraId="10906FBE" w14:textId="77777777" w:rsidR="00647551" w:rsidRDefault="00647551" w:rsidP="00647551">
      <w:pPr>
        <w:pStyle w:val="Heading3"/>
        <w:spacing w:before="0"/>
        <w:jc w:val="center"/>
        <w:rPr>
          <w:bCs/>
        </w:rPr>
      </w:pPr>
      <w:r>
        <w:rPr>
          <w:bCs/>
        </w:rPr>
        <w:t>Derren Ó ‘Brádaigh</w:t>
      </w:r>
    </w:p>
    <w:p w14:paraId="101B7443" w14:textId="77777777" w:rsidR="00647551" w:rsidRDefault="00647551" w:rsidP="00647551">
      <w:pPr>
        <w:pStyle w:val="Heading3"/>
        <w:spacing w:before="0"/>
        <w:jc w:val="center"/>
      </w:pPr>
      <w:r>
        <w:rPr>
          <w:bCs/>
        </w:rPr>
        <w:t>Vicky Casserly</w:t>
      </w:r>
    </w:p>
    <w:p w14:paraId="50FF6C87" w14:textId="4A9B0F54" w:rsidR="00E776AB" w:rsidRDefault="003533FD" w:rsidP="00647551">
      <w:pPr>
        <w:pStyle w:val="Heading3"/>
        <w:jc w:val="center"/>
        <w:rPr>
          <w:b/>
        </w:rPr>
      </w:pPr>
      <w:r>
        <w:rPr>
          <w:b/>
        </w:rPr>
        <w:t>OFFICIALS PRESENT</w:t>
      </w:r>
    </w:p>
    <w:p w14:paraId="0630A293" w14:textId="1B85290A" w:rsidR="004D6524" w:rsidRDefault="004D6524" w:rsidP="004D6524">
      <w:pPr>
        <w:spacing w:after="0" w:line="240" w:lineRule="auto"/>
        <w:ind w:left="5040" w:hanging="4320"/>
      </w:pPr>
      <w:r>
        <w:t>Senior Executive Officer</w:t>
      </w:r>
      <w:r>
        <w:tab/>
        <w:t xml:space="preserve">Jennifer Moroney Ward, Laura Leonard, </w:t>
      </w:r>
    </w:p>
    <w:p w14:paraId="66ACBF18" w14:textId="2ED41625" w:rsidR="00211656" w:rsidRDefault="00211656" w:rsidP="004D6524">
      <w:pPr>
        <w:spacing w:after="0" w:line="240" w:lineRule="auto"/>
        <w:ind w:left="5040" w:hanging="4320"/>
      </w:pPr>
      <w:r>
        <w:t>County Librarian</w:t>
      </w:r>
      <w:r>
        <w:tab/>
        <w:t>Paul Fusco</w:t>
      </w:r>
    </w:p>
    <w:p w14:paraId="52400C62" w14:textId="1474FA23" w:rsidR="004D6524" w:rsidRDefault="004D6524" w:rsidP="004D6524">
      <w:pPr>
        <w:spacing w:after="0" w:line="240" w:lineRule="auto"/>
        <w:ind w:left="5040" w:hanging="4320"/>
      </w:pPr>
      <w:r>
        <w:t>Senior Architect</w:t>
      </w:r>
      <w:r>
        <w:tab/>
        <w:t>Therese Pender</w:t>
      </w:r>
    </w:p>
    <w:p w14:paraId="3A486F16" w14:textId="5681F27A" w:rsidR="004D6524" w:rsidRDefault="004D6524" w:rsidP="004D6524">
      <w:pPr>
        <w:spacing w:after="0" w:line="240" w:lineRule="auto"/>
        <w:ind w:left="5040" w:hanging="4320"/>
      </w:pPr>
      <w:r>
        <w:t>Senior Engineer</w:t>
      </w:r>
      <w:r>
        <w:tab/>
        <w:t>Gary Walsh, John Hegarty</w:t>
      </w:r>
    </w:p>
    <w:p w14:paraId="35302ACC" w14:textId="2A32E22B" w:rsidR="004D6524" w:rsidRDefault="004D6524" w:rsidP="004D6524">
      <w:pPr>
        <w:spacing w:after="0" w:line="240" w:lineRule="auto"/>
        <w:ind w:left="5040" w:hanging="4320"/>
      </w:pPr>
      <w:r>
        <w:t>Senior Executive Parks Superintendent</w:t>
      </w:r>
      <w:r>
        <w:tab/>
        <w:t>David Fennell, Laurence Colleran</w:t>
      </w:r>
    </w:p>
    <w:p w14:paraId="1988D3AB" w14:textId="7AB55E30" w:rsidR="00211656" w:rsidRDefault="00211656" w:rsidP="004D6524">
      <w:pPr>
        <w:spacing w:after="0" w:line="240" w:lineRule="auto"/>
        <w:ind w:left="5040" w:hanging="4320"/>
      </w:pPr>
      <w:r>
        <w:t>Senior Executive Engineer</w:t>
      </w:r>
      <w:r>
        <w:tab/>
        <w:t>Caitriona Lambert</w:t>
      </w:r>
    </w:p>
    <w:p w14:paraId="2C1A4FD5" w14:textId="3B82872E" w:rsidR="004D6524" w:rsidRDefault="004D6524" w:rsidP="004D6524">
      <w:pPr>
        <w:spacing w:after="0" w:line="240" w:lineRule="auto"/>
        <w:ind w:left="5040" w:hanging="4320"/>
      </w:pPr>
      <w:r>
        <w:t>A/Senior Planner</w:t>
      </w:r>
      <w:r>
        <w:tab/>
        <w:t>Eoin Burke</w:t>
      </w:r>
    </w:p>
    <w:p w14:paraId="6F96B2EC" w14:textId="223D7E12" w:rsidR="004D6524" w:rsidRDefault="004D6524" w:rsidP="004D6524">
      <w:pPr>
        <w:spacing w:after="0" w:line="240" w:lineRule="auto"/>
        <w:ind w:left="5040" w:hanging="4320"/>
      </w:pPr>
      <w:r>
        <w:t>Executive Librarian</w:t>
      </w:r>
      <w:r>
        <w:tab/>
        <w:t>Helen McMahon</w:t>
      </w:r>
    </w:p>
    <w:p w14:paraId="6E9BB1EC" w14:textId="39B3A30A" w:rsidR="00211656" w:rsidRDefault="00211656" w:rsidP="004D6524">
      <w:pPr>
        <w:spacing w:after="0" w:line="240" w:lineRule="auto"/>
        <w:ind w:left="5040" w:hanging="4320"/>
      </w:pPr>
      <w:r>
        <w:t>Executive Planner</w:t>
      </w:r>
      <w:r>
        <w:tab/>
        <w:t>Padraig Collins</w:t>
      </w:r>
    </w:p>
    <w:p w14:paraId="13E6B538" w14:textId="196263CF" w:rsidR="004D6524" w:rsidRDefault="004D6524" w:rsidP="004D6524">
      <w:pPr>
        <w:spacing w:after="0" w:line="240" w:lineRule="auto"/>
        <w:ind w:left="5040" w:hanging="4320"/>
      </w:pPr>
      <w:r>
        <w:t>Administrative Officer</w:t>
      </w:r>
      <w:r>
        <w:tab/>
        <w:t xml:space="preserve">Susan Sinclair, Brenda Shannon </w:t>
      </w:r>
    </w:p>
    <w:p w14:paraId="14C2E868" w14:textId="77777777" w:rsidR="004D6524" w:rsidRDefault="004D6524" w:rsidP="004D6524">
      <w:pPr>
        <w:spacing w:after="0" w:line="240" w:lineRule="auto"/>
        <w:ind w:left="720"/>
      </w:pPr>
      <w:r>
        <w:t>Staff Officer</w:t>
      </w:r>
      <w:r>
        <w:tab/>
      </w:r>
      <w:r>
        <w:tab/>
      </w:r>
      <w:r>
        <w:tab/>
      </w:r>
      <w:r>
        <w:tab/>
      </w:r>
      <w:r>
        <w:tab/>
        <w:t>Aoife Brennan</w:t>
      </w:r>
    </w:p>
    <w:p w14:paraId="145AA710" w14:textId="77777777" w:rsidR="004D6524" w:rsidRDefault="004D6524" w:rsidP="004D6524">
      <w:pPr>
        <w:spacing w:after="0" w:line="240" w:lineRule="auto"/>
        <w:ind w:left="720"/>
      </w:pPr>
      <w:r>
        <w:t>Clerical Officer</w:t>
      </w:r>
      <w:r>
        <w:tab/>
      </w:r>
      <w:r>
        <w:tab/>
      </w:r>
      <w:r>
        <w:tab/>
      </w:r>
      <w:r>
        <w:tab/>
      </w:r>
      <w:r>
        <w:tab/>
        <w:t xml:space="preserve">Ciara Brennan, </w:t>
      </w:r>
    </w:p>
    <w:p w14:paraId="39A7DF4F" w14:textId="77777777" w:rsidR="00647551" w:rsidRDefault="00647551" w:rsidP="00647551">
      <w:pPr>
        <w:pStyle w:val="Heading3"/>
        <w:jc w:val="center"/>
      </w:pPr>
    </w:p>
    <w:p w14:paraId="5717C5A0" w14:textId="77777777" w:rsidR="00647551" w:rsidRDefault="00647551" w:rsidP="004D6524">
      <w:pPr>
        <w:jc w:val="center"/>
      </w:pPr>
    </w:p>
    <w:p w14:paraId="5B690216" w14:textId="77777777" w:rsidR="00647551" w:rsidRDefault="00647551"/>
    <w:p w14:paraId="215D6A11" w14:textId="77777777" w:rsidR="00647551" w:rsidRDefault="00647551"/>
    <w:p w14:paraId="76D1453A" w14:textId="77777777" w:rsidR="00647551" w:rsidRDefault="00647551"/>
    <w:p w14:paraId="71F368C8" w14:textId="3D158C74" w:rsidR="00E776AB" w:rsidRDefault="003533FD" w:rsidP="007721A9">
      <w:pPr>
        <w:jc w:val="center"/>
      </w:pPr>
      <w:r>
        <w:t xml:space="preserve">The </w:t>
      </w:r>
      <w:r w:rsidR="007721A9">
        <w:t>Cathaoirleach</w:t>
      </w:r>
      <w:r>
        <w:t>, Councillor</w:t>
      </w:r>
      <w:r w:rsidR="007721A9">
        <w:t xml:space="preserve"> E O'Brien</w:t>
      </w:r>
      <w:r>
        <w:t>, presided</w:t>
      </w:r>
    </w:p>
    <w:p w14:paraId="2207B685" w14:textId="0EFE1123" w:rsidR="00E776AB" w:rsidRDefault="003533FD" w:rsidP="007721A9">
      <w:pPr>
        <w:jc w:val="center"/>
      </w:pPr>
      <w:r>
        <w:t>Apologies were received from</w:t>
      </w:r>
      <w:r w:rsidR="007721A9">
        <w:t xml:space="preserve"> Councillor Alan Hayes</w:t>
      </w:r>
    </w:p>
    <w:p w14:paraId="4CCCFF9F" w14:textId="6F77425D" w:rsidR="00115A84" w:rsidRDefault="00115A84">
      <w:pPr>
        <w:rPr>
          <w:b/>
          <w:u w:val="single"/>
        </w:rPr>
      </w:pPr>
      <w:r>
        <w:rPr>
          <w:b/>
          <w:u w:val="single"/>
        </w:rPr>
        <w:br w:type="page"/>
      </w:r>
    </w:p>
    <w:p w14:paraId="1CF1DB85" w14:textId="651E3D42" w:rsidR="00E776AB" w:rsidRDefault="00F93F3D">
      <w:pPr>
        <w:pStyle w:val="Heading3"/>
      </w:pPr>
      <w:r>
        <w:rPr>
          <w:b/>
          <w:u w:val="single"/>
        </w:rPr>
        <w:lastRenderedPageBreak/>
        <w:t>LPNC/568/H1 Item ID:76824 - Minutes</w:t>
      </w:r>
    </w:p>
    <w:p w14:paraId="349D2291" w14:textId="77777777" w:rsidR="00115A84" w:rsidRDefault="00115A84" w:rsidP="00115A84">
      <w:r>
        <w:t>Confirmation and Re-affirmation of Minutes of Meeting of May Lucan Palmerstown North Clondalkin ACM dealing with business relating to Housing, Community, Transportation, Planning, Economic Development, Libraries, Corporate, Performance &amp; Change Management, Public Realm, Environment and Water &amp; Drainage</w:t>
      </w:r>
    </w:p>
    <w:p w14:paraId="0B43F483" w14:textId="33F13916" w:rsidR="00115A84" w:rsidRDefault="00115A84" w:rsidP="00115A84">
      <w:r>
        <w:t xml:space="preserve">It was proposed by Councillor E O’Brien, seconded by Councillor </w:t>
      </w:r>
      <w:r w:rsidR="00F93F3D">
        <w:t>S Moynihan</w:t>
      </w:r>
      <w:r>
        <w:t xml:space="preserve"> and </w:t>
      </w:r>
      <w:r>
        <w:rPr>
          <w:b/>
          <w:bCs/>
        </w:rPr>
        <w:t>RESOLVED</w:t>
      </w:r>
      <w:r>
        <w:t xml:space="preserve">: “That the recommendations contained in the Minutes of the </w:t>
      </w:r>
      <w:r w:rsidR="00F93F3D">
        <w:t>October</w:t>
      </w:r>
      <w:r>
        <w:t xml:space="preserve"> 2022 be </w:t>
      </w:r>
      <w:r>
        <w:rPr>
          <w:b/>
          <w:bCs/>
        </w:rPr>
        <w:t>ADOPTED</w:t>
      </w:r>
      <w:r>
        <w:t xml:space="preserve"> and </w:t>
      </w:r>
      <w:r>
        <w:rPr>
          <w:b/>
          <w:bCs/>
        </w:rPr>
        <w:t>APPROVED.</w:t>
      </w:r>
      <w:r>
        <w:t>”</w:t>
      </w:r>
    </w:p>
    <w:p w14:paraId="21597D97" w14:textId="77777777" w:rsidR="00E776AB" w:rsidRDefault="00591C22">
      <w:hyperlink r:id="rId5" w:history="1">
        <w:r w:rsidR="003533FD">
          <w:rPr>
            <w:rStyle w:val="Hyperlink"/>
          </w:rPr>
          <w:t>H1 Minutes of October 2022 ACM</w:t>
        </w:r>
      </w:hyperlink>
    </w:p>
    <w:p w14:paraId="14FB923B" w14:textId="3F32A696" w:rsidR="00F93F3D" w:rsidRDefault="00F93F3D" w:rsidP="00F93F3D">
      <w:pPr>
        <w:pStyle w:val="Heading2"/>
        <w:rPr>
          <w:b/>
          <w:u w:val="single"/>
        </w:rPr>
      </w:pPr>
      <w:r>
        <w:rPr>
          <w:b/>
          <w:u w:val="single"/>
        </w:rPr>
        <w:t>LPNC/569/22 – Questions</w:t>
      </w:r>
    </w:p>
    <w:p w14:paraId="1225A71F" w14:textId="692A3D0D" w:rsidR="00F93F3D" w:rsidRDefault="00F93F3D" w:rsidP="00F93F3D">
      <w:r>
        <w:t xml:space="preserve">It was proposed by Councillor E O’Brien seconded by Councillor </w:t>
      </w:r>
      <w:r w:rsidR="00211656">
        <w:t xml:space="preserve">D Ó’Brádaigh </w:t>
      </w:r>
      <w:r>
        <w:t xml:space="preserve">and </w:t>
      </w:r>
      <w:r>
        <w:rPr>
          <w:b/>
        </w:rPr>
        <w:t>RESOLVED</w:t>
      </w:r>
      <w:r>
        <w:t xml:space="preserve"> “That pursuant to Standing Order No. 13 that Questions 1-26 be </w:t>
      </w:r>
      <w:r>
        <w:rPr>
          <w:b/>
        </w:rPr>
        <w:t>ADOPTED</w:t>
      </w:r>
      <w:r>
        <w:t xml:space="preserve"> and </w:t>
      </w:r>
      <w:r>
        <w:rPr>
          <w:b/>
        </w:rPr>
        <w:t>APPROVED</w:t>
      </w:r>
    </w:p>
    <w:p w14:paraId="0133D71C" w14:textId="604F3376" w:rsidR="00E776AB" w:rsidRPr="00F93F3D" w:rsidRDefault="003533FD" w:rsidP="00F93F3D">
      <w:pPr>
        <w:pStyle w:val="Heading2"/>
        <w:jc w:val="center"/>
        <w:rPr>
          <w:b/>
          <w:bCs/>
          <w:sz w:val="32"/>
          <w:szCs w:val="32"/>
        </w:rPr>
      </w:pPr>
      <w:r w:rsidRPr="00F93F3D">
        <w:rPr>
          <w:b/>
          <w:bCs/>
          <w:sz w:val="32"/>
          <w:szCs w:val="32"/>
        </w:rPr>
        <w:t>Environment</w:t>
      </w:r>
    </w:p>
    <w:p w14:paraId="3CD00B10" w14:textId="2251A8B3" w:rsidR="00E776AB" w:rsidRDefault="00F93F3D">
      <w:pPr>
        <w:pStyle w:val="Heading3"/>
      </w:pPr>
      <w:r>
        <w:rPr>
          <w:b/>
          <w:u w:val="single"/>
        </w:rPr>
        <w:t>LPNC/570/Q1 Item ID:76991 – Leaf Clearing</w:t>
      </w:r>
    </w:p>
    <w:p w14:paraId="14454001" w14:textId="77777777" w:rsidR="00E776AB" w:rsidRDefault="003533FD">
      <w:r>
        <w:t>Proposed by Councillor G. O'Connell</w:t>
      </w:r>
    </w:p>
    <w:p w14:paraId="3FB5277A" w14:textId="38157F29" w:rsidR="00E776AB" w:rsidRDefault="003533FD">
      <w:r>
        <w:t>To ask the Chief Executive to report on the extensive leaf clearing that has taken place to date in the Lucan/Palmerstown/</w:t>
      </w:r>
      <w:r w:rsidR="00F93F3D">
        <w:t>N</w:t>
      </w:r>
      <w:r>
        <w:t>orth Clondalkin LAC and on the fully cleaning schedule currently in operation for the area.</w:t>
      </w:r>
    </w:p>
    <w:p w14:paraId="69AFDA98" w14:textId="77777777" w:rsidR="00F93F3D" w:rsidRDefault="003533FD">
      <w:pPr>
        <w:rPr>
          <w:b/>
        </w:rPr>
      </w:pPr>
      <w:r>
        <w:rPr>
          <w:b/>
        </w:rPr>
        <w:t>REPLY: </w:t>
      </w:r>
    </w:p>
    <w:p w14:paraId="23B8473E" w14:textId="15B07C59" w:rsidR="00E776AB" w:rsidRDefault="003533FD">
      <w:r>
        <w:rPr>
          <w:b/>
        </w:rPr>
        <w:t> </w:t>
      </w:r>
      <w:r>
        <w:t>The figures for leaf collections are not available on an electoral basis. However, since the requests for the removal of leaves for 2022 began on September 20th, we have received to date, 616 requests for the removal of leaves on a countywide basis</w:t>
      </w:r>
      <w:r w:rsidR="00B52558">
        <w:t xml:space="preserve">. </w:t>
      </w:r>
      <w:r>
        <w:t>Of the 616 requests, 291 were requests for removal of bags of leaves and 325 were requests for a road sweep to lift the leaves.</w:t>
      </w:r>
    </w:p>
    <w:p w14:paraId="6F91D9C8" w14:textId="77777777" w:rsidR="00E776AB" w:rsidRDefault="003533FD">
      <w:r>
        <w:t>The Council’s Street cleaning contract includes leaf sweeping during the autumn period. Leaves are removed from public roads and footpaths throughout the county.</w:t>
      </w:r>
    </w:p>
    <w:p w14:paraId="495CB9B4" w14:textId="77777777" w:rsidR="00E776AB" w:rsidRDefault="003533FD">
      <w:r>
        <w:t>Residents can place leaves in preferably clear bags, and then contact the Public Realm Section with the location. We will arrange for our road sweeping contractor Oxigen to collect the bags. For areas requesting road sweeping for leaves which are not bagged, please also contact the Public Realm Section with the location so that a road sweep can be arranged. The Public Realm Section can be contacted by phoning 01 4149000 or email </w:t>
      </w:r>
      <w:hyperlink r:id="rId6" w:history="1">
        <w:r>
          <w:rPr>
            <w:rStyle w:val="Hyperlink"/>
          </w:rPr>
          <w:t>info@sdublincoco.ie</w:t>
        </w:r>
      </w:hyperlink>
    </w:p>
    <w:p w14:paraId="054D0589" w14:textId="77777777" w:rsidR="00E776AB" w:rsidRDefault="003533FD">
      <w:r>
        <w:t>This year, SDCC through a pilot programme are providing compostable bags for leaves to any group or member of the public who request them.</w:t>
      </w:r>
    </w:p>
    <w:p w14:paraId="76DA15C2" w14:textId="77777777" w:rsidR="00E776AB" w:rsidRDefault="003533FD">
      <w:r>
        <w:t>The Environmental Awareness Office will work with residents’ associations and/or Tidy Towns groups/Community groups who would like to find alternative ways to dispose of leaves. For example, building a composting system such as leaf moulds whereby the leaves can be reused locally as mulch/compost which is a valuable resource and can be used to enrich soils. </w:t>
      </w:r>
    </w:p>
    <w:p w14:paraId="2781AE23" w14:textId="28BB305F" w:rsidR="00E776AB" w:rsidRDefault="003533FD">
      <w:r>
        <w:t>The full cleaning contract includes road sweeping, litter picking, gulley cleaning, weed control and leaf removal</w:t>
      </w:r>
      <w:r w:rsidR="00B52558">
        <w:t xml:space="preserve">. </w:t>
      </w:r>
      <w:r>
        <w:t>Areas included are housing estates, main roads, industrial estates which are in charge, dual carriageways (but not including motorways).</w:t>
      </w:r>
    </w:p>
    <w:p w14:paraId="35023587" w14:textId="77777777" w:rsidR="00E776AB" w:rsidRDefault="003533FD">
      <w:r>
        <w:lastRenderedPageBreak/>
        <w:t>All information regarding road sweeping schedules is available on the Council website under the ‘Your maintenance Schedule’ tab.</w:t>
      </w:r>
    </w:p>
    <w:p w14:paraId="30CC5A74" w14:textId="77777777" w:rsidR="00E776AB" w:rsidRDefault="003533FD">
      <w:r>
        <w:t>Service frequencies are as follows –</w:t>
      </w:r>
    </w:p>
    <w:p w14:paraId="2AB6E8E3" w14:textId="77777777" w:rsidR="00E776AB" w:rsidRDefault="003533FD">
      <w:pPr>
        <w:numPr>
          <w:ilvl w:val="0"/>
          <w:numId w:val="1"/>
        </w:numPr>
        <w:spacing w:after="0"/>
        <w:ind w:left="357" w:hanging="357"/>
      </w:pPr>
      <w:r>
        <w:t>Sweeping of housing estates is done 4 times per year,</w:t>
      </w:r>
    </w:p>
    <w:p w14:paraId="461110A6" w14:textId="77777777" w:rsidR="00E776AB" w:rsidRDefault="003533FD">
      <w:pPr>
        <w:numPr>
          <w:ilvl w:val="0"/>
          <w:numId w:val="1"/>
        </w:numPr>
        <w:spacing w:after="0"/>
        <w:ind w:left="357" w:hanging="357"/>
      </w:pPr>
      <w:r>
        <w:t>Sweeping of main roads is done monthly,</w:t>
      </w:r>
    </w:p>
    <w:p w14:paraId="17B89563" w14:textId="77777777" w:rsidR="00E776AB" w:rsidRDefault="003533FD">
      <w:pPr>
        <w:numPr>
          <w:ilvl w:val="0"/>
          <w:numId w:val="1"/>
        </w:numPr>
        <w:spacing w:after="0"/>
        <w:ind w:left="357" w:hanging="357"/>
      </w:pPr>
      <w:r>
        <w:t>Sweeping of dual carriageways is once every 2 months,</w:t>
      </w:r>
    </w:p>
    <w:p w14:paraId="1F47ABB7" w14:textId="77777777" w:rsidR="00E776AB" w:rsidRDefault="003533FD">
      <w:pPr>
        <w:numPr>
          <w:ilvl w:val="0"/>
          <w:numId w:val="1"/>
        </w:numPr>
        <w:spacing w:after="0"/>
        <w:ind w:left="357" w:hanging="357"/>
      </w:pPr>
      <w:r>
        <w:t>Sweeping of industrial estates is twice per year,</w:t>
      </w:r>
    </w:p>
    <w:p w14:paraId="1B936087" w14:textId="77777777" w:rsidR="00E776AB" w:rsidRDefault="003533FD">
      <w:pPr>
        <w:numPr>
          <w:ilvl w:val="0"/>
          <w:numId w:val="1"/>
        </w:numPr>
        <w:spacing w:after="0"/>
        <w:ind w:left="357" w:hanging="357"/>
      </w:pPr>
      <w:r>
        <w:t>Gulley cleaning is carried out once per year,</w:t>
      </w:r>
    </w:p>
    <w:p w14:paraId="7FEAD4BC" w14:textId="77777777" w:rsidR="00E776AB" w:rsidRDefault="003533FD">
      <w:pPr>
        <w:numPr>
          <w:ilvl w:val="0"/>
          <w:numId w:val="1"/>
        </w:numPr>
        <w:spacing w:after="0"/>
        <w:ind w:left="357" w:hanging="357"/>
      </w:pPr>
      <w:r>
        <w:t>Weed control takes place 3 times per year,</w:t>
      </w:r>
    </w:p>
    <w:p w14:paraId="6EF02B40" w14:textId="77777777" w:rsidR="00E776AB" w:rsidRDefault="003533FD">
      <w:r>
        <w:t>Leaf removal is carried out on request over the period 1 September to 31 January.</w:t>
      </w:r>
    </w:p>
    <w:p w14:paraId="0EB8394E" w14:textId="74A4DBFD" w:rsidR="00E776AB" w:rsidRDefault="00F93F3D">
      <w:pPr>
        <w:pStyle w:val="Heading3"/>
      </w:pPr>
      <w:r>
        <w:rPr>
          <w:b/>
          <w:u w:val="single"/>
        </w:rPr>
        <w:t>LPNC/571/Q2 Item ID:77022 – Child Friendly Clean up Materials</w:t>
      </w:r>
    </w:p>
    <w:p w14:paraId="4C7B0CF9" w14:textId="77777777" w:rsidR="00E776AB" w:rsidRDefault="003533FD">
      <w:r>
        <w:t>Proposed by Councillor L. O'Toole</w:t>
      </w:r>
    </w:p>
    <w:p w14:paraId="27AD89AB" w14:textId="77777777" w:rsidR="00E776AB" w:rsidRDefault="003533FD">
      <w:r>
        <w:t xml:space="preserve">To ask the Chief Executive if it was possible to source child friendly clean up materials as asked previously. See below MEETING OF LUCAN / PALMERSTOWN / NORTH CLONDALKIN AREA COMMITTEE Tuesday, June 28, 2022 QUESTION NO. 9 QUESTION: Councillor L. O'Toole </w:t>
      </w:r>
      <w:proofErr w:type="gramStart"/>
      <w:r>
        <w:t>To</w:t>
      </w:r>
      <w:proofErr w:type="gramEnd"/>
      <w:r>
        <w:t xml:space="preserve"> ask the Chief Executive if provision of cleansing materials for community clean ups could incorporate ones that are designed for young children, many young children participate in clean ups and junior type materials would be welcomed REPLY: While our current suppliers do not supply junior litter pickers we have asked them to source them for us. If this is successful, we will be happy to supply them when requested.</w:t>
      </w:r>
    </w:p>
    <w:p w14:paraId="47873D76" w14:textId="77777777" w:rsidR="00E776AB" w:rsidRDefault="003533FD">
      <w:r>
        <w:rPr>
          <w:b/>
        </w:rPr>
        <w:t>REPLY:</w:t>
      </w:r>
    </w:p>
    <w:p w14:paraId="2A4DB7A1" w14:textId="75398C67" w:rsidR="00E776AB" w:rsidRDefault="003533FD">
      <w:r>
        <w:t>Our Environmental Awareness team have now sourced a provider for Junior Litter Pickers</w:t>
      </w:r>
      <w:r w:rsidR="00B52558">
        <w:t xml:space="preserve">. </w:t>
      </w:r>
      <w:r>
        <w:t xml:space="preserve">Should you wish to avail of any, please contact our Environmental Awareness team by phoning 01-4149000 or email </w:t>
      </w:r>
      <w:hyperlink r:id="rId7" w:history="1">
        <w:r>
          <w:rPr>
            <w:rStyle w:val="Hyperlink"/>
          </w:rPr>
          <w:t>envawareness@sdublincoco.ie</w:t>
        </w:r>
      </w:hyperlink>
    </w:p>
    <w:p w14:paraId="028A5437" w14:textId="7527C5AA" w:rsidR="00E776AB" w:rsidRDefault="00F93F3D">
      <w:pPr>
        <w:pStyle w:val="Heading3"/>
      </w:pPr>
      <w:r>
        <w:rPr>
          <w:b/>
          <w:u w:val="single"/>
        </w:rPr>
        <w:t>LPNC/572/C1 Item ID:76825 - Correspondence</w:t>
      </w:r>
    </w:p>
    <w:p w14:paraId="5542DC28" w14:textId="77777777" w:rsidR="00E776AB" w:rsidRDefault="003533FD">
      <w:r>
        <w:t>Correspondence (No Business)</w:t>
      </w:r>
    </w:p>
    <w:p w14:paraId="0104C3A0" w14:textId="071C486D" w:rsidR="00E776AB" w:rsidRDefault="00F93F3D">
      <w:pPr>
        <w:pStyle w:val="Heading3"/>
      </w:pPr>
      <w:r>
        <w:rPr>
          <w:b/>
          <w:u w:val="single"/>
        </w:rPr>
        <w:t>LPNC/573/H2 Item ID:76839 – New Works</w:t>
      </w:r>
    </w:p>
    <w:p w14:paraId="36ADBB8F" w14:textId="77777777" w:rsidR="00E776AB" w:rsidRDefault="003533FD">
      <w:r>
        <w:t>New Works (No Business)</w:t>
      </w:r>
    </w:p>
    <w:p w14:paraId="420132EE" w14:textId="6B888F9E" w:rsidR="00E776AB" w:rsidRDefault="00F93F3D">
      <w:pPr>
        <w:pStyle w:val="Heading3"/>
      </w:pPr>
      <w:r>
        <w:rPr>
          <w:b/>
          <w:u w:val="single"/>
        </w:rPr>
        <w:t>LPNC/574/H3 Item ID:77075 – Litter Management Plan</w:t>
      </w:r>
    </w:p>
    <w:p w14:paraId="430BABAD" w14:textId="665D494E" w:rsidR="00E776AB" w:rsidRDefault="00F93F3D">
      <w:r>
        <w:t xml:space="preserve">The following Report was Presented by Brenda Shannon, Administrative Officer </w:t>
      </w:r>
    </w:p>
    <w:p w14:paraId="1281C629" w14:textId="77777777" w:rsidR="00E776AB" w:rsidRDefault="00591C22">
      <w:hyperlink r:id="rId8" w:history="1">
        <w:r w:rsidR="003533FD">
          <w:rPr>
            <w:rStyle w:val="Hyperlink"/>
          </w:rPr>
          <w:t>H3 Litter Management Plan Update</w:t>
        </w:r>
      </w:hyperlink>
    </w:p>
    <w:p w14:paraId="4EF8A7DC" w14:textId="13454F48" w:rsidR="00F93F3D" w:rsidRPr="00F93F3D" w:rsidRDefault="00F93F3D">
      <w:pPr>
        <w:pStyle w:val="Heading3"/>
        <w:rPr>
          <w:bCs/>
        </w:rPr>
      </w:pPr>
      <w:r w:rsidRPr="00F93F3D">
        <w:rPr>
          <w:bCs/>
        </w:rPr>
        <w:t xml:space="preserve">Following contributions from Councillors </w:t>
      </w:r>
      <w:r w:rsidR="00C600AF">
        <w:rPr>
          <w:bCs/>
        </w:rPr>
        <w:t>D Ó’Brádaigh,</w:t>
      </w:r>
      <w:r w:rsidR="004055B9">
        <w:rPr>
          <w:bCs/>
        </w:rPr>
        <w:t xml:space="preserve"> S Moynihan and L O'Toole, Brenda Shannon, Administrative Officer </w:t>
      </w:r>
      <w:r>
        <w:rPr>
          <w:bCs/>
        </w:rPr>
        <w:t xml:space="preserve">responded to queries raised and the Report was </w:t>
      </w:r>
      <w:r w:rsidRPr="004055B9">
        <w:rPr>
          <w:b/>
        </w:rPr>
        <w:t>NOTED</w:t>
      </w:r>
      <w:r w:rsidR="004055B9">
        <w:rPr>
          <w:bCs/>
        </w:rPr>
        <w:t>.</w:t>
      </w:r>
      <w:r>
        <w:rPr>
          <w:bCs/>
        </w:rPr>
        <w:t xml:space="preserve"> </w:t>
      </w:r>
    </w:p>
    <w:p w14:paraId="179BD403" w14:textId="4AE39343" w:rsidR="00E776AB" w:rsidRDefault="00F93F3D">
      <w:pPr>
        <w:pStyle w:val="Heading3"/>
      </w:pPr>
      <w:r>
        <w:rPr>
          <w:b/>
          <w:u w:val="single"/>
        </w:rPr>
        <w:t>LPNC/575/M1 Item ID:76986 – Empty Houses Palmerstown</w:t>
      </w:r>
    </w:p>
    <w:p w14:paraId="502124A5" w14:textId="668B9EC7" w:rsidR="00E776AB" w:rsidRDefault="003533FD">
      <w:r>
        <w:t>Proposed by Councillor G. O'Connell</w:t>
      </w:r>
      <w:r w:rsidR="00F93F3D">
        <w:t xml:space="preserve">, Seconded by Councillor  E O'Brien </w:t>
      </w:r>
    </w:p>
    <w:p w14:paraId="2287B891" w14:textId="77777777" w:rsidR="00E776AB" w:rsidRDefault="003533FD">
      <w:r>
        <w:t>Can the Chief Executive provide a report on the empty houses in Palmerstown and include what steps are open to the Council to possess them and outline what efforts have taken place to date.</w:t>
      </w:r>
    </w:p>
    <w:p w14:paraId="2D0A986A" w14:textId="3AD1E09C" w:rsidR="00E776AB" w:rsidRDefault="00430B2B">
      <w:r>
        <w:rPr>
          <w:b/>
        </w:rPr>
        <w:t xml:space="preserve">The following Report from the Chief Executive was Read: </w:t>
      </w:r>
    </w:p>
    <w:p w14:paraId="0A85EFEE" w14:textId="449455D5" w:rsidR="00E776AB" w:rsidRDefault="003533FD">
      <w:r>
        <w:lastRenderedPageBreak/>
        <w:t xml:space="preserve">The motion refers to two specific addresses in the Palmerstown area. Efforts by South Dublin County Council to deal with the condition of both properties under the provisions of the Derelict Sites Act </w:t>
      </w:r>
      <w:r w:rsidR="00B52558">
        <w:t>have and</w:t>
      </w:r>
      <w:r>
        <w:t xml:space="preserve"> continue to be protracted. A review of all active derelict site cases is currently underway to determine the most appropriate course of action under the Derelict Sites Act 1990, or any other available avenues, to abate dereliction and bring properties back into use. Both of the properties that are the subject of this motion will be included in this review.</w:t>
      </w:r>
    </w:p>
    <w:p w14:paraId="1936A374" w14:textId="0C50BC14" w:rsidR="00430B2B" w:rsidRDefault="00430B2B">
      <w:r>
        <w:t xml:space="preserve">The following Motion was </w:t>
      </w:r>
      <w:r w:rsidRPr="00430B2B">
        <w:rPr>
          <w:b/>
          <w:bCs/>
        </w:rPr>
        <w:t>unanimously Agreed</w:t>
      </w:r>
      <w:r>
        <w:t xml:space="preserve"> and </w:t>
      </w:r>
      <w:r w:rsidRPr="00430B2B">
        <w:rPr>
          <w:b/>
          <w:bCs/>
        </w:rPr>
        <w:t>Moved without Debate</w:t>
      </w:r>
      <w:r>
        <w:t xml:space="preserve"> </w:t>
      </w:r>
    </w:p>
    <w:p w14:paraId="4F5233A2" w14:textId="77777777" w:rsidR="00E776AB" w:rsidRPr="00430B2B" w:rsidRDefault="003533FD" w:rsidP="00430B2B">
      <w:pPr>
        <w:pStyle w:val="Heading2"/>
        <w:jc w:val="center"/>
        <w:rPr>
          <w:b/>
          <w:bCs/>
          <w:sz w:val="32"/>
          <w:szCs w:val="32"/>
        </w:rPr>
      </w:pPr>
      <w:r w:rsidRPr="00430B2B">
        <w:rPr>
          <w:b/>
          <w:bCs/>
          <w:sz w:val="32"/>
          <w:szCs w:val="32"/>
        </w:rPr>
        <w:t>Water  Drainage</w:t>
      </w:r>
    </w:p>
    <w:p w14:paraId="1F93B435" w14:textId="51512CDF" w:rsidR="00E776AB" w:rsidRDefault="00430B2B">
      <w:pPr>
        <w:pStyle w:val="Heading3"/>
      </w:pPr>
      <w:r>
        <w:rPr>
          <w:b/>
          <w:u w:val="single"/>
        </w:rPr>
        <w:t>LPNC/576/C2Item ID:76835 - Correspondence</w:t>
      </w:r>
    </w:p>
    <w:p w14:paraId="258EF797" w14:textId="77777777" w:rsidR="00E776AB" w:rsidRDefault="003533FD">
      <w:r>
        <w:t>Correspondence (No Business)</w:t>
      </w:r>
    </w:p>
    <w:p w14:paraId="78BD1BEB" w14:textId="24D7EBAE" w:rsidR="00E776AB" w:rsidRDefault="00430B2B">
      <w:pPr>
        <w:pStyle w:val="Heading3"/>
      </w:pPr>
      <w:r>
        <w:rPr>
          <w:b/>
          <w:u w:val="single"/>
        </w:rPr>
        <w:t>LPNC/577/H4 Item ID:76846 – New Works</w:t>
      </w:r>
    </w:p>
    <w:p w14:paraId="2FF1116E" w14:textId="77777777" w:rsidR="00E776AB" w:rsidRDefault="003533FD">
      <w:r>
        <w:t>New Works (No Business)</w:t>
      </w:r>
    </w:p>
    <w:p w14:paraId="4E36807A" w14:textId="77777777" w:rsidR="00E776AB" w:rsidRPr="00430B2B" w:rsidRDefault="003533FD" w:rsidP="00430B2B">
      <w:pPr>
        <w:pStyle w:val="Heading2"/>
        <w:jc w:val="center"/>
        <w:rPr>
          <w:b/>
          <w:bCs/>
          <w:sz w:val="32"/>
          <w:szCs w:val="32"/>
        </w:rPr>
      </w:pPr>
      <w:r w:rsidRPr="00430B2B">
        <w:rPr>
          <w:b/>
          <w:bCs/>
          <w:sz w:val="32"/>
          <w:szCs w:val="32"/>
        </w:rPr>
        <w:t>Public Realm</w:t>
      </w:r>
    </w:p>
    <w:p w14:paraId="1BEBA828" w14:textId="69AAC3B4" w:rsidR="00E776AB" w:rsidRDefault="00430B2B">
      <w:pPr>
        <w:pStyle w:val="Heading3"/>
      </w:pPr>
      <w:r>
        <w:rPr>
          <w:b/>
          <w:u w:val="single"/>
        </w:rPr>
        <w:t>LPNC/578/Q3 Item ID:76981 – Derelict House Old Esker Cemetery</w:t>
      </w:r>
    </w:p>
    <w:p w14:paraId="3A9EC639" w14:textId="77777777" w:rsidR="00E776AB" w:rsidRDefault="003533FD">
      <w:r>
        <w:t>Proposed by Councillor P. Gogarty</w:t>
      </w:r>
    </w:p>
    <w:p w14:paraId="78273B51" w14:textId="77777777" w:rsidR="00E776AB" w:rsidRDefault="003533FD">
      <w:r>
        <w:t>To ask the Chief Executive to report on the promised liaison from March 2021 ACM with the Architectural Services Department regarding progressing the derelict house in the old Esker Cemetery into a liveable space for an individual, be it a cemetery caretaker, a Council tenant or a private individual in a manner which would respect the consecrated ground beside the building, but also ensure that it is not allowed fall into further disrepair?</w:t>
      </w:r>
    </w:p>
    <w:p w14:paraId="141B7EA0" w14:textId="77777777" w:rsidR="00E776AB" w:rsidRDefault="003533FD">
      <w:r>
        <w:rPr>
          <w:b/>
        </w:rPr>
        <w:t>REPLY:</w:t>
      </w:r>
    </w:p>
    <w:p w14:paraId="7DD57EB0" w14:textId="430B6FD1" w:rsidR="00E776AB" w:rsidRDefault="003533FD">
      <w:r>
        <w:t>Contact was made with the Architects Department in March 2021 and resources were allocated to undertake a preliminary survey of the house</w:t>
      </w:r>
      <w:r w:rsidR="00B52558">
        <w:t xml:space="preserve">. </w:t>
      </w:r>
      <w:r>
        <w:t>Unfortunately, due to the Covid pandemic it was not possible to progress the project at the time</w:t>
      </w:r>
      <w:r w:rsidR="00B52558">
        <w:t xml:space="preserve">. </w:t>
      </w:r>
      <w:r>
        <w:t>The matter will be raised again with the Architects Department.</w:t>
      </w:r>
    </w:p>
    <w:p w14:paraId="026A197B" w14:textId="405F96F7" w:rsidR="00E776AB" w:rsidRDefault="00430B2B">
      <w:pPr>
        <w:pStyle w:val="Heading3"/>
      </w:pPr>
      <w:r>
        <w:rPr>
          <w:b/>
          <w:u w:val="single"/>
        </w:rPr>
        <w:t xml:space="preserve">LPNC/579/Q4 Item ID:76971 – Litter Bin Cloverhill Courthouse </w:t>
      </w:r>
    </w:p>
    <w:p w14:paraId="3B603AC2" w14:textId="77777777" w:rsidR="00E776AB" w:rsidRDefault="003533FD">
      <w:r>
        <w:t>Proposed by Councillor Alan Hayes</w:t>
      </w:r>
    </w:p>
    <w:p w14:paraId="75BAEB5C" w14:textId="77777777" w:rsidR="00E776AB" w:rsidRDefault="003533FD">
      <w:r>
        <w:t>To ask the Manager, further to a question raised in May 2022 (attached) if a decision has been reached to install a public litter bin on the public footpath in the vicinity of Cloverhill Courthouse &amp; Prisons on Cloverhill road.</w:t>
      </w:r>
    </w:p>
    <w:p w14:paraId="1EE412D3" w14:textId="77777777" w:rsidR="00E776AB" w:rsidRDefault="003533FD">
      <w:r>
        <w:rPr>
          <w:b/>
        </w:rPr>
        <w:t>REPLY:</w:t>
      </w:r>
    </w:p>
    <w:p w14:paraId="2EB2D96F" w14:textId="6F510DB1" w:rsidR="00E776AB" w:rsidRDefault="003533FD">
      <w:r>
        <w:t>The footpath in the vicinity of Cloverhill Courthouse &amp; Prison have been examined and the amount of litter present was negligible</w:t>
      </w:r>
      <w:r w:rsidR="00B52558">
        <w:t xml:space="preserve">. </w:t>
      </w:r>
      <w:r>
        <w:t>There is no justification for the need to install a litter bin at this location.</w:t>
      </w:r>
    </w:p>
    <w:p w14:paraId="1E4C3451" w14:textId="77777777" w:rsidR="00E776AB" w:rsidRDefault="00591C22">
      <w:hyperlink r:id="rId9" w:history="1">
        <w:r w:rsidR="003533FD">
          <w:rPr>
            <w:rStyle w:val="Hyperlink"/>
          </w:rPr>
          <w:t>Q4(</w:t>
        </w:r>
        <w:proofErr w:type="spellStart"/>
        <w:r w:rsidR="003533FD">
          <w:rPr>
            <w:rStyle w:val="Hyperlink"/>
          </w:rPr>
          <w:t>i</w:t>
        </w:r>
        <w:proofErr w:type="spellEnd"/>
        <w:r w:rsidR="003533FD">
          <w:rPr>
            <w:rStyle w:val="Hyperlink"/>
          </w:rPr>
          <w:t>) Screenshot_20221107_214603</w:t>
        </w:r>
      </w:hyperlink>
      <w:r w:rsidR="003533FD">
        <w:br/>
      </w:r>
    </w:p>
    <w:p w14:paraId="6C7FDBB8" w14:textId="79F8BCD6" w:rsidR="00E776AB" w:rsidRDefault="00430B2B">
      <w:pPr>
        <w:pStyle w:val="Heading3"/>
      </w:pPr>
      <w:r>
        <w:rPr>
          <w:b/>
          <w:u w:val="single"/>
        </w:rPr>
        <w:t>LPNC/580/Q5 Item ID:76984 – Gully Cleaning</w:t>
      </w:r>
    </w:p>
    <w:p w14:paraId="001D08F3" w14:textId="77777777" w:rsidR="00E776AB" w:rsidRDefault="003533FD">
      <w:r>
        <w:t>Proposed by Councillor Alan Hayes</w:t>
      </w:r>
    </w:p>
    <w:p w14:paraId="74ED035A" w14:textId="77777777" w:rsidR="00E776AB" w:rsidRDefault="003533FD">
      <w:r>
        <w:lastRenderedPageBreak/>
        <w:t>To ask the Manager to list the streets in Palmerstown, North Clondalkin and Lucan where gully cleaning has been completed since September 1st 2022.</w:t>
      </w:r>
    </w:p>
    <w:p w14:paraId="43A692ED" w14:textId="77777777" w:rsidR="00E776AB" w:rsidRDefault="003533FD">
      <w:r>
        <w:rPr>
          <w:b/>
        </w:rPr>
        <w:t>REPLY:</w:t>
      </w:r>
    </w:p>
    <w:p w14:paraId="685F604B" w14:textId="42F013D3" w:rsidR="00E776AB" w:rsidRDefault="003533FD">
      <w:r>
        <w:t>All gullies both on housing estate roads and on main roads within the Palmerstown, North Clondalkin and Lucan areas were cleaned in the period January to April of this year</w:t>
      </w:r>
      <w:r w:rsidR="00B52558">
        <w:t xml:space="preserve">. </w:t>
      </w:r>
      <w:r>
        <w:t>As the service is provided on an annual basis, no gullies in the area have been cleaned since September 1st of this year.</w:t>
      </w:r>
    </w:p>
    <w:p w14:paraId="2DFE010D" w14:textId="5B6E0572" w:rsidR="00E776AB" w:rsidRDefault="00430B2B">
      <w:pPr>
        <w:pStyle w:val="Heading3"/>
      </w:pPr>
      <w:r>
        <w:rPr>
          <w:b/>
          <w:u w:val="single"/>
        </w:rPr>
        <w:t>LPNC/581/Q6 Item ID:76999 – Lighting Griffeen Valley Skate Park</w:t>
      </w:r>
    </w:p>
    <w:p w14:paraId="047B2778" w14:textId="77777777" w:rsidR="00E776AB" w:rsidRDefault="003533FD">
      <w:r>
        <w:t>Proposed by Councillor Shane Moynihan</w:t>
      </w:r>
    </w:p>
    <w:p w14:paraId="03A5CE9C" w14:textId="77777777" w:rsidR="00E776AB" w:rsidRDefault="003533FD">
      <w:r>
        <w:t>To ask the Chief Executive as to why the lighting sequence in Griffeen Valley Skate Park has not been updated for the winter schedule and when this will be done.</w:t>
      </w:r>
    </w:p>
    <w:p w14:paraId="0AF3EA00" w14:textId="77777777" w:rsidR="00E776AB" w:rsidRDefault="003533FD">
      <w:r>
        <w:rPr>
          <w:b/>
        </w:rPr>
        <w:t>REPLY:</w:t>
      </w:r>
    </w:p>
    <w:p w14:paraId="4A64C5BC" w14:textId="391B5022" w:rsidR="00E776AB" w:rsidRDefault="003533FD">
      <w:r>
        <w:t>The power supply to the lights in the skate park is fed from the leisure centre</w:t>
      </w:r>
      <w:r w:rsidR="00B52558">
        <w:t xml:space="preserve">. </w:t>
      </w:r>
      <w:r>
        <w:t>Following a recent upgrade of the distribution board in the leisure centre the supply to the skate park was found to be unsafe</w:t>
      </w:r>
      <w:r w:rsidR="00B52558">
        <w:t xml:space="preserve">. </w:t>
      </w:r>
      <w:r>
        <w:t>The supply to the skate park has been shut off pending repair</w:t>
      </w:r>
      <w:r w:rsidR="00B52558">
        <w:t xml:space="preserve">. </w:t>
      </w:r>
      <w:r>
        <w:t>Works to fix this issue are ongoing and it is hoped to have the matter resolved by early next week.</w:t>
      </w:r>
    </w:p>
    <w:p w14:paraId="17029EEE" w14:textId="6425DC4F" w:rsidR="00E776AB" w:rsidRDefault="00430B2B">
      <w:pPr>
        <w:pStyle w:val="Heading3"/>
      </w:pPr>
      <w:r>
        <w:rPr>
          <w:b/>
          <w:u w:val="single"/>
        </w:rPr>
        <w:t>LPNC/582/Q7 Item ID:77015 – Litter Bins Adamstown</w:t>
      </w:r>
    </w:p>
    <w:p w14:paraId="5A97DDEF" w14:textId="77777777" w:rsidR="00E776AB" w:rsidRDefault="003533FD">
      <w:r>
        <w:t>Proposed by Councillor L. O'Toole</w:t>
      </w:r>
    </w:p>
    <w:p w14:paraId="0F2A12FD" w14:textId="77777777" w:rsidR="00E776AB" w:rsidRDefault="003533FD">
      <w:r>
        <w:t>This committee asks the Chief Executive to confirm what the current total of litter bins in the Adamstown area both on street and within the parks.</w:t>
      </w:r>
    </w:p>
    <w:p w14:paraId="5C271C5F" w14:textId="77777777" w:rsidR="00E776AB" w:rsidRDefault="003533FD">
      <w:r>
        <w:rPr>
          <w:b/>
        </w:rPr>
        <w:t>REPLY:</w:t>
      </w:r>
    </w:p>
    <w:p w14:paraId="637845A5" w14:textId="5672E53F" w:rsidR="00E776AB" w:rsidRDefault="003533FD">
      <w:r>
        <w:t>There are 12 bins in parks which are currently available to the public</w:t>
      </w:r>
      <w:r w:rsidR="00B52558">
        <w:t xml:space="preserve">. </w:t>
      </w:r>
      <w:r>
        <w:t xml:space="preserve">Two in </w:t>
      </w:r>
      <w:proofErr w:type="spellStart"/>
      <w:r>
        <w:t>Castlegate</w:t>
      </w:r>
      <w:proofErr w:type="spellEnd"/>
      <w:r>
        <w:t xml:space="preserve"> open space and 10 in Tandy’s Lane Park</w:t>
      </w:r>
      <w:r w:rsidR="00B52558">
        <w:t xml:space="preserve">. </w:t>
      </w:r>
      <w:r>
        <w:t>Bins have also been provided in Airlie Park however they are not currently available as the park is still being developed.</w:t>
      </w:r>
    </w:p>
    <w:p w14:paraId="1814C2AE" w14:textId="52FC9848" w:rsidR="00E776AB" w:rsidRDefault="003533FD">
      <w:r>
        <w:t xml:space="preserve">There are currently 4 bins on roads. Two on Station Road, 1 on </w:t>
      </w:r>
      <w:proofErr w:type="spellStart"/>
      <w:r>
        <w:t>Castlegate</w:t>
      </w:r>
      <w:proofErr w:type="spellEnd"/>
      <w:r>
        <w:t xml:space="preserve"> Way and 1 on Adamstown Avenue</w:t>
      </w:r>
      <w:r w:rsidR="00B52558">
        <w:t xml:space="preserve">. </w:t>
      </w:r>
      <w:r>
        <w:t>Two additional bins are on order for installation on Station Road, one in the vicinity of the shops and a second in the vicinity of the Community College.</w:t>
      </w:r>
    </w:p>
    <w:p w14:paraId="6F7D4AB9" w14:textId="77777777" w:rsidR="00E776AB" w:rsidRDefault="003533FD">
      <w:r>
        <w:t>There are 4 other bins in the area which are privately managed and are not emptied by the Public Realm Section. Two at Adamstown Community Centre, 1 outside Londis and 1 outside Costa coffee at Shackleton.</w:t>
      </w:r>
    </w:p>
    <w:p w14:paraId="34A8A048" w14:textId="0A85945E" w:rsidR="00E776AB" w:rsidRDefault="00430B2B">
      <w:pPr>
        <w:pStyle w:val="Heading3"/>
      </w:pPr>
      <w:r>
        <w:rPr>
          <w:b/>
          <w:u w:val="single"/>
        </w:rPr>
        <w:t>LPNC/583/C3 Item ID:76833 - Correspondence</w:t>
      </w:r>
    </w:p>
    <w:p w14:paraId="292AFA36" w14:textId="77777777" w:rsidR="00E776AB" w:rsidRDefault="003533FD">
      <w:r>
        <w:t>Correspondence(No Business)</w:t>
      </w:r>
    </w:p>
    <w:p w14:paraId="70CDA9D4" w14:textId="2753A450" w:rsidR="00E776AB" w:rsidRDefault="00430B2B">
      <w:pPr>
        <w:pStyle w:val="Heading3"/>
      </w:pPr>
      <w:r>
        <w:rPr>
          <w:b/>
          <w:u w:val="single"/>
        </w:rPr>
        <w:t>LPNC/584/H5 Item ID:76844 – Teen Spaces</w:t>
      </w:r>
    </w:p>
    <w:p w14:paraId="1CF91D68" w14:textId="04198853" w:rsidR="00E776AB" w:rsidRDefault="00430B2B">
      <w:r>
        <w:t>The following Report was presented by Laurence Colleran, Senior Executive Parks Superintendent</w:t>
      </w:r>
    </w:p>
    <w:p w14:paraId="78614F89" w14:textId="77777777" w:rsidR="00E776AB" w:rsidRDefault="00591C22">
      <w:hyperlink r:id="rId10" w:history="1">
        <w:r w:rsidR="003533FD">
          <w:rPr>
            <w:rStyle w:val="Hyperlink"/>
          </w:rPr>
          <w:t>H5 Teenspace</w:t>
        </w:r>
      </w:hyperlink>
    </w:p>
    <w:p w14:paraId="3A8D12E6" w14:textId="0B5BE551" w:rsidR="00430B2B" w:rsidRPr="00430B2B" w:rsidRDefault="00430B2B">
      <w:pPr>
        <w:pStyle w:val="Heading3"/>
        <w:rPr>
          <w:bCs/>
        </w:rPr>
      </w:pPr>
      <w:r>
        <w:rPr>
          <w:bCs/>
        </w:rPr>
        <w:lastRenderedPageBreak/>
        <w:t>Following contributions from Councillors</w:t>
      </w:r>
      <w:r w:rsidR="00F42AA8">
        <w:rPr>
          <w:bCs/>
        </w:rPr>
        <w:t xml:space="preserve"> D Ó’Brádaigh, M Johansson, L O'Toole, S Moynihan and G O'Connell, Laurence Colleran, Senior Executive Parks Superintendent</w:t>
      </w:r>
      <w:r>
        <w:rPr>
          <w:bCs/>
        </w:rPr>
        <w:t xml:space="preserve"> responded to queries raised and the Report was </w:t>
      </w:r>
      <w:r w:rsidRPr="00F42AA8">
        <w:rPr>
          <w:b/>
        </w:rPr>
        <w:t>NOTED</w:t>
      </w:r>
      <w:r w:rsidR="00F42AA8">
        <w:rPr>
          <w:bCs/>
        </w:rPr>
        <w:t>.</w:t>
      </w:r>
    </w:p>
    <w:p w14:paraId="48353C05" w14:textId="28418677" w:rsidR="00E776AB" w:rsidRDefault="00430B2B">
      <w:pPr>
        <w:pStyle w:val="Heading3"/>
      </w:pPr>
      <w:r>
        <w:rPr>
          <w:b/>
          <w:u w:val="single"/>
        </w:rPr>
        <w:t>LPNC/585/M2 Item ID:76247 – Water Font</w:t>
      </w:r>
    </w:p>
    <w:p w14:paraId="3D4C7265" w14:textId="2CF87705" w:rsidR="00E776AB" w:rsidRDefault="003533FD">
      <w:r>
        <w:t>Proposed by Councillor V. Casserly</w:t>
      </w:r>
      <w:r w:rsidR="00430B2B">
        <w:t xml:space="preserve">, Seconded by Councillor  E O'Brien </w:t>
      </w:r>
    </w:p>
    <w:p w14:paraId="38CD59B8" w14:textId="70606E76" w:rsidR="00E776AB" w:rsidRDefault="003533FD">
      <w:r>
        <w:t xml:space="preserve">To call on manager to install a water font at </w:t>
      </w:r>
      <w:r w:rsidR="00B52558">
        <w:t>Hayden’s</w:t>
      </w:r>
      <w:r>
        <w:t xml:space="preserve"> Lane entrance to Griffeen Park</w:t>
      </w:r>
    </w:p>
    <w:p w14:paraId="38F7B732" w14:textId="255CCF56" w:rsidR="00E776AB" w:rsidRDefault="00430B2B">
      <w:r>
        <w:rPr>
          <w:b/>
        </w:rPr>
        <w:t xml:space="preserve">The following Report from the Chief Executive was Read: </w:t>
      </w:r>
    </w:p>
    <w:p w14:paraId="123BBA5B" w14:textId="15FEBB56" w:rsidR="00E776AB" w:rsidRDefault="003533FD">
      <w:r>
        <w:t xml:space="preserve">While there are currently no proposals to install a water font at the </w:t>
      </w:r>
      <w:r w:rsidR="00B52558">
        <w:t>Hayden’s</w:t>
      </w:r>
      <w:r>
        <w:t xml:space="preserve"> Lane entrance to Griffeen Valley Park the matter will be considered in the event that funding becomes available to facilitate one.</w:t>
      </w:r>
    </w:p>
    <w:p w14:paraId="0F4C13C6" w14:textId="6BC60EF8" w:rsidR="00430B2B" w:rsidRDefault="00430B2B">
      <w:r>
        <w:t>Following contributions from Councillor</w:t>
      </w:r>
      <w:r w:rsidR="00F42AA8">
        <w:t xml:space="preserve"> V Casserly, David Fennell, Senior Executive Parks Superintendent </w:t>
      </w:r>
      <w:r>
        <w:t xml:space="preserve">responded to queries raised and the Report was </w:t>
      </w:r>
      <w:r w:rsidRPr="00F42AA8">
        <w:rPr>
          <w:b/>
          <w:bCs/>
        </w:rPr>
        <w:t>NOTED</w:t>
      </w:r>
      <w:r w:rsidR="00F42AA8">
        <w:t>.</w:t>
      </w:r>
      <w:r>
        <w:t xml:space="preserve"> </w:t>
      </w:r>
    </w:p>
    <w:p w14:paraId="1868E996" w14:textId="379A4635" w:rsidR="00E776AB" w:rsidRDefault="00430B2B">
      <w:pPr>
        <w:pStyle w:val="Heading3"/>
      </w:pPr>
      <w:r>
        <w:rPr>
          <w:b/>
          <w:u w:val="single"/>
        </w:rPr>
        <w:t>LPNC/586/M3 Item ID:76299 – Plans for Corner Area of Griffeen Valley Park</w:t>
      </w:r>
    </w:p>
    <w:p w14:paraId="0BD5DFA2" w14:textId="7013A589" w:rsidR="00E776AB" w:rsidRDefault="003533FD">
      <w:r>
        <w:t>Proposed by Councillor Derren Ó Brádaigh</w:t>
      </w:r>
      <w:r w:rsidR="00430B2B">
        <w:t xml:space="preserve">, Seconded by Councillor  E O'Brien </w:t>
      </w:r>
    </w:p>
    <w:p w14:paraId="26F10FE9" w14:textId="6F0E8AEF" w:rsidR="00E776AB" w:rsidRDefault="003533FD">
      <w:r>
        <w:t xml:space="preserve">To ask the manager to outline any plans for the corner area of Griffeen Valley Park, located off </w:t>
      </w:r>
      <w:r w:rsidR="00B52558">
        <w:t>Hayden’s</w:t>
      </w:r>
      <w:r>
        <w:t xml:space="preserve"> Lane and immediately behind </w:t>
      </w:r>
      <w:proofErr w:type="spellStart"/>
      <w:r>
        <w:t>Johnsbrid</w:t>
      </w:r>
      <w:r w:rsidR="00B52558">
        <w:t>g</w:t>
      </w:r>
      <w:r>
        <w:t>e</w:t>
      </w:r>
      <w:proofErr w:type="spellEnd"/>
      <w:r>
        <w:t xml:space="preserve"> Green, formerly designated for the purpose as a model car racing track. Furthermore, that this council agrees to explore this area to utilise this valuable public park space, whilst helping to offset any recent ASB at this location.</w:t>
      </w:r>
    </w:p>
    <w:p w14:paraId="08FC311E" w14:textId="3D93C6B5" w:rsidR="00E776AB" w:rsidRDefault="00430B2B">
      <w:r>
        <w:rPr>
          <w:b/>
        </w:rPr>
        <w:t xml:space="preserve">The following Report from the Chief Executive was Read: </w:t>
      </w:r>
    </w:p>
    <w:p w14:paraId="4DF50CB6" w14:textId="7C02DA4A" w:rsidR="00E776AB" w:rsidRDefault="003533FD">
      <w:r>
        <w:t>The area in question is approximately 1,000 square meters in size</w:t>
      </w:r>
      <w:r w:rsidR="00B52558">
        <w:t xml:space="preserve">. </w:t>
      </w:r>
      <w:r>
        <w:t xml:space="preserve">Since the model car racing club vacated the </w:t>
      </w:r>
      <w:r w:rsidR="00B52558">
        <w:t>site,</w:t>
      </w:r>
      <w:r>
        <w:t xml:space="preserve"> it has been maintained as a grassed area</w:t>
      </w:r>
      <w:r w:rsidR="00B52558">
        <w:t xml:space="preserve">. </w:t>
      </w:r>
      <w:r>
        <w:t xml:space="preserve">The vegetation on the periphery of the site adjacent to </w:t>
      </w:r>
      <w:proofErr w:type="spellStart"/>
      <w:r>
        <w:t>Johnsbridge</w:t>
      </w:r>
      <w:proofErr w:type="spellEnd"/>
      <w:r>
        <w:t xml:space="preserve"> Green and </w:t>
      </w:r>
      <w:r w:rsidR="00B52558">
        <w:t>Hayden’s</w:t>
      </w:r>
      <w:r>
        <w:t xml:space="preserve"> Lane have been cut back extensively to address ASB issues that had been taking place there in the past. </w:t>
      </w:r>
    </w:p>
    <w:p w14:paraId="4CF58087" w14:textId="23615A39" w:rsidR="00E776AB" w:rsidRDefault="003533FD">
      <w:r>
        <w:t>Plans for the site include the removal of the small containers and steps that were used by the model car racing club</w:t>
      </w:r>
      <w:r w:rsidR="00B52558">
        <w:t xml:space="preserve">. </w:t>
      </w:r>
      <w:r>
        <w:t>Recent discussions have taken place regarding the provision of a goal post storage compound on this site, and this will be considered in its future use.</w:t>
      </w:r>
    </w:p>
    <w:p w14:paraId="14ADFA11" w14:textId="0E657DC5" w:rsidR="00430B2B" w:rsidRDefault="00430B2B">
      <w:r>
        <w:t>Following contributions from Councillors</w:t>
      </w:r>
      <w:r w:rsidR="00F42AA8">
        <w:t xml:space="preserve"> D O ‘Brádaigh, V Casserly, L O'Toole and E O'Brien, David Fennell Senior Executive Parks Superintendent </w:t>
      </w:r>
      <w:r>
        <w:t xml:space="preserve">responded to queries raised and the Report was </w:t>
      </w:r>
      <w:r w:rsidRPr="00F42AA8">
        <w:rPr>
          <w:b/>
          <w:bCs/>
        </w:rPr>
        <w:t>NOTED</w:t>
      </w:r>
      <w:r w:rsidR="00F42AA8">
        <w:t>.</w:t>
      </w:r>
    </w:p>
    <w:p w14:paraId="01508FCB" w14:textId="595ABE92" w:rsidR="00E776AB" w:rsidRDefault="00430B2B">
      <w:pPr>
        <w:pStyle w:val="Heading3"/>
      </w:pPr>
      <w:r>
        <w:rPr>
          <w:b/>
          <w:u w:val="single"/>
        </w:rPr>
        <w:t>LPNC/587/M4 Item ID:76639 – Tree Maintenance Griffeen Ave to Castle Road</w:t>
      </w:r>
    </w:p>
    <w:p w14:paraId="0AA8FC92" w14:textId="384A29B0" w:rsidR="00E776AB" w:rsidRDefault="003533FD">
      <w:r>
        <w:t>Proposed by Councillor Shane Moynihan</w:t>
      </w:r>
      <w:r w:rsidR="00430B2B">
        <w:t xml:space="preserve">, Seconded by Councillor  E O'Brien </w:t>
      </w:r>
    </w:p>
    <w:p w14:paraId="0FEE2BC2" w14:textId="77777777" w:rsidR="00E776AB" w:rsidRDefault="003533FD">
      <w:r>
        <w:t>To ask the Chief Executive to consider tree maintenance works on the stretch from Griffeen Avenue to Castle Road in Lucan, to improve the lighting of the area.</w:t>
      </w:r>
    </w:p>
    <w:p w14:paraId="3F1171BA" w14:textId="1DCE630D" w:rsidR="00E776AB" w:rsidRDefault="00430B2B">
      <w:r>
        <w:rPr>
          <w:b/>
        </w:rPr>
        <w:t xml:space="preserve">The following Report from the Chief Executive was Read: </w:t>
      </w:r>
    </w:p>
    <w:p w14:paraId="1B44D044" w14:textId="6A72F81C" w:rsidR="00E776AB" w:rsidRDefault="003533FD">
      <w:r>
        <w:t>The tree maintenance programme for the three year period 2023 to '25 is currently being prepared and will be presented to the area committees at the December meetings</w:t>
      </w:r>
      <w:r w:rsidR="00B52558">
        <w:t xml:space="preserve">. </w:t>
      </w:r>
      <w:r>
        <w:t>The area referred to here will be considered for inclusion in the proposed programme of works.</w:t>
      </w:r>
    </w:p>
    <w:p w14:paraId="42217D30" w14:textId="3F8B521E" w:rsidR="00430B2B" w:rsidRDefault="00430B2B">
      <w:r>
        <w:lastRenderedPageBreak/>
        <w:t>Following contributions from Councillor</w:t>
      </w:r>
      <w:r w:rsidR="00F42AA8">
        <w:t xml:space="preserve"> S Moynihan, David Fennell, Senior Executive Parks Superintendent</w:t>
      </w:r>
      <w:r>
        <w:t xml:space="preserve"> responded to queries raised and the Report was </w:t>
      </w:r>
      <w:r w:rsidRPr="00F42AA8">
        <w:rPr>
          <w:b/>
          <w:bCs/>
        </w:rPr>
        <w:t>NOTED</w:t>
      </w:r>
      <w:r w:rsidR="00F42AA8">
        <w:t>.</w:t>
      </w:r>
    </w:p>
    <w:p w14:paraId="39F67AD9" w14:textId="6CA77D15" w:rsidR="00E776AB" w:rsidRDefault="008753B1">
      <w:pPr>
        <w:pStyle w:val="Heading3"/>
      </w:pPr>
      <w:r>
        <w:rPr>
          <w:b/>
          <w:u w:val="single"/>
        </w:rPr>
        <w:t xml:space="preserve">LPNC/588/M5 Item ID:76804 – Lucan Cemetery </w:t>
      </w:r>
    </w:p>
    <w:p w14:paraId="3FD3AEE0" w14:textId="0EEB0350" w:rsidR="00E776AB" w:rsidRDefault="003533FD">
      <w:r>
        <w:t>Proposed by Councillor Joanna Tuffy</w:t>
      </w:r>
      <w:r w:rsidR="008753B1">
        <w:t xml:space="preserve">, Seconded by Councillor  E O'Brien </w:t>
      </w:r>
    </w:p>
    <w:p w14:paraId="36E88B43" w14:textId="77777777" w:rsidR="00E776AB" w:rsidRDefault="003533FD">
      <w:r>
        <w:t>To ask the Chief Executive Order for an update on plans for Lucan Cemetery - including need for affordable grave plots for local people in the municipal graveyard, previously stated plan to consider locating a columbarium, previously stated plan to do an audit of potential sites in the graveyard for additional grave plots.</w:t>
      </w:r>
    </w:p>
    <w:p w14:paraId="1233528C" w14:textId="47A25AE4" w:rsidR="00E776AB" w:rsidRDefault="008753B1">
      <w:r>
        <w:rPr>
          <w:b/>
        </w:rPr>
        <w:t xml:space="preserve">The following Report from the Chief Executive was Read: </w:t>
      </w:r>
    </w:p>
    <w:p w14:paraId="55F28A18" w14:textId="3A85BE29" w:rsidR="00E776AB" w:rsidRDefault="003533FD">
      <w:r>
        <w:t>The survey works on the area in the vicinity of the Esker Lawns boundary for the provision of a Columbarium Wall has still to commence. The baseline survey of the area adjacent to the Beechpark boundary is currently being worked on to determine the optimum use of the area. A small number of plots will be provided to the left of the Beechpark bunker in the short term.</w:t>
      </w:r>
    </w:p>
    <w:p w14:paraId="37DD02DC" w14:textId="5EA93F07" w:rsidR="008753B1" w:rsidRDefault="008753B1">
      <w:r>
        <w:t>Following contributions from Councillors</w:t>
      </w:r>
      <w:r w:rsidR="00F42AA8">
        <w:t xml:space="preserve"> J Tuffy, S Moynihan and L O'Toole, David Fennell, Senior Executive Parks Superintendent </w:t>
      </w:r>
      <w:r>
        <w:t xml:space="preserve">responded to queries raised and the Report was </w:t>
      </w:r>
      <w:r w:rsidRPr="00F42AA8">
        <w:rPr>
          <w:b/>
          <w:bCs/>
        </w:rPr>
        <w:t>NOTED</w:t>
      </w:r>
      <w:r w:rsidR="00F42AA8">
        <w:t>.</w:t>
      </w:r>
      <w:r>
        <w:t xml:space="preserve"> </w:t>
      </w:r>
    </w:p>
    <w:p w14:paraId="54A88E43" w14:textId="317625F6" w:rsidR="00E776AB" w:rsidRDefault="008753B1">
      <w:pPr>
        <w:pStyle w:val="Heading3"/>
      </w:pPr>
      <w:r>
        <w:rPr>
          <w:b/>
          <w:u w:val="single"/>
        </w:rPr>
        <w:t>LPNC/589/M6 Item ID:76966 – Tree Maintenance Programme</w:t>
      </w:r>
    </w:p>
    <w:p w14:paraId="61668E7C" w14:textId="7F40257C" w:rsidR="00E776AB" w:rsidRDefault="003533FD">
      <w:r>
        <w:t>Proposed by Councillor M. Johansson</w:t>
      </w:r>
      <w:r w:rsidR="008753B1">
        <w:t xml:space="preserve">, Seconded by Councillor  E O'Brien </w:t>
      </w:r>
    </w:p>
    <w:p w14:paraId="36750556" w14:textId="77777777" w:rsidR="00E776AB" w:rsidRDefault="003533FD">
      <w:r>
        <w:t xml:space="preserve">That the Chief Executive add </w:t>
      </w:r>
      <w:proofErr w:type="spellStart"/>
      <w:r>
        <w:t>Abbeywood</w:t>
      </w:r>
      <w:proofErr w:type="spellEnd"/>
      <w:r>
        <w:t xml:space="preserve"> and Abbeydale to the next Tree Maintenance Programme.</w:t>
      </w:r>
    </w:p>
    <w:p w14:paraId="425A895C" w14:textId="4F3A855E" w:rsidR="00E776AB" w:rsidRDefault="008753B1">
      <w:r>
        <w:rPr>
          <w:b/>
        </w:rPr>
        <w:t xml:space="preserve">The following Report from the Chief Executive was Read: </w:t>
      </w:r>
    </w:p>
    <w:p w14:paraId="26547573" w14:textId="76ED270A" w:rsidR="00E776AB" w:rsidRDefault="003533FD">
      <w:r>
        <w:t>The tree maintenance programme for the three year period 2023 to '25 is currently being prepared and will be presented to the area committees at the December meetings</w:t>
      </w:r>
      <w:r w:rsidR="00B52558">
        <w:t xml:space="preserve">. </w:t>
      </w:r>
      <w:r>
        <w:t xml:space="preserve">The areas referred to here, </w:t>
      </w:r>
      <w:proofErr w:type="spellStart"/>
      <w:r>
        <w:t>Abbeywood</w:t>
      </w:r>
      <w:proofErr w:type="spellEnd"/>
      <w:r>
        <w:t xml:space="preserve"> and Abbeydale estates, will be considered for inclusion in the proposed programme of works.</w:t>
      </w:r>
    </w:p>
    <w:p w14:paraId="16D58461" w14:textId="76BC7A0D" w:rsidR="008753B1" w:rsidRDefault="008753B1">
      <w:r>
        <w:t>Following contributions from Councillors</w:t>
      </w:r>
      <w:r w:rsidR="00F42AA8">
        <w:t xml:space="preserve"> M Johansson, David Fennell, Senior Executive Parks Superintendent</w:t>
      </w:r>
      <w:r>
        <w:t xml:space="preserve"> responded to queries raised and the Report was </w:t>
      </w:r>
      <w:r w:rsidRPr="00F42AA8">
        <w:rPr>
          <w:b/>
          <w:bCs/>
        </w:rPr>
        <w:t>NOTED</w:t>
      </w:r>
      <w:r w:rsidR="00F42AA8">
        <w:rPr>
          <w:b/>
          <w:bCs/>
        </w:rPr>
        <w:t>.</w:t>
      </w:r>
      <w:r>
        <w:t xml:space="preserve"> </w:t>
      </w:r>
    </w:p>
    <w:p w14:paraId="112A8D41" w14:textId="4977EE59" w:rsidR="00E776AB" w:rsidRDefault="008753B1">
      <w:pPr>
        <w:pStyle w:val="Heading3"/>
      </w:pPr>
      <w:r>
        <w:rPr>
          <w:b/>
          <w:u w:val="single"/>
        </w:rPr>
        <w:t>LPNC/590/M7 Item ID:76989 – Planting of Hedges</w:t>
      </w:r>
    </w:p>
    <w:p w14:paraId="2879AD3D" w14:textId="44B5D6C6" w:rsidR="00E776AB" w:rsidRDefault="003533FD">
      <w:r>
        <w:t>Proposed by Councillor G. O'Connell</w:t>
      </w:r>
      <w:r w:rsidR="008753B1">
        <w:t xml:space="preserve">, Seconded by Councillor E O'Brien </w:t>
      </w:r>
    </w:p>
    <w:p w14:paraId="5EF7C098" w14:textId="77777777" w:rsidR="00E776AB" w:rsidRDefault="003533FD">
      <w:r>
        <w:t>That the possibility of planting hedges around some (suitable) open spaces in the Lucan/Palmerstown/North Clondalkin LAC be investigated to both improve biodiversity and to add character to residential areas.</w:t>
      </w:r>
    </w:p>
    <w:p w14:paraId="61A47357" w14:textId="11AACAE0" w:rsidR="00E776AB" w:rsidRDefault="008753B1">
      <w:r>
        <w:rPr>
          <w:b/>
        </w:rPr>
        <w:t xml:space="preserve">The following Report from the Chief Executive was Read: </w:t>
      </w:r>
    </w:p>
    <w:p w14:paraId="7CE9AE90" w14:textId="200138C0" w:rsidR="00E776AB" w:rsidRDefault="003533FD">
      <w:r>
        <w:t>The Public Realm Section is open to considering planting hedges at suitable locations in the Lucan/Palmerstown/North Clondalkin electoral areas. Hedges are generally planted around the periphery of existing boundaries to provide visual relief to walls and railings, or to block unsightly views</w:t>
      </w:r>
      <w:r w:rsidR="00B52558">
        <w:t xml:space="preserve">. </w:t>
      </w:r>
      <w:r>
        <w:t>Hedging needs to be located so that it does not give rise to anti-social activities</w:t>
      </w:r>
      <w:r w:rsidR="00B52558">
        <w:t xml:space="preserve">. </w:t>
      </w:r>
      <w:r>
        <w:t>Not all sites are suitable. If the elected members have specific locations that they would like considered, please forward details to the Public Realm Section for review.</w:t>
      </w:r>
    </w:p>
    <w:p w14:paraId="089D54C9" w14:textId="3DC174F6" w:rsidR="008753B1" w:rsidRDefault="008753B1">
      <w:r>
        <w:t>Following contributions from Councillors</w:t>
      </w:r>
      <w:r w:rsidR="00F42AA8">
        <w:t xml:space="preserve"> G O'Connell, L O'Toole and E O'Brien, David Fennell, Senior Executive Parks Superintendent</w:t>
      </w:r>
      <w:r>
        <w:t xml:space="preserve"> responded to queries raised and the Report was </w:t>
      </w:r>
      <w:r w:rsidRPr="00F42AA8">
        <w:rPr>
          <w:b/>
          <w:bCs/>
        </w:rPr>
        <w:t>NOTED</w:t>
      </w:r>
      <w:r w:rsidR="00F42AA8">
        <w:t>.</w:t>
      </w:r>
      <w:r>
        <w:t xml:space="preserve"> </w:t>
      </w:r>
    </w:p>
    <w:p w14:paraId="2BDAC1F9" w14:textId="3E7C597E" w:rsidR="00E776AB" w:rsidRDefault="008753B1">
      <w:pPr>
        <w:pStyle w:val="Heading3"/>
      </w:pPr>
      <w:r>
        <w:rPr>
          <w:b/>
          <w:u w:val="single"/>
        </w:rPr>
        <w:lastRenderedPageBreak/>
        <w:t>LPNC/591/M8 Item ID:77001 – Storage Facility Griffeen Park</w:t>
      </w:r>
    </w:p>
    <w:p w14:paraId="02504A72" w14:textId="7354E57A" w:rsidR="00E776AB" w:rsidRDefault="003533FD">
      <w:r>
        <w:t>Proposed by Councillor L. O'Toole</w:t>
      </w:r>
      <w:r w:rsidR="008753B1">
        <w:t xml:space="preserve">, Seconded by Councillor  E O'Brien </w:t>
      </w:r>
    </w:p>
    <w:p w14:paraId="5D44BAD9" w14:textId="77777777" w:rsidR="00E776AB" w:rsidRDefault="003533FD">
      <w:r>
        <w:t>This committee asks that the Chief Executive provides an updated report following on from a previously agreed motion (to examine re-instating the storage facility as part of the car park upgrade in Griffeen Park, Hayden's Lane) and acknowledging the subsequent letters sent in from various groups, it is now agreed that the request for a storage facility be included in the plans.</w:t>
      </w:r>
    </w:p>
    <w:p w14:paraId="30C102F5" w14:textId="4B051009" w:rsidR="00E776AB" w:rsidRDefault="008753B1">
      <w:r>
        <w:rPr>
          <w:b/>
        </w:rPr>
        <w:t xml:space="preserve">The following Report from the Chief Executive was Read: </w:t>
      </w:r>
    </w:p>
    <w:p w14:paraId="779B3F9A" w14:textId="41507A28" w:rsidR="00E776AB" w:rsidRDefault="003533FD">
      <w:r>
        <w:t>The area in Griffeen Valley Park which was previously occupied by the model car racing club has been subject to discussions for storage facilities in recent times</w:t>
      </w:r>
      <w:r w:rsidR="00B52558">
        <w:t xml:space="preserve">. </w:t>
      </w:r>
      <w:r>
        <w:t>The plans for the site include the removal of the small containers and steps that were purpose built for use by the model car racing club</w:t>
      </w:r>
      <w:r w:rsidR="00B52558">
        <w:t xml:space="preserve">. </w:t>
      </w:r>
      <w:r>
        <w:t>The provision of a goal post storage compound on this site has been listed for consideration following the removal of the existing storage facilities, subject to the identification of a source of funding</w:t>
      </w:r>
      <w:r w:rsidR="00B52558">
        <w:t xml:space="preserve">. </w:t>
      </w:r>
      <w:r>
        <w:t>The provision of a goal post storage compound is not contingent of any yet to be agreed car park upgrade and can run independently of this.</w:t>
      </w:r>
    </w:p>
    <w:p w14:paraId="1CF72D78" w14:textId="40C49A01" w:rsidR="008753B1" w:rsidRDefault="008753B1">
      <w:r>
        <w:t>Following contributions from Councillor</w:t>
      </w:r>
      <w:r w:rsidR="00F42AA8">
        <w:t xml:space="preserve"> L O'Toole,</w:t>
      </w:r>
      <w:r>
        <w:t xml:space="preserve">  </w:t>
      </w:r>
      <w:r w:rsidR="00F42AA8">
        <w:t xml:space="preserve">David Fennell, Senior Executive Parks Superintendent </w:t>
      </w:r>
      <w:r>
        <w:t xml:space="preserve">responded to queries raised and the Report was </w:t>
      </w:r>
      <w:r w:rsidRPr="00F42AA8">
        <w:rPr>
          <w:b/>
          <w:bCs/>
        </w:rPr>
        <w:t>NOTED</w:t>
      </w:r>
      <w:r w:rsidR="00F42AA8">
        <w:t>.</w:t>
      </w:r>
      <w:r>
        <w:t xml:space="preserve"> </w:t>
      </w:r>
    </w:p>
    <w:p w14:paraId="19E3E58B" w14:textId="4BFA5DFC" w:rsidR="00E776AB" w:rsidRDefault="008753B1">
      <w:pPr>
        <w:pStyle w:val="Heading3"/>
      </w:pPr>
      <w:r>
        <w:rPr>
          <w:b/>
          <w:u w:val="single"/>
        </w:rPr>
        <w:t>LPNC/592/M9 Item ID:76245 – Wheelchair Accessible Swing</w:t>
      </w:r>
    </w:p>
    <w:p w14:paraId="56E9BCDE" w14:textId="30A4EA18" w:rsidR="00E776AB" w:rsidRDefault="003533FD">
      <w:r>
        <w:t>Proposed by Councillor V. Casserly</w:t>
      </w:r>
      <w:r w:rsidR="008753B1">
        <w:t xml:space="preserve">, Seconded by Councillor  E O'Brien </w:t>
      </w:r>
    </w:p>
    <w:p w14:paraId="5FFF7367" w14:textId="77777777" w:rsidR="00E776AB" w:rsidRDefault="003533FD">
      <w:r>
        <w:t>To call on the manager to explore the provision of a wheelchair accessible swing in Airlie Park</w:t>
      </w:r>
    </w:p>
    <w:p w14:paraId="65FB1FB1" w14:textId="078A9A37" w:rsidR="00E776AB" w:rsidRDefault="008753B1">
      <w:r>
        <w:rPr>
          <w:b/>
        </w:rPr>
        <w:t xml:space="preserve">The following Report from the Chief Executive was Read: </w:t>
      </w:r>
    </w:p>
    <w:p w14:paraId="6DFBAB01" w14:textId="77777777" w:rsidR="00E776AB" w:rsidRDefault="003533FD">
      <w:r>
        <w:t>South Dublin County Council is committed to access and equality, SDCC adopted the Barcelona Declaration in June 2002. This EU-wide Declaration advocates the right of disabled people to equal opportunities, inclusiveness and integration. SDCC has been actively implementing the Declaration ever since through various actions and access initiatives. The extensive access works and initiatives which SDCC have undertaken over the past 20 years in particular have been focused on removing the barriers that create disability and exclusion in order to create an Accessible South Dublin County.</w:t>
      </w:r>
    </w:p>
    <w:p w14:paraId="6ADC402B" w14:textId="77777777" w:rsidR="00E776AB" w:rsidRDefault="003533FD">
      <w:r>
        <w:t>As part of the delivery of the Playspace Programme SDCC consulted with the Centre for Excellence in Universal Design and a universal design approach has been taken which recognises the diversity of the population and ensures that our playgrounds can be used by everyone.</w:t>
      </w:r>
    </w:p>
    <w:p w14:paraId="1E96A6BD" w14:textId="77777777" w:rsidR="00E776AB" w:rsidRDefault="003533FD">
      <w:r>
        <w:t>Universal design places human diversity at the heart of the design process so that environments can be designed to meet the needs of all users. It therefore covers all persons regardless of their age or size and those who have any particular physical, sensory, mental health or intellectual ability or disability. It is about achieving good design so that people can access, use and understand the environment to the greatest extent and in the most independent and natural manner possible, without the need for adaptations or specialised solutions.</w:t>
      </w:r>
    </w:p>
    <w:p w14:paraId="1487508B" w14:textId="77777777" w:rsidR="00E776AB" w:rsidRDefault="003533FD">
      <w:r>
        <w:t>Much of the universal design is invisible to users and concerns things like siting the playgrounds in easy to reach places, having level entry points, having clear well placed signage and having easy to use equipment. We consider distance from car parking, access to the playground from surrounding areas and are aware that it may be the carer and not just the child who may have reduced mobility or any other disability.</w:t>
      </w:r>
    </w:p>
    <w:p w14:paraId="26299A99" w14:textId="2006AC64" w:rsidR="00E776AB" w:rsidRDefault="003533FD">
      <w:r>
        <w:lastRenderedPageBreak/>
        <w:t xml:space="preserve">Part of the brief for every </w:t>
      </w:r>
      <w:r w:rsidR="00B52558">
        <w:t>Playspace</w:t>
      </w:r>
      <w:r>
        <w:t xml:space="preserve"> includes meeting the 7 principles of universal design listed below.</w:t>
      </w:r>
    </w:p>
    <w:p w14:paraId="251C989B" w14:textId="77777777" w:rsidR="00E776AB" w:rsidRDefault="003533FD">
      <w:r>
        <w:t>Principles of Universal Design</w:t>
      </w:r>
    </w:p>
    <w:p w14:paraId="55172E8D" w14:textId="77777777" w:rsidR="00E776AB" w:rsidRDefault="003533FD">
      <w:r>
        <w:t>Principle</w:t>
      </w:r>
      <w:r>
        <w:br/>
        <w:t>Built Environment Example</w:t>
      </w:r>
      <w:r>
        <w:br/>
        <w:t>1. Equitable Use: How well does the building, place or project appear to be fully usable, and appealing to a wide range of diverse users with differing ages and personal capabilities?</w:t>
      </w:r>
      <w:r>
        <w:br/>
        <w:t>Is there the same means of use for all users whenever possible, avoiding segregation – for example play equipment that everyone regardless of age, size, ability or disability can use with ease?</w:t>
      </w:r>
      <w:r>
        <w:br/>
        <w:t>2. Flexibility in Use: How well does the design readily adapt or offer multiple methods of use to enable a wide range of individual preferences and abilities?</w:t>
      </w:r>
      <w:r>
        <w:br/>
        <w:t>Does the Playground provide choice in methods of use, for example play equipment and the surrounding spaces designed to accommodate children of different heights, those with mobility difficulties, those who lip-read &amp; those with visual difficulties?</w:t>
      </w:r>
      <w:r>
        <w:br/>
        <w:t>3. Simple and Intuitive Use: How well does the design make it simple for diverse users to understand the important features of the building, place or project?</w:t>
      </w:r>
      <w:r>
        <w:br/>
        <w:t>For example, is it easy to use the Playground &amp; the play equipment for the first time?</w:t>
      </w:r>
      <w:r>
        <w:br/>
        <w:t>4. Perceptible Information: (Sensory abilities, e.g. vision, hearing, touch). How well does the design offer multiple use options for people, especially those with sensory limitations at any age and including the use of specialty equipment or strategies?</w:t>
      </w:r>
      <w:r>
        <w:br/>
        <w:t>For example, does the use of colour and materials provide visual contrast and/or tactile information to allow all children &amp; adults regardless of age, size, ability or disability to navigate the Playground with ease?</w:t>
      </w:r>
      <w:r>
        <w:br/>
        <w:t>5. Tolerance for Error: (Features that promote safe use and reduce risk). How well does the design prompt or assist the user to minimize hazards and the adverse consequences of accidental or unintentional interactions?</w:t>
      </w:r>
      <w:r>
        <w:br/>
        <w:t>For example, is the play equipment designed with easy access, well-designed handrails and good use of materials, finishes and colours?</w:t>
      </w:r>
      <w:r>
        <w:br/>
        <w:t>6. Low Physical Effort: How well does the design enable all users, including those with limited strength and stamina, to have a comfortable and effective user experience?</w:t>
      </w:r>
      <w:r>
        <w:br/>
        <w:t>For example, is the various play equipment provided easy to use for all children &amp; adults regardless of age, size, ability or disability?</w:t>
      </w:r>
      <w:r>
        <w:br/>
        <w:t>7. Size and Space for Approach and Use:  (Efficient access and use for all user sizes) How well does the design enable users of diverse size, (including people who may use specialty equipment) to use the building, place or project?</w:t>
      </w:r>
      <w:r>
        <w:br/>
        <w:t>For example, are the spaces in the Playground designed with sufficient dimensions to allow all children &amp; adults regardless of age, size, ability or disability to circulate and use the Playground with ease?</w:t>
      </w:r>
    </w:p>
    <w:p w14:paraId="7561B28F" w14:textId="56DD3C3B" w:rsidR="00E776AB" w:rsidRDefault="003533FD">
      <w:r>
        <w:br/>
        <w:t>With regard to wheelchair accessible swings SDCC have investigated what is available on the market</w:t>
      </w:r>
      <w:r w:rsidR="00B52558">
        <w:t xml:space="preserve">. </w:t>
      </w:r>
      <w:r>
        <w:t>The swings investigated to date have to be used under supervision and have to be segregated from other playground users with fencing and locked gates</w:t>
      </w:r>
      <w:r w:rsidR="00B52558">
        <w:t xml:space="preserve">. </w:t>
      </w:r>
      <w:r>
        <w:t>They are invariably large metal structures which have the potential to cause injury</w:t>
      </w:r>
      <w:r w:rsidR="00B52558">
        <w:t xml:space="preserve">. </w:t>
      </w:r>
      <w:r>
        <w:t>The swings need to be locked until needed and then locked again once the child has finished using it</w:t>
      </w:r>
      <w:r w:rsidR="00B52558">
        <w:t xml:space="preserve">. </w:t>
      </w:r>
      <w:r>
        <w:t xml:space="preserve">For this </w:t>
      </w:r>
      <w:r w:rsidR="00B52558">
        <w:t>reason,</w:t>
      </w:r>
      <w:r>
        <w:t xml:space="preserve"> these swings are principally designed for facilities designed to meet the needs of wheelchair users and are not ideally suited for siting in public spaces</w:t>
      </w:r>
      <w:r w:rsidR="00B52558">
        <w:t xml:space="preserve">. </w:t>
      </w:r>
      <w:r>
        <w:t xml:space="preserve">We are aware of a number of public playgrounds in Ireland where these swings have </w:t>
      </w:r>
      <w:r>
        <w:lastRenderedPageBreak/>
        <w:t xml:space="preserve">been used but as they are segregated in those </w:t>
      </w:r>
      <w:r w:rsidR="00B52558">
        <w:t>playgrounds,</w:t>
      </w:r>
      <w:r>
        <w:t xml:space="preserve"> they draw excessive, often unwanted attention, to those children using them and are therefore not very popular with the children they are provided for. </w:t>
      </w:r>
    </w:p>
    <w:p w14:paraId="400C01E6" w14:textId="4FC225F5" w:rsidR="00E776AB" w:rsidRDefault="003533FD">
      <w:r>
        <w:t>SDCC aims to have inclusive equipment rather than exclusive provision</w:t>
      </w:r>
      <w:r w:rsidR="00B52558">
        <w:t xml:space="preserve">. </w:t>
      </w:r>
      <w:r>
        <w:t>To allow for universal access to swings we install equipment such as basket swings or accessible swing seats which are suitable for wheelchair users and all other children</w:t>
      </w:r>
      <w:r w:rsidR="00B52558">
        <w:t xml:space="preserve">. </w:t>
      </w:r>
      <w:r>
        <w:t>We also have wheelchair accessible trampolines, spinners, roundabouts, double width slides, sand diggers and sand tables which are wheelchair accessible and equal access is provided to natural play facilities and to imaginative play items. SDCC welcome any suggestions for other inclusive play equipment which could be provided in our playgrounds.</w:t>
      </w:r>
    </w:p>
    <w:p w14:paraId="323B9A3B" w14:textId="0ABEE5FC" w:rsidR="008753B1" w:rsidRDefault="008753B1">
      <w:r>
        <w:t>Following contributions from Councillors</w:t>
      </w:r>
      <w:r w:rsidR="00F42AA8">
        <w:t xml:space="preserve"> V Casserly, D O ‘Brádaigh</w:t>
      </w:r>
      <w:r>
        <w:t xml:space="preserve"> </w:t>
      </w:r>
      <w:r w:rsidR="00F42AA8">
        <w:t xml:space="preserve">and M Johansson, Laurence Colleran Senior Executive Parks Superintendent </w:t>
      </w:r>
      <w:r>
        <w:t xml:space="preserve">responded to queries raised and the Report was </w:t>
      </w:r>
      <w:r w:rsidRPr="00F42AA8">
        <w:rPr>
          <w:b/>
          <w:bCs/>
        </w:rPr>
        <w:t>NOTED</w:t>
      </w:r>
      <w:r w:rsidR="00F42AA8">
        <w:t>.</w:t>
      </w:r>
    </w:p>
    <w:p w14:paraId="27B1A867" w14:textId="625C2AB7" w:rsidR="00E776AB" w:rsidRDefault="002708F4">
      <w:pPr>
        <w:pStyle w:val="Heading3"/>
      </w:pPr>
      <w:r>
        <w:rPr>
          <w:b/>
          <w:u w:val="single"/>
        </w:rPr>
        <w:t xml:space="preserve">LPNC/593/M10 Item ID:76308 – Habitat Rehabilitation Project for Ground Nesting </w:t>
      </w:r>
    </w:p>
    <w:p w14:paraId="659634B5" w14:textId="170643C6" w:rsidR="00E776AB" w:rsidRDefault="003533FD">
      <w:r>
        <w:t>Proposed by Councillor Derren Ó Brádaigh</w:t>
      </w:r>
      <w:r w:rsidR="002708F4">
        <w:t xml:space="preserve">, Seconded by Councillor E O'Brien </w:t>
      </w:r>
    </w:p>
    <w:p w14:paraId="4E70F3EC" w14:textId="3E5B1455" w:rsidR="00E776AB" w:rsidRDefault="003533FD">
      <w:r>
        <w:t xml:space="preserve">That this committee agrees to designate the natural meadow area directly in front of the car park in Waterstown Park for the purpose of a 'Habitat Rehabilitation Project for Ground Nesting </w:t>
      </w:r>
      <w:r w:rsidR="00B52558">
        <w:t>Birds ‘including</w:t>
      </w:r>
      <w:r>
        <w:t xml:space="preserve"> species such as Larks, Meadow Pipits and Snipe. This would envisage construction of appropriate fencing of approximately 460mtrs amongst some other smaller specific requirements. (2 x attachments)</w:t>
      </w:r>
    </w:p>
    <w:p w14:paraId="72ECBD71" w14:textId="6C302EEA" w:rsidR="002708F4" w:rsidRDefault="002708F4">
      <w:pPr>
        <w:rPr>
          <w:b/>
        </w:rPr>
      </w:pPr>
      <w:r>
        <w:rPr>
          <w:b/>
        </w:rPr>
        <w:t>The following Report from the Chief Executive was Read:</w:t>
      </w:r>
    </w:p>
    <w:p w14:paraId="6A6B04A2" w14:textId="5A661E15" w:rsidR="00E776AB" w:rsidRDefault="003533FD">
      <w:r>
        <w:t>The request to enclose a designated area in Waterstown Park will be examined</w:t>
      </w:r>
      <w:r w:rsidR="00B52558">
        <w:t xml:space="preserve">. </w:t>
      </w:r>
      <w:r>
        <w:t>Birdwatch Ireland will be contacted in relation to the merits of the proposal to see if it is achievable and what measures need to be put in place to make it happen</w:t>
      </w:r>
      <w:r w:rsidR="00B52558">
        <w:t xml:space="preserve">. </w:t>
      </w:r>
      <w:r>
        <w:t>Should it be feasible members of the public will be excluded from a section of the park. The type of fence would need to be robust enough to provide protection within a public park</w:t>
      </w:r>
      <w:r w:rsidR="00B52558">
        <w:t xml:space="preserve">. </w:t>
      </w:r>
      <w:r>
        <w:t>The delivery of such a project will be subject to the availability of a source of funding. </w:t>
      </w:r>
    </w:p>
    <w:p w14:paraId="269DABFF" w14:textId="2716A054" w:rsidR="00E776AB" w:rsidRDefault="00591C22">
      <w:hyperlink r:id="rId11" w:history="1">
        <w:r w:rsidR="003533FD">
          <w:rPr>
            <w:rStyle w:val="Hyperlink"/>
          </w:rPr>
          <w:t>M10(</w:t>
        </w:r>
        <w:proofErr w:type="spellStart"/>
        <w:r w:rsidR="003533FD">
          <w:rPr>
            <w:rStyle w:val="Hyperlink"/>
          </w:rPr>
          <w:t>i</w:t>
        </w:r>
        <w:proofErr w:type="spellEnd"/>
        <w:r w:rsidR="003533FD">
          <w:rPr>
            <w:rStyle w:val="Hyperlink"/>
          </w:rPr>
          <w:t>) Chestnut Paling Fence</w:t>
        </w:r>
      </w:hyperlink>
      <w:r w:rsidR="003533FD">
        <w:br/>
      </w:r>
      <w:hyperlink r:id="rId12" w:history="1">
        <w:r w:rsidR="003533FD">
          <w:rPr>
            <w:rStyle w:val="Hyperlink"/>
          </w:rPr>
          <w:t>M10(ii) Location in Waterstown Pk</w:t>
        </w:r>
      </w:hyperlink>
      <w:r w:rsidR="003533FD">
        <w:br/>
      </w:r>
      <w:hyperlink r:id="rId13" w:history="1">
        <w:r w:rsidR="003533FD">
          <w:rPr>
            <w:rStyle w:val="Hyperlink"/>
          </w:rPr>
          <w:t>M10(iii) Additional Map</w:t>
        </w:r>
      </w:hyperlink>
      <w:r w:rsidR="003533FD">
        <w:br/>
      </w:r>
      <w:r w:rsidR="002708F4">
        <w:t>Following contributions from Councillors</w:t>
      </w:r>
      <w:r w:rsidR="00F42AA8">
        <w:t xml:space="preserve"> D O ‘Brádaigh, J Tuffy, L O'Toole and G O'Connell, David Fennell Senior Executive Parks Superintendent</w:t>
      </w:r>
      <w:r w:rsidR="002708F4">
        <w:t xml:space="preserve"> responded to queries raised and the Report was </w:t>
      </w:r>
      <w:r w:rsidR="002708F4" w:rsidRPr="00F42AA8">
        <w:rPr>
          <w:b/>
          <w:bCs/>
        </w:rPr>
        <w:t>NOTED</w:t>
      </w:r>
      <w:r w:rsidR="00F42AA8">
        <w:t>.</w:t>
      </w:r>
    </w:p>
    <w:p w14:paraId="09DC13C2" w14:textId="77777777" w:rsidR="00E776AB" w:rsidRPr="002708F4" w:rsidRDefault="003533FD" w:rsidP="002708F4">
      <w:pPr>
        <w:pStyle w:val="Heading2"/>
        <w:jc w:val="center"/>
        <w:rPr>
          <w:b/>
          <w:bCs/>
          <w:sz w:val="32"/>
          <w:szCs w:val="32"/>
        </w:rPr>
      </w:pPr>
      <w:r w:rsidRPr="002708F4">
        <w:rPr>
          <w:b/>
          <w:bCs/>
          <w:sz w:val="32"/>
          <w:szCs w:val="32"/>
        </w:rPr>
        <w:t>Housing</w:t>
      </w:r>
    </w:p>
    <w:p w14:paraId="5AEE9CD7" w14:textId="3F66E7B8" w:rsidR="00E776AB" w:rsidRDefault="002708F4">
      <w:pPr>
        <w:pStyle w:val="Heading3"/>
      </w:pPr>
      <w:r>
        <w:rPr>
          <w:b/>
          <w:u w:val="single"/>
        </w:rPr>
        <w:t>LPNC/594/Q8 Item ID:77019 – Council Tenancy Rules</w:t>
      </w:r>
    </w:p>
    <w:p w14:paraId="0F03DA1F" w14:textId="77777777" w:rsidR="00E776AB" w:rsidRDefault="003533FD">
      <w:r>
        <w:t>Proposed by Councillor V. Casserly</w:t>
      </w:r>
    </w:p>
    <w:p w14:paraId="21D38DF6" w14:textId="77777777" w:rsidR="00E776AB" w:rsidRDefault="003533FD">
      <w:r>
        <w:t>To ask the manager to give an update on procedures for tenants not adhering by rules of council tenancy and what actions are taken in these instances</w:t>
      </w:r>
    </w:p>
    <w:p w14:paraId="4BF9E0C5" w14:textId="77777777" w:rsidR="00E776AB" w:rsidRDefault="003533FD">
      <w:r>
        <w:rPr>
          <w:b/>
        </w:rPr>
        <w:t>REPLY:</w:t>
      </w:r>
    </w:p>
    <w:p w14:paraId="4C30CD91" w14:textId="77777777" w:rsidR="00E776AB" w:rsidRDefault="003533FD">
      <w:r>
        <w:lastRenderedPageBreak/>
        <w:t>When an anti-social behaviour complaint is received by the Council it is referred to the Anti-Social Officer for that area for further investigation. All complaints relating to anti-social activity and breaches of Tenancy Agreements will be dealt with in a confidential manner subject to law.</w:t>
      </w:r>
    </w:p>
    <w:p w14:paraId="074B1204" w14:textId="77777777" w:rsidR="00E776AB" w:rsidRDefault="003533FD">
      <w:r>
        <w:t xml:space="preserve">The Anti-Social Officer will complete a full investigation into the matter and categorise the incident on the basis of the type of activity involved and deal with the incident as deemed appropriate. Anti-social behaviour complaints are defined under three categories as outlined in the Council’s Anti-Social Behaviour Strategy which can be found here – </w:t>
      </w:r>
      <w:hyperlink r:id="rId14" w:history="1">
        <w:r>
          <w:rPr>
            <w:rStyle w:val="Hyperlink"/>
          </w:rPr>
          <w:t>Anti-Social Behaviour Strategy</w:t>
        </w:r>
      </w:hyperlink>
    </w:p>
    <w:p w14:paraId="65FECADD" w14:textId="5F2C9472" w:rsidR="00E776AB" w:rsidRDefault="003533FD">
      <w:r>
        <w:t xml:space="preserve">Assessing what action is required to combat anti-social and selecting the type of response appropriate to each case is based on the following </w:t>
      </w:r>
      <w:r w:rsidR="00B52558">
        <w:t>procedure</w:t>
      </w:r>
      <w:r>
        <w:t xml:space="preserve"> detailed below:</w:t>
      </w:r>
    </w:p>
    <w:tbl>
      <w:tblPr>
        <w:tblW w:w="7155" w:type="dxa"/>
        <w:tblCellSpacing w:w="14" w:type="dxa"/>
        <w:tblInd w:w="13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105" w:type="dxa"/>
          <w:left w:w="105" w:type="dxa"/>
          <w:bottom w:w="105" w:type="dxa"/>
          <w:right w:w="105" w:type="dxa"/>
        </w:tblCellMar>
        <w:tblLook w:val="0000" w:firstRow="0" w:lastRow="0" w:firstColumn="0" w:lastColumn="0" w:noHBand="0" w:noVBand="0"/>
      </w:tblPr>
      <w:tblGrid>
        <w:gridCol w:w="4820"/>
        <w:gridCol w:w="292"/>
        <w:gridCol w:w="2043"/>
      </w:tblGrid>
      <w:tr w:rsidR="00E776AB" w14:paraId="67741698" w14:textId="77777777">
        <w:trPr>
          <w:tblCellSpacing w:w="14" w:type="dxa"/>
        </w:trPr>
        <w:tc>
          <w:tcPr>
            <w:tcW w:w="0" w:type="auto"/>
            <w:vAlign w:val="center"/>
          </w:tcPr>
          <w:p w14:paraId="7AB96EF3" w14:textId="77777777" w:rsidR="00E776AB" w:rsidRDefault="003533FD">
            <w:r>
              <w:rPr>
                <w:b/>
              </w:rPr>
              <w:t xml:space="preserve">Complaint Categorised </w:t>
            </w:r>
          </w:p>
        </w:tc>
        <w:tc>
          <w:tcPr>
            <w:tcW w:w="0" w:type="auto"/>
            <w:vAlign w:val="center"/>
          </w:tcPr>
          <w:p w14:paraId="36E26B58" w14:textId="77777777" w:rsidR="00E776AB" w:rsidRDefault="003533FD">
            <w:r>
              <w:t> </w:t>
            </w:r>
          </w:p>
        </w:tc>
        <w:tc>
          <w:tcPr>
            <w:tcW w:w="0" w:type="auto"/>
            <w:vAlign w:val="center"/>
          </w:tcPr>
          <w:p w14:paraId="273CED9B" w14:textId="77777777" w:rsidR="00E776AB" w:rsidRDefault="003533FD">
            <w:r>
              <w:t> </w:t>
            </w:r>
          </w:p>
        </w:tc>
      </w:tr>
      <w:tr w:rsidR="00E776AB" w14:paraId="50FA3AA7" w14:textId="77777777">
        <w:trPr>
          <w:tblCellSpacing w:w="14" w:type="dxa"/>
        </w:trPr>
        <w:tc>
          <w:tcPr>
            <w:tcW w:w="0" w:type="auto"/>
            <w:vAlign w:val="center"/>
          </w:tcPr>
          <w:p w14:paraId="6B93A367" w14:textId="77777777" w:rsidR="00E776AB" w:rsidRDefault="003533FD">
            <w:r>
              <w:rPr>
                <w:b/>
              </w:rPr>
              <w:t xml:space="preserve">Assigned to Anti-Social Officer </w:t>
            </w:r>
          </w:p>
        </w:tc>
        <w:tc>
          <w:tcPr>
            <w:tcW w:w="0" w:type="auto"/>
            <w:vAlign w:val="center"/>
          </w:tcPr>
          <w:p w14:paraId="19F08C9F" w14:textId="77777777" w:rsidR="00E776AB" w:rsidRDefault="003533FD">
            <w:r>
              <w:t> </w:t>
            </w:r>
          </w:p>
        </w:tc>
        <w:tc>
          <w:tcPr>
            <w:tcW w:w="0" w:type="auto"/>
            <w:vAlign w:val="center"/>
          </w:tcPr>
          <w:p w14:paraId="3C4F804F" w14:textId="77777777" w:rsidR="00E776AB" w:rsidRDefault="003533FD">
            <w:r>
              <w:t> </w:t>
            </w:r>
          </w:p>
        </w:tc>
      </w:tr>
      <w:tr w:rsidR="00E776AB" w14:paraId="2B2F082E" w14:textId="77777777">
        <w:trPr>
          <w:tblCellSpacing w:w="14" w:type="dxa"/>
        </w:trPr>
        <w:tc>
          <w:tcPr>
            <w:tcW w:w="0" w:type="auto"/>
            <w:vAlign w:val="center"/>
          </w:tcPr>
          <w:p w14:paraId="2AA8FE59" w14:textId="77777777" w:rsidR="00E776AB" w:rsidRDefault="003533FD">
            <w:r>
              <w:rPr>
                <w:b/>
              </w:rPr>
              <w:t xml:space="preserve">Referral to </w:t>
            </w:r>
            <w:proofErr w:type="gramStart"/>
            <w:r>
              <w:rPr>
                <w:b/>
              </w:rPr>
              <w:t>other</w:t>
            </w:r>
            <w:proofErr w:type="gramEnd"/>
            <w:r>
              <w:rPr>
                <w:b/>
              </w:rPr>
              <w:t xml:space="preserve"> Agency or </w:t>
            </w:r>
          </w:p>
        </w:tc>
        <w:tc>
          <w:tcPr>
            <w:tcW w:w="0" w:type="auto"/>
            <w:vAlign w:val="center"/>
          </w:tcPr>
          <w:p w14:paraId="30326277" w14:textId="77777777" w:rsidR="00E776AB" w:rsidRDefault="003533FD">
            <w:r>
              <w:t> </w:t>
            </w:r>
          </w:p>
        </w:tc>
        <w:tc>
          <w:tcPr>
            <w:tcW w:w="0" w:type="auto"/>
            <w:vAlign w:val="center"/>
          </w:tcPr>
          <w:p w14:paraId="17F849AC" w14:textId="77777777" w:rsidR="00E776AB" w:rsidRDefault="003533FD">
            <w:r>
              <w:rPr>
                <w:b/>
              </w:rPr>
              <w:t>No further Action</w:t>
            </w:r>
          </w:p>
        </w:tc>
      </w:tr>
      <w:tr w:rsidR="00E776AB" w14:paraId="634EE9FE" w14:textId="77777777">
        <w:trPr>
          <w:tblCellSpacing w:w="14" w:type="dxa"/>
        </w:trPr>
        <w:tc>
          <w:tcPr>
            <w:tcW w:w="0" w:type="auto"/>
            <w:vAlign w:val="center"/>
          </w:tcPr>
          <w:p w14:paraId="46598522" w14:textId="77777777" w:rsidR="00E776AB" w:rsidRDefault="003533FD">
            <w:r>
              <w:rPr>
                <w:b/>
              </w:rPr>
              <w:t>Further Investigation</w:t>
            </w:r>
          </w:p>
        </w:tc>
        <w:tc>
          <w:tcPr>
            <w:tcW w:w="0" w:type="auto"/>
            <w:vAlign w:val="center"/>
          </w:tcPr>
          <w:p w14:paraId="73553A92" w14:textId="77777777" w:rsidR="00E776AB" w:rsidRDefault="003533FD">
            <w:r>
              <w:t> </w:t>
            </w:r>
          </w:p>
        </w:tc>
        <w:tc>
          <w:tcPr>
            <w:tcW w:w="0" w:type="auto"/>
            <w:vAlign w:val="center"/>
          </w:tcPr>
          <w:p w14:paraId="27B4EF59" w14:textId="77777777" w:rsidR="00E776AB" w:rsidRDefault="003533FD">
            <w:r>
              <w:t> </w:t>
            </w:r>
          </w:p>
        </w:tc>
      </w:tr>
      <w:tr w:rsidR="00E776AB" w14:paraId="6681EDA3" w14:textId="77777777">
        <w:trPr>
          <w:tblCellSpacing w:w="14" w:type="dxa"/>
        </w:trPr>
        <w:tc>
          <w:tcPr>
            <w:tcW w:w="0" w:type="auto"/>
            <w:vAlign w:val="center"/>
          </w:tcPr>
          <w:p w14:paraId="6573AC1C" w14:textId="77777777" w:rsidR="00E776AB" w:rsidRDefault="003533FD">
            <w:r>
              <w:rPr>
                <w:b/>
              </w:rPr>
              <w:t>House Call</w:t>
            </w:r>
          </w:p>
        </w:tc>
        <w:tc>
          <w:tcPr>
            <w:tcW w:w="0" w:type="auto"/>
            <w:vAlign w:val="center"/>
          </w:tcPr>
          <w:p w14:paraId="219E8B29" w14:textId="77777777" w:rsidR="00E776AB" w:rsidRDefault="003533FD">
            <w:r>
              <w:t> </w:t>
            </w:r>
          </w:p>
        </w:tc>
        <w:tc>
          <w:tcPr>
            <w:tcW w:w="0" w:type="auto"/>
            <w:vAlign w:val="center"/>
          </w:tcPr>
          <w:p w14:paraId="5A4D6754" w14:textId="77777777" w:rsidR="00E776AB" w:rsidRDefault="003533FD">
            <w:r>
              <w:t> </w:t>
            </w:r>
          </w:p>
        </w:tc>
      </w:tr>
      <w:tr w:rsidR="00E776AB" w14:paraId="01C74708" w14:textId="77777777">
        <w:trPr>
          <w:tblCellSpacing w:w="14" w:type="dxa"/>
        </w:trPr>
        <w:tc>
          <w:tcPr>
            <w:tcW w:w="0" w:type="auto"/>
            <w:vAlign w:val="center"/>
          </w:tcPr>
          <w:p w14:paraId="2186642D" w14:textId="77777777" w:rsidR="00E776AB" w:rsidRDefault="003533FD">
            <w:r>
              <w:rPr>
                <w:b/>
              </w:rPr>
              <w:t xml:space="preserve">Interview </w:t>
            </w:r>
          </w:p>
        </w:tc>
        <w:tc>
          <w:tcPr>
            <w:tcW w:w="0" w:type="auto"/>
            <w:vAlign w:val="center"/>
          </w:tcPr>
          <w:p w14:paraId="3BBDE3A5" w14:textId="77777777" w:rsidR="00E776AB" w:rsidRDefault="003533FD">
            <w:r>
              <w:t> </w:t>
            </w:r>
          </w:p>
        </w:tc>
        <w:tc>
          <w:tcPr>
            <w:tcW w:w="0" w:type="auto"/>
            <w:vAlign w:val="center"/>
          </w:tcPr>
          <w:p w14:paraId="7ED30DD9" w14:textId="77777777" w:rsidR="00E776AB" w:rsidRDefault="003533FD">
            <w:r>
              <w:t> </w:t>
            </w:r>
          </w:p>
        </w:tc>
      </w:tr>
      <w:tr w:rsidR="00E776AB" w14:paraId="7DB74FD2" w14:textId="77777777">
        <w:trPr>
          <w:tblCellSpacing w:w="14" w:type="dxa"/>
        </w:trPr>
        <w:tc>
          <w:tcPr>
            <w:tcW w:w="0" w:type="auto"/>
            <w:vAlign w:val="center"/>
          </w:tcPr>
          <w:p w14:paraId="54FCA17F" w14:textId="77777777" w:rsidR="00E776AB" w:rsidRDefault="003533FD">
            <w:r>
              <w:rPr>
                <w:b/>
              </w:rPr>
              <w:t xml:space="preserve">Further Action can include rehabilitation, support or mediation </w:t>
            </w:r>
          </w:p>
        </w:tc>
        <w:tc>
          <w:tcPr>
            <w:tcW w:w="0" w:type="auto"/>
            <w:vAlign w:val="center"/>
          </w:tcPr>
          <w:p w14:paraId="7ACC69B1" w14:textId="77777777" w:rsidR="00E776AB" w:rsidRDefault="003533FD">
            <w:r>
              <w:t> </w:t>
            </w:r>
          </w:p>
        </w:tc>
        <w:tc>
          <w:tcPr>
            <w:tcW w:w="0" w:type="auto"/>
            <w:vAlign w:val="center"/>
          </w:tcPr>
          <w:p w14:paraId="0EFF9301" w14:textId="77777777" w:rsidR="00E776AB" w:rsidRDefault="003533FD">
            <w:r>
              <w:rPr>
                <w:b/>
              </w:rPr>
              <w:t xml:space="preserve">Referral to </w:t>
            </w:r>
            <w:proofErr w:type="gramStart"/>
            <w:r>
              <w:rPr>
                <w:b/>
              </w:rPr>
              <w:t>other</w:t>
            </w:r>
            <w:proofErr w:type="gramEnd"/>
            <w:r>
              <w:rPr>
                <w:b/>
              </w:rPr>
              <w:t xml:space="preserve"> Agency </w:t>
            </w:r>
          </w:p>
        </w:tc>
      </w:tr>
      <w:tr w:rsidR="00E776AB" w14:paraId="369EB4AD" w14:textId="77777777">
        <w:trPr>
          <w:tblCellSpacing w:w="14" w:type="dxa"/>
        </w:trPr>
        <w:tc>
          <w:tcPr>
            <w:tcW w:w="0" w:type="auto"/>
            <w:vAlign w:val="center"/>
          </w:tcPr>
          <w:p w14:paraId="7C7E2FE9" w14:textId="77777777" w:rsidR="00E776AB" w:rsidRDefault="003533FD">
            <w:r>
              <w:rPr>
                <w:b/>
              </w:rPr>
              <w:t>Enforcement -</w:t>
            </w:r>
          </w:p>
        </w:tc>
        <w:tc>
          <w:tcPr>
            <w:tcW w:w="0" w:type="auto"/>
            <w:vAlign w:val="center"/>
          </w:tcPr>
          <w:p w14:paraId="1000EAF8" w14:textId="77777777" w:rsidR="00E776AB" w:rsidRDefault="003533FD">
            <w:r>
              <w:t> </w:t>
            </w:r>
          </w:p>
        </w:tc>
        <w:tc>
          <w:tcPr>
            <w:tcW w:w="0" w:type="auto"/>
            <w:vAlign w:val="center"/>
          </w:tcPr>
          <w:p w14:paraId="0E42E02C" w14:textId="77777777" w:rsidR="00E776AB" w:rsidRDefault="003533FD">
            <w:r>
              <w:t> </w:t>
            </w:r>
          </w:p>
        </w:tc>
      </w:tr>
      <w:tr w:rsidR="00E776AB" w14:paraId="77E249EB" w14:textId="77777777">
        <w:trPr>
          <w:tblCellSpacing w:w="14" w:type="dxa"/>
        </w:trPr>
        <w:tc>
          <w:tcPr>
            <w:tcW w:w="0" w:type="auto"/>
            <w:vAlign w:val="center"/>
          </w:tcPr>
          <w:p w14:paraId="01862FA3" w14:textId="77777777" w:rsidR="00E776AB" w:rsidRDefault="003533FD">
            <w:r>
              <w:rPr>
                <w:b/>
              </w:rPr>
              <w:t xml:space="preserve">1. Verbal Warning </w:t>
            </w:r>
          </w:p>
        </w:tc>
        <w:tc>
          <w:tcPr>
            <w:tcW w:w="0" w:type="auto"/>
            <w:vAlign w:val="center"/>
          </w:tcPr>
          <w:p w14:paraId="13DE2B14" w14:textId="77777777" w:rsidR="00E776AB" w:rsidRDefault="003533FD">
            <w:r>
              <w:t> </w:t>
            </w:r>
          </w:p>
        </w:tc>
        <w:tc>
          <w:tcPr>
            <w:tcW w:w="0" w:type="auto"/>
            <w:vAlign w:val="center"/>
          </w:tcPr>
          <w:p w14:paraId="4D274DD9" w14:textId="77777777" w:rsidR="00E776AB" w:rsidRDefault="003533FD">
            <w:r>
              <w:t> </w:t>
            </w:r>
          </w:p>
        </w:tc>
      </w:tr>
      <w:tr w:rsidR="00E776AB" w14:paraId="7AF38DCE" w14:textId="77777777">
        <w:trPr>
          <w:tblCellSpacing w:w="14" w:type="dxa"/>
        </w:trPr>
        <w:tc>
          <w:tcPr>
            <w:tcW w:w="0" w:type="auto"/>
            <w:vAlign w:val="center"/>
          </w:tcPr>
          <w:p w14:paraId="3F3ABADA" w14:textId="77777777" w:rsidR="00E776AB" w:rsidRDefault="003533FD">
            <w:r>
              <w:rPr>
                <w:b/>
              </w:rPr>
              <w:t>2. Written Warning</w:t>
            </w:r>
          </w:p>
        </w:tc>
        <w:tc>
          <w:tcPr>
            <w:tcW w:w="0" w:type="auto"/>
            <w:vAlign w:val="center"/>
          </w:tcPr>
          <w:p w14:paraId="4B1F080C" w14:textId="77777777" w:rsidR="00E776AB" w:rsidRDefault="003533FD">
            <w:r>
              <w:t> </w:t>
            </w:r>
          </w:p>
        </w:tc>
        <w:tc>
          <w:tcPr>
            <w:tcW w:w="0" w:type="auto"/>
            <w:vAlign w:val="center"/>
          </w:tcPr>
          <w:p w14:paraId="00849FD0" w14:textId="77777777" w:rsidR="00E776AB" w:rsidRDefault="003533FD">
            <w:r>
              <w:t> </w:t>
            </w:r>
          </w:p>
        </w:tc>
      </w:tr>
      <w:tr w:rsidR="00E776AB" w14:paraId="16690C45" w14:textId="77777777">
        <w:trPr>
          <w:tblCellSpacing w:w="14" w:type="dxa"/>
        </w:trPr>
        <w:tc>
          <w:tcPr>
            <w:tcW w:w="0" w:type="auto"/>
            <w:vAlign w:val="center"/>
          </w:tcPr>
          <w:p w14:paraId="6C940E39" w14:textId="77777777" w:rsidR="00E776AB" w:rsidRDefault="003533FD">
            <w:r>
              <w:rPr>
                <w:b/>
              </w:rPr>
              <w:t>3. Official Tenancy Warning</w:t>
            </w:r>
          </w:p>
        </w:tc>
        <w:tc>
          <w:tcPr>
            <w:tcW w:w="0" w:type="auto"/>
            <w:vAlign w:val="center"/>
          </w:tcPr>
          <w:p w14:paraId="06F285CA" w14:textId="77777777" w:rsidR="00E776AB" w:rsidRDefault="003533FD">
            <w:r>
              <w:t> </w:t>
            </w:r>
          </w:p>
        </w:tc>
        <w:tc>
          <w:tcPr>
            <w:tcW w:w="0" w:type="auto"/>
            <w:vAlign w:val="center"/>
          </w:tcPr>
          <w:p w14:paraId="21034B36" w14:textId="77777777" w:rsidR="00E776AB" w:rsidRDefault="003533FD">
            <w:r>
              <w:rPr>
                <w:b/>
              </w:rPr>
              <w:t xml:space="preserve">Warning Appeal </w:t>
            </w:r>
          </w:p>
        </w:tc>
      </w:tr>
      <w:tr w:rsidR="00E776AB" w14:paraId="7E5D9A10" w14:textId="77777777">
        <w:trPr>
          <w:tblCellSpacing w:w="14" w:type="dxa"/>
        </w:trPr>
        <w:tc>
          <w:tcPr>
            <w:tcW w:w="0" w:type="auto"/>
            <w:vAlign w:val="center"/>
          </w:tcPr>
          <w:p w14:paraId="570868A4" w14:textId="77777777" w:rsidR="00E776AB" w:rsidRDefault="003533FD">
            <w:r>
              <w:t> </w:t>
            </w:r>
          </w:p>
        </w:tc>
        <w:tc>
          <w:tcPr>
            <w:tcW w:w="0" w:type="auto"/>
            <w:vAlign w:val="center"/>
          </w:tcPr>
          <w:p w14:paraId="78A3308B" w14:textId="77777777" w:rsidR="00E776AB" w:rsidRDefault="003533FD">
            <w:r>
              <w:t> </w:t>
            </w:r>
          </w:p>
        </w:tc>
        <w:tc>
          <w:tcPr>
            <w:tcW w:w="0" w:type="auto"/>
            <w:vAlign w:val="center"/>
          </w:tcPr>
          <w:p w14:paraId="278A43F3" w14:textId="77777777" w:rsidR="00E776AB" w:rsidRDefault="003533FD">
            <w:r>
              <w:t> </w:t>
            </w:r>
          </w:p>
        </w:tc>
      </w:tr>
      <w:tr w:rsidR="00E776AB" w14:paraId="5A1D3D2C" w14:textId="77777777">
        <w:trPr>
          <w:tblCellSpacing w:w="14" w:type="dxa"/>
        </w:trPr>
        <w:tc>
          <w:tcPr>
            <w:tcW w:w="0" w:type="auto"/>
            <w:vAlign w:val="center"/>
          </w:tcPr>
          <w:p w14:paraId="67EC6161" w14:textId="77777777" w:rsidR="00E776AB" w:rsidRDefault="003533FD">
            <w:r>
              <w:rPr>
                <w:b/>
              </w:rPr>
              <w:t xml:space="preserve">Application for Possession/Exclusion Order to the Courts </w:t>
            </w:r>
          </w:p>
        </w:tc>
        <w:tc>
          <w:tcPr>
            <w:tcW w:w="0" w:type="auto"/>
            <w:vAlign w:val="center"/>
          </w:tcPr>
          <w:p w14:paraId="7260B2F5" w14:textId="77777777" w:rsidR="00E776AB" w:rsidRDefault="003533FD">
            <w:r>
              <w:t> </w:t>
            </w:r>
          </w:p>
        </w:tc>
        <w:tc>
          <w:tcPr>
            <w:tcW w:w="0" w:type="auto"/>
            <w:vAlign w:val="center"/>
          </w:tcPr>
          <w:p w14:paraId="02BE505A" w14:textId="77777777" w:rsidR="00E776AB" w:rsidRDefault="003533FD">
            <w:r>
              <w:t> </w:t>
            </w:r>
          </w:p>
        </w:tc>
      </w:tr>
      <w:tr w:rsidR="00E776AB" w14:paraId="67D6BC4B" w14:textId="77777777">
        <w:trPr>
          <w:tblCellSpacing w:w="14" w:type="dxa"/>
        </w:trPr>
        <w:tc>
          <w:tcPr>
            <w:tcW w:w="0" w:type="auto"/>
            <w:vAlign w:val="center"/>
          </w:tcPr>
          <w:p w14:paraId="2EC0AED5" w14:textId="77777777" w:rsidR="00E776AB" w:rsidRDefault="003533FD">
            <w:r>
              <w:rPr>
                <w:b/>
              </w:rPr>
              <w:t xml:space="preserve">Eviction/Exclusion </w:t>
            </w:r>
          </w:p>
        </w:tc>
        <w:tc>
          <w:tcPr>
            <w:tcW w:w="0" w:type="auto"/>
            <w:vAlign w:val="center"/>
          </w:tcPr>
          <w:p w14:paraId="30FFF6CC" w14:textId="77777777" w:rsidR="00E776AB" w:rsidRDefault="003533FD">
            <w:r>
              <w:t> </w:t>
            </w:r>
          </w:p>
        </w:tc>
        <w:tc>
          <w:tcPr>
            <w:tcW w:w="0" w:type="auto"/>
            <w:vAlign w:val="center"/>
          </w:tcPr>
          <w:p w14:paraId="66ABCCA5" w14:textId="77777777" w:rsidR="00E776AB" w:rsidRDefault="003533FD">
            <w:r>
              <w:t> </w:t>
            </w:r>
          </w:p>
        </w:tc>
      </w:tr>
    </w:tbl>
    <w:p w14:paraId="340267BB" w14:textId="62F3A780" w:rsidR="00E776AB" w:rsidRDefault="002708F4">
      <w:pPr>
        <w:pStyle w:val="Heading3"/>
      </w:pPr>
      <w:r>
        <w:rPr>
          <w:b/>
          <w:u w:val="single"/>
        </w:rPr>
        <w:lastRenderedPageBreak/>
        <w:t>LPNC/595/Q9 Item ID:76987 – Old Lucan Road Project</w:t>
      </w:r>
    </w:p>
    <w:p w14:paraId="5B524CA5" w14:textId="77777777" w:rsidR="00E776AB" w:rsidRDefault="003533FD">
      <w:r>
        <w:t>Proposed by Councillor P. Gogarty</w:t>
      </w:r>
    </w:p>
    <w:p w14:paraId="7F533C5D" w14:textId="77777777" w:rsidR="00E776AB" w:rsidRDefault="003533FD">
      <w:r>
        <w:t>To ask the Chief Executive for a further update on the Old Lucan Road Project?</w:t>
      </w:r>
    </w:p>
    <w:p w14:paraId="373FC79A" w14:textId="77777777" w:rsidR="00E776AB" w:rsidRDefault="003533FD">
      <w:r>
        <w:rPr>
          <w:b/>
        </w:rPr>
        <w:t>REPLY:</w:t>
      </w:r>
    </w:p>
    <w:p w14:paraId="24D936B0" w14:textId="1CEB5C50" w:rsidR="00E776AB" w:rsidRDefault="003533FD">
      <w:r>
        <w:t>The AHB progressing this development have advised the Council that in the current economic climate based on tenders received the project is currently financially unviable</w:t>
      </w:r>
      <w:r w:rsidR="00B52558">
        <w:t xml:space="preserve">. </w:t>
      </w:r>
      <w:r>
        <w:t>The AHB have advised SDCC that they are currently assessing their options for progressing the development</w:t>
      </w:r>
      <w:r w:rsidR="00B52558">
        <w:t xml:space="preserve">. </w:t>
      </w:r>
      <w:r>
        <w:t>In tandem SDCC are also currently assessing options for project delivery.</w:t>
      </w:r>
    </w:p>
    <w:p w14:paraId="3C13CC50" w14:textId="67A49C43" w:rsidR="00E776AB" w:rsidRDefault="002708F4">
      <w:pPr>
        <w:pStyle w:val="Heading3"/>
      </w:pPr>
      <w:r>
        <w:rPr>
          <w:b/>
          <w:u w:val="single"/>
        </w:rPr>
        <w:t>LPNC/596/Q10 Item ID:76992 – Antisocial Behaviour</w:t>
      </w:r>
    </w:p>
    <w:p w14:paraId="5E91F2C0" w14:textId="77777777" w:rsidR="00E776AB" w:rsidRDefault="003533FD">
      <w:r>
        <w:t>Proposed by Councillor P. Gogarty</w:t>
      </w:r>
    </w:p>
    <w:p w14:paraId="201A99DA" w14:textId="77777777" w:rsidR="00E776AB" w:rsidRDefault="003533FD">
      <w:r>
        <w:t>To ask the Chief Executive how many complaints were logged from residents or Gardaí in relation to antisocial behaviour from a tenant or tenants of address supplied over the last two years; and if any to outline what actions had been taken or were in process up to the point of the most serious incident last month; to outline whether this would affect the ability of one or more of the residents to be housed by SDCC in the future; and to clarify whether in the interests of safety for innocent parties and for neighbours who have experienced such antisocial behaviour in such incidences, whether it is policy to rehouse suitable tenants in the same property after any repairs are carried out?</w:t>
      </w:r>
    </w:p>
    <w:p w14:paraId="378CFB77" w14:textId="77777777" w:rsidR="00E776AB" w:rsidRDefault="003533FD">
      <w:r>
        <w:rPr>
          <w:b/>
        </w:rPr>
        <w:t>REPLY:</w:t>
      </w:r>
    </w:p>
    <w:p w14:paraId="3697D1B5" w14:textId="77777777" w:rsidR="00E776AB" w:rsidRDefault="003533FD">
      <w:r>
        <w:t>This incident is the subject of a current investigation by An Garda Síochána and it wouldn’t be appropriate for the Council to provide comment on an individual case.</w:t>
      </w:r>
    </w:p>
    <w:p w14:paraId="7954DF8C" w14:textId="61367E92" w:rsidR="00E776AB" w:rsidRDefault="002708F4">
      <w:pPr>
        <w:pStyle w:val="Heading3"/>
      </w:pPr>
      <w:r>
        <w:rPr>
          <w:b/>
          <w:u w:val="single"/>
        </w:rPr>
        <w:t>LPNC/597/Q11 Item ID:76976 – Length of Housing List</w:t>
      </w:r>
    </w:p>
    <w:p w14:paraId="4810F30C" w14:textId="77777777" w:rsidR="00E776AB" w:rsidRDefault="003533FD">
      <w:r>
        <w:t>Proposed by Councillor M. Johansson</w:t>
      </w:r>
    </w:p>
    <w:p w14:paraId="4D48F07F" w14:textId="77777777" w:rsidR="00E776AB" w:rsidRDefault="003533FD">
      <w:r>
        <w:t>To ask the Chief Executive to provide a report on the average length of time on the housing list for allocations in the Lucan/Palmerstown/North Clondalkin LEA with a breakdown of number of beds?</w:t>
      </w:r>
    </w:p>
    <w:p w14:paraId="023F0983" w14:textId="77777777" w:rsidR="00E776AB" w:rsidRDefault="003533FD">
      <w:r>
        <w:rPr>
          <w:b/>
        </w:rPr>
        <w:t>REPLY:</w:t>
      </w:r>
    </w:p>
    <w:p w14:paraId="475CA41B" w14:textId="77777777" w:rsidR="00E776AB" w:rsidRDefault="003533FD">
      <w:r>
        <w:t>The below is the number of units allocated in the above LEA with a breakdown of number of beds</w:t>
      </w:r>
    </w:p>
    <w:tbl>
      <w:tblPr>
        <w:tblW w:w="412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245"/>
        <w:gridCol w:w="1155"/>
        <w:gridCol w:w="1725"/>
      </w:tblGrid>
      <w:tr w:rsidR="00E776AB" w14:paraId="3E2CA575" w14:textId="77777777">
        <w:tc>
          <w:tcPr>
            <w:tcW w:w="1245" w:type="dxa"/>
            <w:vAlign w:val="center"/>
          </w:tcPr>
          <w:p w14:paraId="48107E85" w14:textId="77777777" w:rsidR="00E776AB" w:rsidRDefault="003533FD">
            <w:r>
              <w:rPr>
                <w:b/>
              </w:rPr>
              <w:t>Year 2022 to date</w:t>
            </w:r>
          </w:p>
        </w:tc>
        <w:tc>
          <w:tcPr>
            <w:tcW w:w="1155" w:type="dxa"/>
            <w:vAlign w:val="center"/>
          </w:tcPr>
          <w:p w14:paraId="3BD29593" w14:textId="77777777" w:rsidR="00E776AB" w:rsidRDefault="003533FD">
            <w:r>
              <w:rPr>
                <w:b/>
              </w:rPr>
              <w:t>No of Allocations</w:t>
            </w:r>
          </w:p>
        </w:tc>
        <w:tc>
          <w:tcPr>
            <w:tcW w:w="1725" w:type="dxa"/>
            <w:vAlign w:val="center"/>
          </w:tcPr>
          <w:p w14:paraId="18C0F967" w14:textId="77777777" w:rsidR="00E776AB" w:rsidRDefault="003533FD">
            <w:r>
              <w:rPr>
                <w:b/>
              </w:rPr>
              <w:t>Average Time on List (Years)</w:t>
            </w:r>
          </w:p>
        </w:tc>
      </w:tr>
      <w:tr w:rsidR="00E776AB" w14:paraId="6AB1B971" w14:textId="77777777">
        <w:tc>
          <w:tcPr>
            <w:tcW w:w="1245" w:type="dxa"/>
            <w:vAlign w:val="center"/>
          </w:tcPr>
          <w:p w14:paraId="51D44674" w14:textId="77777777" w:rsidR="00E776AB" w:rsidRDefault="003533FD">
            <w:r>
              <w:rPr>
                <w:b/>
              </w:rPr>
              <w:t>1 Bed</w:t>
            </w:r>
          </w:p>
        </w:tc>
        <w:tc>
          <w:tcPr>
            <w:tcW w:w="1155" w:type="dxa"/>
            <w:vAlign w:val="center"/>
          </w:tcPr>
          <w:p w14:paraId="579FBEE2" w14:textId="77777777" w:rsidR="00E776AB" w:rsidRDefault="003533FD">
            <w:r>
              <w:rPr>
                <w:b/>
              </w:rPr>
              <w:t>45</w:t>
            </w:r>
          </w:p>
        </w:tc>
        <w:tc>
          <w:tcPr>
            <w:tcW w:w="1725" w:type="dxa"/>
            <w:vAlign w:val="center"/>
          </w:tcPr>
          <w:p w14:paraId="266ACFC7" w14:textId="77777777" w:rsidR="00E776AB" w:rsidRDefault="003533FD">
            <w:r>
              <w:t>7.97</w:t>
            </w:r>
          </w:p>
        </w:tc>
      </w:tr>
      <w:tr w:rsidR="00E776AB" w14:paraId="6B8AFCD9" w14:textId="77777777">
        <w:tc>
          <w:tcPr>
            <w:tcW w:w="1245" w:type="dxa"/>
            <w:vAlign w:val="center"/>
          </w:tcPr>
          <w:p w14:paraId="3F240E13" w14:textId="77777777" w:rsidR="00E776AB" w:rsidRDefault="003533FD">
            <w:r>
              <w:rPr>
                <w:b/>
              </w:rPr>
              <w:t>2 Bed</w:t>
            </w:r>
          </w:p>
        </w:tc>
        <w:tc>
          <w:tcPr>
            <w:tcW w:w="1155" w:type="dxa"/>
            <w:vAlign w:val="center"/>
          </w:tcPr>
          <w:p w14:paraId="653CC990" w14:textId="77777777" w:rsidR="00E776AB" w:rsidRDefault="003533FD">
            <w:r>
              <w:rPr>
                <w:b/>
              </w:rPr>
              <w:t>73</w:t>
            </w:r>
          </w:p>
        </w:tc>
        <w:tc>
          <w:tcPr>
            <w:tcW w:w="1725" w:type="dxa"/>
            <w:vAlign w:val="center"/>
          </w:tcPr>
          <w:p w14:paraId="680D9145" w14:textId="77777777" w:rsidR="00E776AB" w:rsidRDefault="003533FD">
            <w:r>
              <w:t>8.12</w:t>
            </w:r>
          </w:p>
        </w:tc>
      </w:tr>
      <w:tr w:rsidR="00E776AB" w14:paraId="5CBDAE63" w14:textId="77777777">
        <w:tc>
          <w:tcPr>
            <w:tcW w:w="1245" w:type="dxa"/>
            <w:vAlign w:val="center"/>
          </w:tcPr>
          <w:p w14:paraId="4E13098A" w14:textId="77777777" w:rsidR="00E776AB" w:rsidRDefault="003533FD">
            <w:r>
              <w:rPr>
                <w:b/>
              </w:rPr>
              <w:t>3 Bed</w:t>
            </w:r>
          </w:p>
        </w:tc>
        <w:tc>
          <w:tcPr>
            <w:tcW w:w="1155" w:type="dxa"/>
            <w:vAlign w:val="center"/>
          </w:tcPr>
          <w:p w14:paraId="4B61E4F3" w14:textId="77777777" w:rsidR="00E776AB" w:rsidRDefault="003533FD">
            <w:r>
              <w:rPr>
                <w:b/>
              </w:rPr>
              <w:t>95</w:t>
            </w:r>
          </w:p>
        </w:tc>
        <w:tc>
          <w:tcPr>
            <w:tcW w:w="1725" w:type="dxa"/>
            <w:vAlign w:val="center"/>
          </w:tcPr>
          <w:p w14:paraId="059914C0" w14:textId="77777777" w:rsidR="00E776AB" w:rsidRDefault="003533FD">
            <w:r>
              <w:t>6.6</w:t>
            </w:r>
          </w:p>
        </w:tc>
      </w:tr>
      <w:tr w:rsidR="00E776AB" w14:paraId="423A6DDC" w14:textId="77777777">
        <w:tc>
          <w:tcPr>
            <w:tcW w:w="1245" w:type="dxa"/>
            <w:vAlign w:val="center"/>
          </w:tcPr>
          <w:p w14:paraId="73D80559" w14:textId="77777777" w:rsidR="00E776AB" w:rsidRDefault="003533FD">
            <w:r>
              <w:rPr>
                <w:b/>
              </w:rPr>
              <w:t>4 Bed</w:t>
            </w:r>
          </w:p>
        </w:tc>
        <w:tc>
          <w:tcPr>
            <w:tcW w:w="1155" w:type="dxa"/>
            <w:vAlign w:val="center"/>
          </w:tcPr>
          <w:p w14:paraId="41520B10" w14:textId="77777777" w:rsidR="00E776AB" w:rsidRDefault="003533FD">
            <w:r>
              <w:rPr>
                <w:b/>
              </w:rPr>
              <w:t>12</w:t>
            </w:r>
          </w:p>
        </w:tc>
        <w:tc>
          <w:tcPr>
            <w:tcW w:w="1725" w:type="dxa"/>
            <w:vAlign w:val="center"/>
          </w:tcPr>
          <w:p w14:paraId="037F35AA" w14:textId="77777777" w:rsidR="00E776AB" w:rsidRDefault="003533FD">
            <w:r>
              <w:t>10.44</w:t>
            </w:r>
          </w:p>
        </w:tc>
      </w:tr>
      <w:tr w:rsidR="00E776AB" w14:paraId="18BE3CD7" w14:textId="77777777">
        <w:tc>
          <w:tcPr>
            <w:tcW w:w="1245" w:type="dxa"/>
            <w:vAlign w:val="center"/>
          </w:tcPr>
          <w:p w14:paraId="5695661D" w14:textId="77777777" w:rsidR="00E776AB" w:rsidRDefault="003533FD">
            <w:r>
              <w:rPr>
                <w:b/>
              </w:rPr>
              <w:t> </w:t>
            </w:r>
          </w:p>
        </w:tc>
        <w:tc>
          <w:tcPr>
            <w:tcW w:w="1155" w:type="dxa"/>
            <w:vAlign w:val="center"/>
          </w:tcPr>
          <w:p w14:paraId="3C7B5488" w14:textId="77777777" w:rsidR="00E776AB" w:rsidRDefault="003533FD">
            <w:r>
              <w:rPr>
                <w:b/>
              </w:rPr>
              <w:t> </w:t>
            </w:r>
          </w:p>
        </w:tc>
        <w:tc>
          <w:tcPr>
            <w:tcW w:w="1725" w:type="dxa"/>
            <w:vAlign w:val="center"/>
          </w:tcPr>
          <w:p w14:paraId="6266B1C2" w14:textId="77777777" w:rsidR="00E776AB" w:rsidRDefault="003533FD">
            <w:r>
              <w:t> </w:t>
            </w:r>
          </w:p>
        </w:tc>
      </w:tr>
    </w:tbl>
    <w:p w14:paraId="5530C405" w14:textId="0A99EA4F" w:rsidR="00E776AB" w:rsidRDefault="003533FD">
      <w:r>
        <w:t>Choice Based Letting (CBL) has been the Council’s primary method of housing allocation since 2014</w:t>
      </w:r>
      <w:r w:rsidR="00B52558">
        <w:t xml:space="preserve">. </w:t>
      </w:r>
      <w:r>
        <w:t xml:space="preserve">CBL allows applicants to remain on the housing list until they secure an allocation in a property in an </w:t>
      </w:r>
      <w:r>
        <w:lastRenderedPageBreak/>
        <w:t>area that they are interested in and therefore average waiting times do not necessarily reflect the time on the housing list of all applicants.</w:t>
      </w:r>
    </w:p>
    <w:p w14:paraId="4ADCCB55" w14:textId="7AF9CD81" w:rsidR="00E776AB" w:rsidRDefault="002708F4">
      <w:pPr>
        <w:pStyle w:val="Heading3"/>
      </w:pPr>
      <w:r>
        <w:rPr>
          <w:b/>
          <w:u w:val="single"/>
        </w:rPr>
        <w:t>LPNC/598/Q12 Item ID:76998 – House Adaptation Grant</w:t>
      </w:r>
    </w:p>
    <w:p w14:paraId="13715BB7" w14:textId="77777777" w:rsidR="00E776AB" w:rsidRDefault="003533FD">
      <w:r>
        <w:t>Proposed by Councillor Shane Moynihan</w:t>
      </w:r>
    </w:p>
    <w:p w14:paraId="7ED83B2A" w14:textId="77777777" w:rsidR="00E776AB" w:rsidRDefault="003533FD">
      <w:r>
        <w:t>To ask the Chief Executive as to the amount of time taken to process a House Adaptation Grant, and the number of applications made in 2021 and 2022 in the Lucan-Palmerstown-North Clondalkin area?</w:t>
      </w:r>
    </w:p>
    <w:p w14:paraId="4862C998" w14:textId="77777777" w:rsidR="00E776AB" w:rsidRDefault="003533FD">
      <w:r>
        <w:rPr>
          <w:b/>
        </w:rPr>
        <w:t>REPLY:</w:t>
      </w:r>
    </w:p>
    <w:p w14:paraId="10DCB87E" w14:textId="77777777" w:rsidR="00E776AB" w:rsidRDefault="003533FD">
      <w:r>
        <w:t>Applications for Housing Adaptation Grants for Older People and People with a Disability are prioritised by urgency using the following criteria: -</w:t>
      </w:r>
    </w:p>
    <w:p w14:paraId="7E9E7F4E" w14:textId="77777777" w:rsidR="00E776AB" w:rsidRDefault="003533FD">
      <w:r>
        <w:t>Priority 1: The person is terminally ill or fully/mainly dependent on family or a carer; or adaptations to the home would help them leave hospital/residential care.</w:t>
      </w:r>
    </w:p>
    <w:p w14:paraId="2186C2C2" w14:textId="77777777" w:rsidR="00E776AB" w:rsidRDefault="003533FD">
      <w:r>
        <w:t>Priority 2: The person is mobile, but they need help to access washing, toilet facilities, bedroom, and so on; or the person’s ability to function independently would be harder without the adaptations.</w:t>
      </w:r>
    </w:p>
    <w:p w14:paraId="49EA43D9" w14:textId="77777777" w:rsidR="00E776AB" w:rsidRDefault="003533FD">
      <w:r>
        <w:t>Priority 3: The person is independent, but they need special facilities to improve their quality of life such as a separate bedroom or living space.</w:t>
      </w:r>
    </w:p>
    <w:p w14:paraId="3B39BE97" w14:textId="77777777" w:rsidR="00E776AB" w:rsidRDefault="003533FD">
      <w:r>
        <w:t>The average length of time to approve a grant on a valid application is currently 4.8 weeks for a Priority 1 application, 9.2 weeks for a Priority 2 application, and 10.3 weeks for a Priority 3 application.</w:t>
      </w:r>
    </w:p>
    <w:p w14:paraId="315169C5" w14:textId="77777777" w:rsidR="00E776AB" w:rsidRDefault="003533FD">
      <w:r>
        <w:t>The Council received a total of 88 applications for Housing Adaptation Grants for Older People and People with a Disability in 2021 for local electoral areas Lucan &amp; Palmerstown- North Clondalkin and received a total of 82 applications to date in 2022 for local electoral areas Lucan &amp; Palmerstown- North Clondalkin.</w:t>
      </w:r>
    </w:p>
    <w:p w14:paraId="1B5365EA" w14:textId="77777777" w:rsidR="00E776AB" w:rsidRDefault="003533FD">
      <w:r>
        <w:t>The Council also approves Disable Person's Grants (DPGs) for existing Council tenants. In the case of DPG works the Council completes the work, directly or through external contractors.</w:t>
      </w:r>
    </w:p>
    <w:p w14:paraId="69797016" w14:textId="77777777" w:rsidR="00E776AB" w:rsidRDefault="003533FD">
      <w:r>
        <w:t>The number of applications  for DPG Grants made in 2022, to date,  in the Lucan-Palmerstown-North Clondalkin area is 35. The number of applications made in 2021 was 23.</w:t>
      </w:r>
    </w:p>
    <w:p w14:paraId="72CDF107" w14:textId="77777777" w:rsidR="00E776AB" w:rsidRDefault="003533FD">
      <w:r>
        <w:t>The average length of time to approve a DPG on a valid application is currently 4 weeks for small works (e.g. grab rails, stair rails) 8 weeks for minor works (e.g. level access shower, stair rail) and 12 weeks for major works such as an extra bedroom or extension approval.</w:t>
      </w:r>
    </w:p>
    <w:p w14:paraId="61A48F1B" w14:textId="7CCEC4FD" w:rsidR="00E776AB" w:rsidRDefault="002708F4">
      <w:pPr>
        <w:pStyle w:val="Heading3"/>
      </w:pPr>
      <w:r>
        <w:rPr>
          <w:b/>
          <w:u w:val="single"/>
        </w:rPr>
        <w:t>LPNC/599/Q13 Item ID:77002 – Housing Maintenance Requests</w:t>
      </w:r>
    </w:p>
    <w:p w14:paraId="0112D880" w14:textId="77777777" w:rsidR="00E776AB" w:rsidRDefault="003533FD">
      <w:r>
        <w:t>Proposed by Councillor Shane Moynihan</w:t>
      </w:r>
    </w:p>
    <w:p w14:paraId="4B086A3C" w14:textId="77777777" w:rsidR="00E776AB" w:rsidRDefault="003533FD">
      <w:r>
        <w:t>To ask the Chief Executive for the amount of time being taken to address Housing Maintenance Requests, by category, including dealing with ventilation and mould issues.</w:t>
      </w:r>
    </w:p>
    <w:p w14:paraId="1CE0616F" w14:textId="77777777" w:rsidR="00E776AB" w:rsidRDefault="003533FD">
      <w:r>
        <w:rPr>
          <w:b/>
        </w:rPr>
        <w:t>REPLY:</w:t>
      </w:r>
    </w:p>
    <w:p w14:paraId="670691E6" w14:textId="77777777" w:rsidR="00E776AB" w:rsidRDefault="003533FD">
      <w:r>
        <w:t>The Council categorises all requests for repairs depending on the nature of the problem. These categories are emergency, urgent, routine or cyclical. We try to respond to requests for repairs according to the guidelines below:</w:t>
      </w:r>
    </w:p>
    <w:tbl>
      <w:tblPr>
        <w:tblW w:w="798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230"/>
        <w:gridCol w:w="1260"/>
        <w:gridCol w:w="5490"/>
      </w:tblGrid>
      <w:tr w:rsidR="00E776AB" w14:paraId="0A58A1B7" w14:textId="77777777">
        <w:tc>
          <w:tcPr>
            <w:tcW w:w="1230" w:type="dxa"/>
            <w:vAlign w:val="center"/>
          </w:tcPr>
          <w:p w14:paraId="021815B3" w14:textId="77777777" w:rsidR="00E776AB" w:rsidRDefault="003533FD">
            <w:r>
              <w:rPr>
                <w:b/>
              </w:rPr>
              <w:lastRenderedPageBreak/>
              <w:t>CATEGORY</w:t>
            </w:r>
          </w:p>
        </w:tc>
        <w:tc>
          <w:tcPr>
            <w:tcW w:w="1260" w:type="dxa"/>
            <w:vAlign w:val="center"/>
          </w:tcPr>
          <w:p w14:paraId="71053224" w14:textId="77777777" w:rsidR="00E776AB" w:rsidRDefault="003533FD">
            <w:r>
              <w:rPr>
                <w:b/>
              </w:rPr>
              <w:t>TIMESCALE</w:t>
            </w:r>
          </w:p>
        </w:tc>
        <w:tc>
          <w:tcPr>
            <w:tcW w:w="5490" w:type="dxa"/>
            <w:vAlign w:val="center"/>
          </w:tcPr>
          <w:p w14:paraId="6F617F2C" w14:textId="77777777" w:rsidR="00E776AB" w:rsidRDefault="003533FD">
            <w:r>
              <w:rPr>
                <w:b/>
              </w:rPr>
              <w:t>EXAMPLE</w:t>
            </w:r>
          </w:p>
        </w:tc>
      </w:tr>
      <w:tr w:rsidR="00E776AB" w14:paraId="79C3B7A0" w14:textId="77777777">
        <w:tc>
          <w:tcPr>
            <w:tcW w:w="1230" w:type="dxa"/>
            <w:vAlign w:val="center"/>
          </w:tcPr>
          <w:p w14:paraId="05409E29" w14:textId="77777777" w:rsidR="00E776AB" w:rsidRDefault="003533FD">
            <w:r>
              <w:t>Emergency</w:t>
            </w:r>
          </w:p>
        </w:tc>
        <w:tc>
          <w:tcPr>
            <w:tcW w:w="1260" w:type="dxa"/>
            <w:vAlign w:val="center"/>
          </w:tcPr>
          <w:p w14:paraId="1B00329C" w14:textId="77777777" w:rsidR="00E776AB" w:rsidRDefault="003533FD">
            <w:r>
              <w:t>1 – 5 working days</w:t>
            </w:r>
          </w:p>
        </w:tc>
        <w:tc>
          <w:tcPr>
            <w:tcW w:w="5490" w:type="dxa"/>
            <w:vAlign w:val="center"/>
          </w:tcPr>
          <w:p w14:paraId="71A2487C" w14:textId="77777777" w:rsidR="00E776AB" w:rsidRDefault="003533FD">
            <w:r>
              <w:t>Smoking Fuse Board, Burst water tank</w:t>
            </w:r>
          </w:p>
        </w:tc>
      </w:tr>
      <w:tr w:rsidR="00E776AB" w14:paraId="0F6DE12B" w14:textId="77777777">
        <w:tc>
          <w:tcPr>
            <w:tcW w:w="1230" w:type="dxa"/>
            <w:vAlign w:val="center"/>
          </w:tcPr>
          <w:p w14:paraId="64687B9F" w14:textId="77777777" w:rsidR="00E776AB" w:rsidRDefault="003533FD">
            <w:r>
              <w:t>Urgent</w:t>
            </w:r>
          </w:p>
        </w:tc>
        <w:tc>
          <w:tcPr>
            <w:tcW w:w="1260" w:type="dxa"/>
            <w:vAlign w:val="center"/>
          </w:tcPr>
          <w:p w14:paraId="175B5E67" w14:textId="77777777" w:rsidR="00E776AB" w:rsidRDefault="003533FD">
            <w:r>
              <w:t>10 working days</w:t>
            </w:r>
          </w:p>
        </w:tc>
        <w:tc>
          <w:tcPr>
            <w:tcW w:w="5490" w:type="dxa"/>
            <w:vAlign w:val="center"/>
          </w:tcPr>
          <w:p w14:paraId="27414E84" w14:textId="77777777" w:rsidR="00E776AB" w:rsidRDefault="003533FD">
            <w:r>
              <w:t>Leak under sink unit, Leaking roof</w:t>
            </w:r>
          </w:p>
        </w:tc>
      </w:tr>
      <w:tr w:rsidR="00E776AB" w14:paraId="0CF036FF" w14:textId="77777777">
        <w:tc>
          <w:tcPr>
            <w:tcW w:w="1230" w:type="dxa"/>
            <w:vAlign w:val="center"/>
          </w:tcPr>
          <w:p w14:paraId="0563DF7A" w14:textId="77777777" w:rsidR="00E776AB" w:rsidRDefault="003533FD">
            <w:r>
              <w:t>Routine</w:t>
            </w:r>
          </w:p>
        </w:tc>
        <w:tc>
          <w:tcPr>
            <w:tcW w:w="1260" w:type="dxa"/>
            <w:vAlign w:val="center"/>
          </w:tcPr>
          <w:p w14:paraId="63810F47" w14:textId="77777777" w:rsidR="00E776AB" w:rsidRDefault="003533FD">
            <w:r>
              <w:t>12 weeks +</w:t>
            </w:r>
          </w:p>
        </w:tc>
        <w:tc>
          <w:tcPr>
            <w:tcW w:w="5490" w:type="dxa"/>
            <w:vAlign w:val="center"/>
          </w:tcPr>
          <w:p w14:paraId="69340D54" w14:textId="77777777" w:rsidR="00E776AB" w:rsidRDefault="003533FD">
            <w:r>
              <w:t>Replace toilet cistern, Faulty radiator</w:t>
            </w:r>
          </w:p>
        </w:tc>
      </w:tr>
      <w:tr w:rsidR="00E776AB" w14:paraId="6845AC04" w14:textId="77777777">
        <w:tc>
          <w:tcPr>
            <w:tcW w:w="1230" w:type="dxa"/>
            <w:vAlign w:val="center"/>
          </w:tcPr>
          <w:p w14:paraId="767A8231" w14:textId="77777777" w:rsidR="00E776AB" w:rsidRDefault="003533FD">
            <w:r>
              <w:t>Cyclical</w:t>
            </w:r>
          </w:p>
        </w:tc>
        <w:tc>
          <w:tcPr>
            <w:tcW w:w="1260" w:type="dxa"/>
            <w:vAlign w:val="center"/>
          </w:tcPr>
          <w:p w14:paraId="54E17C6C" w14:textId="77777777" w:rsidR="00E776AB" w:rsidRDefault="003533FD">
            <w:r>
              <w:t>1 – 7 years</w:t>
            </w:r>
          </w:p>
        </w:tc>
        <w:tc>
          <w:tcPr>
            <w:tcW w:w="5490" w:type="dxa"/>
            <w:vAlign w:val="center"/>
          </w:tcPr>
          <w:p w14:paraId="696F275B" w14:textId="77777777" w:rsidR="00E776AB" w:rsidRDefault="003533FD">
            <w:r>
              <w:t>Leaking gutters, replacement hall door etc.</w:t>
            </w:r>
          </w:p>
        </w:tc>
      </w:tr>
    </w:tbl>
    <w:p w14:paraId="53E50D1D" w14:textId="77777777" w:rsidR="00E776AB" w:rsidRDefault="003533FD">
      <w:r>
        <w:t>To date this year in the Lucan/Palmerstown/Fonthill electoral areas,1501 work orders have been completed as detailed in the table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400"/>
        <w:gridCol w:w="2130"/>
        <w:gridCol w:w="2130"/>
      </w:tblGrid>
      <w:tr w:rsidR="00E776AB" w14:paraId="1F71ACCA" w14:textId="77777777">
        <w:tc>
          <w:tcPr>
            <w:tcW w:w="2400" w:type="dxa"/>
            <w:vAlign w:val="center"/>
          </w:tcPr>
          <w:p w14:paraId="1534EE73" w14:textId="77777777" w:rsidR="00E776AB" w:rsidRDefault="003533FD">
            <w:r>
              <w:rPr>
                <w:b/>
              </w:rPr>
              <w:t>Category</w:t>
            </w:r>
          </w:p>
        </w:tc>
        <w:tc>
          <w:tcPr>
            <w:tcW w:w="2130" w:type="dxa"/>
            <w:vAlign w:val="center"/>
          </w:tcPr>
          <w:p w14:paraId="2AAC6E3F" w14:textId="77777777" w:rsidR="00E776AB" w:rsidRDefault="003533FD">
            <w:r>
              <w:rPr>
                <w:b/>
              </w:rPr>
              <w:t xml:space="preserve">No. of Work Orders Complete </w:t>
            </w:r>
          </w:p>
        </w:tc>
        <w:tc>
          <w:tcPr>
            <w:tcW w:w="2130" w:type="dxa"/>
            <w:vAlign w:val="center"/>
          </w:tcPr>
          <w:p w14:paraId="340E30C4" w14:textId="77777777" w:rsidR="00E776AB" w:rsidRDefault="003533FD">
            <w:r>
              <w:rPr>
                <w:b/>
              </w:rPr>
              <w:t>Average No. of Days</w:t>
            </w:r>
          </w:p>
        </w:tc>
      </w:tr>
      <w:tr w:rsidR="00E776AB" w14:paraId="016CCE22" w14:textId="77777777">
        <w:tc>
          <w:tcPr>
            <w:tcW w:w="2400" w:type="dxa"/>
            <w:vAlign w:val="center"/>
          </w:tcPr>
          <w:p w14:paraId="66FE9633" w14:textId="77777777" w:rsidR="00E776AB" w:rsidRDefault="003533FD">
            <w:r>
              <w:t>Electrical</w:t>
            </w:r>
          </w:p>
        </w:tc>
        <w:tc>
          <w:tcPr>
            <w:tcW w:w="2130" w:type="dxa"/>
            <w:vAlign w:val="center"/>
          </w:tcPr>
          <w:p w14:paraId="4FD5140B" w14:textId="77777777" w:rsidR="00E776AB" w:rsidRDefault="003533FD">
            <w:r>
              <w:t>221</w:t>
            </w:r>
          </w:p>
        </w:tc>
        <w:tc>
          <w:tcPr>
            <w:tcW w:w="2130" w:type="dxa"/>
            <w:vAlign w:val="center"/>
          </w:tcPr>
          <w:p w14:paraId="3C6ECAF4" w14:textId="77777777" w:rsidR="00E776AB" w:rsidRDefault="003533FD">
            <w:r>
              <w:t>10.41</w:t>
            </w:r>
          </w:p>
        </w:tc>
      </w:tr>
      <w:tr w:rsidR="00E776AB" w14:paraId="78D70A72" w14:textId="77777777">
        <w:tc>
          <w:tcPr>
            <w:tcW w:w="2400" w:type="dxa"/>
            <w:vAlign w:val="center"/>
          </w:tcPr>
          <w:p w14:paraId="462C9983" w14:textId="77777777" w:rsidR="00E776AB" w:rsidRDefault="003533FD">
            <w:r>
              <w:t>Mechanical</w:t>
            </w:r>
          </w:p>
        </w:tc>
        <w:tc>
          <w:tcPr>
            <w:tcW w:w="2130" w:type="dxa"/>
            <w:vAlign w:val="center"/>
          </w:tcPr>
          <w:p w14:paraId="380A020B" w14:textId="77777777" w:rsidR="00E776AB" w:rsidRDefault="003533FD">
            <w:r>
              <w:t>700</w:t>
            </w:r>
          </w:p>
        </w:tc>
        <w:tc>
          <w:tcPr>
            <w:tcW w:w="2130" w:type="dxa"/>
            <w:vAlign w:val="center"/>
          </w:tcPr>
          <w:p w14:paraId="72FD41ED" w14:textId="77777777" w:rsidR="00E776AB" w:rsidRDefault="003533FD">
            <w:r>
              <w:t>2.41</w:t>
            </w:r>
          </w:p>
        </w:tc>
      </w:tr>
      <w:tr w:rsidR="00E776AB" w14:paraId="6DBDCC2F" w14:textId="77777777">
        <w:tc>
          <w:tcPr>
            <w:tcW w:w="2400" w:type="dxa"/>
            <w:vAlign w:val="center"/>
          </w:tcPr>
          <w:p w14:paraId="6CB8A03D" w14:textId="77777777" w:rsidR="00E776AB" w:rsidRDefault="003533FD">
            <w:r>
              <w:t>Plumbing</w:t>
            </w:r>
          </w:p>
        </w:tc>
        <w:tc>
          <w:tcPr>
            <w:tcW w:w="2130" w:type="dxa"/>
            <w:vAlign w:val="center"/>
          </w:tcPr>
          <w:p w14:paraId="01E82280" w14:textId="77777777" w:rsidR="00E776AB" w:rsidRDefault="003533FD">
            <w:r>
              <w:t>561</w:t>
            </w:r>
          </w:p>
        </w:tc>
        <w:tc>
          <w:tcPr>
            <w:tcW w:w="2130" w:type="dxa"/>
            <w:vAlign w:val="center"/>
          </w:tcPr>
          <w:p w14:paraId="41802FFD" w14:textId="77777777" w:rsidR="00E776AB" w:rsidRDefault="003533FD">
            <w:r>
              <w:t>44.42</w:t>
            </w:r>
          </w:p>
        </w:tc>
      </w:tr>
      <w:tr w:rsidR="00E776AB" w14:paraId="1FA570AC" w14:textId="77777777">
        <w:tc>
          <w:tcPr>
            <w:tcW w:w="2400" w:type="dxa"/>
            <w:vAlign w:val="center"/>
          </w:tcPr>
          <w:p w14:paraId="254F1EA9" w14:textId="77777777" w:rsidR="00E776AB" w:rsidRDefault="003533FD">
            <w:r>
              <w:t>Miscellaneous</w:t>
            </w:r>
          </w:p>
        </w:tc>
        <w:tc>
          <w:tcPr>
            <w:tcW w:w="2130" w:type="dxa"/>
            <w:vAlign w:val="center"/>
          </w:tcPr>
          <w:p w14:paraId="67580F56" w14:textId="77777777" w:rsidR="00E776AB" w:rsidRDefault="003533FD">
            <w:r>
              <w:t>19</w:t>
            </w:r>
          </w:p>
        </w:tc>
        <w:tc>
          <w:tcPr>
            <w:tcW w:w="2130" w:type="dxa"/>
            <w:vAlign w:val="center"/>
          </w:tcPr>
          <w:p w14:paraId="38513D32" w14:textId="77777777" w:rsidR="00E776AB" w:rsidRDefault="003533FD">
            <w:r>
              <w:t>36.26</w:t>
            </w:r>
          </w:p>
        </w:tc>
      </w:tr>
      <w:tr w:rsidR="00E776AB" w14:paraId="2102A113" w14:textId="77777777">
        <w:tc>
          <w:tcPr>
            <w:tcW w:w="2400" w:type="dxa"/>
            <w:vAlign w:val="center"/>
          </w:tcPr>
          <w:p w14:paraId="28E0313B" w14:textId="77777777" w:rsidR="00E776AB" w:rsidRDefault="003533FD">
            <w:r>
              <w:t> </w:t>
            </w:r>
          </w:p>
        </w:tc>
        <w:tc>
          <w:tcPr>
            <w:tcW w:w="2130" w:type="dxa"/>
            <w:vAlign w:val="center"/>
          </w:tcPr>
          <w:p w14:paraId="3BCD677F" w14:textId="77777777" w:rsidR="00E776AB" w:rsidRDefault="003533FD">
            <w:r>
              <w:t> </w:t>
            </w:r>
          </w:p>
        </w:tc>
        <w:tc>
          <w:tcPr>
            <w:tcW w:w="2130" w:type="dxa"/>
            <w:vAlign w:val="center"/>
          </w:tcPr>
          <w:p w14:paraId="52083C6A" w14:textId="77777777" w:rsidR="00E776AB" w:rsidRDefault="003533FD">
            <w:r>
              <w:t> </w:t>
            </w:r>
          </w:p>
        </w:tc>
      </w:tr>
    </w:tbl>
    <w:p w14:paraId="7CEA2553" w14:textId="77777777" w:rsidR="00E776AB" w:rsidRDefault="003533FD">
      <w:r>
        <w:t>Dampness and mould in a property are related to temperature and humidity of the immediate environment. Due to the nature of our climate and the way we live, most homes would have some element of dampness and mould that requires interaction of the homeowner to help ventilate, clean and prevent build up over time. The vast majority of damp and mould issues reported are preventable with the positive interaction of the tenant.</w:t>
      </w:r>
    </w:p>
    <w:p w14:paraId="3DA6CFAC" w14:textId="6A8628A0" w:rsidR="00E776AB" w:rsidRDefault="003533FD">
      <w:r>
        <w:t>In severe cases of damp and mould related to construction issues, the Housing Maintenance Section are currently trialling Centralised Mechanical Extract Ventilation in a number of properties</w:t>
      </w:r>
      <w:r w:rsidR="00B52558">
        <w:t xml:space="preserve">. </w:t>
      </w:r>
      <w:r>
        <w:t>This form of ventilation provides a constant controlled circulation of air within the property, to help improve air circulation thereby reducing moisture levels</w:t>
      </w:r>
      <w:r w:rsidR="00B52558">
        <w:t xml:space="preserve">. </w:t>
      </w:r>
      <w:r>
        <w:t>Once the initial trials have been completed, our maintenance section will assess the suitability of the solution to roll out to other similar property types experiencing similar issues.</w:t>
      </w:r>
    </w:p>
    <w:p w14:paraId="4379D054" w14:textId="77777777" w:rsidR="00E776AB" w:rsidRDefault="003533FD">
      <w:r>
        <w:t>It should also be noted planned maintenance programmes, such as the Energy Efficiency Retrofit Program and the Accelerated Windows and Doors replacement programme, will also have a positive impact on the control of damp and mould in properties.</w:t>
      </w:r>
    </w:p>
    <w:p w14:paraId="3339EE00" w14:textId="77777777" w:rsidR="00E776AB" w:rsidRDefault="003533FD">
      <w:r>
        <w:t>In addition, the Council has recently held a recruitment competition for the position of plumber and we have four new plumbing staff who are due to take up duty by the end of the year, this should substantially reduce our average response times for plumbing requests.</w:t>
      </w:r>
    </w:p>
    <w:p w14:paraId="506C346A" w14:textId="2CB1028E" w:rsidR="00E776AB" w:rsidRDefault="002708F4">
      <w:pPr>
        <w:pStyle w:val="Heading3"/>
      </w:pPr>
      <w:r>
        <w:rPr>
          <w:b/>
          <w:u w:val="single"/>
        </w:rPr>
        <w:t>LPNC/600/Q14 Item ID:76676 – Roofing Repair Survey</w:t>
      </w:r>
    </w:p>
    <w:p w14:paraId="6223AC1C" w14:textId="77777777" w:rsidR="00E776AB" w:rsidRDefault="003533FD">
      <w:r>
        <w:t>Proposed by Councillor Derren Ó Brádaigh</w:t>
      </w:r>
    </w:p>
    <w:p w14:paraId="0D8E93B4" w14:textId="77777777" w:rsidR="00E776AB" w:rsidRDefault="003533FD">
      <w:r>
        <w:t>To ask the manager to provide an update report on the outcome of the roofing repair survey that took place in Balgaddy that was undertaken earlier in 2022, detailing the findings and projected works schedule in the period ahead and costings?</w:t>
      </w:r>
    </w:p>
    <w:p w14:paraId="31C51897" w14:textId="77777777" w:rsidR="00E776AB" w:rsidRDefault="003533FD">
      <w:r>
        <w:rPr>
          <w:b/>
        </w:rPr>
        <w:lastRenderedPageBreak/>
        <w:t>REPLY:</w:t>
      </w:r>
    </w:p>
    <w:p w14:paraId="714D152C" w14:textId="61734EF2" w:rsidR="00E776AB" w:rsidRDefault="003533FD">
      <w:r>
        <w:t>Housing Maintenance section are completing ongoing inspections and works related to potential roof repairs in the Balgaddy area. To date, the inspections have identified a number of areas for attention and projects are being advanced, with tender specifications being finalised to allow for tender to commence early 2023</w:t>
      </w:r>
      <w:r w:rsidR="00B52558">
        <w:t xml:space="preserve">. </w:t>
      </w:r>
      <w:r>
        <w:t>Due to the stage of the process and the complex nature of the works, it is not possible to provide estimated costings at this time</w:t>
      </w:r>
      <w:r w:rsidR="00B52558">
        <w:t xml:space="preserve">. </w:t>
      </w:r>
      <w:r>
        <w:t>The roofing works projects currently being advanced include the following</w:t>
      </w:r>
    </w:p>
    <w:p w14:paraId="35321B4B" w14:textId="77777777" w:rsidR="00E776AB" w:rsidRDefault="003533FD">
      <w:pPr>
        <w:numPr>
          <w:ilvl w:val="0"/>
          <w:numId w:val="2"/>
        </w:numPr>
        <w:spacing w:after="0"/>
        <w:ind w:left="357" w:hanging="357"/>
      </w:pPr>
      <w:r>
        <w:t>Tor an Rí – Repairs to flat roofs to include upgrading roof insulation to address issues around water ingress and poor insulation. Approximately 14 properties have been identified that require works to be carried out.</w:t>
      </w:r>
    </w:p>
    <w:p w14:paraId="5E4DCBB5" w14:textId="77777777" w:rsidR="00E776AB" w:rsidRDefault="003533FD">
      <w:pPr>
        <w:numPr>
          <w:ilvl w:val="0"/>
          <w:numId w:val="2"/>
        </w:numPr>
        <w:spacing w:after="0"/>
        <w:ind w:left="357" w:hanging="357"/>
      </w:pPr>
      <w:r>
        <w:t>Méile and Rí – Repairs to flat roof and stone capping’s to address issues around water ingress. Survey is ongoing to determine the final number of units requiring attention.</w:t>
      </w:r>
    </w:p>
    <w:p w14:paraId="698CD92F" w14:textId="1E5BEE8B" w:rsidR="00E776AB" w:rsidRDefault="003533FD">
      <w:pPr>
        <w:numPr>
          <w:ilvl w:val="0"/>
          <w:numId w:val="2"/>
        </w:numPr>
        <w:spacing w:after="0"/>
        <w:ind w:left="357" w:hanging="357"/>
      </w:pPr>
      <w:r>
        <w:t>Méile and Rí – Repairs to roof valley on an apartment block to address water ingress. The works required is similar to works completed this year on an apartment block on Foxdene Avenue</w:t>
      </w:r>
      <w:r w:rsidR="00B52558">
        <w:t xml:space="preserve">. </w:t>
      </w:r>
      <w:r>
        <w:t>Full extent of the works is currently being finalised.</w:t>
      </w:r>
    </w:p>
    <w:p w14:paraId="5B74D8A2" w14:textId="77777777" w:rsidR="00E776AB" w:rsidRDefault="003533FD">
      <w:pPr>
        <w:numPr>
          <w:ilvl w:val="0"/>
          <w:numId w:val="2"/>
        </w:numPr>
        <w:spacing w:after="0"/>
        <w:ind w:left="357" w:hanging="357"/>
      </w:pPr>
      <w:proofErr w:type="spellStart"/>
      <w:r>
        <w:t>Buirg</w:t>
      </w:r>
      <w:proofErr w:type="spellEnd"/>
      <w:r>
        <w:t xml:space="preserve"> an Rí – Repairs to stone capping’s to address issues around water ingress. Works on two units to commence in the coming 2 weeks which will help determine the full scope of the works required to other units.</w:t>
      </w:r>
    </w:p>
    <w:p w14:paraId="2CA7A2A8" w14:textId="3433CE97" w:rsidR="00E776AB" w:rsidRDefault="003533FD">
      <w:r>
        <w:t>It should be noted, due to the nature of the works and the materials being used, some of the identified roofing works is seasonal</w:t>
      </w:r>
      <w:r w:rsidR="00B52558">
        <w:t xml:space="preserve">. </w:t>
      </w:r>
      <w:r>
        <w:t>The tender process is taking this into account to allow projects to commence March/April, once temperatures begin to improve, to meet material specifications</w:t>
      </w:r>
      <w:r w:rsidR="00B52558">
        <w:t xml:space="preserve">. </w:t>
      </w:r>
      <w:r>
        <w:t>Housing maintenance will continue to work to resolve the issues at the earliest opportunity.</w:t>
      </w:r>
    </w:p>
    <w:p w14:paraId="3617DEC6" w14:textId="2D52BF03" w:rsidR="00E776AB" w:rsidRDefault="002708F4">
      <w:pPr>
        <w:pStyle w:val="Heading3"/>
      </w:pPr>
      <w:r>
        <w:rPr>
          <w:b/>
          <w:u w:val="single"/>
        </w:rPr>
        <w:t>LPNC/601/C4 Item ID:76829 - Correspondence</w:t>
      </w:r>
    </w:p>
    <w:p w14:paraId="01462A07" w14:textId="77777777" w:rsidR="00E776AB" w:rsidRDefault="003533FD">
      <w:r>
        <w:t>Correspondence (No Business)</w:t>
      </w:r>
    </w:p>
    <w:p w14:paraId="7BC71246" w14:textId="3FC5D9D2" w:rsidR="00E776AB" w:rsidRDefault="002708F4">
      <w:pPr>
        <w:pStyle w:val="Heading3"/>
      </w:pPr>
      <w:r>
        <w:rPr>
          <w:b/>
          <w:u w:val="single"/>
        </w:rPr>
        <w:t>LPNC/602/H6 Item ID:76840 – Traveller Accommodation at Clonburris Phase 01</w:t>
      </w:r>
    </w:p>
    <w:p w14:paraId="1F150F6E" w14:textId="73762339" w:rsidR="00E776AB" w:rsidRDefault="002708F4">
      <w:r>
        <w:t>The following Report was Presented by Therese Pender, Senior Architect</w:t>
      </w:r>
    </w:p>
    <w:p w14:paraId="6E30B5A6" w14:textId="16323BEB" w:rsidR="00E776AB" w:rsidRDefault="00591C22">
      <w:pPr>
        <w:rPr>
          <w:rStyle w:val="Hyperlink"/>
        </w:rPr>
      </w:pPr>
      <w:hyperlink r:id="rId15" w:history="1">
        <w:r w:rsidR="003533FD">
          <w:rPr>
            <w:rStyle w:val="Hyperlink"/>
          </w:rPr>
          <w:t>H6 Part 8 proposal for the redevelopment of the Traveller Accommodation at Clonburris Phase 01</w:t>
        </w:r>
      </w:hyperlink>
    </w:p>
    <w:p w14:paraId="203163BD" w14:textId="5A7B798C" w:rsidR="002708F4" w:rsidRDefault="002708F4">
      <w:r>
        <w:t>Following contributions from Councillors</w:t>
      </w:r>
      <w:r w:rsidR="00CF4FB5">
        <w:t xml:space="preserve"> G O'Connell and M Johansson, Therese Pender, Senior Architect</w:t>
      </w:r>
      <w:r>
        <w:t xml:space="preserve"> responded to queries raised and the Report was </w:t>
      </w:r>
      <w:r w:rsidRPr="00CF4FB5">
        <w:rPr>
          <w:b/>
          <w:bCs/>
        </w:rPr>
        <w:t>NOTED</w:t>
      </w:r>
      <w:r w:rsidR="00CF4FB5">
        <w:t>.</w:t>
      </w:r>
    </w:p>
    <w:p w14:paraId="5DB5A3E7" w14:textId="77777777" w:rsidR="00E776AB" w:rsidRPr="002708F4" w:rsidRDefault="003533FD" w:rsidP="002708F4">
      <w:pPr>
        <w:pStyle w:val="Heading2"/>
        <w:jc w:val="center"/>
        <w:rPr>
          <w:b/>
          <w:bCs/>
          <w:sz w:val="32"/>
          <w:szCs w:val="32"/>
        </w:rPr>
      </w:pPr>
      <w:r w:rsidRPr="002708F4">
        <w:rPr>
          <w:b/>
          <w:bCs/>
          <w:sz w:val="32"/>
          <w:szCs w:val="32"/>
        </w:rPr>
        <w:t>Community</w:t>
      </w:r>
    </w:p>
    <w:p w14:paraId="1C5DC5D6" w14:textId="19AC7801" w:rsidR="00E776AB" w:rsidRDefault="002708F4">
      <w:pPr>
        <w:pStyle w:val="Heading3"/>
      </w:pPr>
      <w:r>
        <w:rPr>
          <w:b/>
          <w:u w:val="single"/>
        </w:rPr>
        <w:t>LPNC/603/Q15 Item ID:76980 – Manager Lucan Swimming Pool</w:t>
      </w:r>
    </w:p>
    <w:p w14:paraId="547B7251" w14:textId="0EDED3FF" w:rsidR="00E776AB" w:rsidRDefault="003533FD">
      <w:r>
        <w:t>Proposed by Councillor P. Gogarty</w:t>
      </w:r>
      <w:r w:rsidR="002708F4">
        <w:t xml:space="preserve"> </w:t>
      </w:r>
    </w:p>
    <w:p w14:paraId="1EDD6385" w14:textId="77777777" w:rsidR="00E776AB" w:rsidRDefault="003533FD">
      <w:r>
        <w:t>To ask the Chief Executive to report on the current stage of the appointment process of a manager for the new Lucan pool and refurbished leisure centre, to outline the last time former groups using the facility were phoned or corresponded with, to indicate when they will be contacted in future; and if a statement can be made on the matter.</w:t>
      </w:r>
    </w:p>
    <w:p w14:paraId="2E3FB3D8" w14:textId="4820014D" w:rsidR="00E776AB" w:rsidRDefault="00DA03D1">
      <w:r>
        <w:rPr>
          <w:b/>
        </w:rPr>
        <w:t>REPLY:</w:t>
      </w:r>
    </w:p>
    <w:p w14:paraId="5CE326BB" w14:textId="26826A03" w:rsidR="00E776AB" w:rsidRDefault="003533FD">
      <w:r>
        <w:t>An award notification letter has now issued to the successful tenderer in the procurement competition to select an operator to operate, manage and maintain Lucan Leisure Campus on behalf of the Council</w:t>
      </w:r>
      <w:r w:rsidR="00B52558">
        <w:t xml:space="preserve">. </w:t>
      </w:r>
      <w:r>
        <w:t xml:space="preserve">Once the required procurement standstill period has been observed and a contract put in place in early December, the local elected Members will be advised of the identity of the </w:t>
      </w:r>
      <w:r>
        <w:lastRenderedPageBreak/>
        <w:t>selected operator who will also then engage with local sports and community groups as part of their preparations to commence management of the facility upon completion of the current construction works.</w:t>
      </w:r>
    </w:p>
    <w:p w14:paraId="1151B5CB" w14:textId="7136101A" w:rsidR="00E776AB" w:rsidRDefault="002708F4">
      <w:pPr>
        <w:pStyle w:val="Heading3"/>
      </w:pPr>
      <w:r>
        <w:rPr>
          <w:b/>
          <w:u w:val="single"/>
        </w:rPr>
        <w:t>LPNC/604/Q16 Item ID:77005 – Home Security Scheme</w:t>
      </w:r>
    </w:p>
    <w:p w14:paraId="06B7E8C4" w14:textId="11D7316D" w:rsidR="00E776AB" w:rsidRDefault="003533FD">
      <w:r>
        <w:t>Proposed by Councillor Shane Moynihan</w:t>
      </w:r>
      <w:r w:rsidR="002708F4">
        <w:t xml:space="preserve"> </w:t>
      </w:r>
    </w:p>
    <w:p w14:paraId="58696DA2" w14:textId="77777777" w:rsidR="00E776AB" w:rsidRDefault="003533FD">
      <w:r>
        <w:t>To ask the Chief Executive as to the number of applicants for the Home Security Scheme in Lucan-Palmerstown-North Clondalkin, by year, since 2019.</w:t>
      </w:r>
    </w:p>
    <w:p w14:paraId="5F9FD629" w14:textId="46645329" w:rsidR="00E776AB" w:rsidRDefault="00DA03D1">
      <w:r>
        <w:rPr>
          <w:b/>
        </w:rPr>
        <w:t>REPLY:</w:t>
      </w:r>
    </w:p>
    <w:p w14:paraId="11E7DBD5" w14:textId="1DEB5CD3" w:rsidR="00E776AB" w:rsidRDefault="003533FD">
      <w:r>
        <w:t xml:space="preserve"> The delivery of the Carbon Monoxide Alarms Scheme &amp; the Home Security Scheme has been presented with many challenges in the last 2 years. It was assumed the programme could return to an effective timetable of delivery post COVID, however a number of additional challenges emerged in organising effective delivery. </w:t>
      </w:r>
      <w:r w:rsidR="00B52558">
        <w:t>Firstly</w:t>
      </w:r>
      <w:r>
        <w:t>, the cohort of applicants targeted for this scheme, over 65 years and/or marginalised groups, have shown a reluctance to answer unrecognised phone numbers, and secondly, many people have also been reluctant to allow an unknown person into their homes. Having researched the issues earlier in 2022 SDCC staff noted that in many cases a family member applied for this scheme on behalf of a parent, older neighbour and/or relative and as the scheme was delayed during COVID, some individuals had forgotten that they had registered. All of the above issues have been a barrier to completing both the Carbon Monoxide Alarms Scheme and the Home Security Scheme within the originally planned timeline.</w:t>
      </w:r>
    </w:p>
    <w:p w14:paraId="06E9344D" w14:textId="77777777" w:rsidR="00E776AB" w:rsidRDefault="003533FD">
      <w:r>
        <w:t>Carbon Monoxide Alarms Scheme</w:t>
      </w:r>
    </w:p>
    <w:p w14:paraId="3B88311C" w14:textId="77777777" w:rsidR="00E776AB" w:rsidRDefault="003533FD">
      <w:r>
        <w:t>All alarms relating to bookings for 2019/2020 have been installed by the Care &amp; Repair team in South Dublin County Partnership (SDCP).</w:t>
      </w:r>
    </w:p>
    <w:p w14:paraId="72D0CF6B" w14:textId="77777777" w:rsidR="00E776AB" w:rsidRDefault="003533FD">
      <w:r>
        <w:t>As of May 2022, the remaining 795 households were contacted to reassess their requirements.</w:t>
      </w:r>
    </w:p>
    <w:p w14:paraId="4FB22A51" w14:textId="77777777" w:rsidR="00E776AB" w:rsidRDefault="003533FD">
      <w:r>
        <w:t>The Care and Repair team are now re-engaged in at home installations and also provide training for the homeowner around these alarms.</w:t>
      </w:r>
    </w:p>
    <w:p w14:paraId="010E3561" w14:textId="77777777" w:rsidR="00E776AB" w:rsidRDefault="003533FD">
      <w:r>
        <w:t>Summary table of Applications through 2019 &amp; 2020</w:t>
      </w:r>
    </w:p>
    <w:tbl>
      <w:tblPr>
        <w:tblW w:w="906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000"/>
        <w:gridCol w:w="6060"/>
      </w:tblGrid>
      <w:tr w:rsidR="00E776AB" w14:paraId="1E9448AB" w14:textId="77777777">
        <w:tc>
          <w:tcPr>
            <w:tcW w:w="3000" w:type="dxa"/>
            <w:vAlign w:val="center"/>
          </w:tcPr>
          <w:p w14:paraId="19227673" w14:textId="77777777" w:rsidR="00E776AB" w:rsidRDefault="003533FD">
            <w:r>
              <w:t>Total Applications</w:t>
            </w:r>
          </w:p>
        </w:tc>
        <w:tc>
          <w:tcPr>
            <w:tcW w:w="6059" w:type="dxa"/>
            <w:vAlign w:val="center"/>
          </w:tcPr>
          <w:p w14:paraId="5A26D3B2" w14:textId="77777777" w:rsidR="00E776AB" w:rsidRDefault="003533FD">
            <w:r>
              <w:t>1355</w:t>
            </w:r>
          </w:p>
        </w:tc>
      </w:tr>
      <w:tr w:rsidR="00E776AB" w14:paraId="745E43AD" w14:textId="77777777">
        <w:tc>
          <w:tcPr>
            <w:tcW w:w="3000" w:type="dxa"/>
            <w:vAlign w:val="center"/>
          </w:tcPr>
          <w:p w14:paraId="39B4809E" w14:textId="77777777" w:rsidR="00E776AB" w:rsidRDefault="003533FD">
            <w:r>
              <w:t>Eligible Applications</w:t>
            </w:r>
          </w:p>
        </w:tc>
        <w:tc>
          <w:tcPr>
            <w:tcW w:w="6059" w:type="dxa"/>
            <w:vAlign w:val="center"/>
          </w:tcPr>
          <w:p w14:paraId="5CB70596" w14:textId="77777777" w:rsidR="00E776AB" w:rsidRDefault="003533FD">
            <w:r>
              <w:t>1195</w:t>
            </w:r>
          </w:p>
        </w:tc>
      </w:tr>
      <w:tr w:rsidR="00E776AB" w14:paraId="21FB2041" w14:textId="77777777">
        <w:tc>
          <w:tcPr>
            <w:tcW w:w="3000" w:type="dxa"/>
            <w:vAlign w:val="center"/>
          </w:tcPr>
          <w:p w14:paraId="5F572B2C" w14:textId="77777777" w:rsidR="00E776AB" w:rsidRDefault="003533FD">
            <w:r>
              <w:t>Of 1195 Eligible Applications</w:t>
            </w:r>
          </w:p>
        </w:tc>
        <w:tc>
          <w:tcPr>
            <w:tcW w:w="6059" w:type="dxa"/>
            <w:vAlign w:val="center"/>
          </w:tcPr>
          <w:p w14:paraId="2E202368" w14:textId="77777777" w:rsidR="00E776AB" w:rsidRDefault="003533FD">
            <w:r>
              <w:t>196 equate to 16.5% for Lucan, Palmerstown Clondalkin</w:t>
            </w:r>
          </w:p>
        </w:tc>
      </w:tr>
      <w:tr w:rsidR="00E776AB" w14:paraId="66F79378" w14:textId="77777777">
        <w:tc>
          <w:tcPr>
            <w:tcW w:w="3000" w:type="dxa"/>
            <w:vAlign w:val="center"/>
          </w:tcPr>
          <w:p w14:paraId="3A111E6D" w14:textId="77777777" w:rsidR="00E776AB" w:rsidRDefault="003533FD">
            <w:r>
              <w:t>Outstanding Eligible Households contacted May 2022 (as above)</w:t>
            </w:r>
          </w:p>
        </w:tc>
        <w:tc>
          <w:tcPr>
            <w:tcW w:w="6059" w:type="dxa"/>
            <w:vAlign w:val="center"/>
          </w:tcPr>
          <w:p w14:paraId="3DC91A02" w14:textId="77777777" w:rsidR="00E776AB" w:rsidRDefault="003533FD">
            <w:r>
              <w:t>795</w:t>
            </w:r>
          </w:p>
        </w:tc>
      </w:tr>
      <w:tr w:rsidR="00E776AB" w14:paraId="737230A4" w14:textId="77777777">
        <w:tc>
          <w:tcPr>
            <w:tcW w:w="3000" w:type="dxa"/>
            <w:vAlign w:val="center"/>
          </w:tcPr>
          <w:p w14:paraId="42E14D24" w14:textId="77777777" w:rsidR="00E776AB" w:rsidRDefault="003533FD">
            <w:r>
              <w:t>Installations Requested for Q3 &amp; Q4</w:t>
            </w:r>
          </w:p>
        </w:tc>
        <w:tc>
          <w:tcPr>
            <w:tcW w:w="6059" w:type="dxa"/>
            <w:vAlign w:val="center"/>
          </w:tcPr>
          <w:p w14:paraId="58594328" w14:textId="77777777" w:rsidR="00E776AB" w:rsidRDefault="003533FD">
            <w:r>
              <w:t>475</w:t>
            </w:r>
          </w:p>
        </w:tc>
      </w:tr>
      <w:tr w:rsidR="00E776AB" w14:paraId="03CB93DA" w14:textId="77777777">
        <w:tc>
          <w:tcPr>
            <w:tcW w:w="3000" w:type="dxa"/>
            <w:vAlign w:val="center"/>
          </w:tcPr>
          <w:p w14:paraId="7EC0FEFB" w14:textId="77777777" w:rsidR="00E776AB" w:rsidRDefault="003533FD">
            <w:r>
              <w:t>Of 475 remaining Eligible Applications</w:t>
            </w:r>
          </w:p>
        </w:tc>
        <w:tc>
          <w:tcPr>
            <w:tcW w:w="6059" w:type="dxa"/>
            <w:vAlign w:val="center"/>
          </w:tcPr>
          <w:p w14:paraId="4D02E9AE" w14:textId="77777777" w:rsidR="00E776AB" w:rsidRDefault="003533FD">
            <w:r>
              <w:t>86 equates to 18% for Lucan, Palmerstown Clondalkin</w:t>
            </w:r>
          </w:p>
        </w:tc>
      </w:tr>
      <w:tr w:rsidR="00E776AB" w14:paraId="3F1FC2B9" w14:textId="77777777">
        <w:tc>
          <w:tcPr>
            <w:tcW w:w="3000" w:type="dxa"/>
            <w:vAlign w:val="center"/>
          </w:tcPr>
          <w:p w14:paraId="33F3CB4B" w14:textId="77777777" w:rsidR="00E776AB" w:rsidRDefault="003533FD">
            <w:r>
              <w:t>Contact made via emails address &amp; letters (no email address available)</w:t>
            </w:r>
          </w:p>
        </w:tc>
        <w:tc>
          <w:tcPr>
            <w:tcW w:w="6059" w:type="dxa"/>
            <w:vAlign w:val="center"/>
          </w:tcPr>
          <w:p w14:paraId="2ACABF75" w14:textId="77777777" w:rsidR="00E776AB" w:rsidRDefault="003533FD">
            <w:r>
              <w:t>39% non-respondents</w:t>
            </w:r>
          </w:p>
        </w:tc>
      </w:tr>
    </w:tbl>
    <w:p w14:paraId="407DF72B" w14:textId="77777777" w:rsidR="00E776AB" w:rsidRDefault="003533FD">
      <w:r>
        <w:lastRenderedPageBreak/>
        <w:t> </w:t>
      </w:r>
    </w:p>
    <w:p w14:paraId="3B7FFCCC" w14:textId="77777777" w:rsidR="00E776AB" w:rsidRDefault="003533FD">
      <w:r>
        <w:t>Home Security Scheme</w:t>
      </w:r>
    </w:p>
    <w:p w14:paraId="3811DF39" w14:textId="77777777" w:rsidR="00E776AB" w:rsidRDefault="003533FD">
      <w:r>
        <w:t> </w:t>
      </w:r>
    </w:p>
    <w:p w14:paraId="20AD61A1" w14:textId="38DF6C95" w:rsidR="00E776AB" w:rsidRDefault="003533FD">
      <w:r>
        <w:t>Crothers Security hold this tender for the replacement of front &amp; back door lock installations at this time</w:t>
      </w:r>
      <w:r w:rsidR="00B52558">
        <w:t xml:space="preserve">. </w:t>
      </w:r>
      <w:r>
        <w:t>This scheme has now completed all installations.</w:t>
      </w:r>
    </w:p>
    <w:p w14:paraId="368721C0" w14:textId="77777777" w:rsidR="00E776AB" w:rsidRDefault="003533FD">
      <w:r>
        <w:t>Summary table of Applications through 2019 &amp; 2020</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000"/>
        <w:gridCol w:w="3000"/>
      </w:tblGrid>
      <w:tr w:rsidR="00E776AB" w14:paraId="5E6CB5EB" w14:textId="77777777">
        <w:tc>
          <w:tcPr>
            <w:tcW w:w="3000" w:type="dxa"/>
            <w:vAlign w:val="center"/>
          </w:tcPr>
          <w:p w14:paraId="7926886E" w14:textId="77777777" w:rsidR="00E776AB" w:rsidRDefault="003533FD">
            <w:r>
              <w:t>Eligible Applications</w:t>
            </w:r>
          </w:p>
        </w:tc>
        <w:tc>
          <w:tcPr>
            <w:tcW w:w="3000" w:type="dxa"/>
            <w:vAlign w:val="center"/>
          </w:tcPr>
          <w:p w14:paraId="564CE151" w14:textId="77777777" w:rsidR="00E776AB" w:rsidRDefault="003533FD">
            <w:r>
              <w:t>597</w:t>
            </w:r>
          </w:p>
        </w:tc>
      </w:tr>
      <w:tr w:rsidR="00E776AB" w14:paraId="1693D32C" w14:textId="77777777">
        <w:tc>
          <w:tcPr>
            <w:tcW w:w="3000" w:type="dxa"/>
            <w:vAlign w:val="center"/>
          </w:tcPr>
          <w:p w14:paraId="0B8BDBE1" w14:textId="77777777" w:rsidR="00E776AB" w:rsidRDefault="003533FD">
            <w:r>
              <w:t>Confirmed Number of installations by Crothers Security</w:t>
            </w:r>
          </w:p>
        </w:tc>
        <w:tc>
          <w:tcPr>
            <w:tcW w:w="3000" w:type="dxa"/>
            <w:vAlign w:val="center"/>
          </w:tcPr>
          <w:p w14:paraId="0F7F029C" w14:textId="77777777" w:rsidR="00E776AB" w:rsidRDefault="003533FD">
            <w:r>
              <w:t>516</w:t>
            </w:r>
          </w:p>
        </w:tc>
      </w:tr>
      <w:tr w:rsidR="00E776AB" w14:paraId="2AC94372" w14:textId="77777777">
        <w:tc>
          <w:tcPr>
            <w:tcW w:w="3000" w:type="dxa"/>
            <w:vAlign w:val="center"/>
          </w:tcPr>
          <w:p w14:paraId="4018F0D0" w14:textId="77777777" w:rsidR="00E776AB" w:rsidRDefault="003533FD">
            <w:r>
              <w:t>Of the total 597 eligible applications.</w:t>
            </w:r>
          </w:p>
          <w:p w14:paraId="17DB2D63" w14:textId="77777777" w:rsidR="00E776AB" w:rsidRDefault="003533FD">
            <w:r>
              <w:t> </w:t>
            </w:r>
          </w:p>
        </w:tc>
        <w:tc>
          <w:tcPr>
            <w:tcW w:w="3000" w:type="dxa"/>
            <w:vAlign w:val="center"/>
          </w:tcPr>
          <w:p w14:paraId="4E68EFED" w14:textId="77777777" w:rsidR="00E776AB" w:rsidRDefault="003533FD">
            <w:r>
              <w:t>189 equates to 32% for Lucan, Palmerstown Clondalkin</w:t>
            </w:r>
          </w:p>
        </w:tc>
      </w:tr>
    </w:tbl>
    <w:p w14:paraId="062D38EB" w14:textId="5344338F" w:rsidR="00E776AB" w:rsidRDefault="003533FD">
      <w:r>
        <w:t>Reflecting on the issues that have arisen during previous roll outs of such schemes SDCC staff will develop a referral process to ensure that all future applicants are fully engaged with throughout the application and installation process</w:t>
      </w:r>
      <w:r w:rsidR="00B52558">
        <w:t xml:space="preserve">. </w:t>
      </w:r>
      <w:r>
        <w:t xml:space="preserve">Community staff will work in collaboration with SDCC colleagues across departments, particularly with departments who visit homes &amp; are in communication with those most in need. The Age Friendly Healthy Homes Co-Ordinator, staff from within the Housing section and colleagues from the social work department will all be involved in supporting further installations. Councillors may also make referrals by contacting Paula Swayne, </w:t>
      </w:r>
      <w:hyperlink r:id="rId16" w:history="1">
        <w:r>
          <w:rPr>
            <w:rStyle w:val="Hyperlink"/>
          </w:rPr>
          <w:t>pswayne@sdublincoco.ie</w:t>
        </w:r>
      </w:hyperlink>
      <w:r>
        <w:t>, directly.</w:t>
      </w:r>
    </w:p>
    <w:p w14:paraId="0FED544F" w14:textId="59D29416" w:rsidR="00E776AB" w:rsidRDefault="00DA03D1">
      <w:pPr>
        <w:pStyle w:val="Heading3"/>
      </w:pPr>
      <w:r>
        <w:rPr>
          <w:b/>
          <w:u w:val="single"/>
        </w:rPr>
        <w:t>LPNC/605/Q17 Item ID:76977 - Benches</w:t>
      </w:r>
    </w:p>
    <w:p w14:paraId="1EC81260" w14:textId="77777777" w:rsidR="00E776AB" w:rsidRDefault="003533FD">
      <w:r>
        <w:t>Proposed by Councillor Derren Ó Brádaigh</w:t>
      </w:r>
    </w:p>
    <w:p w14:paraId="7C759EC6" w14:textId="77777777" w:rsidR="00E776AB" w:rsidRDefault="003533FD">
      <w:r>
        <w:t>To ask the manager to provide an update report following agreement to motion 3 (71447 - May 2021 ACM), to provision for new public seating on the 'hilly' approach roads leading down into Lucan Village, and now detailing the number of benches, locations identified and installation timeline.</w:t>
      </w:r>
    </w:p>
    <w:p w14:paraId="47591115" w14:textId="714D2276" w:rsidR="00E776AB" w:rsidRDefault="00DA03D1">
      <w:r>
        <w:rPr>
          <w:b/>
        </w:rPr>
        <w:t xml:space="preserve">REPLY: </w:t>
      </w:r>
    </w:p>
    <w:p w14:paraId="3EF135E9" w14:textId="550B452A" w:rsidR="00E776AB" w:rsidRDefault="003533FD">
      <w:r>
        <w:t>Following agreement to motion 3 (71447 - May 2021 ACM), for the provision for new public seating on the 'hilly' approach roads leading down into Lucan Village</w:t>
      </w:r>
      <w:r w:rsidR="00B52558">
        <w:t xml:space="preserve">. </w:t>
      </w:r>
      <w:r>
        <w:t>The Traffic Section has identified  locations for seating on the following approach roads leading down into Lucan Village.</w:t>
      </w:r>
    </w:p>
    <w:p w14:paraId="46ADF8F8" w14:textId="77777777" w:rsidR="00E776AB" w:rsidRDefault="003533FD">
      <w:pPr>
        <w:numPr>
          <w:ilvl w:val="0"/>
          <w:numId w:val="3"/>
        </w:numPr>
        <w:spacing w:after="0"/>
        <w:ind w:left="357" w:hanging="357"/>
      </w:pPr>
      <w:r>
        <w:t>Leixlip Road (approaching the village from the West) – suggest near bus stop 3886 would have a path width that could support a bench without hindering access for other users (coordinates 53.35575925252361, -6.45421395179636)</w:t>
      </w:r>
    </w:p>
    <w:p w14:paraId="1B352D52" w14:textId="77777777" w:rsidR="00E776AB" w:rsidRDefault="003533FD">
      <w:pPr>
        <w:numPr>
          <w:ilvl w:val="0"/>
          <w:numId w:val="3"/>
        </w:numPr>
        <w:spacing w:after="0"/>
        <w:ind w:left="357" w:hanging="357"/>
      </w:pPr>
      <w:r>
        <w:t>Lucan Road (approaching the village from the East) – suggest somewhere in or around coordinates (53.356689526328495, -6.444532378972239).</w:t>
      </w:r>
    </w:p>
    <w:p w14:paraId="6218537E" w14:textId="77777777" w:rsidR="00E776AB" w:rsidRDefault="003533FD">
      <w:pPr>
        <w:numPr>
          <w:ilvl w:val="0"/>
          <w:numId w:val="3"/>
        </w:numPr>
        <w:spacing w:after="0"/>
        <w:ind w:left="357" w:hanging="357"/>
      </w:pPr>
      <w:r>
        <w:t>R109/R121 (approaching the village from the North) – suggest across from the Lucan Presbyterian Church, coordinates (53.358082410091036, -6.450077889937546) as there is a path buildout at this location.</w:t>
      </w:r>
    </w:p>
    <w:p w14:paraId="5A47E529" w14:textId="38A42303" w:rsidR="00E776AB" w:rsidRDefault="003533FD">
      <w:pPr>
        <w:numPr>
          <w:ilvl w:val="0"/>
          <w:numId w:val="3"/>
        </w:numPr>
        <w:spacing w:after="0"/>
        <w:ind w:left="357" w:hanging="357"/>
      </w:pPr>
      <w:r>
        <w:t xml:space="preserve">R120 (approaching the village from the South) - </w:t>
      </w:r>
      <w:r w:rsidR="00B52558">
        <w:t>Unfortunately,</w:t>
      </w:r>
      <w:r>
        <w:t xml:space="preserve"> there is no safe location on this route, as the path widths are far too narrow to accommodate a bench without hindering safe access for other pedestrians.</w:t>
      </w:r>
    </w:p>
    <w:p w14:paraId="132F2E50" w14:textId="77777777" w:rsidR="00E776AB" w:rsidRDefault="003533FD">
      <w:r>
        <w:lastRenderedPageBreak/>
        <w:t>The appropriate minimum path width should be 2 metres and no structure should impede this width, where possible. If these locations are accepted, then further investigations can be carried out, which will incorporate bench design &amp; measurements appropriate to each location.</w:t>
      </w:r>
    </w:p>
    <w:p w14:paraId="1410736E" w14:textId="2B59FAC4" w:rsidR="00E776AB" w:rsidRDefault="003533FD">
      <w:r>
        <w:t>One bench will be installed per site identified above with a minimum of 2 seating spaces up to a maximum of 3 seating spaces, per bench</w:t>
      </w:r>
      <w:r w:rsidR="00B52558">
        <w:t xml:space="preserve">. </w:t>
      </w:r>
    </w:p>
    <w:p w14:paraId="5628F78F" w14:textId="77777777" w:rsidR="00E776AB" w:rsidRDefault="003533FD">
      <w:r>
        <w:t>The procurement process for seating design will have to be adhered to and reference the considerations and recommendations of Age Friendly Seating design guidelines.</w:t>
      </w:r>
    </w:p>
    <w:p w14:paraId="7CAE166B" w14:textId="77777777" w:rsidR="00E776AB" w:rsidRDefault="00591C22">
      <w:hyperlink r:id="rId17" w:history="1">
        <w:r w:rsidR="003533FD">
          <w:rPr>
            <w:rStyle w:val="Hyperlink"/>
          </w:rPr>
          <w:t>AFI-Seating-Guide.pdf (agefriendlyireland.ie)</w:t>
        </w:r>
      </w:hyperlink>
    </w:p>
    <w:p w14:paraId="3D9EEF2C" w14:textId="7CD75E18" w:rsidR="00E776AB" w:rsidRDefault="003533FD">
      <w:r>
        <w:t>It is proposed that the procurement process will be completed by mid-December with an installation time requested by the winning tender no later than end of January 2023.</w:t>
      </w:r>
    </w:p>
    <w:p w14:paraId="154A3ED5" w14:textId="77919F5F" w:rsidR="00E776AB" w:rsidRDefault="00DA03D1">
      <w:pPr>
        <w:pStyle w:val="Heading3"/>
      </w:pPr>
      <w:r>
        <w:rPr>
          <w:b/>
          <w:u w:val="single"/>
        </w:rPr>
        <w:t>LPNC/606/Q18 Item ID:77013 – Community Forums</w:t>
      </w:r>
    </w:p>
    <w:p w14:paraId="5C592EAB" w14:textId="77777777" w:rsidR="00E776AB" w:rsidRDefault="003533FD">
      <w:r>
        <w:t>Proposed by Councillor L. O'Toole</w:t>
      </w:r>
    </w:p>
    <w:p w14:paraId="64604649" w14:textId="77777777" w:rsidR="00E776AB" w:rsidRDefault="003533FD">
      <w:r>
        <w:t>This committee asks that the Chief Executive provides a list on the number of community forums/safety forums/tasks force/community council organisations etc, that are linked to SDCC within the Lucan area.</w:t>
      </w:r>
    </w:p>
    <w:p w14:paraId="5C755B80" w14:textId="77777777" w:rsidR="00E776AB" w:rsidRDefault="003533FD">
      <w:r>
        <w:rPr>
          <w:b/>
        </w:rPr>
        <w:t>REPLY:</w:t>
      </w:r>
    </w:p>
    <w:p w14:paraId="1D441671" w14:textId="77777777" w:rsidR="00E776AB" w:rsidRDefault="003533FD">
      <w:r>
        <w:t>The following community fora are active in the area and open to representation and attendance from residents of the Lucan Area. </w:t>
      </w:r>
    </w:p>
    <w:p w14:paraId="581DB7D4" w14:textId="7353C68E" w:rsidR="00E776AB" w:rsidRDefault="003533FD">
      <w:r>
        <w:t xml:space="preserve">North Clondalkin, Lucan and </w:t>
      </w:r>
      <w:r w:rsidR="00B52558">
        <w:t>Palmerston</w:t>
      </w:r>
      <w:r>
        <w:t xml:space="preserve"> Local Policing Forum, North Clondalkin Community Safety Forum - Coordinator Noreen Byrne </w:t>
      </w:r>
    </w:p>
    <w:p w14:paraId="07222480" w14:textId="77777777" w:rsidR="00E776AB" w:rsidRDefault="003533FD">
      <w:r>
        <w:t>Clondalkin Drug &amp; Alcohol Taskforce -  Coordinator Trevor Bissett </w:t>
      </w:r>
    </w:p>
    <w:p w14:paraId="43DEE5DE" w14:textId="77777777" w:rsidR="00E776AB" w:rsidRDefault="003533FD">
      <w:r>
        <w:t>Joint Policing Committee Drugs Taskforce Sub- Committee - Coordinator Maria Nugent SDCC. </w:t>
      </w:r>
    </w:p>
    <w:p w14:paraId="5925454C" w14:textId="3732C349" w:rsidR="00E776AB" w:rsidRDefault="003533FD">
      <w:r>
        <w:t>The Clondalkin Lucan Women’s Network, and Citizens Information are based in Ballyowen Community Centre</w:t>
      </w:r>
      <w:r w:rsidR="00B52558">
        <w:t xml:space="preserve">. </w:t>
      </w:r>
    </w:p>
    <w:p w14:paraId="05E051AD" w14:textId="77777777" w:rsidR="00E776AB" w:rsidRDefault="003533FD">
      <w:r>
        <w:t xml:space="preserve">An Garda Siochana also run youth diversion programmes in the area and local contacts can be shared via </w:t>
      </w:r>
      <w:hyperlink r:id="rId18" w:history="1">
        <w:r>
          <w:rPr>
            <w:rStyle w:val="Hyperlink"/>
          </w:rPr>
          <w:t>mnugent@sdublincoco.ie</w:t>
        </w:r>
      </w:hyperlink>
      <w:r>
        <w:t> </w:t>
      </w:r>
    </w:p>
    <w:p w14:paraId="09A9FDE4" w14:textId="77777777" w:rsidR="00E776AB" w:rsidRDefault="003533FD">
      <w:r>
        <w:t>A full Area Profile Report on the Lucan area is being researched and finalised by our Community Team here in SDCC and this will outline social and community infrastructure in each ACM area. </w:t>
      </w:r>
    </w:p>
    <w:p w14:paraId="597DD577" w14:textId="7B85E8A0" w:rsidR="00E776AB" w:rsidRDefault="00CF1D0C">
      <w:pPr>
        <w:pStyle w:val="Heading3"/>
      </w:pPr>
      <w:r>
        <w:rPr>
          <w:b/>
          <w:u w:val="single"/>
        </w:rPr>
        <w:t>LPNC/607/Q19 Item ID:77025 – Lucan Swimming Pool</w:t>
      </w:r>
    </w:p>
    <w:p w14:paraId="4B731491" w14:textId="77777777" w:rsidR="00E776AB" w:rsidRDefault="003533FD">
      <w:r>
        <w:t>Proposed by Councillor L. O'Toole</w:t>
      </w:r>
    </w:p>
    <w:p w14:paraId="18E8CC74" w14:textId="77777777" w:rsidR="00E776AB" w:rsidRDefault="003533FD">
      <w:r>
        <w:t>To ask the Chief Executive if any further updates are available in regard to the Lucan swimming pool.</w:t>
      </w:r>
    </w:p>
    <w:p w14:paraId="35F84673" w14:textId="77777777" w:rsidR="00E776AB" w:rsidRDefault="003533FD">
      <w:r>
        <w:rPr>
          <w:b/>
        </w:rPr>
        <w:t>REPLY: </w:t>
      </w:r>
    </w:p>
    <w:p w14:paraId="10B3681F" w14:textId="48D4F4DC" w:rsidR="00E776AB" w:rsidRDefault="003533FD">
      <w:r>
        <w:t>An award notification letter has now issued to the successful tenderer in the procurement competition to select an operator to operate, manage and maintain Lucan Leisure Campus on behalf of the Council</w:t>
      </w:r>
      <w:r w:rsidR="00B52558">
        <w:t xml:space="preserve">. </w:t>
      </w:r>
      <w:r>
        <w:t xml:space="preserve">Once the required procurement standstill period has been observed and a contract put in place in early December, the local elected Members will be advised of the identity of the selected operator who will also then engage with local sports and community groups as part of their </w:t>
      </w:r>
      <w:r>
        <w:lastRenderedPageBreak/>
        <w:t>preparations to commence management of the facility upon completion of the current construction works.</w:t>
      </w:r>
    </w:p>
    <w:p w14:paraId="4DAE2588" w14:textId="6AA9EC3C" w:rsidR="00E776AB" w:rsidRDefault="00CF1D0C">
      <w:pPr>
        <w:pStyle w:val="Heading3"/>
      </w:pPr>
      <w:r>
        <w:rPr>
          <w:b/>
          <w:u w:val="single"/>
        </w:rPr>
        <w:t>LPNC/608/C5 Item ID:76826 - Community</w:t>
      </w:r>
    </w:p>
    <w:p w14:paraId="11554346" w14:textId="77777777" w:rsidR="00E776AB" w:rsidRDefault="003533FD">
      <w:r>
        <w:t>Correspondence (No Business)</w:t>
      </w:r>
    </w:p>
    <w:p w14:paraId="0F029446" w14:textId="7798A78F" w:rsidR="00E776AB" w:rsidRDefault="00CF1D0C">
      <w:pPr>
        <w:pStyle w:val="Heading3"/>
      </w:pPr>
      <w:r>
        <w:rPr>
          <w:b/>
          <w:u w:val="single"/>
        </w:rPr>
        <w:t>LPNC/609/H7 Item ID:76836 – New Works</w:t>
      </w:r>
    </w:p>
    <w:p w14:paraId="7EA1C9FC" w14:textId="77777777" w:rsidR="00E776AB" w:rsidRDefault="003533FD">
      <w:r>
        <w:t>New Works (No Business)</w:t>
      </w:r>
    </w:p>
    <w:p w14:paraId="1FCED4BD" w14:textId="5170041D" w:rsidR="00E776AB" w:rsidRDefault="00CF1D0C">
      <w:pPr>
        <w:pStyle w:val="Heading3"/>
      </w:pPr>
      <w:r>
        <w:rPr>
          <w:b/>
          <w:u w:val="single"/>
        </w:rPr>
        <w:t>LPNC/610/H8 Item ID:76848 - Deputations</w:t>
      </w:r>
    </w:p>
    <w:p w14:paraId="6CAAFA00" w14:textId="77777777" w:rsidR="00E776AB" w:rsidRDefault="003533FD">
      <w:r>
        <w:t>Deputations for Noting (No Business)</w:t>
      </w:r>
    </w:p>
    <w:p w14:paraId="7645B1AE" w14:textId="3A11A7D8" w:rsidR="00E776AB" w:rsidRDefault="00CF1D0C">
      <w:pPr>
        <w:pStyle w:val="Heading3"/>
      </w:pPr>
      <w:r>
        <w:rPr>
          <w:b/>
          <w:u w:val="single"/>
        </w:rPr>
        <w:t>LPNC/611/M11 Item ID:76742 – Adamstown Cricket Club</w:t>
      </w:r>
    </w:p>
    <w:p w14:paraId="6ABE5EC3" w14:textId="18CAF1A6" w:rsidR="00E776AB" w:rsidRDefault="003533FD">
      <w:r>
        <w:t>Proposed by Councillor Joanna Tuffy</w:t>
      </w:r>
      <w:r w:rsidR="00CF1D0C">
        <w:t xml:space="preserve">, Seconded by Councillor  E O'Brien </w:t>
      </w:r>
    </w:p>
    <w:p w14:paraId="2446571A" w14:textId="77777777" w:rsidR="00E776AB" w:rsidRDefault="003533FD">
      <w:r>
        <w:t>To  urge the Council to do its utmost to facilitate on the Adamstown Cricket Club in recognition of the huge potential for South Dublin and Adamstown in terms of being to the forefront of the development of this sport in Ireland.</w:t>
      </w:r>
    </w:p>
    <w:p w14:paraId="39884861" w14:textId="07F378D9" w:rsidR="00E776AB" w:rsidRDefault="00CF1D0C">
      <w:r>
        <w:rPr>
          <w:b/>
        </w:rPr>
        <w:t xml:space="preserve">The following Report from the Chief Executive was Read: </w:t>
      </w:r>
    </w:p>
    <w:p w14:paraId="3C4D731A" w14:textId="226FC06D" w:rsidR="00E776AB" w:rsidRDefault="003533FD">
      <w:r>
        <w:t>South Dublin County Council are committed to developing Cricket in Adamstown through our Leinster Cricket Development Officer. The Development Officer works in local Adamstown schools and assists directly in developing the club. The Development Officer has recently assisted in setting up both a Women’s Section and a Juvenile Section while also ensuring growth through the Coach Education programme that is provided. All aspects of the expansion of Cricket will continue to be supported through our Development Officer and also through the provision of applying for our Sports Development Grants.</w:t>
      </w:r>
    </w:p>
    <w:p w14:paraId="3435D3CA" w14:textId="0D4A83C6" w:rsidR="00CF1D0C" w:rsidRDefault="00CF1D0C">
      <w:r>
        <w:t>Following contributions from Councillors</w:t>
      </w:r>
      <w:r w:rsidR="00CF4FB5">
        <w:t xml:space="preserve"> J Tuffy, L O'Toole, P Gogarty, E O'Brien and D O ‘Brádaigh, Jennifer Moroney Ward, Senior Executive Officer</w:t>
      </w:r>
      <w:r>
        <w:t xml:space="preserve"> responded to queries raised and the Report was </w:t>
      </w:r>
      <w:r w:rsidRPr="00CF4FB5">
        <w:rPr>
          <w:b/>
          <w:bCs/>
        </w:rPr>
        <w:t>NOTED</w:t>
      </w:r>
      <w:r w:rsidR="00CF4FB5">
        <w:t>.</w:t>
      </w:r>
    </w:p>
    <w:p w14:paraId="02457953" w14:textId="77777777" w:rsidR="00E776AB" w:rsidRPr="00CF1D0C" w:rsidRDefault="003533FD" w:rsidP="00CF1D0C">
      <w:pPr>
        <w:pStyle w:val="Heading2"/>
        <w:jc w:val="center"/>
        <w:rPr>
          <w:b/>
          <w:bCs/>
          <w:sz w:val="32"/>
          <w:szCs w:val="32"/>
        </w:rPr>
      </w:pPr>
      <w:r w:rsidRPr="00CF1D0C">
        <w:rPr>
          <w:b/>
          <w:bCs/>
          <w:sz w:val="32"/>
          <w:szCs w:val="32"/>
        </w:rPr>
        <w:t>Transportation</w:t>
      </w:r>
    </w:p>
    <w:p w14:paraId="3E4C2691" w14:textId="4EA8D02E" w:rsidR="00E776AB" w:rsidRDefault="00CF1D0C">
      <w:pPr>
        <w:pStyle w:val="Heading3"/>
      </w:pPr>
      <w:r>
        <w:rPr>
          <w:b/>
          <w:u w:val="single"/>
        </w:rPr>
        <w:t>LPNC/612/Q20 Item ID:76988 – Boundary Fence rear of Palmerstown Avenue</w:t>
      </w:r>
    </w:p>
    <w:p w14:paraId="0A70521D" w14:textId="77777777" w:rsidR="00E776AB" w:rsidRDefault="003533FD">
      <w:r>
        <w:t>Proposed by Councillor P. Gogarty</w:t>
      </w:r>
    </w:p>
    <w:p w14:paraId="120AC6F4" w14:textId="77777777" w:rsidR="00E776AB" w:rsidRDefault="003533FD">
      <w:r>
        <w:t>To ask the Chief Executive for an update on the tender process for the upgrade of the boundary fence on the R148 to the rear of Palmerstown Avenue?</w:t>
      </w:r>
    </w:p>
    <w:p w14:paraId="427F3CC2" w14:textId="77777777" w:rsidR="00E776AB" w:rsidRDefault="003533FD">
      <w:r>
        <w:rPr>
          <w:b/>
        </w:rPr>
        <w:t>REPLY:</w:t>
      </w:r>
    </w:p>
    <w:p w14:paraId="264AA835" w14:textId="77777777" w:rsidR="00E776AB" w:rsidRDefault="003533FD">
      <w:r>
        <w:t> A tender process for the upgrade of this fence is currently underway. The competition is being run on behalf of road maintenance by the Public Realm section</w:t>
      </w:r>
    </w:p>
    <w:p w14:paraId="1923C8E8" w14:textId="4210F5C2" w:rsidR="00E776AB" w:rsidRDefault="00CF1D0C">
      <w:pPr>
        <w:pStyle w:val="Heading3"/>
      </w:pPr>
      <w:r>
        <w:rPr>
          <w:b/>
          <w:u w:val="single"/>
        </w:rPr>
        <w:t xml:space="preserve">LPNC/613/Q21 Item ID:77021 – Bicycles </w:t>
      </w:r>
    </w:p>
    <w:p w14:paraId="0CDF22FB" w14:textId="77777777" w:rsidR="00E776AB" w:rsidRDefault="003533FD">
      <w:r>
        <w:t>Proposed by Councillor Alan Hayes</w:t>
      </w:r>
    </w:p>
    <w:p w14:paraId="674DC196" w14:textId="77777777" w:rsidR="00E776AB" w:rsidRDefault="003533FD">
      <w:r>
        <w:t>To ask the Manager how many bicycles travel on a daily basis from East and West on the Old Lucan Road in Palmerstown.</w:t>
      </w:r>
    </w:p>
    <w:p w14:paraId="2D087F7E" w14:textId="77777777" w:rsidR="00E776AB" w:rsidRDefault="003533FD">
      <w:r>
        <w:rPr>
          <w:b/>
        </w:rPr>
        <w:t>REPLY:</w:t>
      </w:r>
    </w:p>
    <w:p w14:paraId="3A0FE31C" w14:textId="77777777" w:rsidR="00E776AB" w:rsidRDefault="003533FD">
      <w:r>
        <w:lastRenderedPageBreak/>
        <w:t>The Active Travel team does not have any current or proposed Cycle South Dublin projects along the Old Lucan Road in Palmerstown and therefore does not have any counts of cyclists using the route.</w:t>
      </w:r>
    </w:p>
    <w:p w14:paraId="0E8876F3" w14:textId="77777777" w:rsidR="00E776AB" w:rsidRDefault="003533FD">
      <w:r>
        <w:t>There are no permanent traffic or cycle counters along this road so the SDCC Traffic section does not hold any such records either.</w:t>
      </w:r>
    </w:p>
    <w:p w14:paraId="24481096" w14:textId="4BCB12B7" w:rsidR="00E776AB" w:rsidRDefault="00CF1D0C">
      <w:pPr>
        <w:pStyle w:val="Heading3"/>
      </w:pPr>
      <w:r>
        <w:rPr>
          <w:b/>
          <w:u w:val="single"/>
        </w:rPr>
        <w:t>LPNC/614/Q22 Item ID:76799 – Safety M50 Junctions</w:t>
      </w:r>
    </w:p>
    <w:p w14:paraId="7BB108D4" w14:textId="77777777" w:rsidR="00E776AB" w:rsidRDefault="003533FD">
      <w:r>
        <w:t>Proposed by Councillor Joanna Tuffy</w:t>
      </w:r>
    </w:p>
    <w:p w14:paraId="51ACB203" w14:textId="29B93F30" w:rsidR="00E776AB" w:rsidRDefault="003533FD">
      <w:r>
        <w:t xml:space="preserve">To ask the Chief Executive </w:t>
      </w:r>
      <w:r w:rsidR="00B52558">
        <w:t>Officer</w:t>
      </w:r>
      <w:r>
        <w:t xml:space="preserve"> for an update on information received from the TII in relation to any recently introduced measures to reduce speeding and increase safety at M50 junctions including the ones leading to and from the N4, in light of data the TII has on accidents occurring on the M50 and at its junctions with the N4.</w:t>
      </w:r>
    </w:p>
    <w:p w14:paraId="693606D0" w14:textId="77777777" w:rsidR="00E776AB" w:rsidRDefault="003533FD">
      <w:r>
        <w:rPr>
          <w:b/>
        </w:rPr>
        <w:t>REPLY:</w:t>
      </w:r>
    </w:p>
    <w:p w14:paraId="58B03EB7" w14:textId="3CEA1777" w:rsidR="00E776AB" w:rsidRDefault="003533FD">
      <w:r>
        <w:t>The TII data on accidents was sent to a journalist as a result of a FOI request</w:t>
      </w:r>
      <w:r w:rsidR="00B52558">
        <w:t xml:space="preserve">. </w:t>
      </w:r>
      <w:r>
        <w:t>The conclusions and statistics were calculated by the journalist and not the TII.</w:t>
      </w:r>
    </w:p>
    <w:p w14:paraId="7C62D48F" w14:textId="1A8506C3" w:rsidR="00E776AB" w:rsidRDefault="003533FD">
      <w:r>
        <w:t xml:space="preserve">The M50 facilitates 1.5 billion vehicle </w:t>
      </w:r>
      <w:r w:rsidR="00B52558">
        <w:t>kilometres</w:t>
      </w:r>
      <w:r>
        <w:t xml:space="preserve"> per year</w:t>
      </w:r>
      <w:r w:rsidR="00B52558">
        <w:t xml:space="preserve">. </w:t>
      </w:r>
      <w:r>
        <w:t>This is the busiest road in the country</w:t>
      </w:r>
      <w:r w:rsidR="00B52558">
        <w:t xml:space="preserve">. </w:t>
      </w:r>
      <w:r>
        <w:t>The report talks about 1000 accidents between January and August this year</w:t>
      </w:r>
      <w:r w:rsidR="00B52558">
        <w:t xml:space="preserve">. </w:t>
      </w:r>
      <w:r>
        <w:t>At face value this seems a lot but in proportion to the total journeys made this, is likely to be one of the safest roads in the country.</w:t>
      </w:r>
    </w:p>
    <w:p w14:paraId="7681693B" w14:textId="38601761" w:rsidR="00E776AB" w:rsidRDefault="003533FD">
      <w:r>
        <w:t>The statistics do show that the junctions 9 Red Cow and Junction 7 Liffey Valley of the M50 have the highest number of accidents, amounting to 18% of the total accidents on the M50</w:t>
      </w:r>
      <w:r w:rsidR="00B52558">
        <w:t xml:space="preserve">. </w:t>
      </w:r>
      <w:r>
        <w:t>It further states that most accidents occur at peak traffic times - that is during the peak am and pm rush hour periods.</w:t>
      </w:r>
    </w:p>
    <w:p w14:paraId="5DAF033A" w14:textId="3048B9E6" w:rsidR="00E776AB" w:rsidRDefault="003533FD">
      <w:r>
        <w:t xml:space="preserve">The main </w:t>
      </w:r>
      <w:r w:rsidR="00B52558">
        <w:t>reason</w:t>
      </w:r>
      <w:r>
        <w:t xml:space="preserve"> for accidents is however still believed to be driver behaviour, with lane hopping, tailgating, and driver error being the main causes of accidents.</w:t>
      </w:r>
    </w:p>
    <w:p w14:paraId="1E1BBF95" w14:textId="77777777" w:rsidR="00E776AB" w:rsidRDefault="003533FD">
      <w:r>
        <w:t>It is also true that the efforts to increase capacity at some of the junctions has led to clover leaf arrangements that are more complex for the driver to negotiate.</w:t>
      </w:r>
    </w:p>
    <w:p w14:paraId="2991861B" w14:textId="5E6781DF" w:rsidR="00E776AB" w:rsidRDefault="003533FD">
      <w:r>
        <w:t>Variable speed signage and additional driver information warning signage has been introduced in the last 7 months in an effort to inform drivers of appropriate speeds at particular times and weather conditions</w:t>
      </w:r>
      <w:r w:rsidR="00B52558">
        <w:t xml:space="preserve">. </w:t>
      </w:r>
    </w:p>
    <w:p w14:paraId="4ED27E84" w14:textId="25558EAD" w:rsidR="00E776AB" w:rsidRDefault="003533FD">
      <w:r>
        <w:t>The TII are gathering information on the effects of these signs on accident statistics</w:t>
      </w:r>
      <w:r w:rsidR="00B52558">
        <w:t xml:space="preserve">. </w:t>
      </w:r>
      <w:r>
        <w:t>They do not want to release figures until they have a sufficient batch of representative data with which to draw firm conclusions.</w:t>
      </w:r>
    </w:p>
    <w:p w14:paraId="7C4C7D71" w14:textId="16E5B5A5" w:rsidR="00E776AB" w:rsidRDefault="00CF1D0C">
      <w:pPr>
        <w:pStyle w:val="Heading3"/>
      </w:pPr>
      <w:r>
        <w:rPr>
          <w:b/>
          <w:u w:val="single"/>
        </w:rPr>
        <w:t>LPNC/615/C6 Item ID:76834 - Correspondence</w:t>
      </w:r>
    </w:p>
    <w:p w14:paraId="3B6574BD" w14:textId="77777777" w:rsidR="00E776AB" w:rsidRDefault="003533FD">
      <w:r>
        <w:t>Correspondence (No Business)</w:t>
      </w:r>
    </w:p>
    <w:p w14:paraId="3E3C4509" w14:textId="027A0EA1" w:rsidR="00E776AB" w:rsidRDefault="00CF1D0C">
      <w:pPr>
        <w:pStyle w:val="Heading3"/>
      </w:pPr>
      <w:r>
        <w:rPr>
          <w:b/>
          <w:u w:val="single"/>
        </w:rPr>
        <w:t>LPNC/616/H9 Item ID:76845 – New Works</w:t>
      </w:r>
    </w:p>
    <w:p w14:paraId="6208F81A" w14:textId="77777777" w:rsidR="00E776AB" w:rsidRDefault="003533FD">
      <w:r>
        <w:t>New Works (No Business)</w:t>
      </w:r>
    </w:p>
    <w:p w14:paraId="0D22DF15" w14:textId="0A61524D" w:rsidR="00E776AB" w:rsidRDefault="00CF1D0C">
      <w:pPr>
        <w:pStyle w:val="Heading3"/>
      </w:pPr>
      <w:r>
        <w:rPr>
          <w:b/>
          <w:u w:val="single"/>
        </w:rPr>
        <w:t>LPNC/617/H10 Item ID:76847 – Declaration of Roads to be Public Roads</w:t>
      </w:r>
    </w:p>
    <w:p w14:paraId="38327ED2" w14:textId="77777777" w:rsidR="00E776AB" w:rsidRDefault="003533FD">
      <w:r>
        <w:t>Proposed Declaration of Roads to be Public Roads (No Business)</w:t>
      </w:r>
    </w:p>
    <w:p w14:paraId="04380D1E" w14:textId="7849C053" w:rsidR="00E776AB" w:rsidRDefault="00CF1D0C">
      <w:pPr>
        <w:pStyle w:val="Heading3"/>
      </w:pPr>
      <w:r>
        <w:rPr>
          <w:b/>
          <w:u w:val="single"/>
        </w:rPr>
        <w:t>LPNC/618/M12 Item ID:76238 – Road Safety Audit</w:t>
      </w:r>
    </w:p>
    <w:p w14:paraId="755BEEAB" w14:textId="3C58602F" w:rsidR="00E776AB" w:rsidRDefault="003533FD">
      <w:r>
        <w:t>Proposed by Councillor Shane Moynihan</w:t>
      </w:r>
      <w:r w:rsidR="00CF1D0C">
        <w:t xml:space="preserve">, Seconded by Councillor  E O'Brien </w:t>
      </w:r>
    </w:p>
    <w:p w14:paraId="62E00DDB" w14:textId="77777777" w:rsidR="00E776AB" w:rsidRDefault="003533FD">
      <w:r>
        <w:lastRenderedPageBreak/>
        <w:t>To call on the Chief Executive to undertake a road safety audit at the junction of the R136 and Griffeen Avenue and approach roads, with a view to increasing safety in the area to encourage active travel.</w:t>
      </w:r>
    </w:p>
    <w:p w14:paraId="021F5D24" w14:textId="7E7E82AB" w:rsidR="00E776AB" w:rsidRDefault="00CF1D0C">
      <w:r>
        <w:rPr>
          <w:b/>
        </w:rPr>
        <w:t xml:space="preserve">The following Report from the Chief Executive was Read: </w:t>
      </w:r>
    </w:p>
    <w:p w14:paraId="0844F018" w14:textId="77777777" w:rsidR="00E776AB" w:rsidRDefault="003533FD">
      <w:r>
        <w:t>A Road Safety Audit (RSA) involves the evaluation of road schemes during design and construction to identify potential hazards to all road users. A RSA is carried out at different stages of an infrastructure project and a RSA is a check for safety issues within a scheme during design and construction rather than an identification of non-compliance with design standards.</w:t>
      </w:r>
    </w:p>
    <w:p w14:paraId="57BB7D2B" w14:textId="77777777" w:rsidR="00E776AB" w:rsidRDefault="003533FD">
      <w:r>
        <w:t>A Road Safety Audit would have been carried out on that junction when it was designed and constructed as part of the Outer Ring Road Scheme.</w:t>
      </w:r>
    </w:p>
    <w:p w14:paraId="4EBDD126" w14:textId="77777777" w:rsidR="00E776AB" w:rsidRDefault="003533FD">
      <w:r>
        <w:t>There are no current proposals for a new scheme to be designed and constructed at this junction.</w:t>
      </w:r>
    </w:p>
    <w:p w14:paraId="630D76FE" w14:textId="77777777" w:rsidR="00E776AB" w:rsidRDefault="003533FD">
      <w:r>
        <w:t>We note the presence of advisory on road cycling facilities in the vicinity of the junction and we anticipate that we will receive some NTA funding in 2023 for Rapid Build cycle facilities. Rapid facilities are works/measures which can be used to provide protection to existing on road cycle tracks through the installation of bollards, bolt down kerbs or other rapidly installed measures to increase the protection offered to cyclists using the facility, thereby encouraging active travel.</w:t>
      </w:r>
    </w:p>
    <w:p w14:paraId="169AE676" w14:textId="5667E5B6" w:rsidR="00E776AB" w:rsidRDefault="003533FD">
      <w:r>
        <w:t>We will examine the suitability of the suggested junction/route in the context of such 2023 potential funding.</w:t>
      </w:r>
    </w:p>
    <w:p w14:paraId="6AE4603D" w14:textId="0AF9CE6C" w:rsidR="00CF1D0C" w:rsidRDefault="00CF1D0C">
      <w:r>
        <w:t xml:space="preserve">The following Motion was </w:t>
      </w:r>
      <w:r w:rsidRPr="00CF1D0C">
        <w:rPr>
          <w:b/>
          <w:bCs/>
        </w:rPr>
        <w:t>unanimously Agreed</w:t>
      </w:r>
      <w:r>
        <w:t xml:space="preserve"> and </w:t>
      </w:r>
      <w:r w:rsidRPr="00CF1D0C">
        <w:rPr>
          <w:b/>
          <w:bCs/>
        </w:rPr>
        <w:t>Moved without Debate</w:t>
      </w:r>
      <w:r>
        <w:t xml:space="preserve"> </w:t>
      </w:r>
    </w:p>
    <w:p w14:paraId="4F87FDD4" w14:textId="512034F3" w:rsidR="00E776AB" w:rsidRDefault="00B1194B">
      <w:pPr>
        <w:pStyle w:val="Heading3"/>
      </w:pPr>
      <w:r>
        <w:rPr>
          <w:b/>
          <w:u w:val="single"/>
        </w:rPr>
        <w:t>LPNC/619/M13 Item ID:76651 – HGV’s Newcastle Road</w:t>
      </w:r>
    </w:p>
    <w:p w14:paraId="2F219A5D" w14:textId="0EFAE7F7" w:rsidR="00E776AB" w:rsidRDefault="003533FD">
      <w:r>
        <w:t>Proposed by Councillor L. O'Toole</w:t>
      </w:r>
      <w:r w:rsidR="00B1194B">
        <w:t xml:space="preserve">, Seconded by Councillor E O'Brien </w:t>
      </w:r>
    </w:p>
    <w:p w14:paraId="372BAE4A" w14:textId="71B7AECC" w:rsidR="00E776AB" w:rsidRDefault="003533FD">
      <w:r>
        <w:t xml:space="preserve">This committee calls on the Chief Executive to provide an update to members in regards to the examination and review of the </w:t>
      </w:r>
      <w:proofErr w:type="gramStart"/>
      <w:r>
        <w:t>roads</w:t>
      </w:r>
      <w:proofErr w:type="gramEnd"/>
      <w:r>
        <w:t xml:space="preserve"> connectivity existing and future with the view to remove HGV's of the </w:t>
      </w:r>
      <w:r w:rsidR="00B52558">
        <w:t>Newcastle</w:t>
      </w:r>
      <w:r>
        <w:t xml:space="preserve"> road which has been demonstrated many times via motions tabled at area committee over the last number of years, that the road design has unprecedented exits and entrance and has an high footfall of pedestrians/cyclists and school going children. With the newly built Celbridge link road due to open soon and the planned </w:t>
      </w:r>
      <w:r w:rsidR="00B52558">
        <w:t>Clonburris</w:t>
      </w:r>
      <w:r>
        <w:t xml:space="preserve"> link road, is e ask Chief Executive to look at other possible linkages to alleviate traffic including the HGV's. If a detailed map of Lucan roads including projected ones could be provided as part of the response.</w:t>
      </w:r>
    </w:p>
    <w:p w14:paraId="21CA11D2" w14:textId="59CD32F9" w:rsidR="00E776AB" w:rsidRDefault="00B1194B">
      <w:r>
        <w:rPr>
          <w:b/>
        </w:rPr>
        <w:t xml:space="preserve">The following Report from the Chief Executive was Read: </w:t>
      </w:r>
    </w:p>
    <w:p w14:paraId="601A5CF6" w14:textId="2084D896" w:rsidR="00E776AB" w:rsidRDefault="003533FD">
      <w:r>
        <w:t>I attach a map of roads network in the Lucan Area along with this Motion report</w:t>
      </w:r>
      <w:r w:rsidR="00B52558">
        <w:t xml:space="preserve">. </w:t>
      </w:r>
      <w:r>
        <w:t>The map also shows the future Roads proposals for this area which are detailed within the draft proposed County Development Plan 2022-2028. The proposed roads have dotted </w:t>
      </w:r>
      <w:proofErr w:type="gramStart"/>
      <w:r>
        <w:t>Red and Blue</w:t>
      </w:r>
      <w:proofErr w:type="gramEnd"/>
      <w:r>
        <w:t xml:space="preserve"> lines on the attached map.</w:t>
      </w:r>
    </w:p>
    <w:p w14:paraId="6E6D21A1" w14:textId="2E5ED6AE" w:rsidR="00E776AB" w:rsidRDefault="003533FD">
      <w:r>
        <w:t>The R120 is a regional road</w:t>
      </w:r>
      <w:r w:rsidR="00B52558">
        <w:t xml:space="preserve">. </w:t>
      </w:r>
      <w:r>
        <w:t>This is a third tier road designation in Irelands Road Classification</w:t>
      </w:r>
      <w:r w:rsidR="00B52558">
        <w:t xml:space="preserve">. </w:t>
      </w:r>
      <w:r>
        <w:t>The Road Hierarchy Classification is: 1. Motorway: 2. National Road: 3. Regional Road 4. Local Road.</w:t>
      </w:r>
    </w:p>
    <w:p w14:paraId="6BB01CA4" w14:textId="77777777" w:rsidR="00E776AB" w:rsidRDefault="003533FD">
      <w:r>
        <w:t xml:space="preserve">The definition of a Regional Road </w:t>
      </w:r>
      <w:proofErr w:type="gramStart"/>
      <w:r>
        <w:t>is:</w:t>
      </w:r>
      <w:proofErr w:type="gramEnd"/>
      <w:r>
        <w:t xml:space="preserve">  A regional road (Irish: </w:t>
      </w:r>
      <w:proofErr w:type="spellStart"/>
      <w:r>
        <w:t>bóthar</w:t>
      </w:r>
      <w:proofErr w:type="spellEnd"/>
      <w:r>
        <w:t xml:space="preserve"> </w:t>
      </w:r>
      <w:proofErr w:type="spellStart"/>
      <w:r>
        <w:t>réigiúnach</w:t>
      </w:r>
      <w:proofErr w:type="spellEnd"/>
      <w:r>
        <w:t>) in the Republic of Ireland is </w:t>
      </w:r>
      <w:r>
        <w:rPr>
          <w:b/>
        </w:rPr>
        <w:t>a class of road not forming a major route (such as a national primary road or national secondary road), but nevertheless forming a link in the national route network</w:t>
      </w:r>
      <w:r>
        <w:t>.</w:t>
      </w:r>
    </w:p>
    <w:p w14:paraId="5E47A2DB" w14:textId="31D33045" w:rsidR="00E776AB" w:rsidRDefault="003533FD">
      <w:r>
        <w:lastRenderedPageBreak/>
        <w:t>Therefore, a regional road is a link road</w:t>
      </w:r>
      <w:r w:rsidR="00B52558">
        <w:t xml:space="preserve">. </w:t>
      </w:r>
      <w:r>
        <w:t>A road that has the function of a vehicle link to the wider network of roads</w:t>
      </w:r>
      <w:r w:rsidR="00B52558">
        <w:t xml:space="preserve">. </w:t>
      </w:r>
      <w:r>
        <w:t>There are normally no restrictions on the class of vehicle allowed to use a regional road</w:t>
      </w:r>
      <w:r w:rsidR="00B52558">
        <w:t xml:space="preserve">. </w:t>
      </w:r>
      <w:r>
        <w:t>This is markedly different to local roads, where weight restrictions can apply due to narrowness, or structural weaknesses that cannot accommodate HGV's.</w:t>
      </w:r>
    </w:p>
    <w:p w14:paraId="7D3F9F52" w14:textId="2A004E45" w:rsidR="00E776AB" w:rsidRDefault="003533FD">
      <w:r>
        <w:t>The R120 demonstrates these functions:  It is a link road connecting to the N4 and onwards westwards to the M4 and eastwards to the M50</w:t>
      </w:r>
      <w:r w:rsidR="00B52558">
        <w:t xml:space="preserve">. </w:t>
      </w:r>
      <w:r>
        <w:t>It also links several village centres such as Newcastle Village, Lucan Village, Adamastown, and in time to the Clonburris development</w:t>
      </w:r>
      <w:r w:rsidR="00B52558">
        <w:t xml:space="preserve">. </w:t>
      </w:r>
      <w:r>
        <w:t xml:space="preserve">It also is connected to </w:t>
      </w:r>
      <w:proofErr w:type="spellStart"/>
      <w:r>
        <w:t>Grangecastle</w:t>
      </w:r>
      <w:proofErr w:type="spellEnd"/>
      <w:r>
        <w:t xml:space="preserve"> Business Park.</w:t>
      </w:r>
    </w:p>
    <w:p w14:paraId="0CCFFEFC" w14:textId="77777777" w:rsidR="00E776AB" w:rsidRDefault="003533FD">
      <w:r>
        <w:t>There are also several residential communities along with supporting schools, shops and other amenities adjacent to the R120.</w:t>
      </w:r>
    </w:p>
    <w:p w14:paraId="2275B622" w14:textId="16062A48" w:rsidR="00E776AB" w:rsidRDefault="003533FD">
      <w:r>
        <w:t>All these functions can cause conflicts between the various users of this road</w:t>
      </w:r>
      <w:r w:rsidR="00B52558">
        <w:t xml:space="preserve">. </w:t>
      </w:r>
      <w:r>
        <w:t>The Motion mentions removing </w:t>
      </w:r>
      <w:r w:rsidR="00B52558">
        <w:t>HGVs</w:t>
      </w:r>
      <w:r>
        <w:t xml:space="preserve"> from the R120 particularly through the village of Newcastle. Taking account of </w:t>
      </w:r>
      <w:proofErr w:type="spellStart"/>
      <w:r>
        <w:t>Grangecastle</w:t>
      </w:r>
      <w:proofErr w:type="spellEnd"/>
      <w:r>
        <w:t xml:space="preserve"> Business Park, Retail Centres, bus routes and construction of residential estates in Adamstown and Clonburris in the near future, banning or restricting HGV's needs to be carefully considered</w:t>
      </w:r>
      <w:r w:rsidR="00B52558">
        <w:t xml:space="preserve">. </w:t>
      </w:r>
    </w:p>
    <w:p w14:paraId="18D8ECC1" w14:textId="0EC600E7" w:rsidR="00E776AB" w:rsidRDefault="003533FD">
      <w:r>
        <w:t>There are some additional link roads that are planned in this area:  Some are being delivered at the moment such as the Celbridge link road</w:t>
      </w:r>
      <w:r w:rsidR="00B52558">
        <w:t xml:space="preserve">. </w:t>
      </w:r>
      <w:r>
        <w:t>This will give another route northwards to the N4</w:t>
      </w:r>
      <w:r w:rsidR="00B52558">
        <w:t xml:space="preserve">. </w:t>
      </w:r>
      <w:r>
        <w:t xml:space="preserve">The Clonburris southern link road will offer a road </w:t>
      </w:r>
      <w:r w:rsidR="00B52558">
        <w:t>eastward</w:t>
      </w:r>
      <w:r>
        <w:t xml:space="preserve"> onto both the R136, and R113. But the design of this link road does not suit a HGV route because of the design features it will have.</w:t>
      </w:r>
    </w:p>
    <w:p w14:paraId="54FF56A5" w14:textId="484CC6ED" w:rsidR="00E776AB" w:rsidRDefault="003533FD">
      <w:r>
        <w:t>The current policy is not to add significantly to the road network</w:t>
      </w:r>
      <w:r w:rsidR="00B52558">
        <w:t xml:space="preserve">. </w:t>
      </w:r>
      <w:r>
        <w:t>Investment is focused on public transport and active travel improvements. Only as a last resort, and if there is strong evidence of additional need, will the TII and NTA consider the delivery of new roads.</w:t>
      </w:r>
    </w:p>
    <w:p w14:paraId="62ABCA10" w14:textId="11544EB5" w:rsidR="00E776AB" w:rsidRDefault="003533FD">
      <w:r>
        <w:t>Although the </w:t>
      </w:r>
      <w:r w:rsidR="00B52558">
        <w:t>Western Orbital Road</w:t>
      </w:r>
      <w:r>
        <w:t xml:space="preserve"> is included within the SDCC County Development Plan 2022-2028 (dotted Blue Line on attached map), there is no firm commitment from the NTA/TII that  this road will be funded and delivered.</w:t>
      </w:r>
    </w:p>
    <w:p w14:paraId="7373A4A5" w14:textId="53C441DA" w:rsidR="00E776AB" w:rsidRDefault="003533FD">
      <w:r>
        <w:t xml:space="preserve">In relation to </w:t>
      </w:r>
      <w:proofErr w:type="gramStart"/>
      <w:r>
        <w:t>HGV's</w:t>
      </w:r>
      <w:proofErr w:type="gramEnd"/>
      <w:r>
        <w:t xml:space="preserve"> on the R120, SDCC will be conducting a County wide HGV review starting at the end of 2022</w:t>
      </w:r>
      <w:r w:rsidR="00B52558">
        <w:t xml:space="preserve">. </w:t>
      </w:r>
      <w:r>
        <w:t>As I said earlier, this particular location needs careful consideration under that review. </w:t>
      </w:r>
    </w:p>
    <w:p w14:paraId="3680502B" w14:textId="77777777" w:rsidR="00E776AB" w:rsidRDefault="003533FD">
      <w:r>
        <w:rPr>
          <w:b/>
        </w:rPr>
        <w:t>When you open map and the option for rotate clockwise appears. Left click on the Rotate option and the map will rotate.</w:t>
      </w:r>
    </w:p>
    <w:p w14:paraId="73E3D92A" w14:textId="28C64F3D" w:rsidR="00CF4FB5" w:rsidRDefault="00591C22">
      <w:hyperlink r:id="rId19" w:history="1">
        <w:r w:rsidR="003533FD">
          <w:rPr>
            <w:rStyle w:val="Hyperlink"/>
          </w:rPr>
          <w:t xml:space="preserve">M13 (ii) </w:t>
        </w:r>
        <w:r w:rsidR="00B52558">
          <w:rPr>
            <w:rStyle w:val="Hyperlink"/>
          </w:rPr>
          <w:t>Newcastle</w:t>
        </w:r>
        <w:r w:rsidR="003533FD">
          <w:rPr>
            <w:rStyle w:val="Hyperlink"/>
          </w:rPr>
          <w:t xml:space="preserve"> Road Map</w:t>
        </w:r>
      </w:hyperlink>
      <w:r w:rsidR="003533FD">
        <w:br/>
      </w:r>
      <w:r w:rsidR="00CF4FB5">
        <w:t xml:space="preserve">Following contributions from Councillors L O'Toole and G O'Connell, John Hegarty, Senior Engineer responded to queries raised and the Report was </w:t>
      </w:r>
      <w:r w:rsidR="00CF4FB5" w:rsidRPr="00CF4FB5">
        <w:rPr>
          <w:b/>
          <w:bCs/>
        </w:rPr>
        <w:t>NOTED</w:t>
      </w:r>
      <w:r w:rsidR="00CF4FB5">
        <w:t xml:space="preserve">. </w:t>
      </w:r>
    </w:p>
    <w:p w14:paraId="025123B8" w14:textId="0F93A813" w:rsidR="00E776AB" w:rsidRDefault="00B1194B">
      <w:pPr>
        <w:pStyle w:val="Heading3"/>
      </w:pPr>
      <w:r>
        <w:rPr>
          <w:b/>
          <w:u w:val="single"/>
        </w:rPr>
        <w:t>LPNC/620/M14 Item ID:76682 – Yellow Lines Waterstown Avenue</w:t>
      </w:r>
    </w:p>
    <w:p w14:paraId="7DD3F3BA" w14:textId="1D9A33F5" w:rsidR="00E776AB" w:rsidRDefault="003533FD">
      <w:r>
        <w:t>Proposed by Councillor M. Johansson</w:t>
      </w:r>
      <w:r w:rsidR="00A732BD">
        <w:t xml:space="preserve">, Seconded by Councillor  E O'Brien </w:t>
      </w:r>
    </w:p>
    <w:p w14:paraId="473A1504" w14:textId="77777777" w:rsidR="00E776AB" w:rsidRDefault="003533FD">
      <w:r>
        <w:t>That the Chief Executive extend the existing double yellow lines on Waterstown Avenue, Palmerstown, from the location they currently end to the junction of Lucan Rd, in order to ease the parking issues on this road.</w:t>
      </w:r>
    </w:p>
    <w:p w14:paraId="691C7C6A" w14:textId="7FBF8B9B" w:rsidR="00E776AB" w:rsidRDefault="00A732BD">
      <w:r>
        <w:rPr>
          <w:b/>
        </w:rPr>
        <w:t xml:space="preserve">The following Report from the Chief Executive was Read: </w:t>
      </w:r>
    </w:p>
    <w:p w14:paraId="04DDD3BD" w14:textId="725BB0F7" w:rsidR="00E776AB" w:rsidRDefault="003533FD">
      <w:r>
        <w:t>This matter is listed for inspection and report to the November Traffic Management meeting.</w:t>
      </w:r>
    </w:p>
    <w:p w14:paraId="42A0F714" w14:textId="1CB5D3FB" w:rsidR="00A732BD" w:rsidRDefault="00A732BD">
      <w:r>
        <w:t xml:space="preserve">The following Motion was unanimously </w:t>
      </w:r>
      <w:r w:rsidRPr="00A732BD">
        <w:rPr>
          <w:b/>
          <w:bCs/>
        </w:rPr>
        <w:t xml:space="preserve">Agreed </w:t>
      </w:r>
      <w:r w:rsidRPr="00A732BD">
        <w:t>and</w:t>
      </w:r>
      <w:r w:rsidRPr="00A732BD">
        <w:rPr>
          <w:b/>
          <w:bCs/>
        </w:rPr>
        <w:t xml:space="preserve"> Moved</w:t>
      </w:r>
      <w:r>
        <w:t xml:space="preserve"> </w:t>
      </w:r>
      <w:r w:rsidRPr="00A732BD">
        <w:rPr>
          <w:b/>
          <w:bCs/>
        </w:rPr>
        <w:t>without Debate</w:t>
      </w:r>
      <w:r>
        <w:t xml:space="preserve"> </w:t>
      </w:r>
    </w:p>
    <w:p w14:paraId="4D10BC59" w14:textId="5C6FEA0F" w:rsidR="00E776AB" w:rsidRDefault="00A732BD">
      <w:pPr>
        <w:pStyle w:val="Heading3"/>
      </w:pPr>
      <w:r>
        <w:rPr>
          <w:b/>
          <w:u w:val="single"/>
        </w:rPr>
        <w:lastRenderedPageBreak/>
        <w:t>LPNC/621/M15 Item ID:76806 – Public Lighting Esker Cottages</w:t>
      </w:r>
    </w:p>
    <w:p w14:paraId="16166F23" w14:textId="46E21FD1" w:rsidR="00E776AB" w:rsidRDefault="003533FD">
      <w:r>
        <w:t>Proposed by Councillor Derren Ó Brádaigh</w:t>
      </w:r>
      <w:r w:rsidR="00A732BD">
        <w:t xml:space="preserve">, Seconded by Councillor  E O'Brien </w:t>
      </w:r>
    </w:p>
    <w:p w14:paraId="75B24C28" w14:textId="238EF347" w:rsidR="00E776AB" w:rsidRDefault="003533FD">
      <w:r>
        <w:t xml:space="preserve">To ask the manager to install improved new public lighting on the main road at Esker Cottages - between Esker Drive and the roundabout at </w:t>
      </w:r>
      <w:r w:rsidR="00B52558">
        <w:t>Hayden’s</w:t>
      </w:r>
      <w:r>
        <w:t xml:space="preserve"> Lane.</w:t>
      </w:r>
    </w:p>
    <w:p w14:paraId="00058542" w14:textId="2DCD6BFA" w:rsidR="00E776AB" w:rsidRDefault="00A732BD">
      <w:r>
        <w:rPr>
          <w:b/>
        </w:rPr>
        <w:t xml:space="preserve">The following Report from the Chief Executive was Read: </w:t>
      </w:r>
    </w:p>
    <w:p w14:paraId="6ED5E048" w14:textId="77777777" w:rsidR="00E776AB" w:rsidRDefault="003533FD">
      <w:r>
        <w:t> On inspection of the location above:</w:t>
      </w:r>
    </w:p>
    <w:p w14:paraId="1E0A29EA" w14:textId="77777777" w:rsidR="00E776AB" w:rsidRDefault="003533FD">
      <w:pPr>
        <w:numPr>
          <w:ilvl w:val="0"/>
          <w:numId w:val="4"/>
        </w:numPr>
        <w:spacing w:after="0"/>
        <w:ind w:left="357" w:hanging="357"/>
      </w:pPr>
      <w:r>
        <w:t>An existing LED fitting previously installed on an ESBN Network pole outside Esker Cottages was removed without our knowledge when ESBN were carrying out maintenance works. This fitting will be replaced. </w:t>
      </w:r>
    </w:p>
    <w:p w14:paraId="06F6ABBC" w14:textId="3CB425EB" w:rsidR="00E776AB" w:rsidRDefault="003533FD">
      <w:pPr>
        <w:numPr>
          <w:ilvl w:val="0"/>
          <w:numId w:val="5"/>
        </w:numPr>
        <w:spacing w:after="0"/>
        <w:ind w:left="357" w:hanging="357"/>
      </w:pPr>
      <w:r>
        <w:t> In addition, we will install outreach brackets on the three steel columns located between the Esker Drive and Esker Cottages in order to bring the existing LED light fittings out of the tree canopies. This will improve the lighting levels at that location. </w:t>
      </w:r>
    </w:p>
    <w:p w14:paraId="21E044A4" w14:textId="77777777" w:rsidR="00A732BD" w:rsidRDefault="00A732BD" w:rsidP="00A732BD">
      <w:pPr>
        <w:spacing w:after="0"/>
      </w:pPr>
    </w:p>
    <w:p w14:paraId="661F88E0" w14:textId="46166C78" w:rsidR="00A732BD" w:rsidRDefault="00CF4FB5" w:rsidP="00A732BD">
      <w:pPr>
        <w:spacing w:after="0"/>
      </w:pPr>
      <w:r>
        <w:t xml:space="preserve">The following Motion was unanimously </w:t>
      </w:r>
      <w:r w:rsidRPr="00CF4FB5">
        <w:rPr>
          <w:b/>
          <w:bCs/>
        </w:rPr>
        <w:t>Agreed</w:t>
      </w:r>
      <w:r>
        <w:t xml:space="preserve"> and </w:t>
      </w:r>
      <w:r w:rsidRPr="00CF4FB5">
        <w:rPr>
          <w:b/>
          <w:bCs/>
        </w:rPr>
        <w:t>Moved without Debate</w:t>
      </w:r>
      <w:r>
        <w:t xml:space="preserve"> </w:t>
      </w:r>
    </w:p>
    <w:p w14:paraId="402707D7" w14:textId="17B753C7" w:rsidR="00E776AB" w:rsidRDefault="00CC7301">
      <w:pPr>
        <w:pStyle w:val="Heading3"/>
      </w:pPr>
      <w:r>
        <w:rPr>
          <w:b/>
          <w:u w:val="single"/>
        </w:rPr>
        <w:t>LPNC/622/</w:t>
      </w:r>
      <w:r w:rsidR="003533FD">
        <w:rPr>
          <w:b/>
          <w:u w:val="single"/>
        </w:rPr>
        <w:t>M16</w:t>
      </w:r>
      <w:r>
        <w:rPr>
          <w:b/>
          <w:u w:val="single"/>
        </w:rPr>
        <w:t xml:space="preserve"> </w:t>
      </w:r>
      <w:r w:rsidR="003533FD">
        <w:rPr>
          <w:b/>
          <w:u w:val="single"/>
        </w:rPr>
        <w:t>Item ID:76985</w:t>
      </w:r>
      <w:r>
        <w:rPr>
          <w:b/>
          <w:u w:val="single"/>
        </w:rPr>
        <w:t xml:space="preserve"> – Palmerstown Laneways</w:t>
      </w:r>
    </w:p>
    <w:p w14:paraId="226C98FA" w14:textId="0F1C6894" w:rsidR="00CC7301" w:rsidRDefault="003533FD">
      <w:r>
        <w:t>Proposed by Councillor G. O'Connell</w:t>
      </w:r>
      <w:r w:rsidR="00CC7301">
        <w:t xml:space="preserve">, Seconded by Councillor E O'Brien </w:t>
      </w:r>
    </w:p>
    <w:p w14:paraId="118CD11C" w14:textId="77777777" w:rsidR="00E776AB" w:rsidRDefault="003533FD">
      <w:r>
        <w:t>Can a report on the recent Palmerstown Laneways site meeting be brought to the Area Committee and can the possibility of a one-way system for motorised traffic for each laneway be explored to both facilitate local access and to act as a deterrent to unwanted traffic?</w:t>
      </w:r>
    </w:p>
    <w:p w14:paraId="623ECE00" w14:textId="1B048D79" w:rsidR="00E776AB" w:rsidRDefault="00CC7301">
      <w:r>
        <w:rPr>
          <w:b/>
        </w:rPr>
        <w:t xml:space="preserve">The following Report from the Chief Executive was Read: </w:t>
      </w:r>
    </w:p>
    <w:p w14:paraId="1E71C3FF" w14:textId="67BF3E88" w:rsidR="00E776AB" w:rsidRDefault="003533FD">
      <w:r>
        <w:t>I invited all members of the Lucan committee to a site meeting at the laneways on Wednesday 9th November</w:t>
      </w:r>
      <w:r w:rsidR="00B52558">
        <w:t xml:space="preserve">. </w:t>
      </w:r>
      <w:r>
        <w:t>I met a number of councillors at this site meeting. We discussed several items including poor road surfacing, poor paving slab footpaths, dumping on adjoining land to the laneways, land ownership of the laneways,  possible bollard fencing or gateways installations at two laneways, off Turret Road and at St. Bridget’s School.</w:t>
      </w:r>
    </w:p>
    <w:p w14:paraId="0D78D9FE" w14:textId="4D53F9FF" w:rsidR="00E776AB" w:rsidRDefault="003533FD">
      <w:r>
        <w:t>All issues raised have a complex history. The landownership issue is particularly problematic</w:t>
      </w:r>
      <w:r w:rsidR="00B52558">
        <w:t xml:space="preserve">. </w:t>
      </w:r>
      <w:r>
        <w:t>Although the lanes are taken in charge, the land ownership questions mean great care needs to be taken in introducing changes that might lead to legal issues.</w:t>
      </w:r>
    </w:p>
    <w:p w14:paraId="704F9C45" w14:textId="4E99FB96" w:rsidR="00E776AB" w:rsidRDefault="003533FD">
      <w:r>
        <w:t>I will carefully study each proposal and decide the best course of action. I definitely do not want to jeopardise the free right of way access that is currently in place on the laneways.</w:t>
      </w:r>
    </w:p>
    <w:p w14:paraId="04559910" w14:textId="0F251B26" w:rsidR="008B7AEA" w:rsidRDefault="008B7AEA">
      <w:r>
        <w:t>Following contributions from Councillor</w:t>
      </w:r>
      <w:r w:rsidR="00CF4FB5">
        <w:t xml:space="preserve"> G O'Connell, John Hegarty </w:t>
      </w:r>
      <w:r>
        <w:t xml:space="preserve">responded to queries raised and the Report was </w:t>
      </w:r>
      <w:r w:rsidRPr="008B7AEA">
        <w:rPr>
          <w:b/>
          <w:bCs/>
        </w:rPr>
        <w:t>NOTED</w:t>
      </w:r>
      <w:r>
        <w:t xml:space="preserve"> </w:t>
      </w:r>
    </w:p>
    <w:p w14:paraId="392AE958" w14:textId="32E493A2" w:rsidR="00E776AB" w:rsidRDefault="00CC7301">
      <w:pPr>
        <w:pStyle w:val="Heading3"/>
      </w:pPr>
      <w:r>
        <w:rPr>
          <w:b/>
          <w:u w:val="single"/>
        </w:rPr>
        <w:t>LPNC/62</w:t>
      </w:r>
      <w:r w:rsidR="008B7AEA">
        <w:rPr>
          <w:b/>
          <w:u w:val="single"/>
        </w:rPr>
        <w:t>3</w:t>
      </w:r>
      <w:r>
        <w:rPr>
          <w:b/>
          <w:u w:val="single"/>
        </w:rPr>
        <w:t>/</w:t>
      </w:r>
      <w:r w:rsidR="003533FD">
        <w:rPr>
          <w:b/>
          <w:u w:val="single"/>
        </w:rPr>
        <w:t>M17 Item ID:77017</w:t>
      </w:r>
      <w:r w:rsidR="008B7AEA">
        <w:rPr>
          <w:b/>
          <w:u w:val="single"/>
        </w:rPr>
        <w:t xml:space="preserve"> – Section 70’s</w:t>
      </w:r>
    </w:p>
    <w:p w14:paraId="3E46AC8F" w14:textId="0FA8F229" w:rsidR="00E776AB" w:rsidRDefault="003533FD">
      <w:r>
        <w:t>Proposed by Councillor V. Casserly</w:t>
      </w:r>
      <w:r w:rsidR="008B7AEA">
        <w:t xml:space="preserve">, Seconded by Councillor E O'Brien </w:t>
      </w:r>
    </w:p>
    <w:p w14:paraId="3856D0C0" w14:textId="77777777" w:rsidR="00E776AB" w:rsidRDefault="003533FD">
      <w:r>
        <w:t xml:space="preserve">To call on the manager to detail how many </w:t>
      </w:r>
      <w:proofErr w:type="gramStart"/>
      <w:r>
        <w:t>section</w:t>
      </w:r>
      <w:proofErr w:type="gramEnd"/>
      <w:r>
        <w:t xml:space="preserve"> 70's have been issued in the Lucan Fonthill Area and to further seek continuous assessment on overgrown shrubbery on public pathways affecting safe pedestrian access</w:t>
      </w:r>
    </w:p>
    <w:p w14:paraId="2BCBF790" w14:textId="521C864B" w:rsidR="00E776AB" w:rsidRDefault="008B7AEA">
      <w:r>
        <w:rPr>
          <w:b/>
        </w:rPr>
        <w:t xml:space="preserve">The following Report from the Chief Executive was Read: </w:t>
      </w:r>
    </w:p>
    <w:p w14:paraId="4AE511C6" w14:textId="03DCA108" w:rsidR="00E776AB" w:rsidRDefault="003533FD">
      <w:r>
        <w:lastRenderedPageBreak/>
        <w:t xml:space="preserve">In the past three years 12 section 70 notices have been issued in the Lucan Fonthill Area. In the course of our </w:t>
      </w:r>
      <w:r w:rsidR="00B52558">
        <w:t>work,</w:t>
      </w:r>
      <w:r>
        <w:t xml:space="preserve"> we would also have informally contacted </w:t>
      </w:r>
      <w:r w:rsidR="00B52558">
        <w:t>landowners</w:t>
      </w:r>
      <w:r>
        <w:t xml:space="preserve"> regarding overgrown hedges/shrubs but these are not recorded.</w:t>
      </w:r>
    </w:p>
    <w:p w14:paraId="50E7B730" w14:textId="073D21C1" w:rsidR="00E776AB" w:rsidRDefault="003533FD">
      <w:r>
        <w:t xml:space="preserve">We endeavour to identify areas of concern with regards to overgrown hedges/shrubs during the course of our work but we do not have a dedicated resource to assign to this task. We rely on members of the public to report locations of concern to us and if a report is </w:t>
      </w:r>
      <w:r w:rsidR="00B52558">
        <w:t>received,</w:t>
      </w:r>
      <w:r>
        <w:t xml:space="preserve"> we will inspect and take the necessary action. </w:t>
      </w:r>
    </w:p>
    <w:p w14:paraId="072BF311" w14:textId="65F52AD3" w:rsidR="008B7AEA" w:rsidRDefault="008B7AEA">
      <w:r>
        <w:t xml:space="preserve">The following Motion was </w:t>
      </w:r>
      <w:r w:rsidRPr="008B7AEA">
        <w:rPr>
          <w:b/>
          <w:bCs/>
        </w:rPr>
        <w:t>unanimously Agreed</w:t>
      </w:r>
      <w:r>
        <w:t xml:space="preserve"> and </w:t>
      </w:r>
      <w:r w:rsidRPr="008B7AEA">
        <w:rPr>
          <w:b/>
          <w:bCs/>
        </w:rPr>
        <w:t>Moved without Debate</w:t>
      </w:r>
      <w:r>
        <w:t xml:space="preserve"> </w:t>
      </w:r>
    </w:p>
    <w:p w14:paraId="646B999B" w14:textId="20547564" w:rsidR="00E776AB" w:rsidRDefault="008B7AEA">
      <w:pPr>
        <w:pStyle w:val="Heading3"/>
      </w:pPr>
      <w:r>
        <w:rPr>
          <w:b/>
          <w:u w:val="single"/>
        </w:rPr>
        <w:t>LPNC/624/</w:t>
      </w:r>
      <w:r w:rsidR="003533FD">
        <w:rPr>
          <w:b/>
          <w:u w:val="single"/>
        </w:rPr>
        <w:t>M18</w:t>
      </w:r>
      <w:r>
        <w:rPr>
          <w:b/>
          <w:u w:val="single"/>
        </w:rPr>
        <w:t xml:space="preserve"> </w:t>
      </w:r>
      <w:r w:rsidR="003533FD">
        <w:rPr>
          <w:b/>
          <w:u w:val="single"/>
        </w:rPr>
        <w:t>Item ID:77023</w:t>
      </w:r>
      <w:r>
        <w:rPr>
          <w:b/>
          <w:u w:val="single"/>
        </w:rPr>
        <w:t xml:space="preserve"> – Active Travel School Zone</w:t>
      </w:r>
    </w:p>
    <w:p w14:paraId="0EF0C21A" w14:textId="19806FCC" w:rsidR="00E776AB" w:rsidRDefault="003533FD">
      <w:r>
        <w:t>Proposed by Councillor Alan Hayes</w:t>
      </w:r>
      <w:r w:rsidR="008B7AEA">
        <w:t xml:space="preserve">, Seconded by Councillor E O'Brien </w:t>
      </w:r>
    </w:p>
    <w:p w14:paraId="45531D69" w14:textId="77777777" w:rsidR="00E776AB" w:rsidRDefault="003533FD">
      <w:r>
        <w:t>That the Manager make available to this meeting the contents of all submissions (bar personal information) received through the consultation portal relating to the proposed Active Travel School Zone initiative at Palmerstown.</w:t>
      </w:r>
    </w:p>
    <w:p w14:paraId="209C274E" w14:textId="0D5E652F" w:rsidR="00E776AB" w:rsidRDefault="008B7AEA">
      <w:r>
        <w:rPr>
          <w:b/>
        </w:rPr>
        <w:t xml:space="preserve">The following Report from the Chief Executive was Read: </w:t>
      </w:r>
    </w:p>
    <w:p w14:paraId="219C8CDE" w14:textId="77777777" w:rsidR="00E776AB" w:rsidRDefault="003533FD">
      <w:r>
        <w:t>The public consultation for the Schools Street proposals in Palmerstown was conducted through the SDCC Consultation portal.</w:t>
      </w:r>
    </w:p>
    <w:p w14:paraId="0DD4D69A" w14:textId="77777777" w:rsidR="00E776AB" w:rsidRDefault="003533FD">
      <w:r>
        <w:t>All of the submissions made are available for public viewing at the following links;</w:t>
      </w:r>
    </w:p>
    <w:p w14:paraId="39397D08" w14:textId="77777777" w:rsidR="00E776AB" w:rsidRDefault="00591C22">
      <w:hyperlink r:id="rId20" w:history="1">
        <w:r w:rsidR="003533FD">
          <w:rPr>
            <w:rStyle w:val="Hyperlink"/>
          </w:rPr>
          <w:t>Active Travel Schools Project St. Lorcan's B.N.S. and St. Brigid's G.N.S | South Dublin County Council's Online Consultation Portal (sdublincoco.ie)</w:t>
        </w:r>
      </w:hyperlink>
    </w:p>
    <w:p w14:paraId="6D7E6063" w14:textId="77777777" w:rsidR="00E776AB" w:rsidRDefault="003533FD">
      <w:r>
        <w:t xml:space="preserve">There </w:t>
      </w:r>
      <w:proofErr w:type="gramStart"/>
      <w:r>
        <w:t>were</w:t>
      </w:r>
      <w:proofErr w:type="gramEnd"/>
      <w:r>
        <w:t xml:space="preserve"> a total of 8 submissions;</w:t>
      </w:r>
    </w:p>
    <w:p w14:paraId="2444B6EB" w14:textId="77777777" w:rsidR="00E776AB" w:rsidRDefault="00591C22">
      <w:hyperlink r:id="rId21" w:history="1">
        <w:r w:rsidR="003533FD">
          <w:rPr>
            <w:rStyle w:val="Hyperlink"/>
          </w:rPr>
          <w:t>Active Travel Schools Project St. Lorcan's B.N.S. and St. Brigid's G.N.S - Submissions | South Dublin County Council's Online Consultation Portal (sdublincoco.ie)</w:t>
        </w:r>
      </w:hyperlink>
    </w:p>
    <w:p w14:paraId="6D46C254" w14:textId="3822DE67" w:rsidR="008B7AEA" w:rsidRPr="008B7AEA" w:rsidRDefault="00CF4FB5">
      <w:pPr>
        <w:pStyle w:val="Heading3"/>
        <w:rPr>
          <w:bCs/>
        </w:rPr>
      </w:pPr>
      <w:r>
        <w:rPr>
          <w:bCs/>
        </w:rPr>
        <w:t xml:space="preserve">In the Absence of Councillor Hayes this Motion </w:t>
      </w:r>
      <w:r w:rsidRPr="00CF4FB5">
        <w:rPr>
          <w:b/>
        </w:rPr>
        <w:t>Falls</w:t>
      </w:r>
    </w:p>
    <w:p w14:paraId="7B2A2012" w14:textId="4B6E83D8" w:rsidR="00E776AB" w:rsidRDefault="008B7AEA">
      <w:pPr>
        <w:pStyle w:val="Heading3"/>
      </w:pPr>
      <w:r>
        <w:rPr>
          <w:b/>
          <w:u w:val="single"/>
        </w:rPr>
        <w:t>LPNC/625/</w:t>
      </w:r>
      <w:r w:rsidR="003533FD">
        <w:rPr>
          <w:b/>
          <w:u w:val="single"/>
        </w:rPr>
        <w:t>M19</w:t>
      </w:r>
      <w:r>
        <w:rPr>
          <w:b/>
          <w:u w:val="single"/>
        </w:rPr>
        <w:t xml:space="preserve"> </w:t>
      </w:r>
      <w:r w:rsidR="003533FD">
        <w:rPr>
          <w:b/>
          <w:u w:val="single"/>
        </w:rPr>
        <w:t>Item ID:76239</w:t>
      </w:r>
      <w:r>
        <w:rPr>
          <w:b/>
          <w:u w:val="single"/>
        </w:rPr>
        <w:t xml:space="preserve"> – Clearing of Cycle paths and Footpaths</w:t>
      </w:r>
    </w:p>
    <w:p w14:paraId="1A1D566A" w14:textId="1528CB4A" w:rsidR="00E776AB" w:rsidRDefault="003533FD">
      <w:r>
        <w:t>Proposed by Councillor Shane Moynihan</w:t>
      </w:r>
      <w:r w:rsidR="00CF4FB5">
        <w:t xml:space="preserve">, Seconded by Councillor E O'Brien </w:t>
      </w:r>
    </w:p>
    <w:p w14:paraId="7288EE5B" w14:textId="77777777" w:rsidR="00E776AB" w:rsidRDefault="003533FD">
      <w:r>
        <w:t>To ask the Chief Executive to prioritise the cutting back of overgrowth, overhanging trees and bushes and grass creep onto cycle paths and footpaths to encourage active travel.</w:t>
      </w:r>
    </w:p>
    <w:p w14:paraId="7D99A365" w14:textId="73E1F7E2" w:rsidR="00E776AB" w:rsidRDefault="008B7AEA">
      <w:r>
        <w:rPr>
          <w:b/>
        </w:rPr>
        <w:t xml:space="preserve">The following Report from the Chief Executive was Read: </w:t>
      </w:r>
    </w:p>
    <w:p w14:paraId="0A1E46A4" w14:textId="77777777" w:rsidR="00E776AB" w:rsidRDefault="003533FD">
      <w:r>
        <w:t>Management of grass verges and overhanging branches is carried out by both roads and public realm. </w:t>
      </w:r>
    </w:p>
    <w:p w14:paraId="4688B940" w14:textId="3EEF8752" w:rsidR="00E776AB" w:rsidRDefault="003533FD">
      <w:r>
        <w:t>Road Maintenance direct labour crews cut back grass verges and overhanging branches as requests are received. This is an action that we would be eager to increase and would welcome locations of concern being forwarded to us </w:t>
      </w:r>
    </w:p>
    <w:p w14:paraId="06273620" w14:textId="3549756A" w:rsidR="008B7AEA" w:rsidRDefault="008B7AEA">
      <w:r>
        <w:t xml:space="preserve">The following Motion was </w:t>
      </w:r>
      <w:r w:rsidRPr="008B7AEA">
        <w:rPr>
          <w:b/>
          <w:bCs/>
        </w:rPr>
        <w:t>unanimously Agreed</w:t>
      </w:r>
      <w:r>
        <w:t xml:space="preserve"> and </w:t>
      </w:r>
      <w:r w:rsidRPr="008B7AEA">
        <w:rPr>
          <w:b/>
          <w:bCs/>
        </w:rPr>
        <w:t>Moved without Debate</w:t>
      </w:r>
      <w:r>
        <w:t xml:space="preserve"> </w:t>
      </w:r>
    </w:p>
    <w:p w14:paraId="0637A485" w14:textId="173FC070" w:rsidR="00E776AB" w:rsidRDefault="008B7AEA">
      <w:pPr>
        <w:pStyle w:val="Heading3"/>
      </w:pPr>
      <w:r>
        <w:rPr>
          <w:b/>
          <w:u w:val="single"/>
        </w:rPr>
        <w:t>LPNC/626/</w:t>
      </w:r>
      <w:r w:rsidR="003533FD">
        <w:rPr>
          <w:b/>
          <w:u w:val="single"/>
        </w:rPr>
        <w:t>M20 Item ID:76972</w:t>
      </w:r>
      <w:r>
        <w:rPr>
          <w:b/>
          <w:u w:val="single"/>
        </w:rPr>
        <w:t xml:space="preserve"> – Newcastle Road</w:t>
      </w:r>
    </w:p>
    <w:p w14:paraId="1FAF34BF" w14:textId="01D54DA0" w:rsidR="00E776AB" w:rsidRDefault="003533FD">
      <w:r>
        <w:t>Proposed by Councillor L. O'Toole</w:t>
      </w:r>
      <w:r w:rsidR="008B7AEA">
        <w:t xml:space="preserve">, Seconded by Councillor E O'Brien </w:t>
      </w:r>
    </w:p>
    <w:p w14:paraId="1F87403B" w14:textId="1463939C" w:rsidR="00E776AB" w:rsidRDefault="003533FD">
      <w:r>
        <w:lastRenderedPageBreak/>
        <w:t xml:space="preserve">This committee asks that Chief Executive arranged for the </w:t>
      </w:r>
      <w:r w:rsidR="00B52558">
        <w:t>Newcastle Road</w:t>
      </w:r>
      <w:r>
        <w:t xml:space="preserve"> to be resurfaced. Parts of the road are covered in deep potholes, multiple dips in the road, loose shores causing noise disturbance in homes close by. To request that a report be provided on how many times the road has been resurfaced per year for the last 10 years.</w:t>
      </w:r>
    </w:p>
    <w:p w14:paraId="22B7DDCB" w14:textId="36B47904" w:rsidR="00E776AB" w:rsidRDefault="008B7AEA">
      <w:r>
        <w:rPr>
          <w:b/>
        </w:rPr>
        <w:t xml:space="preserve">The following Report from the Chief Executive was Read: </w:t>
      </w:r>
    </w:p>
    <w:p w14:paraId="02C47DBB" w14:textId="77777777" w:rsidR="00E776AB" w:rsidRDefault="003533FD">
      <w:r>
        <w:t>Prior to 2020 no major resurfacing works were carried out on Newcastle Road just patching in various locations.</w:t>
      </w:r>
    </w:p>
    <w:p w14:paraId="47181F43" w14:textId="77777777" w:rsidR="00E776AB" w:rsidRDefault="003533FD">
      <w:r>
        <w:t xml:space="preserve">In 2020 Supervalu roundabout and section leading of it to </w:t>
      </w:r>
      <w:proofErr w:type="spellStart"/>
      <w:r>
        <w:t>Canonbrook</w:t>
      </w:r>
      <w:proofErr w:type="spellEnd"/>
      <w:r>
        <w:t xml:space="preserve"> was resurfaced</w:t>
      </w:r>
    </w:p>
    <w:p w14:paraId="03742D41" w14:textId="300D75F7" w:rsidR="00E776AB" w:rsidRDefault="003533FD">
      <w:r>
        <w:t xml:space="preserve">In 2021  Section from Lucan </w:t>
      </w:r>
      <w:r w:rsidR="00B52558">
        <w:t>Sarsfield</w:t>
      </w:r>
      <w:r>
        <w:t xml:space="preserve"> to Adamstown Ave was resurfaced</w:t>
      </w:r>
    </w:p>
    <w:p w14:paraId="1AF8CDEA" w14:textId="77777777" w:rsidR="00E776AB" w:rsidRDefault="003533FD">
      <w:r>
        <w:t xml:space="preserve">In 2022 Section from </w:t>
      </w:r>
      <w:proofErr w:type="spellStart"/>
      <w:r>
        <w:t>Hansted</w:t>
      </w:r>
      <w:proofErr w:type="spellEnd"/>
      <w:r>
        <w:t xml:space="preserve"> Park entrance to just past entrance to Finnstown estate was resurfaced.</w:t>
      </w:r>
    </w:p>
    <w:p w14:paraId="56003F6E" w14:textId="77777777" w:rsidR="00E776AB" w:rsidRDefault="003533FD">
      <w:r>
        <w:t>In the coming months we intend to resurface the Hillcrest estate entrance.</w:t>
      </w:r>
    </w:p>
    <w:p w14:paraId="628E4C5B" w14:textId="44936C0A" w:rsidR="00E776AB" w:rsidRDefault="003533FD">
      <w:r>
        <w:t>With regards to the deep potholes, multiple dips in the road and loose shores, we would greatly appreciate specific locations so that an inspection can be carried out and any defects rectified</w:t>
      </w:r>
    </w:p>
    <w:p w14:paraId="5D56D079" w14:textId="71DF5B48" w:rsidR="008B7AEA" w:rsidRDefault="008B7AEA">
      <w:r>
        <w:t>Following contributions from Councillor</w:t>
      </w:r>
      <w:r w:rsidR="00CF4FB5">
        <w:t xml:space="preserve"> L O'Toole, Gary Walsh Senior Engineer</w:t>
      </w:r>
      <w:r>
        <w:t xml:space="preserve"> responded to queries raised and the Report was </w:t>
      </w:r>
      <w:r w:rsidRPr="008B7AEA">
        <w:rPr>
          <w:b/>
          <w:bCs/>
        </w:rPr>
        <w:t>NOTED</w:t>
      </w:r>
      <w:r>
        <w:t xml:space="preserve"> </w:t>
      </w:r>
    </w:p>
    <w:p w14:paraId="08142065" w14:textId="2876F4D1" w:rsidR="00E776AB" w:rsidRDefault="008B7AEA">
      <w:pPr>
        <w:pStyle w:val="Heading3"/>
      </w:pPr>
      <w:r>
        <w:rPr>
          <w:b/>
          <w:u w:val="single"/>
        </w:rPr>
        <w:t>LPNC/627/</w:t>
      </w:r>
      <w:r w:rsidR="003533FD">
        <w:rPr>
          <w:b/>
          <w:u w:val="single"/>
        </w:rPr>
        <w:t>M21</w:t>
      </w:r>
      <w:r>
        <w:rPr>
          <w:b/>
          <w:u w:val="single"/>
        </w:rPr>
        <w:t xml:space="preserve"> </w:t>
      </w:r>
      <w:r w:rsidR="003533FD">
        <w:rPr>
          <w:b/>
          <w:u w:val="single"/>
        </w:rPr>
        <w:t>Item ID:76982</w:t>
      </w:r>
      <w:r>
        <w:rPr>
          <w:b/>
          <w:u w:val="single"/>
        </w:rPr>
        <w:t xml:space="preserve"> – HGV Policy Review</w:t>
      </w:r>
    </w:p>
    <w:p w14:paraId="072B744C" w14:textId="3E9784FF" w:rsidR="00E776AB" w:rsidRDefault="003533FD">
      <w:r>
        <w:t>Proposed by Councillor G. O'Connell</w:t>
      </w:r>
      <w:r w:rsidR="008B7AEA">
        <w:t xml:space="preserve">, Seconded by Councillor E O'Brien </w:t>
      </w:r>
    </w:p>
    <w:p w14:paraId="29194487" w14:textId="77777777" w:rsidR="00E776AB" w:rsidRDefault="003533FD">
      <w:r>
        <w:t>When will the work of reviewing the HGV policy commence and will the Area Committee have an opportunity to discuss and make proposals? What is the time frame?</w:t>
      </w:r>
    </w:p>
    <w:p w14:paraId="4966BC5E" w14:textId="018E53FE" w:rsidR="00E776AB" w:rsidRDefault="008B7AEA">
      <w:r>
        <w:rPr>
          <w:b/>
        </w:rPr>
        <w:t xml:space="preserve">The following Report from the Chief Executive was Read: </w:t>
      </w:r>
    </w:p>
    <w:p w14:paraId="05554D60" w14:textId="50AA8444" w:rsidR="00E776AB" w:rsidRDefault="003533FD">
      <w:r>
        <w:t>The County wide HGV review will commence in the first quarter of 2023. SDCC traffic section will be looking for suggestions of locations to be reviewed from all councillors</w:t>
      </w:r>
      <w:r w:rsidR="00B52558">
        <w:t xml:space="preserve">. </w:t>
      </w:r>
      <w:r>
        <w:t>I will have a workshop with each committee to discuss the views of each proposal</w:t>
      </w:r>
      <w:r w:rsidR="00B52558">
        <w:t xml:space="preserve">. </w:t>
      </w:r>
      <w:r>
        <w:t>It is important to note that individual final decisions on the appropriate HGV weight restriction is an executive function</w:t>
      </w:r>
      <w:r w:rsidR="00B52558">
        <w:t xml:space="preserve">. </w:t>
      </w:r>
    </w:p>
    <w:p w14:paraId="4008489C" w14:textId="0C600DED" w:rsidR="008B7AEA" w:rsidRDefault="008B7AEA">
      <w:r>
        <w:t>Following contributions from Councillor</w:t>
      </w:r>
      <w:r w:rsidR="00CF4FB5">
        <w:t xml:space="preserve"> J Tuffy</w:t>
      </w:r>
      <w:r w:rsidR="001C0B75">
        <w:t xml:space="preserve"> and L O'Toole</w:t>
      </w:r>
      <w:r w:rsidR="00CF4FB5">
        <w:t xml:space="preserve">, John Hegarty Senior Engineer </w:t>
      </w:r>
      <w:r>
        <w:t xml:space="preserve">responded to queries raised and the Report was </w:t>
      </w:r>
      <w:r w:rsidRPr="008B7AEA">
        <w:rPr>
          <w:b/>
          <w:bCs/>
        </w:rPr>
        <w:t>NOTED</w:t>
      </w:r>
      <w:r>
        <w:t xml:space="preserve"> </w:t>
      </w:r>
    </w:p>
    <w:p w14:paraId="34860C94" w14:textId="3395DDF8" w:rsidR="00E776AB" w:rsidRDefault="00172C86">
      <w:pPr>
        <w:pStyle w:val="Heading3"/>
      </w:pPr>
      <w:r>
        <w:rPr>
          <w:b/>
          <w:u w:val="single"/>
        </w:rPr>
        <w:t>LPNC/628/</w:t>
      </w:r>
      <w:r w:rsidR="003533FD">
        <w:rPr>
          <w:b/>
          <w:u w:val="single"/>
        </w:rPr>
        <w:t>M22</w:t>
      </w:r>
      <w:r>
        <w:rPr>
          <w:b/>
          <w:u w:val="single"/>
        </w:rPr>
        <w:t xml:space="preserve"> </w:t>
      </w:r>
      <w:r w:rsidR="003533FD">
        <w:rPr>
          <w:b/>
          <w:u w:val="single"/>
        </w:rPr>
        <w:t>Item ID:77018</w:t>
      </w:r>
      <w:r>
        <w:rPr>
          <w:b/>
          <w:u w:val="single"/>
        </w:rPr>
        <w:t xml:space="preserve"> – Hilcrest Heights Footpaths</w:t>
      </w:r>
    </w:p>
    <w:p w14:paraId="159D6628" w14:textId="063A67CC" w:rsidR="00E776AB" w:rsidRDefault="003533FD">
      <w:r>
        <w:t>Proposed by Councillor V. Casserly</w:t>
      </w:r>
      <w:r w:rsidR="00172C86">
        <w:t xml:space="preserve">, Seconded by Councillor  E O'Brien </w:t>
      </w:r>
    </w:p>
    <w:p w14:paraId="5264BE95" w14:textId="77777777" w:rsidR="00E776AB" w:rsidRDefault="003533FD">
      <w:r>
        <w:t>To call on the manager to review Hillcrest Heights and footpaths at L1011 for urgent footpath repairs due to severe trip hazards</w:t>
      </w:r>
    </w:p>
    <w:p w14:paraId="04F4EC87" w14:textId="784830C7" w:rsidR="00E776AB" w:rsidRDefault="00172C86">
      <w:r>
        <w:rPr>
          <w:b/>
        </w:rPr>
        <w:t xml:space="preserve">The following Report from the Chief Executive was Read: </w:t>
      </w:r>
    </w:p>
    <w:p w14:paraId="432297F0" w14:textId="77777777" w:rsidR="00E776AB" w:rsidRDefault="003533FD">
      <w:r>
        <w:t>Footpath repairs within Hillcrest were carried out in 2021 and 2022 and the majority of the paths are now in good condition.</w:t>
      </w:r>
    </w:p>
    <w:p w14:paraId="212BA210" w14:textId="07B83181" w:rsidR="00E776AB" w:rsidRDefault="003533FD">
      <w:r>
        <w:t xml:space="preserve">Some additional locations on the </w:t>
      </w:r>
      <w:r w:rsidR="00B52558">
        <w:t>park</w:t>
      </w:r>
      <w:r>
        <w:t xml:space="preserve"> and the Drive will be included for consideration in the 2023 Programme.</w:t>
      </w:r>
    </w:p>
    <w:p w14:paraId="5E03D5D2" w14:textId="02B42C0D" w:rsidR="00172C86" w:rsidRDefault="00172C86">
      <w:r>
        <w:t xml:space="preserve">The following Motion was </w:t>
      </w:r>
      <w:r w:rsidRPr="00172C86">
        <w:rPr>
          <w:b/>
          <w:bCs/>
        </w:rPr>
        <w:t>unanimously Agreed</w:t>
      </w:r>
      <w:r>
        <w:t xml:space="preserve"> and </w:t>
      </w:r>
      <w:r w:rsidRPr="00172C86">
        <w:rPr>
          <w:b/>
          <w:bCs/>
        </w:rPr>
        <w:t>Moved without Debate</w:t>
      </w:r>
      <w:r>
        <w:t xml:space="preserve"> </w:t>
      </w:r>
    </w:p>
    <w:p w14:paraId="21F50B6B" w14:textId="77777777" w:rsidR="00E776AB" w:rsidRPr="00172C86" w:rsidRDefault="003533FD" w:rsidP="00172C86">
      <w:pPr>
        <w:pStyle w:val="Heading2"/>
        <w:jc w:val="center"/>
        <w:rPr>
          <w:b/>
          <w:bCs/>
          <w:sz w:val="32"/>
          <w:szCs w:val="32"/>
        </w:rPr>
      </w:pPr>
      <w:r w:rsidRPr="00172C86">
        <w:rPr>
          <w:b/>
          <w:bCs/>
          <w:sz w:val="32"/>
          <w:szCs w:val="32"/>
        </w:rPr>
        <w:lastRenderedPageBreak/>
        <w:t>Planning</w:t>
      </w:r>
    </w:p>
    <w:p w14:paraId="50C3C5E9" w14:textId="1FB1E09D" w:rsidR="00E776AB" w:rsidRDefault="00172C86">
      <w:pPr>
        <w:pStyle w:val="Heading3"/>
      </w:pPr>
      <w:r>
        <w:rPr>
          <w:b/>
          <w:u w:val="single"/>
        </w:rPr>
        <w:t>LPNC/629/</w:t>
      </w:r>
      <w:r w:rsidR="003533FD">
        <w:rPr>
          <w:b/>
          <w:u w:val="single"/>
        </w:rPr>
        <w:t>Q23</w:t>
      </w:r>
      <w:r>
        <w:rPr>
          <w:b/>
          <w:u w:val="single"/>
        </w:rPr>
        <w:t xml:space="preserve"> </w:t>
      </w:r>
      <w:r w:rsidR="003533FD">
        <w:rPr>
          <w:b/>
          <w:u w:val="single"/>
        </w:rPr>
        <w:t>Item ID:77000</w:t>
      </w:r>
      <w:r>
        <w:rPr>
          <w:b/>
          <w:u w:val="single"/>
        </w:rPr>
        <w:t xml:space="preserve"> – Walkway between Mount Andrew and St Edmunds Estate</w:t>
      </w:r>
    </w:p>
    <w:p w14:paraId="018C64C6" w14:textId="0B9598FE" w:rsidR="00E776AB" w:rsidRDefault="003533FD">
      <w:r>
        <w:t>Proposed by Councillor Shane Moynihan</w:t>
      </w:r>
      <w:r w:rsidR="00172C86">
        <w:t xml:space="preserve">, Seconded by Councillor E O'Brien </w:t>
      </w:r>
    </w:p>
    <w:p w14:paraId="0202AD57" w14:textId="77777777" w:rsidR="00E776AB" w:rsidRDefault="003533FD">
      <w:r>
        <w:t>To ask the Chief Executive to explain the basis for the new walkway between Mount Andrew and St Edmunds estate, with regard to the planning permission in question, the fact that planning enforcement complaints related to unauthorised entrances and what opportunities for consultation on the entrance were afforded?</w:t>
      </w:r>
    </w:p>
    <w:p w14:paraId="3BC098EE" w14:textId="77777777" w:rsidR="00E776AB" w:rsidRDefault="003533FD">
      <w:r>
        <w:rPr>
          <w:b/>
        </w:rPr>
        <w:t>REPLY:</w:t>
      </w:r>
    </w:p>
    <w:p w14:paraId="66B7BBE2" w14:textId="77777777" w:rsidR="00E776AB" w:rsidRDefault="003533FD">
      <w:r>
        <w:t xml:space="preserve">After a protracted process relating to required compliance with the conditions of planning permission and a Taking </w:t>
      </w:r>
      <w:proofErr w:type="gramStart"/>
      <w:r>
        <w:t>In</w:t>
      </w:r>
      <w:proofErr w:type="gramEnd"/>
      <w:r>
        <w:t xml:space="preserve"> Charge process, the following were agreed with the developer, and the Council's Taking In Charge and Public Realm teams regarding meeting the conditions of Planning SD15A/0012 relative to the permeability route and repairing the boundary / managing the unauthorised entrances:</w:t>
      </w:r>
    </w:p>
    <w:p w14:paraId="31AFC164" w14:textId="77777777" w:rsidR="00E776AB" w:rsidRDefault="003533FD">
      <w:pPr>
        <w:numPr>
          <w:ilvl w:val="0"/>
          <w:numId w:val="6"/>
        </w:numPr>
        <w:spacing w:after="0"/>
        <w:ind w:left="357" w:hanging="357"/>
      </w:pPr>
      <w:r>
        <w:t>All conditions of planning met (</w:t>
      </w:r>
      <w:hyperlink r:id="rId22" w:history="1">
        <w:r>
          <w:rPr>
            <w:rStyle w:val="Hyperlink"/>
          </w:rPr>
          <w:t>SD15A/0012</w:t>
        </w:r>
      </w:hyperlink>
      <w:r>
        <w:t>).</w:t>
      </w:r>
    </w:p>
    <w:p w14:paraId="3E9AEF92" w14:textId="77777777" w:rsidR="00E776AB" w:rsidRDefault="003533FD">
      <w:pPr>
        <w:numPr>
          <w:ilvl w:val="0"/>
          <w:numId w:val="6"/>
        </w:numPr>
        <w:spacing w:after="0"/>
        <w:ind w:left="357" w:hanging="357"/>
      </w:pPr>
      <w:r>
        <w:t>Pedestrian &amp; Cyclist Link to Mount Andrew:</w:t>
      </w:r>
    </w:p>
    <w:p w14:paraId="58E59080" w14:textId="77777777" w:rsidR="00E776AB" w:rsidRDefault="003533FD">
      <w:pPr>
        <w:numPr>
          <w:ilvl w:val="1"/>
          <w:numId w:val="6"/>
        </w:numPr>
        <w:spacing w:after="0"/>
        <w:ind w:left="714" w:hanging="357"/>
      </w:pPr>
      <w:r>
        <w:t>2no pillars are constructed to form new opening set 3m apart</w:t>
      </w:r>
    </w:p>
    <w:p w14:paraId="79E55DE1" w14:textId="77777777" w:rsidR="00E776AB" w:rsidRDefault="003533FD">
      <w:pPr>
        <w:numPr>
          <w:ilvl w:val="1"/>
          <w:numId w:val="6"/>
        </w:numPr>
        <w:spacing w:after="0"/>
        <w:ind w:left="714" w:hanging="357"/>
      </w:pPr>
      <w:r>
        <w:t>1no bollard is required in the centre of the opening</w:t>
      </w:r>
    </w:p>
    <w:p w14:paraId="6F4F89B4" w14:textId="77777777" w:rsidR="00E776AB" w:rsidRDefault="003533FD">
      <w:pPr>
        <w:numPr>
          <w:ilvl w:val="1"/>
          <w:numId w:val="6"/>
        </w:numPr>
        <w:spacing w:after="0"/>
        <w:ind w:left="714" w:hanging="357"/>
      </w:pPr>
      <w:r>
        <w:t>Footpath to be continued to the boundary with Mount Andrew</w:t>
      </w:r>
    </w:p>
    <w:p w14:paraId="5962C017" w14:textId="77777777" w:rsidR="00E776AB" w:rsidRDefault="003533FD">
      <w:pPr>
        <w:numPr>
          <w:ilvl w:val="1"/>
          <w:numId w:val="6"/>
        </w:numPr>
        <w:spacing w:after="0"/>
        <w:ind w:left="714" w:hanging="357"/>
      </w:pPr>
      <w:r>
        <w:t>2no fence panels to be installed either side of the opening/pillars with beach trees to be planted along the length</w:t>
      </w:r>
    </w:p>
    <w:p w14:paraId="3C701C61" w14:textId="77777777" w:rsidR="00E776AB" w:rsidRDefault="003533FD">
      <w:r>
        <w:t>  3.Final repair of concrete panel wall at 3 locations. </w:t>
      </w:r>
    </w:p>
    <w:p w14:paraId="33FD8FE7" w14:textId="4D7AA54F" w:rsidR="00E776AB" w:rsidRDefault="00172C86">
      <w:pPr>
        <w:pStyle w:val="Heading3"/>
      </w:pPr>
      <w:r>
        <w:rPr>
          <w:b/>
          <w:u w:val="single"/>
        </w:rPr>
        <w:t>LPNC/630/</w:t>
      </w:r>
      <w:r w:rsidR="003533FD">
        <w:rPr>
          <w:b/>
          <w:u w:val="single"/>
        </w:rPr>
        <w:t>C7</w:t>
      </w:r>
      <w:r>
        <w:rPr>
          <w:b/>
          <w:u w:val="single"/>
        </w:rPr>
        <w:t xml:space="preserve"> </w:t>
      </w:r>
      <w:r w:rsidR="003533FD">
        <w:rPr>
          <w:b/>
          <w:u w:val="single"/>
        </w:rPr>
        <w:t>Item ID:76832</w:t>
      </w:r>
      <w:r>
        <w:rPr>
          <w:b/>
          <w:u w:val="single"/>
        </w:rPr>
        <w:t xml:space="preserve"> - Correspondence</w:t>
      </w:r>
    </w:p>
    <w:p w14:paraId="3B7E3460" w14:textId="77777777" w:rsidR="00E776AB" w:rsidRDefault="003533FD">
      <w:r>
        <w:t>Correspondence (No Business)</w:t>
      </w:r>
    </w:p>
    <w:p w14:paraId="73AC1938" w14:textId="6F2C4A9C" w:rsidR="00E776AB" w:rsidRDefault="00172C86">
      <w:pPr>
        <w:pStyle w:val="Heading3"/>
      </w:pPr>
      <w:r>
        <w:rPr>
          <w:b/>
          <w:u w:val="single"/>
        </w:rPr>
        <w:t>LPNC/631/</w:t>
      </w:r>
      <w:r w:rsidR="003533FD">
        <w:rPr>
          <w:b/>
          <w:u w:val="single"/>
        </w:rPr>
        <w:t>H11 Item ID:76843</w:t>
      </w:r>
      <w:r>
        <w:rPr>
          <w:b/>
          <w:u w:val="single"/>
        </w:rPr>
        <w:t xml:space="preserve"> – New Works</w:t>
      </w:r>
    </w:p>
    <w:p w14:paraId="2428FAA5" w14:textId="77777777" w:rsidR="00E776AB" w:rsidRDefault="003533FD">
      <w:r>
        <w:t>New Works (No Business)</w:t>
      </w:r>
    </w:p>
    <w:p w14:paraId="532442A3" w14:textId="7BBB14C5" w:rsidR="00E776AB" w:rsidRDefault="00172C86">
      <w:pPr>
        <w:pStyle w:val="Heading3"/>
      </w:pPr>
      <w:r>
        <w:rPr>
          <w:b/>
          <w:u w:val="single"/>
        </w:rPr>
        <w:t>LPNC/632/</w:t>
      </w:r>
      <w:r w:rsidR="003533FD">
        <w:rPr>
          <w:b/>
          <w:u w:val="single"/>
        </w:rPr>
        <w:t>M23 Item ID:76677</w:t>
      </w:r>
      <w:r>
        <w:rPr>
          <w:b/>
          <w:u w:val="single"/>
        </w:rPr>
        <w:t xml:space="preserve"> – Childcare Adamstown</w:t>
      </w:r>
    </w:p>
    <w:p w14:paraId="311D57FC" w14:textId="7B0AFAD7" w:rsidR="00E776AB" w:rsidRDefault="003533FD">
      <w:r>
        <w:t>Proposed by Councillor Derren Ó Brádaigh</w:t>
      </w:r>
      <w:r w:rsidR="00172C86">
        <w:t xml:space="preserve">, Seconded by Councillor E O'Brien </w:t>
      </w:r>
    </w:p>
    <w:p w14:paraId="4DC5202F" w14:textId="77777777" w:rsidR="00E776AB" w:rsidRDefault="003533FD">
      <w:r>
        <w:t>That this committee in further recognising the inadequate provision of childcare services to emerge within the Adamstown SDZ and surrounding developments of West Lucan, now write to the Minister for Children expressing our concern in this regard.</w:t>
      </w:r>
    </w:p>
    <w:p w14:paraId="5E544EEB" w14:textId="7EC57842" w:rsidR="00E776AB" w:rsidRDefault="00172C86">
      <w:r>
        <w:rPr>
          <w:b/>
        </w:rPr>
        <w:t xml:space="preserve">The following Report from the Chief Executive was Read: </w:t>
      </w:r>
    </w:p>
    <w:p w14:paraId="63647C0A" w14:textId="77777777" w:rsidR="00E776AB" w:rsidRDefault="003533FD">
      <w:r>
        <w:t>Section 2.6 of the Adamstown Planning Scheme outlines that the Planning Scheme seeks to facilitate the sustainable development of good quality and accessible early childhood care (early years and general childcare both home based and centre based) and education infrastructure in Adamstown. It is considered that a requirement for pro rata childcare provision will not necessarily meet the needs of an evolving population or ensure sufficient flexibility in the longer-term and that market factors and government policy will have a greater role.</w:t>
      </w:r>
    </w:p>
    <w:p w14:paraId="20F77057" w14:textId="77777777" w:rsidR="00E776AB" w:rsidRDefault="003533FD">
      <w:r>
        <w:t xml:space="preserve">The Scheme requires a two tier approach to early childhood care and education infrastructure provision that combines area based and market led provision. The Scheme requires one or more purpose built facilities in or adjacent to the District Centre and Local Centres and in the approved </w:t>
      </w:r>
      <w:r>
        <w:lastRenderedPageBreak/>
        <w:t>facility at Airlie House. The minimum requirements for childcare spaces in the required facilities are set out in Table 2.16. These facilities will be within walking and cycling distance of all homes and close to other educational, community and commercial facilities. The Scheme will also support proposals for early childhood care and education in flexible use buildings, community buildings such as community centres and schools and in homes subject to appropriate safeguards.</w:t>
      </w:r>
    </w:p>
    <w:p w14:paraId="4F9D71E0" w14:textId="77777777" w:rsidR="00E776AB" w:rsidRDefault="003533FD">
      <w:r>
        <w:t>Table 2.16 requires a minimum of 600 childcare spaces as follows, updates in brackets:</w:t>
      </w:r>
      <w:r>
        <w:br/>
        <w:t>• Adamstown Castle – 100 (existing)</w:t>
      </w:r>
      <w:r>
        <w:br/>
        <w:t>• Adamstown Station – 200 (No permission for childcare to date )</w:t>
      </w:r>
      <w:r>
        <w:br/>
        <w:t>• Tobermaclugg Village – 100 (100 space capacity, c.637sqm constructed - Giraffe)</w:t>
      </w:r>
      <w:r>
        <w:br/>
        <w:t>• Tandy’s Lane – 100 (No permission for childcare spaces to date).</w:t>
      </w:r>
      <w:r>
        <w:br/>
        <w:t>• St Helens – 100 (Granted permission for 847sqm under Reg. Ref. SDZ18A/0011 – not commenced)</w:t>
      </w:r>
    </w:p>
    <w:p w14:paraId="66268806" w14:textId="2585F894" w:rsidR="00E776AB" w:rsidRDefault="003533FD">
      <w:r>
        <w:t>The Planning Authority is implementing the Planning Scheme requirements as development progresses and has requested the developers to consider bringing forward childcare spaces earlier than required by phasing. The Planning Authority has no objection to the letter to the Minister on this issue.</w:t>
      </w:r>
    </w:p>
    <w:p w14:paraId="1F9DFF50" w14:textId="772F6E98" w:rsidR="00172C86" w:rsidRDefault="00172C86">
      <w:r>
        <w:t xml:space="preserve">The following Motion was unanimously </w:t>
      </w:r>
      <w:r w:rsidRPr="00172C86">
        <w:rPr>
          <w:b/>
          <w:bCs/>
        </w:rPr>
        <w:t xml:space="preserve">Agreed </w:t>
      </w:r>
      <w:r w:rsidRPr="00172C86">
        <w:t>and</w:t>
      </w:r>
      <w:r w:rsidRPr="00172C86">
        <w:rPr>
          <w:b/>
          <w:bCs/>
        </w:rPr>
        <w:t xml:space="preserve"> Moved without Debate</w:t>
      </w:r>
      <w:r>
        <w:t xml:space="preserve"> </w:t>
      </w:r>
    </w:p>
    <w:p w14:paraId="6F3D2C5D" w14:textId="2ECEC0FD" w:rsidR="00E776AB" w:rsidRDefault="00172C86">
      <w:pPr>
        <w:pStyle w:val="Heading3"/>
      </w:pPr>
      <w:r>
        <w:rPr>
          <w:b/>
          <w:u w:val="single"/>
        </w:rPr>
        <w:t>LPNC/635/</w:t>
      </w:r>
      <w:r w:rsidR="003533FD">
        <w:rPr>
          <w:b/>
          <w:u w:val="single"/>
        </w:rPr>
        <w:t>M24</w:t>
      </w:r>
      <w:r w:rsidR="004638EA">
        <w:rPr>
          <w:b/>
          <w:u w:val="single"/>
        </w:rPr>
        <w:t xml:space="preserve"> </w:t>
      </w:r>
      <w:r w:rsidR="003533FD">
        <w:rPr>
          <w:b/>
          <w:u w:val="single"/>
        </w:rPr>
        <w:t>Item ID:76979</w:t>
      </w:r>
      <w:r w:rsidR="004638EA">
        <w:rPr>
          <w:b/>
          <w:u w:val="single"/>
        </w:rPr>
        <w:t xml:space="preserve"> – Boundary Treatments behind Hillcrest Heights</w:t>
      </w:r>
    </w:p>
    <w:p w14:paraId="18DBD1FD" w14:textId="35F0EB39" w:rsidR="00E776AB" w:rsidRDefault="003533FD">
      <w:r>
        <w:t>Proposed by Councillor P. Gogarty</w:t>
      </w:r>
      <w:r w:rsidR="004638EA">
        <w:t xml:space="preserve">, Seconded by Councillor  E O'Brien </w:t>
      </w:r>
    </w:p>
    <w:p w14:paraId="4413A775" w14:textId="77777777" w:rsidR="00E776AB" w:rsidRDefault="003533FD">
      <w:r>
        <w:t>That the Chief Executive outlines the timescale for the full implementation of boundary treatments, including proposed additional planting, behind Hillcrest Heights, Lucan, under SDZ19A/0004; that the SDZ team communicates with the developer regarding commitments given earlier this year to residents by staff members who appear to have moved on; and if a statement can be made on the matter.</w:t>
      </w:r>
    </w:p>
    <w:p w14:paraId="410C1775" w14:textId="7785F6E5" w:rsidR="00E776AB" w:rsidRDefault="004638EA">
      <w:r>
        <w:rPr>
          <w:b/>
        </w:rPr>
        <w:t xml:space="preserve">The following Report from the Chief Executive was Read: </w:t>
      </w:r>
    </w:p>
    <w:p w14:paraId="07ECC92F" w14:textId="695D9A7D" w:rsidR="00E776AB" w:rsidRDefault="003533FD">
      <w:r>
        <w:t>The Planning Authority has liaised with the developer and the developer has outlined that the planting season is from now until the end of February and the intention is to complete the Somerton landscaping elements including the Hillcrest boundary in this landscaping season.</w:t>
      </w:r>
    </w:p>
    <w:p w14:paraId="46FC8B72" w14:textId="685D79AC" w:rsidR="004638EA" w:rsidRDefault="004638EA">
      <w:r>
        <w:t>Following contributions from Councillors</w:t>
      </w:r>
      <w:r w:rsidR="00CF4FB5">
        <w:t xml:space="preserve"> P Gogarty</w:t>
      </w:r>
      <w:r w:rsidR="00647551">
        <w:t xml:space="preserve"> and</w:t>
      </w:r>
      <w:r w:rsidR="00CF4FB5">
        <w:t xml:space="preserve"> J Tuffy</w:t>
      </w:r>
      <w:r w:rsidR="00647551">
        <w:t>, Eoin Burke A/Senior Planner</w:t>
      </w:r>
      <w:r w:rsidR="00CF4FB5">
        <w:t xml:space="preserve"> </w:t>
      </w:r>
      <w:r>
        <w:t>responded to queries raised</w:t>
      </w:r>
      <w:r w:rsidR="00647551">
        <w:t xml:space="preserve">, a commitment was given to speak to the Developer to request he refer back to the residents of hillcrest heights in relation to commitments given earlier this year </w:t>
      </w:r>
      <w:r>
        <w:t xml:space="preserve">and the Report was </w:t>
      </w:r>
      <w:r w:rsidRPr="004638EA">
        <w:rPr>
          <w:b/>
          <w:bCs/>
        </w:rPr>
        <w:t>NOTED</w:t>
      </w:r>
      <w:r>
        <w:t xml:space="preserve"> </w:t>
      </w:r>
    </w:p>
    <w:p w14:paraId="21EED636" w14:textId="30485464" w:rsidR="00E776AB" w:rsidRDefault="004638EA">
      <w:pPr>
        <w:pStyle w:val="Heading3"/>
      </w:pPr>
      <w:r>
        <w:rPr>
          <w:b/>
          <w:u w:val="single"/>
        </w:rPr>
        <w:t>LPNC/636/</w:t>
      </w:r>
      <w:r w:rsidR="003533FD">
        <w:rPr>
          <w:b/>
          <w:u w:val="single"/>
        </w:rPr>
        <w:t>M25</w:t>
      </w:r>
      <w:r>
        <w:rPr>
          <w:b/>
          <w:u w:val="single"/>
        </w:rPr>
        <w:t xml:space="preserve"> </w:t>
      </w:r>
      <w:r w:rsidR="003533FD">
        <w:rPr>
          <w:b/>
          <w:u w:val="single"/>
        </w:rPr>
        <w:t>Item ID:76994</w:t>
      </w:r>
      <w:r>
        <w:rPr>
          <w:b/>
          <w:u w:val="single"/>
        </w:rPr>
        <w:t xml:space="preserve"> – Traffic Management Plan Clonburris SDZ</w:t>
      </w:r>
    </w:p>
    <w:p w14:paraId="629C89B1" w14:textId="1D0B5200" w:rsidR="00E776AB" w:rsidRDefault="003533FD">
      <w:r>
        <w:t>Proposed by Councillor L. O'Toole</w:t>
      </w:r>
      <w:r w:rsidR="004638EA">
        <w:t xml:space="preserve">, Seconded by Councillor  E O'Brien </w:t>
      </w:r>
    </w:p>
    <w:p w14:paraId="2A5B2E5C" w14:textId="77777777" w:rsidR="00E776AB" w:rsidRDefault="003533FD">
      <w:r>
        <w:t>This committee requests that the Chief Executive provides details on the proposed road layout to allow for the implementation of the construction traffic management plan as part of the Clonburris SDZ. To include all the roads (within the Lucan area) that will be used to accommodate construction traffic and similarly ask that a recap on the construction traffic management plan within Adamstown SDZ. To ask that a map identifying the roads accompany the response.</w:t>
      </w:r>
    </w:p>
    <w:p w14:paraId="070E37D9" w14:textId="506F3EF5" w:rsidR="00E776AB" w:rsidRDefault="004638EA">
      <w:r>
        <w:rPr>
          <w:b/>
        </w:rPr>
        <w:t xml:space="preserve">The following Report from the Chief Executive was Read: </w:t>
      </w:r>
    </w:p>
    <w:p w14:paraId="47812AB1" w14:textId="77777777" w:rsidR="00E776AB" w:rsidRDefault="003533FD">
      <w:r>
        <w:t xml:space="preserve">Section 2.9.13 of the Clonburris Planning Scheme states that a Construction Environmental Management Plan (CEMP) shall be prepared in advance of the physical elements proposed as part of </w:t>
      </w:r>
      <w:r>
        <w:lastRenderedPageBreak/>
        <w:t>the Planning Scheme and will be implemented throughout.</w:t>
      </w:r>
      <w:r>
        <w:br/>
        <w:t>The Scheme outlines that CEMPs typically provide details of intended construction practice for the proposed development, including the following extracts:</w:t>
      </w:r>
    </w:p>
    <w:p w14:paraId="414F9E3E" w14:textId="77777777" w:rsidR="00E776AB" w:rsidRDefault="003533FD">
      <w:r>
        <w:t>- details of the timing and routing of construction traffic to and from the construction site and associated directional signage, ad</w:t>
      </w:r>
      <w:r>
        <w:br/>
        <w:t>- measures to obviate queuing of construction traffic on the adjoining road network</w:t>
      </w:r>
    </w:p>
    <w:p w14:paraId="2676977A" w14:textId="77777777" w:rsidR="00E776AB" w:rsidRDefault="003533FD">
      <w:r>
        <w:t>A Construction Management Plan or CEMP will be approved by the LA on a case by case basis as each planning application comes forward for commencement. The haul routes agreed must be proven to have suitable capacity and be designed to facilitate HGV traffic.</w:t>
      </w:r>
    </w:p>
    <w:p w14:paraId="2E9DECD4" w14:textId="5705C3F6" w:rsidR="00E776AB" w:rsidRDefault="003533FD">
      <w:r>
        <w:t xml:space="preserve">SDCC cannot analyse the </w:t>
      </w:r>
      <w:r w:rsidR="00B52558">
        <w:t>suitability</w:t>
      </w:r>
      <w:r>
        <w:t xml:space="preserve"> of proposed construction management plans until they are submitted and until the estimated haulage tonnage calculated and the frequency of loads from particular sites in Clonburris is known.</w:t>
      </w:r>
    </w:p>
    <w:p w14:paraId="62EB3FC9" w14:textId="6872BB99" w:rsidR="004638EA" w:rsidRDefault="004638EA">
      <w:r>
        <w:t>Following contributions from Councillor</w:t>
      </w:r>
      <w:r w:rsidR="001C0B75">
        <w:t xml:space="preserve">s </w:t>
      </w:r>
      <w:r w:rsidR="00647551">
        <w:t>L O'Toole</w:t>
      </w:r>
      <w:r w:rsidR="001C0B75">
        <w:t xml:space="preserve"> and D Ó’Brádaigh</w:t>
      </w:r>
      <w:r w:rsidR="00647551">
        <w:t>, Eoin Burke A/Senior Planner</w:t>
      </w:r>
      <w:r>
        <w:t xml:space="preserve"> responded to queries raised and the Report was </w:t>
      </w:r>
      <w:r w:rsidRPr="004638EA">
        <w:rPr>
          <w:b/>
          <w:bCs/>
        </w:rPr>
        <w:t>NOTED</w:t>
      </w:r>
      <w:r w:rsidR="00647551">
        <w:rPr>
          <w:b/>
          <w:bCs/>
        </w:rPr>
        <w:t>.</w:t>
      </w:r>
      <w:r>
        <w:t xml:space="preserve"> </w:t>
      </w:r>
    </w:p>
    <w:p w14:paraId="7B933BC2" w14:textId="42DF5645" w:rsidR="00E776AB" w:rsidRDefault="004638EA">
      <w:pPr>
        <w:pStyle w:val="Heading3"/>
      </w:pPr>
      <w:r>
        <w:rPr>
          <w:b/>
          <w:u w:val="single"/>
        </w:rPr>
        <w:t>LPNC/637/</w:t>
      </w:r>
      <w:r w:rsidR="003533FD">
        <w:rPr>
          <w:b/>
          <w:u w:val="single"/>
        </w:rPr>
        <w:t>M26 Item ID:76678</w:t>
      </w:r>
      <w:r>
        <w:rPr>
          <w:b/>
          <w:u w:val="single"/>
        </w:rPr>
        <w:t xml:space="preserve"> – Healthcare Services Adamstown SDZ</w:t>
      </w:r>
    </w:p>
    <w:p w14:paraId="5A686AE6" w14:textId="62E64271" w:rsidR="00E776AB" w:rsidRDefault="003533FD">
      <w:r>
        <w:t>Proposed by Councillor Derren Ó Brádaigh</w:t>
      </w:r>
      <w:r w:rsidR="004638EA">
        <w:t xml:space="preserve">, Seconded by Councillor  E O'Brien </w:t>
      </w:r>
    </w:p>
    <w:p w14:paraId="72D9E945" w14:textId="77777777" w:rsidR="00E776AB" w:rsidRDefault="003533FD">
      <w:r>
        <w:t>That this committee in further recognising the inadequate provision of healthcare services to emerge within the Adamstown SDZ and surrounding developments of West Lucan, now write to the Minister of Health expressing our concern in this regard.</w:t>
      </w:r>
    </w:p>
    <w:p w14:paraId="4D98E066" w14:textId="1825E30A" w:rsidR="00E776AB" w:rsidRDefault="004638EA">
      <w:r>
        <w:rPr>
          <w:b/>
        </w:rPr>
        <w:t xml:space="preserve">The following Report from the Chief Executive was Read: </w:t>
      </w:r>
    </w:p>
    <w:p w14:paraId="7CE57F85" w14:textId="77777777" w:rsidR="00E776AB" w:rsidRDefault="003533FD">
      <w:r>
        <w:t>The Adamstown Planning Scheme requires a primary health care centre as part of Phase 5 of the Planning Scheme. </w:t>
      </w:r>
    </w:p>
    <w:p w14:paraId="0B5A02B0" w14:textId="77777777" w:rsidR="00E776AB" w:rsidRDefault="003533FD">
      <w:r>
        <w:t>Under planning reference SDZ22A/0012, planning permission was granted at 1, Adamstown Boulevard on 3</w:t>
      </w:r>
      <w:r>
        <w:rPr>
          <w:vertAlign w:val="superscript"/>
        </w:rPr>
        <w:t>rd</w:t>
      </w:r>
      <w:r>
        <w:t xml:space="preserve"> October 2022 for the change of Use from existing four-storey Office building to a Health Centre, including associated minor internal layout revisions (2,987sq.m GFA); Amendments to elements of existing external facade of building including removal of glazed facade at ground, first and second floor level and replace with part clad/part glazed facade and replacement of ground floor timber cladding on eastern ground floor elevation with cladding; A new single storey bin store (c. 30 </w:t>
      </w:r>
      <w:proofErr w:type="spellStart"/>
      <w:r>
        <w:t>sq.m</w:t>
      </w:r>
      <w:proofErr w:type="spellEnd"/>
      <w:r>
        <w:t xml:space="preserve"> GFA); 21 surface level bicycle parking spaces; Alterations to the existing Adamstown Boulevard road consisting of relocation of cycle lane and footpath to allow for the creation of emergency vehicle set down and layby area associated with the Health Centre; All associated and ancillary site development and landscape works On lands generally bounded by Adamstown Boulevard to the west; Adamstown Avenue to the south; residential units in the Stratton development to the north and Stratton Way to the east.</w:t>
      </w:r>
    </w:p>
    <w:p w14:paraId="1725C6AC" w14:textId="0083A94A" w:rsidR="00E776AB" w:rsidRDefault="003533FD">
      <w:r>
        <w:t>SDCC have being discussing the delivery of the health centre with the HSE and the developer. The Planning Authority has no objection to the Area Committee writing to the Minister.</w:t>
      </w:r>
    </w:p>
    <w:p w14:paraId="56022744" w14:textId="409212C0" w:rsidR="004638EA" w:rsidRPr="004638EA" w:rsidRDefault="004638EA">
      <w:pPr>
        <w:rPr>
          <w:b/>
          <w:bCs/>
        </w:rPr>
      </w:pPr>
      <w:r>
        <w:t xml:space="preserve">The following Motion was unanimously </w:t>
      </w:r>
      <w:r w:rsidRPr="004638EA">
        <w:rPr>
          <w:b/>
          <w:bCs/>
        </w:rPr>
        <w:t>Agreed</w:t>
      </w:r>
      <w:r>
        <w:t xml:space="preserve"> and </w:t>
      </w:r>
      <w:r w:rsidRPr="004638EA">
        <w:rPr>
          <w:b/>
          <w:bCs/>
        </w:rPr>
        <w:t xml:space="preserve">Moved without Debate </w:t>
      </w:r>
    </w:p>
    <w:p w14:paraId="1F4378D2" w14:textId="3DA9AB9E" w:rsidR="00E776AB" w:rsidRDefault="004638EA">
      <w:pPr>
        <w:pStyle w:val="Heading3"/>
      </w:pPr>
      <w:r>
        <w:rPr>
          <w:b/>
          <w:u w:val="single"/>
        </w:rPr>
        <w:t>LPNC/638/</w:t>
      </w:r>
      <w:r w:rsidR="003533FD">
        <w:rPr>
          <w:b/>
          <w:u w:val="single"/>
        </w:rPr>
        <w:t>M27 Item ID:76983</w:t>
      </w:r>
      <w:r>
        <w:rPr>
          <w:b/>
          <w:u w:val="single"/>
        </w:rPr>
        <w:t xml:space="preserve"> – Carparking Space Adamstown SDZ</w:t>
      </w:r>
    </w:p>
    <w:p w14:paraId="7A7EDCF0" w14:textId="2C82C1AA" w:rsidR="00E776AB" w:rsidRDefault="003533FD">
      <w:r>
        <w:t>Proposed by Councillor P. Gogarty</w:t>
      </w:r>
      <w:r w:rsidR="004638EA">
        <w:t xml:space="preserve">, Seconded by Councillor  E O'Brien </w:t>
      </w:r>
    </w:p>
    <w:p w14:paraId="6FEEDC6B" w14:textId="77777777" w:rsidR="00E776AB" w:rsidRDefault="003533FD">
      <w:r>
        <w:lastRenderedPageBreak/>
        <w:t>That the Chief Executive provides an update on the total number of car parking spaces provided in the Adamstown SDZ to date as a proportion of housing units built and specifically for a detailed examination to be carried out regarding the number of spaces available to residents in the vicinity of Adamstown Way from the junction with Adamstown Park to Adamstown Boulevard, as residents have reported huge problems along this stretch, with no safe alternatives apparently available.</w:t>
      </w:r>
    </w:p>
    <w:p w14:paraId="398AF12E" w14:textId="19F9AEBF" w:rsidR="00E776AB" w:rsidRDefault="002375C0">
      <w:r>
        <w:rPr>
          <w:b/>
        </w:rPr>
        <w:t xml:space="preserve">The following Report from the Chief Executive was Read: </w:t>
      </w:r>
    </w:p>
    <w:p w14:paraId="22533260" w14:textId="78FDA9D0" w:rsidR="00E776AB" w:rsidRDefault="003533FD">
      <w:r>
        <w:rPr>
          <w:b/>
        </w:rPr>
        <w:t>Adamstown Planning Scheme – Car Parking</w:t>
      </w:r>
      <w:r>
        <w:br/>
        <w:t>The Adamstown Planning Scheme (2014)(as amended) sets car parking standards for proposed developments, 1 space for 1 bedroom dwellings, 1.5 spaces for 2 bedroom dwellings and 2 spaces for 3+ bedroom dwellings. It does not make a specific separate provision for apartments. These are a maximum car parking provision and should not be considered a target. This infers that proposals can be less depending on justifications set out in planning applications. The Planning Scheme states that the minimum residential car parking standard is an average of 1 space per dwelling.</w:t>
      </w:r>
      <w:r>
        <w:br/>
        <w:t xml:space="preserve">The Planning Scheme also states that where it can be demonstrated that car parking can be shared between complementary land uses, parking standards may be altered accordingly, and revised downwards. </w:t>
      </w:r>
      <w:r w:rsidR="00B52558">
        <w:t>Therefore,</w:t>
      </w:r>
      <w:r>
        <w:t xml:space="preserve"> it is likely that the number of permitted spaces is less than 1.5 spaces per dwelling, and in some instances less than 1 space per dwelling.</w:t>
      </w:r>
    </w:p>
    <w:p w14:paraId="6CC05D58" w14:textId="62A9566B" w:rsidR="00E776AB" w:rsidRDefault="003533FD">
      <w:r>
        <w:t xml:space="preserve">Planning applications are assessed on a case by case basis by a </w:t>
      </w:r>
      <w:r w:rsidR="00B52558">
        <w:t>multi-disciplinary</w:t>
      </w:r>
      <w:r>
        <w:t xml:space="preserve"> team, and against the latest and most up to date policy guidance.</w:t>
      </w:r>
    </w:p>
    <w:p w14:paraId="2AC9FC52" w14:textId="77777777" w:rsidR="00E776AB" w:rsidRDefault="003533FD">
      <w:r>
        <w:rPr>
          <w:b/>
        </w:rPr>
        <w:t>Apartment Guidelines (2020)</w:t>
      </w:r>
      <w:r>
        <w:br/>
        <w:t>The Apartment Guidelines (2020) look to ensure that apartment living is an increasingly attractive and desirable housing option for a range of household types and tenures, building on and learning from experience to date, and that the economic and regulatory conditions are such that apartment development attracts both the investment and the seeking out of this crucial form of housing by households, that will then result in greater delivery of apartments in Ireland’s cities and towns and other appropriate locations. The guidelines rank areas and attribute approaches for car parking to certain suitable locations.</w:t>
      </w:r>
    </w:p>
    <w:p w14:paraId="21E1994D" w14:textId="77777777" w:rsidR="00E776AB" w:rsidRDefault="003533FD">
      <w:r>
        <w:t>Central and/or Accessible urban locations:</w:t>
      </w:r>
      <w:r>
        <w:br/>
        <w:t>In larger scale and higher density developments, comprising wholly of apartments in more central locations that are well served by public transport, the default policy is for car parking provision to be minimised, substantially reduced or wholly eliminated in certain circumstances. The policies above would be particularly applicable in highly accessible areas such as in or adjoining city cores or at a confluence of public transport systems such rail and bus stations located in close proximity.</w:t>
      </w:r>
    </w:p>
    <w:p w14:paraId="66C2EBB2" w14:textId="77777777" w:rsidR="00E776AB" w:rsidRDefault="003533FD">
      <w:r>
        <w:t xml:space="preserve">These locations are most likely to be in cities, especially in or adjacent to (i.e. within 15 minutes walking distance of) city centres or centrally located employment locations. This includes 10 minutes walking distance of </w:t>
      </w:r>
      <w:proofErr w:type="gramStart"/>
      <w:r>
        <w:t>DART,</w:t>
      </w:r>
      <w:proofErr w:type="gramEnd"/>
      <w:r>
        <w:t xml:space="preserve"> commuter rail or Luas stops or within 5 minutes walking distance of high frequency (min 10 minute peak hour frequency) bus services</w:t>
      </w:r>
    </w:p>
    <w:p w14:paraId="5ED90BDD" w14:textId="77777777" w:rsidR="00E776AB" w:rsidRDefault="003533FD">
      <w:r>
        <w:t>The area around Adamstown District Centre can be considered to fall within the above thresholds of accessible urban locations, whereby the train station provides frequent services to Dublin City Centre.</w:t>
      </w:r>
    </w:p>
    <w:p w14:paraId="47A91552" w14:textId="77777777" w:rsidR="00E776AB" w:rsidRDefault="003533FD">
      <w:r>
        <w:t>Intermediate Urban Locations:</w:t>
      </w:r>
      <w:r>
        <w:br/>
        <w:t xml:space="preserve">In suburban/urban locations served by public transport or close to town centres or employment areas and particularly for housing schemes with more than 45 dwellings per hectare net (18 per </w:t>
      </w:r>
      <w:r>
        <w:lastRenderedPageBreak/>
        <w:t>acre), planning authorities must consider a reduced overall car parking standard and apply an appropriate maximum car parking standard.</w:t>
      </w:r>
    </w:p>
    <w:p w14:paraId="3CA3C42E" w14:textId="1AB18245" w:rsidR="00E776AB" w:rsidRDefault="003533FD">
      <w:r>
        <w:t>The above criteria can be considered and applied to the remainder of Adamstown SDZ, where an ‘appropriate maximum’ be applied. The appropriate maximum would be considered as per the above criteria, which could be less than 1 space per dwelling across the SDZ, on average.</w:t>
      </w:r>
    </w:p>
    <w:p w14:paraId="26DF6357" w14:textId="0B8EDF61" w:rsidR="002375C0" w:rsidRDefault="002375C0">
      <w:r>
        <w:t>Following contributions from Councillors</w:t>
      </w:r>
      <w:r w:rsidR="00647551">
        <w:t xml:space="preserve"> P Gogarty, D O ‘Brádaigh, L O'Toole and E O'Brien, Eoin Burke A/Senior Planner </w:t>
      </w:r>
      <w:r>
        <w:t xml:space="preserve">responded to queries raised and the Report was </w:t>
      </w:r>
      <w:r w:rsidRPr="002375C0">
        <w:rPr>
          <w:b/>
          <w:bCs/>
        </w:rPr>
        <w:t>NOTED</w:t>
      </w:r>
      <w:r>
        <w:t xml:space="preserve"> </w:t>
      </w:r>
    </w:p>
    <w:p w14:paraId="71A9E6EF" w14:textId="77777777" w:rsidR="00E776AB" w:rsidRPr="002375C0" w:rsidRDefault="003533FD" w:rsidP="002375C0">
      <w:pPr>
        <w:pStyle w:val="Heading2"/>
        <w:jc w:val="center"/>
        <w:rPr>
          <w:b/>
          <w:bCs/>
          <w:sz w:val="32"/>
          <w:szCs w:val="32"/>
        </w:rPr>
      </w:pPr>
      <w:r w:rsidRPr="002375C0">
        <w:rPr>
          <w:b/>
          <w:bCs/>
          <w:sz w:val="32"/>
          <w:szCs w:val="32"/>
        </w:rPr>
        <w:t>Economic Development</w:t>
      </w:r>
    </w:p>
    <w:p w14:paraId="1E0D50F1" w14:textId="4D040784" w:rsidR="00E776AB" w:rsidRDefault="002375C0">
      <w:pPr>
        <w:pStyle w:val="Heading3"/>
      </w:pPr>
      <w:r>
        <w:rPr>
          <w:b/>
          <w:u w:val="single"/>
        </w:rPr>
        <w:t>LPNC/639/</w:t>
      </w:r>
      <w:r w:rsidR="003533FD">
        <w:rPr>
          <w:b/>
          <w:u w:val="single"/>
        </w:rPr>
        <w:t>Q24</w:t>
      </w:r>
      <w:r>
        <w:rPr>
          <w:b/>
          <w:u w:val="single"/>
        </w:rPr>
        <w:t xml:space="preserve"> </w:t>
      </w:r>
      <w:r w:rsidR="003533FD">
        <w:rPr>
          <w:b/>
          <w:u w:val="single"/>
        </w:rPr>
        <w:t>Item ID:76993</w:t>
      </w:r>
      <w:r>
        <w:rPr>
          <w:b/>
          <w:u w:val="single"/>
        </w:rPr>
        <w:t xml:space="preserve"> – 12</w:t>
      </w:r>
      <w:r w:rsidRPr="002375C0">
        <w:rPr>
          <w:b/>
          <w:u w:val="single"/>
          <w:vertAlign w:val="superscript"/>
        </w:rPr>
        <w:t>th</w:t>
      </w:r>
      <w:r>
        <w:rPr>
          <w:b/>
          <w:u w:val="single"/>
        </w:rPr>
        <w:t xml:space="preserve"> Lock Complex </w:t>
      </w:r>
    </w:p>
    <w:p w14:paraId="7FE6F999" w14:textId="77777777" w:rsidR="00E776AB" w:rsidRDefault="003533FD">
      <w:r>
        <w:t>Proposed by Councillor P. Gogarty</w:t>
      </w:r>
    </w:p>
    <w:p w14:paraId="5B0270CB" w14:textId="77777777" w:rsidR="00E776AB" w:rsidRDefault="003533FD">
      <w:r>
        <w:t>To ask the Chief Executive for an update on plans to develop the 12th Lock complex as a tourist and recreation destination?</w:t>
      </w:r>
    </w:p>
    <w:p w14:paraId="07AE12A9" w14:textId="77777777" w:rsidR="00E776AB" w:rsidRDefault="003533FD">
      <w:r>
        <w:rPr>
          <w:b/>
        </w:rPr>
        <w:t>REPLY:</w:t>
      </w:r>
    </w:p>
    <w:p w14:paraId="3C0E9AFC" w14:textId="63A797A8" w:rsidR="00E776AB" w:rsidRDefault="003533FD">
      <w:r>
        <w:t xml:space="preserve">The development of a 12th Lock Masterplan is progressing well with the plan scheduled for completion by end of January 2023. The firm focus is on developing the area as a destination for tourists and locals alike capitalising on the existing heritage and recreational amenity </w:t>
      </w:r>
      <w:r w:rsidR="00B52558">
        <w:t>assets and</w:t>
      </w:r>
      <w:r>
        <w:t xml:space="preserve"> complementing other Council projects such as the Canal Loops Project. </w:t>
      </w:r>
    </w:p>
    <w:p w14:paraId="175C9B3A" w14:textId="1BB1B85F" w:rsidR="00E776AB" w:rsidRDefault="002375C0">
      <w:pPr>
        <w:pStyle w:val="Heading3"/>
      </w:pPr>
      <w:r>
        <w:rPr>
          <w:b/>
          <w:u w:val="single"/>
        </w:rPr>
        <w:t>LPNC/640/</w:t>
      </w:r>
      <w:r w:rsidR="003533FD">
        <w:rPr>
          <w:b/>
          <w:u w:val="single"/>
        </w:rPr>
        <w:t>Q25</w:t>
      </w:r>
      <w:r>
        <w:rPr>
          <w:b/>
          <w:u w:val="single"/>
        </w:rPr>
        <w:t xml:space="preserve"> </w:t>
      </w:r>
      <w:r w:rsidR="003533FD">
        <w:rPr>
          <w:b/>
          <w:u w:val="single"/>
        </w:rPr>
        <w:t>Item ID:77024</w:t>
      </w:r>
      <w:r>
        <w:rPr>
          <w:b/>
          <w:u w:val="single"/>
        </w:rPr>
        <w:t xml:space="preserve"> – Old School House </w:t>
      </w:r>
    </w:p>
    <w:p w14:paraId="56BBC634" w14:textId="77777777" w:rsidR="00E776AB" w:rsidRDefault="003533FD">
      <w:r>
        <w:t>Proposed by Councillor L. O'Toole</w:t>
      </w:r>
    </w:p>
    <w:p w14:paraId="7CAF9353" w14:textId="77777777" w:rsidR="00E776AB" w:rsidRDefault="003533FD">
      <w:r>
        <w:t>To ask the Chief Executive if there has been any further development on the sale of the Old School House, Lucan Village</w:t>
      </w:r>
    </w:p>
    <w:p w14:paraId="76B3E091" w14:textId="77777777" w:rsidR="00E776AB" w:rsidRDefault="003533FD">
      <w:r>
        <w:rPr>
          <w:b/>
        </w:rPr>
        <w:t>REPLY:</w:t>
      </w:r>
    </w:p>
    <w:p w14:paraId="6DBB1FF9" w14:textId="77777777" w:rsidR="00E776AB" w:rsidRDefault="003533FD">
      <w:r>
        <w:t>The Council have continued to engage with the property agent looking after this matter with a view to concluding the sale as soon as possible. </w:t>
      </w:r>
    </w:p>
    <w:p w14:paraId="3EC672B1" w14:textId="7C5F5E83" w:rsidR="00E776AB" w:rsidRDefault="002375C0">
      <w:pPr>
        <w:pStyle w:val="Heading3"/>
      </w:pPr>
      <w:r>
        <w:rPr>
          <w:b/>
          <w:u w:val="single"/>
        </w:rPr>
        <w:t>LPNC/641/</w:t>
      </w:r>
      <w:r w:rsidR="003533FD">
        <w:rPr>
          <w:b/>
          <w:u w:val="single"/>
        </w:rPr>
        <w:t>C8</w:t>
      </w:r>
      <w:r>
        <w:rPr>
          <w:b/>
          <w:u w:val="single"/>
        </w:rPr>
        <w:t xml:space="preserve"> </w:t>
      </w:r>
      <w:r w:rsidR="003533FD">
        <w:rPr>
          <w:b/>
          <w:u w:val="single"/>
        </w:rPr>
        <w:t>Item ID:76828</w:t>
      </w:r>
      <w:r>
        <w:rPr>
          <w:b/>
          <w:u w:val="single"/>
        </w:rPr>
        <w:t xml:space="preserve"> - Correspondence</w:t>
      </w:r>
    </w:p>
    <w:p w14:paraId="29D6218C" w14:textId="77777777" w:rsidR="00E776AB" w:rsidRDefault="003533FD">
      <w:r>
        <w:t>Correspondence (No Business)</w:t>
      </w:r>
    </w:p>
    <w:p w14:paraId="16D1B694" w14:textId="37901AFC" w:rsidR="00E776AB" w:rsidRDefault="002375C0">
      <w:pPr>
        <w:pStyle w:val="Heading3"/>
      </w:pPr>
      <w:r>
        <w:rPr>
          <w:b/>
          <w:u w:val="single"/>
        </w:rPr>
        <w:t>LPNC/642/</w:t>
      </w:r>
      <w:r w:rsidR="003533FD">
        <w:rPr>
          <w:b/>
          <w:u w:val="single"/>
        </w:rPr>
        <w:t>H12</w:t>
      </w:r>
      <w:r>
        <w:rPr>
          <w:b/>
          <w:u w:val="single"/>
        </w:rPr>
        <w:t xml:space="preserve"> </w:t>
      </w:r>
      <w:r w:rsidR="003533FD">
        <w:rPr>
          <w:b/>
          <w:u w:val="single"/>
        </w:rPr>
        <w:t>Item ID:76838</w:t>
      </w:r>
      <w:r>
        <w:rPr>
          <w:b/>
          <w:u w:val="single"/>
        </w:rPr>
        <w:t xml:space="preserve"> – New Works</w:t>
      </w:r>
    </w:p>
    <w:p w14:paraId="2C5E9D00" w14:textId="77777777" w:rsidR="00E776AB" w:rsidRDefault="003533FD">
      <w:r>
        <w:t>New Works (No Business)</w:t>
      </w:r>
    </w:p>
    <w:p w14:paraId="44B9C2B2" w14:textId="4D26946E" w:rsidR="00E776AB" w:rsidRPr="002375C0" w:rsidRDefault="003533FD" w:rsidP="002375C0">
      <w:pPr>
        <w:pStyle w:val="Heading2"/>
        <w:jc w:val="center"/>
        <w:rPr>
          <w:b/>
          <w:bCs/>
          <w:sz w:val="32"/>
          <w:szCs w:val="32"/>
        </w:rPr>
      </w:pPr>
      <w:r w:rsidRPr="002375C0">
        <w:rPr>
          <w:b/>
          <w:bCs/>
          <w:sz w:val="32"/>
          <w:szCs w:val="32"/>
        </w:rPr>
        <w:t>Libraries</w:t>
      </w:r>
      <w:r w:rsidR="002375C0">
        <w:rPr>
          <w:b/>
          <w:bCs/>
          <w:sz w:val="32"/>
          <w:szCs w:val="32"/>
        </w:rPr>
        <w:t xml:space="preserve"> &amp;</w:t>
      </w:r>
      <w:r w:rsidRPr="002375C0">
        <w:rPr>
          <w:b/>
          <w:bCs/>
          <w:sz w:val="32"/>
          <w:szCs w:val="32"/>
        </w:rPr>
        <w:t xml:space="preserve"> Arts</w:t>
      </w:r>
    </w:p>
    <w:p w14:paraId="256EFB43" w14:textId="69520353" w:rsidR="00E776AB" w:rsidRDefault="002375C0">
      <w:pPr>
        <w:pStyle w:val="Heading3"/>
      </w:pPr>
      <w:r>
        <w:rPr>
          <w:b/>
          <w:u w:val="single"/>
        </w:rPr>
        <w:t>LPNC/643/</w:t>
      </w:r>
      <w:r w:rsidR="003533FD">
        <w:rPr>
          <w:b/>
          <w:u w:val="single"/>
        </w:rPr>
        <w:t>C9 Item ID:76830</w:t>
      </w:r>
      <w:r>
        <w:rPr>
          <w:b/>
          <w:u w:val="single"/>
        </w:rPr>
        <w:t xml:space="preserve"> - Correspondence</w:t>
      </w:r>
    </w:p>
    <w:p w14:paraId="6B593ACF" w14:textId="77777777" w:rsidR="00E776AB" w:rsidRDefault="003533FD">
      <w:r>
        <w:t>Correspondence (No Business)</w:t>
      </w:r>
    </w:p>
    <w:p w14:paraId="593217ED" w14:textId="09F64698" w:rsidR="00E776AB" w:rsidRDefault="002375C0">
      <w:pPr>
        <w:pStyle w:val="Heading3"/>
      </w:pPr>
      <w:r>
        <w:rPr>
          <w:b/>
          <w:u w:val="single"/>
        </w:rPr>
        <w:t>LPNC/644/</w:t>
      </w:r>
      <w:r w:rsidR="003533FD">
        <w:rPr>
          <w:b/>
          <w:u w:val="single"/>
        </w:rPr>
        <w:t>H13 Item ID:76841</w:t>
      </w:r>
      <w:r>
        <w:rPr>
          <w:b/>
          <w:u w:val="single"/>
        </w:rPr>
        <w:t xml:space="preserve"> – New Works</w:t>
      </w:r>
    </w:p>
    <w:p w14:paraId="563B9CB8" w14:textId="77777777" w:rsidR="00E776AB" w:rsidRDefault="003533FD">
      <w:r>
        <w:t>NEW WORKS (No Business)</w:t>
      </w:r>
    </w:p>
    <w:p w14:paraId="47F82DF6" w14:textId="4F075FB9" w:rsidR="00E776AB" w:rsidRDefault="002375C0">
      <w:pPr>
        <w:pStyle w:val="Heading3"/>
      </w:pPr>
      <w:r>
        <w:rPr>
          <w:b/>
          <w:u w:val="single"/>
        </w:rPr>
        <w:t>LPNC/645/</w:t>
      </w:r>
      <w:r w:rsidR="003533FD">
        <w:rPr>
          <w:b/>
          <w:u w:val="single"/>
        </w:rPr>
        <w:t>H14</w:t>
      </w:r>
      <w:r>
        <w:rPr>
          <w:b/>
          <w:u w:val="single"/>
        </w:rPr>
        <w:t xml:space="preserve"> </w:t>
      </w:r>
      <w:r w:rsidR="003533FD">
        <w:rPr>
          <w:b/>
          <w:u w:val="single"/>
        </w:rPr>
        <w:t>Item ID:76849</w:t>
      </w:r>
      <w:r>
        <w:rPr>
          <w:b/>
          <w:u w:val="single"/>
        </w:rPr>
        <w:t xml:space="preserve"> – News &amp; Events</w:t>
      </w:r>
    </w:p>
    <w:p w14:paraId="2D879A3A" w14:textId="1B7738C9" w:rsidR="00E776AB" w:rsidRDefault="002375C0">
      <w:r>
        <w:t>The following Report was presented by</w:t>
      </w:r>
      <w:r w:rsidR="00DA1CF8">
        <w:t xml:space="preserve"> Paul Fusco, County Librarian and </w:t>
      </w:r>
      <w:r w:rsidR="004D6524">
        <w:t>Helen McMahon, Executive Librarian</w:t>
      </w:r>
    </w:p>
    <w:p w14:paraId="6B698D66" w14:textId="65B5DA4F" w:rsidR="002375C0" w:rsidRDefault="00591C22">
      <w:hyperlink r:id="rId23" w:history="1">
        <w:r w:rsidR="003533FD">
          <w:rPr>
            <w:rStyle w:val="Hyperlink"/>
          </w:rPr>
          <w:t>H14(</w:t>
        </w:r>
        <w:proofErr w:type="spellStart"/>
        <w:r w:rsidR="003533FD">
          <w:rPr>
            <w:rStyle w:val="Hyperlink"/>
          </w:rPr>
          <w:t>i</w:t>
        </w:r>
        <w:proofErr w:type="spellEnd"/>
        <w:r w:rsidR="003533FD">
          <w:rPr>
            <w:rStyle w:val="Hyperlink"/>
          </w:rPr>
          <w:t>) Library Development Plan</w:t>
        </w:r>
      </w:hyperlink>
      <w:r w:rsidR="003533FD">
        <w:br/>
      </w:r>
      <w:hyperlink r:id="rId24" w:history="1">
        <w:r w:rsidR="003533FD">
          <w:rPr>
            <w:rStyle w:val="Hyperlink"/>
          </w:rPr>
          <w:t>H14(ii) Library Events</w:t>
        </w:r>
      </w:hyperlink>
      <w:r w:rsidR="003533FD">
        <w:br/>
      </w:r>
      <w:hyperlink r:id="rId25" w:history="1">
        <w:r w:rsidR="003533FD">
          <w:rPr>
            <w:rStyle w:val="Hyperlink"/>
          </w:rPr>
          <w:t>H14(iii) Library Statistics</w:t>
        </w:r>
      </w:hyperlink>
      <w:r w:rsidR="003533FD">
        <w:br/>
      </w:r>
      <w:hyperlink r:id="rId26" w:history="1">
        <w:r w:rsidR="003533FD">
          <w:rPr>
            <w:rStyle w:val="Hyperlink"/>
          </w:rPr>
          <w:t>H14(iv) Mobile Library Timetable</w:t>
        </w:r>
      </w:hyperlink>
      <w:r w:rsidR="003533FD">
        <w:br/>
      </w:r>
      <w:r w:rsidR="00DA1CF8">
        <w:t xml:space="preserve">Following contributions from Councillors P Gogarty and </w:t>
      </w:r>
      <w:r w:rsidR="001C0B75">
        <w:t>L O'Toole, Paul Fusco, County Librarian and Helen McMahon Executive Librarian responded to queries raised and the</w:t>
      </w:r>
      <w:r w:rsidR="002375C0">
        <w:t xml:space="preserve"> Report was </w:t>
      </w:r>
      <w:r w:rsidR="002375C0" w:rsidRPr="002375C0">
        <w:rPr>
          <w:b/>
          <w:bCs/>
        </w:rPr>
        <w:t>NOTED</w:t>
      </w:r>
      <w:r w:rsidR="001C0B75">
        <w:rPr>
          <w:b/>
          <w:bCs/>
        </w:rPr>
        <w:t>.</w:t>
      </w:r>
      <w:r w:rsidR="002375C0">
        <w:t xml:space="preserve"> </w:t>
      </w:r>
    </w:p>
    <w:p w14:paraId="639DCB5D" w14:textId="3133CE41" w:rsidR="00E776AB" w:rsidRDefault="002375C0">
      <w:pPr>
        <w:pStyle w:val="Heading3"/>
      </w:pPr>
      <w:r>
        <w:rPr>
          <w:b/>
          <w:u w:val="single"/>
        </w:rPr>
        <w:t>LPNC/646/</w:t>
      </w:r>
      <w:r w:rsidR="003533FD">
        <w:rPr>
          <w:b/>
          <w:u w:val="single"/>
        </w:rPr>
        <w:t>H15 Item ID:76850</w:t>
      </w:r>
      <w:r>
        <w:rPr>
          <w:b/>
          <w:u w:val="single"/>
        </w:rPr>
        <w:t xml:space="preserve"> – Application for Arts Grants</w:t>
      </w:r>
    </w:p>
    <w:p w14:paraId="190BCD34" w14:textId="77777777" w:rsidR="00E776AB" w:rsidRDefault="003533FD">
      <w:r>
        <w:t>Application for Arts Grants (No Business)</w:t>
      </w:r>
    </w:p>
    <w:p w14:paraId="74CC0AEB" w14:textId="77777777" w:rsidR="00E776AB" w:rsidRPr="002375C0" w:rsidRDefault="003533FD" w:rsidP="002375C0">
      <w:pPr>
        <w:pStyle w:val="Heading2"/>
        <w:jc w:val="center"/>
        <w:rPr>
          <w:b/>
          <w:bCs/>
          <w:sz w:val="32"/>
          <w:szCs w:val="32"/>
        </w:rPr>
      </w:pPr>
      <w:r w:rsidRPr="002375C0">
        <w:rPr>
          <w:b/>
          <w:bCs/>
          <w:sz w:val="32"/>
          <w:szCs w:val="32"/>
        </w:rPr>
        <w:t>Corporate Support</w:t>
      </w:r>
    </w:p>
    <w:p w14:paraId="52CBE111" w14:textId="282DC795" w:rsidR="00E776AB" w:rsidRDefault="002375C0">
      <w:pPr>
        <w:pStyle w:val="Heading3"/>
      </w:pPr>
      <w:r>
        <w:rPr>
          <w:b/>
          <w:u w:val="single"/>
        </w:rPr>
        <w:t>LPNC/646/</w:t>
      </w:r>
      <w:r w:rsidR="003533FD">
        <w:rPr>
          <w:b/>
          <w:u w:val="single"/>
        </w:rPr>
        <w:t>Q26 Item ID:76680</w:t>
      </w:r>
      <w:r>
        <w:rPr>
          <w:b/>
          <w:u w:val="single"/>
        </w:rPr>
        <w:t xml:space="preserve"> – New Voter Registration</w:t>
      </w:r>
    </w:p>
    <w:p w14:paraId="72862137" w14:textId="77777777" w:rsidR="00E776AB" w:rsidRDefault="003533FD">
      <w:r>
        <w:t>Proposed by Councillor Derren Ó Brádaigh</w:t>
      </w:r>
    </w:p>
    <w:p w14:paraId="1EB5253B" w14:textId="44035F5C" w:rsidR="00E776AB" w:rsidRDefault="003533FD">
      <w:r>
        <w:t xml:space="preserve">To ask the manager to provide a report on how many new voter registrations (RFA2) and change of address (RFA3) applications have been received by this council since 2019 also </w:t>
      </w:r>
      <w:proofErr w:type="gramStart"/>
      <w:r>
        <w:t>taking into account</w:t>
      </w:r>
      <w:proofErr w:type="gramEnd"/>
      <w:r>
        <w:t xml:space="preserve"> the recently upgraded electoral register and upgraded </w:t>
      </w:r>
      <w:r w:rsidR="00B52558">
        <w:t>forms and</w:t>
      </w:r>
      <w:r>
        <w:t xml:space="preserve"> detailing the breakdown for Palmerstown-Fonthill and Lucan.</w:t>
      </w:r>
    </w:p>
    <w:p w14:paraId="266211CA" w14:textId="77777777" w:rsidR="00E776AB" w:rsidRDefault="003533FD">
      <w:r>
        <w:rPr>
          <w:b/>
        </w:rPr>
        <w:t>REPLY:</w:t>
      </w:r>
    </w:p>
    <w:p w14:paraId="1B51458E" w14:textId="77777777" w:rsidR="00E776AB" w:rsidRDefault="003533FD">
      <w:r>
        <w:t>Since 2019 there have been 6,141 new voters added to the Register of Electors and 2,884 change of address for the same period - the break down for the Palmerstown-Fonthill and Lucan areas as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000"/>
        <w:gridCol w:w="3000"/>
        <w:gridCol w:w="3000"/>
      </w:tblGrid>
      <w:tr w:rsidR="00E776AB" w14:paraId="51139877" w14:textId="77777777">
        <w:tc>
          <w:tcPr>
            <w:tcW w:w="3000" w:type="dxa"/>
            <w:vAlign w:val="center"/>
          </w:tcPr>
          <w:p w14:paraId="17E623E4" w14:textId="77777777" w:rsidR="00E776AB" w:rsidRDefault="003533FD">
            <w:r>
              <w:rPr>
                <w:b/>
              </w:rPr>
              <w:t>LEA</w:t>
            </w:r>
          </w:p>
        </w:tc>
        <w:tc>
          <w:tcPr>
            <w:tcW w:w="3000" w:type="dxa"/>
            <w:vAlign w:val="center"/>
          </w:tcPr>
          <w:p w14:paraId="72FBAA5B" w14:textId="77777777" w:rsidR="00E776AB" w:rsidRDefault="003533FD">
            <w:r>
              <w:rPr>
                <w:b/>
              </w:rPr>
              <w:t xml:space="preserve">Additions </w:t>
            </w:r>
          </w:p>
        </w:tc>
        <w:tc>
          <w:tcPr>
            <w:tcW w:w="3000" w:type="dxa"/>
            <w:vAlign w:val="center"/>
          </w:tcPr>
          <w:p w14:paraId="3BC35EAB" w14:textId="77777777" w:rsidR="00E776AB" w:rsidRDefault="003533FD">
            <w:r>
              <w:rPr>
                <w:b/>
              </w:rPr>
              <w:t>Change of Address</w:t>
            </w:r>
          </w:p>
        </w:tc>
      </w:tr>
      <w:tr w:rsidR="00E776AB" w14:paraId="29A49F82" w14:textId="77777777">
        <w:tc>
          <w:tcPr>
            <w:tcW w:w="3000" w:type="dxa"/>
            <w:vAlign w:val="center"/>
          </w:tcPr>
          <w:p w14:paraId="77CCFEF8" w14:textId="77777777" w:rsidR="00E776AB" w:rsidRDefault="003533FD">
            <w:r>
              <w:t>Lucan</w:t>
            </w:r>
          </w:p>
        </w:tc>
        <w:tc>
          <w:tcPr>
            <w:tcW w:w="3000" w:type="dxa"/>
            <w:vAlign w:val="center"/>
          </w:tcPr>
          <w:p w14:paraId="0E5E65F6" w14:textId="77777777" w:rsidR="00E776AB" w:rsidRDefault="003533FD">
            <w:r>
              <w:t>976</w:t>
            </w:r>
          </w:p>
        </w:tc>
        <w:tc>
          <w:tcPr>
            <w:tcW w:w="3000" w:type="dxa"/>
            <w:vAlign w:val="center"/>
          </w:tcPr>
          <w:p w14:paraId="567A3734" w14:textId="77777777" w:rsidR="00E776AB" w:rsidRDefault="003533FD">
            <w:r>
              <w:t>542</w:t>
            </w:r>
          </w:p>
        </w:tc>
      </w:tr>
      <w:tr w:rsidR="00E776AB" w14:paraId="24FC6D43" w14:textId="77777777">
        <w:tc>
          <w:tcPr>
            <w:tcW w:w="3000" w:type="dxa"/>
            <w:vAlign w:val="center"/>
          </w:tcPr>
          <w:p w14:paraId="2B87FAFF" w14:textId="77777777" w:rsidR="00E776AB" w:rsidRDefault="003533FD">
            <w:r>
              <w:t>Palmerstown- Fonthill</w:t>
            </w:r>
          </w:p>
        </w:tc>
        <w:tc>
          <w:tcPr>
            <w:tcW w:w="3000" w:type="dxa"/>
            <w:vAlign w:val="center"/>
          </w:tcPr>
          <w:p w14:paraId="1AB4C807" w14:textId="77777777" w:rsidR="00E776AB" w:rsidRDefault="003533FD">
            <w:r>
              <w:t>905</w:t>
            </w:r>
          </w:p>
        </w:tc>
        <w:tc>
          <w:tcPr>
            <w:tcW w:w="3000" w:type="dxa"/>
            <w:vAlign w:val="center"/>
          </w:tcPr>
          <w:p w14:paraId="246A81A5" w14:textId="77777777" w:rsidR="00E776AB" w:rsidRDefault="003533FD">
            <w:r>
              <w:t>239</w:t>
            </w:r>
          </w:p>
        </w:tc>
      </w:tr>
    </w:tbl>
    <w:p w14:paraId="02F86069" w14:textId="372C24BC" w:rsidR="00E776AB" w:rsidRDefault="002375C0">
      <w:pPr>
        <w:pStyle w:val="Heading3"/>
      </w:pPr>
      <w:r>
        <w:rPr>
          <w:b/>
          <w:u w:val="single"/>
        </w:rPr>
        <w:t>LPNC/647/</w:t>
      </w:r>
      <w:r w:rsidR="003533FD">
        <w:rPr>
          <w:b/>
          <w:u w:val="single"/>
        </w:rPr>
        <w:t>C10 Item ID:76827</w:t>
      </w:r>
      <w:r>
        <w:rPr>
          <w:b/>
          <w:u w:val="single"/>
        </w:rPr>
        <w:t xml:space="preserve"> - Correspondence</w:t>
      </w:r>
    </w:p>
    <w:p w14:paraId="010CF5FC" w14:textId="77777777" w:rsidR="00E776AB" w:rsidRDefault="003533FD">
      <w:r>
        <w:t>Correspondence </w:t>
      </w:r>
    </w:p>
    <w:p w14:paraId="694566A3" w14:textId="10BA9712" w:rsidR="00E776AB" w:rsidRPr="00647551" w:rsidRDefault="00591C22">
      <w:hyperlink r:id="rId27" w:history="1">
        <w:r w:rsidR="003533FD">
          <w:rPr>
            <w:rStyle w:val="Hyperlink"/>
          </w:rPr>
          <w:t>C10(</w:t>
        </w:r>
        <w:proofErr w:type="spellStart"/>
        <w:r w:rsidR="003533FD">
          <w:rPr>
            <w:rStyle w:val="Hyperlink"/>
          </w:rPr>
          <w:t>i</w:t>
        </w:r>
        <w:proofErr w:type="spellEnd"/>
        <w:r w:rsidR="003533FD">
          <w:rPr>
            <w:rStyle w:val="Hyperlink"/>
          </w:rPr>
          <w:t xml:space="preserve">) Letter to Liffey Valley Management </w:t>
        </w:r>
        <w:r w:rsidR="00B52558">
          <w:rPr>
            <w:rStyle w:val="Hyperlink"/>
          </w:rPr>
          <w:t>Company</w:t>
        </w:r>
        <w:r w:rsidR="003533FD">
          <w:rPr>
            <w:rStyle w:val="Hyperlink"/>
          </w:rPr>
          <w:t xml:space="preserve"> re parking</w:t>
        </w:r>
      </w:hyperlink>
      <w:r w:rsidR="003533FD">
        <w:br/>
      </w:r>
      <w:hyperlink r:id="rId28" w:history="1">
        <w:r w:rsidR="003533FD">
          <w:rPr>
            <w:rStyle w:val="Hyperlink"/>
          </w:rPr>
          <w:t>C10(ii) Response from Liffey Valley Management Company re parking</w:t>
        </w:r>
      </w:hyperlink>
      <w:r w:rsidR="003533FD">
        <w:br/>
      </w:r>
      <w:hyperlink r:id="rId29" w:history="1">
        <w:r w:rsidR="003533FD">
          <w:rPr>
            <w:rStyle w:val="Hyperlink"/>
          </w:rPr>
          <w:t>C10(iii) Letter to NTA re Go-Ahead</w:t>
        </w:r>
      </w:hyperlink>
      <w:r w:rsidR="003533FD">
        <w:br/>
      </w:r>
      <w:hyperlink r:id="rId30" w:history="1">
        <w:r w:rsidR="003533FD">
          <w:rPr>
            <w:rStyle w:val="Hyperlink"/>
          </w:rPr>
          <w:t>C10(iv) Response from NTA Oireachtas Liaison Unit 1</w:t>
        </w:r>
      </w:hyperlink>
      <w:r w:rsidR="003533FD">
        <w:br/>
      </w:r>
      <w:hyperlink r:id="rId31" w:history="1">
        <w:r w:rsidR="003533FD">
          <w:rPr>
            <w:rStyle w:val="Hyperlink"/>
          </w:rPr>
          <w:t xml:space="preserve">C10(v) Response from NTA </w:t>
        </w:r>
        <w:r w:rsidR="00B52558">
          <w:rPr>
            <w:rStyle w:val="Hyperlink"/>
          </w:rPr>
          <w:t>Oireachtas Liaison</w:t>
        </w:r>
        <w:r w:rsidR="003533FD">
          <w:rPr>
            <w:rStyle w:val="Hyperlink"/>
          </w:rPr>
          <w:t xml:space="preserve"> Unit 2</w:t>
        </w:r>
      </w:hyperlink>
      <w:r w:rsidR="003533FD">
        <w:br/>
      </w:r>
      <w:r w:rsidR="00647551">
        <w:t xml:space="preserve"> Correspondence was </w:t>
      </w:r>
      <w:r w:rsidR="00647551">
        <w:rPr>
          <w:b/>
          <w:bCs/>
        </w:rPr>
        <w:t>Noted.</w:t>
      </w:r>
    </w:p>
    <w:p w14:paraId="267F6DDC" w14:textId="060DC247" w:rsidR="00E776AB" w:rsidRDefault="002375C0">
      <w:pPr>
        <w:pStyle w:val="Heading3"/>
      </w:pPr>
      <w:r>
        <w:rPr>
          <w:b/>
          <w:u w:val="single"/>
        </w:rPr>
        <w:t>LPNC/648/</w:t>
      </w:r>
      <w:r w:rsidR="003533FD">
        <w:rPr>
          <w:b/>
          <w:u w:val="single"/>
        </w:rPr>
        <w:t>H16 Item ID:76837</w:t>
      </w:r>
      <w:r>
        <w:rPr>
          <w:b/>
          <w:u w:val="single"/>
        </w:rPr>
        <w:t xml:space="preserve"> – New Works</w:t>
      </w:r>
    </w:p>
    <w:p w14:paraId="63CE60E3" w14:textId="77777777" w:rsidR="00E776AB" w:rsidRDefault="003533FD">
      <w:r>
        <w:t>New Works (No Business)</w:t>
      </w:r>
    </w:p>
    <w:p w14:paraId="7F67D142" w14:textId="38F22744" w:rsidR="00E776AB" w:rsidRDefault="002375C0">
      <w:pPr>
        <w:pStyle w:val="Heading3"/>
      </w:pPr>
      <w:r>
        <w:rPr>
          <w:b/>
          <w:u w:val="single"/>
        </w:rPr>
        <w:t>LPNC/649/</w:t>
      </w:r>
      <w:r w:rsidR="003533FD">
        <w:rPr>
          <w:b/>
          <w:u w:val="single"/>
        </w:rPr>
        <w:t>M28 Item ID:76679</w:t>
      </w:r>
      <w:r>
        <w:rPr>
          <w:b/>
          <w:u w:val="single"/>
        </w:rPr>
        <w:t xml:space="preserve"> </w:t>
      </w:r>
      <w:r w:rsidR="00C600AF">
        <w:rPr>
          <w:b/>
          <w:u w:val="single"/>
        </w:rPr>
        <w:t>–</w:t>
      </w:r>
      <w:r>
        <w:rPr>
          <w:b/>
          <w:u w:val="single"/>
        </w:rPr>
        <w:t xml:space="preserve"> </w:t>
      </w:r>
      <w:r w:rsidR="00C600AF">
        <w:rPr>
          <w:b/>
          <w:u w:val="single"/>
        </w:rPr>
        <w:t>Letter to HSE</w:t>
      </w:r>
    </w:p>
    <w:p w14:paraId="4CD3D2C0" w14:textId="1FFDD885" w:rsidR="00E776AB" w:rsidRDefault="003533FD">
      <w:r>
        <w:t>Proposed by Councillor Derren Ó Brádaigh</w:t>
      </w:r>
      <w:r w:rsidR="00C600AF">
        <w:t xml:space="preserve">, Seconded by Councillor E O'Brien </w:t>
      </w:r>
    </w:p>
    <w:p w14:paraId="754900AA" w14:textId="77777777" w:rsidR="00E776AB" w:rsidRDefault="003533FD">
      <w:r>
        <w:t>That this committee writes to the HSE, requesting that they provide an update on the progress of attaining No 1 Adamstown Boulevard as a proposed primary healthcare centre, detailing timeline and any other relevant information.</w:t>
      </w:r>
    </w:p>
    <w:p w14:paraId="27E8D5E9" w14:textId="5D2FAC57" w:rsidR="00E776AB" w:rsidRDefault="00C600AF">
      <w:r>
        <w:rPr>
          <w:b/>
        </w:rPr>
        <w:t xml:space="preserve">The following Report from the Chief Executive was Read: </w:t>
      </w:r>
    </w:p>
    <w:p w14:paraId="2A6301BF" w14:textId="6EE9DA2C" w:rsidR="00E776AB" w:rsidRDefault="003533FD">
      <w:r>
        <w:lastRenderedPageBreak/>
        <w:t xml:space="preserve">If this Motion is </w:t>
      </w:r>
      <w:r w:rsidR="00B52558">
        <w:t>passed,</w:t>
      </w:r>
      <w:r>
        <w:t xml:space="preserve"> we will write to the HSE requesting that they provide an update to the committee.</w:t>
      </w:r>
    </w:p>
    <w:p w14:paraId="7CE35B99" w14:textId="554EC762" w:rsidR="00C600AF" w:rsidRDefault="00C600AF">
      <w:r>
        <w:t xml:space="preserve">The following Motion was unanimously </w:t>
      </w:r>
      <w:r w:rsidRPr="00C600AF">
        <w:rPr>
          <w:b/>
          <w:bCs/>
        </w:rPr>
        <w:t>Agreed</w:t>
      </w:r>
      <w:r>
        <w:t xml:space="preserve"> and </w:t>
      </w:r>
      <w:r w:rsidRPr="00C600AF">
        <w:rPr>
          <w:b/>
          <w:bCs/>
        </w:rPr>
        <w:t>Moved without Debate</w:t>
      </w:r>
    </w:p>
    <w:p w14:paraId="3346B569" w14:textId="4F32CFC6" w:rsidR="00E776AB" w:rsidRDefault="00C600AF">
      <w:pPr>
        <w:pStyle w:val="Heading3"/>
      </w:pPr>
      <w:r>
        <w:rPr>
          <w:b/>
          <w:u w:val="single"/>
        </w:rPr>
        <w:t>LPNC/650/</w:t>
      </w:r>
      <w:r w:rsidR="003533FD">
        <w:rPr>
          <w:b/>
          <w:u w:val="single"/>
        </w:rPr>
        <w:t>M29 Item ID:76995</w:t>
      </w:r>
      <w:r>
        <w:rPr>
          <w:b/>
          <w:u w:val="single"/>
        </w:rPr>
        <w:t xml:space="preserve"> – Invitation to HSE </w:t>
      </w:r>
    </w:p>
    <w:p w14:paraId="3AAA3963" w14:textId="1F8D1C7E" w:rsidR="00E776AB" w:rsidRDefault="003533FD">
      <w:r>
        <w:t>Proposed by Councillor L. O'Toole</w:t>
      </w:r>
      <w:r w:rsidR="00C600AF">
        <w:t xml:space="preserve">, Seconded by Councillor E O'Brien </w:t>
      </w:r>
    </w:p>
    <w:p w14:paraId="2F68664E" w14:textId="77777777" w:rsidR="00E776AB" w:rsidRDefault="003533FD">
      <w:r>
        <w:t>Given the many health care issues within the Lucan area, including matters of parents trying to access healthcare for new-born babies, this committee seeks to invite the HSE to an area committee meeting to allow members the opportunity to discuss the HSE's current waiting list status, within the area, and to allow for the HSE to update all on their plans. Many years have passed since the HSE last visited/presented to this committee.</w:t>
      </w:r>
    </w:p>
    <w:p w14:paraId="7A6A0E6D" w14:textId="40E68FA6" w:rsidR="00E776AB" w:rsidRDefault="00C600AF">
      <w:r>
        <w:rPr>
          <w:b/>
        </w:rPr>
        <w:t xml:space="preserve">The following Report from the Chief Executive was Read: </w:t>
      </w:r>
    </w:p>
    <w:p w14:paraId="51B867AE" w14:textId="6821A726" w:rsidR="00E776AB" w:rsidRDefault="003533FD">
      <w:r>
        <w:t> If this Motion is passed, we will write to the HSE and invite them to an Area Committee Meeting.</w:t>
      </w:r>
    </w:p>
    <w:p w14:paraId="6E164075" w14:textId="5A5C99F6" w:rsidR="00C600AF" w:rsidRDefault="00C600AF">
      <w:r>
        <w:t xml:space="preserve">The following Motion was unanimously </w:t>
      </w:r>
      <w:r w:rsidRPr="00C600AF">
        <w:rPr>
          <w:b/>
          <w:bCs/>
        </w:rPr>
        <w:t>Agreed</w:t>
      </w:r>
      <w:r>
        <w:t xml:space="preserve"> and </w:t>
      </w:r>
      <w:r w:rsidRPr="00C600AF">
        <w:rPr>
          <w:b/>
          <w:bCs/>
        </w:rPr>
        <w:t>Moved without Debate</w:t>
      </w:r>
      <w:r>
        <w:t xml:space="preserve"> </w:t>
      </w:r>
    </w:p>
    <w:p w14:paraId="2A6E5042" w14:textId="2BAB9759" w:rsidR="00E776AB" w:rsidRDefault="00C600AF">
      <w:pPr>
        <w:pStyle w:val="Heading3"/>
      </w:pPr>
      <w:r>
        <w:rPr>
          <w:b/>
          <w:u w:val="single"/>
        </w:rPr>
        <w:t>LPNC/651/</w:t>
      </w:r>
      <w:r w:rsidR="003533FD">
        <w:rPr>
          <w:b/>
          <w:u w:val="single"/>
        </w:rPr>
        <w:t>M30</w:t>
      </w:r>
      <w:r>
        <w:rPr>
          <w:b/>
          <w:u w:val="single"/>
        </w:rPr>
        <w:t xml:space="preserve"> </w:t>
      </w:r>
      <w:r w:rsidR="003533FD">
        <w:rPr>
          <w:b/>
          <w:u w:val="single"/>
        </w:rPr>
        <w:t>Item ID:77003</w:t>
      </w:r>
      <w:r>
        <w:rPr>
          <w:b/>
          <w:u w:val="single"/>
        </w:rPr>
        <w:t xml:space="preserve"> – Letter to Fingal County Council</w:t>
      </w:r>
    </w:p>
    <w:p w14:paraId="6509C9D8" w14:textId="0E31B081" w:rsidR="00E776AB" w:rsidRDefault="003533FD">
      <w:r>
        <w:t>Proposed by Councillor Shane Moynihan</w:t>
      </w:r>
      <w:r w:rsidR="00C600AF">
        <w:t xml:space="preserve">, Seconded by Councillor  E O'Brien </w:t>
      </w:r>
    </w:p>
    <w:p w14:paraId="43914374" w14:textId="77777777" w:rsidR="00E776AB" w:rsidRDefault="003533FD">
      <w:r>
        <w:t>That this committee write to Fingal County Council to commend them on their progress in moving to restore the Silver Bridge and to ask them to consider including the bridge to facilitate an active travel route between Fingal and South Dublin</w:t>
      </w:r>
    </w:p>
    <w:p w14:paraId="389FEDF0" w14:textId="29D9AF39" w:rsidR="00E776AB" w:rsidRDefault="00C600AF">
      <w:r>
        <w:rPr>
          <w:b/>
        </w:rPr>
        <w:t xml:space="preserve">The following Report from the Chief Executive was Read: </w:t>
      </w:r>
    </w:p>
    <w:p w14:paraId="6A77D6C5" w14:textId="461C09E4" w:rsidR="00E776AB" w:rsidRDefault="003533FD">
      <w:r>
        <w:t xml:space="preserve">If this Motion is </w:t>
      </w:r>
      <w:r w:rsidR="00B52558">
        <w:t>passed,</w:t>
      </w:r>
      <w:r>
        <w:t xml:space="preserve"> we will write to Fingal Council and to ask them to consider including the bridge to facilitate an active travel route between Fingal and South Dublin.</w:t>
      </w:r>
    </w:p>
    <w:p w14:paraId="3D789A19" w14:textId="0E5692F6" w:rsidR="00C600AF" w:rsidRDefault="00C600AF">
      <w:r>
        <w:t xml:space="preserve">The following Motion was unanimously </w:t>
      </w:r>
      <w:r w:rsidRPr="00C600AF">
        <w:rPr>
          <w:b/>
          <w:bCs/>
        </w:rPr>
        <w:t>Agreed</w:t>
      </w:r>
      <w:r>
        <w:t xml:space="preserve"> and </w:t>
      </w:r>
      <w:r w:rsidRPr="00C600AF">
        <w:rPr>
          <w:b/>
          <w:bCs/>
        </w:rPr>
        <w:t>Moved without Debate</w:t>
      </w:r>
      <w:r>
        <w:t xml:space="preserve"> </w:t>
      </w:r>
    </w:p>
    <w:p w14:paraId="12772174" w14:textId="7C4757A3" w:rsidR="00E776AB" w:rsidRDefault="00C600AF">
      <w:pPr>
        <w:pStyle w:val="Heading3"/>
      </w:pPr>
      <w:r>
        <w:rPr>
          <w:b/>
          <w:u w:val="single"/>
        </w:rPr>
        <w:t>LPNC/652/</w:t>
      </w:r>
      <w:r w:rsidR="003533FD">
        <w:rPr>
          <w:b/>
          <w:u w:val="single"/>
        </w:rPr>
        <w:t>M31 Item ID:77020</w:t>
      </w:r>
      <w:r>
        <w:rPr>
          <w:b/>
          <w:u w:val="single"/>
        </w:rPr>
        <w:t xml:space="preserve"> – Letter to Ballyfermot Local Policing Forum</w:t>
      </w:r>
    </w:p>
    <w:p w14:paraId="7F4B2977" w14:textId="77777777" w:rsidR="00E776AB" w:rsidRDefault="003533FD">
      <w:r>
        <w:t>Proposed by Councillor Shane Moynihan</w:t>
      </w:r>
    </w:p>
    <w:p w14:paraId="0182C1A1" w14:textId="77777777" w:rsidR="00E776AB" w:rsidRDefault="003533FD">
      <w:r>
        <w:t>That this committee write to the Chairperson of the Ballyfermot LPF expressing the Committee's disappointment at the decision not to allow a SDCC representative to join the Ballyfermot LPF.</w:t>
      </w:r>
    </w:p>
    <w:p w14:paraId="27587667" w14:textId="0548CEE5" w:rsidR="00E776AB" w:rsidRDefault="00C600AF">
      <w:r>
        <w:rPr>
          <w:b/>
        </w:rPr>
        <w:t xml:space="preserve">The following Report from the Chief Executive was Read: </w:t>
      </w:r>
    </w:p>
    <w:p w14:paraId="07C320A1" w14:textId="073E4172" w:rsidR="00E776AB" w:rsidRDefault="003533FD">
      <w:r>
        <w:t xml:space="preserve"> If this Motion is </w:t>
      </w:r>
      <w:r w:rsidR="00B52558">
        <w:t>passed,</w:t>
      </w:r>
      <w:r>
        <w:t xml:space="preserve"> we will write to the Chairperson of the Ballyfermot LPF.</w:t>
      </w:r>
    </w:p>
    <w:p w14:paraId="10E70335" w14:textId="11C41B0F" w:rsidR="00C600AF" w:rsidRDefault="00C600AF">
      <w:r>
        <w:t xml:space="preserve">The following Motion was unanimously </w:t>
      </w:r>
      <w:r w:rsidRPr="00C600AF">
        <w:rPr>
          <w:b/>
          <w:bCs/>
        </w:rPr>
        <w:t>Agreed</w:t>
      </w:r>
      <w:r>
        <w:t xml:space="preserve"> and </w:t>
      </w:r>
      <w:r w:rsidRPr="00C600AF">
        <w:rPr>
          <w:b/>
          <w:bCs/>
        </w:rPr>
        <w:t>Moved without Debate</w:t>
      </w:r>
      <w:r>
        <w:t xml:space="preserve"> </w:t>
      </w:r>
    </w:p>
    <w:p w14:paraId="63C77C18" w14:textId="6027EB61" w:rsidR="00E776AB" w:rsidRPr="00C600AF" w:rsidRDefault="003533FD" w:rsidP="00C600AF">
      <w:pPr>
        <w:pStyle w:val="Heading2"/>
        <w:jc w:val="center"/>
        <w:rPr>
          <w:b/>
          <w:bCs/>
          <w:sz w:val="32"/>
          <w:szCs w:val="32"/>
        </w:rPr>
      </w:pPr>
      <w:r w:rsidRPr="00C600AF">
        <w:rPr>
          <w:b/>
          <w:bCs/>
          <w:sz w:val="32"/>
          <w:szCs w:val="32"/>
        </w:rPr>
        <w:t>Performance</w:t>
      </w:r>
      <w:r w:rsidR="00C600AF">
        <w:rPr>
          <w:b/>
          <w:bCs/>
          <w:sz w:val="32"/>
          <w:szCs w:val="32"/>
        </w:rPr>
        <w:t xml:space="preserve"> &amp;</w:t>
      </w:r>
      <w:r w:rsidRPr="00C600AF">
        <w:rPr>
          <w:b/>
          <w:bCs/>
          <w:sz w:val="32"/>
          <w:szCs w:val="32"/>
        </w:rPr>
        <w:t xml:space="preserve"> Change Management</w:t>
      </w:r>
    </w:p>
    <w:p w14:paraId="76F07E5E" w14:textId="7AABF25E" w:rsidR="00E776AB" w:rsidRDefault="00C600AF">
      <w:pPr>
        <w:pStyle w:val="Heading3"/>
      </w:pPr>
      <w:r>
        <w:rPr>
          <w:b/>
          <w:u w:val="single"/>
        </w:rPr>
        <w:t>LPNC/653/</w:t>
      </w:r>
      <w:r w:rsidR="003533FD">
        <w:rPr>
          <w:b/>
          <w:u w:val="single"/>
        </w:rPr>
        <w:t>C11 Item ID:76831</w:t>
      </w:r>
      <w:r>
        <w:rPr>
          <w:b/>
          <w:u w:val="single"/>
        </w:rPr>
        <w:t xml:space="preserve"> - Correspondence</w:t>
      </w:r>
    </w:p>
    <w:p w14:paraId="6A19E582" w14:textId="77777777" w:rsidR="00E776AB" w:rsidRDefault="003533FD">
      <w:r>
        <w:t>Correspondence (No Business)</w:t>
      </w:r>
    </w:p>
    <w:p w14:paraId="7E869892" w14:textId="0C494862" w:rsidR="00E776AB" w:rsidRDefault="00C600AF">
      <w:pPr>
        <w:pStyle w:val="Heading3"/>
      </w:pPr>
      <w:r>
        <w:rPr>
          <w:b/>
          <w:u w:val="single"/>
        </w:rPr>
        <w:t>LPNC/654/</w:t>
      </w:r>
      <w:r w:rsidR="003533FD">
        <w:rPr>
          <w:b/>
          <w:u w:val="single"/>
        </w:rPr>
        <w:t>H17 Item ID:76842</w:t>
      </w:r>
      <w:r>
        <w:rPr>
          <w:b/>
          <w:u w:val="single"/>
        </w:rPr>
        <w:t xml:space="preserve"> – New Works</w:t>
      </w:r>
    </w:p>
    <w:p w14:paraId="43800083" w14:textId="106092FB" w:rsidR="00E776AB" w:rsidRDefault="003533FD">
      <w:r>
        <w:t>New Works (No Business)</w:t>
      </w:r>
    </w:p>
    <w:p w14:paraId="63F35C02" w14:textId="0A1D94BE" w:rsidR="00C600AF" w:rsidRDefault="00C600AF"/>
    <w:p w14:paraId="496AAC8D" w14:textId="618C3A35" w:rsidR="00C600AF" w:rsidRDefault="00C600AF" w:rsidP="00C600AF">
      <w:pPr>
        <w:rPr>
          <w:b/>
          <w:bCs/>
        </w:rPr>
      </w:pPr>
      <w:r>
        <w:rPr>
          <w:b/>
          <w:bCs/>
        </w:rPr>
        <w:lastRenderedPageBreak/>
        <w:t xml:space="preserve">The Meeting Ended at 17:57pm </w:t>
      </w:r>
    </w:p>
    <w:p w14:paraId="1C6A7651" w14:textId="77777777" w:rsidR="00C600AF" w:rsidRDefault="00C600AF" w:rsidP="00C600AF">
      <w:pPr>
        <w:rPr>
          <w:b/>
          <w:bCs/>
        </w:rPr>
      </w:pPr>
    </w:p>
    <w:p w14:paraId="3B49B3C7" w14:textId="77777777" w:rsidR="00C600AF" w:rsidRDefault="00C600AF" w:rsidP="00C600AF">
      <w:proofErr w:type="spellStart"/>
      <w:r>
        <w:t>Sinú</w:t>
      </w:r>
      <w:proofErr w:type="spellEnd"/>
      <w:r>
        <w:t>: ________________________</w:t>
      </w:r>
      <w:r>
        <w:tab/>
      </w:r>
      <w:r>
        <w:tab/>
      </w:r>
      <w:r>
        <w:tab/>
        <w:t>Date: _______________________</w:t>
      </w:r>
    </w:p>
    <w:p w14:paraId="1582B588" w14:textId="77777777" w:rsidR="00C600AF" w:rsidRDefault="00C600AF" w:rsidP="00C600AF">
      <w:r>
        <w:tab/>
      </w:r>
      <w:r>
        <w:rPr>
          <w:b/>
          <w:bCs/>
        </w:rPr>
        <w:t xml:space="preserve">Cathaoirleach </w:t>
      </w:r>
    </w:p>
    <w:p w14:paraId="527AECE2" w14:textId="77777777" w:rsidR="00C600AF" w:rsidRDefault="00C600AF" w:rsidP="00C600AF"/>
    <w:p w14:paraId="2BDFF299" w14:textId="77777777" w:rsidR="00C600AF" w:rsidRDefault="00C600AF"/>
    <w:sectPr w:rsidR="00C600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BFC"/>
    <w:multiLevelType w:val="singleLevel"/>
    <w:tmpl w:val="7E74A670"/>
    <w:lvl w:ilvl="0">
      <w:start w:val="1"/>
      <w:numFmt w:val="lowerRoman"/>
      <w:lvlText w:val="%1."/>
      <w:lvlJc w:val="left"/>
      <w:pPr>
        <w:ind w:left="420" w:hanging="360"/>
      </w:pPr>
    </w:lvl>
  </w:abstractNum>
  <w:abstractNum w:abstractNumId="1" w15:restartNumberingAfterBreak="0">
    <w:nsid w:val="02390005"/>
    <w:multiLevelType w:val="singleLevel"/>
    <w:tmpl w:val="C6EA89F4"/>
    <w:lvl w:ilvl="0">
      <w:start w:val="1"/>
      <w:numFmt w:val="upperLetter"/>
      <w:lvlText w:val="%1."/>
      <w:lvlJc w:val="left"/>
      <w:pPr>
        <w:ind w:left="420" w:hanging="360"/>
      </w:pPr>
    </w:lvl>
  </w:abstractNum>
  <w:abstractNum w:abstractNumId="2" w15:restartNumberingAfterBreak="0">
    <w:nsid w:val="2CBA0CD0"/>
    <w:multiLevelType w:val="singleLevel"/>
    <w:tmpl w:val="527E3332"/>
    <w:lvl w:ilvl="0">
      <w:start w:val="1"/>
      <w:numFmt w:val="lowerLetter"/>
      <w:lvlText w:val="%1."/>
      <w:lvlJc w:val="left"/>
      <w:pPr>
        <w:ind w:left="420" w:hanging="360"/>
      </w:pPr>
    </w:lvl>
  </w:abstractNum>
  <w:abstractNum w:abstractNumId="3" w15:restartNumberingAfterBreak="0">
    <w:nsid w:val="32E363DE"/>
    <w:multiLevelType w:val="singleLevel"/>
    <w:tmpl w:val="0F64C968"/>
    <w:lvl w:ilvl="0">
      <w:numFmt w:val="bullet"/>
      <w:lvlText w:val="•"/>
      <w:lvlJc w:val="left"/>
      <w:pPr>
        <w:ind w:left="420" w:hanging="360"/>
      </w:pPr>
    </w:lvl>
  </w:abstractNum>
  <w:abstractNum w:abstractNumId="4" w15:restartNumberingAfterBreak="0">
    <w:nsid w:val="47A706AC"/>
    <w:multiLevelType w:val="singleLevel"/>
    <w:tmpl w:val="55ECD408"/>
    <w:lvl w:ilvl="0">
      <w:start w:val="1"/>
      <w:numFmt w:val="upperRoman"/>
      <w:lvlText w:val="%1."/>
      <w:lvlJc w:val="left"/>
      <w:pPr>
        <w:ind w:left="420" w:hanging="360"/>
      </w:pPr>
    </w:lvl>
  </w:abstractNum>
  <w:abstractNum w:abstractNumId="5" w15:restartNumberingAfterBreak="0">
    <w:nsid w:val="50E06B59"/>
    <w:multiLevelType w:val="singleLevel"/>
    <w:tmpl w:val="01FC7E8C"/>
    <w:lvl w:ilvl="0">
      <w:numFmt w:val="bullet"/>
      <w:lvlText w:val="o"/>
      <w:lvlJc w:val="left"/>
      <w:pPr>
        <w:ind w:left="420" w:hanging="360"/>
      </w:pPr>
    </w:lvl>
  </w:abstractNum>
  <w:abstractNum w:abstractNumId="6" w15:restartNumberingAfterBreak="0">
    <w:nsid w:val="71BE596D"/>
    <w:multiLevelType w:val="singleLevel"/>
    <w:tmpl w:val="F542AC80"/>
    <w:lvl w:ilvl="0">
      <w:numFmt w:val="bullet"/>
      <w:lvlText w:val="▪"/>
      <w:lvlJc w:val="left"/>
      <w:pPr>
        <w:ind w:left="420" w:hanging="360"/>
      </w:pPr>
    </w:lvl>
  </w:abstractNum>
  <w:abstractNum w:abstractNumId="7" w15:restartNumberingAfterBreak="0">
    <w:nsid w:val="78DD0BC8"/>
    <w:multiLevelType w:val="multilevel"/>
    <w:tmpl w:val="60007BFA"/>
    <w:lvl w:ilvl="0">
      <w:start w:val="1"/>
      <w:numFmt w:val="decimal"/>
      <w:lvlText w:val="%1."/>
      <w:lvlJc w:val="left"/>
      <w:pPr>
        <w:ind w:left="4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64438458">
    <w:abstractNumId w:val="7"/>
    <w:lvlOverride w:ilvl="0">
      <w:startOverride w:val="1"/>
    </w:lvlOverride>
  </w:num>
  <w:num w:numId="2" w16cid:durableId="828984937">
    <w:abstractNumId w:val="3"/>
    <w:lvlOverride w:ilvl="0">
      <w:startOverride w:val="1"/>
    </w:lvlOverride>
  </w:num>
  <w:num w:numId="3" w16cid:durableId="2044986288">
    <w:abstractNumId w:val="7"/>
    <w:lvlOverride w:ilvl="0">
      <w:startOverride w:val="1"/>
    </w:lvlOverride>
  </w:num>
  <w:num w:numId="4" w16cid:durableId="883323222">
    <w:abstractNumId w:val="3"/>
    <w:lvlOverride w:ilvl="0">
      <w:startOverride w:val="1"/>
    </w:lvlOverride>
  </w:num>
  <w:num w:numId="5" w16cid:durableId="262147824">
    <w:abstractNumId w:val="3"/>
    <w:lvlOverride w:ilvl="0">
      <w:startOverride w:val="1"/>
    </w:lvlOverride>
  </w:num>
  <w:num w:numId="6" w16cid:durableId="203425733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AB"/>
    <w:rsid w:val="00115A84"/>
    <w:rsid w:val="00172C86"/>
    <w:rsid w:val="001C0B75"/>
    <w:rsid w:val="00211656"/>
    <w:rsid w:val="002375C0"/>
    <w:rsid w:val="002708F4"/>
    <w:rsid w:val="003533FD"/>
    <w:rsid w:val="004055B9"/>
    <w:rsid w:val="00430B2B"/>
    <w:rsid w:val="004638EA"/>
    <w:rsid w:val="004D6524"/>
    <w:rsid w:val="00591C22"/>
    <w:rsid w:val="00632CCC"/>
    <w:rsid w:val="00647551"/>
    <w:rsid w:val="007721A9"/>
    <w:rsid w:val="008753B1"/>
    <w:rsid w:val="008B7AEA"/>
    <w:rsid w:val="00A732BD"/>
    <w:rsid w:val="00AB0EBF"/>
    <w:rsid w:val="00B1194B"/>
    <w:rsid w:val="00B52558"/>
    <w:rsid w:val="00C600AF"/>
    <w:rsid w:val="00CC7301"/>
    <w:rsid w:val="00CF1D0C"/>
    <w:rsid w:val="00CF4FB5"/>
    <w:rsid w:val="00DA03D1"/>
    <w:rsid w:val="00DA1CF8"/>
    <w:rsid w:val="00E776AB"/>
    <w:rsid w:val="00F42AA8"/>
    <w:rsid w:val="00F93F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93F8"/>
  <w15:docId w15:val="{2BAB2824-250B-413B-8511-31E1770A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dublincoco.ie/sdcc/departments/corporate/apps/cmas/documentsview.aspx?id=76877" TargetMode="External"/><Relationship Id="rId18" Type="http://schemas.openxmlformats.org/officeDocument/2006/relationships/hyperlink" Target="mailto:mnugent@sddublincoco.ie" TargetMode="External"/><Relationship Id="rId26" Type="http://schemas.openxmlformats.org/officeDocument/2006/relationships/hyperlink" Target="http://www.sdublincoco.ie/sdcc/departments/corporate/apps/cmas/documentsview.aspx?id=76743" TargetMode="External"/><Relationship Id="rId3" Type="http://schemas.openxmlformats.org/officeDocument/2006/relationships/settings" Target="settings.xml"/><Relationship Id="rId21" Type="http://schemas.openxmlformats.org/officeDocument/2006/relationships/hyperlink" Target="https://consult.sdublincoco.ie/en/node/8407/submissions" TargetMode="External"/><Relationship Id="rId7" Type="http://schemas.openxmlformats.org/officeDocument/2006/relationships/hyperlink" Target="mailto:envawareness@sdublincoco.ie" TargetMode="External"/><Relationship Id="rId12" Type="http://schemas.openxmlformats.org/officeDocument/2006/relationships/hyperlink" Target="http://www.sdublincoco.ie/sdcc/departments/corporate/apps/cmas/documentsview.aspx?id=76092" TargetMode="External"/><Relationship Id="rId17" Type="http://schemas.openxmlformats.org/officeDocument/2006/relationships/hyperlink" Target="https://agefriendlyireland.ie/wp-content/uploads/2021/10/AFI-Seating-Guide.pdf" TargetMode="External"/><Relationship Id="rId25" Type="http://schemas.openxmlformats.org/officeDocument/2006/relationships/hyperlink" Target="http://www.sdublincoco.ie/sdcc/departments/corporate/apps/cmas/documentsview.aspx?id=7674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swayne@sdublincoco.ie" TargetMode="External"/><Relationship Id="rId20" Type="http://schemas.openxmlformats.org/officeDocument/2006/relationships/hyperlink" Target="https://consult.sdublincoco.ie/en/consultation/active-travel-schools-project-st-lorcans-bns-and-st-brigids-gns" TargetMode="External"/><Relationship Id="rId29" Type="http://schemas.openxmlformats.org/officeDocument/2006/relationships/hyperlink" Target="http://www.sdublincoco.ie/sdcc/departments/corporate/apps/cmas/documentsview.aspx?id=76675" TargetMode="External"/><Relationship Id="rId1" Type="http://schemas.openxmlformats.org/officeDocument/2006/relationships/numbering" Target="numbering.xml"/><Relationship Id="rId6" Type="http://schemas.openxmlformats.org/officeDocument/2006/relationships/hyperlink" Target="mailto:info@sdublincoco.ie" TargetMode="External"/><Relationship Id="rId11" Type="http://schemas.openxmlformats.org/officeDocument/2006/relationships/hyperlink" Target="http://www.sdublincoco.ie/sdcc/departments/corporate/apps/cmas/documentsview.aspx?id=76091" TargetMode="External"/><Relationship Id="rId24" Type="http://schemas.openxmlformats.org/officeDocument/2006/relationships/hyperlink" Target="http://www.sdublincoco.ie/sdcc/departments/corporate/apps/cmas/documentsview.aspx?id=76741" TargetMode="External"/><Relationship Id="rId32" Type="http://schemas.openxmlformats.org/officeDocument/2006/relationships/fontTable" Target="fontTable.xml"/><Relationship Id="rId5" Type="http://schemas.openxmlformats.org/officeDocument/2006/relationships/hyperlink" Target="http://www.sdublincoco.ie/sdcc/departments/corporate/apps/cmas/documentsview.aspx?id=76774" TargetMode="External"/><Relationship Id="rId15" Type="http://schemas.openxmlformats.org/officeDocument/2006/relationships/hyperlink" Target="http://www.sdublincoco.ie/sdcc/departments/corporate/apps/cmas/documentsview.aspx?id=76881" TargetMode="External"/><Relationship Id="rId23" Type="http://schemas.openxmlformats.org/officeDocument/2006/relationships/hyperlink" Target="http://www.sdublincoco.ie/sdcc/departments/corporate/apps/cmas/documentsview.aspx?id=76740" TargetMode="External"/><Relationship Id="rId28" Type="http://schemas.openxmlformats.org/officeDocument/2006/relationships/hyperlink" Target="http://www.sdublincoco.ie/sdcc/departments/corporate/apps/cmas/documentsview.aspx?id=76674" TargetMode="External"/><Relationship Id="rId10" Type="http://schemas.openxmlformats.org/officeDocument/2006/relationships/hyperlink" Target="http://www.sdublincoco.ie/sdcc/departments/corporate/apps/cmas/documentsview.aspx?id=76806" TargetMode="External"/><Relationship Id="rId19" Type="http://schemas.openxmlformats.org/officeDocument/2006/relationships/hyperlink" Target="http://www.sdublincoco.ie/sdcc/departments/corporate/apps/cmas/documentsview.aspx?id=76842" TargetMode="External"/><Relationship Id="rId31" Type="http://schemas.openxmlformats.org/officeDocument/2006/relationships/hyperlink" Target="http://www.sdublincoco.ie/sdcc/departments/corporate/apps/cmas/documentsview.aspx?id=76677"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6654" TargetMode="External"/><Relationship Id="rId14" Type="http://schemas.openxmlformats.org/officeDocument/2006/relationships/hyperlink" Target="https://www.sdcc.ie/en/services/community/joint-policing-committee/antisocial-behaviour/" TargetMode="External"/><Relationship Id="rId22" Type="http://schemas.openxmlformats.org/officeDocument/2006/relationships/hyperlink" Target="http://sdcc-idocs2022/idocsnet/popup?documentId=2891394" TargetMode="External"/><Relationship Id="rId27" Type="http://schemas.openxmlformats.org/officeDocument/2006/relationships/hyperlink" Target="http://www.sdublincoco.ie/sdcc/departments/corporate/apps/cmas/documentsview.aspx?id=76673" TargetMode="External"/><Relationship Id="rId30" Type="http://schemas.openxmlformats.org/officeDocument/2006/relationships/hyperlink" Target="http://www.sdublincoco.ie/sdcc/departments/corporate/apps/cmas/documentsview.aspx?id=76676" TargetMode="External"/><Relationship Id="rId8" Type="http://schemas.openxmlformats.org/officeDocument/2006/relationships/hyperlink" Target="http://www.sdublincoco.ie/sdcc/departments/corporate/apps/cmas/documentsview.aspx?id=767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33</Pages>
  <Words>12915</Words>
  <Characters>73622</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Brennan</dc:creator>
  <cp:lastModifiedBy>Ciara Brennan</cp:lastModifiedBy>
  <cp:revision>6</cp:revision>
  <dcterms:created xsi:type="dcterms:W3CDTF">2022-12-06T17:06:00Z</dcterms:created>
  <dcterms:modified xsi:type="dcterms:W3CDTF">2022-12-15T11:36:00Z</dcterms:modified>
</cp:coreProperties>
</file>