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A7DE" w14:textId="3E7ABD5C" w:rsidR="00ED2ECE" w:rsidRPr="00BB2E82" w:rsidRDefault="00ED2ECE" w:rsidP="00ED2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Clondalkin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ACM </w:t>
      </w:r>
    </w:p>
    <w:p w14:paraId="0983CE70" w14:textId="66BAF1A2" w:rsidR="00ED2ECE" w:rsidRPr="00BB2E82" w:rsidRDefault="00ED2ECE" w:rsidP="00ED2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Libraries Report | </w:t>
      </w:r>
      <w:r>
        <w:rPr>
          <w:rFonts w:asciiTheme="minorHAnsi" w:hAnsiTheme="minorHAnsi" w:cstheme="minorHAnsi"/>
          <w:b/>
          <w:bCs/>
          <w:sz w:val="24"/>
          <w:szCs w:val="24"/>
        </w:rPr>
        <w:t>Clondalkin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Library | </w:t>
      </w:r>
      <w:r w:rsidR="001C331A">
        <w:rPr>
          <w:rFonts w:asciiTheme="minorHAnsi" w:hAnsiTheme="minorHAnsi" w:cstheme="minorHAnsi"/>
          <w:b/>
          <w:bCs/>
          <w:sz w:val="24"/>
          <w:szCs w:val="24"/>
        </w:rPr>
        <w:t>December</w:t>
      </w:r>
      <w:r w:rsidRPr="00BB2E82">
        <w:rPr>
          <w:rFonts w:asciiTheme="minorHAnsi" w:hAnsiTheme="minorHAnsi" w:cstheme="minorHAnsi"/>
          <w:b/>
          <w:bCs/>
          <w:sz w:val="24"/>
          <w:szCs w:val="24"/>
        </w:rPr>
        <w:t xml:space="preserve"> 2022 </w:t>
      </w:r>
    </w:p>
    <w:p w14:paraId="2093498C" w14:textId="77777777" w:rsidR="00ED2ECE" w:rsidRPr="00BB2E82" w:rsidRDefault="00ED2ECE" w:rsidP="00ED2EC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2DD806D" w14:textId="1D3CC0E4" w:rsidR="00ED2ECE" w:rsidRDefault="00E63701" w:rsidP="00ED2EC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Throughout </w:t>
      </w:r>
      <w:r w:rsidR="001C331A">
        <w:rPr>
          <w:rFonts w:asciiTheme="minorHAnsi" w:hAnsiTheme="minorHAnsi" w:cstheme="minorHAnsi"/>
          <w:sz w:val="24"/>
          <w:szCs w:val="24"/>
        </w:rPr>
        <w:t>November</w:t>
      </w:r>
      <w:r>
        <w:rPr>
          <w:rFonts w:asciiTheme="minorHAnsi" w:hAnsiTheme="minorHAnsi" w:cstheme="minorHAnsi"/>
          <w:sz w:val="24"/>
          <w:szCs w:val="24"/>
        </w:rPr>
        <w:t xml:space="preserve"> Clondalkin</w:t>
      </w:r>
      <w:r w:rsidR="00ED2ECE">
        <w:rPr>
          <w:rFonts w:asciiTheme="minorHAnsi" w:hAnsiTheme="minorHAnsi" w:cstheme="minorHAnsi"/>
          <w:sz w:val="24"/>
          <w:szCs w:val="24"/>
        </w:rPr>
        <w:t xml:space="preserve"> Library </w:t>
      </w:r>
      <w:r>
        <w:rPr>
          <w:rFonts w:asciiTheme="minorHAnsi" w:hAnsiTheme="minorHAnsi" w:cstheme="minorHAnsi"/>
          <w:sz w:val="24"/>
          <w:szCs w:val="24"/>
        </w:rPr>
        <w:t>issued</w:t>
      </w:r>
      <w:r w:rsidR="00ED2ECE">
        <w:rPr>
          <w:rFonts w:asciiTheme="minorHAnsi" w:hAnsiTheme="minorHAnsi" w:cstheme="minorHAnsi"/>
          <w:sz w:val="24"/>
          <w:szCs w:val="24"/>
        </w:rPr>
        <w:t xml:space="preserve"> </w:t>
      </w:r>
      <w:r w:rsidR="00267F32">
        <w:rPr>
          <w:rFonts w:asciiTheme="minorHAnsi" w:hAnsiTheme="minorHAnsi" w:cstheme="minorHAnsi"/>
          <w:sz w:val="24"/>
          <w:szCs w:val="24"/>
        </w:rPr>
        <w:t xml:space="preserve">3,654 </w:t>
      </w:r>
      <w:r w:rsidR="00ED2ECE">
        <w:rPr>
          <w:rFonts w:asciiTheme="minorHAnsi" w:hAnsiTheme="minorHAnsi" w:cstheme="minorHAnsi"/>
          <w:sz w:val="24"/>
          <w:szCs w:val="24"/>
        </w:rPr>
        <w:t>items</w:t>
      </w:r>
      <w:r>
        <w:rPr>
          <w:rFonts w:asciiTheme="minorHAnsi" w:hAnsiTheme="minorHAnsi" w:cstheme="minorHAnsi"/>
          <w:sz w:val="24"/>
          <w:szCs w:val="24"/>
        </w:rPr>
        <w:t xml:space="preserve"> and</w:t>
      </w:r>
      <w:r w:rsidR="00ED2ECE">
        <w:rPr>
          <w:rFonts w:asciiTheme="minorHAnsi" w:hAnsiTheme="minorHAnsi" w:cstheme="minorHAnsi"/>
          <w:sz w:val="24"/>
          <w:szCs w:val="24"/>
        </w:rPr>
        <w:t xml:space="preserve"> </w:t>
      </w:r>
      <w:r w:rsidR="00267F32">
        <w:rPr>
          <w:rFonts w:asciiTheme="minorHAnsi" w:hAnsiTheme="minorHAnsi" w:cstheme="minorHAnsi"/>
          <w:sz w:val="24"/>
          <w:szCs w:val="24"/>
        </w:rPr>
        <w:t>130</w:t>
      </w:r>
      <w:r w:rsidR="00ED2ECE">
        <w:rPr>
          <w:rFonts w:asciiTheme="minorHAnsi" w:hAnsiTheme="minorHAnsi" w:cstheme="minorHAnsi"/>
          <w:sz w:val="24"/>
          <w:szCs w:val="24"/>
        </w:rPr>
        <w:t xml:space="preserve"> new members were registered. </w:t>
      </w:r>
    </w:p>
    <w:p w14:paraId="533F59A4" w14:textId="6FBCBE75" w:rsidR="0070419E" w:rsidRPr="0096305A" w:rsidRDefault="00ED2ECE" w:rsidP="0096305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total of </w:t>
      </w:r>
      <w:r w:rsidR="00DB5775">
        <w:rPr>
          <w:rFonts w:asciiTheme="minorHAnsi" w:hAnsiTheme="minorHAnsi" w:cstheme="minorHAnsi"/>
          <w:sz w:val="24"/>
          <w:szCs w:val="24"/>
        </w:rPr>
        <w:t>67</w:t>
      </w:r>
      <w:r>
        <w:rPr>
          <w:rFonts w:asciiTheme="minorHAnsi" w:hAnsiTheme="minorHAnsi" w:cstheme="minorHAnsi"/>
          <w:sz w:val="24"/>
          <w:szCs w:val="24"/>
        </w:rPr>
        <w:t xml:space="preserve"> events were hosted by the library throughout the month</w:t>
      </w:r>
      <w:r w:rsidR="00DB5775">
        <w:rPr>
          <w:rFonts w:asciiTheme="minorHAnsi" w:hAnsiTheme="minorHAnsi" w:cstheme="minorHAnsi"/>
          <w:sz w:val="24"/>
          <w:szCs w:val="24"/>
        </w:rPr>
        <w:t xml:space="preserve"> of November, with 685 people attending.</w:t>
      </w:r>
    </w:p>
    <w:p w14:paraId="75212534" w14:textId="77777777" w:rsidR="00DE23CF" w:rsidRDefault="00DE23CF" w:rsidP="00E6370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1C0E6EA6" w14:textId="139D3700" w:rsidR="00A205BF" w:rsidRDefault="00E63701" w:rsidP="00E6370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E63701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Events for </w:t>
      </w:r>
      <w:r w:rsidR="001C331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December</w:t>
      </w:r>
    </w:p>
    <w:p w14:paraId="6A05D5A9" w14:textId="32B3C21A" w:rsidR="001C331A" w:rsidRDefault="001C331A" w:rsidP="001C331A">
      <w:pPr>
        <w:rPr>
          <w:rFonts w:eastAsia="Times New Roman"/>
          <w:color w:val="000000"/>
          <w:sz w:val="24"/>
          <w:szCs w:val="24"/>
        </w:rPr>
      </w:pPr>
      <w:r w:rsidRPr="00A205BF">
        <w:rPr>
          <w:rFonts w:eastAsia="Times New Roman"/>
          <w:color w:val="000000"/>
          <w:sz w:val="24"/>
          <w:szCs w:val="24"/>
        </w:rPr>
        <w:t xml:space="preserve">For </w:t>
      </w:r>
      <w:r>
        <w:rPr>
          <w:rFonts w:eastAsia="Times New Roman"/>
          <w:color w:val="000000"/>
          <w:sz w:val="24"/>
          <w:szCs w:val="24"/>
        </w:rPr>
        <w:t>c</w:t>
      </w:r>
      <w:r w:rsidRPr="00A205BF">
        <w:rPr>
          <w:rFonts w:eastAsia="Times New Roman"/>
          <w:color w:val="000000"/>
          <w:sz w:val="24"/>
          <w:szCs w:val="24"/>
        </w:rPr>
        <w:t>hi</w:t>
      </w:r>
      <w:r>
        <w:rPr>
          <w:rFonts w:eastAsia="Times New Roman"/>
          <w:color w:val="000000"/>
          <w:sz w:val="24"/>
          <w:szCs w:val="24"/>
        </w:rPr>
        <w:t xml:space="preserve">ldren we </w:t>
      </w:r>
      <w:r w:rsidR="00DE23CF">
        <w:rPr>
          <w:rFonts w:eastAsia="Times New Roman"/>
          <w:color w:val="000000"/>
          <w:sz w:val="24"/>
          <w:szCs w:val="24"/>
        </w:rPr>
        <w:t>had</w:t>
      </w:r>
      <w:r>
        <w:rPr>
          <w:rFonts w:eastAsia="Times New Roman"/>
          <w:color w:val="000000"/>
          <w:sz w:val="24"/>
          <w:szCs w:val="24"/>
        </w:rPr>
        <w:t xml:space="preserve"> a magical Christmas story time</w:t>
      </w:r>
      <w:r w:rsidR="00DE23CF">
        <w:rPr>
          <w:rFonts w:eastAsia="Times New Roman"/>
          <w:color w:val="000000"/>
          <w:sz w:val="24"/>
          <w:szCs w:val="24"/>
        </w:rPr>
        <w:t xml:space="preserve"> with Santa yesterday.</w:t>
      </w:r>
    </w:p>
    <w:p w14:paraId="7CE29BB8" w14:textId="6357D4C3" w:rsidR="001C331A" w:rsidRDefault="001C331A" w:rsidP="001C331A">
      <w:pPr>
        <w:rPr>
          <w:rFonts w:eastAsia="Times New Roman"/>
          <w:color w:val="000000"/>
          <w:sz w:val="24"/>
          <w:szCs w:val="24"/>
        </w:rPr>
      </w:pPr>
    </w:p>
    <w:p w14:paraId="647835DD" w14:textId="2C963671" w:rsidR="002C6C5C" w:rsidRDefault="00267F32" w:rsidP="002C6C5C">
      <w:pPr>
        <w:rPr>
          <w:color w:val="201F1E"/>
          <w:sz w:val="23"/>
          <w:szCs w:val="23"/>
        </w:rPr>
      </w:pPr>
      <w:r>
        <w:rPr>
          <w:b/>
          <w:bCs/>
          <w:noProof/>
          <w:color w:val="19191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A8D408" wp14:editId="452EECB7">
                <wp:simplePos x="0" y="0"/>
                <wp:positionH relativeFrom="margin">
                  <wp:posOffset>1714500</wp:posOffset>
                </wp:positionH>
                <wp:positionV relativeFrom="paragraph">
                  <wp:posOffset>6350</wp:posOffset>
                </wp:positionV>
                <wp:extent cx="3892550" cy="4572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E12EE" w14:textId="106A6C8D" w:rsidR="001C331A" w:rsidRPr="00DB11F2" w:rsidRDefault="001C331A" w:rsidP="001C331A">
                            <w:pPr>
                              <w:jc w:val="both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For adults </w:t>
                            </w:r>
                            <w:r w:rsidR="00DE23CF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we had a full house for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1F2"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Dickens in Dublin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on Wed</w:t>
                            </w:r>
                            <w:r w:rsidR="00267F3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nesday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7</w:t>
                            </w:r>
                            <w:r w:rsidRPr="00DB11F2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2EBA"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December.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8D4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5pt;margin-top:.5pt;width:306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" fillcolor="window" strokeweight=".5pt">
                <v:textbox>
                  <w:txbxContent>
                    <w:p w14:paraId="319E12EE" w14:textId="106A6C8D" w:rsidR="001C331A" w:rsidRPr="00DB11F2" w:rsidRDefault="001C331A" w:rsidP="001C331A">
                      <w:pPr>
                        <w:jc w:val="both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For adults </w:t>
                      </w:r>
                      <w:r w:rsidR="00DE23CF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we had a full house for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B11F2">
                        <w:rPr>
                          <w:rFonts w:eastAsia="Times New Roman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Dickens in Dublin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on Wed</w:t>
                      </w:r>
                      <w:r w:rsidR="00267F32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nesday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7</w:t>
                      </w:r>
                      <w:r w:rsidRPr="00DB11F2">
                        <w:rPr>
                          <w:rFonts w:eastAsia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72EBA"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December.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C5C">
        <w:rPr>
          <w:noProof/>
          <w:color w:val="201F1E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8A2FBF" wp14:editId="5375C3C1">
                <wp:simplePos x="0" y="0"/>
                <wp:positionH relativeFrom="margin">
                  <wp:posOffset>1714500</wp:posOffset>
                </wp:positionH>
                <wp:positionV relativeFrom="paragraph">
                  <wp:posOffset>1711325</wp:posOffset>
                </wp:positionV>
                <wp:extent cx="3971925" cy="1200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A38D" w14:textId="77777777" w:rsidR="002C6C5C" w:rsidRPr="00DE23CF" w:rsidRDefault="002C6C5C" w:rsidP="002C6C5C">
                            <w:pPr>
                              <w:rPr>
                                <w:color w:val="201F1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01F1E"/>
                                <w:sz w:val="24"/>
                                <w:szCs w:val="24"/>
                              </w:rPr>
                              <w:t>We also had our ongoing monthly clubs inc. genealogy club/book club/ G.I.Y club.</w:t>
                            </w:r>
                          </w:p>
                          <w:p w14:paraId="21C65B46" w14:textId="25305865" w:rsidR="002C6C5C" w:rsidRDefault="002C6C5C" w:rsidP="002C6C5C">
                            <w:pPr>
                              <w:pStyle w:val="NormalWeb"/>
                              <w:shd w:val="clear" w:color="auto" w:fill="FFFFFF"/>
                              <w:spacing w:after="360"/>
                              <w:rPr>
                                <w:color w:val="201F1E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We continue </w:t>
                            </w:r>
                            <w:r w:rsidR="00267F32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have weekly story times and host baby and toddler mornings every Tuesday and alternating weekends, as well as our monthly STEAM activities, junior book club and TTRS three days a week. </w:t>
                            </w:r>
                          </w:p>
                          <w:p w14:paraId="60329825" w14:textId="43D3A09A" w:rsidR="002C6C5C" w:rsidRDefault="002C6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2FBF" id="Text Box 2" o:spid="_x0000_s1027" type="#_x0000_t202" style="position:absolute;margin-left:135pt;margin-top:134.75pt;width:312.75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">
                <v:textbox>
                  <w:txbxContent>
                    <w:p w14:paraId="75A3A38D" w14:textId="77777777" w:rsidR="002C6C5C" w:rsidRPr="00DE23CF" w:rsidRDefault="002C6C5C" w:rsidP="002C6C5C">
                      <w:pPr>
                        <w:rPr>
                          <w:color w:val="201F1E"/>
                          <w:sz w:val="24"/>
                          <w:szCs w:val="24"/>
                        </w:rPr>
                      </w:pPr>
                      <w:r>
                        <w:rPr>
                          <w:color w:val="201F1E"/>
                          <w:sz w:val="24"/>
                          <w:szCs w:val="24"/>
                        </w:rPr>
                        <w:t>We also had our ongoing monthly clubs inc. genealogy club/book club/ G.I.Y club.</w:t>
                      </w:r>
                    </w:p>
                    <w:p w14:paraId="21C65B46" w14:textId="25305865" w:rsidR="002C6C5C" w:rsidRDefault="002C6C5C" w:rsidP="002C6C5C">
                      <w:pPr>
                        <w:pStyle w:val="NormalWeb"/>
                        <w:shd w:val="clear" w:color="auto" w:fill="FFFFFF"/>
                        <w:spacing w:after="360"/>
                        <w:rPr>
                          <w:color w:val="201F1E"/>
                          <w:sz w:val="23"/>
                          <w:szCs w:val="23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 xml:space="preserve">We continue </w:t>
                      </w:r>
                      <w:r w:rsidR="00267F32">
                        <w:rPr>
                          <w:color w:val="000000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color w:val="000000"/>
                          <w:sz w:val="24"/>
                          <w:szCs w:val="24"/>
                        </w:rPr>
                        <w:t>have weekly story times and host baby and toddler mornings every Tuesday and alternating weekends, as well as our monthly STEAM activities, junior book club and TTRS three days a week. </w:t>
                      </w:r>
                    </w:p>
                    <w:p w14:paraId="60329825" w14:textId="43D3A09A" w:rsidR="002C6C5C" w:rsidRDefault="002C6C5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color w:val="19191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54A6E" wp14:editId="2C7F3C14">
                <wp:simplePos x="0" y="0"/>
                <wp:positionH relativeFrom="margin">
                  <wp:posOffset>1714500</wp:posOffset>
                </wp:positionH>
                <wp:positionV relativeFrom="paragraph">
                  <wp:posOffset>692150</wp:posOffset>
                </wp:positionV>
                <wp:extent cx="3949700" cy="657225"/>
                <wp:effectExtent l="0" t="0" r="12700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14343" w14:textId="045F6B73" w:rsidR="001C331A" w:rsidRPr="00267F32" w:rsidRDefault="001C331A" w:rsidP="001C331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7F32">
                              <w:rPr>
                                <w:sz w:val="24"/>
                                <w:szCs w:val="24"/>
                              </w:rPr>
                              <w:t xml:space="preserve">We </w:t>
                            </w:r>
                            <w:r w:rsidR="00DE23CF" w:rsidRPr="00267F32">
                              <w:rPr>
                                <w:sz w:val="24"/>
                                <w:szCs w:val="24"/>
                              </w:rPr>
                              <w:t>were also delighted</w:t>
                            </w:r>
                            <w:r w:rsidRPr="00267F32">
                              <w:rPr>
                                <w:sz w:val="24"/>
                                <w:szCs w:val="24"/>
                              </w:rPr>
                              <w:t xml:space="preserve"> to welcome back our friends of the elderly for a coffee morning and some more line dancing on Thurs</w:t>
                            </w:r>
                            <w:r w:rsidR="00267F32" w:rsidRPr="00267F32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Pr="00267F32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267F3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67F32">
                              <w:rPr>
                                <w:sz w:val="24"/>
                                <w:szCs w:val="24"/>
                              </w:rPr>
                              <w:t xml:space="preserve"> Dec</w:t>
                            </w:r>
                            <w:r w:rsidR="00DE23CF" w:rsidRPr="00267F3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54A6E" id="_x0000_s1028" type="#_x0000_t202" style="position:absolute;margin-left:135pt;margin-top:54.5pt;width:311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" fillcolor="window" strokeweight=".5pt">
                <v:textbox>
                  <w:txbxContent>
                    <w:p w14:paraId="6FB14343" w14:textId="045F6B73" w:rsidR="001C331A" w:rsidRPr="00267F32" w:rsidRDefault="001C331A" w:rsidP="001C331A">
                      <w:pPr>
                        <w:rPr>
                          <w:sz w:val="24"/>
                          <w:szCs w:val="24"/>
                        </w:rPr>
                      </w:pPr>
                      <w:r w:rsidRPr="00267F32">
                        <w:rPr>
                          <w:sz w:val="24"/>
                          <w:szCs w:val="24"/>
                        </w:rPr>
                        <w:t xml:space="preserve">We </w:t>
                      </w:r>
                      <w:r w:rsidR="00DE23CF" w:rsidRPr="00267F32">
                        <w:rPr>
                          <w:sz w:val="24"/>
                          <w:szCs w:val="24"/>
                        </w:rPr>
                        <w:t>were also delighted</w:t>
                      </w:r>
                      <w:r w:rsidRPr="00267F32">
                        <w:rPr>
                          <w:sz w:val="24"/>
                          <w:szCs w:val="24"/>
                        </w:rPr>
                        <w:t xml:space="preserve"> to welcome back our friends of the elderly for a coffee morning and some more line dancing on Thurs</w:t>
                      </w:r>
                      <w:r w:rsidR="00267F32" w:rsidRPr="00267F32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Pr="00267F32">
                        <w:rPr>
                          <w:sz w:val="24"/>
                          <w:szCs w:val="24"/>
                        </w:rPr>
                        <w:t>8</w:t>
                      </w:r>
                      <w:r w:rsidRPr="00267F32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267F32">
                        <w:rPr>
                          <w:sz w:val="24"/>
                          <w:szCs w:val="24"/>
                        </w:rPr>
                        <w:t xml:space="preserve"> Dec</w:t>
                      </w:r>
                      <w:r w:rsidR="00DE23CF" w:rsidRPr="00267F32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31A">
        <w:rPr>
          <w:b/>
          <w:bCs/>
          <w:noProof/>
          <w:color w:val="191919"/>
          <w:sz w:val="28"/>
          <w:szCs w:val="28"/>
        </w:rPr>
        <w:drawing>
          <wp:inline distT="0" distB="0" distL="0" distR="0" wp14:anchorId="7C219AD0" wp14:editId="14FC6624">
            <wp:extent cx="1587500" cy="3002114"/>
            <wp:effectExtent l="0" t="0" r="0" b="8255"/>
            <wp:docPr id="10" name="Picture 1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918" cy="305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C5C" w:rsidRPr="002C6C5C">
        <w:rPr>
          <w:color w:val="201F1E"/>
          <w:sz w:val="24"/>
          <w:szCs w:val="24"/>
        </w:rPr>
        <w:t xml:space="preserve"> </w:t>
      </w:r>
    </w:p>
    <w:p w14:paraId="1DE2A9D2" w14:textId="72B7572B" w:rsidR="00DE23CF" w:rsidRDefault="00DE23CF" w:rsidP="001C331A">
      <w:pPr>
        <w:rPr>
          <w:color w:val="201F1E"/>
          <w:sz w:val="24"/>
          <w:szCs w:val="24"/>
        </w:rPr>
      </w:pPr>
    </w:p>
    <w:p w14:paraId="701980EE" w14:textId="77777777" w:rsidR="00DE23CF" w:rsidRDefault="00DE23CF" w:rsidP="001C331A">
      <w:pPr>
        <w:rPr>
          <w:color w:val="201F1E"/>
          <w:sz w:val="24"/>
          <w:szCs w:val="24"/>
        </w:rPr>
      </w:pPr>
    </w:p>
    <w:p w14:paraId="37DB6C60" w14:textId="1F6A5C74" w:rsidR="00E63701" w:rsidRDefault="00DE23CF" w:rsidP="00E6370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DE23C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Outreach</w:t>
      </w:r>
      <w:r w:rsidR="002C6C5C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 xml:space="preserve"> visits</w:t>
      </w:r>
    </w:p>
    <w:p w14:paraId="19B8AAFD" w14:textId="3CCB0464" w:rsidR="00DE23CF" w:rsidRDefault="00A16723" w:rsidP="00E63701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EE2CD05" wp14:editId="699D2FEA">
            <wp:simplePos x="0" y="0"/>
            <wp:positionH relativeFrom="margin">
              <wp:posOffset>-635</wp:posOffset>
            </wp:positionH>
            <wp:positionV relativeFrom="paragraph">
              <wp:posOffset>86360</wp:posOffset>
            </wp:positionV>
            <wp:extent cx="1195705" cy="2286000"/>
            <wp:effectExtent l="0" t="0" r="4445" b="0"/>
            <wp:wrapSquare wrapText="bothSides"/>
            <wp:docPr id="13" name="Picture 13" descr="A person standing next to a displa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erson standing next to a display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3CF" w:rsidRPr="00DE23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As </w:t>
      </w:r>
      <w:r w:rsidR="00DE23C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part of our Outreach programme, </w:t>
      </w:r>
      <w:r w:rsid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DE23CF">
        <w:rPr>
          <w:rFonts w:asciiTheme="minorHAnsi" w:eastAsia="Times New Roman" w:hAnsiTheme="minorHAnsi" w:cstheme="minorHAnsi"/>
          <w:color w:val="000000"/>
          <w:sz w:val="24"/>
          <w:szCs w:val="24"/>
        </w:rPr>
        <w:t>e set up a small library stand in Bawnogue Community Centre and visited the Villagers Active Retirement group in Clondalkin Village.</w:t>
      </w:r>
      <w:r w:rsidR="002C6C5C" w:rsidRP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We will be setting up a small library in the </w:t>
      </w:r>
      <w:r w:rsidR="002C6C5C" w:rsidRPr="00B72EBA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Lexington Nursing Home</w:t>
      </w:r>
      <w:r w:rsid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visit the </w:t>
      </w:r>
      <w:r w:rsidR="002C6C5C" w:rsidRPr="00B72EBA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Ibis Hotel</w:t>
      </w:r>
      <w:r w:rsid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and </w:t>
      </w:r>
      <w:r w:rsidR="002C6C5C" w:rsidRPr="00B72EBA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Red Cow</w:t>
      </w:r>
      <w:r w:rsidR="00B72EB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72EBA" w:rsidRPr="00B72EBA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Hotel</w:t>
      </w:r>
      <w:r w:rsidR="002C6C5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Christmas week with picture books for children.</w:t>
      </w:r>
    </w:p>
    <w:p w14:paraId="6B859D78" w14:textId="53743A82" w:rsidR="00DE23CF" w:rsidRPr="00DE23CF" w:rsidRDefault="00A16723" w:rsidP="00E63701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A296CE7" wp14:editId="18645C54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064413" cy="1415415"/>
            <wp:effectExtent l="0" t="0" r="3175" b="0"/>
            <wp:wrapSquare wrapText="bothSides"/>
            <wp:docPr id="12" name="Picture 12" descr="A group of people sitting at tab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group of people sitting at tabl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413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D9A92" w14:textId="77777777" w:rsidR="00DE23CF" w:rsidRPr="00DE23CF" w:rsidRDefault="00DE23CF" w:rsidP="00E6370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</w:p>
    <w:p w14:paraId="4230C9F7" w14:textId="51647CEB" w:rsidR="002C6C5C" w:rsidRDefault="002C6C5C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56761013" w14:textId="77777777" w:rsidR="002C6C5C" w:rsidRDefault="002C6C5C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3F89932E" w14:textId="77777777" w:rsidR="002C6C5C" w:rsidRDefault="002C6C5C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3DBCC9C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3DA97C7F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40B72DE4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148ADE8C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3FB0920F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220F3844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1A5F4432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3995F5A9" w14:textId="77777777" w:rsidR="00A16723" w:rsidRDefault="00A16723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6A2A367B" w14:textId="53C7F885" w:rsidR="00E63701" w:rsidRDefault="00E63701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Events for </w:t>
      </w:r>
      <w:r w:rsidR="001C331A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January </w:t>
      </w:r>
    </w:p>
    <w:p w14:paraId="7520206D" w14:textId="6C88FCD7" w:rsidR="00A205BF" w:rsidRDefault="00A205BF" w:rsidP="00E63701">
      <w:pPr>
        <w:rPr>
          <w:rFonts w:eastAsia="Times New Roman"/>
          <w:b/>
          <w:bCs/>
          <w:color w:val="000000"/>
          <w:sz w:val="24"/>
          <w:szCs w:val="24"/>
          <w:u w:val="single"/>
        </w:rPr>
      </w:pPr>
    </w:p>
    <w:p w14:paraId="230444B2" w14:textId="378EFA76" w:rsidR="001C331A" w:rsidRDefault="001C331A" w:rsidP="004C7D59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We will be celebrating Chinese New Year with a year of the rabbit children’s arts &amp; crafts class 19</w:t>
      </w:r>
      <w:r w:rsidRPr="001C331A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Jan and movie night for adults 18</w:t>
      </w:r>
      <w:r w:rsidRPr="001C331A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Jan.</w:t>
      </w:r>
    </w:p>
    <w:p w14:paraId="2F164162" w14:textId="7BB3FA9C" w:rsidR="002C6C5C" w:rsidRDefault="002C6C5C" w:rsidP="004C7D59">
      <w:pPr>
        <w:rPr>
          <w:noProof/>
        </w:rPr>
      </w:pPr>
    </w:p>
    <w:p w14:paraId="27A8AA3B" w14:textId="40467283" w:rsidR="00E63701" w:rsidRPr="00B72EBA" w:rsidRDefault="00A16723" w:rsidP="004C7D59">
      <w:pPr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E384ABD" wp14:editId="3D517780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85800" cy="685800"/>
            <wp:effectExtent l="0" t="0" r="0" b="0"/>
            <wp:wrapSquare wrapText="bothSides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331A">
        <w:rPr>
          <w:rFonts w:eastAsia="Times New Roman"/>
          <w:color w:val="000000"/>
          <w:sz w:val="24"/>
          <w:szCs w:val="24"/>
        </w:rPr>
        <w:t xml:space="preserve">In conjunction with Pearse College we are offering a </w:t>
      </w:r>
      <w:r w:rsidR="001C331A">
        <w:rPr>
          <w:b/>
          <w:bCs/>
          <w:i/>
          <w:iCs/>
          <w:color w:val="000000"/>
          <w:sz w:val="24"/>
          <w:szCs w:val="24"/>
          <w:lang w:eastAsia="en-IE"/>
        </w:rPr>
        <w:t xml:space="preserve">Creative Arts for early Childhood </w:t>
      </w:r>
      <w:r w:rsidR="001C331A" w:rsidRPr="00DE23CF">
        <w:rPr>
          <w:color w:val="000000"/>
          <w:sz w:val="24"/>
          <w:szCs w:val="24"/>
          <w:lang w:eastAsia="en-IE"/>
        </w:rPr>
        <w:t>module</w:t>
      </w:r>
      <w:r w:rsidR="00DE23CF">
        <w:rPr>
          <w:color w:val="000000"/>
          <w:sz w:val="24"/>
          <w:szCs w:val="24"/>
          <w:lang w:eastAsia="en-IE"/>
        </w:rPr>
        <w:t>. This course will run for 12 weeks in Clondalkin Library on Tuesdays from 2-4pm.</w:t>
      </w:r>
      <w:r w:rsidR="00B72EBA" w:rsidRPr="00B72EBA">
        <w:rPr>
          <w:noProof/>
        </w:rPr>
        <w:t xml:space="preserve"> </w:t>
      </w:r>
    </w:p>
    <w:p w14:paraId="55E480F8" w14:textId="79623AB8" w:rsidR="002C6C5C" w:rsidRDefault="002C6C5C" w:rsidP="004C7D59">
      <w:pPr>
        <w:rPr>
          <w:color w:val="000000"/>
          <w:sz w:val="24"/>
          <w:szCs w:val="24"/>
          <w:lang w:eastAsia="en-IE"/>
        </w:rPr>
      </w:pPr>
    </w:p>
    <w:p w14:paraId="4873A126" w14:textId="77777777" w:rsidR="00A16723" w:rsidRDefault="00A16723" w:rsidP="004C7D59">
      <w:pPr>
        <w:rPr>
          <w:color w:val="000000"/>
          <w:sz w:val="24"/>
          <w:szCs w:val="24"/>
          <w:lang w:eastAsia="en-IE"/>
        </w:rPr>
      </w:pPr>
    </w:p>
    <w:p w14:paraId="52413192" w14:textId="6E5D700E" w:rsidR="002C6C5C" w:rsidRDefault="00A16723" w:rsidP="004C7D59">
      <w:pPr>
        <w:rPr>
          <w:color w:val="000000"/>
          <w:sz w:val="24"/>
          <w:szCs w:val="24"/>
          <w:lang w:eastAsia="en-I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B5611CD" wp14:editId="0A3D58BF">
            <wp:simplePos x="0" y="0"/>
            <wp:positionH relativeFrom="column">
              <wp:posOffset>4552950</wp:posOffset>
            </wp:positionH>
            <wp:positionV relativeFrom="paragraph">
              <wp:posOffset>13335</wp:posOffset>
            </wp:positionV>
            <wp:extent cx="990600" cy="792480"/>
            <wp:effectExtent l="0" t="0" r="0" b="7620"/>
            <wp:wrapSquare wrapText="bothSides"/>
            <wp:docPr id="15" name="Picture 15" descr="Secrets of St. Brigid's Day - Imbolc, a Celtic Goddess and a Sa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crets of St. Brigid's Day - Imbolc, a Celtic Goddess and a Sai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6C5C" w:rsidRPr="002C6C5C">
        <w:rPr>
          <w:b/>
          <w:bCs/>
          <w:color w:val="000000"/>
          <w:sz w:val="24"/>
          <w:szCs w:val="24"/>
          <w:u w:val="single"/>
          <w:lang w:eastAsia="en-IE"/>
        </w:rPr>
        <w:t>St Brigid’s Day celebrations.</w:t>
      </w:r>
      <w:r w:rsidR="002C6C5C" w:rsidRPr="002C6C5C">
        <w:rPr>
          <w:noProof/>
        </w:rPr>
        <w:t xml:space="preserve"> </w:t>
      </w:r>
    </w:p>
    <w:p w14:paraId="0B65BD1F" w14:textId="3991A4C4" w:rsidR="002C6C5C" w:rsidRDefault="002C6C5C" w:rsidP="004C7D59">
      <w:pPr>
        <w:rPr>
          <w:color w:val="000000"/>
          <w:sz w:val="24"/>
          <w:szCs w:val="24"/>
          <w:lang w:eastAsia="en-IE"/>
        </w:rPr>
      </w:pPr>
      <w:r>
        <w:rPr>
          <w:color w:val="000000"/>
          <w:sz w:val="24"/>
          <w:szCs w:val="24"/>
          <w:lang w:eastAsia="en-IE"/>
        </w:rPr>
        <w:t>Towards the end of January, we will commence our St Brigid’s Day celebrations with craft workshops for children &amp; adults, our annual colouring competition and folklore talks by Michael Fortune of folklore.ie. Michael will give a talk to school children and adults about St Brigid</w:t>
      </w:r>
      <w:r w:rsidR="00A16723">
        <w:rPr>
          <w:color w:val="000000"/>
          <w:sz w:val="24"/>
          <w:szCs w:val="24"/>
          <w:lang w:eastAsia="en-IE"/>
        </w:rPr>
        <w:t xml:space="preserve"> on the</w:t>
      </w:r>
      <w:r w:rsidR="00B72EBA">
        <w:rPr>
          <w:color w:val="000000"/>
          <w:sz w:val="24"/>
          <w:szCs w:val="24"/>
          <w:lang w:eastAsia="en-IE"/>
        </w:rPr>
        <w:t xml:space="preserve"> </w:t>
      </w:r>
      <w:proofErr w:type="gramStart"/>
      <w:r w:rsidR="00B72EBA">
        <w:rPr>
          <w:color w:val="000000"/>
          <w:sz w:val="24"/>
          <w:szCs w:val="24"/>
          <w:lang w:eastAsia="en-IE"/>
        </w:rPr>
        <w:t>26</w:t>
      </w:r>
      <w:r w:rsidR="00B72EBA" w:rsidRPr="00B72EBA">
        <w:rPr>
          <w:color w:val="000000"/>
          <w:sz w:val="24"/>
          <w:szCs w:val="24"/>
          <w:vertAlign w:val="superscript"/>
          <w:lang w:eastAsia="en-IE"/>
        </w:rPr>
        <w:t>th</w:t>
      </w:r>
      <w:proofErr w:type="gramEnd"/>
      <w:r w:rsidR="00B72EBA">
        <w:rPr>
          <w:color w:val="000000"/>
          <w:sz w:val="24"/>
          <w:szCs w:val="24"/>
          <w:lang w:eastAsia="en-IE"/>
        </w:rPr>
        <w:t xml:space="preserve"> Jan</w:t>
      </w:r>
      <w:r w:rsidR="00A16723">
        <w:rPr>
          <w:color w:val="000000"/>
          <w:sz w:val="24"/>
          <w:szCs w:val="24"/>
          <w:lang w:eastAsia="en-IE"/>
        </w:rPr>
        <w:t>uary</w:t>
      </w:r>
      <w:r w:rsidR="00B72EBA">
        <w:rPr>
          <w:color w:val="000000"/>
          <w:sz w:val="24"/>
          <w:szCs w:val="24"/>
          <w:lang w:eastAsia="en-IE"/>
        </w:rPr>
        <w:t xml:space="preserve"> 2023.</w:t>
      </w:r>
    </w:p>
    <w:p w14:paraId="31184F19" w14:textId="04F5F7D8" w:rsidR="00B72EBA" w:rsidRDefault="00B72EBA" w:rsidP="004C7D59">
      <w:pPr>
        <w:rPr>
          <w:color w:val="000000"/>
          <w:sz w:val="24"/>
          <w:szCs w:val="24"/>
          <w:lang w:eastAsia="en-IE"/>
        </w:rPr>
      </w:pPr>
    </w:p>
    <w:p w14:paraId="6B31DB1B" w14:textId="02FB72C8" w:rsidR="00B72EBA" w:rsidRDefault="00B72EBA" w:rsidP="004C7D59">
      <w:pPr>
        <w:rPr>
          <w:color w:val="000000"/>
          <w:sz w:val="24"/>
          <w:szCs w:val="24"/>
          <w:lang w:eastAsia="en-IE"/>
        </w:rPr>
      </w:pPr>
      <w:r>
        <w:rPr>
          <w:color w:val="000000"/>
          <w:sz w:val="24"/>
          <w:szCs w:val="24"/>
          <w:lang w:eastAsia="en-IE"/>
        </w:rPr>
        <w:t>We will also have our regular events, including baby and toddler time, storytelling, daily class visits, adult craft classes, book club etc…</w:t>
      </w:r>
    </w:p>
    <w:p w14:paraId="6FFEADD1" w14:textId="185F0DD5" w:rsidR="002C6C5C" w:rsidRDefault="002C6C5C" w:rsidP="004C7D59">
      <w:pPr>
        <w:rPr>
          <w:color w:val="000000"/>
          <w:sz w:val="24"/>
          <w:szCs w:val="24"/>
          <w:lang w:eastAsia="en-IE"/>
        </w:rPr>
      </w:pPr>
    </w:p>
    <w:p w14:paraId="11A2753B" w14:textId="20780B89" w:rsidR="002C6C5C" w:rsidRDefault="002C6C5C" w:rsidP="004C7D59">
      <w:pPr>
        <w:rPr>
          <w:color w:val="000000"/>
          <w:sz w:val="24"/>
          <w:szCs w:val="24"/>
          <w:lang w:eastAsia="en-IE"/>
        </w:rPr>
      </w:pPr>
    </w:p>
    <w:p w14:paraId="7BFC0C18" w14:textId="77777777" w:rsidR="00267F32" w:rsidRPr="000F09FB" w:rsidRDefault="00267F32" w:rsidP="00267F32">
      <w:pPr>
        <w:rPr>
          <w:b/>
          <w:bCs/>
          <w:color w:val="FF0000"/>
          <w:sz w:val="24"/>
          <w:szCs w:val="24"/>
          <w:lang w:val="en-GB"/>
        </w:rPr>
      </w:pPr>
      <w:r w:rsidRPr="000F09FB">
        <w:rPr>
          <w:b/>
          <w:bCs/>
          <w:color w:val="FF0000"/>
          <w:sz w:val="24"/>
          <w:szCs w:val="24"/>
          <w:lang w:val="en-GB"/>
        </w:rPr>
        <w:t>Mobiles Report – November/December 2022</w:t>
      </w:r>
    </w:p>
    <w:p w14:paraId="0F68F825" w14:textId="77777777" w:rsidR="00267F32" w:rsidRPr="000F09FB" w:rsidRDefault="00267F32" w:rsidP="00267F32">
      <w:pPr>
        <w:rPr>
          <w:sz w:val="24"/>
          <w:szCs w:val="24"/>
          <w:lang w:val="en-GB"/>
        </w:rPr>
      </w:pPr>
      <w:r w:rsidRPr="000F09FB">
        <w:rPr>
          <w:sz w:val="24"/>
          <w:szCs w:val="24"/>
          <w:lang w:val="en-GB"/>
        </w:rPr>
        <w:t>Our Mobile libraries had a very busy month in November with 2</w:t>
      </w:r>
      <w:r>
        <w:rPr>
          <w:sz w:val="24"/>
          <w:szCs w:val="24"/>
          <w:lang w:val="en-GB"/>
        </w:rPr>
        <w:t>,</w:t>
      </w:r>
      <w:r w:rsidRPr="000F09FB">
        <w:rPr>
          <w:sz w:val="24"/>
          <w:szCs w:val="24"/>
          <w:lang w:val="en-GB"/>
        </w:rPr>
        <w:t>041 patrons using the public stops. We had a full schools and crèche programme and 108 home deliveries.  We also continued our service to City West refugee centre.  On December 14</w:t>
      </w:r>
      <w:r w:rsidRPr="000F09FB">
        <w:rPr>
          <w:sz w:val="24"/>
          <w:szCs w:val="24"/>
          <w:vertAlign w:val="superscript"/>
          <w:lang w:val="en-GB"/>
        </w:rPr>
        <w:t>th</w:t>
      </w:r>
      <w:r w:rsidRPr="000F09FB">
        <w:rPr>
          <w:sz w:val="24"/>
          <w:szCs w:val="24"/>
          <w:lang w:val="en-GB"/>
        </w:rPr>
        <w:t xml:space="preserve"> we are bringing some Christmas cheer to Bloomfield Residential Home – with the Christmas Crooners live performance as well as our usual mobile service.</w:t>
      </w:r>
    </w:p>
    <w:p w14:paraId="49046DFF" w14:textId="77777777" w:rsidR="00267F32" w:rsidRDefault="00267F32" w:rsidP="00267F32">
      <w:pPr>
        <w:rPr>
          <w:rFonts w:asciiTheme="minorHAnsi" w:hAnsiTheme="minorHAnsi" w:cstheme="minorHAnsi"/>
          <w:sz w:val="24"/>
          <w:szCs w:val="24"/>
        </w:rPr>
      </w:pPr>
    </w:p>
    <w:p w14:paraId="385F5BF7" w14:textId="7BE5AE03" w:rsidR="002C6C5C" w:rsidRPr="001C331A" w:rsidRDefault="00267F32" w:rsidP="004C7D59">
      <w:r>
        <w:rPr>
          <w:noProof/>
        </w:rPr>
        <w:lastRenderedPageBreak/>
        <w:drawing>
          <wp:inline distT="0" distB="0" distL="0" distR="0" wp14:anchorId="3551ADCA" wp14:editId="1984EC3C">
            <wp:extent cx="5086350" cy="3593785"/>
            <wp:effectExtent l="0" t="0" r="0" b="6985"/>
            <wp:docPr id="11" name="Picture 1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217" cy="3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C5C" w:rsidRPr="001C3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CE"/>
    <w:rsid w:val="00070030"/>
    <w:rsid w:val="00083E18"/>
    <w:rsid w:val="001C331A"/>
    <w:rsid w:val="00215F16"/>
    <w:rsid w:val="00246F23"/>
    <w:rsid w:val="00252552"/>
    <w:rsid w:val="00267F32"/>
    <w:rsid w:val="00273817"/>
    <w:rsid w:val="002874E3"/>
    <w:rsid w:val="002C6C5C"/>
    <w:rsid w:val="00393B80"/>
    <w:rsid w:val="004C7D59"/>
    <w:rsid w:val="00757C89"/>
    <w:rsid w:val="00842344"/>
    <w:rsid w:val="008B6F4B"/>
    <w:rsid w:val="0096305A"/>
    <w:rsid w:val="00986F73"/>
    <w:rsid w:val="00A16723"/>
    <w:rsid w:val="00A205BF"/>
    <w:rsid w:val="00B03D4A"/>
    <w:rsid w:val="00B72EBA"/>
    <w:rsid w:val="00C85D64"/>
    <w:rsid w:val="00DB11F2"/>
    <w:rsid w:val="00DB5775"/>
    <w:rsid w:val="00DE23CF"/>
    <w:rsid w:val="00E63701"/>
    <w:rsid w:val="00E96915"/>
    <w:rsid w:val="00ED2ECE"/>
    <w:rsid w:val="00F2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6316"/>
  <w15:chartTrackingRefBased/>
  <w15:docId w15:val="{BB083C7D-5159-4403-874B-BD4981DD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3701"/>
    <w:rPr>
      <w:lang w:eastAsia="en-IE"/>
    </w:rPr>
  </w:style>
  <w:style w:type="character" w:customStyle="1" w:styleId="contentpasted1">
    <w:name w:val="contentpasted1"/>
    <w:basedOn w:val="DefaultParagraphFont"/>
    <w:rsid w:val="00E6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O'Meara</dc:creator>
  <cp:keywords/>
  <dc:description/>
  <cp:lastModifiedBy>Asta Tamosaite</cp:lastModifiedBy>
  <cp:revision>2</cp:revision>
  <dcterms:created xsi:type="dcterms:W3CDTF">2022-12-07T11:42:00Z</dcterms:created>
  <dcterms:modified xsi:type="dcterms:W3CDTF">2022-12-07T11:42:00Z</dcterms:modified>
</cp:coreProperties>
</file>