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A343" w14:textId="4D960AB9" w:rsidR="000650CC" w:rsidRPr="000650CC" w:rsidRDefault="000650CC" w:rsidP="000650CC">
      <w:pPr>
        <w:keepNext/>
        <w:keepLines/>
        <w:spacing w:before="200" w:after="0"/>
        <w:jc w:val="center"/>
        <w:outlineLvl w:val="1"/>
        <w:rPr>
          <w:rFonts w:eastAsiaTheme="minorEastAsia"/>
          <w:lang w:eastAsia="en-IE"/>
        </w:rPr>
      </w:pPr>
      <w:r w:rsidRPr="000650CC">
        <w:rPr>
          <w:rFonts w:eastAsiaTheme="minorEastAsia"/>
          <w:b/>
          <w:u w:val="single"/>
          <w:lang w:eastAsia="en-IE"/>
        </w:rPr>
        <w:t>COMHAIRLE CONTAE ÁTHA CLIATH THEAS</w:t>
      </w:r>
      <w:r w:rsidRPr="000650CC">
        <w:rPr>
          <w:rFonts w:eastAsiaTheme="minorEastAsia"/>
          <w:lang w:eastAsia="en-IE"/>
        </w:rPr>
        <w:br/>
      </w:r>
      <w:r w:rsidRPr="000650CC">
        <w:rPr>
          <w:rFonts w:eastAsiaTheme="minorEastAsia"/>
          <w:b/>
          <w:u w:val="single"/>
          <w:lang w:eastAsia="en-IE"/>
        </w:rPr>
        <w:t>SOUTH DUBLIN COUNTY COUNCIL</w:t>
      </w:r>
    </w:p>
    <w:p w14:paraId="6F59FF4E" w14:textId="0A57D7B0" w:rsidR="000650CC" w:rsidRDefault="000650CC" w:rsidP="000650CC">
      <w:pPr>
        <w:rPr>
          <w:rFonts w:eastAsiaTheme="minorEastAsia"/>
          <w:lang w:eastAsia="en-IE"/>
        </w:rPr>
      </w:pPr>
      <w:r w:rsidRPr="000650CC">
        <w:rPr>
          <w:rFonts w:eastAsiaTheme="minorEastAsia"/>
          <w:lang w:eastAsia="en-IE"/>
        </w:rPr>
        <w:t>Minutes of South Dublin County Council September 2022 Lucan / Palmerstown / North Clondalkin Area Committee Meeting held on Tuesday 27</w:t>
      </w:r>
      <w:r w:rsidR="00172AC3" w:rsidRPr="00172AC3">
        <w:rPr>
          <w:rFonts w:eastAsiaTheme="minorEastAsia"/>
          <w:vertAlign w:val="superscript"/>
          <w:lang w:eastAsia="en-IE"/>
        </w:rPr>
        <w:t>th</w:t>
      </w:r>
      <w:r w:rsidR="00172AC3">
        <w:rPr>
          <w:rFonts w:eastAsiaTheme="minorEastAsia"/>
          <w:lang w:eastAsia="en-IE"/>
        </w:rPr>
        <w:t xml:space="preserve"> </w:t>
      </w:r>
      <w:r w:rsidRPr="000650CC">
        <w:rPr>
          <w:rFonts w:eastAsiaTheme="minorEastAsia"/>
          <w:lang w:eastAsia="en-IE"/>
        </w:rPr>
        <w:t>September 2022</w:t>
      </w:r>
    </w:p>
    <w:p w14:paraId="37DC203D" w14:textId="12CD837A" w:rsidR="00B34B7E" w:rsidRDefault="00B34B7E" w:rsidP="000650CC">
      <w:pPr>
        <w:rPr>
          <w:rFonts w:eastAsiaTheme="minorEastAsia"/>
          <w:lang w:eastAsia="en-IE"/>
        </w:rPr>
      </w:pPr>
    </w:p>
    <w:p w14:paraId="7139A573" w14:textId="4B8D2D94" w:rsidR="00B34B7E" w:rsidRDefault="00B34B7E" w:rsidP="000650CC">
      <w:pPr>
        <w:rPr>
          <w:rFonts w:eastAsiaTheme="minorEastAsia"/>
          <w:lang w:eastAsia="en-IE"/>
        </w:rPr>
      </w:pPr>
    </w:p>
    <w:p w14:paraId="4A5D5BF2" w14:textId="4EB3B708" w:rsidR="00B34B7E" w:rsidRDefault="00172AC3" w:rsidP="00B34B7E">
      <w:pPr>
        <w:pStyle w:val="Heading3"/>
        <w:jc w:val="center"/>
        <w:rPr>
          <w:b/>
        </w:rPr>
      </w:pPr>
      <w:r>
        <w:rPr>
          <w:b/>
        </w:rPr>
        <w:t>COUNCILLORS</w:t>
      </w:r>
      <w:r w:rsidR="00B34B7E">
        <w:rPr>
          <w:b/>
        </w:rPr>
        <w:t xml:space="preserve"> PRESENT</w:t>
      </w:r>
    </w:p>
    <w:p w14:paraId="78D08E4D" w14:textId="1E5058A9" w:rsidR="0047419F" w:rsidRPr="0047419F" w:rsidRDefault="0047419F" w:rsidP="00B34B7E">
      <w:pPr>
        <w:pStyle w:val="Heading3"/>
        <w:jc w:val="center"/>
        <w:rPr>
          <w:bCs/>
        </w:rPr>
      </w:pPr>
      <w:r w:rsidRPr="0047419F">
        <w:rPr>
          <w:bCs/>
        </w:rPr>
        <w:t>ED O’Brien</w:t>
      </w:r>
    </w:p>
    <w:p w14:paraId="7A9D2004" w14:textId="0D36BE47" w:rsidR="00B34B7E" w:rsidRDefault="00B34B7E" w:rsidP="00B34B7E">
      <w:pPr>
        <w:pStyle w:val="Heading3"/>
        <w:spacing w:before="0"/>
        <w:jc w:val="center"/>
        <w:rPr>
          <w:bCs/>
        </w:rPr>
      </w:pPr>
      <w:r>
        <w:rPr>
          <w:bCs/>
        </w:rPr>
        <w:t>Shane Moynihan</w:t>
      </w:r>
    </w:p>
    <w:p w14:paraId="78E226C5" w14:textId="77777777" w:rsidR="00B34B7E" w:rsidRDefault="00B34B7E" w:rsidP="00B34B7E">
      <w:pPr>
        <w:pStyle w:val="Heading3"/>
        <w:spacing w:before="0"/>
        <w:jc w:val="center"/>
        <w:rPr>
          <w:bCs/>
        </w:rPr>
      </w:pPr>
      <w:r>
        <w:rPr>
          <w:bCs/>
        </w:rPr>
        <w:t>Liona O’Toole</w:t>
      </w:r>
    </w:p>
    <w:p w14:paraId="16F6545F" w14:textId="77777777" w:rsidR="00B34B7E" w:rsidRDefault="00B34B7E" w:rsidP="00B34B7E">
      <w:pPr>
        <w:pStyle w:val="Heading3"/>
        <w:spacing w:before="0"/>
        <w:jc w:val="center"/>
        <w:rPr>
          <w:bCs/>
        </w:rPr>
      </w:pPr>
      <w:r>
        <w:rPr>
          <w:bCs/>
        </w:rPr>
        <w:t>Guss O’ Connell</w:t>
      </w:r>
    </w:p>
    <w:p w14:paraId="030F7D48" w14:textId="77777777" w:rsidR="00B34B7E" w:rsidRDefault="00B34B7E" w:rsidP="00B34B7E">
      <w:pPr>
        <w:pStyle w:val="Heading3"/>
        <w:spacing w:before="0"/>
        <w:jc w:val="center"/>
        <w:rPr>
          <w:bCs/>
        </w:rPr>
      </w:pPr>
      <w:r>
        <w:rPr>
          <w:bCs/>
        </w:rPr>
        <w:t>Madeleine Johansson</w:t>
      </w:r>
    </w:p>
    <w:p w14:paraId="0445F28D" w14:textId="77777777" w:rsidR="00B34B7E" w:rsidRDefault="00B34B7E" w:rsidP="00B34B7E">
      <w:pPr>
        <w:pStyle w:val="Heading3"/>
        <w:spacing w:before="0"/>
        <w:jc w:val="center"/>
        <w:rPr>
          <w:bCs/>
        </w:rPr>
      </w:pPr>
      <w:r>
        <w:rPr>
          <w:bCs/>
        </w:rPr>
        <w:t>Joanna Tuffy</w:t>
      </w:r>
    </w:p>
    <w:p w14:paraId="0A76B1F7" w14:textId="77777777" w:rsidR="00B34B7E" w:rsidRDefault="00B34B7E" w:rsidP="00B34B7E">
      <w:pPr>
        <w:pStyle w:val="Heading3"/>
        <w:spacing w:before="0"/>
        <w:jc w:val="center"/>
        <w:rPr>
          <w:bCs/>
        </w:rPr>
      </w:pPr>
      <w:r>
        <w:rPr>
          <w:bCs/>
        </w:rPr>
        <w:t>Paul Nicholas Gogarty</w:t>
      </w:r>
    </w:p>
    <w:p w14:paraId="069617AF" w14:textId="77777777" w:rsidR="00B34B7E" w:rsidRDefault="00B34B7E" w:rsidP="00B34B7E">
      <w:pPr>
        <w:pStyle w:val="Heading3"/>
        <w:spacing w:before="0"/>
        <w:jc w:val="center"/>
        <w:rPr>
          <w:bCs/>
        </w:rPr>
      </w:pPr>
      <w:r>
        <w:rPr>
          <w:bCs/>
        </w:rPr>
        <w:t>Alan Hayes</w:t>
      </w:r>
    </w:p>
    <w:p w14:paraId="47173951" w14:textId="77777777" w:rsidR="00B34B7E" w:rsidRDefault="00B34B7E" w:rsidP="00B34B7E">
      <w:pPr>
        <w:pStyle w:val="Heading3"/>
        <w:spacing w:before="0"/>
        <w:jc w:val="center"/>
        <w:rPr>
          <w:bCs/>
        </w:rPr>
      </w:pPr>
      <w:r>
        <w:rPr>
          <w:bCs/>
        </w:rPr>
        <w:t>Derren Ó ‘Brádaigh</w:t>
      </w:r>
    </w:p>
    <w:p w14:paraId="60FEB9D2" w14:textId="77777777" w:rsidR="00B34B7E" w:rsidRDefault="00B34B7E" w:rsidP="00B34B7E">
      <w:pPr>
        <w:pStyle w:val="Heading3"/>
        <w:spacing w:before="0"/>
        <w:jc w:val="center"/>
      </w:pPr>
      <w:r>
        <w:rPr>
          <w:bCs/>
        </w:rPr>
        <w:t>Vicky Casserly</w:t>
      </w:r>
    </w:p>
    <w:p w14:paraId="272BA34E" w14:textId="77777777" w:rsidR="00B34B7E" w:rsidRDefault="00B34B7E" w:rsidP="00B34B7E"/>
    <w:p w14:paraId="021A69E6" w14:textId="77777777" w:rsidR="00B34B7E" w:rsidRPr="000650CC" w:rsidRDefault="00B34B7E" w:rsidP="000650CC">
      <w:pPr>
        <w:rPr>
          <w:rFonts w:eastAsiaTheme="minorEastAsia"/>
          <w:lang w:eastAsia="en-IE"/>
        </w:rPr>
      </w:pPr>
    </w:p>
    <w:p w14:paraId="6AA4357E" w14:textId="6B101127" w:rsidR="000650CC" w:rsidRDefault="00172AC3" w:rsidP="00F7586F">
      <w:pPr>
        <w:keepNext/>
        <w:keepLines/>
        <w:spacing w:before="200" w:after="0"/>
        <w:ind w:left="2880" w:firstLine="720"/>
        <w:outlineLvl w:val="2"/>
        <w:rPr>
          <w:rFonts w:eastAsiaTheme="minorEastAsia"/>
          <w:b/>
          <w:lang w:eastAsia="en-IE"/>
        </w:rPr>
      </w:pPr>
      <w:r>
        <w:rPr>
          <w:rFonts w:eastAsiaTheme="minorEastAsia"/>
          <w:b/>
          <w:lang w:eastAsia="en-IE"/>
        </w:rPr>
        <w:t xml:space="preserve">OFFICIALS </w:t>
      </w:r>
      <w:r w:rsidR="000650CC" w:rsidRPr="000650CC">
        <w:rPr>
          <w:rFonts w:eastAsiaTheme="minorEastAsia"/>
          <w:b/>
          <w:lang w:eastAsia="en-IE"/>
        </w:rPr>
        <w:t>PRESENT</w:t>
      </w:r>
    </w:p>
    <w:p w14:paraId="41C81BA9" w14:textId="260A81A2" w:rsidR="00F7586F" w:rsidRPr="006A5AB3" w:rsidRDefault="00F7586F" w:rsidP="006A5AB3">
      <w:pPr>
        <w:spacing w:after="0" w:line="240" w:lineRule="auto"/>
        <w:ind w:left="5040" w:hanging="4320"/>
      </w:pPr>
      <w:r w:rsidRPr="006A5AB3">
        <w:t>Senior Executive Officer</w:t>
      </w:r>
      <w:r w:rsidRPr="006A5AB3">
        <w:tab/>
      </w:r>
      <w:r w:rsidR="00C11252" w:rsidRPr="006A5AB3">
        <w:t>Brenda Pierce</w:t>
      </w:r>
      <w:r w:rsidRPr="006A5AB3">
        <w:t>, Elaine Leech, Jennifer Moroney Ward, Sharon Conroy</w:t>
      </w:r>
      <w:r w:rsidR="006A5AB3" w:rsidRPr="006A5AB3">
        <w:t>, Laura Leonard</w:t>
      </w:r>
      <w:r w:rsidRPr="006A5AB3">
        <w:tab/>
      </w:r>
    </w:p>
    <w:p w14:paraId="34DA01EE" w14:textId="79D43D71" w:rsidR="00F7586F" w:rsidRPr="006A5AB3" w:rsidRDefault="00F7586F" w:rsidP="00F7586F">
      <w:pPr>
        <w:spacing w:after="0" w:line="240" w:lineRule="auto"/>
        <w:ind w:left="5040" w:hanging="4320"/>
      </w:pPr>
      <w:r w:rsidRPr="006A5AB3">
        <w:t>Senior Engineer</w:t>
      </w:r>
      <w:r w:rsidRPr="006A5AB3">
        <w:tab/>
        <w:t xml:space="preserve">Gary Walsh, </w:t>
      </w:r>
      <w:r w:rsidR="006A5AB3" w:rsidRPr="006A5AB3">
        <w:t>Leo Magee,</w:t>
      </w:r>
    </w:p>
    <w:p w14:paraId="2A88D1A4" w14:textId="0D3ADFE4" w:rsidR="00F7586F" w:rsidRPr="006A5AB3" w:rsidRDefault="00F7586F" w:rsidP="00F7586F">
      <w:pPr>
        <w:spacing w:after="0" w:line="240" w:lineRule="auto"/>
        <w:ind w:left="5040" w:hanging="4320"/>
      </w:pPr>
      <w:r w:rsidRPr="006A5AB3">
        <w:t>Senior Planner</w:t>
      </w:r>
      <w:r w:rsidRPr="006A5AB3">
        <w:tab/>
      </w:r>
      <w:r w:rsidR="006A5AB3" w:rsidRPr="006A5AB3">
        <w:t>Gormla O Corrain</w:t>
      </w:r>
    </w:p>
    <w:p w14:paraId="38074FBA" w14:textId="29FC8762" w:rsidR="00F7586F" w:rsidRPr="006A5AB3" w:rsidRDefault="00F7586F" w:rsidP="00F7586F">
      <w:pPr>
        <w:spacing w:after="0" w:line="240" w:lineRule="auto"/>
        <w:ind w:left="720"/>
      </w:pPr>
      <w:r w:rsidRPr="006A5AB3">
        <w:t xml:space="preserve">Senior Executive Librarian </w:t>
      </w:r>
      <w:r w:rsidRPr="006A5AB3">
        <w:tab/>
      </w:r>
      <w:r w:rsidRPr="006A5AB3">
        <w:tab/>
      </w:r>
      <w:r w:rsidRPr="006A5AB3">
        <w:tab/>
      </w:r>
      <w:r w:rsidR="00C11252" w:rsidRPr="006A5AB3">
        <w:t>Liz Corry</w:t>
      </w:r>
      <w:r w:rsidRPr="006A5AB3">
        <w:tab/>
      </w:r>
    </w:p>
    <w:p w14:paraId="0B8A6572" w14:textId="69D05EDD" w:rsidR="00F7586F" w:rsidRPr="006A5AB3" w:rsidRDefault="00F7586F" w:rsidP="00F7586F">
      <w:pPr>
        <w:spacing w:after="0" w:line="240" w:lineRule="auto"/>
        <w:ind w:left="5040" w:hanging="4320"/>
      </w:pPr>
      <w:r w:rsidRPr="006A5AB3">
        <w:t>Senior Executive Parks Superintendent</w:t>
      </w:r>
      <w:r w:rsidRPr="006A5AB3">
        <w:tab/>
        <w:t>David Fennel</w:t>
      </w:r>
      <w:r w:rsidR="00C11252" w:rsidRPr="006A5AB3">
        <w:t>l, Laurance Colleran</w:t>
      </w:r>
    </w:p>
    <w:p w14:paraId="576275D8" w14:textId="77777777" w:rsidR="00F7586F" w:rsidRPr="006A5AB3" w:rsidRDefault="00F7586F" w:rsidP="00F7586F">
      <w:pPr>
        <w:spacing w:after="0" w:line="240" w:lineRule="auto"/>
        <w:ind w:left="5040" w:hanging="4320"/>
      </w:pPr>
      <w:r w:rsidRPr="006A5AB3">
        <w:t>Administrative Officer</w:t>
      </w:r>
      <w:r w:rsidRPr="006A5AB3">
        <w:tab/>
        <w:t>Susan Sinclair</w:t>
      </w:r>
    </w:p>
    <w:p w14:paraId="774FB87B" w14:textId="77777777" w:rsidR="00F7586F" w:rsidRPr="006A5AB3" w:rsidRDefault="00F7586F" w:rsidP="00F7586F">
      <w:pPr>
        <w:spacing w:after="0" w:line="240" w:lineRule="auto"/>
        <w:ind w:left="5040" w:hanging="4320"/>
      </w:pPr>
      <w:r w:rsidRPr="006A5AB3">
        <w:t>Road Safety Officer</w:t>
      </w:r>
      <w:r w:rsidRPr="006A5AB3">
        <w:tab/>
        <w:t>Ally Menary</w:t>
      </w:r>
    </w:p>
    <w:p w14:paraId="503EF1F5" w14:textId="1224732F" w:rsidR="00B1781A" w:rsidRDefault="00F7586F" w:rsidP="00B1781A">
      <w:pPr>
        <w:spacing w:after="0" w:line="240" w:lineRule="auto"/>
        <w:ind w:left="5040" w:hanging="4320"/>
      </w:pPr>
      <w:r w:rsidRPr="006A5AB3">
        <w:t>Active Travel Officer</w:t>
      </w:r>
      <w:r w:rsidRPr="006A5AB3">
        <w:tab/>
        <w:t>Ciaran Duffy</w:t>
      </w:r>
    </w:p>
    <w:p w14:paraId="6F26D22D" w14:textId="78A68530" w:rsidR="00F7586F" w:rsidRDefault="00B1781A" w:rsidP="00C11252">
      <w:pPr>
        <w:spacing w:after="0" w:line="240" w:lineRule="auto"/>
        <w:ind w:left="720"/>
      </w:pPr>
      <w:r>
        <w:t>Staff Officer</w:t>
      </w:r>
      <w:r>
        <w:tab/>
      </w:r>
      <w:r>
        <w:tab/>
      </w:r>
      <w:r>
        <w:tab/>
      </w:r>
      <w:r>
        <w:tab/>
      </w:r>
      <w:r>
        <w:tab/>
        <w:t>Aoife Brennan</w:t>
      </w:r>
    </w:p>
    <w:p w14:paraId="3F59FFC9" w14:textId="52D597D2" w:rsidR="00F7586F" w:rsidRDefault="00F7586F" w:rsidP="00F7586F">
      <w:pPr>
        <w:spacing w:after="0" w:line="240" w:lineRule="auto"/>
        <w:ind w:left="720"/>
      </w:pPr>
      <w:r w:rsidRPr="001C4EFC">
        <w:t>Clerical Officer</w:t>
      </w:r>
      <w:r w:rsidRPr="001C4EFC">
        <w:tab/>
      </w:r>
      <w:r w:rsidRPr="001C4EFC">
        <w:tab/>
      </w:r>
      <w:r w:rsidRPr="001C4EFC">
        <w:tab/>
      </w:r>
      <w:r w:rsidRPr="001C4EFC">
        <w:tab/>
      </w:r>
      <w:r w:rsidRPr="001C4EFC">
        <w:tab/>
        <w:t>Ciara Brennan</w:t>
      </w:r>
      <w:r>
        <w:t xml:space="preserve">, </w:t>
      </w:r>
    </w:p>
    <w:p w14:paraId="672E3811" w14:textId="7329C9C7" w:rsidR="00D26D56" w:rsidRDefault="00D26D56" w:rsidP="00F7586F">
      <w:pPr>
        <w:spacing w:after="0" w:line="240" w:lineRule="auto"/>
        <w:ind w:left="720"/>
      </w:pPr>
    </w:p>
    <w:p w14:paraId="252EBCD3" w14:textId="0D0EA2ED" w:rsidR="00D26D56" w:rsidRDefault="00D26D56" w:rsidP="00F7586F">
      <w:pPr>
        <w:spacing w:after="0" w:line="240" w:lineRule="auto"/>
        <w:ind w:left="720"/>
      </w:pPr>
    </w:p>
    <w:p w14:paraId="058D2163" w14:textId="12468ACA" w:rsidR="00D26D56" w:rsidRDefault="00D26D56" w:rsidP="00F7586F">
      <w:pPr>
        <w:spacing w:after="0" w:line="240" w:lineRule="auto"/>
        <w:ind w:left="720"/>
      </w:pPr>
    </w:p>
    <w:p w14:paraId="37472739" w14:textId="27CF89AD" w:rsidR="00D26D56" w:rsidRDefault="00D26D56" w:rsidP="00F7586F">
      <w:pPr>
        <w:spacing w:after="0" w:line="240" w:lineRule="auto"/>
        <w:ind w:left="720"/>
      </w:pPr>
    </w:p>
    <w:p w14:paraId="7AB68A2C" w14:textId="77777777" w:rsidR="00F7586F" w:rsidRDefault="00F7586F" w:rsidP="00F7586F">
      <w:pPr>
        <w:pStyle w:val="Heading3"/>
        <w:jc w:val="center"/>
      </w:pPr>
    </w:p>
    <w:p w14:paraId="48B1EF1B" w14:textId="14471AAE" w:rsidR="00F7586F" w:rsidRDefault="006A5AB3" w:rsidP="00B34B7E">
      <w:pPr>
        <w:jc w:val="center"/>
      </w:pPr>
      <w:r>
        <w:t xml:space="preserve">The Cathaoirleach </w:t>
      </w:r>
      <w:r w:rsidR="00F7586F">
        <w:t xml:space="preserve">Councillor Ed O’Brien, </w:t>
      </w:r>
      <w:r w:rsidR="002B1700">
        <w:t>Presided</w:t>
      </w:r>
    </w:p>
    <w:p w14:paraId="369421C9" w14:textId="06D74EA5" w:rsidR="00F7586F" w:rsidRDefault="00F7586F" w:rsidP="000650CC">
      <w:pPr>
        <w:keepNext/>
        <w:keepLines/>
        <w:spacing w:before="200" w:after="0"/>
        <w:outlineLvl w:val="2"/>
        <w:rPr>
          <w:rFonts w:eastAsiaTheme="minorEastAsia"/>
          <w:lang w:eastAsia="en-IE"/>
        </w:rPr>
      </w:pPr>
    </w:p>
    <w:p w14:paraId="0CF0C3B8" w14:textId="5FE1737C" w:rsidR="006A5AB3" w:rsidRDefault="006A5AB3" w:rsidP="000650CC">
      <w:pPr>
        <w:keepNext/>
        <w:keepLines/>
        <w:spacing w:before="200" w:after="0"/>
        <w:outlineLvl w:val="2"/>
        <w:rPr>
          <w:rFonts w:eastAsiaTheme="minorEastAsia"/>
          <w:lang w:eastAsia="en-IE"/>
        </w:rPr>
      </w:pPr>
    </w:p>
    <w:p w14:paraId="67183A61" w14:textId="77777777" w:rsidR="00B34B7E" w:rsidRPr="000650CC" w:rsidRDefault="00B34B7E" w:rsidP="000650CC">
      <w:pPr>
        <w:keepNext/>
        <w:keepLines/>
        <w:spacing w:before="200" w:after="0"/>
        <w:outlineLvl w:val="2"/>
        <w:rPr>
          <w:rFonts w:eastAsiaTheme="minorEastAsia"/>
          <w:lang w:eastAsia="en-IE"/>
        </w:rPr>
      </w:pPr>
    </w:p>
    <w:p w14:paraId="0A382BDA" w14:textId="275D0084" w:rsidR="000650CC" w:rsidRDefault="00F7586F" w:rsidP="000650CC">
      <w:pPr>
        <w:keepNext/>
        <w:keepLines/>
        <w:spacing w:before="200" w:after="0"/>
        <w:outlineLvl w:val="2"/>
        <w:rPr>
          <w:rFonts w:eastAsiaTheme="minorEastAsia"/>
          <w:b/>
          <w:u w:val="single"/>
          <w:lang w:eastAsia="en-IE"/>
        </w:rPr>
      </w:pPr>
      <w:r>
        <w:rPr>
          <w:rFonts w:eastAsiaTheme="minorEastAsia"/>
          <w:b/>
          <w:u w:val="single"/>
          <w:lang w:eastAsia="en-IE"/>
        </w:rPr>
        <w:t>LPNC/422/</w:t>
      </w:r>
      <w:r w:rsidR="000650CC" w:rsidRPr="000650CC">
        <w:rPr>
          <w:rFonts w:eastAsiaTheme="minorEastAsia"/>
          <w:b/>
          <w:u w:val="single"/>
          <w:lang w:eastAsia="en-IE"/>
        </w:rPr>
        <w:t>H1 Item ID:76012</w:t>
      </w:r>
      <w:r>
        <w:rPr>
          <w:rFonts w:eastAsiaTheme="minorEastAsia"/>
          <w:b/>
          <w:u w:val="single"/>
          <w:lang w:eastAsia="en-IE"/>
        </w:rPr>
        <w:t xml:space="preserve"> – Minutes</w:t>
      </w:r>
    </w:p>
    <w:p w14:paraId="0A01117A" w14:textId="77777777" w:rsidR="00F7586F" w:rsidRPr="00F7586F" w:rsidRDefault="00F7586F" w:rsidP="00F7586F">
      <w:pPr>
        <w:rPr>
          <w:rFonts w:eastAsiaTheme="minorEastAsia"/>
          <w:lang w:eastAsia="en-IE"/>
        </w:rPr>
      </w:pPr>
      <w:r w:rsidRPr="00F7586F">
        <w:rPr>
          <w:rFonts w:eastAsiaTheme="minorEastAsia"/>
          <w:lang w:eastAsia="en-IE"/>
        </w:rPr>
        <w:t>Confirmation and Re-affirmation of Minutes of Meeting of May Lucan Palmerstown North Clondalkin ACM dealing with business relating to Housing, Community, Transportation, Planning, Economic Development, Libraries, Corporate, Performance &amp; Change Management, Public Realm, Environment and Water &amp; Drainage</w:t>
      </w:r>
    </w:p>
    <w:p w14:paraId="023B1AC5" w14:textId="3E614443" w:rsidR="005B1D18" w:rsidRDefault="005B1D18" w:rsidP="005B1D18">
      <w:r>
        <w:t xml:space="preserve">It was proposed by Councillor S Moynihan, seconded by Councillor D </w:t>
      </w:r>
      <w:r w:rsidR="0041502D">
        <w:t>O ‘Brádaigh</w:t>
      </w:r>
      <w:r>
        <w:t xml:space="preserve"> and </w:t>
      </w:r>
      <w:r>
        <w:rPr>
          <w:b/>
          <w:bCs/>
        </w:rPr>
        <w:t>RESOLVED</w:t>
      </w:r>
      <w:r>
        <w:t xml:space="preserve">: “That the recommendations contained in the Minutes of the June 2022 be </w:t>
      </w:r>
      <w:r>
        <w:rPr>
          <w:b/>
          <w:bCs/>
        </w:rPr>
        <w:t>ADOPTED</w:t>
      </w:r>
      <w:r>
        <w:t xml:space="preserve"> and </w:t>
      </w:r>
      <w:r>
        <w:rPr>
          <w:b/>
          <w:bCs/>
        </w:rPr>
        <w:t>APPROVED.</w:t>
      </w:r>
      <w:r>
        <w:t>”</w:t>
      </w:r>
    </w:p>
    <w:p w14:paraId="2F9BEF23" w14:textId="69101A76" w:rsidR="000650CC" w:rsidRDefault="00172AC3" w:rsidP="000650CC">
      <w:pPr>
        <w:rPr>
          <w:rFonts w:eastAsiaTheme="minorEastAsia"/>
          <w:color w:val="0563C1" w:themeColor="hyperlink"/>
          <w:u w:val="single"/>
          <w:lang w:eastAsia="en-IE"/>
        </w:rPr>
      </w:pPr>
      <w:hyperlink r:id="rId6" w:history="1">
        <w:r w:rsidR="000650CC" w:rsidRPr="000650CC">
          <w:rPr>
            <w:rFonts w:eastAsiaTheme="minorEastAsia"/>
            <w:color w:val="0563C1" w:themeColor="hyperlink"/>
            <w:u w:val="single"/>
            <w:lang w:eastAsia="en-IE"/>
          </w:rPr>
          <w:t>H1 Minutes of June 2022 ACM</w:t>
        </w:r>
      </w:hyperlink>
    </w:p>
    <w:p w14:paraId="4556D724" w14:textId="232B00A8" w:rsidR="005B1D18" w:rsidRPr="00991197" w:rsidRDefault="005B1D18" w:rsidP="005B1D18">
      <w:pPr>
        <w:pStyle w:val="Heading2"/>
        <w:rPr>
          <w:b/>
          <w:u w:val="single"/>
        </w:rPr>
      </w:pPr>
      <w:r w:rsidRPr="00991197">
        <w:rPr>
          <w:b/>
          <w:u w:val="single"/>
        </w:rPr>
        <w:t>LPNC/</w:t>
      </w:r>
      <w:r>
        <w:rPr>
          <w:b/>
          <w:u w:val="single"/>
        </w:rPr>
        <w:t>423</w:t>
      </w:r>
      <w:r w:rsidRPr="00991197">
        <w:rPr>
          <w:b/>
          <w:u w:val="single"/>
        </w:rPr>
        <w:t>/</w:t>
      </w:r>
      <w:r w:rsidR="00D26D56">
        <w:rPr>
          <w:b/>
          <w:u w:val="single"/>
        </w:rPr>
        <w:t>22</w:t>
      </w:r>
      <w:r w:rsidRPr="00991197">
        <w:rPr>
          <w:b/>
          <w:u w:val="single"/>
        </w:rPr>
        <w:t xml:space="preserve"> – Questions</w:t>
      </w:r>
    </w:p>
    <w:p w14:paraId="2F88519A" w14:textId="3D0BB72D" w:rsidR="005B1D18" w:rsidRPr="00307DD5" w:rsidRDefault="005B1D18" w:rsidP="005B1D18">
      <w:r w:rsidRPr="00991197">
        <w:t xml:space="preserve">It was proposed by Councillor </w:t>
      </w:r>
      <w:r>
        <w:t xml:space="preserve">D </w:t>
      </w:r>
      <w:r w:rsidR="0041502D">
        <w:t>O ‘Brádaigh</w:t>
      </w:r>
      <w:r>
        <w:t xml:space="preserve">, </w:t>
      </w:r>
      <w:r w:rsidRPr="00991197">
        <w:t xml:space="preserve">seconded by Councillor </w:t>
      </w:r>
      <w:r>
        <w:t xml:space="preserve">J Tuffy </w:t>
      </w:r>
      <w:r w:rsidRPr="00991197">
        <w:t xml:space="preserve">and </w:t>
      </w:r>
      <w:r w:rsidRPr="00991197">
        <w:rPr>
          <w:b/>
        </w:rPr>
        <w:t>RESOLVED</w:t>
      </w:r>
      <w:r w:rsidRPr="00991197">
        <w:t xml:space="preserve"> “That pursuant to Standing Order No. 13 that Questions 1-</w:t>
      </w:r>
      <w:r w:rsidR="00D26D56">
        <w:t>17</w:t>
      </w:r>
      <w:r w:rsidRPr="00991197">
        <w:t xml:space="preserve"> be </w:t>
      </w:r>
      <w:r w:rsidRPr="00991197">
        <w:rPr>
          <w:b/>
        </w:rPr>
        <w:t>ADOPTED</w:t>
      </w:r>
      <w:r w:rsidRPr="00991197">
        <w:t xml:space="preserve"> and </w:t>
      </w:r>
      <w:r w:rsidRPr="00991197">
        <w:rPr>
          <w:b/>
        </w:rPr>
        <w:t>APPROVED</w:t>
      </w:r>
    </w:p>
    <w:p w14:paraId="29D401D3" w14:textId="77777777" w:rsidR="005B1D18" w:rsidRPr="000650CC" w:rsidRDefault="005B1D18" w:rsidP="000650CC">
      <w:pPr>
        <w:rPr>
          <w:rFonts w:eastAsiaTheme="minorEastAsia"/>
          <w:lang w:eastAsia="en-IE"/>
        </w:rPr>
      </w:pPr>
    </w:p>
    <w:p w14:paraId="0C31D59A" w14:textId="61D1A645" w:rsidR="000650CC" w:rsidRPr="001B1E13" w:rsidRDefault="000650CC" w:rsidP="001B1E13">
      <w:pPr>
        <w:keepNext/>
        <w:keepLines/>
        <w:spacing w:before="200" w:after="0"/>
        <w:ind w:left="2160" w:firstLine="720"/>
        <w:outlineLvl w:val="1"/>
        <w:rPr>
          <w:rFonts w:eastAsiaTheme="minorEastAsia"/>
          <w:b/>
          <w:bCs/>
          <w:sz w:val="28"/>
          <w:szCs w:val="28"/>
          <w:lang w:eastAsia="en-IE"/>
        </w:rPr>
      </w:pPr>
      <w:r w:rsidRPr="001B1E13">
        <w:rPr>
          <w:rFonts w:eastAsiaTheme="minorEastAsia"/>
          <w:b/>
          <w:bCs/>
          <w:sz w:val="28"/>
          <w:szCs w:val="28"/>
          <w:lang w:eastAsia="en-IE"/>
        </w:rPr>
        <w:t>Economic Development</w:t>
      </w:r>
    </w:p>
    <w:p w14:paraId="559CFCA8" w14:textId="44E41B81" w:rsidR="005467AD" w:rsidRPr="000650CC" w:rsidRDefault="005467AD" w:rsidP="005467AD">
      <w:pPr>
        <w:keepNext/>
        <w:keepLines/>
        <w:spacing w:before="200" w:after="0"/>
        <w:outlineLvl w:val="2"/>
        <w:rPr>
          <w:rFonts w:eastAsiaTheme="minorEastAsia"/>
          <w:lang w:eastAsia="en-IE"/>
        </w:rPr>
      </w:pPr>
      <w:r>
        <w:rPr>
          <w:rFonts w:eastAsiaTheme="minorEastAsia"/>
          <w:b/>
          <w:u w:val="single"/>
          <w:lang w:eastAsia="en-IE"/>
        </w:rPr>
        <w:t>LPNC</w:t>
      </w:r>
      <w:r w:rsidRPr="000650CC">
        <w:rPr>
          <w:rFonts w:eastAsiaTheme="minorEastAsia"/>
          <w:b/>
          <w:u w:val="single"/>
          <w:lang w:eastAsia="en-IE"/>
        </w:rPr>
        <w:t>/</w:t>
      </w:r>
      <w:r>
        <w:rPr>
          <w:rFonts w:eastAsiaTheme="minorEastAsia"/>
          <w:b/>
          <w:u w:val="single"/>
          <w:lang w:eastAsia="en-IE"/>
        </w:rPr>
        <w:t>424/C1</w:t>
      </w:r>
      <w:r w:rsidRPr="000650CC">
        <w:rPr>
          <w:rFonts w:eastAsiaTheme="minorEastAsia"/>
          <w:b/>
          <w:u w:val="single"/>
          <w:lang w:eastAsia="en-IE"/>
        </w:rPr>
        <w:t xml:space="preserve"> Item ID:75990</w:t>
      </w:r>
      <w:r>
        <w:rPr>
          <w:rFonts w:eastAsiaTheme="minorEastAsia"/>
          <w:lang w:eastAsia="en-IE"/>
        </w:rPr>
        <w:t xml:space="preserve"> </w:t>
      </w:r>
      <w:r w:rsidRPr="004D0A42">
        <w:rPr>
          <w:rFonts w:eastAsiaTheme="minorEastAsia"/>
          <w:b/>
          <w:bCs/>
          <w:u w:val="single"/>
          <w:lang w:eastAsia="en-IE"/>
        </w:rPr>
        <w:t>- Correspondence</w:t>
      </w:r>
    </w:p>
    <w:p w14:paraId="02959293" w14:textId="77777777" w:rsidR="005467AD" w:rsidRPr="000650CC" w:rsidRDefault="005467AD" w:rsidP="005467AD">
      <w:pPr>
        <w:rPr>
          <w:rFonts w:eastAsiaTheme="minorEastAsia"/>
          <w:lang w:eastAsia="en-IE"/>
        </w:rPr>
      </w:pPr>
      <w:r w:rsidRPr="000650CC">
        <w:rPr>
          <w:rFonts w:eastAsiaTheme="minorEastAsia"/>
          <w:lang w:eastAsia="en-IE"/>
        </w:rPr>
        <w:t>Correspondence (No Business)</w:t>
      </w:r>
    </w:p>
    <w:p w14:paraId="3F24C734" w14:textId="0800F253" w:rsidR="005467AD" w:rsidRPr="000650CC" w:rsidRDefault="005467AD" w:rsidP="005467AD">
      <w:pPr>
        <w:keepNext/>
        <w:keepLines/>
        <w:spacing w:before="200" w:after="0"/>
        <w:outlineLvl w:val="2"/>
        <w:rPr>
          <w:rFonts w:eastAsiaTheme="minorEastAsia"/>
          <w:bCs/>
          <w:lang w:eastAsia="en-IE"/>
        </w:rPr>
      </w:pPr>
      <w:r>
        <w:rPr>
          <w:rFonts w:eastAsiaTheme="minorEastAsia"/>
          <w:b/>
          <w:u w:val="single"/>
          <w:lang w:eastAsia="en-IE"/>
        </w:rPr>
        <w:t>LPNC/425/</w:t>
      </w:r>
      <w:r w:rsidRPr="000650CC">
        <w:rPr>
          <w:rFonts w:eastAsiaTheme="minorEastAsia"/>
          <w:b/>
          <w:u w:val="single"/>
          <w:lang w:eastAsia="en-IE"/>
        </w:rPr>
        <w:t>H2</w:t>
      </w:r>
      <w:r w:rsidR="008371C5">
        <w:rPr>
          <w:rFonts w:eastAsiaTheme="minorEastAsia"/>
          <w:b/>
          <w:u w:val="single"/>
          <w:lang w:eastAsia="en-IE"/>
        </w:rPr>
        <w:t xml:space="preserve"> </w:t>
      </w:r>
      <w:r w:rsidRPr="000650CC">
        <w:rPr>
          <w:rFonts w:eastAsiaTheme="minorEastAsia"/>
          <w:b/>
          <w:u w:val="single"/>
          <w:lang w:eastAsia="en-IE"/>
        </w:rPr>
        <w:t>Item ID:76000</w:t>
      </w:r>
      <w:r>
        <w:rPr>
          <w:rFonts w:eastAsiaTheme="minorEastAsia"/>
          <w:b/>
          <w:u w:val="single"/>
          <w:lang w:eastAsia="en-IE"/>
        </w:rPr>
        <w:t xml:space="preserve"> </w:t>
      </w:r>
      <w:r w:rsidRPr="004D0A42">
        <w:rPr>
          <w:rFonts w:eastAsiaTheme="minorEastAsia"/>
          <w:b/>
          <w:u w:val="single"/>
          <w:lang w:eastAsia="en-IE"/>
        </w:rPr>
        <w:t>- New works</w:t>
      </w:r>
    </w:p>
    <w:p w14:paraId="42E4910A" w14:textId="68B8F895" w:rsidR="005467AD" w:rsidRPr="000650CC" w:rsidRDefault="005467AD" w:rsidP="005467AD">
      <w:pPr>
        <w:rPr>
          <w:rFonts w:eastAsiaTheme="minorEastAsia"/>
          <w:lang w:eastAsia="en-IE"/>
        </w:rPr>
      </w:pPr>
      <w:r w:rsidRPr="000650CC">
        <w:rPr>
          <w:rFonts w:eastAsiaTheme="minorEastAsia"/>
          <w:lang w:eastAsia="en-IE"/>
        </w:rPr>
        <w:t>New Works (No Business)</w:t>
      </w:r>
    </w:p>
    <w:p w14:paraId="6EDC3E26" w14:textId="683DDCD6" w:rsidR="000650CC" w:rsidRPr="000650CC" w:rsidRDefault="0041502D" w:rsidP="000650CC">
      <w:pPr>
        <w:keepNext/>
        <w:keepLines/>
        <w:spacing w:before="200" w:after="0"/>
        <w:outlineLvl w:val="2"/>
        <w:rPr>
          <w:rFonts w:eastAsiaTheme="minorEastAsia"/>
          <w:lang w:eastAsia="en-IE"/>
        </w:rPr>
      </w:pPr>
      <w:r>
        <w:rPr>
          <w:rFonts w:eastAsiaTheme="minorEastAsia"/>
          <w:b/>
          <w:u w:val="single"/>
          <w:lang w:eastAsia="en-IE"/>
        </w:rPr>
        <w:t>LPNC/42</w:t>
      </w:r>
      <w:r w:rsidR="00D26D56">
        <w:rPr>
          <w:rFonts w:eastAsiaTheme="minorEastAsia"/>
          <w:b/>
          <w:u w:val="single"/>
          <w:lang w:eastAsia="en-IE"/>
        </w:rPr>
        <w:t>6</w:t>
      </w:r>
      <w:r>
        <w:rPr>
          <w:rFonts w:eastAsiaTheme="minorEastAsia"/>
          <w:b/>
          <w:u w:val="single"/>
          <w:lang w:eastAsia="en-IE"/>
        </w:rPr>
        <w:t>/</w:t>
      </w:r>
      <w:r w:rsidR="004D0A42">
        <w:rPr>
          <w:rFonts w:eastAsiaTheme="minorEastAsia"/>
          <w:b/>
          <w:u w:val="single"/>
          <w:lang w:eastAsia="en-IE"/>
        </w:rPr>
        <w:t>M</w:t>
      </w:r>
      <w:r w:rsidR="000650CC" w:rsidRPr="000650CC">
        <w:rPr>
          <w:rFonts w:eastAsiaTheme="minorEastAsia"/>
          <w:b/>
          <w:u w:val="single"/>
          <w:lang w:eastAsia="en-IE"/>
        </w:rPr>
        <w:t>1</w:t>
      </w:r>
      <w:r w:rsidR="008371C5">
        <w:rPr>
          <w:rFonts w:eastAsiaTheme="minorEastAsia"/>
          <w:b/>
          <w:u w:val="single"/>
          <w:lang w:eastAsia="en-IE"/>
        </w:rPr>
        <w:t xml:space="preserve"> </w:t>
      </w:r>
      <w:r w:rsidR="000650CC" w:rsidRPr="000650CC">
        <w:rPr>
          <w:rFonts w:eastAsiaTheme="minorEastAsia"/>
          <w:b/>
          <w:u w:val="single"/>
          <w:lang w:eastAsia="en-IE"/>
        </w:rPr>
        <w:t>Item ID:</w:t>
      </w:r>
      <w:r w:rsidR="005467AD">
        <w:rPr>
          <w:rFonts w:eastAsiaTheme="minorEastAsia"/>
          <w:b/>
          <w:u w:val="single"/>
          <w:lang w:eastAsia="en-IE"/>
        </w:rPr>
        <w:t>76131</w:t>
      </w:r>
      <w:r w:rsidR="00D26D56">
        <w:rPr>
          <w:rFonts w:eastAsiaTheme="minorEastAsia"/>
          <w:b/>
          <w:u w:val="single"/>
          <w:lang w:eastAsia="en-IE"/>
        </w:rPr>
        <w:t xml:space="preserve"> – Old School Master House</w:t>
      </w:r>
    </w:p>
    <w:p w14:paraId="12492368" w14:textId="55B548CF" w:rsidR="000650CC" w:rsidRPr="000650CC" w:rsidRDefault="000650CC" w:rsidP="000650CC">
      <w:pPr>
        <w:rPr>
          <w:rFonts w:eastAsiaTheme="minorEastAsia"/>
          <w:lang w:eastAsia="en-IE"/>
        </w:rPr>
      </w:pPr>
      <w:r w:rsidRPr="000650CC">
        <w:rPr>
          <w:rFonts w:eastAsiaTheme="minorEastAsia"/>
          <w:lang w:eastAsia="en-IE"/>
        </w:rPr>
        <w:t>Proposed by Councillor L. O'Toole</w:t>
      </w:r>
      <w:r w:rsidR="0041502D">
        <w:rPr>
          <w:rFonts w:eastAsiaTheme="minorEastAsia"/>
          <w:lang w:eastAsia="en-IE"/>
        </w:rPr>
        <w:t>,</w:t>
      </w:r>
      <w:r w:rsidR="004D0A42">
        <w:rPr>
          <w:rFonts w:eastAsiaTheme="minorEastAsia"/>
          <w:lang w:eastAsia="en-IE"/>
        </w:rPr>
        <w:t xml:space="preserve"> Seconded</w:t>
      </w:r>
      <w:r w:rsidR="0041502D">
        <w:rPr>
          <w:rFonts w:eastAsiaTheme="minorEastAsia"/>
          <w:lang w:eastAsia="en-IE"/>
        </w:rPr>
        <w:t xml:space="preserve"> by Councillor E O’Brien</w:t>
      </w:r>
    </w:p>
    <w:p w14:paraId="09AFAB7C" w14:textId="4D8EF888" w:rsidR="000650CC" w:rsidRDefault="000650CC" w:rsidP="000650CC">
      <w:pPr>
        <w:rPr>
          <w:rFonts w:eastAsiaTheme="minorEastAsia"/>
          <w:lang w:eastAsia="en-IE"/>
        </w:rPr>
      </w:pPr>
      <w:r w:rsidRPr="000650CC">
        <w:rPr>
          <w:rFonts w:eastAsiaTheme="minorEastAsia"/>
          <w:lang w:eastAsia="en-IE"/>
        </w:rPr>
        <w:t>This committee request the Chief Executive to carry out detailed examination on the lands between Tullyhall and Rossberry. The area has been subjected to regular burning and residents in the area are suffering from smoke inhalation. This has been continuous over the last number of years. Given the reports brought to my attention then possibility of underground contamination needs to be further investigated with a view to clearing the surface of its contents. Attaching one of many reports brought to my attention.</w:t>
      </w:r>
    </w:p>
    <w:p w14:paraId="335257F0" w14:textId="2ACFE6A4" w:rsidR="000650CC" w:rsidRPr="000650CC" w:rsidRDefault="00D26D56" w:rsidP="000650CC">
      <w:pPr>
        <w:rPr>
          <w:rFonts w:eastAsiaTheme="minorEastAsia"/>
          <w:lang w:eastAsia="en-IE"/>
        </w:rPr>
      </w:pPr>
      <w:r>
        <w:rPr>
          <w:rFonts w:eastAsiaTheme="minorEastAsia"/>
          <w:b/>
          <w:lang w:eastAsia="en-IE"/>
        </w:rPr>
        <w:t>The following Report from the Chief Executive was Read</w:t>
      </w:r>
      <w:r w:rsidR="00EA5985">
        <w:rPr>
          <w:rFonts w:eastAsiaTheme="minorEastAsia"/>
          <w:b/>
          <w:lang w:eastAsia="en-IE"/>
        </w:rPr>
        <w:t>:</w:t>
      </w:r>
    </w:p>
    <w:p w14:paraId="79046C40" w14:textId="31FE8379" w:rsidR="000650CC" w:rsidRPr="000650CC" w:rsidRDefault="000650CC" w:rsidP="000650CC">
      <w:pPr>
        <w:rPr>
          <w:rFonts w:eastAsiaTheme="minorEastAsia"/>
          <w:lang w:eastAsia="en-IE"/>
        </w:rPr>
      </w:pPr>
      <w:r w:rsidRPr="000650CC">
        <w:rPr>
          <w:rFonts w:eastAsiaTheme="minorEastAsia"/>
          <w:lang w:eastAsia="en-IE"/>
        </w:rPr>
        <w:t>The Council has been in ownership of these lands for many years and is not aware of any underground contamination at this location that would require site clearance, the location has been examined and will be kept under review, with Waste Enforcement continuing to monitor the area in the event of any instances of illegal dumping occurring and being reported.</w:t>
      </w:r>
      <w:r w:rsidRPr="000650CC">
        <w:rPr>
          <w:rFonts w:eastAsiaTheme="minorEastAsia"/>
          <w:b/>
          <w:lang w:eastAsia="en-IE"/>
        </w:rPr>
        <w:t> </w:t>
      </w:r>
      <w:r w:rsidRPr="000650CC">
        <w:rPr>
          <w:rFonts w:eastAsiaTheme="minorEastAsia"/>
          <w:lang w:eastAsia="en-IE"/>
        </w:rPr>
        <w:t xml:space="preserve">In </w:t>
      </w:r>
      <w:r w:rsidR="00B932F1" w:rsidRPr="000650CC">
        <w:rPr>
          <w:rFonts w:eastAsiaTheme="minorEastAsia"/>
          <w:lang w:eastAsia="en-IE"/>
        </w:rPr>
        <w:t>addition,</w:t>
      </w:r>
      <w:r w:rsidRPr="000650CC">
        <w:rPr>
          <w:rFonts w:eastAsiaTheme="minorEastAsia"/>
          <w:lang w:eastAsia="en-IE"/>
        </w:rPr>
        <w:t xml:space="preserve"> the Environmental Health Officer has been involved in following up on complaints made to the EPA.</w:t>
      </w:r>
    </w:p>
    <w:p w14:paraId="39B9B9D4" w14:textId="6759D9E6" w:rsidR="000650CC" w:rsidRDefault="000650CC" w:rsidP="000650CC">
      <w:pPr>
        <w:rPr>
          <w:rFonts w:eastAsiaTheme="minorEastAsia"/>
          <w:lang w:eastAsia="en-IE"/>
        </w:rPr>
      </w:pPr>
      <w:r w:rsidRPr="000650CC">
        <w:rPr>
          <w:rFonts w:eastAsiaTheme="minorEastAsia"/>
          <w:lang w:eastAsia="en-IE"/>
        </w:rPr>
        <w:t xml:space="preserve">The lands referred to in the Motion are within the Clonburris SZD, and as such will be developed in the coming years as part of the SDZ, any construction activity will require detailed site investigations </w:t>
      </w:r>
      <w:r w:rsidRPr="000650CC">
        <w:rPr>
          <w:rFonts w:eastAsiaTheme="minorEastAsia"/>
          <w:lang w:eastAsia="en-IE"/>
        </w:rPr>
        <w:lastRenderedPageBreak/>
        <w:t>and clearance to be carried out. Of note the proposed new secondary school at Griffeen will be located adjacent to these lands, with construction anticipated to commence shortly.  </w:t>
      </w:r>
    </w:p>
    <w:p w14:paraId="66431DA2" w14:textId="77777777" w:rsidR="005467AD" w:rsidRDefault="005467AD" w:rsidP="005467AD">
      <w:r>
        <w:t xml:space="preserve">Following contributions from Councillors L O'Toole, Councillor E O’Brien, Laura Leonard Senior Executive Officer responded to queries raised and the Report was </w:t>
      </w:r>
      <w:r w:rsidRPr="00B53724">
        <w:rPr>
          <w:b/>
          <w:bCs/>
        </w:rPr>
        <w:t>NOTED</w:t>
      </w:r>
      <w:r>
        <w:rPr>
          <w:b/>
          <w:bCs/>
        </w:rPr>
        <w:t>.</w:t>
      </w:r>
      <w:r>
        <w:t xml:space="preserve"> </w:t>
      </w:r>
    </w:p>
    <w:p w14:paraId="7D093BAC" w14:textId="77777777" w:rsidR="005467AD" w:rsidRPr="000650CC" w:rsidRDefault="005467AD" w:rsidP="000650CC">
      <w:pPr>
        <w:rPr>
          <w:rFonts w:eastAsiaTheme="minorEastAsia"/>
          <w:lang w:eastAsia="en-IE"/>
        </w:rPr>
      </w:pPr>
    </w:p>
    <w:p w14:paraId="251AC71E" w14:textId="77777777" w:rsidR="000650CC" w:rsidRPr="000650CC" w:rsidRDefault="00172AC3" w:rsidP="000650CC">
      <w:pPr>
        <w:rPr>
          <w:rFonts w:eastAsiaTheme="minorEastAsia"/>
          <w:lang w:eastAsia="en-IE"/>
        </w:rPr>
      </w:pPr>
      <w:hyperlink r:id="rId7" w:history="1">
        <w:r w:rsidR="000650CC" w:rsidRPr="000650CC">
          <w:rPr>
            <w:rFonts w:eastAsiaTheme="minorEastAsia"/>
            <w:color w:val="0563C1" w:themeColor="hyperlink"/>
            <w:u w:val="single"/>
            <w:lang w:eastAsia="en-IE"/>
          </w:rPr>
          <w:t>Motion Tullyhall Sep 22</w:t>
        </w:r>
      </w:hyperlink>
      <w:r w:rsidR="000650CC" w:rsidRPr="000650CC">
        <w:rPr>
          <w:rFonts w:eastAsiaTheme="minorEastAsia"/>
          <w:lang w:eastAsia="en-IE"/>
        </w:rPr>
        <w:br/>
      </w:r>
    </w:p>
    <w:p w14:paraId="0F55A038" w14:textId="64682CDE" w:rsidR="000650CC" w:rsidRPr="000650CC" w:rsidRDefault="005467AD" w:rsidP="000650CC">
      <w:pPr>
        <w:keepNext/>
        <w:keepLines/>
        <w:spacing w:before="200" w:after="0"/>
        <w:outlineLvl w:val="2"/>
        <w:rPr>
          <w:rFonts w:eastAsiaTheme="minorEastAsia"/>
          <w:lang w:eastAsia="en-IE"/>
        </w:rPr>
      </w:pPr>
      <w:r>
        <w:rPr>
          <w:rFonts w:eastAsiaTheme="minorEastAsia"/>
          <w:b/>
          <w:u w:val="single"/>
          <w:lang w:eastAsia="en-IE"/>
        </w:rPr>
        <w:t>LPNC/42</w:t>
      </w:r>
      <w:r w:rsidR="002B1700">
        <w:rPr>
          <w:rFonts w:eastAsiaTheme="minorEastAsia"/>
          <w:b/>
          <w:u w:val="single"/>
          <w:lang w:eastAsia="en-IE"/>
        </w:rPr>
        <w:t>7</w:t>
      </w:r>
      <w:r>
        <w:rPr>
          <w:rFonts w:eastAsiaTheme="minorEastAsia"/>
          <w:b/>
          <w:u w:val="single"/>
          <w:lang w:eastAsia="en-IE"/>
        </w:rPr>
        <w:t>/</w:t>
      </w:r>
      <w:r w:rsidR="000650CC" w:rsidRPr="000650CC">
        <w:rPr>
          <w:rFonts w:eastAsiaTheme="minorEastAsia"/>
          <w:b/>
          <w:u w:val="single"/>
          <w:lang w:eastAsia="en-IE"/>
        </w:rPr>
        <w:t>M2</w:t>
      </w:r>
      <w:r w:rsidR="00EA5985">
        <w:rPr>
          <w:rFonts w:eastAsiaTheme="minorEastAsia"/>
          <w:b/>
          <w:u w:val="single"/>
          <w:lang w:eastAsia="en-IE"/>
        </w:rPr>
        <w:t xml:space="preserve"> </w:t>
      </w:r>
      <w:r w:rsidR="000650CC" w:rsidRPr="000650CC">
        <w:rPr>
          <w:rFonts w:eastAsiaTheme="minorEastAsia"/>
          <w:b/>
          <w:u w:val="single"/>
          <w:lang w:eastAsia="en-IE"/>
        </w:rPr>
        <w:t>Item ID:76148</w:t>
      </w:r>
      <w:r w:rsidR="00EA5985">
        <w:rPr>
          <w:rFonts w:eastAsiaTheme="minorEastAsia"/>
          <w:b/>
          <w:u w:val="single"/>
          <w:lang w:eastAsia="en-IE"/>
        </w:rPr>
        <w:t xml:space="preserve">-Old </w:t>
      </w:r>
      <w:r w:rsidR="00F719AB">
        <w:rPr>
          <w:rFonts w:eastAsiaTheme="minorEastAsia"/>
          <w:b/>
          <w:u w:val="single"/>
          <w:lang w:eastAsia="en-IE"/>
        </w:rPr>
        <w:t>Graveyard</w:t>
      </w:r>
      <w:r w:rsidR="00EA5985">
        <w:rPr>
          <w:rFonts w:eastAsiaTheme="minorEastAsia"/>
          <w:b/>
          <w:u w:val="single"/>
          <w:lang w:eastAsia="en-IE"/>
        </w:rPr>
        <w:t xml:space="preserve"> in Lucan Village</w:t>
      </w:r>
    </w:p>
    <w:p w14:paraId="62F04169" w14:textId="1986FB8F" w:rsidR="000650CC" w:rsidRPr="000650CC" w:rsidRDefault="000650CC" w:rsidP="000650CC">
      <w:pPr>
        <w:rPr>
          <w:rFonts w:eastAsiaTheme="minorEastAsia"/>
          <w:lang w:eastAsia="en-IE"/>
        </w:rPr>
      </w:pPr>
      <w:r w:rsidRPr="000650CC">
        <w:rPr>
          <w:rFonts w:eastAsiaTheme="minorEastAsia"/>
          <w:lang w:eastAsia="en-IE"/>
        </w:rPr>
        <w:t>Proposed by Councillor Shane Moynihan</w:t>
      </w:r>
      <w:r w:rsidR="005467AD">
        <w:rPr>
          <w:rFonts w:eastAsiaTheme="minorEastAsia"/>
          <w:lang w:eastAsia="en-IE"/>
        </w:rPr>
        <w:t>,</w:t>
      </w:r>
      <w:r w:rsidR="005467AD" w:rsidRPr="005467AD">
        <w:rPr>
          <w:rFonts w:eastAsiaTheme="minorEastAsia"/>
          <w:lang w:eastAsia="en-IE"/>
        </w:rPr>
        <w:t xml:space="preserve"> </w:t>
      </w:r>
      <w:r w:rsidR="005467AD">
        <w:rPr>
          <w:rFonts w:eastAsiaTheme="minorEastAsia"/>
          <w:lang w:eastAsia="en-IE"/>
        </w:rPr>
        <w:t>Seconded by Councillor E O’Brien</w:t>
      </w:r>
    </w:p>
    <w:p w14:paraId="360A3468" w14:textId="77777777" w:rsidR="000650CC" w:rsidRPr="000650CC" w:rsidRDefault="000650CC" w:rsidP="000650CC">
      <w:pPr>
        <w:rPr>
          <w:rFonts w:eastAsiaTheme="minorEastAsia"/>
          <w:lang w:eastAsia="en-IE"/>
        </w:rPr>
      </w:pPr>
      <w:r w:rsidRPr="000650CC">
        <w:rPr>
          <w:rFonts w:eastAsiaTheme="minorEastAsia"/>
          <w:lang w:eastAsia="en-IE"/>
        </w:rPr>
        <w:t>To call on the Chief Executive to claim adverse possession of the old Graveyard in Lucan village, given the Council's role in owning keyholder access, maintaining and improving the graveyard and to enable application for heritage and conservation funding.</w:t>
      </w:r>
    </w:p>
    <w:p w14:paraId="2AB1869A" w14:textId="77857D83" w:rsidR="00EA5985" w:rsidRPr="000650CC" w:rsidRDefault="00EA5985" w:rsidP="000650CC">
      <w:pPr>
        <w:rPr>
          <w:rFonts w:eastAsiaTheme="minorEastAsia"/>
          <w:b/>
          <w:lang w:eastAsia="en-IE"/>
        </w:rPr>
      </w:pPr>
      <w:r>
        <w:rPr>
          <w:rFonts w:eastAsiaTheme="minorEastAsia"/>
          <w:b/>
          <w:lang w:eastAsia="en-IE"/>
        </w:rPr>
        <w:t>The following Report from the Chief Executive was Read:</w:t>
      </w:r>
    </w:p>
    <w:p w14:paraId="70930E5F" w14:textId="77777777" w:rsidR="000650CC" w:rsidRPr="000650CC" w:rsidRDefault="000650CC" w:rsidP="000650CC">
      <w:pPr>
        <w:rPr>
          <w:rFonts w:eastAsiaTheme="minorEastAsia"/>
          <w:lang w:eastAsia="en-IE"/>
        </w:rPr>
      </w:pPr>
      <w:r w:rsidRPr="000650CC">
        <w:rPr>
          <w:rFonts w:eastAsiaTheme="minorEastAsia"/>
          <w:lang w:eastAsia="en-IE"/>
        </w:rPr>
        <w:t>Previous reports on this matter have advised of the Councils engagement with the National Monuments Service and their intention to inspect the location with a view to considering its assignment to public ownership.</w:t>
      </w:r>
    </w:p>
    <w:p w14:paraId="549B4E84" w14:textId="572CF3F0" w:rsidR="000650CC" w:rsidRDefault="000650CC" w:rsidP="000650CC">
      <w:pPr>
        <w:rPr>
          <w:rFonts w:eastAsiaTheme="minorEastAsia"/>
          <w:lang w:eastAsia="en-IE"/>
        </w:rPr>
      </w:pPr>
      <w:r w:rsidRPr="000650CC">
        <w:rPr>
          <w:rFonts w:eastAsiaTheme="minorEastAsia"/>
          <w:lang w:eastAsia="en-IE"/>
        </w:rPr>
        <w:t>Their report on the matter is awaited. Claims for adverse possession take on average up to six years to conclude and if subject to any defence are redirected to the courts. It is considered more prudent to pursue the completion of the report by the National Monument Service and to progress the matter following receipt of same.</w:t>
      </w:r>
    </w:p>
    <w:p w14:paraId="72972702" w14:textId="5F5D48C6" w:rsidR="00EA5985" w:rsidRPr="000650CC" w:rsidRDefault="00EA5985" w:rsidP="000650CC">
      <w:pPr>
        <w:rPr>
          <w:rFonts w:eastAsiaTheme="minorEastAsia"/>
          <w:lang w:eastAsia="en-IE"/>
        </w:rPr>
      </w:pPr>
      <w:r>
        <w:rPr>
          <w:rFonts w:eastAsiaTheme="minorEastAsia"/>
          <w:lang w:eastAsia="en-IE"/>
        </w:rPr>
        <w:t xml:space="preserve">This Motion was </w:t>
      </w:r>
      <w:r w:rsidRPr="00EA5985">
        <w:rPr>
          <w:rFonts w:eastAsiaTheme="minorEastAsia"/>
          <w:b/>
          <w:bCs/>
          <w:lang w:eastAsia="en-IE"/>
        </w:rPr>
        <w:t>unanimously Agreed</w:t>
      </w:r>
      <w:r>
        <w:rPr>
          <w:rFonts w:eastAsiaTheme="minorEastAsia"/>
          <w:lang w:eastAsia="en-IE"/>
        </w:rPr>
        <w:t xml:space="preserve"> and </w:t>
      </w:r>
      <w:r w:rsidRPr="00EA5985">
        <w:rPr>
          <w:rFonts w:eastAsiaTheme="minorEastAsia"/>
          <w:b/>
          <w:bCs/>
          <w:lang w:eastAsia="en-IE"/>
        </w:rPr>
        <w:t>Moved Without Debate</w:t>
      </w:r>
      <w:r>
        <w:rPr>
          <w:rFonts w:eastAsiaTheme="minorEastAsia"/>
          <w:lang w:eastAsia="en-IE"/>
        </w:rPr>
        <w:t xml:space="preserve"> </w:t>
      </w:r>
    </w:p>
    <w:p w14:paraId="65200F78" w14:textId="77777777" w:rsidR="000650CC" w:rsidRPr="00B932F1" w:rsidRDefault="000650CC" w:rsidP="001B1E13">
      <w:pPr>
        <w:keepNext/>
        <w:keepLines/>
        <w:spacing w:before="200" w:after="0"/>
        <w:ind w:left="2160" w:firstLine="720"/>
        <w:outlineLvl w:val="1"/>
        <w:rPr>
          <w:rFonts w:eastAsiaTheme="minorEastAsia"/>
          <w:b/>
          <w:bCs/>
          <w:sz w:val="28"/>
          <w:szCs w:val="28"/>
          <w:lang w:eastAsia="en-IE"/>
        </w:rPr>
      </w:pPr>
      <w:r w:rsidRPr="00B932F1">
        <w:rPr>
          <w:rFonts w:eastAsiaTheme="minorEastAsia"/>
          <w:b/>
          <w:bCs/>
          <w:sz w:val="28"/>
          <w:szCs w:val="28"/>
          <w:lang w:eastAsia="en-IE"/>
        </w:rPr>
        <w:t>Libraries  Arts</w:t>
      </w:r>
    </w:p>
    <w:p w14:paraId="19FE4F8E" w14:textId="4C4CF07C" w:rsidR="000650CC" w:rsidRPr="000650CC" w:rsidRDefault="004409BA" w:rsidP="000650CC">
      <w:pPr>
        <w:keepNext/>
        <w:keepLines/>
        <w:spacing w:before="200" w:after="0"/>
        <w:outlineLvl w:val="2"/>
        <w:rPr>
          <w:rFonts w:eastAsiaTheme="minorEastAsia"/>
          <w:lang w:eastAsia="en-IE"/>
        </w:rPr>
      </w:pPr>
      <w:r>
        <w:rPr>
          <w:rFonts w:eastAsiaTheme="minorEastAsia"/>
          <w:b/>
          <w:u w:val="single"/>
          <w:lang w:eastAsia="en-IE"/>
        </w:rPr>
        <w:t>LPNC/42</w:t>
      </w:r>
      <w:r w:rsidR="002B1700">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C2</w:t>
      </w:r>
      <w:r w:rsidR="008371C5">
        <w:rPr>
          <w:rFonts w:eastAsiaTheme="minorEastAsia"/>
          <w:b/>
          <w:u w:val="single"/>
          <w:lang w:eastAsia="en-IE"/>
        </w:rPr>
        <w:t xml:space="preserve"> </w:t>
      </w:r>
      <w:r w:rsidR="000650CC" w:rsidRPr="000650CC">
        <w:rPr>
          <w:rFonts w:eastAsiaTheme="minorEastAsia"/>
          <w:b/>
          <w:u w:val="single"/>
          <w:lang w:eastAsia="en-IE"/>
        </w:rPr>
        <w:t>Item ID:75991</w:t>
      </w:r>
      <w:r>
        <w:rPr>
          <w:rFonts w:eastAsiaTheme="minorEastAsia"/>
          <w:b/>
          <w:u w:val="single"/>
          <w:lang w:eastAsia="en-IE"/>
        </w:rPr>
        <w:t xml:space="preserve">- Correspondence </w:t>
      </w:r>
    </w:p>
    <w:p w14:paraId="1BE7AAA4"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218A2108" w14:textId="2EF54518" w:rsidR="000650CC" w:rsidRPr="000650CC" w:rsidRDefault="004409BA" w:rsidP="000650CC">
      <w:pPr>
        <w:keepNext/>
        <w:keepLines/>
        <w:spacing w:before="200" w:after="0"/>
        <w:outlineLvl w:val="2"/>
        <w:rPr>
          <w:rFonts w:eastAsiaTheme="minorEastAsia"/>
          <w:lang w:eastAsia="en-IE"/>
        </w:rPr>
      </w:pPr>
      <w:r>
        <w:rPr>
          <w:rFonts w:eastAsiaTheme="minorEastAsia"/>
          <w:b/>
          <w:u w:val="single"/>
          <w:lang w:eastAsia="en-IE"/>
        </w:rPr>
        <w:t>LPNC/42</w:t>
      </w:r>
      <w:r w:rsidR="002B1700">
        <w:rPr>
          <w:rFonts w:eastAsiaTheme="minorEastAsia"/>
          <w:b/>
          <w:u w:val="single"/>
          <w:lang w:eastAsia="en-IE"/>
        </w:rPr>
        <w:t>9</w:t>
      </w:r>
      <w:r>
        <w:rPr>
          <w:rFonts w:eastAsiaTheme="minorEastAsia"/>
          <w:b/>
          <w:u w:val="single"/>
          <w:lang w:eastAsia="en-IE"/>
        </w:rPr>
        <w:t>/</w:t>
      </w:r>
      <w:r w:rsidR="000650CC" w:rsidRPr="000650CC">
        <w:rPr>
          <w:rFonts w:eastAsiaTheme="minorEastAsia"/>
          <w:b/>
          <w:u w:val="single"/>
          <w:lang w:eastAsia="en-IE"/>
        </w:rPr>
        <w:t>H3 Item ID:76001</w:t>
      </w:r>
      <w:r>
        <w:rPr>
          <w:rFonts w:eastAsiaTheme="minorEastAsia"/>
          <w:b/>
          <w:u w:val="single"/>
          <w:lang w:eastAsia="en-IE"/>
        </w:rPr>
        <w:t xml:space="preserve"> – New works</w:t>
      </w:r>
    </w:p>
    <w:p w14:paraId="735B5BE0" w14:textId="106D0ACB" w:rsidR="000650CC" w:rsidRPr="000650CC" w:rsidRDefault="000650CC" w:rsidP="000650CC">
      <w:pPr>
        <w:rPr>
          <w:rFonts w:eastAsiaTheme="minorEastAsia"/>
          <w:lang w:eastAsia="en-IE"/>
        </w:rPr>
      </w:pPr>
      <w:r w:rsidRPr="000650CC">
        <w:rPr>
          <w:rFonts w:eastAsiaTheme="minorEastAsia"/>
          <w:lang w:eastAsia="en-IE"/>
        </w:rPr>
        <w:t>NEW WORKS (No Business)</w:t>
      </w:r>
    </w:p>
    <w:p w14:paraId="12E099C3" w14:textId="093E1D43" w:rsidR="000650CC" w:rsidRDefault="004409BA" w:rsidP="000650CC">
      <w:pPr>
        <w:keepNext/>
        <w:keepLines/>
        <w:spacing w:before="200" w:after="0"/>
        <w:outlineLvl w:val="2"/>
        <w:rPr>
          <w:rFonts w:eastAsiaTheme="minorEastAsia"/>
          <w:b/>
          <w:u w:val="single"/>
          <w:lang w:eastAsia="en-IE"/>
        </w:rPr>
      </w:pPr>
      <w:r>
        <w:rPr>
          <w:rFonts w:eastAsiaTheme="minorEastAsia"/>
          <w:b/>
          <w:u w:val="single"/>
          <w:lang w:eastAsia="en-IE"/>
        </w:rPr>
        <w:t>LPNC/4</w:t>
      </w:r>
      <w:r w:rsidR="002B1700">
        <w:rPr>
          <w:rFonts w:eastAsiaTheme="minorEastAsia"/>
          <w:b/>
          <w:u w:val="single"/>
          <w:lang w:eastAsia="en-IE"/>
        </w:rPr>
        <w:t>30</w:t>
      </w:r>
      <w:r>
        <w:rPr>
          <w:rFonts w:eastAsiaTheme="minorEastAsia"/>
          <w:b/>
          <w:u w:val="single"/>
          <w:lang w:eastAsia="en-IE"/>
        </w:rPr>
        <w:t>/</w:t>
      </w:r>
      <w:r w:rsidR="000650CC" w:rsidRPr="000650CC">
        <w:rPr>
          <w:rFonts w:eastAsiaTheme="minorEastAsia"/>
          <w:b/>
          <w:u w:val="single"/>
          <w:lang w:eastAsia="en-IE"/>
        </w:rPr>
        <w:t>H4 Item ID:76013</w:t>
      </w:r>
      <w:r w:rsidR="00EA5985">
        <w:rPr>
          <w:rFonts w:eastAsiaTheme="minorEastAsia"/>
          <w:b/>
          <w:u w:val="single"/>
          <w:lang w:eastAsia="en-IE"/>
        </w:rPr>
        <w:t>- Library News and Events</w:t>
      </w:r>
    </w:p>
    <w:p w14:paraId="3E69E611" w14:textId="483020ED" w:rsidR="004409BA" w:rsidRPr="000650CC" w:rsidRDefault="004409BA" w:rsidP="00EA5985">
      <w:r>
        <w:t>The following Report was presented by Liz Corry, Senior Executive Librarian</w:t>
      </w:r>
    </w:p>
    <w:p w14:paraId="7E244106" w14:textId="77777777" w:rsidR="000650CC" w:rsidRPr="000650CC" w:rsidRDefault="000650CC" w:rsidP="000650CC">
      <w:pPr>
        <w:rPr>
          <w:rFonts w:eastAsiaTheme="minorEastAsia"/>
          <w:lang w:eastAsia="en-IE"/>
        </w:rPr>
      </w:pPr>
      <w:r w:rsidRPr="000650CC">
        <w:rPr>
          <w:rFonts w:eastAsiaTheme="minorEastAsia"/>
          <w:b/>
          <w:lang w:eastAsia="en-IE"/>
        </w:rPr>
        <w:t>Library News and Events</w:t>
      </w:r>
    </w:p>
    <w:p w14:paraId="4FDF7C0A" w14:textId="6C78772C" w:rsidR="000650CC" w:rsidRPr="000650CC" w:rsidRDefault="00172AC3" w:rsidP="000650CC">
      <w:pPr>
        <w:rPr>
          <w:rFonts w:eastAsiaTheme="minorEastAsia"/>
          <w:lang w:eastAsia="en-IE"/>
        </w:rPr>
      </w:pPr>
      <w:hyperlink r:id="rId8" w:history="1">
        <w:r w:rsidR="000650CC" w:rsidRPr="000650CC">
          <w:rPr>
            <w:rFonts w:eastAsiaTheme="minorEastAsia"/>
            <w:color w:val="0563C1" w:themeColor="hyperlink"/>
            <w:u w:val="single"/>
            <w:lang w:eastAsia="en-IE"/>
          </w:rPr>
          <w:t>H4(i) Library Events</w:t>
        </w:r>
      </w:hyperlink>
      <w:r w:rsidR="000650CC" w:rsidRPr="000650CC">
        <w:rPr>
          <w:rFonts w:eastAsiaTheme="minorEastAsia"/>
          <w:lang w:eastAsia="en-IE"/>
        </w:rPr>
        <w:br/>
      </w:r>
      <w:hyperlink r:id="rId9" w:history="1">
        <w:r w:rsidR="000650CC" w:rsidRPr="000650CC">
          <w:rPr>
            <w:rFonts w:eastAsiaTheme="minorEastAsia"/>
            <w:color w:val="0563C1" w:themeColor="hyperlink"/>
            <w:u w:val="single"/>
            <w:lang w:eastAsia="en-IE"/>
          </w:rPr>
          <w:t>H4(ii) Library Statistics</w:t>
        </w:r>
      </w:hyperlink>
      <w:r w:rsidR="000650CC" w:rsidRPr="000650CC">
        <w:rPr>
          <w:rFonts w:eastAsiaTheme="minorEastAsia"/>
          <w:lang w:eastAsia="en-IE"/>
        </w:rPr>
        <w:br/>
      </w:r>
      <w:hyperlink r:id="rId10" w:history="1">
        <w:r w:rsidR="000650CC" w:rsidRPr="000650CC">
          <w:rPr>
            <w:rFonts w:eastAsiaTheme="minorEastAsia"/>
            <w:color w:val="0563C1" w:themeColor="hyperlink"/>
            <w:u w:val="single"/>
            <w:lang w:eastAsia="en-IE"/>
          </w:rPr>
          <w:t>H4(iii) Mobile Library Timetable</w:t>
        </w:r>
      </w:hyperlink>
      <w:r w:rsidR="000650CC" w:rsidRPr="000650CC">
        <w:rPr>
          <w:rFonts w:eastAsiaTheme="minorEastAsia"/>
          <w:lang w:eastAsia="en-IE"/>
        </w:rPr>
        <w:br/>
      </w:r>
      <w:r w:rsidR="00EA5985">
        <w:t xml:space="preserve"> Following Contributions from Councillor E O’Brien t</w:t>
      </w:r>
      <w:r w:rsidR="004409BA">
        <w:t xml:space="preserve">he Report was </w:t>
      </w:r>
      <w:r w:rsidR="004409BA" w:rsidRPr="005C4028">
        <w:rPr>
          <w:b/>
          <w:bCs/>
        </w:rPr>
        <w:t>NOTED</w:t>
      </w:r>
      <w:r w:rsidR="00EA5985">
        <w:rPr>
          <w:b/>
          <w:bCs/>
        </w:rPr>
        <w:t xml:space="preserve"> </w:t>
      </w:r>
    </w:p>
    <w:p w14:paraId="497E6568" w14:textId="3E7AD4AF" w:rsidR="000650CC" w:rsidRPr="000650CC" w:rsidRDefault="004409BA" w:rsidP="004409BA">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31</w:t>
      </w:r>
      <w:r>
        <w:rPr>
          <w:rFonts w:eastAsiaTheme="minorEastAsia"/>
          <w:b/>
          <w:u w:val="single"/>
          <w:lang w:eastAsia="en-IE"/>
        </w:rPr>
        <w:t>/</w:t>
      </w:r>
      <w:r w:rsidR="000650CC" w:rsidRPr="000650CC">
        <w:rPr>
          <w:rFonts w:eastAsiaTheme="minorEastAsia"/>
          <w:b/>
          <w:u w:val="single"/>
          <w:lang w:eastAsia="en-IE"/>
        </w:rPr>
        <w:t>H5 Item ID:76014</w:t>
      </w:r>
    </w:p>
    <w:p w14:paraId="11051289" w14:textId="4D1FE8FE" w:rsidR="000650CC" w:rsidRPr="000650CC" w:rsidRDefault="004409BA" w:rsidP="000650CC">
      <w:pPr>
        <w:rPr>
          <w:rFonts w:eastAsiaTheme="minorEastAsia"/>
          <w:lang w:eastAsia="en-IE"/>
        </w:rPr>
      </w:pPr>
      <w:r w:rsidRPr="000650CC">
        <w:rPr>
          <w:rFonts w:eastAsiaTheme="minorEastAsia"/>
          <w:b/>
          <w:lang w:eastAsia="en-IE"/>
        </w:rPr>
        <w:t>Applications</w:t>
      </w:r>
      <w:r w:rsidR="000650CC" w:rsidRPr="000650CC">
        <w:rPr>
          <w:rFonts w:eastAsiaTheme="minorEastAsia"/>
          <w:b/>
          <w:lang w:eastAsia="en-IE"/>
        </w:rPr>
        <w:t xml:space="preserve"> for Arts Grants (No Business)</w:t>
      </w:r>
    </w:p>
    <w:p w14:paraId="0AA4DDC0" w14:textId="0948874A" w:rsidR="000650CC" w:rsidRPr="000650CC" w:rsidRDefault="004409BA" w:rsidP="000650C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M3 Item ID:76235</w:t>
      </w:r>
      <w:r w:rsidR="00EA5985">
        <w:rPr>
          <w:rFonts w:eastAsiaTheme="minorEastAsia"/>
          <w:b/>
          <w:u w:val="single"/>
          <w:lang w:eastAsia="en-IE"/>
        </w:rPr>
        <w:t xml:space="preserve"> -Palmerstown Library Hub</w:t>
      </w:r>
    </w:p>
    <w:p w14:paraId="71DBC944" w14:textId="26332499" w:rsidR="000650CC" w:rsidRPr="000650CC" w:rsidRDefault="000650CC" w:rsidP="000650CC">
      <w:pPr>
        <w:rPr>
          <w:rFonts w:eastAsiaTheme="minorEastAsia"/>
          <w:lang w:eastAsia="en-IE"/>
        </w:rPr>
      </w:pPr>
      <w:r w:rsidRPr="000650CC">
        <w:rPr>
          <w:rFonts w:eastAsiaTheme="minorEastAsia"/>
          <w:lang w:eastAsia="en-IE"/>
        </w:rPr>
        <w:t>Proposed by Councillor Shane Moynihan</w:t>
      </w:r>
      <w:r w:rsidR="004409BA">
        <w:rPr>
          <w:rFonts w:eastAsiaTheme="minorEastAsia"/>
          <w:lang w:eastAsia="en-IE"/>
        </w:rPr>
        <w:t>, Seconded by Councillor E O’Brien</w:t>
      </w:r>
    </w:p>
    <w:p w14:paraId="17C53097" w14:textId="686A35AC" w:rsidR="000650CC" w:rsidRDefault="000650CC" w:rsidP="000650CC">
      <w:pPr>
        <w:rPr>
          <w:rFonts w:eastAsiaTheme="minorEastAsia"/>
          <w:lang w:eastAsia="en-IE"/>
        </w:rPr>
      </w:pPr>
      <w:r w:rsidRPr="000650CC">
        <w:rPr>
          <w:rFonts w:eastAsiaTheme="minorEastAsia"/>
          <w:lang w:eastAsia="en-IE"/>
        </w:rPr>
        <w:lastRenderedPageBreak/>
        <w:t xml:space="preserve">To commend the Chief Executive on the Saturday afternoon activities in the Palmerstown Library Hub held over the </w:t>
      </w:r>
      <w:r w:rsidR="00096476" w:rsidRPr="000650CC">
        <w:rPr>
          <w:rFonts w:eastAsiaTheme="minorEastAsia"/>
          <w:lang w:eastAsia="en-IE"/>
        </w:rPr>
        <w:t>summer and</w:t>
      </w:r>
      <w:r w:rsidRPr="000650CC">
        <w:rPr>
          <w:rFonts w:eastAsiaTheme="minorEastAsia"/>
          <w:lang w:eastAsia="en-IE"/>
        </w:rPr>
        <w:t xml:space="preserve"> call for its continuation outside of the summer months.</w:t>
      </w:r>
    </w:p>
    <w:p w14:paraId="2A3CDFE1" w14:textId="7C6585BD" w:rsidR="00EA5985" w:rsidRDefault="00EA5985" w:rsidP="00EA5985">
      <w:pPr>
        <w:rPr>
          <w:rFonts w:eastAsiaTheme="minorEastAsia"/>
          <w:b/>
          <w:lang w:eastAsia="en-IE"/>
        </w:rPr>
      </w:pPr>
      <w:r>
        <w:rPr>
          <w:rFonts w:eastAsiaTheme="minorEastAsia"/>
          <w:b/>
          <w:lang w:eastAsia="en-IE"/>
        </w:rPr>
        <w:t>The following Report from the Chief Executive was Read:</w:t>
      </w:r>
    </w:p>
    <w:p w14:paraId="5DC89D0B" w14:textId="77777777" w:rsidR="00EA5985" w:rsidRPr="00407C28" w:rsidRDefault="00EA5985" w:rsidP="00EA5985">
      <w:pPr>
        <w:rPr>
          <w:rFonts w:eastAsiaTheme="minorEastAsia"/>
          <w:bCs/>
          <w:lang w:eastAsia="en-IE"/>
        </w:rPr>
      </w:pPr>
    </w:p>
    <w:p w14:paraId="5161A67D" w14:textId="77777777" w:rsidR="00EA5985" w:rsidRPr="000650CC" w:rsidRDefault="00EA5985" w:rsidP="000650CC">
      <w:pPr>
        <w:rPr>
          <w:rFonts w:eastAsiaTheme="minorEastAsia"/>
          <w:lang w:eastAsia="en-IE"/>
        </w:rPr>
      </w:pPr>
    </w:p>
    <w:p w14:paraId="43324ABD" w14:textId="743D92B9" w:rsidR="000650CC" w:rsidRDefault="000650CC" w:rsidP="000650CC">
      <w:pPr>
        <w:rPr>
          <w:rFonts w:eastAsiaTheme="minorEastAsia"/>
          <w:lang w:eastAsia="en-IE"/>
        </w:rPr>
      </w:pPr>
      <w:r w:rsidRPr="000650CC">
        <w:rPr>
          <w:rFonts w:eastAsiaTheme="minorEastAsia"/>
          <w:lang w:eastAsia="en-IE"/>
        </w:rPr>
        <w:t>We were delighted with the success of the Saturday Events in Palmerstown Hub. We will be changing the opening hours in the Hub from Wednesday 5</w:t>
      </w:r>
      <w:r w:rsidRPr="000650CC">
        <w:rPr>
          <w:rFonts w:eastAsiaTheme="minorEastAsia"/>
          <w:vertAlign w:val="superscript"/>
          <w:lang w:eastAsia="en-IE"/>
        </w:rPr>
        <w:t>th</w:t>
      </w:r>
      <w:r w:rsidRPr="000650CC">
        <w:rPr>
          <w:rFonts w:eastAsiaTheme="minorEastAsia"/>
          <w:lang w:eastAsia="en-IE"/>
        </w:rPr>
        <w:t xml:space="preserve"> October 2022 - to include one early day and one late day during the week. Saturday opening will be subject to budgetary constraints.  </w:t>
      </w:r>
    </w:p>
    <w:p w14:paraId="7932BA57" w14:textId="367E9D3C" w:rsidR="00EA5985" w:rsidRPr="000650CC" w:rsidRDefault="00EA5985" w:rsidP="000650CC">
      <w:pPr>
        <w:rPr>
          <w:rFonts w:eastAsiaTheme="minorEastAsia"/>
          <w:lang w:eastAsia="en-IE"/>
        </w:rPr>
      </w:pPr>
      <w:r>
        <w:rPr>
          <w:rFonts w:eastAsiaTheme="minorEastAsia"/>
          <w:lang w:eastAsia="en-IE"/>
        </w:rPr>
        <w:t xml:space="preserve">This Motion was </w:t>
      </w:r>
      <w:r w:rsidRPr="00EA5985">
        <w:rPr>
          <w:rFonts w:eastAsiaTheme="minorEastAsia"/>
          <w:b/>
          <w:bCs/>
          <w:lang w:eastAsia="en-IE"/>
        </w:rPr>
        <w:t>unanimously Agreed</w:t>
      </w:r>
      <w:r>
        <w:rPr>
          <w:rFonts w:eastAsiaTheme="minorEastAsia"/>
          <w:lang w:eastAsia="en-IE"/>
        </w:rPr>
        <w:t xml:space="preserve"> and </w:t>
      </w:r>
      <w:r w:rsidRPr="00EA5985">
        <w:rPr>
          <w:rFonts w:eastAsiaTheme="minorEastAsia"/>
          <w:b/>
          <w:bCs/>
          <w:lang w:eastAsia="en-IE"/>
        </w:rPr>
        <w:t>Moved Without Debate</w:t>
      </w:r>
    </w:p>
    <w:p w14:paraId="7B6A04E8" w14:textId="77777777" w:rsidR="000650CC" w:rsidRPr="00407C28" w:rsidRDefault="000650CC" w:rsidP="001B1E13">
      <w:pPr>
        <w:keepNext/>
        <w:keepLines/>
        <w:spacing w:before="200" w:after="0"/>
        <w:ind w:left="2160" w:firstLine="720"/>
        <w:outlineLvl w:val="1"/>
        <w:rPr>
          <w:rFonts w:eastAsiaTheme="minorEastAsia"/>
          <w:b/>
          <w:bCs/>
          <w:sz w:val="28"/>
          <w:szCs w:val="28"/>
          <w:lang w:eastAsia="en-IE"/>
        </w:rPr>
      </w:pPr>
      <w:r w:rsidRPr="00407C28">
        <w:rPr>
          <w:rFonts w:eastAsiaTheme="minorEastAsia"/>
          <w:b/>
          <w:bCs/>
          <w:sz w:val="28"/>
          <w:szCs w:val="28"/>
          <w:lang w:eastAsia="en-IE"/>
        </w:rPr>
        <w:t>Corporate Support</w:t>
      </w:r>
    </w:p>
    <w:p w14:paraId="2D4B26BA" w14:textId="276C8574" w:rsidR="000650CC" w:rsidRPr="000650CC" w:rsidRDefault="004409BA" w:rsidP="000650C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3</w:t>
      </w:r>
      <w:r>
        <w:rPr>
          <w:rFonts w:eastAsiaTheme="minorEastAsia"/>
          <w:b/>
          <w:u w:val="single"/>
          <w:lang w:eastAsia="en-IE"/>
        </w:rPr>
        <w:t>/</w:t>
      </w:r>
      <w:r w:rsidR="000650CC" w:rsidRPr="000650CC">
        <w:rPr>
          <w:rFonts w:eastAsiaTheme="minorEastAsia"/>
          <w:b/>
          <w:u w:val="single"/>
          <w:lang w:eastAsia="en-IE"/>
        </w:rPr>
        <w:t>Q2</w:t>
      </w:r>
      <w:r w:rsidR="008371C5">
        <w:rPr>
          <w:rFonts w:eastAsiaTheme="minorEastAsia"/>
          <w:b/>
          <w:u w:val="single"/>
          <w:lang w:eastAsia="en-IE"/>
        </w:rPr>
        <w:t xml:space="preserve"> </w:t>
      </w:r>
      <w:r w:rsidR="000650CC" w:rsidRPr="000650CC">
        <w:rPr>
          <w:rFonts w:eastAsiaTheme="minorEastAsia"/>
          <w:b/>
          <w:u w:val="single"/>
          <w:lang w:eastAsia="en-IE"/>
        </w:rPr>
        <w:t>Item ID:76237</w:t>
      </w:r>
      <w:r w:rsidR="006172AA">
        <w:rPr>
          <w:rFonts w:eastAsiaTheme="minorEastAsia"/>
          <w:b/>
          <w:u w:val="single"/>
          <w:lang w:eastAsia="en-IE"/>
        </w:rPr>
        <w:t xml:space="preserve"> –</w:t>
      </w:r>
      <w:r w:rsidR="006172AA" w:rsidRPr="006172AA">
        <w:rPr>
          <w:rFonts w:eastAsiaTheme="minorEastAsia"/>
          <w:lang w:eastAsia="en-IE"/>
        </w:rPr>
        <w:t xml:space="preserve"> </w:t>
      </w:r>
      <w:r w:rsidR="006172AA">
        <w:rPr>
          <w:rFonts w:eastAsiaTheme="minorEastAsia"/>
          <w:b/>
          <w:bCs/>
          <w:u w:val="single"/>
          <w:lang w:eastAsia="en-IE"/>
        </w:rPr>
        <w:t>C</w:t>
      </w:r>
      <w:r w:rsidR="006172AA" w:rsidRPr="000650CC">
        <w:rPr>
          <w:rFonts w:eastAsiaTheme="minorEastAsia"/>
          <w:b/>
          <w:bCs/>
          <w:u w:val="single"/>
          <w:lang w:eastAsia="en-IE"/>
        </w:rPr>
        <w:t>laims filed against the Council</w:t>
      </w:r>
    </w:p>
    <w:p w14:paraId="37197D85" w14:textId="2FFDB0C9" w:rsidR="000650CC" w:rsidRPr="000650CC" w:rsidRDefault="000650CC" w:rsidP="000650CC">
      <w:pPr>
        <w:rPr>
          <w:rFonts w:eastAsiaTheme="minorEastAsia"/>
          <w:lang w:eastAsia="en-IE"/>
        </w:rPr>
      </w:pPr>
      <w:r w:rsidRPr="000650CC">
        <w:rPr>
          <w:rFonts w:eastAsiaTheme="minorEastAsia"/>
          <w:lang w:eastAsia="en-IE"/>
        </w:rPr>
        <w:t>Proposed by Councillor Shane Moynihan</w:t>
      </w:r>
      <w:r w:rsidR="004409BA">
        <w:rPr>
          <w:rFonts w:eastAsiaTheme="minorEastAsia"/>
          <w:lang w:eastAsia="en-IE"/>
        </w:rPr>
        <w:t>, Seconded by Councillor E O’Brien</w:t>
      </w:r>
    </w:p>
    <w:p w14:paraId="67F129E3" w14:textId="77777777" w:rsidR="000650CC" w:rsidRPr="000650CC" w:rsidRDefault="000650CC" w:rsidP="000650CC">
      <w:pPr>
        <w:rPr>
          <w:rFonts w:eastAsiaTheme="minorEastAsia"/>
          <w:lang w:eastAsia="en-IE"/>
        </w:rPr>
      </w:pPr>
      <w:r w:rsidRPr="000650CC">
        <w:rPr>
          <w:rFonts w:eastAsiaTheme="minorEastAsia"/>
          <w:lang w:eastAsia="en-IE"/>
        </w:rPr>
        <w:t>To ask the Chief Executive for the number of claims filed against the Council each year for the past three years, broken down by year and the reason for which the claim was filed for the Lucan and Palmerstown-Fonthill electoral areas.</w:t>
      </w:r>
    </w:p>
    <w:p w14:paraId="29E0C9C0"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2FA88DE3" w14:textId="2A28F15B" w:rsidR="000650CC" w:rsidRPr="000650CC" w:rsidRDefault="000650CC" w:rsidP="000650CC">
      <w:pPr>
        <w:rPr>
          <w:rFonts w:eastAsiaTheme="minorEastAsia"/>
          <w:lang w:eastAsia="en-IE"/>
        </w:rPr>
      </w:pPr>
      <w:r w:rsidRPr="000650CC">
        <w:rPr>
          <w:rFonts w:eastAsiaTheme="minorEastAsia"/>
          <w:lang w:eastAsia="en-IE"/>
        </w:rPr>
        <w:t xml:space="preserve">Irish Public Bodies (IPB) manage all claims made against the Council. The table below details the number and nature of claims filed over the last three years. </w:t>
      </w:r>
      <w:r w:rsidR="00096476" w:rsidRPr="000650CC">
        <w:rPr>
          <w:rFonts w:eastAsiaTheme="minorEastAsia"/>
          <w:lang w:eastAsia="en-IE"/>
        </w:rPr>
        <w:t>Unfortunately,</w:t>
      </w:r>
      <w:r w:rsidRPr="000650CC">
        <w:rPr>
          <w:rFonts w:eastAsiaTheme="minorEastAsia"/>
          <w:lang w:eastAsia="en-IE"/>
        </w:rPr>
        <w:t xml:space="preserve"> information cannot be allocated on an electoral area basis.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40"/>
        <w:gridCol w:w="467"/>
        <w:gridCol w:w="467"/>
        <w:gridCol w:w="467"/>
      </w:tblGrid>
      <w:tr w:rsidR="000650CC" w:rsidRPr="000650CC" w14:paraId="3683BBCD" w14:textId="77777777" w:rsidTr="001E11D6">
        <w:tc>
          <w:tcPr>
            <w:tcW w:w="0" w:type="auto"/>
            <w:vAlign w:val="center"/>
          </w:tcPr>
          <w:p w14:paraId="70580DB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0" w:type="auto"/>
            <w:vAlign w:val="center"/>
          </w:tcPr>
          <w:p w14:paraId="7D12ED8F" w14:textId="77777777" w:rsidR="000650CC" w:rsidRPr="000650CC" w:rsidRDefault="000650CC" w:rsidP="000650CC">
            <w:pPr>
              <w:rPr>
                <w:rFonts w:eastAsiaTheme="minorEastAsia"/>
                <w:lang w:eastAsia="en-IE"/>
              </w:rPr>
            </w:pPr>
            <w:r w:rsidRPr="000650CC">
              <w:rPr>
                <w:rFonts w:eastAsiaTheme="minorEastAsia"/>
                <w:b/>
                <w:lang w:eastAsia="en-IE"/>
              </w:rPr>
              <w:t>2019</w:t>
            </w:r>
          </w:p>
        </w:tc>
        <w:tc>
          <w:tcPr>
            <w:tcW w:w="0" w:type="auto"/>
            <w:vAlign w:val="center"/>
          </w:tcPr>
          <w:p w14:paraId="5A307D42" w14:textId="77777777" w:rsidR="000650CC" w:rsidRPr="000650CC" w:rsidRDefault="000650CC" w:rsidP="000650CC">
            <w:pPr>
              <w:rPr>
                <w:rFonts w:eastAsiaTheme="minorEastAsia"/>
                <w:lang w:eastAsia="en-IE"/>
              </w:rPr>
            </w:pPr>
            <w:r w:rsidRPr="000650CC">
              <w:rPr>
                <w:rFonts w:eastAsiaTheme="minorEastAsia"/>
                <w:b/>
                <w:lang w:eastAsia="en-IE"/>
              </w:rPr>
              <w:t>2020</w:t>
            </w:r>
          </w:p>
        </w:tc>
        <w:tc>
          <w:tcPr>
            <w:tcW w:w="0" w:type="auto"/>
            <w:vAlign w:val="center"/>
          </w:tcPr>
          <w:p w14:paraId="114245FD" w14:textId="77777777" w:rsidR="000650CC" w:rsidRPr="000650CC" w:rsidRDefault="000650CC" w:rsidP="000650CC">
            <w:pPr>
              <w:rPr>
                <w:rFonts w:eastAsiaTheme="minorEastAsia"/>
                <w:lang w:eastAsia="en-IE"/>
              </w:rPr>
            </w:pPr>
            <w:r w:rsidRPr="000650CC">
              <w:rPr>
                <w:rFonts w:eastAsiaTheme="minorEastAsia"/>
                <w:b/>
                <w:lang w:eastAsia="en-IE"/>
              </w:rPr>
              <w:t>2021</w:t>
            </w:r>
          </w:p>
        </w:tc>
      </w:tr>
      <w:tr w:rsidR="000650CC" w:rsidRPr="000650CC" w14:paraId="531FEE73" w14:textId="77777777" w:rsidTr="001E11D6">
        <w:tc>
          <w:tcPr>
            <w:tcW w:w="0" w:type="auto"/>
            <w:vAlign w:val="center"/>
          </w:tcPr>
          <w:p w14:paraId="76C8667C" w14:textId="77777777" w:rsidR="000650CC" w:rsidRPr="000650CC" w:rsidRDefault="000650CC" w:rsidP="000650CC">
            <w:pPr>
              <w:rPr>
                <w:rFonts w:eastAsiaTheme="minorEastAsia"/>
                <w:lang w:eastAsia="en-IE"/>
              </w:rPr>
            </w:pPr>
            <w:r w:rsidRPr="000650CC">
              <w:rPr>
                <w:rFonts w:eastAsiaTheme="minorEastAsia"/>
                <w:b/>
                <w:lang w:eastAsia="en-IE"/>
              </w:rPr>
              <w:t>Public Liability</w:t>
            </w:r>
          </w:p>
        </w:tc>
        <w:tc>
          <w:tcPr>
            <w:tcW w:w="0" w:type="auto"/>
            <w:vAlign w:val="center"/>
          </w:tcPr>
          <w:p w14:paraId="01109A0A" w14:textId="77777777" w:rsidR="000650CC" w:rsidRPr="000650CC" w:rsidRDefault="000650CC" w:rsidP="000650CC">
            <w:pPr>
              <w:rPr>
                <w:rFonts w:eastAsiaTheme="minorEastAsia"/>
                <w:lang w:eastAsia="en-IE"/>
              </w:rPr>
            </w:pPr>
            <w:r w:rsidRPr="000650CC">
              <w:rPr>
                <w:rFonts w:eastAsiaTheme="minorEastAsia"/>
                <w:lang w:eastAsia="en-IE"/>
              </w:rPr>
              <w:t>207</w:t>
            </w:r>
          </w:p>
        </w:tc>
        <w:tc>
          <w:tcPr>
            <w:tcW w:w="0" w:type="auto"/>
            <w:vAlign w:val="center"/>
          </w:tcPr>
          <w:p w14:paraId="74F20FD3" w14:textId="77777777" w:rsidR="000650CC" w:rsidRPr="000650CC" w:rsidRDefault="000650CC" w:rsidP="000650CC">
            <w:pPr>
              <w:rPr>
                <w:rFonts w:eastAsiaTheme="minorEastAsia"/>
                <w:lang w:eastAsia="en-IE"/>
              </w:rPr>
            </w:pPr>
            <w:r w:rsidRPr="000650CC">
              <w:rPr>
                <w:rFonts w:eastAsiaTheme="minorEastAsia"/>
                <w:lang w:eastAsia="en-IE"/>
              </w:rPr>
              <w:t>212</w:t>
            </w:r>
          </w:p>
        </w:tc>
        <w:tc>
          <w:tcPr>
            <w:tcW w:w="0" w:type="auto"/>
            <w:vAlign w:val="center"/>
          </w:tcPr>
          <w:p w14:paraId="05561994" w14:textId="77777777" w:rsidR="000650CC" w:rsidRPr="000650CC" w:rsidRDefault="000650CC" w:rsidP="000650CC">
            <w:pPr>
              <w:rPr>
                <w:rFonts w:eastAsiaTheme="minorEastAsia"/>
                <w:lang w:eastAsia="en-IE"/>
              </w:rPr>
            </w:pPr>
            <w:r w:rsidRPr="000650CC">
              <w:rPr>
                <w:rFonts w:eastAsiaTheme="minorEastAsia"/>
                <w:lang w:eastAsia="en-IE"/>
              </w:rPr>
              <w:t>182</w:t>
            </w:r>
          </w:p>
        </w:tc>
      </w:tr>
      <w:tr w:rsidR="000650CC" w:rsidRPr="000650CC" w14:paraId="7D614634" w14:textId="77777777" w:rsidTr="001E11D6">
        <w:tc>
          <w:tcPr>
            <w:tcW w:w="0" w:type="auto"/>
            <w:vAlign w:val="center"/>
          </w:tcPr>
          <w:p w14:paraId="0B0B87A6" w14:textId="77777777" w:rsidR="000650CC" w:rsidRPr="000650CC" w:rsidRDefault="000650CC" w:rsidP="000650CC">
            <w:pPr>
              <w:rPr>
                <w:rFonts w:eastAsiaTheme="minorEastAsia"/>
                <w:lang w:eastAsia="en-IE"/>
              </w:rPr>
            </w:pPr>
            <w:r w:rsidRPr="000650CC">
              <w:rPr>
                <w:rFonts w:eastAsiaTheme="minorEastAsia"/>
                <w:b/>
                <w:lang w:eastAsia="en-IE"/>
              </w:rPr>
              <w:t>Motor</w:t>
            </w:r>
          </w:p>
        </w:tc>
        <w:tc>
          <w:tcPr>
            <w:tcW w:w="0" w:type="auto"/>
            <w:vAlign w:val="center"/>
          </w:tcPr>
          <w:p w14:paraId="545FA4EC" w14:textId="77777777" w:rsidR="000650CC" w:rsidRPr="000650CC" w:rsidRDefault="000650CC" w:rsidP="000650CC">
            <w:pPr>
              <w:rPr>
                <w:rFonts w:eastAsiaTheme="minorEastAsia"/>
                <w:lang w:eastAsia="en-IE"/>
              </w:rPr>
            </w:pPr>
            <w:r w:rsidRPr="000650CC">
              <w:rPr>
                <w:rFonts w:eastAsiaTheme="minorEastAsia"/>
                <w:lang w:eastAsia="en-IE"/>
              </w:rPr>
              <w:t>47</w:t>
            </w:r>
          </w:p>
        </w:tc>
        <w:tc>
          <w:tcPr>
            <w:tcW w:w="0" w:type="auto"/>
            <w:vAlign w:val="center"/>
          </w:tcPr>
          <w:p w14:paraId="7446E5B8" w14:textId="77777777" w:rsidR="000650CC" w:rsidRPr="000650CC" w:rsidRDefault="000650CC" w:rsidP="000650CC">
            <w:pPr>
              <w:rPr>
                <w:rFonts w:eastAsiaTheme="minorEastAsia"/>
                <w:lang w:eastAsia="en-IE"/>
              </w:rPr>
            </w:pPr>
            <w:r w:rsidRPr="000650CC">
              <w:rPr>
                <w:rFonts w:eastAsiaTheme="minorEastAsia"/>
                <w:lang w:eastAsia="en-IE"/>
              </w:rPr>
              <w:t>28</w:t>
            </w:r>
          </w:p>
        </w:tc>
        <w:tc>
          <w:tcPr>
            <w:tcW w:w="0" w:type="auto"/>
            <w:vAlign w:val="center"/>
          </w:tcPr>
          <w:p w14:paraId="5EE7CAF0" w14:textId="77777777" w:rsidR="000650CC" w:rsidRPr="000650CC" w:rsidRDefault="000650CC" w:rsidP="000650CC">
            <w:pPr>
              <w:rPr>
                <w:rFonts w:eastAsiaTheme="minorEastAsia"/>
                <w:lang w:eastAsia="en-IE"/>
              </w:rPr>
            </w:pPr>
            <w:r w:rsidRPr="000650CC">
              <w:rPr>
                <w:rFonts w:eastAsiaTheme="minorEastAsia"/>
                <w:lang w:eastAsia="en-IE"/>
              </w:rPr>
              <w:t>33</w:t>
            </w:r>
          </w:p>
        </w:tc>
      </w:tr>
      <w:tr w:rsidR="000650CC" w:rsidRPr="000650CC" w14:paraId="346EDEF1" w14:textId="77777777" w:rsidTr="001E11D6">
        <w:tc>
          <w:tcPr>
            <w:tcW w:w="0" w:type="auto"/>
            <w:vAlign w:val="center"/>
          </w:tcPr>
          <w:p w14:paraId="17CF441C" w14:textId="77777777" w:rsidR="000650CC" w:rsidRPr="000650CC" w:rsidRDefault="000650CC" w:rsidP="000650CC">
            <w:pPr>
              <w:rPr>
                <w:rFonts w:eastAsiaTheme="minorEastAsia"/>
                <w:lang w:eastAsia="en-IE"/>
              </w:rPr>
            </w:pPr>
            <w:r w:rsidRPr="000650CC">
              <w:rPr>
                <w:rFonts w:eastAsiaTheme="minorEastAsia"/>
                <w:b/>
                <w:lang w:eastAsia="en-IE"/>
              </w:rPr>
              <w:t>Property</w:t>
            </w:r>
          </w:p>
        </w:tc>
        <w:tc>
          <w:tcPr>
            <w:tcW w:w="0" w:type="auto"/>
            <w:vAlign w:val="center"/>
          </w:tcPr>
          <w:p w14:paraId="0574AC89" w14:textId="77777777" w:rsidR="000650CC" w:rsidRPr="000650CC" w:rsidRDefault="000650CC" w:rsidP="000650CC">
            <w:pPr>
              <w:rPr>
                <w:rFonts w:eastAsiaTheme="minorEastAsia"/>
                <w:lang w:eastAsia="en-IE"/>
              </w:rPr>
            </w:pPr>
            <w:r w:rsidRPr="000650CC">
              <w:rPr>
                <w:rFonts w:eastAsiaTheme="minorEastAsia"/>
                <w:lang w:eastAsia="en-IE"/>
              </w:rPr>
              <w:t>19</w:t>
            </w:r>
          </w:p>
        </w:tc>
        <w:tc>
          <w:tcPr>
            <w:tcW w:w="0" w:type="auto"/>
            <w:vAlign w:val="center"/>
          </w:tcPr>
          <w:p w14:paraId="680BA662" w14:textId="77777777" w:rsidR="000650CC" w:rsidRPr="000650CC" w:rsidRDefault="000650CC" w:rsidP="000650CC">
            <w:pPr>
              <w:rPr>
                <w:rFonts w:eastAsiaTheme="minorEastAsia"/>
                <w:lang w:eastAsia="en-IE"/>
              </w:rPr>
            </w:pPr>
            <w:r w:rsidRPr="000650CC">
              <w:rPr>
                <w:rFonts w:eastAsiaTheme="minorEastAsia"/>
                <w:lang w:eastAsia="en-IE"/>
              </w:rPr>
              <w:t>15</w:t>
            </w:r>
          </w:p>
        </w:tc>
        <w:tc>
          <w:tcPr>
            <w:tcW w:w="0" w:type="auto"/>
            <w:vAlign w:val="center"/>
          </w:tcPr>
          <w:p w14:paraId="21FAFAA9" w14:textId="77777777" w:rsidR="000650CC" w:rsidRPr="000650CC" w:rsidRDefault="000650CC" w:rsidP="000650CC">
            <w:pPr>
              <w:rPr>
                <w:rFonts w:eastAsiaTheme="minorEastAsia"/>
                <w:lang w:eastAsia="en-IE"/>
              </w:rPr>
            </w:pPr>
            <w:r w:rsidRPr="000650CC">
              <w:rPr>
                <w:rFonts w:eastAsiaTheme="minorEastAsia"/>
                <w:lang w:eastAsia="en-IE"/>
              </w:rPr>
              <w:t>17</w:t>
            </w:r>
          </w:p>
        </w:tc>
      </w:tr>
      <w:tr w:rsidR="000650CC" w:rsidRPr="000650CC" w14:paraId="3E2BAAE0" w14:textId="77777777" w:rsidTr="001E11D6">
        <w:tc>
          <w:tcPr>
            <w:tcW w:w="0" w:type="auto"/>
            <w:vAlign w:val="center"/>
          </w:tcPr>
          <w:p w14:paraId="1C6B8A36" w14:textId="77777777" w:rsidR="000650CC" w:rsidRPr="000650CC" w:rsidRDefault="000650CC" w:rsidP="000650CC">
            <w:pPr>
              <w:rPr>
                <w:rFonts w:eastAsiaTheme="minorEastAsia"/>
                <w:lang w:eastAsia="en-IE"/>
              </w:rPr>
            </w:pPr>
            <w:r w:rsidRPr="000650CC">
              <w:rPr>
                <w:rFonts w:eastAsiaTheme="minorEastAsia"/>
                <w:b/>
                <w:lang w:eastAsia="en-IE"/>
              </w:rPr>
              <w:t>Other</w:t>
            </w:r>
          </w:p>
        </w:tc>
        <w:tc>
          <w:tcPr>
            <w:tcW w:w="0" w:type="auto"/>
            <w:vAlign w:val="center"/>
          </w:tcPr>
          <w:p w14:paraId="64A1F81B" w14:textId="77777777" w:rsidR="000650CC" w:rsidRPr="000650CC" w:rsidRDefault="000650CC" w:rsidP="000650CC">
            <w:pPr>
              <w:rPr>
                <w:rFonts w:eastAsiaTheme="minorEastAsia"/>
                <w:lang w:eastAsia="en-IE"/>
              </w:rPr>
            </w:pPr>
            <w:r w:rsidRPr="000650CC">
              <w:rPr>
                <w:rFonts w:eastAsiaTheme="minorEastAsia"/>
                <w:lang w:eastAsia="en-IE"/>
              </w:rPr>
              <w:t>2</w:t>
            </w:r>
          </w:p>
        </w:tc>
        <w:tc>
          <w:tcPr>
            <w:tcW w:w="0" w:type="auto"/>
            <w:vAlign w:val="center"/>
          </w:tcPr>
          <w:p w14:paraId="34B81061"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0" w:type="auto"/>
            <w:vAlign w:val="center"/>
          </w:tcPr>
          <w:p w14:paraId="14593AA6" w14:textId="77777777" w:rsidR="000650CC" w:rsidRPr="000650CC" w:rsidRDefault="000650CC" w:rsidP="000650CC">
            <w:pPr>
              <w:rPr>
                <w:rFonts w:eastAsiaTheme="minorEastAsia"/>
                <w:lang w:eastAsia="en-IE"/>
              </w:rPr>
            </w:pPr>
            <w:r w:rsidRPr="000650CC">
              <w:rPr>
                <w:rFonts w:eastAsiaTheme="minorEastAsia"/>
                <w:lang w:eastAsia="en-IE"/>
              </w:rPr>
              <w:t>1</w:t>
            </w:r>
          </w:p>
        </w:tc>
      </w:tr>
      <w:tr w:rsidR="000650CC" w:rsidRPr="000650CC" w14:paraId="2A9D14CD" w14:textId="77777777" w:rsidTr="001E11D6">
        <w:tc>
          <w:tcPr>
            <w:tcW w:w="0" w:type="auto"/>
            <w:vAlign w:val="center"/>
          </w:tcPr>
          <w:p w14:paraId="2C473289" w14:textId="77777777" w:rsidR="000650CC" w:rsidRPr="000650CC" w:rsidRDefault="000650CC" w:rsidP="000650CC">
            <w:pPr>
              <w:rPr>
                <w:rFonts w:eastAsiaTheme="minorEastAsia"/>
                <w:lang w:eastAsia="en-IE"/>
              </w:rPr>
            </w:pPr>
            <w:r w:rsidRPr="000650CC">
              <w:rPr>
                <w:rFonts w:eastAsiaTheme="minorEastAsia"/>
                <w:b/>
                <w:lang w:eastAsia="en-IE"/>
              </w:rPr>
              <w:t>Total</w:t>
            </w:r>
          </w:p>
        </w:tc>
        <w:tc>
          <w:tcPr>
            <w:tcW w:w="0" w:type="auto"/>
            <w:vAlign w:val="center"/>
          </w:tcPr>
          <w:p w14:paraId="426A7F78" w14:textId="77777777" w:rsidR="000650CC" w:rsidRPr="000650CC" w:rsidRDefault="000650CC" w:rsidP="000650CC">
            <w:pPr>
              <w:rPr>
                <w:rFonts w:eastAsiaTheme="minorEastAsia"/>
                <w:lang w:eastAsia="en-IE"/>
              </w:rPr>
            </w:pPr>
            <w:r w:rsidRPr="000650CC">
              <w:rPr>
                <w:rFonts w:eastAsiaTheme="minorEastAsia"/>
                <w:b/>
                <w:lang w:eastAsia="en-IE"/>
              </w:rPr>
              <w:t>275</w:t>
            </w:r>
          </w:p>
        </w:tc>
        <w:tc>
          <w:tcPr>
            <w:tcW w:w="0" w:type="auto"/>
            <w:vAlign w:val="center"/>
          </w:tcPr>
          <w:p w14:paraId="0AA9064C" w14:textId="77777777" w:rsidR="000650CC" w:rsidRPr="000650CC" w:rsidRDefault="000650CC" w:rsidP="000650CC">
            <w:pPr>
              <w:rPr>
                <w:rFonts w:eastAsiaTheme="minorEastAsia"/>
                <w:lang w:eastAsia="en-IE"/>
              </w:rPr>
            </w:pPr>
            <w:r w:rsidRPr="000650CC">
              <w:rPr>
                <w:rFonts w:eastAsiaTheme="minorEastAsia"/>
                <w:b/>
                <w:lang w:eastAsia="en-IE"/>
              </w:rPr>
              <w:t>258</w:t>
            </w:r>
          </w:p>
        </w:tc>
        <w:tc>
          <w:tcPr>
            <w:tcW w:w="0" w:type="auto"/>
            <w:vAlign w:val="center"/>
          </w:tcPr>
          <w:p w14:paraId="11635413" w14:textId="77777777" w:rsidR="000650CC" w:rsidRPr="000650CC" w:rsidRDefault="000650CC" w:rsidP="000650CC">
            <w:pPr>
              <w:rPr>
                <w:rFonts w:eastAsiaTheme="minorEastAsia"/>
                <w:lang w:eastAsia="en-IE"/>
              </w:rPr>
            </w:pPr>
            <w:r w:rsidRPr="000650CC">
              <w:rPr>
                <w:rFonts w:eastAsiaTheme="minorEastAsia"/>
                <w:b/>
                <w:lang w:eastAsia="en-IE"/>
              </w:rPr>
              <w:t>233</w:t>
            </w:r>
          </w:p>
        </w:tc>
      </w:tr>
    </w:tbl>
    <w:p w14:paraId="6733C347" w14:textId="38E52CDA" w:rsidR="000650CC" w:rsidRPr="000650CC" w:rsidRDefault="00BE42BC" w:rsidP="000650C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4</w:t>
      </w:r>
      <w:r>
        <w:rPr>
          <w:rFonts w:eastAsiaTheme="minorEastAsia"/>
          <w:b/>
          <w:u w:val="single"/>
          <w:lang w:eastAsia="en-IE"/>
        </w:rPr>
        <w:t>/</w:t>
      </w:r>
      <w:r w:rsidR="000650CC" w:rsidRPr="000650CC">
        <w:rPr>
          <w:rFonts w:eastAsiaTheme="minorEastAsia"/>
          <w:b/>
          <w:u w:val="single"/>
          <w:lang w:eastAsia="en-IE"/>
        </w:rPr>
        <w:t>Q3 Item ID:75792</w:t>
      </w:r>
      <w:r w:rsidR="006172AA">
        <w:rPr>
          <w:rFonts w:eastAsiaTheme="minorEastAsia"/>
          <w:b/>
          <w:u w:val="single"/>
          <w:lang w:eastAsia="en-IE"/>
        </w:rPr>
        <w:t xml:space="preserve"> - Locations for AED’s </w:t>
      </w:r>
    </w:p>
    <w:p w14:paraId="47D76D95" w14:textId="77777777"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p>
    <w:p w14:paraId="2E93D176" w14:textId="77777777" w:rsidR="000650CC" w:rsidRPr="000650CC" w:rsidRDefault="000650CC" w:rsidP="000650CC">
      <w:pPr>
        <w:rPr>
          <w:rFonts w:eastAsiaTheme="minorEastAsia"/>
          <w:lang w:eastAsia="en-IE"/>
        </w:rPr>
      </w:pPr>
      <w:r w:rsidRPr="000650CC">
        <w:rPr>
          <w:rFonts w:eastAsiaTheme="minorEastAsia"/>
          <w:lang w:eastAsia="en-IE"/>
        </w:rPr>
        <w:t>To ask the manager to produce a report on possible public locations in the North Clondalkin, Balgaddy area to install portable AEDs (Automated External Defibrillators) and to give a statement on the matter.</w:t>
      </w:r>
    </w:p>
    <w:p w14:paraId="77D757A8"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1B4AC64A" w14:textId="77777777" w:rsidR="000650CC" w:rsidRPr="000650CC" w:rsidRDefault="000650CC" w:rsidP="000650CC">
      <w:pPr>
        <w:rPr>
          <w:rFonts w:eastAsiaTheme="minorEastAsia"/>
          <w:lang w:eastAsia="en-IE"/>
        </w:rPr>
      </w:pPr>
      <w:r w:rsidRPr="000650CC">
        <w:rPr>
          <w:rFonts w:eastAsiaTheme="minorEastAsia"/>
          <w:lang w:eastAsia="en-IE"/>
        </w:rPr>
        <w:t>Defibrillators are installed in Clondalkin Civic Offices and Clondalkin Public Library. These are provided and maintained by the Council and can be accessed by the public during opening hours of that building. </w:t>
      </w:r>
    </w:p>
    <w:p w14:paraId="1EA5BAE9" w14:textId="04CCF3CB" w:rsidR="000650CC" w:rsidRPr="000650CC" w:rsidRDefault="000650CC" w:rsidP="000650CC">
      <w:pPr>
        <w:rPr>
          <w:rFonts w:eastAsiaTheme="minorEastAsia"/>
          <w:lang w:eastAsia="en-IE"/>
        </w:rPr>
      </w:pPr>
      <w:r w:rsidRPr="000650CC">
        <w:rPr>
          <w:rFonts w:eastAsiaTheme="minorEastAsia"/>
          <w:lang w:eastAsia="en-IE"/>
        </w:rPr>
        <w:lastRenderedPageBreak/>
        <w:t>Further </w:t>
      </w:r>
      <w:r w:rsidR="00096476" w:rsidRPr="000650CC">
        <w:rPr>
          <w:rFonts w:eastAsiaTheme="minorEastAsia"/>
          <w:lang w:eastAsia="en-IE"/>
        </w:rPr>
        <w:t>AEDs</w:t>
      </w:r>
      <w:r w:rsidRPr="000650CC">
        <w:rPr>
          <w:rFonts w:eastAsiaTheme="minorEastAsia"/>
          <w:lang w:eastAsia="en-IE"/>
        </w:rPr>
        <w:t xml:space="preserve"> are provided throughout the County by a wide variety of groups from local community groups, sports organisations, large shopping centres, individual pharmacies and private commercial companies. The installation, upkeep and maintenance of defibrillators is the responsibility for the relevant committees/management, or company, within their respective community centres and clubs.</w:t>
      </w:r>
    </w:p>
    <w:p w14:paraId="57002EB2" w14:textId="43EEBD69" w:rsidR="000650CC" w:rsidRPr="000650CC" w:rsidRDefault="00BE42BC" w:rsidP="000650C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5</w:t>
      </w:r>
      <w:r>
        <w:rPr>
          <w:rFonts w:eastAsiaTheme="minorEastAsia"/>
          <w:b/>
          <w:u w:val="single"/>
          <w:lang w:eastAsia="en-IE"/>
        </w:rPr>
        <w:t>/</w:t>
      </w:r>
      <w:r w:rsidR="000650CC" w:rsidRPr="000650CC">
        <w:rPr>
          <w:rFonts w:eastAsiaTheme="minorEastAsia"/>
          <w:b/>
          <w:u w:val="single"/>
          <w:lang w:eastAsia="en-IE"/>
        </w:rPr>
        <w:t>Q4 Item ID:76232</w:t>
      </w:r>
      <w:r w:rsidR="006172AA">
        <w:rPr>
          <w:rFonts w:eastAsiaTheme="minorEastAsia"/>
          <w:b/>
          <w:u w:val="single"/>
          <w:lang w:eastAsia="en-IE"/>
        </w:rPr>
        <w:t>-Reply from HSE</w:t>
      </w:r>
    </w:p>
    <w:p w14:paraId="3D0C4964" w14:textId="77777777" w:rsidR="000650CC" w:rsidRPr="000650CC" w:rsidRDefault="000650CC" w:rsidP="000650CC">
      <w:pPr>
        <w:rPr>
          <w:rFonts w:eastAsiaTheme="minorEastAsia"/>
          <w:lang w:eastAsia="en-IE"/>
        </w:rPr>
      </w:pPr>
      <w:r w:rsidRPr="000650CC">
        <w:rPr>
          <w:rFonts w:eastAsiaTheme="minorEastAsia"/>
          <w:lang w:eastAsia="en-IE"/>
        </w:rPr>
        <w:t>Proposed by Councillor L. O'Toole</w:t>
      </w:r>
    </w:p>
    <w:p w14:paraId="1B685C4B" w14:textId="77777777" w:rsidR="000650CC" w:rsidRPr="000650CC" w:rsidRDefault="000650CC" w:rsidP="000650CC">
      <w:pPr>
        <w:rPr>
          <w:rFonts w:eastAsiaTheme="minorEastAsia"/>
          <w:lang w:eastAsia="en-IE"/>
        </w:rPr>
      </w:pPr>
      <w:r w:rsidRPr="000650CC">
        <w:rPr>
          <w:rFonts w:eastAsiaTheme="minorEastAsia"/>
          <w:lang w:eastAsia="en-IE"/>
        </w:rPr>
        <w:t xml:space="preserve">To ask the Chief Executive if there has been any follow up to invitations sent to the HSE asking them to provide a presentation/update on the pilot scheme introducing speech language/occupational therapists </w:t>
      </w:r>
      <w:proofErr w:type="gramStart"/>
      <w:r w:rsidRPr="000650CC">
        <w:rPr>
          <w:rFonts w:eastAsiaTheme="minorEastAsia"/>
          <w:lang w:eastAsia="en-IE"/>
        </w:rPr>
        <w:t>in to</w:t>
      </w:r>
      <w:proofErr w:type="gramEnd"/>
      <w:r w:rsidRPr="000650CC">
        <w:rPr>
          <w:rFonts w:eastAsiaTheme="minorEastAsia"/>
          <w:lang w:eastAsia="en-IE"/>
        </w:rPr>
        <w:t xml:space="preserve"> the schools following one held some years back and following previous motions I raised and had passed re same.</w:t>
      </w:r>
    </w:p>
    <w:p w14:paraId="0DA9705B" w14:textId="78696C76" w:rsidR="000650CC" w:rsidRPr="000650CC" w:rsidRDefault="000650CC" w:rsidP="000650CC">
      <w:pPr>
        <w:rPr>
          <w:rFonts w:eastAsiaTheme="minorEastAsia"/>
          <w:lang w:eastAsia="en-IE"/>
        </w:rPr>
      </w:pPr>
      <w:r w:rsidRPr="000650CC">
        <w:rPr>
          <w:rFonts w:eastAsiaTheme="minorEastAsia"/>
          <w:b/>
          <w:lang w:eastAsia="en-IE"/>
        </w:rPr>
        <w:t xml:space="preserve">REPLY:  </w:t>
      </w:r>
    </w:p>
    <w:p w14:paraId="384814FF" w14:textId="3F6C843F" w:rsidR="000650CC" w:rsidRPr="000650CC" w:rsidRDefault="000650CC" w:rsidP="000650CC">
      <w:pPr>
        <w:rPr>
          <w:rFonts w:eastAsiaTheme="minorEastAsia"/>
          <w:lang w:eastAsia="en-IE"/>
        </w:rPr>
      </w:pPr>
      <w:r w:rsidRPr="000650CC">
        <w:rPr>
          <w:rFonts w:eastAsiaTheme="minorEastAsia"/>
          <w:lang w:eastAsia="en-IE"/>
        </w:rPr>
        <w:t xml:space="preserve">A letter was sent to HSE in </w:t>
      </w:r>
      <w:r w:rsidR="00096476" w:rsidRPr="000650CC">
        <w:rPr>
          <w:rFonts w:eastAsiaTheme="minorEastAsia"/>
          <w:lang w:eastAsia="en-IE"/>
        </w:rPr>
        <w:t>February</w:t>
      </w:r>
      <w:r w:rsidRPr="000650CC">
        <w:rPr>
          <w:rFonts w:eastAsiaTheme="minorEastAsia"/>
          <w:lang w:eastAsia="en-IE"/>
        </w:rPr>
        <w:t xml:space="preserve"> 2021 and a reply was published at the  March ACM on the 23rd 2021. Please see below the </w:t>
      </w:r>
      <w:r w:rsidR="00096476" w:rsidRPr="000650CC">
        <w:rPr>
          <w:rFonts w:eastAsiaTheme="minorEastAsia"/>
          <w:lang w:eastAsia="en-IE"/>
        </w:rPr>
        <w:t>response:</w:t>
      </w:r>
    </w:p>
    <w:p w14:paraId="405A4E7B" w14:textId="77777777" w:rsidR="000650CC" w:rsidRPr="000650CC" w:rsidRDefault="000650CC" w:rsidP="000650CC">
      <w:pPr>
        <w:rPr>
          <w:rFonts w:eastAsiaTheme="minorEastAsia"/>
          <w:lang w:eastAsia="en-IE"/>
        </w:rPr>
      </w:pPr>
      <w:r w:rsidRPr="000650CC">
        <w:rPr>
          <w:rFonts w:eastAsiaTheme="minorEastAsia"/>
          <w:lang w:eastAsia="en-IE"/>
        </w:rPr>
        <w:t>Dear Aoife,</w:t>
      </w:r>
    </w:p>
    <w:p w14:paraId="6381A856" w14:textId="77777777" w:rsidR="000650CC" w:rsidRPr="000650CC" w:rsidRDefault="000650CC" w:rsidP="000650CC">
      <w:pPr>
        <w:rPr>
          <w:rFonts w:eastAsiaTheme="minorEastAsia"/>
          <w:lang w:eastAsia="en-IE"/>
        </w:rPr>
      </w:pPr>
      <w:r w:rsidRPr="000650CC">
        <w:rPr>
          <w:rFonts w:eastAsiaTheme="minorEastAsia"/>
          <w:lang w:eastAsia="en-IE"/>
        </w:rPr>
        <w:t>Thank you for your email below.</w:t>
      </w:r>
    </w:p>
    <w:p w14:paraId="0023DB6A" w14:textId="77777777" w:rsidR="000650CC" w:rsidRPr="000650CC" w:rsidRDefault="000650CC" w:rsidP="000650CC">
      <w:pPr>
        <w:rPr>
          <w:rFonts w:eastAsiaTheme="minorEastAsia"/>
          <w:lang w:eastAsia="en-IE"/>
        </w:rPr>
      </w:pPr>
      <w:r w:rsidRPr="000650CC">
        <w:rPr>
          <w:rFonts w:eastAsiaTheme="minorEastAsia"/>
          <w:lang w:eastAsia="en-IE"/>
        </w:rPr>
        <w:t>Mary O’Kelly, Head of Primary Care has advised as follows:</w:t>
      </w:r>
    </w:p>
    <w:p w14:paraId="7AA521C2" w14:textId="77777777" w:rsidR="000650CC" w:rsidRPr="000650CC" w:rsidRDefault="000650CC" w:rsidP="000650CC">
      <w:pPr>
        <w:rPr>
          <w:rFonts w:eastAsiaTheme="minorEastAsia"/>
          <w:lang w:eastAsia="en-IE"/>
        </w:rPr>
      </w:pPr>
      <w:r w:rsidRPr="000650CC">
        <w:rPr>
          <w:rFonts w:eastAsiaTheme="minorEastAsia"/>
          <w:i/>
          <w:lang w:eastAsia="en-IE"/>
        </w:rPr>
        <w:t>The Therapies in Schools project was a cross government initiative led by the Department of Education and Skill National Council for Special Education. Funding was made available by the Department of Education and Skills (DES) to establish this demonstration project focused on the provision of an in-school Speech and Language Therapy service in the 2018/19 school year. The project was subsequently extended to include the provision of Occupational Therapy services and additional funding was provided by the Department of Children and Youth Affairs (DCYA) to include Early Learning and Care (ELC) settings in the Demonstration Project. This facilitated the inclusion of 150 sites in the project across ELC, primary, post-primary and special school settings. The Demonstration Project built upon experiences and expertise in delivering tiered model services to schools that has been pivotal to the approach adopted by the National Educational Psychological Services (NEPS), the National Behavioural Support Service (NBSS) and the Special Education Teaching Model. The Demonstration Project was embedded in the national drive from the DES, National Council for Special Education (NCSE), DCYA, the Health Service Executive (HSE) and the Department of Health (DoH) to promote and support the development of inclusive practice in education. The Demonstration Project therefore was founded on the principles of equity and the achievement of improved outcomes for all children through providing the right supports at the right time for all children.</w:t>
      </w:r>
    </w:p>
    <w:p w14:paraId="2C0D0EC8" w14:textId="77777777" w:rsidR="000650CC" w:rsidRPr="000650CC" w:rsidRDefault="000650CC" w:rsidP="000650CC">
      <w:pPr>
        <w:rPr>
          <w:rFonts w:eastAsiaTheme="minorEastAsia"/>
          <w:lang w:eastAsia="en-IE"/>
        </w:rPr>
      </w:pPr>
      <w:r w:rsidRPr="000650CC">
        <w:rPr>
          <w:rFonts w:eastAsiaTheme="minorEastAsia"/>
          <w:i/>
          <w:lang w:eastAsia="en-IE"/>
        </w:rPr>
        <w:t> </w:t>
      </w:r>
    </w:p>
    <w:p w14:paraId="0BFCE7E6" w14:textId="77777777" w:rsidR="000650CC" w:rsidRPr="000650CC" w:rsidRDefault="000650CC" w:rsidP="000650CC">
      <w:pPr>
        <w:rPr>
          <w:rFonts w:eastAsiaTheme="minorEastAsia"/>
          <w:lang w:eastAsia="en-IE"/>
        </w:rPr>
      </w:pPr>
      <w:r w:rsidRPr="000650CC">
        <w:rPr>
          <w:rFonts w:eastAsiaTheme="minorEastAsia"/>
          <w:i/>
          <w:lang w:eastAsia="en-IE"/>
        </w:rPr>
        <w:t>It is recommended that further information is available from the NCSE. Their contact details are below:</w:t>
      </w:r>
    </w:p>
    <w:p w14:paraId="005922D9" w14:textId="77777777" w:rsidR="000650CC" w:rsidRPr="000650CC" w:rsidRDefault="000650CC" w:rsidP="000650CC">
      <w:pPr>
        <w:rPr>
          <w:rFonts w:eastAsiaTheme="minorEastAsia"/>
          <w:lang w:eastAsia="en-IE"/>
        </w:rPr>
      </w:pPr>
      <w:r w:rsidRPr="000650CC">
        <w:rPr>
          <w:rFonts w:eastAsiaTheme="minorEastAsia"/>
          <w:i/>
          <w:lang w:eastAsia="en-IE"/>
        </w:rPr>
        <w:t>Teresa Griffin, CEO</w:t>
      </w:r>
    </w:p>
    <w:p w14:paraId="220B7C76" w14:textId="7F72D749" w:rsidR="000650CC" w:rsidRPr="000650CC" w:rsidRDefault="000650CC" w:rsidP="006172AA">
      <w:pPr>
        <w:rPr>
          <w:rFonts w:eastAsiaTheme="minorEastAsia"/>
          <w:lang w:eastAsia="en-IE"/>
        </w:rPr>
      </w:pPr>
      <w:r w:rsidRPr="000650CC">
        <w:rPr>
          <w:rFonts w:eastAsiaTheme="minorEastAsia"/>
          <w:i/>
          <w:lang w:eastAsia="en-IE"/>
        </w:rPr>
        <w:t>National Council for Special Education,</w:t>
      </w:r>
      <w:r w:rsidRPr="000650CC">
        <w:rPr>
          <w:rFonts w:eastAsiaTheme="minorEastAsia"/>
          <w:lang w:eastAsia="en-IE"/>
        </w:rPr>
        <w:br/>
      </w:r>
    </w:p>
    <w:p w14:paraId="2DB28AD1" w14:textId="77777777" w:rsidR="000650CC" w:rsidRPr="000650CC" w:rsidRDefault="000650CC" w:rsidP="000650CC">
      <w:pPr>
        <w:rPr>
          <w:rFonts w:eastAsiaTheme="minorEastAsia"/>
          <w:lang w:eastAsia="en-IE"/>
        </w:rPr>
      </w:pPr>
      <w:r w:rsidRPr="000650CC">
        <w:rPr>
          <w:rFonts w:eastAsiaTheme="minorEastAsia"/>
          <w:b/>
          <w:i/>
          <w:lang w:eastAsia="en-IE"/>
        </w:rPr>
        <w:lastRenderedPageBreak/>
        <w:t> </w:t>
      </w:r>
    </w:p>
    <w:p w14:paraId="3584467F" w14:textId="77777777" w:rsidR="000650CC" w:rsidRPr="000650CC" w:rsidRDefault="000650CC" w:rsidP="000650CC">
      <w:pPr>
        <w:rPr>
          <w:rFonts w:eastAsiaTheme="minorEastAsia"/>
          <w:lang w:eastAsia="en-IE"/>
        </w:rPr>
      </w:pPr>
      <w:r w:rsidRPr="000650CC">
        <w:rPr>
          <w:rFonts w:eastAsiaTheme="minorEastAsia"/>
          <w:lang w:eastAsia="en-IE"/>
        </w:rPr>
        <w:t>Kind regards,</w:t>
      </w:r>
    </w:p>
    <w:p w14:paraId="2E91566C" w14:textId="77777777" w:rsidR="000650CC" w:rsidRPr="000650CC" w:rsidRDefault="000650CC" w:rsidP="000650CC">
      <w:pPr>
        <w:rPr>
          <w:rFonts w:eastAsiaTheme="minorEastAsia"/>
          <w:lang w:eastAsia="en-IE"/>
        </w:rPr>
      </w:pPr>
      <w:r w:rsidRPr="000650CC">
        <w:rPr>
          <w:rFonts w:eastAsiaTheme="minorEastAsia"/>
          <w:lang w:eastAsia="en-IE"/>
        </w:rPr>
        <w:t>Deirdre</w:t>
      </w:r>
    </w:p>
    <w:p w14:paraId="18AD305F" w14:textId="77777777" w:rsidR="000650CC" w:rsidRPr="000650CC" w:rsidRDefault="000650CC" w:rsidP="000650CC">
      <w:pPr>
        <w:rPr>
          <w:rFonts w:eastAsiaTheme="minorEastAsia"/>
          <w:lang w:eastAsia="en-IE"/>
        </w:rPr>
      </w:pPr>
      <w:r w:rsidRPr="000650CC">
        <w:rPr>
          <w:rFonts w:eastAsiaTheme="minorEastAsia"/>
          <w:lang w:eastAsia="en-IE"/>
        </w:rPr>
        <w:t>On behalf of Ann O’Shea, Chief Officer</w:t>
      </w:r>
    </w:p>
    <w:p w14:paraId="47257CC3" w14:textId="77777777" w:rsidR="000650CC" w:rsidRPr="000650CC" w:rsidRDefault="000650CC" w:rsidP="000650CC">
      <w:pPr>
        <w:rPr>
          <w:rFonts w:eastAsiaTheme="minorEastAsia"/>
          <w:lang w:eastAsia="en-IE"/>
        </w:rPr>
      </w:pPr>
      <w:r w:rsidRPr="000650CC">
        <w:rPr>
          <w:rFonts w:eastAsiaTheme="minorEastAsia"/>
          <w:lang w:eastAsia="en-IE"/>
        </w:rPr>
        <w:t>Dublin South, Kildare &amp; West Wicklow Community Healthcare</w:t>
      </w:r>
    </w:p>
    <w:p w14:paraId="04300CED" w14:textId="77777777" w:rsidR="000650CC" w:rsidRPr="000650CC" w:rsidRDefault="000650CC" w:rsidP="000650CC">
      <w:pPr>
        <w:rPr>
          <w:rFonts w:eastAsiaTheme="minorEastAsia"/>
          <w:lang w:eastAsia="en-IE"/>
        </w:rPr>
      </w:pPr>
      <w:r w:rsidRPr="000650CC">
        <w:rPr>
          <w:rFonts w:eastAsiaTheme="minorEastAsia"/>
          <w:lang w:eastAsia="en-IE"/>
        </w:rPr>
        <w:t>#</w:t>
      </w:r>
      <w:proofErr w:type="gramStart"/>
      <w:r w:rsidRPr="000650CC">
        <w:rPr>
          <w:rFonts w:eastAsiaTheme="minorEastAsia"/>
          <w:b/>
          <w:lang w:eastAsia="en-IE"/>
        </w:rPr>
        <w:t>dia</w:t>
      </w:r>
      <w:proofErr w:type="gramEnd"/>
      <w:r w:rsidRPr="000650CC">
        <w:rPr>
          <w:rFonts w:eastAsiaTheme="minorEastAsia"/>
          <w:b/>
          <w:lang w:eastAsia="en-IE"/>
        </w:rPr>
        <w:t xml:space="preserve"> duit</w:t>
      </w:r>
      <w:r w:rsidRPr="000650CC">
        <w:rPr>
          <w:rFonts w:eastAsiaTheme="minorEastAsia"/>
          <w:lang w:eastAsia="en-IE"/>
        </w:rPr>
        <w:t xml:space="preserve"> Is mise….</w:t>
      </w:r>
    </w:p>
    <w:p w14:paraId="426C8988" w14:textId="77777777" w:rsidR="000650CC" w:rsidRPr="000650CC" w:rsidRDefault="000650CC" w:rsidP="000650CC">
      <w:pPr>
        <w:rPr>
          <w:rFonts w:eastAsiaTheme="minorEastAsia"/>
          <w:lang w:eastAsia="en-IE"/>
        </w:rPr>
      </w:pPr>
      <w:r w:rsidRPr="000650CC">
        <w:rPr>
          <w:rFonts w:eastAsiaTheme="minorEastAsia"/>
          <w:b/>
          <w:lang w:eastAsia="en-IE"/>
        </w:rPr>
        <w:t>Deirdre Doyle</w:t>
      </w:r>
    </w:p>
    <w:p w14:paraId="42D74CE7" w14:textId="362BA892" w:rsidR="000650CC" w:rsidRPr="000650CC" w:rsidRDefault="00BE42BC" w:rsidP="000650C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6</w:t>
      </w:r>
      <w:r>
        <w:rPr>
          <w:rFonts w:eastAsiaTheme="minorEastAsia"/>
          <w:b/>
          <w:u w:val="single"/>
          <w:lang w:eastAsia="en-IE"/>
        </w:rPr>
        <w:t>/</w:t>
      </w:r>
      <w:r w:rsidR="000650CC" w:rsidRPr="000650CC">
        <w:rPr>
          <w:rFonts w:eastAsiaTheme="minorEastAsia"/>
          <w:b/>
          <w:u w:val="single"/>
          <w:lang w:eastAsia="en-IE"/>
        </w:rPr>
        <w:t>Q5 Item ID:76233</w:t>
      </w:r>
      <w:r w:rsidR="006172AA">
        <w:rPr>
          <w:rFonts w:eastAsiaTheme="minorEastAsia"/>
          <w:b/>
          <w:u w:val="single"/>
          <w:lang w:eastAsia="en-IE"/>
        </w:rPr>
        <w:t xml:space="preserve"> – Items for ACM’s</w:t>
      </w:r>
    </w:p>
    <w:p w14:paraId="58AE21C4" w14:textId="77777777" w:rsidR="000650CC" w:rsidRPr="000650CC" w:rsidRDefault="000650CC" w:rsidP="000650CC">
      <w:pPr>
        <w:rPr>
          <w:rFonts w:eastAsiaTheme="minorEastAsia"/>
          <w:lang w:eastAsia="en-IE"/>
        </w:rPr>
      </w:pPr>
      <w:r w:rsidRPr="000650CC">
        <w:rPr>
          <w:rFonts w:eastAsiaTheme="minorEastAsia"/>
          <w:lang w:eastAsia="en-IE"/>
        </w:rPr>
        <w:t>Proposed by Councillor L. O'Toole</w:t>
      </w:r>
    </w:p>
    <w:p w14:paraId="2B5252F7" w14:textId="77777777" w:rsidR="000650CC" w:rsidRPr="000650CC" w:rsidRDefault="000650CC" w:rsidP="000650CC">
      <w:pPr>
        <w:rPr>
          <w:rFonts w:eastAsiaTheme="minorEastAsia"/>
          <w:lang w:eastAsia="en-IE"/>
        </w:rPr>
      </w:pPr>
      <w:r w:rsidRPr="000650CC">
        <w:rPr>
          <w:rFonts w:eastAsiaTheme="minorEastAsia"/>
          <w:lang w:eastAsia="en-IE"/>
        </w:rPr>
        <w:t>To ask Chief Executive to report on the number items at each area committee for Lucan &amp; LPNC area for the last five years to include how many motions were moved without debate.</w:t>
      </w:r>
    </w:p>
    <w:p w14:paraId="1045A3C0"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5AA7C44E" w14:textId="77777777" w:rsidR="000650CC" w:rsidRPr="000650CC" w:rsidRDefault="000650CC" w:rsidP="000650CC">
      <w:pPr>
        <w:rPr>
          <w:rFonts w:eastAsiaTheme="minorEastAsia"/>
          <w:lang w:eastAsia="en-IE"/>
        </w:rPr>
      </w:pPr>
      <w:r w:rsidRPr="000650CC">
        <w:rPr>
          <w:rFonts w:eastAsiaTheme="minorEastAsia"/>
          <w:lang w:eastAsia="en-IE"/>
        </w:rPr>
        <w:t>The number of items at each area committee for Lucan &amp; LPNC area for the last five years, including the number of motions which were moved without debate, are outlined in Table 1 below.</w:t>
      </w:r>
    </w:p>
    <w:p w14:paraId="7122D015" w14:textId="77777777" w:rsidR="000650CC" w:rsidRPr="000650CC" w:rsidRDefault="000650CC" w:rsidP="000650CC">
      <w:pPr>
        <w:rPr>
          <w:rFonts w:eastAsiaTheme="minorEastAsia"/>
          <w:lang w:eastAsia="en-IE"/>
        </w:rPr>
      </w:pPr>
      <w:r w:rsidRPr="000650CC">
        <w:rPr>
          <w:rFonts w:eastAsiaTheme="minorEastAsia"/>
          <w:lang w:eastAsia="en-IE"/>
        </w:rPr>
        <w:t>Table 1.</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0"/>
        <w:gridCol w:w="1800"/>
        <w:gridCol w:w="1800"/>
        <w:gridCol w:w="1800"/>
        <w:gridCol w:w="1800"/>
      </w:tblGrid>
      <w:tr w:rsidR="000650CC" w:rsidRPr="000650CC" w14:paraId="0B1D66EE" w14:textId="77777777" w:rsidTr="001E11D6">
        <w:tc>
          <w:tcPr>
            <w:tcW w:w="1800" w:type="dxa"/>
            <w:vAlign w:val="center"/>
          </w:tcPr>
          <w:p w14:paraId="5F95971C" w14:textId="77777777" w:rsidR="000650CC" w:rsidRPr="000650CC" w:rsidRDefault="000650CC" w:rsidP="000650CC">
            <w:pPr>
              <w:rPr>
                <w:rFonts w:eastAsiaTheme="minorEastAsia"/>
                <w:lang w:eastAsia="en-IE"/>
              </w:rPr>
            </w:pPr>
            <w:r w:rsidRPr="000650CC">
              <w:rPr>
                <w:rFonts w:eastAsiaTheme="minorEastAsia"/>
                <w:b/>
                <w:lang w:eastAsia="en-IE"/>
              </w:rPr>
              <w:t>YEAR</w:t>
            </w:r>
          </w:p>
        </w:tc>
        <w:tc>
          <w:tcPr>
            <w:tcW w:w="1800" w:type="dxa"/>
            <w:vAlign w:val="center"/>
          </w:tcPr>
          <w:p w14:paraId="08D2F327" w14:textId="77777777" w:rsidR="000650CC" w:rsidRPr="000650CC" w:rsidRDefault="000650CC" w:rsidP="000650CC">
            <w:pPr>
              <w:rPr>
                <w:rFonts w:eastAsiaTheme="minorEastAsia"/>
                <w:lang w:eastAsia="en-IE"/>
              </w:rPr>
            </w:pPr>
            <w:r w:rsidRPr="000650CC">
              <w:rPr>
                <w:rFonts w:eastAsiaTheme="minorEastAsia"/>
                <w:b/>
                <w:lang w:eastAsia="en-IE"/>
              </w:rPr>
              <w:t>QUESTIONS</w:t>
            </w:r>
          </w:p>
        </w:tc>
        <w:tc>
          <w:tcPr>
            <w:tcW w:w="1800" w:type="dxa"/>
            <w:vAlign w:val="center"/>
          </w:tcPr>
          <w:p w14:paraId="1FC6DAD0" w14:textId="77777777" w:rsidR="000650CC" w:rsidRPr="000650CC" w:rsidRDefault="000650CC" w:rsidP="000650CC">
            <w:pPr>
              <w:rPr>
                <w:rFonts w:eastAsiaTheme="minorEastAsia"/>
                <w:lang w:eastAsia="en-IE"/>
              </w:rPr>
            </w:pPr>
            <w:r w:rsidRPr="000650CC">
              <w:rPr>
                <w:rFonts w:eastAsiaTheme="minorEastAsia"/>
                <w:b/>
                <w:lang w:eastAsia="en-IE"/>
              </w:rPr>
              <w:t>MOTIONS</w:t>
            </w:r>
          </w:p>
        </w:tc>
        <w:tc>
          <w:tcPr>
            <w:tcW w:w="1800" w:type="dxa"/>
            <w:vAlign w:val="center"/>
          </w:tcPr>
          <w:p w14:paraId="2AC52785" w14:textId="77777777" w:rsidR="000650CC" w:rsidRPr="000650CC" w:rsidRDefault="000650CC" w:rsidP="000650CC">
            <w:pPr>
              <w:rPr>
                <w:rFonts w:eastAsiaTheme="minorEastAsia"/>
                <w:lang w:eastAsia="en-IE"/>
              </w:rPr>
            </w:pPr>
            <w:r w:rsidRPr="000650CC">
              <w:rPr>
                <w:rFonts w:eastAsiaTheme="minorEastAsia"/>
                <w:b/>
                <w:lang w:eastAsia="en-IE"/>
              </w:rPr>
              <w:t>HEADED ITEMS</w:t>
            </w:r>
          </w:p>
        </w:tc>
        <w:tc>
          <w:tcPr>
            <w:tcW w:w="1800" w:type="dxa"/>
            <w:vAlign w:val="center"/>
          </w:tcPr>
          <w:p w14:paraId="6889D781" w14:textId="77777777" w:rsidR="000650CC" w:rsidRPr="000650CC" w:rsidRDefault="000650CC" w:rsidP="000650CC">
            <w:pPr>
              <w:rPr>
                <w:rFonts w:eastAsiaTheme="minorEastAsia"/>
                <w:lang w:eastAsia="en-IE"/>
              </w:rPr>
            </w:pPr>
            <w:r w:rsidRPr="000650CC">
              <w:rPr>
                <w:rFonts w:eastAsiaTheme="minorEastAsia"/>
                <w:b/>
                <w:lang w:eastAsia="en-IE"/>
              </w:rPr>
              <w:t>MOVED WITHOUT DEBATE</w:t>
            </w:r>
          </w:p>
        </w:tc>
      </w:tr>
      <w:tr w:rsidR="000650CC" w:rsidRPr="000650CC" w14:paraId="08233380" w14:textId="77777777" w:rsidTr="001E11D6">
        <w:tc>
          <w:tcPr>
            <w:tcW w:w="1800" w:type="dxa"/>
            <w:vAlign w:val="center"/>
          </w:tcPr>
          <w:p w14:paraId="02025DA1" w14:textId="77777777" w:rsidR="000650CC" w:rsidRPr="000650CC" w:rsidRDefault="000650CC" w:rsidP="000650CC">
            <w:pPr>
              <w:rPr>
                <w:rFonts w:eastAsiaTheme="minorEastAsia"/>
                <w:lang w:eastAsia="en-IE"/>
              </w:rPr>
            </w:pPr>
            <w:r w:rsidRPr="000650CC">
              <w:rPr>
                <w:rFonts w:eastAsiaTheme="minorEastAsia"/>
                <w:b/>
                <w:lang w:eastAsia="en-IE"/>
              </w:rPr>
              <w:t>2018</w:t>
            </w:r>
          </w:p>
        </w:tc>
        <w:tc>
          <w:tcPr>
            <w:tcW w:w="1800" w:type="dxa"/>
            <w:vAlign w:val="center"/>
          </w:tcPr>
          <w:p w14:paraId="2FCEA090" w14:textId="77777777" w:rsidR="000650CC" w:rsidRPr="000650CC" w:rsidRDefault="000650CC" w:rsidP="000650CC">
            <w:pPr>
              <w:rPr>
                <w:rFonts w:eastAsiaTheme="minorEastAsia"/>
                <w:lang w:eastAsia="en-IE"/>
              </w:rPr>
            </w:pPr>
            <w:r w:rsidRPr="000650CC">
              <w:rPr>
                <w:rFonts w:eastAsiaTheme="minorEastAsia"/>
                <w:lang w:eastAsia="en-IE"/>
              </w:rPr>
              <w:t>142</w:t>
            </w:r>
          </w:p>
        </w:tc>
        <w:tc>
          <w:tcPr>
            <w:tcW w:w="1800" w:type="dxa"/>
            <w:vAlign w:val="center"/>
          </w:tcPr>
          <w:p w14:paraId="24F27B33" w14:textId="77777777" w:rsidR="000650CC" w:rsidRPr="000650CC" w:rsidRDefault="000650CC" w:rsidP="000650CC">
            <w:pPr>
              <w:rPr>
                <w:rFonts w:eastAsiaTheme="minorEastAsia"/>
                <w:lang w:eastAsia="en-IE"/>
              </w:rPr>
            </w:pPr>
            <w:r w:rsidRPr="000650CC">
              <w:rPr>
                <w:rFonts w:eastAsiaTheme="minorEastAsia"/>
                <w:lang w:eastAsia="en-IE"/>
              </w:rPr>
              <w:t>186</w:t>
            </w:r>
          </w:p>
        </w:tc>
        <w:tc>
          <w:tcPr>
            <w:tcW w:w="1800" w:type="dxa"/>
            <w:vAlign w:val="center"/>
          </w:tcPr>
          <w:p w14:paraId="056D1791" w14:textId="77777777" w:rsidR="000650CC" w:rsidRPr="000650CC" w:rsidRDefault="000650CC" w:rsidP="000650CC">
            <w:pPr>
              <w:rPr>
                <w:rFonts w:eastAsiaTheme="minorEastAsia"/>
                <w:lang w:eastAsia="en-IE"/>
              </w:rPr>
            </w:pPr>
            <w:r w:rsidRPr="000650CC">
              <w:rPr>
                <w:rFonts w:eastAsiaTheme="minorEastAsia"/>
                <w:lang w:eastAsia="en-IE"/>
              </w:rPr>
              <w:t>64</w:t>
            </w:r>
          </w:p>
        </w:tc>
        <w:tc>
          <w:tcPr>
            <w:tcW w:w="1800" w:type="dxa"/>
            <w:vAlign w:val="center"/>
          </w:tcPr>
          <w:p w14:paraId="452DC674" w14:textId="77777777" w:rsidR="000650CC" w:rsidRPr="000650CC" w:rsidRDefault="000650CC" w:rsidP="000650CC">
            <w:pPr>
              <w:rPr>
                <w:rFonts w:eastAsiaTheme="minorEastAsia"/>
                <w:lang w:eastAsia="en-IE"/>
              </w:rPr>
            </w:pPr>
            <w:r w:rsidRPr="000650CC">
              <w:rPr>
                <w:rFonts w:eastAsiaTheme="minorEastAsia"/>
                <w:lang w:eastAsia="en-IE"/>
              </w:rPr>
              <w:t>22</w:t>
            </w:r>
          </w:p>
        </w:tc>
      </w:tr>
      <w:tr w:rsidR="000650CC" w:rsidRPr="000650CC" w14:paraId="6C162530" w14:textId="77777777" w:rsidTr="001E11D6">
        <w:tc>
          <w:tcPr>
            <w:tcW w:w="1800" w:type="dxa"/>
            <w:vAlign w:val="center"/>
          </w:tcPr>
          <w:p w14:paraId="497B636E" w14:textId="77777777" w:rsidR="000650CC" w:rsidRPr="000650CC" w:rsidRDefault="000650CC" w:rsidP="000650CC">
            <w:pPr>
              <w:rPr>
                <w:rFonts w:eastAsiaTheme="minorEastAsia"/>
                <w:lang w:eastAsia="en-IE"/>
              </w:rPr>
            </w:pPr>
            <w:r w:rsidRPr="000650CC">
              <w:rPr>
                <w:rFonts w:eastAsiaTheme="minorEastAsia"/>
                <w:b/>
                <w:lang w:eastAsia="en-IE"/>
              </w:rPr>
              <w:t>2019</w:t>
            </w:r>
          </w:p>
        </w:tc>
        <w:tc>
          <w:tcPr>
            <w:tcW w:w="1800" w:type="dxa"/>
            <w:vAlign w:val="center"/>
          </w:tcPr>
          <w:p w14:paraId="1DA25A11" w14:textId="77777777" w:rsidR="000650CC" w:rsidRPr="000650CC" w:rsidRDefault="000650CC" w:rsidP="000650CC">
            <w:pPr>
              <w:rPr>
                <w:rFonts w:eastAsiaTheme="minorEastAsia"/>
                <w:lang w:eastAsia="en-IE"/>
              </w:rPr>
            </w:pPr>
            <w:r w:rsidRPr="000650CC">
              <w:rPr>
                <w:rFonts w:eastAsiaTheme="minorEastAsia"/>
                <w:lang w:eastAsia="en-IE"/>
              </w:rPr>
              <w:t>159</w:t>
            </w:r>
          </w:p>
        </w:tc>
        <w:tc>
          <w:tcPr>
            <w:tcW w:w="1800" w:type="dxa"/>
            <w:vAlign w:val="center"/>
          </w:tcPr>
          <w:p w14:paraId="7865EF40" w14:textId="77777777" w:rsidR="000650CC" w:rsidRPr="000650CC" w:rsidRDefault="000650CC" w:rsidP="000650CC">
            <w:pPr>
              <w:rPr>
                <w:rFonts w:eastAsiaTheme="minorEastAsia"/>
                <w:lang w:eastAsia="en-IE"/>
              </w:rPr>
            </w:pPr>
            <w:r w:rsidRPr="000650CC">
              <w:rPr>
                <w:rFonts w:eastAsiaTheme="minorEastAsia"/>
                <w:lang w:eastAsia="en-IE"/>
              </w:rPr>
              <w:t>174</w:t>
            </w:r>
          </w:p>
        </w:tc>
        <w:tc>
          <w:tcPr>
            <w:tcW w:w="1800" w:type="dxa"/>
            <w:vAlign w:val="center"/>
          </w:tcPr>
          <w:p w14:paraId="7998697A" w14:textId="77777777" w:rsidR="000650CC" w:rsidRPr="000650CC" w:rsidRDefault="000650CC" w:rsidP="000650CC">
            <w:pPr>
              <w:rPr>
                <w:rFonts w:eastAsiaTheme="minorEastAsia"/>
                <w:lang w:eastAsia="en-IE"/>
              </w:rPr>
            </w:pPr>
            <w:r w:rsidRPr="000650CC">
              <w:rPr>
                <w:rFonts w:eastAsiaTheme="minorEastAsia"/>
                <w:lang w:eastAsia="en-IE"/>
              </w:rPr>
              <w:t>57</w:t>
            </w:r>
          </w:p>
        </w:tc>
        <w:tc>
          <w:tcPr>
            <w:tcW w:w="1800" w:type="dxa"/>
            <w:vAlign w:val="center"/>
          </w:tcPr>
          <w:p w14:paraId="671357A4" w14:textId="77777777" w:rsidR="000650CC" w:rsidRPr="000650CC" w:rsidRDefault="000650CC" w:rsidP="000650CC">
            <w:pPr>
              <w:rPr>
                <w:rFonts w:eastAsiaTheme="minorEastAsia"/>
                <w:lang w:eastAsia="en-IE"/>
              </w:rPr>
            </w:pPr>
            <w:r w:rsidRPr="000650CC">
              <w:rPr>
                <w:rFonts w:eastAsiaTheme="minorEastAsia"/>
                <w:lang w:eastAsia="en-IE"/>
              </w:rPr>
              <w:t>24</w:t>
            </w:r>
          </w:p>
        </w:tc>
      </w:tr>
      <w:tr w:rsidR="000650CC" w:rsidRPr="000650CC" w14:paraId="70C9B4BE" w14:textId="77777777" w:rsidTr="001E11D6">
        <w:tc>
          <w:tcPr>
            <w:tcW w:w="1800" w:type="dxa"/>
            <w:vAlign w:val="center"/>
          </w:tcPr>
          <w:p w14:paraId="289D90E2" w14:textId="77777777" w:rsidR="000650CC" w:rsidRPr="000650CC" w:rsidRDefault="000650CC" w:rsidP="000650CC">
            <w:pPr>
              <w:rPr>
                <w:rFonts w:eastAsiaTheme="minorEastAsia"/>
                <w:lang w:eastAsia="en-IE"/>
              </w:rPr>
            </w:pPr>
            <w:r w:rsidRPr="000650CC">
              <w:rPr>
                <w:rFonts w:eastAsiaTheme="minorEastAsia"/>
                <w:b/>
                <w:lang w:eastAsia="en-IE"/>
              </w:rPr>
              <w:t>2020</w:t>
            </w:r>
          </w:p>
        </w:tc>
        <w:tc>
          <w:tcPr>
            <w:tcW w:w="1800" w:type="dxa"/>
            <w:vAlign w:val="center"/>
          </w:tcPr>
          <w:p w14:paraId="3FCBFE0D" w14:textId="77777777" w:rsidR="000650CC" w:rsidRPr="000650CC" w:rsidRDefault="000650CC" w:rsidP="000650CC">
            <w:pPr>
              <w:rPr>
                <w:rFonts w:eastAsiaTheme="minorEastAsia"/>
                <w:lang w:eastAsia="en-IE"/>
              </w:rPr>
            </w:pPr>
            <w:r w:rsidRPr="000650CC">
              <w:rPr>
                <w:rFonts w:eastAsiaTheme="minorEastAsia"/>
                <w:lang w:eastAsia="en-IE"/>
              </w:rPr>
              <w:t>242</w:t>
            </w:r>
          </w:p>
        </w:tc>
        <w:tc>
          <w:tcPr>
            <w:tcW w:w="1800" w:type="dxa"/>
            <w:vAlign w:val="center"/>
          </w:tcPr>
          <w:p w14:paraId="0FDE0B4C" w14:textId="77777777" w:rsidR="000650CC" w:rsidRPr="000650CC" w:rsidRDefault="000650CC" w:rsidP="000650CC">
            <w:pPr>
              <w:rPr>
                <w:rFonts w:eastAsiaTheme="minorEastAsia"/>
                <w:lang w:eastAsia="en-IE"/>
              </w:rPr>
            </w:pPr>
            <w:r w:rsidRPr="000650CC">
              <w:rPr>
                <w:rFonts w:eastAsiaTheme="minorEastAsia"/>
                <w:lang w:eastAsia="en-IE"/>
              </w:rPr>
              <w:t>173</w:t>
            </w:r>
          </w:p>
        </w:tc>
        <w:tc>
          <w:tcPr>
            <w:tcW w:w="1800" w:type="dxa"/>
            <w:vAlign w:val="center"/>
          </w:tcPr>
          <w:p w14:paraId="54641C87" w14:textId="77777777" w:rsidR="000650CC" w:rsidRPr="000650CC" w:rsidRDefault="000650CC" w:rsidP="000650CC">
            <w:pPr>
              <w:rPr>
                <w:rFonts w:eastAsiaTheme="minorEastAsia"/>
                <w:lang w:eastAsia="en-IE"/>
              </w:rPr>
            </w:pPr>
            <w:r w:rsidRPr="000650CC">
              <w:rPr>
                <w:rFonts w:eastAsiaTheme="minorEastAsia"/>
                <w:lang w:eastAsia="en-IE"/>
              </w:rPr>
              <w:t>54</w:t>
            </w:r>
          </w:p>
        </w:tc>
        <w:tc>
          <w:tcPr>
            <w:tcW w:w="1800" w:type="dxa"/>
            <w:vAlign w:val="center"/>
          </w:tcPr>
          <w:p w14:paraId="1FA7508B" w14:textId="77777777" w:rsidR="000650CC" w:rsidRPr="000650CC" w:rsidRDefault="000650CC" w:rsidP="000650CC">
            <w:pPr>
              <w:rPr>
                <w:rFonts w:eastAsiaTheme="minorEastAsia"/>
                <w:lang w:eastAsia="en-IE"/>
              </w:rPr>
            </w:pPr>
            <w:r w:rsidRPr="000650CC">
              <w:rPr>
                <w:rFonts w:eastAsiaTheme="minorEastAsia"/>
                <w:lang w:eastAsia="en-IE"/>
              </w:rPr>
              <w:t>33</w:t>
            </w:r>
          </w:p>
        </w:tc>
      </w:tr>
      <w:tr w:rsidR="000650CC" w:rsidRPr="000650CC" w14:paraId="07BC199E" w14:textId="77777777" w:rsidTr="001E11D6">
        <w:tc>
          <w:tcPr>
            <w:tcW w:w="1800" w:type="dxa"/>
            <w:vAlign w:val="center"/>
          </w:tcPr>
          <w:p w14:paraId="0527CB79" w14:textId="77777777" w:rsidR="000650CC" w:rsidRPr="000650CC" w:rsidRDefault="000650CC" w:rsidP="000650CC">
            <w:pPr>
              <w:rPr>
                <w:rFonts w:eastAsiaTheme="minorEastAsia"/>
                <w:lang w:eastAsia="en-IE"/>
              </w:rPr>
            </w:pPr>
            <w:r w:rsidRPr="000650CC">
              <w:rPr>
                <w:rFonts w:eastAsiaTheme="minorEastAsia"/>
                <w:b/>
                <w:lang w:eastAsia="en-IE"/>
              </w:rPr>
              <w:t>2021</w:t>
            </w:r>
          </w:p>
        </w:tc>
        <w:tc>
          <w:tcPr>
            <w:tcW w:w="1800" w:type="dxa"/>
            <w:vAlign w:val="center"/>
          </w:tcPr>
          <w:p w14:paraId="62B58A8A" w14:textId="77777777" w:rsidR="000650CC" w:rsidRPr="000650CC" w:rsidRDefault="000650CC" w:rsidP="000650CC">
            <w:pPr>
              <w:rPr>
                <w:rFonts w:eastAsiaTheme="minorEastAsia"/>
                <w:lang w:eastAsia="en-IE"/>
              </w:rPr>
            </w:pPr>
            <w:r w:rsidRPr="000650CC">
              <w:rPr>
                <w:rFonts w:eastAsiaTheme="minorEastAsia"/>
                <w:lang w:eastAsia="en-IE"/>
              </w:rPr>
              <w:t>230</w:t>
            </w:r>
          </w:p>
        </w:tc>
        <w:tc>
          <w:tcPr>
            <w:tcW w:w="1800" w:type="dxa"/>
            <w:vAlign w:val="center"/>
          </w:tcPr>
          <w:p w14:paraId="6990C911" w14:textId="77777777" w:rsidR="000650CC" w:rsidRPr="000650CC" w:rsidRDefault="000650CC" w:rsidP="000650CC">
            <w:pPr>
              <w:rPr>
                <w:rFonts w:eastAsiaTheme="minorEastAsia"/>
                <w:lang w:eastAsia="en-IE"/>
              </w:rPr>
            </w:pPr>
            <w:r w:rsidRPr="000650CC">
              <w:rPr>
                <w:rFonts w:eastAsiaTheme="minorEastAsia"/>
                <w:lang w:eastAsia="en-IE"/>
              </w:rPr>
              <w:t>259</w:t>
            </w:r>
          </w:p>
        </w:tc>
        <w:tc>
          <w:tcPr>
            <w:tcW w:w="1800" w:type="dxa"/>
            <w:vAlign w:val="center"/>
          </w:tcPr>
          <w:p w14:paraId="727E7175" w14:textId="77777777" w:rsidR="000650CC" w:rsidRPr="000650CC" w:rsidRDefault="000650CC" w:rsidP="000650CC">
            <w:pPr>
              <w:rPr>
                <w:rFonts w:eastAsiaTheme="minorEastAsia"/>
                <w:lang w:eastAsia="en-IE"/>
              </w:rPr>
            </w:pPr>
            <w:r w:rsidRPr="000650CC">
              <w:rPr>
                <w:rFonts w:eastAsiaTheme="minorEastAsia"/>
                <w:lang w:eastAsia="en-IE"/>
              </w:rPr>
              <w:t>57</w:t>
            </w:r>
          </w:p>
        </w:tc>
        <w:tc>
          <w:tcPr>
            <w:tcW w:w="1800" w:type="dxa"/>
            <w:vAlign w:val="center"/>
          </w:tcPr>
          <w:p w14:paraId="77D37F00" w14:textId="77777777" w:rsidR="000650CC" w:rsidRPr="000650CC" w:rsidRDefault="000650CC" w:rsidP="000650CC">
            <w:pPr>
              <w:rPr>
                <w:rFonts w:eastAsiaTheme="minorEastAsia"/>
                <w:lang w:eastAsia="en-IE"/>
              </w:rPr>
            </w:pPr>
            <w:r w:rsidRPr="000650CC">
              <w:rPr>
                <w:rFonts w:eastAsiaTheme="minorEastAsia"/>
                <w:lang w:eastAsia="en-IE"/>
              </w:rPr>
              <w:t>70</w:t>
            </w:r>
          </w:p>
        </w:tc>
      </w:tr>
      <w:tr w:rsidR="000650CC" w:rsidRPr="000650CC" w14:paraId="301D515A" w14:textId="77777777" w:rsidTr="001E11D6">
        <w:tc>
          <w:tcPr>
            <w:tcW w:w="1800" w:type="dxa"/>
            <w:vAlign w:val="center"/>
          </w:tcPr>
          <w:p w14:paraId="562F6431" w14:textId="77777777" w:rsidR="000650CC" w:rsidRPr="000650CC" w:rsidRDefault="000650CC" w:rsidP="000650CC">
            <w:pPr>
              <w:rPr>
                <w:rFonts w:eastAsiaTheme="minorEastAsia"/>
                <w:lang w:eastAsia="en-IE"/>
              </w:rPr>
            </w:pPr>
            <w:r w:rsidRPr="000650CC">
              <w:rPr>
                <w:rFonts w:eastAsiaTheme="minorEastAsia"/>
                <w:b/>
                <w:lang w:eastAsia="en-IE"/>
              </w:rPr>
              <w:t>2022 to date</w:t>
            </w:r>
          </w:p>
        </w:tc>
        <w:tc>
          <w:tcPr>
            <w:tcW w:w="1800" w:type="dxa"/>
            <w:vAlign w:val="center"/>
          </w:tcPr>
          <w:p w14:paraId="73238291" w14:textId="77777777" w:rsidR="000650CC" w:rsidRPr="000650CC" w:rsidRDefault="000650CC" w:rsidP="000650CC">
            <w:pPr>
              <w:rPr>
                <w:rFonts w:eastAsiaTheme="minorEastAsia"/>
                <w:lang w:eastAsia="en-IE"/>
              </w:rPr>
            </w:pPr>
            <w:r w:rsidRPr="000650CC">
              <w:rPr>
                <w:rFonts w:eastAsiaTheme="minorEastAsia"/>
                <w:lang w:eastAsia="en-IE"/>
              </w:rPr>
              <w:t>107</w:t>
            </w:r>
          </w:p>
        </w:tc>
        <w:tc>
          <w:tcPr>
            <w:tcW w:w="1800" w:type="dxa"/>
            <w:vAlign w:val="center"/>
          </w:tcPr>
          <w:p w14:paraId="3454DB8E" w14:textId="77777777" w:rsidR="000650CC" w:rsidRPr="000650CC" w:rsidRDefault="000650CC" w:rsidP="000650CC">
            <w:pPr>
              <w:rPr>
                <w:rFonts w:eastAsiaTheme="minorEastAsia"/>
                <w:lang w:eastAsia="en-IE"/>
              </w:rPr>
            </w:pPr>
            <w:r w:rsidRPr="000650CC">
              <w:rPr>
                <w:rFonts w:eastAsiaTheme="minorEastAsia"/>
                <w:lang w:eastAsia="en-IE"/>
              </w:rPr>
              <w:t>134</w:t>
            </w:r>
          </w:p>
        </w:tc>
        <w:tc>
          <w:tcPr>
            <w:tcW w:w="1800" w:type="dxa"/>
            <w:vAlign w:val="center"/>
          </w:tcPr>
          <w:p w14:paraId="36779933" w14:textId="77777777" w:rsidR="000650CC" w:rsidRPr="000650CC" w:rsidRDefault="000650CC" w:rsidP="000650CC">
            <w:pPr>
              <w:rPr>
                <w:rFonts w:eastAsiaTheme="minorEastAsia"/>
                <w:lang w:eastAsia="en-IE"/>
              </w:rPr>
            </w:pPr>
            <w:r w:rsidRPr="000650CC">
              <w:rPr>
                <w:rFonts w:eastAsiaTheme="minorEastAsia"/>
                <w:lang w:eastAsia="en-IE"/>
              </w:rPr>
              <w:t>32</w:t>
            </w:r>
          </w:p>
        </w:tc>
        <w:tc>
          <w:tcPr>
            <w:tcW w:w="1800" w:type="dxa"/>
            <w:vAlign w:val="center"/>
          </w:tcPr>
          <w:p w14:paraId="253CFF5D" w14:textId="77777777" w:rsidR="000650CC" w:rsidRPr="000650CC" w:rsidRDefault="000650CC" w:rsidP="000650CC">
            <w:pPr>
              <w:rPr>
                <w:rFonts w:eastAsiaTheme="minorEastAsia"/>
                <w:lang w:eastAsia="en-IE"/>
              </w:rPr>
            </w:pPr>
            <w:r w:rsidRPr="000650CC">
              <w:rPr>
                <w:rFonts w:eastAsiaTheme="minorEastAsia"/>
                <w:lang w:eastAsia="en-IE"/>
              </w:rPr>
              <w:t>30</w:t>
            </w:r>
          </w:p>
        </w:tc>
      </w:tr>
    </w:tbl>
    <w:p w14:paraId="3562664C" w14:textId="52342992" w:rsidR="000650CC" w:rsidRPr="000650CC" w:rsidRDefault="00BE42BC" w:rsidP="00BE42B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7</w:t>
      </w:r>
      <w:r>
        <w:rPr>
          <w:rFonts w:eastAsiaTheme="minorEastAsia"/>
          <w:b/>
          <w:u w:val="single"/>
          <w:lang w:eastAsia="en-IE"/>
        </w:rPr>
        <w:t>/</w:t>
      </w:r>
      <w:r w:rsidR="000650CC" w:rsidRPr="000650CC">
        <w:rPr>
          <w:rFonts w:eastAsiaTheme="minorEastAsia"/>
          <w:b/>
          <w:u w:val="single"/>
          <w:lang w:eastAsia="en-IE"/>
        </w:rPr>
        <w:t>C3 Item ID:75992</w:t>
      </w:r>
      <w:r>
        <w:rPr>
          <w:rFonts w:eastAsiaTheme="minorEastAsia"/>
          <w:b/>
          <w:u w:val="single"/>
          <w:lang w:eastAsia="en-IE"/>
        </w:rPr>
        <w:t>- Correspondence</w:t>
      </w:r>
    </w:p>
    <w:p w14:paraId="1AFB50FF"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75FE4D13" w14:textId="54AB7F01" w:rsidR="000650CC" w:rsidRPr="000650CC" w:rsidRDefault="00BE42BC" w:rsidP="00BE42BC">
      <w:pPr>
        <w:keepNext/>
        <w:keepLines/>
        <w:spacing w:before="200" w:after="0"/>
        <w:outlineLvl w:val="2"/>
        <w:rPr>
          <w:rFonts w:eastAsiaTheme="minorEastAsia"/>
          <w:lang w:eastAsia="en-IE"/>
        </w:rPr>
      </w:pPr>
      <w:r>
        <w:rPr>
          <w:rFonts w:eastAsiaTheme="minorEastAsia"/>
          <w:b/>
          <w:u w:val="single"/>
          <w:lang w:eastAsia="en-IE"/>
        </w:rPr>
        <w:t>LPNC/43</w:t>
      </w:r>
      <w:r w:rsidR="002B1700">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H6</w:t>
      </w:r>
      <w:r w:rsidR="008371C5">
        <w:rPr>
          <w:rFonts w:eastAsiaTheme="minorEastAsia"/>
          <w:b/>
          <w:u w:val="single"/>
          <w:lang w:eastAsia="en-IE"/>
        </w:rPr>
        <w:t xml:space="preserve"> </w:t>
      </w:r>
      <w:r w:rsidR="000650CC" w:rsidRPr="000650CC">
        <w:rPr>
          <w:rFonts w:eastAsiaTheme="minorEastAsia"/>
          <w:b/>
          <w:u w:val="single"/>
          <w:lang w:eastAsia="en-IE"/>
        </w:rPr>
        <w:t>Item ID:76002</w:t>
      </w:r>
      <w:r w:rsidRPr="00BE42BC">
        <w:rPr>
          <w:rFonts w:eastAsiaTheme="minorEastAsia"/>
          <w:b/>
          <w:bCs/>
          <w:u w:val="single"/>
          <w:lang w:eastAsia="en-IE"/>
        </w:rPr>
        <w:t>- New Works</w:t>
      </w:r>
    </w:p>
    <w:p w14:paraId="37DFBBDA"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1D366E0B" w14:textId="4B0A126E" w:rsidR="000650CC" w:rsidRPr="000650CC" w:rsidRDefault="00BE42BC" w:rsidP="000650CC">
      <w:pPr>
        <w:keepNext/>
        <w:keepLines/>
        <w:spacing w:before="200" w:after="0"/>
        <w:outlineLvl w:val="2"/>
        <w:rPr>
          <w:rFonts w:eastAsiaTheme="minorEastAsia"/>
          <w:lang w:eastAsia="en-IE"/>
        </w:rPr>
      </w:pPr>
      <w:r>
        <w:rPr>
          <w:rFonts w:eastAsiaTheme="minorEastAsia"/>
          <w:b/>
          <w:u w:val="single"/>
          <w:lang w:eastAsia="en-IE"/>
        </w:rPr>
        <w:t>LPNC/</w:t>
      </w:r>
      <w:r w:rsidR="00E96108">
        <w:rPr>
          <w:rFonts w:eastAsiaTheme="minorEastAsia"/>
          <w:b/>
          <w:u w:val="single"/>
          <w:lang w:eastAsia="en-IE"/>
        </w:rPr>
        <w:t>43</w:t>
      </w:r>
      <w:r w:rsidR="002B1700">
        <w:rPr>
          <w:rFonts w:eastAsiaTheme="minorEastAsia"/>
          <w:b/>
          <w:u w:val="single"/>
          <w:lang w:eastAsia="en-IE"/>
        </w:rPr>
        <w:t>9</w:t>
      </w:r>
      <w:r w:rsidR="00E96108">
        <w:rPr>
          <w:rFonts w:eastAsiaTheme="minorEastAsia"/>
          <w:b/>
          <w:u w:val="single"/>
          <w:lang w:eastAsia="en-IE"/>
        </w:rPr>
        <w:t>/</w:t>
      </w:r>
      <w:r w:rsidR="000650CC" w:rsidRPr="000650CC">
        <w:rPr>
          <w:rFonts w:eastAsiaTheme="minorEastAsia"/>
          <w:b/>
          <w:u w:val="single"/>
          <w:lang w:eastAsia="en-IE"/>
        </w:rPr>
        <w:t>M4</w:t>
      </w:r>
      <w:r w:rsidR="008371C5">
        <w:rPr>
          <w:rFonts w:eastAsiaTheme="minorEastAsia"/>
          <w:b/>
          <w:u w:val="single"/>
          <w:lang w:eastAsia="en-IE"/>
        </w:rPr>
        <w:t xml:space="preserve"> </w:t>
      </w:r>
      <w:r w:rsidR="000650CC" w:rsidRPr="000650CC">
        <w:rPr>
          <w:rFonts w:eastAsiaTheme="minorEastAsia"/>
          <w:b/>
          <w:u w:val="single"/>
          <w:lang w:eastAsia="en-IE"/>
        </w:rPr>
        <w:t>Item ID:76221</w:t>
      </w:r>
      <w:r w:rsidR="006172AA">
        <w:rPr>
          <w:rFonts w:eastAsiaTheme="minorEastAsia"/>
          <w:b/>
          <w:u w:val="single"/>
          <w:lang w:eastAsia="en-IE"/>
        </w:rPr>
        <w:t>-Liffey Valley Shopping Centre Parking</w:t>
      </w:r>
    </w:p>
    <w:p w14:paraId="4C285949" w14:textId="313694F9" w:rsidR="000650CC" w:rsidRPr="000650CC" w:rsidRDefault="000650CC" w:rsidP="000650CC">
      <w:pPr>
        <w:rPr>
          <w:rFonts w:eastAsiaTheme="minorEastAsia"/>
          <w:lang w:eastAsia="en-IE"/>
        </w:rPr>
      </w:pPr>
      <w:r w:rsidRPr="000650CC">
        <w:rPr>
          <w:rFonts w:eastAsiaTheme="minorEastAsia"/>
          <w:lang w:eastAsia="en-IE"/>
        </w:rPr>
        <w:t>Proposed by Councillor M. Johansson</w:t>
      </w:r>
      <w:r w:rsidR="00BE42BC">
        <w:rPr>
          <w:rFonts w:eastAsiaTheme="minorEastAsia"/>
          <w:lang w:eastAsia="en-IE"/>
        </w:rPr>
        <w:t>, Seconded by Councillor E O’Brien</w:t>
      </w:r>
    </w:p>
    <w:p w14:paraId="42F635B0" w14:textId="77777777" w:rsidR="000650CC" w:rsidRPr="000650CC" w:rsidRDefault="000650CC" w:rsidP="000650CC">
      <w:pPr>
        <w:rPr>
          <w:rFonts w:eastAsiaTheme="minorEastAsia"/>
          <w:lang w:eastAsia="en-IE"/>
        </w:rPr>
      </w:pPr>
      <w:r w:rsidRPr="000650CC">
        <w:rPr>
          <w:rFonts w:eastAsiaTheme="minorEastAsia"/>
          <w:lang w:eastAsia="en-IE"/>
        </w:rPr>
        <w:t>That the Chief Executive write to the Hynes group and Liffey Valley Shopping Centre to express this committee's disappointment with the decision to charge staff for car parking at the centre. Retail workers are some of the lowest paid workers in the country and we as elected representatives urge the management of Liffey Valley Shopping Centre to immediately reverse the decision and offer free car parking to all members of staff.</w:t>
      </w:r>
    </w:p>
    <w:p w14:paraId="3B881F88" w14:textId="77777777" w:rsidR="006172AA" w:rsidRDefault="006172AA" w:rsidP="006172AA">
      <w:pPr>
        <w:rPr>
          <w:rFonts w:eastAsiaTheme="minorEastAsia"/>
          <w:b/>
          <w:lang w:eastAsia="en-IE"/>
        </w:rPr>
      </w:pPr>
      <w:r>
        <w:rPr>
          <w:rFonts w:eastAsiaTheme="minorEastAsia"/>
          <w:b/>
          <w:lang w:eastAsia="en-IE"/>
        </w:rPr>
        <w:t>The following Report from the Chief Executive was Read:</w:t>
      </w:r>
    </w:p>
    <w:p w14:paraId="2DD55B87" w14:textId="4E8C8745" w:rsidR="000650CC" w:rsidRDefault="000650CC" w:rsidP="000650CC">
      <w:pPr>
        <w:rPr>
          <w:rFonts w:eastAsiaTheme="minorEastAsia"/>
          <w:lang w:eastAsia="en-IE"/>
        </w:rPr>
      </w:pPr>
      <w:r w:rsidRPr="000650CC">
        <w:rPr>
          <w:rFonts w:eastAsiaTheme="minorEastAsia"/>
          <w:lang w:eastAsia="en-IE"/>
        </w:rPr>
        <w:lastRenderedPageBreak/>
        <w:t>If the Motion is passed, a letter will be issued to the Hynes Group and Liffey Valley Shopping Centre and the response circulated to the Members.</w:t>
      </w:r>
    </w:p>
    <w:p w14:paraId="08780810" w14:textId="169E8369" w:rsidR="00BE42BC" w:rsidRDefault="00BE42BC" w:rsidP="00BE42BC">
      <w:r>
        <w:t xml:space="preserve">Following contributions from Councillors M Johansson D Ó ‘Brádaigh,  E O’Brien, L O'Toole and  </w:t>
      </w:r>
      <w:r w:rsidR="006172AA">
        <w:t xml:space="preserve">G </w:t>
      </w:r>
      <w:r>
        <w:t>O’Connell,</w:t>
      </w:r>
      <w:r w:rsidR="004321B5">
        <w:t xml:space="preserve"> a commitment was given to write to Liffey Valley Shopping Centre and </w:t>
      </w:r>
      <w:r>
        <w:t xml:space="preserve"> the Report was </w:t>
      </w:r>
      <w:r w:rsidRPr="005C4028">
        <w:rPr>
          <w:b/>
          <w:bCs/>
        </w:rPr>
        <w:t>NOTED</w:t>
      </w:r>
      <w:r>
        <w:t xml:space="preserve"> </w:t>
      </w:r>
    </w:p>
    <w:p w14:paraId="002E3A1D" w14:textId="40E19E92" w:rsidR="00BE42BC" w:rsidRPr="000650CC" w:rsidRDefault="00E96108" w:rsidP="000650CC">
      <w:pPr>
        <w:rPr>
          <w:rFonts w:eastAsiaTheme="minorEastAsia"/>
          <w:lang w:eastAsia="en-IE"/>
        </w:rPr>
      </w:pPr>
      <w:r>
        <w:rPr>
          <w:rFonts w:eastAsiaTheme="minorEastAsia"/>
          <w:lang w:eastAsia="en-IE"/>
        </w:rPr>
        <w:tab/>
      </w:r>
      <w:r>
        <w:rPr>
          <w:rFonts w:eastAsiaTheme="minorEastAsia"/>
          <w:lang w:eastAsia="en-IE"/>
        </w:rPr>
        <w:tab/>
      </w:r>
    </w:p>
    <w:p w14:paraId="6D2514E5" w14:textId="77777777" w:rsidR="000650CC" w:rsidRPr="00407C28" w:rsidRDefault="000650CC" w:rsidP="001B1E13">
      <w:pPr>
        <w:keepNext/>
        <w:keepLines/>
        <w:spacing w:before="200" w:after="0"/>
        <w:ind w:left="2160" w:firstLine="720"/>
        <w:outlineLvl w:val="1"/>
        <w:rPr>
          <w:rFonts w:eastAsiaTheme="minorEastAsia"/>
          <w:b/>
          <w:bCs/>
          <w:sz w:val="28"/>
          <w:szCs w:val="28"/>
          <w:lang w:eastAsia="en-IE"/>
        </w:rPr>
      </w:pPr>
      <w:r w:rsidRPr="00407C28">
        <w:rPr>
          <w:rFonts w:eastAsiaTheme="minorEastAsia"/>
          <w:b/>
          <w:bCs/>
          <w:sz w:val="28"/>
          <w:szCs w:val="28"/>
          <w:lang w:eastAsia="en-IE"/>
        </w:rPr>
        <w:t>Performance  Change Management</w:t>
      </w:r>
    </w:p>
    <w:p w14:paraId="429F80A4" w14:textId="2F4AF37C"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40</w:t>
      </w:r>
      <w:r>
        <w:rPr>
          <w:rFonts w:eastAsiaTheme="minorEastAsia"/>
          <w:b/>
          <w:u w:val="single"/>
          <w:lang w:eastAsia="en-IE"/>
        </w:rPr>
        <w:t>/</w:t>
      </w:r>
      <w:r w:rsidR="000650CC" w:rsidRPr="000650CC">
        <w:rPr>
          <w:rFonts w:eastAsiaTheme="minorEastAsia"/>
          <w:b/>
          <w:u w:val="single"/>
          <w:lang w:eastAsia="en-IE"/>
        </w:rPr>
        <w:t>C4</w:t>
      </w:r>
      <w:r w:rsidR="008371C5">
        <w:rPr>
          <w:rFonts w:eastAsiaTheme="minorEastAsia"/>
          <w:b/>
          <w:u w:val="single"/>
          <w:lang w:eastAsia="en-IE"/>
        </w:rPr>
        <w:t xml:space="preserve"> </w:t>
      </w:r>
      <w:r w:rsidR="000650CC" w:rsidRPr="000650CC">
        <w:rPr>
          <w:rFonts w:eastAsiaTheme="minorEastAsia"/>
          <w:b/>
          <w:u w:val="single"/>
          <w:lang w:eastAsia="en-IE"/>
        </w:rPr>
        <w:t>Item ID:75993</w:t>
      </w:r>
      <w:r>
        <w:rPr>
          <w:rFonts w:eastAsiaTheme="minorEastAsia"/>
          <w:b/>
          <w:u w:val="single"/>
          <w:lang w:eastAsia="en-IE"/>
        </w:rPr>
        <w:t xml:space="preserve"> - Correspondence</w:t>
      </w:r>
    </w:p>
    <w:p w14:paraId="139C9635"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793B1A56" w14:textId="7D5BC257"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41</w:t>
      </w:r>
      <w:r>
        <w:rPr>
          <w:rFonts w:eastAsiaTheme="minorEastAsia"/>
          <w:b/>
          <w:u w:val="single"/>
          <w:lang w:eastAsia="en-IE"/>
        </w:rPr>
        <w:t>/</w:t>
      </w:r>
      <w:r w:rsidR="000650CC" w:rsidRPr="000650CC">
        <w:rPr>
          <w:rFonts w:eastAsiaTheme="minorEastAsia"/>
          <w:b/>
          <w:u w:val="single"/>
          <w:lang w:eastAsia="en-IE"/>
        </w:rPr>
        <w:t>H7 Item ID:76003</w:t>
      </w:r>
    </w:p>
    <w:p w14:paraId="7F9D8D17"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5A3AAA5C" w14:textId="77777777" w:rsidR="000650CC" w:rsidRPr="00B932F1" w:rsidRDefault="000650CC" w:rsidP="001B1E13">
      <w:pPr>
        <w:keepNext/>
        <w:keepLines/>
        <w:spacing w:before="200" w:after="0"/>
        <w:ind w:left="2160" w:firstLine="720"/>
        <w:outlineLvl w:val="1"/>
        <w:rPr>
          <w:rFonts w:eastAsiaTheme="minorEastAsia"/>
          <w:b/>
          <w:bCs/>
          <w:sz w:val="28"/>
          <w:szCs w:val="28"/>
          <w:lang w:eastAsia="en-IE"/>
        </w:rPr>
      </w:pPr>
      <w:r w:rsidRPr="00B932F1">
        <w:rPr>
          <w:rFonts w:eastAsiaTheme="minorEastAsia"/>
          <w:b/>
          <w:bCs/>
          <w:sz w:val="28"/>
          <w:szCs w:val="28"/>
          <w:lang w:eastAsia="en-IE"/>
        </w:rPr>
        <w:t>Water  Drainage</w:t>
      </w:r>
    </w:p>
    <w:p w14:paraId="17A660C5" w14:textId="52540BF6"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C5 Item ID:76011</w:t>
      </w:r>
      <w:r>
        <w:rPr>
          <w:rFonts w:eastAsiaTheme="minorEastAsia"/>
          <w:b/>
          <w:u w:val="single"/>
          <w:lang w:eastAsia="en-IE"/>
        </w:rPr>
        <w:t>-Correspondence</w:t>
      </w:r>
    </w:p>
    <w:p w14:paraId="43B8B40A"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1FDFC1BF" w14:textId="310CC7A6"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3</w:t>
      </w:r>
      <w:r>
        <w:rPr>
          <w:rFonts w:eastAsiaTheme="minorEastAsia"/>
          <w:b/>
          <w:u w:val="single"/>
          <w:lang w:eastAsia="en-IE"/>
        </w:rPr>
        <w:t>/</w:t>
      </w:r>
      <w:r w:rsidR="000650CC" w:rsidRPr="000650CC">
        <w:rPr>
          <w:rFonts w:eastAsiaTheme="minorEastAsia"/>
          <w:b/>
          <w:u w:val="single"/>
          <w:lang w:eastAsia="en-IE"/>
        </w:rPr>
        <w:t>H8 Item ID:76004</w:t>
      </w:r>
      <w:r>
        <w:rPr>
          <w:rFonts w:eastAsiaTheme="minorEastAsia"/>
          <w:b/>
          <w:u w:val="single"/>
          <w:lang w:eastAsia="en-IE"/>
        </w:rPr>
        <w:t>-New Works</w:t>
      </w:r>
    </w:p>
    <w:p w14:paraId="535739A5"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544B5285" w14:textId="77777777" w:rsidR="000650CC" w:rsidRPr="000650CC" w:rsidRDefault="000650CC" w:rsidP="00E96108">
      <w:pPr>
        <w:keepNext/>
        <w:keepLines/>
        <w:spacing w:before="200" w:after="0"/>
        <w:ind w:left="2160" w:firstLine="720"/>
        <w:outlineLvl w:val="1"/>
        <w:rPr>
          <w:rFonts w:eastAsiaTheme="minorEastAsia"/>
          <w:lang w:eastAsia="en-IE"/>
        </w:rPr>
      </w:pPr>
      <w:r w:rsidRPr="000650CC">
        <w:rPr>
          <w:rFonts w:eastAsiaTheme="minorEastAsia"/>
          <w:lang w:eastAsia="en-IE"/>
        </w:rPr>
        <w:t>Public Realm</w:t>
      </w:r>
    </w:p>
    <w:p w14:paraId="68A9A183" w14:textId="16ED84CF"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4</w:t>
      </w:r>
      <w:r>
        <w:rPr>
          <w:rFonts w:eastAsiaTheme="minorEastAsia"/>
          <w:b/>
          <w:u w:val="single"/>
          <w:lang w:eastAsia="en-IE"/>
        </w:rPr>
        <w:t>/</w:t>
      </w:r>
      <w:r w:rsidR="000650CC" w:rsidRPr="000650CC">
        <w:rPr>
          <w:rFonts w:eastAsiaTheme="minorEastAsia"/>
          <w:b/>
          <w:u w:val="single"/>
          <w:lang w:eastAsia="en-IE"/>
        </w:rPr>
        <w:t>Q6 Item ID:76203</w:t>
      </w:r>
      <w:r w:rsidR="006172AA">
        <w:rPr>
          <w:rFonts w:eastAsiaTheme="minorEastAsia"/>
          <w:b/>
          <w:u w:val="single"/>
          <w:lang w:eastAsia="en-IE"/>
        </w:rPr>
        <w:t xml:space="preserve"> – Glenaulin Park</w:t>
      </w:r>
    </w:p>
    <w:p w14:paraId="4EA61FB1" w14:textId="77777777" w:rsidR="000650CC" w:rsidRPr="000650CC" w:rsidRDefault="000650CC" w:rsidP="000650CC">
      <w:pPr>
        <w:rPr>
          <w:rFonts w:eastAsiaTheme="minorEastAsia"/>
          <w:lang w:eastAsia="en-IE"/>
        </w:rPr>
      </w:pPr>
      <w:r w:rsidRPr="000650CC">
        <w:rPr>
          <w:rFonts w:eastAsiaTheme="minorEastAsia"/>
          <w:lang w:eastAsia="en-IE"/>
        </w:rPr>
        <w:t>Proposed by Councillor Alan Hayes</w:t>
      </w:r>
    </w:p>
    <w:p w14:paraId="561AA1DD" w14:textId="77777777" w:rsidR="000650CC" w:rsidRPr="000650CC" w:rsidRDefault="000650CC" w:rsidP="000650CC">
      <w:pPr>
        <w:rPr>
          <w:rFonts w:eastAsiaTheme="minorEastAsia"/>
          <w:lang w:eastAsia="en-IE"/>
        </w:rPr>
      </w:pPr>
      <w:r w:rsidRPr="000650CC">
        <w:rPr>
          <w:rFonts w:eastAsiaTheme="minorEastAsia"/>
          <w:lang w:eastAsia="en-IE"/>
        </w:rPr>
        <w:t>To ask the manager when the display signage will be replaced at Glenaulin Park. Picture attached is taken Saturday 10th September 2022.</w:t>
      </w:r>
    </w:p>
    <w:p w14:paraId="56C08FF3" w14:textId="77777777" w:rsidR="000650CC" w:rsidRPr="000650CC" w:rsidRDefault="00172AC3" w:rsidP="000650CC">
      <w:pPr>
        <w:rPr>
          <w:rFonts w:eastAsiaTheme="minorEastAsia"/>
          <w:lang w:eastAsia="en-IE"/>
        </w:rPr>
      </w:pPr>
      <w:hyperlink r:id="rId11" w:history="1">
        <w:r w:rsidR="000650CC" w:rsidRPr="000650CC">
          <w:rPr>
            <w:rFonts w:eastAsiaTheme="minorEastAsia"/>
            <w:color w:val="0563C1" w:themeColor="hyperlink"/>
            <w:u w:val="single"/>
            <w:lang w:eastAsia="en-IE"/>
          </w:rPr>
          <w:t>20220910_100542</w:t>
        </w:r>
      </w:hyperlink>
      <w:r w:rsidR="000650CC" w:rsidRPr="000650CC">
        <w:rPr>
          <w:rFonts w:eastAsiaTheme="minorEastAsia"/>
          <w:lang w:eastAsia="en-IE"/>
        </w:rPr>
        <w:br/>
      </w:r>
    </w:p>
    <w:p w14:paraId="345F3000"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42C137DB" w14:textId="77777777" w:rsidR="000650CC" w:rsidRPr="000650CC" w:rsidRDefault="000650CC" w:rsidP="000650CC">
      <w:pPr>
        <w:rPr>
          <w:rFonts w:eastAsiaTheme="minorEastAsia"/>
          <w:lang w:eastAsia="en-IE"/>
        </w:rPr>
      </w:pPr>
      <w:r w:rsidRPr="000650CC">
        <w:rPr>
          <w:rFonts w:eastAsiaTheme="minorEastAsia"/>
          <w:lang w:eastAsia="en-IE"/>
        </w:rPr>
        <w:t>The sign at the entrance to Glenaulin Park has been vandalised on several occasion over the last number of years.  Regular graffiti has also led to the deterioration of the perspex.  Significant efforts have been made to source alternative robust materials that would address the graffiti and vandalism issue, however, this has not been possible.  The sign which is in poor condition and detracting from the park entrance will be removed.</w:t>
      </w:r>
    </w:p>
    <w:p w14:paraId="0988ADD2" w14:textId="7F345D55"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5</w:t>
      </w:r>
      <w:r>
        <w:rPr>
          <w:rFonts w:eastAsiaTheme="minorEastAsia"/>
          <w:b/>
          <w:u w:val="single"/>
          <w:lang w:eastAsia="en-IE"/>
        </w:rPr>
        <w:t>/</w:t>
      </w:r>
      <w:r w:rsidR="000650CC" w:rsidRPr="000650CC">
        <w:rPr>
          <w:rFonts w:eastAsiaTheme="minorEastAsia"/>
          <w:b/>
          <w:u w:val="single"/>
          <w:lang w:eastAsia="en-IE"/>
        </w:rPr>
        <w:t>Q7 Item ID:76204</w:t>
      </w:r>
      <w:r w:rsidR="006172AA">
        <w:rPr>
          <w:rFonts w:eastAsiaTheme="minorEastAsia"/>
          <w:b/>
          <w:u w:val="single"/>
          <w:lang w:eastAsia="en-IE"/>
        </w:rPr>
        <w:t xml:space="preserve"> – Bins Glenaulin Park</w:t>
      </w:r>
    </w:p>
    <w:p w14:paraId="5B80FBEC" w14:textId="77777777" w:rsidR="000650CC" w:rsidRPr="000650CC" w:rsidRDefault="000650CC" w:rsidP="000650CC">
      <w:pPr>
        <w:rPr>
          <w:rFonts w:eastAsiaTheme="minorEastAsia"/>
          <w:lang w:eastAsia="en-IE"/>
        </w:rPr>
      </w:pPr>
      <w:r w:rsidRPr="000650CC">
        <w:rPr>
          <w:rFonts w:eastAsiaTheme="minorEastAsia"/>
          <w:lang w:eastAsia="en-IE"/>
        </w:rPr>
        <w:t>Proposed by Councillor Alan Hayes</w:t>
      </w:r>
    </w:p>
    <w:p w14:paraId="7E4D7422" w14:textId="77777777" w:rsidR="000650CC" w:rsidRPr="000650CC" w:rsidRDefault="000650CC" w:rsidP="000650CC">
      <w:pPr>
        <w:rPr>
          <w:rFonts w:eastAsiaTheme="minorEastAsia"/>
          <w:lang w:eastAsia="en-IE"/>
        </w:rPr>
      </w:pPr>
      <w:r w:rsidRPr="000650CC">
        <w:rPr>
          <w:rFonts w:eastAsiaTheme="minorEastAsia"/>
          <w:lang w:eastAsia="en-IE"/>
        </w:rPr>
        <w:t>To ask the Manager when the bins will be reinstated in Glenaulin Park Palmerstown as previously agreed at this area Committee.</w:t>
      </w:r>
    </w:p>
    <w:p w14:paraId="7C6D2FAA"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03CA7B95" w14:textId="77777777" w:rsidR="000650CC" w:rsidRPr="000650CC" w:rsidRDefault="000650CC" w:rsidP="000650CC">
      <w:pPr>
        <w:rPr>
          <w:rFonts w:eastAsiaTheme="minorEastAsia"/>
          <w:lang w:eastAsia="en-IE"/>
        </w:rPr>
      </w:pPr>
      <w:r w:rsidRPr="000650CC">
        <w:rPr>
          <w:rFonts w:eastAsiaTheme="minorEastAsia"/>
          <w:lang w:eastAsia="en-IE"/>
        </w:rPr>
        <w:t xml:space="preserve">Further to Motion 19 at the ACM meeting in May 2022, it should be noted that persistent anti-social behaviour and vandalism make the installation and retention of facilities such as bins difficult to </w:t>
      </w:r>
      <w:r w:rsidRPr="000650CC">
        <w:rPr>
          <w:rFonts w:eastAsiaTheme="minorEastAsia"/>
          <w:lang w:eastAsia="en-IE"/>
        </w:rPr>
        <w:lastRenderedPageBreak/>
        <w:t>achieve in Glenaulin Park.  Nevertheless, a new bin will be installed in Glenaulin Park on a trial basis.  The bin will be monitored following installation and will only be retained if it is not subjected to vandalism or use for the disposal of household type waste. </w:t>
      </w:r>
    </w:p>
    <w:p w14:paraId="09F3A91F" w14:textId="5907116D"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6</w:t>
      </w:r>
      <w:r>
        <w:rPr>
          <w:rFonts w:eastAsiaTheme="minorEastAsia"/>
          <w:b/>
          <w:u w:val="single"/>
          <w:lang w:eastAsia="en-IE"/>
        </w:rPr>
        <w:t>/</w:t>
      </w:r>
      <w:r w:rsidR="000650CC" w:rsidRPr="000650CC">
        <w:rPr>
          <w:rFonts w:eastAsiaTheme="minorEastAsia"/>
          <w:b/>
          <w:u w:val="single"/>
          <w:lang w:eastAsia="en-IE"/>
        </w:rPr>
        <w:t>Q8 Item ID:75759</w:t>
      </w:r>
      <w:r w:rsidR="006172AA">
        <w:rPr>
          <w:rFonts w:eastAsiaTheme="minorEastAsia"/>
          <w:b/>
          <w:u w:val="single"/>
          <w:lang w:eastAsia="en-IE"/>
        </w:rPr>
        <w:t xml:space="preserve">- Biodiversity </w:t>
      </w:r>
    </w:p>
    <w:p w14:paraId="63ABC142" w14:textId="77777777" w:rsidR="000650CC" w:rsidRPr="000650CC" w:rsidRDefault="000650CC" w:rsidP="000650CC">
      <w:pPr>
        <w:rPr>
          <w:rFonts w:eastAsiaTheme="minorEastAsia"/>
          <w:lang w:eastAsia="en-IE"/>
        </w:rPr>
      </w:pPr>
      <w:r w:rsidRPr="000650CC">
        <w:rPr>
          <w:rFonts w:eastAsiaTheme="minorEastAsia"/>
          <w:lang w:eastAsia="en-IE"/>
        </w:rPr>
        <w:t>Proposed by Councillor L. O'Toole</w:t>
      </w:r>
    </w:p>
    <w:p w14:paraId="4F21E741" w14:textId="77777777" w:rsidR="000650CC" w:rsidRPr="000650CC" w:rsidRDefault="000650CC" w:rsidP="000650CC">
      <w:pPr>
        <w:rPr>
          <w:rFonts w:eastAsiaTheme="minorEastAsia"/>
          <w:lang w:eastAsia="en-IE"/>
        </w:rPr>
      </w:pPr>
      <w:r w:rsidRPr="000650CC">
        <w:rPr>
          <w:rFonts w:eastAsiaTheme="minorEastAsia"/>
          <w:lang w:eastAsia="en-IE"/>
        </w:rPr>
        <w:t>To ask Chief Executive what budget currently exists towards biodiversity planting, what budget to date has been spent on projects in the area and if management could advise if they intend to seek an increase in future funding.</w:t>
      </w:r>
    </w:p>
    <w:p w14:paraId="62B18021"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4E8D51D2" w14:textId="77777777" w:rsidR="000650CC" w:rsidRPr="000650CC" w:rsidRDefault="000650CC" w:rsidP="000650CC">
      <w:pPr>
        <w:rPr>
          <w:rFonts w:eastAsiaTheme="minorEastAsia"/>
          <w:lang w:eastAsia="en-IE"/>
        </w:rPr>
      </w:pPr>
      <w:r w:rsidRPr="000650CC">
        <w:rPr>
          <w:rFonts w:eastAsiaTheme="minorEastAsia"/>
          <w:lang w:eastAsia="en-IE"/>
        </w:rPr>
        <w:t>Funding has been provided in the 2022 Improvement Works Programme to install pollinator friendly bulb plantings at Ballyowen Park (€8,000), Collinstown Park (€8,000), Lucan Road outside St Edmundsbury (€10,000), Waterstown Park (€12,000) and Willsbrook Park (€5,000).  Planting will be carried out in Q4.</w:t>
      </w:r>
    </w:p>
    <w:p w14:paraId="1E88CB58" w14:textId="20948E6B" w:rsidR="000650CC" w:rsidRPr="000650CC" w:rsidRDefault="000650CC" w:rsidP="000650CC">
      <w:pPr>
        <w:rPr>
          <w:rFonts w:eastAsiaTheme="minorEastAsia"/>
          <w:lang w:eastAsia="en-IE"/>
        </w:rPr>
      </w:pPr>
      <w:r w:rsidRPr="000650CC">
        <w:rPr>
          <w:rFonts w:eastAsiaTheme="minorEastAsia"/>
          <w:lang w:eastAsia="en-IE"/>
        </w:rPr>
        <w:t xml:space="preserve">In 2020, three pollinator friendly bulb schemes were installed at the junction of the R148/Kennelsfort Road Upper, on the open space between Coldcut Road/Greenfort estate and on the R136/Thomas Omar way roundabout.  The schemes were carried out as part of a countywide </w:t>
      </w:r>
      <w:r w:rsidR="00B932F1" w:rsidRPr="000650CC">
        <w:rPr>
          <w:rFonts w:eastAsiaTheme="minorEastAsia"/>
          <w:lang w:eastAsia="en-IE"/>
        </w:rPr>
        <w:t>initiative,</w:t>
      </w:r>
      <w:r w:rsidRPr="000650CC">
        <w:rPr>
          <w:rFonts w:eastAsiaTheme="minorEastAsia"/>
          <w:lang w:eastAsia="en-IE"/>
        </w:rPr>
        <w:t xml:space="preserve"> and it is not possible to provide a breakdown of budget for these individual schemes.</w:t>
      </w:r>
    </w:p>
    <w:p w14:paraId="00EDB196" w14:textId="77777777" w:rsidR="000650CC" w:rsidRPr="000650CC" w:rsidRDefault="000650CC" w:rsidP="000650CC">
      <w:pPr>
        <w:rPr>
          <w:rFonts w:eastAsiaTheme="minorEastAsia"/>
          <w:lang w:eastAsia="en-IE"/>
        </w:rPr>
      </w:pPr>
      <w:r w:rsidRPr="000650CC">
        <w:rPr>
          <w:rFonts w:eastAsiaTheme="minorEastAsia"/>
          <w:lang w:eastAsia="en-IE"/>
        </w:rPr>
        <w:t>A wildflower area was developed in 2021 on the open space on either side of the N4 pedestrian bridge at Cherbury/Esker Lane. The cost of this was €3,000. </w:t>
      </w:r>
    </w:p>
    <w:p w14:paraId="39C266F6" w14:textId="77777777" w:rsidR="000650CC" w:rsidRPr="000650CC" w:rsidRDefault="000650CC" w:rsidP="000650CC">
      <w:pPr>
        <w:rPr>
          <w:rFonts w:eastAsiaTheme="minorEastAsia"/>
          <w:lang w:eastAsia="en-IE"/>
        </w:rPr>
      </w:pPr>
      <w:r w:rsidRPr="000650CC">
        <w:rPr>
          <w:rFonts w:eastAsiaTheme="minorEastAsia"/>
          <w:lang w:eastAsia="en-IE"/>
        </w:rPr>
        <w:t>It is expected that further schemes will be rolled out next year and funding for these will be considered during the 2023 budget process.</w:t>
      </w:r>
    </w:p>
    <w:p w14:paraId="71F4D04B" w14:textId="6E1C9182"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7</w:t>
      </w:r>
      <w:r>
        <w:rPr>
          <w:rFonts w:eastAsiaTheme="minorEastAsia"/>
          <w:b/>
          <w:u w:val="single"/>
          <w:lang w:eastAsia="en-IE"/>
        </w:rPr>
        <w:t>/</w:t>
      </w:r>
      <w:r w:rsidR="000650CC" w:rsidRPr="000650CC">
        <w:rPr>
          <w:rFonts w:eastAsiaTheme="minorEastAsia"/>
          <w:b/>
          <w:u w:val="single"/>
          <w:lang w:eastAsia="en-IE"/>
        </w:rPr>
        <w:t>C6 Item ID:75994</w:t>
      </w:r>
      <w:r>
        <w:rPr>
          <w:rFonts w:eastAsiaTheme="minorEastAsia"/>
          <w:b/>
          <w:u w:val="single"/>
          <w:lang w:eastAsia="en-IE"/>
        </w:rPr>
        <w:t>-Correspondence</w:t>
      </w:r>
    </w:p>
    <w:p w14:paraId="72938897" w14:textId="609DAB8F" w:rsidR="000650CC" w:rsidRPr="000650CC" w:rsidRDefault="00B932F1" w:rsidP="000650CC">
      <w:pPr>
        <w:rPr>
          <w:rFonts w:eastAsiaTheme="minorEastAsia"/>
          <w:lang w:eastAsia="en-IE"/>
        </w:rPr>
      </w:pPr>
      <w:r w:rsidRPr="000650CC">
        <w:rPr>
          <w:rFonts w:eastAsiaTheme="minorEastAsia"/>
          <w:lang w:eastAsia="en-IE"/>
        </w:rPr>
        <w:t>Correspondence (</w:t>
      </w:r>
      <w:r w:rsidR="000650CC" w:rsidRPr="000650CC">
        <w:rPr>
          <w:rFonts w:eastAsiaTheme="minorEastAsia"/>
          <w:lang w:eastAsia="en-IE"/>
        </w:rPr>
        <w:t>No Business)</w:t>
      </w:r>
    </w:p>
    <w:p w14:paraId="20EC04CA" w14:textId="0F55EAC7"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H9 Item ID:76005</w:t>
      </w:r>
      <w:r>
        <w:rPr>
          <w:rFonts w:eastAsiaTheme="minorEastAsia"/>
          <w:b/>
          <w:u w:val="single"/>
          <w:lang w:eastAsia="en-IE"/>
        </w:rPr>
        <w:t>- New Works</w:t>
      </w:r>
    </w:p>
    <w:p w14:paraId="7160E89F"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2DC9191E" w14:textId="6D9885E7"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LPNC/44</w:t>
      </w:r>
      <w:r w:rsidR="002B1700">
        <w:rPr>
          <w:rFonts w:eastAsiaTheme="minorEastAsia"/>
          <w:b/>
          <w:u w:val="single"/>
          <w:lang w:eastAsia="en-IE"/>
        </w:rPr>
        <w:t>9</w:t>
      </w:r>
      <w:r>
        <w:rPr>
          <w:rFonts w:eastAsiaTheme="minorEastAsia"/>
          <w:b/>
          <w:u w:val="single"/>
          <w:lang w:eastAsia="en-IE"/>
        </w:rPr>
        <w:t>/</w:t>
      </w:r>
      <w:r w:rsidR="000650CC" w:rsidRPr="000650CC">
        <w:rPr>
          <w:rFonts w:eastAsiaTheme="minorEastAsia"/>
          <w:b/>
          <w:u w:val="single"/>
          <w:lang w:eastAsia="en-IE"/>
        </w:rPr>
        <w:t>M5 Item ID:75346</w:t>
      </w:r>
      <w:r w:rsidR="006172AA">
        <w:rPr>
          <w:rFonts w:eastAsiaTheme="minorEastAsia"/>
          <w:b/>
          <w:u w:val="single"/>
          <w:lang w:eastAsia="en-IE"/>
        </w:rPr>
        <w:t xml:space="preserve"> – Carpark Griffeen Valley Park </w:t>
      </w:r>
    </w:p>
    <w:p w14:paraId="16D56965" w14:textId="46EA0B5A" w:rsidR="000650CC" w:rsidRPr="000650CC" w:rsidRDefault="000650CC" w:rsidP="000650CC">
      <w:pPr>
        <w:rPr>
          <w:rFonts w:eastAsiaTheme="minorEastAsia"/>
          <w:lang w:eastAsia="en-IE"/>
        </w:rPr>
      </w:pPr>
      <w:r w:rsidRPr="000650CC">
        <w:rPr>
          <w:rFonts w:eastAsiaTheme="minorEastAsia"/>
          <w:lang w:eastAsia="en-IE"/>
        </w:rPr>
        <w:t>Proposed by Councillor V. Casserly</w:t>
      </w:r>
      <w:r w:rsidR="00E96108">
        <w:rPr>
          <w:rFonts w:eastAsiaTheme="minorEastAsia"/>
          <w:lang w:eastAsia="en-IE"/>
        </w:rPr>
        <w:t>, Seconded by Councillor E O’Brien</w:t>
      </w:r>
    </w:p>
    <w:p w14:paraId="143904D6" w14:textId="77777777" w:rsidR="000650CC" w:rsidRPr="000650CC" w:rsidRDefault="000650CC" w:rsidP="000650CC">
      <w:pPr>
        <w:rPr>
          <w:rFonts w:eastAsiaTheme="minorEastAsia"/>
          <w:lang w:eastAsia="en-IE"/>
        </w:rPr>
      </w:pPr>
      <w:r w:rsidRPr="000650CC">
        <w:rPr>
          <w:rFonts w:eastAsiaTheme="minorEastAsia"/>
          <w:lang w:eastAsia="en-IE"/>
        </w:rPr>
        <w:t>To call on the manager to give an update on previous motion below:</w:t>
      </w:r>
    </w:p>
    <w:p w14:paraId="6A7B419C" w14:textId="7D4C2295" w:rsidR="000650CC" w:rsidRPr="000650CC" w:rsidRDefault="000650CC" w:rsidP="000650CC">
      <w:pPr>
        <w:rPr>
          <w:rFonts w:eastAsiaTheme="minorEastAsia"/>
          <w:lang w:eastAsia="en-IE"/>
        </w:rPr>
      </w:pPr>
      <w:r w:rsidRPr="000650CC">
        <w:rPr>
          <w:rFonts w:eastAsiaTheme="minorEastAsia"/>
          <w:lang w:eastAsia="en-IE"/>
        </w:rPr>
        <w:t>70502 on the 12/05/</w:t>
      </w:r>
      <w:r w:rsidR="00B932F1" w:rsidRPr="000650CC">
        <w:rPr>
          <w:rFonts w:eastAsiaTheme="minorEastAsia"/>
          <w:lang w:eastAsia="en-IE"/>
        </w:rPr>
        <w:t xml:space="preserve">2021: </w:t>
      </w:r>
      <w:r w:rsidR="005E2068" w:rsidRPr="000650CC">
        <w:rPr>
          <w:rFonts w:eastAsiaTheme="minorEastAsia"/>
          <w:lang w:eastAsia="en-IE"/>
        </w:rPr>
        <w:t>- To</w:t>
      </w:r>
      <w:r w:rsidRPr="000650CC">
        <w:rPr>
          <w:rFonts w:eastAsiaTheme="minorEastAsia"/>
          <w:lang w:eastAsia="en-IE"/>
        </w:rPr>
        <w:t xml:space="preserve"> call on the manager to consider extending the carpark at Griffeen Valley Park, Haydens Lane entrance to address overflow and increased usage of our local park</w:t>
      </w:r>
    </w:p>
    <w:p w14:paraId="71692598" w14:textId="739732C1" w:rsidR="000650CC" w:rsidRPr="000650CC" w:rsidRDefault="006172AA" w:rsidP="000650CC">
      <w:pPr>
        <w:rPr>
          <w:rFonts w:eastAsiaTheme="minorEastAsia"/>
          <w:b/>
          <w:lang w:eastAsia="en-IE"/>
        </w:rPr>
      </w:pPr>
      <w:r>
        <w:rPr>
          <w:rFonts w:eastAsiaTheme="minorEastAsia"/>
          <w:b/>
          <w:lang w:eastAsia="en-IE"/>
        </w:rPr>
        <w:t>The following Report from the Chief Executive was Read:</w:t>
      </w:r>
    </w:p>
    <w:p w14:paraId="69D43067" w14:textId="77777777" w:rsidR="000650CC" w:rsidRPr="000650CC" w:rsidRDefault="000650CC" w:rsidP="000650CC">
      <w:pPr>
        <w:rPr>
          <w:rFonts w:eastAsiaTheme="minorEastAsia"/>
          <w:lang w:eastAsia="en-IE"/>
        </w:rPr>
      </w:pPr>
      <w:r w:rsidRPr="000650CC">
        <w:rPr>
          <w:rFonts w:eastAsiaTheme="minorEastAsia"/>
          <w:lang w:eastAsia="en-IE"/>
        </w:rPr>
        <w:t>Due to delays in automating the vehicle gate at Haydens Lane car park it has not been possible to open the car park early in the morning and late in the evenings to accommodate park user vehicles.  This has affected parking in the area and resulted in cars being parked on grass verges and public roads in the vicinity.  It has therefore not been possible to fully assess the need for additional car parking spaces.  The gate is due to be commissioned in October following which the need to extend that car park can be better determined.</w:t>
      </w:r>
    </w:p>
    <w:p w14:paraId="0C51C6BF" w14:textId="0A831BA4" w:rsidR="000650CC" w:rsidRDefault="000650CC" w:rsidP="000650CC">
      <w:pPr>
        <w:rPr>
          <w:rFonts w:eastAsiaTheme="minorEastAsia"/>
          <w:lang w:eastAsia="en-IE"/>
        </w:rPr>
      </w:pPr>
      <w:r w:rsidRPr="000650CC">
        <w:rPr>
          <w:rFonts w:eastAsiaTheme="minorEastAsia"/>
          <w:lang w:eastAsia="en-IE"/>
        </w:rPr>
        <w:t>Any proposal to increase the size of the car park is subject to the identification of a source of funding.</w:t>
      </w:r>
    </w:p>
    <w:p w14:paraId="62C80A10" w14:textId="36F7BC43" w:rsidR="006172AA" w:rsidRDefault="006172AA" w:rsidP="000650CC">
      <w:pPr>
        <w:rPr>
          <w:rFonts w:eastAsiaTheme="minorEastAsia"/>
          <w:lang w:eastAsia="en-IE"/>
        </w:rPr>
      </w:pPr>
      <w:r>
        <w:rPr>
          <w:rFonts w:eastAsiaTheme="minorEastAsia"/>
          <w:lang w:eastAsia="en-IE"/>
        </w:rPr>
        <w:lastRenderedPageBreak/>
        <w:t xml:space="preserve">This Motion was </w:t>
      </w:r>
      <w:r w:rsidRPr="00A50101">
        <w:rPr>
          <w:rFonts w:eastAsiaTheme="minorEastAsia"/>
          <w:b/>
          <w:bCs/>
          <w:lang w:eastAsia="en-IE"/>
        </w:rPr>
        <w:t>Unanimously Agreed</w:t>
      </w:r>
      <w:r>
        <w:rPr>
          <w:rFonts w:eastAsiaTheme="minorEastAsia"/>
          <w:lang w:eastAsia="en-IE"/>
        </w:rPr>
        <w:t xml:space="preserve"> and </w:t>
      </w:r>
      <w:r w:rsidRPr="00A50101">
        <w:rPr>
          <w:rFonts w:eastAsiaTheme="minorEastAsia"/>
          <w:b/>
          <w:bCs/>
          <w:lang w:eastAsia="en-IE"/>
        </w:rPr>
        <w:t>Moved without Debate</w:t>
      </w:r>
      <w:r>
        <w:rPr>
          <w:rFonts w:eastAsiaTheme="minorEastAsia"/>
          <w:lang w:eastAsia="en-IE"/>
        </w:rPr>
        <w:t xml:space="preserve"> </w:t>
      </w:r>
    </w:p>
    <w:p w14:paraId="58FE168E" w14:textId="26B41E14" w:rsidR="00A50101" w:rsidRDefault="00A50101" w:rsidP="000650CC">
      <w:pPr>
        <w:rPr>
          <w:rFonts w:eastAsiaTheme="minorEastAsia"/>
          <w:lang w:eastAsia="en-IE"/>
        </w:rPr>
      </w:pPr>
    </w:p>
    <w:p w14:paraId="66F2AC98" w14:textId="77777777" w:rsidR="00A50101" w:rsidRPr="000650CC" w:rsidRDefault="00A50101" w:rsidP="000650CC">
      <w:pPr>
        <w:rPr>
          <w:rFonts w:eastAsiaTheme="minorEastAsia"/>
          <w:lang w:eastAsia="en-IE"/>
        </w:rPr>
      </w:pPr>
    </w:p>
    <w:p w14:paraId="3842535F" w14:textId="528258E1"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50</w:t>
      </w:r>
      <w:r>
        <w:rPr>
          <w:rFonts w:eastAsiaTheme="minorEastAsia"/>
          <w:b/>
          <w:u w:val="single"/>
          <w:lang w:eastAsia="en-IE"/>
        </w:rPr>
        <w:t>/</w:t>
      </w:r>
      <w:r w:rsidR="000650CC" w:rsidRPr="000650CC">
        <w:rPr>
          <w:rFonts w:eastAsiaTheme="minorEastAsia"/>
          <w:b/>
          <w:u w:val="single"/>
          <w:lang w:eastAsia="en-IE"/>
        </w:rPr>
        <w:t>M6 Item ID:75534</w:t>
      </w:r>
      <w:r w:rsidR="00A50101">
        <w:rPr>
          <w:rFonts w:eastAsiaTheme="minorEastAsia"/>
          <w:b/>
          <w:u w:val="single"/>
          <w:lang w:eastAsia="en-IE"/>
        </w:rPr>
        <w:t xml:space="preserve"> - Kissing Gates Hayden Park</w:t>
      </w:r>
    </w:p>
    <w:p w14:paraId="63853003" w14:textId="019DD0E2"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r w:rsidR="004E3D02">
        <w:rPr>
          <w:rFonts w:eastAsiaTheme="minorEastAsia"/>
          <w:lang w:eastAsia="en-IE"/>
        </w:rPr>
        <w:t>, Seconded by Councillor E O’Brien</w:t>
      </w:r>
    </w:p>
    <w:p w14:paraId="078FCE64" w14:textId="77777777" w:rsidR="000650CC" w:rsidRPr="000650CC" w:rsidRDefault="000650CC" w:rsidP="000650CC">
      <w:pPr>
        <w:rPr>
          <w:rFonts w:eastAsiaTheme="minorEastAsia"/>
          <w:lang w:eastAsia="en-IE"/>
        </w:rPr>
      </w:pPr>
      <w:r w:rsidRPr="000650CC">
        <w:rPr>
          <w:rFonts w:eastAsiaTheme="minorEastAsia"/>
          <w:lang w:eastAsia="en-IE"/>
        </w:rPr>
        <w:t>To ask the manager to make the necessary adaptions needed at the kissing gate leading from Haydens Park Lawns to Griffeen Valley Park in order to better facilitate local user access, and if contact can be made directly with the individual (name and contact details provided separately for the manager).</w:t>
      </w:r>
    </w:p>
    <w:p w14:paraId="1C13CEF3" w14:textId="77777777" w:rsidR="00A50101" w:rsidRDefault="00A50101" w:rsidP="00A50101">
      <w:pPr>
        <w:rPr>
          <w:rFonts w:eastAsiaTheme="minorEastAsia"/>
          <w:b/>
          <w:lang w:eastAsia="en-IE"/>
        </w:rPr>
      </w:pPr>
      <w:r>
        <w:rPr>
          <w:rFonts w:eastAsiaTheme="minorEastAsia"/>
          <w:b/>
          <w:lang w:eastAsia="en-IE"/>
        </w:rPr>
        <w:t>The following Report from the Chief Executive was Read:</w:t>
      </w:r>
    </w:p>
    <w:p w14:paraId="2834DB7F" w14:textId="72C08F16" w:rsidR="000650CC" w:rsidRPr="000650CC" w:rsidRDefault="000650CC" w:rsidP="000650CC">
      <w:pPr>
        <w:rPr>
          <w:rFonts w:eastAsiaTheme="minorEastAsia"/>
          <w:lang w:eastAsia="en-IE"/>
        </w:rPr>
      </w:pPr>
      <w:r w:rsidRPr="000650CC">
        <w:rPr>
          <w:rFonts w:eastAsiaTheme="minorEastAsia"/>
          <w:lang w:eastAsia="en-IE"/>
        </w:rPr>
        <w:t xml:space="preserve">The kissing gate leading from Haydens Park Lawns to Griffeen Valley Park has been designed to provide universal access for pedestrians, </w:t>
      </w:r>
      <w:r w:rsidR="00B932F1" w:rsidRPr="000650CC">
        <w:rPr>
          <w:rFonts w:eastAsiaTheme="minorEastAsia"/>
          <w:lang w:eastAsia="en-IE"/>
        </w:rPr>
        <w:t>wheelchairs,</w:t>
      </w:r>
      <w:r w:rsidRPr="000650CC">
        <w:rPr>
          <w:rFonts w:eastAsiaTheme="minorEastAsia"/>
          <w:lang w:eastAsia="en-IE"/>
        </w:rPr>
        <w:t xml:space="preserve"> and prams.  The opening of the gate takes cognisance of wheelchair access requirements and is constructed in a manner that facilitates it while restricting access for motorbikes, </w:t>
      </w:r>
      <w:r w:rsidR="00B932F1" w:rsidRPr="000650CC">
        <w:rPr>
          <w:rFonts w:eastAsiaTheme="minorEastAsia"/>
          <w:lang w:eastAsia="en-IE"/>
        </w:rPr>
        <w:t>quads,</w:t>
      </w:r>
      <w:r w:rsidRPr="000650CC">
        <w:rPr>
          <w:rFonts w:eastAsiaTheme="minorEastAsia"/>
          <w:lang w:eastAsia="en-IE"/>
        </w:rPr>
        <w:t xml:space="preserve"> and horses. </w:t>
      </w:r>
    </w:p>
    <w:p w14:paraId="0ED553FB" w14:textId="3EF71313" w:rsidR="000650CC" w:rsidRDefault="000650CC" w:rsidP="000650CC">
      <w:pPr>
        <w:rPr>
          <w:rFonts w:eastAsiaTheme="minorEastAsia"/>
          <w:lang w:eastAsia="en-IE"/>
        </w:rPr>
      </w:pPr>
      <w:r w:rsidRPr="000650CC">
        <w:rPr>
          <w:rFonts w:eastAsiaTheme="minorEastAsia"/>
          <w:lang w:eastAsia="en-IE"/>
        </w:rPr>
        <w:t>The local user has been contacted and a meeting has been arranged with him to review the gate with a view to accommodating his access requirements.</w:t>
      </w:r>
    </w:p>
    <w:p w14:paraId="27A38EBB" w14:textId="42AC30F7" w:rsidR="00A50101" w:rsidRPr="000650CC" w:rsidRDefault="00A50101" w:rsidP="000650CC">
      <w:pPr>
        <w:rPr>
          <w:rFonts w:eastAsiaTheme="minorEastAsia"/>
          <w:lang w:eastAsia="en-IE"/>
        </w:rPr>
      </w:pPr>
      <w:r>
        <w:rPr>
          <w:rFonts w:eastAsiaTheme="minorEastAsia"/>
          <w:lang w:eastAsia="en-IE"/>
        </w:rPr>
        <w:t xml:space="preserve">This Motion was </w:t>
      </w:r>
      <w:r w:rsidRPr="00A50101">
        <w:rPr>
          <w:rFonts w:eastAsiaTheme="minorEastAsia"/>
          <w:b/>
          <w:bCs/>
          <w:lang w:eastAsia="en-IE"/>
        </w:rPr>
        <w:t>Unanimously Agreed</w:t>
      </w:r>
      <w:r>
        <w:rPr>
          <w:rFonts w:eastAsiaTheme="minorEastAsia"/>
          <w:lang w:eastAsia="en-IE"/>
        </w:rPr>
        <w:t xml:space="preserve"> and </w:t>
      </w:r>
      <w:r w:rsidRPr="00A50101">
        <w:rPr>
          <w:rFonts w:eastAsiaTheme="minorEastAsia"/>
          <w:b/>
          <w:bCs/>
          <w:lang w:eastAsia="en-IE"/>
        </w:rPr>
        <w:t>Moved without Debate</w:t>
      </w:r>
      <w:r>
        <w:rPr>
          <w:rFonts w:eastAsiaTheme="minorEastAsia"/>
          <w:lang w:eastAsia="en-IE"/>
        </w:rPr>
        <w:t xml:space="preserve"> </w:t>
      </w:r>
    </w:p>
    <w:p w14:paraId="29038A8B" w14:textId="25BCAE95"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51</w:t>
      </w:r>
      <w:r>
        <w:rPr>
          <w:rFonts w:eastAsiaTheme="minorEastAsia"/>
          <w:b/>
          <w:u w:val="single"/>
          <w:lang w:eastAsia="en-IE"/>
        </w:rPr>
        <w:t>/</w:t>
      </w:r>
      <w:r w:rsidR="000650CC" w:rsidRPr="000650CC">
        <w:rPr>
          <w:rFonts w:eastAsiaTheme="minorEastAsia"/>
          <w:b/>
          <w:u w:val="single"/>
          <w:lang w:eastAsia="en-IE"/>
        </w:rPr>
        <w:t>M7 Item ID:75740</w:t>
      </w:r>
      <w:r w:rsidR="00A50101">
        <w:rPr>
          <w:rFonts w:eastAsiaTheme="minorEastAsia"/>
          <w:b/>
          <w:u w:val="single"/>
          <w:lang w:eastAsia="en-IE"/>
        </w:rPr>
        <w:t xml:space="preserve"> – Desire Line </w:t>
      </w:r>
    </w:p>
    <w:p w14:paraId="07E6BF7B" w14:textId="72C3D7E1" w:rsidR="000650CC" w:rsidRPr="000650CC" w:rsidRDefault="000650CC" w:rsidP="000650CC">
      <w:pPr>
        <w:rPr>
          <w:rFonts w:eastAsiaTheme="minorEastAsia"/>
          <w:lang w:eastAsia="en-IE"/>
        </w:rPr>
      </w:pPr>
      <w:r w:rsidRPr="000650CC">
        <w:rPr>
          <w:rFonts w:eastAsiaTheme="minorEastAsia"/>
          <w:lang w:eastAsia="en-IE"/>
        </w:rPr>
        <w:t>Proposed by Councillor P. Gogarty</w:t>
      </w:r>
      <w:r w:rsidR="004E3D02">
        <w:rPr>
          <w:rFonts w:eastAsiaTheme="minorEastAsia"/>
          <w:lang w:eastAsia="en-IE"/>
        </w:rPr>
        <w:t>,</w:t>
      </w:r>
      <w:r w:rsidR="004E3D02" w:rsidRPr="004E3D02">
        <w:rPr>
          <w:rFonts w:eastAsiaTheme="minorEastAsia"/>
          <w:lang w:eastAsia="en-IE"/>
        </w:rPr>
        <w:t xml:space="preserve"> </w:t>
      </w:r>
      <w:r w:rsidR="004E3D02">
        <w:rPr>
          <w:rFonts w:eastAsiaTheme="minorEastAsia"/>
          <w:lang w:eastAsia="en-IE"/>
        </w:rPr>
        <w:t>Seconded by Councillor E O’Brien</w:t>
      </w:r>
    </w:p>
    <w:p w14:paraId="3A4C8203" w14:textId="77777777" w:rsidR="000650CC" w:rsidRPr="000650CC" w:rsidRDefault="000650CC" w:rsidP="000650CC">
      <w:pPr>
        <w:rPr>
          <w:rFonts w:eastAsiaTheme="minorEastAsia"/>
          <w:lang w:eastAsia="en-IE"/>
        </w:rPr>
      </w:pPr>
      <w:r w:rsidRPr="000650CC">
        <w:rPr>
          <w:rFonts w:eastAsiaTheme="minorEastAsia"/>
          <w:lang w:eastAsia="en-IE"/>
        </w:rPr>
        <w:t>To ask the Chief Executive if they will examine the "desire line" from Dodsboro Road/Tandy's Lane across the green space at Woodview Heights towards Scoil Mhuire National School with a view to putting a footpath at this location?</w:t>
      </w:r>
    </w:p>
    <w:p w14:paraId="2941FFA9" w14:textId="49C87A54" w:rsidR="000650CC" w:rsidRPr="000650CC" w:rsidRDefault="00A50101" w:rsidP="000650CC">
      <w:pPr>
        <w:rPr>
          <w:rFonts w:eastAsiaTheme="minorEastAsia"/>
          <w:b/>
          <w:lang w:eastAsia="en-IE"/>
        </w:rPr>
      </w:pPr>
      <w:r>
        <w:rPr>
          <w:rFonts w:eastAsiaTheme="minorEastAsia"/>
          <w:b/>
          <w:lang w:eastAsia="en-IE"/>
        </w:rPr>
        <w:t>The following Report from the Chief Executive was Read:</w:t>
      </w:r>
    </w:p>
    <w:p w14:paraId="63F9B4E2" w14:textId="77777777" w:rsidR="000650CC" w:rsidRPr="000650CC" w:rsidRDefault="000650CC" w:rsidP="000650CC">
      <w:pPr>
        <w:rPr>
          <w:rFonts w:eastAsiaTheme="minorEastAsia"/>
          <w:lang w:eastAsia="en-IE"/>
        </w:rPr>
      </w:pPr>
      <w:r w:rsidRPr="000650CC">
        <w:rPr>
          <w:rFonts w:eastAsiaTheme="minorEastAsia"/>
          <w:lang w:eastAsia="en-IE"/>
        </w:rPr>
        <w:t>The desire line has been examined and it is noted that while one end of it starts from the public footpath in Woodview estate the other end leads onto the bend in Tandy’s Lane where no footpath exists.  The views for motorists of the desire line where it reaches Tandy’s Lane are somewhat concealed by the presence of two utility boxes on one side and a property boundary wall on the other side. </w:t>
      </w:r>
    </w:p>
    <w:p w14:paraId="7D9D2EAB" w14:textId="2B09D158" w:rsidR="000650CC" w:rsidRDefault="000650CC" w:rsidP="000650CC">
      <w:pPr>
        <w:rPr>
          <w:rFonts w:eastAsiaTheme="minorEastAsia"/>
          <w:lang w:eastAsia="en-IE"/>
        </w:rPr>
      </w:pPr>
      <w:r w:rsidRPr="000650CC">
        <w:rPr>
          <w:rFonts w:eastAsiaTheme="minorEastAsia"/>
          <w:lang w:eastAsia="en-IE"/>
        </w:rPr>
        <w:t>It would not be possible to construct a path on this desire line as doing so would invite users to exit the open space onto a public road at a location which is not considered to be safe.</w:t>
      </w:r>
    </w:p>
    <w:p w14:paraId="32B0D4DE" w14:textId="70E05E71" w:rsidR="00A50101" w:rsidRPr="000650CC" w:rsidRDefault="00A50101" w:rsidP="000650CC">
      <w:pPr>
        <w:rPr>
          <w:rFonts w:eastAsiaTheme="minorEastAsia"/>
          <w:lang w:eastAsia="en-IE"/>
        </w:rPr>
      </w:pPr>
      <w:r>
        <w:rPr>
          <w:rFonts w:eastAsiaTheme="minorEastAsia"/>
          <w:lang w:eastAsia="en-IE"/>
        </w:rPr>
        <w:t xml:space="preserve">This Motion was </w:t>
      </w:r>
      <w:r w:rsidRPr="00A50101">
        <w:rPr>
          <w:rFonts w:eastAsiaTheme="minorEastAsia"/>
          <w:b/>
          <w:bCs/>
          <w:lang w:eastAsia="en-IE"/>
        </w:rPr>
        <w:t>unanimously Agreed</w:t>
      </w:r>
      <w:r>
        <w:rPr>
          <w:rFonts w:eastAsiaTheme="minorEastAsia"/>
          <w:lang w:eastAsia="en-IE"/>
        </w:rPr>
        <w:t xml:space="preserve"> and </w:t>
      </w:r>
      <w:r w:rsidRPr="00A50101">
        <w:rPr>
          <w:rFonts w:eastAsiaTheme="minorEastAsia"/>
          <w:b/>
          <w:bCs/>
          <w:lang w:eastAsia="en-IE"/>
        </w:rPr>
        <w:t>Moved without Debate</w:t>
      </w:r>
    </w:p>
    <w:p w14:paraId="12145DE5" w14:textId="3E88EB6E"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M8 Item ID:75751</w:t>
      </w:r>
      <w:r w:rsidR="00A50101">
        <w:rPr>
          <w:rFonts w:eastAsiaTheme="minorEastAsia"/>
          <w:b/>
          <w:u w:val="single"/>
          <w:lang w:eastAsia="en-IE"/>
        </w:rPr>
        <w:t>- Tree Maintenance</w:t>
      </w:r>
    </w:p>
    <w:p w14:paraId="3262D2C3" w14:textId="455D5730" w:rsidR="000650CC" w:rsidRPr="000650CC" w:rsidRDefault="000650CC" w:rsidP="000650CC">
      <w:pPr>
        <w:rPr>
          <w:rFonts w:eastAsiaTheme="minorEastAsia"/>
          <w:lang w:eastAsia="en-IE"/>
        </w:rPr>
      </w:pPr>
      <w:r w:rsidRPr="000650CC">
        <w:rPr>
          <w:rFonts w:eastAsiaTheme="minorEastAsia"/>
          <w:lang w:eastAsia="en-IE"/>
        </w:rPr>
        <w:t xml:space="preserve">Proposed by Councillor Shane </w:t>
      </w:r>
      <w:r w:rsidR="00B932F1" w:rsidRPr="000650CC">
        <w:rPr>
          <w:rFonts w:eastAsiaTheme="minorEastAsia"/>
          <w:lang w:eastAsia="en-IE"/>
        </w:rPr>
        <w:t>Moynihan</w:t>
      </w:r>
      <w:r w:rsidR="00B932F1">
        <w:rPr>
          <w:rFonts w:eastAsiaTheme="minorEastAsia"/>
          <w:lang w:eastAsia="en-IE"/>
        </w:rPr>
        <w:t>, Seconded</w:t>
      </w:r>
      <w:r w:rsidR="004E3D02">
        <w:rPr>
          <w:rFonts w:eastAsiaTheme="minorEastAsia"/>
          <w:lang w:eastAsia="en-IE"/>
        </w:rPr>
        <w:t xml:space="preserve"> by Councillor E O’Brien</w:t>
      </w:r>
    </w:p>
    <w:p w14:paraId="143C6200" w14:textId="5B261D2E" w:rsidR="000650CC" w:rsidRDefault="000650CC" w:rsidP="000650CC">
      <w:pPr>
        <w:rPr>
          <w:rFonts w:eastAsiaTheme="minorEastAsia"/>
          <w:lang w:eastAsia="en-IE"/>
        </w:rPr>
      </w:pPr>
      <w:r w:rsidRPr="000650CC">
        <w:rPr>
          <w:rFonts w:eastAsiaTheme="minorEastAsia"/>
          <w:lang w:eastAsia="en-IE"/>
        </w:rPr>
        <w:t>To call on the Chief Executive to include Liffey Valley Park estate on the next tree maintenance programme.</w:t>
      </w:r>
    </w:p>
    <w:p w14:paraId="6AFF25BA" w14:textId="69A7CBD5" w:rsidR="000650CC" w:rsidRPr="000650CC" w:rsidRDefault="00A50101" w:rsidP="000650CC">
      <w:pPr>
        <w:rPr>
          <w:rFonts w:eastAsiaTheme="minorEastAsia"/>
          <w:b/>
          <w:lang w:eastAsia="en-IE"/>
        </w:rPr>
      </w:pPr>
      <w:r>
        <w:rPr>
          <w:rFonts w:eastAsiaTheme="minorEastAsia"/>
          <w:b/>
          <w:lang w:eastAsia="en-IE"/>
        </w:rPr>
        <w:t>The following Report from the Chief Executive was Read:</w:t>
      </w:r>
    </w:p>
    <w:p w14:paraId="59573965" w14:textId="04A67552" w:rsidR="000650CC" w:rsidRDefault="000650CC" w:rsidP="000650CC">
      <w:pPr>
        <w:rPr>
          <w:rFonts w:eastAsiaTheme="minorEastAsia"/>
          <w:lang w:eastAsia="en-IE"/>
        </w:rPr>
      </w:pPr>
      <w:r w:rsidRPr="000650CC">
        <w:rPr>
          <w:rFonts w:eastAsiaTheme="minorEastAsia"/>
          <w:lang w:eastAsia="en-IE"/>
        </w:rPr>
        <w:lastRenderedPageBreak/>
        <w:t xml:space="preserve">The next </w:t>
      </w:r>
      <w:r w:rsidR="00B932F1" w:rsidRPr="000650CC">
        <w:rPr>
          <w:rFonts w:eastAsiaTheme="minorEastAsia"/>
          <w:lang w:eastAsia="en-IE"/>
        </w:rPr>
        <w:t>3-year</w:t>
      </w:r>
      <w:r w:rsidRPr="000650CC">
        <w:rPr>
          <w:rFonts w:eastAsiaTheme="minorEastAsia"/>
          <w:lang w:eastAsia="en-IE"/>
        </w:rPr>
        <w:t xml:space="preserve"> tree maintenance programme to cover the period 2023 to 2025 will be presented to the area committees in December of this year.  It is proposed that Liffey Valley Estate will be included in that programme as requested.</w:t>
      </w:r>
    </w:p>
    <w:p w14:paraId="6E9AF751" w14:textId="3B5C6BEE" w:rsidR="00A50101" w:rsidRPr="000650CC" w:rsidRDefault="00A50101" w:rsidP="000650CC">
      <w:pPr>
        <w:rPr>
          <w:rFonts w:eastAsiaTheme="minorEastAsia"/>
          <w:b/>
          <w:bCs/>
          <w:lang w:eastAsia="en-IE"/>
        </w:rPr>
      </w:pPr>
      <w:r>
        <w:rPr>
          <w:rFonts w:eastAsiaTheme="minorEastAsia"/>
          <w:lang w:eastAsia="en-IE"/>
        </w:rPr>
        <w:t xml:space="preserve">This Motion was </w:t>
      </w:r>
      <w:r w:rsidRPr="00A50101">
        <w:rPr>
          <w:rFonts w:eastAsiaTheme="minorEastAsia"/>
          <w:b/>
          <w:bCs/>
          <w:lang w:eastAsia="en-IE"/>
        </w:rPr>
        <w:t>unanimously Agreed</w:t>
      </w:r>
      <w:r>
        <w:rPr>
          <w:rFonts w:eastAsiaTheme="minorEastAsia"/>
          <w:lang w:eastAsia="en-IE"/>
        </w:rPr>
        <w:t xml:space="preserve"> and </w:t>
      </w:r>
      <w:r w:rsidRPr="00A50101">
        <w:rPr>
          <w:rFonts w:eastAsiaTheme="minorEastAsia"/>
          <w:b/>
          <w:bCs/>
          <w:lang w:eastAsia="en-IE"/>
        </w:rPr>
        <w:t>Moved without Debate</w:t>
      </w:r>
    </w:p>
    <w:p w14:paraId="0241B608" w14:textId="0C5A321F" w:rsidR="000650CC" w:rsidRPr="000650CC" w:rsidRDefault="00E96108"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3</w:t>
      </w:r>
      <w:r>
        <w:rPr>
          <w:rFonts w:eastAsiaTheme="minorEastAsia"/>
          <w:b/>
          <w:u w:val="single"/>
          <w:lang w:eastAsia="en-IE"/>
        </w:rPr>
        <w:t>/</w:t>
      </w:r>
      <w:r w:rsidR="000650CC" w:rsidRPr="000650CC">
        <w:rPr>
          <w:rFonts w:eastAsiaTheme="minorEastAsia"/>
          <w:b/>
          <w:u w:val="single"/>
          <w:lang w:eastAsia="en-IE"/>
        </w:rPr>
        <w:t>M9/ Item ID:75869</w:t>
      </w:r>
      <w:r w:rsidR="00A50101">
        <w:rPr>
          <w:rFonts w:eastAsiaTheme="minorEastAsia"/>
          <w:b/>
          <w:u w:val="single"/>
          <w:lang w:eastAsia="en-IE"/>
        </w:rPr>
        <w:t>- Tree Maintenance Shancastle</w:t>
      </w:r>
    </w:p>
    <w:p w14:paraId="2DF0F852" w14:textId="4E4BDCC7" w:rsidR="000650CC" w:rsidRPr="000650CC" w:rsidRDefault="000650CC" w:rsidP="000650CC">
      <w:pPr>
        <w:rPr>
          <w:rFonts w:eastAsiaTheme="minorEastAsia"/>
          <w:lang w:eastAsia="en-IE"/>
        </w:rPr>
      </w:pPr>
      <w:r w:rsidRPr="000650CC">
        <w:rPr>
          <w:rFonts w:eastAsiaTheme="minorEastAsia"/>
          <w:lang w:eastAsia="en-IE"/>
        </w:rPr>
        <w:t>Proposed by Councillor M. Johansson</w:t>
      </w:r>
      <w:r w:rsidR="004E3D02">
        <w:rPr>
          <w:rFonts w:eastAsiaTheme="minorEastAsia"/>
          <w:lang w:eastAsia="en-IE"/>
        </w:rPr>
        <w:t>,</w:t>
      </w:r>
      <w:r w:rsidR="004E3D02" w:rsidRPr="004E3D02">
        <w:rPr>
          <w:rFonts w:eastAsiaTheme="minorEastAsia"/>
          <w:lang w:eastAsia="en-IE"/>
        </w:rPr>
        <w:t xml:space="preserve"> </w:t>
      </w:r>
      <w:r w:rsidR="004E3D02">
        <w:rPr>
          <w:rFonts w:eastAsiaTheme="minorEastAsia"/>
          <w:lang w:eastAsia="en-IE"/>
        </w:rPr>
        <w:t>Seconded by Councillor E O’Brien</w:t>
      </w:r>
    </w:p>
    <w:p w14:paraId="10732A1A" w14:textId="5ED15406" w:rsidR="000650CC" w:rsidRDefault="000650CC" w:rsidP="000650CC">
      <w:pPr>
        <w:rPr>
          <w:rFonts w:eastAsiaTheme="minorEastAsia"/>
          <w:lang w:eastAsia="en-IE"/>
        </w:rPr>
      </w:pPr>
      <w:r w:rsidRPr="000650CC">
        <w:rPr>
          <w:rFonts w:eastAsiaTheme="minorEastAsia"/>
          <w:lang w:eastAsia="en-IE"/>
        </w:rPr>
        <w:t>That the Chief Executive add Shancastle to the next Tree Maintenance Programme of works.</w:t>
      </w:r>
    </w:p>
    <w:p w14:paraId="2C88E92B" w14:textId="19BEAF55" w:rsidR="000650CC" w:rsidRPr="000650CC" w:rsidRDefault="00A50101" w:rsidP="000650CC">
      <w:pPr>
        <w:rPr>
          <w:rFonts w:eastAsiaTheme="minorEastAsia"/>
          <w:b/>
          <w:lang w:eastAsia="en-IE"/>
        </w:rPr>
      </w:pPr>
      <w:r>
        <w:rPr>
          <w:rFonts w:eastAsiaTheme="minorEastAsia"/>
          <w:b/>
          <w:lang w:eastAsia="en-IE"/>
        </w:rPr>
        <w:t>The following Report from the Chief Executive was Read:</w:t>
      </w:r>
    </w:p>
    <w:p w14:paraId="1B65DABC" w14:textId="72F872DB" w:rsidR="000650CC" w:rsidRDefault="000650CC" w:rsidP="000650CC">
      <w:pPr>
        <w:rPr>
          <w:rFonts w:eastAsiaTheme="minorEastAsia"/>
          <w:b/>
          <w:lang w:eastAsia="en-IE"/>
        </w:rPr>
      </w:pPr>
      <w:r w:rsidRPr="000650CC">
        <w:rPr>
          <w:rFonts w:eastAsiaTheme="minorEastAsia"/>
          <w:lang w:eastAsia="en-IE"/>
        </w:rPr>
        <w:t xml:space="preserve">The next </w:t>
      </w:r>
      <w:r w:rsidR="00B932F1" w:rsidRPr="000650CC">
        <w:rPr>
          <w:rFonts w:eastAsiaTheme="minorEastAsia"/>
          <w:lang w:eastAsia="en-IE"/>
        </w:rPr>
        <w:t>3-year</w:t>
      </w:r>
      <w:r w:rsidRPr="000650CC">
        <w:rPr>
          <w:rFonts w:eastAsiaTheme="minorEastAsia"/>
          <w:lang w:eastAsia="en-IE"/>
        </w:rPr>
        <w:t xml:space="preserve"> tree maintenance programme to cover the period 2023 to 2025 will be presented to the area committees in December of this year.  It is proposed that the estates of both Shancastle and Greenfort will be included on the programme.</w:t>
      </w:r>
      <w:r w:rsidRPr="000650CC">
        <w:rPr>
          <w:rFonts w:eastAsiaTheme="minorEastAsia"/>
          <w:b/>
          <w:lang w:eastAsia="en-IE"/>
        </w:rPr>
        <w:t> </w:t>
      </w:r>
    </w:p>
    <w:p w14:paraId="4C6C02FE" w14:textId="7EE74650" w:rsidR="00A50101" w:rsidRPr="000650CC" w:rsidRDefault="00A50101" w:rsidP="000650CC">
      <w:pPr>
        <w:rPr>
          <w:rFonts w:eastAsiaTheme="minorEastAsia"/>
          <w:bCs/>
          <w:lang w:eastAsia="en-IE"/>
        </w:rPr>
      </w:pPr>
      <w:r w:rsidRPr="00A50101">
        <w:rPr>
          <w:rFonts w:eastAsiaTheme="minorEastAsia"/>
          <w:bCs/>
          <w:lang w:eastAsia="en-IE"/>
        </w:rPr>
        <w:t xml:space="preserve">This Motion was </w:t>
      </w:r>
      <w:r w:rsidRPr="00A50101">
        <w:rPr>
          <w:rFonts w:eastAsiaTheme="minorEastAsia"/>
          <w:b/>
          <w:lang w:eastAsia="en-IE"/>
        </w:rPr>
        <w:t>unanimously Agreed</w:t>
      </w:r>
      <w:r w:rsidRPr="00A50101">
        <w:rPr>
          <w:rFonts w:eastAsiaTheme="minorEastAsia"/>
          <w:bCs/>
          <w:lang w:eastAsia="en-IE"/>
        </w:rPr>
        <w:t xml:space="preserve"> and </w:t>
      </w:r>
      <w:r w:rsidRPr="00A50101">
        <w:rPr>
          <w:rFonts w:eastAsiaTheme="minorEastAsia"/>
          <w:b/>
          <w:lang w:eastAsia="en-IE"/>
        </w:rPr>
        <w:t>Moved without Debate</w:t>
      </w:r>
    </w:p>
    <w:p w14:paraId="2D85160C" w14:textId="1E5ABAA4" w:rsidR="000650CC" w:rsidRPr="000650CC" w:rsidRDefault="004E3D02"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4</w:t>
      </w:r>
      <w:r>
        <w:rPr>
          <w:rFonts w:eastAsiaTheme="minorEastAsia"/>
          <w:b/>
          <w:u w:val="single"/>
          <w:lang w:eastAsia="en-IE"/>
        </w:rPr>
        <w:t>/</w:t>
      </w:r>
      <w:r w:rsidR="000650CC" w:rsidRPr="000650CC">
        <w:rPr>
          <w:rFonts w:eastAsiaTheme="minorEastAsia"/>
          <w:b/>
          <w:u w:val="single"/>
          <w:lang w:eastAsia="en-IE"/>
        </w:rPr>
        <w:t>M10/ Item ID:76129</w:t>
      </w:r>
      <w:r w:rsidR="00A50101">
        <w:rPr>
          <w:rFonts w:eastAsiaTheme="minorEastAsia"/>
          <w:b/>
          <w:u w:val="single"/>
          <w:lang w:eastAsia="en-IE"/>
        </w:rPr>
        <w:t xml:space="preserve"> – Esker Cemetery</w:t>
      </w:r>
      <w:r>
        <w:rPr>
          <w:rFonts w:eastAsiaTheme="minorEastAsia"/>
          <w:b/>
          <w:u w:val="single"/>
          <w:lang w:eastAsia="en-IE"/>
        </w:rPr>
        <w:t xml:space="preserve"> </w:t>
      </w:r>
    </w:p>
    <w:p w14:paraId="65AB833A" w14:textId="4C8747CF" w:rsidR="000650CC" w:rsidRPr="000650CC" w:rsidRDefault="000650CC" w:rsidP="000650CC">
      <w:pPr>
        <w:rPr>
          <w:rFonts w:eastAsiaTheme="minorEastAsia"/>
          <w:lang w:eastAsia="en-IE"/>
        </w:rPr>
      </w:pPr>
      <w:r w:rsidRPr="000650CC">
        <w:rPr>
          <w:rFonts w:eastAsiaTheme="minorEastAsia"/>
          <w:lang w:eastAsia="en-IE"/>
        </w:rPr>
        <w:t>Proposed by Councillor L. O'Toole</w:t>
      </w:r>
      <w:r w:rsidR="004E3D02">
        <w:rPr>
          <w:rFonts w:eastAsiaTheme="minorEastAsia"/>
          <w:lang w:eastAsia="en-IE"/>
        </w:rPr>
        <w:t xml:space="preserve"> ,Seconded by Councillor E O’Brien</w:t>
      </w:r>
    </w:p>
    <w:p w14:paraId="7FD64319" w14:textId="663EDC65" w:rsidR="000650CC" w:rsidRPr="000650CC" w:rsidRDefault="000650CC" w:rsidP="000650CC">
      <w:pPr>
        <w:rPr>
          <w:rFonts w:eastAsiaTheme="minorEastAsia"/>
          <w:lang w:eastAsia="en-IE"/>
        </w:rPr>
      </w:pPr>
      <w:r w:rsidRPr="000650CC">
        <w:rPr>
          <w:rFonts w:eastAsiaTheme="minorEastAsia"/>
          <w:lang w:eastAsia="en-IE"/>
        </w:rPr>
        <w:t xml:space="preserve">Given the recent changes to the Esker cemetery exit and entrance whereby the gates </w:t>
      </w:r>
      <w:r w:rsidR="00B932F1" w:rsidRPr="000650CC">
        <w:rPr>
          <w:rFonts w:eastAsiaTheme="minorEastAsia"/>
          <w:lang w:eastAsia="en-IE"/>
        </w:rPr>
        <w:t>have been</w:t>
      </w:r>
      <w:r w:rsidRPr="000650CC">
        <w:rPr>
          <w:rFonts w:eastAsiaTheme="minorEastAsia"/>
          <w:lang w:eastAsia="en-IE"/>
        </w:rPr>
        <w:t xml:space="preserve"> locked during the day, this committee asks that Chief Executive provides a report on this decision, which was subsequently reversed given the high volume of complaints. As mentioned in letter provided to members of the public this reversed decision is temporary until the policy is reviewed. This committee requests a discussion on this policy review and urges the Chief </w:t>
      </w:r>
      <w:r w:rsidR="00B932F1" w:rsidRPr="000650CC">
        <w:rPr>
          <w:rFonts w:eastAsiaTheme="minorEastAsia"/>
          <w:lang w:eastAsia="en-IE"/>
        </w:rPr>
        <w:t>Executive</w:t>
      </w:r>
      <w:r w:rsidRPr="000650CC">
        <w:rPr>
          <w:rFonts w:eastAsiaTheme="minorEastAsia"/>
          <w:lang w:eastAsia="en-IE"/>
        </w:rPr>
        <w:t xml:space="preserve"> to consider each area independently and not to continue with the phrase 'bringing it in line with other policies' this approach cannot be considered as each area, while part of South Dublin County Council is different in many ways.</w:t>
      </w:r>
    </w:p>
    <w:p w14:paraId="3F6778A1" w14:textId="77777777" w:rsidR="00A50101" w:rsidRDefault="00A50101" w:rsidP="00A50101">
      <w:pPr>
        <w:rPr>
          <w:rFonts w:eastAsiaTheme="minorEastAsia"/>
          <w:b/>
          <w:lang w:eastAsia="en-IE"/>
        </w:rPr>
      </w:pPr>
      <w:r>
        <w:rPr>
          <w:rFonts w:eastAsiaTheme="minorEastAsia"/>
          <w:b/>
          <w:lang w:eastAsia="en-IE"/>
        </w:rPr>
        <w:t>The following Report from the Chief Executive was Read:</w:t>
      </w:r>
    </w:p>
    <w:p w14:paraId="79AE6F73" w14:textId="77777777" w:rsidR="000650CC" w:rsidRPr="000650CC" w:rsidRDefault="000650CC" w:rsidP="000650CC">
      <w:pPr>
        <w:rPr>
          <w:rFonts w:eastAsiaTheme="minorEastAsia"/>
          <w:lang w:eastAsia="en-IE"/>
        </w:rPr>
      </w:pPr>
      <w:r w:rsidRPr="000650CC">
        <w:rPr>
          <w:rFonts w:eastAsiaTheme="minorEastAsia"/>
          <w:lang w:eastAsia="en-IE"/>
        </w:rPr>
        <w:t>The decision to restrict vehicle access into the burial section of Esker Cemetery was undertaken to address several ongoing issues which include traffic management, health and safety, damage to graves, illegal dumping, and anti-social behaviour.  To arrive at this, several steps were taken over the last few years to accommodate visitors who arrive at the cemetery in cars.  The existing car park was upgraded to include resurfacing in 2021 and 24 parking spaces were marked in 2022.  Two of the parking spaces are wheelchair accessible parking bays and are located nearest the burial section gate.  A dedicated pedestrian gate was also provided beside the vehicle gate and to facilitate pedestrians to move between the car park and burial section.</w:t>
      </w:r>
    </w:p>
    <w:p w14:paraId="33F696D9" w14:textId="79979263" w:rsidR="000650CC" w:rsidRDefault="000650CC" w:rsidP="000650CC">
      <w:pPr>
        <w:rPr>
          <w:rFonts w:eastAsiaTheme="minorEastAsia"/>
          <w:lang w:eastAsia="en-IE"/>
        </w:rPr>
      </w:pPr>
      <w:r w:rsidRPr="000650CC">
        <w:rPr>
          <w:rFonts w:eastAsiaTheme="minorEastAsia"/>
          <w:lang w:eastAsia="en-IE"/>
        </w:rPr>
        <w:t>In light of the response received from the public the locking arrangement for the vehicle gate was put on hold shortly after implementation to allow an opportunity to review the situation.  The gate has remained in the open position since 18</w:t>
      </w:r>
      <w:r w:rsidRPr="000650CC">
        <w:rPr>
          <w:rFonts w:eastAsiaTheme="minorEastAsia"/>
          <w:vertAlign w:val="superscript"/>
          <w:lang w:eastAsia="en-IE"/>
        </w:rPr>
        <w:t>th</w:t>
      </w:r>
      <w:r w:rsidRPr="000650CC">
        <w:rPr>
          <w:rFonts w:eastAsiaTheme="minorEastAsia"/>
          <w:lang w:eastAsia="en-IE"/>
        </w:rPr>
        <w:t xml:space="preserve"> August 2022.  It is now proposed to fit an automated timer to the vehicle gate and to facilitate some vehicle access to the burial section.  Once a decision is made on the future opening and closing times of the gate, the public and elected members will be informed with due notice of the changes.</w:t>
      </w:r>
    </w:p>
    <w:p w14:paraId="46D7E184" w14:textId="7B6929BC" w:rsidR="00A50101" w:rsidRPr="00A50101" w:rsidRDefault="00A50101" w:rsidP="000650CC">
      <w:pPr>
        <w:rPr>
          <w:rFonts w:eastAsiaTheme="minorEastAsia"/>
          <w:b/>
          <w:bCs/>
          <w:lang w:eastAsia="en-IE"/>
        </w:rPr>
      </w:pPr>
      <w:r w:rsidRPr="00A50101">
        <w:rPr>
          <w:rFonts w:eastAsiaTheme="minorEastAsia"/>
          <w:b/>
          <w:bCs/>
          <w:lang w:eastAsia="en-IE"/>
        </w:rPr>
        <w:t>Motion 10 was taken in conjunction with Motion 13</w:t>
      </w:r>
    </w:p>
    <w:p w14:paraId="4020BD45" w14:textId="56F1E44A" w:rsidR="00A50101" w:rsidRPr="000650CC" w:rsidRDefault="00A50101" w:rsidP="00A50101">
      <w:pPr>
        <w:keepNext/>
        <w:keepLines/>
        <w:spacing w:before="200" w:after="0"/>
        <w:outlineLvl w:val="2"/>
        <w:rPr>
          <w:rFonts w:eastAsiaTheme="minorEastAsia"/>
          <w:lang w:eastAsia="en-IE"/>
        </w:rPr>
      </w:pPr>
      <w:r>
        <w:rPr>
          <w:rFonts w:eastAsiaTheme="minorEastAsia"/>
          <w:b/>
          <w:u w:val="single"/>
          <w:lang w:eastAsia="en-IE"/>
        </w:rPr>
        <w:t>LPNC/455/</w:t>
      </w:r>
      <w:r w:rsidRPr="000650CC">
        <w:rPr>
          <w:rFonts w:eastAsiaTheme="minorEastAsia"/>
          <w:b/>
          <w:u w:val="single"/>
          <w:lang w:eastAsia="en-IE"/>
        </w:rPr>
        <w:t>M13/ Item ID:76025</w:t>
      </w:r>
      <w:r>
        <w:rPr>
          <w:rFonts w:eastAsiaTheme="minorEastAsia"/>
          <w:b/>
          <w:u w:val="single"/>
          <w:lang w:eastAsia="en-IE"/>
        </w:rPr>
        <w:t xml:space="preserve"> – Esker Cemetery</w:t>
      </w:r>
    </w:p>
    <w:p w14:paraId="4309CEAB" w14:textId="77777777" w:rsidR="00A50101" w:rsidRPr="000650CC" w:rsidRDefault="00A50101" w:rsidP="00A50101">
      <w:pPr>
        <w:rPr>
          <w:rFonts w:eastAsiaTheme="minorEastAsia"/>
          <w:lang w:eastAsia="en-IE"/>
        </w:rPr>
      </w:pPr>
      <w:r w:rsidRPr="000650CC">
        <w:rPr>
          <w:rFonts w:eastAsiaTheme="minorEastAsia"/>
          <w:lang w:eastAsia="en-IE"/>
        </w:rPr>
        <w:t>Proposed by Councillor P. Gogarty</w:t>
      </w:r>
    </w:p>
    <w:p w14:paraId="6A4A3E5A" w14:textId="77777777" w:rsidR="00A50101" w:rsidRPr="000650CC" w:rsidRDefault="00A50101" w:rsidP="00A50101">
      <w:pPr>
        <w:rPr>
          <w:rFonts w:eastAsiaTheme="minorEastAsia"/>
          <w:lang w:eastAsia="en-IE"/>
        </w:rPr>
      </w:pPr>
      <w:r w:rsidRPr="000650CC">
        <w:rPr>
          <w:rFonts w:eastAsiaTheme="minorEastAsia"/>
          <w:lang w:eastAsia="en-IE"/>
        </w:rPr>
        <w:lastRenderedPageBreak/>
        <w:t>That the Chief Executive recognises the huge distress caused to bereaved relatives through the blocking of vehicular access to graves at Esker Cemetery and resolves to provide alternative time-based and/or technology-based solutions to deal with the recognised incidences of antisocial behaviour and illegal dumping in the cemetery that do not penalise those who wish to tend to graves of deceased loved ones but are too infirm to walk more than a few steps or are unable to transport sometimes heavy or bulky materials to the graveside; and if a statement can be made on the matter.</w:t>
      </w:r>
    </w:p>
    <w:p w14:paraId="3D46E06E" w14:textId="6EB59BD9" w:rsidR="00A50101" w:rsidRPr="000650CC" w:rsidRDefault="00EE0C6F" w:rsidP="00A50101">
      <w:pPr>
        <w:rPr>
          <w:rFonts w:eastAsiaTheme="minorEastAsia"/>
          <w:lang w:eastAsia="en-IE"/>
        </w:rPr>
      </w:pPr>
      <w:bookmarkStart w:id="0" w:name="_Hlk116046663"/>
      <w:r>
        <w:rPr>
          <w:rFonts w:eastAsiaTheme="minorEastAsia"/>
          <w:b/>
          <w:lang w:eastAsia="en-IE"/>
        </w:rPr>
        <w:t>The following Report from the Chief Executive was Read:</w:t>
      </w:r>
    </w:p>
    <w:bookmarkEnd w:id="0"/>
    <w:p w14:paraId="631CBEB7" w14:textId="77777777" w:rsidR="00A50101" w:rsidRPr="000650CC" w:rsidRDefault="00A50101" w:rsidP="00A50101">
      <w:pPr>
        <w:rPr>
          <w:rFonts w:eastAsiaTheme="minorEastAsia"/>
          <w:lang w:eastAsia="en-IE"/>
        </w:rPr>
      </w:pPr>
      <w:r w:rsidRPr="000650CC">
        <w:rPr>
          <w:rFonts w:eastAsiaTheme="minorEastAsia"/>
          <w:lang w:eastAsia="en-IE"/>
        </w:rPr>
        <w:t>The decision to restrict vehicle access into the burial section of Esker Cemetery was undertaken to address several ongoing issues which include traffic management, health and safety, damage to graves, illegal dumping, and anti-social behaviour.  To arrive at this, several steps were taken over the last few years to accommodate visitors who arrive at the cemetery in cars.  The existing car park was upgraded to include resurfacing in 2021 and 24 parking spaces were marked in 2022.  Two of the parking spaces are wheelchair accessible parking bays and are located nearest the burial section gate.  A dedicated pedestrian gate was also provided beside the vehicle gate and to facilitate pedestrians to move between the car park and burial section.</w:t>
      </w:r>
    </w:p>
    <w:p w14:paraId="60CD5BC1" w14:textId="77777777" w:rsidR="00A50101" w:rsidRDefault="00A50101" w:rsidP="00A50101">
      <w:pPr>
        <w:rPr>
          <w:rFonts w:eastAsiaTheme="minorEastAsia"/>
          <w:lang w:eastAsia="en-IE"/>
        </w:rPr>
      </w:pPr>
      <w:r w:rsidRPr="000650CC">
        <w:rPr>
          <w:rFonts w:eastAsiaTheme="minorEastAsia"/>
          <w:lang w:eastAsia="en-IE"/>
        </w:rPr>
        <w:t>In light of the response received from the public the locking arrangement for the vehicle gate was put on hold shortly after implementation to allow an opportunity to review the situation.  The gate has remained in the open position since 18</w:t>
      </w:r>
      <w:r w:rsidRPr="000650CC">
        <w:rPr>
          <w:rFonts w:eastAsiaTheme="minorEastAsia"/>
          <w:vertAlign w:val="superscript"/>
          <w:lang w:eastAsia="en-IE"/>
        </w:rPr>
        <w:t>th</w:t>
      </w:r>
      <w:r w:rsidRPr="000650CC">
        <w:rPr>
          <w:rFonts w:eastAsiaTheme="minorEastAsia"/>
          <w:lang w:eastAsia="en-IE"/>
        </w:rPr>
        <w:t xml:space="preserve"> August 2022.  It is now proposed to fit an automated timer to the vehicle gate and to facilitate some vehicle access to the burial section.  Once a decision is made on the future opening and closing times of the gate, the public and elected members will be informed with due notice of the changes.</w:t>
      </w:r>
    </w:p>
    <w:p w14:paraId="58599FBA" w14:textId="5FEB3F92" w:rsidR="004E3D02" w:rsidRPr="000650CC" w:rsidRDefault="00A50101" w:rsidP="000650CC">
      <w:r>
        <w:t xml:space="preserve">Following contributions from Councillors, L O'Toole, P Gogarty, E O’Brien, and V Casserly, David Fennell    Senior Executive Parks Superintendent, responded to queries raised and the Report was </w:t>
      </w:r>
      <w:r w:rsidRPr="005C4028">
        <w:rPr>
          <w:b/>
          <w:bCs/>
        </w:rPr>
        <w:t>NOTED</w:t>
      </w:r>
      <w:r>
        <w:t xml:space="preserve"> </w:t>
      </w:r>
    </w:p>
    <w:p w14:paraId="1605D747" w14:textId="5F618B09" w:rsidR="000650CC" w:rsidRPr="000650CC" w:rsidRDefault="00E26BFE"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6</w:t>
      </w:r>
      <w:r>
        <w:rPr>
          <w:rFonts w:eastAsiaTheme="minorEastAsia"/>
          <w:b/>
          <w:u w:val="single"/>
          <w:lang w:eastAsia="en-IE"/>
        </w:rPr>
        <w:t>/</w:t>
      </w:r>
      <w:r w:rsidR="000650CC" w:rsidRPr="000650CC">
        <w:rPr>
          <w:rFonts w:eastAsiaTheme="minorEastAsia"/>
          <w:b/>
          <w:u w:val="single"/>
          <w:lang w:eastAsia="en-IE"/>
        </w:rPr>
        <w:t>M11 Item ID:75347</w:t>
      </w:r>
      <w:r w:rsidR="00EE0C6F">
        <w:rPr>
          <w:rFonts w:eastAsiaTheme="minorEastAsia"/>
          <w:b/>
          <w:u w:val="single"/>
          <w:lang w:eastAsia="en-IE"/>
        </w:rPr>
        <w:t>- Cycle ways</w:t>
      </w:r>
    </w:p>
    <w:p w14:paraId="79208D77" w14:textId="2CCBA7BA" w:rsidR="000650CC" w:rsidRPr="000650CC" w:rsidRDefault="000650CC" w:rsidP="000650CC">
      <w:pPr>
        <w:rPr>
          <w:rFonts w:eastAsiaTheme="minorEastAsia"/>
          <w:lang w:eastAsia="en-IE"/>
        </w:rPr>
      </w:pPr>
      <w:r w:rsidRPr="000650CC">
        <w:rPr>
          <w:rFonts w:eastAsiaTheme="minorEastAsia"/>
          <w:lang w:eastAsia="en-IE"/>
        </w:rPr>
        <w:t xml:space="preserve">Proposed by Councillor V. </w:t>
      </w:r>
      <w:r w:rsidR="00B932F1" w:rsidRPr="000650CC">
        <w:rPr>
          <w:rFonts w:eastAsiaTheme="minorEastAsia"/>
          <w:lang w:eastAsia="en-IE"/>
        </w:rPr>
        <w:t>Casserly</w:t>
      </w:r>
      <w:r w:rsidR="00B932F1">
        <w:rPr>
          <w:rFonts w:eastAsiaTheme="minorEastAsia"/>
          <w:lang w:eastAsia="en-IE"/>
        </w:rPr>
        <w:t>,</w:t>
      </w:r>
      <w:r w:rsidR="00E26BFE">
        <w:rPr>
          <w:rFonts w:eastAsiaTheme="minorEastAsia"/>
          <w:lang w:eastAsia="en-IE"/>
        </w:rPr>
        <w:t xml:space="preserve"> Seconded by Councillor E O’Brien</w:t>
      </w:r>
    </w:p>
    <w:p w14:paraId="70E003CA" w14:textId="246953BB" w:rsidR="000650CC" w:rsidRDefault="000650CC" w:rsidP="000650CC">
      <w:pPr>
        <w:rPr>
          <w:rFonts w:eastAsiaTheme="minorEastAsia"/>
          <w:lang w:eastAsia="en-IE"/>
        </w:rPr>
      </w:pPr>
      <w:r w:rsidRPr="000650CC">
        <w:rPr>
          <w:rFonts w:eastAsiaTheme="minorEastAsia"/>
          <w:lang w:eastAsia="en-IE"/>
        </w:rPr>
        <w:t>To call on the manager to examine the possibility of marking designated cycle ways in Griffeen Park in areas where there are double paths</w:t>
      </w:r>
    </w:p>
    <w:p w14:paraId="77BDF04B" w14:textId="563DF549" w:rsidR="00EE0C6F" w:rsidRPr="000650CC" w:rsidRDefault="00EE0C6F" w:rsidP="000650CC">
      <w:pPr>
        <w:rPr>
          <w:rFonts w:eastAsiaTheme="minorEastAsia"/>
          <w:lang w:eastAsia="en-IE"/>
        </w:rPr>
      </w:pPr>
      <w:r>
        <w:rPr>
          <w:rFonts w:eastAsiaTheme="minorEastAsia"/>
          <w:b/>
          <w:lang w:eastAsia="en-IE"/>
        </w:rPr>
        <w:t>The following Report from the Chief Executive was Read:</w:t>
      </w:r>
    </w:p>
    <w:p w14:paraId="494608BD" w14:textId="77777777" w:rsidR="000650CC" w:rsidRPr="000650CC" w:rsidRDefault="000650CC" w:rsidP="000650CC">
      <w:pPr>
        <w:rPr>
          <w:rFonts w:eastAsiaTheme="minorEastAsia"/>
          <w:lang w:eastAsia="en-IE"/>
        </w:rPr>
      </w:pPr>
      <w:r w:rsidRPr="000650CC">
        <w:rPr>
          <w:rFonts w:eastAsiaTheme="minorEastAsia"/>
          <w:lang w:eastAsia="en-IE"/>
        </w:rPr>
        <w:t>The marking of designated routes in Griffeen Valley Park has been avoided to date as it is found that bicycles tend to meander between paths and along both paths where double paths exist.</w:t>
      </w:r>
    </w:p>
    <w:p w14:paraId="1ECA0404" w14:textId="21F7D062" w:rsidR="000650CC" w:rsidRDefault="000650CC" w:rsidP="000650CC">
      <w:pPr>
        <w:rPr>
          <w:rFonts w:eastAsiaTheme="minorEastAsia"/>
          <w:lang w:eastAsia="en-IE"/>
        </w:rPr>
      </w:pPr>
      <w:r w:rsidRPr="000650CC">
        <w:rPr>
          <w:rFonts w:eastAsiaTheme="minorEastAsia"/>
          <w:lang w:eastAsia="en-IE"/>
        </w:rPr>
        <w:t xml:space="preserve">The </w:t>
      </w:r>
      <w:hyperlink r:id="rId12" w:history="1">
        <w:r w:rsidRPr="000650CC">
          <w:rPr>
            <w:rFonts w:eastAsiaTheme="minorEastAsia"/>
            <w:color w:val="0563C1" w:themeColor="hyperlink"/>
            <w:u w:val="single"/>
            <w:lang w:eastAsia="en-IE"/>
          </w:rPr>
          <w:t>Grand Canal to Lucan Urban Gateway</w:t>
        </w:r>
      </w:hyperlink>
      <w:r w:rsidRPr="000650CC">
        <w:rPr>
          <w:rFonts w:eastAsiaTheme="minorEastAsia"/>
          <w:lang w:eastAsia="en-IE"/>
        </w:rPr>
        <w:t xml:space="preserve"> scheme is currently on public display and changes are proposed to some of the cycle paths in Griffeen Valley Park.  A review of the paths outside of the proposed gateway scheme will be carried out and consideration given to marking cycle paths subject to a feasible method of achieving it within the constraints of the dual path system.</w:t>
      </w:r>
    </w:p>
    <w:p w14:paraId="3B01F16E" w14:textId="3C7AF319" w:rsidR="00EE0C6F" w:rsidRPr="000650CC" w:rsidRDefault="00EE0C6F" w:rsidP="000650CC">
      <w:pPr>
        <w:rPr>
          <w:rFonts w:eastAsiaTheme="minorEastAsia"/>
          <w:lang w:eastAsia="en-IE"/>
        </w:rPr>
      </w:pPr>
      <w:r>
        <w:rPr>
          <w:rFonts w:eastAsiaTheme="minorEastAsia"/>
          <w:lang w:eastAsia="en-IE"/>
        </w:rPr>
        <w:t xml:space="preserve">This Motion was </w:t>
      </w:r>
      <w:r w:rsidRPr="00EE0C6F">
        <w:rPr>
          <w:rFonts w:eastAsiaTheme="minorEastAsia"/>
          <w:b/>
          <w:bCs/>
          <w:lang w:eastAsia="en-IE"/>
        </w:rPr>
        <w:t>unanimously Agree</w:t>
      </w:r>
      <w:r>
        <w:rPr>
          <w:rFonts w:eastAsiaTheme="minorEastAsia"/>
          <w:lang w:eastAsia="en-IE"/>
        </w:rPr>
        <w:t xml:space="preserve"> and </w:t>
      </w:r>
      <w:r w:rsidRPr="00EE0C6F">
        <w:rPr>
          <w:rFonts w:eastAsiaTheme="minorEastAsia"/>
          <w:b/>
          <w:bCs/>
          <w:lang w:eastAsia="en-IE"/>
        </w:rPr>
        <w:t>Moved without Debate</w:t>
      </w:r>
    </w:p>
    <w:p w14:paraId="4708E0A0" w14:textId="36F490BE" w:rsidR="000650CC" w:rsidRPr="000650CC" w:rsidRDefault="00E26BFE"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7</w:t>
      </w:r>
      <w:r>
        <w:rPr>
          <w:rFonts w:eastAsiaTheme="minorEastAsia"/>
          <w:b/>
          <w:u w:val="single"/>
          <w:lang w:eastAsia="en-IE"/>
        </w:rPr>
        <w:t>/</w:t>
      </w:r>
      <w:r w:rsidR="000650CC" w:rsidRPr="000650CC">
        <w:rPr>
          <w:rFonts w:eastAsiaTheme="minorEastAsia"/>
          <w:b/>
          <w:u w:val="single"/>
          <w:lang w:eastAsia="en-IE"/>
        </w:rPr>
        <w:t>M12 Item ID:75709</w:t>
      </w:r>
      <w:r w:rsidR="00EE0C6F">
        <w:rPr>
          <w:rFonts w:eastAsiaTheme="minorEastAsia"/>
          <w:b/>
          <w:u w:val="single"/>
          <w:lang w:eastAsia="en-IE"/>
        </w:rPr>
        <w:t>- Unofficial pitch Newcastle Road</w:t>
      </w:r>
    </w:p>
    <w:p w14:paraId="3A9E256E" w14:textId="4C2C8055"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r w:rsidR="00E26BFE">
        <w:rPr>
          <w:rFonts w:eastAsiaTheme="minorEastAsia"/>
          <w:lang w:eastAsia="en-IE"/>
        </w:rPr>
        <w:t>, Seconded by Councillor E O’Brien</w:t>
      </w:r>
    </w:p>
    <w:p w14:paraId="600EB57D" w14:textId="040CD02C" w:rsidR="000650CC" w:rsidRPr="000650CC" w:rsidRDefault="000650CC" w:rsidP="000650CC">
      <w:pPr>
        <w:rPr>
          <w:rFonts w:eastAsiaTheme="minorEastAsia"/>
          <w:lang w:eastAsia="en-IE"/>
        </w:rPr>
      </w:pPr>
      <w:r w:rsidRPr="000650CC">
        <w:rPr>
          <w:rFonts w:eastAsiaTheme="minorEastAsia"/>
          <w:lang w:eastAsia="en-IE"/>
        </w:rPr>
        <w:t xml:space="preserve">Further to previous motions and questions submitted. To now ask the manager that greater clarification be provided, giving clear commitment that the remaining grass / kickabout (unofficial </w:t>
      </w:r>
      <w:r w:rsidRPr="000650CC">
        <w:rPr>
          <w:rFonts w:eastAsiaTheme="minorEastAsia"/>
          <w:lang w:eastAsia="en-IE"/>
        </w:rPr>
        <w:lastRenderedPageBreak/>
        <w:t xml:space="preserve">pitch) area beside the clubhouse on the Newcastle Road, will be reinstated to a suitable playing pitch condition, and that this committee agree in the interim to locating a </w:t>
      </w:r>
      <w:r w:rsidR="00B932F1" w:rsidRPr="000650CC">
        <w:rPr>
          <w:rFonts w:eastAsiaTheme="minorEastAsia"/>
          <w:lang w:eastAsia="en-IE"/>
        </w:rPr>
        <w:t>temporary</w:t>
      </w:r>
      <w:r w:rsidRPr="000650CC">
        <w:rPr>
          <w:rFonts w:eastAsiaTheme="minorEastAsia"/>
          <w:lang w:eastAsia="en-IE"/>
        </w:rPr>
        <w:t xml:space="preserve"> container facility and </w:t>
      </w:r>
      <w:r w:rsidR="00096476" w:rsidRPr="000650CC">
        <w:rPr>
          <w:rFonts w:eastAsiaTheme="minorEastAsia"/>
          <w:lang w:eastAsia="en-IE"/>
        </w:rPr>
        <w:t>port aloo</w:t>
      </w:r>
      <w:r w:rsidRPr="000650CC">
        <w:rPr>
          <w:rFonts w:eastAsiaTheme="minorEastAsia"/>
          <w:lang w:eastAsia="en-IE"/>
        </w:rPr>
        <w:t xml:space="preserve"> to the lower end of the park and until the completion of phase 2 of the teenspace works, in meeting the needs of young players between the ages of 4-9yrs.</w:t>
      </w:r>
    </w:p>
    <w:p w14:paraId="700D9D41" w14:textId="77777777" w:rsidR="00EE0C6F" w:rsidRPr="000650CC" w:rsidRDefault="00EE0C6F" w:rsidP="00EE0C6F">
      <w:pPr>
        <w:rPr>
          <w:rFonts w:eastAsiaTheme="minorEastAsia"/>
          <w:lang w:eastAsia="en-IE"/>
        </w:rPr>
      </w:pPr>
      <w:r>
        <w:rPr>
          <w:rFonts w:eastAsiaTheme="minorEastAsia"/>
          <w:b/>
          <w:lang w:eastAsia="en-IE"/>
        </w:rPr>
        <w:t>The following Report from the Chief Executive was Read:</w:t>
      </w:r>
    </w:p>
    <w:p w14:paraId="7C9D7016" w14:textId="77777777" w:rsidR="000650CC" w:rsidRPr="000650CC" w:rsidRDefault="000650CC" w:rsidP="000650CC">
      <w:pPr>
        <w:rPr>
          <w:rFonts w:eastAsiaTheme="minorEastAsia"/>
          <w:lang w:eastAsia="en-IE"/>
        </w:rPr>
      </w:pPr>
      <w:r w:rsidRPr="000650CC">
        <w:rPr>
          <w:rFonts w:eastAsiaTheme="minorEastAsia"/>
          <w:lang w:eastAsia="en-IE"/>
        </w:rPr>
        <w:t>The open space area to the south of the teenspace is being levelled and reseeded as part of the final phase of the teenspace works. The plan is to ensure the site is suitable for general amenity use including use as an unofficial kickabout area. </w:t>
      </w:r>
    </w:p>
    <w:p w14:paraId="3EE1E6C4" w14:textId="54DA20CA" w:rsidR="000650CC" w:rsidRPr="000650CC" w:rsidRDefault="000650CC" w:rsidP="000650CC">
      <w:pPr>
        <w:rPr>
          <w:rFonts w:eastAsiaTheme="minorEastAsia"/>
          <w:lang w:eastAsia="en-IE"/>
        </w:rPr>
      </w:pPr>
      <w:r w:rsidRPr="000650CC">
        <w:rPr>
          <w:rFonts w:eastAsiaTheme="minorEastAsia"/>
          <w:lang w:eastAsia="en-IE"/>
        </w:rPr>
        <w:t xml:space="preserve">Works on the teenspace are almost complete.  The new basketball areas, calisthenics equipment, seating, music post and swing are all finished. The works still underway include the completion of the teenspace mini-kickabout area and installation of the goal posts. Levelling and seeding the remaining open space area south of the </w:t>
      </w:r>
      <w:r w:rsidR="00B932F1" w:rsidRPr="000650CC">
        <w:rPr>
          <w:rFonts w:eastAsiaTheme="minorEastAsia"/>
          <w:lang w:eastAsia="en-IE"/>
        </w:rPr>
        <w:t>teenspace</w:t>
      </w:r>
      <w:r w:rsidRPr="000650CC">
        <w:rPr>
          <w:rFonts w:eastAsiaTheme="minorEastAsia"/>
          <w:lang w:eastAsia="en-IE"/>
        </w:rPr>
        <w:t xml:space="preserve"> area will be undertaken in the next month when ground conditions are more favourable. </w:t>
      </w:r>
    </w:p>
    <w:p w14:paraId="7B5EC0E5" w14:textId="4D8B5B3B" w:rsidR="000650CC" w:rsidRDefault="000650CC" w:rsidP="000650CC">
      <w:pPr>
        <w:rPr>
          <w:rFonts w:eastAsiaTheme="minorEastAsia"/>
          <w:lang w:eastAsia="en-IE"/>
        </w:rPr>
      </w:pPr>
      <w:r w:rsidRPr="000650CC">
        <w:rPr>
          <w:rFonts w:eastAsiaTheme="minorEastAsia"/>
          <w:lang w:eastAsia="en-IE"/>
        </w:rPr>
        <w:t xml:space="preserve">There are no proposals to install a temporary container and </w:t>
      </w:r>
      <w:r w:rsidR="00096476" w:rsidRPr="000650CC">
        <w:rPr>
          <w:rFonts w:eastAsiaTheme="minorEastAsia"/>
          <w:lang w:eastAsia="en-IE"/>
        </w:rPr>
        <w:t>port aloo</w:t>
      </w:r>
      <w:r w:rsidRPr="000650CC">
        <w:rPr>
          <w:rFonts w:eastAsiaTheme="minorEastAsia"/>
          <w:lang w:eastAsia="en-IE"/>
        </w:rPr>
        <w:t xml:space="preserve"> to the lower end of the park while works are taking place.  The existing clubhouse facility is not impacted by the works and is available for use.</w:t>
      </w:r>
    </w:p>
    <w:p w14:paraId="0C59DAB2" w14:textId="53D2B648" w:rsidR="00E26BFE" w:rsidRPr="00E26BFE" w:rsidRDefault="00E26BFE" w:rsidP="00E26BFE">
      <w:pPr>
        <w:rPr>
          <w:rFonts w:eastAsiaTheme="minorEastAsia"/>
          <w:lang w:eastAsia="en-IE"/>
        </w:rPr>
      </w:pPr>
      <w:r w:rsidRPr="00E26BFE">
        <w:rPr>
          <w:rFonts w:eastAsiaTheme="minorEastAsia"/>
          <w:lang w:eastAsia="en-IE"/>
        </w:rPr>
        <w:t xml:space="preserve">Following contributions from Councillors D </w:t>
      </w:r>
      <w:r w:rsidR="00EE0C6F" w:rsidRPr="00E26BFE">
        <w:rPr>
          <w:rFonts w:eastAsiaTheme="minorEastAsia"/>
          <w:lang w:eastAsia="en-IE"/>
        </w:rPr>
        <w:t>Ó</w:t>
      </w:r>
      <w:r w:rsidR="00EE0C6F">
        <w:rPr>
          <w:rFonts w:eastAsiaTheme="minorEastAsia"/>
          <w:lang w:eastAsia="en-IE"/>
        </w:rPr>
        <w:t>’</w:t>
      </w:r>
      <w:r w:rsidR="00EE0C6F" w:rsidRPr="00E26BFE">
        <w:rPr>
          <w:rFonts w:eastAsiaTheme="minorEastAsia"/>
          <w:lang w:eastAsia="en-IE"/>
        </w:rPr>
        <w:t>Brádaigh</w:t>
      </w:r>
      <w:r w:rsidRPr="00E26BFE">
        <w:rPr>
          <w:rFonts w:eastAsiaTheme="minorEastAsia"/>
          <w:lang w:eastAsia="en-IE"/>
        </w:rPr>
        <w:t xml:space="preserve"> </w:t>
      </w:r>
      <w:r w:rsidR="005F1D5C">
        <w:rPr>
          <w:rFonts w:eastAsiaTheme="minorEastAsia"/>
          <w:lang w:eastAsia="en-IE"/>
        </w:rPr>
        <w:t>and</w:t>
      </w:r>
      <w:r w:rsidRPr="00E26BFE">
        <w:rPr>
          <w:rFonts w:eastAsiaTheme="minorEastAsia"/>
          <w:lang w:eastAsia="en-IE"/>
        </w:rPr>
        <w:t xml:space="preserve"> L O'Toole</w:t>
      </w:r>
      <w:r w:rsidR="00EE0C6F">
        <w:rPr>
          <w:rFonts w:eastAsiaTheme="minorEastAsia"/>
          <w:lang w:eastAsia="en-IE"/>
        </w:rPr>
        <w:t>,</w:t>
      </w:r>
      <w:r w:rsidR="005F1D5C">
        <w:rPr>
          <w:rFonts w:eastAsiaTheme="minorEastAsia"/>
          <w:lang w:eastAsia="en-IE"/>
        </w:rPr>
        <w:t xml:space="preserve"> David Fennell </w:t>
      </w:r>
      <w:r w:rsidRPr="00E26BFE">
        <w:rPr>
          <w:rFonts w:eastAsiaTheme="minorEastAsia"/>
          <w:lang w:eastAsia="en-IE"/>
        </w:rPr>
        <w:t xml:space="preserve">Senior Executive </w:t>
      </w:r>
      <w:r w:rsidR="005F1D5C">
        <w:rPr>
          <w:rFonts w:eastAsiaTheme="minorEastAsia"/>
          <w:lang w:eastAsia="en-IE"/>
        </w:rPr>
        <w:t xml:space="preserve">Parks </w:t>
      </w:r>
      <w:r w:rsidR="00EE0C6F">
        <w:rPr>
          <w:rFonts w:eastAsiaTheme="minorEastAsia"/>
          <w:lang w:eastAsia="en-IE"/>
        </w:rPr>
        <w:t>Superintendent,</w:t>
      </w:r>
      <w:r w:rsidRPr="00E26BFE">
        <w:rPr>
          <w:rFonts w:eastAsiaTheme="minorEastAsia"/>
          <w:lang w:eastAsia="en-IE"/>
        </w:rPr>
        <w:t xml:space="preserve"> responded to queries raised and the Report was </w:t>
      </w:r>
      <w:r w:rsidRPr="00E26BFE">
        <w:rPr>
          <w:rFonts w:eastAsiaTheme="minorEastAsia"/>
          <w:b/>
          <w:bCs/>
          <w:lang w:eastAsia="en-IE"/>
        </w:rPr>
        <w:t>NOTED</w:t>
      </w:r>
      <w:r w:rsidRPr="00E26BFE">
        <w:rPr>
          <w:rFonts w:eastAsiaTheme="minorEastAsia"/>
          <w:lang w:eastAsia="en-IE"/>
        </w:rPr>
        <w:t xml:space="preserve"> </w:t>
      </w:r>
    </w:p>
    <w:p w14:paraId="7A75981F" w14:textId="77777777" w:rsidR="00E26BFE" w:rsidRPr="000650CC" w:rsidRDefault="00E26BFE" w:rsidP="000650CC">
      <w:pPr>
        <w:rPr>
          <w:rFonts w:eastAsiaTheme="minorEastAsia"/>
          <w:lang w:eastAsia="en-IE"/>
        </w:rPr>
      </w:pPr>
    </w:p>
    <w:p w14:paraId="0311AC4F" w14:textId="77777777" w:rsidR="005F1D5C" w:rsidRPr="000650CC" w:rsidRDefault="005F1D5C" w:rsidP="000650CC">
      <w:pPr>
        <w:rPr>
          <w:rFonts w:eastAsiaTheme="minorEastAsia"/>
          <w:lang w:eastAsia="en-IE"/>
        </w:rPr>
      </w:pPr>
    </w:p>
    <w:p w14:paraId="7C3E59FB" w14:textId="77777777" w:rsidR="000650CC" w:rsidRPr="000650CC" w:rsidRDefault="000650CC" w:rsidP="001B1E13">
      <w:pPr>
        <w:keepNext/>
        <w:keepLines/>
        <w:spacing w:before="200" w:after="0"/>
        <w:ind w:left="2880" w:firstLine="720"/>
        <w:outlineLvl w:val="1"/>
        <w:rPr>
          <w:rFonts w:eastAsiaTheme="minorEastAsia"/>
          <w:b/>
          <w:bCs/>
          <w:sz w:val="28"/>
          <w:szCs w:val="28"/>
          <w:lang w:eastAsia="en-IE"/>
        </w:rPr>
      </w:pPr>
      <w:r w:rsidRPr="000650CC">
        <w:rPr>
          <w:rFonts w:eastAsiaTheme="minorEastAsia"/>
          <w:b/>
          <w:bCs/>
          <w:sz w:val="28"/>
          <w:szCs w:val="28"/>
          <w:lang w:eastAsia="en-IE"/>
        </w:rPr>
        <w:t>Environment</w:t>
      </w:r>
    </w:p>
    <w:p w14:paraId="7F0EF049" w14:textId="2E70C2F9" w:rsidR="000650CC" w:rsidRPr="000650CC" w:rsidRDefault="00673698"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Q9 Item ID:76214</w:t>
      </w:r>
      <w:r w:rsidR="00EE0C6F">
        <w:rPr>
          <w:rFonts w:eastAsiaTheme="minorEastAsia"/>
          <w:b/>
          <w:u w:val="single"/>
          <w:lang w:eastAsia="en-IE"/>
        </w:rPr>
        <w:t>-Noise Action Plan</w:t>
      </w:r>
    </w:p>
    <w:p w14:paraId="7B251554" w14:textId="77777777" w:rsidR="000650CC" w:rsidRPr="000650CC" w:rsidRDefault="000650CC" w:rsidP="000650CC">
      <w:pPr>
        <w:rPr>
          <w:rFonts w:eastAsiaTheme="minorEastAsia"/>
          <w:lang w:eastAsia="en-IE"/>
        </w:rPr>
      </w:pPr>
      <w:r w:rsidRPr="000650CC">
        <w:rPr>
          <w:rFonts w:eastAsiaTheme="minorEastAsia"/>
          <w:lang w:eastAsia="en-IE"/>
        </w:rPr>
        <w:t>Proposed by Councillor P. Gogarty</w:t>
      </w:r>
    </w:p>
    <w:p w14:paraId="58B03E9C" w14:textId="77777777" w:rsidR="000650CC" w:rsidRPr="000650CC" w:rsidRDefault="000650CC" w:rsidP="000650CC">
      <w:pPr>
        <w:rPr>
          <w:rFonts w:eastAsiaTheme="minorEastAsia"/>
          <w:lang w:eastAsia="en-IE"/>
        </w:rPr>
      </w:pPr>
      <w:r w:rsidRPr="000650CC">
        <w:rPr>
          <w:rFonts w:eastAsiaTheme="minorEastAsia"/>
          <w:lang w:eastAsia="en-IE"/>
        </w:rPr>
        <w:t>To ask the Chief Executive for an update on the Noise Action Plan in relation to the verification and prioritisation of Noise Hot Spots for treatment, such as Hillcrest and Woodville along the N4 and to outline, given that this is a national route, whether in fact the local authority should have to fund this or whether TII is ultimately responsible, this body always forwarding queries back to the local authority in the first instance?</w:t>
      </w:r>
    </w:p>
    <w:p w14:paraId="7C5ED3B0"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5CEC1227" w14:textId="77777777" w:rsidR="000650CC" w:rsidRPr="000650CC" w:rsidRDefault="000650CC" w:rsidP="000650CC">
      <w:pPr>
        <w:rPr>
          <w:rFonts w:eastAsiaTheme="minorEastAsia"/>
          <w:lang w:eastAsia="en-IE"/>
        </w:rPr>
      </w:pPr>
      <w:r w:rsidRPr="000650CC">
        <w:rPr>
          <w:rFonts w:eastAsiaTheme="minorEastAsia"/>
          <w:lang w:eastAsia="en-IE"/>
        </w:rPr>
        <w:t>The current Noise Action Plan commenced in 2018 and will run until December 2023. The 2024 Noise Action Plan is currently in progress and round 4 will include the most comprehensive noise modelling to date. This round of noise modelling will see Dublin being combined with Cork and Limerick into one large agglomeration for the first time. This plan is likely to identify priority areas along the N4 which are impacted by traffic noise.</w:t>
      </w:r>
    </w:p>
    <w:p w14:paraId="67814EE3" w14:textId="18BFE96C" w:rsidR="000650CC" w:rsidRPr="000650CC" w:rsidRDefault="000650CC" w:rsidP="000650CC">
      <w:pPr>
        <w:rPr>
          <w:rFonts w:eastAsiaTheme="minorEastAsia"/>
          <w:lang w:eastAsia="en-IE"/>
        </w:rPr>
      </w:pPr>
      <w:r w:rsidRPr="000650CC">
        <w:rPr>
          <w:rFonts w:eastAsiaTheme="minorEastAsia"/>
          <w:lang w:eastAsia="en-IE"/>
        </w:rPr>
        <w:t xml:space="preserve">Transport Infrastructure Ireland (TII) are responsible for all major </w:t>
      </w:r>
      <w:r w:rsidR="00B932F1" w:rsidRPr="000650CC">
        <w:rPr>
          <w:rFonts w:eastAsiaTheme="minorEastAsia"/>
          <w:lang w:eastAsia="en-IE"/>
        </w:rPr>
        <w:t>roads,</w:t>
      </w:r>
      <w:r w:rsidRPr="000650CC">
        <w:rPr>
          <w:rFonts w:eastAsiaTheme="minorEastAsia"/>
          <w:lang w:eastAsia="en-IE"/>
        </w:rPr>
        <w:t xml:space="preserve"> and this would include overseeing the implementation of noise mitigation measures such as road resurfacing, traffic speeds and noise barriers. Council understand TII is currently working with some local authorities and the EPA, in developing a consistent methodology and guidance to assess cost effective noise mitigation measures for priority locations identified by local authorities. This involves an ongoing pilot project between TII and Limerick City and County Council with the aim of informing the development of the </w:t>
      </w:r>
      <w:r w:rsidRPr="000650CC">
        <w:rPr>
          <w:rFonts w:eastAsiaTheme="minorEastAsia"/>
          <w:lang w:eastAsia="en-IE"/>
        </w:rPr>
        <w:lastRenderedPageBreak/>
        <w:t>process. The Environmental Health Department take all complaints relating to traffic noise seriously and have made TII aware of the areas where noise traffic complaints have been received.</w:t>
      </w:r>
    </w:p>
    <w:p w14:paraId="66BC49CE" w14:textId="5ADB69A5" w:rsidR="000650CC" w:rsidRPr="000650CC" w:rsidRDefault="00673698" w:rsidP="000650CC">
      <w:pPr>
        <w:keepNext/>
        <w:keepLines/>
        <w:spacing w:before="200" w:after="0"/>
        <w:outlineLvl w:val="2"/>
        <w:rPr>
          <w:rFonts w:eastAsiaTheme="minorEastAsia"/>
          <w:lang w:eastAsia="en-IE"/>
        </w:rPr>
      </w:pPr>
      <w:r>
        <w:rPr>
          <w:rFonts w:eastAsiaTheme="minorEastAsia"/>
          <w:b/>
          <w:u w:val="single"/>
          <w:lang w:eastAsia="en-IE"/>
        </w:rPr>
        <w:t>LPNC/45</w:t>
      </w:r>
      <w:r w:rsidR="002B1700">
        <w:rPr>
          <w:rFonts w:eastAsiaTheme="minorEastAsia"/>
          <w:b/>
          <w:u w:val="single"/>
          <w:lang w:eastAsia="en-IE"/>
        </w:rPr>
        <w:t>9</w:t>
      </w:r>
      <w:r>
        <w:rPr>
          <w:rFonts w:eastAsiaTheme="minorEastAsia"/>
          <w:b/>
          <w:u w:val="single"/>
          <w:lang w:eastAsia="en-IE"/>
        </w:rPr>
        <w:t>/</w:t>
      </w:r>
      <w:r w:rsidR="000650CC" w:rsidRPr="000650CC">
        <w:rPr>
          <w:rFonts w:eastAsiaTheme="minorEastAsia"/>
          <w:b/>
          <w:u w:val="single"/>
          <w:lang w:eastAsia="en-IE"/>
        </w:rPr>
        <w:t>C7 Item ID:75995</w:t>
      </w:r>
      <w:r>
        <w:rPr>
          <w:rFonts w:eastAsiaTheme="minorEastAsia"/>
          <w:b/>
          <w:u w:val="single"/>
          <w:lang w:eastAsia="en-IE"/>
        </w:rPr>
        <w:t>- Correspondence</w:t>
      </w:r>
    </w:p>
    <w:p w14:paraId="1F59EABD"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2817D748" w14:textId="0625807F" w:rsidR="000650CC" w:rsidRPr="000650CC" w:rsidRDefault="00673698" w:rsidP="00673698">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60</w:t>
      </w:r>
      <w:r>
        <w:rPr>
          <w:rFonts w:eastAsiaTheme="minorEastAsia"/>
          <w:b/>
          <w:u w:val="single"/>
          <w:lang w:eastAsia="en-IE"/>
        </w:rPr>
        <w:t>/</w:t>
      </w:r>
      <w:r w:rsidR="000650CC" w:rsidRPr="000650CC">
        <w:rPr>
          <w:rFonts w:eastAsiaTheme="minorEastAsia"/>
          <w:b/>
          <w:u w:val="single"/>
          <w:lang w:eastAsia="en-IE"/>
        </w:rPr>
        <w:t>H10/ Item ID:76006</w:t>
      </w:r>
      <w:r>
        <w:rPr>
          <w:rFonts w:eastAsiaTheme="minorEastAsia"/>
          <w:lang w:eastAsia="en-IE"/>
        </w:rPr>
        <w:t xml:space="preserve"> </w:t>
      </w:r>
      <w:r w:rsidRPr="00673698">
        <w:rPr>
          <w:rFonts w:eastAsiaTheme="minorEastAsia"/>
          <w:b/>
          <w:bCs/>
          <w:u w:val="single"/>
          <w:lang w:eastAsia="en-IE"/>
        </w:rPr>
        <w:t>– New Works</w:t>
      </w:r>
      <w:r>
        <w:rPr>
          <w:rFonts w:eastAsiaTheme="minorEastAsia"/>
          <w:lang w:eastAsia="en-IE"/>
        </w:rPr>
        <w:t xml:space="preserve"> </w:t>
      </w:r>
    </w:p>
    <w:p w14:paraId="35AAAB5D"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6F7CF030" w14:textId="71B228FD" w:rsidR="000650CC" w:rsidRPr="000650CC" w:rsidRDefault="00673698" w:rsidP="000650CC">
      <w:pPr>
        <w:keepNext/>
        <w:keepLines/>
        <w:spacing w:before="200" w:after="0"/>
        <w:outlineLvl w:val="2"/>
        <w:rPr>
          <w:rFonts w:eastAsiaTheme="minorEastAsia"/>
          <w:lang w:eastAsia="en-IE"/>
        </w:rPr>
      </w:pPr>
      <w:r>
        <w:rPr>
          <w:rFonts w:eastAsiaTheme="minorEastAsia"/>
          <w:b/>
          <w:u w:val="single"/>
          <w:lang w:eastAsia="en-IE"/>
        </w:rPr>
        <w:t>LPNC/4</w:t>
      </w:r>
      <w:r w:rsidR="002B1700">
        <w:rPr>
          <w:rFonts w:eastAsiaTheme="minorEastAsia"/>
          <w:b/>
          <w:u w:val="single"/>
          <w:lang w:eastAsia="en-IE"/>
        </w:rPr>
        <w:t>61</w:t>
      </w:r>
      <w:r>
        <w:rPr>
          <w:rFonts w:eastAsiaTheme="minorEastAsia"/>
          <w:b/>
          <w:u w:val="single"/>
          <w:lang w:eastAsia="en-IE"/>
        </w:rPr>
        <w:t>/</w:t>
      </w:r>
      <w:r w:rsidR="000650CC" w:rsidRPr="000650CC">
        <w:rPr>
          <w:rFonts w:eastAsiaTheme="minorEastAsia"/>
          <w:b/>
          <w:u w:val="single"/>
          <w:lang w:eastAsia="en-IE"/>
        </w:rPr>
        <w:t>M14</w:t>
      </w:r>
      <w:r w:rsidR="008371C5">
        <w:rPr>
          <w:rFonts w:eastAsiaTheme="minorEastAsia"/>
          <w:b/>
          <w:u w:val="single"/>
          <w:lang w:eastAsia="en-IE"/>
        </w:rPr>
        <w:t xml:space="preserve"> </w:t>
      </w:r>
      <w:r w:rsidR="000650CC" w:rsidRPr="000650CC">
        <w:rPr>
          <w:rFonts w:eastAsiaTheme="minorEastAsia"/>
          <w:b/>
          <w:u w:val="single"/>
          <w:lang w:eastAsia="en-IE"/>
        </w:rPr>
        <w:t>Item ID:75951</w:t>
      </w:r>
      <w:r w:rsidR="00EE0C6F">
        <w:rPr>
          <w:rFonts w:eastAsiaTheme="minorEastAsia"/>
          <w:b/>
          <w:u w:val="single"/>
          <w:lang w:eastAsia="en-IE"/>
        </w:rPr>
        <w:t>- Burnt/Abandoned Cars</w:t>
      </w:r>
    </w:p>
    <w:p w14:paraId="271766BD" w14:textId="474D2535"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r w:rsidR="00EE0C6F">
        <w:rPr>
          <w:rFonts w:eastAsiaTheme="minorEastAsia"/>
          <w:lang w:eastAsia="en-IE"/>
        </w:rPr>
        <w:t>, Seconded by Councillor E O’Brien</w:t>
      </w:r>
    </w:p>
    <w:p w14:paraId="47CD1988" w14:textId="77777777" w:rsidR="000650CC" w:rsidRPr="000650CC" w:rsidRDefault="000650CC" w:rsidP="000650CC">
      <w:pPr>
        <w:rPr>
          <w:rFonts w:eastAsiaTheme="minorEastAsia"/>
          <w:lang w:eastAsia="en-IE"/>
        </w:rPr>
      </w:pPr>
      <w:r w:rsidRPr="000650CC">
        <w:rPr>
          <w:rFonts w:eastAsiaTheme="minorEastAsia"/>
          <w:lang w:eastAsia="en-IE"/>
        </w:rPr>
        <w:t>That this committee agrees to the need for greater action toward preventative measures, in combating the ongoing scourge of cars being illegally rallied, dumped and burnt out on lands at Clonburris and Kishogue. Furthermore, a report be provided to members outlining the number of burnt / abandoned cars that have been lifted from these lands in 2021 and separately the number in 2022 Y-T-D.</w:t>
      </w:r>
    </w:p>
    <w:p w14:paraId="22594B14" w14:textId="57353367" w:rsidR="000650CC" w:rsidRPr="000650CC" w:rsidRDefault="00EE0C6F" w:rsidP="000650CC">
      <w:pPr>
        <w:rPr>
          <w:rFonts w:eastAsiaTheme="minorEastAsia"/>
          <w:lang w:eastAsia="en-IE"/>
        </w:rPr>
      </w:pPr>
      <w:r>
        <w:rPr>
          <w:rFonts w:eastAsiaTheme="minorEastAsia"/>
          <w:b/>
          <w:lang w:eastAsia="en-IE"/>
        </w:rPr>
        <w:t>The following Report from the Chief Executive was Read:</w:t>
      </w:r>
    </w:p>
    <w:p w14:paraId="56A1FB7B" w14:textId="77777777" w:rsidR="000650CC" w:rsidRPr="000650CC" w:rsidRDefault="000650CC" w:rsidP="000650CC">
      <w:pPr>
        <w:rPr>
          <w:rFonts w:eastAsiaTheme="minorEastAsia"/>
          <w:lang w:eastAsia="en-IE"/>
        </w:rPr>
      </w:pPr>
      <w:r w:rsidRPr="000650CC">
        <w:rPr>
          <w:rFonts w:eastAsiaTheme="minorEastAsia"/>
          <w:lang w:eastAsia="en-IE"/>
        </w:rPr>
        <w:t>The vast bulk of the land referred to are in private ownership. It is a matter for landowners to secure their boundaries to prevent illegal access. The illegal activities referred to in this motion are Garda matters.</w:t>
      </w:r>
    </w:p>
    <w:p w14:paraId="1F3986E3" w14:textId="77ACF6F5" w:rsidR="000650CC" w:rsidRDefault="000650CC" w:rsidP="001B1E13">
      <w:pPr>
        <w:jc w:val="both"/>
        <w:rPr>
          <w:rFonts w:eastAsiaTheme="minorEastAsia"/>
          <w:lang w:eastAsia="en-IE"/>
        </w:rPr>
      </w:pPr>
      <w:r w:rsidRPr="000650CC">
        <w:rPr>
          <w:rFonts w:eastAsiaTheme="minorEastAsia"/>
          <w:lang w:eastAsia="en-IE"/>
        </w:rPr>
        <w:t xml:space="preserve">The Litter Warden Service has not removed any </w:t>
      </w:r>
      <w:r w:rsidR="00EE0C6F" w:rsidRPr="000650CC">
        <w:rPr>
          <w:rFonts w:eastAsiaTheme="minorEastAsia"/>
          <w:lang w:eastAsia="en-IE"/>
        </w:rPr>
        <w:t>burnt-out</w:t>
      </w:r>
      <w:r w:rsidRPr="000650CC">
        <w:rPr>
          <w:rFonts w:eastAsiaTheme="minorEastAsia"/>
          <w:lang w:eastAsia="en-IE"/>
        </w:rPr>
        <w:t xml:space="preserve"> vehicle from these lands in 2021 or 2022.</w:t>
      </w:r>
    </w:p>
    <w:p w14:paraId="4942F0F3" w14:textId="631A37AF" w:rsidR="00673698" w:rsidRDefault="00673698" w:rsidP="00673698">
      <w:r>
        <w:t>Following contributions from Councillors D Ó ‘Brádaigh, Sharon Conroy, Senior Executive Officer, responded to queries raised</w:t>
      </w:r>
      <w:r w:rsidR="004321B5">
        <w:t xml:space="preserve">, a commitment was given confirm information </w:t>
      </w:r>
      <w:r w:rsidR="00B932F1">
        <w:t>is correct</w:t>
      </w:r>
      <w:r w:rsidR="004321B5">
        <w:t xml:space="preserve"> and </w:t>
      </w:r>
      <w:r>
        <w:t xml:space="preserve">the Report was </w:t>
      </w:r>
      <w:r w:rsidRPr="005C4028">
        <w:rPr>
          <w:b/>
          <w:bCs/>
        </w:rPr>
        <w:t>NOTED</w:t>
      </w:r>
      <w:r>
        <w:t xml:space="preserve"> </w:t>
      </w:r>
    </w:p>
    <w:p w14:paraId="6B58D07B" w14:textId="77777777" w:rsidR="00673698" w:rsidRPr="000650CC" w:rsidRDefault="00673698" w:rsidP="000650CC">
      <w:pPr>
        <w:rPr>
          <w:rFonts w:eastAsiaTheme="minorEastAsia"/>
          <w:lang w:eastAsia="en-IE"/>
        </w:rPr>
      </w:pPr>
    </w:p>
    <w:p w14:paraId="7CF866D6" w14:textId="77777777" w:rsidR="000650CC" w:rsidRPr="000650CC" w:rsidRDefault="000650CC" w:rsidP="001B1E13">
      <w:pPr>
        <w:keepNext/>
        <w:keepLines/>
        <w:spacing w:before="200" w:after="0"/>
        <w:ind w:left="2880" w:firstLine="720"/>
        <w:outlineLvl w:val="1"/>
        <w:rPr>
          <w:rFonts w:eastAsiaTheme="minorEastAsia"/>
          <w:b/>
          <w:bCs/>
          <w:sz w:val="28"/>
          <w:szCs w:val="28"/>
          <w:lang w:eastAsia="en-IE"/>
        </w:rPr>
      </w:pPr>
      <w:r w:rsidRPr="000650CC">
        <w:rPr>
          <w:rFonts w:eastAsiaTheme="minorEastAsia"/>
          <w:b/>
          <w:bCs/>
          <w:sz w:val="28"/>
          <w:szCs w:val="28"/>
          <w:lang w:eastAsia="en-IE"/>
        </w:rPr>
        <w:t>Housing</w:t>
      </w:r>
    </w:p>
    <w:p w14:paraId="608E1EAB" w14:textId="250BA794" w:rsidR="000650CC" w:rsidRPr="000650CC" w:rsidRDefault="00673698" w:rsidP="000650CC">
      <w:pPr>
        <w:keepNext/>
        <w:keepLines/>
        <w:spacing w:before="200" w:after="0"/>
        <w:outlineLvl w:val="2"/>
        <w:rPr>
          <w:rFonts w:eastAsiaTheme="minorEastAsia"/>
          <w:lang w:eastAsia="en-IE"/>
        </w:rPr>
      </w:pPr>
      <w:r>
        <w:rPr>
          <w:rFonts w:eastAsiaTheme="minorEastAsia"/>
          <w:b/>
          <w:u w:val="single"/>
          <w:lang w:eastAsia="en-IE"/>
        </w:rPr>
        <w:t>LPNC/46</w:t>
      </w:r>
      <w:r w:rsidR="002B1700">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Q10 Item ID:76222</w:t>
      </w:r>
      <w:r w:rsidR="00EE0C6F">
        <w:rPr>
          <w:rFonts w:eastAsiaTheme="minorEastAsia"/>
          <w:b/>
          <w:u w:val="single"/>
          <w:lang w:eastAsia="en-IE"/>
        </w:rPr>
        <w:t>-Balgaddy Part 8</w:t>
      </w:r>
    </w:p>
    <w:p w14:paraId="473B7AEF" w14:textId="77777777" w:rsidR="000650CC" w:rsidRPr="000650CC" w:rsidRDefault="000650CC" w:rsidP="000650CC">
      <w:pPr>
        <w:rPr>
          <w:rFonts w:eastAsiaTheme="minorEastAsia"/>
          <w:lang w:eastAsia="en-IE"/>
        </w:rPr>
      </w:pPr>
      <w:r w:rsidRPr="000650CC">
        <w:rPr>
          <w:rFonts w:eastAsiaTheme="minorEastAsia"/>
          <w:lang w:eastAsia="en-IE"/>
        </w:rPr>
        <w:t>Proposed by Councillor M. Johansson</w:t>
      </w:r>
    </w:p>
    <w:p w14:paraId="4FE8037B" w14:textId="77777777" w:rsidR="000650CC" w:rsidRPr="000650CC" w:rsidRDefault="000650CC" w:rsidP="000650CC">
      <w:pPr>
        <w:rPr>
          <w:rFonts w:eastAsiaTheme="minorEastAsia"/>
          <w:lang w:eastAsia="en-IE"/>
        </w:rPr>
      </w:pPr>
      <w:r w:rsidRPr="000650CC">
        <w:rPr>
          <w:rFonts w:eastAsiaTheme="minorEastAsia"/>
          <w:lang w:eastAsia="en-IE"/>
        </w:rPr>
        <w:t>To ask the Chief Executive to provide a report on the Balgaddy Part 8 housing and community centre development and a possible timeframe for completion?</w:t>
      </w:r>
    </w:p>
    <w:p w14:paraId="12DA6BAA"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60611466" w14:textId="77777777" w:rsidR="000650CC" w:rsidRPr="000650CC" w:rsidRDefault="000650CC" w:rsidP="000650CC">
      <w:pPr>
        <w:rPr>
          <w:rFonts w:eastAsiaTheme="minorEastAsia"/>
          <w:lang w:eastAsia="en-IE"/>
        </w:rPr>
      </w:pPr>
      <w:r w:rsidRPr="000650CC">
        <w:rPr>
          <w:rFonts w:eastAsiaTheme="minorEastAsia"/>
          <w:lang w:eastAsia="en-IE"/>
        </w:rPr>
        <w:t>The tender process for the above scheme has completed with Cunningham Contractors being selected as the preferred bidder. We currently await Departmental funding approval for the scheme and prior to commencing on site detailed design will be prepared.  It is likely that construction will commence on site in late 2022.  The construction programme is approximately 24 months with construction of the homes being prioritised by phased delivery, we currently await a revised delivery programme from the contractor.   </w:t>
      </w:r>
    </w:p>
    <w:p w14:paraId="68CE8A10" w14:textId="6A5A4B67" w:rsidR="000650CC" w:rsidRPr="000650CC" w:rsidRDefault="00673698" w:rsidP="00673698">
      <w:pPr>
        <w:keepNext/>
        <w:keepLines/>
        <w:spacing w:before="200" w:after="0"/>
        <w:outlineLvl w:val="2"/>
        <w:rPr>
          <w:rFonts w:eastAsiaTheme="minorEastAsia"/>
          <w:lang w:eastAsia="en-IE"/>
        </w:rPr>
      </w:pPr>
      <w:r>
        <w:rPr>
          <w:rFonts w:eastAsiaTheme="minorEastAsia"/>
          <w:b/>
          <w:u w:val="single"/>
          <w:lang w:eastAsia="en-IE"/>
        </w:rPr>
        <w:t>LPNC/46</w:t>
      </w:r>
      <w:r w:rsidR="002B1700">
        <w:rPr>
          <w:rFonts w:eastAsiaTheme="minorEastAsia"/>
          <w:b/>
          <w:u w:val="single"/>
          <w:lang w:eastAsia="en-IE"/>
        </w:rPr>
        <w:t>3</w:t>
      </w:r>
      <w:r>
        <w:rPr>
          <w:rFonts w:eastAsiaTheme="minorEastAsia"/>
          <w:b/>
          <w:u w:val="single"/>
          <w:lang w:eastAsia="en-IE"/>
        </w:rPr>
        <w:t>/</w:t>
      </w:r>
      <w:r w:rsidR="000650CC" w:rsidRPr="000650CC">
        <w:rPr>
          <w:rFonts w:eastAsiaTheme="minorEastAsia"/>
          <w:b/>
          <w:u w:val="single"/>
          <w:lang w:eastAsia="en-IE"/>
        </w:rPr>
        <w:t>C8</w:t>
      </w:r>
      <w:r w:rsidR="008371C5">
        <w:rPr>
          <w:rFonts w:eastAsiaTheme="minorEastAsia"/>
          <w:b/>
          <w:u w:val="single"/>
          <w:lang w:eastAsia="en-IE"/>
        </w:rPr>
        <w:t xml:space="preserve"> </w:t>
      </w:r>
      <w:r w:rsidR="000650CC" w:rsidRPr="000650CC">
        <w:rPr>
          <w:rFonts w:eastAsiaTheme="minorEastAsia"/>
          <w:b/>
          <w:u w:val="single"/>
          <w:lang w:eastAsia="en-IE"/>
        </w:rPr>
        <w:t>Item ID:75996</w:t>
      </w:r>
      <w:r>
        <w:rPr>
          <w:rFonts w:eastAsiaTheme="minorEastAsia"/>
          <w:b/>
          <w:u w:val="single"/>
          <w:lang w:eastAsia="en-IE"/>
        </w:rPr>
        <w:t xml:space="preserve"> – Correspondence </w:t>
      </w:r>
    </w:p>
    <w:p w14:paraId="56937EDF"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3C82D55B" w14:textId="70ED7317" w:rsidR="000650CC" w:rsidRPr="000650CC" w:rsidRDefault="00673698" w:rsidP="00673698">
      <w:pPr>
        <w:keepNext/>
        <w:keepLines/>
        <w:spacing w:before="200" w:after="0"/>
        <w:outlineLvl w:val="2"/>
        <w:rPr>
          <w:rFonts w:eastAsiaTheme="minorEastAsia"/>
          <w:lang w:eastAsia="en-IE"/>
        </w:rPr>
      </w:pPr>
      <w:r>
        <w:rPr>
          <w:rFonts w:eastAsiaTheme="minorEastAsia"/>
          <w:b/>
          <w:u w:val="single"/>
          <w:lang w:eastAsia="en-IE"/>
        </w:rPr>
        <w:t>LPNC/46</w:t>
      </w:r>
      <w:r w:rsidR="002B1700">
        <w:rPr>
          <w:rFonts w:eastAsiaTheme="minorEastAsia"/>
          <w:b/>
          <w:u w:val="single"/>
          <w:lang w:eastAsia="en-IE"/>
        </w:rPr>
        <w:t>4</w:t>
      </w:r>
      <w:r>
        <w:rPr>
          <w:rFonts w:eastAsiaTheme="minorEastAsia"/>
          <w:b/>
          <w:u w:val="single"/>
          <w:lang w:eastAsia="en-IE"/>
        </w:rPr>
        <w:t>/</w:t>
      </w:r>
      <w:r w:rsidR="000650CC" w:rsidRPr="000650CC">
        <w:rPr>
          <w:rFonts w:eastAsiaTheme="minorEastAsia"/>
          <w:b/>
          <w:u w:val="single"/>
          <w:lang w:eastAsia="en-IE"/>
        </w:rPr>
        <w:t>H11 Item ID:76007</w:t>
      </w:r>
      <w:r>
        <w:rPr>
          <w:rFonts w:eastAsiaTheme="minorEastAsia"/>
          <w:b/>
          <w:u w:val="single"/>
          <w:lang w:eastAsia="en-IE"/>
        </w:rPr>
        <w:t xml:space="preserve"> – New Works</w:t>
      </w:r>
    </w:p>
    <w:p w14:paraId="023FCB05"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645C32D1" w14:textId="4CE7BA93" w:rsidR="000650CC" w:rsidRDefault="00673698" w:rsidP="000650CC">
      <w:pPr>
        <w:keepNext/>
        <w:keepLines/>
        <w:spacing w:before="200" w:after="0"/>
        <w:outlineLvl w:val="2"/>
        <w:rPr>
          <w:rFonts w:eastAsiaTheme="minorEastAsia"/>
          <w:b/>
          <w:u w:val="single"/>
          <w:lang w:eastAsia="en-IE"/>
        </w:rPr>
      </w:pPr>
      <w:r>
        <w:rPr>
          <w:rFonts w:eastAsiaTheme="minorEastAsia"/>
          <w:b/>
          <w:u w:val="single"/>
          <w:lang w:eastAsia="en-IE"/>
        </w:rPr>
        <w:lastRenderedPageBreak/>
        <w:t>LPNC/46</w:t>
      </w:r>
      <w:r w:rsidR="002B1700">
        <w:rPr>
          <w:rFonts w:eastAsiaTheme="minorEastAsia"/>
          <w:b/>
          <w:u w:val="single"/>
          <w:lang w:eastAsia="en-IE"/>
        </w:rPr>
        <w:t>5</w:t>
      </w:r>
      <w:r>
        <w:rPr>
          <w:rFonts w:eastAsiaTheme="minorEastAsia"/>
          <w:b/>
          <w:u w:val="single"/>
          <w:lang w:eastAsia="en-IE"/>
        </w:rPr>
        <w:t>/</w:t>
      </w:r>
      <w:r w:rsidR="000650CC" w:rsidRPr="000650CC">
        <w:rPr>
          <w:rFonts w:eastAsiaTheme="minorEastAsia"/>
          <w:b/>
          <w:u w:val="single"/>
          <w:lang w:eastAsia="en-IE"/>
        </w:rPr>
        <w:t>H12</w:t>
      </w:r>
      <w:r w:rsidR="008371C5">
        <w:rPr>
          <w:rFonts w:eastAsiaTheme="minorEastAsia"/>
          <w:b/>
          <w:u w:val="single"/>
          <w:lang w:eastAsia="en-IE"/>
        </w:rPr>
        <w:t xml:space="preserve"> </w:t>
      </w:r>
      <w:r w:rsidR="000650CC" w:rsidRPr="000650CC">
        <w:rPr>
          <w:rFonts w:eastAsiaTheme="minorEastAsia"/>
          <w:b/>
          <w:u w:val="single"/>
          <w:lang w:eastAsia="en-IE"/>
        </w:rPr>
        <w:t>Item ID:76224</w:t>
      </w:r>
      <w:r w:rsidR="00EE0C6F">
        <w:rPr>
          <w:rFonts w:eastAsiaTheme="minorEastAsia"/>
          <w:b/>
          <w:u w:val="single"/>
          <w:lang w:eastAsia="en-IE"/>
        </w:rPr>
        <w:t>- Anti social Behaviour Report Q2</w:t>
      </w:r>
    </w:p>
    <w:p w14:paraId="10B64AAB" w14:textId="70CD99F6" w:rsidR="006E6D11" w:rsidRPr="000650CC" w:rsidRDefault="006E6D11" w:rsidP="000650CC">
      <w:pPr>
        <w:keepNext/>
        <w:keepLines/>
        <w:spacing w:before="200" w:after="0"/>
        <w:outlineLvl w:val="2"/>
        <w:rPr>
          <w:rFonts w:eastAsiaTheme="minorEastAsia"/>
          <w:lang w:eastAsia="en-IE"/>
        </w:rPr>
      </w:pPr>
      <w:r>
        <w:rPr>
          <w:rFonts w:eastAsiaTheme="minorEastAsia"/>
          <w:b/>
          <w:lang w:eastAsia="en-IE"/>
        </w:rPr>
        <w:t xml:space="preserve">The Following Report was Presented </w:t>
      </w:r>
      <w:r w:rsidR="00B932F1">
        <w:rPr>
          <w:rFonts w:eastAsiaTheme="minorEastAsia"/>
          <w:b/>
          <w:lang w:eastAsia="en-IE"/>
        </w:rPr>
        <w:t>by</w:t>
      </w:r>
      <w:r>
        <w:rPr>
          <w:rFonts w:eastAsiaTheme="minorEastAsia"/>
          <w:b/>
          <w:lang w:eastAsia="en-IE"/>
        </w:rPr>
        <w:t xml:space="preserve"> Elaine Leech Senior Executive Officer</w:t>
      </w:r>
    </w:p>
    <w:p w14:paraId="343B6500" w14:textId="77777777" w:rsidR="000650CC" w:rsidRPr="000650CC" w:rsidRDefault="000650CC" w:rsidP="000650CC">
      <w:pPr>
        <w:rPr>
          <w:rFonts w:eastAsiaTheme="minorEastAsia"/>
          <w:lang w:eastAsia="en-IE"/>
        </w:rPr>
      </w:pPr>
      <w:r w:rsidRPr="000650CC">
        <w:rPr>
          <w:rFonts w:eastAsiaTheme="minorEastAsia"/>
          <w:lang w:eastAsia="en-IE"/>
        </w:rPr>
        <w:t>ASB Quarter 2 Report</w:t>
      </w:r>
    </w:p>
    <w:p w14:paraId="0B8C6AF3" w14:textId="77777777" w:rsidR="000650CC" w:rsidRPr="000650CC" w:rsidRDefault="000650CC" w:rsidP="000650CC">
      <w:pPr>
        <w:rPr>
          <w:rFonts w:eastAsiaTheme="minorEastAsia"/>
          <w:lang w:eastAsia="en-IE"/>
        </w:rPr>
      </w:pPr>
      <w:r w:rsidRPr="000650CC">
        <w:rPr>
          <w:rFonts w:eastAsiaTheme="minorEastAsia"/>
          <w:lang w:eastAsia="en-IE"/>
        </w:rPr>
        <w:t>The following is a statistical analysis of anti-social behaviour reported to South Dublin County Council in respect of Council tenancies in the Lucan Palmerstown, Fonthill and North Clondalkin Area:</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53"/>
        <w:gridCol w:w="832"/>
        <w:gridCol w:w="897"/>
        <w:gridCol w:w="860"/>
        <w:gridCol w:w="860"/>
        <w:gridCol w:w="898"/>
        <w:gridCol w:w="2624"/>
      </w:tblGrid>
      <w:tr w:rsidR="000650CC" w:rsidRPr="000650CC" w14:paraId="171B68EF" w14:textId="77777777" w:rsidTr="006E6D11">
        <w:tc>
          <w:tcPr>
            <w:tcW w:w="5000" w:type="pct"/>
            <w:gridSpan w:val="7"/>
            <w:vAlign w:val="center"/>
          </w:tcPr>
          <w:p w14:paraId="24EF9B09" w14:textId="77777777" w:rsidR="000650CC" w:rsidRPr="000650CC" w:rsidRDefault="000650CC" w:rsidP="000650CC">
            <w:pPr>
              <w:rPr>
                <w:rFonts w:eastAsiaTheme="minorEastAsia"/>
                <w:lang w:eastAsia="en-IE"/>
              </w:rPr>
            </w:pPr>
            <w:r w:rsidRPr="000650CC">
              <w:rPr>
                <w:rFonts w:eastAsiaTheme="minorEastAsia"/>
                <w:b/>
                <w:lang w:eastAsia="en-IE"/>
              </w:rPr>
              <w:t xml:space="preserve">ANTI-SOCIAL BEHAVIOUR REPORTING &amp; STATISTICS FOR LUCAN, PALMERSTOWN, NORTH CLONDALKIN </w:t>
            </w:r>
          </w:p>
        </w:tc>
      </w:tr>
      <w:tr w:rsidR="000650CC" w:rsidRPr="000650CC" w14:paraId="06BFE6D8" w14:textId="77777777" w:rsidTr="006E6D11">
        <w:tc>
          <w:tcPr>
            <w:tcW w:w="846" w:type="pct"/>
            <w:vAlign w:val="center"/>
          </w:tcPr>
          <w:p w14:paraId="1195694D" w14:textId="77777777" w:rsidR="000650CC" w:rsidRPr="000650CC" w:rsidRDefault="000650CC" w:rsidP="000650CC">
            <w:pPr>
              <w:rPr>
                <w:rFonts w:eastAsiaTheme="minorEastAsia"/>
                <w:lang w:eastAsia="en-IE"/>
              </w:rPr>
            </w:pPr>
            <w:r w:rsidRPr="000650CC">
              <w:rPr>
                <w:rFonts w:eastAsiaTheme="minorEastAsia"/>
                <w:b/>
                <w:lang w:eastAsia="en-IE"/>
              </w:rPr>
              <w:t>Incidents</w:t>
            </w:r>
          </w:p>
        </w:tc>
        <w:tc>
          <w:tcPr>
            <w:tcW w:w="510" w:type="pct"/>
            <w:vAlign w:val="center"/>
          </w:tcPr>
          <w:p w14:paraId="2BF56599" w14:textId="77777777" w:rsidR="000650CC" w:rsidRPr="000650CC" w:rsidRDefault="000650CC" w:rsidP="000650CC">
            <w:pPr>
              <w:rPr>
                <w:rFonts w:eastAsiaTheme="minorEastAsia"/>
                <w:lang w:eastAsia="en-IE"/>
              </w:rPr>
            </w:pPr>
            <w:r w:rsidRPr="000650CC">
              <w:rPr>
                <w:rFonts w:eastAsiaTheme="minorEastAsia"/>
                <w:b/>
                <w:lang w:eastAsia="en-IE"/>
              </w:rPr>
              <w:t xml:space="preserve">2021 TOTAL </w:t>
            </w:r>
          </w:p>
        </w:tc>
        <w:tc>
          <w:tcPr>
            <w:tcW w:w="546" w:type="pct"/>
            <w:vAlign w:val="center"/>
          </w:tcPr>
          <w:p w14:paraId="00476206" w14:textId="77777777" w:rsidR="000650CC" w:rsidRPr="000650CC" w:rsidRDefault="000650CC" w:rsidP="000650CC">
            <w:pPr>
              <w:rPr>
                <w:rFonts w:eastAsiaTheme="minorEastAsia"/>
                <w:lang w:eastAsia="en-IE"/>
              </w:rPr>
            </w:pPr>
            <w:r w:rsidRPr="000650CC">
              <w:rPr>
                <w:rFonts w:eastAsiaTheme="minorEastAsia"/>
                <w:b/>
                <w:lang w:eastAsia="en-IE"/>
              </w:rPr>
              <w:t>1</w:t>
            </w:r>
            <w:r w:rsidRPr="000650CC">
              <w:rPr>
                <w:rFonts w:eastAsiaTheme="minorEastAsia"/>
                <w:b/>
                <w:vertAlign w:val="superscript"/>
                <w:lang w:eastAsia="en-IE"/>
              </w:rPr>
              <w:t>st</w:t>
            </w:r>
            <w:r w:rsidRPr="000650CC">
              <w:rPr>
                <w:rFonts w:eastAsiaTheme="minorEastAsia"/>
                <w:b/>
                <w:lang w:eastAsia="en-IE"/>
              </w:rPr>
              <w:t xml:space="preserve"> Qtr 2022</w:t>
            </w:r>
          </w:p>
        </w:tc>
        <w:tc>
          <w:tcPr>
            <w:tcW w:w="525" w:type="pct"/>
            <w:vAlign w:val="center"/>
          </w:tcPr>
          <w:p w14:paraId="4D881F93" w14:textId="77777777" w:rsidR="000650CC" w:rsidRPr="000650CC" w:rsidRDefault="000650CC" w:rsidP="000650CC">
            <w:pPr>
              <w:rPr>
                <w:rFonts w:eastAsiaTheme="minorEastAsia"/>
                <w:lang w:eastAsia="en-IE"/>
              </w:rPr>
            </w:pPr>
            <w:r w:rsidRPr="000650CC">
              <w:rPr>
                <w:rFonts w:eastAsiaTheme="minorEastAsia"/>
                <w:b/>
                <w:lang w:eastAsia="en-IE"/>
              </w:rPr>
              <w:t>2</w:t>
            </w:r>
            <w:r w:rsidRPr="000650CC">
              <w:rPr>
                <w:rFonts w:eastAsiaTheme="minorEastAsia"/>
                <w:b/>
                <w:vertAlign w:val="superscript"/>
                <w:lang w:eastAsia="en-IE"/>
              </w:rPr>
              <w:t>nd</w:t>
            </w:r>
            <w:r w:rsidRPr="000650CC">
              <w:rPr>
                <w:rFonts w:eastAsiaTheme="minorEastAsia"/>
                <w:b/>
                <w:lang w:eastAsia="en-IE"/>
              </w:rPr>
              <w:t xml:space="preserve"> Qtr 2022</w:t>
            </w:r>
          </w:p>
        </w:tc>
        <w:tc>
          <w:tcPr>
            <w:tcW w:w="525" w:type="pct"/>
            <w:vAlign w:val="center"/>
          </w:tcPr>
          <w:p w14:paraId="7A30285C" w14:textId="77777777" w:rsidR="000650CC" w:rsidRPr="000650CC" w:rsidRDefault="000650CC" w:rsidP="000650CC">
            <w:pPr>
              <w:rPr>
                <w:rFonts w:eastAsiaTheme="minorEastAsia"/>
                <w:lang w:eastAsia="en-IE"/>
              </w:rPr>
            </w:pPr>
            <w:r w:rsidRPr="000650CC">
              <w:rPr>
                <w:rFonts w:eastAsiaTheme="minorEastAsia"/>
                <w:b/>
                <w:lang w:eastAsia="en-IE"/>
              </w:rPr>
              <w:t>3</w:t>
            </w:r>
            <w:r w:rsidRPr="000650CC">
              <w:rPr>
                <w:rFonts w:eastAsiaTheme="minorEastAsia"/>
                <w:b/>
                <w:vertAlign w:val="superscript"/>
                <w:lang w:eastAsia="en-IE"/>
              </w:rPr>
              <w:t>rd</w:t>
            </w:r>
            <w:r w:rsidRPr="000650CC">
              <w:rPr>
                <w:rFonts w:eastAsiaTheme="minorEastAsia"/>
                <w:b/>
                <w:lang w:eastAsia="en-IE"/>
              </w:rPr>
              <w:t xml:space="preserve"> Qtr 2022</w:t>
            </w:r>
          </w:p>
        </w:tc>
        <w:tc>
          <w:tcPr>
            <w:tcW w:w="546" w:type="pct"/>
            <w:vAlign w:val="center"/>
          </w:tcPr>
          <w:p w14:paraId="24895778" w14:textId="77777777" w:rsidR="000650CC" w:rsidRPr="000650CC" w:rsidRDefault="000650CC" w:rsidP="000650CC">
            <w:pPr>
              <w:rPr>
                <w:rFonts w:eastAsiaTheme="minorEastAsia"/>
                <w:lang w:eastAsia="en-IE"/>
              </w:rPr>
            </w:pPr>
            <w:r w:rsidRPr="000650CC">
              <w:rPr>
                <w:rFonts w:eastAsiaTheme="minorEastAsia"/>
                <w:b/>
                <w:lang w:eastAsia="en-IE"/>
              </w:rPr>
              <w:t>4</w:t>
            </w:r>
            <w:r w:rsidRPr="000650CC">
              <w:rPr>
                <w:rFonts w:eastAsiaTheme="minorEastAsia"/>
                <w:b/>
                <w:vertAlign w:val="superscript"/>
                <w:lang w:eastAsia="en-IE"/>
              </w:rPr>
              <w:t>th</w:t>
            </w:r>
            <w:r w:rsidRPr="000650CC">
              <w:rPr>
                <w:rFonts w:eastAsiaTheme="minorEastAsia"/>
                <w:b/>
                <w:lang w:eastAsia="en-IE"/>
              </w:rPr>
              <w:t xml:space="preserve"> Qtr 2022</w:t>
            </w:r>
          </w:p>
        </w:tc>
        <w:tc>
          <w:tcPr>
            <w:tcW w:w="1501" w:type="pct"/>
            <w:vAlign w:val="center"/>
          </w:tcPr>
          <w:p w14:paraId="43ED6EC9" w14:textId="77777777" w:rsidR="000650CC" w:rsidRPr="000650CC" w:rsidRDefault="000650CC" w:rsidP="000650CC">
            <w:pPr>
              <w:rPr>
                <w:rFonts w:eastAsiaTheme="minorEastAsia"/>
                <w:lang w:eastAsia="en-IE"/>
              </w:rPr>
            </w:pPr>
            <w:r w:rsidRPr="000650CC">
              <w:rPr>
                <w:rFonts w:eastAsiaTheme="minorEastAsia"/>
                <w:b/>
                <w:lang w:eastAsia="en-IE"/>
              </w:rPr>
              <w:t xml:space="preserve">2022 TOTAL </w:t>
            </w:r>
          </w:p>
        </w:tc>
      </w:tr>
      <w:tr w:rsidR="000650CC" w:rsidRPr="000650CC" w14:paraId="20190493" w14:textId="77777777" w:rsidTr="006E6D11">
        <w:tc>
          <w:tcPr>
            <w:tcW w:w="846" w:type="pct"/>
            <w:vAlign w:val="center"/>
          </w:tcPr>
          <w:p w14:paraId="0B07AD6F" w14:textId="77777777" w:rsidR="000650CC" w:rsidRPr="000650CC" w:rsidRDefault="000650CC" w:rsidP="000650CC">
            <w:pPr>
              <w:rPr>
                <w:rFonts w:eastAsiaTheme="minorEastAsia"/>
                <w:lang w:eastAsia="en-IE"/>
              </w:rPr>
            </w:pPr>
            <w:r w:rsidRPr="000650CC">
              <w:rPr>
                <w:rFonts w:eastAsiaTheme="minorEastAsia"/>
                <w:b/>
                <w:lang w:eastAsia="en-IE"/>
              </w:rPr>
              <w:t>CATEGORY A</w:t>
            </w:r>
          </w:p>
        </w:tc>
        <w:tc>
          <w:tcPr>
            <w:tcW w:w="510" w:type="pct"/>
            <w:vAlign w:val="center"/>
          </w:tcPr>
          <w:p w14:paraId="4095414F" w14:textId="77777777" w:rsidR="000650CC" w:rsidRPr="000650CC" w:rsidRDefault="000650CC" w:rsidP="000650CC">
            <w:pPr>
              <w:rPr>
                <w:rFonts w:eastAsiaTheme="minorEastAsia"/>
                <w:lang w:eastAsia="en-IE"/>
              </w:rPr>
            </w:pPr>
            <w:r w:rsidRPr="000650CC">
              <w:rPr>
                <w:rFonts w:eastAsiaTheme="minorEastAsia"/>
                <w:b/>
                <w:lang w:eastAsia="en-IE"/>
              </w:rPr>
              <w:t> </w:t>
            </w:r>
          </w:p>
        </w:tc>
        <w:tc>
          <w:tcPr>
            <w:tcW w:w="546" w:type="pct"/>
            <w:vAlign w:val="center"/>
          </w:tcPr>
          <w:p w14:paraId="38F7403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0066CFD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033FAFB1"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3D43CB3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6CD7710E" w14:textId="77777777" w:rsidR="000650CC" w:rsidRPr="000650CC" w:rsidRDefault="000650CC" w:rsidP="000650CC">
            <w:pPr>
              <w:rPr>
                <w:rFonts w:eastAsiaTheme="minorEastAsia"/>
                <w:lang w:eastAsia="en-IE"/>
              </w:rPr>
            </w:pPr>
            <w:r w:rsidRPr="000650CC">
              <w:rPr>
                <w:rFonts w:eastAsiaTheme="minorEastAsia"/>
                <w:b/>
                <w:lang w:eastAsia="en-IE"/>
              </w:rPr>
              <w:t> </w:t>
            </w:r>
          </w:p>
        </w:tc>
      </w:tr>
      <w:tr w:rsidR="000650CC" w:rsidRPr="000650CC" w14:paraId="13A804DE" w14:textId="77777777" w:rsidTr="006E6D11">
        <w:tc>
          <w:tcPr>
            <w:tcW w:w="846" w:type="pct"/>
            <w:vAlign w:val="center"/>
          </w:tcPr>
          <w:p w14:paraId="7AD130D3" w14:textId="77777777" w:rsidR="000650CC" w:rsidRPr="000650CC" w:rsidRDefault="000650CC" w:rsidP="000650CC">
            <w:pPr>
              <w:rPr>
                <w:rFonts w:eastAsiaTheme="minorEastAsia"/>
                <w:lang w:eastAsia="en-IE"/>
              </w:rPr>
            </w:pPr>
            <w:r w:rsidRPr="000650CC">
              <w:rPr>
                <w:rFonts w:eastAsiaTheme="minorEastAsia"/>
                <w:lang w:eastAsia="en-IE"/>
              </w:rPr>
              <w:t>Drugs Activity reported to SDCC</w:t>
            </w:r>
          </w:p>
        </w:tc>
        <w:tc>
          <w:tcPr>
            <w:tcW w:w="510" w:type="pct"/>
            <w:vAlign w:val="center"/>
          </w:tcPr>
          <w:p w14:paraId="464AFC0C" w14:textId="77777777" w:rsidR="000650CC" w:rsidRPr="000650CC" w:rsidRDefault="000650CC" w:rsidP="000650CC">
            <w:pPr>
              <w:rPr>
                <w:rFonts w:eastAsiaTheme="minorEastAsia"/>
                <w:lang w:eastAsia="en-IE"/>
              </w:rPr>
            </w:pPr>
            <w:r w:rsidRPr="000650CC">
              <w:rPr>
                <w:rFonts w:eastAsiaTheme="minorEastAsia"/>
                <w:b/>
                <w:lang w:eastAsia="en-IE"/>
              </w:rPr>
              <w:t>30</w:t>
            </w:r>
          </w:p>
        </w:tc>
        <w:tc>
          <w:tcPr>
            <w:tcW w:w="546" w:type="pct"/>
            <w:vAlign w:val="center"/>
          </w:tcPr>
          <w:p w14:paraId="45B439B1" w14:textId="77777777" w:rsidR="000650CC" w:rsidRPr="000650CC" w:rsidRDefault="000650CC" w:rsidP="000650CC">
            <w:pPr>
              <w:rPr>
                <w:rFonts w:eastAsiaTheme="minorEastAsia"/>
                <w:lang w:eastAsia="en-IE"/>
              </w:rPr>
            </w:pPr>
            <w:r w:rsidRPr="000650CC">
              <w:rPr>
                <w:rFonts w:eastAsiaTheme="minorEastAsia"/>
                <w:lang w:eastAsia="en-IE"/>
              </w:rPr>
              <w:t>1</w:t>
            </w:r>
          </w:p>
        </w:tc>
        <w:tc>
          <w:tcPr>
            <w:tcW w:w="525" w:type="pct"/>
            <w:vAlign w:val="center"/>
          </w:tcPr>
          <w:p w14:paraId="2E161345"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525" w:type="pct"/>
            <w:vAlign w:val="center"/>
          </w:tcPr>
          <w:p w14:paraId="1FEDFAFC"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07C262E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757F03C" w14:textId="77777777" w:rsidR="000650CC" w:rsidRPr="000650CC" w:rsidRDefault="000650CC" w:rsidP="000650CC">
            <w:pPr>
              <w:rPr>
                <w:rFonts w:eastAsiaTheme="minorEastAsia"/>
                <w:lang w:eastAsia="en-IE"/>
              </w:rPr>
            </w:pPr>
            <w:r w:rsidRPr="000650CC">
              <w:rPr>
                <w:rFonts w:eastAsiaTheme="minorEastAsia"/>
                <w:b/>
                <w:lang w:eastAsia="en-IE"/>
              </w:rPr>
              <w:t>4</w:t>
            </w:r>
          </w:p>
        </w:tc>
      </w:tr>
      <w:tr w:rsidR="000650CC" w:rsidRPr="000650CC" w14:paraId="76FF83D2" w14:textId="77777777" w:rsidTr="006E6D11">
        <w:tc>
          <w:tcPr>
            <w:tcW w:w="846" w:type="pct"/>
            <w:vAlign w:val="center"/>
          </w:tcPr>
          <w:p w14:paraId="2FCF6EAC" w14:textId="77777777" w:rsidR="000650CC" w:rsidRPr="000650CC" w:rsidRDefault="000650CC" w:rsidP="000650CC">
            <w:pPr>
              <w:rPr>
                <w:rFonts w:eastAsiaTheme="minorEastAsia"/>
                <w:lang w:eastAsia="en-IE"/>
              </w:rPr>
            </w:pPr>
            <w:r w:rsidRPr="000650CC">
              <w:rPr>
                <w:rFonts w:eastAsiaTheme="minorEastAsia"/>
                <w:lang w:eastAsia="en-IE"/>
              </w:rPr>
              <w:t>Criminal Activity reported to SDCC</w:t>
            </w:r>
          </w:p>
        </w:tc>
        <w:tc>
          <w:tcPr>
            <w:tcW w:w="510" w:type="pct"/>
            <w:vAlign w:val="center"/>
          </w:tcPr>
          <w:p w14:paraId="43D594E6" w14:textId="77777777" w:rsidR="000650CC" w:rsidRPr="000650CC" w:rsidRDefault="000650CC" w:rsidP="000650CC">
            <w:pPr>
              <w:rPr>
                <w:rFonts w:eastAsiaTheme="minorEastAsia"/>
                <w:lang w:eastAsia="en-IE"/>
              </w:rPr>
            </w:pPr>
            <w:r w:rsidRPr="000650CC">
              <w:rPr>
                <w:rFonts w:eastAsiaTheme="minorEastAsia"/>
                <w:b/>
                <w:lang w:eastAsia="en-IE"/>
              </w:rPr>
              <w:t>5</w:t>
            </w:r>
          </w:p>
        </w:tc>
        <w:tc>
          <w:tcPr>
            <w:tcW w:w="546" w:type="pct"/>
            <w:vAlign w:val="center"/>
          </w:tcPr>
          <w:p w14:paraId="73BE2247" w14:textId="77777777" w:rsidR="000650CC" w:rsidRPr="000650CC" w:rsidRDefault="000650CC" w:rsidP="000650CC">
            <w:pPr>
              <w:rPr>
                <w:rFonts w:eastAsiaTheme="minorEastAsia"/>
                <w:lang w:eastAsia="en-IE"/>
              </w:rPr>
            </w:pPr>
            <w:r w:rsidRPr="000650CC">
              <w:rPr>
                <w:rFonts w:eastAsiaTheme="minorEastAsia"/>
                <w:lang w:eastAsia="en-IE"/>
              </w:rPr>
              <w:t>9</w:t>
            </w:r>
          </w:p>
        </w:tc>
        <w:tc>
          <w:tcPr>
            <w:tcW w:w="525" w:type="pct"/>
            <w:vAlign w:val="center"/>
          </w:tcPr>
          <w:p w14:paraId="6035FF1E" w14:textId="77777777" w:rsidR="000650CC" w:rsidRPr="000650CC" w:rsidRDefault="000650CC" w:rsidP="000650CC">
            <w:pPr>
              <w:rPr>
                <w:rFonts w:eastAsiaTheme="minorEastAsia"/>
                <w:lang w:eastAsia="en-IE"/>
              </w:rPr>
            </w:pPr>
            <w:r w:rsidRPr="000650CC">
              <w:rPr>
                <w:rFonts w:eastAsiaTheme="minorEastAsia"/>
                <w:lang w:eastAsia="en-IE"/>
              </w:rPr>
              <w:t>1</w:t>
            </w:r>
          </w:p>
        </w:tc>
        <w:tc>
          <w:tcPr>
            <w:tcW w:w="525" w:type="pct"/>
            <w:vAlign w:val="center"/>
          </w:tcPr>
          <w:p w14:paraId="12890F8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2F253131"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0DCF067" w14:textId="77777777" w:rsidR="000650CC" w:rsidRPr="000650CC" w:rsidRDefault="000650CC" w:rsidP="000650CC">
            <w:pPr>
              <w:rPr>
                <w:rFonts w:eastAsiaTheme="minorEastAsia"/>
                <w:lang w:eastAsia="en-IE"/>
              </w:rPr>
            </w:pPr>
            <w:r w:rsidRPr="000650CC">
              <w:rPr>
                <w:rFonts w:eastAsiaTheme="minorEastAsia"/>
                <w:b/>
                <w:lang w:eastAsia="en-IE"/>
              </w:rPr>
              <w:t>10</w:t>
            </w:r>
          </w:p>
        </w:tc>
      </w:tr>
      <w:tr w:rsidR="000650CC" w:rsidRPr="000650CC" w14:paraId="5F370894" w14:textId="77777777" w:rsidTr="006E6D11">
        <w:tc>
          <w:tcPr>
            <w:tcW w:w="846" w:type="pct"/>
            <w:vAlign w:val="center"/>
          </w:tcPr>
          <w:p w14:paraId="4370F86A" w14:textId="77777777" w:rsidR="000650CC" w:rsidRPr="000650CC" w:rsidRDefault="000650CC" w:rsidP="000650CC">
            <w:pPr>
              <w:rPr>
                <w:rFonts w:eastAsiaTheme="minorEastAsia"/>
                <w:lang w:eastAsia="en-IE"/>
              </w:rPr>
            </w:pPr>
            <w:r w:rsidRPr="000650CC">
              <w:rPr>
                <w:rFonts w:eastAsiaTheme="minorEastAsia"/>
                <w:lang w:eastAsia="en-IE"/>
              </w:rPr>
              <w:t>Joyriding reported to SDCC</w:t>
            </w:r>
          </w:p>
        </w:tc>
        <w:tc>
          <w:tcPr>
            <w:tcW w:w="510" w:type="pct"/>
            <w:vAlign w:val="center"/>
          </w:tcPr>
          <w:p w14:paraId="5FF6CE5A" w14:textId="77777777" w:rsidR="000650CC" w:rsidRPr="000650CC" w:rsidRDefault="000650CC" w:rsidP="000650CC">
            <w:pPr>
              <w:rPr>
                <w:rFonts w:eastAsiaTheme="minorEastAsia"/>
                <w:lang w:eastAsia="en-IE"/>
              </w:rPr>
            </w:pPr>
            <w:r w:rsidRPr="000650CC">
              <w:rPr>
                <w:rFonts w:eastAsiaTheme="minorEastAsia"/>
                <w:b/>
                <w:lang w:eastAsia="en-IE"/>
              </w:rPr>
              <w:t>5</w:t>
            </w:r>
          </w:p>
        </w:tc>
        <w:tc>
          <w:tcPr>
            <w:tcW w:w="546" w:type="pct"/>
            <w:vAlign w:val="center"/>
          </w:tcPr>
          <w:p w14:paraId="1A57365A"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1ECCE481"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3566D91E"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45A42CD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658FEE2" w14:textId="77777777" w:rsidR="000650CC" w:rsidRPr="000650CC" w:rsidRDefault="000650CC" w:rsidP="000650CC">
            <w:pPr>
              <w:rPr>
                <w:rFonts w:eastAsiaTheme="minorEastAsia"/>
                <w:lang w:eastAsia="en-IE"/>
              </w:rPr>
            </w:pPr>
            <w:r w:rsidRPr="000650CC">
              <w:rPr>
                <w:rFonts w:eastAsiaTheme="minorEastAsia"/>
                <w:b/>
                <w:lang w:eastAsia="en-IE"/>
              </w:rPr>
              <w:t>0</w:t>
            </w:r>
          </w:p>
        </w:tc>
      </w:tr>
      <w:tr w:rsidR="000650CC" w:rsidRPr="000650CC" w14:paraId="31344849" w14:textId="77777777" w:rsidTr="006E6D11">
        <w:tc>
          <w:tcPr>
            <w:tcW w:w="846" w:type="pct"/>
            <w:vAlign w:val="center"/>
          </w:tcPr>
          <w:p w14:paraId="5D5105DB" w14:textId="77777777" w:rsidR="000650CC" w:rsidRPr="000650CC" w:rsidRDefault="000650CC" w:rsidP="000650CC">
            <w:pPr>
              <w:rPr>
                <w:rFonts w:eastAsiaTheme="minorEastAsia"/>
                <w:lang w:eastAsia="en-IE"/>
              </w:rPr>
            </w:pPr>
            <w:r w:rsidRPr="000650CC">
              <w:rPr>
                <w:rFonts w:eastAsiaTheme="minorEastAsia"/>
                <w:lang w:eastAsia="en-IE"/>
              </w:rPr>
              <w:t>Violence/intimidation/ harassment reported to SDCC</w:t>
            </w:r>
          </w:p>
        </w:tc>
        <w:tc>
          <w:tcPr>
            <w:tcW w:w="510" w:type="pct"/>
            <w:vAlign w:val="center"/>
          </w:tcPr>
          <w:p w14:paraId="085A9893" w14:textId="77777777" w:rsidR="000650CC" w:rsidRPr="000650CC" w:rsidRDefault="000650CC" w:rsidP="000650CC">
            <w:pPr>
              <w:rPr>
                <w:rFonts w:eastAsiaTheme="minorEastAsia"/>
                <w:lang w:eastAsia="en-IE"/>
              </w:rPr>
            </w:pPr>
            <w:r w:rsidRPr="000650CC">
              <w:rPr>
                <w:rFonts w:eastAsiaTheme="minorEastAsia"/>
                <w:b/>
                <w:lang w:eastAsia="en-IE"/>
              </w:rPr>
              <w:t>12</w:t>
            </w:r>
          </w:p>
        </w:tc>
        <w:tc>
          <w:tcPr>
            <w:tcW w:w="546" w:type="pct"/>
            <w:vAlign w:val="center"/>
          </w:tcPr>
          <w:p w14:paraId="169BF61A" w14:textId="77777777" w:rsidR="000650CC" w:rsidRPr="000650CC" w:rsidRDefault="000650CC" w:rsidP="000650CC">
            <w:pPr>
              <w:rPr>
                <w:rFonts w:eastAsiaTheme="minorEastAsia"/>
                <w:lang w:eastAsia="en-IE"/>
              </w:rPr>
            </w:pPr>
            <w:r w:rsidRPr="000650CC">
              <w:rPr>
                <w:rFonts w:eastAsiaTheme="minorEastAsia"/>
                <w:lang w:eastAsia="en-IE"/>
              </w:rPr>
              <w:t>5</w:t>
            </w:r>
          </w:p>
        </w:tc>
        <w:tc>
          <w:tcPr>
            <w:tcW w:w="525" w:type="pct"/>
            <w:vAlign w:val="center"/>
          </w:tcPr>
          <w:p w14:paraId="783D0DD9" w14:textId="77777777" w:rsidR="000650CC" w:rsidRPr="000650CC" w:rsidRDefault="000650CC" w:rsidP="000650CC">
            <w:pPr>
              <w:rPr>
                <w:rFonts w:eastAsiaTheme="minorEastAsia"/>
                <w:lang w:eastAsia="en-IE"/>
              </w:rPr>
            </w:pPr>
            <w:r w:rsidRPr="000650CC">
              <w:rPr>
                <w:rFonts w:eastAsiaTheme="minorEastAsia"/>
                <w:lang w:eastAsia="en-IE"/>
              </w:rPr>
              <w:t>7</w:t>
            </w:r>
          </w:p>
        </w:tc>
        <w:tc>
          <w:tcPr>
            <w:tcW w:w="525" w:type="pct"/>
            <w:vAlign w:val="center"/>
          </w:tcPr>
          <w:p w14:paraId="594925D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663D3AB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56024C41" w14:textId="77777777" w:rsidR="000650CC" w:rsidRPr="000650CC" w:rsidRDefault="000650CC" w:rsidP="000650CC">
            <w:pPr>
              <w:rPr>
                <w:rFonts w:eastAsiaTheme="minorEastAsia"/>
                <w:lang w:eastAsia="en-IE"/>
              </w:rPr>
            </w:pPr>
            <w:r w:rsidRPr="000650CC">
              <w:rPr>
                <w:rFonts w:eastAsiaTheme="minorEastAsia"/>
                <w:b/>
                <w:lang w:eastAsia="en-IE"/>
              </w:rPr>
              <w:t>12</w:t>
            </w:r>
          </w:p>
        </w:tc>
      </w:tr>
      <w:tr w:rsidR="000650CC" w:rsidRPr="000650CC" w14:paraId="0025A76C" w14:textId="77777777" w:rsidTr="006E6D11">
        <w:tc>
          <w:tcPr>
            <w:tcW w:w="846" w:type="pct"/>
            <w:vAlign w:val="center"/>
          </w:tcPr>
          <w:p w14:paraId="3DC5D6DC" w14:textId="77777777" w:rsidR="000650CC" w:rsidRPr="000650CC" w:rsidRDefault="000650CC" w:rsidP="000650CC">
            <w:pPr>
              <w:rPr>
                <w:rFonts w:eastAsiaTheme="minorEastAsia"/>
                <w:lang w:eastAsia="en-IE"/>
              </w:rPr>
            </w:pPr>
            <w:r w:rsidRPr="000650CC">
              <w:rPr>
                <w:rFonts w:eastAsiaTheme="minorEastAsia"/>
                <w:b/>
                <w:lang w:eastAsia="en-IE"/>
              </w:rPr>
              <w:t>CATEGORY B</w:t>
            </w:r>
          </w:p>
        </w:tc>
        <w:tc>
          <w:tcPr>
            <w:tcW w:w="510" w:type="pct"/>
            <w:vAlign w:val="center"/>
          </w:tcPr>
          <w:p w14:paraId="69D0948E" w14:textId="77777777" w:rsidR="000650CC" w:rsidRPr="000650CC" w:rsidRDefault="000650CC" w:rsidP="000650CC">
            <w:pPr>
              <w:rPr>
                <w:rFonts w:eastAsiaTheme="minorEastAsia"/>
                <w:lang w:eastAsia="en-IE"/>
              </w:rPr>
            </w:pPr>
            <w:r w:rsidRPr="000650CC">
              <w:rPr>
                <w:rFonts w:eastAsiaTheme="minorEastAsia"/>
                <w:b/>
                <w:lang w:eastAsia="en-IE"/>
              </w:rPr>
              <w:t> </w:t>
            </w:r>
          </w:p>
        </w:tc>
        <w:tc>
          <w:tcPr>
            <w:tcW w:w="546" w:type="pct"/>
            <w:vAlign w:val="center"/>
          </w:tcPr>
          <w:p w14:paraId="01DFF53D"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07CFDCFC"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4C5D6F6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37871082"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539116D4" w14:textId="77777777" w:rsidR="000650CC" w:rsidRPr="000650CC" w:rsidRDefault="000650CC" w:rsidP="000650CC">
            <w:pPr>
              <w:rPr>
                <w:rFonts w:eastAsiaTheme="minorEastAsia"/>
                <w:lang w:eastAsia="en-IE"/>
              </w:rPr>
            </w:pPr>
            <w:r w:rsidRPr="000650CC">
              <w:rPr>
                <w:rFonts w:eastAsiaTheme="minorEastAsia"/>
                <w:b/>
                <w:lang w:eastAsia="en-IE"/>
              </w:rPr>
              <w:t> </w:t>
            </w:r>
          </w:p>
        </w:tc>
      </w:tr>
      <w:tr w:rsidR="000650CC" w:rsidRPr="000650CC" w14:paraId="0710B16E" w14:textId="77777777" w:rsidTr="006E6D11">
        <w:tc>
          <w:tcPr>
            <w:tcW w:w="846" w:type="pct"/>
            <w:vAlign w:val="center"/>
          </w:tcPr>
          <w:p w14:paraId="3F949CFF" w14:textId="77777777" w:rsidR="000650CC" w:rsidRPr="000650CC" w:rsidRDefault="000650CC" w:rsidP="000650CC">
            <w:pPr>
              <w:rPr>
                <w:rFonts w:eastAsiaTheme="minorEastAsia"/>
                <w:lang w:eastAsia="en-IE"/>
              </w:rPr>
            </w:pPr>
            <w:r w:rsidRPr="000650CC">
              <w:rPr>
                <w:rFonts w:eastAsiaTheme="minorEastAsia"/>
                <w:lang w:eastAsia="en-IE"/>
              </w:rPr>
              <w:t>Squatters/illegal occupiers reported to SDCC</w:t>
            </w:r>
          </w:p>
        </w:tc>
        <w:tc>
          <w:tcPr>
            <w:tcW w:w="510" w:type="pct"/>
            <w:vAlign w:val="center"/>
          </w:tcPr>
          <w:p w14:paraId="4357B668" w14:textId="77777777" w:rsidR="000650CC" w:rsidRPr="000650CC" w:rsidRDefault="000650CC" w:rsidP="000650CC">
            <w:pPr>
              <w:rPr>
                <w:rFonts w:eastAsiaTheme="minorEastAsia"/>
                <w:lang w:eastAsia="en-IE"/>
              </w:rPr>
            </w:pPr>
            <w:r w:rsidRPr="000650CC">
              <w:rPr>
                <w:rFonts w:eastAsiaTheme="minorEastAsia"/>
                <w:b/>
                <w:lang w:eastAsia="en-IE"/>
              </w:rPr>
              <w:t>17</w:t>
            </w:r>
          </w:p>
        </w:tc>
        <w:tc>
          <w:tcPr>
            <w:tcW w:w="546" w:type="pct"/>
            <w:vAlign w:val="center"/>
          </w:tcPr>
          <w:p w14:paraId="16FD9EDB"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525" w:type="pct"/>
            <w:vAlign w:val="center"/>
          </w:tcPr>
          <w:p w14:paraId="1AC400B1"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525" w:type="pct"/>
            <w:vAlign w:val="center"/>
          </w:tcPr>
          <w:p w14:paraId="6C5B449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04624659"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9316586" w14:textId="77777777" w:rsidR="000650CC" w:rsidRPr="000650CC" w:rsidRDefault="000650CC" w:rsidP="000650CC">
            <w:pPr>
              <w:rPr>
                <w:rFonts w:eastAsiaTheme="minorEastAsia"/>
                <w:lang w:eastAsia="en-IE"/>
              </w:rPr>
            </w:pPr>
            <w:r w:rsidRPr="000650CC">
              <w:rPr>
                <w:rFonts w:eastAsiaTheme="minorEastAsia"/>
                <w:b/>
                <w:lang w:eastAsia="en-IE"/>
              </w:rPr>
              <w:t>6</w:t>
            </w:r>
          </w:p>
        </w:tc>
      </w:tr>
      <w:tr w:rsidR="000650CC" w:rsidRPr="000650CC" w14:paraId="235542A5" w14:textId="77777777" w:rsidTr="006E6D11">
        <w:tc>
          <w:tcPr>
            <w:tcW w:w="846" w:type="pct"/>
            <w:vAlign w:val="center"/>
          </w:tcPr>
          <w:p w14:paraId="26738415" w14:textId="77777777" w:rsidR="000650CC" w:rsidRPr="000650CC" w:rsidRDefault="000650CC" w:rsidP="000650CC">
            <w:pPr>
              <w:rPr>
                <w:rFonts w:eastAsiaTheme="minorEastAsia"/>
                <w:lang w:eastAsia="en-IE"/>
              </w:rPr>
            </w:pPr>
            <w:r w:rsidRPr="000650CC">
              <w:rPr>
                <w:rFonts w:eastAsiaTheme="minorEastAsia"/>
                <w:lang w:eastAsia="en-IE"/>
              </w:rPr>
              <w:t>Vandalism reported to SDCC</w:t>
            </w:r>
          </w:p>
        </w:tc>
        <w:tc>
          <w:tcPr>
            <w:tcW w:w="510" w:type="pct"/>
            <w:vAlign w:val="center"/>
          </w:tcPr>
          <w:p w14:paraId="389ED92B" w14:textId="77777777" w:rsidR="000650CC" w:rsidRPr="000650CC" w:rsidRDefault="000650CC" w:rsidP="000650CC">
            <w:pPr>
              <w:rPr>
                <w:rFonts w:eastAsiaTheme="minorEastAsia"/>
                <w:lang w:eastAsia="en-IE"/>
              </w:rPr>
            </w:pPr>
            <w:r w:rsidRPr="000650CC">
              <w:rPr>
                <w:rFonts w:eastAsiaTheme="minorEastAsia"/>
                <w:b/>
                <w:lang w:eastAsia="en-IE"/>
              </w:rPr>
              <w:t>19</w:t>
            </w:r>
          </w:p>
        </w:tc>
        <w:tc>
          <w:tcPr>
            <w:tcW w:w="546" w:type="pct"/>
            <w:vAlign w:val="center"/>
          </w:tcPr>
          <w:p w14:paraId="40FE21A9" w14:textId="77777777" w:rsidR="000650CC" w:rsidRPr="000650CC" w:rsidRDefault="000650CC" w:rsidP="000650CC">
            <w:pPr>
              <w:rPr>
                <w:rFonts w:eastAsiaTheme="minorEastAsia"/>
                <w:lang w:eastAsia="en-IE"/>
              </w:rPr>
            </w:pPr>
            <w:r w:rsidRPr="000650CC">
              <w:rPr>
                <w:rFonts w:eastAsiaTheme="minorEastAsia"/>
                <w:lang w:eastAsia="en-IE"/>
              </w:rPr>
              <w:t>2</w:t>
            </w:r>
          </w:p>
        </w:tc>
        <w:tc>
          <w:tcPr>
            <w:tcW w:w="525" w:type="pct"/>
            <w:vAlign w:val="center"/>
          </w:tcPr>
          <w:p w14:paraId="705E1E78" w14:textId="77777777" w:rsidR="000650CC" w:rsidRPr="000650CC" w:rsidRDefault="000650CC" w:rsidP="000650CC">
            <w:pPr>
              <w:rPr>
                <w:rFonts w:eastAsiaTheme="minorEastAsia"/>
                <w:lang w:eastAsia="en-IE"/>
              </w:rPr>
            </w:pPr>
            <w:r w:rsidRPr="000650CC">
              <w:rPr>
                <w:rFonts w:eastAsiaTheme="minorEastAsia"/>
                <w:lang w:eastAsia="en-IE"/>
              </w:rPr>
              <w:t>7</w:t>
            </w:r>
          </w:p>
        </w:tc>
        <w:tc>
          <w:tcPr>
            <w:tcW w:w="525" w:type="pct"/>
            <w:vAlign w:val="center"/>
          </w:tcPr>
          <w:p w14:paraId="65C3C5C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2287113A"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2AC9ECF" w14:textId="77777777" w:rsidR="000650CC" w:rsidRPr="000650CC" w:rsidRDefault="000650CC" w:rsidP="000650CC">
            <w:pPr>
              <w:rPr>
                <w:rFonts w:eastAsiaTheme="minorEastAsia"/>
                <w:lang w:eastAsia="en-IE"/>
              </w:rPr>
            </w:pPr>
            <w:r w:rsidRPr="000650CC">
              <w:rPr>
                <w:rFonts w:eastAsiaTheme="minorEastAsia"/>
                <w:b/>
                <w:lang w:eastAsia="en-IE"/>
              </w:rPr>
              <w:t>9</w:t>
            </w:r>
          </w:p>
        </w:tc>
      </w:tr>
      <w:tr w:rsidR="000650CC" w:rsidRPr="000650CC" w14:paraId="43C8E62F" w14:textId="77777777" w:rsidTr="006E6D11">
        <w:tc>
          <w:tcPr>
            <w:tcW w:w="846" w:type="pct"/>
            <w:vAlign w:val="center"/>
          </w:tcPr>
          <w:p w14:paraId="18EA6672" w14:textId="77777777" w:rsidR="000650CC" w:rsidRPr="000650CC" w:rsidRDefault="000650CC" w:rsidP="000650CC">
            <w:pPr>
              <w:rPr>
                <w:rFonts w:eastAsiaTheme="minorEastAsia"/>
                <w:lang w:eastAsia="en-IE"/>
              </w:rPr>
            </w:pPr>
            <w:r w:rsidRPr="000650CC">
              <w:rPr>
                <w:rFonts w:eastAsiaTheme="minorEastAsia"/>
                <w:lang w:eastAsia="en-IE"/>
              </w:rPr>
              <w:t>Physical condition of property reported to SDCC</w:t>
            </w:r>
          </w:p>
        </w:tc>
        <w:tc>
          <w:tcPr>
            <w:tcW w:w="510" w:type="pct"/>
            <w:vAlign w:val="center"/>
          </w:tcPr>
          <w:p w14:paraId="7368E739" w14:textId="77777777" w:rsidR="000650CC" w:rsidRPr="000650CC" w:rsidRDefault="000650CC" w:rsidP="000650CC">
            <w:pPr>
              <w:rPr>
                <w:rFonts w:eastAsiaTheme="minorEastAsia"/>
                <w:lang w:eastAsia="en-IE"/>
              </w:rPr>
            </w:pPr>
            <w:r w:rsidRPr="000650CC">
              <w:rPr>
                <w:rFonts w:eastAsiaTheme="minorEastAsia"/>
                <w:b/>
                <w:lang w:eastAsia="en-IE"/>
              </w:rPr>
              <w:t>20</w:t>
            </w:r>
          </w:p>
        </w:tc>
        <w:tc>
          <w:tcPr>
            <w:tcW w:w="546" w:type="pct"/>
            <w:vAlign w:val="center"/>
          </w:tcPr>
          <w:p w14:paraId="1A7B5E4F" w14:textId="77777777" w:rsidR="000650CC" w:rsidRPr="000650CC" w:rsidRDefault="000650CC" w:rsidP="000650CC">
            <w:pPr>
              <w:rPr>
                <w:rFonts w:eastAsiaTheme="minorEastAsia"/>
                <w:lang w:eastAsia="en-IE"/>
              </w:rPr>
            </w:pPr>
            <w:r w:rsidRPr="000650CC">
              <w:rPr>
                <w:rFonts w:eastAsiaTheme="minorEastAsia"/>
                <w:lang w:eastAsia="en-IE"/>
              </w:rPr>
              <w:t>6</w:t>
            </w:r>
          </w:p>
        </w:tc>
        <w:tc>
          <w:tcPr>
            <w:tcW w:w="525" w:type="pct"/>
            <w:vAlign w:val="center"/>
          </w:tcPr>
          <w:p w14:paraId="09DDC60F"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525" w:type="pct"/>
            <w:vAlign w:val="center"/>
          </w:tcPr>
          <w:p w14:paraId="1C03DA42"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5AD8E14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D474FB0" w14:textId="77777777" w:rsidR="000650CC" w:rsidRPr="000650CC" w:rsidRDefault="000650CC" w:rsidP="000650CC">
            <w:pPr>
              <w:rPr>
                <w:rFonts w:eastAsiaTheme="minorEastAsia"/>
                <w:lang w:eastAsia="en-IE"/>
              </w:rPr>
            </w:pPr>
            <w:r w:rsidRPr="000650CC">
              <w:rPr>
                <w:rFonts w:eastAsiaTheme="minorEastAsia"/>
                <w:b/>
                <w:lang w:eastAsia="en-IE"/>
              </w:rPr>
              <w:t>9</w:t>
            </w:r>
          </w:p>
        </w:tc>
      </w:tr>
      <w:tr w:rsidR="000650CC" w:rsidRPr="000650CC" w14:paraId="24BBE793" w14:textId="77777777" w:rsidTr="006E6D11">
        <w:tc>
          <w:tcPr>
            <w:tcW w:w="846" w:type="pct"/>
            <w:vAlign w:val="center"/>
          </w:tcPr>
          <w:p w14:paraId="0D336B59" w14:textId="77777777" w:rsidR="000650CC" w:rsidRPr="000650CC" w:rsidRDefault="000650CC" w:rsidP="000650CC">
            <w:pPr>
              <w:rPr>
                <w:rFonts w:eastAsiaTheme="minorEastAsia"/>
                <w:lang w:eastAsia="en-IE"/>
              </w:rPr>
            </w:pPr>
            <w:r w:rsidRPr="000650CC">
              <w:rPr>
                <w:rFonts w:eastAsiaTheme="minorEastAsia"/>
                <w:lang w:eastAsia="en-IE"/>
              </w:rPr>
              <w:t>Physical condition of Garden reported to SDCC</w:t>
            </w:r>
          </w:p>
        </w:tc>
        <w:tc>
          <w:tcPr>
            <w:tcW w:w="510" w:type="pct"/>
            <w:vAlign w:val="center"/>
          </w:tcPr>
          <w:p w14:paraId="08A9F9BF" w14:textId="77777777" w:rsidR="000650CC" w:rsidRPr="000650CC" w:rsidRDefault="000650CC" w:rsidP="000650CC">
            <w:pPr>
              <w:rPr>
                <w:rFonts w:eastAsiaTheme="minorEastAsia"/>
                <w:lang w:eastAsia="en-IE"/>
              </w:rPr>
            </w:pPr>
            <w:r w:rsidRPr="000650CC">
              <w:rPr>
                <w:rFonts w:eastAsiaTheme="minorEastAsia"/>
                <w:b/>
                <w:lang w:eastAsia="en-IE"/>
              </w:rPr>
              <w:t>65</w:t>
            </w:r>
          </w:p>
        </w:tc>
        <w:tc>
          <w:tcPr>
            <w:tcW w:w="546" w:type="pct"/>
            <w:vAlign w:val="center"/>
          </w:tcPr>
          <w:p w14:paraId="7BDEC1A4" w14:textId="77777777" w:rsidR="000650CC" w:rsidRPr="000650CC" w:rsidRDefault="000650CC" w:rsidP="000650CC">
            <w:pPr>
              <w:rPr>
                <w:rFonts w:eastAsiaTheme="minorEastAsia"/>
                <w:lang w:eastAsia="en-IE"/>
              </w:rPr>
            </w:pPr>
            <w:r w:rsidRPr="000650CC">
              <w:rPr>
                <w:rFonts w:eastAsiaTheme="minorEastAsia"/>
                <w:lang w:eastAsia="en-IE"/>
              </w:rPr>
              <w:t>6</w:t>
            </w:r>
          </w:p>
        </w:tc>
        <w:tc>
          <w:tcPr>
            <w:tcW w:w="525" w:type="pct"/>
            <w:vAlign w:val="center"/>
          </w:tcPr>
          <w:p w14:paraId="2BB7A5B1"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525" w:type="pct"/>
            <w:vAlign w:val="center"/>
          </w:tcPr>
          <w:p w14:paraId="3F5C4D8B"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5317A9F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DDFFB63" w14:textId="77777777" w:rsidR="000650CC" w:rsidRPr="000650CC" w:rsidRDefault="000650CC" w:rsidP="000650CC">
            <w:pPr>
              <w:rPr>
                <w:rFonts w:eastAsiaTheme="minorEastAsia"/>
                <w:lang w:eastAsia="en-IE"/>
              </w:rPr>
            </w:pPr>
            <w:r w:rsidRPr="000650CC">
              <w:rPr>
                <w:rFonts w:eastAsiaTheme="minorEastAsia"/>
                <w:b/>
                <w:lang w:eastAsia="en-IE"/>
              </w:rPr>
              <w:t>9</w:t>
            </w:r>
          </w:p>
        </w:tc>
      </w:tr>
      <w:tr w:rsidR="000650CC" w:rsidRPr="000650CC" w14:paraId="1642BA54" w14:textId="77777777" w:rsidTr="006E6D11">
        <w:tc>
          <w:tcPr>
            <w:tcW w:w="846" w:type="pct"/>
            <w:vAlign w:val="center"/>
          </w:tcPr>
          <w:p w14:paraId="57AFA760" w14:textId="77777777" w:rsidR="000650CC" w:rsidRPr="000650CC" w:rsidRDefault="000650CC" w:rsidP="000650CC">
            <w:pPr>
              <w:rPr>
                <w:rFonts w:eastAsiaTheme="minorEastAsia"/>
                <w:lang w:eastAsia="en-IE"/>
              </w:rPr>
            </w:pPr>
            <w:r w:rsidRPr="000650CC">
              <w:rPr>
                <w:rFonts w:eastAsiaTheme="minorEastAsia"/>
                <w:lang w:eastAsia="en-IE"/>
              </w:rPr>
              <w:t>Racism reported to SDCC</w:t>
            </w:r>
          </w:p>
        </w:tc>
        <w:tc>
          <w:tcPr>
            <w:tcW w:w="510" w:type="pct"/>
            <w:vAlign w:val="center"/>
          </w:tcPr>
          <w:p w14:paraId="08B4F7D4" w14:textId="77777777" w:rsidR="000650CC" w:rsidRPr="000650CC" w:rsidRDefault="000650CC" w:rsidP="000650CC">
            <w:pPr>
              <w:rPr>
                <w:rFonts w:eastAsiaTheme="minorEastAsia"/>
                <w:lang w:eastAsia="en-IE"/>
              </w:rPr>
            </w:pPr>
            <w:r w:rsidRPr="000650CC">
              <w:rPr>
                <w:rFonts w:eastAsiaTheme="minorEastAsia"/>
                <w:b/>
                <w:lang w:eastAsia="en-IE"/>
              </w:rPr>
              <w:t>0</w:t>
            </w:r>
          </w:p>
        </w:tc>
        <w:tc>
          <w:tcPr>
            <w:tcW w:w="546" w:type="pct"/>
            <w:vAlign w:val="center"/>
          </w:tcPr>
          <w:p w14:paraId="21942D59"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4C9C850D"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2BA915C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10B4FC7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0A450E50" w14:textId="77777777" w:rsidR="000650CC" w:rsidRPr="000650CC" w:rsidRDefault="000650CC" w:rsidP="000650CC">
            <w:pPr>
              <w:rPr>
                <w:rFonts w:eastAsiaTheme="minorEastAsia"/>
                <w:lang w:eastAsia="en-IE"/>
              </w:rPr>
            </w:pPr>
            <w:r w:rsidRPr="000650CC">
              <w:rPr>
                <w:rFonts w:eastAsiaTheme="minorEastAsia"/>
                <w:b/>
                <w:lang w:eastAsia="en-IE"/>
              </w:rPr>
              <w:t>0</w:t>
            </w:r>
          </w:p>
        </w:tc>
      </w:tr>
      <w:tr w:rsidR="000650CC" w:rsidRPr="000650CC" w14:paraId="6CA82A0E" w14:textId="77777777" w:rsidTr="006E6D11">
        <w:tc>
          <w:tcPr>
            <w:tcW w:w="846" w:type="pct"/>
            <w:vAlign w:val="center"/>
          </w:tcPr>
          <w:p w14:paraId="18F2E2E3" w14:textId="77777777" w:rsidR="000650CC" w:rsidRPr="000650CC" w:rsidRDefault="000650CC" w:rsidP="000650CC">
            <w:pPr>
              <w:rPr>
                <w:rFonts w:eastAsiaTheme="minorEastAsia"/>
                <w:lang w:eastAsia="en-IE"/>
              </w:rPr>
            </w:pPr>
            <w:r w:rsidRPr="000650CC">
              <w:rPr>
                <w:rFonts w:eastAsiaTheme="minorEastAsia"/>
                <w:lang w:eastAsia="en-IE"/>
              </w:rPr>
              <w:t>Vacant House reported to SDCC</w:t>
            </w:r>
          </w:p>
        </w:tc>
        <w:tc>
          <w:tcPr>
            <w:tcW w:w="510" w:type="pct"/>
            <w:vAlign w:val="center"/>
          </w:tcPr>
          <w:p w14:paraId="38F6E50C" w14:textId="77777777" w:rsidR="000650CC" w:rsidRPr="000650CC" w:rsidRDefault="000650CC" w:rsidP="000650CC">
            <w:pPr>
              <w:rPr>
                <w:rFonts w:eastAsiaTheme="minorEastAsia"/>
                <w:lang w:eastAsia="en-IE"/>
              </w:rPr>
            </w:pPr>
            <w:r w:rsidRPr="000650CC">
              <w:rPr>
                <w:rFonts w:eastAsiaTheme="minorEastAsia"/>
                <w:b/>
                <w:lang w:eastAsia="en-IE"/>
              </w:rPr>
              <w:t>27</w:t>
            </w:r>
          </w:p>
        </w:tc>
        <w:tc>
          <w:tcPr>
            <w:tcW w:w="546" w:type="pct"/>
            <w:vAlign w:val="center"/>
          </w:tcPr>
          <w:p w14:paraId="72BDDB3E" w14:textId="77777777" w:rsidR="000650CC" w:rsidRPr="000650CC" w:rsidRDefault="000650CC" w:rsidP="000650CC">
            <w:pPr>
              <w:rPr>
                <w:rFonts w:eastAsiaTheme="minorEastAsia"/>
                <w:lang w:eastAsia="en-IE"/>
              </w:rPr>
            </w:pPr>
            <w:r w:rsidRPr="000650CC">
              <w:rPr>
                <w:rFonts w:eastAsiaTheme="minorEastAsia"/>
                <w:lang w:eastAsia="en-IE"/>
              </w:rPr>
              <w:t>7</w:t>
            </w:r>
          </w:p>
        </w:tc>
        <w:tc>
          <w:tcPr>
            <w:tcW w:w="525" w:type="pct"/>
            <w:vAlign w:val="center"/>
          </w:tcPr>
          <w:p w14:paraId="7890CA36" w14:textId="77777777" w:rsidR="000650CC" w:rsidRPr="000650CC" w:rsidRDefault="000650CC" w:rsidP="000650CC">
            <w:pPr>
              <w:rPr>
                <w:rFonts w:eastAsiaTheme="minorEastAsia"/>
                <w:lang w:eastAsia="en-IE"/>
              </w:rPr>
            </w:pPr>
            <w:r w:rsidRPr="000650CC">
              <w:rPr>
                <w:rFonts w:eastAsiaTheme="minorEastAsia"/>
                <w:lang w:eastAsia="en-IE"/>
              </w:rPr>
              <w:t>1</w:t>
            </w:r>
          </w:p>
        </w:tc>
        <w:tc>
          <w:tcPr>
            <w:tcW w:w="525" w:type="pct"/>
            <w:vAlign w:val="center"/>
          </w:tcPr>
          <w:p w14:paraId="65AA810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5924329F"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5CB6D221" w14:textId="77777777" w:rsidR="000650CC" w:rsidRPr="000650CC" w:rsidRDefault="000650CC" w:rsidP="000650CC">
            <w:pPr>
              <w:rPr>
                <w:rFonts w:eastAsiaTheme="minorEastAsia"/>
                <w:lang w:eastAsia="en-IE"/>
              </w:rPr>
            </w:pPr>
            <w:r w:rsidRPr="000650CC">
              <w:rPr>
                <w:rFonts w:eastAsiaTheme="minorEastAsia"/>
                <w:b/>
                <w:lang w:eastAsia="en-IE"/>
              </w:rPr>
              <w:t>8</w:t>
            </w:r>
          </w:p>
        </w:tc>
      </w:tr>
      <w:tr w:rsidR="000650CC" w:rsidRPr="000650CC" w14:paraId="74AB1E8E" w14:textId="77777777" w:rsidTr="006E6D11">
        <w:tc>
          <w:tcPr>
            <w:tcW w:w="846" w:type="pct"/>
            <w:vAlign w:val="center"/>
          </w:tcPr>
          <w:p w14:paraId="0A6254C6" w14:textId="77777777" w:rsidR="000650CC" w:rsidRPr="000650CC" w:rsidRDefault="000650CC" w:rsidP="000650CC">
            <w:pPr>
              <w:rPr>
                <w:rFonts w:eastAsiaTheme="minorEastAsia"/>
                <w:lang w:eastAsia="en-IE"/>
              </w:rPr>
            </w:pPr>
            <w:r w:rsidRPr="000650CC">
              <w:rPr>
                <w:rFonts w:eastAsiaTheme="minorEastAsia"/>
                <w:lang w:eastAsia="en-IE"/>
              </w:rPr>
              <w:t xml:space="preserve">Neighbour Dispute (including </w:t>
            </w:r>
            <w:r w:rsidRPr="000650CC">
              <w:rPr>
                <w:rFonts w:eastAsiaTheme="minorEastAsia"/>
                <w:lang w:eastAsia="en-IE"/>
              </w:rPr>
              <w:lastRenderedPageBreak/>
              <w:t>parking)reported to SDCC</w:t>
            </w:r>
          </w:p>
        </w:tc>
        <w:tc>
          <w:tcPr>
            <w:tcW w:w="510" w:type="pct"/>
            <w:vAlign w:val="center"/>
          </w:tcPr>
          <w:p w14:paraId="795AE2CE" w14:textId="77777777" w:rsidR="000650CC" w:rsidRPr="000650CC" w:rsidRDefault="000650CC" w:rsidP="000650CC">
            <w:pPr>
              <w:rPr>
                <w:rFonts w:eastAsiaTheme="minorEastAsia"/>
                <w:lang w:eastAsia="en-IE"/>
              </w:rPr>
            </w:pPr>
            <w:r w:rsidRPr="000650CC">
              <w:rPr>
                <w:rFonts w:eastAsiaTheme="minorEastAsia"/>
                <w:b/>
                <w:lang w:eastAsia="en-IE"/>
              </w:rPr>
              <w:lastRenderedPageBreak/>
              <w:t>10</w:t>
            </w:r>
          </w:p>
        </w:tc>
        <w:tc>
          <w:tcPr>
            <w:tcW w:w="546" w:type="pct"/>
            <w:vAlign w:val="center"/>
          </w:tcPr>
          <w:p w14:paraId="2EBBDF7D" w14:textId="77777777" w:rsidR="000650CC" w:rsidRPr="000650CC" w:rsidRDefault="000650CC" w:rsidP="000650CC">
            <w:pPr>
              <w:rPr>
                <w:rFonts w:eastAsiaTheme="minorEastAsia"/>
                <w:lang w:eastAsia="en-IE"/>
              </w:rPr>
            </w:pPr>
            <w:r w:rsidRPr="000650CC">
              <w:rPr>
                <w:rFonts w:eastAsiaTheme="minorEastAsia"/>
                <w:lang w:eastAsia="en-IE"/>
              </w:rPr>
              <w:t>1</w:t>
            </w:r>
          </w:p>
        </w:tc>
        <w:tc>
          <w:tcPr>
            <w:tcW w:w="525" w:type="pct"/>
            <w:vAlign w:val="center"/>
          </w:tcPr>
          <w:p w14:paraId="7879928D" w14:textId="77777777" w:rsidR="000650CC" w:rsidRPr="000650CC" w:rsidRDefault="000650CC" w:rsidP="000650CC">
            <w:pPr>
              <w:rPr>
                <w:rFonts w:eastAsiaTheme="minorEastAsia"/>
                <w:lang w:eastAsia="en-IE"/>
              </w:rPr>
            </w:pPr>
            <w:r w:rsidRPr="000650CC">
              <w:rPr>
                <w:rFonts w:eastAsiaTheme="minorEastAsia"/>
                <w:lang w:eastAsia="en-IE"/>
              </w:rPr>
              <w:t>4</w:t>
            </w:r>
          </w:p>
        </w:tc>
        <w:tc>
          <w:tcPr>
            <w:tcW w:w="525" w:type="pct"/>
            <w:vAlign w:val="center"/>
          </w:tcPr>
          <w:p w14:paraId="6AF82AC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4D8CE79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19D2542" w14:textId="77777777" w:rsidR="000650CC" w:rsidRPr="000650CC" w:rsidRDefault="000650CC" w:rsidP="000650CC">
            <w:pPr>
              <w:rPr>
                <w:rFonts w:eastAsiaTheme="minorEastAsia"/>
                <w:lang w:eastAsia="en-IE"/>
              </w:rPr>
            </w:pPr>
            <w:r w:rsidRPr="000650CC">
              <w:rPr>
                <w:rFonts w:eastAsiaTheme="minorEastAsia"/>
                <w:b/>
                <w:lang w:eastAsia="en-IE"/>
              </w:rPr>
              <w:t>5</w:t>
            </w:r>
          </w:p>
        </w:tc>
      </w:tr>
      <w:tr w:rsidR="000650CC" w:rsidRPr="000650CC" w14:paraId="2A7ED419" w14:textId="77777777" w:rsidTr="006E6D11">
        <w:tc>
          <w:tcPr>
            <w:tcW w:w="846" w:type="pct"/>
            <w:vAlign w:val="center"/>
          </w:tcPr>
          <w:p w14:paraId="63C015A9" w14:textId="77777777" w:rsidR="000650CC" w:rsidRPr="000650CC" w:rsidRDefault="000650CC" w:rsidP="000650CC">
            <w:pPr>
              <w:rPr>
                <w:rFonts w:eastAsiaTheme="minorEastAsia"/>
                <w:lang w:eastAsia="en-IE"/>
              </w:rPr>
            </w:pPr>
            <w:r w:rsidRPr="000650CC">
              <w:rPr>
                <w:rFonts w:eastAsiaTheme="minorEastAsia"/>
                <w:b/>
                <w:lang w:eastAsia="en-IE"/>
              </w:rPr>
              <w:t>CATEGORY C</w:t>
            </w:r>
          </w:p>
        </w:tc>
        <w:tc>
          <w:tcPr>
            <w:tcW w:w="510" w:type="pct"/>
            <w:vAlign w:val="center"/>
          </w:tcPr>
          <w:p w14:paraId="5B0BD9C5" w14:textId="77777777" w:rsidR="000650CC" w:rsidRPr="000650CC" w:rsidRDefault="000650CC" w:rsidP="000650CC">
            <w:pPr>
              <w:rPr>
                <w:rFonts w:eastAsiaTheme="minorEastAsia"/>
                <w:lang w:eastAsia="en-IE"/>
              </w:rPr>
            </w:pPr>
            <w:r w:rsidRPr="000650CC">
              <w:rPr>
                <w:rFonts w:eastAsiaTheme="minorEastAsia"/>
                <w:b/>
                <w:lang w:eastAsia="en-IE"/>
              </w:rPr>
              <w:t> </w:t>
            </w:r>
          </w:p>
        </w:tc>
        <w:tc>
          <w:tcPr>
            <w:tcW w:w="546" w:type="pct"/>
            <w:vAlign w:val="center"/>
          </w:tcPr>
          <w:p w14:paraId="70AE518D"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6A7B792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1DE3621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37364061"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7509C09" w14:textId="77777777" w:rsidR="000650CC" w:rsidRPr="000650CC" w:rsidRDefault="000650CC" w:rsidP="000650CC">
            <w:pPr>
              <w:rPr>
                <w:rFonts w:eastAsiaTheme="minorEastAsia"/>
                <w:lang w:eastAsia="en-IE"/>
              </w:rPr>
            </w:pPr>
            <w:r w:rsidRPr="000650CC">
              <w:rPr>
                <w:rFonts w:eastAsiaTheme="minorEastAsia"/>
                <w:b/>
                <w:lang w:eastAsia="en-IE"/>
              </w:rPr>
              <w:t> </w:t>
            </w:r>
          </w:p>
        </w:tc>
      </w:tr>
      <w:tr w:rsidR="000650CC" w:rsidRPr="000650CC" w14:paraId="2B78C0D4" w14:textId="77777777" w:rsidTr="006E6D11">
        <w:tc>
          <w:tcPr>
            <w:tcW w:w="846" w:type="pct"/>
            <w:vAlign w:val="center"/>
          </w:tcPr>
          <w:p w14:paraId="5E9B79DA" w14:textId="77777777" w:rsidR="000650CC" w:rsidRPr="000650CC" w:rsidRDefault="000650CC" w:rsidP="000650CC">
            <w:pPr>
              <w:rPr>
                <w:rFonts w:eastAsiaTheme="minorEastAsia"/>
                <w:lang w:eastAsia="en-IE"/>
              </w:rPr>
            </w:pPr>
            <w:r w:rsidRPr="000650CC">
              <w:rPr>
                <w:rFonts w:eastAsiaTheme="minorEastAsia"/>
                <w:lang w:eastAsia="en-IE"/>
              </w:rPr>
              <w:t>Noise/disturbance reported to SDCC</w:t>
            </w:r>
          </w:p>
        </w:tc>
        <w:tc>
          <w:tcPr>
            <w:tcW w:w="510" w:type="pct"/>
            <w:vAlign w:val="center"/>
          </w:tcPr>
          <w:p w14:paraId="0D9E97EF" w14:textId="77777777" w:rsidR="000650CC" w:rsidRPr="000650CC" w:rsidRDefault="000650CC" w:rsidP="000650CC">
            <w:pPr>
              <w:rPr>
                <w:rFonts w:eastAsiaTheme="minorEastAsia"/>
                <w:lang w:eastAsia="en-IE"/>
              </w:rPr>
            </w:pPr>
            <w:r w:rsidRPr="000650CC">
              <w:rPr>
                <w:rFonts w:eastAsiaTheme="minorEastAsia"/>
                <w:b/>
                <w:lang w:eastAsia="en-IE"/>
              </w:rPr>
              <w:t>32</w:t>
            </w:r>
          </w:p>
        </w:tc>
        <w:tc>
          <w:tcPr>
            <w:tcW w:w="546" w:type="pct"/>
            <w:vAlign w:val="center"/>
          </w:tcPr>
          <w:p w14:paraId="18376958" w14:textId="77777777" w:rsidR="000650CC" w:rsidRPr="000650CC" w:rsidRDefault="000650CC" w:rsidP="000650CC">
            <w:pPr>
              <w:rPr>
                <w:rFonts w:eastAsiaTheme="minorEastAsia"/>
                <w:lang w:eastAsia="en-IE"/>
              </w:rPr>
            </w:pPr>
            <w:r w:rsidRPr="000650CC">
              <w:rPr>
                <w:rFonts w:eastAsiaTheme="minorEastAsia"/>
                <w:lang w:eastAsia="en-IE"/>
              </w:rPr>
              <w:t>6</w:t>
            </w:r>
          </w:p>
        </w:tc>
        <w:tc>
          <w:tcPr>
            <w:tcW w:w="525" w:type="pct"/>
            <w:vAlign w:val="center"/>
          </w:tcPr>
          <w:p w14:paraId="20D10D51" w14:textId="77777777" w:rsidR="000650CC" w:rsidRPr="000650CC" w:rsidRDefault="000650CC" w:rsidP="000650CC">
            <w:pPr>
              <w:rPr>
                <w:rFonts w:eastAsiaTheme="minorEastAsia"/>
                <w:lang w:eastAsia="en-IE"/>
              </w:rPr>
            </w:pPr>
            <w:r w:rsidRPr="000650CC">
              <w:rPr>
                <w:rFonts w:eastAsiaTheme="minorEastAsia"/>
                <w:lang w:eastAsia="en-IE"/>
              </w:rPr>
              <w:t>4</w:t>
            </w:r>
          </w:p>
        </w:tc>
        <w:tc>
          <w:tcPr>
            <w:tcW w:w="525" w:type="pct"/>
            <w:vAlign w:val="center"/>
          </w:tcPr>
          <w:p w14:paraId="0EF8A6AF"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741F3B4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6D31D301" w14:textId="77777777" w:rsidR="000650CC" w:rsidRPr="000650CC" w:rsidRDefault="000650CC" w:rsidP="000650CC">
            <w:pPr>
              <w:rPr>
                <w:rFonts w:eastAsiaTheme="minorEastAsia"/>
                <w:lang w:eastAsia="en-IE"/>
              </w:rPr>
            </w:pPr>
            <w:r w:rsidRPr="000650CC">
              <w:rPr>
                <w:rFonts w:eastAsiaTheme="minorEastAsia"/>
                <w:b/>
                <w:lang w:eastAsia="en-IE"/>
              </w:rPr>
              <w:t>10</w:t>
            </w:r>
          </w:p>
        </w:tc>
      </w:tr>
      <w:tr w:rsidR="000650CC" w:rsidRPr="000650CC" w14:paraId="563E77FB" w14:textId="77777777" w:rsidTr="006E6D11">
        <w:tc>
          <w:tcPr>
            <w:tcW w:w="846" w:type="pct"/>
            <w:vAlign w:val="center"/>
          </w:tcPr>
          <w:p w14:paraId="528A5B68" w14:textId="77777777" w:rsidR="000650CC" w:rsidRPr="000650CC" w:rsidRDefault="000650CC" w:rsidP="000650CC">
            <w:pPr>
              <w:rPr>
                <w:rFonts w:eastAsiaTheme="minorEastAsia"/>
                <w:lang w:eastAsia="en-IE"/>
              </w:rPr>
            </w:pPr>
            <w:r w:rsidRPr="000650CC">
              <w:rPr>
                <w:rFonts w:eastAsiaTheme="minorEastAsia"/>
                <w:lang w:eastAsia="en-IE"/>
              </w:rPr>
              <w:t>Pets/animal nuisance reported to SDCC</w:t>
            </w:r>
          </w:p>
        </w:tc>
        <w:tc>
          <w:tcPr>
            <w:tcW w:w="510" w:type="pct"/>
            <w:vAlign w:val="center"/>
          </w:tcPr>
          <w:p w14:paraId="20E18F2F" w14:textId="77777777" w:rsidR="000650CC" w:rsidRPr="000650CC" w:rsidRDefault="000650CC" w:rsidP="000650CC">
            <w:pPr>
              <w:rPr>
                <w:rFonts w:eastAsiaTheme="minorEastAsia"/>
                <w:lang w:eastAsia="en-IE"/>
              </w:rPr>
            </w:pPr>
            <w:r w:rsidRPr="000650CC">
              <w:rPr>
                <w:rFonts w:eastAsiaTheme="minorEastAsia"/>
                <w:b/>
                <w:lang w:eastAsia="en-IE"/>
              </w:rPr>
              <w:t>10</w:t>
            </w:r>
          </w:p>
        </w:tc>
        <w:tc>
          <w:tcPr>
            <w:tcW w:w="546" w:type="pct"/>
            <w:vAlign w:val="center"/>
          </w:tcPr>
          <w:p w14:paraId="083EAEDB" w14:textId="77777777" w:rsidR="000650CC" w:rsidRPr="000650CC" w:rsidRDefault="000650CC" w:rsidP="000650CC">
            <w:pPr>
              <w:rPr>
                <w:rFonts w:eastAsiaTheme="minorEastAsia"/>
                <w:lang w:eastAsia="en-IE"/>
              </w:rPr>
            </w:pPr>
            <w:r w:rsidRPr="000650CC">
              <w:rPr>
                <w:rFonts w:eastAsiaTheme="minorEastAsia"/>
                <w:lang w:eastAsia="en-IE"/>
              </w:rPr>
              <w:t>2</w:t>
            </w:r>
          </w:p>
        </w:tc>
        <w:tc>
          <w:tcPr>
            <w:tcW w:w="525" w:type="pct"/>
            <w:vAlign w:val="center"/>
          </w:tcPr>
          <w:p w14:paraId="67C6C48C" w14:textId="77777777" w:rsidR="000650CC" w:rsidRPr="000650CC" w:rsidRDefault="000650CC" w:rsidP="000650CC">
            <w:pPr>
              <w:rPr>
                <w:rFonts w:eastAsiaTheme="minorEastAsia"/>
                <w:lang w:eastAsia="en-IE"/>
              </w:rPr>
            </w:pPr>
            <w:r w:rsidRPr="000650CC">
              <w:rPr>
                <w:rFonts w:eastAsiaTheme="minorEastAsia"/>
                <w:lang w:eastAsia="en-IE"/>
              </w:rPr>
              <w:t>4</w:t>
            </w:r>
          </w:p>
        </w:tc>
        <w:tc>
          <w:tcPr>
            <w:tcW w:w="525" w:type="pct"/>
            <w:vAlign w:val="center"/>
          </w:tcPr>
          <w:p w14:paraId="4F6F298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7698940D"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5674B487" w14:textId="77777777" w:rsidR="000650CC" w:rsidRPr="000650CC" w:rsidRDefault="000650CC" w:rsidP="000650CC">
            <w:pPr>
              <w:rPr>
                <w:rFonts w:eastAsiaTheme="minorEastAsia"/>
                <w:lang w:eastAsia="en-IE"/>
              </w:rPr>
            </w:pPr>
            <w:r w:rsidRPr="000650CC">
              <w:rPr>
                <w:rFonts w:eastAsiaTheme="minorEastAsia"/>
                <w:b/>
                <w:lang w:eastAsia="en-IE"/>
              </w:rPr>
              <w:t>6</w:t>
            </w:r>
          </w:p>
        </w:tc>
      </w:tr>
      <w:tr w:rsidR="000650CC" w:rsidRPr="000650CC" w14:paraId="218AB4FC" w14:textId="77777777" w:rsidTr="006E6D11">
        <w:tc>
          <w:tcPr>
            <w:tcW w:w="846" w:type="pct"/>
            <w:vAlign w:val="center"/>
          </w:tcPr>
          <w:p w14:paraId="358DC954" w14:textId="77777777" w:rsidR="000650CC" w:rsidRPr="000650CC" w:rsidRDefault="000650CC" w:rsidP="000650CC">
            <w:pPr>
              <w:rPr>
                <w:rFonts w:eastAsiaTheme="minorEastAsia"/>
                <w:lang w:eastAsia="en-IE"/>
              </w:rPr>
            </w:pPr>
            <w:r w:rsidRPr="000650CC">
              <w:rPr>
                <w:rFonts w:eastAsiaTheme="minorEastAsia"/>
                <w:lang w:eastAsia="en-IE"/>
              </w:rPr>
              <w:t>Children Nuisance reported to SDCC</w:t>
            </w:r>
          </w:p>
        </w:tc>
        <w:tc>
          <w:tcPr>
            <w:tcW w:w="510" w:type="pct"/>
            <w:vAlign w:val="center"/>
          </w:tcPr>
          <w:p w14:paraId="1B7159A2" w14:textId="77777777" w:rsidR="000650CC" w:rsidRPr="000650CC" w:rsidRDefault="000650CC" w:rsidP="000650CC">
            <w:pPr>
              <w:rPr>
                <w:rFonts w:eastAsiaTheme="minorEastAsia"/>
                <w:lang w:eastAsia="en-IE"/>
              </w:rPr>
            </w:pPr>
            <w:r w:rsidRPr="000650CC">
              <w:rPr>
                <w:rFonts w:eastAsiaTheme="minorEastAsia"/>
                <w:b/>
                <w:lang w:eastAsia="en-IE"/>
              </w:rPr>
              <w:t>6</w:t>
            </w:r>
          </w:p>
        </w:tc>
        <w:tc>
          <w:tcPr>
            <w:tcW w:w="546" w:type="pct"/>
            <w:vAlign w:val="center"/>
          </w:tcPr>
          <w:p w14:paraId="66886594" w14:textId="77777777" w:rsidR="000650CC" w:rsidRPr="000650CC" w:rsidRDefault="000650CC" w:rsidP="000650CC">
            <w:pPr>
              <w:rPr>
                <w:rFonts w:eastAsiaTheme="minorEastAsia"/>
                <w:lang w:eastAsia="en-IE"/>
              </w:rPr>
            </w:pPr>
            <w:r w:rsidRPr="000650CC">
              <w:rPr>
                <w:rFonts w:eastAsiaTheme="minorEastAsia"/>
                <w:lang w:eastAsia="en-IE"/>
              </w:rPr>
              <w:t>2</w:t>
            </w:r>
          </w:p>
        </w:tc>
        <w:tc>
          <w:tcPr>
            <w:tcW w:w="525" w:type="pct"/>
            <w:vAlign w:val="center"/>
          </w:tcPr>
          <w:p w14:paraId="19ADD4C8" w14:textId="77777777" w:rsidR="000650CC" w:rsidRPr="000650CC" w:rsidRDefault="000650CC" w:rsidP="000650CC">
            <w:pPr>
              <w:rPr>
                <w:rFonts w:eastAsiaTheme="minorEastAsia"/>
                <w:lang w:eastAsia="en-IE"/>
              </w:rPr>
            </w:pPr>
            <w:r w:rsidRPr="000650CC">
              <w:rPr>
                <w:rFonts w:eastAsiaTheme="minorEastAsia"/>
                <w:lang w:eastAsia="en-IE"/>
              </w:rPr>
              <w:t>1</w:t>
            </w:r>
          </w:p>
        </w:tc>
        <w:tc>
          <w:tcPr>
            <w:tcW w:w="525" w:type="pct"/>
            <w:vAlign w:val="center"/>
          </w:tcPr>
          <w:p w14:paraId="3CC8B35B"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7A95747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52A1BADE" w14:textId="77777777" w:rsidR="000650CC" w:rsidRPr="000650CC" w:rsidRDefault="000650CC" w:rsidP="000650CC">
            <w:pPr>
              <w:rPr>
                <w:rFonts w:eastAsiaTheme="minorEastAsia"/>
                <w:lang w:eastAsia="en-IE"/>
              </w:rPr>
            </w:pPr>
            <w:r w:rsidRPr="000650CC">
              <w:rPr>
                <w:rFonts w:eastAsiaTheme="minorEastAsia"/>
                <w:b/>
                <w:lang w:eastAsia="en-IE"/>
              </w:rPr>
              <w:t>3</w:t>
            </w:r>
          </w:p>
        </w:tc>
      </w:tr>
      <w:tr w:rsidR="000650CC" w:rsidRPr="000650CC" w14:paraId="42BA26DA" w14:textId="77777777" w:rsidTr="006E6D11">
        <w:tc>
          <w:tcPr>
            <w:tcW w:w="846" w:type="pct"/>
            <w:vAlign w:val="center"/>
          </w:tcPr>
          <w:p w14:paraId="614DF552" w14:textId="77777777" w:rsidR="000650CC" w:rsidRPr="000650CC" w:rsidRDefault="000650CC" w:rsidP="000650CC">
            <w:pPr>
              <w:rPr>
                <w:rFonts w:eastAsiaTheme="minorEastAsia"/>
                <w:lang w:eastAsia="en-IE"/>
              </w:rPr>
            </w:pPr>
            <w:r w:rsidRPr="000650CC">
              <w:rPr>
                <w:rFonts w:eastAsiaTheme="minorEastAsia"/>
                <w:lang w:eastAsia="en-IE"/>
              </w:rPr>
              <w:t>Selling alcohol</w:t>
            </w:r>
          </w:p>
        </w:tc>
        <w:tc>
          <w:tcPr>
            <w:tcW w:w="510" w:type="pct"/>
            <w:vAlign w:val="center"/>
          </w:tcPr>
          <w:p w14:paraId="06C93976" w14:textId="77777777" w:rsidR="000650CC" w:rsidRPr="000650CC" w:rsidRDefault="000650CC" w:rsidP="000650CC">
            <w:pPr>
              <w:rPr>
                <w:rFonts w:eastAsiaTheme="minorEastAsia"/>
                <w:lang w:eastAsia="en-IE"/>
              </w:rPr>
            </w:pPr>
            <w:r w:rsidRPr="000650CC">
              <w:rPr>
                <w:rFonts w:eastAsiaTheme="minorEastAsia"/>
                <w:b/>
                <w:lang w:eastAsia="en-IE"/>
              </w:rPr>
              <w:t>0</w:t>
            </w:r>
          </w:p>
        </w:tc>
        <w:tc>
          <w:tcPr>
            <w:tcW w:w="546" w:type="pct"/>
            <w:vAlign w:val="center"/>
          </w:tcPr>
          <w:p w14:paraId="70AE2234" w14:textId="77777777" w:rsidR="000650CC" w:rsidRPr="000650CC" w:rsidRDefault="000650CC" w:rsidP="000650CC">
            <w:pPr>
              <w:rPr>
                <w:rFonts w:eastAsiaTheme="minorEastAsia"/>
                <w:lang w:eastAsia="en-IE"/>
              </w:rPr>
            </w:pPr>
            <w:r w:rsidRPr="000650CC">
              <w:rPr>
                <w:rFonts w:eastAsiaTheme="minorEastAsia"/>
                <w:lang w:eastAsia="en-IE"/>
              </w:rPr>
              <w:t>10</w:t>
            </w:r>
          </w:p>
        </w:tc>
        <w:tc>
          <w:tcPr>
            <w:tcW w:w="525" w:type="pct"/>
            <w:vAlign w:val="center"/>
          </w:tcPr>
          <w:p w14:paraId="636329E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6E4AD33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4794BD9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03A2C16" w14:textId="77777777" w:rsidR="000650CC" w:rsidRPr="000650CC" w:rsidRDefault="000650CC" w:rsidP="000650CC">
            <w:pPr>
              <w:rPr>
                <w:rFonts w:eastAsiaTheme="minorEastAsia"/>
                <w:lang w:eastAsia="en-IE"/>
              </w:rPr>
            </w:pPr>
            <w:r w:rsidRPr="000650CC">
              <w:rPr>
                <w:rFonts w:eastAsiaTheme="minorEastAsia"/>
                <w:b/>
                <w:lang w:eastAsia="en-IE"/>
              </w:rPr>
              <w:t>10</w:t>
            </w:r>
          </w:p>
        </w:tc>
      </w:tr>
      <w:tr w:rsidR="000650CC" w:rsidRPr="000650CC" w14:paraId="6002E7E9" w14:textId="77777777" w:rsidTr="006E6D11">
        <w:tc>
          <w:tcPr>
            <w:tcW w:w="846" w:type="pct"/>
            <w:vAlign w:val="center"/>
          </w:tcPr>
          <w:p w14:paraId="7A715162" w14:textId="77777777" w:rsidR="000650CC" w:rsidRPr="000650CC" w:rsidRDefault="000650CC" w:rsidP="000650CC">
            <w:pPr>
              <w:rPr>
                <w:rFonts w:eastAsiaTheme="minorEastAsia"/>
                <w:lang w:eastAsia="en-IE"/>
              </w:rPr>
            </w:pPr>
            <w:r w:rsidRPr="000650CC">
              <w:rPr>
                <w:rFonts w:eastAsiaTheme="minorEastAsia"/>
                <w:b/>
                <w:lang w:eastAsia="en-IE"/>
              </w:rPr>
              <w:t> Total Incidents reported to SDCC</w:t>
            </w:r>
          </w:p>
        </w:tc>
        <w:tc>
          <w:tcPr>
            <w:tcW w:w="510" w:type="pct"/>
            <w:vAlign w:val="center"/>
          </w:tcPr>
          <w:p w14:paraId="684C14C9" w14:textId="77777777" w:rsidR="000650CC" w:rsidRPr="000650CC" w:rsidRDefault="000650CC" w:rsidP="000650CC">
            <w:pPr>
              <w:rPr>
                <w:rFonts w:eastAsiaTheme="minorEastAsia"/>
                <w:lang w:eastAsia="en-IE"/>
              </w:rPr>
            </w:pPr>
            <w:r w:rsidRPr="000650CC">
              <w:rPr>
                <w:rFonts w:eastAsiaTheme="minorEastAsia"/>
                <w:lang w:eastAsia="en-IE"/>
              </w:rPr>
              <w:t>258</w:t>
            </w:r>
          </w:p>
        </w:tc>
        <w:tc>
          <w:tcPr>
            <w:tcW w:w="546" w:type="pct"/>
            <w:vAlign w:val="center"/>
          </w:tcPr>
          <w:p w14:paraId="49C64A58" w14:textId="77777777" w:rsidR="000650CC" w:rsidRPr="000650CC" w:rsidRDefault="000650CC" w:rsidP="000650CC">
            <w:pPr>
              <w:rPr>
                <w:rFonts w:eastAsiaTheme="minorEastAsia"/>
                <w:lang w:eastAsia="en-IE"/>
              </w:rPr>
            </w:pPr>
            <w:r w:rsidRPr="000650CC">
              <w:rPr>
                <w:rFonts w:eastAsiaTheme="minorEastAsia"/>
                <w:lang w:eastAsia="en-IE"/>
              </w:rPr>
              <w:t>60</w:t>
            </w:r>
          </w:p>
        </w:tc>
        <w:tc>
          <w:tcPr>
            <w:tcW w:w="525" w:type="pct"/>
            <w:vAlign w:val="center"/>
          </w:tcPr>
          <w:p w14:paraId="571EFE50" w14:textId="77777777" w:rsidR="000650CC" w:rsidRPr="000650CC" w:rsidRDefault="000650CC" w:rsidP="000650CC">
            <w:pPr>
              <w:rPr>
                <w:rFonts w:eastAsiaTheme="minorEastAsia"/>
                <w:lang w:eastAsia="en-IE"/>
              </w:rPr>
            </w:pPr>
            <w:r w:rsidRPr="000650CC">
              <w:rPr>
                <w:rFonts w:eastAsiaTheme="minorEastAsia"/>
                <w:lang w:eastAsia="en-IE"/>
              </w:rPr>
              <w:t>41</w:t>
            </w:r>
          </w:p>
        </w:tc>
        <w:tc>
          <w:tcPr>
            <w:tcW w:w="525" w:type="pct"/>
            <w:vAlign w:val="center"/>
          </w:tcPr>
          <w:p w14:paraId="5B0F35ED"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46" w:type="pct"/>
            <w:vAlign w:val="center"/>
          </w:tcPr>
          <w:p w14:paraId="7194B064"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1501" w:type="pct"/>
            <w:vAlign w:val="center"/>
          </w:tcPr>
          <w:p w14:paraId="703FF0B9" w14:textId="77777777" w:rsidR="000650CC" w:rsidRPr="000650CC" w:rsidRDefault="000650CC" w:rsidP="000650CC">
            <w:pPr>
              <w:rPr>
                <w:rFonts w:eastAsiaTheme="minorEastAsia"/>
                <w:lang w:eastAsia="en-IE"/>
              </w:rPr>
            </w:pPr>
            <w:r w:rsidRPr="000650CC">
              <w:rPr>
                <w:rFonts w:eastAsiaTheme="minorEastAsia"/>
                <w:lang w:eastAsia="en-IE"/>
              </w:rPr>
              <w:t>101</w:t>
            </w:r>
          </w:p>
        </w:tc>
      </w:tr>
      <w:tr w:rsidR="000650CC" w:rsidRPr="000650CC" w14:paraId="0F0C0813" w14:textId="77777777" w:rsidTr="006E6D11">
        <w:tc>
          <w:tcPr>
            <w:tcW w:w="846" w:type="pct"/>
            <w:vAlign w:val="center"/>
          </w:tcPr>
          <w:p w14:paraId="6A87B57A" w14:textId="77777777" w:rsidR="000650CC" w:rsidRPr="000650CC" w:rsidRDefault="000650CC" w:rsidP="000650CC">
            <w:pPr>
              <w:rPr>
                <w:rFonts w:eastAsiaTheme="minorEastAsia"/>
                <w:lang w:eastAsia="en-IE"/>
              </w:rPr>
            </w:pPr>
            <w:r w:rsidRPr="000650CC">
              <w:rPr>
                <w:rFonts w:eastAsiaTheme="minorEastAsia"/>
                <w:b/>
                <w:lang w:eastAsia="en-IE"/>
              </w:rPr>
              <w:t> Total Complaints reported to SDCC</w:t>
            </w:r>
          </w:p>
        </w:tc>
        <w:tc>
          <w:tcPr>
            <w:tcW w:w="510" w:type="pct"/>
            <w:vAlign w:val="center"/>
          </w:tcPr>
          <w:p w14:paraId="7349EF5F" w14:textId="77777777" w:rsidR="000650CC" w:rsidRPr="000650CC" w:rsidRDefault="000650CC" w:rsidP="000650CC">
            <w:pPr>
              <w:rPr>
                <w:rFonts w:eastAsiaTheme="minorEastAsia"/>
                <w:lang w:eastAsia="en-IE"/>
              </w:rPr>
            </w:pPr>
            <w:r w:rsidRPr="000650CC">
              <w:rPr>
                <w:rFonts w:eastAsiaTheme="minorEastAsia"/>
                <w:b/>
                <w:lang w:eastAsia="en-IE"/>
              </w:rPr>
              <w:t>162</w:t>
            </w:r>
          </w:p>
        </w:tc>
        <w:tc>
          <w:tcPr>
            <w:tcW w:w="546" w:type="pct"/>
            <w:vAlign w:val="center"/>
          </w:tcPr>
          <w:p w14:paraId="7670F87C" w14:textId="77777777" w:rsidR="000650CC" w:rsidRPr="000650CC" w:rsidRDefault="000650CC" w:rsidP="000650CC">
            <w:pPr>
              <w:rPr>
                <w:rFonts w:eastAsiaTheme="minorEastAsia"/>
                <w:lang w:eastAsia="en-IE"/>
              </w:rPr>
            </w:pPr>
            <w:r w:rsidRPr="000650CC">
              <w:rPr>
                <w:rFonts w:eastAsiaTheme="minorEastAsia"/>
                <w:lang w:eastAsia="en-IE"/>
              </w:rPr>
              <w:t>37</w:t>
            </w:r>
          </w:p>
        </w:tc>
        <w:tc>
          <w:tcPr>
            <w:tcW w:w="525" w:type="pct"/>
            <w:vAlign w:val="center"/>
          </w:tcPr>
          <w:p w14:paraId="66F99951" w14:textId="77777777" w:rsidR="000650CC" w:rsidRPr="000650CC" w:rsidRDefault="000650CC" w:rsidP="000650CC">
            <w:pPr>
              <w:rPr>
                <w:rFonts w:eastAsiaTheme="minorEastAsia"/>
                <w:lang w:eastAsia="en-IE"/>
              </w:rPr>
            </w:pPr>
            <w:r w:rsidRPr="000650CC">
              <w:rPr>
                <w:rFonts w:eastAsiaTheme="minorEastAsia"/>
                <w:lang w:eastAsia="en-IE"/>
              </w:rPr>
              <w:t>32</w:t>
            </w:r>
          </w:p>
        </w:tc>
        <w:tc>
          <w:tcPr>
            <w:tcW w:w="525" w:type="pct"/>
            <w:vAlign w:val="center"/>
          </w:tcPr>
          <w:p w14:paraId="107BA46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725EAD1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522B1CE" w14:textId="77777777" w:rsidR="000650CC" w:rsidRPr="000650CC" w:rsidRDefault="000650CC" w:rsidP="000650CC">
            <w:pPr>
              <w:rPr>
                <w:rFonts w:eastAsiaTheme="minorEastAsia"/>
                <w:lang w:eastAsia="en-IE"/>
              </w:rPr>
            </w:pPr>
            <w:r w:rsidRPr="000650CC">
              <w:rPr>
                <w:rFonts w:eastAsiaTheme="minorEastAsia"/>
                <w:b/>
                <w:lang w:eastAsia="en-IE"/>
              </w:rPr>
              <w:t>69</w:t>
            </w:r>
          </w:p>
        </w:tc>
      </w:tr>
      <w:tr w:rsidR="000650CC" w:rsidRPr="000650CC" w14:paraId="0128E7A1" w14:textId="77777777" w:rsidTr="006E6D11">
        <w:tc>
          <w:tcPr>
            <w:tcW w:w="846" w:type="pct"/>
            <w:vMerge w:val="restart"/>
            <w:vAlign w:val="center"/>
          </w:tcPr>
          <w:p w14:paraId="5B9E8B61" w14:textId="77777777" w:rsidR="000650CC" w:rsidRPr="000650CC" w:rsidRDefault="000650CC" w:rsidP="000650CC">
            <w:pPr>
              <w:rPr>
                <w:rFonts w:eastAsiaTheme="minorEastAsia"/>
                <w:lang w:eastAsia="en-IE"/>
              </w:rPr>
            </w:pPr>
            <w:r w:rsidRPr="000650CC">
              <w:rPr>
                <w:rFonts w:eastAsiaTheme="minorEastAsia"/>
                <w:b/>
                <w:lang w:eastAsia="en-IE"/>
              </w:rPr>
              <w:t> Total Actions taken by Allocations Support Unit Staff  -     Main actions listed below</w:t>
            </w:r>
          </w:p>
        </w:tc>
        <w:tc>
          <w:tcPr>
            <w:tcW w:w="510" w:type="pct"/>
            <w:vAlign w:val="center"/>
          </w:tcPr>
          <w:p w14:paraId="6C55F734" w14:textId="77777777" w:rsidR="000650CC" w:rsidRPr="000650CC" w:rsidRDefault="000650CC" w:rsidP="000650CC">
            <w:pPr>
              <w:rPr>
                <w:rFonts w:eastAsiaTheme="minorEastAsia"/>
                <w:lang w:eastAsia="en-IE"/>
              </w:rPr>
            </w:pPr>
            <w:r w:rsidRPr="000650CC">
              <w:rPr>
                <w:rFonts w:eastAsiaTheme="minorEastAsia"/>
                <w:b/>
                <w:lang w:eastAsia="en-IE"/>
              </w:rPr>
              <w:t>1952</w:t>
            </w:r>
          </w:p>
        </w:tc>
        <w:tc>
          <w:tcPr>
            <w:tcW w:w="546" w:type="pct"/>
            <w:vAlign w:val="center"/>
          </w:tcPr>
          <w:p w14:paraId="38F98678" w14:textId="77777777" w:rsidR="000650CC" w:rsidRPr="000650CC" w:rsidRDefault="000650CC" w:rsidP="000650CC">
            <w:pPr>
              <w:rPr>
                <w:rFonts w:eastAsiaTheme="minorEastAsia"/>
                <w:lang w:eastAsia="en-IE"/>
              </w:rPr>
            </w:pPr>
            <w:r w:rsidRPr="000650CC">
              <w:rPr>
                <w:rFonts w:eastAsiaTheme="minorEastAsia"/>
                <w:lang w:eastAsia="en-IE"/>
              </w:rPr>
              <w:t>292</w:t>
            </w:r>
          </w:p>
        </w:tc>
        <w:tc>
          <w:tcPr>
            <w:tcW w:w="525" w:type="pct"/>
            <w:vAlign w:val="center"/>
          </w:tcPr>
          <w:p w14:paraId="57A877BE" w14:textId="77777777" w:rsidR="000650CC" w:rsidRPr="000650CC" w:rsidRDefault="000650CC" w:rsidP="000650CC">
            <w:pPr>
              <w:rPr>
                <w:rFonts w:eastAsiaTheme="minorEastAsia"/>
                <w:lang w:eastAsia="en-IE"/>
              </w:rPr>
            </w:pPr>
            <w:r w:rsidRPr="000650CC">
              <w:rPr>
                <w:rFonts w:eastAsiaTheme="minorEastAsia"/>
                <w:lang w:eastAsia="en-IE"/>
              </w:rPr>
              <w:t>310</w:t>
            </w:r>
          </w:p>
        </w:tc>
        <w:tc>
          <w:tcPr>
            <w:tcW w:w="525" w:type="pct"/>
            <w:vAlign w:val="center"/>
          </w:tcPr>
          <w:p w14:paraId="75069F2B"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1A152B1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922A536" w14:textId="77777777" w:rsidR="000650CC" w:rsidRPr="000650CC" w:rsidRDefault="000650CC" w:rsidP="000650CC">
            <w:pPr>
              <w:rPr>
                <w:rFonts w:eastAsiaTheme="minorEastAsia"/>
                <w:lang w:eastAsia="en-IE"/>
              </w:rPr>
            </w:pPr>
            <w:r w:rsidRPr="000650CC">
              <w:rPr>
                <w:rFonts w:eastAsiaTheme="minorEastAsia"/>
                <w:b/>
                <w:lang w:eastAsia="en-IE"/>
              </w:rPr>
              <w:t>602</w:t>
            </w:r>
          </w:p>
        </w:tc>
      </w:tr>
      <w:tr w:rsidR="000650CC" w:rsidRPr="000650CC" w14:paraId="0B2C61E2" w14:textId="77777777" w:rsidTr="006E6D11">
        <w:tc>
          <w:tcPr>
            <w:tcW w:w="846" w:type="pct"/>
            <w:vMerge/>
          </w:tcPr>
          <w:p w14:paraId="194ACB41" w14:textId="77777777" w:rsidR="000650CC" w:rsidRPr="000650CC" w:rsidRDefault="000650CC" w:rsidP="000650CC">
            <w:pPr>
              <w:rPr>
                <w:rFonts w:eastAsiaTheme="minorEastAsia"/>
                <w:lang w:eastAsia="en-IE"/>
              </w:rPr>
            </w:pPr>
          </w:p>
        </w:tc>
        <w:tc>
          <w:tcPr>
            <w:tcW w:w="510" w:type="pct"/>
            <w:vAlign w:val="center"/>
          </w:tcPr>
          <w:p w14:paraId="65644631" w14:textId="77777777" w:rsidR="000650CC" w:rsidRPr="000650CC" w:rsidRDefault="000650CC" w:rsidP="000650CC">
            <w:pPr>
              <w:rPr>
                <w:rFonts w:eastAsiaTheme="minorEastAsia"/>
                <w:lang w:eastAsia="en-IE"/>
              </w:rPr>
            </w:pPr>
            <w:r w:rsidRPr="000650CC">
              <w:rPr>
                <w:rFonts w:eastAsiaTheme="minorEastAsia"/>
                <w:b/>
                <w:lang w:eastAsia="en-IE"/>
              </w:rPr>
              <w:t> </w:t>
            </w:r>
          </w:p>
        </w:tc>
        <w:tc>
          <w:tcPr>
            <w:tcW w:w="546" w:type="pct"/>
            <w:vAlign w:val="center"/>
          </w:tcPr>
          <w:p w14:paraId="52E5B96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52058BDD"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25" w:type="pct"/>
            <w:vAlign w:val="center"/>
          </w:tcPr>
          <w:p w14:paraId="39D37E05"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01964C6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7DFDC2F0" w14:textId="77777777" w:rsidR="000650CC" w:rsidRPr="000650CC" w:rsidRDefault="000650CC" w:rsidP="000650CC">
            <w:pPr>
              <w:rPr>
                <w:rFonts w:eastAsiaTheme="minorEastAsia"/>
                <w:lang w:eastAsia="en-IE"/>
              </w:rPr>
            </w:pPr>
            <w:r w:rsidRPr="000650CC">
              <w:rPr>
                <w:rFonts w:eastAsiaTheme="minorEastAsia"/>
                <w:b/>
                <w:lang w:eastAsia="en-IE"/>
              </w:rPr>
              <w:t> </w:t>
            </w:r>
          </w:p>
        </w:tc>
      </w:tr>
      <w:tr w:rsidR="000650CC" w:rsidRPr="000650CC" w14:paraId="5F051436" w14:textId="77777777" w:rsidTr="006E6D11">
        <w:tc>
          <w:tcPr>
            <w:tcW w:w="846" w:type="pct"/>
            <w:vAlign w:val="center"/>
          </w:tcPr>
          <w:p w14:paraId="40B3E14F" w14:textId="77777777" w:rsidR="000650CC" w:rsidRPr="000650CC" w:rsidRDefault="000650CC" w:rsidP="000650CC">
            <w:pPr>
              <w:rPr>
                <w:rFonts w:eastAsiaTheme="minorEastAsia"/>
                <w:lang w:eastAsia="en-IE"/>
              </w:rPr>
            </w:pPr>
            <w:r w:rsidRPr="000650CC">
              <w:rPr>
                <w:rFonts w:eastAsiaTheme="minorEastAsia"/>
                <w:lang w:eastAsia="en-IE"/>
              </w:rPr>
              <w:t>Housecall / Inspection</w:t>
            </w:r>
          </w:p>
        </w:tc>
        <w:tc>
          <w:tcPr>
            <w:tcW w:w="510" w:type="pct"/>
            <w:vAlign w:val="center"/>
          </w:tcPr>
          <w:p w14:paraId="4FD7751B" w14:textId="77777777" w:rsidR="000650CC" w:rsidRPr="000650CC" w:rsidRDefault="000650CC" w:rsidP="000650CC">
            <w:pPr>
              <w:rPr>
                <w:rFonts w:eastAsiaTheme="minorEastAsia"/>
                <w:lang w:eastAsia="en-IE"/>
              </w:rPr>
            </w:pPr>
            <w:r w:rsidRPr="000650CC">
              <w:rPr>
                <w:rFonts w:eastAsiaTheme="minorEastAsia"/>
                <w:b/>
                <w:lang w:eastAsia="en-IE"/>
              </w:rPr>
              <w:t>203</w:t>
            </w:r>
          </w:p>
        </w:tc>
        <w:tc>
          <w:tcPr>
            <w:tcW w:w="546" w:type="pct"/>
            <w:vAlign w:val="center"/>
          </w:tcPr>
          <w:p w14:paraId="17B46BBF" w14:textId="77777777" w:rsidR="000650CC" w:rsidRPr="000650CC" w:rsidRDefault="000650CC" w:rsidP="000650CC">
            <w:pPr>
              <w:rPr>
                <w:rFonts w:eastAsiaTheme="minorEastAsia"/>
                <w:lang w:eastAsia="en-IE"/>
              </w:rPr>
            </w:pPr>
            <w:r w:rsidRPr="000650CC">
              <w:rPr>
                <w:rFonts w:eastAsiaTheme="minorEastAsia"/>
                <w:lang w:eastAsia="en-IE"/>
              </w:rPr>
              <w:t>55</w:t>
            </w:r>
          </w:p>
        </w:tc>
        <w:tc>
          <w:tcPr>
            <w:tcW w:w="525" w:type="pct"/>
            <w:vAlign w:val="center"/>
          </w:tcPr>
          <w:p w14:paraId="7F96372E" w14:textId="77777777" w:rsidR="000650CC" w:rsidRPr="000650CC" w:rsidRDefault="000650CC" w:rsidP="000650CC">
            <w:pPr>
              <w:rPr>
                <w:rFonts w:eastAsiaTheme="minorEastAsia"/>
                <w:lang w:eastAsia="en-IE"/>
              </w:rPr>
            </w:pPr>
            <w:r w:rsidRPr="000650CC">
              <w:rPr>
                <w:rFonts w:eastAsiaTheme="minorEastAsia"/>
                <w:lang w:eastAsia="en-IE"/>
              </w:rPr>
              <w:t>73</w:t>
            </w:r>
          </w:p>
        </w:tc>
        <w:tc>
          <w:tcPr>
            <w:tcW w:w="525" w:type="pct"/>
            <w:vAlign w:val="center"/>
          </w:tcPr>
          <w:p w14:paraId="40CFD3C6"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7FFC3AB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0A64FB30" w14:textId="77777777" w:rsidR="000650CC" w:rsidRPr="000650CC" w:rsidRDefault="000650CC" w:rsidP="000650CC">
            <w:pPr>
              <w:rPr>
                <w:rFonts w:eastAsiaTheme="minorEastAsia"/>
                <w:lang w:eastAsia="en-IE"/>
              </w:rPr>
            </w:pPr>
            <w:r w:rsidRPr="000650CC">
              <w:rPr>
                <w:rFonts w:eastAsiaTheme="minorEastAsia"/>
                <w:b/>
                <w:lang w:eastAsia="en-IE"/>
              </w:rPr>
              <w:t>128</w:t>
            </w:r>
          </w:p>
        </w:tc>
      </w:tr>
      <w:tr w:rsidR="000650CC" w:rsidRPr="000650CC" w14:paraId="1CD751C8" w14:textId="77777777" w:rsidTr="006E6D11">
        <w:tc>
          <w:tcPr>
            <w:tcW w:w="846" w:type="pct"/>
            <w:vAlign w:val="center"/>
          </w:tcPr>
          <w:p w14:paraId="60E54929" w14:textId="30B3FFE4" w:rsidR="000650CC" w:rsidRPr="000650CC" w:rsidRDefault="000650CC" w:rsidP="000650CC">
            <w:pPr>
              <w:rPr>
                <w:rFonts w:eastAsiaTheme="minorEastAsia"/>
                <w:lang w:eastAsia="en-IE"/>
              </w:rPr>
            </w:pPr>
            <w:r w:rsidRPr="000650CC">
              <w:rPr>
                <w:rFonts w:eastAsiaTheme="minorEastAsia"/>
                <w:lang w:eastAsia="en-IE"/>
              </w:rPr>
              <w:t xml:space="preserve">Demand for </w:t>
            </w:r>
            <w:r w:rsidR="00096476" w:rsidRPr="000650CC">
              <w:rPr>
                <w:rFonts w:eastAsiaTheme="minorEastAsia"/>
                <w:lang w:eastAsia="en-IE"/>
              </w:rPr>
              <w:t>Possession</w:t>
            </w:r>
            <w:r w:rsidRPr="000650CC">
              <w:rPr>
                <w:rFonts w:eastAsiaTheme="minorEastAsia"/>
                <w:lang w:eastAsia="en-IE"/>
              </w:rPr>
              <w:t xml:space="preserve"> Section 15 &amp; 17</w:t>
            </w:r>
          </w:p>
        </w:tc>
        <w:tc>
          <w:tcPr>
            <w:tcW w:w="510" w:type="pct"/>
            <w:vAlign w:val="center"/>
          </w:tcPr>
          <w:p w14:paraId="57349929" w14:textId="77777777" w:rsidR="000650CC" w:rsidRPr="000650CC" w:rsidRDefault="000650CC" w:rsidP="000650CC">
            <w:pPr>
              <w:rPr>
                <w:rFonts w:eastAsiaTheme="minorEastAsia"/>
                <w:lang w:eastAsia="en-IE"/>
              </w:rPr>
            </w:pPr>
            <w:r w:rsidRPr="000650CC">
              <w:rPr>
                <w:rFonts w:eastAsiaTheme="minorEastAsia"/>
                <w:b/>
                <w:lang w:eastAsia="en-IE"/>
              </w:rPr>
              <w:t>1</w:t>
            </w:r>
          </w:p>
        </w:tc>
        <w:tc>
          <w:tcPr>
            <w:tcW w:w="546" w:type="pct"/>
            <w:vAlign w:val="center"/>
          </w:tcPr>
          <w:p w14:paraId="17E4AFFC"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3B401437"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2454484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50651AB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51BEB94B" w14:textId="77777777" w:rsidR="000650CC" w:rsidRPr="000650CC" w:rsidRDefault="000650CC" w:rsidP="000650CC">
            <w:pPr>
              <w:rPr>
                <w:rFonts w:eastAsiaTheme="minorEastAsia"/>
                <w:lang w:eastAsia="en-IE"/>
              </w:rPr>
            </w:pPr>
            <w:r w:rsidRPr="000650CC">
              <w:rPr>
                <w:rFonts w:eastAsiaTheme="minorEastAsia"/>
                <w:b/>
                <w:lang w:eastAsia="en-IE"/>
              </w:rPr>
              <w:t> </w:t>
            </w:r>
          </w:p>
        </w:tc>
      </w:tr>
      <w:tr w:rsidR="000650CC" w:rsidRPr="000650CC" w14:paraId="12E146C5" w14:textId="77777777" w:rsidTr="006E6D11">
        <w:tc>
          <w:tcPr>
            <w:tcW w:w="846" w:type="pct"/>
            <w:vAlign w:val="center"/>
          </w:tcPr>
          <w:p w14:paraId="0B692FD7" w14:textId="77777777" w:rsidR="000650CC" w:rsidRPr="000650CC" w:rsidRDefault="000650CC" w:rsidP="000650CC">
            <w:pPr>
              <w:rPr>
                <w:rFonts w:eastAsiaTheme="minorEastAsia"/>
                <w:lang w:eastAsia="en-IE"/>
              </w:rPr>
            </w:pPr>
            <w:r w:rsidRPr="000650CC">
              <w:rPr>
                <w:rFonts w:eastAsiaTheme="minorEastAsia"/>
                <w:lang w:eastAsia="en-IE"/>
              </w:rPr>
              <w:t>Abandonment notice served</w:t>
            </w:r>
          </w:p>
        </w:tc>
        <w:tc>
          <w:tcPr>
            <w:tcW w:w="510" w:type="pct"/>
            <w:vAlign w:val="center"/>
          </w:tcPr>
          <w:p w14:paraId="5D5CF7D6" w14:textId="77777777" w:rsidR="000650CC" w:rsidRPr="000650CC" w:rsidRDefault="000650CC" w:rsidP="000650CC">
            <w:pPr>
              <w:rPr>
                <w:rFonts w:eastAsiaTheme="minorEastAsia"/>
                <w:lang w:eastAsia="en-IE"/>
              </w:rPr>
            </w:pPr>
            <w:r w:rsidRPr="000650CC">
              <w:rPr>
                <w:rFonts w:eastAsiaTheme="minorEastAsia"/>
                <w:b/>
                <w:lang w:eastAsia="en-IE"/>
              </w:rPr>
              <w:t>6</w:t>
            </w:r>
          </w:p>
        </w:tc>
        <w:tc>
          <w:tcPr>
            <w:tcW w:w="546" w:type="pct"/>
            <w:vAlign w:val="center"/>
          </w:tcPr>
          <w:p w14:paraId="529CB770" w14:textId="77777777" w:rsidR="000650CC" w:rsidRPr="000650CC" w:rsidRDefault="000650CC" w:rsidP="000650CC">
            <w:pPr>
              <w:rPr>
                <w:rFonts w:eastAsiaTheme="minorEastAsia"/>
                <w:lang w:eastAsia="en-IE"/>
              </w:rPr>
            </w:pPr>
            <w:r w:rsidRPr="000650CC">
              <w:rPr>
                <w:rFonts w:eastAsiaTheme="minorEastAsia"/>
                <w:lang w:eastAsia="en-IE"/>
              </w:rPr>
              <w:t>1</w:t>
            </w:r>
          </w:p>
        </w:tc>
        <w:tc>
          <w:tcPr>
            <w:tcW w:w="525" w:type="pct"/>
            <w:vAlign w:val="center"/>
          </w:tcPr>
          <w:p w14:paraId="613636B3"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77DD6A42"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0442622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01BB8B72" w14:textId="77777777" w:rsidR="000650CC" w:rsidRPr="000650CC" w:rsidRDefault="000650CC" w:rsidP="000650CC">
            <w:pPr>
              <w:rPr>
                <w:rFonts w:eastAsiaTheme="minorEastAsia"/>
                <w:lang w:eastAsia="en-IE"/>
              </w:rPr>
            </w:pPr>
            <w:r w:rsidRPr="000650CC">
              <w:rPr>
                <w:rFonts w:eastAsiaTheme="minorEastAsia"/>
                <w:b/>
                <w:lang w:eastAsia="en-IE"/>
              </w:rPr>
              <w:t>1</w:t>
            </w:r>
          </w:p>
        </w:tc>
      </w:tr>
      <w:tr w:rsidR="000650CC" w:rsidRPr="000650CC" w14:paraId="2C62A378" w14:textId="77777777" w:rsidTr="006E6D11">
        <w:tc>
          <w:tcPr>
            <w:tcW w:w="846" w:type="pct"/>
            <w:vAlign w:val="center"/>
          </w:tcPr>
          <w:p w14:paraId="6764A971" w14:textId="77777777" w:rsidR="000650CC" w:rsidRPr="000650CC" w:rsidRDefault="000650CC" w:rsidP="000650CC">
            <w:pPr>
              <w:rPr>
                <w:rFonts w:eastAsiaTheme="minorEastAsia"/>
                <w:lang w:eastAsia="en-IE"/>
              </w:rPr>
            </w:pPr>
            <w:r w:rsidRPr="000650CC">
              <w:rPr>
                <w:rFonts w:eastAsiaTheme="minorEastAsia"/>
                <w:lang w:eastAsia="en-IE"/>
              </w:rPr>
              <w:t>Surrenders Obtained (including Termination of Tenancy under Section 15)</w:t>
            </w:r>
          </w:p>
        </w:tc>
        <w:tc>
          <w:tcPr>
            <w:tcW w:w="510" w:type="pct"/>
            <w:vAlign w:val="center"/>
          </w:tcPr>
          <w:p w14:paraId="1BC53589" w14:textId="77777777" w:rsidR="000650CC" w:rsidRPr="000650CC" w:rsidRDefault="000650CC" w:rsidP="000650CC">
            <w:pPr>
              <w:rPr>
                <w:rFonts w:eastAsiaTheme="minorEastAsia"/>
                <w:lang w:eastAsia="en-IE"/>
              </w:rPr>
            </w:pPr>
            <w:r w:rsidRPr="000650CC">
              <w:rPr>
                <w:rFonts w:eastAsiaTheme="minorEastAsia"/>
                <w:b/>
                <w:lang w:eastAsia="en-IE"/>
              </w:rPr>
              <w:t>24</w:t>
            </w:r>
          </w:p>
        </w:tc>
        <w:tc>
          <w:tcPr>
            <w:tcW w:w="546" w:type="pct"/>
            <w:vAlign w:val="center"/>
          </w:tcPr>
          <w:p w14:paraId="77A3884E" w14:textId="77777777" w:rsidR="000650CC" w:rsidRPr="000650CC" w:rsidRDefault="000650CC" w:rsidP="000650CC">
            <w:pPr>
              <w:rPr>
                <w:rFonts w:eastAsiaTheme="minorEastAsia"/>
                <w:lang w:eastAsia="en-IE"/>
              </w:rPr>
            </w:pPr>
            <w:r w:rsidRPr="000650CC">
              <w:rPr>
                <w:rFonts w:eastAsiaTheme="minorEastAsia"/>
                <w:lang w:eastAsia="en-IE"/>
              </w:rPr>
              <w:t>7</w:t>
            </w:r>
          </w:p>
        </w:tc>
        <w:tc>
          <w:tcPr>
            <w:tcW w:w="525" w:type="pct"/>
            <w:vAlign w:val="center"/>
          </w:tcPr>
          <w:p w14:paraId="57B119BC" w14:textId="77777777" w:rsidR="000650CC" w:rsidRPr="000650CC" w:rsidRDefault="000650CC" w:rsidP="000650CC">
            <w:pPr>
              <w:rPr>
                <w:rFonts w:eastAsiaTheme="minorEastAsia"/>
                <w:lang w:eastAsia="en-IE"/>
              </w:rPr>
            </w:pPr>
            <w:r w:rsidRPr="000650CC">
              <w:rPr>
                <w:rFonts w:eastAsiaTheme="minorEastAsia"/>
                <w:lang w:eastAsia="en-IE"/>
              </w:rPr>
              <w:t>4</w:t>
            </w:r>
          </w:p>
        </w:tc>
        <w:tc>
          <w:tcPr>
            <w:tcW w:w="525" w:type="pct"/>
            <w:vAlign w:val="center"/>
          </w:tcPr>
          <w:p w14:paraId="403535D0"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545E3159"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3C97F36E" w14:textId="77777777" w:rsidR="000650CC" w:rsidRPr="000650CC" w:rsidRDefault="000650CC" w:rsidP="000650CC">
            <w:pPr>
              <w:rPr>
                <w:rFonts w:eastAsiaTheme="minorEastAsia"/>
                <w:lang w:eastAsia="en-IE"/>
              </w:rPr>
            </w:pPr>
            <w:r w:rsidRPr="000650CC">
              <w:rPr>
                <w:rFonts w:eastAsiaTheme="minorEastAsia"/>
                <w:b/>
                <w:lang w:eastAsia="en-IE"/>
              </w:rPr>
              <w:t>11</w:t>
            </w:r>
          </w:p>
        </w:tc>
      </w:tr>
      <w:tr w:rsidR="000650CC" w:rsidRPr="000650CC" w14:paraId="5AED3D5B" w14:textId="77777777" w:rsidTr="006E6D11">
        <w:tc>
          <w:tcPr>
            <w:tcW w:w="846" w:type="pct"/>
            <w:vAlign w:val="center"/>
          </w:tcPr>
          <w:p w14:paraId="5F260AA2" w14:textId="77777777" w:rsidR="000650CC" w:rsidRPr="000650CC" w:rsidRDefault="000650CC" w:rsidP="000650CC">
            <w:pPr>
              <w:rPr>
                <w:rFonts w:eastAsiaTheme="minorEastAsia"/>
                <w:lang w:eastAsia="en-IE"/>
              </w:rPr>
            </w:pPr>
            <w:r w:rsidRPr="000650CC">
              <w:rPr>
                <w:rFonts w:eastAsiaTheme="minorEastAsia"/>
                <w:lang w:eastAsia="en-IE"/>
              </w:rPr>
              <w:t>Warnings issued</w:t>
            </w:r>
          </w:p>
        </w:tc>
        <w:tc>
          <w:tcPr>
            <w:tcW w:w="510" w:type="pct"/>
            <w:vAlign w:val="center"/>
          </w:tcPr>
          <w:p w14:paraId="5172D319" w14:textId="77777777" w:rsidR="000650CC" w:rsidRPr="000650CC" w:rsidRDefault="000650CC" w:rsidP="000650CC">
            <w:pPr>
              <w:rPr>
                <w:rFonts w:eastAsiaTheme="minorEastAsia"/>
                <w:lang w:eastAsia="en-IE"/>
              </w:rPr>
            </w:pPr>
            <w:r w:rsidRPr="000650CC">
              <w:rPr>
                <w:rFonts w:eastAsiaTheme="minorEastAsia"/>
                <w:b/>
                <w:lang w:eastAsia="en-IE"/>
              </w:rPr>
              <w:t>103</w:t>
            </w:r>
          </w:p>
        </w:tc>
        <w:tc>
          <w:tcPr>
            <w:tcW w:w="546" w:type="pct"/>
            <w:vAlign w:val="center"/>
          </w:tcPr>
          <w:p w14:paraId="3D1955A7" w14:textId="77777777" w:rsidR="000650CC" w:rsidRPr="000650CC" w:rsidRDefault="000650CC" w:rsidP="000650CC">
            <w:pPr>
              <w:rPr>
                <w:rFonts w:eastAsiaTheme="minorEastAsia"/>
                <w:lang w:eastAsia="en-IE"/>
              </w:rPr>
            </w:pPr>
            <w:r w:rsidRPr="000650CC">
              <w:rPr>
                <w:rFonts w:eastAsiaTheme="minorEastAsia"/>
                <w:lang w:eastAsia="en-IE"/>
              </w:rPr>
              <w:t>18</w:t>
            </w:r>
          </w:p>
        </w:tc>
        <w:tc>
          <w:tcPr>
            <w:tcW w:w="525" w:type="pct"/>
            <w:vAlign w:val="center"/>
          </w:tcPr>
          <w:p w14:paraId="0FF7ACE8" w14:textId="77777777" w:rsidR="000650CC" w:rsidRPr="000650CC" w:rsidRDefault="000650CC" w:rsidP="000650CC">
            <w:pPr>
              <w:rPr>
                <w:rFonts w:eastAsiaTheme="minorEastAsia"/>
                <w:lang w:eastAsia="en-IE"/>
              </w:rPr>
            </w:pPr>
            <w:r w:rsidRPr="000650CC">
              <w:rPr>
                <w:rFonts w:eastAsiaTheme="minorEastAsia"/>
                <w:lang w:eastAsia="en-IE"/>
              </w:rPr>
              <w:t>6</w:t>
            </w:r>
          </w:p>
        </w:tc>
        <w:tc>
          <w:tcPr>
            <w:tcW w:w="525" w:type="pct"/>
            <w:vAlign w:val="center"/>
          </w:tcPr>
          <w:p w14:paraId="2BB0ED77"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3D92B603"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05D6B61" w14:textId="77777777" w:rsidR="000650CC" w:rsidRPr="000650CC" w:rsidRDefault="000650CC" w:rsidP="000650CC">
            <w:pPr>
              <w:rPr>
                <w:rFonts w:eastAsiaTheme="minorEastAsia"/>
                <w:lang w:eastAsia="en-IE"/>
              </w:rPr>
            </w:pPr>
            <w:r w:rsidRPr="000650CC">
              <w:rPr>
                <w:rFonts w:eastAsiaTheme="minorEastAsia"/>
                <w:b/>
                <w:lang w:eastAsia="en-IE"/>
              </w:rPr>
              <w:t>24</w:t>
            </w:r>
          </w:p>
        </w:tc>
      </w:tr>
      <w:tr w:rsidR="000650CC" w:rsidRPr="000650CC" w14:paraId="39BD5CFB" w14:textId="77777777" w:rsidTr="006E6D11">
        <w:tc>
          <w:tcPr>
            <w:tcW w:w="846" w:type="pct"/>
            <w:vAlign w:val="center"/>
          </w:tcPr>
          <w:p w14:paraId="5A57B315" w14:textId="77777777" w:rsidR="000650CC" w:rsidRPr="000650CC" w:rsidRDefault="000650CC" w:rsidP="000650CC">
            <w:pPr>
              <w:rPr>
                <w:rFonts w:eastAsiaTheme="minorEastAsia"/>
                <w:lang w:eastAsia="en-IE"/>
              </w:rPr>
            </w:pPr>
            <w:r w:rsidRPr="000650CC">
              <w:rPr>
                <w:rFonts w:eastAsiaTheme="minorEastAsia"/>
                <w:lang w:eastAsia="en-IE"/>
              </w:rPr>
              <w:t>Interviews held (formal office and by phone)</w:t>
            </w:r>
          </w:p>
        </w:tc>
        <w:tc>
          <w:tcPr>
            <w:tcW w:w="510" w:type="pct"/>
            <w:vAlign w:val="center"/>
          </w:tcPr>
          <w:p w14:paraId="717E2376" w14:textId="77777777" w:rsidR="000650CC" w:rsidRPr="000650CC" w:rsidRDefault="000650CC" w:rsidP="000650CC">
            <w:pPr>
              <w:rPr>
                <w:rFonts w:eastAsiaTheme="minorEastAsia"/>
                <w:lang w:eastAsia="en-IE"/>
              </w:rPr>
            </w:pPr>
            <w:r w:rsidRPr="000650CC">
              <w:rPr>
                <w:rFonts w:eastAsiaTheme="minorEastAsia"/>
                <w:lang w:eastAsia="en-IE"/>
              </w:rPr>
              <w:t>476</w:t>
            </w:r>
          </w:p>
        </w:tc>
        <w:tc>
          <w:tcPr>
            <w:tcW w:w="546" w:type="pct"/>
            <w:vAlign w:val="center"/>
          </w:tcPr>
          <w:p w14:paraId="0F236938" w14:textId="77777777" w:rsidR="000650CC" w:rsidRPr="000650CC" w:rsidRDefault="000650CC" w:rsidP="000650CC">
            <w:pPr>
              <w:rPr>
                <w:rFonts w:eastAsiaTheme="minorEastAsia"/>
                <w:lang w:eastAsia="en-IE"/>
              </w:rPr>
            </w:pPr>
            <w:r w:rsidRPr="000650CC">
              <w:rPr>
                <w:rFonts w:eastAsiaTheme="minorEastAsia"/>
                <w:lang w:eastAsia="en-IE"/>
              </w:rPr>
              <w:t>44</w:t>
            </w:r>
          </w:p>
        </w:tc>
        <w:tc>
          <w:tcPr>
            <w:tcW w:w="525" w:type="pct"/>
            <w:vAlign w:val="center"/>
          </w:tcPr>
          <w:p w14:paraId="5C884CDA" w14:textId="77777777" w:rsidR="000650CC" w:rsidRPr="000650CC" w:rsidRDefault="000650CC" w:rsidP="000650CC">
            <w:pPr>
              <w:rPr>
                <w:rFonts w:eastAsiaTheme="minorEastAsia"/>
                <w:lang w:eastAsia="en-IE"/>
              </w:rPr>
            </w:pPr>
            <w:r w:rsidRPr="000650CC">
              <w:rPr>
                <w:rFonts w:eastAsiaTheme="minorEastAsia"/>
                <w:lang w:eastAsia="en-IE"/>
              </w:rPr>
              <w:t>12</w:t>
            </w:r>
          </w:p>
        </w:tc>
        <w:tc>
          <w:tcPr>
            <w:tcW w:w="525" w:type="pct"/>
            <w:vAlign w:val="center"/>
          </w:tcPr>
          <w:p w14:paraId="73F93A48"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3B3DDC5C"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4F3B872B" w14:textId="77777777" w:rsidR="000650CC" w:rsidRPr="000650CC" w:rsidRDefault="000650CC" w:rsidP="000650CC">
            <w:pPr>
              <w:rPr>
                <w:rFonts w:eastAsiaTheme="minorEastAsia"/>
                <w:lang w:eastAsia="en-IE"/>
              </w:rPr>
            </w:pPr>
            <w:r w:rsidRPr="000650CC">
              <w:rPr>
                <w:rFonts w:eastAsiaTheme="minorEastAsia"/>
                <w:b/>
                <w:lang w:eastAsia="en-IE"/>
              </w:rPr>
              <w:t>56</w:t>
            </w:r>
          </w:p>
        </w:tc>
      </w:tr>
      <w:tr w:rsidR="000650CC" w:rsidRPr="000650CC" w14:paraId="1FA9CD20" w14:textId="77777777" w:rsidTr="006E6D11">
        <w:tc>
          <w:tcPr>
            <w:tcW w:w="846" w:type="pct"/>
            <w:vAlign w:val="center"/>
          </w:tcPr>
          <w:p w14:paraId="30A4D34A" w14:textId="77777777" w:rsidR="000650CC" w:rsidRPr="000650CC" w:rsidRDefault="000650CC" w:rsidP="000650CC">
            <w:pPr>
              <w:rPr>
                <w:rFonts w:eastAsiaTheme="minorEastAsia"/>
                <w:lang w:eastAsia="en-IE"/>
              </w:rPr>
            </w:pPr>
            <w:r w:rsidRPr="000650CC">
              <w:rPr>
                <w:rFonts w:eastAsiaTheme="minorEastAsia"/>
                <w:lang w:eastAsia="en-IE"/>
              </w:rPr>
              <w:t>Pre-Tenancies (includes Group meetings for new developments &amp;following up Tenancy Checks)</w:t>
            </w:r>
          </w:p>
        </w:tc>
        <w:tc>
          <w:tcPr>
            <w:tcW w:w="510" w:type="pct"/>
            <w:vAlign w:val="center"/>
          </w:tcPr>
          <w:p w14:paraId="3E4A8A03" w14:textId="77777777" w:rsidR="000650CC" w:rsidRPr="000650CC" w:rsidRDefault="000650CC" w:rsidP="000650CC">
            <w:pPr>
              <w:rPr>
                <w:rFonts w:eastAsiaTheme="minorEastAsia"/>
                <w:lang w:eastAsia="en-IE"/>
              </w:rPr>
            </w:pPr>
            <w:r w:rsidRPr="000650CC">
              <w:rPr>
                <w:rFonts w:eastAsiaTheme="minorEastAsia"/>
                <w:lang w:eastAsia="en-IE"/>
              </w:rPr>
              <w:t>105</w:t>
            </w:r>
          </w:p>
        </w:tc>
        <w:tc>
          <w:tcPr>
            <w:tcW w:w="546" w:type="pct"/>
            <w:vAlign w:val="center"/>
          </w:tcPr>
          <w:p w14:paraId="4C9D5D8C" w14:textId="77777777" w:rsidR="000650CC" w:rsidRPr="000650CC" w:rsidRDefault="000650CC" w:rsidP="000650CC">
            <w:pPr>
              <w:rPr>
                <w:rFonts w:eastAsiaTheme="minorEastAsia"/>
                <w:lang w:eastAsia="en-IE"/>
              </w:rPr>
            </w:pPr>
            <w:r w:rsidRPr="000650CC">
              <w:rPr>
                <w:rFonts w:eastAsiaTheme="minorEastAsia"/>
                <w:lang w:eastAsia="en-IE"/>
              </w:rPr>
              <w:t>17</w:t>
            </w:r>
          </w:p>
        </w:tc>
        <w:tc>
          <w:tcPr>
            <w:tcW w:w="525" w:type="pct"/>
            <w:vAlign w:val="center"/>
          </w:tcPr>
          <w:p w14:paraId="4C1A9023" w14:textId="77777777" w:rsidR="000650CC" w:rsidRPr="000650CC" w:rsidRDefault="000650CC" w:rsidP="000650CC">
            <w:pPr>
              <w:rPr>
                <w:rFonts w:eastAsiaTheme="minorEastAsia"/>
                <w:lang w:eastAsia="en-IE"/>
              </w:rPr>
            </w:pPr>
            <w:r w:rsidRPr="000650CC">
              <w:rPr>
                <w:rFonts w:eastAsiaTheme="minorEastAsia"/>
                <w:lang w:eastAsia="en-IE"/>
              </w:rPr>
              <w:t>36</w:t>
            </w:r>
          </w:p>
        </w:tc>
        <w:tc>
          <w:tcPr>
            <w:tcW w:w="525" w:type="pct"/>
            <w:vAlign w:val="center"/>
          </w:tcPr>
          <w:p w14:paraId="3218651C"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6CEBA734"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277A7366" w14:textId="77777777" w:rsidR="000650CC" w:rsidRPr="000650CC" w:rsidRDefault="000650CC" w:rsidP="000650CC">
            <w:pPr>
              <w:rPr>
                <w:rFonts w:eastAsiaTheme="minorEastAsia"/>
                <w:lang w:eastAsia="en-IE"/>
              </w:rPr>
            </w:pPr>
            <w:r w:rsidRPr="000650CC">
              <w:rPr>
                <w:rFonts w:eastAsiaTheme="minorEastAsia"/>
                <w:b/>
                <w:lang w:eastAsia="en-IE"/>
              </w:rPr>
              <w:t>53</w:t>
            </w:r>
          </w:p>
        </w:tc>
      </w:tr>
      <w:tr w:rsidR="000650CC" w:rsidRPr="000650CC" w14:paraId="358742F3" w14:textId="77777777" w:rsidTr="006E6D11">
        <w:tc>
          <w:tcPr>
            <w:tcW w:w="846" w:type="pct"/>
            <w:vAlign w:val="center"/>
          </w:tcPr>
          <w:p w14:paraId="502EF986" w14:textId="585D71CD" w:rsidR="000650CC" w:rsidRPr="000650CC" w:rsidRDefault="000650CC" w:rsidP="000650CC">
            <w:pPr>
              <w:rPr>
                <w:rFonts w:eastAsiaTheme="minorEastAsia"/>
                <w:lang w:eastAsia="en-IE"/>
              </w:rPr>
            </w:pPr>
            <w:r w:rsidRPr="000650CC">
              <w:rPr>
                <w:rFonts w:eastAsiaTheme="minorEastAsia"/>
                <w:lang w:eastAsia="en-IE"/>
              </w:rPr>
              <w:lastRenderedPageBreak/>
              <w:t xml:space="preserve">Complaints received by </w:t>
            </w:r>
            <w:r w:rsidR="00096476" w:rsidRPr="000650CC">
              <w:rPr>
                <w:rFonts w:eastAsiaTheme="minorEastAsia"/>
                <w:lang w:eastAsia="en-IE"/>
              </w:rPr>
              <w:t>WhatsApp</w:t>
            </w:r>
          </w:p>
        </w:tc>
        <w:tc>
          <w:tcPr>
            <w:tcW w:w="510" w:type="pct"/>
            <w:vAlign w:val="center"/>
          </w:tcPr>
          <w:p w14:paraId="35276CA9" w14:textId="77777777" w:rsidR="000650CC" w:rsidRPr="000650CC" w:rsidRDefault="000650CC" w:rsidP="000650CC">
            <w:pPr>
              <w:rPr>
                <w:rFonts w:eastAsiaTheme="minorEastAsia"/>
                <w:lang w:eastAsia="en-IE"/>
              </w:rPr>
            </w:pPr>
            <w:r w:rsidRPr="000650CC">
              <w:rPr>
                <w:rFonts w:eastAsiaTheme="minorEastAsia"/>
                <w:lang w:eastAsia="en-IE"/>
              </w:rPr>
              <w:t>46</w:t>
            </w:r>
          </w:p>
        </w:tc>
        <w:tc>
          <w:tcPr>
            <w:tcW w:w="546" w:type="pct"/>
            <w:vAlign w:val="center"/>
          </w:tcPr>
          <w:p w14:paraId="44806736" w14:textId="77777777" w:rsidR="000650CC" w:rsidRPr="000650CC" w:rsidRDefault="000650CC" w:rsidP="000650CC">
            <w:pPr>
              <w:rPr>
                <w:rFonts w:eastAsiaTheme="minorEastAsia"/>
                <w:lang w:eastAsia="en-IE"/>
              </w:rPr>
            </w:pPr>
            <w:r w:rsidRPr="000650CC">
              <w:rPr>
                <w:rFonts w:eastAsiaTheme="minorEastAsia"/>
                <w:lang w:eastAsia="en-IE"/>
              </w:rPr>
              <w:t>0</w:t>
            </w:r>
          </w:p>
        </w:tc>
        <w:tc>
          <w:tcPr>
            <w:tcW w:w="525" w:type="pct"/>
            <w:vAlign w:val="center"/>
          </w:tcPr>
          <w:p w14:paraId="0D0457F7" w14:textId="77777777" w:rsidR="000650CC" w:rsidRPr="000650CC" w:rsidRDefault="000650CC" w:rsidP="000650CC">
            <w:pPr>
              <w:rPr>
                <w:rFonts w:eastAsiaTheme="minorEastAsia"/>
                <w:lang w:eastAsia="en-IE"/>
              </w:rPr>
            </w:pPr>
            <w:r w:rsidRPr="000650CC">
              <w:rPr>
                <w:rFonts w:eastAsiaTheme="minorEastAsia"/>
                <w:lang w:eastAsia="en-IE"/>
              </w:rPr>
              <w:t>3</w:t>
            </w:r>
          </w:p>
        </w:tc>
        <w:tc>
          <w:tcPr>
            <w:tcW w:w="525" w:type="pct"/>
            <w:vAlign w:val="center"/>
          </w:tcPr>
          <w:p w14:paraId="7AAF4DEF"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546" w:type="pct"/>
            <w:vAlign w:val="center"/>
          </w:tcPr>
          <w:p w14:paraId="324DB44C" w14:textId="77777777" w:rsidR="000650CC" w:rsidRPr="000650CC" w:rsidRDefault="000650CC" w:rsidP="000650CC">
            <w:pPr>
              <w:rPr>
                <w:rFonts w:eastAsiaTheme="minorEastAsia"/>
                <w:lang w:eastAsia="en-IE"/>
              </w:rPr>
            </w:pPr>
            <w:r w:rsidRPr="000650CC">
              <w:rPr>
                <w:rFonts w:eastAsiaTheme="minorEastAsia"/>
                <w:lang w:eastAsia="en-IE"/>
              </w:rPr>
              <w:t> </w:t>
            </w:r>
          </w:p>
        </w:tc>
        <w:tc>
          <w:tcPr>
            <w:tcW w:w="1501" w:type="pct"/>
            <w:vAlign w:val="center"/>
          </w:tcPr>
          <w:p w14:paraId="6A0AA5CB" w14:textId="33B1832E" w:rsidR="00673698" w:rsidRPr="000650CC" w:rsidRDefault="000650CC" w:rsidP="000650CC">
            <w:pPr>
              <w:rPr>
                <w:rFonts w:eastAsiaTheme="minorEastAsia"/>
                <w:b/>
                <w:lang w:eastAsia="en-IE"/>
              </w:rPr>
            </w:pPr>
            <w:r w:rsidRPr="000650CC">
              <w:rPr>
                <w:rFonts w:eastAsiaTheme="minorEastAsia"/>
                <w:b/>
                <w:lang w:eastAsia="en-IE"/>
              </w:rPr>
              <w:t>3</w:t>
            </w:r>
          </w:p>
        </w:tc>
      </w:tr>
    </w:tbl>
    <w:p w14:paraId="20191EE7" w14:textId="77777777" w:rsidR="006E6D11" w:rsidRDefault="006E6D11" w:rsidP="00673698"/>
    <w:p w14:paraId="21D23A49" w14:textId="41818005" w:rsidR="00673698" w:rsidRDefault="00673698" w:rsidP="00673698">
      <w:r>
        <w:t>Following contributions from Councillors D Ó ‘Brádaigh,</w:t>
      </w:r>
      <w:r w:rsidR="003E70F3">
        <w:t xml:space="preserve"> S </w:t>
      </w:r>
      <w:r w:rsidR="006E6D11">
        <w:t>Moynihan and</w:t>
      </w:r>
      <w:r w:rsidR="003E70F3">
        <w:t xml:space="preserve"> </w:t>
      </w:r>
      <w:r>
        <w:t xml:space="preserve">L O'Toole,  </w:t>
      </w:r>
      <w:r w:rsidR="00EB4C36">
        <w:t xml:space="preserve">Elaine Leech </w:t>
      </w:r>
      <w:r>
        <w:t xml:space="preserve">, Senior Executive </w:t>
      </w:r>
      <w:r w:rsidR="003E70F3">
        <w:t xml:space="preserve">Officer </w:t>
      </w:r>
      <w:r>
        <w:t xml:space="preserve">, responded to queries raised and the Report was </w:t>
      </w:r>
      <w:r w:rsidRPr="005C4028">
        <w:rPr>
          <w:b/>
          <w:bCs/>
        </w:rPr>
        <w:t>NOTED</w:t>
      </w:r>
      <w:r>
        <w:t xml:space="preserve"> </w:t>
      </w:r>
    </w:p>
    <w:p w14:paraId="4050F721" w14:textId="77777777" w:rsidR="00673698" w:rsidRDefault="00673698" w:rsidP="000650CC">
      <w:pPr>
        <w:keepNext/>
        <w:keepLines/>
        <w:spacing w:before="200" w:after="0"/>
        <w:outlineLvl w:val="2"/>
        <w:rPr>
          <w:rFonts w:eastAsiaTheme="minorEastAsia"/>
          <w:b/>
          <w:u w:val="single"/>
          <w:lang w:eastAsia="en-IE"/>
        </w:rPr>
      </w:pPr>
    </w:p>
    <w:p w14:paraId="1D45DF08" w14:textId="76F11123" w:rsidR="00673698" w:rsidRDefault="00EB4C36" w:rsidP="000650CC">
      <w:pPr>
        <w:keepNext/>
        <w:keepLines/>
        <w:spacing w:before="200" w:after="0"/>
        <w:outlineLvl w:val="2"/>
        <w:rPr>
          <w:rFonts w:eastAsiaTheme="minorEastAsia"/>
          <w:b/>
          <w:u w:val="single"/>
          <w:lang w:eastAsia="en-IE"/>
        </w:rPr>
      </w:pPr>
      <w:r>
        <w:rPr>
          <w:rFonts w:eastAsiaTheme="minorEastAsia"/>
          <w:b/>
          <w:u w:val="single"/>
          <w:lang w:eastAsia="en-IE"/>
        </w:rPr>
        <w:t>LPNC/46</w:t>
      </w:r>
      <w:r w:rsidR="002B1700">
        <w:rPr>
          <w:rFonts w:eastAsiaTheme="minorEastAsia"/>
          <w:b/>
          <w:u w:val="single"/>
          <w:lang w:eastAsia="en-IE"/>
        </w:rPr>
        <w:t>6</w:t>
      </w:r>
      <w:r w:rsidR="008371C5">
        <w:rPr>
          <w:rFonts w:eastAsiaTheme="minorEastAsia"/>
          <w:b/>
          <w:u w:val="single"/>
          <w:lang w:eastAsia="en-IE"/>
        </w:rPr>
        <w:t>/</w:t>
      </w:r>
      <w:r w:rsidR="000650CC" w:rsidRPr="000650CC">
        <w:rPr>
          <w:rFonts w:eastAsiaTheme="minorEastAsia"/>
          <w:b/>
          <w:u w:val="single"/>
          <w:lang w:eastAsia="en-IE"/>
        </w:rPr>
        <w:t>H13 Item ID:76227</w:t>
      </w:r>
      <w:r w:rsidR="006E6D11">
        <w:rPr>
          <w:rFonts w:eastAsiaTheme="minorEastAsia"/>
          <w:b/>
          <w:u w:val="single"/>
          <w:lang w:eastAsia="en-IE"/>
        </w:rPr>
        <w:t>-Housing Supply Report</w:t>
      </w:r>
    </w:p>
    <w:p w14:paraId="57624288" w14:textId="7101ACEE" w:rsidR="006E6D11" w:rsidRPr="000650CC" w:rsidRDefault="006E6D11" w:rsidP="000650CC">
      <w:pPr>
        <w:keepNext/>
        <w:keepLines/>
        <w:spacing w:before="200" w:after="0"/>
        <w:outlineLvl w:val="2"/>
        <w:rPr>
          <w:rFonts w:eastAsiaTheme="minorEastAsia"/>
          <w:bCs/>
          <w:lang w:eastAsia="en-IE"/>
        </w:rPr>
      </w:pPr>
      <w:r>
        <w:rPr>
          <w:rFonts w:eastAsiaTheme="minorEastAsia"/>
          <w:bCs/>
          <w:lang w:eastAsia="en-IE"/>
        </w:rPr>
        <w:t xml:space="preserve">The following Report was Presented by Brenda Pierce </w:t>
      </w:r>
    </w:p>
    <w:p w14:paraId="559B512C" w14:textId="387CB2C0" w:rsidR="00EB4C36" w:rsidRPr="000650CC" w:rsidRDefault="000650CC" w:rsidP="000650CC">
      <w:pPr>
        <w:rPr>
          <w:rFonts w:eastAsiaTheme="minorEastAsia"/>
          <w:lang w:eastAsia="en-IE"/>
        </w:rPr>
      </w:pPr>
      <w:r w:rsidRPr="000650CC">
        <w:rPr>
          <w:rFonts w:eastAsiaTheme="minorEastAsia"/>
          <w:lang w:eastAsia="en-IE"/>
        </w:rPr>
        <w:t>Quarterly Housing Supply Report </w:t>
      </w:r>
    </w:p>
    <w:p w14:paraId="2E19091F" w14:textId="3AAFEBCA" w:rsidR="000650CC" w:rsidRDefault="00172AC3" w:rsidP="000650CC">
      <w:pPr>
        <w:rPr>
          <w:rFonts w:eastAsiaTheme="minorEastAsia"/>
          <w:color w:val="0563C1" w:themeColor="hyperlink"/>
          <w:u w:val="single"/>
          <w:lang w:eastAsia="en-IE"/>
        </w:rPr>
      </w:pPr>
      <w:hyperlink r:id="rId13" w:history="1">
        <w:r w:rsidR="000650CC" w:rsidRPr="000650CC">
          <w:rPr>
            <w:rFonts w:eastAsiaTheme="minorEastAsia"/>
            <w:color w:val="0563C1" w:themeColor="hyperlink"/>
            <w:u w:val="single"/>
            <w:lang w:eastAsia="en-IE"/>
          </w:rPr>
          <w:t>H13 Qrtly Housing Delivery report</w:t>
        </w:r>
      </w:hyperlink>
    </w:p>
    <w:p w14:paraId="78AC40D7" w14:textId="7E932000" w:rsidR="00EB4C36" w:rsidRPr="000650CC" w:rsidRDefault="00EB4C36" w:rsidP="000650CC">
      <w:r>
        <w:t>Following contributions from Councillors D Ó’Brádaigh, M Johansson, L O'Toole Brenda P</w:t>
      </w:r>
      <w:r w:rsidR="006E6D11">
        <w:t>ier</w:t>
      </w:r>
      <w:r>
        <w:t xml:space="preserve">ce, Senior Executive officer, responded to queries raised and the Report was </w:t>
      </w:r>
      <w:r w:rsidRPr="005C4028">
        <w:rPr>
          <w:b/>
          <w:bCs/>
        </w:rPr>
        <w:t>NOTED</w:t>
      </w:r>
      <w:r>
        <w:t xml:space="preserve"> </w:t>
      </w:r>
    </w:p>
    <w:p w14:paraId="117FA54F" w14:textId="2D65F5B2" w:rsidR="000650CC" w:rsidRPr="000650CC" w:rsidRDefault="00D36009" w:rsidP="000650CC">
      <w:pPr>
        <w:keepNext/>
        <w:keepLines/>
        <w:spacing w:before="200" w:after="0"/>
        <w:outlineLvl w:val="2"/>
        <w:rPr>
          <w:rFonts w:eastAsiaTheme="minorEastAsia"/>
          <w:lang w:eastAsia="en-IE"/>
        </w:rPr>
      </w:pPr>
      <w:r>
        <w:rPr>
          <w:rFonts w:eastAsiaTheme="minorEastAsia"/>
          <w:b/>
          <w:u w:val="single"/>
          <w:lang w:eastAsia="en-IE"/>
        </w:rPr>
        <w:t>LPNC/467/</w:t>
      </w:r>
      <w:r w:rsidR="000650CC" w:rsidRPr="000650CC">
        <w:rPr>
          <w:rFonts w:eastAsiaTheme="minorEastAsia"/>
          <w:b/>
          <w:u w:val="single"/>
          <w:lang w:eastAsia="en-IE"/>
        </w:rPr>
        <w:t>M15</w:t>
      </w:r>
      <w:r>
        <w:rPr>
          <w:rFonts w:eastAsiaTheme="minorEastAsia"/>
          <w:b/>
          <w:u w:val="single"/>
          <w:lang w:eastAsia="en-IE"/>
        </w:rPr>
        <w:t xml:space="preserve"> </w:t>
      </w:r>
      <w:r w:rsidR="000650CC" w:rsidRPr="000650CC">
        <w:rPr>
          <w:rFonts w:eastAsiaTheme="minorEastAsia"/>
          <w:b/>
          <w:u w:val="single"/>
          <w:lang w:eastAsia="en-IE"/>
        </w:rPr>
        <w:t>Item ID:76024</w:t>
      </w:r>
      <w:r w:rsidR="006E6D11">
        <w:rPr>
          <w:rFonts w:eastAsiaTheme="minorEastAsia"/>
          <w:b/>
          <w:u w:val="single"/>
          <w:lang w:eastAsia="en-IE"/>
        </w:rPr>
        <w:t>-AHB Housing Agencies</w:t>
      </w:r>
    </w:p>
    <w:p w14:paraId="68F58045" w14:textId="5BFB3F78" w:rsidR="000650CC" w:rsidRPr="000650CC" w:rsidRDefault="000650CC" w:rsidP="000650CC">
      <w:pPr>
        <w:rPr>
          <w:rFonts w:eastAsiaTheme="minorEastAsia"/>
          <w:lang w:eastAsia="en-IE"/>
        </w:rPr>
      </w:pPr>
      <w:r w:rsidRPr="000650CC">
        <w:rPr>
          <w:rFonts w:eastAsiaTheme="minorEastAsia"/>
          <w:lang w:eastAsia="en-IE"/>
        </w:rPr>
        <w:t>Proposed by Councillor L. O'Toole</w:t>
      </w:r>
      <w:r w:rsidR="00522E75">
        <w:rPr>
          <w:rFonts w:eastAsiaTheme="minorEastAsia"/>
          <w:lang w:eastAsia="en-IE"/>
        </w:rPr>
        <w:t xml:space="preserve"> Seconded by Councillor O’Brien</w:t>
      </w:r>
    </w:p>
    <w:p w14:paraId="2D46B63A" w14:textId="681E8CED" w:rsidR="000650CC" w:rsidRPr="000650CC" w:rsidRDefault="00B932F1" w:rsidP="000650CC">
      <w:pPr>
        <w:rPr>
          <w:rFonts w:eastAsiaTheme="minorEastAsia"/>
          <w:lang w:eastAsia="en-IE"/>
        </w:rPr>
      </w:pPr>
      <w:r w:rsidRPr="000650CC">
        <w:rPr>
          <w:rFonts w:eastAsiaTheme="minorEastAsia"/>
          <w:lang w:eastAsia="en-IE"/>
        </w:rPr>
        <w:t>This motion</w:t>
      </w:r>
      <w:r w:rsidR="000650CC" w:rsidRPr="000650CC">
        <w:rPr>
          <w:rFonts w:eastAsiaTheme="minorEastAsia"/>
          <w:lang w:eastAsia="en-IE"/>
        </w:rPr>
        <w:t xml:space="preserve"> seeks a report on the number of AHB, housing agencies etc that are currently in the Adamstown area. The members </w:t>
      </w:r>
      <w:proofErr w:type="gramStart"/>
      <w:r w:rsidR="000650CC" w:rsidRPr="000650CC">
        <w:rPr>
          <w:rFonts w:eastAsiaTheme="minorEastAsia"/>
          <w:lang w:eastAsia="en-IE"/>
        </w:rPr>
        <w:t>asks</w:t>
      </w:r>
      <w:proofErr w:type="gramEnd"/>
      <w:r w:rsidR="000650CC" w:rsidRPr="000650CC">
        <w:rPr>
          <w:rFonts w:eastAsiaTheme="minorEastAsia"/>
          <w:lang w:eastAsia="en-IE"/>
        </w:rPr>
        <w:t xml:space="preserve"> Chief Executive to provide a </w:t>
      </w:r>
      <w:r w:rsidRPr="000650CC">
        <w:rPr>
          <w:rFonts w:eastAsiaTheme="minorEastAsia"/>
          <w:lang w:eastAsia="en-IE"/>
        </w:rPr>
        <w:t>breakdown</w:t>
      </w:r>
      <w:r w:rsidR="000650CC" w:rsidRPr="000650CC">
        <w:rPr>
          <w:rFonts w:eastAsiaTheme="minorEastAsia"/>
          <w:lang w:eastAsia="en-IE"/>
        </w:rPr>
        <w:t xml:space="preserve"> of each by company name and to clarify what protocol is in place between these housing bodies and SDCC. To ask that an indication is given in regard to future builds and if this practice is intended to be used going forward. Depending on the numbers provided is it viable to have multiple housing bodies active on the area, as the town is also covered by multiple private management companies, whereby some areas are in public , some areas waiting to be TIC, some areas/roads are </w:t>
      </w:r>
      <w:proofErr w:type="gramStart"/>
      <w:r w:rsidR="000650CC" w:rsidRPr="000650CC">
        <w:rPr>
          <w:rFonts w:eastAsiaTheme="minorEastAsia"/>
          <w:lang w:eastAsia="en-IE"/>
        </w:rPr>
        <w:t>manage</w:t>
      </w:r>
      <w:proofErr w:type="gramEnd"/>
      <w:r w:rsidR="000650CC" w:rsidRPr="000650CC">
        <w:rPr>
          <w:rFonts w:eastAsiaTheme="minorEastAsia"/>
          <w:lang w:eastAsia="en-IE"/>
        </w:rPr>
        <w:t xml:space="preserve"> via private companies, and in regard to the housing bodies are these areas covered by SDCC re responsibilities on day to day basis or via the housing bodies direct.</w:t>
      </w:r>
    </w:p>
    <w:p w14:paraId="1D8249FF" w14:textId="77777777" w:rsidR="006E6D11" w:rsidRPr="000650CC" w:rsidRDefault="006E6D11" w:rsidP="006E6D11">
      <w:pPr>
        <w:rPr>
          <w:rFonts w:eastAsiaTheme="minorEastAsia"/>
          <w:lang w:eastAsia="en-IE"/>
        </w:rPr>
      </w:pPr>
      <w:r>
        <w:rPr>
          <w:rFonts w:eastAsiaTheme="minorEastAsia"/>
          <w:b/>
          <w:lang w:eastAsia="en-IE"/>
        </w:rPr>
        <w:t>The following Report from the Chief Executive was Read:</w:t>
      </w:r>
    </w:p>
    <w:p w14:paraId="2D901945" w14:textId="77777777" w:rsidR="000650CC" w:rsidRPr="000650CC" w:rsidRDefault="000650CC" w:rsidP="000650CC">
      <w:pPr>
        <w:rPr>
          <w:rFonts w:eastAsiaTheme="minorEastAsia"/>
          <w:lang w:eastAsia="en-IE"/>
        </w:rPr>
      </w:pPr>
      <w:r w:rsidRPr="000650CC">
        <w:rPr>
          <w:rFonts w:eastAsiaTheme="minorEastAsia"/>
          <w:lang w:eastAsia="en-IE"/>
        </w:rPr>
        <w:t>There are currently seven Approved Housing Bodies (AHB's) operating across Adamastown, namely Clúid Housing, Tuath Housing, The Iveagh Trust, Stewart's Care, Respond, Focus Ireland and Circle VHA, managing 322 social housing properties in total between them.  The AHB's are responsible for day -to-day management of properties and tenancies while, where management companies are required and in place in developments, both the AHB and the management companies will have specific responsibilities and if developments have been taken in charge by the Council, various sections of the Council will also be responsible.</w:t>
      </w:r>
    </w:p>
    <w:p w14:paraId="0C262E88" w14:textId="77777777" w:rsidR="000650CC" w:rsidRPr="000650CC" w:rsidRDefault="000650CC" w:rsidP="000650CC">
      <w:pPr>
        <w:rPr>
          <w:rFonts w:eastAsiaTheme="minorEastAsia"/>
          <w:lang w:eastAsia="en-IE"/>
        </w:rPr>
      </w:pPr>
      <w:r w:rsidRPr="000650CC">
        <w:rPr>
          <w:rFonts w:eastAsiaTheme="minorEastAsia"/>
          <w:lang w:eastAsia="en-IE"/>
        </w:rPr>
        <w:t xml:space="preserve">Section 6 of the Housing (Miscellaneous Provisions) Act, 1992 enables housing authorities to </w:t>
      </w:r>
      <w:proofErr w:type="gramStart"/>
      <w:r w:rsidRPr="000650CC">
        <w:rPr>
          <w:rFonts w:eastAsiaTheme="minorEastAsia"/>
          <w:lang w:eastAsia="en-IE"/>
        </w:rPr>
        <w:t>provide assistance to</w:t>
      </w:r>
      <w:proofErr w:type="gramEnd"/>
      <w:r w:rsidRPr="000650CC">
        <w:rPr>
          <w:rFonts w:eastAsiaTheme="minorEastAsia"/>
          <w:lang w:eastAsia="en-IE"/>
        </w:rPr>
        <w:t xml:space="preserve"> AHB's for the provision of housing. This is managed through an AHB protocol which coordinates the tiered allocation of Part V homes and other development opportunities as appropriate amongst AHB's operating locally based on their capacity. The Dublin regional AHB forum that meets quarterly monitors delivery and other AHB related issues. In addition, this Council, through the Housing SPC and the AHB forum, is progressing a mechanism for engagement between local elected representatives and AHB's operating in the County to address any significant issues as necessary.   </w:t>
      </w:r>
    </w:p>
    <w:p w14:paraId="2FD3CF4E" w14:textId="7951EBC1" w:rsidR="000650CC" w:rsidRDefault="000650CC" w:rsidP="000650CC">
      <w:pPr>
        <w:rPr>
          <w:rFonts w:eastAsiaTheme="minorEastAsia"/>
          <w:lang w:eastAsia="en-IE"/>
        </w:rPr>
      </w:pPr>
      <w:r w:rsidRPr="000650CC">
        <w:rPr>
          <w:rFonts w:eastAsiaTheme="minorEastAsia"/>
          <w:lang w:eastAsia="en-IE"/>
        </w:rPr>
        <w:lastRenderedPageBreak/>
        <w:t xml:space="preserve">Under the national housing policy, Housing for All, this Council was required to make provision for up to 50% social housing </w:t>
      </w:r>
      <w:r w:rsidR="00B932F1" w:rsidRPr="000650CC">
        <w:rPr>
          <w:rFonts w:eastAsiaTheme="minorEastAsia"/>
          <w:lang w:eastAsia="en-IE"/>
        </w:rPr>
        <w:t>delivery</w:t>
      </w:r>
      <w:r w:rsidRPr="000650CC">
        <w:rPr>
          <w:rFonts w:eastAsiaTheme="minorEastAsia"/>
          <w:lang w:eastAsia="en-IE"/>
        </w:rPr>
        <w:t xml:space="preserve"> by AHB's in our five-year housing delivery action plan. This plan, published on the Council's website here: </w:t>
      </w:r>
      <w:hyperlink r:id="rId14" w:history="1">
        <w:r w:rsidRPr="000650CC">
          <w:rPr>
            <w:rFonts w:eastAsiaTheme="minorEastAsia"/>
            <w:color w:val="0563C1" w:themeColor="hyperlink"/>
            <w:u w:val="single"/>
            <w:lang w:eastAsia="en-IE"/>
          </w:rPr>
          <w:t>https://www.sdcc.ie/en/services/housing/delivering-housing/housing-delivery-action-plan-2022-2026.pdf</w:t>
        </w:r>
      </w:hyperlink>
      <w:r w:rsidRPr="000650CC">
        <w:rPr>
          <w:rFonts w:eastAsiaTheme="minorEastAsia"/>
          <w:lang w:eastAsia="en-IE"/>
        </w:rPr>
        <w:t>, identifies future social housing delivery by electoral area based on known and projected Council and AHB housing delivery pipelines.</w:t>
      </w:r>
    </w:p>
    <w:p w14:paraId="441B3D32" w14:textId="43F1B41C" w:rsidR="00EB4C36" w:rsidRPr="000650CC" w:rsidRDefault="006E6D11" w:rsidP="000650CC">
      <w:pPr>
        <w:rPr>
          <w:rFonts w:eastAsiaTheme="minorEastAsia"/>
          <w:lang w:eastAsia="en-IE"/>
        </w:rPr>
      </w:pPr>
      <w:r>
        <w:rPr>
          <w:rFonts w:eastAsiaTheme="minorEastAsia"/>
          <w:lang w:eastAsia="en-IE"/>
        </w:rPr>
        <w:t xml:space="preserve">Following contributions from Councillors L O’Toole, J Tuffy and E O’Brien, Brenda Pierce Senior Executive Officer responded to queries raised and the Report was </w:t>
      </w:r>
      <w:r w:rsidRPr="006E6D11">
        <w:rPr>
          <w:rFonts w:eastAsiaTheme="minorEastAsia"/>
          <w:b/>
          <w:bCs/>
          <w:lang w:eastAsia="en-IE"/>
        </w:rPr>
        <w:t>Noted</w:t>
      </w:r>
    </w:p>
    <w:p w14:paraId="6BC4AA24" w14:textId="0CBD6F87"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LPNC/46</w:t>
      </w:r>
      <w:r w:rsidR="004A4FEC">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M16</w:t>
      </w:r>
      <w:r>
        <w:rPr>
          <w:rFonts w:eastAsiaTheme="minorEastAsia"/>
          <w:b/>
          <w:u w:val="single"/>
          <w:lang w:eastAsia="en-IE"/>
        </w:rPr>
        <w:t xml:space="preserve"> </w:t>
      </w:r>
      <w:r w:rsidR="000650CC" w:rsidRPr="000650CC">
        <w:rPr>
          <w:rFonts w:eastAsiaTheme="minorEastAsia"/>
          <w:b/>
          <w:u w:val="single"/>
          <w:lang w:eastAsia="en-IE"/>
        </w:rPr>
        <w:t>Item ID:7624</w:t>
      </w:r>
      <w:r w:rsidR="003E56F5">
        <w:rPr>
          <w:rFonts w:eastAsiaTheme="minorEastAsia"/>
          <w:b/>
          <w:u w:val="single"/>
          <w:lang w:eastAsia="en-IE"/>
        </w:rPr>
        <w:t>1 – Balgaddy Working Group</w:t>
      </w:r>
    </w:p>
    <w:p w14:paraId="72C019DE" w14:textId="134A2B79" w:rsidR="000650CC" w:rsidRPr="000650CC" w:rsidRDefault="000650CC" w:rsidP="000650CC">
      <w:pPr>
        <w:rPr>
          <w:rFonts w:eastAsiaTheme="minorEastAsia"/>
          <w:lang w:eastAsia="en-IE"/>
        </w:rPr>
      </w:pPr>
      <w:r w:rsidRPr="000650CC">
        <w:rPr>
          <w:rFonts w:eastAsiaTheme="minorEastAsia"/>
          <w:lang w:eastAsia="en-IE"/>
        </w:rPr>
        <w:t xml:space="preserve">Proposed by Councillor Shane </w:t>
      </w:r>
      <w:r w:rsidR="00B932F1" w:rsidRPr="000650CC">
        <w:rPr>
          <w:rFonts w:eastAsiaTheme="minorEastAsia"/>
          <w:lang w:eastAsia="en-IE"/>
        </w:rPr>
        <w:t>Moynihan</w:t>
      </w:r>
      <w:r w:rsidR="00B932F1">
        <w:rPr>
          <w:rFonts w:eastAsiaTheme="minorEastAsia"/>
          <w:lang w:eastAsia="en-IE"/>
        </w:rPr>
        <w:t>,</w:t>
      </w:r>
      <w:r w:rsidR="003E56F5">
        <w:rPr>
          <w:rFonts w:eastAsiaTheme="minorEastAsia"/>
          <w:lang w:eastAsia="en-IE"/>
        </w:rPr>
        <w:t xml:space="preserve"> Seconded by Councillor E O’Brien</w:t>
      </w:r>
    </w:p>
    <w:p w14:paraId="4EAD3DFA" w14:textId="77777777" w:rsidR="000650CC" w:rsidRPr="000650CC" w:rsidRDefault="000650CC" w:rsidP="000650CC">
      <w:pPr>
        <w:rPr>
          <w:rFonts w:eastAsiaTheme="minorEastAsia"/>
          <w:lang w:eastAsia="en-IE"/>
        </w:rPr>
      </w:pPr>
      <w:r w:rsidRPr="000650CC">
        <w:rPr>
          <w:rFonts w:eastAsiaTheme="minorEastAsia"/>
          <w:lang w:eastAsia="en-IE"/>
        </w:rPr>
        <w:t>To call on the Chief Executive to write to the Working Group on Balgaddy and ask them to provide a written report on their actions so far.</w:t>
      </w:r>
    </w:p>
    <w:p w14:paraId="6F30E592" w14:textId="77777777" w:rsidR="003E56F5" w:rsidRPr="000650CC" w:rsidRDefault="003E56F5" w:rsidP="003E56F5">
      <w:pPr>
        <w:rPr>
          <w:rFonts w:eastAsiaTheme="minorEastAsia"/>
          <w:lang w:eastAsia="en-IE"/>
        </w:rPr>
      </w:pPr>
      <w:r>
        <w:rPr>
          <w:rFonts w:eastAsiaTheme="minorEastAsia"/>
          <w:b/>
          <w:lang w:eastAsia="en-IE"/>
        </w:rPr>
        <w:t>The following Report from the Chief Executive was Read:</w:t>
      </w:r>
    </w:p>
    <w:p w14:paraId="249D0B95" w14:textId="1EBC5224" w:rsidR="000650CC" w:rsidRPr="000650CC" w:rsidRDefault="000650CC" w:rsidP="000650CC">
      <w:pPr>
        <w:rPr>
          <w:rFonts w:eastAsiaTheme="minorEastAsia"/>
          <w:lang w:eastAsia="en-IE"/>
        </w:rPr>
      </w:pPr>
      <w:r w:rsidRPr="000650CC">
        <w:rPr>
          <w:rFonts w:eastAsiaTheme="minorEastAsia"/>
          <w:lang w:eastAsia="en-IE"/>
        </w:rPr>
        <w:t xml:space="preserve">The inaugural meeting of the Working Group was held on the </w:t>
      </w:r>
      <w:r w:rsidR="00B932F1" w:rsidRPr="000650CC">
        <w:rPr>
          <w:rFonts w:eastAsiaTheme="minorEastAsia"/>
          <w:lang w:eastAsia="en-IE"/>
        </w:rPr>
        <w:t>31</w:t>
      </w:r>
      <w:r w:rsidR="00B932F1" w:rsidRPr="000650CC">
        <w:rPr>
          <w:rFonts w:eastAsiaTheme="minorEastAsia"/>
          <w:vertAlign w:val="superscript"/>
          <w:lang w:eastAsia="en-IE"/>
        </w:rPr>
        <w:t>st of</w:t>
      </w:r>
      <w:r w:rsidRPr="000650CC">
        <w:rPr>
          <w:rFonts w:eastAsiaTheme="minorEastAsia"/>
          <w:lang w:eastAsia="en-IE"/>
        </w:rPr>
        <w:t xml:space="preserve"> March 2022 and will meet on a quarterly basis. It was agreed that the Balgaddy Working Group was established to implement the recommendations outlined below in the Community Crime impact assessment undertaken in March 2021:</w:t>
      </w:r>
      <w:r w:rsidRPr="000650CC">
        <w:rPr>
          <w:rFonts w:eastAsiaTheme="minorEastAsia"/>
          <w:lang w:eastAsia="en-IE"/>
        </w:rPr>
        <w:br/>
      </w:r>
      <w:r w:rsidRPr="000650CC">
        <w:rPr>
          <w:rFonts w:eastAsiaTheme="minorEastAsia"/>
          <w:lang w:eastAsia="en-IE"/>
        </w:rPr>
        <w:br/>
        <w:t>A locally based youth service, incorporating centre based and street outreach teams </w:t>
      </w:r>
      <w:r w:rsidRPr="000650CC">
        <w:rPr>
          <w:rFonts w:eastAsiaTheme="minorEastAsia"/>
          <w:lang w:eastAsia="en-IE"/>
        </w:rPr>
        <w:br/>
      </w:r>
      <w:r w:rsidRPr="000650CC">
        <w:rPr>
          <w:rFonts w:eastAsiaTheme="minorEastAsia"/>
          <w:lang w:eastAsia="en-IE"/>
        </w:rPr>
        <w:br/>
        <w:t>A regeneration programme including physical and social improvements</w:t>
      </w:r>
      <w:r w:rsidRPr="000650CC">
        <w:rPr>
          <w:rFonts w:eastAsiaTheme="minorEastAsia"/>
          <w:lang w:eastAsia="en-IE"/>
        </w:rPr>
        <w:br/>
        <w:t> </w:t>
      </w:r>
      <w:r w:rsidRPr="000650CC">
        <w:rPr>
          <w:rFonts w:eastAsiaTheme="minorEastAsia"/>
          <w:lang w:eastAsia="en-IE"/>
        </w:rPr>
        <w:br/>
        <w:t>Closer interagency collaboration to ensure on the spot responses to community safety responses.  </w:t>
      </w:r>
      <w:r w:rsidRPr="000650CC">
        <w:rPr>
          <w:rFonts w:eastAsiaTheme="minorEastAsia"/>
          <w:lang w:eastAsia="en-IE"/>
        </w:rPr>
        <w:br/>
      </w:r>
      <w:r w:rsidRPr="000650CC">
        <w:rPr>
          <w:rFonts w:eastAsiaTheme="minorEastAsia"/>
          <w:lang w:eastAsia="en-IE"/>
        </w:rPr>
        <w:br/>
        <w:t>A return to community events such as a summer sports programme as COVID restrictions lift</w:t>
      </w:r>
    </w:p>
    <w:p w14:paraId="37D22B52" w14:textId="77777777" w:rsidR="000650CC" w:rsidRPr="000650CC" w:rsidRDefault="000650CC" w:rsidP="000650CC">
      <w:pPr>
        <w:rPr>
          <w:rFonts w:eastAsiaTheme="minorEastAsia"/>
          <w:lang w:eastAsia="en-IE"/>
        </w:rPr>
      </w:pPr>
      <w:r w:rsidRPr="000650CC">
        <w:rPr>
          <w:rFonts w:eastAsiaTheme="minorEastAsia"/>
          <w:lang w:eastAsia="en-IE"/>
        </w:rPr>
        <w:t>An integrated CCTV system similar to that in Cherry Orchard, Ballyfermot</w:t>
      </w:r>
      <w:r w:rsidRPr="000650CC">
        <w:rPr>
          <w:rFonts w:eastAsiaTheme="minorEastAsia"/>
          <w:lang w:eastAsia="en-IE"/>
        </w:rPr>
        <w:br/>
        <w:t> </w:t>
      </w:r>
      <w:r w:rsidRPr="000650CC">
        <w:rPr>
          <w:rFonts w:eastAsiaTheme="minorEastAsia"/>
          <w:lang w:eastAsia="en-IE"/>
        </w:rPr>
        <w:br/>
        <w:t>Attention to increasing education supports for young people in school</w:t>
      </w:r>
      <w:r w:rsidRPr="000650CC">
        <w:rPr>
          <w:rFonts w:eastAsiaTheme="minorEastAsia"/>
          <w:lang w:eastAsia="en-IE"/>
        </w:rPr>
        <w:br/>
        <w:t> </w:t>
      </w:r>
      <w:r w:rsidRPr="000650CC">
        <w:rPr>
          <w:rFonts w:eastAsiaTheme="minorEastAsia"/>
          <w:lang w:eastAsia="en-IE"/>
        </w:rPr>
        <w:br/>
        <w:t>Improvement of public lighting, especially at the park</w:t>
      </w:r>
    </w:p>
    <w:p w14:paraId="14D4BA9D" w14:textId="77777777" w:rsidR="000650CC" w:rsidRPr="000650CC" w:rsidRDefault="000650CC" w:rsidP="000650CC">
      <w:pPr>
        <w:rPr>
          <w:rFonts w:eastAsiaTheme="minorEastAsia"/>
          <w:lang w:eastAsia="en-IE"/>
        </w:rPr>
      </w:pPr>
      <w:r w:rsidRPr="000650CC">
        <w:rPr>
          <w:rFonts w:eastAsiaTheme="minorEastAsia"/>
          <w:lang w:eastAsia="en-IE"/>
        </w:rPr>
        <w:t>A campaign to tackle littering and work to keep the area looking well</w:t>
      </w:r>
    </w:p>
    <w:p w14:paraId="4007DA00" w14:textId="77777777" w:rsidR="000650CC" w:rsidRPr="000650CC" w:rsidRDefault="000650CC" w:rsidP="000650CC">
      <w:pPr>
        <w:rPr>
          <w:rFonts w:eastAsiaTheme="minorEastAsia"/>
          <w:lang w:eastAsia="en-IE"/>
        </w:rPr>
      </w:pPr>
      <w:r w:rsidRPr="000650CC">
        <w:rPr>
          <w:rFonts w:eastAsiaTheme="minorEastAsia"/>
          <w:lang w:eastAsia="en-IE"/>
        </w:rPr>
        <w:t>Membership of the group includes:</w:t>
      </w:r>
    </w:p>
    <w:p w14:paraId="0842F7FD"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Staff from the Estate Management and Community Development Teams from SDCC</w:t>
      </w:r>
    </w:p>
    <w:p w14:paraId="0C304B0D"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An Garda Siochana (Ronanstown)</w:t>
      </w:r>
    </w:p>
    <w:p w14:paraId="33BBF6A8"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North Clondalkin Community Development Programme</w:t>
      </w:r>
    </w:p>
    <w:p w14:paraId="4CF26911"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Co- Ordinator from Clondalkin Drugs Task Force</w:t>
      </w:r>
    </w:p>
    <w:p w14:paraId="0AB58972"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Ronanstown Crosscare (awaiting nomination)</w:t>
      </w:r>
    </w:p>
    <w:p w14:paraId="71668CD7"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Chair of Local Policing Forum</w:t>
      </w:r>
    </w:p>
    <w:p w14:paraId="0635F750" w14:textId="77777777" w:rsidR="000650CC" w:rsidRPr="000650CC" w:rsidRDefault="000650CC" w:rsidP="000650CC">
      <w:pPr>
        <w:numPr>
          <w:ilvl w:val="0"/>
          <w:numId w:val="1"/>
        </w:numPr>
        <w:spacing w:after="0"/>
        <w:ind w:left="357" w:hanging="357"/>
        <w:rPr>
          <w:rFonts w:eastAsiaTheme="minorEastAsia"/>
          <w:lang w:eastAsia="en-IE"/>
        </w:rPr>
      </w:pPr>
      <w:r w:rsidRPr="000650CC">
        <w:rPr>
          <w:rFonts w:eastAsiaTheme="minorEastAsia"/>
          <w:lang w:eastAsia="en-IE"/>
        </w:rPr>
        <w:t>DDETB (awaiting nomination)</w:t>
      </w:r>
    </w:p>
    <w:p w14:paraId="5F5D7E6B" w14:textId="77777777" w:rsidR="000650CC" w:rsidRPr="000650CC" w:rsidRDefault="000650CC" w:rsidP="000650CC">
      <w:pPr>
        <w:rPr>
          <w:rFonts w:eastAsiaTheme="minorEastAsia"/>
          <w:lang w:eastAsia="en-IE"/>
        </w:rPr>
      </w:pPr>
      <w:r w:rsidRPr="000650CC">
        <w:rPr>
          <w:rFonts w:eastAsiaTheme="minorEastAsia"/>
          <w:lang w:eastAsia="en-IE"/>
        </w:rPr>
        <w:t>Representatives from SOLAS attended the meeting on 19th July to discuss possible training initiatives through construction skill pathways such as Apprenticeship Programmes for young persons living in the area.</w:t>
      </w:r>
    </w:p>
    <w:p w14:paraId="20C7BE37" w14:textId="41E403B5" w:rsidR="000650CC" w:rsidRDefault="000650CC" w:rsidP="000650CC">
      <w:pPr>
        <w:rPr>
          <w:rFonts w:eastAsiaTheme="minorEastAsia"/>
          <w:lang w:eastAsia="en-IE"/>
        </w:rPr>
      </w:pPr>
      <w:r w:rsidRPr="000650CC">
        <w:rPr>
          <w:rFonts w:eastAsiaTheme="minorEastAsia"/>
          <w:lang w:eastAsia="en-IE"/>
        </w:rPr>
        <w:lastRenderedPageBreak/>
        <w:t>Pat Bennet has been appointed as an independent Chairperson, he is currently the chairperson of the Clondalkin Drugs Task Force and has previously sat on boards with TUSLA, the HSE and Family Resource Centres. The next meeting of the working group is scheduled for November 2022.</w:t>
      </w:r>
    </w:p>
    <w:p w14:paraId="636EFF5C" w14:textId="2442EDAB" w:rsidR="003E56F5" w:rsidRPr="000650CC" w:rsidRDefault="003E56F5" w:rsidP="000650CC">
      <w:pPr>
        <w:rPr>
          <w:rFonts w:eastAsiaTheme="minorEastAsia"/>
          <w:lang w:eastAsia="en-IE"/>
        </w:rPr>
      </w:pPr>
      <w:r>
        <w:rPr>
          <w:rFonts w:eastAsiaTheme="minorEastAsia"/>
          <w:lang w:eastAsia="en-IE"/>
        </w:rPr>
        <w:t xml:space="preserve">Following contributions from Councillor S Moynihan, Elaine Leech Senior Executive Officer responded to queries raised and the Report was </w:t>
      </w:r>
      <w:r w:rsidRPr="003E56F5">
        <w:rPr>
          <w:rFonts w:eastAsiaTheme="minorEastAsia"/>
          <w:b/>
          <w:bCs/>
          <w:lang w:eastAsia="en-IE"/>
        </w:rPr>
        <w:t>Noted</w:t>
      </w:r>
    </w:p>
    <w:p w14:paraId="29D91AAD" w14:textId="77777777" w:rsidR="000650CC" w:rsidRPr="000650CC" w:rsidRDefault="000650CC" w:rsidP="003E56F5">
      <w:pPr>
        <w:keepNext/>
        <w:keepLines/>
        <w:spacing w:before="200" w:after="0"/>
        <w:jc w:val="center"/>
        <w:outlineLvl w:val="1"/>
        <w:rPr>
          <w:rFonts w:eastAsiaTheme="minorEastAsia"/>
          <w:sz w:val="28"/>
          <w:szCs w:val="28"/>
          <w:lang w:eastAsia="en-IE"/>
        </w:rPr>
      </w:pPr>
      <w:r w:rsidRPr="000650CC">
        <w:rPr>
          <w:rFonts w:eastAsiaTheme="minorEastAsia"/>
          <w:sz w:val="28"/>
          <w:szCs w:val="28"/>
          <w:lang w:eastAsia="en-IE"/>
        </w:rPr>
        <w:t>Community</w:t>
      </w:r>
    </w:p>
    <w:p w14:paraId="08E11865" w14:textId="098FB529"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LPNC/46</w:t>
      </w:r>
      <w:r w:rsidR="004A4FEC">
        <w:rPr>
          <w:rFonts w:eastAsiaTheme="minorEastAsia"/>
          <w:b/>
          <w:u w:val="single"/>
          <w:lang w:eastAsia="en-IE"/>
        </w:rPr>
        <w:t>9</w:t>
      </w:r>
      <w:r>
        <w:rPr>
          <w:rFonts w:eastAsiaTheme="minorEastAsia"/>
          <w:b/>
          <w:u w:val="single"/>
          <w:lang w:eastAsia="en-IE"/>
        </w:rPr>
        <w:t>/</w:t>
      </w:r>
      <w:r w:rsidR="000650CC" w:rsidRPr="000650CC">
        <w:rPr>
          <w:rFonts w:eastAsiaTheme="minorEastAsia"/>
          <w:b/>
          <w:u w:val="single"/>
          <w:lang w:eastAsia="en-IE"/>
        </w:rPr>
        <w:t>Q11 Item ID:76206</w:t>
      </w:r>
      <w:r w:rsidR="003E56F5">
        <w:rPr>
          <w:rFonts w:eastAsiaTheme="minorEastAsia"/>
          <w:b/>
          <w:u w:val="single"/>
          <w:lang w:eastAsia="en-IE"/>
        </w:rPr>
        <w:t xml:space="preserve">-Lucan Leisure centre </w:t>
      </w:r>
    </w:p>
    <w:p w14:paraId="3E71A159" w14:textId="0013EB26" w:rsidR="000650CC" w:rsidRPr="000650CC" w:rsidRDefault="000650CC" w:rsidP="000650CC">
      <w:pPr>
        <w:rPr>
          <w:rFonts w:eastAsiaTheme="minorEastAsia"/>
          <w:lang w:eastAsia="en-IE"/>
        </w:rPr>
      </w:pPr>
      <w:r w:rsidRPr="000650CC">
        <w:rPr>
          <w:rFonts w:eastAsiaTheme="minorEastAsia"/>
          <w:lang w:eastAsia="en-IE"/>
        </w:rPr>
        <w:t>Proposed by Councillor P. Gogarty</w:t>
      </w:r>
      <w:r w:rsidR="003E56F5">
        <w:rPr>
          <w:rFonts w:eastAsiaTheme="minorEastAsia"/>
          <w:lang w:eastAsia="en-IE"/>
        </w:rPr>
        <w:t xml:space="preserve"> </w:t>
      </w:r>
    </w:p>
    <w:p w14:paraId="2847B830" w14:textId="77777777" w:rsidR="000650CC" w:rsidRPr="000650CC" w:rsidRDefault="000650CC" w:rsidP="000650CC">
      <w:pPr>
        <w:rPr>
          <w:rFonts w:eastAsiaTheme="minorEastAsia"/>
          <w:lang w:eastAsia="en-IE"/>
        </w:rPr>
      </w:pPr>
      <w:r w:rsidRPr="000650CC">
        <w:rPr>
          <w:rFonts w:eastAsiaTheme="minorEastAsia"/>
          <w:lang w:eastAsia="en-IE"/>
        </w:rPr>
        <w:t>To ask the Chief Executive for an update on the appointment of a management company for the refurbished Lucan Leisure Centre and, given the concerns expressed by former users as per multiple motions and questions on the agenda, to outline in list form which if any of these have received written correspondence or telephone calls from Council staff in the last three months updating them on the situation.</w:t>
      </w:r>
    </w:p>
    <w:p w14:paraId="6271CFA5"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4337CE59" w14:textId="77777777" w:rsidR="000650CC" w:rsidRPr="000650CC" w:rsidRDefault="000650CC" w:rsidP="000650CC">
      <w:pPr>
        <w:rPr>
          <w:rFonts w:eastAsiaTheme="minorEastAsia"/>
          <w:lang w:eastAsia="en-IE"/>
        </w:rPr>
      </w:pPr>
      <w:r w:rsidRPr="000650CC">
        <w:rPr>
          <w:rFonts w:eastAsiaTheme="minorEastAsia"/>
          <w:lang w:eastAsia="en-IE"/>
        </w:rPr>
        <w:t>The process for the engagement of an operator to manage, operate and maintain the Lucan Leisure Campus, comprising the swimming pool and the existing leisure centre is at the final stage of a procurement process and it is expected that the successful candidate will be announced in October.  It is envisaged that the successful operator will then be in a position to begin the required operational planning process. This will involve beginning an assessment process in relation to previous and future use plans. This will include a relevant partner engagement process. </w:t>
      </w:r>
    </w:p>
    <w:p w14:paraId="4EF40B44" w14:textId="7C20C850"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w:t>
      </w:r>
      <w:r w:rsidR="004A4FEC">
        <w:rPr>
          <w:rFonts w:eastAsiaTheme="minorEastAsia"/>
          <w:b/>
          <w:u w:val="single"/>
          <w:lang w:eastAsia="en-IE"/>
        </w:rPr>
        <w:t>70</w:t>
      </w:r>
      <w:r>
        <w:rPr>
          <w:rFonts w:eastAsiaTheme="minorEastAsia"/>
          <w:b/>
          <w:u w:val="single"/>
          <w:lang w:eastAsia="en-IE"/>
        </w:rPr>
        <w:t>/</w:t>
      </w:r>
      <w:r w:rsidR="000650CC" w:rsidRPr="000650CC">
        <w:rPr>
          <w:rFonts w:eastAsiaTheme="minorEastAsia"/>
          <w:b/>
          <w:u w:val="single"/>
          <w:lang w:eastAsia="en-IE"/>
        </w:rPr>
        <w:t>Q12 Item ID:76181</w:t>
      </w:r>
      <w:r w:rsidR="003E56F5">
        <w:rPr>
          <w:rFonts w:eastAsiaTheme="minorEastAsia"/>
          <w:b/>
          <w:u w:val="single"/>
          <w:lang w:eastAsia="en-IE"/>
        </w:rPr>
        <w:t>- Accommodation for use by Ukrainian Refugees</w:t>
      </w:r>
    </w:p>
    <w:p w14:paraId="03610EDE" w14:textId="77777777"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p>
    <w:p w14:paraId="3D8401FC" w14:textId="77777777" w:rsidR="000650CC" w:rsidRPr="000650CC" w:rsidRDefault="000650CC" w:rsidP="000650CC">
      <w:pPr>
        <w:rPr>
          <w:rFonts w:eastAsiaTheme="minorEastAsia"/>
          <w:lang w:eastAsia="en-IE"/>
        </w:rPr>
      </w:pPr>
      <w:r w:rsidRPr="000650CC">
        <w:rPr>
          <w:rFonts w:eastAsiaTheme="minorEastAsia"/>
          <w:lang w:eastAsia="en-IE"/>
        </w:rPr>
        <w:t>To ask the manager to provide a report outlining a list of all properties pledged to SDCC for accommodation in the Palmerstown Fonthill LEA, for use by Ukrainian refugees. This report to detail how many properties have been deemed to meet suitable requirements and what percentage have been allocated to date.</w:t>
      </w:r>
    </w:p>
    <w:p w14:paraId="0C4D0840"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024241B7" w14:textId="77777777" w:rsidR="000650CC" w:rsidRPr="000650CC" w:rsidRDefault="000650CC" w:rsidP="000650CC">
      <w:pPr>
        <w:rPr>
          <w:rFonts w:eastAsiaTheme="minorEastAsia"/>
          <w:lang w:eastAsia="en-IE"/>
        </w:rPr>
      </w:pPr>
      <w:r w:rsidRPr="000650CC">
        <w:rPr>
          <w:rFonts w:eastAsiaTheme="minorEastAsia"/>
          <w:lang w:eastAsia="en-IE"/>
        </w:rPr>
        <w:t>5 properties were pledged in the Palmerstown Fonthill LEA</w:t>
      </w:r>
    </w:p>
    <w:p w14:paraId="42DFC161" w14:textId="77777777" w:rsidR="000650CC" w:rsidRPr="000650CC" w:rsidRDefault="000650CC" w:rsidP="000650CC">
      <w:pPr>
        <w:numPr>
          <w:ilvl w:val="0"/>
          <w:numId w:val="2"/>
        </w:numPr>
        <w:spacing w:after="0"/>
        <w:ind w:left="357" w:hanging="357"/>
        <w:rPr>
          <w:rFonts w:eastAsiaTheme="minorEastAsia"/>
          <w:lang w:eastAsia="en-IE"/>
        </w:rPr>
      </w:pPr>
      <w:r w:rsidRPr="000650CC">
        <w:rPr>
          <w:rFonts w:eastAsiaTheme="minorEastAsia"/>
          <w:lang w:eastAsia="en-IE"/>
        </w:rPr>
        <w:t>1 has been filled</w:t>
      </w:r>
    </w:p>
    <w:p w14:paraId="1D0A6D0D" w14:textId="77777777" w:rsidR="000650CC" w:rsidRPr="000650CC" w:rsidRDefault="000650CC" w:rsidP="000650CC">
      <w:pPr>
        <w:numPr>
          <w:ilvl w:val="0"/>
          <w:numId w:val="2"/>
        </w:numPr>
        <w:spacing w:after="0"/>
        <w:ind w:left="357" w:hanging="357"/>
        <w:rPr>
          <w:rFonts w:eastAsiaTheme="minorEastAsia"/>
          <w:lang w:eastAsia="en-IE"/>
        </w:rPr>
      </w:pPr>
      <w:r w:rsidRPr="000650CC">
        <w:rPr>
          <w:rFonts w:eastAsiaTheme="minorEastAsia"/>
          <w:lang w:eastAsia="en-IE"/>
        </w:rPr>
        <w:t>1 awaiting assessment completion</w:t>
      </w:r>
    </w:p>
    <w:p w14:paraId="340648CA" w14:textId="04B9C803" w:rsidR="000650CC" w:rsidRPr="000650CC" w:rsidRDefault="000650CC" w:rsidP="000650CC">
      <w:pPr>
        <w:numPr>
          <w:ilvl w:val="0"/>
          <w:numId w:val="2"/>
        </w:numPr>
        <w:spacing w:after="0"/>
        <w:ind w:left="357" w:hanging="357"/>
        <w:rPr>
          <w:rFonts w:eastAsiaTheme="minorEastAsia"/>
          <w:lang w:eastAsia="en-IE"/>
        </w:rPr>
      </w:pPr>
      <w:r w:rsidRPr="000650CC">
        <w:rPr>
          <w:rFonts w:eastAsiaTheme="minorEastAsia"/>
          <w:lang w:eastAsia="en-IE"/>
        </w:rPr>
        <w:t>1 inspected and referred to IOM (</w:t>
      </w:r>
      <w:r w:rsidR="00B932F1" w:rsidRPr="000650CC">
        <w:rPr>
          <w:rFonts w:eastAsiaTheme="minorEastAsia"/>
          <w:lang w:eastAsia="en-IE"/>
        </w:rPr>
        <w:t>International</w:t>
      </w:r>
      <w:r w:rsidRPr="000650CC">
        <w:rPr>
          <w:rFonts w:eastAsiaTheme="minorEastAsia"/>
          <w:lang w:eastAsia="en-IE"/>
        </w:rPr>
        <w:t xml:space="preserve"> Organisation for Migration)</w:t>
      </w:r>
    </w:p>
    <w:p w14:paraId="702348A5" w14:textId="77777777" w:rsidR="000650CC" w:rsidRPr="000650CC" w:rsidRDefault="000650CC" w:rsidP="000650CC">
      <w:pPr>
        <w:numPr>
          <w:ilvl w:val="0"/>
          <w:numId w:val="2"/>
        </w:numPr>
        <w:spacing w:after="0"/>
        <w:ind w:left="357" w:hanging="357"/>
        <w:rPr>
          <w:rFonts w:eastAsiaTheme="minorEastAsia"/>
          <w:lang w:eastAsia="en-IE"/>
        </w:rPr>
      </w:pPr>
      <w:r w:rsidRPr="000650CC">
        <w:rPr>
          <w:rFonts w:eastAsiaTheme="minorEastAsia"/>
          <w:lang w:eastAsia="en-IE"/>
        </w:rPr>
        <w:t>2 were withdrawn</w:t>
      </w:r>
    </w:p>
    <w:p w14:paraId="14A6C4ED" w14:textId="0B65A4B6"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1</w:t>
      </w:r>
      <w:r>
        <w:rPr>
          <w:rFonts w:eastAsiaTheme="minorEastAsia"/>
          <w:b/>
          <w:u w:val="single"/>
          <w:lang w:eastAsia="en-IE"/>
        </w:rPr>
        <w:t>/</w:t>
      </w:r>
      <w:r w:rsidR="000650CC" w:rsidRPr="000650CC">
        <w:rPr>
          <w:rFonts w:eastAsiaTheme="minorEastAsia"/>
          <w:b/>
          <w:u w:val="single"/>
          <w:lang w:eastAsia="en-IE"/>
        </w:rPr>
        <w:t>Q13 Item ID:76230</w:t>
      </w:r>
      <w:r w:rsidR="003E56F5">
        <w:rPr>
          <w:rFonts w:eastAsiaTheme="minorEastAsia"/>
          <w:b/>
          <w:u w:val="single"/>
          <w:lang w:eastAsia="en-IE"/>
        </w:rPr>
        <w:t>-Luacan Swimming Pool</w:t>
      </w:r>
    </w:p>
    <w:p w14:paraId="5CDD69A0" w14:textId="77777777" w:rsidR="000650CC" w:rsidRPr="000650CC" w:rsidRDefault="000650CC" w:rsidP="000650CC">
      <w:pPr>
        <w:rPr>
          <w:rFonts w:eastAsiaTheme="minorEastAsia"/>
          <w:lang w:eastAsia="en-IE"/>
        </w:rPr>
      </w:pPr>
      <w:r w:rsidRPr="000650CC">
        <w:rPr>
          <w:rFonts w:eastAsiaTheme="minorEastAsia"/>
          <w:lang w:eastAsia="en-IE"/>
        </w:rPr>
        <w:t>Proposed by Councillor L. O'Toole</w:t>
      </w:r>
    </w:p>
    <w:p w14:paraId="3529FB70" w14:textId="77777777" w:rsidR="000650CC" w:rsidRPr="000650CC" w:rsidRDefault="000650CC" w:rsidP="000650CC">
      <w:pPr>
        <w:rPr>
          <w:rFonts w:eastAsiaTheme="minorEastAsia"/>
          <w:lang w:eastAsia="en-IE"/>
        </w:rPr>
      </w:pPr>
      <w:r w:rsidRPr="000650CC">
        <w:rPr>
          <w:rFonts w:eastAsiaTheme="minorEastAsia"/>
          <w:lang w:eastAsia="en-IE"/>
        </w:rPr>
        <w:t>To ask Chief Executive for an update on the Lucan swimming pool and if members can be provided with a presentation via a headed item.</w:t>
      </w:r>
    </w:p>
    <w:p w14:paraId="269FC923"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5AF40833" w14:textId="77777777" w:rsidR="000650CC" w:rsidRPr="000650CC" w:rsidRDefault="000650CC" w:rsidP="000650CC">
      <w:pPr>
        <w:rPr>
          <w:rFonts w:eastAsiaTheme="minorEastAsia"/>
          <w:lang w:eastAsia="en-IE"/>
        </w:rPr>
      </w:pPr>
      <w:r w:rsidRPr="000650CC">
        <w:rPr>
          <w:rFonts w:eastAsiaTheme="minorEastAsia"/>
          <w:lang w:eastAsia="en-IE"/>
        </w:rPr>
        <w:t> </w:t>
      </w:r>
      <w:r w:rsidRPr="000650CC">
        <w:rPr>
          <w:rFonts w:eastAsiaTheme="minorEastAsia"/>
          <w:b/>
          <w:lang w:eastAsia="en-IE"/>
        </w:rPr>
        <w:t>Lucan Swimming Pool</w:t>
      </w:r>
    </w:p>
    <w:p w14:paraId="5EEB671D" w14:textId="77777777" w:rsidR="000650CC" w:rsidRPr="000650CC" w:rsidRDefault="000650CC" w:rsidP="000650CC">
      <w:pPr>
        <w:rPr>
          <w:rFonts w:eastAsiaTheme="minorEastAsia"/>
          <w:lang w:eastAsia="en-IE"/>
        </w:rPr>
      </w:pPr>
      <w:r w:rsidRPr="000650CC">
        <w:rPr>
          <w:rFonts w:eastAsiaTheme="minorEastAsia"/>
          <w:lang w:eastAsia="en-IE"/>
        </w:rPr>
        <w:lastRenderedPageBreak/>
        <w:t>This €13m+ project to deliver a new swimming pool in Lucan has been under construction since May 2019 but has been beset initially by Covid-related construction restrictions and further associated delays as well as subsequent challenges impacting the construction industry generally.  Despite repeated assurances and commitments from the contractor, it is evident that the timeline for completion of the construction programme for Lucan Swimming Pool is significantly even behind the most recently revised completion date advised by the contractor, which was by the end of December 2022.</w:t>
      </w:r>
    </w:p>
    <w:p w14:paraId="07DFB488" w14:textId="77777777" w:rsidR="000650CC" w:rsidRPr="000650CC" w:rsidRDefault="000650CC" w:rsidP="000650CC">
      <w:pPr>
        <w:rPr>
          <w:rFonts w:eastAsiaTheme="minorEastAsia"/>
          <w:lang w:eastAsia="en-IE"/>
        </w:rPr>
      </w:pPr>
      <w:r w:rsidRPr="000650CC">
        <w:rPr>
          <w:rFonts w:eastAsiaTheme="minorEastAsia"/>
          <w:lang w:eastAsia="en-IE"/>
        </w:rPr>
        <w:t>The Council has had ongoing engagement and discussion with the contractor and the employer’s representative to achieve the earliest possible completion date as well as increasingly frequent site inspections to monitor progress and interrogate the resources and supply chain arrangements being applied to this contract by the contractor.  In particular, there have been ongoing challenges with engagement of sub-contractors for works that are critical to the programme.</w:t>
      </w:r>
    </w:p>
    <w:p w14:paraId="2C1D7596" w14:textId="77777777" w:rsidR="000650CC" w:rsidRPr="000650CC" w:rsidRDefault="000650CC" w:rsidP="000650CC">
      <w:pPr>
        <w:rPr>
          <w:rFonts w:eastAsiaTheme="minorEastAsia"/>
          <w:lang w:eastAsia="en-IE"/>
        </w:rPr>
      </w:pPr>
      <w:r w:rsidRPr="000650CC">
        <w:rPr>
          <w:rFonts w:eastAsiaTheme="minorEastAsia"/>
          <w:lang w:eastAsia="en-IE"/>
        </w:rPr>
        <w:t>As there are still significant works outstanding (see below) a completion date in Spring 2023 is the likely outcome if there is enhanced focus by the contractor together with their various sub-contractors and supply chain partners on optimising and effectively co-ordinating the remaining works. The majority of the outstanding items on the programme are to be carried out by sub-contractors and the contractor focus now is to try and get as many subcontractors working on-site as possible.</w:t>
      </w:r>
    </w:p>
    <w:p w14:paraId="0134CD78" w14:textId="77777777" w:rsidR="000650CC" w:rsidRPr="000650CC" w:rsidRDefault="000650CC" w:rsidP="000650CC">
      <w:pPr>
        <w:rPr>
          <w:rFonts w:eastAsiaTheme="minorEastAsia"/>
          <w:lang w:eastAsia="en-IE"/>
        </w:rPr>
      </w:pPr>
      <w:r w:rsidRPr="000650CC">
        <w:rPr>
          <w:rFonts w:eastAsiaTheme="minorEastAsia"/>
          <w:lang w:eastAsia="en-IE"/>
        </w:rPr>
        <w:t>Key remaining elements of the works programme include:</w:t>
      </w:r>
    </w:p>
    <w:p w14:paraId="61BB1D21"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Reglit glazing</w:t>
      </w:r>
    </w:p>
    <w:p w14:paraId="62595F18"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Standing seam roof</w:t>
      </w:r>
    </w:p>
    <w:p w14:paraId="19A1F470"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Roof Lights</w:t>
      </w:r>
    </w:p>
    <w:p w14:paraId="752B228F"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Various mechanical and electrical services (which are critical to facilitating internally finishes, ceiling installation, painting etc.)</w:t>
      </w:r>
    </w:p>
    <w:p w14:paraId="12D9B8CB"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Pool tank testing</w:t>
      </w:r>
    </w:p>
    <w:p w14:paraId="45930C80"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Pool hall ceiling finishes and tiling</w:t>
      </w:r>
    </w:p>
    <w:p w14:paraId="355372A7" w14:textId="77777777" w:rsidR="000650CC" w:rsidRPr="000650CC" w:rsidRDefault="000650CC" w:rsidP="000650CC">
      <w:pPr>
        <w:numPr>
          <w:ilvl w:val="0"/>
          <w:numId w:val="3"/>
        </w:numPr>
        <w:spacing w:after="0"/>
        <w:ind w:left="357" w:hanging="357"/>
        <w:rPr>
          <w:rFonts w:eastAsiaTheme="minorEastAsia"/>
          <w:lang w:eastAsia="en-IE"/>
        </w:rPr>
      </w:pPr>
      <w:r w:rsidRPr="000650CC">
        <w:rPr>
          <w:rFonts w:eastAsiaTheme="minorEastAsia"/>
          <w:lang w:eastAsia="en-IE"/>
        </w:rPr>
        <w:t>Snagging/commissioning</w:t>
      </w:r>
    </w:p>
    <w:p w14:paraId="5D623693" w14:textId="77777777" w:rsidR="000650CC" w:rsidRPr="000650CC" w:rsidRDefault="000650CC" w:rsidP="000650CC">
      <w:pPr>
        <w:rPr>
          <w:rFonts w:eastAsiaTheme="minorEastAsia"/>
          <w:lang w:eastAsia="en-IE"/>
        </w:rPr>
      </w:pPr>
      <w:r w:rsidRPr="000650CC">
        <w:rPr>
          <w:rFonts w:eastAsiaTheme="minorEastAsia"/>
          <w:lang w:eastAsia="en-IE"/>
        </w:rPr>
        <w:t>Separately, the process for the engagement of an operator to manage, operate and maintain the Lucan Leisure Campus, comprising the swimming pool and the existing leisure centre is at the final stage of a procurement process and it is expected that the successful candidate will be announced in October.</w:t>
      </w:r>
    </w:p>
    <w:p w14:paraId="1BD4914D" w14:textId="04722766" w:rsidR="000650CC" w:rsidRPr="000650CC" w:rsidRDefault="000650CC" w:rsidP="000650CC">
      <w:pPr>
        <w:rPr>
          <w:rFonts w:eastAsiaTheme="minorEastAsia"/>
          <w:lang w:eastAsia="en-IE"/>
        </w:rPr>
      </w:pPr>
      <w:r w:rsidRPr="000650CC">
        <w:rPr>
          <w:rFonts w:eastAsiaTheme="minorEastAsia"/>
          <w:lang w:eastAsia="en-IE"/>
        </w:rPr>
        <w:t xml:space="preserve">This update has also been given to the </w:t>
      </w:r>
      <w:r w:rsidR="00B932F1" w:rsidRPr="000650CC">
        <w:rPr>
          <w:rFonts w:eastAsiaTheme="minorEastAsia"/>
          <w:lang w:eastAsia="en-IE"/>
        </w:rPr>
        <w:t>Community, Sport</w:t>
      </w:r>
      <w:r w:rsidRPr="000650CC">
        <w:rPr>
          <w:rFonts w:eastAsiaTheme="minorEastAsia"/>
          <w:lang w:eastAsia="en-IE"/>
        </w:rPr>
        <w:t xml:space="preserve"> and Equality SPC on Sept 20th. </w:t>
      </w:r>
    </w:p>
    <w:p w14:paraId="44D70007" w14:textId="77777777" w:rsidR="000650CC" w:rsidRPr="000650CC" w:rsidRDefault="000650CC" w:rsidP="000650CC">
      <w:pPr>
        <w:rPr>
          <w:rFonts w:eastAsiaTheme="minorEastAsia"/>
          <w:lang w:eastAsia="en-IE"/>
        </w:rPr>
      </w:pPr>
      <w:r w:rsidRPr="000650CC">
        <w:rPr>
          <w:rFonts w:eastAsiaTheme="minorEastAsia"/>
          <w:lang w:eastAsia="en-IE"/>
        </w:rPr>
        <w:t>A further update will be provided to Councillors in the coming weeks. </w:t>
      </w:r>
    </w:p>
    <w:p w14:paraId="0728EA35" w14:textId="4010B6EF"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C9 Item ID:75997</w:t>
      </w:r>
      <w:r w:rsidR="003E56F5">
        <w:rPr>
          <w:rFonts w:eastAsiaTheme="minorEastAsia"/>
          <w:b/>
          <w:u w:val="single"/>
          <w:lang w:eastAsia="en-IE"/>
        </w:rPr>
        <w:t xml:space="preserve">- Correspondence </w:t>
      </w:r>
    </w:p>
    <w:p w14:paraId="6C2CE23E"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10F045DC" w14:textId="239287AA"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3</w:t>
      </w:r>
      <w:r>
        <w:rPr>
          <w:rFonts w:eastAsiaTheme="minorEastAsia"/>
          <w:b/>
          <w:u w:val="single"/>
          <w:lang w:eastAsia="en-IE"/>
        </w:rPr>
        <w:t>/</w:t>
      </w:r>
      <w:r w:rsidR="000650CC" w:rsidRPr="000650CC">
        <w:rPr>
          <w:rFonts w:eastAsiaTheme="minorEastAsia"/>
          <w:b/>
          <w:u w:val="single"/>
          <w:lang w:eastAsia="en-IE"/>
        </w:rPr>
        <w:t>H14 Item ID:76008</w:t>
      </w:r>
      <w:r w:rsidR="003E56F5">
        <w:rPr>
          <w:rFonts w:eastAsiaTheme="minorEastAsia"/>
          <w:b/>
          <w:u w:val="single"/>
          <w:lang w:eastAsia="en-IE"/>
        </w:rPr>
        <w:t>- New works</w:t>
      </w:r>
    </w:p>
    <w:p w14:paraId="6C6769D4"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5653D9BC" w14:textId="7892795E"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4</w:t>
      </w:r>
      <w:r>
        <w:rPr>
          <w:rFonts w:eastAsiaTheme="minorEastAsia"/>
          <w:b/>
          <w:u w:val="single"/>
          <w:lang w:eastAsia="en-IE"/>
        </w:rPr>
        <w:t>/</w:t>
      </w:r>
      <w:r w:rsidR="000650CC" w:rsidRPr="000650CC">
        <w:rPr>
          <w:rFonts w:eastAsiaTheme="minorEastAsia"/>
          <w:b/>
          <w:u w:val="single"/>
          <w:lang w:eastAsia="en-IE"/>
        </w:rPr>
        <w:t>H15 Item ID:76015</w:t>
      </w:r>
      <w:r w:rsidR="003E56F5">
        <w:rPr>
          <w:rFonts w:eastAsiaTheme="minorEastAsia"/>
          <w:b/>
          <w:u w:val="single"/>
          <w:lang w:eastAsia="en-IE"/>
        </w:rPr>
        <w:t>- Deputations</w:t>
      </w:r>
    </w:p>
    <w:p w14:paraId="24EAAAC5" w14:textId="77777777" w:rsidR="000650CC" w:rsidRPr="000650CC" w:rsidRDefault="000650CC" w:rsidP="000650CC">
      <w:pPr>
        <w:rPr>
          <w:rFonts w:eastAsiaTheme="minorEastAsia"/>
          <w:lang w:eastAsia="en-IE"/>
        </w:rPr>
      </w:pPr>
      <w:r w:rsidRPr="000650CC">
        <w:rPr>
          <w:rFonts w:eastAsiaTheme="minorEastAsia"/>
          <w:b/>
          <w:lang w:eastAsia="en-IE"/>
        </w:rPr>
        <w:t>Deputations (No Business)</w:t>
      </w:r>
    </w:p>
    <w:p w14:paraId="59A60BFA" w14:textId="10265B07"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5</w:t>
      </w:r>
      <w:r>
        <w:rPr>
          <w:rFonts w:eastAsiaTheme="minorEastAsia"/>
          <w:b/>
          <w:u w:val="single"/>
          <w:lang w:eastAsia="en-IE"/>
        </w:rPr>
        <w:t>/</w:t>
      </w:r>
      <w:r w:rsidR="000650CC" w:rsidRPr="000650CC">
        <w:rPr>
          <w:rFonts w:eastAsiaTheme="minorEastAsia"/>
          <w:b/>
          <w:u w:val="single"/>
          <w:lang w:eastAsia="en-IE"/>
        </w:rPr>
        <w:t>M17 Item ID:76207</w:t>
      </w:r>
      <w:r w:rsidR="003E56F5">
        <w:rPr>
          <w:rFonts w:eastAsiaTheme="minorEastAsia"/>
          <w:b/>
          <w:u w:val="single"/>
          <w:lang w:eastAsia="en-IE"/>
        </w:rPr>
        <w:t>-</w:t>
      </w:r>
      <w:r w:rsidR="00080E78">
        <w:rPr>
          <w:rFonts w:eastAsiaTheme="minorEastAsia"/>
          <w:b/>
          <w:u w:val="single"/>
          <w:lang w:eastAsia="en-IE"/>
        </w:rPr>
        <w:t xml:space="preserve">Lucan Leisure Centre </w:t>
      </w:r>
    </w:p>
    <w:p w14:paraId="52264971" w14:textId="02B1EEDF" w:rsidR="000650CC" w:rsidRPr="000650CC" w:rsidRDefault="000650CC" w:rsidP="000650CC">
      <w:pPr>
        <w:rPr>
          <w:rFonts w:eastAsiaTheme="minorEastAsia"/>
          <w:lang w:eastAsia="en-IE"/>
        </w:rPr>
      </w:pPr>
      <w:r w:rsidRPr="000650CC">
        <w:rPr>
          <w:rFonts w:eastAsiaTheme="minorEastAsia"/>
          <w:lang w:eastAsia="en-IE"/>
        </w:rPr>
        <w:t>Proposed by Councillor P. Gogarty</w:t>
      </w:r>
      <w:r w:rsidR="003E56F5">
        <w:rPr>
          <w:rFonts w:eastAsiaTheme="minorEastAsia"/>
          <w:lang w:eastAsia="en-IE"/>
        </w:rPr>
        <w:t>, Seconded by Councillor E O’Brien</w:t>
      </w:r>
    </w:p>
    <w:p w14:paraId="21DC42CD" w14:textId="77777777" w:rsidR="000650CC" w:rsidRPr="000650CC" w:rsidRDefault="000650CC" w:rsidP="000650CC">
      <w:pPr>
        <w:rPr>
          <w:rFonts w:eastAsiaTheme="minorEastAsia"/>
          <w:lang w:eastAsia="en-IE"/>
        </w:rPr>
      </w:pPr>
      <w:r w:rsidRPr="000650CC">
        <w:rPr>
          <w:rFonts w:eastAsiaTheme="minorEastAsia"/>
          <w:lang w:eastAsia="en-IE"/>
        </w:rPr>
        <w:lastRenderedPageBreak/>
        <w:t>That the Chief Executive provides a further update on the much-delayed refurbishment of the leisure centre and construction of the new swimming pool in Lucan, outlining whether a revised Q1 2023 opening target can be met; outlining what penalties, if any are being imposed for the significant delays; and undertakes to arrange a tour of the construction site for elected members in early October so that we can get a fuller understanding of the issues involved and be able to communicate this better with understandably irate constituents.</w:t>
      </w:r>
    </w:p>
    <w:p w14:paraId="61B5D112" w14:textId="368B961F" w:rsidR="000650CC" w:rsidRPr="000650CC" w:rsidRDefault="00080E78" w:rsidP="000650CC">
      <w:pPr>
        <w:rPr>
          <w:rFonts w:eastAsiaTheme="minorEastAsia"/>
          <w:lang w:eastAsia="en-IE"/>
        </w:rPr>
      </w:pPr>
      <w:r>
        <w:rPr>
          <w:rFonts w:eastAsiaTheme="minorEastAsia"/>
          <w:b/>
          <w:lang w:eastAsia="en-IE"/>
        </w:rPr>
        <w:t>The following Report from the Chief Executive was Read:</w:t>
      </w:r>
    </w:p>
    <w:p w14:paraId="1722830C" w14:textId="77777777" w:rsidR="000650CC" w:rsidRPr="000650CC" w:rsidRDefault="000650CC" w:rsidP="000650CC">
      <w:pPr>
        <w:rPr>
          <w:rFonts w:eastAsiaTheme="minorEastAsia"/>
          <w:lang w:eastAsia="en-IE"/>
        </w:rPr>
      </w:pPr>
      <w:r w:rsidRPr="000650CC">
        <w:rPr>
          <w:rFonts w:eastAsiaTheme="minorEastAsia"/>
          <w:lang w:eastAsia="en-IE"/>
        </w:rPr>
        <w:t>This €13m+ project to deliver a new swimming pool in Lucan has been under construction since May 2019 but has been beset initially by Covid-related construction restrictions and further associated delays as well as subsequent challenges impacting the construction industry generally.  Despite repeated assurances and commitments from the contractor, it is evident that the timeline for completion of the construction programme for Lucan Swimming Pool is significantly even behind the most recently revised completion date advised by the contractor, which was by the end of December 2022.</w:t>
      </w:r>
    </w:p>
    <w:p w14:paraId="220A1F3B" w14:textId="77777777" w:rsidR="000650CC" w:rsidRPr="000650CC" w:rsidRDefault="000650CC" w:rsidP="000650CC">
      <w:pPr>
        <w:rPr>
          <w:rFonts w:eastAsiaTheme="minorEastAsia"/>
          <w:lang w:eastAsia="en-IE"/>
        </w:rPr>
      </w:pPr>
      <w:r w:rsidRPr="000650CC">
        <w:rPr>
          <w:rFonts w:eastAsiaTheme="minorEastAsia"/>
          <w:lang w:eastAsia="en-IE"/>
        </w:rPr>
        <w:t>The Council has had ongoing engagement and discussion with the contractor and the employer’s representative to achieve the earliest possible completion date as well as increasingly frequent site inspections to monitor progress and interrogate the resources and supply chain arrangements being applied to this contract by the contractor.  In particular, there have been ongoing challenges with engagement of sub-contractors for works that are critical to the programme.</w:t>
      </w:r>
    </w:p>
    <w:p w14:paraId="795CD2ED" w14:textId="77777777" w:rsidR="000650CC" w:rsidRPr="000650CC" w:rsidRDefault="000650CC" w:rsidP="000650CC">
      <w:pPr>
        <w:rPr>
          <w:rFonts w:eastAsiaTheme="minorEastAsia"/>
          <w:lang w:eastAsia="en-IE"/>
        </w:rPr>
      </w:pPr>
      <w:r w:rsidRPr="000650CC">
        <w:rPr>
          <w:rFonts w:eastAsiaTheme="minorEastAsia"/>
          <w:lang w:eastAsia="en-IE"/>
        </w:rPr>
        <w:t>As there are still significant works outstanding (see below) a completion date in Spring 2023 is the likely outcome if there is enhanced focus by the contractor together with their various sub-contractors and supply chain partners on optimising and effectively co-ordinating the remaining works. The majority of the outstanding items on the programme are to be carried out by sub-contractors and the contractor focus now is to try and get as many subcontractors working on-site as possible.</w:t>
      </w:r>
    </w:p>
    <w:p w14:paraId="7914CCA6" w14:textId="77777777" w:rsidR="000650CC" w:rsidRPr="000650CC" w:rsidRDefault="000650CC" w:rsidP="000650CC">
      <w:pPr>
        <w:rPr>
          <w:rFonts w:eastAsiaTheme="minorEastAsia"/>
          <w:lang w:eastAsia="en-IE"/>
        </w:rPr>
      </w:pPr>
      <w:r w:rsidRPr="000650CC">
        <w:rPr>
          <w:rFonts w:eastAsiaTheme="minorEastAsia"/>
          <w:lang w:eastAsia="en-IE"/>
        </w:rPr>
        <w:t>Key remaining elements of the works programme include:</w:t>
      </w:r>
    </w:p>
    <w:p w14:paraId="2DFBF491"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Reglit glazing</w:t>
      </w:r>
    </w:p>
    <w:p w14:paraId="35E226AF"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Standing seam roof</w:t>
      </w:r>
    </w:p>
    <w:p w14:paraId="3FF2D068"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Roof Lights</w:t>
      </w:r>
    </w:p>
    <w:p w14:paraId="6131EE89"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Various mechanical and electrical services (which are critical to facilitating internally finishes, ceiling installation, painting etc.)</w:t>
      </w:r>
    </w:p>
    <w:p w14:paraId="5398E5EB"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Pool tank testing</w:t>
      </w:r>
    </w:p>
    <w:p w14:paraId="2BB954A5"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Pool hall ceiling finishes and tiling</w:t>
      </w:r>
    </w:p>
    <w:p w14:paraId="7FF10379" w14:textId="77777777" w:rsidR="000650CC" w:rsidRPr="000650CC" w:rsidRDefault="000650CC" w:rsidP="000650CC">
      <w:pPr>
        <w:numPr>
          <w:ilvl w:val="0"/>
          <w:numId w:val="4"/>
        </w:numPr>
        <w:spacing w:after="0"/>
        <w:ind w:left="357" w:hanging="357"/>
        <w:rPr>
          <w:rFonts w:eastAsiaTheme="minorEastAsia"/>
          <w:lang w:eastAsia="en-IE"/>
        </w:rPr>
      </w:pPr>
      <w:r w:rsidRPr="000650CC">
        <w:rPr>
          <w:rFonts w:eastAsiaTheme="minorEastAsia"/>
          <w:lang w:eastAsia="en-IE"/>
        </w:rPr>
        <w:t>Snagging/commissioning</w:t>
      </w:r>
    </w:p>
    <w:p w14:paraId="5C1F2860" w14:textId="77777777" w:rsidR="000650CC" w:rsidRPr="000650CC" w:rsidRDefault="000650CC" w:rsidP="000650CC">
      <w:pPr>
        <w:rPr>
          <w:rFonts w:eastAsiaTheme="minorEastAsia"/>
          <w:lang w:eastAsia="en-IE"/>
        </w:rPr>
      </w:pPr>
      <w:r w:rsidRPr="000650CC">
        <w:rPr>
          <w:rFonts w:eastAsiaTheme="minorEastAsia"/>
          <w:lang w:eastAsia="en-IE"/>
        </w:rPr>
        <w:t>Separately, the process for the engagement of an operator to manage, operate and maintain the Lucan Leisure Campus, comprising the swimming pool and the existing leisure centre is at the final stage of a procurement process and it is expected that the successful candidate will be announced in October.</w:t>
      </w:r>
    </w:p>
    <w:p w14:paraId="325CC89D" w14:textId="0D7EA74A" w:rsidR="000650CC" w:rsidRPr="000650CC" w:rsidRDefault="000650CC" w:rsidP="000650CC">
      <w:pPr>
        <w:rPr>
          <w:rFonts w:eastAsiaTheme="minorEastAsia"/>
          <w:lang w:eastAsia="en-IE"/>
        </w:rPr>
      </w:pPr>
      <w:r w:rsidRPr="000650CC">
        <w:rPr>
          <w:rFonts w:eastAsiaTheme="minorEastAsia"/>
          <w:lang w:eastAsia="en-IE"/>
        </w:rPr>
        <w:t xml:space="preserve">This update has also been given to the </w:t>
      </w:r>
      <w:r w:rsidR="00080E78" w:rsidRPr="000650CC">
        <w:rPr>
          <w:rFonts w:eastAsiaTheme="minorEastAsia"/>
          <w:lang w:eastAsia="en-IE"/>
        </w:rPr>
        <w:t xml:space="preserve">Community, </w:t>
      </w:r>
      <w:r w:rsidR="00B932F1" w:rsidRPr="000650CC">
        <w:rPr>
          <w:rFonts w:eastAsiaTheme="minorEastAsia"/>
          <w:lang w:eastAsia="en-IE"/>
        </w:rPr>
        <w:t>Sport,</w:t>
      </w:r>
      <w:r w:rsidRPr="000650CC">
        <w:rPr>
          <w:rFonts w:eastAsiaTheme="minorEastAsia"/>
          <w:lang w:eastAsia="en-IE"/>
        </w:rPr>
        <w:t xml:space="preserve"> and Equality SPC on Sept 20th</w:t>
      </w:r>
    </w:p>
    <w:p w14:paraId="2C88EB6E" w14:textId="240B05B8" w:rsidR="000650CC" w:rsidRDefault="000650CC" w:rsidP="000650CC">
      <w:pPr>
        <w:rPr>
          <w:rFonts w:eastAsiaTheme="minorEastAsia"/>
          <w:lang w:eastAsia="en-IE"/>
        </w:rPr>
      </w:pPr>
      <w:r w:rsidRPr="000650CC">
        <w:rPr>
          <w:rFonts w:eastAsiaTheme="minorEastAsia"/>
          <w:lang w:eastAsia="en-IE"/>
        </w:rPr>
        <w:t>Any potential site visits will need to be cleared by Architects and the SEO will investigate the potential for this in the coming weeks. </w:t>
      </w:r>
    </w:p>
    <w:p w14:paraId="55E7313E" w14:textId="7EBD06DE" w:rsidR="00080E78" w:rsidRPr="000650CC" w:rsidRDefault="00080E78" w:rsidP="000650CC">
      <w:pPr>
        <w:rPr>
          <w:rFonts w:eastAsiaTheme="minorEastAsia"/>
          <w:lang w:eastAsia="en-IE"/>
        </w:rPr>
      </w:pPr>
      <w:r>
        <w:rPr>
          <w:rFonts w:eastAsiaTheme="minorEastAsia"/>
          <w:lang w:eastAsia="en-IE"/>
        </w:rPr>
        <w:t xml:space="preserve">Following Contributions from Councillors P Gogarty and L O’Toole, Jennifer Moroney Ward Senior Executive Officer responded to queries raised and the Report was </w:t>
      </w:r>
      <w:r w:rsidRPr="00080E78">
        <w:rPr>
          <w:rFonts w:eastAsiaTheme="minorEastAsia"/>
          <w:b/>
          <w:bCs/>
          <w:lang w:eastAsia="en-IE"/>
        </w:rPr>
        <w:t>Noted</w:t>
      </w:r>
    </w:p>
    <w:p w14:paraId="1BBC9DE0" w14:textId="77777777" w:rsidR="000650CC" w:rsidRPr="000650CC" w:rsidRDefault="000650CC" w:rsidP="00080E78">
      <w:pPr>
        <w:keepNext/>
        <w:keepLines/>
        <w:spacing w:before="200" w:after="0"/>
        <w:jc w:val="center"/>
        <w:outlineLvl w:val="1"/>
        <w:rPr>
          <w:rFonts w:eastAsiaTheme="minorEastAsia"/>
          <w:b/>
          <w:bCs/>
          <w:sz w:val="28"/>
          <w:szCs w:val="28"/>
          <w:lang w:eastAsia="en-IE"/>
        </w:rPr>
      </w:pPr>
      <w:r w:rsidRPr="000650CC">
        <w:rPr>
          <w:rFonts w:eastAsiaTheme="minorEastAsia"/>
          <w:b/>
          <w:bCs/>
          <w:sz w:val="28"/>
          <w:szCs w:val="28"/>
          <w:lang w:eastAsia="en-IE"/>
        </w:rPr>
        <w:lastRenderedPageBreak/>
        <w:t>Transportation</w:t>
      </w:r>
    </w:p>
    <w:p w14:paraId="2E0155B8" w14:textId="5DCA6522"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6</w:t>
      </w:r>
      <w:r>
        <w:rPr>
          <w:rFonts w:eastAsiaTheme="minorEastAsia"/>
          <w:b/>
          <w:u w:val="single"/>
          <w:lang w:eastAsia="en-IE"/>
        </w:rPr>
        <w:t>/</w:t>
      </w:r>
      <w:r w:rsidR="000650CC" w:rsidRPr="000650CC">
        <w:rPr>
          <w:rFonts w:eastAsiaTheme="minorEastAsia"/>
          <w:b/>
          <w:u w:val="single"/>
          <w:lang w:eastAsia="en-IE"/>
        </w:rPr>
        <w:t>Q14 Item ID:75753</w:t>
      </w:r>
      <w:r w:rsidR="00080E78">
        <w:rPr>
          <w:rFonts w:eastAsiaTheme="minorEastAsia"/>
          <w:b/>
          <w:u w:val="single"/>
          <w:lang w:eastAsia="en-IE"/>
        </w:rPr>
        <w:t>-Cycle Lane</w:t>
      </w:r>
    </w:p>
    <w:p w14:paraId="0442484B" w14:textId="77777777" w:rsidR="000650CC" w:rsidRPr="000650CC" w:rsidRDefault="000650CC" w:rsidP="000650CC">
      <w:pPr>
        <w:rPr>
          <w:rFonts w:eastAsiaTheme="minorEastAsia"/>
          <w:lang w:eastAsia="en-IE"/>
        </w:rPr>
      </w:pPr>
      <w:r w:rsidRPr="000650CC">
        <w:rPr>
          <w:rFonts w:eastAsiaTheme="minorEastAsia"/>
          <w:lang w:eastAsia="en-IE"/>
        </w:rPr>
        <w:t>Proposed by Councillor Shane Moynihan</w:t>
      </w:r>
    </w:p>
    <w:p w14:paraId="7DDC0D8E" w14:textId="77777777" w:rsidR="000650CC" w:rsidRPr="000650CC" w:rsidRDefault="000650CC" w:rsidP="000650CC">
      <w:pPr>
        <w:rPr>
          <w:rFonts w:eastAsiaTheme="minorEastAsia"/>
          <w:lang w:eastAsia="en-IE"/>
        </w:rPr>
      </w:pPr>
      <w:r w:rsidRPr="000650CC">
        <w:rPr>
          <w:rFonts w:eastAsiaTheme="minorEastAsia"/>
          <w:lang w:eastAsia="en-IE"/>
        </w:rPr>
        <w:t>To ask the Chief Executive to report on the feasibility of completing the cycle lane on Castle Road, between Colthurst and Ballyowen Shopping Centre and whether a cycle lane can be place on the opposite side of the road.</w:t>
      </w:r>
    </w:p>
    <w:p w14:paraId="7E00F625"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05EFE97F" w14:textId="0E1CF412" w:rsidR="000650CC" w:rsidRPr="000650CC" w:rsidRDefault="000650CC" w:rsidP="000650CC">
      <w:pPr>
        <w:rPr>
          <w:rFonts w:eastAsiaTheme="minorEastAsia"/>
          <w:lang w:eastAsia="en-IE"/>
        </w:rPr>
      </w:pPr>
      <w:r w:rsidRPr="000650CC">
        <w:rPr>
          <w:rFonts w:eastAsiaTheme="minorEastAsia"/>
          <w:lang w:eastAsia="en-IE"/>
        </w:rPr>
        <w:t xml:space="preserve">We will </w:t>
      </w:r>
      <w:r w:rsidR="00B932F1" w:rsidRPr="000650CC">
        <w:rPr>
          <w:rFonts w:eastAsiaTheme="minorEastAsia"/>
          <w:lang w:eastAsia="en-IE"/>
        </w:rPr>
        <w:t>examine</w:t>
      </w:r>
      <w:r w:rsidRPr="000650CC">
        <w:rPr>
          <w:rFonts w:eastAsiaTheme="minorEastAsia"/>
          <w:lang w:eastAsia="en-IE"/>
        </w:rPr>
        <w:t xml:space="preserve"> the possibility of extending the existing cycle facility from Ballyowen SC to Colthurst (on the Northern side of Castle Road), if a route is possible and the NTA agree to provide the funding, we would aim to carry out that work by early 2023.</w:t>
      </w:r>
    </w:p>
    <w:p w14:paraId="5FDD70F2" w14:textId="431A246A" w:rsidR="000650CC" w:rsidRPr="000650CC" w:rsidRDefault="000650CC" w:rsidP="000650CC">
      <w:pPr>
        <w:rPr>
          <w:rFonts w:eastAsiaTheme="minorEastAsia"/>
          <w:lang w:eastAsia="en-IE"/>
        </w:rPr>
      </w:pPr>
      <w:r w:rsidRPr="000650CC">
        <w:rPr>
          <w:rFonts w:eastAsiaTheme="minorEastAsia"/>
          <w:lang w:eastAsia="en-IE"/>
        </w:rPr>
        <w:t xml:space="preserve">There is insufficient space on the Southern side of Castle Road to provide an </w:t>
      </w:r>
      <w:r w:rsidR="00B932F1" w:rsidRPr="000650CC">
        <w:rPr>
          <w:rFonts w:eastAsiaTheme="minorEastAsia"/>
          <w:lang w:eastAsia="en-IE"/>
        </w:rPr>
        <w:t>off-road</w:t>
      </w:r>
      <w:r w:rsidRPr="000650CC">
        <w:rPr>
          <w:rFonts w:eastAsiaTheme="minorEastAsia"/>
          <w:lang w:eastAsia="en-IE"/>
        </w:rPr>
        <w:t xml:space="preserve"> cycle facility, so we will examine if there is sufficient road width available to re-allocate some of that road space to a new cycle facility on that side of the road.</w:t>
      </w:r>
    </w:p>
    <w:p w14:paraId="4D42DC83" w14:textId="09049DB0"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7</w:t>
      </w:r>
      <w:r>
        <w:rPr>
          <w:rFonts w:eastAsiaTheme="minorEastAsia"/>
          <w:b/>
          <w:u w:val="single"/>
          <w:lang w:eastAsia="en-IE"/>
        </w:rPr>
        <w:t>/</w:t>
      </w:r>
      <w:r w:rsidR="000650CC" w:rsidRPr="000650CC">
        <w:rPr>
          <w:rFonts w:eastAsiaTheme="minorEastAsia"/>
          <w:b/>
          <w:u w:val="single"/>
          <w:lang w:eastAsia="en-IE"/>
        </w:rPr>
        <w:t>Q15 Item ID:75965</w:t>
      </w:r>
      <w:r w:rsidR="00080E78">
        <w:rPr>
          <w:rFonts w:eastAsiaTheme="minorEastAsia"/>
          <w:b/>
          <w:u w:val="single"/>
          <w:lang w:eastAsia="en-IE"/>
        </w:rPr>
        <w:t>-Rosse Court Estate</w:t>
      </w:r>
    </w:p>
    <w:p w14:paraId="19127D50" w14:textId="77777777" w:rsidR="000650CC" w:rsidRPr="000650CC" w:rsidRDefault="000650CC" w:rsidP="000650CC">
      <w:pPr>
        <w:rPr>
          <w:rFonts w:eastAsiaTheme="minorEastAsia"/>
          <w:lang w:eastAsia="en-IE"/>
        </w:rPr>
      </w:pPr>
      <w:r w:rsidRPr="000650CC">
        <w:rPr>
          <w:rFonts w:eastAsiaTheme="minorEastAsia"/>
          <w:lang w:eastAsia="en-IE"/>
        </w:rPr>
        <w:t>Proposed by Councillor Joanna Tuffy</w:t>
      </w:r>
    </w:p>
    <w:p w14:paraId="755E12DE" w14:textId="77777777" w:rsidR="000650CC" w:rsidRPr="000650CC" w:rsidRDefault="000650CC" w:rsidP="000650CC">
      <w:pPr>
        <w:rPr>
          <w:rFonts w:eastAsiaTheme="minorEastAsia"/>
          <w:lang w:eastAsia="en-IE"/>
        </w:rPr>
      </w:pPr>
      <w:r w:rsidRPr="000650CC">
        <w:rPr>
          <w:rFonts w:eastAsiaTheme="minorEastAsia"/>
          <w:lang w:eastAsia="en-IE"/>
        </w:rPr>
        <w:t>To ask the Chief Executive Officer to give an update on whether any of the roads or services in the curtilage of Rosse Court Estate are in charge and to list them, if appropriate, and to make a statement on the matter</w:t>
      </w:r>
    </w:p>
    <w:p w14:paraId="3506C051"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5F0CAC08" w14:textId="77777777" w:rsidR="000650CC" w:rsidRPr="000650CC" w:rsidRDefault="000650CC" w:rsidP="000650CC">
      <w:pPr>
        <w:rPr>
          <w:rFonts w:eastAsiaTheme="minorEastAsia"/>
          <w:lang w:eastAsia="en-IE"/>
        </w:rPr>
      </w:pPr>
      <w:r w:rsidRPr="000650CC">
        <w:rPr>
          <w:rFonts w:eastAsiaTheme="minorEastAsia"/>
          <w:lang w:eastAsia="en-IE"/>
        </w:rPr>
        <w:t>Rossecourt is a private housing estate with approximately 40no. units owned by SDCC.</w:t>
      </w:r>
    </w:p>
    <w:p w14:paraId="04308920" w14:textId="6C55A4A8" w:rsidR="000650CC" w:rsidRPr="000650CC" w:rsidRDefault="000650CC" w:rsidP="000650CC">
      <w:pPr>
        <w:rPr>
          <w:rFonts w:eastAsiaTheme="minorEastAsia"/>
          <w:lang w:eastAsia="en-IE"/>
        </w:rPr>
      </w:pPr>
      <w:r w:rsidRPr="000650CC">
        <w:rPr>
          <w:rFonts w:eastAsiaTheme="minorEastAsia"/>
          <w:lang w:eastAsia="en-IE"/>
        </w:rPr>
        <w:t xml:space="preserve">The roads and services in Rossecourt Avenue, Rossecourt Grove, Rossecourt Terrace, Rossecourt Way, Rossecourt Lane, Rossecourt Green and Rossecourt Apartments </w:t>
      </w:r>
      <w:r w:rsidRPr="000650CC">
        <w:rPr>
          <w:rFonts w:eastAsiaTheme="minorEastAsia"/>
          <w:b/>
          <w:lang w:eastAsia="en-IE"/>
        </w:rPr>
        <w:t>are not Taken in Charge</w:t>
      </w:r>
      <w:r w:rsidRPr="000650CC">
        <w:rPr>
          <w:rFonts w:eastAsiaTheme="minorEastAsia"/>
          <w:lang w:eastAsia="en-IE"/>
        </w:rPr>
        <w:t xml:space="preserve">.  There has been no formal request by the developer to take this estate in charge.  The granted planning </w:t>
      </w:r>
      <w:r w:rsidR="00B932F1" w:rsidRPr="000650CC">
        <w:rPr>
          <w:rFonts w:eastAsiaTheme="minorEastAsia"/>
          <w:lang w:eastAsia="en-IE"/>
        </w:rPr>
        <w:t>permission</w:t>
      </w:r>
      <w:r w:rsidRPr="000650CC">
        <w:rPr>
          <w:rFonts w:eastAsiaTheme="minorEastAsia"/>
          <w:lang w:eastAsia="en-IE"/>
        </w:rPr>
        <w:t xml:space="preserve"> is SD03/0648.</w:t>
      </w:r>
    </w:p>
    <w:p w14:paraId="55093869" w14:textId="77777777" w:rsidR="000650CC" w:rsidRPr="000650CC" w:rsidRDefault="000650CC" w:rsidP="000650CC">
      <w:pPr>
        <w:rPr>
          <w:rFonts w:eastAsiaTheme="minorEastAsia"/>
          <w:lang w:eastAsia="en-IE"/>
        </w:rPr>
      </w:pPr>
      <w:r w:rsidRPr="000650CC">
        <w:rPr>
          <w:rFonts w:eastAsiaTheme="minorEastAsia"/>
          <w:lang w:eastAsia="en-IE"/>
        </w:rPr>
        <w:t>Where individual units are owned by SDCC, there may be elements of public lighting, driveways, water and drainage pipes that are in the charge of the Council.</w:t>
      </w:r>
    </w:p>
    <w:p w14:paraId="5DC5FF4A" w14:textId="3AB52457" w:rsidR="000650CC" w:rsidRPr="000650CC" w:rsidRDefault="000650CC" w:rsidP="000650CC">
      <w:pPr>
        <w:rPr>
          <w:rFonts w:eastAsiaTheme="minorEastAsia"/>
          <w:lang w:eastAsia="en-IE"/>
        </w:rPr>
      </w:pPr>
      <w:r w:rsidRPr="000650CC">
        <w:rPr>
          <w:rFonts w:eastAsiaTheme="minorEastAsia"/>
          <w:lang w:eastAsia="en-IE"/>
        </w:rPr>
        <w:t xml:space="preserve">I cannot release the information of SDCC owned units into a public forum for GDPR reasons.  But privately, I can investigate requests into a specific </w:t>
      </w:r>
      <w:r w:rsidR="00B932F1" w:rsidRPr="000650CC">
        <w:rPr>
          <w:rFonts w:eastAsiaTheme="minorEastAsia"/>
          <w:lang w:eastAsia="en-IE"/>
        </w:rPr>
        <w:t>unit’s</w:t>
      </w:r>
      <w:r w:rsidRPr="000650CC">
        <w:rPr>
          <w:rFonts w:eastAsiaTheme="minorEastAsia"/>
          <w:lang w:eastAsia="en-IE"/>
        </w:rPr>
        <w:t xml:space="preserve"> status and the extent of SDCC service ownership should this be required.</w:t>
      </w:r>
    </w:p>
    <w:p w14:paraId="0FDFB059" w14:textId="652FFA19"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C10 Item ID:75998</w:t>
      </w:r>
      <w:r w:rsidR="00080E78" w:rsidRPr="00080E78">
        <w:rPr>
          <w:rFonts w:eastAsiaTheme="minorEastAsia"/>
          <w:lang w:eastAsia="en-IE"/>
        </w:rPr>
        <w:t xml:space="preserve"> </w:t>
      </w:r>
      <w:r w:rsidR="00080E78" w:rsidRPr="00080E78">
        <w:rPr>
          <w:rFonts w:eastAsiaTheme="minorEastAsia"/>
          <w:b/>
          <w:bCs/>
          <w:lang w:eastAsia="en-IE"/>
        </w:rPr>
        <w:t>-</w:t>
      </w:r>
      <w:r w:rsidR="00080E78" w:rsidRPr="000650CC">
        <w:rPr>
          <w:rFonts w:eastAsiaTheme="minorEastAsia"/>
          <w:b/>
          <w:bCs/>
          <w:lang w:eastAsia="en-IE"/>
        </w:rPr>
        <w:t>Correspondence</w:t>
      </w:r>
    </w:p>
    <w:p w14:paraId="137D007B" w14:textId="7ED1EF98" w:rsidR="000650CC" w:rsidRPr="000650CC" w:rsidRDefault="00080E78" w:rsidP="000650CC">
      <w:pPr>
        <w:rPr>
          <w:rFonts w:eastAsiaTheme="minorEastAsia"/>
          <w:lang w:eastAsia="en-IE"/>
        </w:rPr>
      </w:pPr>
      <w:r>
        <w:rPr>
          <w:rFonts w:eastAsiaTheme="minorEastAsia"/>
          <w:lang w:eastAsia="en-IE"/>
        </w:rPr>
        <w:t>Correspondence (No Business)</w:t>
      </w:r>
    </w:p>
    <w:p w14:paraId="19ECB6B1" w14:textId="506B5333" w:rsidR="000650CC" w:rsidRPr="000650CC" w:rsidRDefault="002B4874" w:rsidP="00080E78">
      <w:pPr>
        <w:keepNext/>
        <w:keepLines/>
        <w:spacing w:before="200" w:after="0"/>
        <w:outlineLvl w:val="2"/>
        <w:rPr>
          <w:rFonts w:eastAsiaTheme="minorEastAsia"/>
          <w:lang w:eastAsia="en-IE"/>
        </w:rPr>
      </w:pPr>
      <w:r>
        <w:rPr>
          <w:rFonts w:eastAsiaTheme="minorEastAsia"/>
          <w:b/>
          <w:u w:val="single"/>
          <w:lang w:eastAsia="en-IE"/>
        </w:rPr>
        <w:t>LPNC/47</w:t>
      </w:r>
      <w:r w:rsidR="004A4FEC">
        <w:rPr>
          <w:rFonts w:eastAsiaTheme="minorEastAsia"/>
          <w:b/>
          <w:u w:val="single"/>
          <w:lang w:eastAsia="en-IE"/>
        </w:rPr>
        <w:t>9</w:t>
      </w:r>
      <w:r>
        <w:rPr>
          <w:rFonts w:eastAsiaTheme="minorEastAsia"/>
          <w:b/>
          <w:u w:val="single"/>
          <w:lang w:eastAsia="en-IE"/>
        </w:rPr>
        <w:t>/</w:t>
      </w:r>
      <w:r w:rsidR="000650CC" w:rsidRPr="000650CC">
        <w:rPr>
          <w:rFonts w:eastAsiaTheme="minorEastAsia"/>
          <w:b/>
          <w:u w:val="single"/>
          <w:lang w:eastAsia="en-IE"/>
        </w:rPr>
        <w:t>H16 Item ID:76009</w:t>
      </w:r>
      <w:r w:rsidR="00080E78">
        <w:rPr>
          <w:rFonts w:eastAsiaTheme="minorEastAsia"/>
          <w:b/>
          <w:u w:val="single"/>
          <w:lang w:eastAsia="en-IE"/>
        </w:rPr>
        <w:t>- New Works</w:t>
      </w:r>
    </w:p>
    <w:p w14:paraId="29296989"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34C28051" w14:textId="42AE47B1"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w:t>
      </w:r>
      <w:r w:rsidR="004A4FEC">
        <w:rPr>
          <w:rFonts w:eastAsiaTheme="minorEastAsia"/>
          <w:b/>
          <w:u w:val="single"/>
          <w:lang w:eastAsia="en-IE"/>
        </w:rPr>
        <w:t>80</w:t>
      </w:r>
      <w:r>
        <w:rPr>
          <w:rFonts w:eastAsiaTheme="minorEastAsia"/>
          <w:b/>
          <w:u w:val="single"/>
          <w:lang w:eastAsia="en-IE"/>
        </w:rPr>
        <w:t>/</w:t>
      </w:r>
      <w:r w:rsidR="000650CC" w:rsidRPr="000650CC">
        <w:rPr>
          <w:rFonts w:eastAsiaTheme="minorEastAsia"/>
          <w:b/>
          <w:u w:val="single"/>
          <w:lang w:eastAsia="en-IE"/>
        </w:rPr>
        <w:t>H17 Item ID:76016</w:t>
      </w:r>
      <w:r w:rsidR="00080E78">
        <w:rPr>
          <w:rFonts w:eastAsiaTheme="minorEastAsia"/>
          <w:b/>
          <w:u w:val="single"/>
          <w:lang w:eastAsia="en-IE"/>
        </w:rPr>
        <w:t>- Declaration of Roads</w:t>
      </w:r>
    </w:p>
    <w:p w14:paraId="2B3AAA8B" w14:textId="614C5DCF" w:rsidR="000650CC" w:rsidRDefault="000650CC" w:rsidP="000650CC">
      <w:pPr>
        <w:rPr>
          <w:rFonts w:eastAsiaTheme="minorEastAsia"/>
          <w:b/>
          <w:lang w:eastAsia="en-IE"/>
        </w:rPr>
      </w:pPr>
      <w:r w:rsidRPr="000650CC">
        <w:rPr>
          <w:rFonts w:eastAsiaTheme="minorEastAsia"/>
          <w:b/>
          <w:lang w:eastAsia="en-IE"/>
        </w:rPr>
        <w:t>Proposed Declaration of Roads to be Made Public Roads (No Business)</w:t>
      </w:r>
    </w:p>
    <w:p w14:paraId="49B7C928" w14:textId="77777777" w:rsidR="00080E78" w:rsidRPr="000650CC" w:rsidRDefault="00080E78" w:rsidP="000650CC">
      <w:pPr>
        <w:rPr>
          <w:rFonts w:eastAsiaTheme="minorEastAsia"/>
          <w:lang w:eastAsia="en-IE"/>
        </w:rPr>
      </w:pPr>
    </w:p>
    <w:p w14:paraId="04AD6B9E" w14:textId="4C73F1AF"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lastRenderedPageBreak/>
        <w:t>LPNC/48</w:t>
      </w:r>
      <w:r w:rsidR="004A4FEC">
        <w:rPr>
          <w:rFonts w:eastAsiaTheme="minorEastAsia"/>
          <w:b/>
          <w:u w:val="single"/>
          <w:lang w:eastAsia="en-IE"/>
        </w:rPr>
        <w:t>1</w:t>
      </w:r>
      <w:r>
        <w:rPr>
          <w:rFonts w:eastAsiaTheme="minorEastAsia"/>
          <w:b/>
          <w:u w:val="single"/>
          <w:lang w:eastAsia="en-IE"/>
        </w:rPr>
        <w:t>/</w:t>
      </w:r>
      <w:r w:rsidR="000650CC" w:rsidRPr="000650CC">
        <w:rPr>
          <w:rFonts w:eastAsiaTheme="minorEastAsia"/>
          <w:b/>
          <w:u w:val="single"/>
          <w:lang w:eastAsia="en-IE"/>
        </w:rPr>
        <w:t>M18 Item ID:75737</w:t>
      </w:r>
      <w:r w:rsidR="00080E78">
        <w:rPr>
          <w:rFonts w:eastAsiaTheme="minorEastAsia"/>
          <w:b/>
          <w:u w:val="single"/>
          <w:lang w:eastAsia="en-IE"/>
        </w:rPr>
        <w:t>- Overgrowth of Foliage</w:t>
      </w:r>
    </w:p>
    <w:p w14:paraId="0C064D11" w14:textId="741D9D4A" w:rsidR="000650CC" w:rsidRPr="000650CC" w:rsidRDefault="000650CC" w:rsidP="000650CC">
      <w:pPr>
        <w:rPr>
          <w:rFonts w:eastAsiaTheme="minorEastAsia"/>
          <w:lang w:eastAsia="en-IE"/>
        </w:rPr>
      </w:pPr>
      <w:r w:rsidRPr="000650CC">
        <w:rPr>
          <w:rFonts w:eastAsiaTheme="minorEastAsia"/>
          <w:lang w:eastAsia="en-IE"/>
        </w:rPr>
        <w:t>Proposed by Councillor P. Gogarty</w:t>
      </w:r>
      <w:r w:rsidR="00080E78">
        <w:rPr>
          <w:rFonts w:eastAsiaTheme="minorEastAsia"/>
          <w:lang w:eastAsia="en-IE"/>
        </w:rPr>
        <w:t>, Seconded by Councillor E O’Brien</w:t>
      </w:r>
    </w:p>
    <w:p w14:paraId="68C72F49" w14:textId="77777777" w:rsidR="000650CC" w:rsidRPr="000650CC" w:rsidRDefault="000650CC" w:rsidP="000650CC">
      <w:pPr>
        <w:rPr>
          <w:rFonts w:eastAsiaTheme="minorEastAsia"/>
          <w:lang w:eastAsia="en-IE"/>
        </w:rPr>
      </w:pPr>
      <w:r w:rsidRPr="000650CC">
        <w:rPr>
          <w:rFonts w:eastAsiaTheme="minorEastAsia"/>
          <w:lang w:eastAsia="en-IE"/>
        </w:rPr>
        <w:t>To ask the Chief Executive if a timescale can be given for dealing with the overgrowth of foliage along the ditch separating The Glebe, Esker and Esker Educate Together NS, given that trees are now growing out onto the road forcing cars to park out further and causing issues with bin lorries and emergency vehicles?</w:t>
      </w:r>
    </w:p>
    <w:p w14:paraId="5E4A9EA9" w14:textId="1031D0FF" w:rsidR="000650CC" w:rsidRPr="000650CC" w:rsidRDefault="00080E78" w:rsidP="000650CC">
      <w:pPr>
        <w:rPr>
          <w:rFonts w:eastAsiaTheme="minorEastAsia"/>
          <w:lang w:eastAsia="en-IE"/>
        </w:rPr>
      </w:pPr>
      <w:r>
        <w:rPr>
          <w:rFonts w:eastAsiaTheme="minorEastAsia"/>
          <w:b/>
          <w:lang w:eastAsia="en-IE"/>
        </w:rPr>
        <w:t>The following Report from the Chief Executive was Read:</w:t>
      </w:r>
    </w:p>
    <w:p w14:paraId="6FB5A583" w14:textId="77777777" w:rsidR="000650CC" w:rsidRPr="000650CC" w:rsidRDefault="000650CC" w:rsidP="000650CC">
      <w:pPr>
        <w:rPr>
          <w:rFonts w:eastAsiaTheme="minorEastAsia"/>
          <w:lang w:eastAsia="en-IE"/>
        </w:rPr>
      </w:pPr>
      <w:r w:rsidRPr="000650CC">
        <w:rPr>
          <w:rFonts w:eastAsiaTheme="minorEastAsia"/>
          <w:lang w:eastAsia="en-IE"/>
        </w:rPr>
        <w:t> Road Maintenance will arrange for the cutting of the cutting back of overgrowth</w:t>
      </w:r>
    </w:p>
    <w:p w14:paraId="269B96EA" w14:textId="56C44FE0" w:rsidR="000650CC" w:rsidRPr="000650CC" w:rsidRDefault="00172AC3" w:rsidP="000650CC">
      <w:pPr>
        <w:rPr>
          <w:rFonts w:eastAsiaTheme="minorEastAsia"/>
          <w:lang w:eastAsia="en-IE"/>
        </w:rPr>
      </w:pPr>
      <w:hyperlink r:id="rId15" w:history="1">
        <w:r w:rsidR="000650CC" w:rsidRPr="000650CC">
          <w:rPr>
            <w:rFonts w:eastAsiaTheme="minorEastAsia"/>
            <w:color w:val="0563C1" w:themeColor="hyperlink"/>
            <w:u w:val="single"/>
            <w:lang w:eastAsia="en-IE"/>
          </w:rPr>
          <w:t>Photo 1</w:t>
        </w:r>
      </w:hyperlink>
      <w:r w:rsidR="000650CC" w:rsidRPr="000650CC">
        <w:rPr>
          <w:rFonts w:eastAsiaTheme="minorEastAsia"/>
          <w:lang w:eastAsia="en-IE"/>
        </w:rPr>
        <w:br/>
      </w:r>
      <w:hyperlink r:id="rId16" w:history="1">
        <w:r w:rsidR="000650CC" w:rsidRPr="000650CC">
          <w:rPr>
            <w:rFonts w:eastAsiaTheme="minorEastAsia"/>
            <w:color w:val="0563C1" w:themeColor="hyperlink"/>
            <w:u w:val="single"/>
            <w:lang w:eastAsia="en-IE"/>
          </w:rPr>
          <w:t>Photo 2</w:t>
        </w:r>
      </w:hyperlink>
      <w:r w:rsidR="000650CC" w:rsidRPr="000650CC">
        <w:rPr>
          <w:rFonts w:eastAsiaTheme="minorEastAsia"/>
          <w:lang w:eastAsia="en-IE"/>
        </w:rPr>
        <w:br/>
      </w:r>
      <w:hyperlink r:id="rId17" w:history="1">
        <w:r w:rsidR="000650CC" w:rsidRPr="000650CC">
          <w:rPr>
            <w:rFonts w:eastAsiaTheme="minorEastAsia"/>
            <w:color w:val="0563C1" w:themeColor="hyperlink"/>
            <w:u w:val="single"/>
            <w:lang w:eastAsia="en-IE"/>
          </w:rPr>
          <w:t>Photo 3</w:t>
        </w:r>
      </w:hyperlink>
      <w:r w:rsidR="000650CC" w:rsidRPr="000650CC">
        <w:rPr>
          <w:rFonts w:eastAsiaTheme="minorEastAsia"/>
          <w:lang w:eastAsia="en-IE"/>
        </w:rPr>
        <w:br/>
      </w:r>
      <w:r w:rsidR="00080E78">
        <w:rPr>
          <w:rFonts w:eastAsiaTheme="minorEastAsia"/>
          <w:lang w:eastAsia="en-IE"/>
        </w:rPr>
        <w:t xml:space="preserve">This Motion was </w:t>
      </w:r>
      <w:r w:rsidR="00080E78" w:rsidRPr="00080E78">
        <w:rPr>
          <w:rFonts w:eastAsiaTheme="minorEastAsia"/>
          <w:b/>
          <w:bCs/>
          <w:lang w:eastAsia="en-IE"/>
        </w:rPr>
        <w:t>unanimously Agreed</w:t>
      </w:r>
      <w:r w:rsidR="00080E78">
        <w:rPr>
          <w:rFonts w:eastAsiaTheme="minorEastAsia"/>
          <w:lang w:eastAsia="en-IE"/>
        </w:rPr>
        <w:t xml:space="preserve"> and </w:t>
      </w:r>
      <w:r w:rsidR="00080E78" w:rsidRPr="00080E78">
        <w:rPr>
          <w:rFonts w:eastAsiaTheme="minorEastAsia"/>
          <w:b/>
          <w:bCs/>
          <w:lang w:eastAsia="en-IE"/>
        </w:rPr>
        <w:t>Moved without Debate</w:t>
      </w:r>
    </w:p>
    <w:p w14:paraId="39F96075" w14:textId="352F8782"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4A4FEC">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M19 Item ID:75754</w:t>
      </w:r>
      <w:r w:rsidR="00080E78">
        <w:rPr>
          <w:rFonts w:eastAsiaTheme="minorEastAsia"/>
          <w:b/>
          <w:u w:val="single"/>
          <w:lang w:eastAsia="en-IE"/>
        </w:rPr>
        <w:t xml:space="preserve"> Footpath Repairs</w:t>
      </w:r>
    </w:p>
    <w:p w14:paraId="2EF62CFD" w14:textId="54EAEDE1" w:rsidR="000650CC" w:rsidRPr="000650CC" w:rsidRDefault="000650CC" w:rsidP="000650CC">
      <w:pPr>
        <w:rPr>
          <w:rFonts w:eastAsiaTheme="minorEastAsia"/>
          <w:lang w:eastAsia="en-IE"/>
        </w:rPr>
      </w:pPr>
      <w:r w:rsidRPr="000650CC">
        <w:rPr>
          <w:rFonts w:eastAsiaTheme="minorEastAsia"/>
          <w:lang w:eastAsia="en-IE"/>
        </w:rPr>
        <w:t>Proposed by Councillor Shane Moynihan</w:t>
      </w:r>
      <w:r w:rsidR="00080E78">
        <w:rPr>
          <w:rFonts w:eastAsiaTheme="minorEastAsia"/>
          <w:lang w:eastAsia="en-IE"/>
        </w:rPr>
        <w:t xml:space="preserve">, Seconded </w:t>
      </w:r>
      <w:r w:rsidR="00B932F1">
        <w:rPr>
          <w:rFonts w:eastAsiaTheme="minorEastAsia"/>
          <w:lang w:eastAsia="en-IE"/>
        </w:rPr>
        <w:t>by</w:t>
      </w:r>
      <w:r w:rsidR="00080E78">
        <w:rPr>
          <w:rFonts w:eastAsiaTheme="minorEastAsia"/>
          <w:lang w:eastAsia="en-IE"/>
        </w:rPr>
        <w:t xml:space="preserve"> Councillor E O’Brien</w:t>
      </w:r>
    </w:p>
    <w:p w14:paraId="3528C080" w14:textId="77777777" w:rsidR="000650CC" w:rsidRPr="000650CC" w:rsidRDefault="000650CC" w:rsidP="000650CC">
      <w:pPr>
        <w:rPr>
          <w:rFonts w:eastAsiaTheme="minorEastAsia"/>
          <w:lang w:eastAsia="en-IE"/>
        </w:rPr>
      </w:pPr>
      <w:r w:rsidRPr="000650CC">
        <w:rPr>
          <w:rFonts w:eastAsiaTheme="minorEastAsia"/>
          <w:lang w:eastAsia="en-IE"/>
        </w:rPr>
        <w:t>To call on the Chief Executive to include Abbeywood and Abbeydale estates on the 2023 Footpath repairs programme.</w:t>
      </w:r>
    </w:p>
    <w:p w14:paraId="74D3D8B5" w14:textId="77777777" w:rsidR="00080E78" w:rsidRPr="000650CC" w:rsidRDefault="00080E78" w:rsidP="00080E78">
      <w:pPr>
        <w:rPr>
          <w:rFonts w:eastAsiaTheme="minorEastAsia"/>
          <w:lang w:eastAsia="en-IE"/>
        </w:rPr>
      </w:pPr>
      <w:r>
        <w:rPr>
          <w:rFonts w:eastAsiaTheme="minorEastAsia"/>
          <w:b/>
          <w:lang w:eastAsia="en-IE"/>
        </w:rPr>
        <w:t>The following Report from the Chief Executive was Read:</w:t>
      </w:r>
    </w:p>
    <w:p w14:paraId="62021C73" w14:textId="7E2D7BEE" w:rsidR="000650CC" w:rsidRDefault="000650CC" w:rsidP="000650CC">
      <w:pPr>
        <w:rPr>
          <w:rFonts w:eastAsiaTheme="minorEastAsia"/>
          <w:lang w:eastAsia="en-IE"/>
        </w:rPr>
      </w:pPr>
      <w:r w:rsidRPr="000650CC">
        <w:rPr>
          <w:rFonts w:eastAsiaTheme="minorEastAsia"/>
          <w:lang w:eastAsia="en-IE"/>
        </w:rPr>
        <w:t> These estates will be listed for consideration for the 2023 footpath repair programme</w:t>
      </w:r>
    </w:p>
    <w:p w14:paraId="31F8541F" w14:textId="602F8C44" w:rsidR="00080E78" w:rsidRPr="000650CC" w:rsidRDefault="00080E78" w:rsidP="000650CC">
      <w:pPr>
        <w:rPr>
          <w:rFonts w:eastAsiaTheme="minorEastAsia"/>
          <w:lang w:eastAsia="en-IE"/>
        </w:rPr>
      </w:pPr>
      <w:r>
        <w:rPr>
          <w:rFonts w:eastAsiaTheme="minorEastAsia"/>
          <w:lang w:eastAsia="en-IE"/>
        </w:rPr>
        <w:t xml:space="preserve">This Motion was </w:t>
      </w:r>
      <w:r w:rsidRPr="002B0BB2">
        <w:rPr>
          <w:rFonts w:eastAsiaTheme="minorEastAsia"/>
          <w:b/>
          <w:bCs/>
          <w:lang w:eastAsia="en-IE"/>
        </w:rPr>
        <w:t>unanimously Agreed</w:t>
      </w:r>
      <w:r>
        <w:rPr>
          <w:rFonts w:eastAsiaTheme="minorEastAsia"/>
          <w:lang w:eastAsia="en-IE"/>
        </w:rPr>
        <w:t xml:space="preserve"> and </w:t>
      </w:r>
      <w:r w:rsidRPr="002B0BB2">
        <w:rPr>
          <w:rFonts w:eastAsiaTheme="minorEastAsia"/>
          <w:b/>
          <w:bCs/>
          <w:lang w:eastAsia="en-IE"/>
        </w:rPr>
        <w:t>Moved without Debate</w:t>
      </w:r>
    </w:p>
    <w:p w14:paraId="060A6403" w14:textId="514EE18A"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4A4FEC">
        <w:rPr>
          <w:rFonts w:eastAsiaTheme="minorEastAsia"/>
          <w:b/>
          <w:u w:val="single"/>
          <w:lang w:eastAsia="en-IE"/>
        </w:rPr>
        <w:t>3</w:t>
      </w:r>
      <w:r>
        <w:rPr>
          <w:rFonts w:eastAsiaTheme="minorEastAsia"/>
          <w:b/>
          <w:u w:val="single"/>
          <w:lang w:eastAsia="en-IE"/>
        </w:rPr>
        <w:t>/</w:t>
      </w:r>
      <w:r w:rsidR="000650CC" w:rsidRPr="000650CC">
        <w:rPr>
          <w:rFonts w:eastAsiaTheme="minorEastAsia"/>
          <w:b/>
          <w:u w:val="single"/>
          <w:lang w:eastAsia="en-IE"/>
        </w:rPr>
        <w:t>M20 Item ID:76202</w:t>
      </w:r>
      <w:r w:rsidR="002B0BB2">
        <w:rPr>
          <w:rFonts w:eastAsiaTheme="minorEastAsia"/>
          <w:b/>
          <w:u w:val="single"/>
          <w:lang w:eastAsia="en-IE"/>
        </w:rPr>
        <w:t>-Boundary Wall</w:t>
      </w:r>
    </w:p>
    <w:p w14:paraId="57AB80B5" w14:textId="1EB945DA" w:rsidR="000650CC" w:rsidRPr="000650CC" w:rsidRDefault="000650CC" w:rsidP="000650CC">
      <w:pPr>
        <w:rPr>
          <w:rFonts w:eastAsiaTheme="minorEastAsia"/>
          <w:lang w:eastAsia="en-IE"/>
        </w:rPr>
      </w:pPr>
      <w:r w:rsidRPr="000650CC">
        <w:rPr>
          <w:rFonts w:eastAsiaTheme="minorEastAsia"/>
          <w:lang w:eastAsia="en-IE"/>
        </w:rPr>
        <w:t>Proposed by Councillor Alan Hayes</w:t>
      </w:r>
      <w:r w:rsidR="002B0BB2">
        <w:rPr>
          <w:rFonts w:eastAsiaTheme="minorEastAsia"/>
          <w:lang w:eastAsia="en-IE"/>
        </w:rPr>
        <w:t>, Seconded by Councillor E O’Brien</w:t>
      </w:r>
    </w:p>
    <w:p w14:paraId="697593BE" w14:textId="77777777" w:rsidR="000650CC" w:rsidRPr="000650CC" w:rsidRDefault="000650CC" w:rsidP="000650CC">
      <w:pPr>
        <w:rPr>
          <w:rFonts w:eastAsiaTheme="minorEastAsia"/>
          <w:lang w:eastAsia="en-IE"/>
        </w:rPr>
      </w:pPr>
      <w:r w:rsidRPr="000650CC">
        <w:rPr>
          <w:rFonts w:eastAsiaTheme="minorEastAsia"/>
          <w:lang w:eastAsia="en-IE"/>
        </w:rPr>
        <w:t>This Area Committee requests South Dublin County Council to repair or to have repaired, as a matter of urgency, the boundary wall between Coldcut Road and Palmers Walk/Palmers Court in Palmerstown.</w:t>
      </w:r>
    </w:p>
    <w:p w14:paraId="44B97BCF" w14:textId="77777777" w:rsidR="002B0BB2" w:rsidRPr="000650CC" w:rsidRDefault="002B0BB2" w:rsidP="002B0BB2">
      <w:pPr>
        <w:rPr>
          <w:rFonts w:eastAsiaTheme="minorEastAsia"/>
          <w:lang w:eastAsia="en-IE"/>
        </w:rPr>
      </w:pPr>
      <w:r>
        <w:rPr>
          <w:rFonts w:eastAsiaTheme="minorEastAsia"/>
          <w:b/>
          <w:lang w:eastAsia="en-IE"/>
        </w:rPr>
        <w:t>The following Report from the Chief Executive was Read:</w:t>
      </w:r>
    </w:p>
    <w:p w14:paraId="643C990F" w14:textId="4853817D" w:rsidR="000650CC" w:rsidRDefault="000650CC" w:rsidP="000650CC">
      <w:pPr>
        <w:rPr>
          <w:rFonts w:eastAsiaTheme="minorEastAsia"/>
          <w:lang w:eastAsia="en-IE"/>
        </w:rPr>
      </w:pPr>
      <w:r w:rsidRPr="000650CC">
        <w:rPr>
          <w:rFonts w:eastAsiaTheme="minorEastAsia"/>
          <w:lang w:eastAsia="en-IE"/>
        </w:rPr>
        <w:t xml:space="preserve"> This section of wall will be </w:t>
      </w:r>
      <w:r w:rsidR="00B932F1" w:rsidRPr="000650CC">
        <w:rPr>
          <w:rFonts w:eastAsiaTheme="minorEastAsia"/>
          <w:lang w:eastAsia="en-IE"/>
        </w:rPr>
        <w:t>inspected,</w:t>
      </w:r>
      <w:r w:rsidRPr="000650CC">
        <w:rPr>
          <w:rFonts w:eastAsiaTheme="minorEastAsia"/>
          <w:lang w:eastAsia="en-IE"/>
        </w:rPr>
        <w:t xml:space="preserve"> and any necessary works will be added to the works programme</w:t>
      </w:r>
    </w:p>
    <w:p w14:paraId="28C23936" w14:textId="22934FEC" w:rsidR="002B0BB2" w:rsidRPr="000650CC" w:rsidRDefault="002B0BB2" w:rsidP="000650CC">
      <w:pPr>
        <w:rPr>
          <w:rFonts w:eastAsiaTheme="minorEastAsia"/>
          <w:lang w:eastAsia="en-IE"/>
        </w:rPr>
      </w:pPr>
      <w:r>
        <w:rPr>
          <w:rFonts w:eastAsiaTheme="minorEastAsia"/>
          <w:lang w:eastAsia="en-IE"/>
        </w:rPr>
        <w:t xml:space="preserve">Following contribution from Councillors A Hayes and G O’Connell Gary Walsh Senior Engineer responded to queries raised and the Report was </w:t>
      </w:r>
      <w:r w:rsidRPr="002B0BB2">
        <w:rPr>
          <w:rFonts w:eastAsiaTheme="minorEastAsia"/>
          <w:b/>
          <w:bCs/>
          <w:lang w:eastAsia="en-IE"/>
        </w:rPr>
        <w:t>Noted</w:t>
      </w:r>
    </w:p>
    <w:p w14:paraId="03C8B257" w14:textId="6624ABB5"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4A4FEC">
        <w:rPr>
          <w:rFonts w:eastAsiaTheme="minorEastAsia"/>
          <w:b/>
          <w:u w:val="single"/>
          <w:lang w:eastAsia="en-IE"/>
        </w:rPr>
        <w:t>4</w:t>
      </w:r>
      <w:r>
        <w:rPr>
          <w:rFonts w:eastAsiaTheme="minorEastAsia"/>
          <w:b/>
          <w:u w:val="single"/>
          <w:lang w:eastAsia="en-IE"/>
        </w:rPr>
        <w:t>/</w:t>
      </w:r>
      <w:r w:rsidR="000650CC" w:rsidRPr="000650CC">
        <w:rPr>
          <w:rFonts w:eastAsiaTheme="minorEastAsia"/>
          <w:b/>
          <w:u w:val="single"/>
          <w:lang w:eastAsia="en-IE"/>
        </w:rPr>
        <w:t>M21 Item ID:76228</w:t>
      </w:r>
      <w:r w:rsidR="00B9242E">
        <w:rPr>
          <w:rFonts w:eastAsiaTheme="minorEastAsia"/>
          <w:b/>
          <w:u w:val="single"/>
          <w:lang w:eastAsia="en-IE"/>
        </w:rPr>
        <w:t xml:space="preserve"> – Embankment </w:t>
      </w:r>
    </w:p>
    <w:p w14:paraId="456E5792" w14:textId="5DD2CA40" w:rsidR="000650CC" w:rsidRPr="000650CC" w:rsidRDefault="000650CC" w:rsidP="000650CC">
      <w:pPr>
        <w:rPr>
          <w:rFonts w:eastAsiaTheme="minorEastAsia"/>
          <w:lang w:eastAsia="en-IE"/>
        </w:rPr>
      </w:pPr>
      <w:r w:rsidRPr="000650CC">
        <w:rPr>
          <w:rFonts w:eastAsiaTheme="minorEastAsia"/>
          <w:lang w:eastAsia="en-IE"/>
        </w:rPr>
        <w:t>Proposed by Councillor L. O'Toole</w:t>
      </w:r>
      <w:r w:rsidR="00B9242E">
        <w:rPr>
          <w:rFonts w:eastAsiaTheme="minorEastAsia"/>
          <w:lang w:eastAsia="en-IE"/>
        </w:rPr>
        <w:t>, Seconded by Councillor E O’Brien</w:t>
      </w:r>
    </w:p>
    <w:p w14:paraId="35225D12" w14:textId="1D91BB2D" w:rsidR="000650CC" w:rsidRPr="000650CC" w:rsidRDefault="000650CC" w:rsidP="000650CC">
      <w:pPr>
        <w:rPr>
          <w:rFonts w:eastAsiaTheme="minorEastAsia"/>
          <w:lang w:eastAsia="en-IE"/>
        </w:rPr>
      </w:pPr>
      <w:r w:rsidRPr="000650CC">
        <w:rPr>
          <w:rFonts w:eastAsiaTheme="minorEastAsia"/>
          <w:lang w:eastAsia="en-IE"/>
        </w:rPr>
        <w:t xml:space="preserve">This committee requests the Chief Executive to update members on progress for both the </w:t>
      </w:r>
      <w:r w:rsidR="00096476" w:rsidRPr="000650CC">
        <w:rPr>
          <w:rFonts w:eastAsiaTheme="minorEastAsia"/>
          <w:lang w:eastAsia="en-IE"/>
        </w:rPr>
        <w:t>Castle</w:t>
      </w:r>
      <w:r w:rsidRPr="000650CC">
        <w:rPr>
          <w:rFonts w:eastAsiaTheme="minorEastAsia"/>
          <w:lang w:eastAsia="en-IE"/>
        </w:rPr>
        <w:t xml:space="preserve"> Riada/Moyglas embankment and the Paddocks/Hillcrest permeability. To provide a report on the process involved, budget costs and where this budget is sought.</w:t>
      </w:r>
    </w:p>
    <w:p w14:paraId="7AA5E212" w14:textId="77777777" w:rsidR="00B9242E" w:rsidRPr="000650CC" w:rsidRDefault="00B9242E" w:rsidP="00B9242E">
      <w:pPr>
        <w:rPr>
          <w:rFonts w:eastAsiaTheme="minorEastAsia"/>
          <w:lang w:eastAsia="en-IE"/>
        </w:rPr>
      </w:pPr>
      <w:r>
        <w:rPr>
          <w:rFonts w:eastAsiaTheme="minorEastAsia"/>
          <w:b/>
          <w:lang w:eastAsia="en-IE"/>
        </w:rPr>
        <w:t>The following Report from the Chief Executive was Read:</w:t>
      </w:r>
    </w:p>
    <w:p w14:paraId="4401C476" w14:textId="77777777" w:rsidR="000650CC" w:rsidRPr="000650CC" w:rsidRDefault="000650CC" w:rsidP="000650CC">
      <w:pPr>
        <w:rPr>
          <w:rFonts w:eastAsiaTheme="minorEastAsia"/>
          <w:lang w:eastAsia="en-IE"/>
        </w:rPr>
      </w:pPr>
      <w:r w:rsidRPr="000650CC">
        <w:rPr>
          <w:rFonts w:eastAsiaTheme="minorEastAsia"/>
          <w:lang w:eastAsia="en-IE"/>
        </w:rPr>
        <w:t>With respect to the Castle Riada / Moyglas embankment (Esker) permeability link:</w:t>
      </w:r>
    </w:p>
    <w:p w14:paraId="12DACCD2" w14:textId="77777777" w:rsidR="000650CC" w:rsidRPr="000650CC" w:rsidRDefault="000650CC" w:rsidP="000650CC">
      <w:pPr>
        <w:rPr>
          <w:rFonts w:eastAsiaTheme="minorEastAsia"/>
          <w:lang w:eastAsia="en-IE"/>
        </w:rPr>
      </w:pPr>
      <w:r w:rsidRPr="000650CC">
        <w:rPr>
          <w:rFonts w:eastAsiaTheme="minorEastAsia"/>
          <w:lang w:eastAsia="en-IE"/>
        </w:rPr>
        <w:lastRenderedPageBreak/>
        <w:t>It is hoped to initiate a scheme in the quarter four of this year to provide an active travel route between Griffeen Road and the R136 which will incorporate permeability links to the Castle Riada and Moy Glás estates.</w:t>
      </w:r>
    </w:p>
    <w:p w14:paraId="6EF0419E" w14:textId="3FCF2AAF" w:rsidR="000650CC" w:rsidRPr="000650CC" w:rsidRDefault="000650CC" w:rsidP="000650CC">
      <w:pPr>
        <w:rPr>
          <w:rFonts w:eastAsiaTheme="minorEastAsia"/>
          <w:lang w:eastAsia="en-IE"/>
        </w:rPr>
      </w:pPr>
      <w:r w:rsidRPr="000650CC">
        <w:rPr>
          <w:rFonts w:eastAsiaTheme="minorEastAsia"/>
          <w:lang w:eastAsia="en-IE"/>
        </w:rPr>
        <w:t xml:space="preserve">The first stage will be to liaise with local representatives to exchange views on the form of the proposed link and the degree of permeability to be included. Funding for the project will be sought from the NTA. An assessment will be carried out on the costs vs. benefit for the scheme which will be largely linked to the anticipated degree to which active travel users will be attracted to the route </w:t>
      </w:r>
      <w:r w:rsidR="002B4874" w:rsidRPr="000650CC">
        <w:rPr>
          <w:rFonts w:eastAsiaTheme="minorEastAsia"/>
          <w:lang w:eastAsia="en-IE"/>
        </w:rPr>
        <w:t>i.e.,</w:t>
      </w:r>
      <w:r w:rsidRPr="000650CC">
        <w:rPr>
          <w:rFonts w:eastAsiaTheme="minorEastAsia"/>
          <w:lang w:eastAsia="en-IE"/>
        </w:rPr>
        <w:t xml:space="preserve"> the degree of permeability that will be provided and is acceptable to all parties.</w:t>
      </w:r>
    </w:p>
    <w:p w14:paraId="1212467C" w14:textId="77777777" w:rsidR="000650CC" w:rsidRPr="000650CC" w:rsidRDefault="000650CC" w:rsidP="000650CC">
      <w:pPr>
        <w:rPr>
          <w:rFonts w:eastAsiaTheme="minorEastAsia"/>
          <w:lang w:eastAsia="en-IE"/>
        </w:rPr>
      </w:pPr>
      <w:r w:rsidRPr="000650CC">
        <w:rPr>
          <w:rFonts w:eastAsiaTheme="minorEastAsia"/>
          <w:lang w:eastAsia="en-IE"/>
        </w:rPr>
        <w:t>Once a conceptual design is agreed, a Part 8 process will be undertaken, with construction pending approval of same.</w:t>
      </w:r>
    </w:p>
    <w:p w14:paraId="6226AEBA" w14:textId="77777777" w:rsidR="000650CC" w:rsidRPr="000650CC" w:rsidRDefault="000650CC" w:rsidP="000650CC">
      <w:pPr>
        <w:rPr>
          <w:rFonts w:eastAsiaTheme="minorEastAsia"/>
          <w:lang w:eastAsia="en-IE"/>
        </w:rPr>
      </w:pPr>
      <w:r w:rsidRPr="000650CC">
        <w:rPr>
          <w:rFonts w:eastAsiaTheme="minorEastAsia"/>
          <w:lang w:eastAsia="en-IE"/>
        </w:rPr>
        <w:t>With respect to the Paddocks / Hillcrest permeability link:</w:t>
      </w:r>
    </w:p>
    <w:p w14:paraId="010A11CE" w14:textId="48DED129" w:rsidR="000650CC" w:rsidRDefault="000650CC" w:rsidP="000650CC">
      <w:pPr>
        <w:rPr>
          <w:rFonts w:eastAsiaTheme="minorEastAsia"/>
          <w:lang w:eastAsia="en-IE"/>
        </w:rPr>
      </w:pPr>
      <w:r w:rsidRPr="000650CC">
        <w:rPr>
          <w:rFonts w:eastAsiaTheme="minorEastAsia"/>
          <w:lang w:eastAsia="en-IE"/>
        </w:rPr>
        <w:t>From an engineering and cost perspective, an accessible link between the Paddocks and Hillcrest would be relatively straight forward. However, this would require consensus from residents in both areas, prior to any detailed design being undertaken. Additionally, the Paddocks development is not taken in charge so any link would require agreement with the landowner / management.</w:t>
      </w:r>
    </w:p>
    <w:p w14:paraId="270AFF37" w14:textId="28555603" w:rsidR="00B9242E" w:rsidRPr="000650CC" w:rsidRDefault="00B9242E" w:rsidP="000650CC">
      <w:pPr>
        <w:rPr>
          <w:rFonts w:eastAsiaTheme="minorEastAsia"/>
          <w:lang w:eastAsia="en-IE"/>
        </w:rPr>
      </w:pPr>
      <w:r>
        <w:rPr>
          <w:rFonts w:eastAsiaTheme="minorEastAsia"/>
          <w:lang w:eastAsia="en-IE"/>
        </w:rPr>
        <w:t xml:space="preserve">This Motion was </w:t>
      </w:r>
      <w:r w:rsidRPr="00B9242E">
        <w:rPr>
          <w:rFonts w:eastAsiaTheme="minorEastAsia"/>
          <w:b/>
          <w:bCs/>
          <w:lang w:eastAsia="en-IE"/>
        </w:rPr>
        <w:t>unanimously Agreed</w:t>
      </w:r>
      <w:r>
        <w:rPr>
          <w:rFonts w:eastAsiaTheme="minorEastAsia"/>
          <w:lang w:eastAsia="en-IE"/>
        </w:rPr>
        <w:t xml:space="preserve"> and </w:t>
      </w:r>
      <w:r w:rsidRPr="00B9242E">
        <w:rPr>
          <w:rFonts w:eastAsiaTheme="minorEastAsia"/>
          <w:b/>
          <w:bCs/>
          <w:lang w:eastAsia="en-IE"/>
        </w:rPr>
        <w:t>Moved without Debate</w:t>
      </w:r>
    </w:p>
    <w:p w14:paraId="7A59C574" w14:textId="45FDDEF9"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4A4FEC">
        <w:rPr>
          <w:rFonts w:eastAsiaTheme="minorEastAsia"/>
          <w:b/>
          <w:u w:val="single"/>
          <w:lang w:eastAsia="en-IE"/>
        </w:rPr>
        <w:t>5</w:t>
      </w:r>
      <w:r>
        <w:rPr>
          <w:rFonts w:eastAsiaTheme="minorEastAsia"/>
          <w:b/>
          <w:u w:val="single"/>
          <w:lang w:eastAsia="en-IE"/>
        </w:rPr>
        <w:t>/</w:t>
      </w:r>
      <w:r w:rsidR="000650CC" w:rsidRPr="000650CC">
        <w:rPr>
          <w:rFonts w:eastAsiaTheme="minorEastAsia"/>
          <w:b/>
          <w:u w:val="single"/>
          <w:lang w:eastAsia="en-IE"/>
        </w:rPr>
        <w:t>M22 Item ID:75989</w:t>
      </w:r>
      <w:r w:rsidR="00B9242E">
        <w:rPr>
          <w:rFonts w:eastAsiaTheme="minorEastAsia"/>
          <w:b/>
          <w:u w:val="single"/>
          <w:lang w:eastAsia="en-IE"/>
        </w:rPr>
        <w:t xml:space="preserve"> - Resurfacing schedule of works </w:t>
      </w:r>
    </w:p>
    <w:p w14:paraId="60F8E721" w14:textId="4F82E895"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r w:rsidR="00B9242E">
        <w:rPr>
          <w:rFonts w:eastAsiaTheme="minorEastAsia"/>
          <w:lang w:eastAsia="en-IE"/>
        </w:rPr>
        <w:t>, Seconded by Councillor E O’Brien</w:t>
      </w:r>
    </w:p>
    <w:p w14:paraId="47C7C942" w14:textId="1A9D1042" w:rsidR="000650CC" w:rsidRPr="000650CC" w:rsidRDefault="000650CC" w:rsidP="000650CC">
      <w:pPr>
        <w:rPr>
          <w:rFonts w:eastAsiaTheme="minorEastAsia"/>
          <w:lang w:eastAsia="en-IE"/>
        </w:rPr>
      </w:pPr>
      <w:r w:rsidRPr="000650CC">
        <w:rPr>
          <w:rFonts w:eastAsiaTheme="minorEastAsia"/>
          <w:lang w:eastAsia="en-IE"/>
        </w:rPr>
        <w:t xml:space="preserve">To ask the manager to examine the laneway between Red Cow Cottages and Woodfarm Cottages in Palmerstown Village, giving due consideration to including this lane for </w:t>
      </w:r>
      <w:r w:rsidR="00B9242E" w:rsidRPr="000650CC">
        <w:rPr>
          <w:rFonts w:eastAsiaTheme="minorEastAsia"/>
          <w:lang w:eastAsia="en-IE"/>
        </w:rPr>
        <w:t>resurfacing</w:t>
      </w:r>
      <w:r w:rsidRPr="000650CC">
        <w:rPr>
          <w:rFonts w:eastAsiaTheme="minorEastAsia"/>
          <w:lang w:eastAsia="en-IE"/>
        </w:rPr>
        <w:t xml:space="preserve"> in a schedule of works.</w:t>
      </w:r>
    </w:p>
    <w:p w14:paraId="6C218553" w14:textId="77777777" w:rsidR="00B9242E" w:rsidRPr="000650CC" w:rsidRDefault="00B9242E" w:rsidP="00B9242E">
      <w:pPr>
        <w:rPr>
          <w:rFonts w:eastAsiaTheme="minorEastAsia"/>
          <w:lang w:eastAsia="en-IE"/>
        </w:rPr>
      </w:pPr>
      <w:r>
        <w:rPr>
          <w:rFonts w:eastAsiaTheme="minorEastAsia"/>
          <w:b/>
          <w:lang w:eastAsia="en-IE"/>
        </w:rPr>
        <w:t>The following Report from the Chief Executive was Read:</w:t>
      </w:r>
    </w:p>
    <w:p w14:paraId="0FFA7FA0" w14:textId="168562E2" w:rsidR="000650CC" w:rsidRDefault="000650CC" w:rsidP="000650CC">
      <w:pPr>
        <w:rPr>
          <w:rFonts w:eastAsiaTheme="minorEastAsia"/>
          <w:lang w:eastAsia="en-IE"/>
        </w:rPr>
      </w:pPr>
      <w:r w:rsidRPr="000650CC">
        <w:rPr>
          <w:rFonts w:eastAsiaTheme="minorEastAsia"/>
          <w:lang w:eastAsia="en-IE"/>
        </w:rPr>
        <w:t> Resurfacing of this laneway will be considered for inclusion on the 2023 RWP</w:t>
      </w:r>
    </w:p>
    <w:p w14:paraId="162F46B4" w14:textId="239B2C14" w:rsidR="00B9242E" w:rsidRPr="000650CC" w:rsidRDefault="00B9242E" w:rsidP="000650CC">
      <w:pPr>
        <w:rPr>
          <w:rFonts w:eastAsiaTheme="minorEastAsia"/>
          <w:lang w:eastAsia="en-IE"/>
        </w:rPr>
      </w:pPr>
      <w:r>
        <w:rPr>
          <w:rFonts w:eastAsiaTheme="minorEastAsia"/>
          <w:lang w:eastAsia="en-IE"/>
        </w:rPr>
        <w:t>This Motion was unanimously Agreed and Moved without debate</w:t>
      </w:r>
    </w:p>
    <w:p w14:paraId="17FED28D" w14:textId="4A7E4015"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6D5FAE">
        <w:rPr>
          <w:rFonts w:eastAsiaTheme="minorEastAsia"/>
          <w:b/>
          <w:u w:val="single"/>
          <w:lang w:eastAsia="en-IE"/>
        </w:rPr>
        <w:t>6</w:t>
      </w:r>
      <w:r>
        <w:rPr>
          <w:rFonts w:eastAsiaTheme="minorEastAsia"/>
          <w:b/>
          <w:u w:val="single"/>
          <w:lang w:eastAsia="en-IE"/>
        </w:rPr>
        <w:t>/</w:t>
      </w:r>
      <w:r w:rsidR="000650CC" w:rsidRPr="000650CC">
        <w:rPr>
          <w:rFonts w:eastAsiaTheme="minorEastAsia"/>
          <w:b/>
          <w:u w:val="single"/>
          <w:lang w:eastAsia="en-IE"/>
        </w:rPr>
        <w:t>M23 Item ID:7620</w:t>
      </w:r>
      <w:r w:rsidR="00B9242E">
        <w:rPr>
          <w:rFonts w:eastAsiaTheme="minorEastAsia"/>
          <w:b/>
          <w:u w:val="single"/>
          <w:lang w:eastAsia="en-IE"/>
        </w:rPr>
        <w:t>9-Active Travel Scheme</w:t>
      </w:r>
    </w:p>
    <w:p w14:paraId="25E03242" w14:textId="240AA23F" w:rsidR="000650CC" w:rsidRPr="000650CC" w:rsidRDefault="000650CC" w:rsidP="000650CC">
      <w:pPr>
        <w:rPr>
          <w:rFonts w:eastAsiaTheme="minorEastAsia"/>
          <w:lang w:eastAsia="en-IE"/>
        </w:rPr>
      </w:pPr>
      <w:r w:rsidRPr="000650CC">
        <w:rPr>
          <w:rFonts w:eastAsiaTheme="minorEastAsia"/>
          <w:lang w:eastAsia="en-IE"/>
        </w:rPr>
        <w:t>Proposed by Councillor P. Gogarty</w:t>
      </w:r>
      <w:r w:rsidR="00D700F1">
        <w:rPr>
          <w:rFonts w:eastAsiaTheme="minorEastAsia"/>
          <w:lang w:eastAsia="en-IE"/>
        </w:rPr>
        <w:t>, Seconded by Councillor E O’Brien</w:t>
      </w:r>
    </w:p>
    <w:p w14:paraId="24F4C8F2" w14:textId="77777777" w:rsidR="000650CC" w:rsidRPr="000650CC" w:rsidRDefault="000650CC" w:rsidP="000650CC">
      <w:pPr>
        <w:rPr>
          <w:rFonts w:eastAsiaTheme="minorEastAsia"/>
          <w:lang w:eastAsia="en-IE"/>
        </w:rPr>
      </w:pPr>
      <w:r w:rsidRPr="000650CC">
        <w:rPr>
          <w:rFonts w:eastAsiaTheme="minorEastAsia"/>
          <w:lang w:eastAsia="en-IE"/>
        </w:rPr>
        <w:t>That the Chief Executive updates members on the implementation of the active travel scheme for St Brigid's/St Lorcan's which received positive engagement from the local community in Palmerstown, but which was not possible to complete in time for return to school after the summer holidays.</w:t>
      </w:r>
    </w:p>
    <w:p w14:paraId="53851896" w14:textId="77777777" w:rsidR="00B9242E" w:rsidRPr="000650CC" w:rsidRDefault="00B9242E" w:rsidP="00B9242E">
      <w:pPr>
        <w:rPr>
          <w:rFonts w:eastAsiaTheme="minorEastAsia"/>
          <w:lang w:eastAsia="en-IE"/>
        </w:rPr>
      </w:pPr>
      <w:r>
        <w:rPr>
          <w:rFonts w:eastAsiaTheme="minorEastAsia"/>
          <w:b/>
          <w:lang w:eastAsia="en-IE"/>
        </w:rPr>
        <w:t>The following Report from the Chief Executive was Read:</w:t>
      </w:r>
    </w:p>
    <w:p w14:paraId="7282F724" w14:textId="340D0524" w:rsidR="000650CC" w:rsidRDefault="000650CC" w:rsidP="000650CC">
      <w:pPr>
        <w:rPr>
          <w:rFonts w:eastAsiaTheme="minorEastAsia"/>
          <w:lang w:eastAsia="en-IE"/>
        </w:rPr>
      </w:pPr>
      <w:r w:rsidRPr="000650CC">
        <w:rPr>
          <w:rFonts w:eastAsiaTheme="minorEastAsia"/>
          <w:lang w:eastAsia="en-IE"/>
        </w:rPr>
        <w:t>The most recent update of the Active Travel School Zones project relates to the Section 38 Consultation which was delivered during 22</w:t>
      </w:r>
      <w:r w:rsidRPr="000650CC">
        <w:rPr>
          <w:rFonts w:eastAsiaTheme="minorEastAsia"/>
          <w:vertAlign w:val="superscript"/>
          <w:lang w:eastAsia="en-IE"/>
        </w:rPr>
        <w:t>nd</w:t>
      </w:r>
      <w:r w:rsidRPr="000650CC">
        <w:rPr>
          <w:rFonts w:eastAsiaTheme="minorEastAsia"/>
          <w:lang w:eastAsia="en-IE"/>
        </w:rPr>
        <w:t xml:space="preserve"> April – 27</w:t>
      </w:r>
      <w:r w:rsidRPr="000650CC">
        <w:rPr>
          <w:rFonts w:eastAsiaTheme="minorEastAsia"/>
          <w:vertAlign w:val="superscript"/>
          <w:lang w:eastAsia="en-IE"/>
        </w:rPr>
        <w:t>th</w:t>
      </w:r>
      <w:r w:rsidRPr="000650CC">
        <w:rPr>
          <w:rFonts w:eastAsiaTheme="minorEastAsia"/>
          <w:lang w:eastAsia="en-IE"/>
        </w:rPr>
        <w:t xml:space="preserve"> May 2022.  Barry Transportation have reviewed the consultation submission for each site. This was circulated to elected members on 2nd September 2022. Currently the cost estimates for the project are being evaluated by the National Transport Authority. On condition the cost estimates submitted are approved the next phase will be to progress to detailed design. </w:t>
      </w:r>
    </w:p>
    <w:p w14:paraId="728AF6F7" w14:textId="2658DCAF" w:rsidR="00B9242E" w:rsidRPr="000650CC" w:rsidRDefault="00B9242E" w:rsidP="000650CC">
      <w:pPr>
        <w:rPr>
          <w:rFonts w:eastAsiaTheme="minorEastAsia"/>
          <w:b/>
          <w:bCs/>
          <w:lang w:eastAsia="en-IE"/>
        </w:rPr>
      </w:pPr>
      <w:r w:rsidRPr="00D700F1">
        <w:rPr>
          <w:rFonts w:eastAsiaTheme="minorEastAsia"/>
          <w:lang w:eastAsia="en-IE"/>
        </w:rPr>
        <w:t>This Motion was</w:t>
      </w:r>
      <w:r w:rsidRPr="00D700F1">
        <w:rPr>
          <w:rFonts w:eastAsiaTheme="minorEastAsia"/>
          <w:b/>
          <w:bCs/>
          <w:lang w:eastAsia="en-IE"/>
        </w:rPr>
        <w:t xml:space="preserve"> unanimously Agreed </w:t>
      </w:r>
      <w:r w:rsidR="00D700F1" w:rsidRPr="00D700F1">
        <w:rPr>
          <w:rFonts w:eastAsiaTheme="minorEastAsia"/>
          <w:lang w:eastAsia="en-IE"/>
        </w:rPr>
        <w:t>and</w:t>
      </w:r>
      <w:r w:rsidR="00D700F1" w:rsidRPr="00D700F1">
        <w:rPr>
          <w:rFonts w:eastAsiaTheme="minorEastAsia"/>
          <w:b/>
          <w:bCs/>
          <w:lang w:eastAsia="en-IE"/>
        </w:rPr>
        <w:t xml:space="preserve"> Moved without debate</w:t>
      </w:r>
    </w:p>
    <w:p w14:paraId="25500B4D" w14:textId="77777777" w:rsidR="000650CC" w:rsidRPr="000650CC" w:rsidRDefault="000650CC" w:rsidP="00D700F1">
      <w:pPr>
        <w:keepNext/>
        <w:keepLines/>
        <w:spacing w:before="200" w:after="0"/>
        <w:jc w:val="center"/>
        <w:outlineLvl w:val="1"/>
        <w:rPr>
          <w:rFonts w:eastAsiaTheme="minorEastAsia"/>
          <w:b/>
          <w:bCs/>
          <w:sz w:val="28"/>
          <w:szCs w:val="28"/>
          <w:lang w:eastAsia="en-IE"/>
        </w:rPr>
      </w:pPr>
      <w:r w:rsidRPr="000650CC">
        <w:rPr>
          <w:rFonts w:eastAsiaTheme="minorEastAsia"/>
          <w:b/>
          <w:bCs/>
          <w:sz w:val="28"/>
          <w:szCs w:val="28"/>
          <w:lang w:eastAsia="en-IE"/>
        </w:rPr>
        <w:lastRenderedPageBreak/>
        <w:t>Planning</w:t>
      </w:r>
    </w:p>
    <w:p w14:paraId="0ACE601E" w14:textId="43C3BDC6"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6D5FAE">
        <w:rPr>
          <w:rFonts w:eastAsiaTheme="minorEastAsia"/>
          <w:b/>
          <w:u w:val="single"/>
          <w:lang w:eastAsia="en-IE"/>
        </w:rPr>
        <w:t>7</w:t>
      </w:r>
      <w:r>
        <w:rPr>
          <w:rFonts w:eastAsiaTheme="minorEastAsia"/>
          <w:b/>
          <w:u w:val="single"/>
          <w:lang w:eastAsia="en-IE"/>
        </w:rPr>
        <w:t>/</w:t>
      </w:r>
      <w:r w:rsidR="000650CC" w:rsidRPr="000650CC">
        <w:rPr>
          <w:rFonts w:eastAsiaTheme="minorEastAsia"/>
          <w:b/>
          <w:u w:val="single"/>
          <w:lang w:eastAsia="en-IE"/>
        </w:rPr>
        <w:t>Q16 Item ID:76208</w:t>
      </w:r>
      <w:r w:rsidR="00D700F1">
        <w:rPr>
          <w:rFonts w:eastAsiaTheme="minorEastAsia"/>
          <w:b/>
          <w:u w:val="single"/>
          <w:lang w:eastAsia="en-IE"/>
        </w:rPr>
        <w:t xml:space="preserve"> Wall Breach</w:t>
      </w:r>
    </w:p>
    <w:p w14:paraId="2A4A1BE4" w14:textId="77777777" w:rsidR="000650CC" w:rsidRPr="000650CC" w:rsidRDefault="000650CC" w:rsidP="000650CC">
      <w:pPr>
        <w:rPr>
          <w:rFonts w:eastAsiaTheme="minorEastAsia"/>
          <w:lang w:eastAsia="en-IE"/>
        </w:rPr>
      </w:pPr>
      <w:r w:rsidRPr="000650CC">
        <w:rPr>
          <w:rFonts w:eastAsiaTheme="minorEastAsia"/>
          <w:lang w:eastAsia="en-IE"/>
        </w:rPr>
        <w:t>Proposed by Councillor P. Gogarty</w:t>
      </w:r>
    </w:p>
    <w:p w14:paraId="58EEBBC2" w14:textId="59A5EAF9" w:rsidR="00D700F1" w:rsidRPr="000650CC" w:rsidRDefault="000650CC" w:rsidP="000650CC">
      <w:pPr>
        <w:rPr>
          <w:rFonts w:eastAsiaTheme="minorEastAsia"/>
          <w:lang w:eastAsia="en-IE"/>
        </w:rPr>
      </w:pPr>
      <w:r w:rsidRPr="000650CC">
        <w:rPr>
          <w:rFonts w:eastAsiaTheme="minorEastAsia"/>
          <w:lang w:eastAsia="en-IE"/>
        </w:rPr>
        <w:t>To ask the Chief Executive for a full update on the current status and likely completion date of the enforcement case attempting to deal with the wall breach issue between Mount Andrew estate and St Edmunds and to provide a timeline of correspondence issued to date by SDCC and responses received by the developer and internal departments, acknowledging that it would not be possible until the end of the process to go into the specific detail of such correspondence.</w:t>
      </w:r>
    </w:p>
    <w:p w14:paraId="1F975320" w14:textId="77777777" w:rsidR="000650CC" w:rsidRPr="000650CC" w:rsidRDefault="000650CC" w:rsidP="000650CC">
      <w:pPr>
        <w:rPr>
          <w:rFonts w:eastAsiaTheme="minorEastAsia"/>
          <w:lang w:eastAsia="en-IE"/>
        </w:rPr>
      </w:pPr>
      <w:r w:rsidRPr="000650CC">
        <w:rPr>
          <w:rFonts w:eastAsiaTheme="minorEastAsia"/>
          <w:lang w:eastAsia="en-IE"/>
        </w:rPr>
        <w:t> </w:t>
      </w:r>
      <w:r w:rsidRPr="000650CC">
        <w:rPr>
          <w:rFonts w:eastAsiaTheme="minorEastAsia"/>
          <w:b/>
          <w:lang w:eastAsia="en-IE"/>
        </w:rPr>
        <w:t>REPLY:</w:t>
      </w:r>
    </w:p>
    <w:p w14:paraId="0B5CBE15" w14:textId="77777777" w:rsidR="000650CC" w:rsidRPr="000650CC" w:rsidRDefault="000650CC" w:rsidP="000650CC">
      <w:pPr>
        <w:rPr>
          <w:rFonts w:eastAsiaTheme="minorEastAsia"/>
          <w:lang w:eastAsia="en-IE"/>
        </w:rPr>
      </w:pPr>
      <w:r w:rsidRPr="000650CC">
        <w:rPr>
          <w:rFonts w:eastAsiaTheme="minorEastAsia"/>
          <w:lang w:eastAsia="en-IE"/>
        </w:rPr>
        <w:t>After a protracted period of time, and with the assistance of the developer, and the Council's LUPT and EWCC departments, it is anticipated that this issue is now nearing resolution, with an expected agreement being reached on works required and roles and responsibilities. </w:t>
      </w:r>
    </w:p>
    <w:p w14:paraId="7FF4DBBB" w14:textId="016E05F2"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6D5FAE">
        <w:rPr>
          <w:rFonts w:eastAsiaTheme="minorEastAsia"/>
          <w:b/>
          <w:u w:val="single"/>
          <w:lang w:eastAsia="en-IE"/>
        </w:rPr>
        <w:t>8</w:t>
      </w:r>
      <w:r>
        <w:rPr>
          <w:rFonts w:eastAsiaTheme="minorEastAsia"/>
          <w:b/>
          <w:u w:val="single"/>
          <w:lang w:eastAsia="en-IE"/>
        </w:rPr>
        <w:t>/</w:t>
      </w:r>
      <w:r w:rsidR="000650CC" w:rsidRPr="000650CC">
        <w:rPr>
          <w:rFonts w:eastAsiaTheme="minorEastAsia"/>
          <w:b/>
          <w:u w:val="single"/>
          <w:lang w:eastAsia="en-IE"/>
        </w:rPr>
        <w:t>Q17</w:t>
      </w:r>
      <w:r>
        <w:rPr>
          <w:rFonts w:eastAsiaTheme="minorEastAsia"/>
          <w:b/>
          <w:u w:val="single"/>
          <w:lang w:eastAsia="en-IE"/>
        </w:rPr>
        <w:t xml:space="preserve"> </w:t>
      </w:r>
      <w:r w:rsidR="000650CC" w:rsidRPr="000650CC">
        <w:rPr>
          <w:rFonts w:eastAsiaTheme="minorEastAsia"/>
          <w:b/>
          <w:u w:val="single"/>
          <w:lang w:eastAsia="en-IE"/>
        </w:rPr>
        <w:t>Item ID:76236</w:t>
      </w:r>
      <w:r w:rsidR="00D700F1">
        <w:rPr>
          <w:rFonts w:eastAsiaTheme="minorEastAsia"/>
          <w:b/>
          <w:u w:val="single"/>
          <w:lang w:eastAsia="en-IE"/>
        </w:rPr>
        <w:t>-Boundary Mount Andrew and St Edmonds</w:t>
      </w:r>
    </w:p>
    <w:p w14:paraId="6F9E864C" w14:textId="77777777" w:rsidR="000650CC" w:rsidRPr="000650CC" w:rsidRDefault="000650CC" w:rsidP="000650CC">
      <w:pPr>
        <w:rPr>
          <w:rFonts w:eastAsiaTheme="minorEastAsia"/>
          <w:lang w:eastAsia="en-IE"/>
        </w:rPr>
      </w:pPr>
      <w:r w:rsidRPr="000650CC">
        <w:rPr>
          <w:rFonts w:eastAsiaTheme="minorEastAsia"/>
          <w:lang w:eastAsia="en-IE"/>
        </w:rPr>
        <w:t>Proposed by Councillor Shane Moynihan</w:t>
      </w:r>
    </w:p>
    <w:p w14:paraId="2F930B12" w14:textId="77777777" w:rsidR="000650CC" w:rsidRPr="000650CC" w:rsidRDefault="000650CC" w:rsidP="000650CC">
      <w:pPr>
        <w:rPr>
          <w:rFonts w:eastAsiaTheme="minorEastAsia"/>
          <w:lang w:eastAsia="en-IE"/>
        </w:rPr>
      </w:pPr>
      <w:r w:rsidRPr="000650CC">
        <w:rPr>
          <w:rFonts w:eastAsiaTheme="minorEastAsia"/>
          <w:lang w:eastAsia="en-IE"/>
        </w:rPr>
        <w:t>To ask the Chief Executive on the progress being made to achieve resolution regarding the breached boundary between Mount Andrew and St Edmunds</w:t>
      </w:r>
    </w:p>
    <w:p w14:paraId="371C75F3" w14:textId="77777777" w:rsidR="000650CC" w:rsidRPr="000650CC" w:rsidRDefault="000650CC" w:rsidP="000650CC">
      <w:pPr>
        <w:rPr>
          <w:rFonts w:eastAsiaTheme="minorEastAsia"/>
          <w:lang w:eastAsia="en-IE"/>
        </w:rPr>
      </w:pPr>
      <w:r w:rsidRPr="000650CC">
        <w:rPr>
          <w:rFonts w:eastAsiaTheme="minorEastAsia"/>
          <w:b/>
          <w:lang w:eastAsia="en-IE"/>
        </w:rPr>
        <w:t>REPLY:</w:t>
      </w:r>
    </w:p>
    <w:p w14:paraId="59E5BEE5" w14:textId="77777777" w:rsidR="000650CC" w:rsidRPr="000650CC" w:rsidRDefault="000650CC" w:rsidP="000650CC">
      <w:pPr>
        <w:rPr>
          <w:rFonts w:eastAsiaTheme="minorEastAsia"/>
          <w:lang w:eastAsia="en-IE"/>
        </w:rPr>
      </w:pPr>
      <w:r w:rsidRPr="000650CC">
        <w:rPr>
          <w:rFonts w:eastAsiaTheme="minorEastAsia"/>
          <w:lang w:eastAsia="en-IE"/>
        </w:rPr>
        <w:t>After a protracted period of time, and with the assistance of the developer, and the Council's LUPT and EWCC departments, it is anticipated that this issue is now nearing resolution, with an expected agreement being reached on works required and roles and responsibilities. </w:t>
      </w:r>
    </w:p>
    <w:p w14:paraId="5DD94C4E" w14:textId="51CB36B8"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LPNC/48</w:t>
      </w:r>
      <w:r w:rsidR="006D5FAE">
        <w:rPr>
          <w:rFonts w:eastAsiaTheme="minorEastAsia"/>
          <w:b/>
          <w:u w:val="single"/>
          <w:lang w:eastAsia="en-IE"/>
        </w:rPr>
        <w:t>9</w:t>
      </w:r>
      <w:r>
        <w:rPr>
          <w:rFonts w:eastAsiaTheme="minorEastAsia"/>
          <w:b/>
          <w:u w:val="single"/>
          <w:lang w:eastAsia="en-IE"/>
        </w:rPr>
        <w:t>/</w:t>
      </w:r>
      <w:r w:rsidR="000650CC" w:rsidRPr="000650CC">
        <w:rPr>
          <w:rFonts w:eastAsiaTheme="minorEastAsia"/>
          <w:b/>
          <w:u w:val="single"/>
          <w:lang w:eastAsia="en-IE"/>
        </w:rPr>
        <w:t>C11 Item ID:75999</w:t>
      </w:r>
      <w:r w:rsidR="00D700F1">
        <w:rPr>
          <w:rFonts w:eastAsiaTheme="minorEastAsia"/>
          <w:b/>
          <w:u w:val="single"/>
          <w:lang w:eastAsia="en-IE"/>
        </w:rPr>
        <w:t xml:space="preserve">- Correspondence </w:t>
      </w:r>
    </w:p>
    <w:p w14:paraId="67A5845B" w14:textId="77777777" w:rsidR="000650CC" w:rsidRPr="000650CC" w:rsidRDefault="000650CC" w:rsidP="000650CC">
      <w:pPr>
        <w:rPr>
          <w:rFonts w:eastAsiaTheme="minorEastAsia"/>
          <w:lang w:eastAsia="en-IE"/>
        </w:rPr>
      </w:pPr>
      <w:r w:rsidRPr="000650CC">
        <w:rPr>
          <w:rFonts w:eastAsiaTheme="minorEastAsia"/>
          <w:lang w:eastAsia="en-IE"/>
        </w:rPr>
        <w:t>Correspondence (No Business)</w:t>
      </w:r>
    </w:p>
    <w:p w14:paraId="53D37AA3" w14:textId="1C4F196D"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w:t>
      </w:r>
      <w:r w:rsidR="006D5FAE">
        <w:rPr>
          <w:rFonts w:eastAsiaTheme="minorEastAsia"/>
          <w:b/>
          <w:u w:val="single"/>
          <w:lang w:eastAsia="en-IE"/>
        </w:rPr>
        <w:t>90</w:t>
      </w:r>
      <w:r>
        <w:rPr>
          <w:rFonts w:eastAsiaTheme="minorEastAsia"/>
          <w:b/>
          <w:u w:val="single"/>
          <w:lang w:eastAsia="en-IE"/>
        </w:rPr>
        <w:t>/</w:t>
      </w:r>
      <w:r w:rsidR="000650CC" w:rsidRPr="000650CC">
        <w:rPr>
          <w:rFonts w:eastAsiaTheme="minorEastAsia"/>
          <w:b/>
          <w:u w:val="single"/>
          <w:lang w:eastAsia="en-IE"/>
        </w:rPr>
        <w:t>H18 Item ID:76010</w:t>
      </w:r>
      <w:r w:rsidR="00D700F1">
        <w:rPr>
          <w:rFonts w:eastAsiaTheme="minorEastAsia"/>
          <w:b/>
          <w:u w:val="single"/>
          <w:lang w:eastAsia="en-IE"/>
        </w:rPr>
        <w:t>- New Works</w:t>
      </w:r>
    </w:p>
    <w:p w14:paraId="7A8DC53E" w14:textId="77777777" w:rsidR="000650CC" w:rsidRPr="000650CC" w:rsidRDefault="000650CC" w:rsidP="000650CC">
      <w:pPr>
        <w:rPr>
          <w:rFonts w:eastAsiaTheme="minorEastAsia"/>
          <w:lang w:eastAsia="en-IE"/>
        </w:rPr>
      </w:pPr>
      <w:r w:rsidRPr="000650CC">
        <w:rPr>
          <w:rFonts w:eastAsiaTheme="minorEastAsia"/>
          <w:lang w:eastAsia="en-IE"/>
        </w:rPr>
        <w:t>New Works (No Business)</w:t>
      </w:r>
    </w:p>
    <w:p w14:paraId="2BD4DA87" w14:textId="4BF83FD0"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LPNC/49</w:t>
      </w:r>
      <w:r w:rsidR="006D5FAE">
        <w:rPr>
          <w:rFonts w:eastAsiaTheme="minorEastAsia"/>
          <w:b/>
          <w:u w:val="single"/>
          <w:lang w:eastAsia="en-IE"/>
        </w:rPr>
        <w:t>1</w:t>
      </w:r>
      <w:r>
        <w:rPr>
          <w:rFonts w:eastAsiaTheme="minorEastAsia"/>
          <w:b/>
          <w:u w:val="single"/>
          <w:lang w:eastAsia="en-IE"/>
        </w:rPr>
        <w:t>/</w:t>
      </w:r>
      <w:r w:rsidR="000650CC" w:rsidRPr="000650CC">
        <w:rPr>
          <w:rFonts w:eastAsiaTheme="minorEastAsia"/>
          <w:b/>
          <w:u w:val="single"/>
          <w:lang w:eastAsia="en-IE"/>
        </w:rPr>
        <w:t>M24 Item ID:75932</w:t>
      </w:r>
      <w:r w:rsidR="00D700F1">
        <w:rPr>
          <w:rFonts w:eastAsiaTheme="minorEastAsia"/>
          <w:b/>
          <w:u w:val="single"/>
          <w:lang w:eastAsia="en-IE"/>
        </w:rPr>
        <w:t xml:space="preserve">-Airlie House </w:t>
      </w:r>
    </w:p>
    <w:p w14:paraId="1FD04263" w14:textId="5623F05A" w:rsidR="000650CC" w:rsidRPr="000650CC" w:rsidRDefault="000650CC" w:rsidP="000650CC">
      <w:pPr>
        <w:rPr>
          <w:rFonts w:eastAsiaTheme="minorEastAsia"/>
          <w:lang w:eastAsia="en-IE"/>
        </w:rPr>
      </w:pPr>
      <w:r w:rsidRPr="000650CC">
        <w:rPr>
          <w:rFonts w:eastAsiaTheme="minorEastAsia"/>
          <w:lang w:eastAsia="en-IE"/>
        </w:rPr>
        <w:t>Proposed by Councillor Derren Ó Brádaigh</w:t>
      </w:r>
      <w:r w:rsidR="00D700F1">
        <w:rPr>
          <w:rFonts w:eastAsiaTheme="minorEastAsia"/>
          <w:lang w:eastAsia="en-IE"/>
        </w:rPr>
        <w:t>, Seconded by Councillor E O’Brien</w:t>
      </w:r>
    </w:p>
    <w:p w14:paraId="138FA589" w14:textId="0E817F72" w:rsidR="000650CC" w:rsidRPr="000650CC" w:rsidRDefault="000650CC" w:rsidP="000650CC">
      <w:pPr>
        <w:rPr>
          <w:rFonts w:eastAsiaTheme="minorEastAsia"/>
          <w:lang w:eastAsia="en-IE"/>
        </w:rPr>
      </w:pPr>
      <w:r w:rsidRPr="000650CC">
        <w:rPr>
          <w:rFonts w:eastAsiaTheme="minorEastAsia"/>
          <w:lang w:eastAsia="en-IE"/>
        </w:rPr>
        <w:t xml:space="preserve">That this committee agrees to immediately arrange for the necessary securing (if not already done so following representations) of Airlie House, Lucan. Furthermore, providing a report to members, as to this </w:t>
      </w:r>
      <w:r w:rsidR="002B4874" w:rsidRPr="000650CC">
        <w:rPr>
          <w:rFonts w:eastAsiaTheme="minorEastAsia"/>
          <w:lang w:eastAsia="en-IE"/>
        </w:rPr>
        <w:t>councils’</w:t>
      </w:r>
      <w:r w:rsidRPr="000650CC">
        <w:rPr>
          <w:rFonts w:eastAsiaTheme="minorEastAsia"/>
          <w:lang w:eastAsia="en-IE"/>
        </w:rPr>
        <w:t xml:space="preserve"> responsibility, in its care of protected structures generally and detailing any planned repair works at this site</w:t>
      </w:r>
    </w:p>
    <w:p w14:paraId="1EC47FDF" w14:textId="77777777" w:rsidR="00D700F1" w:rsidRPr="000650CC" w:rsidRDefault="00D700F1" w:rsidP="00D700F1">
      <w:pPr>
        <w:rPr>
          <w:rFonts w:eastAsiaTheme="minorEastAsia"/>
          <w:lang w:eastAsia="en-IE"/>
        </w:rPr>
      </w:pPr>
      <w:r>
        <w:rPr>
          <w:rFonts w:eastAsiaTheme="minorEastAsia"/>
          <w:b/>
          <w:lang w:eastAsia="en-IE"/>
        </w:rPr>
        <w:t>The following Report from the Chief Executive was Read:</w:t>
      </w:r>
    </w:p>
    <w:p w14:paraId="6B0261D9" w14:textId="0CAB13F7" w:rsidR="000650CC" w:rsidRPr="000650CC" w:rsidRDefault="000650CC" w:rsidP="000650CC">
      <w:pPr>
        <w:rPr>
          <w:rFonts w:eastAsiaTheme="minorEastAsia"/>
          <w:lang w:eastAsia="en-IE"/>
        </w:rPr>
      </w:pPr>
      <w:r w:rsidRPr="000650CC">
        <w:rPr>
          <w:rFonts w:eastAsiaTheme="minorEastAsia"/>
          <w:lang w:eastAsia="en-IE"/>
        </w:rPr>
        <w:t xml:space="preserve">That this committee agrees to immediately arrange for the necessary securing (if not already done so following representations) of Airlie House, Lucan. Furthermore, providing a report to members, as to this </w:t>
      </w:r>
      <w:r w:rsidR="002B4874" w:rsidRPr="000650CC">
        <w:rPr>
          <w:rFonts w:eastAsiaTheme="minorEastAsia"/>
          <w:lang w:eastAsia="en-IE"/>
        </w:rPr>
        <w:t>councils’</w:t>
      </w:r>
      <w:r w:rsidRPr="000650CC">
        <w:rPr>
          <w:rFonts w:eastAsiaTheme="minorEastAsia"/>
          <w:lang w:eastAsia="en-IE"/>
        </w:rPr>
        <w:t xml:space="preserve"> responsibility, in its care of protected structures generally and detailing any planned repair works at this site</w:t>
      </w:r>
    </w:p>
    <w:p w14:paraId="5570A111" w14:textId="77777777" w:rsidR="000650CC" w:rsidRPr="000650CC" w:rsidRDefault="000650CC" w:rsidP="000650CC">
      <w:pPr>
        <w:rPr>
          <w:rFonts w:eastAsiaTheme="minorEastAsia"/>
          <w:lang w:eastAsia="en-IE"/>
        </w:rPr>
      </w:pPr>
      <w:r w:rsidRPr="000650CC">
        <w:rPr>
          <w:rFonts w:eastAsiaTheme="minorEastAsia"/>
          <w:lang w:eastAsia="en-IE"/>
        </w:rPr>
        <w:t>A Warning Letter was issued by SDCC Planning Enforcement on recommendation by the Councils Architectural Conservation Officer.  A Warning Letter issued to the owner/s of Airlie House with a timeframe of 4 weeks to respond. </w:t>
      </w:r>
    </w:p>
    <w:p w14:paraId="5CDFDDEB" w14:textId="77777777" w:rsidR="000650CC" w:rsidRPr="000650CC" w:rsidRDefault="000650CC" w:rsidP="000650CC">
      <w:pPr>
        <w:rPr>
          <w:rFonts w:eastAsiaTheme="minorEastAsia"/>
          <w:lang w:eastAsia="en-IE"/>
        </w:rPr>
      </w:pPr>
      <w:r w:rsidRPr="000650CC">
        <w:rPr>
          <w:rFonts w:eastAsiaTheme="minorEastAsia"/>
          <w:lang w:eastAsia="en-IE"/>
        </w:rPr>
        <w:lastRenderedPageBreak/>
        <w:t>A representative of the owner/s has been in contact directly with Planning Enforcement Section and the Councils Architectural Conservation Officer to inform them that the owner/s have engaged a Conservation Architect who has carried out a full inspection and condition assessment of the property.</w:t>
      </w:r>
    </w:p>
    <w:p w14:paraId="13516AEC" w14:textId="77777777" w:rsidR="000650CC" w:rsidRPr="000650CC" w:rsidRDefault="000650CC" w:rsidP="000650CC">
      <w:pPr>
        <w:rPr>
          <w:rFonts w:eastAsiaTheme="minorEastAsia"/>
          <w:lang w:eastAsia="en-IE"/>
        </w:rPr>
      </w:pPr>
      <w:r w:rsidRPr="000650CC">
        <w:rPr>
          <w:rFonts w:eastAsiaTheme="minorEastAsia"/>
          <w:lang w:eastAsia="en-IE"/>
        </w:rPr>
        <w:t>This information along with identified works required to safeguard the protected structure were submitted within the timeframe of the Warning Letter. </w:t>
      </w:r>
    </w:p>
    <w:p w14:paraId="357F9E73" w14:textId="1AEE6C83" w:rsidR="000650CC" w:rsidRPr="000650CC" w:rsidRDefault="000650CC" w:rsidP="000650CC">
      <w:pPr>
        <w:rPr>
          <w:rFonts w:eastAsiaTheme="minorEastAsia"/>
          <w:lang w:eastAsia="en-IE"/>
        </w:rPr>
      </w:pPr>
      <w:r w:rsidRPr="000650CC">
        <w:rPr>
          <w:rFonts w:eastAsiaTheme="minorEastAsia"/>
          <w:lang w:eastAsia="en-IE"/>
        </w:rPr>
        <w:t xml:space="preserve">The Report submitted </w:t>
      </w:r>
      <w:r w:rsidR="002B4874" w:rsidRPr="000650CC">
        <w:rPr>
          <w:rFonts w:eastAsiaTheme="minorEastAsia"/>
          <w:lang w:eastAsia="en-IE"/>
        </w:rPr>
        <w:t>includes.</w:t>
      </w:r>
    </w:p>
    <w:p w14:paraId="7BEE7CE3" w14:textId="77777777" w:rsidR="000650CC" w:rsidRPr="000650CC" w:rsidRDefault="000650CC" w:rsidP="000650CC">
      <w:pPr>
        <w:numPr>
          <w:ilvl w:val="0"/>
          <w:numId w:val="5"/>
        </w:numPr>
        <w:spacing w:after="0"/>
        <w:ind w:left="357" w:hanging="357"/>
        <w:rPr>
          <w:rFonts w:eastAsiaTheme="minorEastAsia"/>
          <w:lang w:eastAsia="en-IE"/>
        </w:rPr>
      </w:pPr>
      <w:r w:rsidRPr="000650CC">
        <w:rPr>
          <w:rFonts w:eastAsiaTheme="minorEastAsia"/>
          <w:lang w:eastAsia="en-IE"/>
        </w:rPr>
        <w:t>confirmation of the condition of Airlie House,</w:t>
      </w:r>
    </w:p>
    <w:p w14:paraId="073A0BE0" w14:textId="77777777" w:rsidR="000650CC" w:rsidRPr="000650CC" w:rsidRDefault="000650CC" w:rsidP="000650CC">
      <w:pPr>
        <w:numPr>
          <w:ilvl w:val="0"/>
          <w:numId w:val="5"/>
        </w:numPr>
        <w:spacing w:after="0"/>
        <w:ind w:left="357" w:hanging="357"/>
        <w:rPr>
          <w:rFonts w:eastAsiaTheme="minorEastAsia"/>
          <w:lang w:eastAsia="en-IE"/>
        </w:rPr>
      </w:pPr>
      <w:r w:rsidRPr="000650CC">
        <w:rPr>
          <w:rFonts w:eastAsiaTheme="minorEastAsia"/>
          <w:lang w:eastAsia="en-IE"/>
        </w:rPr>
        <w:t>steps taken to secure the structure, and</w:t>
      </w:r>
    </w:p>
    <w:p w14:paraId="58E64A25" w14:textId="77777777" w:rsidR="000650CC" w:rsidRPr="000650CC" w:rsidRDefault="000650CC" w:rsidP="000650CC">
      <w:pPr>
        <w:numPr>
          <w:ilvl w:val="0"/>
          <w:numId w:val="5"/>
        </w:numPr>
        <w:spacing w:after="0"/>
        <w:ind w:left="357" w:hanging="357"/>
        <w:rPr>
          <w:rFonts w:eastAsiaTheme="minorEastAsia"/>
          <w:lang w:eastAsia="en-IE"/>
        </w:rPr>
      </w:pPr>
      <w:r w:rsidRPr="000650CC">
        <w:rPr>
          <w:rFonts w:eastAsiaTheme="minorEastAsia"/>
          <w:lang w:eastAsia="en-IE"/>
        </w:rPr>
        <w:t>a statement of works to address any damage</w:t>
      </w:r>
    </w:p>
    <w:p w14:paraId="15B74902" w14:textId="77777777" w:rsidR="000650CC" w:rsidRPr="000650CC" w:rsidRDefault="000650CC" w:rsidP="000650CC">
      <w:pPr>
        <w:rPr>
          <w:rFonts w:eastAsiaTheme="minorEastAsia"/>
          <w:lang w:eastAsia="en-IE"/>
        </w:rPr>
      </w:pPr>
      <w:r w:rsidRPr="000650CC">
        <w:rPr>
          <w:rFonts w:eastAsiaTheme="minorEastAsia"/>
          <w:lang w:eastAsia="en-IE"/>
        </w:rPr>
        <w:t>The details in the report and in particular the scope of works proposed have been fully assessed by the Councils Architectural Conservation Officer.  She is satisfied with the proposed works and approach taken.  A meeting with the owner/s representative and their Conservation Architect has been scheduled within the next two weeks when all interested parties will be available.  The Draft Schedule of Work and Methodology/specifications will be discussed in detail and agreed then, so that works can commence. </w:t>
      </w:r>
    </w:p>
    <w:p w14:paraId="337883DB" w14:textId="736A62C1" w:rsidR="000650CC" w:rsidRDefault="000650CC" w:rsidP="000650CC">
      <w:pPr>
        <w:rPr>
          <w:rFonts w:eastAsiaTheme="minorEastAsia"/>
          <w:lang w:eastAsia="en-IE"/>
        </w:rPr>
      </w:pPr>
      <w:r w:rsidRPr="000650CC">
        <w:rPr>
          <w:rFonts w:eastAsiaTheme="minorEastAsia"/>
          <w:lang w:eastAsia="en-IE"/>
        </w:rPr>
        <w:t>In the meantime, the site boundaries and perimeter of the building have been secured further, as a means of restricting unauthorised access. </w:t>
      </w:r>
    </w:p>
    <w:p w14:paraId="535B70A9" w14:textId="7D5025F0" w:rsidR="00D700F1" w:rsidRPr="000650CC" w:rsidRDefault="00D700F1" w:rsidP="000650CC">
      <w:pPr>
        <w:rPr>
          <w:rFonts w:eastAsiaTheme="minorEastAsia"/>
          <w:lang w:eastAsia="en-IE"/>
        </w:rPr>
      </w:pPr>
      <w:r>
        <w:rPr>
          <w:rFonts w:eastAsiaTheme="minorEastAsia"/>
          <w:lang w:eastAsia="en-IE"/>
        </w:rPr>
        <w:t xml:space="preserve">Following Contributions from Councillor D O ‘Brádaigh, Gormla O’Corrain responded to queries raised and the Report was </w:t>
      </w:r>
      <w:r w:rsidRPr="00D700F1">
        <w:rPr>
          <w:rFonts w:eastAsiaTheme="minorEastAsia"/>
          <w:b/>
          <w:bCs/>
          <w:lang w:eastAsia="en-IE"/>
        </w:rPr>
        <w:t>Noted</w:t>
      </w:r>
    </w:p>
    <w:p w14:paraId="31672FE4" w14:textId="6BB8F7F8" w:rsidR="000650CC" w:rsidRPr="000650CC" w:rsidRDefault="002B4874" w:rsidP="000650CC">
      <w:pPr>
        <w:keepNext/>
        <w:keepLines/>
        <w:spacing w:before="200" w:after="0"/>
        <w:outlineLvl w:val="2"/>
        <w:rPr>
          <w:rFonts w:eastAsiaTheme="minorEastAsia"/>
          <w:lang w:eastAsia="en-IE"/>
        </w:rPr>
      </w:pPr>
      <w:r>
        <w:rPr>
          <w:rFonts w:eastAsiaTheme="minorEastAsia"/>
          <w:b/>
          <w:u w:val="single"/>
          <w:lang w:eastAsia="en-IE"/>
        </w:rPr>
        <w:t>LPNC/49</w:t>
      </w:r>
      <w:r w:rsidR="006D5FAE">
        <w:rPr>
          <w:rFonts w:eastAsiaTheme="minorEastAsia"/>
          <w:b/>
          <w:u w:val="single"/>
          <w:lang w:eastAsia="en-IE"/>
        </w:rPr>
        <w:t>2</w:t>
      </w:r>
      <w:r>
        <w:rPr>
          <w:rFonts w:eastAsiaTheme="minorEastAsia"/>
          <w:b/>
          <w:u w:val="single"/>
          <w:lang w:eastAsia="en-IE"/>
        </w:rPr>
        <w:t>/</w:t>
      </w:r>
      <w:r w:rsidR="000650CC" w:rsidRPr="000650CC">
        <w:rPr>
          <w:rFonts w:eastAsiaTheme="minorEastAsia"/>
          <w:b/>
          <w:u w:val="single"/>
          <w:lang w:eastAsia="en-IE"/>
        </w:rPr>
        <w:t>M25 Item ID:76130</w:t>
      </w:r>
      <w:r w:rsidR="00D700F1">
        <w:rPr>
          <w:rFonts w:eastAsiaTheme="minorEastAsia"/>
          <w:b/>
          <w:u w:val="single"/>
          <w:lang w:eastAsia="en-IE"/>
        </w:rPr>
        <w:t>- Parking Liffey Valley</w:t>
      </w:r>
    </w:p>
    <w:p w14:paraId="5EA514AB" w14:textId="3BAA0C36" w:rsidR="000650CC" w:rsidRPr="000650CC" w:rsidRDefault="000650CC" w:rsidP="000650CC">
      <w:pPr>
        <w:rPr>
          <w:rFonts w:eastAsiaTheme="minorEastAsia"/>
          <w:lang w:eastAsia="en-IE"/>
        </w:rPr>
      </w:pPr>
      <w:r w:rsidRPr="000650CC">
        <w:rPr>
          <w:rFonts w:eastAsiaTheme="minorEastAsia"/>
          <w:lang w:eastAsia="en-IE"/>
        </w:rPr>
        <w:t>Proposed by Councillor L. O'Toole</w:t>
      </w:r>
      <w:r w:rsidR="00D700F1">
        <w:rPr>
          <w:rFonts w:eastAsiaTheme="minorEastAsia"/>
          <w:lang w:eastAsia="en-IE"/>
        </w:rPr>
        <w:t>, Seconded by Councillor E O’Brien</w:t>
      </w:r>
    </w:p>
    <w:p w14:paraId="7E16D1F6" w14:textId="77777777" w:rsidR="000650CC" w:rsidRPr="000650CC" w:rsidRDefault="000650CC" w:rsidP="000650CC">
      <w:pPr>
        <w:rPr>
          <w:rFonts w:eastAsiaTheme="minorEastAsia"/>
          <w:lang w:eastAsia="en-IE"/>
        </w:rPr>
      </w:pPr>
      <w:r w:rsidRPr="000650CC">
        <w:rPr>
          <w:rFonts w:eastAsiaTheme="minorEastAsia"/>
          <w:lang w:eastAsia="en-IE"/>
        </w:rPr>
        <w:t>This committee seeks clarification on the planning process regarding the implementation of traffic management / active travel policy within a granted planning permission. In recent weeks Liffey Valley has announced its plans to introduce a car park charge. The manner in which it's been introduced which includes integrating it into the new bus network/ terminus at the shopping centre, is this now considered a park and ride facility. An understanding of how the decision is decided upon needs to made clear to local councillors and the public.</w:t>
      </w:r>
    </w:p>
    <w:p w14:paraId="05A351A8" w14:textId="77777777" w:rsidR="00D700F1" w:rsidRPr="000650CC" w:rsidRDefault="00D700F1" w:rsidP="00D700F1">
      <w:pPr>
        <w:rPr>
          <w:rFonts w:eastAsiaTheme="minorEastAsia"/>
          <w:lang w:eastAsia="en-IE"/>
        </w:rPr>
      </w:pPr>
      <w:r>
        <w:rPr>
          <w:rFonts w:eastAsiaTheme="minorEastAsia"/>
          <w:b/>
          <w:lang w:eastAsia="en-IE"/>
        </w:rPr>
        <w:t>The following Report from the Chief Executive was Read:</w:t>
      </w:r>
    </w:p>
    <w:p w14:paraId="2BE8C1E8" w14:textId="550FFA4A" w:rsidR="000650CC" w:rsidRPr="000650CC" w:rsidRDefault="000650CC" w:rsidP="000650CC">
      <w:pPr>
        <w:rPr>
          <w:rFonts w:eastAsiaTheme="minorEastAsia"/>
          <w:lang w:eastAsia="en-IE"/>
        </w:rPr>
      </w:pPr>
      <w:r w:rsidRPr="000650CC">
        <w:rPr>
          <w:rFonts w:eastAsiaTheme="minorEastAsia"/>
          <w:lang w:eastAsia="en-IE"/>
        </w:rPr>
        <w:t xml:space="preserve">Charging for car parking at Liffey Valley Shopping Centre is a demand-management measure that forms part of planning permission for the new bus interchange facility at the shopping centre - SD19A/0320 – An Bord </w:t>
      </w:r>
      <w:r w:rsidR="002B4874" w:rsidRPr="000650CC">
        <w:rPr>
          <w:rFonts w:eastAsiaTheme="minorEastAsia"/>
          <w:lang w:eastAsia="en-IE"/>
        </w:rPr>
        <w:t>Pleanála</w:t>
      </w:r>
      <w:r w:rsidRPr="000650CC">
        <w:rPr>
          <w:rFonts w:eastAsiaTheme="minorEastAsia"/>
          <w:lang w:eastAsia="en-IE"/>
        </w:rPr>
        <w:t xml:space="preserve"> Reference 306251-19 relates (amended by SD21A/0291).</w:t>
      </w:r>
    </w:p>
    <w:p w14:paraId="1B63A76B" w14:textId="20652527" w:rsidR="000650CC" w:rsidRPr="000650CC" w:rsidRDefault="000650CC" w:rsidP="000650CC">
      <w:pPr>
        <w:rPr>
          <w:rFonts w:eastAsiaTheme="minorEastAsia"/>
          <w:lang w:eastAsia="en-IE"/>
        </w:rPr>
      </w:pPr>
      <w:r w:rsidRPr="000650CC">
        <w:rPr>
          <w:rFonts w:eastAsiaTheme="minorEastAsia"/>
          <w:lang w:eastAsia="en-IE"/>
        </w:rPr>
        <w:t xml:space="preserve">The need to charge for car parking as a demand management measure was also raised by Transport Infrastructure Ireland during the assessment of planning application SD20A/0089 (An Bord </w:t>
      </w:r>
      <w:r w:rsidR="002B4874" w:rsidRPr="000650CC">
        <w:rPr>
          <w:rFonts w:eastAsiaTheme="minorEastAsia"/>
          <w:lang w:eastAsia="en-IE"/>
        </w:rPr>
        <w:t>Pleanála</w:t>
      </w:r>
      <w:r w:rsidRPr="000650CC">
        <w:rPr>
          <w:rFonts w:eastAsiaTheme="minorEastAsia"/>
          <w:lang w:eastAsia="en-IE"/>
        </w:rPr>
        <w:t xml:space="preserve"> Reference 310119-21 also relates) for an expansion of the existing Shopping Centre to provide an additional (around) 47,000 </w:t>
      </w:r>
      <w:r w:rsidR="00096476" w:rsidRPr="000650CC">
        <w:rPr>
          <w:rFonts w:eastAsiaTheme="minorEastAsia"/>
          <w:lang w:eastAsia="en-IE"/>
        </w:rPr>
        <w:t>sq.</w:t>
      </w:r>
      <w:r w:rsidRPr="000650CC">
        <w:rPr>
          <w:rFonts w:eastAsiaTheme="minorEastAsia"/>
          <w:lang w:eastAsia="en-IE"/>
        </w:rPr>
        <w:t xml:space="preserve"> m of leisure, </w:t>
      </w:r>
      <w:r w:rsidR="002B4874" w:rsidRPr="000650CC">
        <w:rPr>
          <w:rFonts w:eastAsiaTheme="minorEastAsia"/>
          <w:lang w:eastAsia="en-IE"/>
        </w:rPr>
        <w:t>entertainment,</w:t>
      </w:r>
      <w:r w:rsidRPr="000650CC">
        <w:rPr>
          <w:rFonts w:eastAsiaTheme="minorEastAsia"/>
          <w:lang w:eastAsia="en-IE"/>
        </w:rPr>
        <w:t xml:space="preserve"> and retail floorspace.</w:t>
      </w:r>
    </w:p>
    <w:p w14:paraId="591A67F2" w14:textId="27D19C58" w:rsidR="000650CC" w:rsidRDefault="000650CC" w:rsidP="000650CC">
      <w:pPr>
        <w:rPr>
          <w:rFonts w:eastAsiaTheme="minorEastAsia"/>
          <w:lang w:eastAsia="en-IE"/>
        </w:rPr>
      </w:pPr>
      <w:r w:rsidRPr="000650CC">
        <w:rPr>
          <w:rFonts w:eastAsiaTheme="minorEastAsia"/>
          <w:lang w:eastAsia="en-IE"/>
        </w:rPr>
        <w:t xml:space="preserve">The Planning Authority has not received a planning application for a </w:t>
      </w:r>
      <w:r w:rsidR="002B4874" w:rsidRPr="000650CC">
        <w:rPr>
          <w:rFonts w:eastAsiaTheme="minorEastAsia"/>
          <w:lang w:eastAsia="en-IE"/>
        </w:rPr>
        <w:t>park</w:t>
      </w:r>
      <w:r w:rsidRPr="000650CC">
        <w:rPr>
          <w:rFonts w:eastAsiaTheme="minorEastAsia"/>
          <w:lang w:eastAsia="en-IE"/>
        </w:rPr>
        <w:t xml:space="preserve"> and Ride service at Liffey Valley Shopping Centre.</w:t>
      </w:r>
    </w:p>
    <w:p w14:paraId="05EDE89E" w14:textId="34696F6D" w:rsidR="00D700F1" w:rsidRDefault="00D700F1" w:rsidP="000650CC">
      <w:pPr>
        <w:rPr>
          <w:rFonts w:eastAsiaTheme="minorEastAsia"/>
          <w:b/>
          <w:bCs/>
          <w:lang w:eastAsia="en-IE"/>
        </w:rPr>
      </w:pPr>
      <w:r>
        <w:rPr>
          <w:rFonts w:eastAsiaTheme="minorEastAsia"/>
          <w:lang w:eastAsia="en-IE"/>
        </w:rPr>
        <w:t xml:space="preserve">Following </w:t>
      </w:r>
      <w:r w:rsidR="00DE0AA4">
        <w:rPr>
          <w:rFonts w:eastAsiaTheme="minorEastAsia"/>
          <w:lang w:eastAsia="en-IE"/>
        </w:rPr>
        <w:t>Contributions</w:t>
      </w:r>
      <w:r>
        <w:rPr>
          <w:rFonts w:eastAsiaTheme="minorEastAsia"/>
          <w:lang w:eastAsia="en-IE"/>
        </w:rPr>
        <w:t xml:space="preserve"> from Councillors L O’Toole and M Jo</w:t>
      </w:r>
      <w:r w:rsidR="00DE0AA4">
        <w:rPr>
          <w:rFonts w:eastAsiaTheme="minorEastAsia"/>
          <w:lang w:eastAsia="en-IE"/>
        </w:rPr>
        <w:t xml:space="preserve">hansson, Gormla O’Corrain responded to queries raised and the Report was </w:t>
      </w:r>
      <w:r w:rsidR="00DE0AA4" w:rsidRPr="00DE0AA4">
        <w:rPr>
          <w:rFonts w:eastAsiaTheme="minorEastAsia"/>
          <w:b/>
          <w:bCs/>
          <w:lang w:eastAsia="en-IE"/>
        </w:rPr>
        <w:t>Noted</w:t>
      </w:r>
    </w:p>
    <w:p w14:paraId="4BE48B21" w14:textId="58A9E9A7" w:rsidR="00DE0AA4" w:rsidRDefault="006F0D3F" w:rsidP="000650CC">
      <w:pPr>
        <w:rPr>
          <w:rFonts w:eastAsiaTheme="minorEastAsia"/>
          <w:b/>
          <w:bCs/>
          <w:lang w:eastAsia="en-IE"/>
        </w:rPr>
      </w:pPr>
      <w:r>
        <w:rPr>
          <w:rFonts w:eastAsiaTheme="minorEastAsia"/>
          <w:b/>
          <w:bCs/>
          <w:lang w:eastAsia="en-IE"/>
        </w:rPr>
        <w:lastRenderedPageBreak/>
        <w:t xml:space="preserve">The Meeting Ended at 16:50pm </w:t>
      </w:r>
    </w:p>
    <w:p w14:paraId="09758EA7" w14:textId="7DEE4E1E" w:rsidR="006F0D3F" w:rsidRDefault="006F0D3F" w:rsidP="000650CC">
      <w:pPr>
        <w:rPr>
          <w:rFonts w:eastAsiaTheme="minorEastAsia"/>
          <w:b/>
          <w:bCs/>
          <w:lang w:eastAsia="en-IE"/>
        </w:rPr>
      </w:pPr>
    </w:p>
    <w:p w14:paraId="0A4A9FF5" w14:textId="21356A3A" w:rsidR="006F0D3F" w:rsidRDefault="006F0D3F" w:rsidP="006F0D3F">
      <w:r>
        <w:t>Sinú: ________________________</w:t>
      </w:r>
      <w:r>
        <w:tab/>
      </w:r>
      <w:r>
        <w:tab/>
      </w:r>
      <w:r>
        <w:tab/>
      </w:r>
      <w:r w:rsidR="00C11252">
        <w:t>Date: _</w:t>
      </w:r>
      <w:r>
        <w:t>______________________</w:t>
      </w:r>
    </w:p>
    <w:p w14:paraId="6BE71EB7" w14:textId="77777777" w:rsidR="006F0D3F" w:rsidRPr="00173FEE" w:rsidRDefault="006F0D3F" w:rsidP="006F0D3F">
      <w:pPr>
        <w:rPr>
          <w:b/>
          <w:bCs/>
        </w:rPr>
      </w:pPr>
      <w:r>
        <w:tab/>
      </w:r>
      <w:r w:rsidRPr="00173FEE">
        <w:rPr>
          <w:b/>
          <w:bCs/>
        </w:rPr>
        <w:t xml:space="preserve">Cathaoirleach </w:t>
      </w:r>
    </w:p>
    <w:p w14:paraId="3A37D09B" w14:textId="77777777" w:rsidR="006F0D3F" w:rsidRPr="000650CC" w:rsidRDefault="006F0D3F" w:rsidP="000650CC">
      <w:pPr>
        <w:rPr>
          <w:rFonts w:eastAsiaTheme="minorEastAsia"/>
          <w:lang w:eastAsia="en-IE"/>
        </w:rPr>
      </w:pPr>
    </w:p>
    <w:p w14:paraId="72FE8339" w14:textId="77777777" w:rsidR="00D45923" w:rsidRDefault="00D45923"/>
    <w:sectPr w:rsidR="00D45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F98"/>
    <w:multiLevelType w:val="singleLevel"/>
    <w:tmpl w:val="D2082EB2"/>
    <w:lvl w:ilvl="0">
      <w:numFmt w:val="bullet"/>
      <w:lvlText w:val="•"/>
      <w:lvlJc w:val="left"/>
      <w:pPr>
        <w:ind w:left="420" w:hanging="360"/>
      </w:pPr>
    </w:lvl>
  </w:abstractNum>
  <w:num w:numId="1" w16cid:durableId="1996176799">
    <w:abstractNumId w:val="0"/>
    <w:lvlOverride w:ilvl="0">
      <w:startOverride w:val="1"/>
    </w:lvlOverride>
  </w:num>
  <w:num w:numId="2" w16cid:durableId="421606499">
    <w:abstractNumId w:val="0"/>
    <w:lvlOverride w:ilvl="0">
      <w:startOverride w:val="1"/>
    </w:lvlOverride>
  </w:num>
  <w:num w:numId="3" w16cid:durableId="285738861">
    <w:abstractNumId w:val="0"/>
    <w:lvlOverride w:ilvl="0">
      <w:startOverride w:val="1"/>
    </w:lvlOverride>
  </w:num>
  <w:num w:numId="4" w16cid:durableId="943273189">
    <w:abstractNumId w:val="0"/>
    <w:lvlOverride w:ilvl="0">
      <w:startOverride w:val="1"/>
    </w:lvlOverride>
  </w:num>
  <w:num w:numId="5" w16cid:durableId="87387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CC"/>
    <w:rsid w:val="000650CC"/>
    <w:rsid w:val="00080E78"/>
    <w:rsid w:val="00096476"/>
    <w:rsid w:val="00172AC3"/>
    <w:rsid w:val="001B1E13"/>
    <w:rsid w:val="001F098B"/>
    <w:rsid w:val="002146D2"/>
    <w:rsid w:val="002B0BB2"/>
    <w:rsid w:val="002B1700"/>
    <w:rsid w:val="002B4874"/>
    <w:rsid w:val="003E56F5"/>
    <w:rsid w:val="003E70F3"/>
    <w:rsid w:val="00407C28"/>
    <w:rsid w:val="0041502D"/>
    <w:rsid w:val="004321B5"/>
    <w:rsid w:val="004409BA"/>
    <w:rsid w:val="0047419F"/>
    <w:rsid w:val="004A4FEC"/>
    <w:rsid w:val="004D0A42"/>
    <w:rsid w:val="004E3D02"/>
    <w:rsid w:val="0051625C"/>
    <w:rsid w:val="00522E75"/>
    <w:rsid w:val="005467AD"/>
    <w:rsid w:val="005B1D18"/>
    <w:rsid w:val="005E2068"/>
    <w:rsid w:val="005F1D5C"/>
    <w:rsid w:val="006172AA"/>
    <w:rsid w:val="00673698"/>
    <w:rsid w:val="006A5AB3"/>
    <w:rsid w:val="006D5FAE"/>
    <w:rsid w:val="006E6D11"/>
    <w:rsid w:val="006F0D3F"/>
    <w:rsid w:val="008371C5"/>
    <w:rsid w:val="00A50101"/>
    <w:rsid w:val="00B1781A"/>
    <w:rsid w:val="00B34B7E"/>
    <w:rsid w:val="00B9242E"/>
    <w:rsid w:val="00B932F1"/>
    <w:rsid w:val="00BE3AD8"/>
    <w:rsid w:val="00BE42BC"/>
    <w:rsid w:val="00C11252"/>
    <w:rsid w:val="00D26D56"/>
    <w:rsid w:val="00D36009"/>
    <w:rsid w:val="00D45923"/>
    <w:rsid w:val="00D700F1"/>
    <w:rsid w:val="00DE0AA4"/>
    <w:rsid w:val="00E26BFE"/>
    <w:rsid w:val="00E96108"/>
    <w:rsid w:val="00EA5985"/>
    <w:rsid w:val="00EB4C36"/>
    <w:rsid w:val="00EE0C6F"/>
    <w:rsid w:val="00F719AB"/>
    <w:rsid w:val="00F758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C39C"/>
  <w15:chartTrackingRefBased/>
  <w15:docId w15:val="{5201D92A-F7D6-4062-BFA0-F7ABA20C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0650CC"/>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0650CC"/>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50CC"/>
    <w:rPr>
      <w:rFonts w:eastAsiaTheme="minorEastAsia"/>
      <w:lang w:eastAsia="en-IE"/>
    </w:rPr>
  </w:style>
  <w:style w:type="character" w:customStyle="1" w:styleId="Heading3Char">
    <w:name w:val="Heading 3 Char"/>
    <w:basedOn w:val="DefaultParagraphFont"/>
    <w:link w:val="Heading3"/>
    <w:uiPriority w:val="9"/>
    <w:rsid w:val="000650CC"/>
    <w:rPr>
      <w:rFonts w:eastAsiaTheme="minorEastAsia"/>
      <w:lang w:eastAsia="en-IE"/>
    </w:rPr>
  </w:style>
  <w:style w:type="numbering" w:customStyle="1" w:styleId="NoList1">
    <w:name w:val="No List1"/>
    <w:next w:val="NoList"/>
    <w:uiPriority w:val="99"/>
    <w:semiHidden/>
    <w:unhideWhenUsed/>
    <w:rsid w:val="000650CC"/>
  </w:style>
  <w:style w:type="character" w:styleId="Hyperlink">
    <w:name w:val="Hyperlink"/>
    <w:unhideWhenUsed/>
    <w:rsid w:val="00065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6045" TargetMode="External"/><Relationship Id="rId13" Type="http://schemas.openxmlformats.org/officeDocument/2006/relationships/hyperlink" Target="http://www.sdublincoco.ie/sdcc/departments/corporate/apps/cmas/documentsview.aspx?id=761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dublincoco.ie/sdcc/departments/corporate/apps/cmas/documentsview.aspx?id=75792" TargetMode="External"/><Relationship Id="rId12" Type="http://schemas.openxmlformats.org/officeDocument/2006/relationships/hyperlink" Target="https://consult.sdublincoco.ie/en/consultation/grand-canal-lucan-urban-greenway" TargetMode="External"/><Relationship Id="rId17" Type="http://schemas.openxmlformats.org/officeDocument/2006/relationships/hyperlink" Target="http://www.sdublincoco.ie/sdcc/departments/corporate/apps/cmas/documentsview.aspx?id=75971"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5970"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76019" TargetMode="External"/><Relationship Id="rId11" Type="http://schemas.openxmlformats.org/officeDocument/2006/relationships/hyperlink" Target="http://www.sdublincoco.ie/sdcc/departments/corporate/apps/cmas/documentsview.aspx?id=75940"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5969" TargetMode="External"/><Relationship Id="rId10" Type="http://schemas.openxmlformats.org/officeDocument/2006/relationships/hyperlink" Target="http://www.sdublincoco.ie/sdcc/departments/corporate/apps/cmas/documentsview.aspx?id=760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6046" TargetMode="External"/><Relationship Id="rId14" Type="http://schemas.openxmlformats.org/officeDocument/2006/relationships/hyperlink" Target="https://www.sdcc.ie/en/services/housing/delivering-housing/housing-delivery-action-plan-2022-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D51A-088F-4798-8188-9D88FCF1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8951</Words>
  <Characters>51022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Brennan</dc:creator>
  <cp:keywords/>
  <dc:description/>
  <cp:lastModifiedBy>Ciara Brennan</cp:lastModifiedBy>
  <cp:revision>10</cp:revision>
  <dcterms:created xsi:type="dcterms:W3CDTF">2022-10-10T13:23:00Z</dcterms:created>
  <dcterms:modified xsi:type="dcterms:W3CDTF">2022-10-19T12:05:00Z</dcterms:modified>
</cp:coreProperties>
</file>