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A7DE" w14:textId="3E7ABD5C" w:rsidR="00ED2ECE" w:rsidRPr="00BB2E82" w:rsidRDefault="00ED2ECE" w:rsidP="00ED2ECE">
      <w:pPr>
        <w:jc w:val="both"/>
        <w:rPr>
          <w:rFonts w:asciiTheme="minorHAnsi" w:hAnsiTheme="minorHAnsi" w:cstheme="minorHAnsi"/>
          <w:b/>
          <w:bCs/>
          <w:sz w:val="24"/>
          <w:szCs w:val="24"/>
        </w:rPr>
      </w:pPr>
      <w:r>
        <w:rPr>
          <w:rFonts w:asciiTheme="minorHAnsi" w:hAnsiTheme="minorHAnsi" w:cstheme="minorHAnsi"/>
          <w:b/>
          <w:bCs/>
          <w:sz w:val="24"/>
          <w:szCs w:val="24"/>
        </w:rPr>
        <w:t>Clondalkin</w:t>
      </w:r>
      <w:r w:rsidRPr="00BB2E82">
        <w:rPr>
          <w:rFonts w:asciiTheme="minorHAnsi" w:hAnsiTheme="minorHAnsi" w:cstheme="minorHAnsi"/>
          <w:b/>
          <w:bCs/>
          <w:sz w:val="24"/>
          <w:szCs w:val="24"/>
        </w:rPr>
        <w:t xml:space="preserve"> ACM </w:t>
      </w:r>
    </w:p>
    <w:p w14:paraId="0983CE70" w14:textId="60B5CAE2" w:rsidR="00ED2ECE" w:rsidRPr="00BB2E82" w:rsidRDefault="00ED2ECE" w:rsidP="00ED2ECE">
      <w:pPr>
        <w:jc w:val="both"/>
        <w:rPr>
          <w:rFonts w:asciiTheme="minorHAnsi" w:hAnsiTheme="minorHAnsi" w:cstheme="minorHAnsi"/>
          <w:b/>
          <w:bCs/>
          <w:sz w:val="24"/>
          <w:szCs w:val="24"/>
        </w:rPr>
      </w:pPr>
      <w:r w:rsidRPr="00BB2E82">
        <w:rPr>
          <w:rFonts w:asciiTheme="minorHAnsi" w:hAnsiTheme="minorHAnsi" w:cstheme="minorHAnsi"/>
          <w:b/>
          <w:bCs/>
          <w:sz w:val="24"/>
          <w:szCs w:val="24"/>
        </w:rPr>
        <w:t xml:space="preserve">Libraries Report | </w:t>
      </w:r>
      <w:r>
        <w:rPr>
          <w:rFonts w:asciiTheme="minorHAnsi" w:hAnsiTheme="minorHAnsi" w:cstheme="minorHAnsi"/>
          <w:b/>
          <w:bCs/>
          <w:sz w:val="24"/>
          <w:szCs w:val="24"/>
        </w:rPr>
        <w:t>Clondalkin</w:t>
      </w:r>
      <w:r w:rsidRPr="00BB2E82">
        <w:rPr>
          <w:rFonts w:asciiTheme="minorHAnsi" w:hAnsiTheme="minorHAnsi" w:cstheme="minorHAnsi"/>
          <w:b/>
          <w:bCs/>
          <w:sz w:val="24"/>
          <w:szCs w:val="24"/>
        </w:rPr>
        <w:t xml:space="preserve"> Library | October 2022 </w:t>
      </w:r>
    </w:p>
    <w:p w14:paraId="2093498C" w14:textId="77777777" w:rsidR="00ED2ECE" w:rsidRPr="00BB2E82" w:rsidRDefault="00ED2ECE" w:rsidP="00ED2ECE">
      <w:pPr>
        <w:jc w:val="both"/>
        <w:rPr>
          <w:rFonts w:asciiTheme="minorHAnsi" w:hAnsiTheme="minorHAnsi" w:cstheme="minorHAnsi"/>
          <w:b/>
          <w:bCs/>
          <w:sz w:val="24"/>
          <w:szCs w:val="24"/>
        </w:rPr>
      </w:pPr>
    </w:p>
    <w:p w14:paraId="4D7955CD" w14:textId="064ECC29" w:rsidR="00ED2ECE" w:rsidRDefault="00E63701" w:rsidP="00ED2ECE">
      <w:pPr>
        <w:jc w:val="both"/>
        <w:rPr>
          <w:rFonts w:asciiTheme="minorHAnsi" w:hAnsiTheme="minorHAnsi" w:cstheme="minorHAnsi"/>
          <w:sz w:val="24"/>
          <w:szCs w:val="24"/>
        </w:rPr>
      </w:pPr>
      <w:r>
        <w:rPr>
          <w:rFonts w:asciiTheme="minorHAnsi" w:hAnsiTheme="minorHAnsi" w:cstheme="minorHAnsi"/>
          <w:sz w:val="24"/>
          <w:szCs w:val="24"/>
        </w:rPr>
        <w:t>Throughout September Clondalkin</w:t>
      </w:r>
      <w:r w:rsidR="00ED2ECE">
        <w:rPr>
          <w:rFonts w:asciiTheme="minorHAnsi" w:hAnsiTheme="minorHAnsi" w:cstheme="minorHAnsi"/>
          <w:sz w:val="24"/>
          <w:szCs w:val="24"/>
        </w:rPr>
        <w:t xml:space="preserve"> Library </w:t>
      </w:r>
      <w:r>
        <w:rPr>
          <w:rFonts w:asciiTheme="minorHAnsi" w:hAnsiTheme="minorHAnsi" w:cstheme="minorHAnsi"/>
          <w:sz w:val="24"/>
          <w:szCs w:val="24"/>
        </w:rPr>
        <w:t>issued</w:t>
      </w:r>
      <w:r w:rsidR="00ED2ECE">
        <w:rPr>
          <w:rFonts w:asciiTheme="minorHAnsi" w:hAnsiTheme="minorHAnsi" w:cstheme="minorHAnsi"/>
          <w:sz w:val="24"/>
          <w:szCs w:val="24"/>
        </w:rPr>
        <w:t xml:space="preserve"> </w:t>
      </w:r>
      <w:r>
        <w:rPr>
          <w:rFonts w:asciiTheme="minorHAnsi" w:hAnsiTheme="minorHAnsi" w:cstheme="minorHAnsi"/>
          <w:sz w:val="24"/>
          <w:szCs w:val="24"/>
        </w:rPr>
        <w:t>3852</w:t>
      </w:r>
      <w:r w:rsidR="00ED2ECE">
        <w:rPr>
          <w:rFonts w:asciiTheme="minorHAnsi" w:hAnsiTheme="minorHAnsi" w:cstheme="minorHAnsi"/>
          <w:sz w:val="24"/>
          <w:szCs w:val="24"/>
        </w:rPr>
        <w:t xml:space="preserve"> items</w:t>
      </w:r>
      <w:r>
        <w:rPr>
          <w:rFonts w:asciiTheme="minorHAnsi" w:hAnsiTheme="minorHAnsi" w:cstheme="minorHAnsi"/>
          <w:sz w:val="24"/>
          <w:szCs w:val="24"/>
        </w:rPr>
        <w:t xml:space="preserve"> and</w:t>
      </w:r>
      <w:r w:rsidR="00ED2ECE">
        <w:rPr>
          <w:rFonts w:asciiTheme="minorHAnsi" w:hAnsiTheme="minorHAnsi" w:cstheme="minorHAnsi"/>
          <w:sz w:val="24"/>
          <w:szCs w:val="24"/>
        </w:rPr>
        <w:t xml:space="preserve"> </w:t>
      </w:r>
      <w:r>
        <w:rPr>
          <w:rFonts w:asciiTheme="minorHAnsi" w:hAnsiTheme="minorHAnsi" w:cstheme="minorHAnsi"/>
          <w:sz w:val="24"/>
          <w:szCs w:val="24"/>
        </w:rPr>
        <w:t>263</w:t>
      </w:r>
      <w:r w:rsidR="00ED2ECE">
        <w:rPr>
          <w:rFonts w:asciiTheme="minorHAnsi" w:hAnsiTheme="minorHAnsi" w:cstheme="minorHAnsi"/>
          <w:sz w:val="24"/>
          <w:szCs w:val="24"/>
        </w:rPr>
        <w:t xml:space="preserve"> new members were registered. </w:t>
      </w:r>
    </w:p>
    <w:p w14:paraId="42DD806D" w14:textId="77777777" w:rsidR="00ED2ECE" w:rsidRDefault="00ED2ECE" w:rsidP="00ED2ECE">
      <w:pPr>
        <w:jc w:val="both"/>
        <w:rPr>
          <w:rFonts w:asciiTheme="minorHAnsi" w:hAnsiTheme="minorHAnsi" w:cstheme="minorHAnsi"/>
          <w:sz w:val="24"/>
          <w:szCs w:val="24"/>
        </w:rPr>
      </w:pPr>
    </w:p>
    <w:p w14:paraId="46949F1A" w14:textId="1343D4B2" w:rsidR="00ED2ECE" w:rsidRPr="00BB2E82" w:rsidRDefault="00ED2ECE" w:rsidP="00ED2ECE">
      <w:pPr>
        <w:jc w:val="both"/>
        <w:rPr>
          <w:rFonts w:asciiTheme="minorHAnsi" w:hAnsiTheme="minorHAnsi" w:cstheme="minorHAnsi"/>
          <w:sz w:val="24"/>
          <w:szCs w:val="24"/>
        </w:rPr>
      </w:pPr>
      <w:r>
        <w:rPr>
          <w:rFonts w:asciiTheme="minorHAnsi" w:hAnsiTheme="minorHAnsi" w:cstheme="minorHAnsi"/>
          <w:sz w:val="24"/>
          <w:szCs w:val="24"/>
        </w:rPr>
        <w:t xml:space="preserve">A total of </w:t>
      </w:r>
      <w:r w:rsidR="00E63701">
        <w:rPr>
          <w:rFonts w:asciiTheme="minorHAnsi" w:hAnsiTheme="minorHAnsi" w:cstheme="minorHAnsi"/>
          <w:sz w:val="24"/>
          <w:szCs w:val="24"/>
        </w:rPr>
        <w:t>58</w:t>
      </w:r>
      <w:r>
        <w:rPr>
          <w:rFonts w:asciiTheme="minorHAnsi" w:hAnsiTheme="minorHAnsi" w:cstheme="minorHAnsi"/>
          <w:sz w:val="24"/>
          <w:szCs w:val="24"/>
        </w:rPr>
        <w:t xml:space="preserve"> events were hosted by the library throughout the month</w:t>
      </w:r>
      <w:r w:rsidR="00E63701">
        <w:rPr>
          <w:rFonts w:asciiTheme="minorHAnsi" w:hAnsiTheme="minorHAnsi" w:cstheme="minorHAnsi"/>
          <w:sz w:val="24"/>
          <w:szCs w:val="24"/>
        </w:rPr>
        <w:t>.</w:t>
      </w:r>
      <w:r>
        <w:rPr>
          <w:rFonts w:asciiTheme="minorHAnsi" w:hAnsiTheme="minorHAnsi" w:cstheme="minorHAnsi"/>
          <w:sz w:val="24"/>
          <w:szCs w:val="24"/>
        </w:rPr>
        <w:t xml:space="preserve"> </w:t>
      </w:r>
    </w:p>
    <w:p w14:paraId="533F59A4" w14:textId="1A2C1184" w:rsidR="0070419E" w:rsidRDefault="00273817"/>
    <w:p w14:paraId="704B0030" w14:textId="77777777" w:rsidR="00E63701" w:rsidRPr="00E63701" w:rsidRDefault="00E63701" w:rsidP="00E63701">
      <w:pPr>
        <w:rPr>
          <w:rFonts w:asciiTheme="minorHAnsi" w:eastAsia="Times New Roman" w:hAnsiTheme="minorHAnsi" w:cstheme="minorHAnsi"/>
          <w:color w:val="000000"/>
          <w:sz w:val="24"/>
          <w:szCs w:val="24"/>
        </w:rPr>
      </w:pPr>
      <w:r w:rsidRPr="00E63701">
        <w:rPr>
          <w:rFonts w:asciiTheme="minorHAnsi" w:eastAsia="Times New Roman" w:hAnsiTheme="minorHAnsi" w:cstheme="minorHAnsi"/>
          <w:b/>
          <w:bCs/>
          <w:color w:val="000000"/>
          <w:sz w:val="24"/>
          <w:szCs w:val="24"/>
          <w:u w:val="single"/>
        </w:rPr>
        <w:t>Events for October</w:t>
      </w:r>
    </w:p>
    <w:p w14:paraId="08531F83" w14:textId="77777777" w:rsidR="00E63701" w:rsidRPr="00E63701" w:rsidRDefault="00E63701" w:rsidP="00E63701">
      <w:pPr>
        <w:rPr>
          <w:rFonts w:asciiTheme="minorHAnsi" w:eastAsia="Times New Roman" w:hAnsiTheme="minorHAnsi" w:cstheme="minorHAnsi"/>
          <w:color w:val="000000"/>
          <w:sz w:val="24"/>
          <w:szCs w:val="24"/>
        </w:rPr>
      </w:pPr>
    </w:p>
    <w:p w14:paraId="77EC919E" w14:textId="77777777" w:rsidR="00E63701" w:rsidRPr="00E63701" w:rsidRDefault="00E63701" w:rsidP="00E63701">
      <w:pPr>
        <w:rPr>
          <w:rFonts w:asciiTheme="minorHAnsi" w:eastAsia="Times New Roman" w:hAnsiTheme="minorHAnsi" w:cstheme="minorHAnsi"/>
          <w:color w:val="000000"/>
          <w:sz w:val="24"/>
          <w:szCs w:val="24"/>
        </w:rPr>
      </w:pPr>
      <w:r w:rsidRPr="00E63701">
        <w:rPr>
          <w:rStyle w:val="contentpasted1"/>
          <w:rFonts w:asciiTheme="minorHAnsi" w:eastAsia="Times New Roman" w:hAnsiTheme="minorHAnsi" w:cstheme="minorHAnsi"/>
          <w:color w:val="000000"/>
          <w:sz w:val="24"/>
          <w:szCs w:val="24"/>
        </w:rPr>
        <w:t xml:space="preserve">For children, it was a busy time with our festivals including Children’s Book Festival visits from authors Lauren O’Hara, Flora </w:t>
      </w:r>
      <w:proofErr w:type="spellStart"/>
      <w:r w:rsidRPr="00E63701">
        <w:rPr>
          <w:rStyle w:val="contentpasted1"/>
          <w:rFonts w:asciiTheme="minorHAnsi" w:eastAsia="Times New Roman" w:hAnsiTheme="minorHAnsi" w:cstheme="minorHAnsi"/>
          <w:color w:val="000000"/>
          <w:sz w:val="24"/>
          <w:szCs w:val="24"/>
        </w:rPr>
        <w:t>Dealargy</w:t>
      </w:r>
      <w:proofErr w:type="spellEnd"/>
      <w:r w:rsidRPr="00E63701">
        <w:rPr>
          <w:rStyle w:val="contentpasted1"/>
          <w:rFonts w:asciiTheme="minorHAnsi" w:eastAsia="Times New Roman" w:hAnsiTheme="minorHAnsi" w:cstheme="minorHAnsi"/>
          <w:color w:val="000000"/>
          <w:sz w:val="24"/>
          <w:szCs w:val="24"/>
        </w:rPr>
        <w:t xml:space="preserve"> &amp; Padraig Kenny.  As part of this year’s Red Line, we were delighted to welcome back Moon &amp; Sixpence Puppet Theatre who presented their much-loved Red Riding Hood, over 40 children booked into each session. </w:t>
      </w:r>
    </w:p>
    <w:p w14:paraId="156D71A6" w14:textId="77777777" w:rsidR="00E63701" w:rsidRDefault="00E63701" w:rsidP="00E63701">
      <w:pPr>
        <w:rPr>
          <w:rFonts w:asciiTheme="minorHAnsi" w:eastAsia="Times New Roman" w:hAnsiTheme="minorHAnsi" w:cstheme="minorHAnsi"/>
          <w:color w:val="000000"/>
          <w:sz w:val="24"/>
          <w:szCs w:val="24"/>
        </w:rPr>
      </w:pPr>
    </w:p>
    <w:p w14:paraId="499B60F8" w14:textId="54200F4D" w:rsidR="00E63701" w:rsidRPr="00E63701" w:rsidRDefault="00E63701" w:rsidP="00E63701">
      <w:pPr>
        <w:rPr>
          <w:rFonts w:asciiTheme="minorHAnsi" w:eastAsia="Times New Roman" w:hAnsiTheme="minorHAnsi" w:cstheme="minorHAnsi"/>
          <w:color w:val="000000"/>
          <w:sz w:val="24"/>
          <w:szCs w:val="24"/>
        </w:rPr>
      </w:pPr>
      <w:r>
        <w:rPr>
          <w:noProof/>
          <w:color w:val="000000"/>
          <w:shd w:val="clear" w:color="auto" w:fill="FFFFFF"/>
          <w:lang w:eastAsia="en-IE"/>
        </w:rPr>
        <w:drawing>
          <wp:inline distT="0" distB="0" distL="0" distR="0" wp14:anchorId="1DADE8EF" wp14:editId="3650C847">
            <wp:extent cx="48006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800600" cy="1828800"/>
                    </a:xfrm>
                    <a:prstGeom prst="rect">
                      <a:avLst/>
                    </a:prstGeom>
                    <a:noFill/>
                    <a:ln>
                      <a:noFill/>
                    </a:ln>
                  </pic:spPr>
                </pic:pic>
              </a:graphicData>
            </a:graphic>
          </wp:inline>
        </w:drawing>
      </w:r>
      <w:r w:rsidRPr="00E63701">
        <w:rPr>
          <w:rFonts w:asciiTheme="minorHAnsi" w:eastAsia="Times New Roman" w:hAnsiTheme="minorHAnsi" w:cstheme="minorHAnsi"/>
          <w:color w:val="000000"/>
          <w:sz w:val="24"/>
          <w:szCs w:val="24"/>
        </w:rPr>
        <w:br/>
      </w:r>
    </w:p>
    <w:p w14:paraId="68E3EC9F" w14:textId="7E58007B" w:rsidR="00E63701" w:rsidRPr="00E63701" w:rsidRDefault="00E63701" w:rsidP="00E63701">
      <w:pPr>
        <w:rPr>
          <w:rFonts w:asciiTheme="minorHAnsi" w:eastAsia="Times New Roman" w:hAnsiTheme="minorHAnsi" w:cstheme="minorHAnsi"/>
          <w:color w:val="000000"/>
          <w:sz w:val="24"/>
          <w:szCs w:val="24"/>
        </w:rPr>
      </w:pPr>
      <w:r w:rsidRPr="00E63701">
        <w:rPr>
          <w:rStyle w:val="contentpasted1"/>
          <w:rFonts w:asciiTheme="minorHAnsi" w:eastAsia="Times New Roman" w:hAnsiTheme="minorHAnsi" w:cstheme="minorHAnsi"/>
          <w:color w:val="000000"/>
          <w:sz w:val="24"/>
          <w:szCs w:val="24"/>
        </w:rPr>
        <w:t>As part of our Halloween festivities, we have a host of activities starting 19</w:t>
      </w:r>
      <w:r w:rsidRPr="00E63701">
        <w:rPr>
          <w:rStyle w:val="contentpasted1"/>
          <w:rFonts w:asciiTheme="minorHAnsi" w:eastAsia="Times New Roman" w:hAnsiTheme="minorHAnsi" w:cstheme="minorHAnsi"/>
          <w:color w:val="000000"/>
          <w:sz w:val="24"/>
          <w:szCs w:val="24"/>
          <w:vertAlign w:val="superscript"/>
        </w:rPr>
        <w:t>th</w:t>
      </w:r>
      <w:r w:rsidRPr="00E63701">
        <w:rPr>
          <w:rStyle w:val="contentpasted1"/>
          <w:rFonts w:asciiTheme="minorHAnsi" w:eastAsia="Times New Roman" w:hAnsiTheme="minorHAnsi" w:cstheme="minorHAnsi"/>
          <w:color w:val="000000"/>
          <w:sz w:val="24"/>
          <w:szCs w:val="24"/>
        </w:rPr>
        <w:t xml:space="preserve"> October including a Spooky Interactive Storytime with Simone </w:t>
      </w:r>
      <w:proofErr w:type="spellStart"/>
      <w:r w:rsidRPr="00E63701">
        <w:rPr>
          <w:rStyle w:val="contentpasted1"/>
          <w:rFonts w:asciiTheme="minorHAnsi" w:eastAsia="Times New Roman" w:hAnsiTheme="minorHAnsi" w:cstheme="minorHAnsi"/>
          <w:color w:val="000000"/>
          <w:sz w:val="24"/>
          <w:szCs w:val="24"/>
        </w:rPr>
        <w:t>Schuemmelfeder</w:t>
      </w:r>
      <w:proofErr w:type="spellEnd"/>
      <w:r w:rsidRPr="00E63701">
        <w:rPr>
          <w:rStyle w:val="contentpasted1"/>
          <w:rFonts w:asciiTheme="minorHAnsi" w:eastAsia="Times New Roman" w:hAnsiTheme="minorHAnsi" w:cstheme="minorHAnsi"/>
          <w:color w:val="000000"/>
          <w:sz w:val="24"/>
          <w:szCs w:val="24"/>
        </w:rPr>
        <w:t xml:space="preserve"> in Clondalkin Round Tower, a self-led Halloween trail around Clondalkin Village, spooky storytelling by candlelight, a guided ghouls and ghosts history walk around Clondalkin Village for families, a pumpkin carving competition, Halloween craft packs and much more.</w:t>
      </w:r>
    </w:p>
    <w:p w14:paraId="1EC30426" w14:textId="48A10610" w:rsidR="00E63701" w:rsidRDefault="00E63701" w:rsidP="00E63701">
      <w:pPr>
        <w:rPr>
          <w:rFonts w:asciiTheme="minorHAnsi" w:eastAsia="Times New Roman" w:hAnsiTheme="minorHAnsi" w:cstheme="minorHAnsi"/>
          <w:b/>
          <w:bCs/>
          <w:color w:val="000000"/>
          <w:sz w:val="24"/>
          <w:szCs w:val="24"/>
          <w:u w:val="single"/>
        </w:rPr>
      </w:pPr>
      <w:r w:rsidRPr="00E63701">
        <w:rPr>
          <w:rFonts w:asciiTheme="minorHAnsi" w:eastAsia="Times New Roman" w:hAnsiTheme="minorHAnsi" w:cstheme="minorHAnsi"/>
          <w:color w:val="000000"/>
          <w:sz w:val="24"/>
          <w:szCs w:val="24"/>
        </w:rPr>
        <w:br/>
      </w:r>
    </w:p>
    <w:p w14:paraId="0AF98A7F" w14:textId="222C80DE" w:rsidR="00E63701" w:rsidRPr="00E63701" w:rsidRDefault="00E63701" w:rsidP="00E63701">
      <w:pPr>
        <w:rPr>
          <w:rFonts w:asciiTheme="minorHAnsi" w:eastAsia="Times New Roman" w:hAnsiTheme="minorHAnsi" w:cstheme="minorHAnsi"/>
          <w:b/>
          <w:bCs/>
          <w:color w:val="000000"/>
          <w:sz w:val="24"/>
          <w:szCs w:val="24"/>
          <w:u w:val="single"/>
        </w:rPr>
      </w:pPr>
      <w:r>
        <w:rPr>
          <w:rFonts w:eastAsia="Times New Roman"/>
          <w:noProof/>
          <w:color w:val="000000"/>
          <w:sz w:val="24"/>
          <w:szCs w:val="24"/>
        </w:rPr>
        <w:drawing>
          <wp:anchor distT="0" distB="0" distL="114300" distR="114300" simplePos="0" relativeHeight="251658240" behindDoc="0" locked="0" layoutInCell="1" allowOverlap="1" wp14:anchorId="7F8ACAE6" wp14:editId="17DCEFF4">
            <wp:simplePos x="0" y="0"/>
            <wp:positionH relativeFrom="column">
              <wp:posOffset>2733675</wp:posOffset>
            </wp:positionH>
            <wp:positionV relativeFrom="paragraph">
              <wp:posOffset>13335</wp:posOffset>
            </wp:positionV>
            <wp:extent cx="3324225" cy="2505075"/>
            <wp:effectExtent l="0" t="0" r="9525" b="9525"/>
            <wp:wrapSquare wrapText="bothSides"/>
            <wp:docPr id="3" name="Picture 3" descr="A group of people in a libra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in a library&#10;&#10;Description automatically generated with medium confidence"/>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3324225" cy="2505075"/>
                    </a:xfrm>
                    <a:prstGeom prst="rect">
                      <a:avLst/>
                    </a:prstGeom>
                    <a:noFill/>
                    <a:ln>
                      <a:noFill/>
                    </a:ln>
                  </pic:spPr>
                </pic:pic>
              </a:graphicData>
            </a:graphic>
          </wp:anchor>
        </w:drawing>
      </w:r>
      <w:r w:rsidRPr="00E63701">
        <w:rPr>
          <w:rFonts w:asciiTheme="minorHAnsi" w:eastAsia="Times New Roman" w:hAnsiTheme="minorHAnsi" w:cstheme="minorHAnsi"/>
          <w:b/>
          <w:bCs/>
          <w:color w:val="000000"/>
          <w:sz w:val="24"/>
          <w:szCs w:val="24"/>
          <w:u w:val="single"/>
        </w:rPr>
        <w:t>Events for Adults</w:t>
      </w:r>
    </w:p>
    <w:p w14:paraId="76EAF2EE" w14:textId="1F232418" w:rsidR="00E63701" w:rsidRDefault="00E63701" w:rsidP="00E63701">
      <w:pPr>
        <w:rPr>
          <w:rStyle w:val="contentpasted1"/>
          <w:rFonts w:asciiTheme="minorHAnsi" w:eastAsia="Times New Roman" w:hAnsiTheme="minorHAnsi" w:cstheme="minorHAnsi"/>
          <w:color w:val="000000"/>
          <w:sz w:val="24"/>
          <w:szCs w:val="24"/>
        </w:rPr>
      </w:pPr>
    </w:p>
    <w:p w14:paraId="2242F1D8" w14:textId="2D1B0C7A" w:rsidR="00E63701" w:rsidRPr="00E63701" w:rsidRDefault="00E63701" w:rsidP="00E63701">
      <w:pPr>
        <w:rPr>
          <w:rFonts w:asciiTheme="minorHAnsi" w:eastAsia="Times New Roman" w:hAnsiTheme="minorHAnsi" w:cstheme="minorHAnsi"/>
          <w:color w:val="000000"/>
          <w:sz w:val="24"/>
          <w:szCs w:val="24"/>
        </w:rPr>
      </w:pPr>
      <w:r w:rsidRPr="00E63701">
        <w:rPr>
          <w:rStyle w:val="contentpasted1"/>
          <w:rFonts w:asciiTheme="minorHAnsi" w:eastAsia="Times New Roman" w:hAnsiTheme="minorHAnsi" w:cstheme="minorHAnsi"/>
          <w:color w:val="000000"/>
          <w:sz w:val="24"/>
          <w:szCs w:val="24"/>
        </w:rPr>
        <w:t>For adults, we ran a month-long course, Introduction to Writing Prose with acclaimed author Tanya Farrelly and as part of Red Line Festival, we had a one-off workshop Do You Have a Story In You? </w:t>
      </w:r>
      <w:r w:rsidRPr="00E63701">
        <w:rPr>
          <w:rFonts w:asciiTheme="minorHAnsi" w:eastAsia="Times New Roman" w:hAnsiTheme="minorHAnsi" w:cstheme="minorHAnsi"/>
          <w:color w:val="000000"/>
          <w:sz w:val="24"/>
          <w:szCs w:val="24"/>
        </w:rPr>
        <w:t>The second of our monthly history took place with a hybrid talk by Liz Gillis on The Red Cow Murders, this talk was extremely successful with over 150 participants online and over 30 in attendance in person.</w:t>
      </w:r>
    </w:p>
    <w:p w14:paraId="6D6CCAD5" w14:textId="67AA34F2" w:rsidR="00E63701" w:rsidRDefault="00E63701" w:rsidP="00E63701">
      <w:pPr>
        <w:rPr>
          <w:rStyle w:val="contentpasted1"/>
          <w:rFonts w:asciiTheme="minorHAnsi" w:eastAsia="Times New Roman" w:hAnsiTheme="minorHAnsi" w:cstheme="minorHAnsi"/>
          <w:color w:val="000000"/>
          <w:sz w:val="24"/>
          <w:szCs w:val="24"/>
        </w:rPr>
      </w:pPr>
    </w:p>
    <w:p w14:paraId="14341DB6" w14:textId="438EF2BE" w:rsidR="00E63701" w:rsidRDefault="00E63701" w:rsidP="00E63701">
      <w:pPr>
        <w:rPr>
          <w:rStyle w:val="contentpasted1"/>
          <w:rFonts w:asciiTheme="minorHAnsi" w:eastAsia="Times New Roman" w:hAnsiTheme="minorHAnsi" w:cstheme="minorHAnsi"/>
          <w:color w:val="000000"/>
          <w:sz w:val="24"/>
          <w:szCs w:val="24"/>
        </w:rPr>
      </w:pPr>
    </w:p>
    <w:p w14:paraId="64C15E0D" w14:textId="4BDB943C" w:rsidR="00E63701" w:rsidRDefault="00E63701" w:rsidP="00E63701">
      <w:pPr>
        <w:rPr>
          <w:rStyle w:val="contentpasted1"/>
          <w:rFonts w:asciiTheme="minorHAnsi" w:eastAsia="Times New Roman" w:hAnsiTheme="minorHAnsi" w:cstheme="minorHAnsi"/>
          <w:color w:val="000000"/>
          <w:sz w:val="24"/>
          <w:szCs w:val="24"/>
        </w:rPr>
      </w:pPr>
      <w:r>
        <w:rPr>
          <w:rFonts w:eastAsia="Times New Roman"/>
          <w:noProof/>
          <w:color w:val="000000"/>
          <w:sz w:val="24"/>
          <w:szCs w:val="24"/>
        </w:rPr>
        <w:drawing>
          <wp:anchor distT="0" distB="0" distL="114300" distR="114300" simplePos="0" relativeHeight="251659264" behindDoc="0" locked="0" layoutInCell="1" allowOverlap="1" wp14:anchorId="2F8D8E9E" wp14:editId="41D2A501">
            <wp:simplePos x="0" y="0"/>
            <wp:positionH relativeFrom="margin">
              <wp:align>left</wp:align>
            </wp:positionH>
            <wp:positionV relativeFrom="paragraph">
              <wp:posOffset>13970</wp:posOffset>
            </wp:positionV>
            <wp:extent cx="2695575" cy="2514600"/>
            <wp:effectExtent l="0" t="0" r="9525" b="0"/>
            <wp:wrapSquare wrapText="bothSides"/>
            <wp:docPr id="1" name="Picture 1" descr="A group of people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in a room&#10;&#10;Description automatically generated with medium confidenc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695575" cy="2514600"/>
                    </a:xfrm>
                    <a:prstGeom prst="rect">
                      <a:avLst/>
                    </a:prstGeom>
                    <a:noFill/>
                    <a:ln>
                      <a:noFill/>
                    </a:ln>
                  </pic:spPr>
                </pic:pic>
              </a:graphicData>
            </a:graphic>
          </wp:anchor>
        </w:drawing>
      </w:r>
    </w:p>
    <w:p w14:paraId="7D44BEC9" w14:textId="62DCCE1A" w:rsidR="00E63701" w:rsidRPr="00E63701" w:rsidRDefault="00E63701" w:rsidP="00E63701">
      <w:pPr>
        <w:jc w:val="center"/>
        <w:rPr>
          <w:rFonts w:asciiTheme="minorHAnsi" w:eastAsia="Times New Roman" w:hAnsiTheme="minorHAnsi" w:cstheme="minorHAnsi"/>
          <w:color w:val="000000"/>
          <w:sz w:val="24"/>
          <w:szCs w:val="24"/>
        </w:rPr>
      </w:pPr>
      <w:r w:rsidRPr="00E63701">
        <w:rPr>
          <w:rStyle w:val="contentpasted1"/>
          <w:rFonts w:asciiTheme="minorHAnsi" w:eastAsia="Times New Roman" w:hAnsiTheme="minorHAnsi" w:cstheme="minorHAnsi"/>
          <w:color w:val="000000"/>
          <w:sz w:val="24"/>
          <w:szCs w:val="24"/>
        </w:rPr>
        <w:t>We have also linked in with Friends of the Elderly and have started hosting coffee and line dancing mornings, the last morning was very successful with all the participants joining the Line Dancing.</w:t>
      </w:r>
    </w:p>
    <w:p w14:paraId="5158249F" w14:textId="1D868E56" w:rsidR="00E63701" w:rsidRPr="00E63701" w:rsidRDefault="00E63701" w:rsidP="00E63701">
      <w:pPr>
        <w:rPr>
          <w:rFonts w:asciiTheme="minorHAnsi" w:eastAsia="Times New Roman" w:hAnsiTheme="minorHAnsi" w:cstheme="minorHAnsi"/>
          <w:color w:val="000000"/>
          <w:sz w:val="24"/>
          <w:szCs w:val="24"/>
        </w:rPr>
      </w:pPr>
      <w:r w:rsidRPr="00E63701">
        <w:rPr>
          <w:rFonts w:asciiTheme="minorHAnsi" w:eastAsia="Times New Roman" w:hAnsiTheme="minorHAnsi" w:cstheme="minorHAnsi"/>
          <w:color w:val="000000"/>
          <w:sz w:val="24"/>
          <w:szCs w:val="24"/>
        </w:rPr>
        <w:br/>
      </w:r>
    </w:p>
    <w:p w14:paraId="3D81CE7D" w14:textId="22575C32" w:rsidR="00E63701" w:rsidRPr="00E63701" w:rsidRDefault="00E63701" w:rsidP="00E63701">
      <w:pPr>
        <w:rPr>
          <w:rStyle w:val="contentpasted1"/>
          <w:rFonts w:asciiTheme="minorHAnsi" w:hAnsiTheme="minorHAnsi" w:cstheme="minorHAnsi"/>
          <w:sz w:val="24"/>
          <w:szCs w:val="24"/>
        </w:rPr>
      </w:pPr>
      <w:r w:rsidRPr="00E63701">
        <w:rPr>
          <w:rStyle w:val="contentpasted1"/>
          <w:rFonts w:asciiTheme="minorHAnsi" w:eastAsia="Times New Roman" w:hAnsiTheme="minorHAnsi" w:cstheme="minorHAnsi"/>
          <w:color w:val="000000"/>
          <w:sz w:val="24"/>
          <w:szCs w:val="24"/>
        </w:rPr>
        <w:t> </w:t>
      </w:r>
      <w:r w:rsidRPr="00E63701">
        <w:rPr>
          <w:rFonts w:asciiTheme="minorHAnsi" w:eastAsia="Times New Roman" w:hAnsiTheme="minorHAnsi" w:cstheme="minorHAnsi"/>
          <w:color w:val="000000"/>
          <w:sz w:val="24"/>
          <w:szCs w:val="24"/>
        </w:rPr>
        <w:br/>
      </w:r>
    </w:p>
    <w:p w14:paraId="37DB6C60" w14:textId="26ABE035" w:rsidR="00E63701" w:rsidRDefault="00E63701" w:rsidP="00E63701">
      <w:pPr>
        <w:rPr>
          <w:rFonts w:eastAsia="Times New Roman"/>
          <w:color w:val="000000"/>
          <w:sz w:val="24"/>
          <w:szCs w:val="24"/>
        </w:rPr>
      </w:pPr>
    </w:p>
    <w:p w14:paraId="77D965FB" w14:textId="77777777" w:rsidR="00E63701" w:rsidRDefault="00E63701" w:rsidP="00E63701">
      <w:pPr>
        <w:rPr>
          <w:rFonts w:eastAsia="Times New Roman"/>
          <w:color w:val="000000"/>
          <w:sz w:val="24"/>
          <w:szCs w:val="24"/>
        </w:rPr>
      </w:pPr>
    </w:p>
    <w:p w14:paraId="1700534D" w14:textId="77777777" w:rsidR="00E63701" w:rsidRDefault="00E63701" w:rsidP="00E63701">
      <w:pPr>
        <w:rPr>
          <w:rFonts w:eastAsia="Times New Roman"/>
          <w:b/>
          <w:bCs/>
          <w:color w:val="000000"/>
          <w:sz w:val="24"/>
          <w:szCs w:val="24"/>
          <w:u w:val="single"/>
        </w:rPr>
      </w:pPr>
    </w:p>
    <w:p w14:paraId="44C1CA1D" w14:textId="77777777" w:rsidR="00E63701" w:rsidRDefault="00E63701" w:rsidP="00E63701">
      <w:pPr>
        <w:rPr>
          <w:rFonts w:eastAsia="Times New Roman"/>
          <w:b/>
          <w:bCs/>
          <w:color w:val="000000"/>
          <w:sz w:val="24"/>
          <w:szCs w:val="24"/>
          <w:u w:val="single"/>
        </w:rPr>
      </w:pPr>
    </w:p>
    <w:p w14:paraId="43212344" w14:textId="77777777" w:rsidR="00E63701" w:rsidRDefault="00E63701" w:rsidP="00E63701">
      <w:pPr>
        <w:rPr>
          <w:rFonts w:eastAsia="Times New Roman"/>
          <w:b/>
          <w:bCs/>
          <w:color w:val="000000"/>
          <w:sz w:val="24"/>
          <w:szCs w:val="24"/>
          <w:u w:val="single"/>
        </w:rPr>
      </w:pPr>
    </w:p>
    <w:p w14:paraId="243CE12C" w14:textId="77777777" w:rsidR="00E63701" w:rsidRDefault="00E63701" w:rsidP="00E63701">
      <w:pPr>
        <w:rPr>
          <w:rFonts w:eastAsia="Times New Roman"/>
          <w:b/>
          <w:bCs/>
          <w:color w:val="000000"/>
          <w:sz w:val="24"/>
          <w:szCs w:val="24"/>
          <w:u w:val="single"/>
        </w:rPr>
      </w:pPr>
    </w:p>
    <w:p w14:paraId="6A2A367B" w14:textId="6952B028" w:rsidR="00E63701" w:rsidRDefault="00E63701" w:rsidP="00E63701">
      <w:pPr>
        <w:rPr>
          <w:rFonts w:eastAsia="Times New Roman"/>
          <w:color w:val="000000"/>
          <w:sz w:val="24"/>
          <w:szCs w:val="24"/>
        </w:rPr>
      </w:pPr>
      <w:r>
        <w:rPr>
          <w:rFonts w:eastAsia="Times New Roman"/>
          <w:b/>
          <w:bCs/>
          <w:color w:val="000000"/>
          <w:sz w:val="24"/>
          <w:szCs w:val="24"/>
          <w:u w:val="single"/>
        </w:rPr>
        <w:t>Events for November</w:t>
      </w:r>
    </w:p>
    <w:p w14:paraId="707906E4" w14:textId="77777777" w:rsidR="00E63701" w:rsidRDefault="00E63701" w:rsidP="00E63701">
      <w:pPr>
        <w:rPr>
          <w:rFonts w:eastAsia="Times New Roman"/>
          <w:color w:val="000000"/>
          <w:sz w:val="24"/>
          <w:szCs w:val="24"/>
        </w:rPr>
      </w:pPr>
    </w:p>
    <w:p w14:paraId="6E0A3C7B" w14:textId="44DD2268" w:rsidR="00E63701" w:rsidRDefault="00E63701" w:rsidP="00E63701">
      <w:pPr>
        <w:pStyle w:val="NormalWeb"/>
        <w:shd w:val="clear" w:color="auto" w:fill="FFFFFF"/>
        <w:spacing w:after="360"/>
        <w:rPr>
          <w:color w:val="201F1E"/>
          <w:sz w:val="23"/>
          <w:szCs w:val="23"/>
        </w:rPr>
      </w:pPr>
      <w:r>
        <w:rPr>
          <w:color w:val="201F1E"/>
          <w:sz w:val="24"/>
          <w:szCs w:val="24"/>
        </w:rPr>
        <w:t>As part of our ongoing programmes for adults we are starting a 5-week Ukulele for beginners' course on Fri 4</w:t>
      </w:r>
      <w:r>
        <w:rPr>
          <w:color w:val="201F1E"/>
          <w:sz w:val="24"/>
          <w:szCs w:val="24"/>
          <w:vertAlign w:val="superscript"/>
        </w:rPr>
        <w:t>th</w:t>
      </w:r>
      <w:r>
        <w:rPr>
          <w:color w:val="201F1E"/>
          <w:sz w:val="24"/>
          <w:szCs w:val="24"/>
        </w:rPr>
        <w:t> November and computers classes for beginners on 7</w:t>
      </w:r>
      <w:r>
        <w:rPr>
          <w:color w:val="201F1E"/>
          <w:sz w:val="24"/>
          <w:szCs w:val="24"/>
          <w:vertAlign w:val="superscript"/>
        </w:rPr>
        <w:t>th</w:t>
      </w:r>
      <w:r>
        <w:rPr>
          <w:color w:val="201F1E"/>
          <w:sz w:val="24"/>
          <w:szCs w:val="24"/>
        </w:rPr>
        <w:t xml:space="preserve"> Nov in conjunction with DDLETB. We will also host </w:t>
      </w:r>
      <w:r w:rsidR="004C7D59">
        <w:rPr>
          <w:color w:val="201F1E"/>
          <w:sz w:val="24"/>
          <w:szCs w:val="24"/>
        </w:rPr>
        <w:t>several</w:t>
      </w:r>
      <w:r>
        <w:rPr>
          <w:color w:val="201F1E"/>
          <w:sz w:val="24"/>
          <w:szCs w:val="24"/>
        </w:rPr>
        <w:t xml:space="preserve"> talks including a talk by author Michael Kelly on his new book The G.I.Y diaries on 1</w:t>
      </w:r>
      <w:r>
        <w:rPr>
          <w:color w:val="201F1E"/>
          <w:sz w:val="24"/>
          <w:szCs w:val="24"/>
          <w:vertAlign w:val="superscript"/>
        </w:rPr>
        <w:t>st</w:t>
      </w:r>
      <w:r>
        <w:rPr>
          <w:color w:val="201F1E"/>
          <w:sz w:val="24"/>
          <w:szCs w:val="24"/>
        </w:rPr>
        <w:t> November and a history talk by Monica McGill on Where There's a Will about the Caldbeck family in Clondalkin on 3</w:t>
      </w:r>
      <w:r>
        <w:rPr>
          <w:color w:val="201F1E"/>
          <w:sz w:val="24"/>
          <w:szCs w:val="24"/>
          <w:vertAlign w:val="superscript"/>
        </w:rPr>
        <w:t>rd</w:t>
      </w:r>
      <w:r>
        <w:rPr>
          <w:color w:val="201F1E"/>
          <w:sz w:val="24"/>
          <w:szCs w:val="24"/>
        </w:rPr>
        <w:t xml:space="preserve"> Nov. We also have our ongoing monthly clubs inc. </w:t>
      </w:r>
      <w:proofErr w:type="spellStart"/>
      <w:r>
        <w:rPr>
          <w:color w:val="201F1E"/>
          <w:sz w:val="24"/>
          <w:szCs w:val="24"/>
        </w:rPr>
        <w:t>geneaology</w:t>
      </w:r>
      <w:proofErr w:type="spellEnd"/>
      <w:r>
        <w:rPr>
          <w:color w:val="201F1E"/>
          <w:sz w:val="24"/>
          <w:szCs w:val="24"/>
        </w:rPr>
        <w:t xml:space="preserve"> club/book club/ G.I.Y club</w:t>
      </w:r>
      <w:r w:rsidR="004C7D59">
        <w:rPr>
          <w:color w:val="201F1E"/>
          <w:sz w:val="24"/>
          <w:szCs w:val="24"/>
        </w:rPr>
        <w:t>.</w:t>
      </w:r>
    </w:p>
    <w:p w14:paraId="19BF2B01" w14:textId="5E33EFDD" w:rsidR="00E63701" w:rsidRDefault="00E63701" w:rsidP="00E63701">
      <w:pPr>
        <w:pStyle w:val="NormalWeb"/>
        <w:shd w:val="clear" w:color="auto" w:fill="FFFFFF"/>
        <w:spacing w:after="360"/>
        <w:rPr>
          <w:color w:val="201F1E"/>
          <w:sz w:val="23"/>
          <w:szCs w:val="23"/>
        </w:rPr>
      </w:pPr>
      <w:r>
        <w:rPr>
          <w:color w:val="201F1E"/>
          <w:sz w:val="24"/>
          <w:szCs w:val="24"/>
        </w:rPr>
        <w:t xml:space="preserve">To mark </w:t>
      </w:r>
      <w:r>
        <w:rPr>
          <w:b/>
          <w:bCs/>
          <w:color w:val="201F1E"/>
          <w:sz w:val="24"/>
          <w:szCs w:val="24"/>
        </w:rPr>
        <w:t>International Men's Day on Sat 19</w:t>
      </w:r>
      <w:r>
        <w:rPr>
          <w:b/>
          <w:bCs/>
          <w:color w:val="201F1E"/>
          <w:sz w:val="24"/>
          <w:szCs w:val="24"/>
          <w:vertAlign w:val="superscript"/>
        </w:rPr>
        <w:t>th</w:t>
      </w:r>
      <w:r>
        <w:rPr>
          <w:b/>
          <w:bCs/>
          <w:color w:val="201F1E"/>
          <w:sz w:val="24"/>
          <w:szCs w:val="24"/>
        </w:rPr>
        <w:t xml:space="preserve"> November </w:t>
      </w:r>
      <w:r>
        <w:rPr>
          <w:color w:val="201F1E"/>
          <w:sz w:val="24"/>
          <w:szCs w:val="24"/>
        </w:rPr>
        <w:t>we will have a full day packed with local groups demonstrating their crafts etc. This will be an open day for anyone to drop in and enjoy the demonstrations. </w:t>
      </w:r>
    </w:p>
    <w:p w14:paraId="55E183A1" w14:textId="77777777" w:rsidR="00E63701" w:rsidRDefault="00E63701" w:rsidP="00E63701">
      <w:pPr>
        <w:pStyle w:val="NormalWeb"/>
        <w:shd w:val="clear" w:color="auto" w:fill="FFFFFF"/>
        <w:spacing w:after="360"/>
        <w:rPr>
          <w:color w:val="201F1E"/>
          <w:sz w:val="23"/>
          <w:szCs w:val="23"/>
        </w:rPr>
      </w:pPr>
      <w:r>
        <w:rPr>
          <w:color w:val="000000"/>
          <w:sz w:val="24"/>
          <w:szCs w:val="24"/>
        </w:rPr>
        <w:t>Our children's events include an Eccentric energy show on 3rd Nov and break the Ice challenge on 17</w:t>
      </w:r>
      <w:r>
        <w:rPr>
          <w:color w:val="000000"/>
          <w:sz w:val="24"/>
          <w:szCs w:val="24"/>
          <w:vertAlign w:val="superscript"/>
        </w:rPr>
        <w:t>th</w:t>
      </w:r>
      <w:r>
        <w:rPr>
          <w:color w:val="000000"/>
          <w:sz w:val="24"/>
          <w:szCs w:val="24"/>
        </w:rPr>
        <w:t xml:space="preserve"> Nov as part of our Season of Science programme. Juliette </w:t>
      </w:r>
      <w:proofErr w:type="spellStart"/>
      <w:r>
        <w:rPr>
          <w:color w:val="000000"/>
          <w:sz w:val="24"/>
          <w:szCs w:val="24"/>
        </w:rPr>
        <w:t>Saumande</w:t>
      </w:r>
      <w:proofErr w:type="spellEnd"/>
      <w:r>
        <w:rPr>
          <w:color w:val="000000"/>
          <w:sz w:val="24"/>
          <w:szCs w:val="24"/>
        </w:rPr>
        <w:t xml:space="preserve"> will host two workshops to cater for 3-6yrs and 8-12 years on exploring the sense of touch and tactile books and exploring the world through sounds respectively. Finally, we will have a decade of Centenaries stamp design workshop for schools to celebrate the first Irish stamp being designed to mark the creation of the Irish Free state. </w:t>
      </w:r>
    </w:p>
    <w:p w14:paraId="47838F27" w14:textId="77777777" w:rsidR="00E63701" w:rsidRDefault="00E63701" w:rsidP="00E63701">
      <w:pPr>
        <w:pStyle w:val="NormalWeb"/>
        <w:shd w:val="clear" w:color="auto" w:fill="FFFFFF"/>
        <w:spacing w:after="360"/>
        <w:rPr>
          <w:color w:val="201F1E"/>
          <w:sz w:val="23"/>
          <w:szCs w:val="23"/>
        </w:rPr>
      </w:pPr>
      <w:r>
        <w:rPr>
          <w:color w:val="000000"/>
          <w:sz w:val="24"/>
          <w:szCs w:val="24"/>
        </w:rPr>
        <w:t>We also continue have weekly story times and host baby and toddler mornings every Tuesday and alternating weekends, as well as our monthly STEAM activities, junior book club and TTRS three days a week. As part of our ongoing weekly schools programme, we have school visits most weekdays.</w:t>
      </w:r>
    </w:p>
    <w:p w14:paraId="0C5E9D0D" w14:textId="77777777" w:rsidR="004C7D59" w:rsidRPr="00273817" w:rsidRDefault="004C7D59" w:rsidP="004C7D59">
      <w:pPr>
        <w:jc w:val="both"/>
        <w:rPr>
          <w:rFonts w:asciiTheme="minorHAnsi" w:hAnsiTheme="minorHAnsi" w:cstheme="minorHAnsi"/>
          <w:b/>
          <w:bCs/>
          <w:sz w:val="24"/>
          <w:szCs w:val="24"/>
        </w:rPr>
      </w:pPr>
      <w:r w:rsidRPr="00273817">
        <w:rPr>
          <w:rFonts w:asciiTheme="minorHAnsi" w:hAnsiTheme="minorHAnsi" w:cstheme="minorHAnsi"/>
          <w:b/>
          <w:bCs/>
          <w:sz w:val="24"/>
          <w:szCs w:val="24"/>
        </w:rPr>
        <w:t xml:space="preserve">Libraries Report | Mobile Libraries | October 2022 </w:t>
      </w:r>
    </w:p>
    <w:p w14:paraId="24BBB1F9" w14:textId="77777777" w:rsidR="004C7D59" w:rsidRPr="00FE1F45" w:rsidRDefault="004C7D59" w:rsidP="004C7D59">
      <w:pPr>
        <w:jc w:val="both"/>
        <w:rPr>
          <w:rFonts w:asciiTheme="minorHAnsi" w:hAnsiTheme="minorHAnsi" w:cstheme="minorHAnsi"/>
          <w:color w:val="202124"/>
          <w:sz w:val="24"/>
          <w:szCs w:val="24"/>
          <w:shd w:val="clear" w:color="auto" w:fill="FFFFFF"/>
        </w:rPr>
      </w:pPr>
    </w:p>
    <w:p w14:paraId="4FA7646A" w14:textId="77777777" w:rsidR="004C7D59" w:rsidRPr="004C7D59" w:rsidRDefault="004C7D59" w:rsidP="004C7D59">
      <w:pPr>
        <w:rPr>
          <w:sz w:val="24"/>
          <w:szCs w:val="24"/>
        </w:rPr>
      </w:pPr>
      <w:r w:rsidRPr="004C7D59">
        <w:rPr>
          <w:sz w:val="24"/>
          <w:szCs w:val="24"/>
        </w:rPr>
        <w:t xml:space="preserve">The Mobile Library’s visitor numbers are still increasing, and September was our busiest month to date at our public stops.  We resumed our schools service and visited 12 primary </w:t>
      </w:r>
      <w:r w:rsidRPr="004C7D59">
        <w:rPr>
          <w:sz w:val="24"/>
          <w:szCs w:val="24"/>
        </w:rPr>
        <w:lastRenderedPageBreak/>
        <w:t>school in September.  We had our second Ukrainian Outreach event at the Citywest Hotel on 22</w:t>
      </w:r>
      <w:r w:rsidRPr="004C7D59">
        <w:rPr>
          <w:sz w:val="24"/>
          <w:szCs w:val="24"/>
          <w:vertAlign w:val="superscript"/>
        </w:rPr>
        <w:t>nd</w:t>
      </w:r>
      <w:r w:rsidRPr="004C7D59">
        <w:rPr>
          <w:sz w:val="24"/>
          <w:szCs w:val="24"/>
        </w:rPr>
        <w:t xml:space="preserve"> September.  Our </w:t>
      </w:r>
      <w:proofErr w:type="spellStart"/>
      <w:r w:rsidRPr="004C7D59">
        <w:rPr>
          <w:sz w:val="24"/>
          <w:szCs w:val="24"/>
        </w:rPr>
        <w:t>Library@Home</w:t>
      </w:r>
      <w:proofErr w:type="spellEnd"/>
      <w:r w:rsidRPr="004C7D59">
        <w:rPr>
          <w:sz w:val="24"/>
          <w:szCs w:val="24"/>
        </w:rPr>
        <w:t xml:space="preserve"> Service continues to serve isolated members of the community with 111 home deliveries made in September.  Please see below for full list of stops planned for October.</w:t>
      </w:r>
    </w:p>
    <w:p w14:paraId="63C410DF" w14:textId="77777777" w:rsidR="004C7D59" w:rsidRDefault="004C7D59" w:rsidP="004C7D59">
      <w:pPr>
        <w:rPr>
          <w:rFonts w:asciiTheme="minorHAnsi" w:hAnsiTheme="minorHAnsi" w:cstheme="minorHAnsi"/>
          <w:sz w:val="24"/>
          <w:szCs w:val="24"/>
        </w:rPr>
      </w:pPr>
    </w:p>
    <w:p w14:paraId="73C81719" w14:textId="77777777" w:rsidR="004C7D59" w:rsidRDefault="004C7D59" w:rsidP="004C7D59">
      <w:pPr>
        <w:rPr>
          <w:rFonts w:asciiTheme="minorHAnsi" w:hAnsiTheme="minorHAnsi" w:cstheme="minorHAnsi"/>
          <w:sz w:val="24"/>
          <w:szCs w:val="24"/>
        </w:rPr>
      </w:pPr>
    </w:p>
    <w:p w14:paraId="5E2AFCFC" w14:textId="77777777" w:rsidR="004C7D59" w:rsidRPr="00752AFA" w:rsidRDefault="004C7D59" w:rsidP="004C7D59">
      <w:pPr>
        <w:rPr>
          <w:rFonts w:asciiTheme="minorHAnsi" w:hAnsiTheme="minorHAnsi" w:cstheme="minorHAnsi"/>
          <w:sz w:val="24"/>
          <w:szCs w:val="24"/>
        </w:rPr>
      </w:pPr>
      <w:r>
        <w:rPr>
          <w:noProof/>
        </w:rPr>
        <w:drawing>
          <wp:inline distT="0" distB="0" distL="0" distR="0" wp14:anchorId="323846C2" wp14:editId="33FF59F1">
            <wp:extent cx="5731510" cy="4051935"/>
            <wp:effectExtent l="0" t="0" r="2540" b="5715"/>
            <wp:docPr id="5"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p w14:paraId="27A8AA3B" w14:textId="77777777" w:rsidR="00E63701" w:rsidRDefault="00E63701" w:rsidP="004C7D59"/>
    <w:sectPr w:rsidR="00E637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CE"/>
    <w:rsid w:val="00083E18"/>
    <w:rsid w:val="00273817"/>
    <w:rsid w:val="00393B80"/>
    <w:rsid w:val="004C7D59"/>
    <w:rsid w:val="00E63701"/>
    <w:rsid w:val="00E96915"/>
    <w:rsid w:val="00ED2E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6316"/>
  <w15:chartTrackingRefBased/>
  <w15:docId w15:val="{BB083C7D-5159-4403-874B-BD4981DD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C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3701"/>
    <w:rPr>
      <w:lang w:eastAsia="en-IE"/>
    </w:rPr>
  </w:style>
  <w:style w:type="character" w:customStyle="1" w:styleId="contentpasted1">
    <w:name w:val="contentpasted1"/>
    <w:basedOn w:val="DefaultParagraphFont"/>
    <w:rsid w:val="00E63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cid:f088d65c-1c90-4319-96e6-afbabd8e7ec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cid:image001.png@01D8DE20.11E17E60" TargetMode="Externa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cid:c13a6d9a-d896-48a4-8182-2c319ea79d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3</cp:revision>
  <dcterms:created xsi:type="dcterms:W3CDTF">2022-10-11T14:21:00Z</dcterms:created>
  <dcterms:modified xsi:type="dcterms:W3CDTF">2022-10-12T11:09:00Z</dcterms:modified>
</cp:coreProperties>
</file>